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
        <w:tblW w:w="10064"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64"/>
      </w:tblGrid>
      <w:tr w:rsidR="009044AC" w:rsidRPr="00AC55E3" w14:paraId="09121996" w14:textId="77777777" w:rsidTr="0089004F">
        <w:trPr>
          <w:trHeight w:val="574"/>
        </w:trPr>
        <w:tc>
          <w:tcPr>
            <w:tcW w:w="10064" w:type="dxa"/>
          </w:tcPr>
          <w:p w14:paraId="63ADA0B6" w14:textId="77777777" w:rsidR="00C56F61" w:rsidRPr="00AC55E3" w:rsidRDefault="006D1B88" w:rsidP="0005729C">
            <w:pPr>
              <w:suppressLineNumbers/>
              <w:spacing w:after="0"/>
              <w:ind w:left="720" w:hanging="720"/>
              <w:jc w:val="center"/>
              <w:rPr>
                <w:rFonts w:ascii="Arial" w:eastAsia="Arial" w:hAnsi="Arial" w:cs="Arial"/>
                <w:b/>
              </w:rPr>
            </w:pPr>
            <w:r w:rsidRPr="00AC55E3">
              <w:rPr>
                <w:rFonts w:ascii="Arial" w:eastAsia="Arial" w:hAnsi="Arial" w:cs="Arial"/>
                <w:b/>
              </w:rPr>
              <w:t>POR MEDIO DEL CUAL SE ESTABLECE LA NUEVA PLANTA DE PERSONAL, EL MANUAL ESPECÍFICO DE FUNCIONES, COMPETENCIAS LABORALES Y REQUISITOS DE LOS EMPLEOS DE LA ADMINISTRACIÓN MUNICIPAL- NIVEL CENTRAL</w:t>
            </w:r>
          </w:p>
          <w:p w14:paraId="16FB4069" w14:textId="77777777" w:rsidR="00C56F61" w:rsidRPr="00AC55E3" w:rsidRDefault="00C56F61" w:rsidP="00B53A1F">
            <w:pPr>
              <w:spacing w:after="0"/>
              <w:jc w:val="both"/>
              <w:rPr>
                <w:rFonts w:ascii="Arial" w:eastAsia="Arial" w:hAnsi="Arial" w:cs="Arial"/>
              </w:rPr>
            </w:pPr>
          </w:p>
          <w:p w14:paraId="3FE2AAE6" w14:textId="77777777" w:rsidR="00C56F61" w:rsidRPr="00AC55E3" w:rsidRDefault="006D1B88" w:rsidP="00B53A1F">
            <w:pPr>
              <w:spacing w:after="0"/>
              <w:jc w:val="both"/>
              <w:rPr>
                <w:rFonts w:ascii="Arial" w:eastAsia="Arial" w:hAnsi="Arial" w:cs="Arial"/>
              </w:rPr>
            </w:pPr>
            <w:r w:rsidRPr="00AC55E3">
              <w:rPr>
                <w:rFonts w:ascii="Arial" w:eastAsia="Arial" w:hAnsi="Arial" w:cs="Arial"/>
                <w:b/>
              </w:rPr>
              <w:t>EL ALCALDE MUNICIPAL DE EL CARMEN DE VIBORAL, ANTIOQUIA</w:t>
            </w:r>
            <w:r w:rsidRPr="00AC55E3">
              <w:rPr>
                <w:rFonts w:ascii="Arial" w:eastAsia="Arial" w:hAnsi="Arial" w:cs="Arial"/>
              </w:rPr>
              <w:t xml:space="preserve">, en ejercicio de sus facultades constitucionales y legales, en especial las conferidas por el artículo 315 de la Constitución Política de Colombia, la Ley 136 de 1994, Ley 1551 de 2012, la Ley 909 de 2004, los Decretos Nacionales 785 de 2005, 2484 de 2014, 1083 de 2015 y el Acuerdo Municipal Nº 006 del 13 de junio de 2023. </w:t>
            </w:r>
          </w:p>
          <w:p w14:paraId="4E3771BF" w14:textId="77777777" w:rsidR="00FA06BC" w:rsidRPr="00AC55E3" w:rsidRDefault="00FA06BC" w:rsidP="00B53A1F">
            <w:pPr>
              <w:spacing w:after="0"/>
              <w:jc w:val="both"/>
              <w:rPr>
                <w:rFonts w:ascii="Arial" w:eastAsia="Arial" w:hAnsi="Arial" w:cs="Arial"/>
                <w:b/>
              </w:rPr>
            </w:pPr>
          </w:p>
          <w:p w14:paraId="75C32094" w14:textId="77777777" w:rsidR="00C56F61" w:rsidRPr="00AC55E3" w:rsidRDefault="006D1B88" w:rsidP="00B53A1F">
            <w:pPr>
              <w:spacing w:after="0"/>
              <w:jc w:val="center"/>
              <w:rPr>
                <w:rFonts w:ascii="Arial" w:eastAsia="Arial" w:hAnsi="Arial" w:cs="Arial"/>
                <w:b/>
              </w:rPr>
            </w:pPr>
            <w:r w:rsidRPr="00AC55E3">
              <w:rPr>
                <w:rFonts w:ascii="Arial" w:eastAsia="Arial" w:hAnsi="Arial" w:cs="Arial"/>
                <w:b/>
              </w:rPr>
              <w:t>CONSIDERANDO:</w:t>
            </w:r>
          </w:p>
          <w:p w14:paraId="59C5C49A" w14:textId="77777777" w:rsidR="00C56F61" w:rsidRPr="00AC55E3" w:rsidRDefault="00C56F61" w:rsidP="00B53A1F">
            <w:pPr>
              <w:spacing w:after="0"/>
              <w:jc w:val="both"/>
              <w:rPr>
                <w:rFonts w:ascii="Arial" w:eastAsia="Arial" w:hAnsi="Arial" w:cs="Arial"/>
                <w:b/>
              </w:rPr>
            </w:pPr>
          </w:p>
          <w:p w14:paraId="52AA4C01" w14:textId="77777777" w:rsidR="00FA06BC" w:rsidRPr="00AC55E3" w:rsidRDefault="00FA06BC" w:rsidP="00B53A1F">
            <w:pPr>
              <w:spacing w:after="0"/>
              <w:jc w:val="both"/>
              <w:rPr>
                <w:rFonts w:ascii="Arial" w:eastAsia="Arial" w:hAnsi="Arial" w:cs="Arial"/>
                <w:b/>
              </w:rPr>
            </w:pPr>
          </w:p>
          <w:p w14:paraId="13142516" w14:textId="0EC33E9D" w:rsidR="00C56F61" w:rsidRPr="00AC55E3" w:rsidRDefault="006D1B88" w:rsidP="00B53A1F">
            <w:pPr>
              <w:jc w:val="both"/>
              <w:rPr>
                <w:rFonts w:ascii="Arial" w:eastAsia="Arial" w:hAnsi="Arial" w:cs="Arial"/>
              </w:rPr>
            </w:pPr>
            <w:r w:rsidRPr="00AC55E3">
              <w:rPr>
                <w:rFonts w:ascii="Arial" w:eastAsia="Arial" w:hAnsi="Arial" w:cs="Arial"/>
                <w:b/>
              </w:rPr>
              <w:t xml:space="preserve">PRIMERO: </w:t>
            </w:r>
            <w:r w:rsidRPr="00AC55E3">
              <w:rPr>
                <w:rFonts w:ascii="Arial" w:eastAsia="Arial" w:hAnsi="Arial" w:cs="Arial"/>
              </w:rPr>
              <w:t>Que mediante Acuerdo Municipal 006 del 13 de junio de 2023 el Concejo Municipal aprobó la modificación de la estructura administrativa del Municipio de El Carmen de Viboral y se determinó la</w:t>
            </w:r>
            <w:r w:rsidR="00650C0B" w:rsidRPr="00AC55E3">
              <w:rPr>
                <w:rFonts w:ascii="Arial" w:eastAsia="Arial" w:hAnsi="Arial" w:cs="Arial"/>
              </w:rPr>
              <w:t>s</w:t>
            </w:r>
            <w:r w:rsidRPr="00AC55E3">
              <w:rPr>
                <w:rFonts w:ascii="Arial" w:eastAsia="Arial" w:hAnsi="Arial" w:cs="Arial"/>
              </w:rPr>
              <w:t xml:space="preserve"> funciones generales de sus dependencias.    </w:t>
            </w:r>
          </w:p>
          <w:p w14:paraId="06DF6801" w14:textId="082923CF" w:rsidR="00C56F61" w:rsidRPr="00AC55E3" w:rsidRDefault="006D1B88" w:rsidP="00B53A1F">
            <w:pPr>
              <w:jc w:val="both"/>
              <w:rPr>
                <w:rFonts w:ascii="Arial" w:eastAsia="Arial" w:hAnsi="Arial" w:cs="Arial"/>
              </w:rPr>
            </w:pPr>
            <w:r w:rsidRPr="00AC55E3">
              <w:rPr>
                <w:rFonts w:ascii="Arial" w:eastAsia="Arial" w:hAnsi="Arial" w:cs="Arial"/>
                <w:b/>
              </w:rPr>
              <w:t xml:space="preserve">SEGUNDO: </w:t>
            </w:r>
            <w:r w:rsidRPr="00AC55E3">
              <w:rPr>
                <w:rFonts w:ascii="Arial" w:eastAsia="Arial" w:hAnsi="Arial" w:cs="Arial"/>
                <w:i/>
              </w:rPr>
              <w:t xml:space="preserve"> </w:t>
            </w:r>
            <w:r w:rsidRPr="00AC55E3">
              <w:rPr>
                <w:rFonts w:ascii="Arial" w:eastAsia="Arial" w:hAnsi="Arial" w:cs="Arial"/>
              </w:rPr>
              <w:t xml:space="preserve">El anterior acuerdo tiene el sustento técnico y normativo en el estudio realizado por la Universidad de Antioquia mediante el Convenio Interadministrativo </w:t>
            </w:r>
            <w:r w:rsidR="00650C0B" w:rsidRPr="00AC55E3">
              <w:rPr>
                <w:rFonts w:ascii="Arial" w:eastAsia="Arial" w:hAnsi="Arial" w:cs="Arial"/>
              </w:rPr>
              <w:t>N 20420004</w:t>
            </w:r>
            <w:r w:rsidRPr="00AC55E3">
              <w:rPr>
                <w:rFonts w:ascii="Arial" w:eastAsia="Arial" w:hAnsi="Arial" w:cs="Arial"/>
              </w:rPr>
              <w:t xml:space="preserve">-003-2020, con acta de aplicación N 1.6. </w:t>
            </w:r>
            <w:r w:rsidRPr="00AC55E3">
              <w:rPr>
                <w:rFonts w:ascii="Arial" w:eastAsia="Arial" w:hAnsi="Arial" w:cs="Arial"/>
                <w:b/>
              </w:rPr>
              <w:t xml:space="preserve"> </w:t>
            </w:r>
            <w:r w:rsidRPr="00AC55E3">
              <w:rPr>
                <w:rFonts w:ascii="Arial" w:eastAsia="Arial" w:hAnsi="Arial" w:cs="Arial"/>
              </w:rPr>
              <w:t xml:space="preserve"> </w:t>
            </w:r>
          </w:p>
          <w:p w14:paraId="43A5ABE1" w14:textId="77777777" w:rsidR="00C56F61" w:rsidRPr="00AC55E3" w:rsidRDefault="006D1B88" w:rsidP="00B53A1F">
            <w:pPr>
              <w:spacing w:after="0"/>
              <w:jc w:val="both"/>
              <w:rPr>
                <w:rFonts w:ascii="Arial" w:eastAsia="Arial" w:hAnsi="Arial" w:cs="Arial"/>
              </w:rPr>
            </w:pPr>
            <w:r w:rsidRPr="00AC55E3">
              <w:rPr>
                <w:rFonts w:ascii="Arial" w:eastAsia="Arial" w:hAnsi="Arial" w:cs="Arial"/>
                <w:b/>
              </w:rPr>
              <w:t>TERCERO:</w:t>
            </w:r>
            <w:r w:rsidRPr="00AC55E3">
              <w:rPr>
                <w:rFonts w:ascii="Arial" w:eastAsia="Arial" w:hAnsi="Arial" w:cs="Arial"/>
              </w:rPr>
              <w:t xml:space="preserve"> Que La Unidad Administrativa Especial de la Contaduría Pública de la Nación, mediante la Resolución N° 207 del 30 de noviembre de 2021, expidió la certificación de categorización de las entidades territoriales: departamentos, distritos y municipios, conforme a lo dispuesto en las Leyes 136 de 1994, 617 de 2000 y el Decreto 2106 de 2019.” que en su artículo 2° dispuso:</w:t>
            </w:r>
          </w:p>
          <w:p w14:paraId="45BFB573" w14:textId="77777777" w:rsidR="00C56F61" w:rsidRPr="00AC55E3" w:rsidRDefault="00C56F61" w:rsidP="00B53A1F">
            <w:pPr>
              <w:spacing w:after="0"/>
              <w:jc w:val="both"/>
              <w:rPr>
                <w:rFonts w:ascii="Arial" w:eastAsia="Arial" w:hAnsi="Arial" w:cs="Arial"/>
              </w:rPr>
            </w:pPr>
          </w:p>
          <w:p w14:paraId="66A0C707" w14:textId="77777777" w:rsidR="00C56F61" w:rsidRPr="00AC55E3" w:rsidRDefault="006D1B88" w:rsidP="00B53A1F">
            <w:pPr>
              <w:spacing w:after="0"/>
              <w:jc w:val="both"/>
              <w:rPr>
                <w:rFonts w:ascii="Arial" w:eastAsia="Arial" w:hAnsi="Arial" w:cs="Arial"/>
                <w:i/>
              </w:rPr>
            </w:pPr>
            <w:r w:rsidRPr="00AC55E3">
              <w:rPr>
                <w:rFonts w:ascii="Arial" w:eastAsia="Arial" w:hAnsi="Arial" w:cs="Arial"/>
                <w:i/>
              </w:rPr>
              <w:t>“ARTÍCULO 2º. Certificar la Categoría para la vigencia 2022 de municipios y distritos. De conformidad con el parágrafo 4º del artículo 6º de la Ley 136 de 1994, modificado por el artículo 153 del Decreto 2106 de 2019, el Contador General de la Nación certifica la categoría de los siguientes 714 municipios, con base en la información correspondiente a Ingresos Corrientes de Libre Destinación y Gastos de Funcionamiento del año 2020, certificados por la Contraloría General de la República - CGR, así como la información sobre población para el año anterior certificada por el Departamento Administrativo Nacional de Estadística - DANE, de los municipios pertenecientes a las áreas metropolitanas y municipios fronterizos con más de 70.000 habitantes, respecto de los cuales se excluyeron 374 municipios reportados por el Ministerio del Interior a la CGN, como auto categorizados.”</w:t>
            </w:r>
          </w:p>
          <w:p w14:paraId="410057F8" w14:textId="77777777" w:rsidR="00C56F61" w:rsidRPr="00AC55E3" w:rsidRDefault="00C56F61" w:rsidP="00B53A1F">
            <w:pPr>
              <w:spacing w:after="0"/>
              <w:jc w:val="both"/>
              <w:rPr>
                <w:rFonts w:ascii="Arial" w:eastAsia="Arial" w:hAnsi="Arial" w:cs="Arial"/>
                <w:i/>
              </w:rPr>
            </w:pPr>
          </w:p>
          <w:p w14:paraId="453BABAC" w14:textId="77777777" w:rsidR="00C56F61" w:rsidRPr="00AC55E3" w:rsidRDefault="006D1B88" w:rsidP="00B53A1F">
            <w:pPr>
              <w:spacing w:after="0"/>
              <w:jc w:val="both"/>
              <w:rPr>
                <w:rFonts w:ascii="Arial" w:eastAsia="Arial" w:hAnsi="Arial" w:cs="Arial"/>
                <w:i/>
              </w:rPr>
            </w:pPr>
            <w:r w:rsidRPr="00AC55E3">
              <w:rPr>
                <w:rFonts w:ascii="Arial" w:eastAsia="Arial" w:hAnsi="Arial" w:cs="Arial"/>
                <w:i/>
              </w:rPr>
              <w:t>Categorizando al Carmen de Viboral de la siguiente manera:</w:t>
            </w:r>
          </w:p>
          <w:p w14:paraId="1D35B283" w14:textId="77777777" w:rsidR="00C56F61" w:rsidRPr="00AC55E3" w:rsidRDefault="00C56F61" w:rsidP="00B53A1F">
            <w:pPr>
              <w:spacing w:after="0"/>
              <w:jc w:val="both"/>
              <w:rPr>
                <w:rFonts w:ascii="Arial" w:eastAsia="Arial" w:hAnsi="Arial" w:cs="Arial"/>
              </w:rPr>
            </w:pPr>
          </w:p>
          <w:tbl>
            <w:tblPr>
              <w:tblStyle w:val="a0"/>
              <w:tblW w:w="96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5"/>
              <w:gridCol w:w="930"/>
              <w:gridCol w:w="1605"/>
              <w:gridCol w:w="990"/>
              <w:gridCol w:w="1290"/>
              <w:gridCol w:w="1350"/>
              <w:gridCol w:w="1440"/>
              <w:gridCol w:w="960"/>
            </w:tblGrid>
            <w:tr w:rsidR="00AC55E3" w:rsidRPr="00AC55E3" w14:paraId="6BEFBCF6" w14:textId="77777777">
              <w:tc>
                <w:tcPr>
                  <w:tcW w:w="1035" w:type="dxa"/>
                  <w:shd w:val="clear" w:color="auto" w:fill="B7B7B7"/>
                  <w:tcMar>
                    <w:top w:w="100" w:type="dxa"/>
                    <w:left w:w="100" w:type="dxa"/>
                    <w:bottom w:w="100" w:type="dxa"/>
                    <w:right w:w="100" w:type="dxa"/>
                  </w:tcMar>
                  <w:vAlign w:val="center"/>
                </w:tcPr>
                <w:p w14:paraId="300E1AF1" w14:textId="77777777" w:rsidR="00C56F61" w:rsidRPr="00AC55E3" w:rsidRDefault="006D1B88" w:rsidP="00B53A1F">
                  <w:pPr>
                    <w:widowControl w:val="0"/>
                    <w:pBdr>
                      <w:top w:val="nil"/>
                      <w:left w:val="nil"/>
                      <w:bottom w:val="nil"/>
                      <w:right w:val="nil"/>
                      <w:between w:val="nil"/>
                    </w:pBdr>
                    <w:spacing w:after="0" w:line="240" w:lineRule="auto"/>
                    <w:jc w:val="center"/>
                    <w:rPr>
                      <w:rFonts w:ascii="Arial" w:eastAsia="Arial" w:hAnsi="Arial" w:cs="Arial"/>
                      <w:sz w:val="16"/>
                      <w:szCs w:val="16"/>
                    </w:rPr>
                  </w:pPr>
                  <w:r w:rsidRPr="00AC55E3">
                    <w:rPr>
                      <w:rFonts w:ascii="Arial" w:eastAsia="Arial" w:hAnsi="Arial" w:cs="Arial"/>
                      <w:sz w:val="16"/>
                      <w:szCs w:val="16"/>
                    </w:rPr>
                    <w:lastRenderedPageBreak/>
                    <w:t>Código</w:t>
                  </w:r>
                </w:p>
                <w:p w14:paraId="282C50BD" w14:textId="77777777" w:rsidR="00C56F61" w:rsidRPr="00AC55E3" w:rsidRDefault="006D1B88" w:rsidP="00B53A1F">
                  <w:pPr>
                    <w:widowControl w:val="0"/>
                    <w:pBdr>
                      <w:top w:val="nil"/>
                      <w:left w:val="nil"/>
                      <w:bottom w:val="nil"/>
                      <w:right w:val="nil"/>
                      <w:between w:val="nil"/>
                    </w:pBdr>
                    <w:spacing w:after="0" w:line="240" w:lineRule="auto"/>
                    <w:jc w:val="center"/>
                    <w:rPr>
                      <w:rFonts w:ascii="Arial" w:eastAsia="Arial" w:hAnsi="Arial" w:cs="Arial"/>
                      <w:sz w:val="16"/>
                      <w:szCs w:val="16"/>
                    </w:rPr>
                  </w:pPr>
                  <w:r w:rsidRPr="00AC55E3">
                    <w:rPr>
                      <w:rFonts w:ascii="Arial" w:eastAsia="Arial" w:hAnsi="Arial" w:cs="Arial"/>
                      <w:sz w:val="16"/>
                      <w:szCs w:val="16"/>
                    </w:rPr>
                    <w:t>CGN</w:t>
                  </w:r>
                </w:p>
              </w:tc>
              <w:tc>
                <w:tcPr>
                  <w:tcW w:w="930" w:type="dxa"/>
                  <w:shd w:val="clear" w:color="auto" w:fill="B7B7B7"/>
                  <w:tcMar>
                    <w:top w:w="100" w:type="dxa"/>
                    <w:left w:w="100" w:type="dxa"/>
                    <w:bottom w:w="100" w:type="dxa"/>
                    <w:right w:w="100" w:type="dxa"/>
                  </w:tcMar>
                  <w:vAlign w:val="center"/>
                </w:tcPr>
                <w:p w14:paraId="47223D8C" w14:textId="77777777" w:rsidR="00C56F61" w:rsidRPr="00AC55E3" w:rsidRDefault="006D1B88" w:rsidP="00FA06BC">
                  <w:pPr>
                    <w:widowControl w:val="0"/>
                    <w:pBdr>
                      <w:top w:val="nil"/>
                      <w:left w:val="nil"/>
                      <w:bottom w:val="nil"/>
                      <w:right w:val="nil"/>
                      <w:between w:val="nil"/>
                    </w:pBdr>
                    <w:spacing w:after="0" w:line="240" w:lineRule="auto"/>
                    <w:jc w:val="right"/>
                    <w:rPr>
                      <w:rFonts w:ascii="Arial" w:eastAsia="Arial" w:hAnsi="Arial" w:cs="Arial"/>
                      <w:sz w:val="16"/>
                      <w:szCs w:val="16"/>
                    </w:rPr>
                  </w:pPr>
                  <w:r w:rsidRPr="00AC55E3">
                    <w:rPr>
                      <w:rFonts w:ascii="Arial" w:eastAsia="Arial" w:hAnsi="Arial" w:cs="Arial"/>
                      <w:sz w:val="16"/>
                      <w:szCs w:val="16"/>
                    </w:rPr>
                    <w:t>Nombre</w:t>
                  </w:r>
                </w:p>
              </w:tc>
              <w:tc>
                <w:tcPr>
                  <w:tcW w:w="1605" w:type="dxa"/>
                  <w:shd w:val="clear" w:color="auto" w:fill="B7B7B7"/>
                  <w:tcMar>
                    <w:top w:w="100" w:type="dxa"/>
                    <w:left w:w="100" w:type="dxa"/>
                    <w:bottom w:w="100" w:type="dxa"/>
                    <w:right w:w="100" w:type="dxa"/>
                  </w:tcMar>
                  <w:vAlign w:val="center"/>
                </w:tcPr>
                <w:p w14:paraId="07A00A5D" w14:textId="77777777" w:rsidR="00C56F61" w:rsidRPr="00AC55E3" w:rsidRDefault="006D1B88" w:rsidP="00B53A1F">
                  <w:pPr>
                    <w:widowControl w:val="0"/>
                    <w:pBdr>
                      <w:top w:val="nil"/>
                      <w:left w:val="nil"/>
                      <w:bottom w:val="nil"/>
                      <w:right w:val="nil"/>
                      <w:between w:val="nil"/>
                    </w:pBdr>
                    <w:spacing w:after="0" w:line="240" w:lineRule="auto"/>
                    <w:jc w:val="center"/>
                    <w:rPr>
                      <w:rFonts w:ascii="Arial" w:eastAsia="Arial" w:hAnsi="Arial" w:cs="Arial"/>
                      <w:sz w:val="16"/>
                      <w:szCs w:val="16"/>
                    </w:rPr>
                  </w:pPr>
                  <w:r w:rsidRPr="00AC55E3">
                    <w:rPr>
                      <w:rFonts w:ascii="Arial" w:eastAsia="Arial" w:hAnsi="Arial" w:cs="Arial"/>
                      <w:sz w:val="16"/>
                      <w:szCs w:val="16"/>
                    </w:rPr>
                    <w:t>Departamento</w:t>
                  </w:r>
                </w:p>
              </w:tc>
              <w:tc>
                <w:tcPr>
                  <w:tcW w:w="990" w:type="dxa"/>
                  <w:shd w:val="clear" w:color="auto" w:fill="B7B7B7"/>
                  <w:tcMar>
                    <w:top w:w="100" w:type="dxa"/>
                    <w:left w:w="100" w:type="dxa"/>
                    <w:bottom w:w="100" w:type="dxa"/>
                    <w:right w:w="100" w:type="dxa"/>
                  </w:tcMar>
                  <w:vAlign w:val="center"/>
                </w:tcPr>
                <w:p w14:paraId="21BA57D8" w14:textId="77777777" w:rsidR="00C56F61" w:rsidRPr="00AC55E3" w:rsidRDefault="006D1B88" w:rsidP="00B53A1F">
                  <w:pPr>
                    <w:widowControl w:val="0"/>
                    <w:pBdr>
                      <w:top w:val="nil"/>
                      <w:left w:val="nil"/>
                      <w:bottom w:val="nil"/>
                      <w:right w:val="nil"/>
                      <w:between w:val="nil"/>
                    </w:pBdr>
                    <w:spacing w:after="0" w:line="240" w:lineRule="auto"/>
                    <w:jc w:val="center"/>
                    <w:rPr>
                      <w:rFonts w:ascii="Arial" w:eastAsia="Arial" w:hAnsi="Arial" w:cs="Arial"/>
                      <w:sz w:val="16"/>
                      <w:szCs w:val="16"/>
                    </w:rPr>
                  </w:pPr>
                  <w:r w:rsidRPr="00AC55E3">
                    <w:rPr>
                      <w:rFonts w:ascii="Arial" w:eastAsia="Arial" w:hAnsi="Arial" w:cs="Arial"/>
                      <w:sz w:val="16"/>
                      <w:szCs w:val="16"/>
                    </w:rPr>
                    <w:t>Población</w:t>
                  </w:r>
                </w:p>
                <w:p w14:paraId="04C8CCF1" w14:textId="77777777" w:rsidR="00C56F61" w:rsidRPr="00AC55E3" w:rsidRDefault="006D1B88" w:rsidP="00B53A1F">
                  <w:pPr>
                    <w:widowControl w:val="0"/>
                    <w:pBdr>
                      <w:top w:val="nil"/>
                      <w:left w:val="nil"/>
                      <w:bottom w:val="nil"/>
                      <w:right w:val="nil"/>
                      <w:between w:val="nil"/>
                    </w:pBdr>
                    <w:spacing w:after="0" w:line="240" w:lineRule="auto"/>
                    <w:jc w:val="center"/>
                    <w:rPr>
                      <w:rFonts w:ascii="Arial" w:eastAsia="Arial" w:hAnsi="Arial" w:cs="Arial"/>
                      <w:sz w:val="16"/>
                      <w:szCs w:val="16"/>
                    </w:rPr>
                  </w:pPr>
                  <w:r w:rsidRPr="00AC55E3">
                    <w:rPr>
                      <w:rFonts w:ascii="Arial" w:eastAsia="Arial" w:hAnsi="Arial" w:cs="Arial"/>
                      <w:sz w:val="16"/>
                      <w:szCs w:val="16"/>
                    </w:rPr>
                    <w:t>DANE</w:t>
                  </w:r>
                </w:p>
                <w:p w14:paraId="266AFA5E" w14:textId="77777777" w:rsidR="00C56F61" w:rsidRPr="00AC55E3" w:rsidRDefault="00C56F61" w:rsidP="00B53A1F">
                  <w:pPr>
                    <w:widowControl w:val="0"/>
                    <w:pBdr>
                      <w:top w:val="nil"/>
                      <w:left w:val="nil"/>
                      <w:bottom w:val="nil"/>
                      <w:right w:val="nil"/>
                      <w:between w:val="nil"/>
                    </w:pBdr>
                    <w:spacing w:after="0" w:line="240" w:lineRule="auto"/>
                    <w:jc w:val="center"/>
                    <w:rPr>
                      <w:rFonts w:ascii="Arial" w:eastAsia="Arial" w:hAnsi="Arial" w:cs="Arial"/>
                      <w:sz w:val="16"/>
                      <w:szCs w:val="16"/>
                    </w:rPr>
                  </w:pPr>
                </w:p>
              </w:tc>
              <w:tc>
                <w:tcPr>
                  <w:tcW w:w="1290" w:type="dxa"/>
                  <w:shd w:val="clear" w:color="auto" w:fill="B7B7B7"/>
                  <w:tcMar>
                    <w:top w:w="100" w:type="dxa"/>
                    <w:left w:w="100" w:type="dxa"/>
                    <w:bottom w:w="100" w:type="dxa"/>
                    <w:right w:w="100" w:type="dxa"/>
                  </w:tcMar>
                  <w:vAlign w:val="center"/>
                </w:tcPr>
                <w:p w14:paraId="7113A031" w14:textId="77777777" w:rsidR="00C56F61" w:rsidRPr="00AC55E3" w:rsidRDefault="006D1B88" w:rsidP="00B53A1F">
                  <w:pPr>
                    <w:widowControl w:val="0"/>
                    <w:pBdr>
                      <w:top w:val="nil"/>
                      <w:left w:val="nil"/>
                      <w:bottom w:val="nil"/>
                      <w:right w:val="nil"/>
                      <w:between w:val="nil"/>
                    </w:pBdr>
                    <w:spacing w:after="0" w:line="240" w:lineRule="auto"/>
                    <w:jc w:val="center"/>
                    <w:rPr>
                      <w:rFonts w:ascii="Arial" w:eastAsia="Arial" w:hAnsi="Arial" w:cs="Arial"/>
                      <w:sz w:val="16"/>
                      <w:szCs w:val="16"/>
                    </w:rPr>
                  </w:pPr>
                  <w:r w:rsidRPr="00AC55E3">
                    <w:rPr>
                      <w:rFonts w:ascii="Arial" w:eastAsia="Arial" w:hAnsi="Arial" w:cs="Arial"/>
                      <w:sz w:val="16"/>
                      <w:szCs w:val="16"/>
                    </w:rPr>
                    <w:t>ICLD</w:t>
                  </w:r>
                </w:p>
                <w:p w14:paraId="18F572E9" w14:textId="77777777" w:rsidR="00C56F61" w:rsidRPr="00AC55E3" w:rsidRDefault="006D1B88" w:rsidP="00B53A1F">
                  <w:pPr>
                    <w:widowControl w:val="0"/>
                    <w:pBdr>
                      <w:top w:val="nil"/>
                      <w:left w:val="nil"/>
                      <w:bottom w:val="nil"/>
                      <w:right w:val="nil"/>
                      <w:between w:val="nil"/>
                    </w:pBdr>
                    <w:spacing w:after="0" w:line="240" w:lineRule="auto"/>
                    <w:jc w:val="center"/>
                    <w:rPr>
                      <w:rFonts w:ascii="Arial" w:eastAsia="Arial" w:hAnsi="Arial" w:cs="Arial"/>
                      <w:sz w:val="16"/>
                      <w:szCs w:val="16"/>
                    </w:rPr>
                  </w:pPr>
                  <w:r w:rsidRPr="00AC55E3">
                    <w:rPr>
                      <w:rFonts w:ascii="Arial" w:eastAsia="Arial" w:hAnsi="Arial" w:cs="Arial"/>
                      <w:sz w:val="16"/>
                      <w:szCs w:val="16"/>
                    </w:rPr>
                    <w:t>Contraloría</w:t>
                  </w:r>
                </w:p>
                <w:p w14:paraId="1B4618E8" w14:textId="77777777" w:rsidR="00C56F61" w:rsidRPr="00AC55E3" w:rsidRDefault="006D1B88" w:rsidP="00B53A1F">
                  <w:pPr>
                    <w:widowControl w:val="0"/>
                    <w:pBdr>
                      <w:top w:val="nil"/>
                      <w:left w:val="nil"/>
                      <w:bottom w:val="nil"/>
                      <w:right w:val="nil"/>
                      <w:between w:val="nil"/>
                    </w:pBdr>
                    <w:spacing w:after="0" w:line="240" w:lineRule="auto"/>
                    <w:jc w:val="center"/>
                    <w:rPr>
                      <w:rFonts w:ascii="Arial" w:eastAsia="Arial" w:hAnsi="Arial" w:cs="Arial"/>
                      <w:sz w:val="16"/>
                      <w:szCs w:val="16"/>
                    </w:rPr>
                  </w:pPr>
                  <w:r w:rsidRPr="00AC55E3">
                    <w:rPr>
                      <w:rFonts w:ascii="Arial" w:eastAsia="Arial" w:hAnsi="Arial" w:cs="Arial"/>
                      <w:sz w:val="16"/>
                      <w:szCs w:val="16"/>
                    </w:rPr>
                    <w:t>(Miles de</w:t>
                  </w:r>
                </w:p>
                <w:p w14:paraId="6B3641F6" w14:textId="77777777" w:rsidR="00C56F61" w:rsidRPr="00AC55E3" w:rsidRDefault="006D1B88" w:rsidP="00B53A1F">
                  <w:pPr>
                    <w:widowControl w:val="0"/>
                    <w:pBdr>
                      <w:top w:val="nil"/>
                      <w:left w:val="nil"/>
                      <w:bottom w:val="nil"/>
                      <w:right w:val="nil"/>
                      <w:between w:val="nil"/>
                    </w:pBdr>
                    <w:spacing w:after="0" w:line="240" w:lineRule="auto"/>
                    <w:jc w:val="center"/>
                    <w:rPr>
                      <w:rFonts w:ascii="Arial" w:eastAsia="Arial" w:hAnsi="Arial" w:cs="Arial"/>
                      <w:sz w:val="16"/>
                      <w:szCs w:val="16"/>
                    </w:rPr>
                  </w:pPr>
                  <w:r w:rsidRPr="00AC55E3">
                    <w:rPr>
                      <w:rFonts w:ascii="Arial" w:eastAsia="Arial" w:hAnsi="Arial" w:cs="Arial"/>
                      <w:sz w:val="16"/>
                      <w:szCs w:val="16"/>
                    </w:rPr>
                    <w:t>Pesos)</w:t>
                  </w:r>
                </w:p>
                <w:p w14:paraId="1B8D77BA" w14:textId="77777777" w:rsidR="00C56F61" w:rsidRPr="00AC55E3" w:rsidRDefault="00C56F61" w:rsidP="00B53A1F">
                  <w:pPr>
                    <w:widowControl w:val="0"/>
                    <w:pBdr>
                      <w:top w:val="nil"/>
                      <w:left w:val="nil"/>
                      <w:bottom w:val="nil"/>
                      <w:right w:val="nil"/>
                      <w:between w:val="nil"/>
                    </w:pBdr>
                    <w:spacing w:after="0" w:line="240" w:lineRule="auto"/>
                    <w:jc w:val="center"/>
                    <w:rPr>
                      <w:rFonts w:ascii="Arial" w:eastAsia="Arial" w:hAnsi="Arial" w:cs="Arial"/>
                      <w:sz w:val="16"/>
                      <w:szCs w:val="16"/>
                    </w:rPr>
                  </w:pPr>
                </w:p>
              </w:tc>
              <w:tc>
                <w:tcPr>
                  <w:tcW w:w="1350" w:type="dxa"/>
                  <w:shd w:val="clear" w:color="auto" w:fill="B7B7B7"/>
                  <w:tcMar>
                    <w:top w:w="100" w:type="dxa"/>
                    <w:left w:w="100" w:type="dxa"/>
                    <w:bottom w:w="100" w:type="dxa"/>
                    <w:right w:w="100" w:type="dxa"/>
                  </w:tcMar>
                  <w:vAlign w:val="center"/>
                </w:tcPr>
                <w:p w14:paraId="1D36C9B4" w14:textId="77777777" w:rsidR="00C56F61" w:rsidRPr="00AC55E3" w:rsidRDefault="006D1B88" w:rsidP="00B53A1F">
                  <w:pPr>
                    <w:widowControl w:val="0"/>
                    <w:pBdr>
                      <w:top w:val="nil"/>
                      <w:left w:val="nil"/>
                      <w:bottom w:val="nil"/>
                      <w:right w:val="nil"/>
                      <w:between w:val="nil"/>
                    </w:pBdr>
                    <w:spacing w:after="0" w:line="240" w:lineRule="auto"/>
                    <w:jc w:val="center"/>
                    <w:rPr>
                      <w:rFonts w:ascii="Arial" w:eastAsia="Arial" w:hAnsi="Arial" w:cs="Arial"/>
                      <w:sz w:val="16"/>
                      <w:szCs w:val="16"/>
                    </w:rPr>
                  </w:pPr>
                  <w:r w:rsidRPr="00AC55E3">
                    <w:rPr>
                      <w:rFonts w:ascii="Arial" w:eastAsia="Arial" w:hAnsi="Arial" w:cs="Arial"/>
                      <w:sz w:val="16"/>
                      <w:szCs w:val="16"/>
                    </w:rPr>
                    <w:t>Gastos</w:t>
                  </w:r>
                </w:p>
                <w:p w14:paraId="59E4BB88" w14:textId="77777777" w:rsidR="00C56F61" w:rsidRPr="00AC55E3" w:rsidRDefault="006D1B88" w:rsidP="00B53A1F">
                  <w:pPr>
                    <w:widowControl w:val="0"/>
                    <w:pBdr>
                      <w:top w:val="nil"/>
                      <w:left w:val="nil"/>
                      <w:bottom w:val="nil"/>
                      <w:right w:val="nil"/>
                      <w:between w:val="nil"/>
                    </w:pBdr>
                    <w:spacing w:after="0" w:line="240" w:lineRule="auto"/>
                    <w:jc w:val="center"/>
                    <w:rPr>
                      <w:rFonts w:ascii="Arial" w:eastAsia="Arial" w:hAnsi="Arial" w:cs="Arial"/>
                      <w:sz w:val="16"/>
                      <w:szCs w:val="16"/>
                    </w:rPr>
                  </w:pPr>
                  <w:r w:rsidRPr="00AC55E3">
                    <w:rPr>
                      <w:rFonts w:ascii="Arial" w:eastAsia="Arial" w:hAnsi="Arial" w:cs="Arial"/>
                      <w:sz w:val="16"/>
                      <w:szCs w:val="16"/>
                    </w:rPr>
                    <w:t>Funcionamiento</w:t>
                  </w:r>
                </w:p>
                <w:p w14:paraId="36FB32A3" w14:textId="77777777" w:rsidR="00C56F61" w:rsidRPr="00AC55E3" w:rsidRDefault="006D1B88" w:rsidP="00B53A1F">
                  <w:pPr>
                    <w:widowControl w:val="0"/>
                    <w:pBdr>
                      <w:top w:val="nil"/>
                      <w:left w:val="nil"/>
                      <w:bottom w:val="nil"/>
                      <w:right w:val="nil"/>
                      <w:between w:val="nil"/>
                    </w:pBdr>
                    <w:spacing w:after="0" w:line="240" w:lineRule="auto"/>
                    <w:jc w:val="center"/>
                    <w:rPr>
                      <w:rFonts w:ascii="Arial" w:eastAsia="Arial" w:hAnsi="Arial" w:cs="Arial"/>
                      <w:sz w:val="16"/>
                      <w:szCs w:val="16"/>
                    </w:rPr>
                  </w:pPr>
                  <w:r w:rsidRPr="00AC55E3">
                    <w:rPr>
                      <w:rFonts w:ascii="Arial" w:eastAsia="Arial" w:hAnsi="Arial" w:cs="Arial"/>
                      <w:sz w:val="16"/>
                      <w:szCs w:val="16"/>
                    </w:rPr>
                    <w:t>Contraloría</w:t>
                  </w:r>
                </w:p>
                <w:p w14:paraId="5DD27613" w14:textId="77777777" w:rsidR="00C56F61" w:rsidRPr="00AC55E3" w:rsidRDefault="006D1B88" w:rsidP="00B53A1F">
                  <w:pPr>
                    <w:widowControl w:val="0"/>
                    <w:pBdr>
                      <w:top w:val="nil"/>
                      <w:left w:val="nil"/>
                      <w:bottom w:val="nil"/>
                      <w:right w:val="nil"/>
                      <w:between w:val="nil"/>
                    </w:pBdr>
                    <w:spacing w:after="0" w:line="240" w:lineRule="auto"/>
                    <w:jc w:val="center"/>
                    <w:rPr>
                      <w:rFonts w:ascii="Arial" w:eastAsia="Arial" w:hAnsi="Arial" w:cs="Arial"/>
                      <w:sz w:val="16"/>
                      <w:szCs w:val="16"/>
                    </w:rPr>
                  </w:pPr>
                  <w:r w:rsidRPr="00AC55E3">
                    <w:rPr>
                      <w:rFonts w:ascii="Arial" w:eastAsia="Arial" w:hAnsi="Arial" w:cs="Arial"/>
                      <w:sz w:val="16"/>
                      <w:szCs w:val="16"/>
                    </w:rPr>
                    <w:t>(Miles de</w:t>
                  </w:r>
                </w:p>
                <w:p w14:paraId="6E088F17" w14:textId="77777777" w:rsidR="00C56F61" w:rsidRPr="00AC55E3" w:rsidRDefault="006D1B88" w:rsidP="00B53A1F">
                  <w:pPr>
                    <w:widowControl w:val="0"/>
                    <w:pBdr>
                      <w:top w:val="nil"/>
                      <w:left w:val="nil"/>
                      <w:bottom w:val="nil"/>
                      <w:right w:val="nil"/>
                      <w:between w:val="nil"/>
                    </w:pBdr>
                    <w:spacing w:after="0" w:line="240" w:lineRule="auto"/>
                    <w:jc w:val="center"/>
                    <w:rPr>
                      <w:rFonts w:ascii="Arial" w:eastAsia="Arial" w:hAnsi="Arial" w:cs="Arial"/>
                      <w:sz w:val="16"/>
                      <w:szCs w:val="16"/>
                    </w:rPr>
                  </w:pPr>
                  <w:r w:rsidRPr="00AC55E3">
                    <w:rPr>
                      <w:rFonts w:ascii="Arial" w:eastAsia="Arial" w:hAnsi="Arial" w:cs="Arial"/>
                      <w:sz w:val="16"/>
                      <w:szCs w:val="16"/>
                    </w:rPr>
                    <w:t>Pesos)</w:t>
                  </w:r>
                </w:p>
              </w:tc>
              <w:tc>
                <w:tcPr>
                  <w:tcW w:w="1440" w:type="dxa"/>
                  <w:shd w:val="clear" w:color="auto" w:fill="B7B7B7"/>
                  <w:tcMar>
                    <w:top w:w="100" w:type="dxa"/>
                    <w:left w:w="100" w:type="dxa"/>
                    <w:bottom w:w="100" w:type="dxa"/>
                    <w:right w:w="100" w:type="dxa"/>
                  </w:tcMar>
                  <w:vAlign w:val="center"/>
                </w:tcPr>
                <w:p w14:paraId="59665D8A" w14:textId="77777777" w:rsidR="00C56F61" w:rsidRPr="00AC55E3" w:rsidRDefault="006D1B88" w:rsidP="00B53A1F">
                  <w:pPr>
                    <w:widowControl w:val="0"/>
                    <w:pBdr>
                      <w:top w:val="nil"/>
                      <w:left w:val="nil"/>
                      <w:bottom w:val="nil"/>
                      <w:right w:val="nil"/>
                      <w:between w:val="nil"/>
                    </w:pBdr>
                    <w:spacing w:after="0" w:line="240" w:lineRule="auto"/>
                    <w:jc w:val="center"/>
                    <w:rPr>
                      <w:rFonts w:ascii="Arial" w:eastAsia="Arial" w:hAnsi="Arial" w:cs="Arial"/>
                      <w:sz w:val="16"/>
                      <w:szCs w:val="16"/>
                    </w:rPr>
                  </w:pPr>
                  <w:r w:rsidRPr="00AC55E3">
                    <w:rPr>
                      <w:rFonts w:ascii="Arial" w:eastAsia="Arial" w:hAnsi="Arial" w:cs="Arial"/>
                      <w:sz w:val="16"/>
                      <w:szCs w:val="16"/>
                    </w:rPr>
                    <w:t>% Gastos</w:t>
                  </w:r>
                </w:p>
                <w:p w14:paraId="471F5E75" w14:textId="77777777" w:rsidR="00C56F61" w:rsidRPr="00AC55E3" w:rsidRDefault="006D1B88" w:rsidP="00B53A1F">
                  <w:pPr>
                    <w:widowControl w:val="0"/>
                    <w:pBdr>
                      <w:top w:val="nil"/>
                      <w:left w:val="nil"/>
                      <w:bottom w:val="nil"/>
                      <w:right w:val="nil"/>
                      <w:between w:val="nil"/>
                    </w:pBdr>
                    <w:spacing w:after="0" w:line="240" w:lineRule="auto"/>
                    <w:jc w:val="center"/>
                    <w:rPr>
                      <w:rFonts w:ascii="Arial" w:eastAsia="Arial" w:hAnsi="Arial" w:cs="Arial"/>
                      <w:sz w:val="16"/>
                      <w:szCs w:val="16"/>
                    </w:rPr>
                  </w:pPr>
                  <w:r w:rsidRPr="00AC55E3">
                    <w:rPr>
                      <w:rFonts w:ascii="Arial" w:eastAsia="Arial" w:hAnsi="Arial" w:cs="Arial"/>
                      <w:sz w:val="16"/>
                      <w:szCs w:val="16"/>
                    </w:rPr>
                    <w:t>Funcionamiento</w:t>
                  </w:r>
                </w:p>
                <w:p w14:paraId="19779ADA" w14:textId="77777777" w:rsidR="00C56F61" w:rsidRPr="00AC55E3" w:rsidRDefault="006D1B88" w:rsidP="00B53A1F">
                  <w:pPr>
                    <w:widowControl w:val="0"/>
                    <w:pBdr>
                      <w:top w:val="nil"/>
                      <w:left w:val="nil"/>
                      <w:bottom w:val="nil"/>
                      <w:right w:val="nil"/>
                      <w:between w:val="nil"/>
                    </w:pBdr>
                    <w:spacing w:after="0" w:line="240" w:lineRule="auto"/>
                    <w:jc w:val="center"/>
                    <w:rPr>
                      <w:rFonts w:ascii="Arial" w:eastAsia="Arial" w:hAnsi="Arial" w:cs="Arial"/>
                      <w:sz w:val="16"/>
                      <w:szCs w:val="16"/>
                    </w:rPr>
                  </w:pPr>
                  <w:r w:rsidRPr="00AC55E3">
                    <w:rPr>
                      <w:rFonts w:ascii="Arial" w:eastAsia="Arial" w:hAnsi="Arial" w:cs="Arial"/>
                      <w:sz w:val="16"/>
                      <w:szCs w:val="16"/>
                    </w:rPr>
                    <w:t>/ ICLD</w:t>
                  </w:r>
                </w:p>
              </w:tc>
              <w:tc>
                <w:tcPr>
                  <w:tcW w:w="960" w:type="dxa"/>
                  <w:shd w:val="clear" w:color="auto" w:fill="B7B7B7"/>
                  <w:tcMar>
                    <w:top w:w="100" w:type="dxa"/>
                    <w:left w:w="100" w:type="dxa"/>
                    <w:bottom w:w="100" w:type="dxa"/>
                    <w:right w:w="100" w:type="dxa"/>
                  </w:tcMar>
                  <w:vAlign w:val="center"/>
                </w:tcPr>
                <w:p w14:paraId="1C7C69B3" w14:textId="77777777" w:rsidR="00C56F61" w:rsidRPr="00AC55E3" w:rsidRDefault="006D1B88" w:rsidP="00B53A1F">
                  <w:pPr>
                    <w:widowControl w:val="0"/>
                    <w:pBdr>
                      <w:top w:val="nil"/>
                      <w:left w:val="nil"/>
                      <w:bottom w:val="nil"/>
                      <w:right w:val="nil"/>
                      <w:between w:val="nil"/>
                    </w:pBdr>
                    <w:spacing w:after="0" w:line="240" w:lineRule="auto"/>
                    <w:jc w:val="center"/>
                    <w:rPr>
                      <w:rFonts w:ascii="Arial" w:eastAsia="Arial" w:hAnsi="Arial" w:cs="Arial"/>
                      <w:sz w:val="16"/>
                      <w:szCs w:val="16"/>
                    </w:rPr>
                  </w:pPr>
                  <w:r w:rsidRPr="00AC55E3">
                    <w:rPr>
                      <w:rFonts w:ascii="Arial" w:eastAsia="Arial" w:hAnsi="Arial" w:cs="Arial"/>
                      <w:sz w:val="16"/>
                      <w:szCs w:val="16"/>
                    </w:rPr>
                    <w:t>Categoría</w:t>
                  </w:r>
                </w:p>
              </w:tc>
            </w:tr>
            <w:tr w:rsidR="00AC55E3" w:rsidRPr="00AC55E3" w14:paraId="3B19AC49" w14:textId="77777777">
              <w:tc>
                <w:tcPr>
                  <w:tcW w:w="1035" w:type="dxa"/>
                  <w:shd w:val="clear" w:color="auto" w:fill="auto"/>
                  <w:tcMar>
                    <w:top w:w="100" w:type="dxa"/>
                    <w:left w:w="100" w:type="dxa"/>
                    <w:bottom w:w="100" w:type="dxa"/>
                    <w:right w:w="100" w:type="dxa"/>
                  </w:tcMar>
                  <w:vAlign w:val="center"/>
                </w:tcPr>
                <w:p w14:paraId="67310766" w14:textId="77777777" w:rsidR="00C56F61" w:rsidRPr="00AC55E3" w:rsidRDefault="006D1B88" w:rsidP="00B53A1F">
                  <w:pPr>
                    <w:widowControl w:val="0"/>
                    <w:pBdr>
                      <w:top w:val="nil"/>
                      <w:left w:val="nil"/>
                      <w:bottom w:val="nil"/>
                      <w:right w:val="nil"/>
                      <w:between w:val="nil"/>
                    </w:pBdr>
                    <w:spacing w:after="0" w:line="240" w:lineRule="auto"/>
                    <w:jc w:val="center"/>
                    <w:rPr>
                      <w:rFonts w:ascii="Arial" w:eastAsia="Arial" w:hAnsi="Arial" w:cs="Arial"/>
                      <w:sz w:val="16"/>
                      <w:szCs w:val="16"/>
                    </w:rPr>
                  </w:pPr>
                  <w:r w:rsidRPr="00AC55E3">
                    <w:rPr>
                      <w:rFonts w:ascii="Arial" w:eastAsia="Arial" w:hAnsi="Arial" w:cs="Arial"/>
                      <w:sz w:val="16"/>
                      <w:szCs w:val="16"/>
                    </w:rPr>
                    <w:t>214805148</w:t>
                  </w:r>
                </w:p>
              </w:tc>
              <w:tc>
                <w:tcPr>
                  <w:tcW w:w="930" w:type="dxa"/>
                  <w:shd w:val="clear" w:color="auto" w:fill="auto"/>
                  <w:tcMar>
                    <w:top w:w="100" w:type="dxa"/>
                    <w:left w:w="100" w:type="dxa"/>
                    <w:bottom w:w="100" w:type="dxa"/>
                    <w:right w:w="100" w:type="dxa"/>
                  </w:tcMar>
                  <w:vAlign w:val="center"/>
                </w:tcPr>
                <w:p w14:paraId="5EF5D2C2" w14:textId="77777777" w:rsidR="00C56F61" w:rsidRPr="00AC55E3" w:rsidRDefault="006D1B88" w:rsidP="00B53A1F">
                  <w:pPr>
                    <w:widowControl w:val="0"/>
                    <w:pBdr>
                      <w:top w:val="nil"/>
                      <w:left w:val="nil"/>
                      <w:bottom w:val="nil"/>
                      <w:right w:val="nil"/>
                      <w:between w:val="nil"/>
                    </w:pBdr>
                    <w:spacing w:after="0" w:line="240" w:lineRule="auto"/>
                    <w:jc w:val="center"/>
                    <w:rPr>
                      <w:rFonts w:ascii="Arial" w:eastAsia="Arial" w:hAnsi="Arial" w:cs="Arial"/>
                      <w:sz w:val="16"/>
                      <w:szCs w:val="16"/>
                    </w:rPr>
                  </w:pPr>
                  <w:r w:rsidRPr="00AC55E3">
                    <w:rPr>
                      <w:rFonts w:ascii="Arial" w:eastAsia="Arial" w:hAnsi="Arial" w:cs="Arial"/>
                      <w:sz w:val="16"/>
                      <w:szCs w:val="16"/>
                    </w:rPr>
                    <w:t>CARMEN</w:t>
                  </w:r>
                </w:p>
                <w:p w14:paraId="17A33C3D" w14:textId="77777777" w:rsidR="00C56F61" w:rsidRPr="00AC55E3" w:rsidRDefault="006D1B88" w:rsidP="00B53A1F">
                  <w:pPr>
                    <w:widowControl w:val="0"/>
                    <w:pBdr>
                      <w:top w:val="nil"/>
                      <w:left w:val="nil"/>
                      <w:bottom w:val="nil"/>
                      <w:right w:val="nil"/>
                      <w:between w:val="nil"/>
                    </w:pBdr>
                    <w:spacing w:after="0" w:line="240" w:lineRule="auto"/>
                    <w:jc w:val="center"/>
                    <w:rPr>
                      <w:rFonts w:ascii="Arial" w:eastAsia="Arial" w:hAnsi="Arial" w:cs="Arial"/>
                      <w:sz w:val="16"/>
                      <w:szCs w:val="16"/>
                    </w:rPr>
                  </w:pPr>
                  <w:r w:rsidRPr="00AC55E3">
                    <w:rPr>
                      <w:rFonts w:ascii="Arial" w:eastAsia="Arial" w:hAnsi="Arial" w:cs="Arial"/>
                      <w:sz w:val="16"/>
                      <w:szCs w:val="16"/>
                    </w:rPr>
                    <w:t>DE</w:t>
                  </w:r>
                </w:p>
                <w:p w14:paraId="6C4AA8E1" w14:textId="77777777" w:rsidR="00C56F61" w:rsidRPr="00AC55E3" w:rsidRDefault="006D1B88" w:rsidP="00B53A1F">
                  <w:pPr>
                    <w:widowControl w:val="0"/>
                    <w:pBdr>
                      <w:top w:val="nil"/>
                      <w:left w:val="nil"/>
                      <w:bottom w:val="nil"/>
                      <w:right w:val="nil"/>
                      <w:between w:val="nil"/>
                    </w:pBdr>
                    <w:spacing w:after="0" w:line="240" w:lineRule="auto"/>
                    <w:jc w:val="center"/>
                    <w:rPr>
                      <w:rFonts w:ascii="Arial" w:eastAsia="Arial" w:hAnsi="Arial" w:cs="Arial"/>
                      <w:sz w:val="16"/>
                      <w:szCs w:val="16"/>
                    </w:rPr>
                  </w:pPr>
                  <w:r w:rsidRPr="00AC55E3">
                    <w:rPr>
                      <w:rFonts w:ascii="Arial" w:eastAsia="Arial" w:hAnsi="Arial" w:cs="Arial"/>
                      <w:sz w:val="16"/>
                      <w:szCs w:val="16"/>
                    </w:rPr>
                    <w:t>VIBORAL</w:t>
                  </w:r>
                </w:p>
                <w:p w14:paraId="073DACD6" w14:textId="77777777" w:rsidR="00C56F61" w:rsidRPr="00AC55E3" w:rsidRDefault="00C56F61" w:rsidP="00B53A1F">
                  <w:pPr>
                    <w:widowControl w:val="0"/>
                    <w:pBdr>
                      <w:top w:val="nil"/>
                      <w:left w:val="nil"/>
                      <w:bottom w:val="nil"/>
                      <w:right w:val="nil"/>
                      <w:between w:val="nil"/>
                    </w:pBdr>
                    <w:spacing w:after="0" w:line="240" w:lineRule="auto"/>
                    <w:jc w:val="center"/>
                    <w:rPr>
                      <w:rFonts w:ascii="Arial" w:eastAsia="Arial" w:hAnsi="Arial" w:cs="Arial"/>
                      <w:sz w:val="16"/>
                      <w:szCs w:val="16"/>
                    </w:rPr>
                  </w:pPr>
                </w:p>
              </w:tc>
              <w:tc>
                <w:tcPr>
                  <w:tcW w:w="1605" w:type="dxa"/>
                  <w:shd w:val="clear" w:color="auto" w:fill="auto"/>
                  <w:tcMar>
                    <w:top w:w="100" w:type="dxa"/>
                    <w:left w:w="100" w:type="dxa"/>
                    <w:bottom w:w="100" w:type="dxa"/>
                    <w:right w:w="100" w:type="dxa"/>
                  </w:tcMar>
                  <w:vAlign w:val="center"/>
                </w:tcPr>
                <w:p w14:paraId="641C5333" w14:textId="77777777" w:rsidR="00C56F61" w:rsidRPr="00AC55E3" w:rsidRDefault="006D1B88" w:rsidP="00B53A1F">
                  <w:pPr>
                    <w:widowControl w:val="0"/>
                    <w:pBdr>
                      <w:top w:val="nil"/>
                      <w:left w:val="nil"/>
                      <w:bottom w:val="nil"/>
                      <w:right w:val="nil"/>
                      <w:between w:val="nil"/>
                    </w:pBdr>
                    <w:spacing w:after="0" w:line="240" w:lineRule="auto"/>
                    <w:jc w:val="center"/>
                    <w:rPr>
                      <w:rFonts w:ascii="Arial" w:eastAsia="Arial" w:hAnsi="Arial" w:cs="Arial"/>
                      <w:sz w:val="16"/>
                      <w:szCs w:val="16"/>
                    </w:rPr>
                  </w:pPr>
                  <w:r w:rsidRPr="00AC55E3">
                    <w:rPr>
                      <w:rFonts w:ascii="Arial" w:eastAsia="Arial" w:hAnsi="Arial" w:cs="Arial"/>
                      <w:sz w:val="16"/>
                      <w:szCs w:val="16"/>
                    </w:rPr>
                    <w:t>DEPARTAMENTO</w:t>
                  </w:r>
                </w:p>
                <w:p w14:paraId="2DB0B3FB" w14:textId="77777777" w:rsidR="00C56F61" w:rsidRPr="00AC55E3" w:rsidRDefault="006D1B88" w:rsidP="00B53A1F">
                  <w:pPr>
                    <w:widowControl w:val="0"/>
                    <w:pBdr>
                      <w:top w:val="nil"/>
                      <w:left w:val="nil"/>
                      <w:bottom w:val="nil"/>
                      <w:right w:val="nil"/>
                      <w:between w:val="nil"/>
                    </w:pBdr>
                    <w:spacing w:after="0" w:line="240" w:lineRule="auto"/>
                    <w:jc w:val="center"/>
                    <w:rPr>
                      <w:rFonts w:ascii="Arial" w:eastAsia="Arial" w:hAnsi="Arial" w:cs="Arial"/>
                      <w:sz w:val="16"/>
                      <w:szCs w:val="16"/>
                    </w:rPr>
                  </w:pPr>
                  <w:r w:rsidRPr="00AC55E3">
                    <w:rPr>
                      <w:rFonts w:ascii="Arial" w:eastAsia="Arial" w:hAnsi="Arial" w:cs="Arial"/>
                      <w:sz w:val="16"/>
                      <w:szCs w:val="16"/>
                    </w:rPr>
                    <w:t>DE ANTIOQUIA</w:t>
                  </w:r>
                </w:p>
              </w:tc>
              <w:tc>
                <w:tcPr>
                  <w:tcW w:w="990" w:type="dxa"/>
                  <w:shd w:val="clear" w:color="auto" w:fill="auto"/>
                  <w:tcMar>
                    <w:top w:w="100" w:type="dxa"/>
                    <w:left w:w="100" w:type="dxa"/>
                    <w:bottom w:w="100" w:type="dxa"/>
                    <w:right w:w="100" w:type="dxa"/>
                  </w:tcMar>
                  <w:vAlign w:val="center"/>
                </w:tcPr>
                <w:p w14:paraId="6EF55F99" w14:textId="77777777" w:rsidR="00C56F61" w:rsidRPr="00AC55E3" w:rsidRDefault="006D1B88" w:rsidP="00B53A1F">
                  <w:pPr>
                    <w:widowControl w:val="0"/>
                    <w:pBdr>
                      <w:top w:val="nil"/>
                      <w:left w:val="nil"/>
                      <w:bottom w:val="nil"/>
                      <w:right w:val="nil"/>
                      <w:between w:val="nil"/>
                    </w:pBdr>
                    <w:spacing w:after="0" w:line="240" w:lineRule="auto"/>
                    <w:jc w:val="center"/>
                    <w:rPr>
                      <w:rFonts w:ascii="Arial" w:eastAsia="Arial" w:hAnsi="Arial" w:cs="Arial"/>
                      <w:sz w:val="16"/>
                      <w:szCs w:val="16"/>
                    </w:rPr>
                  </w:pPr>
                  <w:r w:rsidRPr="00AC55E3">
                    <w:rPr>
                      <w:rFonts w:ascii="Arial" w:eastAsia="Arial" w:hAnsi="Arial" w:cs="Arial"/>
                      <w:sz w:val="16"/>
                      <w:szCs w:val="16"/>
                    </w:rPr>
                    <w:t>63.564</w:t>
                  </w:r>
                </w:p>
              </w:tc>
              <w:tc>
                <w:tcPr>
                  <w:tcW w:w="1290" w:type="dxa"/>
                  <w:shd w:val="clear" w:color="auto" w:fill="auto"/>
                  <w:tcMar>
                    <w:top w:w="100" w:type="dxa"/>
                    <w:left w:w="100" w:type="dxa"/>
                    <w:bottom w:w="100" w:type="dxa"/>
                    <w:right w:w="100" w:type="dxa"/>
                  </w:tcMar>
                  <w:vAlign w:val="center"/>
                </w:tcPr>
                <w:p w14:paraId="5661725B" w14:textId="77777777" w:rsidR="00C56F61" w:rsidRPr="00AC55E3" w:rsidRDefault="006D1B88" w:rsidP="00B53A1F">
                  <w:pPr>
                    <w:widowControl w:val="0"/>
                    <w:pBdr>
                      <w:top w:val="nil"/>
                      <w:left w:val="nil"/>
                      <w:bottom w:val="nil"/>
                      <w:right w:val="nil"/>
                      <w:between w:val="nil"/>
                    </w:pBdr>
                    <w:spacing w:after="0" w:line="240" w:lineRule="auto"/>
                    <w:jc w:val="center"/>
                    <w:rPr>
                      <w:rFonts w:ascii="Arial" w:eastAsia="Arial" w:hAnsi="Arial" w:cs="Arial"/>
                      <w:sz w:val="16"/>
                      <w:szCs w:val="16"/>
                    </w:rPr>
                  </w:pPr>
                  <w:r w:rsidRPr="00AC55E3">
                    <w:rPr>
                      <w:rFonts w:ascii="Arial" w:eastAsia="Arial" w:hAnsi="Arial" w:cs="Arial"/>
                      <w:sz w:val="16"/>
                      <w:szCs w:val="16"/>
                    </w:rPr>
                    <w:t>27.514.424</w:t>
                  </w:r>
                </w:p>
              </w:tc>
              <w:tc>
                <w:tcPr>
                  <w:tcW w:w="1350" w:type="dxa"/>
                  <w:shd w:val="clear" w:color="auto" w:fill="auto"/>
                  <w:tcMar>
                    <w:top w:w="100" w:type="dxa"/>
                    <w:left w:w="100" w:type="dxa"/>
                    <w:bottom w:w="100" w:type="dxa"/>
                    <w:right w:w="100" w:type="dxa"/>
                  </w:tcMar>
                  <w:vAlign w:val="center"/>
                </w:tcPr>
                <w:p w14:paraId="736CFDF9" w14:textId="77777777" w:rsidR="00C56F61" w:rsidRPr="00AC55E3" w:rsidRDefault="006D1B88" w:rsidP="00B53A1F">
                  <w:pPr>
                    <w:widowControl w:val="0"/>
                    <w:pBdr>
                      <w:top w:val="nil"/>
                      <w:left w:val="nil"/>
                      <w:bottom w:val="nil"/>
                      <w:right w:val="nil"/>
                      <w:between w:val="nil"/>
                    </w:pBdr>
                    <w:spacing w:after="0" w:line="240" w:lineRule="auto"/>
                    <w:jc w:val="center"/>
                    <w:rPr>
                      <w:rFonts w:ascii="Arial" w:eastAsia="Arial" w:hAnsi="Arial" w:cs="Arial"/>
                      <w:sz w:val="16"/>
                      <w:szCs w:val="16"/>
                    </w:rPr>
                  </w:pPr>
                  <w:r w:rsidRPr="00AC55E3">
                    <w:rPr>
                      <w:rFonts w:ascii="Arial" w:eastAsia="Arial" w:hAnsi="Arial" w:cs="Arial"/>
                      <w:sz w:val="16"/>
                      <w:szCs w:val="16"/>
                    </w:rPr>
                    <w:t>13.863.075</w:t>
                  </w:r>
                </w:p>
              </w:tc>
              <w:tc>
                <w:tcPr>
                  <w:tcW w:w="1440" w:type="dxa"/>
                  <w:shd w:val="clear" w:color="auto" w:fill="auto"/>
                  <w:tcMar>
                    <w:top w:w="100" w:type="dxa"/>
                    <w:left w:w="100" w:type="dxa"/>
                    <w:bottom w:w="100" w:type="dxa"/>
                    <w:right w:w="100" w:type="dxa"/>
                  </w:tcMar>
                  <w:vAlign w:val="center"/>
                </w:tcPr>
                <w:p w14:paraId="37582F65" w14:textId="77777777" w:rsidR="00C56F61" w:rsidRPr="00AC55E3" w:rsidRDefault="006D1B88" w:rsidP="00B53A1F">
                  <w:pPr>
                    <w:widowControl w:val="0"/>
                    <w:pBdr>
                      <w:top w:val="nil"/>
                      <w:left w:val="nil"/>
                      <w:bottom w:val="nil"/>
                      <w:right w:val="nil"/>
                      <w:between w:val="nil"/>
                    </w:pBdr>
                    <w:spacing w:after="0" w:line="240" w:lineRule="auto"/>
                    <w:jc w:val="center"/>
                    <w:rPr>
                      <w:rFonts w:ascii="Arial" w:eastAsia="Arial" w:hAnsi="Arial" w:cs="Arial"/>
                      <w:sz w:val="16"/>
                      <w:szCs w:val="16"/>
                    </w:rPr>
                  </w:pPr>
                  <w:r w:rsidRPr="00AC55E3">
                    <w:rPr>
                      <w:rFonts w:ascii="Arial" w:eastAsia="Arial" w:hAnsi="Arial" w:cs="Arial"/>
                      <w:sz w:val="16"/>
                      <w:szCs w:val="16"/>
                    </w:rPr>
                    <w:t>50,38%</w:t>
                  </w:r>
                </w:p>
              </w:tc>
              <w:tc>
                <w:tcPr>
                  <w:tcW w:w="960" w:type="dxa"/>
                  <w:shd w:val="clear" w:color="auto" w:fill="auto"/>
                  <w:tcMar>
                    <w:top w:w="100" w:type="dxa"/>
                    <w:left w:w="100" w:type="dxa"/>
                    <w:bottom w:w="100" w:type="dxa"/>
                    <w:right w:w="100" w:type="dxa"/>
                  </w:tcMar>
                  <w:vAlign w:val="center"/>
                </w:tcPr>
                <w:p w14:paraId="4D1F0BEF" w14:textId="77777777" w:rsidR="00C56F61" w:rsidRPr="00AC55E3" w:rsidRDefault="006D1B88" w:rsidP="00B53A1F">
                  <w:pPr>
                    <w:widowControl w:val="0"/>
                    <w:pBdr>
                      <w:top w:val="nil"/>
                      <w:left w:val="nil"/>
                      <w:bottom w:val="nil"/>
                      <w:right w:val="nil"/>
                      <w:between w:val="nil"/>
                    </w:pBdr>
                    <w:spacing w:after="0" w:line="240" w:lineRule="auto"/>
                    <w:jc w:val="center"/>
                    <w:rPr>
                      <w:rFonts w:ascii="Arial" w:eastAsia="Arial" w:hAnsi="Arial" w:cs="Arial"/>
                      <w:sz w:val="16"/>
                      <w:szCs w:val="16"/>
                    </w:rPr>
                  </w:pPr>
                  <w:r w:rsidRPr="00AC55E3">
                    <w:rPr>
                      <w:rFonts w:ascii="Arial" w:eastAsia="Arial" w:hAnsi="Arial" w:cs="Arial"/>
                      <w:sz w:val="16"/>
                      <w:szCs w:val="16"/>
                    </w:rPr>
                    <w:t>3</w:t>
                  </w:r>
                </w:p>
              </w:tc>
            </w:tr>
          </w:tbl>
          <w:p w14:paraId="62F34BE7" w14:textId="77777777" w:rsidR="00C56F61" w:rsidRPr="00AC55E3" w:rsidRDefault="00C56F61" w:rsidP="00B53A1F">
            <w:pPr>
              <w:spacing w:after="0"/>
              <w:jc w:val="both"/>
              <w:rPr>
                <w:rFonts w:ascii="Arial" w:eastAsia="Arial" w:hAnsi="Arial" w:cs="Arial"/>
              </w:rPr>
            </w:pPr>
          </w:p>
          <w:p w14:paraId="4CC75304" w14:textId="77777777" w:rsidR="00C56F61" w:rsidRPr="00AC55E3" w:rsidRDefault="006D1B88" w:rsidP="00B53A1F">
            <w:pPr>
              <w:spacing w:after="0"/>
              <w:jc w:val="both"/>
              <w:rPr>
                <w:rFonts w:ascii="Arial" w:eastAsia="Arial" w:hAnsi="Arial" w:cs="Arial"/>
              </w:rPr>
            </w:pPr>
            <w:r w:rsidRPr="00AC55E3">
              <w:rPr>
                <w:rFonts w:ascii="Arial" w:eastAsia="Arial" w:hAnsi="Arial" w:cs="Arial"/>
                <w:b/>
              </w:rPr>
              <w:t>CUARTO:</w:t>
            </w:r>
            <w:r w:rsidRPr="00AC55E3">
              <w:rPr>
                <w:rFonts w:ascii="Arial" w:eastAsia="Arial" w:hAnsi="Arial" w:cs="Arial"/>
              </w:rPr>
              <w:t xml:space="preserve"> El Municipio de El Carmen de Viboral es entonces un ente territorial, descentralizado del orden departamental de categoría 3. </w:t>
            </w:r>
          </w:p>
          <w:p w14:paraId="15C8AA68" w14:textId="77777777" w:rsidR="00C56F61" w:rsidRPr="00AC55E3" w:rsidRDefault="00C56F61" w:rsidP="00B53A1F">
            <w:pPr>
              <w:spacing w:after="0"/>
              <w:jc w:val="both"/>
              <w:rPr>
                <w:rFonts w:ascii="Arial" w:eastAsia="Arial" w:hAnsi="Arial" w:cs="Arial"/>
              </w:rPr>
            </w:pPr>
          </w:p>
          <w:p w14:paraId="4E3E051D" w14:textId="77777777" w:rsidR="00C56F61" w:rsidRPr="00AC55E3" w:rsidRDefault="006D1B88" w:rsidP="00B53A1F">
            <w:pPr>
              <w:spacing w:after="0"/>
              <w:jc w:val="both"/>
              <w:rPr>
                <w:rFonts w:ascii="Arial" w:eastAsia="Arial" w:hAnsi="Arial" w:cs="Arial"/>
              </w:rPr>
            </w:pPr>
            <w:r w:rsidRPr="00AC55E3">
              <w:rPr>
                <w:rFonts w:ascii="Arial" w:eastAsia="Arial" w:hAnsi="Arial" w:cs="Arial"/>
                <w:b/>
              </w:rPr>
              <w:t xml:space="preserve">QUINTO: </w:t>
            </w:r>
            <w:r w:rsidRPr="00AC55E3">
              <w:rPr>
                <w:rFonts w:ascii="Arial" w:eastAsia="Arial" w:hAnsi="Arial" w:cs="Arial"/>
              </w:rPr>
              <w:t>Que en desarrollo del Convenio Específico de Cooperación No. 20420004-003-2020, suscrito entre el Municipio de El Carmen de Viboral y la Universidad de Antioquia – Vicerrectoría de Extensión, y el acta de aplicación No. 1.6 del 16 de septiembre de 2022, se elaboró el Estudio Técnico de que trata el artículo 46 de la Ley 909 de 2004 modificado por el artículo 228 del Decreto-Ley 019 de 2012, y los artículos 2.2.12.1 y siguientes del Capítulo 1 del Título 12 del Decreto 1083 de 2015 Único Reglamentario del Sector de Función Pública, con el fin de efectuar el Rediseño Organizacional de la Entidad.</w:t>
            </w:r>
          </w:p>
          <w:p w14:paraId="3C56FF41" w14:textId="77777777" w:rsidR="00C56F61" w:rsidRPr="00AC55E3" w:rsidRDefault="00C56F61" w:rsidP="00B53A1F">
            <w:pPr>
              <w:spacing w:after="0"/>
              <w:jc w:val="both"/>
              <w:rPr>
                <w:rFonts w:ascii="Arial" w:eastAsia="Arial" w:hAnsi="Arial" w:cs="Arial"/>
              </w:rPr>
            </w:pPr>
          </w:p>
          <w:p w14:paraId="708B32A8" w14:textId="77777777" w:rsidR="00C56F61" w:rsidRPr="00AC55E3" w:rsidRDefault="006D1B88" w:rsidP="00B53A1F">
            <w:pPr>
              <w:spacing w:after="0"/>
              <w:jc w:val="both"/>
              <w:rPr>
                <w:rFonts w:ascii="Arial" w:eastAsia="Arial" w:hAnsi="Arial" w:cs="Arial"/>
              </w:rPr>
            </w:pPr>
            <w:r w:rsidRPr="00AC55E3">
              <w:rPr>
                <w:rFonts w:ascii="Arial" w:eastAsia="Arial" w:hAnsi="Arial" w:cs="Arial"/>
                <w:b/>
              </w:rPr>
              <w:t>SEXTO:</w:t>
            </w:r>
            <w:r w:rsidRPr="00AC55E3">
              <w:rPr>
                <w:rFonts w:ascii="Arial" w:eastAsia="Arial" w:hAnsi="Arial" w:cs="Arial"/>
              </w:rPr>
              <w:t xml:space="preserve"> Que de conformidad con el ARTÍCULO 91. de la Ley 136 de 1994, dentro de las funciones del Alcalde se encuentran las de: </w:t>
            </w:r>
            <w:r w:rsidRPr="00AC55E3">
              <w:rPr>
                <w:rFonts w:ascii="Arial" w:eastAsia="Arial" w:hAnsi="Arial" w:cs="Arial"/>
                <w:b/>
              </w:rPr>
              <w:t>d)</w:t>
            </w:r>
            <w:r w:rsidRPr="00AC55E3">
              <w:rPr>
                <w:rFonts w:ascii="Arial" w:eastAsia="Arial" w:hAnsi="Arial" w:cs="Arial"/>
              </w:rPr>
              <w:t xml:space="preserve"> En relación con la Administración Municipal:</w:t>
            </w:r>
            <w:r w:rsidRPr="00AC55E3">
              <w:rPr>
                <w:rFonts w:ascii="Arial" w:eastAsia="Arial" w:hAnsi="Arial" w:cs="Arial"/>
                <w:b/>
              </w:rPr>
              <w:t xml:space="preserve"> 1. </w:t>
            </w:r>
            <w:r w:rsidRPr="00AC55E3">
              <w:rPr>
                <w:rFonts w:ascii="Arial" w:eastAsia="Arial" w:hAnsi="Arial" w:cs="Arial"/>
              </w:rPr>
              <w:t xml:space="preserve">Dirigir la acción administrativa del municipio; asegurar el cumplimiento de las funciones y de la prestación de los servicios a su cargo; representarlo judicial y extrajudicialmente. </w:t>
            </w:r>
            <w:r w:rsidRPr="00AC55E3">
              <w:rPr>
                <w:rFonts w:ascii="Arial" w:eastAsia="Arial" w:hAnsi="Arial" w:cs="Arial"/>
                <w:b/>
              </w:rPr>
              <w:t>2.</w:t>
            </w:r>
            <w:r w:rsidRPr="00AC55E3">
              <w:rPr>
                <w:rFonts w:ascii="Arial" w:eastAsia="Arial" w:hAnsi="Arial" w:cs="Arial"/>
              </w:rPr>
              <w:t xml:space="preserve"> Nombrar y remover los funcionarios bajo su dependencia y a los gerentes y directores de los establecimientos públicos y las empresas industriales y comerciales de carácter local, de acuerdo con las disposiciones pertinentes. </w:t>
            </w:r>
            <w:r w:rsidRPr="00AC55E3">
              <w:rPr>
                <w:rFonts w:ascii="Arial" w:eastAsia="Arial" w:hAnsi="Arial" w:cs="Arial"/>
                <w:b/>
              </w:rPr>
              <w:t>3.</w:t>
            </w:r>
            <w:r w:rsidRPr="00AC55E3">
              <w:rPr>
                <w:rFonts w:ascii="Arial" w:eastAsia="Arial" w:hAnsi="Arial" w:cs="Arial"/>
              </w:rPr>
              <w:t xml:space="preserve"> Suprimir o fusionar entidades o dependencias municipales de conformidad con los acuerdos respectivos. </w:t>
            </w:r>
            <w:r w:rsidRPr="00AC55E3">
              <w:rPr>
                <w:rFonts w:ascii="Arial" w:eastAsia="Arial" w:hAnsi="Arial" w:cs="Arial"/>
                <w:b/>
              </w:rPr>
              <w:t>4.</w:t>
            </w:r>
            <w:r w:rsidRPr="00AC55E3">
              <w:rPr>
                <w:rFonts w:ascii="Arial" w:eastAsia="Arial" w:hAnsi="Arial" w:cs="Arial"/>
              </w:rPr>
              <w:t xml:space="preserve"> Crear, suprimir o fusionar los empleos de sus dependencias, señalarles funciones especiales y fijar sus emolumentos con arreglo a los acuerdos correspondientes. No podrá crear obligaciones que excedan el monto global fijado para gastos de personal en el presupuesto inicialmente aprobado.</w:t>
            </w:r>
          </w:p>
          <w:p w14:paraId="27235344" w14:textId="77777777" w:rsidR="00C56F61" w:rsidRPr="00AC55E3" w:rsidRDefault="00C56F61" w:rsidP="00B53A1F">
            <w:pPr>
              <w:spacing w:after="0"/>
              <w:jc w:val="both"/>
              <w:rPr>
                <w:rFonts w:ascii="Arial" w:eastAsia="Arial" w:hAnsi="Arial" w:cs="Arial"/>
              </w:rPr>
            </w:pPr>
          </w:p>
          <w:p w14:paraId="113E117A" w14:textId="77777777" w:rsidR="00C56F61" w:rsidRPr="00AC55E3" w:rsidRDefault="006D1B88" w:rsidP="00B53A1F">
            <w:pPr>
              <w:spacing w:after="0"/>
              <w:jc w:val="both"/>
              <w:rPr>
                <w:rFonts w:ascii="Arial" w:eastAsia="Arial" w:hAnsi="Arial" w:cs="Arial"/>
              </w:rPr>
            </w:pPr>
            <w:r w:rsidRPr="00AC55E3">
              <w:rPr>
                <w:rFonts w:ascii="Arial" w:eastAsia="Arial" w:hAnsi="Arial" w:cs="Arial"/>
                <w:b/>
              </w:rPr>
              <w:t xml:space="preserve">SÉPTIMO: </w:t>
            </w:r>
            <w:r w:rsidRPr="00AC55E3">
              <w:rPr>
                <w:rFonts w:ascii="Arial" w:eastAsia="Arial" w:hAnsi="Arial" w:cs="Arial"/>
              </w:rPr>
              <w:t xml:space="preserve">Que la Constitución Política consagra en su artículo 122 menciona que no habrá ningún empleo público que no tenga funciones detalladas en la ley o reglamento. El Decreto 1083 del 26 de mayo de 2015 estableció las funciones y requisitos generales para los empleos públicos de los distintos niveles jerárquicos de los organismos y entidades del orden nacional y territorial.  El artículo 2.2.2.1.1 del Decreto 1083 de 2015 determinó que la descripción de las funciones y requisitos generales que se establecen en el decreto, regirán para los empleos públicos pertenecientes a los Ministerios, </w:t>
            </w:r>
            <w:r w:rsidRPr="00AC55E3">
              <w:rPr>
                <w:rFonts w:ascii="Arial" w:eastAsia="Arial" w:hAnsi="Arial" w:cs="Arial"/>
              </w:rPr>
              <w:lastRenderedPageBreak/>
              <w:t>Departamentos Administrativos, Superintendencias, Establecimientos Públicos, Unidades Administrativas Especiales, Corporaciones Autónomas Regionales y de Desarrollo Sostenible, Entes Universitarios Autónomos, Empresas Sociales del Estado, Empresas Industriales y Comerciales del Estado y Sociedades de Economía Mixta sometidas al régimen de dichas empresas, del Orden Nacional. Que los artículos 2.2.3.8, 2.2.4.5, 2.2.4.7, 2.2.4.8 y 2.2.4.10 del Decreto 1083 de 2015 Único Reglamentario del Sector de Función Pública modificado por el Decreto Nacional 815 de 2018, determina que los manuales específicos de funciones y de competencias laborales deberán contener: - La identificación y ubicación del empleo. - El contenido funcional: que comprende el propósito y la descripción de funciones esenciales del empleo. - Las competencias funcionales: que precisarán y detallarán los criterios de desempeño o resultados de la actividad laboral, los conocimientos básicos o esenciales que corresponden con cada criterio de desempeño del empleo, los contextos en donde deberán demostrarse las contribuciones del empleado, y las evidencias requeridas que demuestren las competencias laborales del empleado. - Las competencias comportamentales: que comprenden las competencias comunes a los servidores públicos y las competencias por nivel jerárquico. - Los requisitos de formación académica y experiencia.</w:t>
            </w:r>
          </w:p>
          <w:p w14:paraId="15312A86" w14:textId="77777777" w:rsidR="00C56F61" w:rsidRPr="00AC55E3" w:rsidRDefault="00C56F61" w:rsidP="00B53A1F">
            <w:pPr>
              <w:spacing w:after="0"/>
              <w:jc w:val="both"/>
              <w:rPr>
                <w:rFonts w:ascii="Arial" w:eastAsia="Arial" w:hAnsi="Arial" w:cs="Arial"/>
              </w:rPr>
            </w:pPr>
          </w:p>
          <w:p w14:paraId="1A3908CF" w14:textId="77777777" w:rsidR="00C56F61" w:rsidRPr="00AC55E3" w:rsidRDefault="006D1B88" w:rsidP="00B53A1F">
            <w:pPr>
              <w:spacing w:after="0"/>
              <w:jc w:val="both"/>
              <w:rPr>
                <w:rFonts w:ascii="Arial" w:eastAsia="Arial" w:hAnsi="Arial" w:cs="Arial"/>
              </w:rPr>
            </w:pPr>
            <w:r w:rsidRPr="00AC55E3">
              <w:rPr>
                <w:rFonts w:ascii="Arial" w:eastAsia="Arial" w:hAnsi="Arial" w:cs="Arial"/>
                <w:b/>
              </w:rPr>
              <w:t>OCTAVO:</w:t>
            </w:r>
            <w:r w:rsidRPr="00AC55E3">
              <w:rPr>
                <w:rFonts w:ascii="Arial" w:eastAsia="Arial" w:hAnsi="Arial" w:cs="Arial"/>
              </w:rPr>
              <w:t xml:space="preserve"> Que con base en la estructura administrativa previamente aprobada por el Concejo Municipal se hace necesario establecer la Nueva Planta de Personal de la Administración Municipal – Nivel Central, con el fin de atender las necesidades del servicio y cumplir con eficacia y eficiencia los objetivos y misión de la Entidad; igualmente para poner en funcionamiento y operatividad las diferentes Secretarías y Áreas.</w:t>
            </w:r>
          </w:p>
          <w:p w14:paraId="1913B489" w14:textId="77777777" w:rsidR="00C56F61" w:rsidRPr="00AC55E3" w:rsidRDefault="00C56F61" w:rsidP="00B53A1F">
            <w:pPr>
              <w:spacing w:after="0"/>
              <w:jc w:val="both"/>
              <w:rPr>
                <w:rFonts w:ascii="Arial" w:eastAsia="Arial" w:hAnsi="Arial" w:cs="Arial"/>
              </w:rPr>
            </w:pPr>
          </w:p>
          <w:p w14:paraId="24019C40" w14:textId="77777777" w:rsidR="00C56F61" w:rsidRPr="00AC55E3" w:rsidRDefault="006D1B88" w:rsidP="00B53A1F">
            <w:pPr>
              <w:spacing w:after="0"/>
              <w:jc w:val="both"/>
              <w:rPr>
                <w:rFonts w:ascii="Arial" w:eastAsia="Arial" w:hAnsi="Arial" w:cs="Arial"/>
              </w:rPr>
            </w:pPr>
            <w:r w:rsidRPr="00AC55E3">
              <w:rPr>
                <w:rFonts w:ascii="Arial" w:eastAsia="Arial" w:hAnsi="Arial" w:cs="Arial"/>
                <w:b/>
              </w:rPr>
              <w:t xml:space="preserve">NOVENO: </w:t>
            </w:r>
            <w:r w:rsidRPr="00AC55E3">
              <w:rPr>
                <w:rFonts w:ascii="Arial" w:eastAsia="Arial" w:hAnsi="Arial" w:cs="Arial"/>
              </w:rPr>
              <w:t>Que en mérito de lo expuesto, el Alcalde Municipal,</w:t>
            </w:r>
          </w:p>
          <w:p w14:paraId="6CD40ABB" w14:textId="77777777" w:rsidR="00C56F61" w:rsidRPr="00AC55E3" w:rsidRDefault="00C56F61" w:rsidP="00B53A1F">
            <w:pPr>
              <w:spacing w:after="0"/>
              <w:jc w:val="both"/>
              <w:rPr>
                <w:rFonts w:ascii="Arial" w:eastAsia="Arial" w:hAnsi="Arial" w:cs="Arial"/>
              </w:rPr>
            </w:pPr>
          </w:p>
          <w:p w14:paraId="1DAC8CB7" w14:textId="77777777" w:rsidR="00C56F61" w:rsidRPr="00AC55E3" w:rsidRDefault="006D1B88" w:rsidP="00B53A1F">
            <w:pPr>
              <w:spacing w:after="0"/>
              <w:jc w:val="center"/>
              <w:rPr>
                <w:rFonts w:ascii="Arial" w:eastAsia="Arial" w:hAnsi="Arial" w:cs="Arial"/>
                <w:b/>
              </w:rPr>
            </w:pPr>
            <w:r w:rsidRPr="00AC55E3">
              <w:rPr>
                <w:rFonts w:ascii="Arial" w:eastAsia="Arial" w:hAnsi="Arial" w:cs="Arial"/>
                <w:b/>
              </w:rPr>
              <w:t xml:space="preserve">DECRETA: </w:t>
            </w:r>
          </w:p>
          <w:p w14:paraId="7F9F07CB" w14:textId="77777777" w:rsidR="00C56F61" w:rsidRPr="00AC55E3" w:rsidRDefault="00C56F61" w:rsidP="00B53A1F">
            <w:pPr>
              <w:spacing w:after="0"/>
              <w:jc w:val="center"/>
              <w:rPr>
                <w:rFonts w:ascii="Arial" w:eastAsia="Arial" w:hAnsi="Arial" w:cs="Arial"/>
                <w:b/>
              </w:rPr>
            </w:pPr>
          </w:p>
          <w:p w14:paraId="12FAE33F" w14:textId="2D8C51B8" w:rsidR="00C56F61" w:rsidRPr="00AC55E3" w:rsidRDefault="006D1B88" w:rsidP="00B53A1F">
            <w:pPr>
              <w:spacing w:after="0"/>
              <w:jc w:val="both"/>
              <w:rPr>
                <w:rFonts w:ascii="Arial" w:eastAsia="Arial" w:hAnsi="Arial" w:cs="Arial"/>
              </w:rPr>
            </w:pPr>
            <w:r w:rsidRPr="00AC55E3">
              <w:rPr>
                <w:rFonts w:ascii="Arial" w:eastAsia="Arial" w:hAnsi="Arial" w:cs="Arial"/>
                <w:b/>
              </w:rPr>
              <w:t>ARTÍCULO 1</w:t>
            </w:r>
            <w:r w:rsidR="005A060B">
              <w:rPr>
                <w:rFonts w:ascii="Arial" w:eastAsia="Arial" w:hAnsi="Arial" w:cs="Arial"/>
                <w:b/>
              </w:rPr>
              <w:t>.</w:t>
            </w:r>
            <w:r w:rsidRPr="00AC55E3">
              <w:rPr>
                <w:rFonts w:ascii="Arial" w:eastAsia="Arial" w:hAnsi="Arial" w:cs="Arial"/>
                <w:b/>
              </w:rPr>
              <w:t xml:space="preserve"> NOCIÓN DE EMPLEO: </w:t>
            </w:r>
            <w:r w:rsidRPr="00AC55E3">
              <w:rPr>
                <w:rFonts w:ascii="Arial" w:eastAsia="Arial" w:hAnsi="Arial" w:cs="Arial"/>
              </w:rPr>
              <w:t>Se entiende por empleo el conjunto de deberes, atribuciones y responsabilidades establecidas por la Constitución, la ley, el reglamento o asignadas por autoridad competente, para satisfacer necesidades permanentes de la administración pública, y que deben ser atendidas por una persona natural.</w:t>
            </w:r>
          </w:p>
          <w:p w14:paraId="3DEC9BF6" w14:textId="77777777" w:rsidR="00C56F61" w:rsidRPr="00AC55E3" w:rsidRDefault="00C56F61" w:rsidP="00B53A1F">
            <w:pPr>
              <w:spacing w:after="0"/>
              <w:jc w:val="both"/>
              <w:rPr>
                <w:rFonts w:ascii="Arial" w:eastAsia="Arial" w:hAnsi="Arial" w:cs="Arial"/>
              </w:rPr>
            </w:pPr>
          </w:p>
          <w:p w14:paraId="39280F6C" w14:textId="3DE61926" w:rsidR="00C56F61" w:rsidRPr="00AC55E3" w:rsidRDefault="006D1B88" w:rsidP="00B53A1F">
            <w:pPr>
              <w:spacing w:after="0"/>
              <w:jc w:val="both"/>
              <w:rPr>
                <w:rFonts w:ascii="Arial" w:eastAsia="Arial" w:hAnsi="Arial" w:cs="Arial"/>
              </w:rPr>
            </w:pPr>
            <w:r w:rsidRPr="00AC55E3">
              <w:rPr>
                <w:rFonts w:ascii="Arial" w:eastAsia="Arial" w:hAnsi="Arial" w:cs="Arial"/>
                <w:b/>
              </w:rPr>
              <w:t>ARTÍCULO 2</w:t>
            </w:r>
            <w:r w:rsidR="005A060B">
              <w:rPr>
                <w:rFonts w:ascii="Arial" w:eastAsia="Arial" w:hAnsi="Arial" w:cs="Arial"/>
                <w:b/>
              </w:rPr>
              <w:t>.</w:t>
            </w:r>
            <w:r w:rsidRPr="00AC55E3">
              <w:rPr>
                <w:rFonts w:ascii="Arial" w:eastAsia="Arial" w:hAnsi="Arial" w:cs="Arial"/>
                <w:b/>
              </w:rPr>
              <w:t xml:space="preserve"> NIVELES JERÁRQUICOS DE LOS EMPLEOS</w:t>
            </w:r>
            <w:r w:rsidRPr="00AC55E3">
              <w:rPr>
                <w:rFonts w:ascii="Arial" w:eastAsia="Arial" w:hAnsi="Arial" w:cs="Arial"/>
              </w:rPr>
              <w:t>: Según la naturaleza general de sus funciones, las competencias y los requisitos exigidos para su desempeño, los empleos de las entidades territoriales se clasifican en los siguientes niveles jerárquicos:</w:t>
            </w:r>
          </w:p>
          <w:p w14:paraId="50E48105" w14:textId="77777777" w:rsidR="00C56F61" w:rsidRPr="00AC55E3" w:rsidRDefault="00C56F61" w:rsidP="00B53A1F">
            <w:pPr>
              <w:spacing w:after="0"/>
              <w:jc w:val="both"/>
              <w:rPr>
                <w:rFonts w:ascii="Arial" w:eastAsia="Arial" w:hAnsi="Arial" w:cs="Arial"/>
              </w:rPr>
            </w:pPr>
          </w:p>
          <w:p w14:paraId="69366E09" w14:textId="77777777" w:rsidR="00C56F61" w:rsidRPr="00AC55E3" w:rsidRDefault="006D1B88" w:rsidP="00B53A1F">
            <w:pPr>
              <w:spacing w:after="0"/>
              <w:jc w:val="both"/>
              <w:rPr>
                <w:rFonts w:ascii="Arial" w:eastAsia="Arial" w:hAnsi="Arial" w:cs="Arial"/>
              </w:rPr>
            </w:pPr>
            <w:r w:rsidRPr="00AC55E3">
              <w:rPr>
                <w:rFonts w:ascii="Arial" w:eastAsia="Arial" w:hAnsi="Arial" w:cs="Arial"/>
              </w:rPr>
              <w:t>Nivel Directivo, Nivel Asesor, Nivel Profesional, Nivel Técnico y Nivel Asistencial.</w:t>
            </w:r>
          </w:p>
          <w:p w14:paraId="68284B93" w14:textId="77777777" w:rsidR="00C56F61" w:rsidRPr="00AC55E3" w:rsidRDefault="00C56F61" w:rsidP="00B53A1F">
            <w:pPr>
              <w:spacing w:after="0"/>
              <w:jc w:val="both"/>
              <w:rPr>
                <w:rFonts w:ascii="Arial" w:eastAsia="Arial" w:hAnsi="Arial" w:cs="Arial"/>
              </w:rPr>
            </w:pPr>
          </w:p>
          <w:p w14:paraId="6CE82D5A" w14:textId="541E1A8B" w:rsidR="00C56F61" w:rsidRPr="00AC55E3" w:rsidRDefault="006D1B88" w:rsidP="00B53A1F">
            <w:pPr>
              <w:spacing w:after="0"/>
              <w:jc w:val="both"/>
              <w:rPr>
                <w:rFonts w:ascii="Arial" w:eastAsia="Arial" w:hAnsi="Arial" w:cs="Arial"/>
              </w:rPr>
            </w:pPr>
            <w:r w:rsidRPr="00AC55E3">
              <w:rPr>
                <w:rFonts w:ascii="Arial" w:eastAsia="Arial" w:hAnsi="Arial" w:cs="Arial"/>
                <w:b/>
              </w:rPr>
              <w:lastRenderedPageBreak/>
              <w:t>ARTÍCULO 3</w:t>
            </w:r>
            <w:r w:rsidR="005A060B">
              <w:rPr>
                <w:rFonts w:ascii="Arial" w:eastAsia="Arial" w:hAnsi="Arial" w:cs="Arial"/>
                <w:b/>
              </w:rPr>
              <w:t>.</w:t>
            </w:r>
            <w:r w:rsidRPr="00AC55E3">
              <w:rPr>
                <w:rFonts w:ascii="Arial" w:eastAsia="Arial" w:hAnsi="Arial" w:cs="Arial"/>
                <w:b/>
              </w:rPr>
              <w:t xml:space="preserve"> DE LA NATURALEZA GENERAL DE LAS FUNCIONES</w:t>
            </w:r>
            <w:r w:rsidRPr="00AC55E3">
              <w:rPr>
                <w:rFonts w:ascii="Arial" w:eastAsia="Arial" w:hAnsi="Arial" w:cs="Arial"/>
              </w:rPr>
              <w:t>: A los empleos agrupados en los niveles jerárquicos de que trata el artículo anterior, les corresponden las siguientes funciones generales:</w:t>
            </w:r>
          </w:p>
          <w:p w14:paraId="2220C591" w14:textId="77777777" w:rsidR="00C56F61" w:rsidRPr="00AC55E3" w:rsidRDefault="00C56F61" w:rsidP="00B53A1F">
            <w:pPr>
              <w:spacing w:after="0"/>
              <w:jc w:val="both"/>
              <w:rPr>
                <w:rFonts w:ascii="Arial" w:eastAsia="Arial" w:hAnsi="Arial" w:cs="Arial"/>
              </w:rPr>
            </w:pPr>
          </w:p>
          <w:p w14:paraId="5E48067E" w14:textId="77777777" w:rsidR="00C56F61" w:rsidRPr="00AC55E3" w:rsidRDefault="006D1B88" w:rsidP="00B53A1F">
            <w:pPr>
              <w:spacing w:after="0"/>
              <w:jc w:val="both"/>
              <w:rPr>
                <w:rFonts w:ascii="Arial" w:eastAsia="Arial" w:hAnsi="Arial" w:cs="Arial"/>
              </w:rPr>
            </w:pPr>
            <w:r w:rsidRPr="00AC55E3">
              <w:rPr>
                <w:rFonts w:ascii="Arial" w:eastAsia="Arial" w:hAnsi="Arial" w:cs="Arial"/>
              </w:rPr>
              <w:t xml:space="preserve">a) </w:t>
            </w:r>
            <w:r w:rsidRPr="00AC55E3">
              <w:rPr>
                <w:rFonts w:ascii="Arial" w:eastAsia="Arial" w:hAnsi="Arial" w:cs="Arial"/>
                <w:b/>
              </w:rPr>
              <w:t>Nivel Directivo</w:t>
            </w:r>
            <w:r w:rsidRPr="00AC55E3">
              <w:rPr>
                <w:rFonts w:ascii="Arial" w:eastAsia="Arial" w:hAnsi="Arial" w:cs="Arial"/>
              </w:rPr>
              <w:t>: Comprende los empleos a los cuales corresponden funciones de Dirección General, de formulación de políticas institucionales y de adopción de planes, programas y proyectos.</w:t>
            </w:r>
          </w:p>
          <w:p w14:paraId="0C2E002B" w14:textId="77777777" w:rsidR="00C56F61" w:rsidRPr="00AC55E3" w:rsidRDefault="00C56F61" w:rsidP="00B53A1F">
            <w:pPr>
              <w:spacing w:after="0"/>
              <w:jc w:val="both"/>
              <w:rPr>
                <w:rFonts w:ascii="Arial" w:eastAsia="Arial" w:hAnsi="Arial" w:cs="Arial"/>
              </w:rPr>
            </w:pPr>
          </w:p>
          <w:p w14:paraId="5BC936C7" w14:textId="77777777" w:rsidR="00C56F61" w:rsidRPr="00AC55E3" w:rsidRDefault="006D1B88" w:rsidP="00B53A1F">
            <w:pPr>
              <w:spacing w:after="0"/>
              <w:jc w:val="both"/>
              <w:rPr>
                <w:rFonts w:ascii="Arial" w:eastAsia="Arial" w:hAnsi="Arial" w:cs="Arial"/>
              </w:rPr>
            </w:pPr>
            <w:r w:rsidRPr="00AC55E3">
              <w:rPr>
                <w:rFonts w:ascii="Arial" w:eastAsia="Arial" w:hAnsi="Arial" w:cs="Arial"/>
              </w:rPr>
              <w:t xml:space="preserve">b) </w:t>
            </w:r>
            <w:r w:rsidRPr="00AC55E3">
              <w:rPr>
                <w:rFonts w:ascii="Arial" w:eastAsia="Arial" w:hAnsi="Arial" w:cs="Arial"/>
                <w:b/>
              </w:rPr>
              <w:t xml:space="preserve">Nivel Asesor: </w:t>
            </w:r>
            <w:r w:rsidRPr="00AC55E3">
              <w:rPr>
                <w:rFonts w:ascii="Arial" w:eastAsia="Arial" w:hAnsi="Arial" w:cs="Arial"/>
              </w:rPr>
              <w:t>Agrupa los empleos cuyas funciones consisten en asistir, aconsejar y asesorar directamente a los empleados públicos de la alta dirección territorial.</w:t>
            </w:r>
          </w:p>
          <w:p w14:paraId="5147633B" w14:textId="77777777" w:rsidR="00C56F61" w:rsidRPr="00AC55E3" w:rsidRDefault="00C56F61" w:rsidP="00B53A1F">
            <w:pPr>
              <w:spacing w:after="0"/>
              <w:jc w:val="both"/>
              <w:rPr>
                <w:rFonts w:ascii="Arial" w:eastAsia="Arial" w:hAnsi="Arial" w:cs="Arial"/>
              </w:rPr>
            </w:pPr>
          </w:p>
          <w:p w14:paraId="3AB6C0B3" w14:textId="77777777" w:rsidR="00C56F61" w:rsidRPr="00AC55E3" w:rsidRDefault="006D1B88" w:rsidP="00B53A1F">
            <w:pPr>
              <w:spacing w:after="0"/>
              <w:jc w:val="both"/>
              <w:rPr>
                <w:rFonts w:ascii="Arial" w:eastAsia="Arial" w:hAnsi="Arial" w:cs="Arial"/>
              </w:rPr>
            </w:pPr>
            <w:r w:rsidRPr="00AC55E3">
              <w:rPr>
                <w:rFonts w:ascii="Arial" w:eastAsia="Arial" w:hAnsi="Arial" w:cs="Arial"/>
              </w:rPr>
              <w:t>c)</w:t>
            </w:r>
            <w:r w:rsidRPr="00AC55E3">
              <w:rPr>
                <w:rFonts w:ascii="Arial" w:eastAsia="Arial" w:hAnsi="Arial" w:cs="Arial"/>
                <w:b/>
              </w:rPr>
              <w:t xml:space="preserve"> Nivel Profesional:</w:t>
            </w:r>
            <w:r w:rsidRPr="00AC55E3">
              <w:rPr>
                <w:rFonts w:ascii="Arial" w:eastAsia="Arial" w:hAnsi="Arial" w:cs="Arial"/>
              </w:rPr>
              <w:t xml:space="preserve"> Agrupa los empleos cuya naturaleza demanda la ejecución y aplicación de los conocimientos propios de cualquier disciplina académica o profesión, diferente a la formación técnica profesional y tecnológica, reconocida por la ley y que, según su complejidad y competencias exigidas, les pueda corresponder funciones de coordinación, supervisión, control y desarrollo de actividades en áreas internas encargadas de ejecutar los planes, programas y proyectos institucionales.</w:t>
            </w:r>
          </w:p>
          <w:p w14:paraId="100B6CF2" w14:textId="77777777" w:rsidR="00C56F61" w:rsidRPr="00AC55E3" w:rsidRDefault="00C56F61" w:rsidP="00B53A1F">
            <w:pPr>
              <w:spacing w:after="0"/>
              <w:jc w:val="both"/>
              <w:rPr>
                <w:rFonts w:ascii="Arial" w:eastAsia="Arial" w:hAnsi="Arial" w:cs="Arial"/>
              </w:rPr>
            </w:pPr>
          </w:p>
          <w:p w14:paraId="215F3231" w14:textId="77777777" w:rsidR="00C56F61" w:rsidRPr="00AC55E3" w:rsidRDefault="006D1B88" w:rsidP="00B53A1F">
            <w:pPr>
              <w:spacing w:after="0"/>
              <w:jc w:val="both"/>
              <w:rPr>
                <w:rFonts w:ascii="Arial" w:eastAsia="Arial" w:hAnsi="Arial" w:cs="Arial"/>
              </w:rPr>
            </w:pPr>
            <w:r w:rsidRPr="00AC55E3">
              <w:rPr>
                <w:rFonts w:ascii="Arial" w:eastAsia="Arial" w:hAnsi="Arial" w:cs="Arial"/>
              </w:rPr>
              <w:t>d)</w:t>
            </w:r>
            <w:r w:rsidRPr="00AC55E3">
              <w:rPr>
                <w:rFonts w:ascii="Arial" w:eastAsia="Arial" w:hAnsi="Arial" w:cs="Arial"/>
                <w:b/>
              </w:rPr>
              <w:t xml:space="preserve"> Nivel Técnico</w:t>
            </w:r>
            <w:r w:rsidRPr="00AC55E3">
              <w:rPr>
                <w:rFonts w:ascii="Arial" w:eastAsia="Arial" w:hAnsi="Arial" w:cs="Arial"/>
              </w:rPr>
              <w:t>: Comprende los empleos cuyas funciones exigen el desarrollo de procesos y procedimientos en labores técnicas misionales y de apoyo, así como las relacionadas con la aplicación de la ciencia y la tecnología.</w:t>
            </w:r>
          </w:p>
          <w:p w14:paraId="5C155711" w14:textId="77777777" w:rsidR="00C56F61" w:rsidRPr="00AC55E3" w:rsidRDefault="00C56F61" w:rsidP="00B53A1F">
            <w:pPr>
              <w:spacing w:after="0"/>
              <w:jc w:val="both"/>
              <w:rPr>
                <w:rFonts w:ascii="Arial" w:eastAsia="Arial" w:hAnsi="Arial" w:cs="Arial"/>
              </w:rPr>
            </w:pPr>
          </w:p>
          <w:p w14:paraId="39BA1C24" w14:textId="77777777" w:rsidR="00C56F61" w:rsidRPr="00AC55E3" w:rsidRDefault="006D1B88" w:rsidP="00B53A1F">
            <w:pPr>
              <w:spacing w:after="0"/>
              <w:jc w:val="both"/>
              <w:rPr>
                <w:rFonts w:ascii="Arial" w:eastAsia="Arial" w:hAnsi="Arial" w:cs="Arial"/>
              </w:rPr>
            </w:pPr>
            <w:r w:rsidRPr="00AC55E3">
              <w:rPr>
                <w:rFonts w:ascii="Arial" w:eastAsia="Arial" w:hAnsi="Arial" w:cs="Arial"/>
              </w:rPr>
              <w:t xml:space="preserve">e) </w:t>
            </w:r>
            <w:r w:rsidRPr="00AC55E3">
              <w:rPr>
                <w:rFonts w:ascii="Arial" w:eastAsia="Arial" w:hAnsi="Arial" w:cs="Arial"/>
                <w:b/>
              </w:rPr>
              <w:t>Nivel Asistencial:</w:t>
            </w:r>
            <w:r w:rsidRPr="00AC55E3">
              <w:rPr>
                <w:rFonts w:ascii="Arial" w:eastAsia="Arial" w:hAnsi="Arial" w:cs="Arial"/>
              </w:rPr>
              <w:t xml:space="preserve"> Comprende los empleos cuyas funciones implican el ejercicio de actividades de apoyo y complementarias de las tareas propias de los niveles superiores, o de labores que se caracterizan por el predominio de actividades manuales o tareas de simple ejecución.</w:t>
            </w:r>
          </w:p>
          <w:p w14:paraId="33D6594F" w14:textId="77777777" w:rsidR="00C56F61" w:rsidRPr="00AC55E3" w:rsidRDefault="00C56F61" w:rsidP="00B53A1F">
            <w:pPr>
              <w:spacing w:after="0"/>
              <w:jc w:val="both"/>
              <w:rPr>
                <w:rFonts w:ascii="Arial" w:eastAsia="Arial" w:hAnsi="Arial" w:cs="Arial"/>
              </w:rPr>
            </w:pPr>
          </w:p>
          <w:p w14:paraId="412D096F" w14:textId="1FE4A197" w:rsidR="00C56F61" w:rsidRPr="00AC55E3" w:rsidRDefault="006D1B88" w:rsidP="00B53A1F">
            <w:pPr>
              <w:spacing w:after="0"/>
              <w:jc w:val="both"/>
              <w:rPr>
                <w:rFonts w:ascii="Arial" w:eastAsia="Arial" w:hAnsi="Arial" w:cs="Arial"/>
              </w:rPr>
            </w:pPr>
            <w:r w:rsidRPr="00AC55E3">
              <w:rPr>
                <w:rFonts w:ascii="Arial" w:eastAsia="Arial" w:hAnsi="Arial" w:cs="Arial"/>
                <w:b/>
              </w:rPr>
              <w:t>ARTÍCULO 4</w:t>
            </w:r>
            <w:r w:rsidR="005A060B">
              <w:rPr>
                <w:rFonts w:ascii="Arial" w:eastAsia="Arial" w:hAnsi="Arial" w:cs="Arial"/>
                <w:b/>
              </w:rPr>
              <w:t>.</w:t>
            </w:r>
            <w:r w:rsidRPr="00AC55E3">
              <w:rPr>
                <w:rFonts w:ascii="Arial" w:eastAsia="Arial" w:hAnsi="Arial" w:cs="Arial"/>
                <w:b/>
              </w:rPr>
              <w:t xml:space="preserve"> EXPERIENCIA</w:t>
            </w:r>
            <w:r w:rsidRPr="00AC55E3">
              <w:rPr>
                <w:rFonts w:ascii="Arial" w:eastAsia="Arial" w:hAnsi="Arial" w:cs="Arial"/>
              </w:rPr>
              <w:t>: Se entiende por experiencia los conocimientos, las habilidades y las destrezas adquiridas o desarrolladas mediante el ejercicio de una profesión, arte y oficio.</w:t>
            </w:r>
          </w:p>
          <w:p w14:paraId="77CFCA14" w14:textId="77777777" w:rsidR="00C56F61" w:rsidRPr="00AC55E3" w:rsidRDefault="00C56F61" w:rsidP="00B53A1F">
            <w:pPr>
              <w:spacing w:after="0"/>
              <w:jc w:val="both"/>
              <w:rPr>
                <w:rFonts w:ascii="Arial" w:eastAsia="Arial" w:hAnsi="Arial" w:cs="Arial"/>
              </w:rPr>
            </w:pPr>
          </w:p>
          <w:p w14:paraId="79884A89" w14:textId="77777777" w:rsidR="00C56F61" w:rsidRPr="00AC55E3" w:rsidRDefault="006D1B88" w:rsidP="00B53A1F">
            <w:pPr>
              <w:spacing w:after="0"/>
              <w:jc w:val="both"/>
              <w:rPr>
                <w:rFonts w:ascii="Arial" w:eastAsia="Arial" w:hAnsi="Arial" w:cs="Arial"/>
              </w:rPr>
            </w:pPr>
            <w:r w:rsidRPr="00AC55E3">
              <w:rPr>
                <w:rFonts w:ascii="Arial" w:eastAsia="Arial" w:hAnsi="Arial" w:cs="Arial"/>
              </w:rPr>
              <w:t>Para los efectos del presente Decreto, la experiencia se clasifica en profesional, relacionada, laboral y docente.</w:t>
            </w:r>
          </w:p>
          <w:p w14:paraId="7CA071E9" w14:textId="77777777" w:rsidR="00C56F61" w:rsidRPr="00AC55E3" w:rsidRDefault="00C56F61" w:rsidP="00B53A1F">
            <w:pPr>
              <w:spacing w:after="0"/>
              <w:jc w:val="both"/>
              <w:rPr>
                <w:rFonts w:ascii="Arial" w:eastAsia="Arial" w:hAnsi="Arial" w:cs="Arial"/>
              </w:rPr>
            </w:pPr>
          </w:p>
          <w:p w14:paraId="323EF97F" w14:textId="77777777" w:rsidR="00C56F61" w:rsidRPr="00AC55E3" w:rsidRDefault="006D1B88" w:rsidP="00B53A1F">
            <w:pPr>
              <w:spacing w:after="0"/>
              <w:jc w:val="both"/>
              <w:rPr>
                <w:rFonts w:ascii="Arial" w:eastAsia="Arial" w:hAnsi="Arial" w:cs="Arial"/>
              </w:rPr>
            </w:pPr>
            <w:r w:rsidRPr="00AC55E3">
              <w:rPr>
                <w:rFonts w:ascii="Arial" w:eastAsia="Arial" w:hAnsi="Arial" w:cs="Arial"/>
                <w:b/>
              </w:rPr>
              <w:t>Experiencia Profesional:</w:t>
            </w:r>
            <w:r w:rsidRPr="00AC55E3">
              <w:rPr>
                <w:rFonts w:ascii="Arial" w:eastAsia="Arial" w:hAnsi="Arial" w:cs="Arial"/>
              </w:rPr>
              <w:t xml:space="preserve"> Es la adquirida a partir de la terminación y aprobación de todas las materias que conforman el pensum académico de la respectiva formación profesional, tecnológica o técnica profesional, en el ejercicio de las actividades propias de la profesión o disciplina exigida para el desempeño del empleo.</w:t>
            </w:r>
          </w:p>
          <w:p w14:paraId="34F64EBC" w14:textId="77777777" w:rsidR="00C56F61" w:rsidRPr="00AC55E3" w:rsidRDefault="00C56F61" w:rsidP="00B53A1F">
            <w:pPr>
              <w:spacing w:after="0"/>
              <w:jc w:val="both"/>
              <w:rPr>
                <w:rFonts w:ascii="Arial" w:eastAsia="Arial" w:hAnsi="Arial" w:cs="Arial"/>
              </w:rPr>
            </w:pPr>
          </w:p>
          <w:p w14:paraId="683754B7" w14:textId="77777777" w:rsidR="00C56F61" w:rsidRPr="00AC55E3" w:rsidRDefault="006D1B88" w:rsidP="00B53A1F">
            <w:pPr>
              <w:spacing w:after="0"/>
              <w:jc w:val="both"/>
              <w:rPr>
                <w:rFonts w:ascii="Arial" w:eastAsia="Arial" w:hAnsi="Arial" w:cs="Arial"/>
              </w:rPr>
            </w:pPr>
            <w:r w:rsidRPr="00AC55E3">
              <w:rPr>
                <w:rFonts w:ascii="Arial" w:eastAsia="Arial" w:hAnsi="Arial" w:cs="Arial"/>
                <w:b/>
              </w:rPr>
              <w:lastRenderedPageBreak/>
              <w:t>Experiencia Relacionada:</w:t>
            </w:r>
            <w:r w:rsidRPr="00AC55E3">
              <w:rPr>
                <w:rFonts w:ascii="Arial" w:eastAsia="Arial" w:hAnsi="Arial" w:cs="Arial"/>
              </w:rPr>
              <w:t xml:space="preserve"> Es la adquirida en el ejercicio de empleos que tengan funciones similares a las del cargo a proveer o en una determinada área de trabajo o área de la profesión, ocupación, arte u oficio.</w:t>
            </w:r>
          </w:p>
          <w:p w14:paraId="2DB9E931" w14:textId="77777777" w:rsidR="00C56F61" w:rsidRPr="00AC55E3" w:rsidRDefault="00C56F61" w:rsidP="00B53A1F">
            <w:pPr>
              <w:spacing w:after="0"/>
              <w:jc w:val="both"/>
              <w:rPr>
                <w:rFonts w:ascii="Arial" w:eastAsia="Arial" w:hAnsi="Arial" w:cs="Arial"/>
              </w:rPr>
            </w:pPr>
          </w:p>
          <w:p w14:paraId="5033C82E" w14:textId="77777777" w:rsidR="00C56F61" w:rsidRPr="00AC55E3" w:rsidRDefault="006D1B88" w:rsidP="00B53A1F">
            <w:pPr>
              <w:spacing w:after="0"/>
              <w:jc w:val="both"/>
              <w:rPr>
                <w:rFonts w:ascii="Arial" w:eastAsia="Arial" w:hAnsi="Arial" w:cs="Arial"/>
              </w:rPr>
            </w:pPr>
            <w:r w:rsidRPr="00AC55E3">
              <w:rPr>
                <w:rFonts w:ascii="Arial" w:eastAsia="Arial" w:hAnsi="Arial" w:cs="Arial"/>
                <w:b/>
              </w:rPr>
              <w:t>Experiencia Laboral:</w:t>
            </w:r>
            <w:r w:rsidRPr="00AC55E3">
              <w:rPr>
                <w:rFonts w:ascii="Arial" w:eastAsia="Arial" w:hAnsi="Arial" w:cs="Arial"/>
              </w:rPr>
              <w:t xml:space="preserve"> Es la adquirida con el ejercicio de cualquier empleo, ocupación, arte u oficio.</w:t>
            </w:r>
          </w:p>
          <w:p w14:paraId="6D935C35" w14:textId="77777777" w:rsidR="00C56F61" w:rsidRPr="00AC55E3" w:rsidRDefault="00C56F61" w:rsidP="00B53A1F">
            <w:pPr>
              <w:spacing w:after="0"/>
              <w:jc w:val="both"/>
              <w:rPr>
                <w:rFonts w:ascii="Arial" w:eastAsia="Arial" w:hAnsi="Arial" w:cs="Arial"/>
              </w:rPr>
            </w:pPr>
          </w:p>
          <w:p w14:paraId="494552BE" w14:textId="77777777" w:rsidR="00C56F61" w:rsidRPr="00AC55E3" w:rsidRDefault="006D1B88" w:rsidP="00B53A1F">
            <w:pPr>
              <w:spacing w:after="0"/>
              <w:jc w:val="both"/>
              <w:rPr>
                <w:rFonts w:ascii="Arial" w:eastAsia="Arial" w:hAnsi="Arial" w:cs="Arial"/>
              </w:rPr>
            </w:pPr>
            <w:r w:rsidRPr="00AC55E3">
              <w:rPr>
                <w:rFonts w:ascii="Arial" w:eastAsia="Arial" w:hAnsi="Arial" w:cs="Arial"/>
                <w:b/>
              </w:rPr>
              <w:t>Experiencia Docente:</w:t>
            </w:r>
            <w:r w:rsidRPr="00AC55E3">
              <w:rPr>
                <w:rFonts w:ascii="Arial" w:eastAsia="Arial" w:hAnsi="Arial" w:cs="Arial"/>
              </w:rPr>
              <w:t xml:space="preserve"> Es la adquirida en el ejercicio de las actividades de divulgación del conocimiento obtenida en instituciones educativas debidamente reconocidas.</w:t>
            </w:r>
          </w:p>
          <w:p w14:paraId="038415AC" w14:textId="77777777" w:rsidR="00C56F61" w:rsidRPr="00AC55E3" w:rsidRDefault="00C56F61" w:rsidP="00B53A1F">
            <w:pPr>
              <w:spacing w:after="0"/>
              <w:jc w:val="both"/>
              <w:rPr>
                <w:rFonts w:ascii="Arial" w:eastAsia="Arial" w:hAnsi="Arial" w:cs="Arial"/>
              </w:rPr>
            </w:pPr>
          </w:p>
          <w:p w14:paraId="7D40285E" w14:textId="77777777" w:rsidR="00C56F61" w:rsidRPr="00AC55E3" w:rsidRDefault="006D1B88" w:rsidP="00B53A1F">
            <w:pPr>
              <w:spacing w:after="0"/>
              <w:jc w:val="both"/>
              <w:rPr>
                <w:rFonts w:ascii="Arial" w:eastAsia="Arial" w:hAnsi="Arial" w:cs="Arial"/>
              </w:rPr>
            </w:pPr>
            <w:r w:rsidRPr="00AC55E3">
              <w:rPr>
                <w:rFonts w:ascii="Arial" w:eastAsia="Arial" w:hAnsi="Arial" w:cs="Arial"/>
              </w:rPr>
              <w:t>Cuando para desempeñar empleo perteneciente a los niveles Directivo, Asesor y Profesional se exija experiencia, esta debe ser profesional o docente, según el caso y determinar además cuando se requiera, si esta debe ser relacionada.</w:t>
            </w:r>
          </w:p>
          <w:p w14:paraId="2159A9E4" w14:textId="77777777" w:rsidR="00C56F61" w:rsidRPr="00AC55E3" w:rsidRDefault="00C56F61" w:rsidP="00B53A1F">
            <w:pPr>
              <w:spacing w:after="0"/>
              <w:jc w:val="both"/>
              <w:rPr>
                <w:rFonts w:ascii="Arial" w:eastAsia="Arial" w:hAnsi="Arial" w:cs="Arial"/>
              </w:rPr>
            </w:pPr>
          </w:p>
          <w:p w14:paraId="07D76088" w14:textId="77777777" w:rsidR="00C56F61" w:rsidRPr="00AC55E3" w:rsidRDefault="006D1B88" w:rsidP="00B53A1F">
            <w:pPr>
              <w:spacing w:after="0"/>
              <w:jc w:val="both"/>
              <w:rPr>
                <w:rFonts w:ascii="Arial" w:eastAsia="Arial" w:hAnsi="Arial" w:cs="Arial"/>
              </w:rPr>
            </w:pPr>
            <w:r w:rsidRPr="00AC55E3">
              <w:rPr>
                <w:rFonts w:ascii="Arial" w:eastAsia="Arial" w:hAnsi="Arial" w:cs="Arial"/>
              </w:rPr>
              <w:t>Cuando se trata de empleos comprendidos en el nivel Profesional y niveles superiores a este, la experiencia docente deberá acreditarse en instituciones de educación superior y con posterioridad a la obtención del correspondiente núcleo básico de conocimiento.</w:t>
            </w:r>
          </w:p>
          <w:p w14:paraId="6C9EE691" w14:textId="77777777" w:rsidR="00C56F61" w:rsidRPr="00AC55E3" w:rsidRDefault="00C56F61" w:rsidP="00B53A1F">
            <w:pPr>
              <w:spacing w:after="0"/>
              <w:jc w:val="both"/>
              <w:rPr>
                <w:rFonts w:ascii="Arial" w:eastAsia="Arial" w:hAnsi="Arial" w:cs="Arial"/>
                <w:b/>
              </w:rPr>
            </w:pPr>
          </w:p>
          <w:p w14:paraId="27004C7A" w14:textId="77777777" w:rsidR="00C56F61" w:rsidRPr="00AC55E3" w:rsidRDefault="006D1B88" w:rsidP="00B53A1F">
            <w:pPr>
              <w:spacing w:after="0"/>
              <w:jc w:val="both"/>
              <w:rPr>
                <w:rFonts w:ascii="Arial" w:eastAsia="Arial" w:hAnsi="Arial" w:cs="Arial"/>
              </w:rPr>
            </w:pPr>
            <w:r w:rsidRPr="00AC55E3">
              <w:rPr>
                <w:rFonts w:ascii="Arial" w:eastAsia="Arial" w:hAnsi="Arial" w:cs="Arial"/>
                <w:b/>
              </w:rPr>
              <w:t xml:space="preserve">CERTIFICACIÓN DE LA EXPERIENCIA: </w:t>
            </w:r>
            <w:r w:rsidRPr="00AC55E3">
              <w:rPr>
                <w:rFonts w:ascii="Arial" w:eastAsia="Arial" w:hAnsi="Arial" w:cs="Arial"/>
              </w:rPr>
              <w:t>La experiencia se acreditará mediante la presentación de constancias escritas, expedidas por la autoridad competente de las respectivas instituciones oficiales o privadas. Cuando el interesado haya ejercido su profesión o actividad en forma independiente, la experiencia se acreditará mediante declaración del mismo.</w:t>
            </w:r>
          </w:p>
          <w:p w14:paraId="5182AB47" w14:textId="77777777" w:rsidR="00C56F61" w:rsidRPr="00AC55E3" w:rsidRDefault="00C56F61" w:rsidP="00B53A1F">
            <w:pPr>
              <w:spacing w:after="0"/>
              <w:jc w:val="both"/>
              <w:rPr>
                <w:rFonts w:ascii="Arial" w:eastAsia="Arial" w:hAnsi="Arial" w:cs="Arial"/>
              </w:rPr>
            </w:pPr>
          </w:p>
          <w:p w14:paraId="1CF19D29" w14:textId="77777777" w:rsidR="00C56F61" w:rsidRPr="00AC55E3" w:rsidRDefault="006D1B88" w:rsidP="00B53A1F">
            <w:pPr>
              <w:spacing w:after="0"/>
              <w:jc w:val="both"/>
              <w:rPr>
                <w:rFonts w:ascii="Arial" w:eastAsia="Arial" w:hAnsi="Arial" w:cs="Arial"/>
              </w:rPr>
            </w:pPr>
            <w:r w:rsidRPr="00AC55E3">
              <w:rPr>
                <w:rFonts w:ascii="Arial" w:eastAsia="Arial" w:hAnsi="Arial" w:cs="Arial"/>
              </w:rPr>
              <w:t>Las certificaciones de experiencia deberán contener, como mínimo, la siguiente información:</w:t>
            </w:r>
          </w:p>
          <w:p w14:paraId="7C26E39D" w14:textId="77777777" w:rsidR="00C56F61" w:rsidRPr="00AC55E3" w:rsidRDefault="00C56F61" w:rsidP="00B53A1F">
            <w:pPr>
              <w:spacing w:after="0"/>
              <w:jc w:val="both"/>
              <w:rPr>
                <w:rFonts w:ascii="Arial" w:eastAsia="Arial" w:hAnsi="Arial" w:cs="Arial"/>
              </w:rPr>
            </w:pPr>
          </w:p>
          <w:p w14:paraId="7AF7074D" w14:textId="77777777" w:rsidR="00C56F61" w:rsidRPr="00AC55E3" w:rsidRDefault="006D1B88">
            <w:pPr>
              <w:numPr>
                <w:ilvl w:val="0"/>
                <w:numId w:val="202"/>
              </w:numPr>
              <w:spacing w:after="0" w:line="276" w:lineRule="auto"/>
              <w:jc w:val="both"/>
              <w:rPr>
                <w:rFonts w:ascii="Arial" w:eastAsia="Arial" w:hAnsi="Arial" w:cs="Arial"/>
              </w:rPr>
            </w:pPr>
            <w:r w:rsidRPr="00AC55E3">
              <w:rPr>
                <w:rFonts w:ascii="Arial" w:eastAsia="Arial" w:hAnsi="Arial" w:cs="Arial"/>
              </w:rPr>
              <w:t>Nombre o razón social de la entidad o empresa</w:t>
            </w:r>
          </w:p>
          <w:p w14:paraId="71E00C2E" w14:textId="77777777" w:rsidR="00C56F61" w:rsidRPr="00AC55E3" w:rsidRDefault="006D1B88">
            <w:pPr>
              <w:numPr>
                <w:ilvl w:val="0"/>
                <w:numId w:val="202"/>
              </w:numPr>
              <w:spacing w:after="0" w:line="276" w:lineRule="auto"/>
              <w:jc w:val="both"/>
              <w:rPr>
                <w:rFonts w:ascii="Arial" w:eastAsia="Arial" w:hAnsi="Arial" w:cs="Arial"/>
              </w:rPr>
            </w:pPr>
            <w:r w:rsidRPr="00AC55E3">
              <w:rPr>
                <w:rFonts w:ascii="Arial" w:eastAsia="Arial" w:hAnsi="Arial" w:cs="Arial"/>
              </w:rPr>
              <w:t>Tiempo de servicio</w:t>
            </w:r>
          </w:p>
          <w:p w14:paraId="3B40409D" w14:textId="77777777" w:rsidR="00C56F61" w:rsidRPr="00AC55E3" w:rsidRDefault="006D1B88">
            <w:pPr>
              <w:numPr>
                <w:ilvl w:val="0"/>
                <w:numId w:val="202"/>
              </w:numPr>
              <w:spacing w:after="0" w:line="276" w:lineRule="auto"/>
              <w:jc w:val="both"/>
              <w:rPr>
                <w:rFonts w:ascii="Arial" w:eastAsia="Arial" w:hAnsi="Arial" w:cs="Arial"/>
              </w:rPr>
            </w:pPr>
            <w:r w:rsidRPr="00AC55E3">
              <w:rPr>
                <w:rFonts w:ascii="Arial" w:eastAsia="Arial" w:hAnsi="Arial" w:cs="Arial"/>
              </w:rPr>
              <w:t>Relación de funciones desempeñadas</w:t>
            </w:r>
          </w:p>
          <w:p w14:paraId="2AFBA346" w14:textId="77777777" w:rsidR="00C56F61" w:rsidRPr="00AC55E3" w:rsidRDefault="00C56F61" w:rsidP="00B53A1F">
            <w:pPr>
              <w:spacing w:after="0"/>
              <w:jc w:val="both"/>
              <w:rPr>
                <w:rFonts w:ascii="Arial" w:eastAsia="Arial" w:hAnsi="Arial" w:cs="Arial"/>
              </w:rPr>
            </w:pPr>
          </w:p>
          <w:p w14:paraId="12B37EE9" w14:textId="77777777" w:rsidR="00C56F61" w:rsidRPr="00AC55E3" w:rsidRDefault="006D1B88" w:rsidP="00B53A1F">
            <w:pPr>
              <w:spacing w:after="0"/>
              <w:jc w:val="both"/>
              <w:rPr>
                <w:rFonts w:ascii="Arial" w:eastAsia="Arial" w:hAnsi="Arial" w:cs="Arial"/>
              </w:rPr>
            </w:pPr>
            <w:r w:rsidRPr="00AC55E3">
              <w:rPr>
                <w:rFonts w:ascii="Arial" w:eastAsia="Arial" w:hAnsi="Arial" w:cs="Arial"/>
              </w:rPr>
              <w:t>Cuando la persona aspire a ocupar un cargo público y en ejercicio de su profesión haya prestado sus servicios en el mismo período a una o varias instituciones, el tiempo de experiencia se contabilizará por una sola vez.</w:t>
            </w:r>
          </w:p>
          <w:p w14:paraId="0B187941" w14:textId="77777777" w:rsidR="00C56F61" w:rsidRPr="00AC55E3" w:rsidRDefault="00C56F61" w:rsidP="00B53A1F">
            <w:pPr>
              <w:spacing w:after="0"/>
              <w:jc w:val="both"/>
              <w:rPr>
                <w:rFonts w:ascii="Arial" w:eastAsia="Arial" w:hAnsi="Arial" w:cs="Arial"/>
              </w:rPr>
            </w:pPr>
          </w:p>
          <w:p w14:paraId="44F06677" w14:textId="77777777" w:rsidR="00C56F61" w:rsidRPr="00AC55E3" w:rsidRDefault="006D1B88" w:rsidP="00B53A1F">
            <w:pPr>
              <w:spacing w:after="0"/>
              <w:jc w:val="both"/>
              <w:rPr>
                <w:rFonts w:ascii="Arial" w:eastAsia="Arial" w:hAnsi="Arial" w:cs="Arial"/>
              </w:rPr>
            </w:pPr>
            <w:r w:rsidRPr="00AC55E3">
              <w:rPr>
                <w:rFonts w:ascii="Arial" w:eastAsia="Arial" w:hAnsi="Arial" w:cs="Arial"/>
              </w:rPr>
              <w:t>Cuando las certificaciones indiquen una jornada laboral inferior a ocho (8) horas diarias, el tiempo de experiencia se establecerá sumando las horas trabajadas y dividiendo el resultado por ocho (8).</w:t>
            </w:r>
          </w:p>
          <w:p w14:paraId="5597B161" w14:textId="77777777" w:rsidR="00C56F61" w:rsidRPr="00AC55E3" w:rsidRDefault="00C56F61" w:rsidP="00B53A1F">
            <w:pPr>
              <w:spacing w:after="0"/>
              <w:jc w:val="both"/>
              <w:rPr>
                <w:rFonts w:ascii="Arial" w:eastAsia="Arial" w:hAnsi="Arial" w:cs="Arial"/>
              </w:rPr>
            </w:pPr>
          </w:p>
          <w:p w14:paraId="377CC163" w14:textId="77777777" w:rsidR="00C56F61" w:rsidRPr="00AC55E3" w:rsidRDefault="006D1B88" w:rsidP="00B53A1F">
            <w:pPr>
              <w:spacing w:after="0"/>
              <w:jc w:val="both"/>
              <w:rPr>
                <w:rFonts w:ascii="Arial" w:eastAsia="Arial" w:hAnsi="Arial" w:cs="Arial"/>
              </w:rPr>
            </w:pPr>
            <w:r w:rsidRPr="00AC55E3">
              <w:rPr>
                <w:rFonts w:ascii="Arial" w:eastAsia="Arial" w:hAnsi="Arial" w:cs="Arial"/>
                <w:b/>
              </w:rPr>
              <w:t xml:space="preserve">ARTÍCULO 5: </w:t>
            </w:r>
            <w:r w:rsidRPr="00AC55E3">
              <w:rPr>
                <w:rFonts w:ascii="Arial" w:eastAsia="Arial" w:hAnsi="Arial" w:cs="Arial"/>
              </w:rPr>
              <w:t xml:space="preserve">El Alcalde Municipal distribuirá los cargos de la planta global y efectuará los correspondientes movimientos de personal teniendo en cuenta la estructura administrativa u </w:t>
            </w:r>
            <w:r w:rsidRPr="00AC55E3">
              <w:rPr>
                <w:rFonts w:ascii="Arial" w:eastAsia="Arial" w:hAnsi="Arial" w:cs="Arial"/>
              </w:rPr>
              <w:lastRenderedPageBreak/>
              <w:t xml:space="preserve">organización interna municipal, los planes, los programas, los proyectos y acorde con las necesidades del servicio. </w:t>
            </w:r>
          </w:p>
          <w:p w14:paraId="4813C310" w14:textId="77777777" w:rsidR="00C56F61" w:rsidRPr="00AC55E3" w:rsidRDefault="00C56F61" w:rsidP="00B53A1F">
            <w:pPr>
              <w:spacing w:after="0"/>
              <w:jc w:val="both"/>
              <w:rPr>
                <w:rFonts w:ascii="Arial" w:eastAsia="Arial" w:hAnsi="Arial" w:cs="Arial"/>
              </w:rPr>
            </w:pPr>
          </w:p>
          <w:p w14:paraId="392F1D52" w14:textId="05C187EC" w:rsidR="00C56F61" w:rsidRPr="00AC55E3" w:rsidRDefault="006D1B88" w:rsidP="00B53A1F">
            <w:pPr>
              <w:spacing w:after="0" w:line="276" w:lineRule="auto"/>
              <w:jc w:val="both"/>
              <w:rPr>
                <w:rFonts w:ascii="Arial" w:eastAsia="Arial" w:hAnsi="Arial" w:cs="Arial"/>
                <w:b/>
              </w:rPr>
            </w:pPr>
            <w:r w:rsidRPr="00AC55E3">
              <w:rPr>
                <w:rFonts w:ascii="Arial" w:eastAsia="Arial" w:hAnsi="Arial" w:cs="Arial"/>
                <w:b/>
              </w:rPr>
              <w:t>ARTÍCULO 6</w:t>
            </w:r>
            <w:r w:rsidR="006702A8">
              <w:rPr>
                <w:rFonts w:ascii="Arial" w:eastAsia="Arial" w:hAnsi="Arial" w:cs="Arial"/>
                <w:b/>
              </w:rPr>
              <w:t>.</w:t>
            </w:r>
            <w:r w:rsidRPr="00AC55E3">
              <w:rPr>
                <w:rFonts w:ascii="Arial" w:eastAsia="Arial" w:hAnsi="Arial" w:cs="Arial"/>
                <w:b/>
              </w:rPr>
              <w:t xml:space="preserve"> ACREDITACIÓN DE FORMACIÓN DE NIVEL SUPERIOR:</w:t>
            </w:r>
            <w:r w:rsidRPr="00AC55E3">
              <w:rPr>
                <w:rFonts w:ascii="Arial" w:eastAsia="Arial" w:hAnsi="Arial" w:cs="Arial"/>
              </w:rPr>
              <w:t xml:space="preserve"> Cuando para desempeño de un empleo se exija titulación en una modalidad de educación superior en pregrado o de formación avanzada o de posgrado, se entenderá cumplido requisito de formación académica correspondiente cuando acredite título académico en un nivel de formación superior al exigido en respectivo manual de funciones y de competencias laborales</w:t>
            </w:r>
          </w:p>
          <w:p w14:paraId="5F84AAD4" w14:textId="77777777" w:rsidR="00C56F61" w:rsidRPr="00AC55E3" w:rsidRDefault="00C56F61" w:rsidP="00B53A1F">
            <w:pPr>
              <w:spacing w:after="0"/>
              <w:jc w:val="both"/>
              <w:rPr>
                <w:rFonts w:ascii="Arial" w:eastAsia="Arial" w:hAnsi="Arial" w:cs="Arial"/>
                <w:b/>
              </w:rPr>
            </w:pPr>
          </w:p>
          <w:p w14:paraId="7F9A7143" w14:textId="77777777" w:rsidR="00C56F61" w:rsidRPr="00AC55E3" w:rsidRDefault="006D1B88" w:rsidP="00B53A1F">
            <w:pPr>
              <w:spacing w:after="0"/>
              <w:jc w:val="both"/>
              <w:rPr>
                <w:rFonts w:ascii="Arial" w:eastAsia="Arial" w:hAnsi="Arial" w:cs="Arial"/>
              </w:rPr>
            </w:pPr>
            <w:r w:rsidRPr="00AC55E3">
              <w:rPr>
                <w:rFonts w:ascii="Arial" w:eastAsia="Arial" w:hAnsi="Arial" w:cs="Arial"/>
                <w:b/>
              </w:rPr>
              <w:t xml:space="preserve">ARTÍCULO 7: </w:t>
            </w:r>
            <w:r w:rsidRPr="00AC55E3">
              <w:rPr>
                <w:rFonts w:ascii="Arial" w:eastAsia="Arial" w:hAnsi="Arial" w:cs="Arial"/>
              </w:rPr>
              <w:t>A los empleados que al momento de la vigencia del presente Decreto se encuentran vinculados al municipio no se les exigirá requisitos diferentes a los ya acreditados. Quienes ingresen con posterioridad o cambien de empleo deberán cumplir con los requisitos establecidos en este Decreto.</w:t>
            </w:r>
          </w:p>
          <w:p w14:paraId="62F806E8" w14:textId="77777777" w:rsidR="00C56F61" w:rsidRPr="00AC55E3" w:rsidRDefault="00C56F61" w:rsidP="00B53A1F">
            <w:pPr>
              <w:spacing w:after="0"/>
              <w:jc w:val="both"/>
              <w:rPr>
                <w:rFonts w:ascii="Arial" w:eastAsia="Arial" w:hAnsi="Arial" w:cs="Arial"/>
              </w:rPr>
            </w:pPr>
          </w:p>
          <w:p w14:paraId="602DDDF4" w14:textId="77777777" w:rsidR="00C56F61" w:rsidRDefault="006D1B88" w:rsidP="00B53A1F">
            <w:pPr>
              <w:spacing w:after="0"/>
              <w:jc w:val="both"/>
              <w:rPr>
                <w:rFonts w:ascii="Arial" w:eastAsia="Arial" w:hAnsi="Arial" w:cs="Arial"/>
              </w:rPr>
            </w:pPr>
            <w:r w:rsidRPr="00AC55E3">
              <w:rPr>
                <w:rFonts w:ascii="Arial" w:eastAsia="Arial" w:hAnsi="Arial" w:cs="Arial"/>
                <w:b/>
              </w:rPr>
              <w:t>ARTÍCULO 8:</w:t>
            </w:r>
            <w:r w:rsidRPr="00AC55E3">
              <w:rPr>
                <w:rFonts w:ascii="Arial" w:eastAsia="Arial" w:hAnsi="Arial" w:cs="Arial"/>
              </w:rPr>
              <w:t xml:space="preserve"> Para el desarrollo de sus funciones de la administración municipal la estructura aprobada mediante el acuerdo N° 006 del 13 de junio de 2023 es la siguiente:</w:t>
            </w:r>
          </w:p>
          <w:p w14:paraId="2DD6467A" w14:textId="77777777" w:rsidR="00E369A5" w:rsidRPr="00AC55E3" w:rsidRDefault="00E369A5" w:rsidP="00B53A1F">
            <w:pPr>
              <w:spacing w:after="0"/>
              <w:jc w:val="both"/>
              <w:rPr>
                <w:rFonts w:ascii="Arial" w:eastAsia="Arial" w:hAnsi="Arial" w:cs="Arial"/>
              </w:rPr>
            </w:pPr>
          </w:p>
          <w:p w14:paraId="5AA8B427" w14:textId="77777777" w:rsidR="00C56F61" w:rsidRPr="00AC55E3" w:rsidRDefault="006D1B88" w:rsidP="00B53A1F">
            <w:pPr>
              <w:spacing w:after="240" w:line="276" w:lineRule="auto"/>
              <w:jc w:val="both"/>
              <w:rPr>
                <w:rFonts w:ascii="Arial" w:eastAsia="Arial" w:hAnsi="Arial" w:cs="Arial"/>
                <w:b/>
              </w:rPr>
            </w:pPr>
            <w:r w:rsidRPr="00AC55E3">
              <w:rPr>
                <w:rFonts w:ascii="Arial" w:eastAsia="Arial" w:hAnsi="Arial" w:cs="Arial"/>
                <w:b/>
              </w:rPr>
              <w:t>Primer nivel, y staff</w:t>
            </w:r>
          </w:p>
          <w:p w14:paraId="15142632" w14:textId="502173E3" w:rsidR="00C56F61" w:rsidRPr="00AC55E3" w:rsidRDefault="006D1B88" w:rsidP="00B422CE">
            <w:pPr>
              <w:pStyle w:val="Prrafodelista"/>
              <w:numPr>
                <w:ilvl w:val="0"/>
                <w:numId w:val="417"/>
              </w:numPr>
              <w:spacing w:after="240" w:line="276" w:lineRule="auto"/>
              <w:ind w:left="501" w:hanging="426"/>
              <w:jc w:val="both"/>
              <w:rPr>
                <w:rFonts w:ascii="Arial" w:eastAsia="Arial" w:hAnsi="Arial" w:cs="Arial"/>
              </w:rPr>
            </w:pPr>
            <w:r w:rsidRPr="00AC55E3">
              <w:rPr>
                <w:rFonts w:ascii="Arial" w:eastAsia="Arial" w:hAnsi="Arial" w:cs="Arial"/>
              </w:rPr>
              <w:t>Despacho Alcaldía.</w:t>
            </w:r>
          </w:p>
          <w:p w14:paraId="410A0077" w14:textId="561638AD" w:rsidR="00C56F61" w:rsidRPr="00AC55E3" w:rsidRDefault="006D1B88" w:rsidP="00B422CE">
            <w:pPr>
              <w:pStyle w:val="Prrafodelista"/>
              <w:numPr>
                <w:ilvl w:val="0"/>
                <w:numId w:val="417"/>
              </w:numPr>
              <w:spacing w:after="240" w:line="276" w:lineRule="auto"/>
              <w:ind w:left="501" w:hanging="426"/>
              <w:jc w:val="both"/>
              <w:rPr>
                <w:rFonts w:ascii="Arial" w:eastAsia="Arial" w:hAnsi="Arial" w:cs="Arial"/>
              </w:rPr>
            </w:pPr>
            <w:r w:rsidRPr="00AC55E3">
              <w:rPr>
                <w:rFonts w:ascii="Arial" w:eastAsia="Arial" w:hAnsi="Arial" w:cs="Arial"/>
              </w:rPr>
              <w:t>Oficina de Control Interno.</w:t>
            </w:r>
          </w:p>
          <w:p w14:paraId="37C0A6D4" w14:textId="2F8D99BF" w:rsidR="00C56F61" w:rsidRPr="00AC55E3" w:rsidRDefault="006D1B88" w:rsidP="00B422CE">
            <w:pPr>
              <w:pStyle w:val="Prrafodelista"/>
              <w:numPr>
                <w:ilvl w:val="0"/>
                <w:numId w:val="417"/>
              </w:numPr>
              <w:spacing w:after="240" w:line="276" w:lineRule="auto"/>
              <w:ind w:left="501" w:hanging="426"/>
              <w:jc w:val="both"/>
              <w:rPr>
                <w:rFonts w:ascii="Arial" w:eastAsia="Arial" w:hAnsi="Arial" w:cs="Arial"/>
              </w:rPr>
            </w:pPr>
            <w:r w:rsidRPr="00AC55E3">
              <w:rPr>
                <w:rFonts w:ascii="Arial" w:eastAsia="Arial" w:hAnsi="Arial" w:cs="Arial"/>
              </w:rPr>
              <w:t>Oficina de Control Interno Disciplinario.</w:t>
            </w:r>
          </w:p>
          <w:p w14:paraId="74CCE56F" w14:textId="6366B6AF" w:rsidR="00C56F61" w:rsidRPr="00AC55E3" w:rsidRDefault="006D1B88" w:rsidP="00B422CE">
            <w:pPr>
              <w:pStyle w:val="Prrafodelista"/>
              <w:numPr>
                <w:ilvl w:val="0"/>
                <w:numId w:val="417"/>
              </w:numPr>
              <w:spacing w:after="240" w:line="276" w:lineRule="auto"/>
              <w:ind w:left="501" w:hanging="426"/>
              <w:jc w:val="both"/>
              <w:rPr>
                <w:rFonts w:ascii="Arial" w:eastAsia="Arial" w:hAnsi="Arial" w:cs="Arial"/>
              </w:rPr>
            </w:pPr>
            <w:r w:rsidRPr="00AC55E3">
              <w:rPr>
                <w:rFonts w:ascii="Arial" w:eastAsia="Arial" w:hAnsi="Arial" w:cs="Arial"/>
              </w:rPr>
              <w:t>Oficina de Planeación Institucional.</w:t>
            </w:r>
          </w:p>
          <w:p w14:paraId="738ACC08" w14:textId="7CA9B38B" w:rsidR="00C56F61" w:rsidRPr="00AC55E3" w:rsidRDefault="006D1B88" w:rsidP="00B422CE">
            <w:pPr>
              <w:pStyle w:val="Prrafodelista"/>
              <w:numPr>
                <w:ilvl w:val="0"/>
                <w:numId w:val="417"/>
              </w:numPr>
              <w:spacing w:after="240" w:line="276" w:lineRule="auto"/>
              <w:ind w:left="501" w:hanging="426"/>
              <w:jc w:val="both"/>
              <w:rPr>
                <w:rFonts w:ascii="Arial" w:eastAsia="Arial" w:hAnsi="Arial" w:cs="Arial"/>
              </w:rPr>
            </w:pPr>
            <w:r w:rsidRPr="00AC55E3">
              <w:rPr>
                <w:rFonts w:ascii="Arial" w:eastAsia="Arial" w:hAnsi="Arial" w:cs="Arial"/>
              </w:rPr>
              <w:t>Oficina de Comunicaciones.</w:t>
            </w:r>
          </w:p>
          <w:p w14:paraId="2EC240B9" w14:textId="1B94F9C0" w:rsidR="00C56F61" w:rsidRPr="00AC55E3" w:rsidRDefault="006D1B88" w:rsidP="00B422CE">
            <w:pPr>
              <w:pStyle w:val="Prrafodelista"/>
              <w:numPr>
                <w:ilvl w:val="0"/>
                <w:numId w:val="417"/>
              </w:numPr>
              <w:spacing w:after="240" w:line="276" w:lineRule="auto"/>
              <w:ind w:left="501" w:hanging="426"/>
              <w:jc w:val="both"/>
              <w:rPr>
                <w:rFonts w:ascii="Arial" w:eastAsia="Arial" w:hAnsi="Arial" w:cs="Arial"/>
              </w:rPr>
            </w:pPr>
            <w:r w:rsidRPr="00AC55E3">
              <w:rPr>
                <w:rFonts w:ascii="Arial" w:eastAsia="Arial" w:hAnsi="Arial" w:cs="Arial"/>
              </w:rPr>
              <w:t>Oficina Jurídica.</w:t>
            </w:r>
          </w:p>
          <w:p w14:paraId="5DE3CAB8" w14:textId="130001D5" w:rsidR="00C56F61" w:rsidRPr="00AC55E3" w:rsidRDefault="006D1B88" w:rsidP="00B422CE">
            <w:pPr>
              <w:pStyle w:val="Prrafodelista"/>
              <w:numPr>
                <w:ilvl w:val="0"/>
                <w:numId w:val="417"/>
              </w:numPr>
              <w:spacing w:after="240" w:line="276" w:lineRule="auto"/>
              <w:ind w:left="501" w:hanging="426"/>
              <w:jc w:val="both"/>
              <w:rPr>
                <w:rFonts w:ascii="Arial" w:eastAsia="Arial" w:hAnsi="Arial" w:cs="Arial"/>
              </w:rPr>
            </w:pPr>
            <w:r w:rsidRPr="00AC55E3">
              <w:rPr>
                <w:rFonts w:ascii="Arial" w:eastAsia="Arial" w:hAnsi="Arial" w:cs="Arial"/>
              </w:rPr>
              <w:t>Oficina de Contratación.</w:t>
            </w:r>
          </w:p>
          <w:p w14:paraId="06E4EA43" w14:textId="77777777" w:rsidR="00C56F61" w:rsidRPr="00AC55E3" w:rsidRDefault="006D1B88" w:rsidP="00B53A1F">
            <w:pPr>
              <w:spacing w:after="240" w:line="276" w:lineRule="auto"/>
              <w:jc w:val="both"/>
              <w:rPr>
                <w:rFonts w:ascii="Arial" w:eastAsia="Arial" w:hAnsi="Arial" w:cs="Arial"/>
                <w:b/>
              </w:rPr>
            </w:pPr>
            <w:r w:rsidRPr="00AC55E3">
              <w:rPr>
                <w:rFonts w:ascii="Arial" w:eastAsia="Arial" w:hAnsi="Arial" w:cs="Arial"/>
                <w:b/>
              </w:rPr>
              <w:t>Segundo nivel</w:t>
            </w:r>
          </w:p>
          <w:p w14:paraId="16FBB1A8" w14:textId="77777777" w:rsidR="00C56F61" w:rsidRPr="00AC55E3" w:rsidRDefault="006D1B88" w:rsidP="00B53A1F">
            <w:pPr>
              <w:spacing w:after="240" w:line="276" w:lineRule="auto"/>
              <w:jc w:val="both"/>
              <w:rPr>
                <w:rFonts w:ascii="Arial" w:eastAsia="Arial" w:hAnsi="Arial" w:cs="Arial"/>
              </w:rPr>
            </w:pPr>
            <w:r w:rsidRPr="00AC55E3">
              <w:rPr>
                <w:rFonts w:ascii="Arial" w:eastAsia="Arial" w:hAnsi="Arial" w:cs="Arial"/>
              </w:rPr>
              <w:t>En este nivel se encuentran las Secretarías de Despacho misionales y de apoyo:</w:t>
            </w:r>
          </w:p>
          <w:p w14:paraId="50DB3F0A" w14:textId="6220D1E3" w:rsidR="00C56F61" w:rsidRPr="00AC55E3" w:rsidRDefault="006D1B88" w:rsidP="00B422CE">
            <w:pPr>
              <w:pStyle w:val="Prrafodelista"/>
              <w:numPr>
                <w:ilvl w:val="0"/>
                <w:numId w:val="418"/>
              </w:numPr>
              <w:spacing w:after="240" w:line="276" w:lineRule="auto"/>
              <w:ind w:left="501" w:hanging="426"/>
              <w:jc w:val="both"/>
              <w:rPr>
                <w:rFonts w:ascii="Arial" w:eastAsia="Arial" w:hAnsi="Arial" w:cs="Arial"/>
              </w:rPr>
            </w:pPr>
            <w:r w:rsidRPr="00AC55E3">
              <w:rPr>
                <w:rFonts w:ascii="Arial" w:eastAsia="Arial" w:hAnsi="Arial" w:cs="Arial"/>
              </w:rPr>
              <w:t>Secretaría de Agricultura y Medio Ambiente.</w:t>
            </w:r>
          </w:p>
          <w:p w14:paraId="060E47A4" w14:textId="7B2FC283" w:rsidR="00C56F61" w:rsidRPr="00AC55E3" w:rsidRDefault="006D1B88" w:rsidP="00B422CE">
            <w:pPr>
              <w:pStyle w:val="Prrafodelista"/>
              <w:numPr>
                <w:ilvl w:val="0"/>
                <w:numId w:val="418"/>
              </w:numPr>
              <w:spacing w:after="240" w:line="276" w:lineRule="auto"/>
              <w:ind w:left="501" w:hanging="426"/>
              <w:jc w:val="both"/>
              <w:rPr>
                <w:rFonts w:ascii="Arial" w:eastAsia="Arial" w:hAnsi="Arial" w:cs="Arial"/>
              </w:rPr>
            </w:pPr>
            <w:r w:rsidRPr="00AC55E3">
              <w:rPr>
                <w:rFonts w:ascii="Arial" w:eastAsia="Arial" w:hAnsi="Arial" w:cs="Arial"/>
              </w:rPr>
              <w:t>Secretaría de Educación.</w:t>
            </w:r>
          </w:p>
          <w:p w14:paraId="6CDF0C5B" w14:textId="731F8906" w:rsidR="00C56F61" w:rsidRPr="00AC55E3" w:rsidRDefault="006D1B88" w:rsidP="00B422CE">
            <w:pPr>
              <w:pStyle w:val="Prrafodelista"/>
              <w:numPr>
                <w:ilvl w:val="0"/>
                <w:numId w:val="418"/>
              </w:numPr>
              <w:spacing w:after="240" w:line="276" w:lineRule="auto"/>
              <w:ind w:left="501" w:hanging="426"/>
              <w:jc w:val="both"/>
              <w:rPr>
                <w:rFonts w:ascii="Arial" w:eastAsia="Arial" w:hAnsi="Arial" w:cs="Arial"/>
              </w:rPr>
            </w:pPr>
            <w:r w:rsidRPr="00AC55E3">
              <w:rPr>
                <w:rFonts w:ascii="Arial" w:eastAsia="Arial" w:hAnsi="Arial" w:cs="Arial"/>
              </w:rPr>
              <w:t>Secretaría de Deporte y Recreación.</w:t>
            </w:r>
          </w:p>
          <w:p w14:paraId="43E9FE96" w14:textId="072F65AA" w:rsidR="00C56F61" w:rsidRPr="00AC55E3" w:rsidRDefault="006D1B88" w:rsidP="00B422CE">
            <w:pPr>
              <w:pStyle w:val="Prrafodelista"/>
              <w:numPr>
                <w:ilvl w:val="0"/>
                <w:numId w:val="418"/>
              </w:numPr>
              <w:spacing w:after="240" w:line="276" w:lineRule="auto"/>
              <w:ind w:left="501" w:hanging="426"/>
              <w:jc w:val="both"/>
              <w:rPr>
                <w:rFonts w:ascii="Arial" w:eastAsia="Arial" w:hAnsi="Arial" w:cs="Arial"/>
              </w:rPr>
            </w:pPr>
            <w:r w:rsidRPr="00AC55E3">
              <w:rPr>
                <w:rFonts w:ascii="Arial" w:eastAsia="Arial" w:hAnsi="Arial" w:cs="Arial"/>
              </w:rPr>
              <w:t>Secretaría Desarrollo Social e Inclusión.</w:t>
            </w:r>
          </w:p>
          <w:p w14:paraId="02D8A054" w14:textId="457ED3AB" w:rsidR="00C56F61" w:rsidRPr="00AC55E3" w:rsidRDefault="006D1B88" w:rsidP="00B422CE">
            <w:pPr>
              <w:pStyle w:val="Prrafodelista"/>
              <w:numPr>
                <w:ilvl w:val="0"/>
                <w:numId w:val="418"/>
              </w:numPr>
              <w:spacing w:after="240" w:line="276" w:lineRule="auto"/>
              <w:ind w:left="501" w:hanging="426"/>
              <w:jc w:val="both"/>
              <w:rPr>
                <w:rFonts w:ascii="Arial" w:eastAsia="Arial" w:hAnsi="Arial" w:cs="Arial"/>
              </w:rPr>
            </w:pPr>
            <w:r w:rsidRPr="00AC55E3">
              <w:rPr>
                <w:rFonts w:ascii="Arial" w:eastAsia="Arial" w:hAnsi="Arial" w:cs="Arial"/>
              </w:rPr>
              <w:t>Secretaría Gobierno, Seguridad y Convivencia.</w:t>
            </w:r>
          </w:p>
          <w:p w14:paraId="4B8B7634" w14:textId="7D9F2B6A" w:rsidR="00C56F61" w:rsidRPr="00AC55E3" w:rsidRDefault="006D1B88" w:rsidP="00B422CE">
            <w:pPr>
              <w:pStyle w:val="Prrafodelista"/>
              <w:numPr>
                <w:ilvl w:val="0"/>
                <w:numId w:val="418"/>
              </w:numPr>
              <w:spacing w:after="240" w:line="276" w:lineRule="auto"/>
              <w:ind w:left="501" w:hanging="426"/>
              <w:jc w:val="both"/>
              <w:rPr>
                <w:rFonts w:ascii="Arial" w:eastAsia="Arial" w:hAnsi="Arial" w:cs="Arial"/>
              </w:rPr>
            </w:pPr>
            <w:r w:rsidRPr="00AC55E3">
              <w:rPr>
                <w:rFonts w:ascii="Arial" w:eastAsia="Arial" w:hAnsi="Arial" w:cs="Arial"/>
              </w:rPr>
              <w:lastRenderedPageBreak/>
              <w:t>Secretaría Infraestructura.</w:t>
            </w:r>
          </w:p>
          <w:p w14:paraId="404291DE" w14:textId="7F545A8A" w:rsidR="00C56F61" w:rsidRPr="00AC55E3" w:rsidRDefault="006D1B88" w:rsidP="00B422CE">
            <w:pPr>
              <w:pStyle w:val="Prrafodelista"/>
              <w:numPr>
                <w:ilvl w:val="0"/>
                <w:numId w:val="418"/>
              </w:numPr>
              <w:spacing w:after="240" w:line="276" w:lineRule="auto"/>
              <w:ind w:left="501" w:hanging="426"/>
              <w:jc w:val="both"/>
              <w:rPr>
                <w:rFonts w:ascii="Arial" w:eastAsia="Arial" w:hAnsi="Arial" w:cs="Arial"/>
              </w:rPr>
            </w:pPr>
            <w:r w:rsidRPr="00AC55E3">
              <w:rPr>
                <w:rFonts w:ascii="Arial" w:eastAsia="Arial" w:hAnsi="Arial" w:cs="Arial"/>
              </w:rPr>
              <w:t>Secretaría Movilidad, Tránsito y Transporte.</w:t>
            </w:r>
          </w:p>
          <w:p w14:paraId="54E2CE7C" w14:textId="42DAFEE8" w:rsidR="00C56F61" w:rsidRPr="00AC55E3" w:rsidRDefault="006D1B88" w:rsidP="00B422CE">
            <w:pPr>
              <w:pStyle w:val="Prrafodelista"/>
              <w:numPr>
                <w:ilvl w:val="0"/>
                <w:numId w:val="418"/>
              </w:numPr>
              <w:spacing w:after="240" w:line="276" w:lineRule="auto"/>
              <w:ind w:left="501" w:hanging="426"/>
              <w:jc w:val="both"/>
              <w:rPr>
                <w:rFonts w:ascii="Arial" w:eastAsia="Arial" w:hAnsi="Arial" w:cs="Arial"/>
              </w:rPr>
            </w:pPr>
            <w:r w:rsidRPr="00AC55E3">
              <w:rPr>
                <w:rFonts w:ascii="Arial" w:eastAsia="Arial" w:hAnsi="Arial" w:cs="Arial"/>
              </w:rPr>
              <w:t>Secretaría Planeación del Desarrollo Territorial.</w:t>
            </w:r>
          </w:p>
          <w:p w14:paraId="1C1846E9" w14:textId="23BB5287" w:rsidR="00C56F61" w:rsidRPr="00AC55E3" w:rsidRDefault="006D1B88" w:rsidP="00B422CE">
            <w:pPr>
              <w:pStyle w:val="Prrafodelista"/>
              <w:numPr>
                <w:ilvl w:val="0"/>
                <w:numId w:val="418"/>
              </w:numPr>
              <w:spacing w:after="240" w:line="276" w:lineRule="auto"/>
              <w:ind w:left="501" w:hanging="426"/>
              <w:jc w:val="both"/>
              <w:rPr>
                <w:rFonts w:ascii="Arial" w:eastAsia="Arial" w:hAnsi="Arial" w:cs="Arial"/>
              </w:rPr>
            </w:pPr>
            <w:r w:rsidRPr="00AC55E3">
              <w:rPr>
                <w:rFonts w:ascii="Arial" w:eastAsia="Arial" w:hAnsi="Arial" w:cs="Arial"/>
              </w:rPr>
              <w:t>Secretaría de Salud.</w:t>
            </w:r>
          </w:p>
          <w:p w14:paraId="6A6526A5" w14:textId="62137ECC" w:rsidR="00C56F61" w:rsidRPr="00AC55E3" w:rsidRDefault="006D1B88" w:rsidP="00B422CE">
            <w:pPr>
              <w:pStyle w:val="Prrafodelista"/>
              <w:numPr>
                <w:ilvl w:val="0"/>
                <w:numId w:val="418"/>
              </w:numPr>
              <w:spacing w:after="240" w:line="276" w:lineRule="auto"/>
              <w:ind w:left="501" w:hanging="426"/>
              <w:jc w:val="both"/>
              <w:rPr>
                <w:rFonts w:ascii="Arial" w:eastAsia="Arial" w:hAnsi="Arial" w:cs="Arial"/>
              </w:rPr>
            </w:pPr>
            <w:r w:rsidRPr="00AC55E3">
              <w:rPr>
                <w:rFonts w:ascii="Arial" w:eastAsia="Arial" w:hAnsi="Arial" w:cs="Arial"/>
              </w:rPr>
              <w:t>Secretaría de Turismo y Desarrollo Económico.</w:t>
            </w:r>
          </w:p>
          <w:p w14:paraId="45886527" w14:textId="5857190B" w:rsidR="00C56F61" w:rsidRPr="00AC55E3" w:rsidRDefault="006D1B88" w:rsidP="00B422CE">
            <w:pPr>
              <w:pStyle w:val="Prrafodelista"/>
              <w:numPr>
                <w:ilvl w:val="0"/>
                <w:numId w:val="418"/>
              </w:numPr>
              <w:spacing w:after="240" w:line="276" w:lineRule="auto"/>
              <w:ind w:left="501" w:hanging="426"/>
              <w:jc w:val="both"/>
              <w:rPr>
                <w:rFonts w:ascii="Arial" w:eastAsia="Arial" w:hAnsi="Arial" w:cs="Arial"/>
              </w:rPr>
            </w:pPr>
            <w:r w:rsidRPr="00AC55E3">
              <w:rPr>
                <w:rFonts w:ascii="Arial" w:eastAsia="Arial" w:hAnsi="Arial" w:cs="Arial"/>
              </w:rPr>
              <w:t>Secretaría de Hacienda.</w:t>
            </w:r>
          </w:p>
          <w:p w14:paraId="1C9D6183" w14:textId="23DCECBA" w:rsidR="00C56F61" w:rsidRPr="00AC55E3" w:rsidRDefault="006D1B88" w:rsidP="00B422CE">
            <w:pPr>
              <w:pStyle w:val="Prrafodelista"/>
              <w:numPr>
                <w:ilvl w:val="0"/>
                <w:numId w:val="418"/>
              </w:numPr>
              <w:spacing w:after="240" w:line="276" w:lineRule="auto"/>
              <w:ind w:left="501" w:hanging="426"/>
              <w:jc w:val="both"/>
              <w:rPr>
                <w:rFonts w:ascii="Arial" w:eastAsia="Arial" w:hAnsi="Arial" w:cs="Arial"/>
              </w:rPr>
            </w:pPr>
            <w:r w:rsidRPr="00AC55E3">
              <w:rPr>
                <w:rFonts w:ascii="Arial" w:eastAsia="Arial" w:hAnsi="Arial" w:cs="Arial"/>
              </w:rPr>
              <w:t>Secretaría de Servicios Administrativos.</w:t>
            </w:r>
          </w:p>
          <w:p w14:paraId="4A7D7DA1" w14:textId="26050DA5" w:rsidR="00C56F61" w:rsidRPr="00AC55E3" w:rsidRDefault="006D1B88" w:rsidP="00B53A1F">
            <w:pPr>
              <w:spacing w:after="240" w:line="276" w:lineRule="auto"/>
              <w:jc w:val="both"/>
              <w:rPr>
                <w:rFonts w:ascii="Arial" w:eastAsia="Arial" w:hAnsi="Arial" w:cs="Arial"/>
                <w:b/>
              </w:rPr>
            </w:pPr>
            <w:r w:rsidRPr="00AC55E3">
              <w:rPr>
                <w:rFonts w:ascii="Arial" w:eastAsia="Arial" w:hAnsi="Arial" w:cs="Arial"/>
                <w:b/>
              </w:rPr>
              <w:t xml:space="preserve"> Tercer nivel</w:t>
            </w:r>
          </w:p>
          <w:p w14:paraId="4B497695" w14:textId="1CA08FD9" w:rsidR="00C56F61" w:rsidRPr="00AC55E3" w:rsidRDefault="006D1B88" w:rsidP="00B422CE">
            <w:pPr>
              <w:pStyle w:val="Prrafodelista"/>
              <w:numPr>
                <w:ilvl w:val="0"/>
                <w:numId w:val="419"/>
              </w:numPr>
              <w:spacing w:after="240" w:line="276" w:lineRule="auto"/>
              <w:ind w:left="501" w:hanging="426"/>
              <w:jc w:val="both"/>
              <w:rPr>
                <w:rFonts w:ascii="Arial" w:eastAsia="Arial" w:hAnsi="Arial" w:cs="Arial"/>
              </w:rPr>
            </w:pPr>
            <w:r w:rsidRPr="00AC55E3">
              <w:rPr>
                <w:rFonts w:ascii="Arial" w:eastAsia="Arial" w:hAnsi="Arial" w:cs="Arial"/>
              </w:rPr>
              <w:t>Comisaría de Familia (I y II).</w:t>
            </w:r>
          </w:p>
          <w:p w14:paraId="5C571DF3" w14:textId="1DEED414" w:rsidR="00C56F61" w:rsidRPr="00AC55E3" w:rsidRDefault="006D1B88" w:rsidP="00B422CE">
            <w:pPr>
              <w:pStyle w:val="Prrafodelista"/>
              <w:numPr>
                <w:ilvl w:val="0"/>
                <w:numId w:val="419"/>
              </w:numPr>
              <w:spacing w:after="240" w:line="276" w:lineRule="auto"/>
              <w:ind w:left="501" w:hanging="426"/>
              <w:jc w:val="both"/>
              <w:rPr>
                <w:rFonts w:ascii="Arial" w:eastAsia="Arial" w:hAnsi="Arial" w:cs="Arial"/>
              </w:rPr>
            </w:pPr>
            <w:r w:rsidRPr="00AC55E3">
              <w:rPr>
                <w:rFonts w:ascii="Arial" w:eastAsia="Arial" w:hAnsi="Arial" w:cs="Arial"/>
              </w:rPr>
              <w:t>Subsecretaría de Catastro.</w:t>
            </w:r>
          </w:p>
          <w:p w14:paraId="420E505A" w14:textId="723AD2E2" w:rsidR="00C56F61" w:rsidRPr="00AC55E3" w:rsidRDefault="006D1B88" w:rsidP="00B53A1F">
            <w:pPr>
              <w:spacing w:after="240"/>
              <w:jc w:val="both"/>
              <w:rPr>
                <w:rFonts w:ascii="Arial" w:eastAsia="Arial" w:hAnsi="Arial" w:cs="Arial"/>
              </w:rPr>
            </w:pPr>
            <w:r w:rsidRPr="00AC55E3">
              <w:rPr>
                <w:rFonts w:ascii="Arial" w:eastAsia="Arial" w:hAnsi="Arial" w:cs="Arial"/>
              </w:rPr>
              <w:t>Y se representa con el siguiente organigrama:</w:t>
            </w:r>
          </w:p>
          <w:p w14:paraId="3A2D681C" w14:textId="77777777" w:rsidR="00C56F61" w:rsidRPr="00AC55E3" w:rsidRDefault="006D1B88" w:rsidP="00B53A1F">
            <w:pPr>
              <w:spacing w:after="240"/>
              <w:jc w:val="both"/>
              <w:rPr>
                <w:rFonts w:ascii="Arial" w:eastAsia="Arial" w:hAnsi="Arial" w:cs="Arial"/>
              </w:rPr>
            </w:pPr>
            <w:r w:rsidRPr="00AC55E3">
              <w:rPr>
                <w:rFonts w:ascii="Arial" w:eastAsia="Arial" w:hAnsi="Arial" w:cs="Arial"/>
              </w:rPr>
              <w:t xml:space="preserve"> </w:t>
            </w:r>
            <w:r w:rsidRPr="00AC55E3">
              <w:rPr>
                <w:rFonts w:ascii="Arial" w:eastAsia="Arial" w:hAnsi="Arial" w:cs="Arial"/>
                <w:noProof/>
                <w:lang w:val="en-US" w:eastAsia="en-US"/>
              </w:rPr>
              <w:drawing>
                <wp:inline distT="114300" distB="114300" distL="114300" distR="114300" wp14:anchorId="54C12E2C" wp14:editId="12153DC8">
                  <wp:extent cx="6162675" cy="2819400"/>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6162675" cy="2819400"/>
                          </a:xfrm>
                          <a:prstGeom prst="rect">
                            <a:avLst/>
                          </a:prstGeom>
                          <a:ln/>
                        </pic:spPr>
                      </pic:pic>
                    </a:graphicData>
                  </a:graphic>
                </wp:inline>
              </w:drawing>
            </w:r>
          </w:p>
          <w:p w14:paraId="7AFFC4B9" w14:textId="77777777" w:rsidR="00C56F61" w:rsidRPr="00AC55E3" w:rsidRDefault="00C56F61" w:rsidP="00B53A1F">
            <w:pPr>
              <w:spacing w:after="0"/>
              <w:jc w:val="both"/>
              <w:rPr>
                <w:rFonts w:ascii="Arial" w:eastAsia="Arial" w:hAnsi="Arial" w:cs="Arial"/>
                <w:b/>
              </w:rPr>
            </w:pPr>
          </w:p>
          <w:p w14:paraId="7A8AA6E5" w14:textId="7C1462AB" w:rsidR="00E369A5" w:rsidRDefault="00E369A5" w:rsidP="00B53A1F">
            <w:pPr>
              <w:spacing w:after="0"/>
              <w:jc w:val="both"/>
              <w:rPr>
                <w:rFonts w:ascii="Arial" w:eastAsia="Arial" w:hAnsi="Arial" w:cs="Arial"/>
                <w:bCs/>
              </w:rPr>
            </w:pPr>
            <w:r>
              <w:rPr>
                <w:rFonts w:ascii="Arial" w:eastAsia="Arial" w:hAnsi="Arial" w:cs="Arial"/>
                <w:b/>
              </w:rPr>
              <w:t xml:space="preserve">ARTÍCULO 9. SUPRESIÓN DE EMPLEOS: </w:t>
            </w:r>
            <w:r>
              <w:rPr>
                <w:rFonts w:ascii="Arial" w:eastAsia="Arial" w:hAnsi="Arial" w:cs="Arial"/>
                <w:bCs/>
              </w:rPr>
              <w:t xml:space="preserve">Se suprimen los dos empleos del nivel asesor identificados con código </w:t>
            </w:r>
            <w:r w:rsidR="00FF389A" w:rsidRPr="00FF389A">
              <w:rPr>
                <w:rFonts w:ascii="Arial" w:eastAsia="Arial" w:hAnsi="Arial" w:cs="Arial"/>
                <w:bCs/>
              </w:rPr>
              <w:t>105</w:t>
            </w:r>
            <w:r w:rsidR="00FF389A">
              <w:rPr>
                <w:rFonts w:ascii="Arial" w:eastAsia="Arial" w:hAnsi="Arial" w:cs="Arial"/>
                <w:bCs/>
              </w:rPr>
              <w:t xml:space="preserve"> </w:t>
            </w:r>
            <w:r w:rsidRPr="00FF389A">
              <w:rPr>
                <w:rFonts w:ascii="Arial" w:eastAsia="Arial" w:hAnsi="Arial" w:cs="Arial"/>
                <w:bCs/>
              </w:rPr>
              <w:t xml:space="preserve">y grado </w:t>
            </w:r>
            <w:r w:rsidR="00FF389A" w:rsidRPr="00FF389A">
              <w:rPr>
                <w:rFonts w:ascii="Arial" w:eastAsia="Arial" w:hAnsi="Arial" w:cs="Arial"/>
                <w:bCs/>
              </w:rPr>
              <w:t>08</w:t>
            </w:r>
            <w:r w:rsidRPr="00FF389A">
              <w:rPr>
                <w:rFonts w:ascii="Arial" w:eastAsia="Arial" w:hAnsi="Arial" w:cs="Arial"/>
                <w:bCs/>
              </w:rPr>
              <w:t xml:space="preserve"> de la actual planta de personal de la Administración Municipal y se crean dos empleos de Jefe de Oficina identificados</w:t>
            </w:r>
            <w:r>
              <w:rPr>
                <w:rFonts w:ascii="Arial" w:eastAsia="Arial" w:hAnsi="Arial" w:cs="Arial"/>
                <w:bCs/>
              </w:rPr>
              <w:t xml:space="preserve"> con los códigos 006 y grado 03 denominados </w:t>
            </w:r>
            <w:r>
              <w:rPr>
                <w:rFonts w:ascii="Arial" w:eastAsia="Arial" w:hAnsi="Arial" w:cs="Arial"/>
                <w:bCs/>
              </w:rPr>
              <w:lastRenderedPageBreak/>
              <w:t>Jefe de Oficina de Planeación Institucional y Jefe de Oficina Jurídica, con sus respectivos manuales de funciones</w:t>
            </w:r>
            <w:r w:rsidR="000A6E08">
              <w:rPr>
                <w:rFonts w:ascii="Arial" w:eastAsia="Arial" w:hAnsi="Arial" w:cs="Arial"/>
                <w:bCs/>
              </w:rPr>
              <w:t>.</w:t>
            </w:r>
          </w:p>
          <w:p w14:paraId="4F3CF0F6" w14:textId="77777777" w:rsidR="000A6E08" w:rsidRDefault="000A6E08" w:rsidP="00B53A1F">
            <w:pPr>
              <w:spacing w:after="0"/>
              <w:jc w:val="both"/>
              <w:rPr>
                <w:rFonts w:ascii="Arial" w:eastAsia="Arial" w:hAnsi="Arial" w:cs="Arial"/>
                <w:bCs/>
              </w:rPr>
            </w:pPr>
          </w:p>
          <w:p w14:paraId="2347F78E" w14:textId="40A9B073" w:rsidR="000A6E08" w:rsidRDefault="000A6E08" w:rsidP="00B53A1F">
            <w:pPr>
              <w:spacing w:after="0"/>
              <w:jc w:val="both"/>
              <w:rPr>
                <w:rFonts w:ascii="Arial" w:eastAsia="Arial" w:hAnsi="Arial" w:cs="Arial"/>
                <w:bCs/>
              </w:rPr>
            </w:pPr>
            <w:r w:rsidRPr="00F536FA">
              <w:rPr>
                <w:rFonts w:ascii="Arial" w:eastAsia="Arial" w:hAnsi="Arial" w:cs="Arial"/>
                <w:b/>
              </w:rPr>
              <w:t>ARTÍCULO 10. CREACIÓN DE EMPLEOS</w:t>
            </w:r>
            <w:r>
              <w:rPr>
                <w:rFonts w:ascii="Arial" w:eastAsia="Arial" w:hAnsi="Arial" w:cs="Arial"/>
                <w:bCs/>
              </w:rPr>
              <w:t>: Se crean los siguientes empleos dentro de la planta global</w:t>
            </w:r>
            <w:r w:rsidR="00F536FA">
              <w:rPr>
                <w:rFonts w:ascii="Arial" w:eastAsia="Arial" w:hAnsi="Arial" w:cs="Arial"/>
                <w:bCs/>
              </w:rPr>
              <w:t xml:space="preserve"> de la Administración Municipal de El Carmen de Viboral con sus respectivos manuales de funciones.</w:t>
            </w:r>
          </w:p>
          <w:p w14:paraId="4A9A3634" w14:textId="77777777" w:rsidR="00F536FA" w:rsidRDefault="00F536FA" w:rsidP="00B53A1F">
            <w:pPr>
              <w:spacing w:after="0"/>
              <w:jc w:val="both"/>
              <w:rPr>
                <w:rFonts w:ascii="Arial" w:eastAsia="Arial" w:hAnsi="Arial" w:cs="Arial"/>
                <w:bCs/>
              </w:rPr>
            </w:pPr>
          </w:p>
          <w:tbl>
            <w:tblPr>
              <w:tblStyle w:val="Tablaconcuadrcula"/>
              <w:tblW w:w="0" w:type="auto"/>
              <w:tblLayout w:type="fixed"/>
              <w:tblLook w:val="04A0" w:firstRow="1" w:lastRow="0" w:firstColumn="1" w:lastColumn="0" w:noHBand="0" w:noVBand="1"/>
            </w:tblPr>
            <w:tblGrid>
              <w:gridCol w:w="1652"/>
              <w:gridCol w:w="1819"/>
              <w:gridCol w:w="1276"/>
              <w:gridCol w:w="1275"/>
              <w:gridCol w:w="1418"/>
              <w:gridCol w:w="2474"/>
            </w:tblGrid>
            <w:tr w:rsidR="00F536FA" w14:paraId="71F8E015" w14:textId="77777777" w:rsidTr="0050359D">
              <w:tc>
                <w:tcPr>
                  <w:tcW w:w="1652" w:type="dxa"/>
                  <w:vAlign w:val="center"/>
                </w:tcPr>
                <w:p w14:paraId="6DDF62A8" w14:textId="68DA89FE" w:rsidR="00F536FA" w:rsidRPr="0050359D" w:rsidRDefault="00F536FA" w:rsidP="00F536FA">
                  <w:pPr>
                    <w:jc w:val="center"/>
                    <w:rPr>
                      <w:rFonts w:ascii="Arial" w:eastAsia="Arial" w:hAnsi="Arial" w:cs="Arial"/>
                      <w:bCs/>
                    </w:rPr>
                  </w:pPr>
                  <w:r w:rsidRPr="0050359D">
                    <w:rPr>
                      <w:rFonts w:ascii="Arial" w:eastAsia="Ebrima" w:hAnsi="Arial" w:cs="Arial"/>
                      <w:b/>
                    </w:rPr>
                    <w:t>Nivel Jerárquico</w:t>
                  </w:r>
                </w:p>
              </w:tc>
              <w:tc>
                <w:tcPr>
                  <w:tcW w:w="1819" w:type="dxa"/>
                  <w:vAlign w:val="center"/>
                </w:tcPr>
                <w:p w14:paraId="2DD8BC38" w14:textId="22ECC6B8" w:rsidR="00F536FA" w:rsidRPr="0050359D" w:rsidRDefault="00F536FA" w:rsidP="00F536FA">
                  <w:pPr>
                    <w:jc w:val="center"/>
                    <w:rPr>
                      <w:rFonts w:ascii="Arial" w:eastAsia="Arial" w:hAnsi="Arial" w:cs="Arial"/>
                      <w:bCs/>
                    </w:rPr>
                  </w:pPr>
                  <w:r w:rsidRPr="0050359D">
                    <w:rPr>
                      <w:rFonts w:ascii="Arial" w:eastAsia="Ebrima" w:hAnsi="Arial" w:cs="Arial"/>
                      <w:b/>
                    </w:rPr>
                    <w:t>Denominación</w:t>
                  </w:r>
                </w:p>
              </w:tc>
              <w:tc>
                <w:tcPr>
                  <w:tcW w:w="1276" w:type="dxa"/>
                  <w:vAlign w:val="center"/>
                </w:tcPr>
                <w:p w14:paraId="6EB98D7A" w14:textId="70903477" w:rsidR="00F536FA" w:rsidRPr="0050359D" w:rsidRDefault="00F536FA" w:rsidP="00F536FA">
                  <w:pPr>
                    <w:jc w:val="center"/>
                    <w:rPr>
                      <w:rFonts w:ascii="Arial" w:eastAsia="Arial" w:hAnsi="Arial" w:cs="Arial"/>
                      <w:bCs/>
                    </w:rPr>
                  </w:pPr>
                  <w:r w:rsidRPr="0050359D">
                    <w:rPr>
                      <w:rFonts w:ascii="Arial" w:eastAsia="Ebrima" w:hAnsi="Arial" w:cs="Arial"/>
                      <w:b/>
                    </w:rPr>
                    <w:t>Código</w:t>
                  </w:r>
                </w:p>
              </w:tc>
              <w:tc>
                <w:tcPr>
                  <w:tcW w:w="1275" w:type="dxa"/>
                  <w:vAlign w:val="center"/>
                </w:tcPr>
                <w:p w14:paraId="5F75790E" w14:textId="6739BF33" w:rsidR="00F536FA" w:rsidRPr="0050359D" w:rsidRDefault="00F536FA" w:rsidP="00F536FA">
                  <w:pPr>
                    <w:jc w:val="center"/>
                    <w:rPr>
                      <w:rFonts w:ascii="Arial" w:eastAsia="Arial" w:hAnsi="Arial" w:cs="Arial"/>
                      <w:bCs/>
                    </w:rPr>
                  </w:pPr>
                  <w:r w:rsidRPr="0050359D">
                    <w:rPr>
                      <w:rFonts w:ascii="Arial" w:eastAsia="Ebrima" w:hAnsi="Arial" w:cs="Arial"/>
                      <w:b/>
                    </w:rPr>
                    <w:t>Grado</w:t>
                  </w:r>
                </w:p>
              </w:tc>
              <w:tc>
                <w:tcPr>
                  <w:tcW w:w="1418" w:type="dxa"/>
                  <w:vAlign w:val="center"/>
                </w:tcPr>
                <w:p w14:paraId="38B1F21E" w14:textId="2D68FF0A" w:rsidR="00F536FA" w:rsidRPr="0050359D" w:rsidRDefault="00F536FA" w:rsidP="00F536FA">
                  <w:pPr>
                    <w:jc w:val="center"/>
                    <w:rPr>
                      <w:rFonts w:ascii="Arial" w:eastAsia="Arial" w:hAnsi="Arial" w:cs="Arial"/>
                      <w:bCs/>
                    </w:rPr>
                  </w:pPr>
                  <w:r w:rsidRPr="0050359D">
                    <w:rPr>
                      <w:rFonts w:ascii="Arial" w:eastAsia="Ebrima" w:hAnsi="Arial" w:cs="Arial"/>
                      <w:b/>
                    </w:rPr>
                    <w:t>Naturaleza</w:t>
                  </w:r>
                </w:p>
              </w:tc>
              <w:tc>
                <w:tcPr>
                  <w:tcW w:w="2474" w:type="dxa"/>
                  <w:vAlign w:val="center"/>
                </w:tcPr>
                <w:p w14:paraId="1DA22F2F" w14:textId="6B4F481A" w:rsidR="00F536FA" w:rsidRPr="0050359D" w:rsidRDefault="00F536FA" w:rsidP="00F536FA">
                  <w:pPr>
                    <w:jc w:val="center"/>
                    <w:rPr>
                      <w:rFonts w:ascii="Arial" w:eastAsia="Arial" w:hAnsi="Arial" w:cs="Arial"/>
                      <w:bCs/>
                    </w:rPr>
                  </w:pPr>
                  <w:r w:rsidRPr="0050359D">
                    <w:rPr>
                      <w:rFonts w:ascii="Arial" w:eastAsia="Ebrima" w:hAnsi="Arial" w:cs="Arial"/>
                      <w:b/>
                    </w:rPr>
                    <w:t>Ubicación</w:t>
                  </w:r>
                </w:p>
              </w:tc>
            </w:tr>
            <w:tr w:rsidR="00F536FA" w14:paraId="4008A34B" w14:textId="77777777" w:rsidTr="0050359D">
              <w:tc>
                <w:tcPr>
                  <w:tcW w:w="1652" w:type="dxa"/>
                  <w:vAlign w:val="center"/>
                </w:tcPr>
                <w:p w14:paraId="73B986CD" w14:textId="131266F0" w:rsidR="00F536FA" w:rsidRPr="0050359D" w:rsidRDefault="00F536FA" w:rsidP="00F536FA">
                  <w:pPr>
                    <w:rPr>
                      <w:rFonts w:ascii="Arial" w:eastAsia="Arial" w:hAnsi="Arial" w:cs="Arial"/>
                      <w:bCs/>
                    </w:rPr>
                  </w:pPr>
                  <w:r w:rsidRPr="0050359D">
                    <w:rPr>
                      <w:rFonts w:ascii="Arial" w:eastAsia="Arial" w:hAnsi="Arial" w:cs="Arial"/>
                      <w:bCs/>
                    </w:rPr>
                    <w:t>Directivo</w:t>
                  </w:r>
                </w:p>
              </w:tc>
              <w:tc>
                <w:tcPr>
                  <w:tcW w:w="1819" w:type="dxa"/>
                  <w:vAlign w:val="center"/>
                </w:tcPr>
                <w:p w14:paraId="2F756C5F" w14:textId="471D8C1E" w:rsidR="00F536FA" w:rsidRPr="0050359D" w:rsidRDefault="00F536FA" w:rsidP="00F536FA">
                  <w:pPr>
                    <w:jc w:val="both"/>
                    <w:rPr>
                      <w:rFonts w:ascii="Arial" w:eastAsia="Arial" w:hAnsi="Arial" w:cs="Arial"/>
                      <w:bCs/>
                    </w:rPr>
                  </w:pPr>
                  <w:r w:rsidRPr="0050359D">
                    <w:rPr>
                      <w:rFonts w:ascii="Arial" w:eastAsia="Arial" w:hAnsi="Arial" w:cs="Arial"/>
                      <w:bCs/>
                    </w:rPr>
                    <w:t>Secretario de Desarrollo Social e Inclusión</w:t>
                  </w:r>
                </w:p>
              </w:tc>
              <w:tc>
                <w:tcPr>
                  <w:tcW w:w="1276" w:type="dxa"/>
                  <w:vAlign w:val="center"/>
                </w:tcPr>
                <w:p w14:paraId="46CB42C4" w14:textId="19C37613" w:rsidR="00F536FA" w:rsidRPr="0050359D" w:rsidRDefault="00F536FA" w:rsidP="00F536FA">
                  <w:pPr>
                    <w:jc w:val="center"/>
                    <w:rPr>
                      <w:rFonts w:ascii="Arial" w:eastAsia="Arial" w:hAnsi="Arial" w:cs="Arial"/>
                      <w:bCs/>
                    </w:rPr>
                  </w:pPr>
                  <w:r w:rsidRPr="0050359D">
                    <w:rPr>
                      <w:rFonts w:ascii="Arial" w:eastAsia="Arial" w:hAnsi="Arial" w:cs="Arial"/>
                      <w:bCs/>
                    </w:rPr>
                    <w:t>020</w:t>
                  </w:r>
                </w:p>
              </w:tc>
              <w:tc>
                <w:tcPr>
                  <w:tcW w:w="1275" w:type="dxa"/>
                  <w:vAlign w:val="center"/>
                </w:tcPr>
                <w:p w14:paraId="7ECD3343" w14:textId="02562AA6" w:rsidR="00F536FA" w:rsidRPr="0050359D" w:rsidRDefault="00F536FA" w:rsidP="00F536FA">
                  <w:pPr>
                    <w:jc w:val="center"/>
                    <w:rPr>
                      <w:rFonts w:ascii="Arial" w:eastAsia="Arial" w:hAnsi="Arial" w:cs="Arial"/>
                      <w:bCs/>
                    </w:rPr>
                  </w:pPr>
                  <w:r w:rsidRPr="0050359D">
                    <w:rPr>
                      <w:rFonts w:ascii="Arial" w:eastAsia="Arial" w:hAnsi="Arial" w:cs="Arial"/>
                      <w:bCs/>
                    </w:rPr>
                    <w:t>0</w:t>
                  </w:r>
                  <w:r w:rsidR="00D051C8">
                    <w:rPr>
                      <w:rFonts w:ascii="Arial" w:eastAsia="Arial" w:hAnsi="Arial" w:cs="Arial"/>
                      <w:bCs/>
                    </w:rPr>
                    <w:t>2</w:t>
                  </w:r>
                </w:p>
              </w:tc>
              <w:tc>
                <w:tcPr>
                  <w:tcW w:w="1418" w:type="dxa"/>
                  <w:vAlign w:val="center"/>
                </w:tcPr>
                <w:p w14:paraId="21349E48" w14:textId="78B52034" w:rsidR="00F536FA" w:rsidRPr="0050359D" w:rsidRDefault="00F536FA" w:rsidP="00F536FA">
                  <w:pPr>
                    <w:jc w:val="center"/>
                    <w:rPr>
                      <w:rFonts w:ascii="Arial" w:eastAsia="Arial" w:hAnsi="Arial" w:cs="Arial"/>
                      <w:bCs/>
                    </w:rPr>
                  </w:pPr>
                  <w:r w:rsidRPr="0050359D">
                    <w:rPr>
                      <w:rFonts w:ascii="Arial" w:eastAsia="Arial" w:hAnsi="Arial" w:cs="Arial"/>
                      <w:bCs/>
                    </w:rPr>
                    <w:t>LNR</w:t>
                  </w:r>
                </w:p>
              </w:tc>
              <w:tc>
                <w:tcPr>
                  <w:tcW w:w="2474" w:type="dxa"/>
                  <w:vAlign w:val="center"/>
                </w:tcPr>
                <w:p w14:paraId="7AA8FD41" w14:textId="4A9CA7C6" w:rsidR="00F536FA" w:rsidRPr="0050359D" w:rsidRDefault="00F536FA" w:rsidP="00F536FA">
                  <w:pPr>
                    <w:jc w:val="both"/>
                    <w:rPr>
                      <w:rFonts w:ascii="Arial" w:eastAsia="Arial" w:hAnsi="Arial" w:cs="Arial"/>
                      <w:bCs/>
                    </w:rPr>
                  </w:pPr>
                  <w:r w:rsidRPr="0050359D">
                    <w:rPr>
                      <w:rFonts w:ascii="Arial" w:eastAsia="Arial" w:hAnsi="Arial" w:cs="Arial"/>
                      <w:bCs/>
                    </w:rPr>
                    <w:t>Secretaría de Desarrollo Social e Inclusión</w:t>
                  </w:r>
                </w:p>
              </w:tc>
            </w:tr>
            <w:tr w:rsidR="00F536FA" w14:paraId="441B263B" w14:textId="77777777" w:rsidTr="0050359D">
              <w:tc>
                <w:tcPr>
                  <w:tcW w:w="1652" w:type="dxa"/>
                  <w:vAlign w:val="center"/>
                </w:tcPr>
                <w:p w14:paraId="6C24DC2F" w14:textId="1B09CF6C" w:rsidR="00F536FA" w:rsidRPr="0050359D" w:rsidRDefault="005C18A4" w:rsidP="00F536FA">
                  <w:pPr>
                    <w:rPr>
                      <w:rFonts w:ascii="Arial" w:eastAsia="Arial" w:hAnsi="Arial" w:cs="Arial"/>
                      <w:bCs/>
                    </w:rPr>
                  </w:pPr>
                  <w:r w:rsidRPr="0050359D">
                    <w:rPr>
                      <w:rFonts w:ascii="Arial" w:eastAsia="Arial" w:hAnsi="Arial" w:cs="Arial"/>
                      <w:bCs/>
                    </w:rPr>
                    <w:t>Directivo</w:t>
                  </w:r>
                </w:p>
              </w:tc>
              <w:tc>
                <w:tcPr>
                  <w:tcW w:w="1819" w:type="dxa"/>
                  <w:vAlign w:val="center"/>
                </w:tcPr>
                <w:p w14:paraId="5D1FE943" w14:textId="703CFCAE" w:rsidR="00F536FA" w:rsidRPr="0050359D" w:rsidRDefault="005C18A4" w:rsidP="00F536FA">
                  <w:pPr>
                    <w:jc w:val="both"/>
                    <w:rPr>
                      <w:rFonts w:ascii="Arial" w:eastAsia="Arial" w:hAnsi="Arial" w:cs="Arial"/>
                      <w:bCs/>
                    </w:rPr>
                  </w:pPr>
                  <w:r w:rsidRPr="0050359D">
                    <w:rPr>
                      <w:rFonts w:ascii="Arial" w:eastAsia="Arial" w:hAnsi="Arial" w:cs="Arial"/>
                      <w:bCs/>
                    </w:rPr>
                    <w:t>Subsecretario de Catastro</w:t>
                  </w:r>
                </w:p>
              </w:tc>
              <w:tc>
                <w:tcPr>
                  <w:tcW w:w="1276" w:type="dxa"/>
                  <w:vAlign w:val="center"/>
                </w:tcPr>
                <w:p w14:paraId="2C44A8A6" w14:textId="6A091735" w:rsidR="00F536FA" w:rsidRPr="0050359D" w:rsidRDefault="005C18A4" w:rsidP="00F536FA">
                  <w:pPr>
                    <w:jc w:val="center"/>
                    <w:rPr>
                      <w:rFonts w:ascii="Arial" w:eastAsia="Arial" w:hAnsi="Arial" w:cs="Arial"/>
                      <w:bCs/>
                    </w:rPr>
                  </w:pPr>
                  <w:r w:rsidRPr="0050359D">
                    <w:rPr>
                      <w:rFonts w:ascii="Arial" w:eastAsia="Arial" w:hAnsi="Arial" w:cs="Arial"/>
                      <w:bCs/>
                    </w:rPr>
                    <w:t>045</w:t>
                  </w:r>
                </w:p>
              </w:tc>
              <w:tc>
                <w:tcPr>
                  <w:tcW w:w="1275" w:type="dxa"/>
                  <w:vAlign w:val="center"/>
                </w:tcPr>
                <w:p w14:paraId="6106C510" w14:textId="2914AA6D" w:rsidR="00F536FA" w:rsidRPr="0050359D" w:rsidRDefault="005C18A4" w:rsidP="00F536FA">
                  <w:pPr>
                    <w:jc w:val="center"/>
                    <w:rPr>
                      <w:rFonts w:ascii="Arial" w:eastAsia="Arial" w:hAnsi="Arial" w:cs="Arial"/>
                      <w:bCs/>
                    </w:rPr>
                  </w:pPr>
                  <w:r w:rsidRPr="0050359D">
                    <w:rPr>
                      <w:rFonts w:ascii="Arial" w:eastAsia="Arial" w:hAnsi="Arial" w:cs="Arial"/>
                      <w:bCs/>
                    </w:rPr>
                    <w:t>01</w:t>
                  </w:r>
                </w:p>
              </w:tc>
              <w:tc>
                <w:tcPr>
                  <w:tcW w:w="1418" w:type="dxa"/>
                  <w:vAlign w:val="center"/>
                </w:tcPr>
                <w:p w14:paraId="5BC2F211" w14:textId="6ABABFEC" w:rsidR="00F536FA" w:rsidRPr="0050359D" w:rsidRDefault="005C18A4" w:rsidP="00F536FA">
                  <w:pPr>
                    <w:jc w:val="center"/>
                    <w:rPr>
                      <w:rFonts w:ascii="Arial" w:eastAsia="Arial" w:hAnsi="Arial" w:cs="Arial"/>
                      <w:bCs/>
                    </w:rPr>
                  </w:pPr>
                  <w:r w:rsidRPr="0050359D">
                    <w:rPr>
                      <w:rFonts w:ascii="Arial" w:eastAsia="Arial" w:hAnsi="Arial" w:cs="Arial"/>
                      <w:bCs/>
                    </w:rPr>
                    <w:t>LNR</w:t>
                  </w:r>
                </w:p>
              </w:tc>
              <w:tc>
                <w:tcPr>
                  <w:tcW w:w="2474" w:type="dxa"/>
                  <w:vAlign w:val="center"/>
                </w:tcPr>
                <w:p w14:paraId="60CD6EA9" w14:textId="72083E11" w:rsidR="00F536FA" w:rsidRPr="0050359D" w:rsidRDefault="005C18A4" w:rsidP="00F536FA">
                  <w:pPr>
                    <w:jc w:val="both"/>
                    <w:rPr>
                      <w:rFonts w:ascii="Arial" w:eastAsia="Arial" w:hAnsi="Arial" w:cs="Arial"/>
                      <w:bCs/>
                    </w:rPr>
                  </w:pPr>
                  <w:r w:rsidRPr="0050359D">
                    <w:rPr>
                      <w:rFonts w:ascii="Arial" w:eastAsia="Arial" w:hAnsi="Arial" w:cs="Arial"/>
                      <w:bCs/>
                    </w:rPr>
                    <w:t xml:space="preserve">Subsecretaría de </w:t>
                  </w:r>
                  <w:r w:rsidR="006364DA">
                    <w:rPr>
                      <w:rFonts w:ascii="Arial" w:eastAsia="Arial" w:hAnsi="Arial" w:cs="Arial"/>
                      <w:bCs/>
                    </w:rPr>
                    <w:t>Catastro</w:t>
                  </w:r>
                </w:p>
              </w:tc>
            </w:tr>
            <w:tr w:rsidR="00F536FA" w14:paraId="268A5FCD" w14:textId="77777777" w:rsidTr="0050359D">
              <w:tc>
                <w:tcPr>
                  <w:tcW w:w="1652" w:type="dxa"/>
                  <w:vAlign w:val="center"/>
                </w:tcPr>
                <w:p w14:paraId="3276C76E" w14:textId="6EB01874" w:rsidR="00F536FA" w:rsidRPr="0050359D" w:rsidRDefault="00F536FA" w:rsidP="00F536FA">
                  <w:pPr>
                    <w:rPr>
                      <w:rFonts w:ascii="Arial" w:eastAsia="Arial" w:hAnsi="Arial" w:cs="Arial"/>
                      <w:bCs/>
                    </w:rPr>
                  </w:pPr>
                  <w:r w:rsidRPr="0050359D">
                    <w:rPr>
                      <w:rFonts w:ascii="Arial" w:eastAsia="Arial" w:hAnsi="Arial" w:cs="Arial"/>
                      <w:bCs/>
                    </w:rPr>
                    <w:t>Directivo</w:t>
                  </w:r>
                </w:p>
              </w:tc>
              <w:tc>
                <w:tcPr>
                  <w:tcW w:w="1819" w:type="dxa"/>
                  <w:vAlign w:val="center"/>
                </w:tcPr>
                <w:p w14:paraId="11CD866E" w14:textId="47F63C82" w:rsidR="00F536FA" w:rsidRPr="0050359D" w:rsidRDefault="00F536FA" w:rsidP="00F536FA">
                  <w:pPr>
                    <w:jc w:val="both"/>
                    <w:rPr>
                      <w:rFonts w:ascii="Arial" w:eastAsia="Arial" w:hAnsi="Arial" w:cs="Arial"/>
                      <w:bCs/>
                    </w:rPr>
                  </w:pPr>
                  <w:r w:rsidRPr="0050359D">
                    <w:rPr>
                      <w:rFonts w:ascii="Arial" w:eastAsia="Arial" w:hAnsi="Arial" w:cs="Arial"/>
                      <w:bCs/>
                    </w:rPr>
                    <w:t>Jefe de Planeación Institucional</w:t>
                  </w:r>
                </w:p>
              </w:tc>
              <w:tc>
                <w:tcPr>
                  <w:tcW w:w="1276" w:type="dxa"/>
                  <w:vAlign w:val="center"/>
                </w:tcPr>
                <w:p w14:paraId="14AAD7AC" w14:textId="4C7C24A9" w:rsidR="00F536FA" w:rsidRPr="0050359D" w:rsidRDefault="00F536FA" w:rsidP="00F536FA">
                  <w:pPr>
                    <w:jc w:val="center"/>
                    <w:rPr>
                      <w:rFonts w:ascii="Arial" w:eastAsia="Arial" w:hAnsi="Arial" w:cs="Arial"/>
                      <w:bCs/>
                    </w:rPr>
                  </w:pPr>
                  <w:r w:rsidRPr="0050359D">
                    <w:rPr>
                      <w:rFonts w:ascii="Arial" w:eastAsia="Arial" w:hAnsi="Arial" w:cs="Arial"/>
                      <w:bCs/>
                    </w:rPr>
                    <w:t>006</w:t>
                  </w:r>
                </w:p>
              </w:tc>
              <w:tc>
                <w:tcPr>
                  <w:tcW w:w="1275" w:type="dxa"/>
                  <w:vAlign w:val="center"/>
                </w:tcPr>
                <w:p w14:paraId="79208D50" w14:textId="565FF367" w:rsidR="00F536FA" w:rsidRPr="0050359D" w:rsidRDefault="00F536FA" w:rsidP="00F536FA">
                  <w:pPr>
                    <w:jc w:val="center"/>
                    <w:rPr>
                      <w:rFonts w:ascii="Arial" w:eastAsia="Arial" w:hAnsi="Arial" w:cs="Arial"/>
                      <w:bCs/>
                    </w:rPr>
                  </w:pPr>
                  <w:r w:rsidRPr="0050359D">
                    <w:rPr>
                      <w:rFonts w:ascii="Arial" w:eastAsia="Arial" w:hAnsi="Arial" w:cs="Arial"/>
                      <w:bCs/>
                    </w:rPr>
                    <w:t>0</w:t>
                  </w:r>
                  <w:r w:rsidR="00D051C8">
                    <w:rPr>
                      <w:rFonts w:ascii="Arial" w:eastAsia="Arial" w:hAnsi="Arial" w:cs="Arial"/>
                      <w:bCs/>
                    </w:rPr>
                    <w:t>2</w:t>
                  </w:r>
                </w:p>
              </w:tc>
              <w:tc>
                <w:tcPr>
                  <w:tcW w:w="1418" w:type="dxa"/>
                  <w:vAlign w:val="center"/>
                </w:tcPr>
                <w:p w14:paraId="70DA403A" w14:textId="3596EAF9" w:rsidR="00F536FA" w:rsidRPr="0050359D" w:rsidRDefault="00F536FA" w:rsidP="00F536FA">
                  <w:pPr>
                    <w:jc w:val="center"/>
                    <w:rPr>
                      <w:rFonts w:ascii="Arial" w:eastAsia="Arial" w:hAnsi="Arial" w:cs="Arial"/>
                      <w:bCs/>
                    </w:rPr>
                  </w:pPr>
                  <w:r w:rsidRPr="0050359D">
                    <w:rPr>
                      <w:rFonts w:ascii="Arial" w:eastAsia="Arial" w:hAnsi="Arial" w:cs="Arial"/>
                      <w:bCs/>
                    </w:rPr>
                    <w:t>LNR</w:t>
                  </w:r>
                </w:p>
              </w:tc>
              <w:tc>
                <w:tcPr>
                  <w:tcW w:w="2474" w:type="dxa"/>
                  <w:vAlign w:val="center"/>
                </w:tcPr>
                <w:p w14:paraId="7FDEEF2C" w14:textId="79C132A9" w:rsidR="00F536FA" w:rsidRPr="0050359D" w:rsidRDefault="00F536FA" w:rsidP="00F536FA">
                  <w:pPr>
                    <w:jc w:val="both"/>
                    <w:rPr>
                      <w:rFonts w:ascii="Arial" w:eastAsia="Arial" w:hAnsi="Arial" w:cs="Arial"/>
                      <w:bCs/>
                    </w:rPr>
                  </w:pPr>
                  <w:r w:rsidRPr="0050359D">
                    <w:rPr>
                      <w:rFonts w:ascii="Arial" w:eastAsia="Arial" w:hAnsi="Arial" w:cs="Arial"/>
                      <w:bCs/>
                    </w:rPr>
                    <w:t>Oficina de Planeación Institucional</w:t>
                  </w:r>
                </w:p>
              </w:tc>
            </w:tr>
            <w:tr w:rsidR="00F536FA" w14:paraId="5FBF9C2A" w14:textId="77777777" w:rsidTr="0050359D">
              <w:tc>
                <w:tcPr>
                  <w:tcW w:w="1652" w:type="dxa"/>
                  <w:vAlign w:val="center"/>
                </w:tcPr>
                <w:p w14:paraId="266D57AE" w14:textId="1B39984B" w:rsidR="00F536FA" w:rsidRPr="0050359D" w:rsidRDefault="00F536FA" w:rsidP="00F536FA">
                  <w:pPr>
                    <w:rPr>
                      <w:rFonts w:ascii="Arial" w:eastAsia="Arial" w:hAnsi="Arial" w:cs="Arial"/>
                      <w:bCs/>
                    </w:rPr>
                  </w:pPr>
                  <w:r w:rsidRPr="0050359D">
                    <w:rPr>
                      <w:rFonts w:ascii="Arial" w:eastAsia="Arial" w:hAnsi="Arial" w:cs="Arial"/>
                      <w:bCs/>
                    </w:rPr>
                    <w:t>Directivo</w:t>
                  </w:r>
                </w:p>
              </w:tc>
              <w:tc>
                <w:tcPr>
                  <w:tcW w:w="1819" w:type="dxa"/>
                  <w:vAlign w:val="center"/>
                </w:tcPr>
                <w:p w14:paraId="4BC9631C" w14:textId="2C713DA9" w:rsidR="00F536FA" w:rsidRPr="0050359D" w:rsidRDefault="00F536FA" w:rsidP="00F536FA">
                  <w:pPr>
                    <w:jc w:val="both"/>
                    <w:rPr>
                      <w:rFonts w:ascii="Arial" w:eastAsia="Arial" w:hAnsi="Arial" w:cs="Arial"/>
                      <w:bCs/>
                    </w:rPr>
                  </w:pPr>
                  <w:r w:rsidRPr="0050359D">
                    <w:rPr>
                      <w:rFonts w:ascii="Arial" w:eastAsia="Arial" w:hAnsi="Arial" w:cs="Arial"/>
                      <w:bCs/>
                    </w:rPr>
                    <w:t>Jefe de Oficina Jurídica</w:t>
                  </w:r>
                </w:p>
              </w:tc>
              <w:tc>
                <w:tcPr>
                  <w:tcW w:w="1276" w:type="dxa"/>
                  <w:vAlign w:val="center"/>
                </w:tcPr>
                <w:p w14:paraId="07EC0C28" w14:textId="5B24B5CF" w:rsidR="00F536FA" w:rsidRPr="0050359D" w:rsidRDefault="00F536FA" w:rsidP="00F536FA">
                  <w:pPr>
                    <w:jc w:val="center"/>
                    <w:rPr>
                      <w:rFonts w:ascii="Arial" w:eastAsia="Arial" w:hAnsi="Arial" w:cs="Arial"/>
                      <w:bCs/>
                    </w:rPr>
                  </w:pPr>
                  <w:r w:rsidRPr="0050359D">
                    <w:rPr>
                      <w:rFonts w:ascii="Arial" w:eastAsia="Arial" w:hAnsi="Arial" w:cs="Arial"/>
                      <w:bCs/>
                    </w:rPr>
                    <w:t>006</w:t>
                  </w:r>
                </w:p>
              </w:tc>
              <w:tc>
                <w:tcPr>
                  <w:tcW w:w="1275" w:type="dxa"/>
                  <w:vAlign w:val="center"/>
                </w:tcPr>
                <w:p w14:paraId="059B0BFD" w14:textId="200C1651" w:rsidR="00F536FA" w:rsidRPr="0050359D" w:rsidRDefault="00F536FA" w:rsidP="00F536FA">
                  <w:pPr>
                    <w:jc w:val="center"/>
                    <w:rPr>
                      <w:rFonts w:ascii="Arial" w:eastAsia="Arial" w:hAnsi="Arial" w:cs="Arial"/>
                      <w:bCs/>
                    </w:rPr>
                  </w:pPr>
                  <w:r w:rsidRPr="0050359D">
                    <w:rPr>
                      <w:rFonts w:ascii="Arial" w:eastAsia="Arial" w:hAnsi="Arial" w:cs="Arial"/>
                      <w:bCs/>
                    </w:rPr>
                    <w:t>0</w:t>
                  </w:r>
                  <w:r w:rsidR="00D051C8">
                    <w:rPr>
                      <w:rFonts w:ascii="Arial" w:eastAsia="Arial" w:hAnsi="Arial" w:cs="Arial"/>
                      <w:bCs/>
                    </w:rPr>
                    <w:t>2</w:t>
                  </w:r>
                </w:p>
              </w:tc>
              <w:tc>
                <w:tcPr>
                  <w:tcW w:w="1418" w:type="dxa"/>
                  <w:vAlign w:val="center"/>
                </w:tcPr>
                <w:p w14:paraId="282797E4" w14:textId="31017783" w:rsidR="00F536FA" w:rsidRPr="0050359D" w:rsidRDefault="00F536FA" w:rsidP="00F536FA">
                  <w:pPr>
                    <w:jc w:val="center"/>
                    <w:rPr>
                      <w:rFonts w:ascii="Arial" w:eastAsia="Arial" w:hAnsi="Arial" w:cs="Arial"/>
                      <w:bCs/>
                    </w:rPr>
                  </w:pPr>
                  <w:r w:rsidRPr="0050359D">
                    <w:rPr>
                      <w:rFonts w:ascii="Arial" w:eastAsia="Arial" w:hAnsi="Arial" w:cs="Arial"/>
                      <w:bCs/>
                    </w:rPr>
                    <w:t>LNR</w:t>
                  </w:r>
                </w:p>
              </w:tc>
              <w:tc>
                <w:tcPr>
                  <w:tcW w:w="2474" w:type="dxa"/>
                  <w:vAlign w:val="center"/>
                </w:tcPr>
                <w:p w14:paraId="11FADB66" w14:textId="3F6C6AB6" w:rsidR="00F536FA" w:rsidRPr="0050359D" w:rsidRDefault="00F536FA" w:rsidP="00F536FA">
                  <w:pPr>
                    <w:jc w:val="both"/>
                    <w:rPr>
                      <w:rFonts w:ascii="Arial" w:eastAsia="Arial" w:hAnsi="Arial" w:cs="Arial"/>
                      <w:bCs/>
                    </w:rPr>
                  </w:pPr>
                  <w:r w:rsidRPr="0050359D">
                    <w:rPr>
                      <w:rFonts w:ascii="Arial" w:eastAsia="Arial" w:hAnsi="Arial" w:cs="Arial"/>
                      <w:bCs/>
                    </w:rPr>
                    <w:t xml:space="preserve">Oficina </w:t>
                  </w:r>
                  <w:r w:rsidR="005C18A4" w:rsidRPr="0050359D">
                    <w:rPr>
                      <w:rFonts w:ascii="Arial" w:eastAsia="Arial" w:hAnsi="Arial" w:cs="Arial"/>
                      <w:bCs/>
                    </w:rPr>
                    <w:t>Jurídica</w:t>
                  </w:r>
                </w:p>
              </w:tc>
            </w:tr>
            <w:tr w:rsidR="005C18A4" w14:paraId="64EEFC65" w14:textId="77777777" w:rsidTr="0050359D">
              <w:tc>
                <w:tcPr>
                  <w:tcW w:w="1652" w:type="dxa"/>
                  <w:vAlign w:val="center"/>
                </w:tcPr>
                <w:p w14:paraId="5859F9DA" w14:textId="22331341" w:rsidR="005C18A4" w:rsidRPr="0050359D" w:rsidRDefault="007E2C96" w:rsidP="00F536FA">
                  <w:pPr>
                    <w:rPr>
                      <w:rFonts w:ascii="Arial" w:eastAsia="Arial" w:hAnsi="Arial" w:cs="Arial"/>
                      <w:bCs/>
                    </w:rPr>
                  </w:pPr>
                  <w:r w:rsidRPr="0050359D">
                    <w:rPr>
                      <w:rFonts w:ascii="Arial" w:eastAsia="Arial" w:hAnsi="Arial" w:cs="Arial"/>
                      <w:bCs/>
                    </w:rPr>
                    <w:t>Profesional</w:t>
                  </w:r>
                </w:p>
              </w:tc>
              <w:tc>
                <w:tcPr>
                  <w:tcW w:w="1819" w:type="dxa"/>
                  <w:vAlign w:val="center"/>
                </w:tcPr>
                <w:p w14:paraId="0ED30534" w14:textId="5BB4CA95" w:rsidR="005C18A4" w:rsidRPr="0050359D" w:rsidRDefault="007E2C96" w:rsidP="00F536FA">
                  <w:pPr>
                    <w:jc w:val="both"/>
                    <w:rPr>
                      <w:rFonts w:ascii="Arial" w:eastAsia="Arial" w:hAnsi="Arial" w:cs="Arial"/>
                      <w:bCs/>
                    </w:rPr>
                  </w:pPr>
                  <w:r w:rsidRPr="0050359D">
                    <w:rPr>
                      <w:rFonts w:ascii="Arial" w:eastAsia="Arial" w:hAnsi="Arial" w:cs="Arial"/>
                      <w:bCs/>
                    </w:rPr>
                    <w:t>Comisario de Familia</w:t>
                  </w:r>
                </w:p>
              </w:tc>
              <w:tc>
                <w:tcPr>
                  <w:tcW w:w="1276" w:type="dxa"/>
                  <w:vAlign w:val="center"/>
                </w:tcPr>
                <w:p w14:paraId="507B49AC" w14:textId="2412482A" w:rsidR="005C18A4" w:rsidRPr="0050359D" w:rsidRDefault="007E2C96" w:rsidP="00F536FA">
                  <w:pPr>
                    <w:jc w:val="center"/>
                    <w:rPr>
                      <w:rFonts w:ascii="Arial" w:eastAsia="Arial" w:hAnsi="Arial" w:cs="Arial"/>
                      <w:bCs/>
                    </w:rPr>
                  </w:pPr>
                  <w:r w:rsidRPr="0050359D">
                    <w:rPr>
                      <w:rFonts w:ascii="Arial" w:eastAsia="Arial" w:hAnsi="Arial" w:cs="Arial"/>
                      <w:bCs/>
                    </w:rPr>
                    <w:t>202</w:t>
                  </w:r>
                </w:p>
              </w:tc>
              <w:tc>
                <w:tcPr>
                  <w:tcW w:w="1275" w:type="dxa"/>
                  <w:vAlign w:val="center"/>
                </w:tcPr>
                <w:p w14:paraId="24C624A7" w14:textId="4C31ACE0" w:rsidR="005C18A4" w:rsidRPr="0050359D" w:rsidRDefault="007E2C96" w:rsidP="00F536FA">
                  <w:pPr>
                    <w:jc w:val="center"/>
                    <w:rPr>
                      <w:rFonts w:ascii="Arial" w:eastAsia="Arial" w:hAnsi="Arial" w:cs="Arial"/>
                      <w:bCs/>
                    </w:rPr>
                  </w:pPr>
                  <w:r w:rsidRPr="0050359D">
                    <w:rPr>
                      <w:rFonts w:ascii="Arial" w:eastAsia="Arial" w:hAnsi="Arial" w:cs="Arial"/>
                      <w:bCs/>
                    </w:rPr>
                    <w:t>04</w:t>
                  </w:r>
                </w:p>
              </w:tc>
              <w:tc>
                <w:tcPr>
                  <w:tcW w:w="1418" w:type="dxa"/>
                  <w:vAlign w:val="center"/>
                </w:tcPr>
                <w:p w14:paraId="6078D3FD" w14:textId="30548BB9" w:rsidR="005C18A4" w:rsidRPr="0050359D" w:rsidRDefault="007E2C96" w:rsidP="00F536FA">
                  <w:pPr>
                    <w:jc w:val="center"/>
                    <w:rPr>
                      <w:rFonts w:ascii="Arial" w:eastAsia="Arial" w:hAnsi="Arial" w:cs="Arial"/>
                      <w:bCs/>
                    </w:rPr>
                  </w:pPr>
                  <w:r w:rsidRPr="0050359D">
                    <w:rPr>
                      <w:rFonts w:ascii="Arial" w:eastAsia="Arial" w:hAnsi="Arial" w:cs="Arial"/>
                      <w:bCs/>
                    </w:rPr>
                    <w:t>CA</w:t>
                  </w:r>
                </w:p>
              </w:tc>
              <w:tc>
                <w:tcPr>
                  <w:tcW w:w="2474" w:type="dxa"/>
                  <w:vAlign w:val="center"/>
                </w:tcPr>
                <w:p w14:paraId="16696907" w14:textId="6BE12824" w:rsidR="005C18A4" w:rsidRPr="0050359D" w:rsidRDefault="007E2C96" w:rsidP="00F536FA">
                  <w:pPr>
                    <w:jc w:val="both"/>
                    <w:rPr>
                      <w:rFonts w:ascii="Arial" w:eastAsia="Arial" w:hAnsi="Arial" w:cs="Arial"/>
                      <w:bCs/>
                    </w:rPr>
                  </w:pPr>
                  <w:r w:rsidRPr="0050359D">
                    <w:rPr>
                      <w:rFonts w:ascii="Arial" w:eastAsia="Arial" w:hAnsi="Arial" w:cs="Arial"/>
                      <w:bCs/>
                    </w:rPr>
                    <w:t>Comisaría de Familia II</w:t>
                  </w:r>
                </w:p>
              </w:tc>
            </w:tr>
            <w:tr w:rsidR="007E2C96" w14:paraId="13388B65" w14:textId="77777777" w:rsidTr="0050359D">
              <w:tc>
                <w:tcPr>
                  <w:tcW w:w="1652" w:type="dxa"/>
                  <w:vAlign w:val="center"/>
                </w:tcPr>
                <w:p w14:paraId="4F6C0556" w14:textId="146A971F" w:rsidR="007E2C96" w:rsidRPr="0050359D" w:rsidRDefault="007E2C96" w:rsidP="00F536FA">
                  <w:pPr>
                    <w:rPr>
                      <w:rFonts w:ascii="Arial" w:eastAsia="Arial" w:hAnsi="Arial" w:cs="Arial"/>
                      <w:bCs/>
                    </w:rPr>
                  </w:pPr>
                  <w:r w:rsidRPr="0050359D">
                    <w:rPr>
                      <w:rFonts w:ascii="Arial" w:eastAsia="Arial" w:hAnsi="Arial" w:cs="Arial"/>
                      <w:bCs/>
                    </w:rPr>
                    <w:t>Profesional</w:t>
                  </w:r>
                </w:p>
              </w:tc>
              <w:tc>
                <w:tcPr>
                  <w:tcW w:w="1819" w:type="dxa"/>
                  <w:vAlign w:val="center"/>
                </w:tcPr>
                <w:p w14:paraId="7E1580E4" w14:textId="5AF35FB7" w:rsidR="007E2C96" w:rsidRPr="0050359D" w:rsidRDefault="007E2C96" w:rsidP="00F536FA">
                  <w:pPr>
                    <w:jc w:val="both"/>
                    <w:rPr>
                      <w:rFonts w:ascii="Arial" w:eastAsia="Arial" w:hAnsi="Arial" w:cs="Arial"/>
                      <w:bCs/>
                    </w:rPr>
                  </w:pPr>
                  <w:r w:rsidRPr="0050359D">
                    <w:rPr>
                      <w:rFonts w:ascii="Arial" w:eastAsia="Arial" w:hAnsi="Arial" w:cs="Arial"/>
                      <w:bCs/>
                    </w:rPr>
                    <w:t>Profesional Universitario</w:t>
                  </w:r>
                </w:p>
              </w:tc>
              <w:tc>
                <w:tcPr>
                  <w:tcW w:w="1276" w:type="dxa"/>
                  <w:vAlign w:val="center"/>
                </w:tcPr>
                <w:p w14:paraId="19FEA411" w14:textId="0666A038" w:rsidR="007E2C96" w:rsidRPr="0050359D" w:rsidRDefault="007E2C96" w:rsidP="00F536FA">
                  <w:pPr>
                    <w:jc w:val="center"/>
                    <w:rPr>
                      <w:rFonts w:ascii="Arial" w:eastAsia="Arial" w:hAnsi="Arial" w:cs="Arial"/>
                      <w:bCs/>
                    </w:rPr>
                  </w:pPr>
                  <w:r w:rsidRPr="0050359D">
                    <w:rPr>
                      <w:rFonts w:ascii="Arial" w:eastAsia="Arial" w:hAnsi="Arial" w:cs="Arial"/>
                      <w:bCs/>
                    </w:rPr>
                    <w:t>219</w:t>
                  </w:r>
                </w:p>
              </w:tc>
              <w:tc>
                <w:tcPr>
                  <w:tcW w:w="1275" w:type="dxa"/>
                  <w:vAlign w:val="center"/>
                </w:tcPr>
                <w:p w14:paraId="58E8CFC1" w14:textId="3E4F40D3" w:rsidR="007E2C96" w:rsidRPr="0050359D" w:rsidRDefault="007E2C96" w:rsidP="00F536FA">
                  <w:pPr>
                    <w:jc w:val="center"/>
                    <w:rPr>
                      <w:rFonts w:ascii="Arial" w:eastAsia="Arial" w:hAnsi="Arial" w:cs="Arial"/>
                      <w:bCs/>
                    </w:rPr>
                  </w:pPr>
                  <w:r w:rsidRPr="0050359D">
                    <w:rPr>
                      <w:rFonts w:ascii="Arial" w:eastAsia="Arial" w:hAnsi="Arial" w:cs="Arial"/>
                      <w:bCs/>
                    </w:rPr>
                    <w:t>02</w:t>
                  </w:r>
                </w:p>
              </w:tc>
              <w:tc>
                <w:tcPr>
                  <w:tcW w:w="1418" w:type="dxa"/>
                  <w:vAlign w:val="center"/>
                </w:tcPr>
                <w:p w14:paraId="76770610" w14:textId="3FFB6931" w:rsidR="007E2C96" w:rsidRPr="0050359D" w:rsidRDefault="007E2C96" w:rsidP="00F536FA">
                  <w:pPr>
                    <w:jc w:val="center"/>
                    <w:rPr>
                      <w:rFonts w:ascii="Arial" w:eastAsia="Arial" w:hAnsi="Arial" w:cs="Arial"/>
                      <w:bCs/>
                    </w:rPr>
                  </w:pPr>
                  <w:r w:rsidRPr="0050359D">
                    <w:rPr>
                      <w:rFonts w:ascii="Arial" w:eastAsia="Arial" w:hAnsi="Arial" w:cs="Arial"/>
                      <w:bCs/>
                    </w:rPr>
                    <w:t>CA</w:t>
                  </w:r>
                </w:p>
              </w:tc>
              <w:tc>
                <w:tcPr>
                  <w:tcW w:w="2474" w:type="dxa"/>
                  <w:vAlign w:val="center"/>
                </w:tcPr>
                <w:p w14:paraId="4F3083AE" w14:textId="1137324F" w:rsidR="007E2C96" w:rsidRPr="0050359D" w:rsidRDefault="007E2C96" w:rsidP="00F536FA">
                  <w:pPr>
                    <w:jc w:val="both"/>
                    <w:rPr>
                      <w:rFonts w:ascii="Arial" w:eastAsia="Arial" w:hAnsi="Arial" w:cs="Arial"/>
                      <w:bCs/>
                    </w:rPr>
                  </w:pPr>
                  <w:r w:rsidRPr="0050359D">
                    <w:rPr>
                      <w:rFonts w:ascii="Arial" w:eastAsia="Arial" w:hAnsi="Arial" w:cs="Arial"/>
                      <w:bCs/>
                    </w:rPr>
                    <w:t>Subsecretaría de Catastro</w:t>
                  </w:r>
                </w:p>
              </w:tc>
            </w:tr>
            <w:tr w:rsidR="007E2C96" w14:paraId="753469AB" w14:textId="77777777" w:rsidTr="0050359D">
              <w:tc>
                <w:tcPr>
                  <w:tcW w:w="1652" w:type="dxa"/>
                  <w:vAlign w:val="center"/>
                </w:tcPr>
                <w:p w14:paraId="4CD4A2ED" w14:textId="345A9D26" w:rsidR="007E2C96" w:rsidRPr="0050359D" w:rsidRDefault="007E2C96" w:rsidP="007E2C96">
                  <w:pPr>
                    <w:rPr>
                      <w:rFonts w:ascii="Arial" w:eastAsia="Arial" w:hAnsi="Arial" w:cs="Arial"/>
                      <w:bCs/>
                    </w:rPr>
                  </w:pPr>
                  <w:r w:rsidRPr="0050359D">
                    <w:rPr>
                      <w:rFonts w:ascii="Arial" w:eastAsia="Arial" w:hAnsi="Arial" w:cs="Arial"/>
                      <w:bCs/>
                    </w:rPr>
                    <w:t>Profesional</w:t>
                  </w:r>
                </w:p>
              </w:tc>
              <w:tc>
                <w:tcPr>
                  <w:tcW w:w="1819" w:type="dxa"/>
                  <w:vAlign w:val="center"/>
                </w:tcPr>
                <w:p w14:paraId="147B3C5C" w14:textId="6704BB90" w:rsidR="007E2C96" w:rsidRPr="0050359D" w:rsidRDefault="00904BF5" w:rsidP="007E2C96">
                  <w:pPr>
                    <w:jc w:val="both"/>
                    <w:rPr>
                      <w:rFonts w:ascii="Arial" w:eastAsia="Arial" w:hAnsi="Arial" w:cs="Arial"/>
                      <w:bCs/>
                    </w:rPr>
                  </w:pPr>
                  <w:r w:rsidRPr="0050359D">
                    <w:rPr>
                      <w:rFonts w:ascii="Arial" w:eastAsia="Arial" w:hAnsi="Arial" w:cs="Arial"/>
                      <w:bCs/>
                    </w:rPr>
                    <w:t>Profesional Universitario</w:t>
                  </w:r>
                </w:p>
              </w:tc>
              <w:tc>
                <w:tcPr>
                  <w:tcW w:w="1276" w:type="dxa"/>
                  <w:vAlign w:val="center"/>
                </w:tcPr>
                <w:p w14:paraId="56C75C3A" w14:textId="134B7A46" w:rsidR="007E2C96" w:rsidRPr="0050359D" w:rsidRDefault="007E2C96" w:rsidP="007E2C96">
                  <w:pPr>
                    <w:jc w:val="center"/>
                    <w:rPr>
                      <w:rFonts w:ascii="Arial" w:eastAsia="Arial" w:hAnsi="Arial" w:cs="Arial"/>
                      <w:bCs/>
                    </w:rPr>
                  </w:pPr>
                  <w:r w:rsidRPr="0050359D">
                    <w:rPr>
                      <w:rFonts w:ascii="Arial" w:eastAsia="Arial" w:hAnsi="Arial" w:cs="Arial"/>
                      <w:bCs/>
                    </w:rPr>
                    <w:t>219</w:t>
                  </w:r>
                </w:p>
              </w:tc>
              <w:tc>
                <w:tcPr>
                  <w:tcW w:w="1275" w:type="dxa"/>
                  <w:vAlign w:val="center"/>
                </w:tcPr>
                <w:p w14:paraId="392A0FDC" w14:textId="519E7D23" w:rsidR="007E2C96" w:rsidRPr="0050359D" w:rsidRDefault="007E2C96" w:rsidP="007E2C96">
                  <w:pPr>
                    <w:jc w:val="center"/>
                    <w:rPr>
                      <w:rFonts w:ascii="Arial" w:eastAsia="Arial" w:hAnsi="Arial" w:cs="Arial"/>
                      <w:bCs/>
                    </w:rPr>
                  </w:pPr>
                  <w:r w:rsidRPr="0050359D">
                    <w:rPr>
                      <w:rFonts w:ascii="Arial" w:eastAsia="Arial" w:hAnsi="Arial" w:cs="Arial"/>
                      <w:bCs/>
                    </w:rPr>
                    <w:t>02</w:t>
                  </w:r>
                </w:p>
              </w:tc>
              <w:tc>
                <w:tcPr>
                  <w:tcW w:w="1418" w:type="dxa"/>
                  <w:vAlign w:val="center"/>
                </w:tcPr>
                <w:p w14:paraId="1DAF4F41" w14:textId="483379E9" w:rsidR="007E2C96" w:rsidRPr="0050359D" w:rsidRDefault="007E2C96" w:rsidP="007E2C96">
                  <w:pPr>
                    <w:jc w:val="center"/>
                    <w:rPr>
                      <w:rFonts w:ascii="Arial" w:eastAsia="Arial" w:hAnsi="Arial" w:cs="Arial"/>
                      <w:bCs/>
                    </w:rPr>
                  </w:pPr>
                  <w:r w:rsidRPr="0050359D">
                    <w:rPr>
                      <w:rFonts w:ascii="Arial" w:eastAsia="Arial" w:hAnsi="Arial" w:cs="Arial"/>
                      <w:bCs/>
                    </w:rPr>
                    <w:t>CA</w:t>
                  </w:r>
                </w:p>
              </w:tc>
              <w:tc>
                <w:tcPr>
                  <w:tcW w:w="2474" w:type="dxa"/>
                  <w:vAlign w:val="center"/>
                </w:tcPr>
                <w:p w14:paraId="69802C67" w14:textId="0F8E2F6B" w:rsidR="007E2C96" w:rsidRPr="0050359D" w:rsidRDefault="00904BF5" w:rsidP="007E2C96">
                  <w:pPr>
                    <w:jc w:val="both"/>
                    <w:rPr>
                      <w:rFonts w:ascii="Arial" w:eastAsia="Arial" w:hAnsi="Arial" w:cs="Arial"/>
                      <w:bCs/>
                    </w:rPr>
                  </w:pPr>
                  <w:r w:rsidRPr="0050359D">
                    <w:rPr>
                      <w:rFonts w:ascii="Arial" w:eastAsia="Arial" w:hAnsi="Arial" w:cs="Arial"/>
                      <w:bCs/>
                    </w:rPr>
                    <w:t>Secretaría de Infraestructura</w:t>
                  </w:r>
                </w:p>
              </w:tc>
            </w:tr>
            <w:tr w:rsidR="007E2C96" w14:paraId="166FB17D" w14:textId="77777777" w:rsidTr="0050359D">
              <w:tc>
                <w:tcPr>
                  <w:tcW w:w="1652" w:type="dxa"/>
                  <w:vAlign w:val="center"/>
                </w:tcPr>
                <w:p w14:paraId="1D74451C" w14:textId="3A3AEEE6" w:rsidR="007E2C96" w:rsidRPr="0050359D" w:rsidRDefault="007E2C96" w:rsidP="007E2C96">
                  <w:pPr>
                    <w:rPr>
                      <w:rFonts w:ascii="Arial" w:eastAsia="Arial" w:hAnsi="Arial" w:cs="Arial"/>
                      <w:bCs/>
                    </w:rPr>
                  </w:pPr>
                  <w:r w:rsidRPr="0050359D">
                    <w:rPr>
                      <w:rFonts w:ascii="Arial" w:eastAsia="Arial" w:hAnsi="Arial" w:cs="Arial"/>
                      <w:bCs/>
                    </w:rPr>
                    <w:t>Profesional</w:t>
                  </w:r>
                </w:p>
              </w:tc>
              <w:tc>
                <w:tcPr>
                  <w:tcW w:w="1819" w:type="dxa"/>
                  <w:vAlign w:val="center"/>
                </w:tcPr>
                <w:p w14:paraId="108BFED1" w14:textId="3B9C694A" w:rsidR="007E2C96" w:rsidRPr="0050359D" w:rsidRDefault="00904BF5" w:rsidP="007E2C96">
                  <w:pPr>
                    <w:jc w:val="both"/>
                    <w:rPr>
                      <w:rFonts w:ascii="Arial" w:eastAsia="Arial" w:hAnsi="Arial" w:cs="Arial"/>
                      <w:bCs/>
                    </w:rPr>
                  </w:pPr>
                  <w:r w:rsidRPr="0050359D">
                    <w:rPr>
                      <w:rFonts w:ascii="Arial" w:eastAsia="Arial" w:hAnsi="Arial" w:cs="Arial"/>
                      <w:bCs/>
                    </w:rPr>
                    <w:t>Profesional Universitario</w:t>
                  </w:r>
                </w:p>
              </w:tc>
              <w:tc>
                <w:tcPr>
                  <w:tcW w:w="1276" w:type="dxa"/>
                  <w:vAlign w:val="center"/>
                </w:tcPr>
                <w:p w14:paraId="65BB61E1" w14:textId="01EBCFA4" w:rsidR="007E2C96" w:rsidRPr="0050359D" w:rsidRDefault="007E2C96" w:rsidP="007E2C96">
                  <w:pPr>
                    <w:jc w:val="center"/>
                    <w:rPr>
                      <w:rFonts w:ascii="Arial" w:eastAsia="Arial" w:hAnsi="Arial" w:cs="Arial"/>
                      <w:bCs/>
                    </w:rPr>
                  </w:pPr>
                  <w:r w:rsidRPr="0050359D">
                    <w:rPr>
                      <w:rFonts w:ascii="Arial" w:eastAsia="Arial" w:hAnsi="Arial" w:cs="Arial"/>
                      <w:bCs/>
                    </w:rPr>
                    <w:t>219</w:t>
                  </w:r>
                </w:p>
              </w:tc>
              <w:tc>
                <w:tcPr>
                  <w:tcW w:w="1275" w:type="dxa"/>
                  <w:vAlign w:val="center"/>
                </w:tcPr>
                <w:p w14:paraId="60A6D94A" w14:textId="4E897123" w:rsidR="007E2C96" w:rsidRPr="0050359D" w:rsidRDefault="007E2C96" w:rsidP="007E2C96">
                  <w:pPr>
                    <w:jc w:val="center"/>
                    <w:rPr>
                      <w:rFonts w:ascii="Arial" w:eastAsia="Arial" w:hAnsi="Arial" w:cs="Arial"/>
                      <w:bCs/>
                    </w:rPr>
                  </w:pPr>
                  <w:r w:rsidRPr="0050359D">
                    <w:rPr>
                      <w:rFonts w:ascii="Arial" w:eastAsia="Arial" w:hAnsi="Arial" w:cs="Arial"/>
                      <w:bCs/>
                    </w:rPr>
                    <w:t>02</w:t>
                  </w:r>
                </w:p>
              </w:tc>
              <w:tc>
                <w:tcPr>
                  <w:tcW w:w="1418" w:type="dxa"/>
                  <w:vAlign w:val="center"/>
                </w:tcPr>
                <w:p w14:paraId="7BEAE2F1" w14:textId="09C62C27" w:rsidR="007E2C96" w:rsidRPr="0050359D" w:rsidRDefault="007E2C96" w:rsidP="007E2C96">
                  <w:pPr>
                    <w:jc w:val="center"/>
                    <w:rPr>
                      <w:rFonts w:ascii="Arial" w:eastAsia="Arial" w:hAnsi="Arial" w:cs="Arial"/>
                      <w:bCs/>
                    </w:rPr>
                  </w:pPr>
                  <w:r w:rsidRPr="0050359D">
                    <w:rPr>
                      <w:rFonts w:ascii="Arial" w:eastAsia="Arial" w:hAnsi="Arial" w:cs="Arial"/>
                      <w:bCs/>
                    </w:rPr>
                    <w:t>CA</w:t>
                  </w:r>
                </w:p>
              </w:tc>
              <w:tc>
                <w:tcPr>
                  <w:tcW w:w="2474" w:type="dxa"/>
                  <w:vAlign w:val="center"/>
                </w:tcPr>
                <w:p w14:paraId="7D112970" w14:textId="199765EC" w:rsidR="007E2C96" w:rsidRPr="0050359D" w:rsidRDefault="00904BF5" w:rsidP="007E2C96">
                  <w:pPr>
                    <w:jc w:val="both"/>
                    <w:rPr>
                      <w:rFonts w:ascii="Arial" w:eastAsia="Arial" w:hAnsi="Arial" w:cs="Arial"/>
                      <w:bCs/>
                    </w:rPr>
                  </w:pPr>
                  <w:r w:rsidRPr="0050359D">
                    <w:rPr>
                      <w:rFonts w:ascii="Arial" w:eastAsia="Arial" w:hAnsi="Arial" w:cs="Arial"/>
                      <w:bCs/>
                    </w:rPr>
                    <w:t>Secretaría de Planeación del Desarrollo Territorial</w:t>
                  </w:r>
                </w:p>
              </w:tc>
            </w:tr>
            <w:tr w:rsidR="007E2C96" w14:paraId="0BA67EF0" w14:textId="77777777" w:rsidTr="0050359D">
              <w:tc>
                <w:tcPr>
                  <w:tcW w:w="1652" w:type="dxa"/>
                  <w:vAlign w:val="center"/>
                </w:tcPr>
                <w:p w14:paraId="2BC7F993" w14:textId="57EE5E84" w:rsidR="007E2C96" w:rsidRPr="0050359D" w:rsidRDefault="007E2C96" w:rsidP="007E2C96">
                  <w:pPr>
                    <w:rPr>
                      <w:rFonts w:ascii="Arial" w:eastAsia="Arial" w:hAnsi="Arial" w:cs="Arial"/>
                      <w:bCs/>
                    </w:rPr>
                  </w:pPr>
                  <w:r w:rsidRPr="0050359D">
                    <w:rPr>
                      <w:rFonts w:ascii="Arial" w:eastAsia="Arial" w:hAnsi="Arial" w:cs="Arial"/>
                      <w:bCs/>
                    </w:rPr>
                    <w:t>Profesional</w:t>
                  </w:r>
                </w:p>
              </w:tc>
              <w:tc>
                <w:tcPr>
                  <w:tcW w:w="1819" w:type="dxa"/>
                  <w:vAlign w:val="center"/>
                </w:tcPr>
                <w:p w14:paraId="31BE441C" w14:textId="7A801DE3" w:rsidR="007E2C96" w:rsidRPr="0050359D" w:rsidRDefault="00904BF5" w:rsidP="007E2C96">
                  <w:pPr>
                    <w:jc w:val="both"/>
                    <w:rPr>
                      <w:rFonts w:ascii="Arial" w:eastAsia="Arial" w:hAnsi="Arial" w:cs="Arial"/>
                      <w:bCs/>
                    </w:rPr>
                  </w:pPr>
                  <w:r w:rsidRPr="0050359D">
                    <w:rPr>
                      <w:rFonts w:ascii="Arial" w:eastAsia="Arial" w:hAnsi="Arial" w:cs="Arial"/>
                      <w:bCs/>
                    </w:rPr>
                    <w:t>Profesional Universitario</w:t>
                  </w:r>
                </w:p>
              </w:tc>
              <w:tc>
                <w:tcPr>
                  <w:tcW w:w="1276" w:type="dxa"/>
                  <w:vAlign w:val="center"/>
                </w:tcPr>
                <w:p w14:paraId="6B47B97D" w14:textId="6EACD547" w:rsidR="007E2C96" w:rsidRPr="0050359D" w:rsidRDefault="007E2C96" w:rsidP="007E2C96">
                  <w:pPr>
                    <w:jc w:val="center"/>
                    <w:rPr>
                      <w:rFonts w:ascii="Arial" w:eastAsia="Arial" w:hAnsi="Arial" w:cs="Arial"/>
                      <w:bCs/>
                    </w:rPr>
                  </w:pPr>
                  <w:r w:rsidRPr="0050359D">
                    <w:rPr>
                      <w:rFonts w:ascii="Arial" w:eastAsia="Arial" w:hAnsi="Arial" w:cs="Arial"/>
                      <w:bCs/>
                    </w:rPr>
                    <w:t>219</w:t>
                  </w:r>
                </w:p>
              </w:tc>
              <w:tc>
                <w:tcPr>
                  <w:tcW w:w="1275" w:type="dxa"/>
                  <w:vAlign w:val="center"/>
                </w:tcPr>
                <w:p w14:paraId="39A3F004" w14:textId="777EF123" w:rsidR="007E2C96" w:rsidRPr="0050359D" w:rsidRDefault="007E2C96" w:rsidP="007E2C96">
                  <w:pPr>
                    <w:jc w:val="center"/>
                    <w:rPr>
                      <w:rFonts w:ascii="Arial" w:eastAsia="Arial" w:hAnsi="Arial" w:cs="Arial"/>
                      <w:bCs/>
                    </w:rPr>
                  </w:pPr>
                  <w:r w:rsidRPr="0050359D">
                    <w:rPr>
                      <w:rFonts w:ascii="Arial" w:eastAsia="Arial" w:hAnsi="Arial" w:cs="Arial"/>
                      <w:bCs/>
                    </w:rPr>
                    <w:t>02</w:t>
                  </w:r>
                </w:p>
              </w:tc>
              <w:tc>
                <w:tcPr>
                  <w:tcW w:w="1418" w:type="dxa"/>
                  <w:vAlign w:val="center"/>
                </w:tcPr>
                <w:p w14:paraId="613B89D1" w14:textId="5BF5BEBA" w:rsidR="007E2C96" w:rsidRPr="0050359D" w:rsidRDefault="007E2C96" w:rsidP="007E2C96">
                  <w:pPr>
                    <w:jc w:val="center"/>
                    <w:rPr>
                      <w:rFonts w:ascii="Arial" w:eastAsia="Arial" w:hAnsi="Arial" w:cs="Arial"/>
                      <w:bCs/>
                    </w:rPr>
                  </w:pPr>
                  <w:r w:rsidRPr="0050359D">
                    <w:rPr>
                      <w:rFonts w:ascii="Arial" w:eastAsia="Arial" w:hAnsi="Arial" w:cs="Arial"/>
                      <w:bCs/>
                    </w:rPr>
                    <w:t>CA</w:t>
                  </w:r>
                </w:p>
              </w:tc>
              <w:tc>
                <w:tcPr>
                  <w:tcW w:w="2474" w:type="dxa"/>
                  <w:vAlign w:val="center"/>
                </w:tcPr>
                <w:p w14:paraId="4422F1E4" w14:textId="2CE9EFED" w:rsidR="007E2C96" w:rsidRPr="0050359D" w:rsidRDefault="00904BF5" w:rsidP="007E2C96">
                  <w:pPr>
                    <w:jc w:val="both"/>
                    <w:rPr>
                      <w:rFonts w:ascii="Arial" w:eastAsia="Arial" w:hAnsi="Arial" w:cs="Arial"/>
                      <w:bCs/>
                    </w:rPr>
                  </w:pPr>
                  <w:r w:rsidRPr="0050359D">
                    <w:rPr>
                      <w:rFonts w:ascii="Arial" w:eastAsia="Arial" w:hAnsi="Arial" w:cs="Arial"/>
                      <w:bCs/>
                    </w:rPr>
                    <w:t>Secretaría de Educación</w:t>
                  </w:r>
                </w:p>
              </w:tc>
            </w:tr>
            <w:tr w:rsidR="006F3FD7" w14:paraId="1A79D0DB" w14:textId="77777777" w:rsidTr="0050359D">
              <w:tc>
                <w:tcPr>
                  <w:tcW w:w="1652" w:type="dxa"/>
                  <w:vAlign w:val="center"/>
                </w:tcPr>
                <w:p w14:paraId="0A8424CD" w14:textId="1AB8D970" w:rsidR="006F3FD7" w:rsidRPr="0050359D" w:rsidRDefault="006F3FD7" w:rsidP="006F3FD7">
                  <w:pPr>
                    <w:rPr>
                      <w:rFonts w:ascii="Arial" w:eastAsia="Arial" w:hAnsi="Arial" w:cs="Arial"/>
                      <w:bCs/>
                    </w:rPr>
                  </w:pPr>
                  <w:r w:rsidRPr="0050359D">
                    <w:rPr>
                      <w:rFonts w:ascii="Arial" w:eastAsia="Arial" w:hAnsi="Arial" w:cs="Arial"/>
                      <w:bCs/>
                    </w:rPr>
                    <w:t>Profesional</w:t>
                  </w:r>
                </w:p>
              </w:tc>
              <w:tc>
                <w:tcPr>
                  <w:tcW w:w="1819" w:type="dxa"/>
                  <w:vAlign w:val="center"/>
                </w:tcPr>
                <w:p w14:paraId="0A848C04" w14:textId="407A51FD" w:rsidR="006F3FD7" w:rsidRPr="0050359D" w:rsidRDefault="006F3FD7" w:rsidP="006F3FD7">
                  <w:pPr>
                    <w:jc w:val="both"/>
                    <w:rPr>
                      <w:rFonts w:ascii="Arial" w:eastAsia="Arial" w:hAnsi="Arial" w:cs="Arial"/>
                      <w:bCs/>
                    </w:rPr>
                  </w:pPr>
                  <w:r w:rsidRPr="0050359D">
                    <w:rPr>
                      <w:rFonts w:ascii="Arial" w:eastAsia="Arial" w:hAnsi="Arial" w:cs="Arial"/>
                      <w:bCs/>
                    </w:rPr>
                    <w:t>Profesional Universitario</w:t>
                  </w:r>
                </w:p>
              </w:tc>
              <w:tc>
                <w:tcPr>
                  <w:tcW w:w="1276" w:type="dxa"/>
                  <w:vAlign w:val="center"/>
                </w:tcPr>
                <w:p w14:paraId="19FC2A21" w14:textId="2FA82882" w:rsidR="006F3FD7" w:rsidRPr="0050359D" w:rsidRDefault="006F3FD7" w:rsidP="006F3FD7">
                  <w:pPr>
                    <w:jc w:val="center"/>
                    <w:rPr>
                      <w:rFonts w:ascii="Arial" w:eastAsia="Arial" w:hAnsi="Arial" w:cs="Arial"/>
                      <w:bCs/>
                    </w:rPr>
                  </w:pPr>
                  <w:r w:rsidRPr="0050359D">
                    <w:rPr>
                      <w:rFonts w:ascii="Arial" w:eastAsia="Arial" w:hAnsi="Arial" w:cs="Arial"/>
                      <w:bCs/>
                    </w:rPr>
                    <w:t>219</w:t>
                  </w:r>
                </w:p>
              </w:tc>
              <w:tc>
                <w:tcPr>
                  <w:tcW w:w="1275" w:type="dxa"/>
                  <w:vAlign w:val="center"/>
                </w:tcPr>
                <w:p w14:paraId="79E9020F" w14:textId="6126D5A5" w:rsidR="006F3FD7" w:rsidRPr="0050359D" w:rsidRDefault="006F3FD7" w:rsidP="006F3FD7">
                  <w:pPr>
                    <w:jc w:val="center"/>
                    <w:rPr>
                      <w:rFonts w:ascii="Arial" w:eastAsia="Arial" w:hAnsi="Arial" w:cs="Arial"/>
                      <w:bCs/>
                    </w:rPr>
                  </w:pPr>
                  <w:r w:rsidRPr="0050359D">
                    <w:rPr>
                      <w:rFonts w:ascii="Arial" w:eastAsia="Arial" w:hAnsi="Arial" w:cs="Arial"/>
                      <w:bCs/>
                    </w:rPr>
                    <w:t>02</w:t>
                  </w:r>
                </w:p>
              </w:tc>
              <w:tc>
                <w:tcPr>
                  <w:tcW w:w="1418" w:type="dxa"/>
                  <w:vAlign w:val="center"/>
                </w:tcPr>
                <w:p w14:paraId="7B0103FD" w14:textId="29DF13A7" w:rsidR="006F3FD7" w:rsidRPr="0050359D" w:rsidRDefault="006F3FD7" w:rsidP="006F3FD7">
                  <w:pPr>
                    <w:jc w:val="center"/>
                    <w:rPr>
                      <w:rFonts w:ascii="Arial" w:eastAsia="Arial" w:hAnsi="Arial" w:cs="Arial"/>
                      <w:bCs/>
                    </w:rPr>
                  </w:pPr>
                  <w:r w:rsidRPr="0050359D">
                    <w:rPr>
                      <w:rFonts w:ascii="Arial" w:eastAsia="Arial" w:hAnsi="Arial" w:cs="Arial"/>
                      <w:bCs/>
                    </w:rPr>
                    <w:t>CA</w:t>
                  </w:r>
                </w:p>
              </w:tc>
              <w:tc>
                <w:tcPr>
                  <w:tcW w:w="2474" w:type="dxa"/>
                  <w:vAlign w:val="center"/>
                </w:tcPr>
                <w:p w14:paraId="7102FB91" w14:textId="65CF9BE4" w:rsidR="006F3FD7" w:rsidRPr="0050359D" w:rsidRDefault="006F3FD7" w:rsidP="006F3FD7">
                  <w:pPr>
                    <w:jc w:val="both"/>
                    <w:rPr>
                      <w:rFonts w:ascii="Arial" w:eastAsia="Arial" w:hAnsi="Arial" w:cs="Arial"/>
                      <w:bCs/>
                    </w:rPr>
                  </w:pPr>
                  <w:r w:rsidRPr="0050359D">
                    <w:rPr>
                      <w:rFonts w:ascii="Arial" w:eastAsia="Arial" w:hAnsi="Arial" w:cs="Arial"/>
                      <w:bCs/>
                    </w:rPr>
                    <w:t xml:space="preserve">Secretaría de </w:t>
                  </w:r>
                  <w:r>
                    <w:rPr>
                      <w:rFonts w:ascii="Arial" w:eastAsia="Arial" w:hAnsi="Arial" w:cs="Arial"/>
                      <w:bCs/>
                    </w:rPr>
                    <w:t>Hacienda</w:t>
                  </w:r>
                </w:p>
              </w:tc>
            </w:tr>
            <w:tr w:rsidR="006F3FD7" w14:paraId="656EC82B" w14:textId="77777777" w:rsidTr="0050359D">
              <w:tc>
                <w:tcPr>
                  <w:tcW w:w="1652" w:type="dxa"/>
                  <w:vAlign w:val="center"/>
                </w:tcPr>
                <w:p w14:paraId="20BF06A9" w14:textId="4F092D27" w:rsidR="006F3FD7" w:rsidRPr="0050359D" w:rsidRDefault="006F3FD7" w:rsidP="006F3FD7">
                  <w:pPr>
                    <w:rPr>
                      <w:rFonts w:ascii="Arial" w:eastAsia="Arial" w:hAnsi="Arial" w:cs="Arial"/>
                      <w:bCs/>
                    </w:rPr>
                  </w:pPr>
                  <w:r w:rsidRPr="0050359D">
                    <w:rPr>
                      <w:rFonts w:ascii="Arial" w:eastAsia="Arial" w:hAnsi="Arial" w:cs="Arial"/>
                      <w:bCs/>
                    </w:rPr>
                    <w:t>Técnico</w:t>
                  </w:r>
                </w:p>
              </w:tc>
              <w:tc>
                <w:tcPr>
                  <w:tcW w:w="1819" w:type="dxa"/>
                  <w:vAlign w:val="center"/>
                </w:tcPr>
                <w:p w14:paraId="5B6F3F82" w14:textId="5C898745" w:rsidR="006F3FD7" w:rsidRPr="0050359D" w:rsidRDefault="006F3FD7" w:rsidP="006F3FD7">
                  <w:pPr>
                    <w:jc w:val="both"/>
                    <w:rPr>
                      <w:rFonts w:ascii="Arial" w:eastAsia="Arial" w:hAnsi="Arial" w:cs="Arial"/>
                      <w:bCs/>
                    </w:rPr>
                  </w:pPr>
                  <w:r w:rsidRPr="0050359D">
                    <w:rPr>
                      <w:rFonts w:ascii="Arial" w:eastAsia="Arial" w:hAnsi="Arial" w:cs="Arial"/>
                      <w:bCs/>
                    </w:rPr>
                    <w:t>Inspector de Policía</w:t>
                  </w:r>
                </w:p>
              </w:tc>
              <w:tc>
                <w:tcPr>
                  <w:tcW w:w="1276" w:type="dxa"/>
                  <w:vAlign w:val="center"/>
                </w:tcPr>
                <w:p w14:paraId="55E44E51" w14:textId="1ECC9389" w:rsidR="006F3FD7" w:rsidRPr="0050359D" w:rsidRDefault="006F3FD7" w:rsidP="006F3FD7">
                  <w:pPr>
                    <w:jc w:val="center"/>
                    <w:rPr>
                      <w:rFonts w:ascii="Arial" w:eastAsia="Arial" w:hAnsi="Arial" w:cs="Arial"/>
                      <w:bCs/>
                    </w:rPr>
                  </w:pPr>
                  <w:r w:rsidRPr="0050359D">
                    <w:rPr>
                      <w:rFonts w:ascii="Arial" w:eastAsia="Arial" w:hAnsi="Arial" w:cs="Arial"/>
                      <w:bCs/>
                    </w:rPr>
                    <w:t>303</w:t>
                  </w:r>
                </w:p>
              </w:tc>
              <w:tc>
                <w:tcPr>
                  <w:tcW w:w="1275" w:type="dxa"/>
                  <w:vAlign w:val="center"/>
                </w:tcPr>
                <w:p w14:paraId="329D6F70" w14:textId="4CB75287" w:rsidR="006F3FD7" w:rsidRPr="0050359D" w:rsidRDefault="006F3FD7" w:rsidP="006F3FD7">
                  <w:pPr>
                    <w:jc w:val="center"/>
                    <w:rPr>
                      <w:rFonts w:ascii="Arial" w:eastAsia="Arial" w:hAnsi="Arial" w:cs="Arial"/>
                      <w:bCs/>
                    </w:rPr>
                  </w:pPr>
                  <w:r w:rsidRPr="0050359D">
                    <w:rPr>
                      <w:rFonts w:ascii="Arial" w:eastAsia="Arial" w:hAnsi="Arial" w:cs="Arial"/>
                      <w:bCs/>
                    </w:rPr>
                    <w:t>04</w:t>
                  </w:r>
                </w:p>
              </w:tc>
              <w:tc>
                <w:tcPr>
                  <w:tcW w:w="1418" w:type="dxa"/>
                  <w:vAlign w:val="center"/>
                </w:tcPr>
                <w:p w14:paraId="5CC8F8BF" w14:textId="211470BB" w:rsidR="006F3FD7" w:rsidRPr="0050359D" w:rsidRDefault="006F3FD7" w:rsidP="006F3FD7">
                  <w:pPr>
                    <w:jc w:val="center"/>
                    <w:rPr>
                      <w:rFonts w:ascii="Arial" w:eastAsia="Arial" w:hAnsi="Arial" w:cs="Arial"/>
                      <w:bCs/>
                    </w:rPr>
                  </w:pPr>
                  <w:r w:rsidRPr="0050359D">
                    <w:rPr>
                      <w:rFonts w:ascii="Arial" w:eastAsia="Arial" w:hAnsi="Arial" w:cs="Arial"/>
                      <w:bCs/>
                    </w:rPr>
                    <w:t>CA</w:t>
                  </w:r>
                </w:p>
              </w:tc>
              <w:tc>
                <w:tcPr>
                  <w:tcW w:w="2474" w:type="dxa"/>
                  <w:vAlign w:val="center"/>
                </w:tcPr>
                <w:p w14:paraId="24FBA828" w14:textId="11C896BA" w:rsidR="006F3FD7" w:rsidRPr="0050359D" w:rsidRDefault="006F3FD7" w:rsidP="006F3FD7">
                  <w:pPr>
                    <w:jc w:val="both"/>
                    <w:rPr>
                      <w:rFonts w:ascii="Arial" w:eastAsia="Arial" w:hAnsi="Arial" w:cs="Arial"/>
                      <w:bCs/>
                    </w:rPr>
                  </w:pPr>
                  <w:r w:rsidRPr="0050359D">
                    <w:rPr>
                      <w:rFonts w:ascii="Arial" w:eastAsia="Arial" w:hAnsi="Arial" w:cs="Arial"/>
                      <w:bCs/>
                    </w:rPr>
                    <w:t>Secretaría de Gobierno, Seguridad y Convivencia</w:t>
                  </w:r>
                </w:p>
              </w:tc>
            </w:tr>
            <w:tr w:rsidR="006F3FD7" w14:paraId="404ACEC5" w14:textId="77777777" w:rsidTr="0050359D">
              <w:tc>
                <w:tcPr>
                  <w:tcW w:w="1652" w:type="dxa"/>
                  <w:vAlign w:val="center"/>
                </w:tcPr>
                <w:p w14:paraId="5E6DF541" w14:textId="57F2E7E0" w:rsidR="006F3FD7" w:rsidRPr="0050359D" w:rsidRDefault="006F3FD7" w:rsidP="006F3FD7">
                  <w:pPr>
                    <w:rPr>
                      <w:rFonts w:ascii="Arial" w:eastAsia="Arial" w:hAnsi="Arial" w:cs="Arial"/>
                      <w:bCs/>
                    </w:rPr>
                  </w:pPr>
                  <w:r w:rsidRPr="0050359D">
                    <w:rPr>
                      <w:rFonts w:ascii="Arial" w:eastAsia="Arial" w:hAnsi="Arial" w:cs="Arial"/>
                      <w:bCs/>
                    </w:rPr>
                    <w:t>Técnico</w:t>
                  </w:r>
                </w:p>
              </w:tc>
              <w:tc>
                <w:tcPr>
                  <w:tcW w:w="1819" w:type="dxa"/>
                  <w:vAlign w:val="center"/>
                </w:tcPr>
                <w:p w14:paraId="3B66A9B0" w14:textId="154E09F9" w:rsidR="006F3FD7" w:rsidRPr="0050359D" w:rsidRDefault="006F3FD7" w:rsidP="006F3FD7">
                  <w:pPr>
                    <w:jc w:val="both"/>
                    <w:rPr>
                      <w:rFonts w:ascii="Arial" w:eastAsia="Arial" w:hAnsi="Arial" w:cs="Arial"/>
                      <w:bCs/>
                    </w:rPr>
                  </w:pPr>
                  <w:r w:rsidRPr="0050359D">
                    <w:rPr>
                      <w:rFonts w:ascii="Arial" w:eastAsia="Arial" w:hAnsi="Arial" w:cs="Arial"/>
                      <w:bCs/>
                    </w:rPr>
                    <w:t>Técnico Operativo</w:t>
                  </w:r>
                </w:p>
              </w:tc>
              <w:tc>
                <w:tcPr>
                  <w:tcW w:w="1276" w:type="dxa"/>
                  <w:vAlign w:val="center"/>
                </w:tcPr>
                <w:p w14:paraId="6C888E11" w14:textId="052B9622" w:rsidR="006F3FD7" w:rsidRPr="0050359D" w:rsidRDefault="006F3FD7" w:rsidP="006F3FD7">
                  <w:pPr>
                    <w:jc w:val="center"/>
                    <w:rPr>
                      <w:rFonts w:ascii="Arial" w:eastAsia="Arial" w:hAnsi="Arial" w:cs="Arial"/>
                      <w:bCs/>
                    </w:rPr>
                  </w:pPr>
                  <w:r w:rsidRPr="0050359D">
                    <w:rPr>
                      <w:rFonts w:ascii="Arial" w:eastAsia="Arial" w:hAnsi="Arial" w:cs="Arial"/>
                      <w:bCs/>
                    </w:rPr>
                    <w:t>314</w:t>
                  </w:r>
                </w:p>
              </w:tc>
              <w:tc>
                <w:tcPr>
                  <w:tcW w:w="1275" w:type="dxa"/>
                  <w:vAlign w:val="center"/>
                </w:tcPr>
                <w:p w14:paraId="4DBF06CE" w14:textId="3E1200CA" w:rsidR="006F3FD7" w:rsidRPr="0050359D" w:rsidRDefault="006F3FD7" w:rsidP="006F3FD7">
                  <w:pPr>
                    <w:jc w:val="center"/>
                    <w:rPr>
                      <w:rFonts w:ascii="Arial" w:eastAsia="Arial" w:hAnsi="Arial" w:cs="Arial"/>
                      <w:bCs/>
                    </w:rPr>
                  </w:pPr>
                  <w:r w:rsidRPr="0050359D">
                    <w:rPr>
                      <w:rFonts w:ascii="Arial" w:eastAsia="Arial" w:hAnsi="Arial" w:cs="Arial"/>
                      <w:bCs/>
                    </w:rPr>
                    <w:t>02</w:t>
                  </w:r>
                </w:p>
              </w:tc>
              <w:tc>
                <w:tcPr>
                  <w:tcW w:w="1418" w:type="dxa"/>
                  <w:vAlign w:val="center"/>
                </w:tcPr>
                <w:p w14:paraId="3474E494" w14:textId="21295427" w:rsidR="006F3FD7" w:rsidRPr="0050359D" w:rsidRDefault="006F3FD7" w:rsidP="006F3FD7">
                  <w:pPr>
                    <w:jc w:val="center"/>
                    <w:rPr>
                      <w:rFonts w:ascii="Arial" w:eastAsia="Arial" w:hAnsi="Arial" w:cs="Arial"/>
                      <w:bCs/>
                    </w:rPr>
                  </w:pPr>
                  <w:r w:rsidRPr="0050359D">
                    <w:rPr>
                      <w:rFonts w:ascii="Arial" w:eastAsia="Arial" w:hAnsi="Arial" w:cs="Arial"/>
                      <w:bCs/>
                    </w:rPr>
                    <w:t>CA</w:t>
                  </w:r>
                </w:p>
              </w:tc>
              <w:tc>
                <w:tcPr>
                  <w:tcW w:w="2474" w:type="dxa"/>
                  <w:vAlign w:val="center"/>
                </w:tcPr>
                <w:p w14:paraId="0371D025" w14:textId="733E13C6" w:rsidR="006F3FD7" w:rsidRPr="0050359D" w:rsidRDefault="006F3FD7" w:rsidP="006F3FD7">
                  <w:pPr>
                    <w:jc w:val="both"/>
                    <w:rPr>
                      <w:rFonts w:ascii="Arial" w:eastAsia="Arial" w:hAnsi="Arial" w:cs="Arial"/>
                      <w:bCs/>
                    </w:rPr>
                  </w:pPr>
                  <w:r w:rsidRPr="0050359D">
                    <w:rPr>
                      <w:rFonts w:ascii="Arial" w:eastAsia="Arial" w:hAnsi="Arial" w:cs="Arial"/>
                      <w:bCs/>
                    </w:rPr>
                    <w:t>Secretaría de Salud</w:t>
                  </w:r>
                </w:p>
              </w:tc>
            </w:tr>
            <w:tr w:rsidR="006F3FD7" w14:paraId="367F0969" w14:textId="77777777" w:rsidTr="0050359D">
              <w:tc>
                <w:tcPr>
                  <w:tcW w:w="1652" w:type="dxa"/>
                  <w:vAlign w:val="center"/>
                </w:tcPr>
                <w:p w14:paraId="15B9A86F" w14:textId="3191D6F5" w:rsidR="006F3FD7" w:rsidRDefault="006F3FD7" w:rsidP="006F3FD7">
                  <w:pPr>
                    <w:rPr>
                      <w:rFonts w:ascii="Arial" w:eastAsia="Arial" w:hAnsi="Arial" w:cs="Arial"/>
                      <w:bCs/>
                    </w:rPr>
                  </w:pPr>
                  <w:r>
                    <w:rPr>
                      <w:rFonts w:ascii="Arial" w:eastAsia="Arial" w:hAnsi="Arial" w:cs="Arial"/>
                      <w:bCs/>
                    </w:rPr>
                    <w:lastRenderedPageBreak/>
                    <w:t>Asistencial</w:t>
                  </w:r>
                </w:p>
              </w:tc>
              <w:tc>
                <w:tcPr>
                  <w:tcW w:w="1819" w:type="dxa"/>
                  <w:vAlign w:val="center"/>
                </w:tcPr>
                <w:p w14:paraId="0E7F5D6E" w14:textId="63417920" w:rsidR="006F3FD7" w:rsidRDefault="006F3FD7" w:rsidP="006F3FD7">
                  <w:pPr>
                    <w:jc w:val="both"/>
                    <w:rPr>
                      <w:rFonts w:ascii="Arial" w:eastAsia="Arial" w:hAnsi="Arial" w:cs="Arial"/>
                      <w:bCs/>
                    </w:rPr>
                  </w:pPr>
                  <w:r w:rsidRPr="00AC55E3">
                    <w:rPr>
                      <w:rFonts w:ascii="Arial" w:eastAsia="Ebrima" w:hAnsi="Arial" w:cs="Arial"/>
                    </w:rPr>
                    <w:t>Auxiliar Administrativo</w:t>
                  </w:r>
                </w:p>
              </w:tc>
              <w:tc>
                <w:tcPr>
                  <w:tcW w:w="1276" w:type="dxa"/>
                  <w:vAlign w:val="center"/>
                </w:tcPr>
                <w:p w14:paraId="472FF3CA" w14:textId="61D0AA7F" w:rsidR="006F3FD7" w:rsidRDefault="006F3FD7" w:rsidP="006F3FD7">
                  <w:pPr>
                    <w:jc w:val="center"/>
                    <w:rPr>
                      <w:rFonts w:ascii="Arial" w:eastAsia="Arial" w:hAnsi="Arial" w:cs="Arial"/>
                      <w:bCs/>
                    </w:rPr>
                  </w:pPr>
                  <w:r w:rsidRPr="00AC55E3">
                    <w:rPr>
                      <w:rFonts w:ascii="Arial" w:eastAsia="Ebrima" w:hAnsi="Arial" w:cs="Arial"/>
                    </w:rPr>
                    <w:t>407</w:t>
                  </w:r>
                </w:p>
              </w:tc>
              <w:tc>
                <w:tcPr>
                  <w:tcW w:w="1275" w:type="dxa"/>
                  <w:vAlign w:val="center"/>
                </w:tcPr>
                <w:p w14:paraId="15A87A61" w14:textId="1D29BD3B" w:rsidR="006F3FD7" w:rsidRDefault="006F3FD7" w:rsidP="006F3FD7">
                  <w:pPr>
                    <w:jc w:val="center"/>
                    <w:rPr>
                      <w:rFonts w:ascii="Arial" w:eastAsia="Arial" w:hAnsi="Arial" w:cs="Arial"/>
                      <w:bCs/>
                    </w:rPr>
                  </w:pPr>
                  <w:r w:rsidRPr="00AC55E3">
                    <w:rPr>
                      <w:rFonts w:ascii="Arial" w:eastAsia="Ebrima" w:hAnsi="Arial" w:cs="Arial"/>
                    </w:rPr>
                    <w:t>03</w:t>
                  </w:r>
                </w:p>
              </w:tc>
              <w:tc>
                <w:tcPr>
                  <w:tcW w:w="1418" w:type="dxa"/>
                  <w:vAlign w:val="center"/>
                </w:tcPr>
                <w:p w14:paraId="7B6BA796" w14:textId="06660573" w:rsidR="006F3FD7" w:rsidRPr="0050359D" w:rsidRDefault="006F3FD7" w:rsidP="006F3FD7">
                  <w:pPr>
                    <w:jc w:val="center"/>
                    <w:rPr>
                      <w:rFonts w:ascii="Arial" w:eastAsia="Arial" w:hAnsi="Arial" w:cs="Arial"/>
                      <w:bCs/>
                    </w:rPr>
                  </w:pPr>
                  <w:r>
                    <w:rPr>
                      <w:rFonts w:ascii="Arial" w:eastAsia="Arial" w:hAnsi="Arial" w:cs="Arial"/>
                      <w:bCs/>
                    </w:rPr>
                    <w:t>CA</w:t>
                  </w:r>
                </w:p>
              </w:tc>
              <w:tc>
                <w:tcPr>
                  <w:tcW w:w="2474" w:type="dxa"/>
                  <w:vAlign w:val="center"/>
                </w:tcPr>
                <w:p w14:paraId="6C092937" w14:textId="79410F06" w:rsidR="006F3FD7" w:rsidRPr="0050359D" w:rsidRDefault="006F3FD7" w:rsidP="006F3FD7">
                  <w:pPr>
                    <w:jc w:val="both"/>
                    <w:rPr>
                      <w:rFonts w:ascii="Arial" w:eastAsia="Arial" w:hAnsi="Arial" w:cs="Arial"/>
                      <w:bCs/>
                    </w:rPr>
                  </w:pPr>
                  <w:r w:rsidRPr="0050359D">
                    <w:rPr>
                      <w:rFonts w:ascii="Arial" w:eastAsia="Arial" w:hAnsi="Arial" w:cs="Arial"/>
                      <w:bCs/>
                    </w:rPr>
                    <w:t>Secretaría de Gobierno, Seguridad y Convivencia</w:t>
                  </w:r>
                </w:p>
              </w:tc>
            </w:tr>
          </w:tbl>
          <w:p w14:paraId="6DD6C1C8" w14:textId="77777777" w:rsidR="00E369A5" w:rsidRDefault="00E369A5" w:rsidP="00B53A1F">
            <w:pPr>
              <w:spacing w:after="0"/>
              <w:jc w:val="both"/>
              <w:rPr>
                <w:rFonts w:ascii="Arial" w:eastAsia="Arial" w:hAnsi="Arial" w:cs="Arial"/>
                <w:b/>
              </w:rPr>
            </w:pPr>
          </w:p>
          <w:p w14:paraId="412AE325" w14:textId="7AF32C7B" w:rsidR="00C56F61" w:rsidRPr="00AC55E3" w:rsidRDefault="006D1B88" w:rsidP="00B53A1F">
            <w:pPr>
              <w:spacing w:after="0"/>
              <w:jc w:val="both"/>
              <w:rPr>
                <w:rFonts w:ascii="Arial" w:eastAsia="Arial" w:hAnsi="Arial" w:cs="Arial"/>
              </w:rPr>
            </w:pPr>
            <w:r w:rsidRPr="00AC55E3">
              <w:rPr>
                <w:rFonts w:ascii="Arial" w:eastAsia="Arial" w:hAnsi="Arial" w:cs="Arial"/>
                <w:b/>
              </w:rPr>
              <w:t xml:space="preserve">ARTÍCULO </w:t>
            </w:r>
            <w:r w:rsidR="00F536FA">
              <w:rPr>
                <w:rFonts w:ascii="Arial" w:eastAsia="Arial" w:hAnsi="Arial" w:cs="Arial"/>
                <w:b/>
              </w:rPr>
              <w:t>11</w:t>
            </w:r>
            <w:r w:rsidR="006702A8">
              <w:rPr>
                <w:rFonts w:ascii="Arial" w:eastAsia="Arial" w:hAnsi="Arial" w:cs="Arial"/>
                <w:b/>
              </w:rPr>
              <w:t>. PLANTA DE PERSONAL</w:t>
            </w:r>
            <w:r w:rsidRPr="00AC55E3">
              <w:rPr>
                <w:rFonts w:ascii="Arial" w:eastAsia="Arial" w:hAnsi="Arial" w:cs="Arial"/>
                <w:b/>
              </w:rPr>
              <w:t xml:space="preserve">: </w:t>
            </w:r>
            <w:r w:rsidRPr="00AC55E3">
              <w:rPr>
                <w:rFonts w:ascii="Arial" w:eastAsia="Arial" w:hAnsi="Arial" w:cs="Arial"/>
              </w:rPr>
              <w:t xml:space="preserve"> La nueva Planta de Personal de la administración del Municipio de El Carmen de Viboral, aprobada mediante la Acuerdo No. 006 del 13 de Junio de 2023 del Concejo Municipal. será la siguiente en sus respectivos niveles, códigos y grados:</w:t>
            </w:r>
          </w:p>
          <w:p w14:paraId="5C7D8E09" w14:textId="77777777" w:rsidR="00C56F61" w:rsidRPr="00AC55E3" w:rsidRDefault="00C56F61" w:rsidP="00B53A1F">
            <w:pPr>
              <w:widowControl w:val="0"/>
              <w:spacing w:after="0" w:line="276" w:lineRule="auto"/>
              <w:rPr>
                <w:rFonts w:ascii="Arial" w:eastAsia="Arial" w:hAnsi="Arial" w:cs="Arial"/>
              </w:rPr>
            </w:pPr>
          </w:p>
          <w:tbl>
            <w:tblPr>
              <w:tblStyle w:val="a1"/>
              <w:tblW w:w="955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1"/>
              <w:gridCol w:w="1701"/>
              <w:gridCol w:w="2552"/>
              <w:gridCol w:w="1275"/>
              <w:gridCol w:w="1418"/>
              <w:gridCol w:w="1732"/>
            </w:tblGrid>
            <w:tr w:rsidR="00AC55E3" w:rsidRPr="00AC55E3" w14:paraId="70502BF1" w14:textId="77777777" w:rsidTr="008B3C8B">
              <w:trPr>
                <w:trHeight w:val="1248"/>
                <w:tblHeader/>
                <w:jc w:val="center"/>
              </w:trPr>
              <w:tc>
                <w:tcPr>
                  <w:tcW w:w="881" w:type="dxa"/>
                  <w:vAlign w:val="center"/>
                </w:tcPr>
                <w:p w14:paraId="4E0ABF46" w14:textId="77777777" w:rsidR="00564676" w:rsidRPr="00AC55E3" w:rsidRDefault="00564676" w:rsidP="00B53A1F">
                  <w:pPr>
                    <w:spacing w:after="0" w:line="240" w:lineRule="auto"/>
                    <w:jc w:val="center"/>
                    <w:rPr>
                      <w:rFonts w:ascii="Arial" w:eastAsia="Ebrima" w:hAnsi="Arial" w:cs="Arial"/>
                      <w:b/>
                      <w:sz w:val="20"/>
                      <w:szCs w:val="20"/>
                    </w:rPr>
                  </w:pPr>
                  <w:r w:rsidRPr="00AC55E3">
                    <w:rPr>
                      <w:rFonts w:ascii="Arial" w:eastAsia="Ebrima" w:hAnsi="Arial" w:cs="Arial"/>
                      <w:b/>
                      <w:sz w:val="20"/>
                      <w:szCs w:val="20"/>
                    </w:rPr>
                    <w:t>Nro. de plazas</w:t>
                  </w:r>
                </w:p>
              </w:tc>
              <w:tc>
                <w:tcPr>
                  <w:tcW w:w="1701" w:type="dxa"/>
                  <w:shd w:val="clear" w:color="auto" w:fill="auto"/>
                  <w:vAlign w:val="center"/>
                </w:tcPr>
                <w:p w14:paraId="0D58BBC5" w14:textId="77777777" w:rsidR="00564676" w:rsidRPr="00AC55E3" w:rsidRDefault="00564676" w:rsidP="00B53A1F">
                  <w:pPr>
                    <w:spacing w:after="0" w:line="240" w:lineRule="auto"/>
                    <w:jc w:val="center"/>
                    <w:rPr>
                      <w:rFonts w:ascii="Arial" w:eastAsia="Ebrima" w:hAnsi="Arial" w:cs="Arial"/>
                      <w:b/>
                      <w:sz w:val="20"/>
                      <w:szCs w:val="20"/>
                    </w:rPr>
                  </w:pPr>
                  <w:r w:rsidRPr="00AC55E3">
                    <w:rPr>
                      <w:rFonts w:ascii="Arial" w:eastAsia="Ebrima" w:hAnsi="Arial" w:cs="Arial"/>
                      <w:b/>
                      <w:sz w:val="20"/>
                      <w:szCs w:val="20"/>
                    </w:rPr>
                    <w:t>Nivel Jerárquico</w:t>
                  </w:r>
                </w:p>
              </w:tc>
              <w:tc>
                <w:tcPr>
                  <w:tcW w:w="2552" w:type="dxa"/>
                  <w:shd w:val="clear" w:color="auto" w:fill="auto"/>
                  <w:vAlign w:val="center"/>
                </w:tcPr>
                <w:p w14:paraId="20283827" w14:textId="77777777" w:rsidR="00564676" w:rsidRPr="00AC55E3" w:rsidRDefault="00564676" w:rsidP="00B53A1F">
                  <w:pPr>
                    <w:spacing w:after="0" w:line="240" w:lineRule="auto"/>
                    <w:jc w:val="center"/>
                    <w:rPr>
                      <w:rFonts w:ascii="Arial" w:eastAsia="Ebrima" w:hAnsi="Arial" w:cs="Arial"/>
                      <w:b/>
                      <w:sz w:val="20"/>
                      <w:szCs w:val="20"/>
                    </w:rPr>
                  </w:pPr>
                  <w:r w:rsidRPr="00AC55E3">
                    <w:rPr>
                      <w:rFonts w:ascii="Arial" w:eastAsia="Ebrima" w:hAnsi="Arial" w:cs="Arial"/>
                      <w:b/>
                      <w:sz w:val="20"/>
                      <w:szCs w:val="20"/>
                    </w:rPr>
                    <w:t>Denominación</w:t>
                  </w:r>
                </w:p>
              </w:tc>
              <w:tc>
                <w:tcPr>
                  <w:tcW w:w="1275" w:type="dxa"/>
                  <w:shd w:val="clear" w:color="auto" w:fill="auto"/>
                  <w:vAlign w:val="center"/>
                </w:tcPr>
                <w:p w14:paraId="41FF03DD" w14:textId="77777777" w:rsidR="00564676" w:rsidRPr="00AC55E3" w:rsidRDefault="00564676" w:rsidP="00B53A1F">
                  <w:pPr>
                    <w:spacing w:after="0" w:line="240" w:lineRule="auto"/>
                    <w:jc w:val="center"/>
                    <w:rPr>
                      <w:rFonts w:ascii="Arial" w:eastAsia="Ebrima" w:hAnsi="Arial" w:cs="Arial"/>
                      <w:b/>
                      <w:sz w:val="20"/>
                      <w:szCs w:val="20"/>
                    </w:rPr>
                  </w:pPr>
                  <w:r w:rsidRPr="00AC55E3">
                    <w:rPr>
                      <w:rFonts w:ascii="Arial" w:eastAsia="Ebrima" w:hAnsi="Arial" w:cs="Arial"/>
                      <w:b/>
                      <w:sz w:val="20"/>
                      <w:szCs w:val="20"/>
                    </w:rPr>
                    <w:t>Código</w:t>
                  </w:r>
                </w:p>
              </w:tc>
              <w:tc>
                <w:tcPr>
                  <w:tcW w:w="1418" w:type="dxa"/>
                  <w:shd w:val="clear" w:color="auto" w:fill="auto"/>
                  <w:vAlign w:val="center"/>
                </w:tcPr>
                <w:p w14:paraId="6F440B00" w14:textId="77777777" w:rsidR="00564676" w:rsidRPr="00AC55E3" w:rsidRDefault="00564676" w:rsidP="00B53A1F">
                  <w:pPr>
                    <w:spacing w:after="0" w:line="240" w:lineRule="auto"/>
                    <w:jc w:val="center"/>
                    <w:rPr>
                      <w:rFonts w:ascii="Arial" w:eastAsia="Ebrima" w:hAnsi="Arial" w:cs="Arial"/>
                      <w:b/>
                      <w:sz w:val="20"/>
                      <w:szCs w:val="20"/>
                    </w:rPr>
                  </w:pPr>
                  <w:r w:rsidRPr="00AC55E3">
                    <w:rPr>
                      <w:rFonts w:ascii="Arial" w:eastAsia="Ebrima" w:hAnsi="Arial" w:cs="Arial"/>
                      <w:b/>
                      <w:sz w:val="20"/>
                      <w:szCs w:val="20"/>
                    </w:rPr>
                    <w:t>Grado</w:t>
                  </w:r>
                </w:p>
              </w:tc>
              <w:tc>
                <w:tcPr>
                  <w:tcW w:w="1732" w:type="dxa"/>
                  <w:shd w:val="clear" w:color="auto" w:fill="auto"/>
                  <w:vAlign w:val="center"/>
                </w:tcPr>
                <w:p w14:paraId="292E4D17" w14:textId="093708B5" w:rsidR="00564676" w:rsidRPr="00AC55E3" w:rsidRDefault="00564676" w:rsidP="00564676">
                  <w:pPr>
                    <w:spacing w:after="0" w:line="240" w:lineRule="auto"/>
                    <w:jc w:val="center"/>
                    <w:rPr>
                      <w:rFonts w:ascii="Arial" w:eastAsia="Ebrima" w:hAnsi="Arial" w:cs="Arial"/>
                      <w:b/>
                      <w:sz w:val="20"/>
                      <w:szCs w:val="20"/>
                    </w:rPr>
                  </w:pPr>
                  <w:r w:rsidRPr="00AC55E3">
                    <w:rPr>
                      <w:rFonts w:ascii="Arial" w:eastAsia="Ebrima" w:hAnsi="Arial" w:cs="Arial"/>
                      <w:b/>
                      <w:sz w:val="20"/>
                      <w:szCs w:val="20"/>
                    </w:rPr>
                    <w:t>Naturaleza</w:t>
                  </w:r>
                </w:p>
              </w:tc>
            </w:tr>
            <w:tr w:rsidR="00AC55E3" w:rsidRPr="00AC55E3" w14:paraId="740F746D" w14:textId="77777777" w:rsidTr="00564676">
              <w:trPr>
                <w:trHeight w:val="456"/>
                <w:jc w:val="center"/>
              </w:trPr>
              <w:tc>
                <w:tcPr>
                  <w:tcW w:w="881" w:type="dxa"/>
                  <w:vAlign w:val="center"/>
                </w:tcPr>
                <w:p w14:paraId="2E3DF817" w14:textId="777777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1</w:t>
                  </w:r>
                </w:p>
              </w:tc>
              <w:tc>
                <w:tcPr>
                  <w:tcW w:w="1701" w:type="dxa"/>
                  <w:shd w:val="clear" w:color="auto" w:fill="auto"/>
                  <w:vAlign w:val="center"/>
                </w:tcPr>
                <w:p w14:paraId="1A6346C0" w14:textId="777777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Directivo</w:t>
                  </w:r>
                </w:p>
              </w:tc>
              <w:tc>
                <w:tcPr>
                  <w:tcW w:w="2552" w:type="dxa"/>
                  <w:shd w:val="clear" w:color="auto" w:fill="auto"/>
                  <w:vAlign w:val="center"/>
                </w:tcPr>
                <w:p w14:paraId="6D9DF6A9" w14:textId="777777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Alcalde</w:t>
                  </w:r>
                </w:p>
              </w:tc>
              <w:tc>
                <w:tcPr>
                  <w:tcW w:w="1275" w:type="dxa"/>
                  <w:shd w:val="clear" w:color="auto" w:fill="auto"/>
                  <w:vAlign w:val="center"/>
                </w:tcPr>
                <w:p w14:paraId="600C9319" w14:textId="777777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005</w:t>
                  </w:r>
                </w:p>
              </w:tc>
              <w:tc>
                <w:tcPr>
                  <w:tcW w:w="1418" w:type="dxa"/>
                  <w:shd w:val="clear" w:color="auto" w:fill="auto"/>
                  <w:vAlign w:val="center"/>
                </w:tcPr>
                <w:p w14:paraId="5D7420E3" w14:textId="1C7D7F5F" w:rsidR="00564676" w:rsidRPr="00AC55E3" w:rsidRDefault="008B3C8B" w:rsidP="00B53A1F">
                  <w:pPr>
                    <w:spacing w:after="0" w:line="240" w:lineRule="auto"/>
                    <w:jc w:val="center"/>
                    <w:rPr>
                      <w:rFonts w:ascii="Arial" w:eastAsia="Ebrima" w:hAnsi="Arial" w:cs="Arial"/>
                    </w:rPr>
                  </w:pPr>
                  <w:r w:rsidRPr="00AC55E3">
                    <w:rPr>
                      <w:rFonts w:ascii="Arial" w:eastAsia="Ebrima" w:hAnsi="Arial" w:cs="Arial"/>
                    </w:rPr>
                    <w:t>0</w:t>
                  </w:r>
                  <w:r w:rsidR="006364DA">
                    <w:rPr>
                      <w:rFonts w:ascii="Arial" w:eastAsia="Ebrima" w:hAnsi="Arial" w:cs="Arial"/>
                    </w:rPr>
                    <w:t>3</w:t>
                  </w:r>
                </w:p>
              </w:tc>
              <w:tc>
                <w:tcPr>
                  <w:tcW w:w="1732" w:type="dxa"/>
                  <w:shd w:val="clear" w:color="auto" w:fill="auto"/>
                  <w:vAlign w:val="center"/>
                </w:tcPr>
                <w:p w14:paraId="6FF3B90F" w14:textId="027B0C04"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PF</w:t>
                  </w:r>
                </w:p>
              </w:tc>
            </w:tr>
            <w:tr w:rsidR="00AC55E3" w:rsidRPr="00AC55E3" w14:paraId="5A11FF73" w14:textId="77777777" w:rsidTr="00564676">
              <w:trPr>
                <w:trHeight w:val="456"/>
                <w:jc w:val="center"/>
              </w:trPr>
              <w:tc>
                <w:tcPr>
                  <w:tcW w:w="881" w:type="dxa"/>
                  <w:vAlign w:val="center"/>
                </w:tcPr>
                <w:p w14:paraId="3E7660C7" w14:textId="1E7D3567" w:rsidR="00564676" w:rsidRPr="00AC55E3" w:rsidRDefault="008B3C8B" w:rsidP="00B53A1F">
                  <w:pPr>
                    <w:spacing w:after="0" w:line="240" w:lineRule="auto"/>
                    <w:jc w:val="center"/>
                    <w:rPr>
                      <w:rFonts w:ascii="Arial" w:eastAsia="Ebrima" w:hAnsi="Arial" w:cs="Arial"/>
                    </w:rPr>
                  </w:pPr>
                  <w:r w:rsidRPr="00AC55E3">
                    <w:rPr>
                      <w:rFonts w:ascii="Arial" w:eastAsia="Ebrima" w:hAnsi="Arial" w:cs="Arial"/>
                    </w:rPr>
                    <w:t>5</w:t>
                  </w:r>
                </w:p>
              </w:tc>
              <w:tc>
                <w:tcPr>
                  <w:tcW w:w="1701" w:type="dxa"/>
                  <w:shd w:val="clear" w:color="auto" w:fill="auto"/>
                  <w:vAlign w:val="center"/>
                </w:tcPr>
                <w:p w14:paraId="5E6B8B28" w14:textId="777777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Directivo</w:t>
                  </w:r>
                </w:p>
              </w:tc>
              <w:tc>
                <w:tcPr>
                  <w:tcW w:w="2552" w:type="dxa"/>
                  <w:shd w:val="clear" w:color="auto" w:fill="auto"/>
                  <w:vAlign w:val="center"/>
                </w:tcPr>
                <w:p w14:paraId="5EC667B4" w14:textId="777777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Jefe de Oficina</w:t>
                  </w:r>
                </w:p>
              </w:tc>
              <w:tc>
                <w:tcPr>
                  <w:tcW w:w="1275" w:type="dxa"/>
                  <w:shd w:val="clear" w:color="auto" w:fill="auto"/>
                  <w:vAlign w:val="center"/>
                </w:tcPr>
                <w:p w14:paraId="7C854CFD" w14:textId="683C60DC"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00</w:t>
                  </w:r>
                  <w:r w:rsidR="008B3C8B" w:rsidRPr="00AC55E3">
                    <w:rPr>
                      <w:rFonts w:ascii="Arial" w:eastAsia="Ebrima" w:hAnsi="Arial" w:cs="Arial"/>
                    </w:rPr>
                    <w:t>6</w:t>
                  </w:r>
                </w:p>
              </w:tc>
              <w:tc>
                <w:tcPr>
                  <w:tcW w:w="1418" w:type="dxa"/>
                  <w:shd w:val="clear" w:color="auto" w:fill="auto"/>
                  <w:vAlign w:val="center"/>
                </w:tcPr>
                <w:p w14:paraId="20E775A1" w14:textId="3A3CE006"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0</w:t>
                  </w:r>
                  <w:r w:rsidR="006364DA">
                    <w:rPr>
                      <w:rFonts w:ascii="Arial" w:eastAsia="Ebrima" w:hAnsi="Arial" w:cs="Arial"/>
                    </w:rPr>
                    <w:t>2</w:t>
                  </w:r>
                </w:p>
              </w:tc>
              <w:tc>
                <w:tcPr>
                  <w:tcW w:w="1732" w:type="dxa"/>
                  <w:shd w:val="clear" w:color="auto" w:fill="auto"/>
                  <w:vAlign w:val="center"/>
                </w:tcPr>
                <w:p w14:paraId="75C32291" w14:textId="3B13FB94"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LNR</w:t>
                  </w:r>
                </w:p>
              </w:tc>
            </w:tr>
            <w:tr w:rsidR="00AC55E3" w:rsidRPr="00AC55E3" w14:paraId="6987B0AC" w14:textId="77777777" w:rsidTr="00564676">
              <w:trPr>
                <w:trHeight w:val="456"/>
                <w:jc w:val="center"/>
              </w:trPr>
              <w:tc>
                <w:tcPr>
                  <w:tcW w:w="881" w:type="dxa"/>
                  <w:vAlign w:val="center"/>
                </w:tcPr>
                <w:p w14:paraId="7F81B278" w14:textId="777777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12</w:t>
                  </w:r>
                </w:p>
              </w:tc>
              <w:tc>
                <w:tcPr>
                  <w:tcW w:w="1701" w:type="dxa"/>
                  <w:shd w:val="clear" w:color="auto" w:fill="auto"/>
                  <w:vAlign w:val="center"/>
                </w:tcPr>
                <w:p w14:paraId="2DA8A1AD" w14:textId="777777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Directivo</w:t>
                  </w:r>
                </w:p>
              </w:tc>
              <w:tc>
                <w:tcPr>
                  <w:tcW w:w="2552" w:type="dxa"/>
                  <w:shd w:val="clear" w:color="auto" w:fill="auto"/>
                  <w:vAlign w:val="center"/>
                </w:tcPr>
                <w:p w14:paraId="394F3BE5" w14:textId="777777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Secretario de Despacho</w:t>
                  </w:r>
                </w:p>
              </w:tc>
              <w:tc>
                <w:tcPr>
                  <w:tcW w:w="1275" w:type="dxa"/>
                  <w:shd w:val="clear" w:color="auto" w:fill="auto"/>
                  <w:vAlign w:val="center"/>
                </w:tcPr>
                <w:p w14:paraId="2FB99610" w14:textId="777777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020</w:t>
                  </w:r>
                </w:p>
              </w:tc>
              <w:tc>
                <w:tcPr>
                  <w:tcW w:w="1418" w:type="dxa"/>
                  <w:shd w:val="clear" w:color="auto" w:fill="auto"/>
                  <w:vAlign w:val="center"/>
                </w:tcPr>
                <w:p w14:paraId="7DBE9D6E" w14:textId="4117BB43"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0</w:t>
                  </w:r>
                  <w:r w:rsidR="006364DA">
                    <w:rPr>
                      <w:rFonts w:ascii="Arial" w:eastAsia="Ebrima" w:hAnsi="Arial" w:cs="Arial"/>
                    </w:rPr>
                    <w:t>2</w:t>
                  </w:r>
                </w:p>
              </w:tc>
              <w:tc>
                <w:tcPr>
                  <w:tcW w:w="1732" w:type="dxa"/>
                  <w:shd w:val="clear" w:color="auto" w:fill="auto"/>
                  <w:vAlign w:val="center"/>
                </w:tcPr>
                <w:p w14:paraId="6AEEE302" w14:textId="02EE71BE"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LNR</w:t>
                  </w:r>
                </w:p>
              </w:tc>
            </w:tr>
            <w:tr w:rsidR="00AC55E3" w:rsidRPr="00AC55E3" w14:paraId="6A5874E8" w14:textId="77777777" w:rsidTr="00564676">
              <w:trPr>
                <w:trHeight w:val="456"/>
                <w:jc w:val="center"/>
              </w:trPr>
              <w:tc>
                <w:tcPr>
                  <w:tcW w:w="881" w:type="dxa"/>
                  <w:vAlign w:val="center"/>
                </w:tcPr>
                <w:p w14:paraId="15919486" w14:textId="777777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1</w:t>
                  </w:r>
                </w:p>
              </w:tc>
              <w:tc>
                <w:tcPr>
                  <w:tcW w:w="1701" w:type="dxa"/>
                  <w:shd w:val="clear" w:color="auto" w:fill="auto"/>
                  <w:vAlign w:val="center"/>
                </w:tcPr>
                <w:p w14:paraId="0CFB8A96" w14:textId="777777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Directivo</w:t>
                  </w:r>
                </w:p>
              </w:tc>
              <w:tc>
                <w:tcPr>
                  <w:tcW w:w="2552" w:type="dxa"/>
                  <w:shd w:val="clear" w:color="auto" w:fill="auto"/>
                  <w:vAlign w:val="center"/>
                </w:tcPr>
                <w:p w14:paraId="29004EEC" w14:textId="777777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 xml:space="preserve">Subsecretario </w:t>
                  </w:r>
                </w:p>
              </w:tc>
              <w:tc>
                <w:tcPr>
                  <w:tcW w:w="1275" w:type="dxa"/>
                  <w:shd w:val="clear" w:color="auto" w:fill="auto"/>
                  <w:vAlign w:val="center"/>
                </w:tcPr>
                <w:p w14:paraId="0BE07094" w14:textId="777777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045</w:t>
                  </w:r>
                </w:p>
              </w:tc>
              <w:tc>
                <w:tcPr>
                  <w:tcW w:w="1418" w:type="dxa"/>
                  <w:shd w:val="clear" w:color="auto" w:fill="auto"/>
                  <w:vAlign w:val="center"/>
                </w:tcPr>
                <w:p w14:paraId="3C4BA420" w14:textId="54D11858"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0</w:t>
                  </w:r>
                  <w:r w:rsidR="008B3C8B" w:rsidRPr="00AC55E3">
                    <w:rPr>
                      <w:rFonts w:ascii="Arial" w:eastAsia="Ebrima" w:hAnsi="Arial" w:cs="Arial"/>
                    </w:rPr>
                    <w:t>1</w:t>
                  </w:r>
                </w:p>
              </w:tc>
              <w:tc>
                <w:tcPr>
                  <w:tcW w:w="1732" w:type="dxa"/>
                  <w:shd w:val="clear" w:color="auto" w:fill="auto"/>
                  <w:vAlign w:val="center"/>
                </w:tcPr>
                <w:p w14:paraId="17F69901" w14:textId="522057EB"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LNR</w:t>
                  </w:r>
                </w:p>
              </w:tc>
            </w:tr>
            <w:tr w:rsidR="00AC55E3" w:rsidRPr="00AC55E3" w14:paraId="34519744" w14:textId="77777777" w:rsidTr="00564676">
              <w:trPr>
                <w:trHeight w:val="456"/>
                <w:jc w:val="center"/>
              </w:trPr>
              <w:tc>
                <w:tcPr>
                  <w:tcW w:w="881" w:type="dxa"/>
                  <w:vAlign w:val="center"/>
                </w:tcPr>
                <w:p w14:paraId="5E89D54D" w14:textId="777777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0</w:t>
                  </w:r>
                </w:p>
              </w:tc>
              <w:tc>
                <w:tcPr>
                  <w:tcW w:w="1701" w:type="dxa"/>
                  <w:shd w:val="clear" w:color="auto" w:fill="auto"/>
                  <w:vAlign w:val="center"/>
                </w:tcPr>
                <w:p w14:paraId="68C8CFD3" w14:textId="777777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 xml:space="preserve">Asesor </w:t>
                  </w:r>
                </w:p>
              </w:tc>
              <w:tc>
                <w:tcPr>
                  <w:tcW w:w="2552" w:type="dxa"/>
                  <w:shd w:val="clear" w:color="auto" w:fill="auto"/>
                  <w:vAlign w:val="center"/>
                </w:tcPr>
                <w:p w14:paraId="7AD9BE38" w14:textId="777777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Asesor</w:t>
                  </w:r>
                </w:p>
              </w:tc>
              <w:tc>
                <w:tcPr>
                  <w:tcW w:w="1275" w:type="dxa"/>
                  <w:shd w:val="clear" w:color="auto" w:fill="auto"/>
                  <w:vAlign w:val="center"/>
                </w:tcPr>
                <w:p w14:paraId="0E63721E" w14:textId="67EBFE13" w:rsidR="00564676" w:rsidRPr="00AC55E3" w:rsidRDefault="008B3C8B" w:rsidP="00B53A1F">
                  <w:pPr>
                    <w:spacing w:after="0" w:line="240" w:lineRule="auto"/>
                    <w:jc w:val="center"/>
                    <w:rPr>
                      <w:rFonts w:ascii="Arial" w:eastAsia="Ebrima" w:hAnsi="Arial" w:cs="Arial"/>
                    </w:rPr>
                  </w:pPr>
                  <w:r w:rsidRPr="00AC55E3">
                    <w:rPr>
                      <w:rFonts w:ascii="Arial" w:eastAsia="Ebrima" w:hAnsi="Arial" w:cs="Arial"/>
                    </w:rPr>
                    <w:t>105</w:t>
                  </w:r>
                </w:p>
              </w:tc>
              <w:tc>
                <w:tcPr>
                  <w:tcW w:w="1418" w:type="dxa"/>
                  <w:shd w:val="clear" w:color="auto" w:fill="auto"/>
                  <w:vAlign w:val="center"/>
                </w:tcPr>
                <w:p w14:paraId="181DA179" w14:textId="3BDBB998" w:rsidR="00564676" w:rsidRPr="00AC55E3" w:rsidRDefault="006364DA" w:rsidP="00B53A1F">
                  <w:pPr>
                    <w:spacing w:after="0" w:line="240" w:lineRule="auto"/>
                    <w:jc w:val="center"/>
                    <w:rPr>
                      <w:rFonts w:ascii="Arial" w:eastAsia="Ebrima" w:hAnsi="Arial" w:cs="Arial"/>
                    </w:rPr>
                  </w:pPr>
                  <w:r>
                    <w:rPr>
                      <w:rFonts w:ascii="Arial" w:eastAsia="Ebrima" w:hAnsi="Arial" w:cs="Arial"/>
                    </w:rPr>
                    <w:t>-</w:t>
                  </w:r>
                </w:p>
              </w:tc>
              <w:tc>
                <w:tcPr>
                  <w:tcW w:w="1732" w:type="dxa"/>
                  <w:shd w:val="clear" w:color="auto" w:fill="auto"/>
                  <w:vAlign w:val="center"/>
                </w:tcPr>
                <w:p w14:paraId="77DB54D0" w14:textId="2CA69D2F" w:rsidR="00564676" w:rsidRPr="00AC55E3" w:rsidRDefault="008B3C8B" w:rsidP="00B53A1F">
                  <w:pPr>
                    <w:spacing w:after="0" w:line="240" w:lineRule="auto"/>
                    <w:jc w:val="center"/>
                    <w:rPr>
                      <w:rFonts w:ascii="Arial" w:eastAsia="Ebrima" w:hAnsi="Arial" w:cs="Arial"/>
                    </w:rPr>
                  </w:pPr>
                  <w:r w:rsidRPr="00AC55E3">
                    <w:rPr>
                      <w:rFonts w:ascii="Arial" w:eastAsia="Ebrima" w:hAnsi="Arial" w:cs="Arial"/>
                    </w:rPr>
                    <w:t>LNR</w:t>
                  </w:r>
                </w:p>
              </w:tc>
            </w:tr>
            <w:tr w:rsidR="00AC55E3" w:rsidRPr="00AC55E3" w14:paraId="687890D7" w14:textId="77777777" w:rsidTr="00564676">
              <w:trPr>
                <w:trHeight w:val="456"/>
                <w:jc w:val="center"/>
              </w:trPr>
              <w:tc>
                <w:tcPr>
                  <w:tcW w:w="881" w:type="dxa"/>
                  <w:vAlign w:val="center"/>
                </w:tcPr>
                <w:p w14:paraId="3924CE2A" w14:textId="57C79B79" w:rsidR="00564676" w:rsidRPr="00AC55E3" w:rsidRDefault="008B3C8B" w:rsidP="00B53A1F">
                  <w:pPr>
                    <w:spacing w:after="0" w:line="240" w:lineRule="auto"/>
                    <w:jc w:val="center"/>
                    <w:rPr>
                      <w:rFonts w:ascii="Arial" w:eastAsia="Ebrima" w:hAnsi="Arial" w:cs="Arial"/>
                    </w:rPr>
                  </w:pPr>
                  <w:r w:rsidRPr="00AC55E3">
                    <w:rPr>
                      <w:rFonts w:ascii="Arial" w:eastAsia="Ebrima" w:hAnsi="Arial" w:cs="Arial"/>
                    </w:rPr>
                    <w:t>2</w:t>
                  </w:r>
                </w:p>
              </w:tc>
              <w:tc>
                <w:tcPr>
                  <w:tcW w:w="1701" w:type="dxa"/>
                  <w:shd w:val="clear" w:color="auto" w:fill="auto"/>
                  <w:vAlign w:val="center"/>
                </w:tcPr>
                <w:p w14:paraId="5405FF84" w14:textId="777777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Profesional</w:t>
                  </w:r>
                </w:p>
              </w:tc>
              <w:tc>
                <w:tcPr>
                  <w:tcW w:w="2552" w:type="dxa"/>
                  <w:shd w:val="clear" w:color="auto" w:fill="auto"/>
                  <w:vAlign w:val="center"/>
                </w:tcPr>
                <w:p w14:paraId="05285821" w14:textId="777777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Comisario de Familia</w:t>
                  </w:r>
                </w:p>
              </w:tc>
              <w:tc>
                <w:tcPr>
                  <w:tcW w:w="1275" w:type="dxa"/>
                  <w:shd w:val="clear" w:color="auto" w:fill="auto"/>
                  <w:vAlign w:val="center"/>
                </w:tcPr>
                <w:p w14:paraId="77C9900C" w14:textId="6C8A6271"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2</w:t>
                  </w:r>
                  <w:r w:rsidR="002C3135">
                    <w:rPr>
                      <w:rFonts w:ascii="Arial" w:eastAsia="Ebrima" w:hAnsi="Arial" w:cs="Arial"/>
                    </w:rPr>
                    <w:t>02</w:t>
                  </w:r>
                </w:p>
              </w:tc>
              <w:tc>
                <w:tcPr>
                  <w:tcW w:w="1418" w:type="dxa"/>
                  <w:shd w:val="clear" w:color="auto" w:fill="auto"/>
                  <w:vAlign w:val="center"/>
                </w:tcPr>
                <w:p w14:paraId="0AA8270E" w14:textId="777777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04</w:t>
                  </w:r>
                </w:p>
              </w:tc>
              <w:tc>
                <w:tcPr>
                  <w:tcW w:w="1732" w:type="dxa"/>
                  <w:shd w:val="clear" w:color="auto" w:fill="auto"/>
                  <w:vAlign w:val="center"/>
                </w:tcPr>
                <w:p w14:paraId="3EDE1280" w14:textId="243FE6D1"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CA</w:t>
                  </w:r>
                </w:p>
              </w:tc>
            </w:tr>
            <w:tr w:rsidR="00AC55E3" w:rsidRPr="00AC55E3" w14:paraId="456F9956" w14:textId="77777777" w:rsidTr="00564676">
              <w:trPr>
                <w:trHeight w:val="456"/>
                <w:jc w:val="center"/>
              </w:trPr>
              <w:tc>
                <w:tcPr>
                  <w:tcW w:w="881" w:type="dxa"/>
                  <w:vAlign w:val="center"/>
                </w:tcPr>
                <w:p w14:paraId="566B281B" w14:textId="777777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1</w:t>
                  </w:r>
                </w:p>
              </w:tc>
              <w:tc>
                <w:tcPr>
                  <w:tcW w:w="1701" w:type="dxa"/>
                  <w:shd w:val="clear" w:color="auto" w:fill="auto"/>
                  <w:vAlign w:val="center"/>
                </w:tcPr>
                <w:p w14:paraId="67EE6BC6" w14:textId="777777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Profesional</w:t>
                  </w:r>
                </w:p>
              </w:tc>
              <w:tc>
                <w:tcPr>
                  <w:tcW w:w="2552" w:type="dxa"/>
                  <w:shd w:val="clear" w:color="auto" w:fill="auto"/>
                  <w:vAlign w:val="center"/>
                </w:tcPr>
                <w:p w14:paraId="40A96E36" w14:textId="777777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Tesorero General</w:t>
                  </w:r>
                </w:p>
              </w:tc>
              <w:tc>
                <w:tcPr>
                  <w:tcW w:w="1275" w:type="dxa"/>
                  <w:shd w:val="clear" w:color="auto" w:fill="auto"/>
                  <w:vAlign w:val="center"/>
                </w:tcPr>
                <w:p w14:paraId="3EF5DAF2" w14:textId="777777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201</w:t>
                  </w:r>
                </w:p>
              </w:tc>
              <w:tc>
                <w:tcPr>
                  <w:tcW w:w="1418" w:type="dxa"/>
                  <w:shd w:val="clear" w:color="auto" w:fill="auto"/>
                  <w:vAlign w:val="center"/>
                </w:tcPr>
                <w:p w14:paraId="78DD3AC5" w14:textId="777777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04</w:t>
                  </w:r>
                </w:p>
              </w:tc>
              <w:tc>
                <w:tcPr>
                  <w:tcW w:w="1732" w:type="dxa"/>
                  <w:shd w:val="clear" w:color="auto" w:fill="auto"/>
                  <w:vAlign w:val="center"/>
                </w:tcPr>
                <w:p w14:paraId="4874D72C" w14:textId="7F68F8DE"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LNR</w:t>
                  </w:r>
                </w:p>
              </w:tc>
            </w:tr>
            <w:tr w:rsidR="00AC55E3" w:rsidRPr="00AC55E3" w14:paraId="2591E5C5" w14:textId="77777777" w:rsidTr="00564676">
              <w:trPr>
                <w:trHeight w:val="456"/>
                <w:jc w:val="center"/>
              </w:trPr>
              <w:tc>
                <w:tcPr>
                  <w:tcW w:w="881" w:type="dxa"/>
                  <w:vAlign w:val="center"/>
                </w:tcPr>
                <w:p w14:paraId="655A56BA" w14:textId="5E269C29"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1</w:t>
                  </w:r>
                  <w:r w:rsidR="00F057AC" w:rsidRPr="00AC55E3">
                    <w:rPr>
                      <w:rFonts w:ascii="Arial" w:eastAsia="Ebrima" w:hAnsi="Arial" w:cs="Arial"/>
                    </w:rPr>
                    <w:t>4</w:t>
                  </w:r>
                </w:p>
              </w:tc>
              <w:tc>
                <w:tcPr>
                  <w:tcW w:w="1701" w:type="dxa"/>
                  <w:shd w:val="clear" w:color="auto" w:fill="auto"/>
                  <w:vAlign w:val="center"/>
                </w:tcPr>
                <w:p w14:paraId="55BDF948" w14:textId="777777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Profesional</w:t>
                  </w:r>
                </w:p>
              </w:tc>
              <w:tc>
                <w:tcPr>
                  <w:tcW w:w="2552" w:type="dxa"/>
                  <w:shd w:val="clear" w:color="auto" w:fill="auto"/>
                  <w:vAlign w:val="center"/>
                </w:tcPr>
                <w:p w14:paraId="74112595" w14:textId="777777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Profesional Universitario</w:t>
                  </w:r>
                </w:p>
              </w:tc>
              <w:tc>
                <w:tcPr>
                  <w:tcW w:w="1275" w:type="dxa"/>
                  <w:shd w:val="clear" w:color="auto" w:fill="auto"/>
                  <w:vAlign w:val="center"/>
                </w:tcPr>
                <w:p w14:paraId="50DBAA95" w14:textId="777777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219</w:t>
                  </w:r>
                </w:p>
              </w:tc>
              <w:tc>
                <w:tcPr>
                  <w:tcW w:w="1418" w:type="dxa"/>
                  <w:shd w:val="clear" w:color="auto" w:fill="auto"/>
                  <w:vAlign w:val="center"/>
                </w:tcPr>
                <w:p w14:paraId="162BEDDF" w14:textId="777777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03</w:t>
                  </w:r>
                </w:p>
              </w:tc>
              <w:tc>
                <w:tcPr>
                  <w:tcW w:w="1732" w:type="dxa"/>
                  <w:shd w:val="clear" w:color="auto" w:fill="auto"/>
                  <w:vAlign w:val="center"/>
                </w:tcPr>
                <w:p w14:paraId="00D279A8" w14:textId="387567A2"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CA</w:t>
                  </w:r>
                </w:p>
              </w:tc>
            </w:tr>
            <w:tr w:rsidR="00AC55E3" w:rsidRPr="00AC55E3" w14:paraId="68B76DB2" w14:textId="77777777" w:rsidTr="00564676">
              <w:trPr>
                <w:trHeight w:val="456"/>
                <w:jc w:val="center"/>
              </w:trPr>
              <w:tc>
                <w:tcPr>
                  <w:tcW w:w="881" w:type="dxa"/>
                  <w:vAlign w:val="center"/>
                </w:tcPr>
                <w:p w14:paraId="46DAE7EF" w14:textId="777777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5</w:t>
                  </w:r>
                </w:p>
              </w:tc>
              <w:tc>
                <w:tcPr>
                  <w:tcW w:w="1701" w:type="dxa"/>
                  <w:shd w:val="clear" w:color="auto" w:fill="auto"/>
                  <w:vAlign w:val="center"/>
                </w:tcPr>
                <w:p w14:paraId="5700A8FE" w14:textId="777777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Profesional</w:t>
                  </w:r>
                </w:p>
              </w:tc>
              <w:tc>
                <w:tcPr>
                  <w:tcW w:w="2552" w:type="dxa"/>
                  <w:shd w:val="clear" w:color="auto" w:fill="auto"/>
                  <w:vAlign w:val="center"/>
                </w:tcPr>
                <w:p w14:paraId="4F600B10" w14:textId="777777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Corregidor</w:t>
                  </w:r>
                </w:p>
              </w:tc>
              <w:tc>
                <w:tcPr>
                  <w:tcW w:w="1275" w:type="dxa"/>
                  <w:shd w:val="clear" w:color="auto" w:fill="auto"/>
                  <w:vAlign w:val="center"/>
                </w:tcPr>
                <w:p w14:paraId="32954925" w14:textId="777777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227</w:t>
                  </w:r>
                </w:p>
              </w:tc>
              <w:tc>
                <w:tcPr>
                  <w:tcW w:w="1418" w:type="dxa"/>
                  <w:shd w:val="clear" w:color="auto" w:fill="auto"/>
                  <w:vAlign w:val="center"/>
                </w:tcPr>
                <w:p w14:paraId="2423CC3C" w14:textId="777777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02</w:t>
                  </w:r>
                </w:p>
              </w:tc>
              <w:tc>
                <w:tcPr>
                  <w:tcW w:w="1732" w:type="dxa"/>
                  <w:shd w:val="clear" w:color="auto" w:fill="auto"/>
                  <w:vAlign w:val="center"/>
                </w:tcPr>
                <w:p w14:paraId="316AC940" w14:textId="6F72360E"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LNR</w:t>
                  </w:r>
                </w:p>
              </w:tc>
            </w:tr>
            <w:tr w:rsidR="00AC55E3" w:rsidRPr="00AC55E3" w14:paraId="45C33B1B" w14:textId="77777777" w:rsidTr="00564676">
              <w:trPr>
                <w:trHeight w:val="456"/>
                <w:jc w:val="center"/>
              </w:trPr>
              <w:tc>
                <w:tcPr>
                  <w:tcW w:w="881" w:type="dxa"/>
                  <w:vAlign w:val="center"/>
                </w:tcPr>
                <w:p w14:paraId="5FF83083" w14:textId="7E3580A6" w:rsidR="00564676" w:rsidRPr="00AC55E3" w:rsidRDefault="00564676" w:rsidP="00F057AC">
                  <w:pPr>
                    <w:spacing w:after="0" w:line="240" w:lineRule="auto"/>
                    <w:jc w:val="center"/>
                    <w:rPr>
                      <w:rFonts w:ascii="Arial" w:eastAsia="Ebrima" w:hAnsi="Arial" w:cs="Arial"/>
                    </w:rPr>
                  </w:pPr>
                  <w:r w:rsidRPr="00AC55E3">
                    <w:rPr>
                      <w:rFonts w:ascii="Arial" w:eastAsia="Ebrima" w:hAnsi="Arial" w:cs="Arial"/>
                    </w:rPr>
                    <w:t>4</w:t>
                  </w:r>
                  <w:r w:rsidR="00702EB3">
                    <w:rPr>
                      <w:rFonts w:ascii="Arial" w:eastAsia="Ebrima" w:hAnsi="Arial" w:cs="Arial"/>
                    </w:rPr>
                    <w:t>5</w:t>
                  </w:r>
                </w:p>
              </w:tc>
              <w:tc>
                <w:tcPr>
                  <w:tcW w:w="1701" w:type="dxa"/>
                  <w:shd w:val="clear" w:color="auto" w:fill="auto"/>
                  <w:vAlign w:val="center"/>
                </w:tcPr>
                <w:p w14:paraId="4F69EC2D" w14:textId="777777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Profesional</w:t>
                  </w:r>
                </w:p>
              </w:tc>
              <w:tc>
                <w:tcPr>
                  <w:tcW w:w="2552" w:type="dxa"/>
                  <w:shd w:val="clear" w:color="auto" w:fill="auto"/>
                  <w:vAlign w:val="center"/>
                </w:tcPr>
                <w:p w14:paraId="7EA0BF25" w14:textId="162869FC" w:rsidR="00564676" w:rsidRPr="00AC55E3" w:rsidRDefault="00564676" w:rsidP="00F057AC">
                  <w:pPr>
                    <w:spacing w:after="0" w:line="240" w:lineRule="auto"/>
                    <w:jc w:val="center"/>
                    <w:rPr>
                      <w:rFonts w:ascii="Arial" w:eastAsia="Ebrima" w:hAnsi="Arial" w:cs="Arial"/>
                    </w:rPr>
                  </w:pPr>
                  <w:r w:rsidRPr="00AC55E3">
                    <w:rPr>
                      <w:rFonts w:ascii="Arial" w:eastAsia="Ebrima" w:hAnsi="Arial" w:cs="Arial"/>
                    </w:rPr>
                    <w:t>Profesional Universitario</w:t>
                  </w:r>
                </w:p>
              </w:tc>
              <w:tc>
                <w:tcPr>
                  <w:tcW w:w="1275" w:type="dxa"/>
                  <w:shd w:val="clear" w:color="auto" w:fill="auto"/>
                  <w:vAlign w:val="center"/>
                </w:tcPr>
                <w:p w14:paraId="77D1E6C6" w14:textId="777777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219</w:t>
                  </w:r>
                </w:p>
              </w:tc>
              <w:tc>
                <w:tcPr>
                  <w:tcW w:w="1418" w:type="dxa"/>
                  <w:shd w:val="clear" w:color="auto" w:fill="auto"/>
                  <w:vAlign w:val="center"/>
                </w:tcPr>
                <w:p w14:paraId="4A8F2F58" w14:textId="777777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02</w:t>
                  </w:r>
                </w:p>
              </w:tc>
              <w:tc>
                <w:tcPr>
                  <w:tcW w:w="1732" w:type="dxa"/>
                  <w:shd w:val="clear" w:color="auto" w:fill="auto"/>
                  <w:vAlign w:val="center"/>
                </w:tcPr>
                <w:p w14:paraId="1FF99B30" w14:textId="2DB0D776"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CA</w:t>
                  </w:r>
                </w:p>
              </w:tc>
            </w:tr>
            <w:tr w:rsidR="00AC55E3" w:rsidRPr="00AC55E3" w14:paraId="2C391CB4" w14:textId="77777777" w:rsidTr="00564676">
              <w:trPr>
                <w:trHeight w:val="456"/>
                <w:jc w:val="center"/>
              </w:trPr>
              <w:tc>
                <w:tcPr>
                  <w:tcW w:w="881" w:type="dxa"/>
                  <w:vAlign w:val="center"/>
                </w:tcPr>
                <w:p w14:paraId="5A9D5C01" w14:textId="777777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2</w:t>
                  </w:r>
                </w:p>
              </w:tc>
              <w:tc>
                <w:tcPr>
                  <w:tcW w:w="1701" w:type="dxa"/>
                  <w:shd w:val="clear" w:color="auto" w:fill="auto"/>
                  <w:vAlign w:val="center"/>
                </w:tcPr>
                <w:p w14:paraId="61DF7890" w14:textId="777777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Técnico</w:t>
                  </w:r>
                </w:p>
              </w:tc>
              <w:tc>
                <w:tcPr>
                  <w:tcW w:w="2552" w:type="dxa"/>
                  <w:shd w:val="clear" w:color="auto" w:fill="auto"/>
                  <w:vAlign w:val="center"/>
                </w:tcPr>
                <w:p w14:paraId="55212339" w14:textId="777777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Inspector de Policía 3ª a 6ª Categoría</w:t>
                  </w:r>
                </w:p>
              </w:tc>
              <w:tc>
                <w:tcPr>
                  <w:tcW w:w="1275" w:type="dxa"/>
                  <w:shd w:val="clear" w:color="auto" w:fill="auto"/>
                  <w:vAlign w:val="center"/>
                </w:tcPr>
                <w:p w14:paraId="735125A9" w14:textId="777777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303</w:t>
                  </w:r>
                </w:p>
              </w:tc>
              <w:tc>
                <w:tcPr>
                  <w:tcW w:w="1418" w:type="dxa"/>
                  <w:shd w:val="clear" w:color="auto" w:fill="auto"/>
                  <w:vAlign w:val="center"/>
                </w:tcPr>
                <w:p w14:paraId="0B1EAA13" w14:textId="777777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04</w:t>
                  </w:r>
                </w:p>
              </w:tc>
              <w:tc>
                <w:tcPr>
                  <w:tcW w:w="1732" w:type="dxa"/>
                  <w:shd w:val="clear" w:color="auto" w:fill="auto"/>
                  <w:vAlign w:val="center"/>
                </w:tcPr>
                <w:p w14:paraId="75ED5093" w14:textId="48D0E45A"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CA</w:t>
                  </w:r>
                </w:p>
              </w:tc>
            </w:tr>
            <w:tr w:rsidR="00AC55E3" w:rsidRPr="00AC55E3" w14:paraId="277D1C15" w14:textId="77777777" w:rsidTr="00564676">
              <w:trPr>
                <w:trHeight w:val="456"/>
                <w:jc w:val="center"/>
              </w:trPr>
              <w:tc>
                <w:tcPr>
                  <w:tcW w:w="881" w:type="dxa"/>
                  <w:vAlign w:val="center"/>
                </w:tcPr>
                <w:p w14:paraId="260EDE43" w14:textId="777777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1</w:t>
                  </w:r>
                </w:p>
              </w:tc>
              <w:tc>
                <w:tcPr>
                  <w:tcW w:w="1701" w:type="dxa"/>
                  <w:shd w:val="clear" w:color="auto" w:fill="auto"/>
                  <w:vAlign w:val="center"/>
                </w:tcPr>
                <w:p w14:paraId="23718503" w14:textId="777777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 xml:space="preserve">Técnico </w:t>
                  </w:r>
                </w:p>
              </w:tc>
              <w:tc>
                <w:tcPr>
                  <w:tcW w:w="2552" w:type="dxa"/>
                  <w:shd w:val="clear" w:color="auto" w:fill="auto"/>
                  <w:vAlign w:val="center"/>
                </w:tcPr>
                <w:p w14:paraId="5508814E" w14:textId="777777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Inspector de Tránsito y Transporte</w:t>
                  </w:r>
                </w:p>
              </w:tc>
              <w:tc>
                <w:tcPr>
                  <w:tcW w:w="1275" w:type="dxa"/>
                  <w:shd w:val="clear" w:color="auto" w:fill="auto"/>
                  <w:vAlign w:val="center"/>
                </w:tcPr>
                <w:p w14:paraId="42557689" w14:textId="777777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312</w:t>
                  </w:r>
                </w:p>
              </w:tc>
              <w:tc>
                <w:tcPr>
                  <w:tcW w:w="1418" w:type="dxa"/>
                  <w:shd w:val="clear" w:color="auto" w:fill="auto"/>
                  <w:vAlign w:val="center"/>
                </w:tcPr>
                <w:p w14:paraId="63B14081" w14:textId="777777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04</w:t>
                  </w:r>
                </w:p>
              </w:tc>
              <w:tc>
                <w:tcPr>
                  <w:tcW w:w="1732" w:type="dxa"/>
                  <w:shd w:val="clear" w:color="auto" w:fill="auto"/>
                  <w:vAlign w:val="center"/>
                </w:tcPr>
                <w:p w14:paraId="24A6A10C" w14:textId="00C774D3"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CA</w:t>
                  </w:r>
                </w:p>
              </w:tc>
            </w:tr>
            <w:tr w:rsidR="00AC55E3" w:rsidRPr="00AC55E3" w14:paraId="2FCF8F54" w14:textId="77777777" w:rsidTr="00564676">
              <w:trPr>
                <w:trHeight w:val="456"/>
                <w:jc w:val="center"/>
              </w:trPr>
              <w:tc>
                <w:tcPr>
                  <w:tcW w:w="881" w:type="dxa"/>
                  <w:vAlign w:val="center"/>
                </w:tcPr>
                <w:p w14:paraId="4EF6947D" w14:textId="48BA45FC" w:rsidR="00F057AC" w:rsidRPr="00AC55E3" w:rsidRDefault="00F057AC" w:rsidP="00B53A1F">
                  <w:pPr>
                    <w:spacing w:after="0" w:line="240" w:lineRule="auto"/>
                    <w:jc w:val="center"/>
                    <w:rPr>
                      <w:rFonts w:ascii="Arial" w:eastAsia="Ebrima" w:hAnsi="Arial" w:cs="Arial"/>
                    </w:rPr>
                  </w:pPr>
                  <w:r w:rsidRPr="00AC55E3">
                    <w:rPr>
                      <w:rFonts w:ascii="Arial" w:eastAsia="Ebrima" w:hAnsi="Arial" w:cs="Arial"/>
                    </w:rPr>
                    <w:t>1</w:t>
                  </w:r>
                </w:p>
              </w:tc>
              <w:tc>
                <w:tcPr>
                  <w:tcW w:w="1701" w:type="dxa"/>
                  <w:shd w:val="clear" w:color="auto" w:fill="auto"/>
                  <w:vAlign w:val="center"/>
                </w:tcPr>
                <w:p w14:paraId="64AB5C65" w14:textId="70D43C07" w:rsidR="00F057AC" w:rsidRPr="00AC55E3" w:rsidRDefault="00F057AC" w:rsidP="00B53A1F">
                  <w:pPr>
                    <w:spacing w:after="0" w:line="240" w:lineRule="auto"/>
                    <w:jc w:val="center"/>
                    <w:rPr>
                      <w:rFonts w:ascii="Arial" w:eastAsia="Ebrima" w:hAnsi="Arial" w:cs="Arial"/>
                    </w:rPr>
                  </w:pPr>
                  <w:r w:rsidRPr="00AC55E3">
                    <w:rPr>
                      <w:rFonts w:ascii="Arial" w:eastAsia="Ebrima" w:hAnsi="Arial" w:cs="Arial"/>
                    </w:rPr>
                    <w:t xml:space="preserve">Técnico </w:t>
                  </w:r>
                </w:p>
              </w:tc>
              <w:tc>
                <w:tcPr>
                  <w:tcW w:w="2552" w:type="dxa"/>
                  <w:shd w:val="clear" w:color="auto" w:fill="auto"/>
                  <w:vAlign w:val="center"/>
                </w:tcPr>
                <w:p w14:paraId="1D04787E" w14:textId="0B338566" w:rsidR="00F057AC" w:rsidRPr="00AC55E3" w:rsidRDefault="00F057AC" w:rsidP="00B53A1F">
                  <w:pPr>
                    <w:spacing w:after="0" w:line="240" w:lineRule="auto"/>
                    <w:jc w:val="center"/>
                    <w:rPr>
                      <w:rFonts w:ascii="Arial" w:eastAsia="Ebrima" w:hAnsi="Arial" w:cs="Arial"/>
                    </w:rPr>
                  </w:pPr>
                  <w:r w:rsidRPr="00AC55E3">
                    <w:rPr>
                      <w:rFonts w:ascii="Arial" w:eastAsia="Ebrima" w:hAnsi="Arial" w:cs="Arial"/>
                    </w:rPr>
                    <w:t>Gestión Documental</w:t>
                  </w:r>
                </w:p>
              </w:tc>
              <w:tc>
                <w:tcPr>
                  <w:tcW w:w="1275" w:type="dxa"/>
                  <w:shd w:val="clear" w:color="auto" w:fill="auto"/>
                  <w:vAlign w:val="center"/>
                </w:tcPr>
                <w:p w14:paraId="4F8F3F88" w14:textId="0D020D76" w:rsidR="00F057AC" w:rsidRPr="00AC55E3" w:rsidRDefault="00C321F3" w:rsidP="00B53A1F">
                  <w:pPr>
                    <w:spacing w:after="0" w:line="240" w:lineRule="auto"/>
                    <w:jc w:val="center"/>
                    <w:rPr>
                      <w:rFonts w:ascii="Arial" w:eastAsia="Ebrima" w:hAnsi="Arial" w:cs="Arial"/>
                    </w:rPr>
                  </w:pPr>
                  <w:r w:rsidRPr="00AC55E3">
                    <w:rPr>
                      <w:rFonts w:ascii="Arial" w:eastAsia="Ebrima" w:hAnsi="Arial" w:cs="Arial"/>
                    </w:rPr>
                    <w:t>367</w:t>
                  </w:r>
                </w:p>
              </w:tc>
              <w:tc>
                <w:tcPr>
                  <w:tcW w:w="1418" w:type="dxa"/>
                  <w:shd w:val="clear" w:color="auto" w:fill="auto"/>
                  <w:vAlign w:val="center"/>
                </w:tcPr>
                <w:p w14:paraId="4585225E" w14:textId="631045B8" w:rsidR="00F057AC" w:rsidRPr="00AC55E3" w:rsidRDefault="00C321F3" w:rsidP="00B53A1F">
                  <w:pPr>
                    <w:spacing w:after="0" w:line="240" w:lineRule="auto"/>
                    <w:jc w:val="center"/>
                    <w:rPr>
                      <w:rFonts w:ascii="Arial" w:eastAsia="Ebrima" w:hAnsi="Arial" w:cs="Arial"/>
                    </w:rPr>
                  </w:pPr>
                  <w:r w:rsidRPr="00AC55E3">
                    <w:rPr>
                      <w:rFonts w:ascii="Arial" w:eastAsia="Ebrima" w:hAnsi="Arial" w:cs="Arial"/>
                    </w:rPr>
                    <w:t>04</w:t>
                  </w:r>
                </w:p>
              </w:tc>
              <w:tc>
                <w:tcPr>
                  <w:tcW w:w="1732" w:type="dxa"/>
                  <w:shd w:val="clear" w:color="auto" w:fill="auto"/>
                  <w:vAlign w:val="center"/>
                </w:tcPr>
                <w:p w14:paraId="1F844173" w14:textId="197F7598" w:rsidR="00F057AC" w:rsidRPr="00AC55E3" w:rsidRDefault="00C321F3" w:rsidP="00B53A1F">
                  <w:pPr>
                    <w:spacing w:after="0" w:line="240" w:lineRule="auto"/>
                    <w:jc w:val="center"/>
                    <w:rPr>
                      <w:rFonts w:ascii="Arial" w:eastAsia="Ebrima" w:hAnsi="Arial" w:cs="Arial"/>
                    </w:rPr>
                  </w:pPr>
                  <w:r w:rsidRPr="00AC55E3">
                    <w:rPr>
                      <w:rFonts w:ascii="Arial" w:eastAsia="Ebrima" w:hAnsi="Arial" w:cs="Arial"/>
                    </w:rPr>
                    <w:t>CA</w:t>
                  </w:r>
                </w:p>
              </w:tc>
            </w:tr>
            <w:tr w:rsidR="00AC55E3" w:rsidRPr="00AC55E3" w14:paraId="3901CB49" w14:textId="77777777" w:rsidTr="00564676">
              <w:trPr>
                <w:trHeight w:val="456"/>
                <w:jc w:val="center"/>
              </w:trPr>
              <w:tc>
                <w:tcPr>
                  <w:tcW w:w="881" w:type="dxa"/>
                  <w:vAlign w:val="center"/>
                </w:tcPr>
                <w:p w14:paraId="05AB197D" w14:textId="2DE3B966" w:rsidR="000300D0" w:rsidRPr="00AC55E3" w:rsidRDefault="00564676" w:rsidP="00474159">
                  <w:pPr>
                    <w:spacing w:after="0" w:line="240" w:lineRule="auto"/>
                    <w:jc w:val="center"/>
                    <w:rPr>
                      <w:rFonts w:ascii="Arial" w:eastAsia="Ebrima" w:hAnsi="Arial" w:cs="Arial"/>
                    </w:rPr>
                  </w:pPr>
                  <w:r w:rsidRPr="00474159">
                    <w:rPr>
                      <w:rFonts w:ascii="Arial" w:eastAsia="Ebrima" w:hAnsi="Arial" w:cs="Arial"/>
                    </w:rPr>
                    <w:t>1</w:t>
                  </w:r>
                  <w:r w:rsidR="000300D0" w:rsidRPr="00474159">
                    <w:rPr>
                      <w:rFonts w:ascii="Arial" w:eastAsia="Ebrima" w:hAnsi="Arial" w:cs="Arial"/>
                    </w:rPr>
                    <w:t>9</w:t>
                  </w:r>
                </w:p>
              </w:tc>
              <w:tc>
                <w:tcPr>
                  <w:tcW w:w="1701" w:type="dxa"/>
                  <w:shd w:val="clear" w:color="auto" w:fill="auto"/>
                  <w:vAlign w:val="center"/>
                </w:tcPr>
                <w:p w14:paraId="0FFD8B4F" w14:textId="777777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Técnico</w:t>
                  </w:r>
                </w:p>
              </w:tc>
              <w:tc>
                <w:tcPr>
                  <w:tcW w:w="2552" w:type="dxa"/>
                  <w:shd w:val="clear" w:color="auto" w:fill="auto"/>
                  <w:vAlign w:val="center"/>
                </w:tcPr>
                <w:p w14:paraId="08D7A449" w14:textId="283E0370" w:rsidR="00564676" w:rsidRPr="00AC55E3" w:rsidRDefault="00564676" w:rsidP="00C321F3">
                  <w:pPr>
                    <w:spacing w:after="0" w:line="240" w:lineRule="auto"/>
                    <w:jc w:val="center"/>
                    <w:rPr>
                      <w:rFonts w:ascii="Arial" w:eastAsia="Ebrima" w:hAnsi="Arial" w:cs="Arial"/>
                    </w:rPr>
                  </w:pPr>
                  <w:r w:rsidRPr="00AC55E3">
                    <w:rPr>
                      <w:rFonts w:ascii="Arial" w:eastAsia="Ebrima" w:hAnsi="Arial" w:cs="Arial"/>
                    </w:rPr>
                    <w:t>Técnico Operativo</w:t>
                  </w:r>
                </w:p>
              </w:tc>
              <w:tc>
                <w:tcPr>
                  <w:tcW w:w="1275" w:type="dxa"/>
                  <w:shd w:val="clear" w:color="auto" w:fill="auto"/>
                  <w:vAlign w:val="center"/>
                </w:tcPr>
                <w:p w14:paraId="53C62B1B" w14:textId="777777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314</w:t>
                  </w:r>
                </w:p>
              </w:tc>
              <w:tc>
                <w:tcPr>
                  <w:tcW w:w="1418" w:type="dxa"/>
                  <w:shd w:val="clear" w:color="auto" w:fill="auto"/>
                  <w:vAlign w:val="center"/>
                </w:tcPr>
                <w:p w14:paraId="7470998D" w14:textId="4121157E"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0</w:t>
                  </w:r>
                  <w:r w:rsidR="00C321F3" w:rsidRPr="00AC55E3">
                    <w:rPr>
                      <w:rFonts w:ascii="Arial" w:eastAsia="Ebrima" w:hAnsi="Arial" w:cs="Arial"/>
                    </w:rPr>
                    <w:t>2</w:t>
                  </w:r>
                </w:p>
              </w:tc>
              <w:tc>
                <w:tcPr>
                  <w:tcW w:w="1732" w:type="dxa"/>
                  <w:shd w:val="clear" w:color="auto" w:fill="auto"/>
                  <w:vAlign w:val="center"/>
                </w:tcPr>
                <w:p w14:paraId="38B2A8C8" w14:textId="6B0F98AF"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CA</w:t>
                  </w:r>
                </w:p>
              </w:tc>
            </w:tr>
            <w:tr w:rsidR="00AC55E3" w:rsidRPr="00AC55E3" w14:paraId="5E0D1D56" w14:textId="77777777" w:rsidTr="00564676">
              <w:trPr>
                <w:trHeight w:val="456"/>
                <w:jc w:val="center"/>
              </w:trPr>
              <w:tc>
                <w:tcPr>
                  <w:tcW w:w="881" w:type="dxa"/>
                  <w:vAlign w:val="center"/>
                </w:tcPr>
                <w:p w14:paraId="14E08611" w14:textId="777777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lastRenderedPageBreak/>
                    <w:t>11</w:t>
                  </w:r>
                </w:p>
              </w:tc>
              <w:tc>
                <w:tcPr>
                  <w:tcW w:w="1701" w:type="dxa"/>
                  <w:shd w:val="clear" w:color="auto" w:fill="auto"/>
                  <w:vAlign w:val="center"/>
                </w:tcPr>
                <w:p w14:paraId="0483E5CA" w14:textId="777777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Técnico</w:t>
                  </w:r>
                </w:p>
              </w:tc>
              <w:tc>
                <w:tcPr>
                  <w:tcW w:w="2552" w:type="dxa"/>
                  <w:shd w:val="clear" w:color="auto" w:fill="auto"/>
                  <w:vAlign w:val="center"/>
                </w:tcPr>
                <w:p w14:paraId="53131EEB" w14:textId="777777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Agente de Tránsito</w:t>
                  </w:r>
                </w:p>
              </w:tc>
              <w:tc>
                <w:tcPr>
                  <w:tcW w:w="1275" w:type="dxa"/>
                  <w:shd w:val="clear" w:color="auto" w:fill="auto"/>
                  <w:vAlign w:val="center"/>
                </w:tcPr>
                <w:p w14:paraId="1F96017A" w14:textId="777777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340</w:t>
                  </w:r>
                </w:p>
              </w:tc>
              <w:tc>
                <w:tcPr>
                  <w:tcW w:w="1418" w:type="dxa"/>
                  <w:shd w:val="clear" w:color="auto" w:fill="auto"/>
                  <w:vAlign w:val="center"/>
                </w:tcPr>
                <w:p w14:paraId="58C37292" w14:textId="4663227F"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0</w:t>
                  </w:r>
                  <w:r w:rsidR="00C321F3" w:rsidRPr="00AC55E3">
                    <w:rPr>
                      <w:rFonts w:ascii="Arial" w:eastAsia="Ebrima" w:hAnsi="Arial" w:cs="Arial"/>
                    </w:rPr>
                    <w:t>2</w:t>
                  </w:r>
                </w:p>
              </w:tc>
              <w:tc>
                <w:tcPr>
                  <w:tcW w:w="1732" w:type="dxa"/>
                  <w:shd w:val="clear" w:color="auto" w:fill="auto"/>
                  <w:vAlign w:val="center"/>
                </w:tcPr>
                <w:p w14:paraId="2A962B6F" w14:textId="1B0D6981"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CA</w:t>
                  </w:r>
                </w:p>
              </w:tc>
            </w:tr>
            <w:tr w:rsidR="00AC55E3" w:rsidRPr="00AC55E3" w14:paraId="73F5297E" w14:textId="77777777" w:rsidTr="00564676">
              <w:trPr>
                <w:trHeight w:val="456"/>
                <w:jc w:val="center"/>
              </w:trPr>
              <w:tc>
                <w:tcPr>
                  <w:tcW w:w="881" w:type="dxa"/>
                  <w:vAlign w:val="center"/>
                </w:tcPr>
                <w:p w14:paraId="382B482E" w14:textId="777777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1</w:t>
                  </w:r>
                </w:p>
              </w:tc>
              <w:tc>
                <w:tcPr>
                  <w:tcW w:w="1701" w:type="dxa"/>
                  <w:shd w:val="clear" w:color="auto" w:fill="auto"/>
                  <w:vAlign w:val="center"/>
                </w:tcPr>
                <w:p w14:paraId="6F7CE1AD" w14:textId="777777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Técnico</w:t>
                  </w:r>
                </w:p>
              </w:tc>
              <w:tc>
                <w:tcPr>
                  <w:tcW w:w="2552" w:type="dxa"/>
                  <w:shd w:val="clear" w:color="auto" w:fill="auto"/>
                  <w:vAlign w:val="center"/>
                </w:tcPr>
                <w:p w14:paraId="24EAA94D" w14:textId="777777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Instructor</w:t>
                  </w:r>
                </w:p>
              </w:tc>
              <w:tc>
                <w:tcPr>
                  <w:tcW w:w="1275" w:type="dxa"/>
                  <w:shd w:val="clear" w:color="auto" w:fill="auto"/>
                  <w:vAlign w:val="center"/>
                </w:tcPr>
                <w:p w14:paraId="596DC7C3" w14:textId="777777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313</w:t>
                  </w:r>
                </w:p>
              </w:tc>
              <w:tc>
                <w:tcPr>
                  <w:tcW w:w="1418" w:type="dxa"/>
                  <w:shd w:val="clear" w:color="auto" w:fill="auto"/>
                  <w:vAlign w:val="center"/>
                </w:tcPr>
                <w:p w14:paraId="6395670B" w14:textId="1273E5C0"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0</w:t>
                  </w:r>
                  <w:r w:rsidR="00C321F3" w:rsidRPr="00AC55E3">
                    <w:rPr>
                      <w:rFonts w:ascii="Arial" w:eastAsia="Ebrima" w:hAnsi="Arial" w:cs="Arial"/>
                    </w:rPr>
                    <w:t>2</w:t>
                  </w:r>
                </w:p>
              </w:tc>
              <w:tc>
                <w:tcPr>
                  <w:tcW w:w="1732" w:type="dxa"/>
                  <w:shd w:val="clear" w:color="auto" w:fill="auto"/>
                  <w:vAlign w:val="center"/>
                </w:tcPr>
                <w:p w14:paraId="6F7844D2" w14:textId="6DD2235C"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CA</w:t>
                  </w:r>
                </w:p>
              </w:tc>
            </w:tr>
            <w:tr w:rsidR="00AC55E3" w:rsidRPr="00AC55E3" w14:paraId="6A3494D4" w14:textId="77777777" w:rsidTr="00564676">
              <w:trPr>
                <w:trHeight w:val="456"/>
                <w:jc w:val="center"/>
              </w:trPr>
              <w:tc>
                <w:tcPr>
                  <w:tcW w:w="881" w:type="dxa"/>
                  <w:vAlign w:val="center"/>
                </w:tcPr>
                <w:p w14:paraId="1F45B4B2" w14:textId="7426B7C5" w:rsidR="00564676" w:rsidRPr="00AC55E3" w:rsidRDefault="00C321F3" w:rsidP="00B53A1F">
                  <w:pPr>
                    <w:spacing w:after="0" w:line="240" w:lineRule="auto"/>
                    <w:jc w:val="center"/>
                    <w:rPr>
                      <w:rFonts w:ascii="Arial" w:eastAsia="Ebrima" w:hAnsi="Arial" w:cs="Arial"/>
                    </w:rPr>
                  </w:pPr>
                  <w:r w:rsidRPr="00AC55E3">
                    <w:rPr>
                      <w:rFonts w:ascii="Arial" w:eastAsia="Ebrima" w:hAnsi="Arial" w:cs="Arial"/>
                    </w:rPr>
                    <w:t>2</w:t>
                  </w:r>
                </w:p>
              </w:tc>
              <w:tc>
                <w:tcPr>
                  <w:tcW w:w="1701" w:type="dxa"/>
                  <w:shd w:val="clear" w:color="auto" w:fill="auto"/>
                  <w:vAlign w:val="center"/>
                </w:tcPr>
                <w:p w14:paraId="5031D61F" w14:textId="777777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Técnico</w:t>
                  </w:r>
                </w:p>
              </w:tc>
              <w:tc>
                <w:tcPr>
                  <w:tcW w:w="2552" w:type="dxa"/>
                  <w:shd w:val="clear" w:color="auto" w:fill="auto"/>
                  <w:vAlign w:val="center"/>
                </w:tcPr>
                <w:p w14:paraId="22F04BB7" w14:textId="777777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Técnico Administrativo</w:t>
                  </w:r>
                </w:p>
              </w:tc>
              <w:tc>
                <w:tcPr>
                  <w:tcW w:w="1275" w:type="dxa"/>
                  <w:shd w:val="clear" w:color="auto" w:fill="auto"/>
                  <w:vAlign w:val="center"/>
                </w:tcPr>
                <w:p w14:paraId="779566E5" w14:textId="777777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367</w:t>
                  </w:r>
                </w:p>
              </w:tc>
              <w:tc>
                <w:tcPr>
                  <w:tcW w:w="1418" w:type="dxa"/>
                  <w:shd w:val="clear" w:color="auto" w:fill="auto"/>
                  <w:vAlign w:val="center"/>
                </w:tcPr>
                <w:p w14:paraId="399960F8" w14:textId="777777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03</w:t>
                  </w:r>
                </w:p>
              </w:tc>
              <w:tc>
                <w:tcPr>
                  <w:tcW w:w="1732" w:type="dxa"/>
                  <w:shd w:val="clear" w:color="auto" w:fill="auto"/>
                  <w:vAlign w:val="center"/>
                </w:tcPr>
                <w:p w14:paraId="7BCFB3E0" w14:textId="627198A5"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CA</w:t>
                  </w:r>
                </w:p>
              </w:tc>
            </w:tr>
            <w:tr w:rsidR="00AC55E3" w:rsidRPr="00AC55E3" w14:paraId="0F1C4EB4" w14:textId="77777777" w:rsidTr="00564676">
              <w:trPr>
                <w:trHeight w:val="456"/>
                <w:jc w:val="center"/>
              </w:trPr>
              <w:tc>
                <w:tcPr>
                  <w:tcW w:w="881" w:type="dxa"/>
                  <w:vAlign w:val="center"/>
                </w:tcPr>
                <w:p w14:paraId="7E3E7DFA" w14:textId="04C6245B" w:rsidR="00564676" w:rsidRPr="00AC55E3" w:rsidRDefault="00C321F3" w:rsidP="00B53A1F">
                  <w:pPr>
                    <w:spacing w:after="0" w:line="240" w:lineRule="auto"/>
                    <w:jc w:val="center"/>
                    <w:rPr>
                      <w:rFonts w:ascii="Arial" w:eastAsia="Ebrima" w:hAnsi="Arial" w:cs="Arial"/>
                    </w:rPr>
                  </w:pPr>
                  <w:r w:rsidRPr="00AC55E3">
                    <w:rPr>
                      <w:rFonts w:ascii="Arial" w:eastAsia="Ebrima" w:hAnsi="Arial" w:cs="Arial"/>
                    </w:rPr>
                    <w:t>9</w:t>
                  </w:r>
                </w:p>
              </w:tc>
              <w:tc>
                <w:tcPr>
                  <w:tcW w:w="1701" w:type="dxa"/>
                  <w:shd w:val="clear" w:color="auto" w:fill="auto"/>
                  <w:vAlign w:val="center"/>
                </w:tcPr>
                <w:p w14:paraId="3E73CE6A" w14:textId="777777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Técnico</w:t>
                  </w:r>
                </w:p>
              </w:tc>
              <w:tc>
                <w:tcPr>
                  <w:tcW w:w="2552" w:type="dxa"/>
                  <w:shd w:val="clear" w:color="auto" w:fill="auto"/>
                  <w:vAlign w:val="center"/>
                </w:tcPr>
                <w:p w14:paraId="7BC2963D" w14:textId="777777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Técnico Administrativo</w:t>
                  </w:r>
                </w:p>
              </w:tc>
              <w:tc>
                <w:tcPr>
                  <w:tcW w:w="1275" w:type="dxa"/>
                  <w:shd w:val="clear" w:color="auto" w:fill="auto"/>
                  <w:vAlign w:val="center"/>
                </w:tcPr>
                <w:p w14:paraId="730AAB47" w14:textId="777777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367</w:t>
                  </w:r>
                </w:p>
              </w:tc>
              <w:tc>
                <w:tcPr>
                  <w:tcW w:w="1418" w:type="dxa"/>
                  <w:shd w:val="clear" w:color="auto" w:fill="auto"/>
                  <w:vAlign w:val="center"/>
                </w:tcPr>
                <w:p w14:paraId="7B59AC37" w14:textId="777777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02</w:t>
                  </w:r>
                </w:p>
              </w:tc>
              <w:tc>
                <w:tcPr>
                  <w:tcW w:w="1732" w:type="dxa"/>
                  <w:shd w:val="clear" w:color="auto" w:fill="auto"/>
                  <w:vAlign w:val="center"/>
                </w:tcPr>
                <w:p w14:paraId="77EB0B45" w14:textId="1CCE3B26"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CA</w:t>
                  </w:r>
                </w:p>
              </w:tc>
            </w:tr>
            <w:tr w:rsidR="00AC55E3" w:rsidRPr="00AC55E3" w14:paraId="16BB5659" w14:textId="77777777" w:rsidTr="00564676">
              <w:trPr>
                <w:trHeight w:val="456"/>
                <w:jc w:val="center"/>
              </w:trPr>
              <w:tc>
                <w:tcPr>
                  <w:tcW w:w="881" w:type="dxa"/>
                  <w:vAlign w:val="center"/>
                </w:tcPr>
                <w:p w14:paraId="6953E7E6" w14:textId="777777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6</w:t>
                  </w:r>
                </w:p>
              </w:tc>
              <w:tc>
                <w:tcPr>
                  <w:tcW w:w="1701" w:type="dxa"/>
                  <w:shd w:val="clear" w:color="auto" w:fill="auto"/>
                </w:tcPr>
                <w:p w14:paraId="52F4404A" w14:textId="777777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Asistencial</w:t>
                  </w:r>
                </w:p>
              </w:tc>
              <w:tc>
                <w:tcPr>
                  <w:tcW w:w="2552" w:type="dxa"/>
                  <w:shd w:val="clear" w:color="auto" w:fill="auto"/>
                  <w:vAlign w:val="center"/>
                </w:tcPr>
                <w:p w14:paraId="7F5339A2" w14:textId="777777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Conductor</w:t>
                  </w:r>
                </w:p>
              </w:tc>
              <w:tc>
                <w:tcPr>
                  <w:tcW w:w="1275" w:type="dxa"/>
                  <w:shd w:val="clear" w:color="auto" w:fill="auto"/>
                  <w:vAlign w:val="center"/>
                </w:tcPr>
                <w:p w14:paraId="36D70B7D" w14:textId="777777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480</w:t>
                  </w:r>
                </w:p>
              </w:tc>
              <w:tc>
                <w:tcPr>
                  <w:tcW w:w="1418" w:type="dxa"/>
                  <w:shd w:val="clear" w:color="auto" w:fill="auto"/>
                  <w:vAlign w:val="center"/>
                </w:tcPr>
                <w:p w14:paraId="72E09C30" w14:textId="451D22EB"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0</w:t>
                  </w:r>
                  <w:r w:rsidR="00C321F3" w:rsidRPr="00AC55E3">
                    <w:rPr>
                      <w:rFonts w:ascii="Arial" w:eastAsia="Ebrima" w:hAnsi="Arial" w:cs="Arial"/>
                    </w:rPr>
                    <w:t>2</w:t>
                  </w:r>
                </w:p>
              </w:tc>
              <w:tc>
                <w:tcPr>
                  <w:tcW w:w="1732" w:type="dxa"/>
                  <w:shd w:val="clear" w:color="auto" w:fill="auto"/>
                  <w:vAlign w:val="center"/>
                </w:tcPr>
                <w:p w14:paraId="5A840B88" w14:textId="6D10D973"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CA</w:t>
                  </w:r>
                </w:p>
              </w:tc>
            </w:tr>
            <w:tr w:rsidR="00AC55E3" w:rsidRPr="00AC55E3" w14:paraId="43EB2C3B" w14:textId="77777777" w:rsidTr="00564676">
              <w:trPr>
                <w:trHeight w:val="456"/>
                <w:jc w:val="center"/>
              </w:trPr>
              <w:tc>
                <w:tcPr>
                  <w:tcW w:w="881" w:type="dxa"/>
                  <w:vAlign w:val="center"/>
                </w:tcPr>
                <w:p w14:paraId="2BEC4410" w14:textId="777777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4</w:t>
                  </w:r>
                </w:p>
              </w:tc>
              <w:tc>
                <w:tcPr>
                  <w:tcW w:w="1701" w:type="dxa"/>
                  <w:shd w:val="clear" w:color="auto" w:fill="auto"/>
                </w:tcPr>
                <w:p w14:paraId="21FBE857" w14:textId="777777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Asistencial</w:t>
                  </w:r>
                </w:p>
              </w:tc>
              <w:tc>
                <w:tcPr>
                  <w:tcW w:w="2552" w:type="dxa"/>
                  <w:shd w:val="clear" w:color="auto" w:fill="auto"/>
                  <w:vAlign w:val="center"/>
                </w:tcPr>
                <w:p w14:paraId="580D12DE" w14:textId="777777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Operario</w:t>
                  </w:r>
                </w:p>
              </w:tc>
              <w:tc>
                <w:tcPr>
                  <w:tcW w:w="1275" w:type="dxa"/>
                  <w:shd w:val="clear" w:color="auto" w:fill="auto"/>
                  <w:vAlign w:val="center"/>
                </w:tcPr>
                <w:p w14:paraId="0899B082" w14:textId="777777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487</w:t>
                  </w:r>
                </w:p>
              </w:tc>
              <w:tc>
                <w:tcPr>
                  <w:tcW w:w="1418" w:type="dxa"/>
                  <w:shd w:val="clear" w:color="auto" w:fill="auto"/>
                  <w:vAlign w:val="center"/>
                </w:tcPr>
                <w:p w14:paraId="0B15273F" w14:textId="40BD574B"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0</w:t>
                  </w:r>
                  <w:r w:rsidR="00C321F3" w:rsidRPr="00AC55E3">
                    <w:rPr>
                      <w:rFonts w:ascii="Arial" w:eastAsia="Ebrima" w:hAnsi="Arial" w:cs="Arial"/>
                    </w:rPr>
                    <w:t>2</w:t>
                  </w:r>
                </w:p>
              </w:tc>
              <w:tc>
                <w:tcPr>
                  <w:tcW w:w="1732" w:type="dxa"/>
                  <w:shd w:val="clear" w:color="auto" w:fill="auto"/>
                  <w:vAlign w:val="center"/>
                </w:tcPr>
                <w:p w14:paraId="28BBB3BD" w14:textId="6FF13CCB"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CA</w:t>
                  </w:r>
                </w:p>
              </w:tc>
            </w:tr>
            <w:tr w:rsidR="00AC55E3" w:rsidRPr="00AC55E3" w14:paraId="4B57ECE7" w14:textId="77777777" w:rsidTr="00564676">
              <w:trPr>
                <w:trHeight w:val="456"/>
                <w:jc w:val="center"/>
              </w:trPr>
              <w:tc>
                <w:tcPr>
                  <w:tcW w:w="881" w:type="dxa"/>
                  <w:vAlign w:val="center"/>
                </w:tcPr>
                <w:p w14:paraId="300CB3B8" w14:textId="08E1492A" w:rsidR="00564676" w:rsidRPr="00AC55E3" w:rsidRDefault="00C321F3" w:rsidP="00B53A1F">
                  <w:pPr>
                    <w:spacing w:after="0" w:line="240" w:lineRule="auto"/>
                    <w:jc w:val="center"/>
                    <w:rPr>
                      <w:rFonts w:ascii="Arial" w:eastAsia="Ebrima" w:hAnsi="Arial" w:cs="Arial"/>
                    </w:rPr>
                  </w:pPr>
                  <w:r w:rsidRPr="00AC55E3">
                    <w:rPr>
                      <w:rFonts w:ascii="Arial" w:eastAsia="Ebrima" w:hAnsi="Arial" w:cs="Arial"/>
                    </w:rPr>
                    <w:t>32</w:t>
                  </w:r>
                </w:p>
              </w:tc>
              <w:tc>
                <w:tcPr>
                  <w:tcW w:w="1701" w:type="dxa"/>
                  <w:shd w:val="clear" w:color="auto" w:fill="auto"/>
                </w:tcPr>
                <w:p w14:paraId="72575CFA" w14:textId="777777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Asistencial</w:t>
                  </w:r>
                </w:p>
              </w:tc>
              <w:tc>
                <w:tcPr>
                  <w:tcW w:w="2552" w:type="dxa"/>
                  <w:shd w:val="clear" w:color="auto" w:fill="auto"/>
                  <w:vAlign w:val="center"/>
                </w:tcPr>
                <w:p w14:paraId="1C96D96F" w14:textId="777777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Auxiliar Administrativo</w:t>
                  </w:r>
                </w:p>
              </w:tc>
              <w:tc>
                <w:tcPr>
                  <w:tcW w:w="1275" w:type="dxa"/>
                  <w:shd w:val="clear" w:color="auto" w:fill="auto"/>
                  <w:vAlign w:val="center"/>
                </w:tcPr>
                <w:p w14:paraId="62203F7A" w14:textId="777777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407</w:t>
                  </w:r>
                </w:p>
              </w:tc>
              <w:tc>
                <w:tcPr>
                  <w:tcW w:w="1418" w:type="dxa"/>
                  <w:shd w:val="clear" w:color="auto" w:fill="auto"/>
                  <w:vAlign w:val="center"/>
                </w:tcPr>
                <w:p w14:paraId="0A302874" w14:textId="0AE6F0D4"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0</w:t>
                  </w:r>
                  <w:r w:rsidR="00C321F3" w:rsidRPr="00AC55E3">
                    <w:rPr>
                      <w:rFonts w:ascii="Arial" w:eastAsia="Ebrima" w:hAnsi="Arial" w:cs="Arial"/>
                    </w:rPr>
                    <w:t>3</w:t>
                  </w:r>
                </w:p>
              </w:tc>
              <w:tc>
                <w:tcPr>
                  <w:tcW w:w="1732" w:type="dxa"/>
                  <w:shd w:val="clear" w:color="auto" w:fill="auto"/>
                  <w:vAlign w:val="center"/>
                </w:tcPr>
                <w:p w14:paraId="537BB191" w14:textId="200582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CA</w:t>
                  </w:r>
                </w:p>
              </w:tc>
            </w:tr>
            <w:tr w:rsidR="00AC55E3" w:rsidRPr="00AC55E3" w14:paraId="197FFD19" w14:textId="77777777" w:rsidTr="00564676">
              <w:trPr>
                <w:trHeight w:val="456"/>
                <w:jc w:val="center"/>
              </w:trPr>
              <w:tc>
                <w:tcPr>
                  <w:tcW w:w="881" w:type="dxa"/>
                  <w:vAlign w:val="center"/>
                </w:tcPr>
                <w:p w14:paraId="0B48E58C" w14:textId="777777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2</w:t>
                  </w:r>
                </w:p>
              </w:tc>
              <w:tc>
                <w:tcPr>
                  <w:tcW w:w="1701" w:type="dxa"/>
                  <w:shd w:val="clear" w:color="auto" w:fill="auto"/>
                </w:tcPr>
                <w:p w14:paraId="069AD23A" w14:textId="777777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Asistencial</w:t>
                  </w:r>
                </w:p>
              </w:tc>
              <w:tc>
                <w:tcPr>
                  <w:tcW w:w="2552" w:type="dxa"/>
                  <w:shd w:val="clear" w:color="auto" w:fill="auto"/>
                  <w:vAlign w:val="center"/>
                </w:tcPr>
                <w:p w14:paraId="7C7FAE8B" w14:textId="777777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Auxiliar de Servicios Generales</w:t>
                  </w:r>
                </w:p>
              </w:tc>
              <w:tc>
                <w:tcPr>
                  <w:tcW w:w="1275" w:type="dxa"/>
                  <w:shd w:val="clear" w:color="auto" w:fill="auto"/>
                  <w:vAlign w:val="center"/>
                </w:tcPr>
                <w:p w14:paraId="49580288" w14:textId="777777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470</w:t>
                  </w:r>
                </w:p>
              </w:tc>
              <w:tc>
                <w:tcPr>
                  <w:tcW w:w="1418" w:type="dxa"/>
                  <w:shd w:val="clear" w:color="auto" w:fill="auto"/>
                  <w:vAlign w:val="center"/>
                </w:tcPr>
                <w:p w14:paraId="5065F4F2" w14:textId="04E99C3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0</w:t>
                  </w:r>
                  <w:r w:rsidR="00C321F3" w:rsidRPr="00AC55E3">
                    <w:rPr>
                      <w:rFonts w:ascii="Arial" w:eastAsia="Ebrima" w:hAnsi="Arial" w:cs="Arial"/>
                    </w:rPr>
                    <w:t>2</w:t>
                  </w:r>
                </w:p>
              </w:tc>
              <w:tc>
                <w:tcPr>
                  <w:tcW w:w="1732" w:type="dxa"/>
                  <w:shd w:val="clear" w:color="auto" w:fill="auto"/>
                  <w:vAlign w:val="center"/>
                </w:tcPr>
                <w:p w14:paraId="37D8F6C7" w14:textId="0C106D9C"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CA</w:t>
                  </w:r>
                </w:p>
              </w:tc>
            </w:tr>
            <w:tr w:rsidR="00AC55E3" w:rsidRPr="00AC55E3" w14:paraId="651F0AB0" w14:textId="77777777" w:rsidTr="00564676">
              <w:trPr>
                <w:trHeight w:val="456"/>
                <w:jc w:val="center"/>
              </w:trPr>
              <w:tc>
                <w:tcPr>
                  <w:tcW w:w="881" w:type="dxa"/>
                  <w:vAlign w:val="center"/>
                </w:tcPr>
                <w:p w14:paraId="11BF7AFC" w14:textId="38C8CC2E" w:rsidR="00564676" w:rsidRPr="00AC55E3" w:rsidRDefault="00564676" w:rsidP="00315A72">
                  <w:pPr>
                    <w:spacing w:after="0" w:line="240" w:lineRule="auto"/>
                    <w:jc w:val="center"/>
                    <w:rPr>
                      <w:rFonts w:ascii="Arial" w:eastAsia="Ebrima" w:hAnsi="Arial" w:cs="Arial"/>
                      <w:b/>
                    </w:rPr>
                  </w:pPr>
                  <w:r w:rsidRPr="00AC55E3">
                    <w:rPr>
                      <w:rFonts w:ascii="Arial" w:eastAsia="Ebrima" w:hAnsi="Arial" w:cs="Arial"/>
                      <w:b/>
                    </w:rPr>
                    <w:t>17</w:t>
                  </w:r>
                  <w:r w:rsidR="00315A72" w:rsidRPr="00AC55E3">
                    <w:rPr>
                      <w:rFonts w:ascii="Arial" w:eastAsia="Ebrima" w:hAnsi="Arial" w:cs="Arial"/>
                      <w:b/>
                    </w:rPr>
                    <w:t>6</w:t>
                  </w:r>
                </w:p>
              </w:tc>
              <w:tc>
                <w:tcPr>
                  <w:tcW w:w="8678" w:type="dxa"/>
                  <w:gridSpan w:val="5"/>
                  <w:shd w:val="clear" w:color="auto" w:fill="auto"/>
                  <w:vAlign w:val="center"/>
                </w:tcPr>
                <w:p w14:paraId="4FF0D4C3" w14:textId="1C8FA3F9" w:rsidR="00564676" w:rsidRPr="00AC55E3" w:rsidRDefault="00564676" w:rsidP="00B53A1F">
                  <w:pPr>
                    <w:spacing w:after="0" w:line="240" w:lineRule="auto"/>
                    <w:jc w:val="center"/>
                    <w:rPr>
                      <w:rFonts w:ascii="Arial" w:eastAsia="Ebrima" w:hAnsi="Arial" w:cs="Arial"/>
                      <w:b/>
                    </w:rPr>
                  </w:pPr>
                  <w:r w:rsidRPr="00AC55E3">
                    <w:rPr>
                      <w:rFonts w:ascii="Arial" w:eastAsia="Ebrima" w:hAnsi="Arial" w:cs="Arial"/>
                      <w:b/>
                    </w:rPr>
                    <w:t>Total empleos en planta global</w:t>
                  </w:r>
                </w:p>
              </w:tc>
            </w:tr>
          </w:tbl>
          <w:p w14:paraId="72E9F792" w14:textId="77777777" w:rsidR="00C56F61" w:rsidRPr="00AC55E3" w:rsidRDefault="00C56F61" w:rsidP="00B53A1F">
            <w:pPr>
              <w:spacing w:after="0"/>
              <w:jc w:val="both"/>
              <w:rPr>
                <w:rFonts w:ascii="Arial" w:eastAsia="Arial" w:hAnsi="Arial" w:cs="Arial"/>
              </w:rPr>
            </w:pPr>
          </w:p>
          <w:p w14:paraId="63387CA1" w14:textId="0E9D0FA1" w:rsidR="00C56F61" w:rsidRPr="00AC55E3" w:rsidRDefault="006D1B88" w:rsidP="00B53A1F">
            <w:pPr>
              <w:spacing w:after="0" w:line="276" w:lineRule="auto"/>
              <w:jc w:val="both"/>
              <w:rPr>
                <w:rFonts w:ascii="Arial" w:eastAsia="Arial" w:hAnsi="Arial" w:cs="Arial"/>
                <w:b/>
              </w:rPr>
            </w:pPr>
            <w:r w:rsidRPr="00AC55E3">
              <w:rPr>
                <w:rFonts w:ascii="Arial" w:eastAsia="Arial" w:hAnsi="Arial" w:cs="Arial"/>
                <w:b/>
              </w:rPr>
              <w:t xml:space="preserve">ARTÍCULO </w:t>
            </w:r>
            <w:r w:rsidRPr="00B07BC3">
              <w:rPr>
                <w:rFonts w:ascii="Arial" w:eastAsia="Arial" w:hAnsi="Arial" w:cs="Arial"/>
                <w:b/>
              </w:rPr>
              <w:t>1</w:t>
            </w:r>
            <w:r w:rsidR="00B07BC3" w:rsidRPr="00B07BC3">
              <w:rPr>
                <w:rFonts w:ascii="Arial" w:eastAsia="Arial" w:hAnsi="Arial" w:cs="Arial"/>
                <w:b/>
              </w:rPr>
              <w:t>2.</w:t>
            </w:r>
            <w:r w:rsidRPr="00B07BC3">
              <w:rPr>
                <w:rFonts w:ascii="Arial" w:eastAsia="Arial" w:hAnsi="Arial" w:cs="Arial"/>
                <w:b/>
              </w:rPr>
              <w:t xml:space="preserve"> </w:t>
            </w:r>
            <w:r w:rsidR="00B07BC3" w:rsidRPr="00B07BC3">
              <w:rPr>
                <w:rFonts w:ascii="Arial" w:eastAsia="Arial" w:hAnsi="Arial" w:cs="Arial"/>
                <w:b/>
              </w:rPr>
              <w:t>MANUAL DE FUNCIONES</w:t>
            </w:r>
            <w:r w:rsidR="00B07BC3">
              <w:rPr>
                <w:rFonts w:ascii="Arial" w:eastAsia="Arial" w:hAnsi="Arial" w:cs="Arial"/>
              </w:rPr>
              <w:t xml:space="preserve">: </w:t>
            </w:r>
            <w:r w:rsidRPr="00AC55E3">
              <w:rPr>
                <w:rFonts w:ascii="Arial" w:eastAsia="Arial" w:hAnsi="Arial" w:cs="Arial"/>
              </w:rPr>
              <w:t xml:space="preserve">Establecer el Manual Específico de Funciones y de Competencias Laborales para los empleos y la nueva Planta de Personal de la administración del Municipio el Municipio del Carmen de Viboral, aprobada mediante la Acuerdo No. 006 del 13 de Junio de 2023 del Concejo Municipal, funciones que deberán ser cumplidas por los servidores públicos con criterios de eficiencia y eficacia, en orden al logro de la misión, objetivos y funciones que la ley y el reglamento le señalan a la Entidad. Así: </w:t>
            </w:r>
          </w:p>
        </w:tc>
      </w:tr>
    </w:tbl>
    <w:p w14:paraId="5503D6BA" w14:textId="1D012DAC" w:rsidR="00001706" w:rsidRPr="00AC55E3" w:rsidRDefault="00001706" w:rsidP="00B53A1F">
      <w:pPr>
        <w:rPr>
          <w:rFonts w:ascii="Arial" w:eastAsia="Arial" w:hAnsi="Arial" w:cs="Arial"/>
          <w:b/>
        </w:rPr>
      </w:pPr>
    </w:p>
    <w:p w14:paraId="44EC4E76" w14:textId="77777777" w:rsidR="00D3032A" w:rsidRPr="00AC55E3" w:rsidRDefault="00D3032A" w:rsidP="00B53A1F">
      <w:pPr>
        <w:rPr>
          <w:rFonts w:ascii="Arial" w:eastAsia="Arial" w:hAnsi="Arial" w:cs="Arial"/>
          <w:b/>
        </w:rPr>
      </w:pPr>
    </w:p>
    <w:p w14:paraId="3D099807" w14:textId="369596A6" w:rsidR="00001706" w:rsidRPr="00AC55E3" w:rsidRDefault="00185EAD" w:rsidP="0089004F">
      <w:pPr>
        <w:pStyle w:val="Ttulo2"/>
        <w:spacing w:before="0"/>
        <w:jc w:val="center"/>
        <w:rPr>
          <w:rFonts w:ascii="Arial" w:hAnsi="Arial" w:cs="Arial"/>
          <w:b/>
          <w:bCs/>
          <w:color w:val="auto"/>
          <w:sz w:val="22"/>
          <w:szCs w:val="22"/>
        </w:rPr>
      </w:pPr>
      <w:bookmarkStart w:id="0" w:name="_Toc138345569"/>
      <w:r w:rsidRPr="00AC55E3">
        <w:rPr>
          <w:rFonts w:ascii="Arial" w:hAnsi="Arial" w:cs="Arial"/>
          <w:b/>
          <w:bCs/>
          <w:color w:val="auto"/>
          <w:sz w:val="22"/>
          <w:szCs w:val="22"/>
        </w:rPr>
        <w:t>NIVEL DIRECTIVO</w:t>
      </w:r>
      <w:bookmarkEnd w:id="0"/>
    </w:p>
    <w:p w14:paraId="3F871A52" w14:textId="77777777" w:rsidR="00C56F61" w:rsidRPr="00AC55E3" w:rsidRDefault="00C56F61" w:rsidP="00B53A1F">
      <w:pPr>
        <w:spacing w:after="0"/>
        <w:jc w:val="both"/>
        <w:rPr>
          <w:rFonts w:ascii="Arial" w:eastAsia="Arial" w:hAnsi="Arial" w:cs="Arial"/>
          <w:b/>
        </w:rPr>
      </w:pPr>
    </w:p>
    <w:p w14:paraId="55B254E9" w14:textId="77777777" w:rsidR="0089004F" w:rsidRPr="00AC55E3" w:rsidRDefault="0089004F" w:rsidP="00B53A1F">
      <w:pPr>
        <w:spacing w:after="0"/>
        <w:jc w:val="both"/>
        <w:rPr>
          <w:rFonts w:ascii="Arial" w:eastAsia="Arial" w:hAnsi="Arial" w:cs="Arial"/>
          <w:b/>
        </w:rPr>
      </w:pPr>
    </w:p>
    <w:p w14:paraId="448F7B1C" w14:textId="77777777" w:rsidR="00C56F61" w:rsidRPr="00AC55E3" w:rsidRDefault="006D1B88" w:rsidP="00796118">
      <w:pPr>
        <w:pStyle w:val="Ttulo3"/>
        <w:tabs>
          <w:tab w:val="left" w:pos="10206"/>
        </w:tabs>
        <w:spacing w:before="0"/>
        <w:ind w:right="-569"/>
        <w:rPr>
          <w:rFonts w:ascii="Arial" w:eastAsia="Arial" w:hAnsi="Arial" w:cs="Arial"/>
          <w:color w:val="auto"/>
          <w:sz w:val="22"/>
          <w:szCs w:val="22"/>
        </w:rPr>
      </w:pPr>
      <w:bookmarkStart w:id="1" w:name="_Toc138345570"/>
      <w:r w:rsidRPr="00AC55E3">
        <w:rPr>
          <w:rFonts w:ascii="Arial" w:eastAsia="Arial" w:hAnsi="Arial" w:cs="Arial"/>
          <w:color w:val="auto"/>
          <w:sz w:val="22"/>
          <w:szCs w:val="22"/>
        </w:rPr>
        <w:t>Directivo 1. Alcalde Municipal.</w:t>
      </w:r>
      <w:bookmarkEnd w:id="1"/>
    </w:p>
    <w:p w14:paraId="680B6274" w14:textId="77777777" w:rsidR="003B4300" w:rsidRPr="00AC55E3" w:rsidRDefault="003B4300" w:rsidP="003B4300"/>
    <w:tbl>
      <w:tblPr>
        <w:tblStyle w:val="a2"/>
        <w:tblW w:w="10206"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5103"/>
        <w:gridCol w:w="5103"/>
      </w:tblGrid>
      <w:tr w:rsidR="00AC55E3" w:rsidRPr="00AC55E3" w14:paraId="7D32CE24" w14:textId="77777777" w:rsidTr="003B4300">
        <w:trPr>
          <w:trHeight w:val="297"/>
          <w:tblHeader/>
        </w:trPr>
        <w:tc>
          <w:tcPr>
            <w:tcW w:w="10206" w:type="dxa"/>
            <w:gridSpan w:val="2"/>
            <w:tcBorders>
              <w:top w:val="single" w:sz="4" w:space="0" w:color="000000"/>
              <w:left w:val="single" w:sz="6" w:space="0" w:color="000000"/>
              <w:bottom w:val="single" w:sz="4" w:space="0" w:color="000000"/>
              <w:right w:val="single" w:sz="6" w:space="0" w:color="000000"/>
            </w:tcBorders>
            <w:shd w:val="clear" w:color="auto" w:fill="C6D9F1"/>
            <w:vAlign w:val="center"/>
          </w:tcPr>
          <w:p w14:paraId="4F72ABBA"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MANUAL ESPECÍFICO DE FUNCIONES Y DE COMPETENCIAS LABORALES</w:t>
            </w:r>
          </w:p>
        </w:tc>
      </w:tr>
      <w:tr w:rsidR="00AC55E3" w:rsidRPr="00AC55E3" w14:paraId="2C2E515F" w14:textId="77777777" w:rsidTr="003B4300">
        <w:trPr>
          <w:trHeight w:val="297"/>
        </w:trPr>
        <w:tc>
          <w:tcPr>
            <w:tcW w:w="10206" w:type="dxa"/>
            <w:gridSpan w:val="2"/>
            <w:tcBorders>
              <w:top w:val="single" w:sz="4" w:space="0" w:color="000000"/>
              <w:left w:val="single" w:sz="6" w:space="0" w:color="000000"/>
              <w:bottom w:val="single" w:sz="4" w:space="0" w:color="000000"/>
              <w:right w:val="single" w:sz="6" w:space="0" w:color="000000"/>
            </w:tcBorders>
            <w:shd w:val="clear" w:color="auto" w:fill="C6D9F1"/>
            <w:vAlign w:val="center"/>
          </w:tcPr>
          <w:p w14:paraId="211B3789"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 IDENTIFICACIÓN Y UBICACIÓN DEL EMPLEO</w:t>
            </w:r>
          </w:p>
        </w:tc>
      </w:tr>
      <w:tr w:rsidR="00AC55E3" w:rsidRPr="00AC55E3" w14:paraId="0ECDB827" w14:textId="77777777" w:rsidTr="003B4300">
        <w:trPr>
          <w:trHeight w:val="1934"/>
        </w:trPr>
        <w:tc>
          <w:tcPr>
            <w:tcW w:w="5103" w:type="dxa"/>
            <w:tcBorders>
              <w:top w:val="single" w:sz="4" w:space="0" w:color="000000"/>
              <w:left w:val="single" w:sz="4" w:space="0" w:color="000000"/>
              <w:bottom w:val="single" w:sz="4" w:space="0" w:color="000000"/>
              <w:right w:val="single" w:sz="4" w:space="0" w:color="000000"/>
            </w:tcBorders>
          </w:tcPr>
          <w:p w14:paraId="07F471BF"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lastRenderedPageBreak/>
              <w:t>Nivel:</w:t>
            </w:r>
            <w:r w:rsidRPr="00AC55E3">
              <w:rPr>
                <w:rFonts w:ascii="Arial" w:eastAsia="Arial" w:hAnsi="Arial" w:cs="Arial"/>
                <w:b/>
              </w:rPr>
              <w:tab/>
            </w:r>
          </w:p>
          <w:p w14:paraId="47BC63C2"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 xml:space="preserve">Denominación del empleo:     </w:t>
            </w:r>
          </w:p>
          <w:p w14:paraId="214BEC3C" w14:textId="77777777" w:rsidR="00C56F61" w:rsidRPr="00AC55E3" w:rsidRDefault="006D1B88" w:rsidP="00B53A1F">
            <w:pPr>
              <w:tabs>
                <w:tab w:val="left" w:pos="2745"/>
                <w:tab w:val="left" w:pos="2809"/>
              </w:tabs>
              <w:spacing w:after="0" w:line="240" w:lineRule="auto"/>
              <w:rPr>
                <w:rFonts w:ascii="Arial" w:eastAsia="Arial" w:hAnsi="Arial" w:cs="Arial"/>
                <w:b/>
              </w:rPr>
            </w:pPr>
            <w:r w:rsidRPr="00AC55E3">
              <w:rPr>
                <w:rFonts w:ascii="Arial" w:eastAsia="Arial" w:hAnsi="Arial" w:cs="Arial"/>
                <w:b/>
              </w:rPr>
              <w:t>Código:</w:t>
            </w:r>
            <w:r w:rsidRPr="00AC55E3">
              <w:rPr>
                <w:rFonts w:ascii="Arial" w:eastAsia="Arial" w:hAnsi="Arial" w:cs="Arial"/>
                <w:b/>
              </w:rPr>
              <w:tab/>
            </w:r>
            <w:r w:rsidRPr="00AC55E3">
              <w:rPr>
                <w:rFonts w:ascii="Arial" w:eastAsia="Arial" w:hAnsi="Arial" w:cs="Arial"/>
                <w:b/>
              </w:rPr>
              <w:tab/>
            </w:r>
          </w:p>
          <w:p w14:paraId="78B27CB4"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Grado:</w:t>
            </w:r>
            <w:r w:rsidRPr="00AC55E3">
              <w:rPr>
                <w:rFonts w:ascii="Arial" w:eastAsia="Arial" w:hAnsi="Arial" w:cs="Arial"/>
                <w:b/>
              </w:rPr>
              <w:tab/>
            </w:r>
          </w:p>
          <w:p w14:paraId="72670D75"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N° de cargos:</w:t>
            </w:r>
            <w:r w:rsidRPr="00AC55E3">
              <w:rPr>
                <w:rFonts w:ascii="Arial" w:eastAsia="Arial" w:hAnsi="Arial" w:cs="Arial"/>
                <w:b/>
              </w:rPr>
              <w:tab/>
            </w:r>
          </w:p>
          <w:p w14:paraId="767C3C4F"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Dependencia:</w:t>
            </w:r>
          </w:p>
          <w:p w14:paraId="172297D1"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b/>
              </w:rPr>
              <w:t>Cargo del jefe inmediato:</w:t>
            </w:r>
            <w:r w:rsidRPr="00AC55E3">
              <w:rPr>
                <w:rFonts w:ascii="Arial" w:eastAsia="Arial" w:hAnsi="Arial" w:cs="Arial"/>
                <w:b/>
              </w:rPr>
              <w:tab/>
            </w:r>
          </w:p>
          <w:p w14:paraId="2526DCCF"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 xml:space="preserve">Naturaleza del empleo:           </w:t>
            </w:r>
          </w:p>
        </w:tc>
        <w:tc>
          <w:tcPr>
            <w:tcW w:w="5103" w:type="dxa"/>
            <w:tcBorders>
              <w:top w:val="single" w:sz="4" w:space="0" w:color="000000"/>
              <w:left w:val="single" w:sz="4" w:space="0" w:color="000000"/>
              <w:bottom w:val="single" w:sz="4" w:space="0" w:color="000000"/>
              <w:right w:val="single" w:sz="4" w:space="0" w:color="000000"/>
            </w:tcBorders>
          </w:tcPr>
          <w:p w14:paraId="5EF1A74C"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Directivo</w:t>
            </w:r>
          </w:p>
          <w:p w14:paraId="77ABEDFD"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ALCALDE</w:t>
            </w:r>
          </w:p>
          <w:p w14:paraId="19D60BE2"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005</w:t>
            </w:r>
          </w:p>
          <w:p w14:paraId="43929213" w14:textId="70C613C6"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0</w:t>
            </w:r>
            <w:r w:rsidR="007921ED">
              <w:rPr>
                <w:rFonts w:ascii="Arial" w:eastAsia="Arial" w:hAnsi="Arial" w:cs="Arial"/>
              </w:rPr>
              <w:t>3</w:t>
            </w:r>
          </w:p>
          <w:p w14:paraId="68FACCD9"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Uno (01)</w:t>
            </w:r>
          </w:p>
          <w:p w14:paraId="78919AE3"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Despacho del Alcalde</w:t>
            </w:r>
          </w:p>
          <w:p w14:paraId="04EFF28D"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No aplica</w:t>
            </w:r>
          </w:p>
          <w:p w14:paraId="0438B6E9"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Periodo Fijo</w:t>
            </w:r>
          </w:p>
        </w:tc>
      </w:tr>
      <w:tr w:rsidR="00AC55E3" w:rsidRPr="00AC55E3" w14:paraId="7ACD3801" w14:textId="77777777" w:rsidTr="003B4300">
        <w:trPr>
          <w:trHeight w:val="289"/>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051E69CB"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II. ÁREA FUNCIONAL: DESPACHO ALCALDÍA</w:t>
            </w:r>
          </w:p>
        </w:tc>
      </w:tr>
      <w:tr w:rsidR="00AC55E3" w:rsidRPr="00AC55E3" w14:paraId="190EC687" w14:textId="77777777" w:rsidTr="003B4300">
        <w:trPr>
          <w:trHeight w:val="289"/>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2DEA8576"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III. PROPÓSITO PRINCIPAL</w:t>
            </w:r>
          </w:p>
        </w:tc>
      </w:tr>
      <w:tr w:rsidR="00AC55E3" w:rsidRPr="00AC55E3" w14:paraId="29D938FB" w14:textId="77777777" w:rsidTr="003B4300">
        <w:trPr>
          <w:trHeight w:val="481"/>
        </w:trPr>
        <w:tc>
          <w:tcPr>
            <w:tcW w:w="10206" w:type="dxa"/>
            <w:gridSpan w:val="2"/>
            <w:tcBorders>
              <w:top w:val="single" w:sz="4" w:space="0" w:color="000000"/>
              <w:left w:val="single" w:sz="4" w:space="0" w:color="000000"/>
              <w:bottom w:val="single" w:sz="4" w:space="0" w:color="000000"/>
              <w:right w:val="single" w:sz="4" w:space="0" w:color="000000"/>
            </w:tcBorders>
          </w:tcPr>
          <w:p w14:paraId="66E2E788"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Representar legalmente, ordenar el gasto, direccionar y formular políticas institucionales y adoptar planes, programas y proyectos a través del Plan de Desarrollo Municipal de El Carmen de Viboral promoviendo el desarrollo integral de sus habitantes, gestionando el debido funcionamiento administrativo y el cumplimiento de las Leyes, normas y procedimientos vigentes.</w:t>
            </w:r>
          </w:p>
        </w:tc>
      </w:tr>
      <w:tr w:rsidR="00AC55E3" w:rsidRPr="00AC55E3" w14:paraId="77548000" w14:textId="77777777" w:rsidTr="003B4300">
        <w:trPr>
          <w:trHeight w:val="289"/>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tcPr>
          <w:p w14:paraId="0D6BB03B"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IV. DESCRIPCION DE FUNCIONES ESENCIALES</w:t>
            </w:r>
          </w:p>
        </w:tc>
      </w:tr>
      <w:tr w:rsidR="00AC55E3" w:rsidRPr="00AC55E3" w14:paraId="5E27D703" w14:textId="77777777" w:rsidTr="003B4300">
        <w:trPr>
          <w:trHeight w:val="713"/>
        </w:trPr>
        <w:tc>
          <w:tcPr>
            <w:tcW w:w="10206" w:type="dxa"/>
            <w:gridSpan w:val="2"/>
            <w:tcBorders>
              <w:top w:val="single" w:sz="4" w:space="0" w:color="000000"/>
              <w:left w:val="single" w:sz="4" w:space="0" w:color="000000"/>
              <w:bottom w:val="single" w:sz="4" w:space="0" w:color="000000"/>
              <w:right w:val="single" w:sz="4" w:space="0" w:color="000000"/>
            </w:tcBorders>
          </w:tcPr>
          <w:p w14:paraId="7FBF8585" w14:textId="77777777" w:rsidR="00C56F61" w:rsidRPr="00AC55E3" w:rsidRDefault="006D1B88">
            <w:pPr>
              <w:numPr>
                <w:ilvl w:val="0"/>
                <w:numId w:val="169"/>
              </w:numPr>
              <w:spacing w:after="0" w:line="256" w:lineRule="auto"/>
              <w:ind w:left="360"/>
              <w:jc w:val="both"/>
              <w:rPr>
                <w:rFonts w:ascii="Arial" w:eastAsia="Arial" w:hAnsi="Arial" w:cs="Arial"/>
              </w:rPr>
            </w:pPr>
            <w:r w:rsidRPr="00AC55E3">
              <w:rPr>
                <w:rFonts w:ascii="Arial" w:eastAsia="Arial" w:hAnsi="Arial" w:cs="Arial"/>
              </w:rPr>
              <w:t>Los alcaldes ejercerán las funciones que les asigna la Constitución, la ley, las ordenanzas, los acuerdos y las que le fueren delegadas por el Presidente de la República o gobernador respectivo, para garantizar el desarrollo integral territorial.</w:t>
            </w:r>
          </w:p>
          <w:p w14:paraId="71723387" w14:textId="77777777" w:rsidR="00C56F61" w:rsidRPr="00AC55E3" w:rsidRDefault="006D1B88">
            <w:pPr>
              <w:numPr>
                <w:ilvl w:val="0"/>
                <w:numId w:val="169"/>
              </w:numPr>
              <w:spacing w:after="0" w:line="256" w:lineRule="auto"/>
              <w:ind w:left="360"/>
              <w:jc w:val="both"/>
              <w:rPr>
                <w:rFonts w:ascii="Arial" w:eastAsia="Arial" w:hAnsi="Arial" w:cs="Arial"/>
              </w:rPr>
            </w:pPr>
            <w:r w:rsidRPr="00AC55E3">
              <w:rPr>
                <w:rFonts w:ascii="Arial" w:eastAsia="Arial" w:hAnsi="Arial" w:cs="Arial"/>
              </w:rPr>
              <w:t>Conservar el orden público en el municipio, de conformidad con la ley y las instrucciones y órdenes que reciba del Presidente de la República y del respectivo Gobernador.</w:t>
            </w:r>
          </w:p>
          <w:p w14:paraId="452FB7C1" w14:textId="77777777" w:rsidR="00C56F61" w:rsidRPr="00AC55E3" w:rsidRDefault="006D1B88">
            <w:pPr>
              <w:numPr>
                <w:ilvl w:val="0"/>
                <w:numId w:val="169"/>
              </w:numPr>
              <w:spacing w:after="0" w:line="256" w:lineRule="auto"/>
              <w:ind w:left="360"/>
              <w:jc w:val="both"/>
              <w:rPr>
                <w:rFonts w:ascii="Arial" w:eastAsia="Arial" w:hAnsi="Arial" w:cs="Arial"/>
              </w:rPr>
            </w:pPr>
            <w:r w:rsidRPr="00AC55E3">
              <w:rPr>
                <w:rFonts w:ascii="Arial" w:eastAsia="Arial" w:hAnsi="Arial" w:cs="Arial"/>
              </w:rPr>
              <w:t>Dirigir la acción administrativa del municipio, asegurando el cumplimiento de las funciones y la prestación de los servicios a su cargo; representarlo judicial y extrajudicialmente; nombrar y remover a los funcionarios bajo su dependencia y a los gerentes o directores de las entidades descentralizadas de carácter local, de acuerdo con las disposiciones pertinentes.</w:t>
            </w:r>
          </w:p>
          <w:p w14:paraId="52A94EBD" w14:textId="77777777" w:rsidR="00C56F61" w:rsidRPr="00AC55E3" w:rsidRDefault="006D1B88">
            <w:pPr>
              <w:numPr>
                <w:ilvl w:val="0"/>
                <w:numId w:val="169"/>
              </w:numPr>
              <w:spacing w:after="0" w:line="256" w:lineRule="auto"/>
              <w:ind w:left="360"/>
              <w:jc w:val="both"/>
              <w:rPr>
                <w:rFonts w:ascii="Arial" w:eastAsia="Arial" w:hAnsi="Arial" w:cs="Arial"/>
              </w:rPr>
            </w:pPr>
            <w:r w:rsidRPr="00AC55E3">
              <w:rPr>
                <w:rFonts w:ascii="Arial" w:eastAsia="Arial" w:hAnsi="Arial" w:cs="Arial"/>
              </w:rPr>
              <w:t>Suprimir o fusionar entidades y dependencias municipales, de conformidad con las disposiciones legales que regulan la materia.</w:t>
            </w:r>
          </w:p>
          <w:p w14:paraId="443E8A84" w14:textId="77777777" w:rsidR="00C56F61" w:rsidRPr="00AC55E3" w:rsidRDefault="006D1B88">
            <w:pPr>
              <w:numPr>
                <w:ilvl w:val="0"/>
                <w:numId w:val="169"/>
              </w:numPr>
              <w:spacing w:after="0" w:line="256" w:lineRule="auto"/>
              <w:ind w:left="360"/>
              <w:jc w:val="both"/>
              <w:rPr>
                <w:rFonts w:ascii="Arial" w:eastAsia="Arial" w:hAnsi="Arial" w:cs="Arial"/>
              </w:rPr>
            </w:pPr>
            <w:r w:rsidRPr="00AC55E3">
              <w:rPr>
                <w:rFonts w:ascii="Arial" w:eastAsia="Arial" w:hAnsi="Arial" w:cs="Arial"/>
              </w:rPr>
              <w:t>Presentar oportunamente al Concejo los proyectos de acuerdo sobre planes y programas de desarrollo económico y social, obras públicas, presupuesto anual de rentas y gastos y los demás que estime convenientes para la buena marcha del municipio.</w:t>
            </w:r>
          </w:p>
          <w:p w14:paraId="2E54CC56" w14:textId="77777777" w:rsidR="00C56F61" w:rsidRPr="00AC55E3" w:rsidRDefault="006D1B88">
            <w:pPr>
              <w:numPr>
                <w:ilvl w:val="0"/>
                <w:numId w:val="169"/>
              </w:numPr>
              <w:spacing w:after="0" w:line="256" w:lineRule="auto"/>
              <w:ind w:left="360"/>
              <w:jc w:val="both"/>
              <w:rPr>
                <w:rFonts w:ascii="Arial" w:eastAsia="Arial" w:hAnsi="Arial" w:cs="Arial"/>
              </w:rPr>
            </w:pPr>
            <w:r w:rsidRPr="00AC55E3">
              <w:rPr>
                <w:rFonts w:ascii="Arial" w:eastAsia="Arial" w:hAnsi="Arial" w:cs="Arial"/>
              </w:rPr>
              <w:t>Sancionar y promulgar los acuerdos que hubiere aprobado el Concejo, objetando los que considere inconvenientes o contrarios al ordenamiento jurídico.</w:t>
            </w:r>
          </w:p>
          <w:p w14:paraId="062FC5AE" w14:textId="77777777" w:rsidR="00C56F61" w:rsidRPr="00AC55E3" w:rsidRDefault="006D1B88">
            <w:pPr>
              <w:numPr>
                <w:ilvl w:val="0"/>
                <w:numId w:val="169"/>
              </w:numPr>
              <w:spacing w:after="0" w:line="256" w:lineRule="auto"/>
              <w:ind w:left="360"/>
              <w:jc w:val="both"/>
              <w:rPr>
                <w:rFonts w:ascii="Arial" w:eastAsia="Arial" w:hAnsi="Arial" w:cs="Arial"/>
              </w:rPr>
            </w:pPr>
            <w:r w:rsidRPr="00AC55E3">
              <w:rPr>
                <w:rFonts w:ascii="Arial" w:eastAsia="Arial" w:hAnsi="Arial" w:cs="Arial"/>
              </w:rPr>
              <w:t>Crear, suprimir o fusionar los empleos de sus dependencias, señalarles funciones especiales y fijar sus emolumentos con arreglo a los acuerdos correspondientes.</w:t>
            </w:r>
          </w:p>
          <w:p w14:paraId="71BF4DCB" w14:textId="77777777" w:rsidR="00C56F61" w:rsidRPr="00AC55E3" w:rsidRDefault="006D1B88">
            <w:pPr>
              <w:numPr>
                <w:ilvl w:val="0"/>
                <w:numId w:val="169"/>
              </w:numPr>
              <w:spacing w:after="0" w:line="256" w:lineRule="auto"/>
              <w:ind w:left="360"/>
              <w:jc w:val="both"/>
              <w:rPr>
                <w:rFonts w:ascii="Arial" w:eastAsia="Arial" w:hAnsi="Arial" w:cs="Arial"/>
              </w:rPr>
            </w:pPr>
            <w:r w:rsidRPr="00AC55E3">
              <w:rPr>
                <w:rFonts w:ascii="Arial" w:eastAsia="Arial" w:hAnsi="Arial" w:cs="Arial"/>
              </w:rPr>
              <w:t>Colaborar con el Concejo para el buen desempeño de sus funciones, presentando informes generales sobre su administración y convocando a sesiones extraordinarias, en las que sólo se ocupará de los temas y materias para los cuales fue citado.</w:t>
            </w:r>
          </w:p>
          <w:p w14:paraId="53185DAE" w14:textId="77777777" w:rsidR="00C56F61" w:rsidRPr="00AC55E3" w:rsidRDefault="006D1B88">
            <w:pPr>
              <w:numPr>
                <w:ilvl w:val="0"/>
                <w:numId w:val="169"/>
              </w:numPr>
              <w:spacing w:after="0" w:line="256" w:lineRule="auto"/>
              <w:ind w:left="360"/>
              <w:jc w:val="both"/>
              <w:rPr>
                <w:rFonts w:ascii="Arial" w:eastAsia="Arial" w:hAnsi="Arial" w:cs="Arial"/>
              </w:rPr>
            </w:pPr>
            <w:r w:rsidRPr="00AC55E3">
              <w:rPr>
                <w:rFonts w:ascii="Arial" w:eastAsia="Arial" w:hAnsi="Arial" w:cs="Arial"/>
              </w:rPr>
              <w:lastRenderedPageBreak/>
              <w:t>Ordenar los gastos municipales de acuerdo con el plan de inversión y el presupuesto.</w:t>
            </w:r>
          </w:p>
          <w:p w14:paraId="68CEBCA4" w14:textId="77777777" w:rsidR="00C56F61" w:rsidRPr="00AC55E3" w:rsidRDefault="006D1B88">
            <w:pPr>
              <w:numPr>
                <w:ilvl w:val="0"/>
                <w:numId w:val="169"/>
              </w:numPr>
              <w:spacing w:after="0" w:line="256" w:lineRule="auto"/>
              <w:ind w:left="360"/>
              <w:jc w:val="both"/>
              <w:rPr>
                <w:rFonts w:ascii="Arial" w:eastAsia="Arial" w:hAnsi="Arial" w:cs="Arial"/>
              </w:rPr>
            </w:pPr>
            <w:r w:rsidRPr="00AC55E3">
              <w:rPr>
                <w:rFonts w:ascii="Arial" w:eastAsia="Arial" w:hAnsi="Arial" w:cs="Arial"/>
              </w:rPr>
              <w:t>Desempeñar las demás funciones que la Constitución y la ley le señalen.</w:t>
            </w:r>
          </w:p>
        </w:tc>
      </w:tr>
      <w:tr w:rsidR="00AC55E3" w:rsidRPr="00AC55E3" w14:paraId="2B6383B3" w14:textId="77777777" w:rsidTr="003B4300">
        <w:trPr>
          <w:trHeight w:val="295"/>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39707C76" w14:textId="77777777" w:rsidR="00C56F61" w:rsidRPr="00AC55E3" w:rsidRDefault="006D1B88" w:rsidP="00B53A1F">
            <w:pPr>
              <w:spacing w:after="0" w:line="240" w:lineRule="auto"/>
              <w:ind w:left="351" w:hanging="284"/>
              <w:jc w:val="center"/>
              <w:rPr>
                <w:rFonts w:ascii="Arial" w:eastAsia="Arial" w:hAnsi="Arial" w:cs="Arial"/>
                <w:b/>
              </w:rPr>
            </w:pPr>
            <w:r w:rsidRPr="00AC55E3">
              <w:rPr>
                <w:rFonts w:ascii="Arial" w:eastAsia="Arial" w:hAnsi="Arial" w:cs="Arial"/>
                <w:b/>
              </w:rPr>
              <w:lastRenderedPageBreak/>
              <w:t>V. CONOCIMIENTOS BÁSICOS O ESENCIALES</w:t>
            </w:r>
          </w:p>
        </w:tc>
      </w:tr>
      <w:tr w:rsidR="00AC55E3" w:rsidRPr="00AC55E3" w14:paraId="53C77923" w14:textId="77777777" w:rsidTr="003B4300">
        <w:trPr>
          <w:trHeight w:val="755"/>
        </w:trPr>
        <w:tc>
          <w:tcPr>
            <w:tcW w:w="10206" w:type="dxa"/>
            <w:gridSpan w:val="2"/>
            <w:tcBorders>
              <w:top w:val="single" w:sz="4" w:space="0" w:color="000000"/>
              <w:left w:val="single" w:sz="4" w:space="0" w:color="000000"/>
              <w:bottom w:val="single" w:sz="4" w:space="0" w:color="000000"/>
              <w:right w:val="single" w:sz="4" w:space="0" w:color="000000"/>
            </w:tcBorders>
          </w:tcPr>
          <w:p w14:paraId="23C032C9" w14:textId="77777777" w:rsidR="00C56F61" w:rsidRPr="00AC55E3" w:rsidRDefault="006D1B88">
            <w:pPr>
              <w:numPr>
                <w:ilvl w:val="0"/>
                <w:numId w:val="174"/>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Constitución política de Colombia.</w:t>
            </w:r>
          </w:p>
          <w:p w14:paraId="1F690ACF" w14:textId="77777777" w:rsidR="00C56F61" w:rsidRPr="00AC55E3" w:rsidRDefault="006D1B88">
            <w:pPr>
              <w:numPr>
                <w:ilvl w:val="0"/>
                <w:numId w:val="174"/>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Estatuto de contratación.</w:t>
            </w:r>
          </w:p>
          <w:p w14:paraId="1BD06D1C" w14:textId="77777777" w:rsidR="00C56F61" w:rsidRPr="00AC55E3" w:rsidRDefault="006D1B88">
            <w:pPr>
              <w:numPr>
                <w:ilvl w:val="0"/>
                <w:numId w:val="174"/>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Naturaleza, estructura y política institucional.</w:t>
            </w:r>
          </w:p>
          <w:p w14:paraId="25F690B5" w14:textId="77777777" w:rsidR="00C56F61" w:rsidRPr="00AC55E3" w:rsidRDefault="006D1B88">
            <w:pPr>
              <w:numPr>
                <w:ilvl w:val="0"/>
                <w:numId w:val="174"/>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 xml:space="preserve">Sistema de Control interno. </w:t>
            </w:r>
          </w:p>
          <w:p w14:paraId="7F1A38CE" w14:textId="77777777" w:rsidR="00C56F61" w:rsidRPr="00AC55E3" w:rsidRDefault="006D1B88">
            <w:pPr>
              <w:numPr>
                <w:ilvl w:val="0"/>
                <w:numId w:val="174"/>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Participación Ciudadana.</w:t>
            </w:r>
          </w:p>
          <w:p w14:paraId="2C023ADC" w14:textId="77777777" w:rsidR="00C56F61" w:rsidRPr="00AC55E3" w:rsidRDefault="006D1B88">
            <w:pPr>
              <w:widowControl w:val="0"/>
              <w:numPr>
                <w:ilvl w:val="0"/>
                <w:numId w:val="174"/>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Régimen Municipal.</w:t>
            </w:r>
          </w:p>
          <w:p w14:paraId="6C98E5DB" w14:textId="77777777" w:rsidR="00C56F61" w:rsidRPr="00AC55E3" w:rsidRDefault="006D1B88">
            <w:pPr>
              <w:widowControl w:val="0"/>
              <w:numPr>
                <w:ilvl w:val="0"/>
                <w:numId w:val="174"/>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Régimen de Servicios Públicos.</w:t>
            </w:r>
          </w:p>
          <w:p w14:paraId="40B6FDE4" w14:textId="77777777" w:rsidR="00C56F61" w:rsidRPr="00AC55E3" w:rsidRDefault="006D1B88">
            <w:pPr>
              <w:widowControl w:val="0"/>
              <w:numPr>
                <w:ilvl w:val="0"/>
                <w:numId w:val="174"/>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Ley orgánica del Plan de Desarrollo.</w:t>
            </w:r>
          </w:p>
          <w:p w14:paraId="4736ED11" w14:textId="77777777" w:rsidR="00C56F61" w:rsidRPr="00AC55E3" w:rsidRDefault="006D1B88">
            <w:pPr>
              <w:widowControl w:val="0"/>
              <w:numPr>
                <w:ilvl w:val="0"/>
                <w:numId w:val="174"/>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Ordenamiento Territorial.</w:t>
            </w:r>
          </w:p>
          <w:p w14:paraId="21318BD4" w14:textId="77777777" w:rsidR="00C56F61" w:rsidRPr="00AC55E3" w:rsidRDefault="006D1B88">
            <w:pPr>
              <w:widowControl w:val="0"/>
              <w:numPr>
                <w:ilvl w:val="0"/>
                <w:numId w:val="174"/>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Sistema General de Participaciones.</w:t>
            </w:r>
          </w:p>
          <w:p w14:paraId="04CE1804" w14:textId="77777777" w:rsidR="00C56F61" w:rsidRPr="00AC55E3" w:rsidRDefault="006D1B88">
            <w:pPr>
              <w:widowControl w:val="0"/>
              <w:numPr>
                <w:ilvl w:val="0"/>
                <w:numId w:val="174"/>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Código Disciplinario Único.</w:t>
            </w:r>
          </w:p>
          <w:p w14:paraId="717BF651" w14:textId="77777777" w:rsidR="00C56F61" w:rsidRPr="00AC55E3" w:rsidRDefault="006D1B88">
            <w:pPr>
              <w:widowControl w:val="0"/>
              <w:numPr>
                <w:ilvl w:val="0"/>
                <w:numId w:val="174"/>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Regímenes Presupuestal y fiscal.</w:t>
            </w:r>
          </w:p>
          <w:p w14:paraId="3BA5695A" w14:textId="77777777" w:rsidR="00C56F61" w:rsidRPr="00AC55E3" w:rsidRDefault="006D1B88">
            <w:pPr>
              <w:widowControl w:val="0"/>
              <w:numPr>
                <w:ilvl w:val="0"/>
                <w:numId w:val="174"/>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Sistemas integrados de gestión.</w:t>
            </w:r>
          </w:p>
        </w:tc>
      </w:tr>
      <w:tr w:rsidR="00AC55E3" w:rsidRPr="00AC55E3" w14:paraId="731273F0" w14:textId="77777777" w:rsidTr="003B4300">
        <w:trPr>
          <w:trHeight w:val="202"/>
        </w:trPr>
        <w:tc>
          <w:tcPr>
            <w:tcW w:w="10206" w:type="dxa"/>
            <w:gridSpan w:val="2"/>
            <w:tcBorders>
              <w:top w:val="single" w:sz="4" w:space="0" w:color="000000"/>
              <w:left w:val="single" w:sz="4" w:space="0" w:color="000000"/>
              <w:bottom w:val="single" w:sz="6" w:space="0" w:color="000000"/>
              <w:right w:val="single" w:sz="4" w:space="0" w:color="000000"/>
            </w:tcBorders>
            <w:shd w:val="clear" w:color="auto" w:fill="C6D9F1"/>
            <w:vAlign w:val="center"/>
          </w:tcPr>
          <w:p w14:paraId="267F0C95"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VI.  COMPETENCIAS COMPORTAMENTALES</w:t>
            </w:r>
          </w:p>
        </w:tc>
      </w:tr>
      <w:tr w:rsidR="00AC55E3" w:rsidRPr="00AC55E3" w14:paraId="1F1791D5" w14:textId="77777777" w:rsidTr="003B4300">
        <w:trPr>
          <w:trHeight w:val="289"/>
        </w:trPr>
        <w:tc>
          <w:tcPr>
            <w:tcW w:w="5103" w:type="dxa"/>
            <w:tcBorders>
              <w:top w:val="single" w:sz="4" w:space="0" w:color="000000"/>
              <w:left w:val="single" w:sz="4" w:space="0" w:color="000000"/>
              <w:bottom w:val="single" w:sz="6" w:space="0" w:color="000000"/>
              <w:right w:val="single" w:sz="4" w:space="0" w:color="000000"/>
            </w:tcBorders>
            <w:shd w:val="clear" w:color="auto" w:fill="C6D9F1"/>
            <w:vAlign w:val="center"/>
          </w:tcPr>
          <w:p w14:paraId="25F6A6CA"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COMUNES</w:t>
            </w:r>
          </w:p>
        </w:tc>
        <w:tc>
          <w:tcPr>
            <w:tcW w:w="5103" w:type="dxa"/>
            <w:tcBorders>
              <w:top w:val="single" w:sz="4" w:space="0" w:color="000000"/>
              <w:left w:val="single" w:sz="4" w:space="0" w:color="000000"/>
              <w:bottom w:val="single" w:sz="6" w:space="0" w:color="000000"/>
              <w:right w:val="single" w:sz="4" w:space="0" w:color="000000"/>
            </w:tcBorders>
            <w:shd w:val="clear" w:color="auto" w:fill="C6D9F1"/>
            <w:vAlign w:val="center"/>
          </w:tcPr>
          <w:p w14:paraId="02695CBE"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POR NIVEL JERÁRQUICO</w:t>
            </w:r>
          </w:p>
        </w:tc>
      </w:tr>
      <w:tr w:rsidR="00AC55E3" w:rsidRPr="00AC55E3" w14:paraId="226475FA" w14:textId="77777777" w:rsidTr="0089004F">
        <w:trPr>
          <w:trHeight w:val="262"/>
        </w:trPr>
        <w:tc>
          <w:tcPr>
            <w:tcW w:w="5103" w:type="dxa"/>
            <w:tcBorders>
              <w:top w:val="single" w:sz="4" w:space="0" w:color="000000"/>
              <w:left w:val="single" w:sz="4" w:space="0" w:color="000000"/>
              <w:bottom w:val="single" w:sz="4" w:space="0" w:color="000000"/>
              <w:right w:val="single" w:sz="4" w:space="0" w:color="000000"/>
            </w:tcBorders>
          </w:tcPr>
          <w:p w14:paraId="664263AF" w14:textId="77777777" w:rsidR="00C56F61" w:rsidRPr="00AC55E3" w:rsidRDefault="006D1B88">
            <w:pPr>
              <w:numPr>
                <w:ilvl w:val="0"/>
                <w:numId w:val="21"/>
              </w:numPr>
              <w:spacing w:after="0" w:line="240" w:lineRule="auto"/>
              <w:ind w:left="399"/>
              <w:jc w:val="both"/>
              <w:rPr>
                <w:rFonts w:ascii="Arial" w:eastAsia="Arial" w:hAnsi="Arial" w:cs="Arial"/>
              </w:rPr>
            </w:pPr>
            <w:r w:rsidRPr="00AC55E3">
              <w:rPr>
                <w:rFonts w:ascii="Arial" w:eastAsia="Arial" w:hAnsi="Arial" w:cs="Arial"/>
              </w:rPr>
              <w:t>Aprendizaje continuo.</w:t>
            </w:r>
          </w:p>
          <w:p w14:paraId="1BF7101C" w14:textId="77777777" w:rsidR="00C56F61" w:rsidRPr="00AC55E3" w:rsidRDefault="006D1B88">
            <w:pPr>
              <w:numPr>
                <w:ilvl w:val="0"/>
                <w:numId w:val="21"/>
              </w:numPr>
              <w:spacing w:after="0" w:line="240" w:lineRule="auto"/>
              <w:ind w:left="399"/>
              <w:jc w:val="both"/>
              <w:rPr>
                <w:rFonts w:ascii="Arial" w:eastAsia="Arial" w:hAnsi="Arial" w:cs="Arial"/>
              </w:rPr>
            </w:pPr>
            <w:r w:rsidRPr="00AC55E3">
              <w:rPr>
                <w:rFonts w:ascii="Arial" w:eastAsia="Arial" w:hAnsi="Arial" w:cs="Arial"/>
              </w:rPr>
              <w:t>Orientación a resultados.</w:t>
            </w:r>
          </w:p>
          <w:p w14:paraId="7031CC59" w14:textId="77777777" w:rsidR="00C56F61" w:rsidRPr="00AC55E3" w:rsidRDefault="006D1B88">
            <w:pPr>
              <w:numPr>
                <w:ilvl w:val="0"/>
                <w:numId w:val="21"/>
              </w:numPr>
              <w:spacing w:after="0" w:line="240" w:lineRule="auto"/>
              <w:ind w:left="399"/>
              <w:jc w:val="both"/>
              <w:rPr>
                <w:rFonts w:ascii="Arial" w:eastAsia="Arial" w:hAnsi="Arial" w:cs="Arial"/>
              </w:rPr>
            </w:pPr>
            <w:r w:rsidRPr="00AC55E3">
              <w:rPr>
                <w:rFonts w:ascii="Arial" w:eastAsia="Arial" w:hAnsi="Arial" w:cs="Arial"/>
              </w:rPr>
              <w:t>Orientación al usuario y al ciudadano.</w:t>
            </w:r>
          </w:p>
          <w:p w14:paraId="41796BCB" w14:textId="77777777" w:rsidR="00C56F61" w:rsidRPr="00AC55E3" w:rsidRDefault="006D1B88">
            <w:pPr>
              <w:numPr>
                <w:ilvl w:val="0"/>
                <w:numId w:val="21"/>
              </w:numPr>
              <w:spacing w:after="0" w:line="240" w:lineRule="auto"/>
              <w:ind w:left="399"/>
              <w:jc w:val="both"/>
              <w:rPr>
                <w:rFonts w:ascii="Arial" w:eastAsia="Arial" w:hAnsi="Arial" w:cs="Arial"/>
              </w:rPr>
            </w:pPr>
            <w:r w:rsidRPr="00AC55E3">
              <w:rPr>
                <w:rFonts w:ascii="Arial" w:eastAsia="Arial" w:hAnsi="Arial" w:cs="Arial"/>
              </w:rPr>
              <w:t>Compromiso con la Organización.</w:t>
            </w:r>
          </w:p>
          <w:p w14:paraId="6A290F27" w14:textId="77777777" w:rsidR="00C56F61" w:rsidRPr="00AC55E3" w:rsidRDefault="006D1B88">
            <w:pPr>
              <w:numPr>
                <w:ilvl w:val="0"/>
                <w:numId w:val="21"/>
              </w:numPr>
              <w:spacing w:after="0" w:line="240" w:lineRule="auto"/>
              <w:ind w:left="399"/>
              <w:jc w:val="both"/>
              <w:rPr>
                <w:rFonts w:ascii="Arial" w:eastAsia="Arial" w:hAnsi="Arial" w:cs="Arial"/>
              </w:rPr>
            </w:pPr>
            <w:r w:rsidRPr="00AC55E3">
              <w:rPr>
                <w:rFonts w:ascii="Arial" w:eastAsia="Arial" w:hAnsi="Arial" w:cs="Arial"/>
              </w:rPr>
              <w:t>Trabajo en equipo.</w:t>
            </w:r>
          </w:p>
          <w:p w14:paraId="44374527" w14:textId="77777777" w:rsidR="00C56F61" w:rsidRPr="00AC55E3" w:rsidRDefault="006D1B88">
            <w:pPr>
              <w:numPr>
                <w:ilvl w:val="0"/>
                <w:numId w:val="21"/>
              </w:numPr>
              <w:spacing w:after="0" w:line="240" w:lineRule="auto"/>
              <w:ind w:left="399"/>
              <w:jc w:val="both"/>
              <w:rPr>
                <w:rFonts w:ascii="Arial" w:eastAsia="Arial" w:hAnsi="Arial" w:cs="Arial"/>
              </w:rPr>
            </w:pPr>
            <w:r w:rsidRPr="00AC55E3">
              <w:rPr>
                <w:rFonts w:ascii="Arial" w:eastAsia="Arial" w:hAnsi="Arial" w:cs="Arial"/>
              </w:rPr>
              <w:t>Adaptación al cambio.</w:t>
            </w:r>
          </w:p>
          <w:p w14:paraId="1764B7EC" w14:textId="77777777" w:rsidR="00C56F61" w:rsidRPr="00AC55E3" w:rsidRDefault="00C56F61" w:rsidP="00B53A1F">
            <w:pPr>
              <w:spacing w:after="0" w:line="240" w:lineRule="auto"/>
              <w:ind w:left="399"/>
              <w:jc w:val="both"/>
              <w:rPr>
                <w:rFonts w:ascii="Arial" w:eastAsia="Arial" w:hAnsi="Arial" w:cs="Arial"/>
              </w:rPr>
            </w:pPr>
          </w:p>
        </w:tc>
        <w:tc>
          <w:tcPr>
            <w:tcW w:w="5103" w:type="dxa"/>
            <w:tcBorders>
              <w:top w:val="single" w:sz="4" w:space="0" w:color="000000"/>
              <w:left w:val="single" w:sz="4" w:space="0" w:color="000000"/>
              <w:bottom w:val="single" w:sz="4" w:space="0" w:color="000000"/>
              <w:right w:val="single" w:sz="4" w:space="0" w:color="000000"/>
            </w:tcBorders>
          </w:tcPr>
          <w:p w14:paraId="0DF0888B" w14:textId="77777777" w:rsidR="00C56F61" w:rsidRPr="00AC55E3" w:rsidRDefault="006D1B88">
            <w:pPr>
              <w:widowControl w:val="0"/>
              <w:numPr>
                <w:ilvl w:val="0"/>
                <w:numId w:val="185"/>
              </w:numPr>
              <w:spacing w:after="0" w:line="240" w:lineRule="auto"/>
              <w:rPr>
                <w:rFonts w:ascii="Arial" w:eastAsia="Arial" w:hAnsi="Arial" w:cs="Arial"/>
              </w:rPr>
            </w:pPr>
            <w:r w:rsidRPr="00AC55E3">
              <w:rPr>
                <w:rFonts w:ascii="Arial" w:eastAsia="Arial" w:hAnsi="Arial" w:cs="Arial"/>
              </w:rPr>
              <w:t>Visión Estratégica</w:t>
            </w:r>
          </w:p>
          <w:p w14:paraId="5FB2EBA0" w14:textId="77777777" w:rsidR="00C56F61" w:rsidRPr="00AC55E3" w:rsidRDefault="006D1B88">
            <w:pPr>
              <w:widowControl w:val="0"/>
              <w:numPr>
                <w:ilvl w:val="0"/>
                <w:numId w:val="185"/>
              </w:numPr>
              <w:spacing w:after="0" w:line="240" w:lineRule="auto"/>
              <w:rPr>
                <w:rFonts w:ascii="Arial" w:eastAsia="Arial" w:hAnsi="Arial" w:cs="Arial"/>
              </w:rPr>
            </w:pPr>
            <w:r w:rsidRPr="00AC55E3">
              <w:rPr>
                <w:rFonts w:ascii="Arial" w:eastAsia="Arial" w:hAnsi="Arial" w:cs="Arial"/>
              </w:rPr>
              <w:t>Liderazgo efectivo</w:t>
            </w:r>
          </w:p>
          <w:p w14:paraId="6E063CA1" w14:textId="77777777" w:rsidR="00C56F61" w:rsidRPr="00AC55E3" w:rsidRDefault="006D1B88">
            <w:pPr>
              <w:widowControl w:val="0"/>
              <w:numPr>
                <w:ilvl w:val="0"/>
                <w:numId w:val="185"/>
              </w:numPr>
              <w:spacing w:after="0" w:line="240" w:lineRule="auto"/>
              <w:rPr>
                <w:rFonts w:ascii="Arial" w:eastAsia="Arial" w:hAnsi="Arial" w:cs="Arial"/>
              </w:rPr>
            </w:pPr>
            <w:r w:rsidRPr="00AC55E3">
              <w:rPr>
                <w:rFonts w:ascii="Arial" w:eastAsia="Arial" w:hAnsi="Arial" w:cs="Arial"/>
              </w:rPr>
              <w:t>Planeación</w:t>
            </w:r>
          </w:p>
          <w:p w14:paraId="0050CEB9" w14:textId="77777777" w:rsidR="00C56F61" w:rsidRPr="00AC55E3" w:rsidRDefault="006D1B88">
            <w:pPr>
              <w:widowControl w:val="0"/>
              <w:numPr>
                <w:ilvl w:val="0"/>
                <w:numId w:val="185"/>
              </w:numPr>
              <w:spacing w:after="0" w:line="240" w:lineRule="auto"/>
              <w:rPr>
                <w:rFonts w:ascii="Arial" w:eastAsia="Arial" w:hAnsi="Arial" w:cs="Arial"/>
              </w:rPr>
            </w:pPr>
            <w:r w:rsidRPr="00AC55E3">
              <w:rPr>
                <w:rFonts w:ascii="Arial" w:eastAsia="Arial" w:hAnsi="Arial" w:cs="Arial"/>
              </w:rPr>
              <w:t>Toma de decisiones</w:t>
            </w:r>
          </w:p>
          <w:p w14:paraId="371747C7" w14:textId="77777777" w:rsidR="00C56F61" w:rsidRPr="00AC55E3" w:rsidRDefault="006D1B88">
            <w:pPr>
              <w:widowControl w:val="0"/>
              <w:numPr>
                <w:ilvl w:val="0"/>
                <w:numId w:val="185"/>
              </w:numPr>
              <w:spacing w:after="0" w:line="240" w:lineRule="auto"/>
              <w:rPr>
                <w:rFonts w:ascii="Arial" w:eastAsia="Arial" w:hAnsi="Arial" w:cs="Arial"/>
              </w:rPr>
            </w:pPr>
            <w:r w:rsidRPr="00AC55E3">
              <w:rPr>
                <w:rFonts w:ascii="Arial" w:eastAsia="Arial" w:hAnsi="Arial" w:cs="Arial"/>
              </w:rPr>
              <w:t>Gestión de desarrollo de las personas</w:t>
            </w:r>
          </w:p>
          <w:p w14:paraId="13297C75" w14:textId="77777777" w:rsidR="00C56F61" w:rsidRPr="00AC55E3" w:rsidRDefault="006D1B88">
            <w:pPr>
              <w:widowControl w:val="0"/>
              <w:numPr>
                <w:ilvl w:val="0"/>
                <w:numId w:val="185"/>
              </w:numPr>
              <w:spacing w:after="0" w:line="240" w:lineRule="auto"/>
              <w:rPr>
                <w:rFonts w:ascii="Arial" w:eastAsia="Arial" w:hAnsi="Arial" w:cs="Arial"/>
              </w:rPr>
            </w:pPr>
            <w:r w:rsidRPr="00AC55E3">
              <w:rPr>
                <w:rFonts w:ascii="Arial" w:eastAsia="Arial" w:hAnsi="Arial" w:cs="Arial"/>
              </w:rPr>
              <w:t>Pensamiento sistémico</w:t>
            </w:r>
          </w:p>
          <w:p w14:paraId="39984A3A" w14:textId="77777777" w:rsidR="00C56F61" w:rsidRPr="00AC55E3" w:rsidRDefault="006D1B88">
            <w:pPr>
              <w:widowControl w:val="0"/>
              <w:numPr>
                <w:ilvl w:val="0"/>
                <w:numId w:val="185"/>
              </w:numPr>
              <w:spacing w:after="0" w:line="240" w:lineRule="auto"/>
              <w:rPr>
                <w:rFonts w:ascii="Arial" w:eastAsia="Arial" w:hAnsi="Arial" w:cs="Arial"/>
              </w:rPr>
            </w:pPr>
            <w:r w:rsidRPr="00AC55E3">
              <w:rPr>
                <w:rFonts w:ascii="Arial" w:eastAsia="Arial" w:hAnsi="Arial" w:cs="Arial"/>
              </w:rPr>
              <w:t>Resolución de Conflictos</w:t>
            </w:r>
          </w:p>
        </w:tc>
      </w:tr>
      <w:tr w:rsidR="00AC55E3" w:rsidRPr="00AC55E3" w14:paraId="69352195" w14:textId="77777777" w:rsidTr="003B4300">
        <w:trPr>
          <w:trHeight w:val="209"/>
        </w:trPr>
        <w:tc>
          <w:tcPr>
            <w:tcW w:w="10206" w:type="dxa"/>
            <w:gridSpan w:val="2"/>
            <w:tcBorders>
              <w:top w:val="single" w:sz="4" w:space="0" w:color="000000"/>
              <w:left w:val="single" w:sz="4" w:space="0" w:color="000000"/>
              <w:bottom w:val="single" w:sz="6" w:space="0" w:color="000000"/>
              <w:right w:val="single" w:sz="4" w:space="0" w:color="000000"/>
            </w:tcBorders>
            <w:shd w:val="clear" w:color="auto" w:fill="C6D9F1"/>
            <w:vAlign w:val="center"/>
          </w:tcPr>
          <w:p w14:paraId="030EC8AC"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VII.  REQUISITOS DE FORMACIÓN ACADÉMICA Y EXPERIENCIA</w:t>
            </w:r>
          </w:p>
        </w:tc>
      </w:tr>
      <w:tr w:rsidR="00AC55E3" w:rsidRPr="00AC55E3" w14:paraId="5F75FCB0" w14:textId="77777777" w:rsidTr="003B4300">
        <w:trPr>
          <w:trHeight w:val="295"/>
        </w:trPr>
        <w:tc>
          <w:tcPr>
            <w:tcW w:w="5103"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36564CB0"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FORMACIÓN ACADÉMICA</w:t>
            </w:r>
          </w:p>
        </w:tc>
        <w:tc>
          <w:tcPr>
            <w:tcW w:w="5103"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27C8DA93"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EXPERIENCIA</w:t>
            </w:r>
          </w:p>
        </w:tc>
      </w:tr>
      <w:tr w:rsidR="00AC55E3" w:rsidRPr="00AC55E3" w14:paraId="1D1ABC40" w14:textId="77777777" w:rsidTr="00D67C61">
        <w:trPr>
          <w:trHeight w:val="420"/>
        </w:trPr>
        <w:tc>
          <w:tcPr>
            <w:tcW w:w="5103" w:type="dxa"/>
            <w:tcBorders>
              <w:top w:val="single" w:sz="4" w:space="0" w:color="000000"/>
              <w:left w:val="single" w:sz="4" w:space="0" w:color="000000"/>
              <w:bottom w:val="single" w:sz="4" w:space="0" w:color="000000"/>
              <w:right w:val="single" w:sz="4" w:space="0" w:color="000000"/>
            </w:tcBorders>
            <w:shd w:val="clear" w:color="auto" w:fill="FFFFFF"/>
          </w:tcPr>
          <w:p w14:paraId="4C6BCA1F"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Título profesional en la disciplina académica de: N/A, (Establecidos por el Art. 86 Ley 136 de 1994) y las demás normas posteriores que la complementen, adicionen o modifiquen.</w:t>
            </w:r>
          </w:p>
        </w:tc>
        <w:tc>
          <w:tcPr>
            <w:tcW w:w="5103" w:type="dxa"/>
            <w:tcBorders>
              <w:top w:val="single" w:sz="4" w:space="0" w:color="000000"/>
              <w:left w:val="single" w:sz="4" w:space="0" w:color="000000"/>
              <w:bottom w:val="single" w:sz="4" w:space="0" w:color="000000"/>
              <w:right w:val="single" w:sz="4" w:space="0" w:color="000000"/>
            </w:tcBorders>
            <w:vAlign w:val="center"/>
          </w:tcPr>
          <w:p w14:paraId="55E3BEC7" w14:textId="3F194309" w:rsidR="00C56F61" w:rsidRPr="00AC55E3" w:rsidRDefault="006D1B88" w:rsidP="003B4300">
            <w:pPr>
              <w:spacing w:after="0" w:line="240" w:lineRule="auto"/>
              <w:jc w:val="center"/>
              <w:rPr>
                <w:rFonts w:ascii="Arial" w:eastAsia="Arial" w:hAnsi="Arial" w:cs="Arial"/>
              </w:rPr>
            </w:pPr>
            <w:r w:rsidRPr="00AC55E3">
              <w:rPr>
                <w:rFonts w:ascii="Arial" w:eastAsia="Arial" w:hAnsi="Arial" w:cs="Arial"/>
              </w:rPr>
              <w:t>N/A</w:t>
            </w:r>
          </w:p>
        </w:tc>
      </w:tr>
    </w:tbl>
    <w:p w14:paraId="25B4A291" w14:textId="77777777" w:rsidR="00C56F61" w:rsidRPr="00AC55E3" w:rsidRDefault="00C56F61" w:rsidP="00B53A1F">
      <w:pPr>
        <w:spacing w:after="0" w:line="240" w:lineRule="auto"/>
        <w:jc w:val="center"/>
        <w:rPr>
          <w:rFonts w:ascii="Arial" w:eastAsia="Arial" w:hAnsi="Arial" w:cs="Arial"/>
        </w:rPr>
      </w:pPr>
    </w:p>
    <w:p w14:paraId="1DCD5AD0" w14:textId="77777777" w:rsidR="00C56F61" w:rsidRPr="00AC55E3" w:rsidRDefault="00C56F61" w:rsidP="00B53A1F">
      <w:pPr>
        <w:spacing w:after="0" w:line="240" w:lineRule="auto"/>
        <w:jc w:val="center"/>
        <w:rPr>
          <w:rFonts w:ascii="Arial" w:eastAsia="Arial" w:hAnsi="Arial" w:cs="Arial"/>
        </w:rPr>
      </w:pPr>
    </w:p>
    <w:p w14:paraId="24DCFD46" w14:textId="063DC219" w:rsidR="00C56F61" w:rsidRPr="00AC55E3" w:rsidRDefault="006D1B88" w:rsidP="00B53A1F">
      <w:pPr>
        <w:pStyle w:val="Ttulo3"/>
        <w:spacing w:before="0"/>
        <w:rPr>
          <w:rFonts w:ascii="Arial" w:eastAsia="Arial" w:hAnsi="Arial" w:cs="Arial"/>
          <w:color w:val="auto"/>
          <w:sz w:val="22"/>
          <w:szCs w:val="22"/>
        </w:rPr>
      </w:pPr>
      <w:bookmarkStart w:id="2" w:name="_heading=h.3pr7cmsipgr6" w:colFirst="0" w:colLast="0"/>
      <w:bookmarkStart w:id="3" w:name="_Toc138345571"/>
      <w:bookmarkEnd w:id="2"/>
      <w:r w:rsidRPr="00AC55E3">
        <w:rPr>
          <w:rFonts w:ascii="Arial" w:eastAsia="Arial" w:hAnsi="Arial" w:cs="Arial"/>
          <w:color w:val="auto"/>
          <w:sz w:val="22"/>
          <w:szCs w:val="22"/>
        </w:rPr>
        <w:t>Directivo 2 - Jefe de Oficina 006-0</w:t>
      </w:r>
      <w:r w:rsidR="000C275C">
        <w:rPr>
          <w:rFonts w:ascii="Arial" w:eastAsia="Arial" w:hAnsi="Arial" w:cs="Arial"/>
          <w:color w:val="auto"/>
          <w:sz w:val="22"/>
          <w:szCs w:val="22"/>
        </w:rPr>
        <w:t>2</w:t>
      </w:r>
      <w:r w:rsidRPr="00AC55E3">
        <w:rPr>
          <w:rFonts w:ascii="Arial" w:eastAsia="Arial" w:hAnsi="Arial" w:cs="Arial"/>
          <w:color w:val="auto"/>
          <w:sz w:val="22"/>
          <w:szCs w:val="22"/>
        </w:rPr>
        <w:t xml:space="preserve"> / Oficina de Planeación Institucional</w:t>
      </w:r>
      <w:bookmarkEnd w:id="3"/>
    </w:p>
    <w:p w14:paraId="49E54520" w14:textId="77777777" w:rsidR="000E7A9E" w:rsidRPr="00AC55E3" w:rsidRDefault="000E7A9E" w:rsidP="000E7A9E"/>
    <w:tbl>
      <w:tblPr>
        <w:tblStyle w:val="a3"/>
        <w:tblW w:w="10482"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5241"/>
        <w:gridCol w:w="280"/>
        <w:gridCol w:w="4961"/>
      </w:tblGrid>
      <w:tr w:rsidR="00AC55E3" w:rsidRPr="00AC55E3" w14:paraId="3FC5626B" w14:textId="77777777" w:rsidTr="003B4300">
        <w:trPr>
          <w:trHeight w:val="297"/>
          <w:tblHeader/>
          <w:jc w:val="center"/>
        </w:trPr>
        <w:tc>
          <w:tcPr>
            <w:tcW w:w="10482" w:type="dxa"/>
            <w:gridSpan w:val="3"/>
            <w:tcBorders>
              <w:top w:val="single" w:sz="4" w:space="0" w:color="000000"/>
              <w:left w:val="single" w:sz="6" w:space="0" w:color="000000"/>
              <w:bottom w:val="single" w:sz="4" w:space="0" w:color="000000"/>
              <w:right w:val="single" w:sz="6" w:space="0" w:color="000000"/>
            </w:tcBorders>
            <w:shd w:val="clear" w:color="auto" w:fill="C6D9F1"/>
            <w:vAlign w:val="center"/>
          </w:tcPr>
          <w:p w14:paraId="4CED1EDA"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lastRenderedPageBreak/>
              <w:tab/>
              <w:t>MANUAL ESPECÍFICO DE FUNCIONES Y DE COMPETENCIAS LABORALES</w:t>
            </w:r>
          </w:p>
        </w:tc>
      </w:tr>
      <w:tr w:rsidR="00AC55E3" w:rsidRPr="00AC55E3" w14:paraId="26F0AA84" w14:textId="77777777" w:rsidTr="003B4300">
        <w:trPr>
          <w:trHeight w:val="297"/>
          <w:jc w:val="center"/>
        </w:trPr>
        <w:tc>
          <w:tcPr>
            <w:tcW w:w="10482" w:type="dxa"/>
            <w:gridSpan w:val="3"/>
            <w:tcBorders>
              <w:top w:val="single" w:sz="4" w:space="0" w:color="000000"/>
              <w:left w:val="single" w:sz="6" w:space="0" w:color="000000"/>
              <w:bottom w:val="single" w:sz="4" w:space="0" w:color="000000"/>
              <w:right w:val="single" w:sz="6" w:space="0" w:color="000000"/>
            </w:tcBorders>
            <w:shd w:val="clear" w:color="auto" w:fill="C6D9F1"/>
            <w:vAlign w:val="center"/>
          </w:tcPr>
          <w:p w14:paraId="125D78D1"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 IDENTIFICACION Y UBICACIÓN DEL EMPLEO</w:t>
            </w:r>
          </w:p>
        </w:tc>
      </w:tr>
      <w:tr w:rsidR="00AC55E3" w:rsidRPr="00AC55E3" w14:paraId="6661BF03" w14:textId="77777777" w:rsidTr="00D67C61">
        <w:trPr>
          <w:trHeight w:val="274"/>
          <w:jc w:val="center"/>
        </w:trPr>
        <w:tc>
          <w:tcPr>
            <w:tcW w:w="5241" w:type="dxa"/>
            <w:tcBorders>
              <w:top w:val="single" w:sz="4" w:space="0" w:color="000000"/>
              <w:left w:val="single" w:sz="4" w:space="0" w:color="000000"/>
              <w:bottom w:val="single" w:sz="4" w:space="0" w:color="000000"/>
              <w:right w:val="single" w:sz="4" w:space="0" w:color="000000"/>
            </w:tcBorders>
          </w:tcPr>
          <w:p w14:paraId="79CA5374"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Nivel:</w:t>
            </w:r>
            <w:r w:rsidRPr="00AC55E3">
              <w:rPr>
                <w:rFonts w:ascii="Arial" w:eastAsia="Arial" w:hAnsi="Arial" w:cs="Arial"/>
                <w:b/>
              </w:rPr>
              <w:tab/>
            </w:r>
          </w:p>
          <w:p w14:paraId="61F0909C"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 xml:space="preserve">Denominación del empleo:     </w:t>
            </w:r>
          </w:p>
          <w:p w14:paraId="64E89A18" w14:textId="77777777" w:rsidR="00C56F61" w:rsidRPr="00AC55E3" w:rsidRDefault="006D1B88" w:rsidP="00B53A1F">
            <w:pPr>
              <w:tabs>
                <w:tab w:val="left" w:pos="2745"/>
                <w:tab w:val="left" w:pos="2809"/>
              </w:tabs>
              <w:spacing w:after="0" w:line="240" w:lineRule="auto"/>
              <w:rPr>
                <w:rFonts w:ascii="Arial" w:eastAsia="Arial" w:hAnsi="Arial" w:cs="Arial"/>
                <w:b/>
              </w:rPr>
            </w:pPr>
            <w:r w:rsidRPr="00AC55E3">
              <w:rPr>
                <w:rFonts w:ascii="Arial" w:eastAsia="Arial" w:hAnsi="Arial" w:cs="Arial"/>
                <w:b/>
              </w:rPr>
              <w:t>Código:</w:t>
            </w:r>
            <w:r w:rsidRPr="00AC55E3">
              <w:rPr>
                <w:rFonts w:ascii="Arial" w:eastAsia="Arial" w:hAnsi="Arial" w:cs="Arial"/>
                <w:b/>
              </w:rPr>
              <w:tab/>
            </w:r>
            <w:r w:rsidRPr="00AC55E3">
              <w:rPr>
                <w:rFonts w:ascii="Arial" w:eastAsia="Arial" w:hAnsi="Arial" w:cs="Arial"/>
                <w:b/>
              </w:rPr>
              <w:tab/>
            </w:r>
          </w:p>
          <w:p w14:paraId="4A6C7A5D"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Grado:</w:t>
            </w:r>
            <w:r w:rsidRPr="00AC55E3">
              <w:rPr>
                <w:rFonts w:ascii="Arial" w:eastAsia="Arial" w:hAnsi="Arial" w:cs="Arial"/>
                <w:b/>
              </w:rPr>
              <w:tab/>
            </w:r>
          </w:p>
          <w:p w14:paraId="3E9F0DFD"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N° de cargos:</w:t>
            </w:r>
            <w:r w:rsidRPr="00AC55E3">
              <w:rPr>
                <w:rFonts w:ascii="Arial" w:eastAsia="Arial" w:hAnsi="Arial" w:cs="Arial"/>
                <w:b/>
              </w:rPr>
              <w:tab/>
            </w:r>
          </w:p>
          <w:p w14:paraId="76E87255"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Dependencia:</w:t>
            </w:r>
          </w:p>
          <w:p w14:paraId="4E771566"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b/>
              </w:rPr>
              <w:t>Cargo del jefe inmediato:</w:t>
            </w:r>
            <w:r w:rsidRPr="00AC55E3">
              <w:rPr>
                <w:rFonts w:ascii="Arial" w:eastAsia="Arial" w:hAnsi="Arial" w:cs="Arial"/>
                <w:b/>
              </w:rPr>
              <w:tab/>
            </w:r>
          </w:p>
          <w:p w14:paraId="497CC0E5"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 xml:space="preserve">Naturaleza del empleo:           </w:t>
            </w:r>
          </w:p>
        </w:tc>
        <w:tc>
          <w:tcPr>
            <w:tcW w:w="5241" w:type="dxa"/>
            <w:gridSpan w:val="2"/>
            <w:tcBorders>
              <w:top w:val="single" w:sz="4" w:space="0" w:color="000000"/>
              <w:left w:val="single" w:sz="4" w:space="0" w:color="000000"/>
              <w:bottom w:val="single" w:sz="4" w:space="0" w:color="000000"/>
              <w:right w:val="single" w:sz="4" w:space="0" w:color="000000"/>
            </w:tcBorders>
          </w:tcPr>
          <w:p w14:paraId="5200FF09"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 xml:space="preserve">Directivo </w:t>
            </w:r>
          </w:p>
          <w:p w14:paraId="0B44E10D"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JEFE DE OFICINA</w:t>
            </w:r>
          </w:p>
          <w:p w14:paraId="6C7A6EF6"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006</w:t>
            </w:r>
          </w:p>
          <w:p w14:paraId="2FFFB8E5" w14:textId="408CF4CB"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0</w:t>
            </w:r>
            <w:r w:rsidR="007921ED">
              <w:rPr>
                <w:rFonts w:ascii="Arial" w:eastAsia="Arial" w:hAnsi="Arial" w:cs="Arial"/>
              </w:rPr>
              <w:t>2</w:t>
            </w:r>
          </w:p>
          <w:p w14:paraId="006507D4"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Uno (01)</w:t>
            </w:r>
          </w:p>
          <w:p w14:paraId="3EEA134D"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 xml:space="preserve">Dirección de Planeación Institucional </w:t>
            </w:r>
          </w:p>
          <w:p w14:paraId="34F34F29"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 xml:space="preserve">Alcalde </w:t>
            </w:r>
          </w:p>
          <w:p w14:paraId="7530A61E"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 xml:space="preserve">Libre Nombramiento y Remoción </w:t>
            </w:r>
          </w:p>
        </w:tc>
      </w:tr>
      <w:tr w:rsidR="00AC55E3" w:rsidRPr="00AC55E3" w14:paraId="79BDE4B6" w14:textId="77777777" w:rsidTr="00796118">
        <w:trPr>
          <w:trHeight w:val="289"/>
          <w:jc w:val="center"/>
        </w:trPr>
        <w:tc>
          <w:tcPr>
            <w:tcW w:w="10482" w:type="dxa"/>
            <w:gridSpan w:val="3"/>
            <w:tcBorders>
              <w:top w:val="single" w:sz="4" w:space="0" w:color="000000"/>
              <w:left w:val="single" w:sz="4" w:space="0" w:color="000000"/>
              <w:bottom w:val="single" w:sz="4" w:space="0" w:color="000000"/>
              <w:right w:val="single" w:sz="4" w:space="0" w:color="000000"/>
            </w:tcBorders>
            <w:shd w:val="clear" w:color="auto" w:fill="C6D9F1"/>
            <w:vAlign w:val="center"/>
          </w:tcPr>
          <w:p w14:paraId="4EE9C881"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 xml:space="preserve">II. ÁREA FUNCIONAL: PLANEACIÓN INSTITUCIONAL  </w:t>
            </w:r>
          </w:p>
        </w:tc>
      </w:tr>
      <w:tr w:rsidR="00AC55E3" w:rsidRPr="00AC55E3" w14:paraId="55205DD4" w14:textId="77777777" w:rsidTr="00796118">
        <w:trPr>
          <w:trHeight w:val="289"/>
          <w:jc w:val="center"/>
        </w:trPr>
        <w:tc>
          <w:tcPr>
            <w:tcW w:w="10482" w:type="dxa"/>
            <w:gridSpan w:val="3"/>
            <w:tcBorders>
              <w:top w:val="single" w:sz="4" w:space="0" w:color="000000"/>
              <w:left w:val="single" w:sz="4" w:space="0" w:color="000000"/>
              <w:bottom w:val="single" w:sz="4" w:space="0" w:color="000000"/>
              <w:right w:val="single" w:sz="4" w:space="0" w:color="000000"/>
            </w:tcBorders>
            <w:shd w:val="clear" w:color="auto" w:fill="C6D9F1"/>
            <w:vAlign w:val="center"/>
          </w:tcPr>
          <w:p w14:paraId="04FC10E2"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III. PROPÓSITO PRINCIPAL</w:t>
            </w:r>
          </w:p>
        </w:tc>
      </w:tr>
      <w:tr w:rsidR="00AC55E3" w:rsidRPr="00AC55E3" w14:paraId="3BF6BF8B" w14:textId="77777777" w:rsidTr="003B4300">
        <w:trPr>
          <w:trHeight w:val="481"/>
          <w:jc w:val="center"/>
        </w:trPr>
        <w:tc>
          <w:tcPr>
            <w:tcW w:w="10482" w:type="dxa"/>
            <w:gridSpan w:val="3"/>
            <w:tcBorders>
              <w:top w:val="single" w:sz="4" w:space="0" w:color="000000"/>
              <w:left w:val="single" w:sz="4" w:space="0" w:color="000000"/>
              <w:bottom w:val="single" w:sz="4" w:space="0" w:color="000000"/>
              <w:right w:val="single" w:sz="4" w:space="0" w:color="000000"/>
            </w:tcBorders>
          </w:tcPr>
          <w:p w14:paraId="55BC82E7"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 xml:space="preserve">Gestionar la visión estratégica de la alcaldía de El Carmen de Viboral, apoyando al cumplimiento de los objetivos establecidos en el plan de desarrollo, fortaleciendo los mecanismos de planeación y evaluación, así como el diseño de procesos estratégicos sostenibles, de acuerdo con la normativa vigente y las políticas institucionales.  </w:t>
            </w:r>
          </w:p>
        </w:tc>
      </w:tr>
      <w:tr w:rsidR="00AC55E3" w:rsidRPr="00AC55E3" w14:paraId="381C7414" w14:textId="77777777" w:rsidTr="00796118">
        <w:trPr>
          <w:trHeight w:val="289"/>
          <w:jc w:val="center"/>
        </w:trPr>
        <w:tc>
          <w:tcPr>
            <w:tcW w:w="10482" w:type="dxa"/>
            <w:gridSpan w:val="3"/>
            <w:tcBorders>
              <w:top w:val="single" w:sz="4" w:space="0" w:color="000000"/>
              <w:left w:val="single" w:sz="4" w:space="0" w:color="000000"/>
              <w:bottom w:val="single" w:sz="4" w:space="0" w:color="000000"/>
              <w:right w:val="single" w:sz="4" w:space="0" w:color="000000"/>
            </w:tcBorders>
            <w:shd w:val="clear" w:color="auto" w:fill="C6D9F1"/>
          </w:tcPr>
          <w:p w14:paraId="041F195B"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IV. DESCRIPCION DE FUNCIONES ESENCIALES</w:t>
            </w:r>
          </w:p>
        </w:tc>
      </w:tr>
      <w:tr w:rsidR="00AC55E3" w:rsidRPr="00AC55E3" w14:paraId="08E3B416" w14:textId="77777777" w:rsidTr="003B4300">
        <w:trPr>
          <w:trHeight w:val="104"/>
          <w:jc w:val="center"/>
        </w:trPr>
        <w:tc>
          <w:tcPr>
            <w:tcW w:w="10482" w:type="dxa"/>
            <w:gridSpan w:val="3"/>
            <w:tcBorders>
              <w:top w:val="single" w:sz="4" w:space="0" w:color="000000"/>
              <w:left w:val="single" w:sz="4" w:space="0" w:color="000000"/>
              <w:bottom w:val="single" w:sz="4" w:space="0" w:color="000000"/>
              <w:right w:val="single" w:sz="4" w:space="0" w:color="000000"/>
            </w:tcBorders>
          </w:tcPr>
          <w:p w14:paraId="369DE9B3" w14:textId="77777777" w:rsidR="00C56F61" w:rsidRPr="00AC55E3" w:rsidRDefault="006D1B88">
            <w:pPr>
              <w:widowControl w:val="0"/>
              <w:numPr>
                <w:ilvl w:val="0"/>
                <w:numId w:val="30"/>
              </w:numPr>
              <w:spacing w:after="0" w:line="240" w:lineRule="auto"/>
              <w:jc w:val="both"/>
              <w:rPr>
                <w:rFonts w:ascii="Arial" w:eastAsia="Arial" w:hAnsi="Arial" w:cs="Arial"/>
              </w:rPr>
            </w:pPr>
            <w:r w:rsidRPr="00AC55E3">
              <w:rPr>
                <w:rFonts w:ascii="Arial" w:eastAsia="Arial" w:hAnsi="Arial" w:cs="Arial"/>
              </w:rPr>
              <w:t>Planear la formulación, seguimiento y evaluación del Plan de Desarrollo Municipal, en armonía y articulación con el Plan de Ordenamiento Territorial y los Planes de Desarrollo Departamental y Nacional.</w:t>
            </w:r>
          </w:p>
          <w:p w14:paraId="631B47F9" w14:textId="77777777" w:rsidR="00C56F61" w:rsidRPr="00AC55E3" w:rsidRDefault="006D1B88">
            <w:pPr>
              <w:widowControl w:val="0"/>
              <w:numPr>
                <w:ilvl w:val="0"/>
                <w:numId w:val="30"/>
              </w:numPr>
              <w:spacing w:after="0" w:line="240" w:lineRule="auto"/>
              <w:jc w:val="both"/>
              <w:rPr>
                <w:rFonts w:ascii="Arial" w:eastAsia="Arial" w:hAnsi="Arial" w:cs="Arial"/>
              </w:rPr>
            </w:pPr>
            <w:r w:rsidRPr="00AC55E3">
              <w:rPr>
                <w:rFonts w:ascii="Arial" w:eastAsia="Arial" w:hAnsi="Arial" w:cs="Arial"/>
              </w:rPr>
              <w:t>Coordinar la elaboración, seguimiento y actualización de los planes anuales de acción de las dependencias de la Alcaldía de modo que contribuyan efectivamente al logro de los objetivos y metas previstos en el Plan de Desarrollo Municipal.</w:t>
            </w:r>
          </w:p>
          <w:p w14:paraId="28A51465" w14:textId="77777777" w:rsidR="00C56F61" w:rsidRPr="00AC55E3" w:rsidRDefault="006D1B88">
            <w:pPr>
              <w:widowControl w:val="0"/>
              <w:numPr>
                <w:ilvl w:val="0"/>
                <w:numId w:val="30"/>
              </w:numPr>
              <w:spacing w:after="0" w:line="240" w:lineRule="auto"/>
              <w:jc w:val="both"/>
              <w:rPr>
                <w:rFonts w:ascii="Arial" w:eastAsia="Arial" w:hAnsi="Arial" w:cs="Arial"/>
              </w:rPr>
            </w:pPr>
            <w:r w:rsidRPr="00AC55E3">
              <w:rPr>
                <w:rFonts w:ascii="Arial" w:eastAsia="Arial" w:hAnsi="Arial" w:cs="Arial"/>
              </w:rPr>
              <w:t>Definir y coordinar la elaboración del plan operativo anual de inversión (POAI) de conformidad con las normas de presupuesto, descentralización y racionalización del gasto público.</w:t>
            </w:r>
          </w:p>
          <w:p w14:paraId="600C209C" w14:textId="77777777" w:rsidR="00C56F61" w:rsidRPr="00AC55E3" w:rsidRDefault="006D1B88">
            <w:pPr>
              <w:widowControl w:val="0"/>
              <w:numPr>
                <w:ilvl w:val="0"/>
                <w:numId w:val="30"/>
              </w:numPr>
              <w:spacing w:after="0" w:line="240" w:lineRule="auto"/>
              <w:jc w:val="both"/>
              <w:rPr>
                <w:rFonts w:ascii="Arial" w:eastAsia="Arial" w:hAnsi="Arial" w:cs="Arial"/>
              </w:rPr>
            </w:pPr>
            <w:r w:rsidRPr="00AC55E3">
              <w:rPr>
                <w:rFonts w:ascii="Arial" w:eastAsia="Arial" w:hAnsi="Arial" w:cs="Arial"/>
              </w:rPr>
              <w:t>Coordinar la elaboración del informe de gestión en colaboración con las demás dependencias del Municipio de El Carmen de Viboral, de acuerdo con la normativa vigente y la política pública.</w:t>
            </w:r>
          </w:p>
          <w:p w14:paraId="4C4BEA2C" w14:textId="77777777" w:rsidR="00C56F61" w:rsidRPr="00AC55E3" w:rsidRDefault="006D1B88">
            <w:pPr>
              <w:widowControl w:val="0"/>
              <w:numPr>
                <w:ilvl w:val="0"/>
                <w:numId w:val="30"/>
              </w:numPr>
              <w:spacing w:after="0" w:line="240" w:lineRule="auto"/>
              <w:jc w:val="both"/>
              <w:rPr>
                <w:rFonts w:ascii="Arial" w:eastAsia="Arial" w:hAnsi="Arial" w:cs="Arial"/>
              </w:rPr>
            </w:pPr>
            <w:r w:rsidRPr="00AC55E3">
              <w:rPr>
                <w:rFonts w:ascii="Arial" w:eastAsia="Arial" w:hAnsi="Arial" w:cs="Arial"/>
              </w:rPr>
              <w:t>Apoyar la elaboración del documento técnico de rendición pública de cuentas en coordinación con las demás dependencias de la entidad, para profundizar la transparencia y visualización de la gestión pública y financiera del Municipio de El Carmen de Viboral.</w:t>
            </w:r>
          </w:p>
          <w:p w14:paraId="17636A3C" w14:textId="77777777" w:rsidR="00C56F61" w:rsidRPr="00AC55E3" w:rsidRDefault="006D1B88">
            <w:pPr>
              <w:widowControl w:val="0"/>
              <w:numPr>
                <w:ilvl w:val="0"/>
                <w:numId w:val="30"/>
              </w:numPr>
              <w:spacing w:after="0" w:line="240" w:lineRule="auto"/>
              <w:jc w:val="both"/>
              <w:rPr>
                <w:rFonts w:ascii="Arial" w:eastAsia="Arial" w:hAnsi="Arial" w:cs="Arial"/>
              </w:rPr>
            </w:pPr>
            <w:r w:rsidRPr="00AC55E3">
              <w:rPr>
                <w:rFonts w:ascii="Arial" w:eastAsia="Arial" w:hAnsi="Arial" w:cs="Arial"/>
              </w:rPr>
              <w:t>Apoyar las actividades relacionadas con la administración, operación, actualización y reglamentación del Banco de Programas y Proyectos de inversión del Municipio con el objetivo de cumplir lo dispuesto en el Plan de Desarrollo Municipal y Plan de Ordenamiento Territorial.</w:t>
            </w:r>
          </w:p>
          <w:p w14:paraId="5BEF47E0" w14:textId="77777777" w:rsidR="00C56F61" w:rsidRPr="00AC55E3" w:rsidRDefault="006D1B88">
            <w:pPr>
              <w:widowControl w:val="0"/>
              <w:numPr>
                <w:ilvl w:val="0"/>
                <w:numId w:val="30"/>
              </w:numPr>
              <w:spacing w:after="0" w:line="240" w:lineRule="auto"/>
              <w:jc w:val="both"/>
              <w:rPr>
                <w:rFonts w:ascii="Arial" w:eastAsia="Arial" w:hAnsi="Arial" w:cs="Arial"/>
              </w:rPr>
            </w:pPr>
            <w:r w:rsidRPr="00AC55E3">
              <w:rPr>
                <w:rFonts w:ascii="Arial" w:eastAsia="Arial" w:hAnsi="Arial" w:cs="Arial"/>
              </w:rPr>
              <w:t>Apoyar en el asesoramiento a las dependencias de la administración municipal en la formulación, evaluación y viabilidad de proyectos de inversión pública y de cooperación internacional en cumplimiento al Plan de Desarrollo Municipal.</w:t>
            </w:r>
          </w:p>
          <w:p w14:paraId="05A5528A" w14:textId="77777777" w:rsidR="00C56F61" w:rsidRPr="00AC55E3" w:rsidRDefault="006D1B88">
            <w:pPr>
              <w:widowControl w:val="0"/>
              <w:numPr>
                <w:ilvl w:val="0"/>
                <w:numId w:val="30"/>
              </w:numPr>
              <w:spacing w:after="0" w:line="240" w:lineRule="auto"/>
              <w:jc w:val="both"/>
              <w:rPr>
                <w:rFonts w:ascii="Arial" w:eastAsia="Arial" w:hAnsi="Arial" w:cs="Arial"/>
              </w:rPr>
            </w:pPr>
            <w:r w:rsidRPr="00AC55E3">
              <w:rPr>
                <w:rFonts w:ascii="Arial" w:eastAsia="Arial" w:hAnsi="Arial" w:cs="Arial"/>
              </w:rPr>
              <w:t>Apoyar, en coordinación con la Secretaría de Hacienda, la formulación del Plan Plurianual de Inversiones de acuerdo con las políticas, planes y programas del Municipio de El Carmen de Viboral.</w:t>
            </w:r>
          </w:p>
          <w:p w14:paraId="325C3CC5" w14:textId="77777777" w:rsidR="00C56F61" w:rsidRPr="00AC55E3" w:rsidRDefault="006D1B88">
            <w:pPr>
              <w:widowControl w:val="0"/>
              <w:numPr>
                <w:ilvl w:val="0"/>
                <w:numId w:val="30"/>
              </w:numPr>
              <w:spacing w:after="0" w:line="240" w:lineRule="auto"/>
              <w:jc w:val="both"/>
              <w:rPr>
                <w:rFonts w:ascii="Arial" w:eastAsia="Arial" w:hAnsi="Arial" w:cs="Arial"/>
              </w:rPr>
            </w:pPr>
            <w:r w:rsidRPr="00AC55E3">
              <w:rPr>
                <w:rFonts w:ascii="Arial" w:eastAsia="Arial" w:hAnsi="Arial" w:cs="Arial"/>
              </w:rPr>
              <w:t xml:space="preserve">Apoyar la consolidación, sistematización y suministro de información estadística necesaria para la toma </w:t>
            </w:r>
            <w:r w:rsidRPr="00AC55E3">
              <w:rPr>
                <w:rFonts w:ascii="Arial" w:eastAsia="Arial" w:hAnsi="Arial" w:cs="Arial"/>
              </w:rPr>
              <w:lastRenderedPageBreak/>
              <w:t>de decisiones, en coordinación con las demás dependencias de la administración.</w:t>
            </w:r>
          </w:p>
          <w:p w14:paraId="179413BB" w14:textId="77777777" w:rsidR="00C56F61" w:rsidRPr="00AC55E3" w:rsidRDefault="006D1B88">
            <w:pPr>
              <w:numPr>
                <w:ilvl w:val="0"/>
                <w:numId w:val="30"/>
              </w:numPr>
              <w:spacing w:after="0" w:line="240" w:lineRule="auto"/>
              <w:jc w:val="both"/>
              <w:rPr>
                <w:rFonts w:ascii="Arial" w:eastAsia="Arial" w:hAnsi="Arial" w:cs="Arial"/>
              </w:rPr>
            </w:pPr>
            <w:r w:rsidRPr="00AC55E3">
              <w:rPr>
                <w:rFonts w:ascii="Arial" w:eastAsia="Arial" w:hAnsi="Arial" w:cs="Arial"/>
              </w:rPr>
              <w:t>Concertar y evaluar los compromisos laborales y comportamentales del personal a su cargo, de conformidad con las disposiciones normativas vigentes, los lineamientos impartidos por la Comisión Nacional del Servicio Civil y las políticas institucionales</w:t>
            </w:r>
          </w:p>
          <w:p w14:paraId="26C5AF52" w14:textId="77777777" w:rsidR="00C56F61" w:rsidRPr="00AC55E3" w:rsidRDefault="006D1B88">
            <w:pPr>
              <w:widowControl w:val="0"/>
              <w:numPr>
                <w:ilvl w:val="0"/>
                <w:numId w:val="30"/>
              </w:numPr>
              <w:spacing w:after="0" w:line="240" w:lineRule="auto"/>
              <w:jc w:val="both"/>
              <w:rPr>
                <w:rFonts w:ascii="Arial" w:eastAsia="Arial" w:hAnsi="Arial" w:cs="Arial"/>
              </w:rPr>
            </w:pPr>
            <w:r w:rsidRPr="00AC55E3">
              <w:rPr>
                <w:rFonts w:ascii="Arial" w:eastAsia="Arial" w:hAnsi="Arial" w:cs="Arial"/>
              </w:rPr>
              <w:t>Desempeñar las demás funciones inherentes a la naturaleza del empleo y que le sean asignadas por el superior inmediato y acorde con las normas legales vigentes.</w:t>
            </w:r>
          </w:p>
        </w:tc>
      </w:tr>
      <w:tr w:rsidR="00AC55E3" w:rsidRPr="00AC55E3" w14:paraId="3038BE01" w14:textId="77777777" w:rsidTr="00796118">
        <w:trPr>
          <w:trHeight w:val="295"/>
          <w:jc w:val="center"/>
        </w:trPr>
        <w:tc>
          <w:tcPr>
            <w:tcW w:w="10482" w:type="dxa"/>
            <w:gridSpan w:val="3"/>
            <w:tcBorders>
              <w:top w:val="single" w:sz="4" w:space="0" w:color="000000"/>
              <w:left w:val="single" w:sz="4" w:space="0" w:color="000000"/>
              <w:bottom w:val="single" w:sz="4" w:space="0" w:color="000000"/>
              <w:right w:val="single" w:sz="4" w:space="0" w:color="000000"/>
            </w:tcBorders>
            <w:shd w:val="clear" w:color="auto" w:fill="C6D9F1"/>
            <w:vAlign w:val="center"/>
          </w:tcPr>
          <w:p w14:paraId="2280548F" w14:textId="77777777" w:rsidR="00C56F61" w:rsidRPr="00AC55E3" w:rsidRDefault="006D1B88" w:rsidP="00B53A1F">
            <w:pPr>
              <w:spacing w:after="0" w:line="240" w:lineRule="auto"/>
              <w:ind w:left="351" w:hanging="284"/>
              <w:jc w:val="center"/>
              <w:rPr>
                <w:rFonts w:ascii="Arial" w:eastAsia="Arial" w:hAnsi="Arial" w:cs="Arial"/>
                <w:b/>
              </w:rPr>
            </w:pPr>
            <w:r w:rsidRPr="00AC55E3">
              <w:rPr>
                <w:rFonts w:ascii="Arial" w:eastAsia="Arial" w:hAnsi="Arial" w:cs="Arial"/>
                <w:b/>
              </w:rPr>
              <w:lastRenderedPageBreak/>
              <w:t>V. CONOCIMIENTOS BÁSICOS O ESENCIALES</w:t>
            </w:r>
          </w:p>
        </w:tc>
      </w:tr>
      <w:tr w:rsidR="00AC55E3" w:rsidRPr="00AC55E3" w14:paraId="7A2D1388" w14:textId="77777777" w:rsidTr="00796118">
        <w:trPr>
          <w:trHeight w:val="755"/>
          <w:jc w:val="center"/>
        </w:trPr>
        <w:tc>
          <w:tcPr>
            <w:tcW w:w="10482" w:type="dxa"/>
            <w:gridSpan w:val="3"/>
            <w:tcBorders>
              <w:top w:val="single" w:sz="4" w:space="0" w:color="000000"/>
              <w:left w:val="single" w:sz="4" w:space="0" w:color="000000"/>
              <w:bottom w:val="single" w:sz="4" w:space="0" w:color="000000"/>
              <w:right w:val="single" w:sz="4" w:space="0" w:color="000000"/>
            </w:tcBorders>
          </w:tcPr>
          <w:p w14:paraId="0BDDEDDB" w14:textId="77777777" w:rsidR="00C56F61" w:rsidRPr="00AC55E3" w:rsidRDefault="006D1B88">
            <w:pPr>
              <w:numPr>
                <w:ilvl w:val="0"/>
                <w:numId w:val="152"/>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Plan de Desarrollo Nacional, Departamental y Municipal</w:t>
            </w:r>
          </w:p>
          <w:p w14:paraId="5BFA9498" w14:textId="77777777" w:rsidR="00C56F61" w:rsidRPr="00AC55E3" w:rsidRDefault="006D1B88">
            <w:pPr>
              <w:widowControl w:val="0"/>
              <w:numPr>
                <w:ilvl w:val="0"/>
                <w:numId w:val="152"/>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 xml:space="preserve">Planeación  </w:t>
            </w:r>
          </w:p>
          <w:p w14:paraId="3723613D" w14:textId="77777777" w:rsidR="00C56F61" w:rsidRPr="00AC55E3" w:rsidRDefault="006D1B88">
            <w:pPr>
              <w:widowControl w:val="0"/>
              <w:numPr>
                <w:ilvl w:val="0"/>
                <w:numId w:val="152"/>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Estatuto de Anticorrupción.</w:t>
            </w:r>
          </w:p>
          <w:p w14:paraId="635628B7" w14:textId="77777777" w:rsidR="00C56F61" w:rsidRPr="00AC55E3" w:rsidRDefault="006D1B88">
            <w:pPr>
              <w:widowControl w:val="0"/>
              <w:numPr>
                <w:ilvl w:val="0"/>
                <w:numId w:val="152"/>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Estatuto de Contratación Estatal.</w:t>
            </w:r>
          </w:p>
          <w:p w14:paraId="7B64E039" w14:textId="77777777" w:rsidR="00C56F61" w:rsidRPr="00AC55E3" w:rsidRDefault="006D1B88">
            <w:pPr>
              <w:widowControl w:val="0"/>
              <w:numPr>
                <w:ilvl w:val="0"/>
                <w:numId w:val="152"/>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Ley de Transparencia</w:t>
            </w:r>
          </w:p>
          <w:p w14:paraId="67FAF28D" w14:textId="77777777" w:rsidR="00C56F61" w:rsidRPr="00AC55E3" w:rsidRDefault="006D1B88">
            <w:pPr>
              <w:widowControl w:val="0"/>
              <w:numPr>
                <w:ilvl w:val="0"/>
                <w:numId w:val="152"/>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Herramientas ofimáticas.</w:t>
            </w:r>
          </w:p>
          <w:p w14:paraId="2137F134" w14:textId="77777777" w:rsidR="00C56F61" w:rsidRPr="00AC55E3" w:rsidRDefault="006D1B88">
            <w:pPr>
              <w:numPr>
                <w:ilvl w:val="0"/>
                <w:numId w:val="152"/>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Código de integridad del Servidor Público.</w:t>
            </w:r>
          </w:p>
        </w:tc>
      </w:tr>
      <w:tr w:rsidR="00AC55E3" w:rsidRPr="00AC55E3" w14:paraId="49B3F5D6" w14:textId="77777777" w:rsidTr="00796118">
        <w:trPr>
          <w:trHeight w:val="202"/>
          <w:jc w:val="center"/>
        </w:trPr>
        <w:tc>
          <w:tcPr>
            <w:tcW w:w="10482" w:type="dxa"/>
            <w:gridSpan w:val="3"/>
            <w:tcBorders>
              <w:top w:val="single" w:sz="4" w:space="0" w:color="000000"/>
              <w:left w:val="single" w:sz="4" w:space="0" w:color="000000"/>
              <w:bottom w:val="single" w:sz="6" w:space="0" w:color="000000"/>
              <w:right w:val="single" w:sz="4" w:space="0" w:color="000000"/>
            </w:tcBorders>
            <w:shd w:val="clear" w:color="auto" w:fill="C6D9F1"/>
            <w:vAlign w:val="center"/>
          </w:tcPr>
          <w:p w14:paraId="2E5338BA"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VI.  COMPETENCIAS COMPORTAMENTALES</w:t>
            </w:r>
          </w:p>
        </w:tc>
      </w:tr>
      <w:tr w:rsidR="00AC55E3" w:rsidRPr="00AC55E3" w14:paraId="7C235008" w14:textId="77777777" w:rsidTr="00D67C61">
        <w:trPr>
          <w:trHeight w:val="289"/>
          <w:jc w:val="center"/>
        </w:trPr>
        <w:tc>
          <w:tcPr>
            <w:tcW w:w="5241" w:type="dxa"/>
            <w:tcBorders>
              <w:top w:val="single" w:sz="4" w:space="0" w:color="000000"/>
              <w:left w:val="single" w:sz="4" w:space="0" w:color="000000"/>
              <w:bottom w:val="single" w:sz="6" w:space="0" w:color="000000"/>
              <w:right w:val="single" w:sz="4" w:space="0" w:color="000000"/>
            </w:tcBorders>
            <w:shd w:val="clear" w:color="auto" w:fill="C6D9F1"/>
            <w:vAlign w:val="center"/>
          </w:tcPr>
          <w:p w14:paraId="17EAEA69"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COMUNES</w:t>
            </w:r>
          </w:p>
        </w:tc>
        <w:tc>
          <w:tcPr>
            <w:tcW w:w="5241" w:type="dxa"/>
            <w:gridSpan w:val="2"/>
            <w:tcBorders>
              <w:top w:val="single" w:sz="4" w:space="0" w:color="000000"/>
              <w:left w:val="single" w:sz="4" w:space="0" w:color="000000"/>
              <w:bottom w:val="single" w:sz="6" w:space="0" w:color="000000"/>
              <w:right w:val="single" w:sz="4" w:space="0" w:color="000000"/>
            </w:tcBorders>
            <w:shd w:val="clear" w:color="auto" w:fill="C6D9F1"/>
            <w:vAlign w:val="center"/>
          </w:tcPr>
          <w:p w14:paraId="2A2F858E"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POR NIVEL JERÁRQUICO</w:t>
            </w:r>
          </w:p>
        </w:tc>
      </w:tr>
      <w:tr w:rsidR="00AC55E3" w:rsidRPr="00AC55E3" w14:paraId="5B827506" w14:textId="77777777" w:rsidTr="00D67C61">
        <w:trPr>
          <w:trHeight w:val="1122"/>
          <w:jc w:val="center"/>
        </w:trPr>
        <w:tc>
          <w:tcPr>
            <w:tcW w:w="5241" w:type="dxa"/>
            <w:tcBorders>
              <w:top w:val="single" w:sz="4" w:space="0" w:color="000000"/>
              <w:left w:val="single" w:sz="4" w:space="0" w:color="000000"/>
              <w:bottom w:val="single" w:sz="4" w:space="0" w:color="000000"/>
              <w:right w:val="single" w:sz="4" w:space="0" w:color="000000"/>
            </w:tcBorders>
          </w:tcPr>
          <w:p w14:paraId="71C22CA1" w14:textId="77777777" w:rsidR="00C56F61" w:rsidRPr="00AC55E3" w:rsidRDefault="006D1B88">
            <w:pPr>
              <w:numPr>
                <w:ilvl w:val="0"/>
                <w:numId w:val="105"/>
              </w:numPr>
              <w:spacing w:after="0" w:line="240" w:lineRule="auto"/>
              <w:ind w:left="399"/>
              <w:jc w:val="both"/>
              <w:rPr>
                <w:rFonts w:ascii="Arial" w:eastAsia="Arial" w:hAnsi="Arial" w:cs="Arial"/>
              </w:rPr>
            </w:pPr>
            <w:r w:rsidRPr="00AC55E3">
              <w:rPr>
                <w:rFonts w:ascii="Arial" w:eastAsia="Arial" w:hAnsi="Arial" w:cs="Arial"/>
              </w:rPr>
              <w:t>Aprendizaje continuo.</w:t>
            </w:r>
          </w:p>
          <w:p w14:paraId="413701B7" w14:textId="77777777" w:rsidR="00C56F61" w:rsidRPr="00AC55E3" w:rsidRDefault="006D1B88">
            <w:pPr>
              <w:numPr>
                <w:ilvl w:val="0"/>
                <w:numId w:val="105"/>
              </w:numPr>
              <w:spacing w:after="0" w:line="240" w:lineRule="auto"/>
              <w:ind w:left="399"/>
              <w:jc w:val="both"/>
              <w:rPr>
                <w:rFonts w:ascii="Arial" w:eastAsia="Arial" w:hAnsi="Arial" w:cs="Arial"/>
              </w:rPr>
            </w:pPr>
            <w:r w:rsidRPr="00AC55E3">
              <w:rPr>
                <w:rFonts w:ascii="Arial" w:eastAsia="Arial" w:hAnsi="Arial" w:cs="Arial"/>
              </w:rPr>
              <w:t>Orientación a resultados.</w:t>
            </w:r>
          </w:p>
          <w:p w14:paraId="7649B29A" w14:textId="77777777" w:rsidR="00C56F61" w:rsidRPr="00AC55E3" w:rsidRDefault="006D1B88">
            <w:pPr>
              <w:numPr>
                <w:ilvl w:val="0"/>
                <w:numId w:val="105"/>
              </w:numPr>
              <w:spacing w:after="0" w:line="240" w:lineRule="auto"/>
              <w:ind w:left="399"/>
              <w:jc w:val="both"/>
              <w:rPr>
                <w:rFonts w:ascii="Arial" w:eastAsia="Arial" w:hAnsi="Arial" w:cs="Arial"/>
              </w:rPr>
            </w:pPr>
            <w:r w:rsidRPr="00AC55E3">
              <w:rPr>
                <w:rFonts w:ascii="Arial" w:eastAsia="Arial" w:hAnsi="Arial" w:cs="Arial"/>
              </w:rPr>
              <w:t>Orientación al usuario y al ciudadano.</w:t>
            </w:r>
          </w:p>
          <w:p w14:paraId="0455B815" w14:textId="77777777" w:rsidR="00C56F61" w:rsidRPr="00AC55E3" w:rsidRDefault="006D1B88">
            <w:pPr>
              <w:numPr>
                <w:ilvl w:val="0"/>
                <w:numId w:val="105"/>
              </w:numPr>
              <w:spacing w:after="0" w:line="240" w:lineRule="auto"/>
              <w:ind w:left="399"/>
              <w:jc w:val="both"/>
              <w:rPr>
                <w:rFonts w:ascii="Arial" w:eastAsia="Arial" w:hAnsi="Arial" w:cs="Arial"/>
              </w:rPr>
            </w:pPr>
            <w:r w:rsidRPr="00AC55E3">
              <w:rPr>
                <w:rFonts w:ascii="Arial" w:eastAsia="Arial" w:hAnsi="Arial" w:cs="Arial"/>
              </w:rPr>
              <w:t>Compromiso con la Organización.</w:t>
            </w:r>
          </w:p>
          <w:p w14:paraId="6783B41A" w14:textId="77777777" w:rsidR="00C56F61" w:rsidRPr="00AC55E3" w:rsidRDefault="006D1B88">
            <w:pPr>
              <w:numPr>
                <w:ilvl w:val="0"/>
                <w:numId w:val="105"/>
              </w:numPr>
              <w:spacing w:after="0" w:line="240" w:lineRule="auto"/>
              <w:ind w:left="399"/>
              <w:jc w:val="both"/>
              <w:rPr>
                <w:rFonts w:ascii="Arial" w:eastAsia="Arial" w:hAnsi="Arial" w:cs="Arial"/>
              </w:rPr>
            </w:pPr>
            <w:r w:rsidRPr="00AC55E3">
              <w:rPr>
                <w:rFonts w:ascii="Arial" w:eastAsia="Arial" w:hAnsi="Arial" w:cs="Arial"/>
              </w:rPr>
              <w:t>Trabajo en equipo.</w:t>
            </w:r>
          </w:p>
          <w:p w14:paraId="42A1254F" w14:textId="77777777" w:rsidR="00C56F61" w:rsidRPr="00AC55E3" w:rsidRDefault="006D1B88">
            <w:pPr>
              <w:numPr>
                <w:ilvl w:val="0"/>
                <w:numId w:val="105"/>
              </w:numPr>
              <w:spacing w:after="0" w:line="240" w:lineRule="auto"/>
              <w:ind w:left="399"/>
              <w:jc w:val="both"/>
              <w:rPr>
                <w:rFonts w:ascii="Arial" w:eastAsia="Arial" w:hAnsi="Arial" w:cs="Arial"/>
              </w:rPr>
            </w:pPr>
            <w:r w:rsidRPr="00AC55E3">
              <w:rPr>
                <w:rFonts w:ascii="Arial" w:eastAsia="Arial" w:hAnsi="Arial" w:cs="Arial"/>
              </w:rPr>
              <w:t>Adaptación al cambio.</w:t>
            </w:r>
          </w:p>
        </w:tc>
        <w:tc>
          <w:tcPr>
            <w:tcW w:w="5241" w:type="dxa"/>
            <w:gridSpan w:val="2"/>
            <w:tcBorders>
              <w:top w:val="single" w:sz="4" w:space="0" w:color="000000"/>
              <w:left w:val="single" w:sz="4" w:space="0" w:color="000000"/>
              <w:bottom w:val="single" w:sz="4" w:space="0" w:color="000000"/>
              <w:right w:val="single" w:sz="4" w:space="0" w:color="000000"/>
            </w:tcBorders>
          </w:tcPr>
          <w:p w14:paraId="3B2115B3" w14:textId="77777777" w:rsidR="00C56F61" w:rsidRPr="00AC55E3" w:rsidRDefault="006D1B88">
            <w:pPr>
              <w:widowControl w:val="0"/>
              <w:numPr>
                <w:ilvl w:val="0"/>
                <w:numId w:val="105"/>
              </w:numPr>
              <w:spacing w:after="0" w:line="240" w:lineRule="auto"/>
              <w:rPr>
                <w:rFonts w:ascii="Arial" w:eastAsia="Arial" w:hAnsi="Arial" w:cs="Arial"/>
              </w:rPr>
            </w:pPr>
            <w:r w:rsidRPr="00AC55E3">
              <w:rPr>
                <w:rFonts w:ascii="Arial" w:eastAsia="Arial" w:hAnsi="Arial" w:cs="Arial"/>
              </w:rPr>
              <w:t>Visión Estratégica</w:t>
            </w:r>
          </w:p>
          <w:p w14:paraId="7F4A513C" w14:textId="77777777" w:rsidR="00C56F61" w:rsidRPr="00AC55E3" w:rsidRDefault="006D1B88">
            <w:pPr>
              <w:widowControl w:val="0"/>
              <w:numPr>
                <w:ilvl w:val="0"/>
                <w:numId w:val="105"/>
              </w:numPr>
              <w:spacing w:after="0" w:line="240" w:lineRule="auto"/>
              <w:rPr>
                <w:rFonts w:ascii="Arial" w:eastAsia="Arial" w:hAnsi="Arial" w:cs="Arial"/>
              </w:rPr>
            </w:pPr>
            <w:r w:rsidRPr="00AC55E3">
              <w:rPr>
                <w:rFonts w:ascii="Arial" w:eastAsia="Arial" w:hAnsi="Arial" w:cs="Arial"/>
              </w:rPr>
              <w:t>Liderazgo efectivo</w:t>
            </w:r>
          </w:p>
          <w:p w14:paraId="611B6980" w14:textId="77777777" w:rsidR="00C56F61" w:rsidRPr="00AC55E3" w:rsidRDefault="006D1B88">
            <w:pPr>
              <w:widowControl w:val="0"/>
              <w:numPr>
                <w:ilvl w:val="0"/>
                <w:numId w:val="105"/>
              </w:numPr>
              <w:spacing w:after="0" w:line="240" w:lineRule="auto"/>
              <w:rPr>
                <w:rFonts w:ascii="Arial" w:eastAsia="Arial" w:hAnsi="Arial" w:cs="Arial"/>
              </w:rPr>
            </w:pPr>
            <w:r w:rsidRPr="00AC55E3">
              <w:rPr>
                <w:rFonts w:ascii="Arial" w:eastAsia="Arial" w:hAnsi="Arial" w:cs="Arial"/>
              </w:rPr>
              <w:t>Planeación</w:t>
            </w:r>
          </w:p>
          <w:p w14:paraId="73AB3355" w14:textId="77777777" w:rsidR="00C56F61" w:rsidRPr="00AC55E3" w:rsidRDefault="006D1B88">
            <w:pPr>
              <w:widowControl w:val="0"/>
              <w:numPr>
                <w:ilvl w:val="0"/>
                <w:numId w:val="105"/>
              </w:numPr>
              <w:spacing w:after="0" w:line="240" w:lineRule="auto"/>
              <w:rPr>
                <w:rFonts w:ascii="Arial" w:eastAsia="Arial" w:hAnsi="Arial" w:cs="Arial"/>
              </w:rPr>
            </w:pPr>
            <w:r w:rsidRPr="00AC55E3">
              <w:rPr>
                <w:rFonts w:ascii="Arial" w:eastAsia="Arial" w:hAnsi="Arial" w:cs="Arial"/>
              </w:rPr>
              <w:t>Toma de decisiones</w:t>
            </w:r>
          </w:p>
          <w:p w14:paraId="09DD29EF" w14:textId="77777777" w:rsidR="00C56F61" w:rsidRPr="00AC55E3" w:rsidRDefault="006D1B88">
            <w:pPr>
              <w:widowControl w:val="0"/>
              <w:numPr>
                <w:ilvl w:val="0"/>
                <w:numId w:val="105"/>
              </w:numPr>
              <w:spacing w:after="0" w:line="240" w:lineRule="auto"/>
              <w:rPr>
                <w:rFonts w:ascii="Arial" w:eastAsia="Arial" w:hAnsi="Arial" w:cs="Arial"/>
              </w:rPr>
            </w:pPr>
            <w:r w:rsidRPr="00AC55E3">
              <w:rPr>
                <w:rFonts w:ascii="Arial" w:eastAsia="Arial" w:hAnsi="Arial" w:cs="Arial"/>
              </w:rPr>
              <w:t>Gestión de desarrollo de las personas</w:t>
            </w:r>
          </w:p>
          <w:p w14:paraId="049E7897" w14:textId="77777777" w:rsidR="00C56F61" w:rsidRPr="00AC55E3" w:rsidRDefault="006D1B88">
            <w:pPr>
              <w:widowControl w:val="0"/>
              <w:numPr>
                <w:ilvl w:val="0"/>
                <w:numId w:val="105"/>
              </w:numPr>
              <w:spacing w:after="0" w:line="240" w:lineRule="auto"/>
              <w:rPr>
                <w:rFonts w:ascii="Arial" w:eastAsia="Arial" w:hAnsi="Arial" w:cs="Arial"/>
              </w:rPr>
            </w:pPr>
            <w:r w:rsidRPr="00AC55E3">
              <w:rPr>
                <w:rFonts w:ascii="Arial" w:eastAsia="Arial" w:hAnsi="Arial" w:cs="Arial"/>
              </w:rPr>
              <w:t>Pensamiento sistémico</w:t>
            </w:r>
          </w:p>
          <w:p w14:paraId="4E84E643" w14:textId="77777777" w:rsidR="00C56F61" w:rsidRPr="00AC55E3" w:rsidRDefault="006D1B88">
            <w:pPr>
              <w:widowControl w:val="0"/>
              <w:numPr>
                <w:ilvl w:val="0"/>
                <w:numId w:val="105"/>
              </w:numPr>
              <w:spacing w:after="0" w:line="240" w:lineRule="auto"/>
              <w:rPr>
                <w:rFonts w:ascii="Arial" w:eastAsia="Arial" w:hAnsi="Arial" w:cs="Arial"/>
              </w:rPr>
            </w:pPr>
            <w:r w:rsidRPr="00AC55E3">
              <w:rPr>
                <w:rFonts w:ascii="Arial" w:eastAsia="Arial" w:hAnsi="Arial" w:cs="Arial"/>
              </w:rPr>
              <w:t>Resolución de Conflictos</w:t>
            </w:r>
          </w:p>
        </w:tc>
      </w:tr>
      <w:tr w:rsidR="00AC55E3" w:rsidRPr="00AC55E3" w14:paraId="7251E0D5" w14:textId="77777777" w:rsidTr="00796118">
        <w:trPr>
          <w:trHeight w:val="209"/>
          <w:jc w:val="center"/>
        </w:trPr>
        <w:tc>
          <w:tcPr>
            <w:tcW w:w="10482" w:type="dxa"/>
            <w:gridSpan w:val="3"/>
            <w:tcBorders>
              <w:top w:val="single" w:sz="4" w:space="0" w:color="000000"/>
              <w:left w:val="single" w:sz="4" w:space="0" w:color="000000"/>
              <w:bottom w:val="single" w:sz="6" w:space="0" w:color="000000"/>
              <w:right w:val="single" w:sz="4" w:space="0" w:color="000000"/>
            </w:tcBorders>
            <w:shd w:val="clear" w:color="auto" w:fill="C6D9F1"/>
            <w:vAlign w:val="center"/>
          </w:tcPr>
          <w:p w14:paraId="36D05B78"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VII.  REQUISITOS DE FORMACIÓN ACADÉMICA Y EXPERIENCIA</w:t>
            </w:r>
          </w:p>
        </w:tc>
      </w:tr>
      <w:tr w:rsidR="00AC55E3" w:rsidRPr="00AC55E3" w14:paraId="69711FC6" w14:textId="77777777" w:rsidTr="00796118">
        <w:trPr>
          <w:trHeight w:val="295"/>
          <w:jc w:val="center"/>
        </w:trPr>
        <w:tc>
          <w:tcPr>
            <w:tcW w:w="5521"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4A2B4E34"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FORMACIÓN ACADÉMICA</w:t>
            </w:r>
          </w:p>
        </w:tc>
        <w:tc>
          <w:tcPr>
            <w:tcW w:w="4961"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7A64006C"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EXPERIENCIA</w:t>
            </w:r>
          </w:p>
        </w:tc>
      </w:tr>
      <w:tr w:rsidR="00AC55E3" w:rsidRPr="00AC55E3" w14:paraId="4548FB26" w14:textId="77777777" w:rsidTr="00D67C61">
        <w:trPr>
          <w:trHeight w:val="557"/>
          <w:jc w:val="center"/>
        </w:trPr>
        <w:tc>
          <w:tcPr>
            <w:tcW w:w="5241" w:type="dxa"/>
            <w:tcBorders>
              <w:top w:val="single" w:sz="4" w:space="0" w:color="000000"/>
              <w:left w:val="single" w:sz="4" w:space="0" w:color="000000"/>
              <w:bottom w:val="single" w:sz="4" w:space="0" w:color="000000"/>
              <w:right w:val="single" w:sz="4" w:space="0" w:color="000000"/>
            </w:tcBorders>
            <w:shd w:val="clear" w:color="auto" w:fill="FFFFFF"/>
          </w:tcPr>
          <w:p w14:paraId="33DCE88A"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 xml:space="preserve">Título profesional en la disciplina académica de: Administrador de Empresa, Administrador público, Ingeniero Industrial, Derecho y afines, economía. </w:t>
            </w:r>
          </w:p>
          <w:p w14:paraId="3CD1C868" w14:textId="77777777" w:rsidR="00C56F61" w:rsidRPr="00AC55E3" w:rsidRDefault="00C56F61" w:rsidP="00B53A1F">
            <w:pPr>
              <w:spacing w:after="0" w:line="240" w:lineRule="auto"/>
              <w:jc w:val="both"/>
              <w:rPr>
                <w:rFonts w:ascii="Arial" w:eastAsia="Arial" w:hAnsi="Arial" w:cs="Arial"/>
              </w:rPr>
            </w:pPr>
          </w:p>
          <w:p w14:paraId="57020231"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Núcleo Básico del Conocimiento (NBC) en: Administración, Ingeniería Administrativa y Afines.</w:t>
            </w:r>
          </w:p>
          <w:p w14:paraId="031AE56D" w14:textId="77777777" w:rsidR="00C56F61" w:rsidRPr="00AC55E3" w:rsidRDefault="00C56F61" w:rsidP="00B53A1F">
            <w:pPr>
              <w:spacing w:after="0" w:line="240" w:lineRule="auto"/>
              <w:jc w:val="both"/>
              <w:rPr>
                <w:rFonts w:ascii="Arial" w:eastAsia="Arial" w:hAnsi="Arial" w:cs="Arial"/>
              </w:rPr>
            </w:pPr>
          </w:p>
          <w:p w14:paraId="39E02EFC"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Título de posgrado en áreas relacionadas con las funciones del empleo.</w:t>
            </w:r>
          </w:p>
          <w:p w14:paraId="68774FB7" w14:textId="77777777" w:rsidR="00C56F61" w:rsidRPr="00AC55E3" w:rsidRDefault="00C56F61" w:rsidP="00B53A1F">
            <w:pPr>
              <w:spacing w:after="0" w:line="240" w:lineRule="auto"/>
              <w:jc w:val="both"/>
              <w:rPr>
                <w:rFonts w:ascii="Arial" w:eastAsia="Arial" w:hAnsi="Arial" w:cs="Arial"/>
              </w:rPr>
            </w:pPr>
          </w:p>
          <w:p w14:paraId="443A0BFA"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Tarjeta profesional en los casos reglamentados por la Ley.</w:t>
            </w:r>
          </w:p>
        </w:tc>
        <w:tc>
          <w:tcPr>
            <w:tcW w:w="5241" w:type="dxa"/>
            <w:gridSpan w:val="2"/>
            <w:tcBorders>
              <w:top w:val="single" w:sz="4" w:space="0" w:color="000000"/>
              <w:left w:val="single" w:sz="4" w:space="0" w:color="000000"/>
              <w:bottom w:val="single" w:sz="4" w:space="0" w:color="000000"/>
              <w:right w:val="single" w:sz="4" w:space="0" w:color="000000"/>
            </w:tcBorders>
          </w:tcPr>
          <w:p w14:paraId="01EA5043"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Veinticuatro (24) meses de experiencia profesional.</w:t>
            </w:r>
          </w:p>
          <w:p w14:paraId="1515D709" w14:textId="77777777" w:rsidR="00C56F61" w:rsidRPr="00AC55E3" w:rsidRDefault="00C56F61" w:rsidP="00B53A1F">
            <w:pPr>
              <w:spacing w:after="0" w:line="240" w:lineRule="auto"/>
              <w:rPr>
                <w:rFonts w:ascii="Arial" w:eastAsia="Arial" w:hAnsi="Arial" w:cs="Arial"/>
              </w:rPr>
            </w:pPr>
          </w:p>
          <w:p w14:paraId="01E72CB2" w14:textId="77777777" w:rsidR="00C56F61" w:rsidRPr="00AC55E3" w:rsidRDefault="00C56F61" w:rsidP="00B53A1F">
            <w:pPr>
              <w:spacing w:after="0" w:line="240" w:lineRule="auto"/>
              <w:rPr>
                <w:rFonts w:ascii="Arial" w:eastAsia="Arial" w:hAnsi="Arial" w:cs="Arial"/>
              </w:rPr>
            </w:pPr>
          </w:p>
          <w:p w14:paraId="1CAA6A87" w14:textId="77777777" w:rsidR="00C56F61" w:rsidRPr="00AC55E3" w:rsidRDefault="00C56F61" w:rsidP="00B53A1F">
            <w:pPr>
              <w:spacing w:after="0" w:line="240" w:lineRule="auto"/>
              <w:rPr>
                <w:rFonts w:ascii="Arial" w:eastAsia="Arial" w:hAnsi="Arial" w:cs="Arial"/>
              </w:rPr>
            </w:pPr>
          </w:p>
          <w:p w14:paraId="50C589EC" w14:textId="77777777" w:rsidR="00C56F61" w:rsidRPr="00AC55E3" w:rsidRDefault="00C56F61" w:rsidP="00B53A1F">
            <w:pPr>
              <w:tabs>
                <w:tab w:val="left" w:pos="1155"/>
              </w:tabs>
              <w:spacing w:after="0" w:line="240" w:lineRule="auto"/>
              <w:rPr>
                <w:rFonts w:ascii="Arial" w:eastAsia="Arial" w:hAnsi="Arial" w:cs="Arial"/>
              </w:rPr>
            </w:pPr>
          </w:p>
        </w:tc>
      </w:tr>
      <w:tr w:rsidR="00AC55E3" w:rsidRPr="00AC55E3" w14:paraId="400E875F" w14:textId="77777777" w:rsidTr="00796118">
        <w:trPr>
          <w:trHeight w:val="130"/>
          <w:jc w:val="center"/>
        </w:trPr>
        <w:tc>
          <w:tcPr>
            <w:tcW w:w="10482" w:type="dxa"/>
            <w:gridSpan w:val="3"/>
            <w:tcBorders>
              <w:top w:val="single" w:sz="4" w:space="0" w:color="000000"/>
              <w:left w:val="single" w:sz="4" w:space="0" w:color="000000"/>
              <w:bottom w:val="single" w:sz="4" w:space="0" w:color="000000"/>
              <w:right w:val="single" w:sz="4" w:space="0" w:color="000000"/>
            </w:tcBorders>
            <w:shd w:val="clear" w:color="auto" w:fill="C6D9F1"/>
          </w:tcPr>
          <w:p w14:paraId="1BD7C789"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lastRenderedPageBreak/>
              <w:t>VIII. ALTERNATIVAS – EQUIVALENCIAS</w:t>
            </w:r>
          </w:p>
        </w:tc>
      </w:tr>
      <w:tr w:rsidR="00AC55E3" w:rsidRPr="00AC55E3" w14:paraId="3479ABB3" w14:textId="77777777" w:rsidTr="00796118">
        <w:trPr>
          <w:trHeight w:val="406"/>
          <w:jc w:val="center"/>
        </w:trPr>
        <w:tc>
          <w:tcPr>
            <w:tcW w:w="10482" w:type="dxa"/>
            <w:gridSpan w:val="3"/>
            <w:tcBorders>
              <w:top w:val="single" w:sz="4" w:space="0" w:color="000000"/>
              <w:left w:val="single" w:sz="4" w:space="0" w:color="000000"/>
              <w:bottom w:val="single" w:sz="4" w:space="0" w:color="000000"/>
              <w:right w:val="single" w:sz="4" w:space="0" w:color="000000"/>
            </w:tcBorders>
            <w:shd w:val="clear" w:color="auto" w:fill="FFFFFF"/>
          </w:tcPr>
          <w:p w14:paraId="086C0E9F" w14:textId="77777777" w:rsidR="00C56F61" w:rsidRPr="00AC55E3" w:rsidRDefault="006D1B88" w:rsidP="00B53A1F">
            <w:pPr>
              <w:spacing w:after="0" w:line="240" w:lineRule="auto"/>
              <w:jc w:val="both"/>
              <w:rPr>
                <w:rFonts w:ascii="Arial" w:eastAsia="Arial" w:hAnsi="Arial" w:cs="Arial"/>
                <w:b/>
              </w:rPr>
            </w:pPr>
            <w:r w:rsidRPr="00AC55E3">
              <w:rPr>
                <w:rFonts w:ascii="Arial" w:eastAsia="Arial" w:hAnsi="Arial" w:cs="Arial"/>
              </w:rPr>
              <w:t>Aplican equivalencias entre estudios y experiencia para el Nivel Directivo, establecidas en el artículo 25 del Decreto-Ley 785 de 2005 y las normas que lo modifiquen, adicionen o sustituyan.</w:t>
            </w:r>
          </w:p>
        </w:tc>
      </w:tr>
    </w:tbl>
    <w:p w14:paraId="3ABCC5DF" w14:textId="23BFFFD9" w:rsidR="00C56F61" w:rsidRPr="00AC55E3" w:rsidRDefault="00C56F61" w:rsidP="009F471F">
      <w:pPr>
        <w:spacing w:after="0" w:line="240" w:lineRule="auto"/>
        <w:rPr>
          <w:rFonts w:ascii="Arial" w:eastAsia="Arial" w:hAnsi="Arial" w:cs="Arial"/>
          <w:b/>
        </w:rPr>
      </w:pPr>
    </w:p>
    <w:p w14:paraId="199837DD" w14:textId="77777777" w:rsidR="001044EB" w:rsidRPr="00AC55E3" w:rsidRDefault="001044EB" w:rsidP="009F471F">
      <w:pPr>
        <w:spacing w:after="0" w:line="240" w:lineRule="auto"/>
        <w:rPr>
          <w:rFonts w:ascii="Arial" w:eastAsia="Arial" w:hAnsi="Arial" w:cs="Arial"/>
          <w:b/>
        </w:rPr>
      </w:pPr>
    </w:p>
    <w:p w14:paraId="76FFDFAA" w14:textId="1F93868B" w:rsidR="00C56F61" w:rsidRPr="00AC55E3" w:rsidRDefault="006D1B88" w:rsidP="00B53A1F">
      <w:pPr>
        <w:pStyle w:val="Ttulo3"/>
        <w:spacing w:before="0"/>
        <w:rPr>
          <w:rFonts w:ascii="Arial" w:eastAsia="Arial" w:hAnsi="Arial" w:cs="Arial"/>
          <w:color w:val="auto"/>
          <w:sz w:val="22"/>
          <w:szCs w:val="22"/>
        </w:rPr>
      </w:pPr>
      <w:bookmarkStart w:id="4" w:name="_Toc138345572"/>
      <w:r w:rsidRPr="00AC55E3">
        <w:rPr>
          <w:rFonts w:ascii="Arial" w:eastAsia="Arial" w:hAnsi="Arial" w:cs="Arial"/>
          <w:color w:val="auto"/>
          <w:sz w:val="22"/>
          <w:szCs w:val="22"/>
        </w:rPr>
        <w:t>Directivo 3 – Jefe de Oficina 006-0</w:t>
      </w:r>
      <w:r w:rsidR="000C275C">
        <w:rPr>
          <w:rFonts w:ascii="Arial" w:eastAsia="Arial" w:hAnsi="Arial" w:cs="Arial"/>
          <w:color w:val="auto"/>
          <w:sz w:val="22"/>
          <w:szCs w:val="22"/>
        </w:rPr>
        <w:t>2</w:t>
      </w:r>
      <w:r w:rsidRPr="00AC55E3">
        <w:rPr>
          <w:rFonts w:ascii="Arial" w:eastAsia="Arial" w:hAnsi="Arial" w:cs="Arial"/>
          <w:color w:val="auto"/>
          <w:sz w:val="22"/>
          <w:szCs w:val="22"/>
        </w:rPr>
        <w:t xml:space="preserve"> / Oficina de Control Interno</w:t>
      </w:r>
      <w:bookmarkEnd w:id="4"/>
    </w:p>
    <w:p w14:paraId="52CEA6D7" w14:textId="77777777" w:rsidR="000E7A9E" w:rsidRPr="00AC55E3" w:rsidRDefault="000E7A9E" w:rsidP="000E7A9E"/>
    <w:tbl>
      <w:tblPr>
        <w:tblStyle w:val="a4"/>
        <w:tblW w:w="10490"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5245"/>
        <w:gridCol w:w="5245"/>
      </w:tblGrid>
      <w:tr w:rsidR="00AC55E3" w:rsidRPr="00AC55E3" w14:paraId="634396CA" w14:textId="77777777" w:rsidTr="00D67C61">
        <w:trPr>
          <w:trHeight w:val="297"/>
          <w:tblHeader/>
          <w:jc w:val="center"/>
        </w:trPr>
        <w:tc>
          <w:tcPr>
            <w:tcW w:w="10490" w:type="dxa"/>
            <w:gridSpan w:val="2"/>
            <w:shd w:val="clear" w:color="auto" w:fill="C6D9F1"/>
            <w:vAlign w:val="center"/>
          </w:tcPr>
          <w:p w14:paraId="51346CED"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MANUAL ESPECÍFICO DE FUNCIONES Y DE COMPETENCIAS LABORALES</w:t>
            </w:r>
          </w:p>
        </w:tc>
      </w:tr>
      <w:tr w:rsidR="00AC55E3" w:rsidRPr="00AC55E3" w14:paraId="21113AE8" w14:textId="77777777" w:rsidTr="00D67C61">
        <w:trPr>
          <w:trHeight w:val="297"/>
          <w:jc w:val="center"/>
        </w:trPr>
        <w:tc>
          <w:tcPr>
            <w:tcW w:w="10490" w:type="dxa"/>
            <w:gridSpan w:val="2"/>
            <w:shd w:val="clear" w:color="auto" w:fill="C6D9F1"/>
            <w:vAlign w:val="center"/>
          </w:tcPr>
          <w:p w14:paraId="32FCA34B"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 IDENTIFICACION Y UBICACIÓN DEL EMPLEO</w:t>
            </w:r>
          </w:p>
        </w:tc>
      </w:tr>
      <w:tr w:rsidR="00AC55E3" w:rsidRPr="00AC55E3" w14:paraId="21ED5E2C" w14:textId="77777777" w:rsidTr="00D67C61">
        <w:trPr>
          <w:trHeight w:val="246"/>
          <w:jc w:val="center"/>
        </w:trPr>
        <w:tc>
          <w:tcPr>
            <w:tcW w:w="5245" w:type="dxa"/>
          </w:tcPr>
          <w:p w14:paraId="2D0D94C6"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Nivel:</w:t>
            </w:r>
            <w:r w:rsidRPr="00AC55E3">
              <w:rPr>
                <w:rFonts w:ascii="Arial" w:eastAsia="Arial" w:hAnsi="Arial" w:cs="Arial"/>
                <w:b/>
              </w:rPr>
              <w:tab/>
            </w:r>
          </w:p>
          <w:p w14:paraId="7D113622"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 xml:space="preserve">Denominación del empleo:     </w:t>
            </w:r>
          </w:p>
          <w:p w14:paraId="1856BE20" w14:textId="77777777" w:rsidR="00C56F61" w:rsidRPr="00AC55E3" w:rsidRDefault="006D1B88" w:rsidP="00B53A1F">
            <w:pPr>
              <w:tabs>
                <w:tab w:val="left" w:pos="2745"/>
                <w:tab w:val="left" w:pos="2809"/>
              </w:tabs>
              <w:spacing w:after="0" w:line="240" w:lineRule="auto"/>
              <w:rPr>
                <w:rFonts w:ascii="Arial" w:eastAsia="Arial" w:hAnsi="Arial" w:cs="Arial"/>
                <w:b/>
              </w:rPr>
            </w:pPr>
            <w:r w:rsidRPr="00AC55E3">
              <w:rPr>
                <w:rFonts w:ascii="Arial" w:eastAsia="Arial" w:hAnsi="Arial" w:cs="Arial"/>
                <w:b/>
              </w:rPr>
              <w:t>Código:</w:t>
            </w:r>
            <w:r w:rsidRPr="00AC55E3">
              <w:rPr>
                <w:rFonts w:ascii="Arial" w:eastAsia="Arial" w:hAnsi="Arial" w:cs="Arial"/>
                <w:b/>
              </w:rPr>
              <w:tab/>
            </w:r>
            <w:r w:rsidRPr="00AC55E3">
              <w:rPr>
                <w:rFonts w:ascii="Arial" w:eastAsia="Arial" w:hAnsi="Arial" w:cs="Arial"/>
                <w:b/>
              </w:rPr>
              <w:tab/>
            </w:r>
          </w:p>
          <w:p w14:paraId="52C88A32"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Grado:</w:t>
            </w:r>
            <w:r w:rsidRPr="00AC55E3">
              <w:rPr>
                <w:rFonts w:ascii="Arial" w:eastAsia="Arial" w:hAnsi="Arial" w:cs="Arial"/>
                <w:b/>
              </w:rPr>
              <w:tab/>
            </w:r>
          </w:p>
          <w:p w14:paraId="726A7F52"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N° de cargos:</w:t>
            </w:r>
            <w:r w:rsidRPr="00AC55E3">
              <w:rPr>
                <w:rFonts w:ascii="Arial" w:eastAsia="Arial" w:hAnsi="Arial" w:cs="Arial"/>
                <w:b/>
              </w:rPr>
              <w:tab/>
            </w:r>
          </w:p>
          <w:p w14:paraId="7AA360DA"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Dependencia:</w:t>
            </w:r>
          </w:p>
          <w:p w14:paraId="68C772F8"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b/>
              </w:rPr>
              <w:t>Cargo del jefe inmediato:</w:t>
            </w:r>
            <w:r w:rsidRPr="00AC55E3">
              <w:rPr>
                <w:rFonts w:ascii="Arial" w:eastAsia="Arial" w:hAnsi="Arial" w:cs="Arial"/>
                <w:b/>
              </w:rPr>
              <w:tab/>
            </w:r>
          </w:p>
          <w:p w14:paraId="469283F6"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 xml:space="preserve">Naturaleza del empleo:           </w:t>
            </w:r>
          </w:p>
        </w:tc>
        <w:tc>
          <w:tcPr>
            <w:tcW w:w="5245" w:type="dxa"/>
          </w:tcPr>
          <w:p w14:paraId="7DDD5579"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 xml:space="preserve">Directivo </w:t>
            </w:r>
          </w:p>
          <w:p w14:paraId="2F24EC62"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JEFE DE OFICINA</w:t>
            </w:r>
          </w:p>
          <w:p w14:paraId="368D34F5"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006</w:t>
            </w:r>
          </w:p>
          <w:p w14:paraId="62356E2C" w14:textId="2FE07D10"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0</w:t>
            </w:r>
            <w:r w:rsidR="007921ED">
              <w:rPr>
                <w:rFonts w:ascii="Arial" w:eastAsia="Arial" w:hAnsi="Arial" w:cs="Arial"/>
              </w:rPr>
              <w:t>2</w:t>
            </w:r>
          </w:p>
          <w:p w14:paraId="36D07FA7"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Uno (01)</w:t>
            </w:r>
          </w:p>
          <w:p w14:paraId="77BDF232"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Donde se ubique el empleo</w:t>
            </w:r>
          </w:p>
          <w:p w14:paraId="4D0161C6"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Quien ejerza la supervisión directa</w:t>
            </w:r>
          </w:p>
          <w:p w14:paraId="4910BB47"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 xml:space="preserve">Periodo Fijo </w:t>
            </w:r>
          </w:p>
        </w:tc>
      </w:tr>
      <w:tr w:rsidR="00AC55E3" w:rsidRPr="00AC55E3" w14:paraId="563A9D2C" w14:textId="77777777" w:rsidTr="00D67C61">
        <w:trPr>
          <w:trHeight w:val="289"/>
          <w:jc w:val="center"/>
        </w:trPr>
        <w:tc>
          <w:tcPr>
            <w:tcW w:w="10490" w:type="dxa"/>
            <w:gridSpan w:val="2"/>
            <w:shd w:val="clear" w:color="auto" w:fill="C6D9F1"/>
            <w:vAlign w:val="center"/>
          </w:tcPr>
          <w:p w14:paraId="2A428D7C"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II. ÁREA FUNCIONAL: CONTROL INTERNO</w:t>
            </w:r>
          </w:p>
        </w:tc>
      </w:tr>
      <w:tr w:rsidR="00AC55E3" w:rsidRPr="00AC55E3" w14:paraId="6FDCCEBD" w14:textId="77777777" w:rsidTr="00D67C61">
        <w:trPr>
          <w:trHeight w:val="289"/>
          <w:jc w:val="center"/>
        </w:trPr>
        <w:tc>
          <w:tcPr>
            <w:tcW w:w="10490" w:type="dxa"/>
            <w:gridSpan w:val="2"/>
            <w:shd w:val="clear" w:color="auto" w:fill="C6D9F1"/>
            <w:vAlign w:val="center"/>
          </w:tcPr>
          <w:p w14:paraId="21AC73A2"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III. PROPÓSITO PRINCIPAL</w:t>
            </w:r>
          </w:p>
        </w:tc>
      </w:tr>
      <w:tr w:rsidR="00AC55E3" w:rsidRPr="00AC55E3" w14:paraId="21CB6655" w14:textId="77777777" w:rsidTr="00D67C61">
        <w:trPr>
          <w:trHeight w:val="481"/>
          <w:jc w:val="center"/>
        </w:trPr>
        <w:tc>
          <w:tcPr>
            <w:tcW w:w="10490" w:type="dxa"/>
            <w:gridSpan w:val="2"/>
          </w:tcPr>
          <w:p w14:paraId="04F40E0B"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Planear, dirigir y organizar la verificación y evaluación del sistema de control interno institucional, recomendando la introducción de los correctivos necesarios para el cumplimiento de las metas u objetivos previstos, de acuerdo con la normatividad vigente y la misión Institucional.</w:t>
            </w:r>
          </w:p>
        </w:tc>
      </w:tr>
      <w:tr w:rsidR="00AC55E3" w:rsidRPr="00AC55E3" w14:paraId="0A93F138" w14:textId="77777777" w:rsidTr="00D67C61">
        <w:trPr>
          <w:trHeight w:val="289"/>
          <w:jc w:val="center"/>
        </w:trPr>
        <w:tc>
          <w:tcPr>
            <w:tcW w:w="10490" w:type="dxa"/>
            <w:gridSpan w:val="2"/>
            <w:shd w:val="clear" w:color="auto" w:fill="C6D9F1"/>
          </w:tcPr>
          <w:p w14:paraId="13219669"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IV. DESCRIPCION DE FUNCIONES ESENCIALES</w:t>
            </w:r>
          </w:p>
        </w:tc>
      </w:tr>
      <w:tr w:rsidR="00AC55E3" w:rsidRPr="00AC55E3" w14:paraId="0713FE85" w14:textId="77777777" w:rsidTr="00D67C61">
        <w:trPr>
          <w:trHeight w:val="713"/>
          <w:jc w:val="center"/>
        </w:trPr>
        <w:tc>
          <w:tcPr>
            <w:tcW w:w="10490" w:type="dxa"/>
            <w:gridSpan w:val="2"/>
          </w:tcPr>
          <w:p w14:paraId="6899B839" w14:textId="77777777" w:rsidR="00C56F61" w:rsidRPr="00AC55E3" w:rsidRDefault="006D1B88">
            <w:pPr>
              <w:numPr>
                <w:ilvl w:val="0"/>
                <w:numId w:val="166"/>
              </w:numPr>
              <w:spacing w:after="0" w:line="256" w:lineRule="auto"/>
              <w:jc w:val="both"/>
              <w:rPr>
                <w:rFonts w:ascii="Arial" w:eastAsia="Arial" w:hAnsi="Arial" w:cs="Arial"/>
              </w:rPr>
            </w:pPr>
            <w:r w:rsidRPr="00AC55E3">
              <w:rPr>
                <w:rFonts w:ascii="Arial" w:eastAsia="Arial" w:hAnsi="Arial" w:cs="Arial"/>
              </w:rPr>
              <w:t>Verificar que el Sistema de Control Interno esté formalmente establecido dentro de la organización y que su ejercicio sea intrínseco al desarrollo de las funciones de todos los cargos y, en particular, de aquellos que tengan responsabilidad de mando.</w:t>
            </w:r>
          </w:p>
          <w:p w14:paraId="6C3D5C77" w14:textId="77777777" w:rsidR="00C56F61" w:rsidRPr="00AC55E3" w:rsidRDefault="006D1B88">
            <w:pPr>
              <w:numPr>
                <w:ilvl w:val="0"/>
                <w:numId w:val="166"/>
              </w:numPr>
              <w:spacing w:after="0" w:line="256" w:lineRule="auto"/>
              <w:jc w:val="both"/>
              <w:rPr>
                <w:rFonts w:ascii="Arial" w:eastAsia="Arial" w:hAnsi="Arial" w:cs="Arial"/>
              </w:rPr>
            </w:pPr>
            <w:r w:rsidRPr="00AC55E3">
              <w:rPr>
                <w:rFonts w:ascii="Arial" w:eastAsia="Arial" w:hAnsi="Arial" w:cs="Arial"/>
              </w:rPr>
              <w:t>Apoyar el establecimiento de los mecanismos de control de gestión y de resultados, así como de auditoría interna en relación con el desempeño de las funciones y servicios a cargo del municipio.</w:t>
            </w:r>
          </w:p>
          <w:p w14:paraId="09112171" w14:textId="77777777" w:rsidR="00C56F61" w:rsidRPr="00AC55E3" w:rsidRDefault="006D1B88">
            <w:pPr>
              <w:numPr>
                <w:ilvl w:val="0"/>
                <w:numId w:val="166"/>
              </w:numPr>
              <w:spacing w:after="0" w:line="256" w:lineRule="auto"/>
              <w:jc w:val="both"/>
              <w:rPr>
                <w:rFonts w:ascii="Arial" w:eastAsia="Arial" w:hAnsi="Arial" w:cs="Arial"/>
              </w:rPr>
            </w:pPr>
            <w:r w:rsidRPr="00AC55E3">
              <w:rPr>
                <w:rFonts w:ascii="Arial" w:eastAsia="Arial" w:hAnsi="Arial" w:cs="Arial"/>
              </w:rPr>
              <w:t>Apoyar el asesoramiento en la estructuración y aplicación de planes, sistemas, métodos y procedimientos de control interno necesarios, garantizando que las actividades, operaciones y actuaciones municipales se realicen de conformidad con la Constitución y la ley.</w:t>
            </w:r>
          </w:p>
          <w:p w14:paraId="713CA837" w14:textId="77777777" w:rsidR="00C56F61" w:rsidRPr="00AC55E3" w:rsidRDefault="006D1B88">
            <w:pPr>
              <w:numPr>
                <w:ilvl w:val="0"/>
                <w:numId w:val="166"/>
              </w:numPr>
              <w:spacing w:after="0" w:line="256" w:lineRule="auto"/>
              <w:jc w:val="both"/>
              <w:rPr>
                <w:rFonts w:ascii="Arial" w:eastAsia="Arial" w:hAnsi="Arial" w:cs="Arial"/>
              </w:rPr>
            </w:pPr>
            <w:r w:rsidRPr="00AC55E3">
              <w:rPr>
                <w:rFonts w:ascii="Arial" w:eastAsia="Arial" w:hAnsi="Arial" w:cs="Arial"/>
              </w:rPr>
              <w:t>Apoyar el cumplimiento de las leyes, normas, políticas, procedimientos, planes, programas, proyectos y metas de la organización y recomendar los ajustes necesarios</w:t>
            </w:r>
          </w:p>
          <w:p w14:paraId="3F0E40B7" w14:textId="77777777" w:rsidR="00C56F61" w:rsidRPr="00AC55E3" w:rsidRDefault="006D1B88">
            <w:pPr>
              <w:numPr>
                <w:ilvl w:val="0"/>
                <w:numId w:val="166"/>
              </w:numPr>
              <w:spacing w:after="0" w:line="256" w:lineRule="auto"/>
              <w:jc w:val="both"/>
              <w:rPr>
                <w:rFonts w:ascii="Arial" w:eastAsia="Arial" w:hAnsi="Arial" w:cs="Arial"/>
              </w:rPr>
            </w:pPr>
            <w:r w:rsidRPr="00AC55E3">
              <w:rPr>
                <w:rFonts w:ascii="Arial" w:eastAsia="Arial" w:hAnsi="Arial" w:cs="Arial"/>
              </w:rPr>
              <w:t>Diseñar, formular e implementar el Programa Anual de Auditorías que permita la evaluación sistemática de las áreas y procesos de la entidad, en atención a las prioridades establecidas en el Plan estratégico</w:t>
            </w:r>
          </w:p>
          <w:p w14:paraId="20D57457" w14:textId="77777777" w:rsidR="00C56F61" w:rsidRPr="00AC55E3" w:rsidRDefault="006D1B88">
            <w:pPr>
              <w:numPr>
                <w:ilvl w:val="0"/>
                <w:numId w:val="166"/>
              </w:numPr>
              <w:spacing w:after="0" w:line="256" w:lineRule="auto"/>
              <w:jc w:val="both"/>
              <w:rPr>
                <w:rFonts w:ascii="Arial" w:eastAsia="Arial" w:hAnsi="Arial" w:cs="Arial"/>
              </w:rPr>
            </w:pPr>
            <w:r w:rsidRPr="00AC55E3">
              <w:rPr>
                <w:rFonts w:ascii="Arial" w:eastAsia="Arial" w:hAnsi="Arial" w:cs="Arial"/>
              </w:rPr>
              <w:lastRenderedPageBreak/>
              <w:t>Revisar los procesos relacionados con el manejo de los recursos, bienes y los sistemas de información del municipio, recomendando los correctivos que sean necesarios.</w:t>
            </w:r>
          </w:p>
          <w:p w14:paraId="37DCE880" w14:textId="77777777" w:rsidR="00C56F61" w:rsidRPr="00AC55E3" w:rsidRDefault="006D1B88">
            <w:pPr>
              <w:numPr>
                <w:ilvl w:val="0"/>
                <w:numId w:val="166"/>
              </w:numPr>
              <w:spacing w:after="0" w:line="256" w:lineRule="auto"/>
              <w:jc w:val="both"/>
              <w:rPr>
                <w:rFonts w:ascii="Arial" w:eastAsia="Arial" w:hAnsi="Arial" w:cs="Arial"/>
              </w:rPr>
            </w:pPr>
            <w:r w:rsidRPr="00AC55E3">
              <w:rPr>
                <w:rFonts w:ascii="Arial" w:eastAsia="Arial" w:hAnsi="Arial" w:cs="Arial"/>
              </w:rPr>
              <w:t>Fomentar la cultura de autocontrol que contribuya al mejoramiento continuo en el cumplimiento de la misión institucional.</w:t>
            </w:r>
          </w:p>
          <w:p w14:paraId="30D04780" w14:textId="77777777" w:rsidR="00C56F61" w:rsidRPr="00AC55E3" w:rsidRDefault="006D1B88">
            <w:pPr>
              <w:numPr>
                <w:ilvl w:val="0"/>
                <w:numId w:val="166"/>
              </w:numPr>
              <w:spacing w:after="0" w:line="256" w:lineRule="auto"/>
              <w:jc w:val="both"/>
              <w:rPr>
                <w:rFonts w:ascii="Arial" w:eastAsia="Arial" w:hAnsi="Arial" w:cs="Arial"/>
              </w:rPr>
            </w:pPr>
            <w:r w:rsidRPr="00AC55E3">
              <w:rPr>
                <w:rFonts w:ascii="Arial" w:eastAsia="Arial" w:hAnsi="Arial" w:cs="Arial"/>
              </w:rPr>
              <w:t>Revisar que los controles asociados con todas y cada una de las actividades de la organización, están adecuadamente definidos, sean apropiados y se mejoren permanentemente, de acuerdo con la evolución de la entidad;</w:t>
            </w:r>
          </w:p>
          <w:p w14:paraId="4153BA8A" w14:textId="77777777" w:rsidR="00C56F61" w:rsidRPr="00AC55E3" w:rsidRDefault="006D1B88">
            <w:pPr>
              <w:numPr>
                <w:ilvl w:val="0"/>
                <w:numId w:val="166"/>
              </w:numPr>
              <w:spacing w:after="0" w:line="256" w:lineRule="auto"/>
              <w:jc w:val="both"/>
              <w:rPr>
                <w:rFonts w:ascii="Arial" w:eastAsia="Arial" w:hAnsi="Arial" w:cs="Arial"/>
              </w:rPr>
            </w:pPr>
            <w:r w:rsidRPr="00AC55E3">
              <w:rPr>
                <w:rFonts w:ascii="Arial" w:eastAsia="Arial" w:hAnsi="Arial" w:cs="Arial"/>
              </w:rPr>
              <w:t>Evaluar y verificar la aplicación de mecanismos de participación ciudadana, que, en desarrollo del mandato constitucional y legal, diseñe la entidad</w:t>
            </w:r>
          </w:p>
          <w:p w14:paraId="44280D16" w14:textId="77777777" w:rsidR="00C56F61" w:rsidRPr="00AC55E3" w:rsidRDefault="006D1B88">
            <w:pPr>
              <w:numPr>
                <w:ilvl w:val="0"/>
                <w:numId w:val="166"/>
              </w:numPr>
              <w:spacing w:after="0" w:line="240" w:lineRule="auto"/>
              <w:jc w:val="both"/>
              <w:rPr>
                <w:rFonts w:ascii="Arial" w:eastAsia="Arial" w:hAnsi="Arial" w:cs="Arial"/>
              </w:rPr>
            </w:pPr>
            <w:r w:rsidRPr="00AC55E3">
              <w:rPr>
                <w:rFonts w:ascii="Arial" w:eastAsia="Arial" w:hAnsi="Arial" w:cs="Arial"/>
              </w:rPr>
              <w:t>Concertar y evaluar los compromisos laborales y comportamentales del personal a su cargo, de conformidad con las disposiciones normativas vigentes, los lineamientos impartidos por la Comisión Nacional del Servicio Civil y las políticas institucionales</w:t>
            </w:r>
          </w:p>
          <w:p w14:paraId="4F8ACD5F" w14:textId="77777777" w:rsidR="00C56F61" w:rsidRPr="00AC55E3" w:rsidRDefault="006D1B88">
            <w:pPr>
              <w:numPr>
                <w:ilvl w:val="0"/>
                <w:numId w:val="166"/>
              </w:numPr>
              <w:spacing w:after="0" w:line="256" w:lineRule="auto"/>
              <w:jc w:val="both"/>
              <w:rPr>
                <w:rFonts w:ascii="Arial" w:eastAsia="Arial" w:hAnsi="Arial" w:cs="Arial"/>
              </w:rPr>
            </w:pPr>
            <w:r w:rsidRPr="00AC55E3">
              <w:rPr>
                <w:rFonts w:ascii="Arial" w:eastAsia="Arial" w:hAnsi="Arial" w:cs="Arial"/>
              </w:rPr>
              <w:t>Mantener permanentemente informados a los directivos acerca del estado del control interno dentro de la entidad, dando cuenta de las debilidades detectadas y de las fallas en su cumplimiento;</w:t>
            </w:r>
          </w:p>
          <w:p w14:paraId="1AF5A130" w14:textId="77777777" w:rsidR="00C56F61" w:rsidRPr="00AC55E3" w:rsidRDefault="006D1B88">
            <w:pPr>
              <w:numPr>
                <w:ilvl w:val="0"/>
                <w:numId w:val="166"/>
              </w:numPr>
              <w:spacing w:after="0" w:line="256" w:lineRule="auto"/>
              <w:jc w:val="both"/>
              <w:rPr>
                <w:rFonts w:ascii="Arial" w:eastAsia="Arial" w:hAnsi="Arial" w:cs="Arial"/>
              </w:rPr>
            </w:pPr>
            <w:r w:rsidRPr="00AC55E3">
              <w:rPr>
                <w:rFonts w:ascii="Arial" w:eastAsia="Arial" w:hAnsi="Arial" w:cs="Arial"/>
              </w:rPr>
              <w:t>Revisar que se implanten las medidas recomendadas para mejorar el sistema de control interno.</w:t>
            </w:r>
          </w:p>
          <w:p w14:paraId="5C356296" w14:textId="77777777" w:rsidR="00C56F61" w:rsidRPr="00AC55E3" w:rsidRDefault="006D1B88">
            <w:pPr>
              <w:numPr>
                <w:ilvl w:val="0"/>
                <w:numId w:val="166"/>
              </w:numPr>
              <w:spacing w:after="0" w:line="256" w:lineRule="auto"/>
              <w:jc w:val="both"/>
              <w:rPr>
                <w:rFonts w:ascii="Arial" w:eastAsia="Arial" w:hAnsi="Arial" w:cs="Arial"/>
              </w:rPr>
            </w:pPr>
            <w:r w:rsidRPr="00AC55E3">
              <w:rPr>
                <w:rFonts w:ascii="Arial" w:eastAsia="Arial" w:hAnsi="Arial" w:cs="Arial"/>
              </w:rPr>
              <w:t>Desempeñar las demás funciones inherentes a la naturaleza del empleo y que le sean asignadas</w:t>
            </w:r>
          </w:p>
        </w:tc>
      </w:tr>
      <w:tr w:rsidR="00AC55E3" w:rsidRPr="00AC55E3" w14:paraId="2143C6FF" w14:textId="77777777" w:rsidTr="00D67C61">
        <w:trPr>
          <w:trHeight w:val="295"/>
          <w:jc w:val="center"/>
        </w:trPr>
        <w:tc>
          <w:tcPr>
            <w:tcW w:w="10490" w:type="dxa"/>
            <w:gridSpan w:val="2"/>
            <w:shd w:val="clear" w:color="auto" w:fill="C6D9F1"/>
            <w:vAlign w:val="center"/>
          </w:tcPr>
          <w:p w14:paraId="2517E89E" w14:textId="77777777" w:rsidR="00C56F61" w:rsidRPr="00AC55E3" w:rsidRDefault="006D1B88" w:rsidP="00B53A1F">
            <w:pPr>
              <w:spacing w:after="0" w:line="240" w:lineRule="auto"/>
              <w:ind w:left="351" w:hanging="284"/>
              <w:jc w:val="center"/>
              <w:rPr>
                <w:rFonts w:ascii="Arial" w:eastAsia="Arial" w:hAnsi="Arial" w:cs="Arial"/>
                <w:b/>
              </w:rPr>
            </w:pPr>
            <w:r w:rsidRPr="00AC55E3">
              <w:rPr>
                <w:rFonts w:ascii="Arial" w:eastAsia="Arial" w:hAnsi="Arial" w:cs="Arial"/>
                <w:b/>
              </w:rPr>
              <w:lastRenderedPageBreak/>
              <w:t>V. CONOCIMIENTOS BÁSICOS O ESENCIALES</w:t>
            </w:r>
          </w:p>
        </w:tc>
      </w:tr>
      <w:tr w:rsidR="00AC55E3" w:rsidRPr="00AC55E3" w14:paraId="0AD38F1F" w14:textId="77777777" w:rsidTr="00D67C61">
        <w:trPr>
          <w:trHeight w:val="755"/>
          <w:jc w:val="center"/>
        </w:trPr>
        <w:tc>
          <w:tcPr>
            <w:tcW w:w="10490" w:type="dxa"/>
            <w:gridSpan w:val="2"/>
          </w:tcPr>
          <w:p w14:paraId="4035F70F" w14:textId="77777777" w:rsidR="00C56F61" w:rsidRPr="00AC55E3" w:rsidRDefault="006D1B88">
            <w:pPr>
              <w:widowControl w:val="0"/>
              <w:numPr>
                <w:ilvl w:val="0"/>
                <w:numId w:val="6"/>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Sistema de administración del riesgo</w:t>
            </w:r>
          </w:p>
          <w:p w14:paraId="7153CCCB" w14:textId="77777777" w:rsidR="00C56F61" w:rsidRPr="00AC55E3" w:rsidRDefault="006D1B88">
            <w:pPr>
              <w:widowControl w:val="0"/>
              <w:numPr>
                <w:ilvl w:val="0"/>
                <w:numId w:val="6"/>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Sistema de Desarrollo Administrativo</w:t>
            </w:r>
          </w:p>
          <w:p w14:paraId="36E4797D" w14:textId="77777777" w:rsidR="00C56F61" w:rsidRPr="00AC55E3" w:rsidRDefault="006D1B88">
            <w:pPr>
              <w:widowControl w:val="0"/>
              <w:numPr>
                <w:ilvl w:val="0"/>
                <w:numId w:val="6"/>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Norma técnica de Calidad en la gestión Pública</w:t>
            </w:r>
          </w:p>
          <w:p w14:paraId="7615800E" w14:textId="77777777" w:rsidR="00C56F61" w:rsidRPr="00AC55E3" w:rsidRDefault="006D1B88">
            <w:pPr>
              <w:widowControl w:val="0"/>
              <w:numPr>
                <w:ilvl w:val="0"/>
                <w:numId w:val="6"/>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Normatividad e instrumentos del Modelo Estándar de Control Interno</w:t>
            </w:r>
          </w:p>
          <w:p w14:paraId="31DE9C83" w14:textId="77777777" w:rsidR="00C56F61" w:rsidRPr="00AC55E3" w:rsidRDefault="006D1B88">
            <w:pPr>
              <w:widowControl w:val="0"/>
              <w:numPr>
                <w:ilvl w:val="0"/>
                <w:numId w:val="6"/>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Régimen Disciplinario</w:t>
            </w:r>
          </w:p>
          <w:p w14:paraId="44271825" w14:textId="77777777" w:rsidR="00C56F61" w:rsidRPr="00AC55E3" w:rsidRDefault="006D1B88">
            <w:pPr>
              <w:widowControl w:val="0"/>
              <w:numPr>
                <w:ilvl w:val="0"/>
                <w:numId w:val="6"/>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Mecanismos de participación ciudadana</w:t>
            </w:r>
          </w:p>
          <w:p w14:paraId="2AD61304" w14:textId="77777777" w:rsidR="00C56F61" w:rsidRPr="00AC55E3" w:rsidRDefault="006D1B88">
            <w:pPr>
              <w:widowControl w:val="0"/>
              <w:numPr>
                <w:ilvl w:val="0"/>
                <w:numId w:val="6"/>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Estructura del Estado</w:t>
            </w:r>
          </w:p>
          <w:p w14:paraId="71A4568B" w14:textId="77777777" w:rsidR="00C56F61" w:rsidRPr="00AC55E3" w:rsidRDefault="006D1B88">
            <w:pPr>
              <w:widowControl w:val="0"/>
              <w:numPr>
                <w:ilvl w:val="0"/>
                <w:numId w:val="6"/>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Técnicas de auditoría</w:t>
            </w:r>
          </w:p>
          <w:p w14:paraId="48990762" w14:textId="77777777" w:rsidR="00C56F61" w:rsidRPr="00AC55E3" w:rsidRDefault="006D1B88">
            <w:pPr>
              <w:widowControl w:val="0"/>
              <w:numPr>
                <w:ilvl w:val="0"/>
                <w:numId w:val="6"/>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 xml:space="preserve"> Elaboración y evaluación de indicadores de gesti6n</w:t>
            </w:r>
          </w:p>
          <w:p w14:paraId="31BD223B" w14:textId="77777777" w:rsidR="00C56F61" w:rsidRPr="00AC55E3" w:rsidRDefault="006D1B88">
            <w:pPr>
              <w:widowControl w:val="0"/>
              <w:numPr>
                <w:ilvl w:val="0"/>
                <w:numId w:val="6"/>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 xml:space="preserve"> Elaboración de informes de auditoría</w:t>
            </w:r>
          </w:p>
          <w:p w14:paraId="3FD6ECED" w14:textId="77777777" w:rsidR="00C56F61" w:rsidRPr="00AC55E3" w:rsidRDefault="006D1B88">
            <w:pPr>
              <w:numPr>
                <w:ilvl w:val="0"/>
                <w:numId w:val="6"/>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Manejo de sistemas de información</w:t>
            </w:r>
          </w:p>
          <w:p w14:paraId="334C227B" w14:textId="77777777" w:rsidR="00C56F61" w:rsidRPr="00AC55E3" w:rsidRDefault="006D1B88">
            <w:pPr>
              <w:numPr>
                <w:ilvl w:val="0"/>
                <w:numId w:val="6"/>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Modelo Integrado de Planeación y Gestión - MIPG</w:t>
            </w:r>
          </w:p>
        </w:tc>
      </w:tr>
      <w:tr w:rsidR="00AC55E3" w:rsidRPr="00AC55E3" w14:paraId="63B8F467" w14:textId="77777777" w:rsidTr="00D67C61">
        <w:trPr>
          <w:trHeight w:val="202"/>
          <w:jc w:val="center"/>
        </w:trPr>
        <w:tc>
          <w:tcPr>
            <w:tcW w:w="10490" w:type="dxa"/>
            <w:gridSpan w:val="2"/>
            <w:shd w:val="clear" w:color="auto" w:fill="C6D9F1"/>
            <w:vAlign w:val="center"/>
          </w:tcPr>
          <w:p w14:paraId="712641D8"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VI.  COMPETENCIAS COMPORTAMENTALES</w:t>
            </w:r>
          </w:p>
        </w:tc>
      </w:tr>
      <w:tr w:rsidR="00AC55E3" w:rsidRPr="00AC55E3" w14:paraId="68CEF612" w14:textId="77777777" w:rsidTr="00D67C61">
        <w:trPr>
          <w:trHeight w:val="289"/>
          <w:jc w:val="center"/>
        </w:trPr>
        <w:tc>
          <w:tcPr>
            <w:tcW w:w="5245" w:type="dxa"/>
            <w:shd w:val="clear" w:color="auto" w:fill="C6D9F1"/>
            <w:vAlign w:val="center"/>
          </w:tcPr>
          <w:p w14:paraId="4984F3DA"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COMUNES</w:t>
            </w:r>
          </w:p>
        </w:tc>
        <w:tc>
          <w:tcPr>
            <w:tcW w:w="5245" w:type="dxa"/>
            <w:shd w:val="clear" w:color="auto" w:fill="C6D9F1"/>
            <w:vAlign w:val="center"/>
          </w:tcPr>
          <w:p w14:paraId="0C8BC345"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POR NIVEL JERÁRQUICO</w:t>
            </w:r>
          </w:p>
        </w:tc>
      </w:tr>
      <w:tr w:rsidR="00AC55E3" w:rsidRPr="00AC55E3" w14:paraId="318B6450" w14:textId="77777777" w:rsidTr="00D67C61">
        <w:trPr>
          <w:trHeight w:val="1122"/>
          <w:jc w:val="center"/>
        </w:trPr>
        <w:tc>
          <w:tcPr>
            <w:tcW w:w="5245" w:type="dxa"/>
          </w:tcPr>
          <w:p w14:paraId="66C2FFBB" w14:textId="77777777" w:rsidR="00C56F61" w:rsidRPr="00AC55E3" w:rsidRDefault="006D1B88">
            <w:pPr>
              <w:numPr>
                <w:ilvl w:val="0"/>
                <w:numId w:val="83"/>
              </w:numPr>
              <w:spacing w:after="0" w:line="240" w:lineRule="auto"/>
              <w:ind w:left="399"/>
              <w:jc w:val="both"/>
              <w:rPr>
                <w:rFonts w:ascii="Arial" w:eastAsia="Arial" w:hAnsi="Arial" w:cs="Arial"/>
              </w:rPr>
            </w:pPr>
            <w:r w:rsidRPr="00AC55E3">
              <w:rPr>
                <w:rFonts w:ascii="Arial" w:eastAsia="Arial" w:hAnsi="Arial" w:cs="Arial"/>
              </w:rPr>
              <w:t>Aprendizaje continuo.</w:t>
            </w:r>
          </w:p>
          <w:p w14:paraId="61D9980D" w14:textId="77777777" w:rsidR="00C56F61" w:rsidRPr="00AC55E3" w:rsidRDefault="006D1B88">
            <w:pPr>
              <w:numPr>
                <w:ilvl w:val="0"/>
                <w:numId w:val="83"/>
              </w:numPr>
              <w:spacing w:after="0" w:line="240" w:lineRule="auto"/>
              <w:ind w:left="399"/>
              <w:jc w:val="both"/>
              <w:rPr>
                <w:rFonts w:ascii="Arial" w:eastAsia="Arial" w:hAnsi="Arial" w:cs="Arial"/>
              </w:rPr>
            </w:pPr>
            <w:r w:rsidRPr="00AC55E3">
              <w:rPr>
                <w:rFonts w:ascii="Arial" w:eastAsia="Arial" w:hAnsi="Arial" w:cs="Arial"/>
              </w:rPr>
              <w:t>Orientación a resultados.</w:t>
            </w:r>
          </w:p>
          <w:p w14:paraId="73AB12DF" w14:textId="77777777" w:rsidR="00C56F61" w:rsidRPr="00AC55E3" w:rsidRDefault="006D1B88">
            <w:pPr>
              <w:numPr>
                <w:ilvl w:val="0"/>
                <w:numId w:val="83"/>
              </w:numPr>
              <w:spacing w:after="0" w:line="240" w:lineRule="auto"/>
              <w:ind w:left="399"/>
              <w:jc w:val="both"/>
              <w:rPr>
                <w:rFonts w:ascii="Arial" w:eastAsia="Arial" w:hAnsi="Arial" w:cs="Arial"/>
              </w:rPr>
            </w:pPr>
            <w:r w:rsidRPr="00AC55E3">
              <w:rPr>
                <w:rFonts w:ascii="Arial" w:eastAsia="Arial" w:hAnsi="Arial" w:cs="Arial"/>
              </w:rPr>
              <w:t>Orientación al usuario y al ciudadano.</w:t>
            </w:r>
          </w:p>
          <w:p w14:paraId="04FFE149" w14:textId="77777777" w:rsidR="00C56F61" w:rsidRPr="00AC55E3" w:rsidRDefault="006D1B88">
            <w:pPr>
              <w:numPr>
                <w:ilvl w:val="0"/>
                <w:numId w:val="83"/>
              </w:numPr>
              <w:spacing w:after="0" w:line="240" w:lineRule="auto"/>
              <w:ind w:left="399"/>
              <w:jc w:val="both"/>
              <w:rPr>
                <w:rFonts w:ascii="Arial" w:eastAsia="Arial" w:hAnsi="Arial" w:cs="Arial"/>
              </w:rPr>
            </w:pPr>
            <w:r w:rsidRPr="00AC55E3">
              <w:rPr>
                <w:rFonts w:ascii="Arial" w:eastAsia="Arial" w:hAnsi="Arial" w:cs="Arial"/>
              </w:rPr>
              <w:t>Compromiso con la Organización.</w:t>
            </w:r>
          </w:p>
          <w:p w14:paraId="67727320" w14:textId="77777777" w:rsidR="00C56F61" w:rsidRPr="00AC55E3" w:rsidRDefault="006D1B88">
            <w:pPr>
              <w:numPr>
                <w:ilvl w:val="0"/>
                <w:numId w:val="83"/>
              </w:numPr>
              <w:spacing w:after="0" w:line="240" w:lineRule="auto"/>
              <w:ind w:left="399"/>
              <w:jc w:val="both"/>
              <w:rPr>
                <w:rFonts w:ascii="Arial" w:eastAsia="Arial" w:hAnsi="Arial" w:cs="Arial"/>
              </w:rPr>
            </w:pPr>
            <w:r w:rsidRPr="00AC55E3">
              <w:rPr>
                <w:rFonts w:ascii="Arial" w:eastAsia="Arial" w:hAnsi="Arial" w:cs="Arial"/>
              </w:rPr>
              <w:t>Trabajo en equipo.</w:t>
            </w:r>
          </w:p>
          <w:p w14:paraId="2CB78903" w14:textId="77777777" w:rsidR="00C56F61" w:rsidRPr="00AC55E3" w:rsidRDefault="006D1B88">
            <w:pPr>
              <w:numPr>
                <w:ilvl w:val="0"/>
                <w:numId w:val="83"/>
              </w:numPr>
              <w:spacing w:after="0" w:line="240" w:lineRule="auto"/>
              <w:ind w:left="399"/>
              <w:jc w:val="both"/>
              <w:rPr>
                <w:rFonts w:ascii="Arial" w:eastAsia="Arial" w:hAnsi="Arial" w:cs="Arial"/>
              </w:rPr>
            </w:pPr>
            <w:r w:rsidRPr="00AC55E3">
              <w:rPr>
                <w:rFonts w:ascii="Arial" w:eastAsia="Arial" w:hAnsi="Arial" w:cs="Arial"/>
              </w:rPr>
              <w:lastRenderedPageBreak/>
              <w:t>Adaptación al cambio.</w:t>
            </w:r>
          </w:p>
        </w:tc>
        <w:tc>
          <w:tcPr>
            <w:tcW w:w="5245" w:type="dxa"/>
          </w:tcPr>
          <w:p w14:paraId="181011A2" w14:textId="77777777" w:rsidR="00C56F61" w:rsidRPr="00AC55E3" w:rsidRDefault="006D1B88">
            <w:pPr>
              <w:widowControl w:val="0"/>
              <w:numPr>
                <w:ilvl w:val="0"/>
                <w:numId w:val="83"/>
              </w:numPr>
              <w:spacing w:after="0" w:line="240" w:lineRule="auto"/>
              <w:rPr>
                <w:rFonts w:ascii="Arial" w:eastAsia="Arial" w:hAnsi="Arial" w:cs="Arial"/>
              </w:rPr>
            </w:pPr>
            <w:r w:rsidRPr="00AC55E3">
              <w:rPr>
                <w:rFonts w:ascii="Arial" w:eastAsia="Arial" w:hAnsi="Arial" w:cs="Arial"/>
              </w:rPr>
              <w:lastRenderedPageBreak/>
              <w:t>Visión Estratégica</w:t>
            </w:r>
          </w:p>
          <w:p w14:paraId="3B8129A7" w14:textId="77777777" w:rsidR="00C56F61" w:rsidRPr="00AC55E3" w:rsidRDefault="006D1B88">
            <w:pPr>
              <w:widowControl w:val="0"/>
              <w:numPr>
                <w:ilvl w:val="0"/>
                <w:numId w:val="83"/>
              </w:numPr>
              <w:spacing w:after="0" w:line="240" w:lineRule="auto"/>
              <w:rPr>
                <w:rFonts w:ascii="Arial" w:eastAsia="Arial" w:hAnsi="Arial" w:cs="Arial"/>
              </w:rPr>
            </w:pPr>
            <w:r w:rsidRPr="00AC55E3">
              <w:rPr>
                <w:rFonts w:ascii="Arial" w:eastAsia="Arial" w:hAnsi="Arial" w:cs="Arial"/>
              </w:rPr>
              <w:t>Liderazgo e iniciativa</w:t>
            </w:r>
          </w:p>
          <w:p w14:paraId="6527AF2D" w14:textId="77777777" w:rsidR="00C56F61" w:rsidRPr="00AC55E3" w:rsidRDefault="006D1B88">
            <w:pPr>
              <w:widowControl w:val="0"/>
              <w:numPr>
                <w:ilvl w:val="0"/>
                <w:numId w:val="83"/>
              </w:numPr>
              <w:spacing w:after="0" w:line="240" w:lineRule="auto"/>
              <w:rPr>
                <w:rFonts w:ascii="Arial" w:eastAsia="Arial" w:hAnsi="Arial" w:cs="Arial"/>
              </w:rPr>
            </w:pPr>
            <w:r w:rsidRPr="00AC55E3">
              <w:rPr>
                <w:rFonts w:ascii="Arial" w:eastAsia="Arial" w:hAnsi="Arial" w:cs="Arial"/>
              </w:rPr>
              <w:t>Planeación</w:t>
            </w:r>
          </w:p>
          <w:p w14:paraId="3E784470" w14:textId="77777777" w:rsidR="00C56F61" w:rsidRPr="00AC55E3" w:rsidRDefault="006D1B88">
            <w:pPr>
              <w:widowControl w:val="0"/>
              <w:numPr>
                <w:ilvl w:val="0"/>
                <w:numId w:val="83"/>
              </w:numPr>
              <w:spacing w:after="0" w:line="240" w:lineRule="auto"/>
              <w:rPr>
                <w:rFonts w:ascii="Arial" w:eastAsia="Arial" w:hAnsi="Arial" w:cs="Arial"/>
              </w:rPr>
            </w:pPr>
            <w:r w:rsidRPr="00AC55E3">
              <w:rPr>
                <w:rFonts w:ascii="Arial" w:eastAsia="Arial" w:hAnsi="Arial" w:cs="Arial"/>
              </w:rPr>
              <w:t>Toma de decisiones</w:t>
            </w:r>
          </w:p>
          <w:p w14:paraId="26E65687" w14:textId="77777777" w:rsidR="00C56F61" w:rsidRPr="00AC55E3" w:rsidRDefault="006D1B88">
            <w:pPr>
              <w:widowControl w:val="0"/>
              <w:numPr>
                <w:ilvl w:val="0"/>
                <w:numId w:val="83"/>
              </w:numPr>
              <w:spacing w:after="0" w:line="240" w:lineRule="auto"/>
              <w:rPr>
                <w:rFonts w:ascii="Arial" w:eastAsia="Arial" w:hAnsi="Arial" w:cs="Arial"/>
              </w:rPr>
            </w:pPr>
            <w:r w:rsidRPr="00AC55E3">
              <w:rPr>
                <w:rFonts w:ascii="Arial" w:eastAsia="Arial" w:hAnsi="Arial" w:cs="Arial"/>
              </w:rPr>
              <w:t>Comunicación efectiva</w:t>
            </w:r>
          </w:p>
          <w:p w14:paraId="6D924AB6" w14:textId="77777777" w:rsidR="00C56F61" w:rsidRPr="00AC55E3" w:rsidRDefault="006D1B88">
            <w:pPr>
              <w:widowControl w:val="0"/>
              <w:numPr>
                <w:ilvl w:val="0"/>
                <w:numId w:val="83"/>
              </w:numPr>
              <w:spacing w:after="0" w:line="240" w:lineRule="auto"/>
              <w:rPr>
                <w:rFonts w:ascii="Arial" w:eastAsia="Arial" w:hAnsi="Arial" w:cs="Arial"/>
              </w:rPr>
            </w:pPr>
            <w:r w:rsidRPr="00AC55E3">
              <w:rPr>
                <w:rFonts w:ascii="Arial" w:eastAsia="Arial" w:hAnsi="Arial" w:cs="Arial"/>
              </w:rPr>
              <w:lastRenderedPageBreak/>
              <w:t>Pensamiento sistémico</w:t>
            </w:r>
          </w:p>
          <w:p w14:paraId="204927DF" w14:textId="77777777" w:rsidR="00C56F61" w:rsidRPr="00AC55E3" w:rsidRDefault="006D1B88">
            <w:pPr>
              <w:widowControl w:val="0"/>
              <w:numPr>
                <w:ilvl w:val="0"/>
                <w:numId w:val="83"/>
              </w:numPr>
              <w:spacing w:after="0" w:line="240" w:lineRule="auto"/>
              <w:rPr>
                <w:rFonts w:ascii="Arial" w:eastAsia="Arial" w:hAnsi="Arial" w:cs="Arial"/>
              </w:rPr>
            </w:pPr>
            <w:r w:rsidRPr="00AC55E3">
              <w:rPr>
                <w:rFonts w:ascii="Arial" w:eastAsia="Arial" w:hAnsi="Arial" w:cs="Arial"/>
              </w:rPr>
              <w:t>Resolución de Conflictos</w:t>
            </w:r>
          </w:p>
        </w:tc>
      </w:tr>
      <w:tr w:rsidR="00AC55E3" w:rsidRPr="00AC55E3" w14:paraId="0D2D9DE1" w14:textId="77777777" w:rsidTr="00D67C61">
        <w:trPr>
          <w:trHeight w:val="209"/>
          <w:jc w:val="center"/>
        </w:trPr>
        <w:tc>
          <w:tcPr>
            <w:tcW w:w="10490" w:type="dxa"/>
            <w:gridSpan w:val="2"/>
            <w:shd w:val="clear" w:color="auto" w:fill="C6D9F1"/>
            <w:vAlign w:val="center"/>
          </w:tcPr>
          <w:p w14:paraId="4B9423C8"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lastRenderedPageBreak/>
              <w:t>VII.  REQUISITOS DE FORMACIÓN ACADÉMICA Y EXPERIENCIA</w:t>
            </w:r>
          </w:p>
        </w:tc>
      </w:tr>
      <w:tr w:rsidR="00AC55E3" w:rsidRPr="00AC55E3" w14:paraId="743E5A3B" w14:textId="77777777" w:rsidTr="00D67C61">
        <w:trPr>
          <w:trHeight w:val="295"/>
          <w:jc w:val="center"/>
        </w:trPr>
        <w:tc>
          <w:tcPr>
            <w:tcW w:w="5245" w:type="dxa"/>
            <w:shd w:val="clear" w:color="auto" w:fill="C6D9F1"/>
            <w:vAlign w:val="center"/>
          </w:tcPr>
          <w:p w14:paraId="2A0E7BA2"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FORMACIÓN ACADÉMICA</w:t>
            </w:r>
          </w:p>
        </w:tc>
        <w:tc>
          <w:tcPr>
            <w:tcW w:w="5245" w:type="dxa"/>
            <w:shd w:val="clear" w:color="auto" w:fill="C6D9F1"/>
            <w:vAlign w:val="center"/>
          </w:tcPr>
          <w:p w14:paraId="08A9C6DA"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EXPERIENCIA</w:t>
            </w:r>
          </w:p>
        </w:tc>
      </w:tr>
      <w:tr w:rsidR="00AC55E3" w:rsidRPr="00AC55E3" w14:paraId="4A795628" w14:textId="77777777" w:rsidTr="00D67C61">
        <w:trPr>
          <w:trHeight w:val="420"/>
          <w:jc w:val="center"/>
        </w:trPr>
        <w:tc>
          <w:tcPr>
            <w:tcW w:w="5245" w:type="dxa"/>
            <w:shd w:val="clear" w:color="auto" w:fill="FFFFFF"/>
          </w:tcPr>
          <w:p w14:paraId="17187CC0"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Título profesional.</w:t>
            </w:r>
          </w:p>
          <w:p w14:paraId="21769A35" w14:textId="77777777" w:rsidR="00C56F61" w:rsidRPr="00AC55E3" w:rsidRDefault="00C56F61" w:rsidP="00B53A1F">
            <w:pPr>
              <w:spacing w:after="0" w:line="240" w:lineRule="auto"/>
              <w:jc w:val="center"/>
              <w:rPr>
                <w:rFonts w:ascii="Arial" w:eastAsia="Arial" w:hAnsi="Arial" w:cs="Arial"/>
              </w:rPr>
            </w:pPr>
          </w:p>
          <w:p w14:paraId="5E06AF88"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Título de posgrado en áreas relacionadas con las funciones del empleo.</w:t>
            </w:r>
          </w:p>
          <w:p w14:paraId="4188CACC" w14:textId="77777777" w:rsidR="00C56F61" w:rsidRPr="00AC55E3" w:rsidRDefault="00C56F61" w:rsidP="00B53A1F">
            <w:pPr>
              <w:spacing w:after="0" w:line="240" w:lineRule="auto"/>
              <w:jc w:val="both"/>
              <w:rPr>
                <w:rFonts w:ascii="Arial" w:eastAsia="Arial" w:hAnsi="Arial" w:cs="Arial"/>
              </w:rPr>
            </w:pPr>
          </w:p>
          <w:p w14:paraId="37D8DE82"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Tarjeta profesional en los casos reglamentados por la Ley.</w:t>
            </w:r>
          </w:p>
        </w:tc>
        <w:tc>
          <w:tcPr>
            <w:tcW w:w="5245" w:type="dxa"/>
          </w:tcPr>
          <w:p w14:paraId="15DCF85F"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Cuarenta y cuatro (44) meses de experiencia profesional relacionada.</w:t>
            </w:r>
          </w:p>
          <w:p w14:paraId="59311181" w14:textId="77777777" w:rsidR="00C56F61" w:rsidRPr="00AC55E3" w:rsidRDefault="00C56F61" w:rsidP="00B53A1F">
            <w:pPr>
              <w:spacing w:after="0" w:line="240" w:lineRule="auto"/>
              <w:rPr>
                <w:rFonts w:ascii="Arial" w:eastAsia="Arial" w:hAnsi="Arial" w:cs="Arial"/>
              </w:rPr>
            </w:pPr>
          </w:p>
        </w:tc>
      </w:tr>
      <w:tr w:rsidR="00AC55E3" w:rsidRPr="00AC55E3" w14:paraId="76C2D54A" w14:textId="77777777" w:rsidTr="00D67C61">
        <w:trPr>
          <w:trHeight w:val="420"/>
          <w:jc w:val="center"/>
        </w:trPr>
        <w:tc>
          <w:tcPr>
            <w:tcW w:w="10490" w:type="dxa"/>
            <w:gridSpan w:val="2"/>
            <w:shd w:val="clear" w:color="auto" w:fill="C6D9F1"/>
            <w:vAlign w:val="center"/>
          </w:tcPr>
          <w:p w14:paraId="2BEB23A2"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VIII.  ALTERNATIVAS - EQUIVALENCIAS</w:t>
            </w:r>
          </w:p>
        </w:tc>
      </w:tr>
      <w:tr w:rsidR="00AC55E3" w:rsidRPr="00AC55E3" w14:paraId="09DC7350" w14:textId="77777777" w:rsidTr="00D67C61">
        <w:trPr>
          <w:trHeight w:val="295"/>
          <w:jc w:val="center"/>
        </w:trPr>
        <w:tc>
          <w:tcPr>
            <w:tcW w:w="5245" w:type="dxa"/>
            <w:shd w:val="clear" w:color="auto" w:fill="C6D9F1"/>
            <w:vAlign w:val="center"/>
          </w:tcPr>
          <w:p w14:paraId="2B7D771D"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FORMACIÓN ACADÉMICA</w:t>
            </w:r>
          </w:p>
        </w:tc>
        <w:tc>
          <w:tcPr>
            <w:tcW w:w="5245" w:type="dxa"/>
            <w:shd w:val="clear" w:color="auto" w:fill="C6D9F1"/>
            <w:vAlign w:val="center"/>
          </w:tcPr>
          <w:p w14:paraId="074F5780"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EXPERIENCIA</w:t>
            </w:r>
          </w:p>
        </w:tc>
      </w:tr>
      <w:tr w:rsidR="00AC55E3" w:rsidRPr="00AC55E3" w14:paraId="5AAA6963" w14:textId="77777777" w:rsidTr="00D67C61">
        <w:trPr>
          <w:trHeight w:val="420"/>
          <w:jc w:val="center"/>
        </w:trPr>
        <w:tc>
          <w:tcPr>
            <w:tcW w:w="5245" w:type="dxa"/>
            <w:shd w:val="clear" w:color="auto" w:fill="FFFFFF"/>
          </w:tcPr>
          <w:p w14:paraId="6940852C"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Título profesional.</w:t>
            </w:r>
          </w:p>
          <w:p w14:paraId="6B41E344" w14:textId="77777777" w:rsidR="00C56F61" w:rsidRPr="00AC55E3" w:rsidRDefault="00C56F61" w:rsidP="00B53A1F">
            <w:pPr>
              <w:spacing w:after="0" w:line="240" w:lineRule="auto"/>
              <w:jc w:val="both"/>
              <w:rPr>
                <w:rFonts w:ascii="Arial" w:eastAsia="Arial" w:hAnsi="Arial" w:cs="Arial"/>
              </w:rPr>
            </w:pPr>
          </w:p>
          <w:p w14:paraId="59B89253"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Tarjeta profesional en los casos reglamentados por la Ley.</w:t>
            </w:r>
          </w:p>
        </w:tc>
        <w:tc>
          <w:tcPr>
            <w:tcW w:w="5245" w:type="dxa"/>
          </w:tcPr>
          <w:p w14:paraId="18D26647"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Cincuenta y seis (56) meses de experiencia profesional relacionada en asuntos de control interno.</w:t>
            </w:r>
          </w:p>
        </w:tc>
      </w:tr>
    </w:tbl>
    <w:p w14:paraId="6AFDC109" w14:textId="77777777" w:rsidR="00C56F61" w:rsidRPr="00AC55E3" w:rsidRDefault="00C56F61" w:rsidP="00B53A1F">
      <w:pPr>
        <w:spacing w:after="0" w:line="240" w:lineRule="auto"/>
        <w:rPr>
          <w:rFonts w:ascii="Arial" w:eastAsia="Arial" w:hAnsi="Arial" w:cs="Arial"/>
          <w:i/>
        </w:rPr>
      </w:pPr>
      <w:bookmarkStart w:id="5" w:name="_heading=h.83k8r1u101ht" w:colFirst="0" w:colLast="0"/>
      <w:bookmarkEnd w:id="5"/>
    </w:p>
    <w:p w14:paraId="23E3591A" w14:textId="77777777" w:rsidR="00C56F61" w:rsidRPr="00AC55E3" w:rsidRDefault="00C56F61" w:rsidP="00B53A1F">
      <w:pPr>
        <w:spacing w:after="0" w:line="240" w:lineRule="auto"/>
        <w:rPr>
          <w:rFonts w:ascii="Arial" w:eastAsia="Arial" w:hAnsi="Arial" w:cs="Arial"/>
          <w:i/>
        </w:rPr>
      </w:pPr>
      <w:bookmarkStart w:id="6" w:name="_heading=h.gy6q6qyw5jss" w:colFirst="0" w:colLast="0"/>
      <w:bookmarkEnd w:id="6"/>
    </w:p>
    <w:p w14:paraId="575BA19B" w14:textId="21ECA372" w:rsidR="00C56F61" w:rsidRPr="00AC55E3" w:rsidRDefault="006D1B88" w:rsidP="00B53A1F">
      <w:pPr>
        <w:pStyle w:val="Ttulo3"/>
        <w:spacing w:before="0"/>
        <w:rPr>
          <w:rFonts w:ascii="Arial" w:eastAsia="Arial" w:hAnsi="Arial" w:cs="Arial"/>
          <w:color w:val="auto"/>
          <w:sz w:val="22"/>
          <w:szCs w:val="22"/>
        </w:rPr>
      </w:pPr>
      <w:bookmarkStart w:id="7" w:name="_heading=h.z1eztblp082l" w:colFirst="0" w:colLast="0"/>
      <w:bookmarkStart w:id="8" w:name="_Toc138345573"/>
      <w:bookmarkEnd w:id="7"/>
      <w:r w:rsidRPr="00AC55E3">
        <w:rPr>
          <w:rFonts w:ascii="Arial" w:eastAsia="Arial" w:hAnsi="Arial" w:cs="Arial"/>
          <w:color w:val="auto"/>
          <w:sz w:val="22"/>
          <w:szCs w:val="22"/>
        </w:rPr>
        <w:t>Directivo 4 - Jefe de Oficina 006-0</w:t>
      </w:r>
      <w:r w:rsidR="000C275C">
        <w:rPr>
          <w:rFonts w:ascii="Arial" w:eastAsia="Arial" w:hAnsi="Arial" w:cs="Arial"/>
          <w:color w:val="auto"/>
          <w:sz w:val="22"/>
          <w:szCs w:val="22"/>
        </w:rPr>
        <w:t>2</w:t>
      </w:r>
      <w:r w:rsidRPr="00AC55E3">
        <w:rPr>
          <w:rFonts w:ascii="Arial" w:eastAsia="Arial" w:hAnsi="Arial" w:cs="Arial"/>
          <w:color w:val="auto"/>
          <w:sz w:val="22"/>
          <w:szCs w:val="22"/>
        </w:rPr>
        <w:t xml:space="preserve"> / Oficina de Control Interno Disciplinario</w:t>
      </w:r>
      <w:bookmarkEnd w:id="8"/>
    </w:p>
    <w:p w14:paraId="1D59F0C2" w14:textId="77777777" w:rsidR="000E7A9E" w:rsidRPr="00AC55E3" w:rsidRDefault="000E7A9E" w:rsidP="000E7A9E"/>
    <w:tbl>
      <w:tblPr>
        <w:tblStyle w:val="a5"/>
        <w:tblW w:w="10206"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5103"/>
        <w:gridCol w:w="5103"/>
      </w:tblGrid>
      <w:tr w:rsidR="00AC55E3" w:rsidRPr="00AC55E3" w14:paraId="32553E0A" w14:textId="77777777" w:rsidTr="000E7A9E">
        <w:trPr>
          <w:trHeight w:val="297"/>
          <w:tblHeader/>
          <w:jc w:val="center"/>
        </w:trPr>
        <w:tc>
          <w:tcPr>
            <w:tcW w:w="10206" w:type="dxa"/>
            <w:gridSpan w:val="2"/>
            <w:tcBorders>
              <w:top w:val="single" w:sz="4" w:space="0" w:color="000000"/>
              <w:left w:val="single" w:sz="6" w:space="0" w:color="000000"/>
              <w:bottom w:val="single" w:sz="4" w:space="0" w:color="000000"/>
              <w:right w:val="single" w:sz="6" w:space="0" w:color="000000"/>
            </w:tcBorders>
            <w:shd w:val="clear" w:color="auto" w:fill="C6D9F1"/>
            <w:vAlign w:val="center"/>
          </w:tcPr>
          <w:p w14:paraId="7153AE5E"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MANUAL ESPECÍFICO DE FUNCIONES Y DE COMPETENCIAS LABORALES</w:t>
            </w:r>
          </w:p>
        </w:tc>
      </w:tr>
      <w:tr w:rsidR="00AC55E3" w:rsidRPr="00AC55E3" w14:paraId="46C8F06C" w14:textId="77777777" w:rsidTr="000E7A9E">
        <w:trPr>
          <w:trHeight w:val="297"/>
          <w:jc w:val="center"/>
        </w:trPr>
        <w:tc>
          <w:tcPr>
            <w:tcW w:w="10206" w:type="dxa"/>
            <w:gridSpan w:val="2"/>
            <w:tcBorders>
              <w:top w:val="single" w:sz="4" w:space="0" w:color="000000"/>
              <w:left w:val="single" w:sz="6" w:space="0" w:color="000000"/>
              <w:bottom w:val="single" w:sz="4" w:space="0" w:color="000000"/>
              <w:right w:val="single" w:sz="6" w:space="0" w:color="000000"/>
            </w:tcBorders>
            <w:shd w:val="clear" w:color="auto" w:fill="C6D9F1"/>
            <w:vAlign w:val="center"/>
          </w:tcPr>
          <w:p w14:paraId="0B39E312"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 IDENTIFICACIÓN Y UBICACIÓN DEL EMPLEO</w:t>
            </w:r>
          </w:p>
        </w:tc>
      </w:tr>
      <w:tr w:rsidR="00AC55E3" w:rsidRPr="00AC55E3" w14:paraId="32C03F26" w14:textId="77777777" w:rsidTr="00D67C61">
        <w:trPr>
          <w:trHeight w:val="1934"/>
          <w:jc w:val="center"/>
        </w:trPr>
        <w:tc>
          <w:tcPr>
            <w:tcW w:w="5103" w:type="dxa"/>
            <w:tcBorders>
              <w:top w:val="single" w:sz="4" w:space="0" w:color="000000"/>
              <w:left w:val="single" w:sz="4" w:space="0" w:color="000000"/>
              <w:bottom w:val="single" w:sz="4" w:space="0" w:color="000000"/>
              <w:right w:val="single" w:sz="4" w:space="0" w:color="000000"/>
            </w:tcBorders>
          </w:tcPr>
          <w:p w14:paraId="25BC32A2" w14:textId="77777777" w:rsidR="00C56F61" w:rsidRPr="00AC55E3" w:rsidRDefault="006D1B88" w:rsidP="00B53A1F">
            <w:pPr>
              <w:tabs>
                <w:tab w:val="left" w:pos="1789"/>
                <w:tab w:val="left" w:pos="2809"/>
              </w:tabs>
              <w:spacing w:after="0" w:line="240" w:lineRule="auto"/>
              <w:rPr>
                <w:rFonts w:ascii="Arial" w:eastAsia="Arial" w:hAnsi="Arial" w:cs="Arial"/>
                <w:b/>
              </w:rPr>
            </w:pPr>
            <w:r w:rsidRPr="00AC55E3">
              <w:rPr>
                <w:rFonts w:ascii="Arial" w:eastAsia="Arial" w:hAnsi="Arial" w:cs="Arial"/>
                <w:b/>
              </w:rPr>
              <w:t>Nivel:</w:t>
            </w:r>
            <w:r w:rsidRPr="00AC55E3">
              <w:rPr>
                <w:rFonts w:ascii="Arial" w:eastAsia="Arial" w:hAnsi="Arial" w:cs="Arial"/>
                <w:b/>
              </w:rPr>
              <w:tab/>
            </w:r>
            <w:r w:rsidRPr="00AC55E3">
              <w:rPr>
                <w:rFonts w:ascii="Arial" w:eastAsia="Arial" w:hAnsi="Arial" w:cs="Arial"/>
                <w:b/>
              </w:rPr>
              <w:tab/>
            </w:r>
          </w:p>
          <w:p w14:paraId="3FEF2AB2"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 xml:space="preserve">Denominación del empleo:     </w:t>
            </w:r>
          </w:p>
          <w:p w14:paraId="5545D132" w14:textId="77777777" w:rsidR="00C56F61" w:rsidRPr="00AC55E3" w:rsidRDefault="006D1B88" w:rsidP="00B53A1F">
            <w:pPr>
              <w:tabs>
                <w:tab w:val="left" w:pos="2745"/>
                <w:tab w:val="left" w:pos="2809"/>
              </w:tabs>
              <w:spacing w:after="0" w:line="240" w:lineRule="auto"/>
              <w:rPr>
                <w:rFonts w:ascii="Arial" w:eastAsia="Arial" w:hAnsi="Arial" w:cs="Arial"/>
                <w:b/>
              </w:rPr>
            </w:pPr>
            <w:r w:rsidRPr="00AC55E3">
              <w:rPr>
                <w:rFonts w:ascii="Arial" w:eastAsia="Arial" w:hAnsi="Arial" w:cs="Arial"/>
                <w:b/>
              </w:rPr>
              <w:t>Código:</w:t>
            </w:r>
            <w:r w:rsidRPr="00AC55E3">
              <w:rPr>
                <w:rFonts w:ascii="Arial" w:eastAsia="Arial" w:hAnsi="Arial" w:cs="Arial"/>
                <w:b/>
              </w:rPr>
              <w:tab/>
            </w:r>
            <w:r w:rsidRPr="00AC55E3">
              <w:rPr>
                <w:rFonts w:ascii="Arial" w:eastAsia="Arial" w:hAnsi="Arial" w:cs="Arial"/>
                <w:b/>
              </w:rPr>
              <w:tab/>
            </w:r>
          </w:p>
          <w:p w14:paraId="72773F88"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Grado:</w:t>
            </w:r>
            <w:r w:rsidRPr="00AC55E3">
              <w:rPr>
                <w:rFonts w:ascii="Arial" w:eastAsia="Arial" w:hAnsi="Arial" w:cs="Arial"/>
                <w:b/>
              </w:rPr>
              <w:tab/>
            </w:r>
          </w:p>
          <w:p w14:paraId="63CD3279"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N° de cargos:</w:t>
            </w:r>
            <w:r w:rsidRPr="00AC55E3">
              <w:rPr>
                <w:rFonts w:ascii="Arial" w:eastAsia="Arial" w:hAnsi="Arial" w:cs="Arial"/>
                <w:b/>
              </w:rPr>
              <w:tab/>
            </w:r>
          </w:p>
          <w:p w14:paraId="521645B7"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Dependencia:</w:t>
            </w:r>
          </w:p>
          <w:p w14:paraId="3B7D5DB0"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b/>
              </w:rPr>
              <w:t>Cargo del jefe inmediato:</w:t>
            </w:r>
            <w:r w:rsidRPr="00AC55E3">
              <w:rPr>
                <w:rFonts w:ascii="Arial" w:eastAsia="Arial" w:hAnsi="Arial" w:cs="Arial"/>
                <w:b/>
              </w:rPr>
              <w:tab/>
            </w:r>
          </w:p>
          <w:p w14:paraId="53800B78"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 xml:space="preserve">Naturaleza del empleo:           </w:t>
            </w:r>
          </w:p>
        </w:tc>
        <w:tc>
          <w:tcPr>
            <w:tcW w:w="5103" w:type="dxa"/>
            <w:tcBorders>
              <w:top w:val="single" w:sz="4" w:space="0" w:color="000000"/>
              <w:left w:val="single" w:sz="4" w:space="0" w:color="000000"/>
              <w:bottom w:val="single" w:sz="4" w:space="0" w:color="000000"/>
              <w:right w:val="single" w:sz="4" w:space="0" w:color="000000"/>
            </w:tcBorders>
          </w:tcPr>
          <w:p w14:paraId="7244CEF6"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 xml:space="preserve">Directivo </w:t>
            </w:r>
          </w:p>
          <w:p w14:paraId="54C4A170"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JEFE DE OFICINA</w:t>
            </w:r>
          </w:p>
          <w:p w14:paraId="16721916"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006</w:t>
            </w:r>
          </w:p>
          <w:p w14:paraId="32391AD7" w14:textId="48DCE89E"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0</w:t>
            </w:r>
            <w:r w:rsidR="007921ED">
              <w:rPr>
                <w:rFonts w:ascii="Arial" w:eastAsia="Arial" w:hAnsi="Arial" w:cs="Arial"/>
              </w:rPr>
              <w:t>2</w:t>
            </w:r>
          </w:p>
          <w:p w14:paraId="53C76646"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Uno (01)</w:t>
            </w:r>
          </w:p>
          <w:p w14:paraId="23AB5FCD"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Donde se ubique el empleo.</w:t>
            </w:r>
          </w:p>
          <w:p w14:paraId="0087032F"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Alcalde</w:t>
            </w:r>
          </w:p>
          <w:p w14:paraId="5691CF08"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 xml:space="preserve">Periodo Fijo </w:t>
            </w:r>
          </w:p>
        </w:tc>
      </w:tr>
      <w:tr w:rsidR="00AC55E3" w:rsidRPr="00AC55E3" w14:paraId="77DC19EC" w14:textId="77777777" w:rsidTr="000E7A9E">
        <w:trPr>
          <w:trHeight w:val="289"/>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1443608F"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II. ÁREA FUNCIONAL: CONTROL INTERNO DISCIPLINARIO</w:t>
            </w:r>
          </w:p>
        </w:tc>
      </w:tr>
      <w:tr w:rsidR="00AC55E3" w:rsidRPr="00AC55E3" w14:paraId="6BE366C6" w14:textId="77777777" w:rsidTr="000E7A9E">
        <w:trPr>
          <w:trHeight w:val="289"/>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51DB79FB"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III. PROPÓSITO PRINCIPAL</w:t>
            </w:r>
          </w:p>
        </w:tc>
      </w:tr>
      <w:tr w:rsidR="00AC55E3" w:rsidRPr="00AC55E3" w14:paraId="015DD73E" w14:textId="77777777" w:rsidTr="000E7A9E">
        <w:trPr>
          <w:trHeight w:val="481"/>
          <w:jc w:val="center"/>
        </w:trPr>
        <w:tc>
          <w:tcPr>
            <w:tcW w:w="10206" w:type="dxa"/>
            <w:gridSpan w:val="2"/>
            <w:tcBorders>
              <w:top w:val="single" w:sz="4" w:space="0" w:color="000000"/>
              <w:left w:val="single" w:sz="4" w:space="0" w:color="000000"/>
              <w:bottom w:val="single" w:sz="4" w:space="0" w:color="000000"/>
              <w:right w:val="single" w:sz="4" w:space="0" w:color="000000"/>
            </w:tcBorders>
          </w:tcPr>
          <w:p w14:paraId="0DEABCE8"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lastRenderedPageBreak/>
              <w:t>Ejercer la función disciplinaria sobre los servidores públicos de la Alcaldía Municipal de El Carmen de Viboral, a través de la aplicación de las leyes vigentes para garantizar el cumplimiento de los principios y fines del Estado.</w:t>
            </w:r>
          </w:p>
        </w:tc>
      </w:tr>
      <w:tr w:rsidR="00AC55E3" w:rsidRPr="00AC55E3" w14:paraId="793B05C4" w14:textId="77777777" w:rsidTr="000E7A9E">
        <w:trPr>
          <w:trHeight w:val="289"/>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tcPr>
          <w:p w14:paraId="08171987"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IV. DESCRIPCIÓN DE FUNCIONES ESENCIALES</w:t>
            </w:r>
          </w:p>
        </w:tc>
      </w:tr>
      <w:tr w:rsidR="00AC55E3" w:rsidRPr="00AC55E3" w14:paraId="02ED4F14" w14:textId="77777777" w:rsidTr="000E7A9E">
        <w:trPr>
          <w:trHeight w:val="713"/>
          <w:jc w:val="center"/>
        </w:trPr>
        <w:tc>
          <w:tcPr>
            <w:tcW w:w="10206" w:type="dxa"/>
            <w:gridSpan w:val="2"/>
            <w:tcBorders>
              <w:top w:val="single" w:sz="4" w:space="0" w:color="000000"/>
              <w:left w:val="single" w:sz="4" w:space="0" w:color="000000"/>
              <w:bottom w:val="single" w:sz="4" w:space="0" w:color="000000"/>
              <w:right w:val="single" w:sz="4" w:space="0" w:color="000000"/>
            </w:tcBorders>
          </w:tcPr>
          <w:p w14:paraId="3DF82635" w14:textId="3828BE23" w:rsidR="00C56F61" w:rsidRPr="00AC55E3" w:rsidRDefault="006D1B88">
            <w:pPr>
              <w:numPr>
                <w:ilvl w:val="0"/>
                <w:numId w:val="111"/>
              </w:numPr>
              <w:shd w:val="clear" w:color="auto" w:fill="FFFFFF"/>
              <w:spacing w:after="0" w:line="240" w:lineRule="auto"/>
              <w:jc w:val="both"/>
              <w:rPr>
                <w:rFonts w:ascii="Arial" w:eastAsia="Arial" w:hAnsi="Arial" w:cs="Arial"/>
              </w:rPr>
            </w:pPr>
            <w:r w:rsidRPr="00AC55E3">
              <w:rPr>
                <w:rFonts w:ascii="Arial" w:eastAsia="Arial" w:hAnsi="Arial" w:cs="Arial"/>
              </w:rPr>
              <w:t xml:space="preserve">Desarrollar acciones preventivas en conjunto con la Secretaría de Servicios </w:t>
            </w:r>
            <w:r w:rsidR="00B81D01" w:rsidRPr="00AC55E3">
              <w:rPr>
                <w:rFonts w:ascii="Arial" w:eastAsia="Arial" w:hAnsi="Arial" w:cs="Arial"/>
              </w:rPr>
              <w:t>Administrativos que</w:t>
            </w:r>
            <w:r w:rsidRPr="00AC55E3">
              <w:rPr>
                <w:rFonts w:ascii="Arial" w:eastAsia="Arial" w:hAnsi="Arial" w:cs="Arial"/>
              </w:rPr>
              <w:t xml:space="preserve"> permitan garantizar el cumplimiento de los deberes y obligaciones de los empleados de la administración municipal.</w:t>
            </w:r>
          </w:p>
          <w:p w14:paraId="73DE896E" w14:textId="77777777" w:rsidR="00C56F61" w:rsidRPr="00AC55E3" w:rsidRDefault="006D1B88">
            <w:pPr>
              <w:numPr>
                <w:ilvl w:val="0"/>
                <w:numId w:val="111"/>
              </w:numPr>
              <w:shd w:val="clear" w:color="auto" w:fill="FFFFFF"/>
              <w:spacing w:after="0" w:line="240" w:lineRule="auto"/>
              <w:jc w:val="both"/>
              <w:rPr>
                <w:rFonts w:ascii="Arial" w:eastAsia="Arial" w:hAnsi="Arial" w:cs="Arial"/>
              </w:rPr>
            </w:pPr>
            <w:r w:rsidRPr="00AC55E3">
              <w:rPr>
                <w:rFonts w:ascii="Arial" w:eastAsia="Arial" w:hAnsi="Arial" w:cs="Arial"/>
              </w:rPr>
              <w:t>Adelantar en primera instancia la fase de instrucción de los procesos disciplinarios contra los servidores públicos de la Administración Municipal, asegurando su autonomía e independencia y el principio de la segunda instancia.</w:t>
            </w:r>
          </w:p>
          <w:p w14:paraId="3B4B3A6C" w14:textId="77777777" w:rsidR="00C56F61" w:rsidRPr="00AC55E3" w:rsidRDefault="006D1B88">
            <w:pPr>
              <w:numPr>
                <w:ilvl w:val="0"/>
                <w:numId w:val="111"/>
              </w:numPr>
              <w:shd w:val="clear" w:color="auto" w:fill="FFFFFF"/>
              <w:spacing w:after="0" w:line="240" w:lineRule="auto"/>
              <w:jc w:val="both"/>
              <w:rPr>
                <w:rFonts w:ascii="Arial" w:eastAsia="Arial" w:hAnsi="Arial" w:cs="Arial"/>
              </w:rPr>
            </w:pPr>
            <w:r w:rsidRPr="00AC55E3">
              <w:rPr>
                <w:rFonts w:ascii="Arial" w:eastAsia="Arial" w:hAnsi="Arial" w:cs="Arial"/>
              </w:rPr>
              <w:t>Ejercer vigilancia disciplinaria de la conducta oficial de los servidores de la Administración Municipal.</w:t>
            </w:r>
          </w:p>
          <w:p w14:paraId="500D05A5" w14:textId="77777777" w:rsidR="00C56F61" w:rsidRPr="00AC55E3" w:rsidRDefault="006D1B88">
            <w:pPr>
              <w:numPr>
                <w:ilvl w:val="0"/>
                <w:numId w:val="111"/>
              </w:numPr>
              <w:shd w:val="clear" w:color="auto" w:fill="FFFFFF"/>
              <w:spacing w:after="0" w:line="240" w:lineRule="auto"/>
              <w:jc w:val="both"/>
              <w:rPr>
                <w:rFonts w:ascii="Arial" w:eastAsia="Arial" w:hAnsi="Arial" w:cs="Arial"/>
              </w:rPr>
            </w:pPr>
            <w:r w:rsidRPr="00AC55E3">
              <w:rPr>
                <w:rFonts w:ascii="Arial" w:eastAsia="Arial" w:hAnsi="Arial" w:cs="Arial"/>
              </w:rPr>
              <w:t>Conocer en primera instancia en la fase de instrucción de los procesos disciplinarios que se adelanten, contra funcionarios o ex funcionarios de la Administración Municipal.</w:t>
            </w:r>
          </w:p>
          <w:p w14:paraId="1E9E5E90" w14:textId="77777777" w:rsidR="00C56F61" w:rsidRPr="00AC55E3" w:rsidRDefault="006D1B88">
            <w:pPr>
              <w:numPr>
                <w:ilvl w:val="0"/>
                <w:numId w:val="111"/>
              </w:numPr>
              <w:shd w:val="clear" w:color="auto" w:fill="FFFFFF"/>
              <w:spacing w:after="0" w:line="240" w:lineRule="auto"/>
              <w:jc w:val="both"/>
              <w:rPr>
                <w:rFonts w:ascii="Arial" w:eastAsia="Arial" w:hAnsi="Arial" w:cs="Arial"/>
              </w:rPr>
            </w:pPr>
            <w:r w:rsidRPr="00AC55E3">
              <w:rPr>
                <w:rFonts w:ascii="Arial" w:eastAsia="Arial" w:hAnsi="Arial" w:cs="Arial"/>
              </w:rPr>
              <w:t>Dirigir los trámites exigidos por la ley, los reglamentos y las disposiciones legales para dar cumplimiento al régimen disciplinario.</w:t>
            </w:r>
          </w:p>
          <w:p w14:paraId="3C9E8910" w14:textId="77777777" w:rsidR="00C56F61" w:rsidRPr="00AC55E3" w:rsidRDefault="006D1B88">
            <w:pPr>
              <w:numPr>
                <w:ilvl w:val="0"/>
                <w:numId w:val="111"/>
              </w:numPr>
              <w:shd w:val="clear" w:color="auto" w:fill="FFFFFF"/>
              <w:spacing w:after="0" w:line="240" w:lineRule="auto"/>
              <w:jc w:val="both"/>
              <w:rPr>
                <w:rFonts w:ascii="Arial" w:eastAsia="Arial" w:hAnsi="Arial" w:cs="Arial"/>
              </w:rPr>
            </w:pPr>
            <w:r w:rsidRPr="00AC55E3">
              <w:rPr>
                <w:rFonts w:ascii="Arial" w:eastAsia="Arial" w:hAnsi="Arial" w:cs="Arial"/>
              </w:rPr>
              <w:t>Fijar procedimientos operativos para garantizar que los procesos disciplinarios se desarrollen dentro de los principios legales de economía, celeridad, eficacia, imparcialidad y publicidad, buscando así salvaguardar el derecho a la defensa y el debido proceso.</w:t>
            </w:r>
          </w:p>
          <w:p w14:paraId="28FD00FB" w14:textId="77777777" w:rsidR="00C56F61" w:rsidRPr="00AC55E3" w:rsidRDefault="006D1B88">
            <w:pPr>
              <w:numPr>
                <w:ilvl w:val="0"/>
                <w:numId w:val="111"/>
              </w:numPr>
              <w:shd w:val="clear" w:color="auto" w:fill="FFFFFF"/>
              <w:spacing w:after="0" w:line="240" w:lineRule="auto"/>
              <w:jc w:val="both"/>
              <w:rPr>
                <w:rFonts w:ascii="Arial" w:eastAsia="Arial" w:hAnsi="Arial" w:cs="Arial"/>
              </w:rPr>
            </w:pPr>
            <w:r w:rsidRPr="00AC55E3">
              <w:rPr>
                <w:rFonts w:ascii="Arial" w:eastAsia="Arial" w:hAnsi="Arial" w:cs="Arial"/>
              </w:rPr>
              <w:t>Informar oportunamente a la división de Registro y Control de la Procuraduría General de la Nación, sobre la imposición de sanciones a los servidores públicos.</w:t>
            </w:r>
          </w:p>
          <w:p w14:paraId="0D1B72AE" w14:textId="77777777" w:rsidR="00C56F61" w:rsidRPr="00AC55E3" w:rsidRDefault="006D1B88">
            <w:pPr>
              <w:numPr>
                <w:ilvl w:val="0"/>
                <w:numId w:val="111"/>
              </w:numPr>
              <w:shd w:val="clear" w:color="auto" w:fill="FFFFFF"/>
              <w:spacing w:after="0" w:line="240" w:lineRule="auto"/>
              <w:jc w:val="both"/>
              <w:rPr>
                <w:rFonts w:ascii="Arial" w:eastAsia="Arial" w:hAnsi="Arial" w:cs="Arial"/>
              </w:rPr>
            </w:pPr>
            <w:r w:rsidRPr="00AC55E3">
              <w:rPr>
                <w:rFonts w:ascii="Arial" w:eastAsia="Arial" w:hAnsi="Arial" w:cs="Arial"/>
              </w:rPr>
              <w:t>Poner en conocimiento de los organismos de vigilancia y control, la comisión de hechos presuntamente irregulares que surjan del proceso disciplinario.</w:t>
            </w:r>
          </w:p>
          <w:p w14:paraId="710B3A5A" w14:textId="77777777" w:rsidR="00C56F61" w:rsidRPr="00AC55E3" w:rsidRDefault="006D1B88">
            <w:pPr>
              <w:numPr>
                <w:ilvl w:val="0"/>
                <w:numId w:val="111"/>
              </w:numPr>
              <w:shd w:val="clear" w:color="auto" w:fill="FFFFFF"/>
              <w:spacing w:after="0" w:line="240" w:lineRule="auto"/>
              <w:jc w:val="both"/>
              <w:rPr>
                <w:rFonts w:ascii="Arial" w:eastAsia="Arial" w:hAnsi="Arial" w:cs="Arial"/>
              </w:rPr>
            </w:pPr>
            <w:r w:rsidRPr="00AC55E3">
              <w:rPr>
                <w:rFonts w:ascii="Arial" w:eastAsia="Arial" w:hAnsi="Arial" w:cs="Arial"/>
              </w:rPr>
              <w:t>Rendir informes sobre el estado de los procesos disciplinarios a las autoridades competentes cuando así lo requieran.</w:t>
            </w:r>
          </w:p>
          <w:p w14:paraId="56CA70ED" w14:textId="77777777" w:rsidR="00C56F61" w:rsidRPr="00AC55E3" w:rsidRDefault="006D1B88">
            <w:pPr>
              <w:numPr>
                <w:ilvl w:val="0"/>
                <w:numId w:val="111"/>
              </w:numPr>
              <w:spacing w:after="0" w:line="240" w:lineRule="auto"/>
              <w:jc w:val="both"/>
              <w:rPr>
                <w:rFonts w:ascii="Arial" w:eastAsia="Arial" w:hAnsi="Arial" w:cs="Arial"/>
              </w:rPr>
            </w:pPr>
            <w:r w:rsidRPr="00AC55E3">
              <w:rPr>
                <w:rFonts w:ascii="Arial" w:eastAsia="Arial" w:hAnsi="Arial" w:cs="Arial"/>
              </w:rPr>
              <w:t>Concertar y evaluar los compromisos laborales y comportamentales del personal a su cargo, de conformidad con las disposiciones normativas vigentes, los lineamientos impartidos por la Comisión Nacional del Servicio Civil y las políticas institucionales</w:t>
            </w:r>
          </w:p>
          <w:p w14:paraId="2F5B1308" w14:textId="77777777" w:rsidR="00C56F61" w:rsidRPr="00AC55E3" w:rsidRDefault="006D1B88">
            <w:pPr>
              <w:numPr>
                <w:ilvl w:val="0"/>
                <w:numId w:val="111"/>
              </w:numPr>
              <w:shd w:val="clear" w:color="auto" w:fill="FFFFFF"/>
              <w:spacing w:after="0" w:line="240" w:lineRule="auto"/>
              <w:jc w:val="both"/>
              <w:rPr>
                <w:rFonts w:ascii="Arial" w:eastAsia="Arial" w:hAnsi="Arial" w:cs="Arial"/>
              </w:rPr>
            </w:pPr>
            <w:r w:rsidRPr="00AC55E3">
              <w:rPr>
                <w:rFonts w:ascii="Arial" w:eastAsia="Arial" w:hAnsi="Arial" w:cs="Arial"/>
              </w:rPr>
              <w:t xml:space="preserve">Enmarcar el cumplimiento de las funciones anteriores dentro de las políticas y directrices establecidas por la Administración Municipal y la normatividad vigente. </w:t>
            </w:r>
          </w:p>
          <w:p w14:paraId="53F5F910" w14:textId="77777777" w:rsidR="00C56F61" w:rsidRPr="00AC55E3" w:rsidRDefault="006D1B88">
            <w:pPr>
              <w:numPr>
                <w:ilvl w:val="0"/>
                <w:numId w:val="111"/>
              </w:numPr>
              <w:spacing w:after="0" w:line="240" w:lineRule="auto"/>
              <w:jc w:val="both"/>
              <w:rPr>
                <w:rFonts w:ascii="Arial" w:eastAsia="Arial" w:hAnsi="Arial" w:cs="Arial"/>
              </w:rPr>
            </w:pPr>
            <w:r w:rsidRPr="00AC55E3">
              <w:rPr>
                <w:rFonts w:ascii="Arial" w:eastAsia="Arial" w:hAnsi="Arial" w:cs="Arial"/>
              </w:rPr>
              <w:t>Cumplir con las disposiciones existentes en materia disciplinaria, sobre Derechos, Deberes, Prohibiciones, Inhabilidades, incompatibilidades y Conflicto de Intereses.</w:t>
            </w:r>
          </w:p>
          <w:p w14:paraId="1E60CEE1" w14:textId="77777777" w:rsidR="00C56F61" w:rsidRPr="00AC55E3" w:rsidRDefault="006D1B88">
            <w:pPr>
              <w:numPr>
                <w:ilvl w:val="0"/>
                <w:numId w:val="111"/>
              </w:numPr>
              <w:shd w:val="clear" w:color="auto" w:fill="FFFFFF"/>
              <w:spacing w:after="0" w:line="240" w:lineRule="auto"/>
              <w:jc w:val="both"/>
              <w:rPr>
                <w:rFonts w:ascii="Arial" w:eastAsia="Arial" w:hAnsi="Arial" w:cs="Arial"/>
              </w:rPr>
            </w:pPr>
            <w:r w:rsidRPr="00AC55E3">
              <w:rPr>
                <w:rFonts w:ascii="Arial" w:eastAsia="Arial" w:hAnsi="Arial" w:cs="Arial"/>
              </w:rPr>
              <w:t>Las demás que le asigne la Constitución, la Ley, las Ordenanzas, los Decretos, los reglamentos, normas y las que surjan como consecuencia del desarrollo normativo y jurisprudencial.</w:t>
            </w:r>
          </w:p>
        </w:tc>
      </w:tr>
      <w:tr w:rsidR="00AC55E3" w:rsidRPr="00AC55E3" w14:paraId="372DE1D5" w14:textId="77777777" w:rsidTr="000E7A9E">
        <w:trPr>
          <w:trHeight w:val="295"/>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64FF74BA" w14:textId="77777777" w:rsidR="00C56F61" w:rsidRPr="00AC55E3" w:rsidRDefault="006D1B88" w:rsidP="00B53A1F">
            <w:pPr>
              <w:spacing w:after="0" w:line="240" w:lineRule="auto"/>
              <w:ind w:left="351" w:hanging="284"/>
              <w:jc w:val="center"/>
              <w:rPr>
                <w:rFonts w:ascii="Arial" w:eastAsia="Arial" w:hAnsi="Arial" w:cs="Arial"/>
                <w:b/>
              </w:rPr>
            </w:pPr>
            <w:r w:rsidRPr="00AC55E3">
              <w:rPr>
                <w:rFonts w:ascii="Arial" w:eastAsia="Arial" w:hAnsi="Arial" w:cs="Arial"/>
                <w:b/>
              </w:rPr>
              <w:t>V. CONOCIMIENTOS BÁSICOS O ESENCIALES</w:t>
            </w:r>
          </w:p>
        </w:tc>
      </w:tr>
      <w:tr w:rsidR="00AC55E3" w:rsidRPr="00AC55E3" w14:paraId="6176EBF4" w14:textId="77777777" w:rsidTr="000E7A9E">
        <w:trPr>
          <w:trHeight w:val="755"/>
          <w:jc w:val="center"/>
        </w:trPr>
        <w:tc>
          <w:tcPr>
            <w:tcW w:w="10206" w:type="dxa"/>
            <w:gridSpan w:val="2"/>
            <w:tcBorders>
              <w:top w:val="single" w:sz="4" w:space="0" w:color="000000"/>
              <w:left w:val="single" w:sz="4" w:space="0" w:color="000000"/>
              <w:bottom w:val="single" w:sz="4" w:space="0" w:color="000000"/>
              <w:right w:val="single" w:sz="4" w:space="0" w:color="000000"/>
            </w:tcBorders>
          </w:tcPr>
          <w:p w14:paraId="763D8630" w14:textId="77777777" w:rsidR="00C56F61" w:rsidRPr="00AC55E3" w:rsidRDefault="006D1B88">
            <w:pPr>
              <w:widowControl w:val="0"/>
              <w:numPr>
                <w:ilvl w:val="0"/>
                <w:numId w:val="100"/>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Sistema de administración del riesgo.</w:t>
            </w:r>
          </w:p>
          <w:p w14:paraId="3151C92A" w14:textId="77777777" w:rsidR="00C56F61" w:rsidRPr="00AC55E3" w:rsidRDefault="006D1B88">
            <w:pPr>
              <w:widowControl w:val="0"/>
              <w:numPr>
                <w:ilvl w:val="0"/>
                <w:numId w:val="100"/>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Régimen disciplinario.</w:t>
            </w:r>
          </w:p>
          <w:p w14:paraId="299F0F20" w14:textId="77777777" w:rsidR="00C56F61" w:rsidRPr="00AC55E3" w:rsidRDefault="006D1B88">
            <w:pPr>
              <w:widowControl w:val="0"/>
              <w:numPr>
                <w:ilvl w:val="0"/>
                <w:numId w:val="100"/>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Mecanismos de participación ciudadana.</w:t>
            </w:r>
          </w:p>
          <w:p w14:paraId="5614014F" w14:textId="77777777" w:rsidR="00C56F61" w:rsidRPr="00AC55E3" w:rsidRDefault="006D1B88">
            <w:pPr>
              <w:widowControl w:val="0"/>
              <w:numPr>
                <w:ilvl w:val="0"/>
                <w:numId w:val="100"/>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Estructura del Estado.</w:t>
            </w:r>
          </w:p>
          <w:p w14:paraId="588326DD" w14:textId="77777777" w:rsidR="00C56F61" w:rsidRPr="00AC55E3" w:rsidRDefault="006D1B88">
            <w:pPr>
              <w:widowControl w:val="0"/>
              <w:numPr>
                <w:ilvl w:val="0"/>
                <w:numId w:val="100"/>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lastRenderedPageBreak/>
              <w:t>Técnicas de auditoría.</w:t>
            </w:r>
          </w:p>
          <w:p w14:paraId="3A76CD18" w14:textId="77777777" w:rsidR="00C56F61" w:rsidRPr="00AC55E3" w:rsidRDefault="006D1B88">
            <w:pPr>
              <w:widowControl w:val="0"/>
              <w:numPr>
                <w:ilvl w:val="0"/>
                <w:numId w:val="100"/>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Elaboración y evaluación de indicadores de gestión.</w:t>
            </w:r>
          </w:p>
          <w:p w14:paraId="7AA6DF44" w14:textId="77777777" w:rsidR="00C56F61" w:rsidRPr="00AC55E3" w:rsidRDefault="006D1B88">
            <w:pPr>
              <w:widowControl w:val="0"/>
              <w:numPr>
                <w:ilvl w:val="0"/>
                <w:numId w:val="100"/>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Elaboración de informes de auditoría.</w:t>
            </w:r>
          </w:p>
          <w:p w14:paraId="6ED033D4" w14:textId="77777777" w:rsidR="00C56F61" w:rsidRPr="00AC55E3" w:rsidRDefault="006D1B88">
            <w:pPr>
              <w:numPr>
                <w:ilvl w:val="0"/>
                <w:numId w:val="100"/>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Sistemas de información.</w:t>
            </w:r>
          </w:p>
          <w:p w14:paraId="44613D3B" w14:textId="77777777" w:rsidR="00C56F61" w:rsidRPr="00AC55E3" w:rsidRDefault="006D1B88">
            <w:pPr>
              <w:numPr>
                <w:ilvl w:val="0"/>
                <w:numId w:val="100"/>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Modelo Integrado de Planeación y Gestión – MIPG.</w:t>
            </w:r>
          </w:p>
        </w:tc>
      </w:tr>
      <w:tr w:rsidR="00AC55E3" w:rsidRPr="00AC55E3" w14:paraId="7C6F3A07" w14:textId="77777777" w:rsidTr="000E7A9E">
        <w:trPr>
          <w:trHeight w:val="202"/>
          <w:jc w:val="center"/>
        </w:trPr>
        <w:tc>
          <w:tcPr>
            <w:tcW w:w="10206" w:type="dxa"/>
            <w:gridSpan w:val="2"/>
            <w:tcBorders>
              <w:top w:val="single" w:sz="4" w:space="0" w:color="000000"/>
              <w:left w:val="single" w:sz="4" w:space="0" w:color="000000"/>
              <w:bottom w:val="single" w:sz="6" w:space="0" w:color="000000"/>
              <w:right w:val="single" w:sz="4" w:space="0" w:color="000000"/>
            </w:tcBorders>
            <w:shd w:val="clear" w:color="auto" w:fill="C6D9F1"/>
            <w:vAlign w:val="center"/>
          </w:tcPr>
          <w:p w14:paraId="2A46E295"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lastRenderedPageBreak/>
              <w:t>VI.  COMPETENCIAS COMPORTAMENTALES</w:t>
            </w:r>
          </w:p>
        </w:tc>
      </w:tr>
      <w:tr w:rsidR="00AC55E3" w:rsidRPr="00AC55E3" w14:paraId="40891DBB" w14:textId="77777777" w:rsidTr="00D67C61">
        <w:trPr>
          <w:trHeight w:val="289"/>
          <w:jc w:val="center"/>
        </w:trPr>
        <w:tc>
          <w:tcPr>
            <w:tcW w:w="5103" w:type="dxa"/>
            <w:tcBorders>
              <w:top w:val="single" w:sz="4" w:space="0" w:color="000000"/>
              <w:left w:val="single" w:sz="4" w:space="0" w:color="000000"/>
              <w:bottom w:val="single" w:sz="6" w:space="0" w:color="000000"/>
              <w:right w:val="single" w:sz="4" w:space="0" w:color="000000"/>
            </w:tcBorders>
            <w:shd w:val="clear" w:color="auto" w:fill="C6D9F1"/>
            <w:vAlign w:val="center"/>
          </w:tcPr>
          <w:p w14:paraId="52121ED2"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COMUNES</w:t>
            </w:r>
          </w:p>
        </w:tc>
        <w:tc>
          <w:tcPr>
            <w:tcW w:w="5103" w:type="dxa"/>
            <w:tcBorders>
              <w:top w:val="single" w:sz="4" w:space="0" w:color="000000"/>
              <w:left w:val="single" w:sz="4" w:space="0" w:color="000000"/>
              <w:bottom w:val="single" w:sz="6" w:space="0" w:color="000000"/>
              <w:right w:val="single" w:sz="4" w:space="0" w:color="000000"/>
            </w:tcBorders>
            <w:shd w:val="clear" w:color="auto" w:fill="C6D9F1"/>
            <w:vAlign w:val="center"/>
          </w:tcPr>
          <w:p w14:paraId="1C3536EF"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POR NIVEL JERÁRQUICO</w:t>
            </w:r>
          </w:p>
        </w:tc>
      </w:tr>
      <w:tr w:rsidR="00AC55E3" w:rsidRPr="00AC55E3" w14:paraId="064F61ED" w14:textId="77777777" w:rsidTr="00D67C61">
        <w:trPr>
          <w:trHeight w:val="1122"/>
          <w:jc w:val="center"/>
        </w:trPr>
        <w:tc>
          <w:tcPr>
            <w:tcW w:w="5103" w:type="dxa"/>
            <w:tcBorders>
              <w:top w:val="single" w:sz="4" w:space="0" w:color="000000"/>
              <w:left w:val="single" w:sz="4" w:space="0" w:color="000000"/>
              <w:bottom w:val="single" w:sz="4" w:space="0" w:color="000000"/>
              <w:right w:val="single" w:sz="4" w:space="0" w:color="000000"/>
            </w:tcBorders>
          </w:tcPr>
          <w:p w14:paraId="67465D88" w14:textId="77777777" w:rsidR="00C56F61" w:rsidRPr="00AC55E3" w:rsidRDefault="006D1B88">
            <w:pPr>
              <w:numPr>
                <w:ilvl w:val="0"/>
                <w:numId w:val="95"/>
              </w:numPr>
              <w:spacing w:after="0" w:line="240" w:lineRule="auto"/>
              <w:ind w:left="399"/>
              <w:jc w:val="both"/>
              <w:rPr>
                <w:rFonts w:ascii="Arial" w:eastAsia="Arial" w:hAnsi="Arial" w:cs="Arial"/>
              </w:rPr>
            </w:pPr>
            <w:r w:rsidRPr="00AC55E3">
              <w:rPr>
                <w:rFonts w:ascii="Arial" w:eastAsia="Arial" w:hAnsi="Arial" w:cs="Arial"/>
              </w:rPr>
              <w:t>Aprendizaje continuo.</w:t>
            </w:r>
          </w:p>
          <w:p w14:paraId="117F1901" w14:textId="77777777" w:rsidR="00C56F61" w:rsidRPr="00AC55E3" w:rsidRDefault="006D1B88">
            <w:pPr>
              <w:numPr>
                <w:ilvl w:val="0"/>
                <w:numId w:val="95"/>
              </w:numPr>
              <w:spacing w:after="0" w:line="240" w:lineRule="auto"/>
              <w:ind w:left="399"/>
              <w:jc w:val="both"/>
              <w:rPr>
                <w:rFonts w:ascii="Arial" w:eastAsia="Arial" w:hAnsi="Arial" w:cs="Arial"/>
              </w:rPr>
            </w:pPr>
            <w:r w:rsidRPr="00AC55E3">
              <w:rPr>
                <w:rFonts w:ascii="Arial" w:eastAsia="Arial" w:hAnsi="Arial" w:cs="Arial"/>
              </w:rPr>
              <w:t>Orientación a resultados.</w:t>
            </w:r>
          </w:p>
          <w:p w14:paraId="53EEF2BC" w14:textId="77777777" w:rsidR="00C56F61" w:rsidRPr="00AC55E3" w:rsidRDefault="006D1B88">
            <w:pPr>
              <w:numPr>
                <w:ilvl w:val="0"/>
                <w:numId w:val="95"/>
              </w:numPr>
              <w:spacing w:after="0" w:line="240" w:lineRule="auto"/>
              <w:ind w:left="399"/>
              <w:jc w:val="both"/>
              <w:rPr>
                <w:rFonts w:ascii="Arial" w:eastAsia="Arial" w:hAnsi="Arial" w:cs="Arial"/>
              </w:rPr>
            </w:pPr>
            <w:r w:rsidRPr="00AC55E3">
              <w:rPr>
                <w:rFonts w:ascii="Arial" w:eastAsia="Arial" w:hAnsi="Arial" w:cs="Arial"/>
              </w:rPr>
              <w:t>Orientación al usuario y al ciudadano.</w:t>
            </w:r>
          </w:p>
          <w:p w14:paraId="10E2F90E" w14:textId="77777777" w:rsidR="00C56F61" w:rsidRPr="00AC55E3" w:rsidRDefault="006D1B88">
            <w:pPr>
              <w:numPr>
                <w:ilvl w:val="0"/>
                <w:numId w:val="95"/>
              </w:numPr>
              <w:spacing w:after="0" w:line="240" w:lineRule="auto"/>
              <w:ind w:left="399"/>
              <w:jc w:val="both"/>
              <w:rPr>
                <w:rFonts w:ascii="Arial" w:eastAsia="Arial" w:hAnsi="Arial" w:cs="Arial"/>
              </w:rPr>
            </w:pPr>
            <w:r w:rsidRPr="00AC55E3">
              <w:rPr>
                <w:rFonts w:ascii="Arial" w:eastAsia="Arial" w:hAnsi="Arial" w:cs="Arial"/>
              </w:rPr>
              <w:t>Compromiso con la Organización.</w:t>
            </w:r>
          </w:p>
          <w:p w14:paraId="6E7950FF" w14:textId="77777777" w:rsidR="00C56F61" w:rsidRPr="00AC55E3" w:rsidRDefault="006D1B88">
            <w:pPr>
              <w:numPr>
                <w:ilvl w:val="0"/>
                <w:numId w:val="95"/>
              </w:numPr>
              <w:spacing w:after="0" w:line="240" w:lineRule="auto"/>
              <w:ind w:left="399"/>
              <w:jc w:val="both"/>
              <w:rPr>
                <w:rFonts w:ascii="Arial" w:eastAsia="Arial" w:hAnsi="Arial" w:cs="Arial"/>
              </w:rPr>
            </w:pPr>
            <w:r w:rsidRPr="00AC55E3">
              <w:rPr>
                <w:rFonts w:ascii="Arial" w:eastAsia="Arial" w:hAnsi="Arial" w:cs="Arial"/>
              </w:rPr>
              <w:t>Trabajo en equipo.</w:t>
            </w:r>
          </w:p>
          <w:p w14:paraId="3F252858" w14:textId="77777777" w:rsidR="00C56F61" w:rsidRPr="00AC55E3" w:rsidRDefault="006D1B88">
            <w:pPr>
              <w:numPr>
                <w:ilvl w:val="0"/>
                <w:numId w:val="95"/>
              </w:numPr>
              <w:spacing w:after="0" w:line="240" w:lineRule="auto"/>
              <w:ind w:left="399"/>
              <w:jc w:val="both"/>
              <w:rPr>
                <w:rFonts w:ascii="Arial" w:eastAsia="Arial" w:hAnsi="Arial" w:cs="Arial"/>
              </w:rPr>
            </w:pPr>
            <w:r w:rsidRPr="00AC55E3">
              <w:rPr>
                <w:rFonts w:ascii="Arial" w:eastAsia="Arial" w:hAnsi="Arial" w:cs="Arial"/>
              </w:rPr>
              <w:t>Adaptación al cambio.</w:t>
            </w:r>
          </w:p>
        </w:tc>
        <w:tc>
          <w:tcPr>
            <w:tcW w:w="5103" w:type="dxa"/>
            <w:tcBorders>
              <w:top w:val="single" w:sz="4" w:space="0" w:color="000000"/>
              <w:left w:val="single" w:sz="4" w:space="0" w:color="000000"/>
              <w:bottom w:val="single" w:sz="4" w:space="0" w:color="000000"/>
              <w:right w:val="single" w:sz="4" w:space="0" w:color="000000"/>
            </w:tcBorders>
          </w:tcPr>
          <w:p w14:paraId="0F898C6B" w14:textId="77777777" w:rsidR="00C56F61" w:rsidRPr="00AC55E3" w:rsidRDefault="006D1B88">
            <w:pPr>
              <w:widowControl w:val="0"/>
              <w:numPr>
                <w:ilvl w:val="0"/>
                <w:numId w:val="95"/>
              </w:numPr>
              <w:spacing w:after="0" w:line="240" w:lineRule="auto"/>
              <w:rPr>
                <w:rFonts w:ascii="Arial" w:eastAsia="Arial" w:hAnsi="Arial" w:cs="Arial"/>
              </w:rPr>
            </w:pPr>
            <w:r w:rsidRPr="00AC55E3">
              <w:rPr>
                <w:rFonts w:ascii="Arial" w:eastAsia="Arial" w:hAnsi="Arial" w:cs="Arial"/>
              </w:rPr>
              <w:t>Visión Estratégica</w:t>
            </w:r>
          </w:p>
          <w:p w14:paraId="2ADC8D2F" w14:textId="77777777" w:rsidR="00C56F61" w:rsidRPr="00AC55E3" w:rsidRDefault="006D1B88">
            <w:pPr>
              <w:widowControl w:val="0"/>
              <w:numPr>
                <w:ilvl w:val="0"/>
                <w:numId w:val="95"/>
              </w:numPr>
              <w:spacing w:after="0" w:line="240" w:lineRule="auto"/>
              <w:rPr>
                <w:rFonts w:ascii="Arial" w:eastAsia="Arial" w:hAnsi="Arial" w:cs="Arial"/>
              </w:rPr>
            </w:pPr>
            <w:r w:rsidRPr="00AC55E3">
              <w:rPr>
                <w:rFonts w:ascii="Arial" w:eastAsia="Arial" w:hAnsi="Arial" w:cs="Arial"/>
              </w:rPr>
              <w:t>Liderazgo e iniciativa</w:t>
            </w:r>
          </w:p>
          <w:p w14:paraId="6A211345" w14:textId="77777777" w:rsidR="00C56F61" w:rsidRPr="00AC55E3" w:rsidRDefault="006D1B88">
            <w:pPr>
              <w:widowControl w:val="0"/>
              <w:numPr>
                <w:ilvl w:val="0"/>
                <w:numId w:val="95"/>
              </w:numPr>
              <w:spacing w:after="0" w:line="240" w:lineRule="auto"/>
              <w:rPr>
                <w:rFonts w:ascii="Arial" w:eastAsia="Arial" w:hAnsi="Arial" w:cs="Arial"/>
              </w:rPr>
            </w:pPr>
            <w:r w:rsidRPr="00AC55E3">
              <w:rPr>
                <w:rFonts w:ascii="Arial" w:eastAsia="Arial" w:hAnsi="Arial" w:cs="Arial"/>
              </w:rPr>
              <w:t>Planeación</w:t>
            </w:r>
          </w:p>
          <w:p w14:paraId="11ED3E0C" w14:textId="77777777" w:rsidR="00C56F61" w:rsidRPr="00AC55E3" w:rsidRDefault="006D1B88">
            <w:pPr>
              <w:widowControl w:val="0"/>
              <w:numPr>
                <w:ilvl w:val="0"/>
                <w:numId w:val="95"/>
              </w:numPr>
              <w:spacing w:after="0" w:line="240" w:lineRule="auto"/>
              <w:rPr>
                <w:rFonts w:ascii="Arial" w:eastAsia="Arial" w:hAnsi="Arial" w:cs="Arial"/>
              </w:rPr>
            </w:pPr>
            <w:r w:rsidRPr="00AC55E3">
              <w:rPr>
                <w:rFonts w:ascii="Arial" w:eastAsia="Arial" w:hAnsi="Arial" w:cs="Arial"/>
              </w:rPr>
              <w:t>Toma de decisiones</w:t>
            </w:r>
          </w:p>
          <w:p w14:paraId="55720F20" w14:textId="77777777" w:rsidR="00C56F61" w:rsidRPr="00AC55E3" w:rsidRDefault="006D1B88">
            <w:pPr>
              <w:widowControl w:val="0"/>
              <w:numPr>
                <w:ilvl w:val="0"/>
                <w:numId w:val="95"/>
              </w:numPr>
              <w:spacing w:after="0" w:line="240" w:lineRule="auto"/>
              <w:rPr>
                <w:rFonts w:ascii="Arial" w:eastAsia="Arial" w:hAnsi="Arial" w:cs="Arial"/>
              </w:rPr>
            </w:pPr>
            <w:r w:rsidRPr="00AC55E3">
              <w:rPr>
                <w:rFonts w:ascii="Arial" w:eastAsia="Arial" w:hAnsi="Arial" w:cs="Arial"/>
              </w:rPr>
              <w:t>Comunicación efectiva</w:t>
            </w:r>
          </w:p>
          <w:p w14:paraId="13BB2461" w14:textId="77777777" w:rsidR="00C56F61" w:rsidRPr="00AC55E3" w:rsidRDefault="006D1B88">
            <w:pPr>
              <w:widowControl w:val="0"/>
              <w:numPr>
                <w:ilvl w:val="0"/>
                <w:numId w:val="95"/>
              </w:numPr>
              <w:spacing w:after="0" w:line="240" w:lineRule="auto"/>
              <w:rPr>
                <w:rFonts w:ascii="Arial" w:eastAsia="Arial" w:hAnsi="Arial" w:cs="Arial"/>
              </w:rPr>
            </w:pPr>
            <w:r w:rsidRPr="00AC55E3">
              <w:rPr>
                <w:rFonts w:ascii="Arial" w:eastAsia="Arial" w:hAnsi="Arial" w:cs="Arial"/>
              </w:rPr>
              <w:t>Pensamiento sistémico</w:t>
            </w:r>
          </w:p>
          <w:p w14:paraId="0D6F6A58" w14:textId="77777777" w:rsidR="00C56F61" w:rsidRPr="00AC55E3" w:rsidRDefault="006D1B88">
            <w:pPr>
              <w:widowControl w:val="0"/>
              <w:numPr>
                <w:ilvl w:val="0"/>
                <w:numId w:val="95"/>
              </w:numPr>
              <w:spacing w:after="0" w:line="240" w:lineRule="auto"/>
              <w:rPr>
                <w:rFonts w:ascii="Arial" w:eastAsia="Arial" w:hAnsi="Arial" w:cs="Arial"/>
              </w:rPr>
            </w:pPr>
            <w:r w:rsidRPr="00AC55E3">
              <w:rPr>
                <w:rFonts w:ascii="Arial" w:eastAsia="Arial" w:hAnsi="Arial" w:cs="Arial"/>
              </w:rPr>
              <w:t>Resolución de Conflictos</w:t>
            </w:r>
          </w:p>
        </w:tc>
      </w:tr>
      <w:tr w:rsidR="00AC55E3" w:rsidRPr="00AC55E3" w14:paraId="1330EC86" w14:textId="77777777" w:rsidTr="000E7A9E">
        <w:trPr>
          <w:trHeight w:val="209"/>
          <w:jc w:val="center"/>
        </w:trPr>
        <w:tc>
          <w:tcPr>
            <w:tcW w:w="10206" w:type="dxa"/>
            <w:gridSpan w:val="2"/>
            <w:tcBorders>
              <w:top w:val="single" w:sz="4" w:space="0" w:color="000000"/>
              <w:left w:val="single" w:sz="4" w:space="0" w:color="000000"/>
              <w:bottom w:val="single" w:sz="6" w:space="0" w:color="000000"/>
              <w:right w:val="single" w:sz="4" w:space="0" w:color="000000"/>
            </w:tcBorders>
            <w:shd w:val="clear" w:color="auto" w:fill="C6D9F1"/>
            <w:vAlign w:val="center"/>
          </w:tcPr>
          <w:p w14:paraId="2E6C7E2A"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VII.  REQUISITOS DE FORMACIÓN ACADÉMICA Y EXPERIENCIA</w:t>
            </w:r>
          </w:p>
        </w:tc>
      </w:tr>
      <w:tr w:rsidR="00AC55E3" w:rsidRPr="00AC55E3" w14:paraId="1E124EF2" w14:textId="77777777" w:rsidTr="00D67C61">
        <w:trPr>
          <w:trHeight w:val="295"/>
          <w:jc w:val="center"/>
        </w:trPr>
        <w:tc>
          <w:tcPr>
            <w:tcW w:w="5103"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56EE8D4C"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FORMACIÓN ACADÉMICA</w:t>
            </w:r>
          </w:p>
        </w:tc>
        <w:tc>
          <w:tcPr>
            <w:tcW w:w="5103"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18AF746E"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EXPERIENCIA</w:t>
            </w:r>
          </w:p>
        </w:tc>
      </w:tr>
      <w:tr w:rsidR="00AC55E3" w:rsidRPr="00AC55E3" w14:paraId="4A383A50" w14:textId="77777777" w:rsidTr="00D67C61">
        <w:trPr>
          <w:trHeight w:val="420"/>
          <w:jc w:val="center"/>
        </w:trPr>
        <w:tc>
          <w:tcPr>
            <w:tcW w:w="5103" w:type="dxa"/>
            <w:tcBorders>
              <w:top w:val="single" w:sz="4" w:space="0" w:color="000000"/>
              <w:left w:val="single" w:sz="4" w:space="0" w:color="000000"/>
              <w:bottom w:val="single" w:sz="4" w:space="0" w:color="000000"/>
              <w:right w:val="single" w:sz="4" w:space="0" w:color="000000"/>
            </w:tcBorders>
            <w:shd w:val="clear" w:color="auto" w:fill="FFFFFF"/>
          </w:tcPr>
          <w:p w14:paraId="3F6B491F"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Título profesional en la disciplina académica de: Derecho.</w:t>
            </w:r>
          </w:p>
          <w:p w14:paraId="11E0EE60" w14:textId="77777777" w:rsidR="00C56F61" w:rsidRPr="00AC55E3" w:rsidRDefault="00C56F61" w:rsidP="00B53A1F">
            <w:pPr>
              <w:spacing w:after="0" w:line="240" w:lineRule="auto"/>
              <w:jc w:val="both"/>
              <w:rPr>
                <w:rFonts w:ascii="Arial" w:eastAsia="Arial" w:hAnsi="Arial" w:cs="Arial"/>
              </w:rPr>
            </w:pPr>
          </w:p>
          <w:p w14:paraId="7D25909E"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Núcleo Básico del Conocimiento (NBC): Derecho y Afines.</w:t>
            </w:r>
          </w:p>
          <w:p w14:paraId="252A02FF" w14:textId="77777777" w:rsidR="00C56F61" w:rsidRPr="00AC55E3" w:rsidRDefault="00C56F61" w:rsidP="00B53A1F">
            <w:pPr>
              <w:spacing w:after="0" w:line="240" w:lineRule="auto"/>
              <w:jc w:val="both"/>
              <w:rPr>
                <w:rFonts w:ascii="Arial" w:eastAsia="Arial" w:hAnsi="Arial" w:cs="Arial"/>
              </w:rPr>
            </w:pPr>
          </w:p>
          <w:p w14:paraId="57C1C561"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Título de Postgrado en la modalidad de especialización en Derecho Administrativo, Disciplinario, Contratación Estatal, Constitucional o Penal.</w:t>
            </w:r>
          </w:p>
          <w:p w14:paraId="3FBE04C9" w14:textId="77777777" w:rsidR="00C56F61" w:rsidRPr="00AC55E3" w:rsidRDefault="00C56F61" w:rsidP="00B53A1F">
            <w:pPr>
              <w:spacing w:after="0" w:line="240" w:lineRule="auto"/>
              <w:jc w:val="both"/>
              <w:rPr>
                <w:rFonts w:ascii="Arial" w:eastAsia="Arial" w:hAnsi="Arial" w:cs="Arial"/>
              </w:rPr>
            </w:pPr>
          </w:p>
          <w:p w14:paraId="77CA7818"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Tarjeta profesional en los casos reglamentados por la Ley.</w:t>
            </w:r>
          </w:p>
        </w:tc>
        <w:tc>
          <w:tcPr>
            <w:tcW w:w="5103" w:type="dxa"/>
            <w:tcBorders>
              <w:top w:val="single" w:sz="4" w:space="0" w:color="000000"/>
              <w:left w:val="single" w:sz="4" w:space="0" w:color="000000"/>
              <w:bottom w:val="single" w:sz="4" w:space="0" w:color="000000"/>
              <w:right w:val="single" w:sz="4" w:space="0" w:color="000000"/>
            </w:tcBorders>
          </w:tcPr>
          <w:p w14:paraId="2D6E3232" w14:textId="68A6FFD0"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Veinticuatro (24) meses de experiencia profesional</w:t>
            </w:r>
            <w:r w:rsidR="00233321" w:rsidRPr="00AC55E3">
              <w:rPr>
                <w:rFonts w:ascii="Arial" w:eastAsia="Arial" w:hAnsi="Arial" w:cs="Arial"/>
              </w:rPr>
              <w:t xml:space="preserve"> relacionada</w:t>
            </w:r>
            <w:r w:rsidRPr="00AC55E3">
              <w:rPr>
                <w:rFonts w:ascii="Arial" w:eastAsia="Arial" w:hAnsi="Arial" w:cs="Arial"/>
              </w:rPr>
              <w:t>.</w:t>
            </w:r>
          </w:p>
          <w:p w14:paraId="77887D34" w14:textId="77777777" w:rsidR="00C56F61" w:rsidRPr="00AC55E3" w:rsidRDefault="00C56F61" w:rsidP="00B53A1F">
            <w:pPr>
              <w:spacing w:after="0" w:line="240" w:lineRule="auto"/>
              <w:rPr>
                <w:rFonts w:ascii="Arial" w:eastAsia="Arial" w:hAnsi="Arial" w:cs="Arial"/>
              </w:rPr>
            </w:pPr>
          </w:p>
        </w:tc>
      </w:tr>
      <w:tr w:rsidR="00AC55E3" w:rsidRPr="00AC55E3" w14:paraId="312D4063" w14:textId="77777777" w:rsidTr="000E7A9E">
        <w:trPr>
          <w:trHeight w:val="232"/>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tcPr>
          <w:p w14:paraId="6A21E3CE" w14:textId="77777777" w:rsidR="00C56F61" w:rsidRPr="00AC55E3" w:rsidRDefault="006D1B88" w:rsidP="00B53A1F">
            <w:pPr>
              <w:tabs>
                <w:tab w:val="left" w:pos="2128"/>
              </w:tabs>
              <w:spacing w:after="0" w:line="240" w:lineRule="auto"/>
              <w:jc w:val="center"/>
              <w:rPr>
                <w:rFonts w:ascii="Arial" w:eastAsia="Arial" w:hAnsi="Arial" w:cs="Arial"/>
                <w:b/>
              </w:rPr>
            </w:pPr>
            <w:r w:rsidRPr="00AC55E3">
              <w:rPr>
                <w:rFonts w:ascii="Arial" w:eastAsia="Arial" w:hAnsi="Arial" w:cs="Arial"/>
                <w:b/>
              </w:rPr>
              <w:t>VIII. ALTERNATIVAS - EQUIVALENCIAS</w:t>
            </w:r>
          </w:p>
        </w:tc>
      </w:tr>
      <w:tr w:rsidR="00AC55E3" w:rsidRPr="00AC55E3" w14:paraId="50EAF253" w14:textId="77777777" w:rsidTr="000E7A9E">
        <w:trPr>
          <w:trHeight w:val="420"/>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FFFFFF"/>
          </w:tcPr>
          <w:p w14:paraId="300BD4AE" w14:textId="77777777" w:rsidR="00C56F61" w:rsidRPr="00AC55E3" w:rsidRDefault="006D1B88" w:rsidP="00B53A1F">
            <w:pPr>
              <w:tabs>
                <w:tab w:val="left" w:pos="3181"/>
              </w:tabs>
              <w:spacing w:after="0" w:line="240" w:lineRule="auto"/>
              <w:jc w:val="both"/>
              <w:rPr>
                <w:rFonts w:ascii="Arial" w:eastAsia="Arial" w:hAnsi="Arial" w:cs="Arial"/>
              </w:rPr>
            </w:pPr>
            <w:r w:rsidRPr="00AC55E3">
              <w:rPr>
                <w:rFonts w:ascii="Arial" w:eastAsia="Arial" w:hAnsi="Arial" w:cs="Arial"/>
              </w:rPr>
              <w:t>Aplican equivalencias entre estudios y experiencia para el Nivel Directivo, establecidas en el artículo 25 del Decreto-Ley 785 de 2005 y las normas que lo modifiquen, adicionen o sustituyan.</w:t>
            </w:r>
          </w:p>
        </w:tc>
      </w:tr>
    </w:tbl>
    <w:p w14:paraId="605F2F32" w14:textId="77777777" w:rsidR="00C56F61" w:rsidRPr="00AC55E3" w:rsidRDefault="00C56F61" w:rsidP="00B53A1F">
      <w:pPr>
        <w:spacing w:after="0" w:line="240" w:lineRule="auto"/>
        <w:rPr>
          <w:rFonts w:ascii="Arial" w:hAnsi="Arial" w:cs="Arial"/>
        </w:rPr>
      </w:pPr>
    </w:p>
    <w:p w14:paraId="2D0EC693" w14:textId="77777777" w:rsidR="000E7A9E" w:rsidRPr="00AC55E3" w:rsidRDefault="000E7A9E" w:rsidP="00B53A1F">
      <w:pPr>
        <w:spacing w:after="0" w:line="240" w:lineRule="auto"/>
        <w:rPr>
          <w:rFonts w:ascii="Arial" w:hAnsi="Arial" w:cs="Arial"/>
        </w:rPr>
      </w:pPr>
    </w:p>
    <w:p w14:paraId="78DE6C4C" w14:textId="58B07303" w:rsidR="00C56F61" w:rsidRPr="00AC55E3" w:rsidRDefault="006D1B88" w:rsidP="00B53A1F">
      <w:pPr>
        <w:pStyle w:val="Ttulo3"/>
        <w:spacing w:before="0"/>
        <w:rPr>
          <w:rFonts w:ascii="Arial" w:eastAsia="Arial" w:hAnsi="Arial" w:cs="Arial"/>
          <w:color w:val="auto"/>
          <w:sz w:val="22"/>
          <w:szCs w:val="22"/>
        </w:rPr>
      </w:pPr>
      <w:bookmarkStart w:id="9" w:name="_heading=h.iobb4y8uapot" w:colFirst="0" w:colLast="0"/>
      <w:bookmarkStart w:id="10" w:name="_Toc138345574"/>
      <w:bookmarkEnd w:id="9"/>
      <w:r w:rsidRPr="00AC55E3">
        <w:rPr>
          <w:rFonts w:ascii="Arial" w:eastAsia="Arial" w:hAnsi="Arial" w:cs="Arial"/>
          <w:color w:val="auto"/>
          <w:sz w:val="22"/>
          <w:szCs w:val="22"/>
        </w:rPr>
        <w:t>Directivo 5 – Jefe de Oficina 006-0</w:t>
      </w:r>
      <w:r w:rsidR="000C275C">
        <w:rPr>
          <w:rFonts w:ascii="Arial" w:eastAsia="Arial" w:hAnsi="Arial" w:cs="Arial"/>
          <w:color w:val="auto"/>
          <w:sz w:val="22"/>
          <w:szCs w:val="22"/>
        </w:rPr>
        <w:t>2</w:t>
      </w:r>
      <w:r w:rsidRPr="00AC55E3">
        <w:rPr>
          <w:rFonts w:ascii="Arial" w:eastAsia="Arial" w:hAnsi="Arial" w:cs="Arial"/>
          <w:color w:val="auto"/>
          <w:sz w:val="22"/>
          <w:szCs w:val="22"/>
        </w:rPr>
        <w:t xml:space="preserve"> / Oficina Jurídica</w:t>
      </w:r>
      <w:bookmarkEnd w:id="10"/>
    </w:p>
    <w:p w14:paraId="2573E045" w14:textId="77777777" w:rsidR="000E7A9E" w:rsidRPr="00AC55E3" w:rsidRDefault="000E7A9E" w:rsidP="000E7A9E"/>
    <w:tbl>
      <w:tblPr>
        <w:tblStyle w:val="a6"/>
        <w:tblW w:w="10206"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5093"/>
        <w:gridCol w:w="5094"/>
        <w:gridCol w:w="19"/>
      </w:tblGrid>
      <w:tr w:rsidR="00AC55E3" w:rsidRPr="00AC55E3" w14:paraId="42831B73" w14:textId="77777777" w:rsidTr="00D67C61">
        <w:trPr>
          <w:gridAfter w:val="1"/>
          <w:wAfter w:w="19" w:type="dxa"/>
          <w:trHeight w:val="297"/>
          <w:tblHeader/>
          <w:jc w:val="center"/>
        </w:trPr>
        <w:tc>
          <w:tcPr>
            <w:tcW w:w="10187" w:type="dxa"/>
            <w:gridSpan w:val="2"/>
            <w:tcBorders>
              <w:top w:val="single" w:sz="4" w:space="0" w:color="000000"/>
              <w:left w:val="single" w:sz="6" w:space="0" w:color="000000"/>
              <w:bottom w:val="single" w:sz="4" w:space="0" w:color="000000"/>
              <w:right w:val="single" w:sz="6" w:space="0" w:color="000000"/>
            </w:tcBorders>
            <w:shd w:val="clear" w:color="auto" w:fill="C6D9F1"/>
            <w:vAlign w:val="center"/>
          </w:tcPr>
          <w:p w14:paraId="07EDA296"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lastRenderedPageBreak/>
              <w:t>MANUAL ESPECÍFICO DE FUNCIONES Y DE COMPETENCIAS LABORALES</w:t>
            </w:r>
          </w:p>
        </w:tc>
      </w:tr>
      <w:tr w:rsidR="00AC55E3" w:rsidRPr="00AC55E3" w14:paraId="1523722B" w14:textId="77777777" w:rsidTr="00D67C61">
        <w:trPr>
          <w:gridAfter w:val="1"/>
          <w:wAfter w:w="19" w:type="dxa"/>
          <w:trHeight w:val="297"/>
          <w:jc w:val="center"/>
        </w:trPr>
        <w:tc>
          <w:tcPr>
            <w:tcW w:w="10187" w:type="dxa"/>
            <w:gridSpan w:val="2"/>
            <w:tcBorders>
              <w:top w:val="single" w:sz="4" w:space="0" w:color="000000"/>
              <w:left w:val="single" w:sz="6" w:space="0" w:color="000000"/>
              <w:bottom w:val="single" w:sz="4" w:space="0" w:color="000000"/>
              <w:right w:val="single" w:sz="6" w:space="0" w:color="000000"/>
            </w:tcBorders>
            <w:shd w:val="clear" w:color="auto" w:fill="C6D9F1"/>
            <w:vAlign w:val="center"/>
          </w:tcPr>
          <w:p w14:paraId="3AC0E524"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 IDENTIFICACIÓN Y UBICACIÓN DEL EMPLEO</w:t>
            </w:r>
          </w:p>
        </w:tc>
      </w:tr>
      <w:tr w:rsidR="00AC55E3" w:rsidRPr="00AC55E3" w14:paraId="41CDFCF3" w14:textId="77777777" w:rsidTr="00D67C61">
        <w:trPr>
          <w:gridAfter w:val="1"/>
          <w:wAfter w:w="19" w:type="dxa"/>
          <w:trHeight w:val="274"/>
          <w:jc w:val="center"/>
        </w:trPr>
        <w:tc>
          <w:tcPr>
            <w:tcW w:w="5093" w:type="dxa"/>
            <w:tcBorders>
              <w:top w:val="single" w:sz="4" w:space="0" w:color="000000"/>
              <w:left w:val="single" w:sz="4" w:space="0" w:color="000000"/>
              <w:bottom w:val="single" w:sz="4" w:space="0" w:color="000000"/>
              <w:right w:val="single" w:sz="4" w:space="0" w:color="000000"/>
            </w:tcBorders>
          </w:tcPr>
          <w:p w14:paraId="0BDF982B"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Nivel:</w:t>
            </w:r>
            <w:r w:rsidRPr="00AC55E3">
              <w:rPr>
                <w:rFonts w:ascii="Arial" w:eastAsia="Arial" w:hAnsi="Arial" w:cs="Arial"/>
                <w:b/>
              </w:rPr>
              <w:tab/>
            </w:r>
          </w:p>
          <w:p w14:paraId="1BDD541C"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 xml:space="preserve">Denominación del empleo:     </w:t>
            </w:r>
          </w:p>
          <w:p w14:paraId="14F06947" w14:textId="77777777" w:rsidR="00C56F61" w:rsidRPr="00AC55E3" w:rsidRDefault="006D1B88" w:rsidP="00B53A1F">
            <w:pPr>
              <w:tabs>
                <w:tab w:val="left" w:pos="2745"/>
                <w:tab w:val="left" w:pos="2809"/>
              </w:tabs>
              <w:spacing w:after="0" w:line="240" w:lineRule="auto"/>
              <w:rPr>
                <w:rFonts w:ascii="Arial" w:eastAsia="Arial" w:hAnsi="Arial" w:cs="Arial"/>
                <w:b/>
              </w:rPr>
            </w:pPr>
            <w:r w:rsidRPr="00AC55E3">
              <w:rPr>
                <w:rFonts w:ascii="Arial" w:eastAsia="Arial" w:hAnsi="Arial" w:cs="Arial"/>
                <w:b/>
              </w:rPr>
              <w:t>Código:</w:t>
            </w:r>
            <w:r w:rsidRPr="00AC55E3">
              <w:rPr>
                <w:rFonts w:ascii="Arial" w:eastAsia="Arial" w:hAnsi="Arial" w:cs="Arial"/>
                <w:b/>
              </w:rPr>
              <w:tab/>
            </w:r>
            <w:r w:rsidRPr="00AC55E3">
              <w:rPr>
                <w:rFonts w:ascii="Arial" w:eastAsia="Arial" w:hAnsi="Arial" w:cs="Arial"/>
                <w:b/>
              </w:rPr>
              <w:tab/>
            </w:r>
          </w:p>
          <w:p w14:paraId="6603779F"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Grado:</w:t>
            </w:r>
            <w:r w:rsidRPr="00AC55E3">
              <w:rPr>
                <w:rFonts w:ascii="Arial" w:eastAsia="Arial" w:hAnsi="Arial" w:cs="Arial"/>
                <w:b/>
              </w:rPr>
              <w:tab/>
            </w:r>
          </w:p>
          <w:p w14:paraId="2E10FCC2"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N° de cargos:</w:t>
            </w:r>
            <w:r w:rsidRPr="00AC55E3">
              <w:rPr>
                <w:rFonts w:ascii="Arial" w:eastAsia="Arial" w:hAnsi="Arial" w:cs="Arial"/>
                <w:b/>
              </w:rPr>
              <w:tab/>
            </w:r>
          </w:p>
          <w:p w14:paraId="5CBD6AD4"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Dependencia:</w:t>
            </w:r>
          </w:p>
          <w:p w14:paraId="69B82460"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b/>
              </w:rPr>
              <w:t>Cargo del jefe inmediato:</w:t>
            </w:r>
            <w:r w:rsidRPr="00AC55E3">
              <w:rPr>
                <w:rFonts w:ascii="Arial" w:eastAsia="Arial" w:hAnsi="Arial" w:cs="Arial"/>
                <w:b/>
              </w:rPr>
              <w:tab/>
            </w:r>
          </w:p>
          <w:p w14:paraId="58585D27"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 xml:space="preserve">Naturaleza del empleo:           </w:t>
            </w:r>
          </w:p>
        </w:tc>
        <w:tc>
          <w:tcPr>
            <w:tcW w:w="5094" w:type="dxa"/>
            <w:tcBorders>
              <w:top w:val="single" w:sz="4" w:space="0" w:color="000000"/>
              <w:left w:val="single" w:sz="4" w:space="0" w:color="000000"/>
              <w:bottom w:val="single" w:sz="4" w:space="0" w:color="000000"/>
              <w:right w:val="single" w:sz="4" w:space="0" w:color="000000"/>
            </w:tcBorders>
          </w:tcPr>
          <w:p w14:paraId="50FA78AF"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 xml:space="preserve">Directivo </w:t>
            </w:r>
          </w:p>
          <w:p w14:paraId="33F4B169" w14:textId="5F802609" w:rsidR="00C56F61" w:rsidRPr="00AC55E3" w:rsidRDefault="0089004F" w:rsidP="00B53A1F">
            <w:pPr>
              <w:tabs>
                <w:tab w:val="left" w:pos="2809"/>
              </w:tabs>
              <w:spacing w:after="0" w:line="240" w:lineRule="auto"/>
              <w:rPr>
                <w:rFonts w:ascii="Arial" w:eastAsia="Arial" w:hAnsi="Arial" w:cs="Arial"/>
                <w:b/>
              </w:rPr>
            </w:pPr>
            <w:r w:rsidRPr="00AC55E3">
              <w:rPr>
                <w:rFonts w:ascii="Arial" w:eastAsia="Arial" w:hAnsi="Arial" w:cs="Arial"/>
                <w:b/>
              </w:rPr>
              <w:t xml:space="preserve">JEFE DE OFICINA </w:t>
            </w:r>
          </w:p>
          <w:p w14:paraId="4D46C8D5"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006</w:t>
            </w:r>
          </w:p>
          <w:p w14:paraId="2F937C5B" w14:textId="4755F1E2"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0</w:t>
            </w:r>
            <w:r w:rsidR="007921ED">
              <w:rPr>
                <w:rFonts w:ascii="Arial" w:eastAsia="Arial" w:hAnsi="Arial" w:cs="Arial"/>
              </w:rPr>
              <w:t>2</w:t>
            </w:r>
          </w:p>
          <w:p w14:paraId="481674E4"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Uno (01)</w:t>
            </w:r>
          </w:p>
          <w:p w14:paraId="208F33C2"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Oficina Jurídica</w:t>
            </w:r>
          </w:p>
          <w:p w14:paraId="30C166A7"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 xml:space="preserve">Alcalde </w:t>
            </w:r>
          </w:p>
          <w:p w14:paraId="068BF1F5"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 xml:space="preserve">Libre Nombramiento y Remoción </w:t>
            </w:r>
          </w:p>
        </w:tc>
      </w:tr>
      <w:tr w:rsidR="00AC55E3" w:rsidRPr="00AC55E3" w14:paraId="0E1ADD78" w14:textId="77777777" w:rsidTr="00D67C61">
        <w:trPr>
          <w:gridAfter w:val="1"/>
          <w:wAfter w:w="19" w:type="dxa"/>
          <w:trHeight w:val="289"/>
          <w:jc w:val="center"/>
        </w:trPr>
        <w:tc>
          <w:tcPr>
            <w:tcW w:w="10187"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166DD1EB"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 xml:space="preserve">II. ÁREA FUNCIONAL: OFICINA JURÍDICA </w:t>
            </w:r>
          </w:p>
        </w:tc>
      </w:tr>
      <w:tr w:rsidR="00AC55E3" w:rsidRPr="00AC55E3" w14:paraId="50CB410D" w14:textId="77777777" w:rsidTr="00D67C61">
        <w:trPr>
          <w:gridAfter w:val="1"/>
          <w:wAfter w:w="19" w:type="dxa"/>
          <w:trHeight w:val="289"/>
          <w:jc w:val="center"/>
        </w:trPr>
        <w:tc>
          <w:tcPr>
            <w:tcW w:w="10187"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37AF07CE"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III. PROPÓSITO PRINCIPAL</w:t>
            </w:r>
          </w:p>
        </w:tc>
      </w:tr>
      <w:tr w:rsidR="00AC55E3" w:rsidRPr="00AC55E3" w14:paraId="21D5EE89" w14:textId="77777777" w:rsidTr="00D67C61">
        <w:trPr>
          <w:gridAfter w:val="1"/>
          <w:wAfter w:w="19" w:type="dxa"/>
          <w:trHeight w:val="481"/>
          <w:jc w:val="center"/>
        </w:trPr>
        <w:tc>
          <w:tcPr>
            <w:tcW w:w="10187" w:type="dxa"/>
            <w:gridSpan w:val="2"/>
            <w:tcBorders>
              <w:top w:val="single" w:sz="4" w:space="0" w:color="000000"/>
              <w:left w:val="single" w:sz="4" w:space="0" w:color="000000"/>
              <w:bottom w:val="single" w:sz="4" w:space="0" w:color="000000"/>
              <w:right w:val="single" w:sz="4" w:space="0" w:color="000000"/>
            </w:tcBorders>
          </w:tcPr>
          <w:p w14:paraId="208B7A0C" w14:textId="0CC77B24"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Garantizar la gestión jurídica con un enfoque</w:t>
            </w:r>
            <w:r w:rsidR="006622F8" w:rsidRPr="00AC55E3">
              <w:rPr>
                <w:rFonts w:ascii="Arial" w:eastAsia="Arial" w:hAnsi="Arial" w:cs="Arial"/>
              </w:rPr>
              <w:t xml:space="preserve"> </w:t>
            </w:r>
            <w:r w:rsidRPr="00AC55E3">
              <w:rPr>
                <w:rFonts w:ascii="Arial" w:eastAsia="Arial" w:hAnsi="Arial" w:cs="Arial"/>
              </w:rPr>
              <w:t>de prevención del daño antijurídico, coordinando las acciones de defensa judicial de la entidad de conformidad con las normas vigentes y los lineamientos Institucionales.</w:t>
            </w:r>
          </w:p>
        </w:tc>
      </w:tr>
      <w:tr w:rsidR="00AC55E3" w:rsidRPr="00AC55E3" w14:paraId="7AA3B805" w14:textId="77777777" w:rsidTr="00D67C61">
        <w:trPr>
          <w:gridAfter w:val="1"/>
          <w:wAfter w:w="19" w:type="dxa"/>
          <w:trHeight w:val="289"/>
          <w:jc w:val="center"/>
        </w:trPr>
        <w:tc>
          <w:tcPr>
            <w:tcW w:w="10187" w:type="dxa"/>
            <w:gridSpan w:val="2"/>
            <w:tcBorders>
              <w:top w:val="single" w:sz="4" w:space="0" w:color="000000"/>
              <w:left w:val="single" w:sz="4" w:space="0" w:color="000000"/>
              <w:bottom w:val="single" w:sz="4" w:space="0" w:color="000000"/>
              <w:right w:val="single" w:sz="4" w:space="0" w:color="000000"/>
            </w:tcBorders>
            <w:shd w:val="clear" w:color="auto" w:fill="C6D9F1"/>
          </w:tcPr>
          <w:p w14:paraId="272CBEE2"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IV. DESCRIPCIÓN DE FUNCIONES ESENCIALES</w:t>
            </w:r>
          </w:p>
        </w:tc>
      </w:tr>
      <w:tr w:rsidR="00AC55E3" w:rsidRPr="00AC55E3" w14:paraId="0AF5BB38" w14:textId="77777777" w:rsidTr="00D67C61">
        <w:trPr>
          <w:gridAfter w:val="1"/>
          <w:wAfter w:w="19" w:type="dxa"/>
          <w:trHeight w:val="713"/>
          <w:jc w:val="center"/>
        </w:trPr>
        <w:tc>
          <w:tcPr>
            <w:tcW w:w="10187" w:type="dxa"/>
            <w:gridSpan w:val="2"/>
            <w:tcBorders>
              <w:top w:val="single" w:sz="4" w:space="0" w:color="000000"/>
              <w:left w:val="single" w:sz="4" w:space="0" w:color="000000"/>
              <w:bottom w:val="single" w:sz="4" w:space="0" w:color="000000"/>
              <w:right w:val="single" w:sz="4" w:space="0" w:color="000000"/>
            </w:tcBorders>
          </w:tcPr>
          <w:p w14:paraId="75D78270" w14:textId="77777777" w:rsidR="00C56F61" w:rsidRPr="00AC55E3" w:rsidRDefault="006D1B88">
            <w:pPr>
              <w:widowControl w:val="0"/>
              <w:numPr>
                <w:ilvl w:val="0"/>
                <w:numId w:val="62"/>
              </w:numPr>
              <w:spacing w:after="0" w:line="240" w:lineRule="auto"/>
              <w:jc w:val="both"/>
              <w:rPr>
                <w:rFonts w:ascii="Arial" w:eastAsia="Arial" w:hAnsi="Arial" w:cs="Arial"/>
              </w:rPr>
            </w:pPr>
            <w:r w:rsidRPr="00AC55E3">
              <w:rPr>
                <w:rFonts w:ascii="Arial" w:eastAsia="Arial" w:hAnsi="Arial" w:cs="Arial"/>
              </w:rPr>
              <w:t xml:space="preserve">Asesorar al alcalde y a las demás dependencias de la Entidad, en el análisis, trámite y solución de Despacho de los asuntos de carácter jurídico que surjan en desarrollo de sus funciones de acuerdo con los lineamientos institucionales y la normativa vigente. </w:t>
            </w:r>
          </w:p>
          <w:p w14:paraId="67B3EECF" w14:textId="77777777" w:rsidR="00C56F61" w:rsidRPr="00AC55E3" w:rsidRDefault="006D1B88">
            <w:pPr>
              <w:widowControl w:val="0"/>
              <w:numPr>
                <w:ilvl w:val="0"/>
                <w:numId w:val="62"/>
              </w:numPr>
              <w:spacing w:after="0" w:line="240" w:lineRule="auto"/>
              <w:jc w:val="both"/>
              <w:rPr>
                <w:rFonts w:ascii="Arial" w:eastAsia="Arial" w:hAnsi="Arial" w:cs="Arial"/>
              </w:rPr>
            </w:pPr>
            <w:r w:rsidRPr="00AC55E3">
              <w:rPr>
                <w:rFonts w:ascii="Arial" w:eastAsia="Arial" w:hAnsi="Arial" w:cs="Arial"/>
              </w:rPr>
              <w:t>Elaborar y revisar los proyectos de acuerdo, Decretos, Directivas, Circulares, Resoluciones y demás actos administrativos que se deban suscribir por la Entidad, en concordancia con los lineamientos técnicos y normativos.</w:t>
            </w:r>
          </w:p>
          <w:p w14:paraId="7CDD593B" w14:textId="77777777" w:rsidR="00C56F61" w:rsidRPr="00AC55E3" w:rsidRDefault="006D1B88">
            <w:pPr>
              <w:widowControl w:val="0"/>
              <w:numPr>
                <w:ilvl w:val="0"/>
                <w:numId w:val="62"/>
              </w:numPr>
              <w:spacing w:after="0" w:line="240" w:lineRule="auto"/>
              <w:jc w:val="both"/>
              <w:rPr>
                <w:rFonts w:ascii="Arial" w:eastAsia="Arial" w:hAnsi="Arial" w:cs="Arial"/>
              </w:rPr>
            </w:pPr>
            <w:r w:rsidRPr="00AC55E3">
              <w:rPr>
                <w:rFonts w:ascii="Arial" w:eastAsia="Arial" w:hAnsi="Arial" w:cs="Arial"/>
              </w:rPr>
              <w:t>Ejercer la representación judicial de los procesos que vinculen a la Entidad, así como en la realización de aquellas diligencias para las cuales sea expresamente delegada y bajo las directrices que en materia de defensa judicial establezca la entidad.</w:t>
            </w:r>
          </w:p>
          <w:p w14:paraId="52B52B10" w14:textId="77777777" w:rsidR="00C56F61" w:rsidRPr="00AC55E3" w:rsidRDefault="006D1B88">
            <w:pPr>
              <w:widowControl w:val="0"/>
              <w:numPr>
                <w:ilvl w:val="0"/>
                <w:numId w:val="62"/>
              </w:numPr>
              <w:spacing w:after="0" w:line="240" w:lineRule="auto"/>
              <w:jc w:val="both"/>
              <w:rPr>
                <w:rFonts w:ascii="Arial" w:eastAsia="Arial" w:hAnsi="Arial" w:cs="Arial"/>
              </w:rPr>
            </w:pPr>
            <w:r w:rsidRPr="00AC55E3">
              <w:rPr>
                <w:rFonts w:ascii="Arial" w:eastAsia="Arial" w:hAnsi="Arial" w:cs="Arial"/>
              </w:rPr>
              <w:t>Dirigir las diligencias y los proyectos de actos administrativos para sustanciar la segunda instancia de los procesos disciplinarios que se adelanten en la entidad de conformidad con la normatividad vigente.</w:t>
            </w:r>
          </w:p>
          <w:p w14:paraId="0B41DDC2" w14:textId="4B33CDB7" w:rsidR="00C56F61" w:rsidRPr="00AC55E3" w:rsidRDefault="006D1B88">
            <w:pPr>
              <w:widowControl w:val="0"/>
              <w:numPr>
                <w:ilvl w:val="0"/>
                <w:numId w:val="62"/>
              </w:numPr>
              <w:spacing w:after="0" w:line="240" w:lineRule="auto"/>
              <w:jc w:val="both"/>
              <w:rPr>
                <w:rFonts w:ascii="Arial" w:eastAsia="Arial" w:hAnsi="Arial" w:cs="Arial"/>
              </w:rPr>
            </w:pPr>
            <w:r w:rsidRPr="00AC55E3">
              <w:rPr>
                <w:rFonts w:ascii="Arial" w:eastAsia="Arial" w:hAnsi="Arial" w:cs="Arial"/>
              </w:rPr>
              <w:t>Ejercer la función de juzgamiento en la primera instancia, en los procesos disciplinarios que se adelanten a los servidores públicos de la administración municipal – nivel central, de conformidad con lo establecido en la normatividad legal vigente.</w:t>
            </w:r>
          </w:p>
          <w:p w14:paraId="78E4FFE3" w14:textId="77777777" w:rsidR="00C56F61" w:rsidRPr="00AC55E3" w:rsidRDefault="006D1B88">
            <w:pPr>
              <w:widowControl w:val="0"/>
              <w:numPr>
                <w:ilvl w:val="0"/>
                <w:numId w:val="62"/>
              </w:numPr>
              <w:spacing w:after="0" w:line="240" w:lineRule="auto"/>
              <w:jc w:val="both"/>
              <w:rPr>
                <w:rFonts w:ascii="Arial" w:eastAsia="Arial" w:hAnsi="Arial" w:cs="Arial"/>
              </w:rPr>
            </w:pPr>
            <w:r w:rsidRPr="00AC55E3">
              <w:rPr>
                <w:rFonts w:ascii="Arial" w:eastAsia="Arial" w:hAnsi="Arial" w:cs="Arial"/>
              </w:rPr>
              <w:t>Asumir el conocimiento de las actuaciones disciplinarias una vez se haya surtido el traslado del pliego de cargos en los procesos disciplinarios contra los servidores públicos, de conformidad con lo establecido en la normatividad legal vigente.</w:t>
            </w:r>
          </w:p>
          <w:p w14:paraId="0439B250" w14:textId="77777777" w:rsidR="00C56F61" w:rsidRPr="00AC55E3" w:rsidRDefault="006D1B88">
            <w:pPr>
              <w:widowControl w:val="0"/>
              <w:numPr>
                <w:ilvl w:val="0"/>
                <w:numId w:val="62"/>
              </w:numPr>
              <w:spacing w:after="0" w:line="240" w:lineRule="auto"/>
              <w:jc w:val="both"/>
              <w:rPr>
                <w:rFonts w:ascii="Arial" w:eastAsia="Arial" w:hAnsi="Arial" w:cs="Arial"/>
              </w:rPr>
            </w:pPr>
            <w:r w:rsidRPr="00AC55E3">
              <w:rPr>
                <w:rFonts w:ascii="Arial" w:eastAsia="Arial" w:hAnsi="Arial" w:cs="Arial"/>
              </w:rPr>
              <w:t>Decidir, por auto de sustanciación motivado, de conformidad con los requisitos establecidos en este Articulo, si el juzgamiento se adelanta por el juicio ordinario o por el verbal.</w:t>
            </w:r>
          </w:p>
          <w:p w14:paraId="347A4A81" w14:textId="77777777" w:rsidR="00C56F61" w:rsidRPr="00AC55E3" w:rsidRDefault="006D1B88">
            <w:pPr>
              <w:widowControl w:val="0"/>
              <w:numPr>
                <w:ilvl w:val="0"/>
                <w:numId w:val="62"/>
              </w:numPr>
              <w:spacing w:after="0" w:line="240" w:lineRule="auto"/>
              <w:jc w:val="both"/>
              <w:rPr>
                <w:rFonts w:ascii="Arial" w:eastAsia="Arial" w:hAnsi="Arial" w:cs="Arial"/>
              </w:rPr>
            </w:pPr>
            <w:r w:rsidRPr="00AC55E3">
              <w:rPr>
                <w:rFonts w:ascii="Arial" w:eastAsia="Arial" w:hAnsi="Arial" w:cs="Arial"/>
              </w:rPr>
              <w:t>Resolver las peticiones que se presenten en la etapa de juzgamiento.</w:t>
            </w:r>
          </w:p>
          <w:p w14:paraId="52890D7B" w14:textId="77777777" w:rsidR="00C56F61" w:rsidRPr="00AC55E3" w:rsidRDefault="006D1B88">
            <w:pPr>
              <w:widowControl w:val="0"/>
              <w:numPr>
                <w:ilvl w:val="0"/>
                <w:numId w:val="62"/>
              </w:numPr>
              <w:spacing w:after="0" w:line="240" w:lineRule="auto"/>
              <w:jc w:val="both"/>
              <w:rPr>
                <w:rFonts w:ascii="Arial" w:eastAsia="Arial" w:hAnsi="Arial" w:cs="Arial"/>
              </w:rPr>
            </w:pPr>
            <w:r w:rsidRPr="00AC55E3">
              <w:rPr>
                <w:rFonts w:ascii="Arial" w:eastAsia="Arial" w:hAnsi="Arial" w:cs="Arial"/>
              </w:rPr>
              <w:t xml:space="preserve">Notificar las decisiones disciplinarias que se profieran en la etapa de juzgamiento, y dar traslado a los recursos que se presenten en la fase de juzgamiento. </w:t>
            </w:r>
          </w:p>
          <w:p w14:paraId="6ED7009F" w14:textId="77777777" w:rsidR="00C56F61" w:rsidRPr="00AC55E3" w:rsidRDefault="006D1B88">
            <w:pPr>
              <w:widowControl w:val="0"/>
              <w:numPr>
                <w:ilvl w:val="0"/>
                <w:numId w:val="62"/>
              </w:numPr>
              <w:spacing w:after="0" w:line="240" w:lineRule="auto"/>
              <w:jc w:val="both"/>
              <w:rPr>
                <w:rFonts w:ascii="Arial" w:eastAsia="Arial" w:hAnsi="Arial" w:cs="Arial"/>
              </w:rPr>
            </w:pPr>
            <w:r w:rsidRPr="00AC55E3">
              <w:rPr>
                <w:rFonts w:ascii="Arial" w:eastAsia="Arial" w:hAnsi="Arial" w:cs="Arial"/>
              </w:rPr>
              <w:lastRenderedPageBreak/>
              <w:t xml:space="preserve">Dirigir las acciones necesarias para la compilación, actualización y difusión de normas jurídicas, jurisprudencia, doctrina, procesos y demás información relacionada con los aspectos jurídicos de la Entidad de forma oportuna, acertada y responsable. </w:t>
            </w:r>
          </w:p>
          <w:p w14:paraId="493FC4E7" w14:textId="77777777" w:rsidR="00C56F61" w:rsidRPr="00AC55E3" w:rsidRDefault="006D1B88">
            <w:pPr>
              <w:widowControl w:val="0"/>
              <w:numPr>
                <w:ilvl w:val="0"/>
                <w:numId w:val="62"/>
              </w:numPr>
              <w:spacing w:after="0" w:line="240" w:lineRule="auto"/>
              <w:jc w:val="both"/>
              <w:rPr>
                <w:rFonts w:ascii="Arial" w:eastAsia="Arial" w:hAnsi="Arial" w:cs="Arial"/>
              </w:rPr>
            </w:pPr>
            <w:r w:rsidRPr="00AC55E3">
              <w:rPr>
                <w:rFonts w:ascii="Arial" w:eastAsia="Arial" w:hAnsi="Arial" w:cs="Arial"/>
              </w:rPr>
              <w:t>Liderar el proceso de sustanciación de las solicitudes de revocatoria y recursos interpuestos contra autos y actos administrativos emitidos por la entidad y que sean competencia del Despacho, de acuerdo con la normatividad vigente, excepto los generados en los procesos disciplinarios.</w:t>
            </w:r>
          </w:p>
          <w:p w14:paraId="2E71B68C" w14:textId="77777777" w:rsidR="00C56F61" w:rsidRPr="00AC55E3" w:rsidRDefault="006D1B88">
            <w:pPr>
              <w:widowControl w:val="0"/>
              <w:numPr>
                <w:ilvl w:val="0"/>
                <w:numId w:val="62"/>
              </w:numPr>
              <w:spacing w:after="0" w:line="240" w:lineRule="auto"/>
              <w:jc w:val="both"/>
              <w:rPr>
                <w:rFonts w:ascii="Arial" w:eastAsia="Arial" w:hAnsi="Arial" w:cs="Arial"/>
              </w:rPr>
            </w:pPr>
            <w:r w:rsidRPr="00AC55E3">
              <w:rPr>
                <w:rFonts w:ascii="Arial" w:eastAsia="Arial" w:hAnsi="Arial" w:cs="Arial"/>
              </w:rPr>
              <w:t>Dirigir y coordinar la organización y administración de la información que ingrese o se genere en la Oficina, de acuerdo con las normas y procedimientos vigentes.</w:t>
            </w:r>
          </w:p>
          <w:p w14:paraId="5B74F086" w14:textId="77777777" w:rsidR="00C56F61" w:rsidRPr="00AC55E3" w:rsidRDefault="006D1B88">
            <w:pPr>
              <w:widowControl w:val="0"/>
              <w:numPr>
                <w:ilvl w:val="0"/>
                <w:numId w:val="62"/>
              </w:numPr>
              <w:spacing w:after="0" w:line="240" w:lineRule="auto"/>
              <w:jc w:val="both"/>
              <w:rPr>
                <w:rFonts w:ascii="Arial" w:eastAsia="Arial" w:hAnsi="Arial" w:cs="Arial"/>
              </w:rPr>
            </w:pPr>
            <w:r w:rsidRPr="00AC55E3">
              <w:rPr>
                <w:rFonts w:ascii="Arial" w:eastAsia="Arial" w:hAnsi="Arial" w:cs="Arial"/>
              </w:rPr>
              <w:t xml:space="preserve">Emitir Conceptos Jurídicos que le sean solicitados a la oficina de acuerdo con la normatividad vigente. </w:t>
            </w:r>
          </w:p>
          <w:p w14:paraId="303C3273" w14:textId="77777777" w:rsidR="00C56F61" w:rsidRPr="00AC55E3" w:rsidRDefault="006D1B88">
            <w:pPr>
              <w:numPr>
                <w:ilvl w:val="0"/>
                <w:numId w:val="62"/>
              </w:numPr>
              <w:spacing w:after="0" w:line="240" w:lineRule="auto"/>
              <w:jc w:val="both"/>
              <w:rPr>
                <w:rFonts w:ascii="Arial" w:eastAsia="Arial" w:hAnsi="Arial" w:cs="Arial"/>
              </w:rPr>
            </w:pPr>
            <w:r w:rsidRPr="00AC55E3">
              <w:rPr>
                <w:rFonts w:ascii="Arial" w:eastAsia="Arial" w:hAnsi="Arial" w:cs="Arial"/>
              </w:rPr>
              <w:t>Concertar y evaluar los compromisos laborales y comportamentales del personal a su cargo, de conformidad con las disposiciones normativas vigentes, los lineamientos impartidos por la Comisión Nacional del Servicio Civil y las políticas institucionales</w:t>
            </w:r>
          </w:p>
          <w:p w14:paraId="10684397" w14:textId="77777777" w:rsidR="00C56F61" w:rsidRPr="00AC55E3" w:rsidRDefault="006D1B88">
            <w:pPr>
              <w:widowControl w:val="0"/>
              <w:numPr>
                <w:ilvl w:val="0"/>
                <w:numId w:val="62"/>
              </w:numPr>
              <w:spacing w:after="0" w:line="240" w:lineRule="auto"/>
              <w:jc w:val="both"/>
              <w:rPr>
                <w:rFonts w:ascii="Arial" w:eastAsia="Arial" w:hAnsi="Arial" w:cs="Arial"/>
              </w:rPr>
            </w:pPr>
            <w:r w:rsidRPr="00AC55E3">
              <w:rPr>
                <w:rFonts w:ascii="Arial" w:eastAsia="Arial" w:hAnsi="Arial" w:cs="Arial"/>
              </w:rPr>
              <w:t xml:space="preserve">Realizar las demás funciones que le sean asignadas por autoridad competente que estén acordes con la naturaleza del empleo, el nivel y el área de desempeño. </w:t>
            </w:r>
          </w:p>
        </w:tc>
      </w:tr>
      <w:tr w:rsidR="00AC55E3" w:rsidRPr="00AC55E3" w14:paraId="1FF0846F" w14:textId="77777777" w:rsidTr="00D67C61">
        <w:trPr>
          <w:gridAfter w:val="1"/>
          <w:wAfter w:w="19" w:type="dxa"/>
          <w:trHeight w:val="295"/>
          <w:jc w:val="center"/>
        </w:trPr>
        <w:tc>
          <w:tcPr>
            <w:tcW w:w="10187"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101C1223" w14:textId="77777777" w:rsidR="00C56F61" w:rsidRPr="00AC55E3" w:rsidRDefault="006D1B88" w:rsidP="00B53A1F">
            <w:pPr>
              <w:spacing w:after="0" w:line="240" w:lineRule="auto"/>
              <w:ind w:left="351" w:hanging="284"/>
              <w:jc w:val="center"/>
              <w:rPr>
                <w:rFonts w:ascii="Arial" w:eastAsia="Arial" w:hAnsi="Arial" w:cs="Arial"/>
                <w:b/>
              </w:rPr>
            </w:pPr>
            <w:r w:rsidRPr="00AC55E3">
              <w:rPr>
                <w:rFonts w:ascii="Arial" w:eastAsia="Arial" w:hAnsi="Arial" w:cs="Arial"/>
                <w:b/>
              </w:rPr>
              <w:lastRenderedPageBreak/>
              <w:t>V. CONOCIMIENTOS BÁSICOS O ESENCIALES</w:t>
            </w:r>
          </w:p>
        </w:tc>
      </w:tr>
      <w:tr w:rsidR="00AC55E3" w:rsidRPr="00AC55E3" w14:paraId="6F1A9ABD" w14:textId="77777777" w:rsidTr="00D67C61">
        <w:trPr>
          <w:gridAfter w:val="1"/>
          <w:wAfter w:w="19" w:type="dxa"/>
          <w:trHeight w:val="755"/>
          <w:jc w:val="center"/>
        </w:trPr>
        <w:tc>
          <w:tcPr>
            <w:tcW w:w="10187" w:type="dxa"/>
            <w:gridSpan w:val="2"/>
            <w:tcBorders>
              <w:top w:val="single" w:sz="4" w:space="0" w:color="000000"/>
              <w:left w:val="single" w:sz="4" w:space="0" w:color="000000"/>
              <w:bottom w:val="single" w:sz="4" w:space="0" w:color="000000"/>
              <w:right w:val="single" w:sz="4" w:space="0" w:color="000000"/>
            </w:tcBorders>
          </w:tcPr>
          <w:p w14:paraId="6915673F" w14:textId="77777777" w:rsidR="00C56F61" w:rsidRPr="00AC55E3" w:rsidRDefault="006D1B88">
            <w:pPr>
              <w:numPr>
                <w:ilvl w:val="0"/>
                <w:numId w:val="75"/>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Plan de Desarrollo Nacional, Departamental y Municipal</w:t>
            </w:r>
          </w:p>
          <w:p w14:paraId="7526BC51" w14:textId="77777777" w:rsidR="00C56F61" w:rsidRPr="00AC55E3" w:rsidRDefault="006D1B88">
            <w:pPr>
              <w:widowControl w:val="0"/>
              <w:numPr>
                <w:ilvl w:val="0"/>
                <w:numId w:val="75"/>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Derecho Administrativo, Disciplinario y Laboral Público.</w:t>
            </w:r>
          </w:p>
          <w:p w14:paraId="6A1366DC" w14:textId="77777777" w:rsidR="00C56F61" w:rsidRPr="00AC55E3" w:rsidRDefault="006D1B88">
            <w:pPr>
              <w:widowControl w:val="0"/>
              <w:numPr>
                <w:ilvl w:val="0"/>
                <w:numId w:val="75"/>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Defensa Judicial de Entidades Públicas.</w:t>
            </w:r>
          </w:p>
          <w:p w14:paraId="055DF472" w14:textId="77777777" w:rsidR="00C56F61" w:rsidRPr="00AC55E3" w:rsidRDefault="006D1B88">
            <w:pPr>
              <w:widowControl w:val="0"/>
              <w:numPr>
                <w:ilvl w:val="0"/>
                <w:numId w:val="75"/>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Estatuto de Anticorrupción.</w:t>
            </w:r>
          </w:p>
          <w:p w14:paraId="007769D2" w14:textId="77777777" w:rsidR="00C56F61" w:rsidRPr="00AC55E3" w:rsidRDefault="006D1B88">
            <w:pPr>
              <w:widowControl w:val="0"/>
              <w:numPr>
                <w:ilvl w:val="0"/>
                <w:numId w:val="75"/>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Estatuto de Contratación Estatal.</w:t>
            </w:r>
          </w:p>
          <w:p w14:paraId="00235DCE" w14:textId="77777777" w:rsidR="00C56F61" w:rsidRPr="00AC55E3" w:rsidRDefault="006D1B88">
            <w:pPr>
              <w:widowControl w:val="0"/>
              <w:numPr>
                <w:ilvl w:val="0"/>
                <w:numId w:val="75"/>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Ley de Transparencia</w:t>
            </w:r>
          </w:p>
          <w:p w14:paraId="67D26A5F" w14:textId="77777777" w:rsidR="00C56F61" w:rsidRPr="00AC55E3" w:rsidRDefault="006D1B88">
            <w:pPr>
              <w:widowControl w:val="0"/>
              <w:numPr>
                <w:ilvl w:val="0"/>
                <w:numId w:val="75"/>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Herramientas ofimáticas.</w:t>
            </w:r>
          </w:p>
          <w:p w14:paraId="0E47AF3E" w14:textId="77777777" w:rsidR="00C56F61" w:rsidRPr="00AC55E3" w:rsidRDefault="006D1B88">
            <w:pPr>
              <w:numPr>
                <w:ilvl w:val="0"/>
                <w:numId w:val="75"/>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Código de integridad del Servidor Público.</w:t>
            </w:r>
          </w:p>
        </w:tc>
      </w:tr>
      <w:tr w:rsidR="00AC55E3" w:rsidRPr="00AC55E3" w14:paraId="5D7F2BA9" w14:textId="77777777" w:rsidTr="00D67C61">
        <w:trPr>
          <w:gridAfter w:val="1"/>
          <w:wAfter w:w="19" w:type="dxa"/>
          <w:trHeight w:val="202"/>
          <w:jc w:val="center"/>
        </w:trPr>
        <w:tc>
          <w:tcPr>
            <w:tcW w:w="10187" w:type="dxa"/>
            <w:gridSpan w:val="2"/>
            <w:tcBorders>
              <w:top w:val="single" w:sz="4" w:space="0" w:color="000000"/>
              <w:left w:val="single" w:sz="4" w:space="0" w:color="000000"/>
              <w:bottom w:val="single" w:sz="6" w:space="0" w:color="000000"/>
              <w:right w:val="single" w:sz="4" w:space="0" w:color="000000"/>
            </w:tcBorders>
            <w:shd w:val="clear" w:color="auto" w:fill="C6D9F1"/>
            <w:vAlign w:val="center"/>
          </w:tcPr>
          <w:p w14:paraId="6AAF2DDB"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VI.  COMPETENCIAS COMPORTAMENTALES</w:t>
            </w:r>
          </w:p>
        </w:tc>
      </w:tr>
      <w:tr w:rsidR="00AC55E3" w:rsidRPr="00AC55E3" w14:paraId="0D5E2BEC" w14:textId="77777777" w:rsidTr="00D67C61">
        <w:trPr>
          <w:gridAfter w:val="1"/>
          <w:wAfter w:w="19" w:type="dxa"/>
          <w:trHeight w:val="289"/>
          <w:jc w:val="center"/>
        </w:trPr>
        <w:tc>
          <w:tcPr>
            <w:tcW w:w="5093" w:type="dxa"/>
            <w:tcBorders>
              <w:top w:val="single" w:sz="4" w:space="0" w:color="000000"/>
              <w:left w:val="single" w:sz="4" w:space="0" w:color="000000"/>
              <w:bottom w:val="single" w:sz="6" w:space="0" w:color="000000"/>
              <w:right w:val="single" w:sz="4" w:space="0" w:color="000000"/>
            </w:tcBorders>
            <w:shd w:val="clear" w:color="auto" w:fill="C6D9F1"/>
            <w:vAlign w:val="center"/>
          </w:tcPr>
          <w:p w14:paraId="72BACAF5"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COMUNES</w:t>
            </w:r>
          </w:p>
        </w:tc>
        <w:tc>
          <w:tcPr>
            <w:tcW w:w="5094" w:type="dxa"/>
            <w:tcBorders>
              <w:top w:val="single" w:sz="4" w:space="0" w:color="000000"/>
              <w:left w:val="single" w:sz="4" w:space="0" w:color="000000"/>
              <w:bottom w:val="single" w:sz="6" w:space="0" w:color="000000"/>
              <w:right w:val="single" w:sz="4" w:space="0" w:color="000000"/>
            </w:tcBorders>
            <w:shd w:val="clear" w:color="auto" w:fill="C6D9F1"/>
            <w:vAlign w:val="center"/>
          </w:tcPr>
          <w:p w14:paraId="03090DAC"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POR NIVEL JERÁRQUICO</w:t>
            </w:r>
          </w:p>
        </w:tc>
      </w:tr>
      <w:tr w:rsidR="00AC55E3" w:rsidRPr="00AC55E3" w14:paraId="23FE5440" w14:textId="77777777" w:rsidTr="00D67C61">
        <w:trPr>
          <w:gridAfter w:val="1"/>
          <w:wAfter w:w="19" w:type="dxa"/>
          <w:trHeight w:val="1122"/>
          <w:jc w:val="center"/>
        </w:trPr>
        <w:tc>
          <w:tcPr>
            <w:tcW w:w="5093" w:type="dxa"/>
            <w:tcBorders>
              <w:top w:val="single" w:sz="4" w:space="0" w:color="000000"/>
              <w:left w:val="single" w:sz="4" w:space="0" w:color="000000"/>
              <w:bottom w:val="single" w:sz="4" w:space="0" w:color="000000"/>
              <w:right w:val="single" w:sz="4" w:space="0" w:color="000000"/>
            </w:tcBorders>
          </w:tcPr>
          <w:p w14:paraId="70C7A532" w14:textId="77777777" w:rsidR="00C56F61" w:rsidRPr="00AC55E3" w:rsidRDefault="006D1B88">
            <w:pPr>
              <w:numPr>
                <w:ilvl w:val="0"/>
                <w:numId w:val="91"/>
              </w:numPr>
              <w:spacing w:after="0" w:line="240" w:lineRule="auto"/>
              <w:ind w:left="399"/>
              <w:jc w:val="both"/>
              <w:rPr>
                <w:rFonts w:ascii="Arial" w:eastAsia="Arial" w:hAnsi="Arial" w:cs="Arial"/>
              </w:rPr>
            </w:pPr>
            <w:r w:rsidRPr="00AC55E3">
              <w:rPr>
                <w:rFonts w:ascii="Arial" w:eastAsia="Arial" w:hAnsi="Arial" w:cs="Arial"/>
              </w:rPr>
              <w:t>Aprendizaje continuo.</w:t>
            </w:r>
          </w:p>
          <w:p w14:paraId="3619634E" w14:textId="77777777" w:rsidR="00C56F61" w:rsidRPr="00AC55E3" w:rsidRDefault="006D1B88">
            <w:pPr>
              <w:numPr>
                <w:ilvl w:val="0"/>
                <w:numId w:val="91"/>
              </w:numPr>
              <w:spacing w:after="0" w:line="240" w:lineRule="auto"/>
              <w:ind w:left="399"/>
              <w:jc w:val="both"/>
              <w:rPr>
                <w:rFonts w:ascii="Arial" w:eastAsia="Arial" w:hAnsi="Arial" w:cs="Arial"/>
              </w:rPr>
            </w:pPr>
            <w:r w:rsidRPr="00AC55E3">
              <w:rPr>
                <w:rFonts w:ascii="Arial" w:eastAsia="Arial" w:hAnsi="Arial" w:cs="Arial"/>
              </w:rPr>
              <w:t>Orientación a resultados.</w:t>
            </w:r>
          </w:p>
          <w:p w14:paraId="07036FCC" w14:textId="77777777" w:rsidR="00C56F61" w:rsidRPr="00AC55E3" w:rsidRDefault="006D1B88">
            <w:pPr>
              <w:numPr>
                <w:ilvl w:val="0"/>
                <w:numId w:val="91"/>
              </w:numPr>
              <w:spacing w:after="0" w:line="240" w:lineRule="auto"/>
              <w:ind w:left="399"/>
              <w:jc w:val="both"/>
              <w:rPr>
                <w:rFonts w:ascii="Arial" w:eastAsia="Arial" w:hAnsi="Arial" w:cs="Arial"/>
              </w:rPr>
            </w:pPr>
            <w:r w:rsidRPr="00AC55E3">
              <w:rPr>
                <w:rFonts w:ascii="Arial" w:eastAsia="Arial" w:hAnsi="Arial" w:cs="Arial"/>
              </w:rPr>
              <w:t>Orientación al usuario y al ciudadano.</w:t>
            </w:r>
          </w:p>
          <w:p w14:paraId="29E48B06" w14:textId="77777777" w:rsidR="00C56F61" w:rsidRPr="00AC55E3" w:rsidRDefault="006D1B88">
            <w:pPr>
              <w:numPr>
                <w:ilvl w:val="0"/>
                <w:numId w:val="91"/>
              </w:numPr>
              <w:spacing w:after="0" w:line="240" w:lineRule="auto"/>
              <w:ind w:left="399"/>
              <w:jc w:val="both"/>
              <w:rPr>
                <w:rFonts w:ascii="Arial" w:eastAsia="Arial" w:hAnsi="Arial" w:cs="Arial"/>
              </w:rPr>
            </w:pPr>
            <w:r w:rsidRPr="00AC55E3">
              <w:rPr>
                <w:rFonts w:ascii="Arial" w:eastAsia="Arial" w:hAnsi="Arial" w:cs="Arial"/>
              </w:rPr>
              <w:t>Compromiso con la Organización.</w:t>
            </w:r>
          </w:p>
          <w:p w14:paraId="3FB63B93" w14:textId="77777777" w:rsidR="00C56F61" w:rsidRPr="00AC55E3" w:rsidRDefault="006D1B88">
            <w:pPr>
              <w:numPr>
                <w:ilvl w:val="0"/>
                <w:numId w:val="91"/>
              </w:numPr>
              <w:spacing w:after="0" w:line="240" w:lineRule="auto"/>
              <w:ind w:left="399"/>
              <w:jc w:val="both"/>
              <w:rPr>
                <w:rFonts w:ascii="Arial" w:eastAsia="Arial" w:hAnsi="Arial" w:cs="Arial"/>
              </w:rPr>
            </w:pPr>
            <w:r w:rsidRPr="00AC55E3">
              <w:rPr>
                <w:rFonts w:ascii="Arial" w:eastAsia="Arial" w:hAnsi="Arial" w:cs="Arial"/>
              </w:rPr>
              <w:t>Trabajo en equipo.</w:t>
            </w:r>
          </w:p>
          <w:p w14:paraId="4D183A70" w14:textId="77777777" w:rsidR="00C56F61" w:rsidRPr="00AC55E3" w:rsidRDefault="006D1B88">
            <w:pPr>
              <w:numPr>
                <w:ilvl w:val="0"/>
                <w:numId w:val="91"/>
              </w:numPr>
              <w:spacing w:after="0" w:line="240" w:lineRule="auto"/>
              <w:ind w:left="399"/>
              <w:jc w:val="both"/>
              <w:rPr>
                <w:rFonts w:ascii="Arial" w:eastAsia="Arial" w:hAnsi="Arial" w:cs="Arial"/>
              </w:rPr>
            </w:pPr>
            <w:r w:rsidRPr="00AC55E3">
              <w:rPr>
                <w:rFonts w:ascii="Arial" w:eastAsia="Arial" w:hAnsi="Arial" w:cs="Arial"/>
              </w:rPr>
              <w:t>Adaptación al cambio.</w:t>
            </w:r>
          </w:p>
        </w:tc>
        <w:tc>
          <w:tcPr>
            <w:tcW w:w="5094" w:type="dxa"/>
            <w:tcBorders>
              <w:top w:val="single" w:sz="4" w:space="0" w:color="000000"/>
              <w:left w:val="single" w:sz="4" w:space="0" w:color="000000"/>
              <w:bottom w:val="single" w:sz="4" w:space="0" w:color="000000"/>
              <w:right w:val="single" w:sz="4" w:space="0" w:color="000000"/>
            </w:tcBorders>
          </w:tcPr>
          <w:p w14:paraId="3586B1D4" w14:textId="77777777" w:rsidR="00C56F61" w:rsidRPr="00AC55E3" w:rsidRDefault="006D1B88">
            <w:pPr>
              <w:widowControl w:val="0"/>
              <w:numPr>
                <w:ilvl w:val="0"/>
                <w:numId w:val="91"/>
              </w:numPr>
              <w:spacing w:after="0" w:line="240" w:lineRule="auto"/>
              <w:rPr>
                <w:rFonts w:ascii="Arial" w:eastAsia="Arial" w:hAnsi="Arial" w:cs="Arial"/>
              </w:rPr>
            </w:pPr>
            <w:r w:rsidRPr="00AC55E3">
              <w:rPr>
                <w:rFonts w:ascii="Arial" w:eastAsia="Arial" w:hAnsi="Arial" w:cs="Arial"/>
              </w:rPr>
              <w:t>Visión Estratégica</w:t>
            </w:r>
          </w:p>
          <w:p w14:paraId="0B60F560" w14:textId="77777777" w:rsidR="00C56F61" w:rsidRPr="00AC55E3" w:rsidRDefault="006D1B88">
            <w:pPr>
              <w:widowControl w:val="0"/>
              <w:numPr>
                <w:ilvl w:val="0"/>
                <w:numId w:val="91"/>
              </w:numPr>
              <w:spacing w:after="0" w:line="240" w:lineRule="auto"/>
              <w:rPr>
                <w:rFonts w:ascii="Arial" w:eastAsia="Arial" w:hAnsi="Arial" w:cs="Arial"/>
              </w:rPr>
            </w:pPr>
            <w:r w:rsidRPr="00AC55E3">
              <w:rPr>
                <w:rFonts w:ascii="Arial" w:eastAsia="Arial" w:hAnsi="Arial" w:cs="Arial"/>
              </w:rPr>
              <w:t>Liderazgo efectivo</w:t>
            </w:r>
          </w:p>
          <w:p w14:paraId="21B211CF" w14:textId="77777777" w:rsidR="00C56F61" w:rsidRPr="00AC55E3" w:rsidRDefault="006D1B88">
            <w:pPr>
              <w:widowControl w:val="0"/>
              <w:numPr>
                <w:ilvl w:val="0"/>
                <w:numId w:val="91"/>
              </w:numPr>
              <w:spacing w:after="0" w:line="240" w:lineRule="auto"/>
              <w:rPr>
                <w:rFonts w:ascii="Arial" w:eastAsia="Arial" w:hAnsi="Arial" w:cs="Arial"/>
              </w:rPr>
            </w:pPr>
            <w:r w:rsidRPr="00AC55E3">
              <w:rPr>
                <w:rFonts w:ascii="Arial" w:eastAsia="Arial" w:hAnsi="Arial" w:cs="Arial"/>
              </w:rPr>
              <w:t>Planeación</w:t>
            </w:r>
          </w:p>
          <w:p w14:paraId="4761F2F0" w14:textId="77777777" w:rsidR="00C56F61" w:rsidRPr="00AC55E3" w:rsidRDefault="006D1B88">
            <w:pPr>
              <w:widowControl w:val="0"/>
              <w:numPr>
                <w:ilvl w:val="0"/>
                <w:numId w:val="91"/>
              </w:numPr>
              <w:spacing w:after="0" w:line="240" w:lineRule="auto"/>
              <w:rPr>
                <w:rFonts w:ascii="Arial" w:eastAsia="Arial" w:hAnsi="Arial" w:cs="Arial"/>
              </w:rPr>
            </w:pPr>
            <w:r w:rsidRPr="00AC55E3">
              <w:rPr>
                <w:rFonts w:ascii="Arial" w:eastAsia="Arial" w:hAnsi="Arial" w:cs="Arial"/>
              </w:rPr>
              <w:t>Toma de decisiones</w:t>
            </w:r>
          </w:p>
          <w:p w14:paraId="13B1B8A2" w14:textId="77777777" w:rsidR="00C56F61" w:rsidRPr="00AC55E3" w:rsidRDefault="006D1B88">
            <w:pPr>
              <w:widowControl w:val="0"/>
              <w:numPr>
                <w:ilvl w:val="0"/>
                <w:numId w:val="91"/>
              </w:numPr>
              <w:spacing w:after="0" w:line="240" w:lineRule="auto"/>
              <w:rPr>
                <w:rFonts w:ascii="Arial" w:eastAsia="Arial" w:hAnsi="Arial" w:cs="Arial"/>
              </w:rPr>
            </w:pPr>
            <w:r w:rsidRPr="00AC55E3">
              <w:rPr>
                <w:rFonts w:ascii="Arial" w:eastAsia="Arial" w:hAnsi="Arial" w:cs="Arial"/>
              </w:rPr>
              <w:t>Gestión de desarrollo de las personas</w:t>
            </w:r>
          </w:p>
          <w:p w14:paraId="2404D15B" w14:textId="77777777" w:rsidR="00C56F61" w:rsidRPr="00AC55E3" w:rsidRDefault="006D1B88">
            <w:pPr>
              <w:widowControl w:val="0"/>
              <w:numPr>
                <w:ilvl w:val="0"/>
                <w:numId w:val="91"/>
              </w:numPr>
              <w:spacing w:after="0" w:line="240" w:lineRule="auto"/>
              <w:rPr>
                <w:rFonts w:ascii="Arial" w:eastAsia="Arial" w:hAnsi="Arial" w:cs="Arial"/>
              </w:rPr>
            </w:pPr>
            <w:r w:rsidRPr="00AC55E3">
              <w:rPr>
                <w:rFonts w:ascii="Arial" w:eastAsia="Arial" w:hAnsi="Arial" w:cs="Arial"/>
              </w:rPr>
              <w:t>Pensamiento sistémico</w:t>
            </w:r>
          </w:p>
          <w:p w14:paraId="67E053DE" w14:textId="77777777" w:rsidR="00C56F61" w:rsidRPr="00AC55E3" w:rsidRDefault="006D1B88">
            <w:pPr>
              <w:widowControl w:val="0"/>
              <w:numPr>
                <w:ilvl w:val="0"/>
                <w:numId w:val="91"/>
              </w:numPr>
              <w:spacing w:after="0" w:line="240" w:lineRule="auto"/>
              <w:rPr>
                <w:rFonts w:ascii="Arial" w:eastAsia="Arial" w:hAnsi="Arial" w:cs="Arial"/>
              </w:rPr>
            </w:pPr>
            <w:r w:rsidRPr="00AC55E3">
              <w:rPr>
                <w:rFonts w:ascii="Arial" w:eastAsia="Arial" w:hAnsi="Arial" w:cs="Arial"/>
              </w:rPr>
              <w:t>Resolución de Conflictos</w:t>
            </w:r>
          </w:p>
        </w:tc>
      </w:tr>
      <w:tr w:rsidR="00AC55E3" w:rsidRPr="00AC55E3" w14:paraId="7738E17A" w14:textId="77777777" w:rsidTr="00D67C61">
        <w:trPr>
          <w:gridAfter w:val="1"/>
          <w:wAfter w:w="19" w:type="dxa"/>
          <w:trHeight w:val="209"/>
          <w:jc w:val="center"/>
        </w:trPr>
        <w:tc>
          <w:tcPr>
            <w:tcW w:w="10187" w:type="dxa"/>
            <w:gridSpan w:val="2"/>
            <w:tcBorders>
              <w:top w:val="single" w:sz="4" w:space="0" w:color="000000"/>
              <w:left w:val="single" w:sz="4" w:space="0" w:color="000000"/>
              <w:bottom w:val="single" w:sz="6" w:space="0" w:color="000000"/>
              <w:right w:val="single" w:sz="4" w:space="0" w:color="000000"/>
            </w:tcBorders>
            <w:shd w:val="clear" w:color="auto" w:fill="C6D9F1"/>
            <w:vAlign w:val="center"/>
          </w:tcPr>
          <w:p w14:paraId="6EF2E49A"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VII.  REQUISITOS DE FORMACIÓN ACADÉMICA Y EXPERIENCIA</w:t>
            </w:r>
          </w:p>
        </w:tc>
      </w:tr>
      <w:tr w:rsidR="00AC55E3" w:rsidRPr="00AC55E3" w14:paraId="760145F2" w14:textId="77777777" w:rsidTr="00D67C61">
        <w:trPr>
          <w:gridAfter w:val="1"/>
          <w:wAfter w:w="19" w:type="dxa"/>
          <w:trHeight w:val="295"/>
          <w:jc w:val="center"/>
        </w:trPr>
        <w:tc>
          <w:tcPr>
            <w:tcW w:w="5093"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5C2EF723"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FORMACIÓN ACADÉMICA</w:t>
            </w:r>
          </w:p>
        </w:tc>
        <w:tc>
          <w:tcPr>
            <w:tcW w:w="5094"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10CBD043"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EXPERIENCIA</w:t>
            </w:r>
          </w:p>
        </w:tc>
      </w:tr>
      <w:tr w:rsidR="00AC55E3" w:rsidRPr="00AC55E3" w14:paraId="10AE3D9C" w14:textId="77777777" w:rsidTr="00D67C61">
        <w:trPr>
          <w:gridAfter w:val="1"/>
          <w:wAfter w:w="19" w:type="dxa"/>
          <w:trHeight w:val="557"/>
          <w:jc w:val="center"/>
        </w:trPr>
        <w:tc>
          <w:tcPr>
            <w:tcW w:w="5093" w:type="dxa"/>
            <w:tcBorders>
              <w:top w:val="single" w:sz="4" w:space="0" w:color="000000"/>
              <w:left w:val="single" w:sz="4" w:space="0" w:color="000000"/>
              <w:bottom w:val="single" w:sz="4" w:space="0" w:color="000000"/>
              <w:right w:val="single" w:sz="4" w:space="0" w:color="000000"/>
            </w:tcBorders>
            <w:shd w:val="clear" w:color="auto" w:fill="FFFFFF"/>
          </w:tcPr>
          <w:p w14:paraId="29E54A2E"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Título profesional en la disciplina académica de: Derecho.</w:t>
            </w:r>
          </w:p>
          <w:p w14:paraId="5C5B8486" w14:textId="77777777" w:rsidR="00C56F61" w:rsidRPr="00AC55E3" w:rsidRDefault="00C56F61" w:rsidP="00B53A1F">
            <w:pPr>
              <w:spacing w:after="0" w:line="240" w:lineRule="auto"/>
              <w:jc w:val="both"/>
              <w:rPr>
                <w:rFonts w:ascii="Arial" w:eastAsia="Arial" w:hAnsi="Arial" w:cs="Arial"/>
              </w:rPr>
            </w:pPr>
          </w:p>
          <w:p w14:paraId="3DF80343"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Núcleo Básico del Conocimiento (NBC) en: Derecho y Afines</w:t>
            </w:r>
          </w:p>
          <w:p w14:paraId="6EA20178" w14:textId="77777777" w:rsidR="00C56F61" w:rsidRPr="00AC55E3" w:rsidRDefault="00C56F61" w:rsidP="00B53A1F">
            <w:pPr>
              <w:spacing w:after="0" w:line="240" w:lineRule="auto"/>
              <w:jc w:val="both"/>
              <w:rPr>
                <w:rFonts w:ascii="Arial" w:eastAsia="Arial" w:hAnsi="Arial" w:cs="Arial"/>
              </w:rPr>
            </w:pPr>
          </w:p>
          <w:p w14:paraId="581F5A85"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Título de posgrado en áreas relacionadas con las funciones del empleo.</w:t>
            </w:r>
          </w:p>
          <w:p w14:paraId="45E078F5" w14:textId="77777777" w:rsidR="00C56F61" w:rsidRPr="00AC55E3" w:rsidRDefault="00C56F61" w:rsidP="00B53A1F">
            <w:pPr>
              <w:spacing w:after="0" w:line="240" w:lineRule="auto"/>
              <w:jc w:val="both"/>
              <w:rPr>
                <w:rFonts w:ascii="Arial" w:eastAsia="Arial" w:hAnsi="Arial" w:cs="Arial"/>
              </w:rPr>
            </w:pPr>
          </w:p>
          <w:p w14:paraId="4F8D2446"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Tarjeta profesional en los casos reglamentados por la Ley.</w:t>
            </w:r>
          </w:p>
        </w:tc>
        <w:tc>
          <w:tcPr>
            <w:tcW w:w="5094" w:type="dxa"/>
            <w:tcBorders>
              <w:top w:val="single" w:sz="4" w:space="0" w:color="000000"/>
              <w:left w:val="single" w:sz="4" w:space="0" w:color="000000"/>
              <w:bottom w:val="single" w:sz="4" w:space="0" w:color="000000"/>
              <w:right w:val="single" w:sz="4" w:space="0" w:color="000000"/>
            </w:tcBorders>
          </w:tcPr>
          <w:p w14:paraId="74B56007" w14:textId="47EBA0CD"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lastRenderedPageBreak/>
              <w:t xml:space="preserve">Veinticuatro (24) meses de experiencia </w:t>
            </w:r>
            <w:r w:rsidR="00233321" w:rsidRPr="00AC55E3">
              <w:rPr>
                <w:rFonts w:ascii="Arial" w:eastAsia="Arial" w:hAnsi="Arial" w:cs="Arial"/>
              </w:rPr>
              <w:t>profesional relacionada.</w:t>
            </w:r>
          </w:p>
          <w:p w14:paraId="6D31DB22" w14:textId="77777777" w:rsidR="00C56F61" w:rsidRPr="00AC55E3" w:rsidRDefault="00C56F61" w:rsidP="00B53A1F">
            <w:pPr>
              <w:spacing w:after="0" w:line="240" w:lineRule="auto"/>
              <w:rPr>
                <w:rFonts w:ascii="Arial" w:eastAsia="Arial" w:hAnsi="Arial" w:cs="Arial"/>
              </w:rPr>
            </w:pPr>
          </w:p>
          <w:p w14:paraId="2CB0AB74" w14:textId="77777777" w:rsidR="00C56F61" w:rsidRPr="00AC55E3" w:rsidRDefault="00C56F61" w:rsidP="00B53A1F">
            <w:pPr>
              <w:spacing w:after="0" w:line="240" w:lineRule="auto"/>
              <w:rPr>
                <w:rFonts w:ascii="Arial" w:eastAsia="Arial" w:hAnsi="Arial" w:cs="Arial"/>
              </w:rPr>
            </w:pPr>
          </w:p>
        </w:tc>
      </w:tr>
      <w:tr w:rsidR="00AC55E3" w:rsidRPr="00AC55E3" w14:paraId="145825D0" w14:textId="77777777" w:rsidTr="00D67C61">
        <w:trPr>
          <w:trHeight w:val="232"/>
          <w:jc w:val="center"/>
        </w:trPr>
        <w:tc>
          <w:tcPr>
            <w:tcW w:w="10206" w:type="dxa"/>
            <w:gridSpan w:val="3"/>
            <w:tcBorders>
              <w:top w:val="single" w:sz="4" w:space="0" w:color="000000"/>
              <w:left w:val="single" w:sz="4" w:space="0" w:color="000000"/>
              <w:bottom w:val="single" w:sz="4" w:space="0" w:color="000000"/>
              <w:right w:val="single" w:sz="4" w:space="0" w:color="000000"/>
            </w:tcBorders>
            <w:shd w:val="clear" w:color="auto" w:fill="C6D9F1"/>
          </w:tcPr>
          <w:p w14:paraId="077E538E" w14:textId="77777777" w:rsidR="00C56F61" w:rsidRPr="00AC55E3" w:rsidRDefault="006D1B88" w:rsidP="00B53A1F">
            <w:pPr>
              <w:tabs>
                <w:tab w:val="left" w:pos="2128"/>
              </w:tabs>
              <w:spacing w:after="0" w:line="240" w:lineRule="auto"/>
              <w:jc w:val="center"/>
              <w:rPr>
                <w:rFonts w:ascii="Arial" w:eastAsia="Arial" w:hAnsi="Arial" w:cs="Arial"/>
                <w:b/>
              </w:rPr>
            </w:pPr>
            <w:r w:rsidRPr="00AC55E3">
              <w:rPr>
                <w:rFonts w:ascii="Arial" w:eastAsia="Arial" w:hAnsi="Arial" w:cs="Arial"/>
                <w:b/>
              </w:rPr>
              <w:lastRenderedPageBreak/>
              <w:t>VIII. ALTERNATIVAS - EQUIVALENCIAS</w:t>
            </w:r>
          </w:p>
        </w:tc>
      </w:tr>
      <w:tr w:rsidR="00AC55E3" w:rsidRPr="00AC55E3" w14:paraId="23DDC9F9" w14:textId="77777777" w:rsidTr="00D67C61">
        <w:trPr>
          <w:trHeight w:val="420"/>
          <w:jc w:val="center"/>
        </w:trPr>
        <w:tc>
          <w:tcPr>
            <w:tcW w:w="10206" w:type="dxa"/>
            <w:gridSpan w:val="3"/>
            <w:tcBorders>
              <w:top w:val="single" w:sz="4" w:space="0" w:color="000000"/>
              <w:left w:val="single" w:sz="4" w:space="0" w:color="000000"/>
              <w:bottom w:val="single" w:sz="4" w:space="0" w:color="000000"/>
              <w:right w:val="single" w:sz="4" w:space="0" w:color="000000"/>
            </w:tcBorders>
            <w:shd w:val="clear" w:color="auto" w:fill="FFFFFF"/>
          </w:tcPr>
          <w:p w14:paraId="14AF4B05" w14:textId="77777777" w:rsidR="00C56F61" w:rsidRPr="00AC55E3" w:rsidRDefault="006D1B88" w:rsidP="00B53A1F">
            <w:pPr>
              <w:tabs>
                <w:tab w:val="left" w:pos="3181"/>
              </w:tabs>
              <w:spacing w:after="0" w:line="240" w:lineRule="auto"/>
              <w:jc w:val="both"/>
              <w:rPr>
                <w:rFonts w:ascii="Arial" w:eastAsia="Arial" w:hAnsi="Arial" w:cs="Arial"/>
              </w:rPr>
            </w:pPr>
            <w:r w:rsidRPr="00AC55E3">
              <w:rPr>
                <w:rFonts w:ascii="Arial" w:eastAsia="Arial" w:hAnsi="Arial" w:cs="Arial"/>
              </w:rPr>
              <w:t>Aplican equivalencias entre estudios y experiencia para el Nivel Directivo, establecidas en el artículo 25 del Decreto-Ley 785 de 2005 y las normas que lo modifiquen, adicionen o sustituyan.</w:t>
            </w:r>
          </w:p>
        </w:tc>
      </w:tr>
    </w:tbl>
    <w:p w14:paraId="0E9A100E" w14:textId="77777777" w:rsidR="00C56F61" w:rsidRPr="00AC55E3" w:rsidRDefault="00C56F61" w:rsidP="00B53A1F">
      <w:pPr>
        <w:rPr>
          <w:rFonts w:ascii="Arial" w:hAnsi="Arial" w:cs="Arial"/>
        </w:rPr>
      </w:pPr>
    </w:p>
    <w:p w14:paraId="47669E36" w14:textId="69B0BFDA" w:rsidR="00C56F61" w:rsidRPr="00AC55E3" w:rsidRDefault="00C56F61" w:rsidP="00B53A1F">
      <w:pPr>
        <w:spacing w:after="0" w:line="240" w:lineRule="auto"/>
        <w:rPr>
          <w:rFonts w:ascii="Arial" w:eastAsia="Arial" w:hAnsi="Arial" w:cs="Arial"/>
          <w:i/>
        </w:rPr>
      </w:pPr>
      <w:bookmarkStart w:id="11" w:name="_heading=h.xt1maguo1l0w" w:colFirst="0" w:colLast="0"/>
      <w:bookmarkEnd w:id="11"/>
    </w:p>
    <w:p w14:paraId="46D04F24" w14:textId="1CF220CF" w:rsidR="00C56F61" w:rsidRPr="00AC55E3" w:rsidRDefault="006D1B88" w:rsidP="00B53A1F">
      <w:pPr>
        <w:pStyle w:val="Ttulo3"/>
        <w:spacing w:before="0"/>
        <w:rPr>
          <w:rFonts w:ascii="Arial" w:eastAsia="Arial" w:hAnsi="Arial" w:cs="Arial"/>
          <w:color w:val="auto"/>
          <w:sz w:val="22"/>
          <w:szCs w:val="22"/>
        </w:rPr>
      </w:pPr>
      <w:bookmarkStart w:id="12" w:name="_Toc138345575"/>
      <w:r w:rsidRPr="00AC55E3">
        <w:rPr>
          <w:rFonts w:ascii="Arial" w:eastAsia="Arial" w:hAnsi="Arial" w:cs="Arial"/>
          <w:color w:val="auto"/>
          <w:sz w:val="22"/>
          <w:szCs w:val="22"/>
        </w:rPr>
        <w:t>Directivo 6 – Jefe de Oficina 006-0</w:t>
      </w:r>
      <w:r w:rsidR="000C275C">
        <w:rPr>
          <w:rFonts w:ascii="Arial" w:eastAsia="Arial" w:hAnsi="Arial" w:cs="Arial"/>
          <w:color w:val="auto"/>
          <w:sz w:val="22"/>
          <w:szCs w:val="22"/>
        </w:rPr>
        <w:t>2</w:t>
      </w:r>
      <w:r w:rsidRPr="00AC55E3">
        <w:rPr>
          <w:rFonts w:ascii="Arial" w:eastAsia="Arial" w:hAnsi="Arial" w:cs="Arial"/>
          <w:color w:val="auto"/>
          <w:sz w:val="22"/>
          <w:szCs w:val="22"/>
        </w:rPr>
        <w:t xml:space="preserve"> / Oficina de Contratación</w:t>
      </w:r>
      <w:bookmarkEnd w:id="12"/>
    </w:p>
    <w:p w14:paraId="37371BC8" w14:textId="77777777" w:rsidR="006622F8" w:rsidRPr="00AC55E3" w:rsidRDefault="006622F8" w:rsidP="006622F8"/>
    <w:tbl>
      <w:tblPr>
        <w:tblStyle w:val="a7"/>
        <w:tblW w:w="10206"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5103"/>
        <w:gridCol w:w="5103"/>
      </w:tblGrid>
      <w:tr w:rsidR="00AC55E3" w:rsidRPr="00AC55E3" w14:paraId="78BDAEDF" w14:textId="77777777" w:rsidTr="00D67C61">
        <w:trPr>
          <w:trHeight w:val="297"/>
          <w:tblHeader/>
          <w:jc w:val="center"/>
        </w:trPr>
        <w:tc>
          <w:tcPr>
            <w:tcW w:w="10206" w:type="dxa"/>
            <w:gridSpan w:val="2"/>
            <w:tcBorders>
              <w:top w:val="single" w:sz="4" w:space="0" w:color="000000"/>
              <w:left w:val="single" w:sz="6" w:space="0" w:color="000000"/>
              <w:bottom w:val="single" w:sz="4" w:space="0" w:color="000000"/>
              <w:right w:val="single" w:sz="6" w:space="0" w:color="000000"/>
            </w:tcBorders>
            <w:shd w:val="clear" w:color="auto" w:fill="C6D9F1"/>
            <w:vAlign w:val="center"/>
          </w:tcPr>
          <w:p w14:paraId="4078E388"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MANUAL ESPECÍFICO DE FUNCIONES Y DE COMPETENCIAS LABORALES</w:t>
            </w:r>
          </w:p>
        </w:tc>
      </w:tr>
      <w:tr w:rsidR="00AC55E3" w:rsidRPr="00AC55E3" w14:paraId="04FE6656" w14:textId="77777777" w:rsidTr="00D67C61">
        <w:trPr>
          <w:trHeight w:val="297"/>
          <w:jc w:val="center"/>
        </w:trPr>
        <w:tc>
          <w:tcPr>
            <w:tcW w:w="10206" w:type="dxa"/>
            <w:gridSpan w:val="2"/>
            <w:tcBorders>
              <w:top w:val="single" w:sz="4" w:space="0" w:color="000000"/>
              <w:left w:val="single" w:sz="6" w:space="0" w:color="000000"/>
              <w:bottom w:val="single" w:sz="4" w:space="0" w:color="000000"/>
              <w:right w:val="single" w:sz="6" w:space="0" w:color="000000"/>
            </w:tcBorders>
            <w:shd w:val="clear" w:color="auto" w:fill="C6D9F1"/>
            <w:vAlign w:val="center"/>
          </w:tcPr>
          <w:p w14:paraId="1FEA9261"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 IDENTIFICACIÓN Y UBICACIÓN DEL EMPLEO</w:t>
            </w:r>
          </w:p>
        </w:tc>
      </w:tr>
      <w:tr w:rsidR="00AC55E3" w:rsidRPr="00AC55E3" w14:paraId="0E92364E" w14:textId="77777777" w:rsidTr="00D67C61">
        <w:trPr>
          <w:trHeight w:val="274"/>
          <w:jc w:val="center"/>
        </w:trPr>
        <w:tc>
          <w:tcPr>
            <w:tcW w:w="5103" w:type="dxa"/>
            <w:tcBorders>
              <w:top w:val="single" w:sz="4" w:space="0" w:color="000000"/>
              <w:left w:val="single" w:sz="4" w:space="0" w:color="000000"/>
              <w:bottom w:val="single" w:sz="4" w:space="0" w:color="000000"/>
              <w:right w:val="single" w:sz="4" w:space="0" w:color="000000"/>
            </w:tcBorders>
          </w:tcPr>
          <w:p w14:paraId="2EA8B594"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Nivel:</w:t>
            </w:r>
            <w:r w:rsidRPr="00AC55E3">
              <w:rPr>
                <w:rFonts w:ascii="Arial" w:eastAsia="Arial" w:hAnsi="Arial" w:cs="Arial"/>
                <w:b/>
              </w:rPr>
              <w:tab/>
            </w:r>
          </w:p>
          <w:p w14:paraId="194ABB6C"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 xml:space="preserve">Denominación del empleo:     </w:t>
            </w:r>
          </w:p>
          <w:p w14:paraId="6304CABD" w14:textId="77777777" w:rsidR="00C56F61" w:rsidRPr="00AC55E3" w:rsidRDefault="006D1B88" w:rsidP="00B53A1F">
            <w:pPr>
              <w:tabs>
                <w:tab w:val="left" w:pos="2745"/>
                <w:tab w:val="left" w:pos="2809"/>
              </w:tabs>
              <w:spacing w:after="0" w:line="240" w:lineRule="auto"/>
              <w:rPr>
                <w:rFonts w:ascii="Arial" w:eastAsia="Arial" w:hAnsi="Arial" w:cs="Arial"/>
                <w:b/>
              </w:rPr>
            </w:pPr>
            <w:r w:rsidRPr="00AC55E3">
              <w:rPr>
                <w:rFonts w:ascii="Arial" w:eastAsia="Arial" w:hAnsi="Arial" w:cs="Arial"/>
                <w:b/>
              </w:rPr>
              <w:t>Código:</w:t>
            </w:r>
            <w:r w:rsidRPr="00AC55E3">
              <w:rPr>
                <w:rFonts w:ascii="Arial" w:eastAsia="Arial" w:hAnsi="Arial" w:cs="Arial"/>
                <w:b/>
              </w:rPr>
              <w:tab/>
            </w:r>
            <w:r w:rsidRPr="00AC55E3">
              <w:rPr>
                <w:rFonts w:ascii="Arial" w:eastAsia="Arial" w:hAnsi="Arial" w:cs="Arial"/>
                <w:b/>
              </w:rPr>
              <w:tab/>
            </w:r>
          </w:p>
          <w:p w14:paraId="49E2B0D1"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Grado:</w:t>
            </w:r>
            <w:r w:rsidRPr="00AC55E3">
              <w:rPr>
                <w:rFonts w:ascii="Arial" w:eastAsia="Arial" w:hAnsi="Arial" w:cs="Arial"/>
                <w:b/>
              </w:rPr>
              <w:tab/>
            </w:r>
          </w:p>
          <w:p w14:paraId="18A61AF1"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N° de cargos:</w:t>
            </w:r>
            <w:r w:rsidRPr="00AC55E3">
              <w:rPr>
                <w:rFonts w:ascii="Arial" w:eastAsia="Arial" w:hAnsi="Arial" w:cs="Arial"/>
                <w:b/>
              </w:rPr>
              <w:tab/>
            </w:r>
          </w:p>
          <w:p w14:paraId="3764614C"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Dependencia:</w:t>
            </w:r>
          </w:p>
          <w:p w14:paraId="20F580F8"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b/>
              </w:rPr>
              <w:t>Cargo del jefe inmediato:</w:t>
            </w:r>
            <w:r w:rsidRPr="00AC55E3">
              <w:rPr>
                <w:rFonts w:ascii="Arial" w:eastAsia="Arial" w:hAnsi="Arial" w:cs="Arial"/>
                <w:b/>
              </w:rPr>
              <w:tab/>
            </w:r>
          </w:p>
          <w:p w14:paraId="05617434"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 xml:space="preserve">Naturaleza del empleo:           </w:t>
            </w:r>
          </w:p>
        </w:tc>
        <w:tc>
          <w:tcPr>
            <w:tcW w:w="5103" w:type="dxa"/>
            <w:tcBorders>
              <w:top w:val="single" w:sz="4" w:space="0" w:color="000000"/>
              <w:left w:val="single" w:sz="4" w:space="0" w:color="000000"/>
              <w:bottom w:val="single" w:sz="4" w:space="0" w:color="000000"/>
              <w:right w:val="single" w:sz="4" w:space="0" w:color="000000"/>
            </w:tcBorders>
          </w:tcPr>
          <w:p w14:paraId="06B394A9"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 xml:space="preserve">Directivo </w:t>
            </w:r>
          </w:p>
          <w:p w14:paraId="325AB97D" w14:textId="68E4D5D2" w:rsidR="00C56F61" w:rsidRPr="00AC55E3" w:rsidRDefault="0089004F" w:rsidP="00B53A1F">
            <w:pPr>
              <w:tabs>
                <w:tab w:val="left" w:pos="2809"/>
              </w:tabs>
              <w:spacing w:after="0" w:line="240" w:lineRule="auto"/>
              <w:rPr>
                <w:rFonts w:ascii="Arial" w:eastAsia="Arial" w:hAnsi="Arial" w:cs="Arial"/>
                <w:b/>
              </w:rPr>
            </w:pPr>
            <w:r w:rsidRPr="00AC55E3">
              <w:rPr>
                <w:rFonts w:ascii="Arial" w:eastAsia="Arial" w:hAnsi="Arial" w:cs="Arial"/>
                <w:b/>
              </w:rPr>
              <w:t xml:space="preserve">JEFE DE OFICINA </w:t>
            </w:r>
          </w:p>
          <w:p w14:paraId="5D8ABCB0"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006</w:t>
            </w:r>
          </w:p>
          <w:p w14:paraId="2E758255" w14:textId="31A60199"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0</w:t>
            </w:r>
            <w:r w:rsidR="007921ED">
              <w:rPr>
                <w:rFonts w:ascii="Arial" w:eastAsia="Arial" w:hAnsi="Arial" w:cs="Arial"/>
              </w:rPr>
              <w:t>2</w:t>
            </w:r>
          </w:p>
          <w:p w14:paraId="6D15BAE9"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Uno (01)</w:t>
            </w:r>
          </w:p>
          <w:p w14:paraId="75B07A25"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Oficina de Contratación</w:t>
            </w:r>
          </w:p>
          <w:p w14:paraId="0E4AE73D"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 xml:space="preserve">Alcalde </w:t>
            </w:r>
          </w:p>
          <w:p w14:paraId="6A95C422"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 xml:space="preserve">Libre Nombramiento y Remoción </w:t>
            </w:r>
          </w:p>
        </w:tc>
      </w:tr>
      <w:tr w:rsidR="00AC55E3" w:rsidRPr="00AC55E3" w14:paraId="3D78A4D7" w14:textId="77777777" w:rsidTr="00D67C61">
        <w:trPr>
          <w:trHeight w:val="289"/>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1A39FBAC"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II. ÁREA FUNCIONAL: OFICINA DE CONTRATACIÓN</w:t>
            </w:r>
          </w:p>
        </w:tc>
      </w:tr>
      <w:tr w:rsidR="00AC55E3" w:rsidRPr="00AC55E3" w14:paraId="5AB81409" w14:textId="77777777" w:rsidTr="00D67C61">
        <w:trPr>
          <w:trHeight w:val="289"/>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58589E27"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III. PROPÓSITO PRINCIPAL</w:t>
            </w:r>
          </w:p>
        </w:tc>
      </w:tr>
      <w:tr w:rsidR="00AC55E3" w:rsidRPr="00AC55E3" w14:paraId="1902F43E" w14:textId="77777777" w:rsidTr="00D67C61">
        <w:trPr>
          <w:trHeight w:val="481"/>
          <w:jc w:val="center"/>
        </w:trPr>
        <w:tc>
          <w:tcPr>
            <w:tcW w:w="10206" w:type="dxa"/>
            <w:gridSpan w:val="2"/>
            <w:tcBorders>
              <w:top w:val="single" w:sz="4" w:space="0" w:color="000000"/>
              <w:left w:val="single" w:sz="4" w:space="0" w:color="000000"/>
              <w:bottom w:val="single" w:sz="4" w:space="0" w:color="000000"/>
              <w:right w:val="single" w:sz="4" w:space="0" w:color="000000"/>
            </w:tcBorders>
          </w:tcPr>
          <w:p w14:paraId="62E57D40" w14:textId="7F6720D6"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Dirigir las políticas de gestión contractual que permitan el adecuado desarrollo de los planes, programas y proyectos de la Administración Municipal de</w:t>
            </w:r>
            <w:r w:rsidR="006622F8" w:rsidRPr="00AC55E3">
              <w:rPr>
                <w:rFonts w:ascii="Arial" w:eastAsia="Arial" w:hAnsi="Arial" w:cs="Arial"/>
              </w:rPr>
              <w:t xml:space="preserve"> </w:t>
            </w:r>
            <w:r w:rsidRPr="00AC55E3">
              <w:rPr>
                <w:rFonts w:ascii="Arial" w:eastAsia="Arial" w:hAnsi="Arial" w:cs="Arial"/>
              </w:rPr>
              <w:t>El Carmen de Viboral, en cumplimiento de los fines misionales, las metas y los objetivos propuestos.</w:t>
            </w:r>
          </w:p>
        </w:tc>
      </w:tr>
      <w:tr w:rsidR="00AC55E3" w:rsidRPr="00AC55E3" w14:paraId="143C1FC7" w14:textId="77777777" w:rsidTr="00D67C61">
        <w:trPr>
          <w:trHeight w:val="289"/>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tcPr>
          <w:p w14:paraId="2160A8E5"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IV. DESCRIPCIÓN DE FUNCIONES ESENCIALES</w:t>
            </w:r>
          </w:p>
        </w:tc>
      </w:tr>
      <w:tr w:rsidR="00AC55E3" w:rsidRPr="00AC55E3" w14:paraId="255FDDE0" w14:textId="77777777" w:rsidTr="00D67C61">
        <w:trPr>
          <w:trHeight w:val="713"/>
          <w:jc w:val="center"/>
        </w:trPr>
        <w:tc>
          <w:tcPr>
            <w:tcW w:w="10206" w:type="dxa"/>
            <w:gridSpan w:val="2"/>
            <w:tcBorders>
              <w:top w:val="single" w:sz="4" w:space="0" w:color="000000"/>
              <w:left w:val="single" w:sz="4" w:space="0" w:color="000000"/>
              <w:bottom w:val="single" w:sz="4" w:space="0" w:color="000000"/>
              <w:right w:val="single" w:sz="4" w:space="0" w:color="000000"/>
            </w:tcBorders>
          </w:tcPr>
          <w:p w14:paraId="619BCCD0" w14:textId="77777777" w:rsidR="00C56F61" w:rsidRPr="00AC55E3" w:rsidRDefault="006D1B88">
            <w:pPr>
              <w:numPr>
                <w:ilvl w:val="0"/>
                <w:numId w:val="123"/>
              </w:numPr>
              <w:spacing w:after="0" w:line="240" w:lineRule="auto"/>
              <w:ind w:left="283" w:hanging="283"/>
              <w:jc w:val="both"/>
              <w:rPr>
                <w:rFonts w:ascii="Arial" w:hAnsi="Arial" w:cs="Arial"/>
              </w:rPr>
            </w:pPr>
            <w:r w:rsidRPr="00AC55E3">
              <w:rPr>
                <w:rFonts w:ascii="Arial" w:eastAsia="Arial" w:hAnsi="Arial" w:cs="Arial"/>
              </w:rPr>
              <w:t>Dirigir la gestión contractual de la Administración municipal en todas sus etapas, de conformidad con el plan anual de adquisiciones, los procedimientos establecidos y el marco normativo vigente.</w:t>
            </w:r>
          </w:p>
          <w:p w14:paraId="310D3842" w14:textId="77777777" w:rsidR="00C56F61" w:rsidRPr="00AC55E3" w:rsidRDefault="006D1B88">
            <w:pPr>
              <w:numPr>
                <w:ilvl w:val="0"/>
                <w:numId w:val="123"/>
              </w:numPr>
              <w:spacing w:after="0" w:line="240" w:lineRule="auto"/>
              <w:ind w:left="283" w:hanging="283"/>
              <w:jc w:val="both"/>
              <w:rPr>
                <w:rFonts w:ascii="Arial" w:hAnsi="Arial" w:cs="Arial"/>
              </w:rPr>
            </w:pPr>
            <w:r w:rsidRPr="00AC55E3">
              <w:rPr>
                <w:rFonts w:ascii="Arial" w:eastAsia="Arial" w:hAnsi="Arial" w:cs="Arial"/>
              </w:rPr>
              <w:t xml:space="preserve">Ejercer control de legalidad sobre los procesos contractuales adelantados por la entidad, aplicando los principios normativos vigentes. </w:t>
            </w:r>
          </w:p>
          <w:p w14:paraId="6333F6A5" w14:textId="77777777" w:rsidR="00C56F61" w:rsidRPr="00AC55E3" w:rsidRDefault="006D1B88">
            <w:pPr>
              <w:numPr>
                <w:ilvl w:val="0"/>
                <w:numId w:val="123"/>
              </w:numPr>
              <w:spacing w:after="0" w:line="240" w:lineRule="auto"/>
              <w:ind w:left="283" w:hanging="283"/>
              <w:jc w:val="both"/>
              <w:rPr>
                <w:rFonts w:ascii="Arial" w:hAnsi="Arial" w:cs="Arial"/>
              </w:rPr>
            </w:pPr>
            <w:r w:rsidRPr="00AC55E3">
              <w:rPr>
                <w:rFonts w:ascii="Arial" w:eastAsia="Arial" w:hAnsi="Arial" w:cs="Arial"/>
              </w:rPr>
              <w:lastRenderedPageBreak/>
              <w:t>Diseñar, implementar y hacer seguimiento a la aplicación de los manuales de contratación, supervisión e interventoría, en cada una de las dependencias, así como los procedimientos y demás herramientas que se requieran para garantizar el normal desarrollo del proceso de contratación en la entidad.</w:t>
            </w:r>
          </w:p>
          <w:p w14:paraId="5B89FA65" w14:textId="77777777" w:rsidR="00C56F61" w:rsidRPr="00AC55E3" w:rsidRDefault="006D1B88">
            <w:pPr>
              <w:numPr>
                <w:ilvl w:val="0"/>
                <w:numId w:val="123"/>
              </w:numPr>
              <w:spacing w:after="0" w:line="240" w:lineRule="auto"/>
              <w:ind w:left="283" w:hanging="283"/>
              <w:jc w:val="both"/>
              <w:rPr>
                <w:rFonts w:ascii="Arial" w:hAnsi="Arial" w:cs="Arial"/>
              </w:rPr>
            </w:pPr>
            <w:r w:rsidRPr="00AC55E3">
              <w:rPr>
                <w:rFonts w:ascii="Arial" w:eastAsia="Arial" w:hAnsi="Arial" w:cs="Arial"/>
              </w:rPr>
              <w:t>Dirigir, en coordinación y articulación con la Oficina de Planeación Institucional, la elaboración y seguimiento al Plan Anual de Adquisiciones de la entidad, de acuerdo con los lineamientos técnicos y normativos vigentes.</w:t>
            </w:r>
          </w:p>
          <w:p w14:paraId="5757E874" w14:textId="77777777" w:rsidR="00C56F61" w:rsidRPr="00AC55E3" w:rsidRDefault="006D1B88">
            <w:pPr>
              <w:numPr>
                <w:ilvl w:val="0"/>
                <w:numId w:val="123"/>
              </w:numPr>
              <w:spacing w:after="0" w:line="240" w:lineRule="auto"/>
              <w:ind w:left="283" w:hanging="283"/>
              <w:jc w:val="both"/>
              <w:rPr>
                <w:rFonts w:ascii="Arial" w:hAnsi="Arial" w:cs="Arial"/>
              </w:rPr>
            </w:pPr>
            <w:r w:rsidRPr="00AC55E3">
              <w:rPr>
                <w:rFonts w:ascii="Arial" w:eastAsia="Arial" w:hAnsi="Arial" w:cs="Arial"/>
              </w:rPr>
              <w:t>Asesorar y orientar a las dependencias que así lo requieran, en la elaboración de documentos y actos administrativos, promoviendo el buen uso de la técnica jurídica en el marco de los procesos de contratación ejecutados para el normal desarrollo de las funciones de la entidad.</w:t>
            </w:r>
          </w:p>
          <w:p w14:paraId="627D9C54" w14:textId="77777777" w:rsidR="00C56F61" w:rsidRPr="00AC55E3" w:rsidRDefault="006D1B88">
            <w:pPr>
              <w:numPr>
                <w:ilvl w:val="0"/>
                <w:numId w:val="123"/>
              </w:numPr>
              <w:spacing w:after="0" w:line="240" w:lineRule="auto"/>
              <w:ind w:left="283" w:hanging="283"/>
              <w:jc w:val="both"/>
              <w:rPr>
                <w:rFonts w:ascii="Arial" w:hAnsi="Arial" w:cs="Arial"/>
              </w:rPr>
            </w:pPr>
            <w:r w:rsidRPr="00AC55E3">
              <w:rPr>
                <w:rFonts w:ascii="Arial" w:eastAsia="Arial" w:hAnsi="Arial" w:cs="Arial"/>
              </w:rPr>
              <w:t>Definir e implementar políticas para la administración y control de los expedientes contractuales de la entidad, de conformidad con los lineamientos de gestión documental y la normatividad vigente.</w:t>
            </w:r>
          </w:p>
          <w:p w14:paraId="07E33BD4" w14:textId="77777777" w:rsidR="00C56F61" w:rsidRPr="00AC55E3" w:rsidRDefault="006D1B88">
            <w:pPr>
              <w:widowControl w:val="0"/>
              <w:numPr>
                <w:ilvl w:val="0"/>
                <w:numId w:val="123"/>
              </w:numPr>
              <w:spacing w:after="0" w:line="240" w:lineRule="auto"/>
              <w:ind w:left="283" w:hanging="283"/>
              <w:jc w:val="both"/>
              <w:rPr>
                <w:rFonts w:ascii="Arial" w:hAnsi="Arial" w:cs="Arial"/>
              </w:rPr>
            </w:pPr>
            <w:r w:rsidRPr="00AC55E3">
              <w:rPr>
                <w:rFonts w:ascii="Arial" w:eastAsia="Arial" w:hAnsi="Arial" w:cs="Arial"/>
              </w:rPr>
              <w:t>Administrar las herramientas y sistemas de información que permitan recolectar la información requerida y hacer seguimiento a la eficiencia de los procesos contractuales adelantados por las diferentes dependencias, promoviendo el cumplimiento de la normatividad vigente.</w:t>
            </w:r>
          </w:p>
          <w:p w14:paraId="337AEA6A" w14:textId="77777777" w:rsidR="00C56F61" w:rsidRPr="00AC55E3" w:rsidRDefault="006D1B88">
            <w:pPr>
              <w:widowControl w:val="0"/>
              <w:numPr>
                <w:ilvl w:val="0"/>
                <w:numId w:val="123"/>
              </w:numPr>
              <w:spacing w:after="0" w:line="240" w:lineRule="auto"/>
              <w:ind w:left="283" w:hanging="283"/>
              <w:jc w:val="both"/>
              <w:rPr>
                <w:rFonts w:ascii="Arial" w:hAnsi="Arial" w:cs="Arial"/>
              </w:rPr>
            </w:pPr>
            <w:r w:rsidRPr="00AC55E3">
              <w:rPr>
                <w:rFonts w:ascii="Arial" w:eastAsia="Arial" w:hAnsi="Arial" w:cs="Arial"/>
              </w:rPr>
              <w:t>Asistir a las reuniones de los consejos, juntas, comités y demás cuerpos en que tenga asiento la entidad o efectuar las delegaciones pertinentes.</w:t>
            </w:r>
          </w:p>
          <w:p w14:paraId="0D7FB968" w14:textId="77777777" w:rsidR="00C56F61" w:rsidRPr="00AC55E3" w:rsidRDefault="006D1B88">
            <w:pPr>
              <w:numPr>
                <w:ilvl w:val="0"/>
                <w:numId w:val="123"/>
              </w:numPr>
              <w:spacing w:after="0" w:line="240" w:lineRule="auto"/>
              <w:ind w:left="283" w:hanging="283"/>
              <w:jc w:val="both"/>
              <w:rPr>
                <w:rFonts w:ascii="Arial" w:hAnsi="Arial" w:cs="Arial"/>
              </w:rPr>
            </w:pPr>
            <w:r w:rsidRPr="00AC55E3">
              <w:rPr>
                <w:rFonts w:ascii="Arial" w:eastAsia="Arial" w:hAnsi="Arial" w:cs="Arial"/>
              </w:rPr>
              <w:t>Adelantar las gestiones necesarias para asegurar el desarrollo, monitoreo, seguimiento, control, evaluación y mejora del Sistema de Gestión de conformidad con las disposiciones técnicas y normativas vigentes.</w:t>
            </w:r>
          </w:p>
          <w:p w14:paraId="77F87689" w14:textId="77777777" w:rsidR="00C56F61" w:rsidRPr="00AC55E3" w:rsidRDefault="006D1B88">
            <w:pPr>
              <w:numPr>
                <w:ilvl w:val="0"/>
                <w:numId w:val="123"/>
              </w:numPr>
              <w:spacing w:after="0" w:line="240" w:lineRule="auto"/>
              <w:ind w:left="283" w:hanging="283"/>
              <w:jc w:val="both"/>
              <w:rPr>
                <w:rFonts w:ascii="Arial" w:hAnsi="Arial" w:cs="Arial"/>
              </w:rPr>
            </w:pPr>
            <w:r w:rsidRPr="00AC55E3">
              <w:rPr>
                <w:rFonts w:ascii="Arial" w:eastAsia="Arial" w:hAnsi="Arial" w:cs="Arial"/>
              </w:rPr>
              <w:t>Concertar y evaluar los compromisos laborales y comportamentales del personal a su cargo, de conformidad con las disposiciones normativas vigentes, los lineamientos impartidos por la Comisión Nacional del Servicio Civil y las políticas institucionales.</w:t>
            </w:r>
          </w:p>
          <w:p w14:paraId="11E868F9" w14:textId="77777777" w:rsidR="00C56F61" w:rsidRPr="00AC55E3" w:rsidRDefault="006D1B88">
            <w:pPr>
              <w:numPr>
                <w:ilvl w:val="0"/>
                <w:numId w:val="123"/>
              </w:numPr>
              <w:spacing w:after="0" w:line="240" w:lineRule="auto"/>
              <w:ind w:left="283" w:hanging="283"/>
              <w:jc w:val="both"/>
              <w:rPr>
                <w:rFonts w:ascii="Arial" w:hAnsi="Arial" w:cs="Arial"/>
              </w:rPr>
            </w:pPr>
            <w:r w:rsidRPr="00AC55E3">
              <w:rPr>
                <w:rFonts w:ascii="Arial" w:eastAsia="Arial" w:hAnsi="Arial" w:cs="Arial"/>
              </w:rPr>
              <w:t xml:space="preserve">Participar en las fases precontractual, contractual y postcontractual desde el ámbito de su competencia, y ejercer la supervisión de los contratos que le sean asignados, conforme a las normas legales vigentes, y cumpliendo los procedimientos establecidos. </w:t>
            </w:r>
          </w:p>
          <w:p w14:paraId="1C0FCE09" w14:textId="77777777" w:rsidR="00C56F61" w:rsidRPr="00AC55E3" w:rsidRDefault="006D1B88">
            <w:pPr>
              <w:numPr>
                <w:ilvl w:val="0"/>
                <w:numId w:val="123"/>
              </w:numPr>
              <w:spacing w:after="0" w:line="240" w:lineRule="auto"/>
              <w:ind w:left="283" w:hanging="283"/>
              <w:jc w:val="both"/>
              <w:rPr>
                <w:rFonts w:ascii="Arial" w:hAnsi="Arial" w:cs="Arial"/>
              </w:rPr>
            </w:pPr>
            <w:r w:rsidRPr="00AC55E3">
              <w:rPr>
                <w:rFonts w:ascii="Arial" w:eastAsia="Arial" w:hAnsi="Arial" w:cs="Arial"/>
              </w:rPr>
              <w:t>Realizar las demás funciones que le sean asignadas por autoridad competente que estén acordes con la naturaleza del empleo, el nivel y el área de desempeño.</w:t>
            </w:r>
          </w:p>
        </w:tc>
      </w:tr>
      <w:tr w:rsidR="00AC55E3" w:rsidRPr="00AC55E3" w14:paraId="6024B4F2" w14:textId="77777777" w:rsidTr="00D67C61">
        <w:trPr>
          <w:trHeight w:val="295"/>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69CFB376" w14:textId="77777777" w:rsidR="00C56F61" w:rsidRPr="00AC55E3" w:rsidRDefault="006D1B88" w:rsidP="00B53A1F">
            <w:pPr>
              <w:spacing w:after="0" w:line="240" w:lineRule="auto"/>
              <w:ind w:left="351" w:hanging="284"/>
              <w:jc w:val="center"/>
              <w:rPr>
                <w:rFonts w:ascii="Arial" w:eastAsia="Arial" w:hAnsi="Arial" w:cs="Arial"/>
                <w:b/>
              </w:rPr>
            </w:pPr>
            <w:r w:rsidRPr="00AC55E3">
              <w:rPr>
                <w:rFonts w:ascii="Arial" w:eastAsia="Arial" w:hAnsi="Arial" w:cs="Arial"/>
                <w:b/>
              </w:rPr>
              <w:lastRenderedPageBreak/>
              <w:t>V. CONOCIMIENTOS BÁSICOS O ESENCIALES</w:t>
            </w:r>
          </w:p>
        </w:tc>
      </w:tr>
      <w:tr w:rsidR="00AC55E3" w:rsidRPr="00AC55E3" w14:paraId="07B95A82" w14:textId="77777777" w:rsidTr="00D67C61">
        <w:trPr>
          <w:trHeight w:val="755"/>
          <w:jc w:val="center"/>
        </w:trPr>
        <w:tc>
          <w:tcPr>
            <w:tcW w:w="10206" w:type="dxa"/>
            <w:gridSpan w:val="2"/>
            <w:tcBorders>
              <w:top w:val="single" w:sz="4" w:space="0" w:color="000000"/>
              <w:left w:val="single" w:sz="4" w:space="0" w:color="000000"/>
              <w:bottom w:val="single" w:sz="4" w:space="0" w:color="000000"/>
              <w:right w:val="single" w:sz="4" w:space="0" w:color="000000"/>
            </w:tcBorders>
          </w:tcPr>
          <w:p w14:paraId="7B3E8426" w14:textId="77777777" w:rsidR="00C56F61" w:rsidRPr="00AC55E3" w:rsidRDefault="006D1B88">
            <w:pPr>
              <w:widowControl w:val="0"/>
              <w:numPr>
                <w:ilvl w:val="0"/>
                <w:numId w:val="114"/>
              </w:numPr>
              <w:spacing w:after="0" w:line="240" w:lineRule="auto"/>
              <w:ind w:left="483"/>
              <w:jc w:val="both"/>
              <w:rPr>
                <w:rFonts w:ascii="Arial" w:eastAsia="Arial" w:hAnsi="Arial" w:cs="Arial"/>
              </w:rPr>
            </w:pPr>
            <w:r w:rsidRPr="00AC55E3">
              <w:rPr>
                <w:rFonts w:ascii="Arial" w:eastAsia="Arial" w:hAnsi="Arial" w:cs="Arial"/>
              </w:rPr>
              <w:t>Constitución Política</w:t>
            </w:r>
          </w:p>
          <w:p w14:paraId="286096A6" w14:textId="77777777" w:rsidR="00C56F61" w:rsidRPr="00AC55E3" w:rsidRDefault="006D1B88">
            <w:pPr>
              <w:widowControl w:val="0"/>
              <w:numPr>
                <w:ilvl w:val="0"/>
                <w:numId w:val="114"/>
              </w:numPr>
              <w:spacing w:after="0" w:line="240" w:lineRule="auto"/>
              <w:ind w:left="483"/>
              <w:jc w:val="both"/>
              <w:rPr>
                <w:rFonts w:ascii="Arial" w:eastAsia="Arial" w:hAnsi="Arial" w:cs="Arial"/>
              </w:rPr>
            </w:pPr>
            <w:r w:rsidRPr="00AC55E3">
              <w:rPr>
                <w:rFonts w:ascii="Arial" w:eastAsia="Arial" w:hAnsi="Arial" w:cs="Arial"/>
              </w:rPr>
              <w:t>Estructura y administración del Estado.</w:t>
            </w:r>
          </w:p>
          <w:p w14:paraId="1C802710" w14:textId="77777777" w:rsidR="00C56F61" w:rsidRPr="00AC55E3" w:rsidRDefault="006D1B88">
            <w:pPr>
              <w:widowControl w:val="0"/>
              <w:numPr>
                <w:ilvl w:val="0"/>
                <w:numId w:val="114"/>
              </w:numPr>
              <w:spacing w:after="0" w:line="240" w:lineRule="auto"/>
              <w:ind w:left="483"/>
              <w:jc w:val="both"/>
              <w:rPr>
                <w:rFonts w:ascii="Arial" w:eastAsia="Arial" w:hAnsi="Arial" w:cs="Arial"/>
              </w:rPr>
            </w:pPr>
            <w:r w:rsidRPr="00AC55E3">
              <w:rPr>
                <w:rFonts w:ascii="Arial" w:eastAsia="Arial" w:hAnsi="Arial" w:cs="Arial"/>
              </w:rPr>
              <w:t>Políticas públicas sectoriales.</w:t>
            </w:r>
          </w:p>
          <w:p w14:paraId="7B675299" w14:textId="77777777" w:rsidR="00C56F61" w:rsidRPr="00AC55E3" w:rsidRDefault="006D1B88">
            <w:pPr>
              <w:widowControl w:val="0"/>
              <w:numPr>
                <w:ilvl w:val="0"/>
                <w:numId w:val="114"/>
              </w:numPr>
              <w:spacing w:after="0" w:line="240" w:lineRule="auto"/>
              <w:ind w:left="483"/>
              <w:jc w:val="both"/>
              <w:rPr>
                <w:rFonts w:ascii="Arial" w:eastAsia="Arial" w:hAnsi="Arial" w:cs="Arial"/>
              </w:rPr>
            </w:pPr>
            <w:r w:rsidRPr="00AC55E3">
              <w:rPr>
                <w:rFonts w:ascii="Arial" w:eastAsia="Arial" w:hAnsi="Arial" w:cs="Arial"/>
              </w:rPr>
              <w:t>Normatividad relacionada con los procedimientos de la dependencia.</w:t>
            </w:r>
          </w:p>
          <w:p w14:paraId="45D8A3DA" w14:textId="77777777" w:rsidR="00C56F61" w:rsidRPr="00AC55E3" w:rsidRDefault="006D1B88">
            <w:pPr>
              <w:widowControl w:val="0"/>
              <w:numPr>
                <w:ilvl w:val="0"/>
                <w:numId w:val="114"/>
              </w:numPr>
              <w:spacing w:after="0" w:line="240" w:lineRule="auto"/>
              <w:ind w:left="483"/>
              <w:jc w:val="both"/>
              <w:rPr>
                <w:rFonts w:ascii="Arial" w:eastAsia="Arial" w:hAnsi="Arial" w:cs="Arial"/>
              </w:rPr>
            </w:pPr>
            <w:r w:rsidRPr="00AC55E3">
              <w:rPr>
                <w:rFonts w:ascii="Arial" w:eastAsia="Arial" w:hAnsi="Arial" w:cs="Arial"/>
              </w:rPr>
              <w:t>Planeación estratégica y táctica</w:t>
            </w:r>
          </w:p>
          <w:p w14:paraId="2312CE2B" w14:textId="77777777" w:rsidR="00C56F61" w:rsidRPr="00AC55E3" w:rsidRDefault="006D1B88">
            <w:pPr>
              <w:widowControl w:val="0"/>
              <w:numPr>
                <w:ilvl w:val="0"/>
                <w:numId w:val="114"/>
              </w:numPr>
              <w:spacing w:after="0" w:line="240" w:lineRule="auto"/>
              <w:ind w:left="483"/>
              <w:jc w:val="both"/>
              <w:rPr>
                <w:rFonts w:ascii="Arial" w:eastAsia="Arial" w:hAnsi="Arial" w:cs="Arial"/>
              </w:rPr>
            </w:pPr>
            <w:r w:rsidRPr="00AC55E3">
              <w:rPr>
                <w:rFonts w:ascii="Arial" w:eastAsia="Arial" w:hAnsi="Arial" w:cs="Arial"/>
              </w:rPr>
              <w:t>Plan Departamental y Nacional de Desarrollo.</w:t>
            </w:r>
          </w:p>
          <w:p w14:paraId="237C17A6" w14:textId="77777777" w:rsidR="00C56F61" w:rsidRPr="00AC55E3" w:rsidRDefault="006D1B88">
            <w:pPr>
              <w:widowControl w:val="0"/>
              <w:numPr>
                <w:ilvl w:val="0"/>
                <w:numId w:val="114"/>
              </w:numPr>
              <w:spacing w:after="0" w:line="240" w:lineRule="auto"/>
              <w:ind w:left="483"/>
              <w:jc w:val="both"/>
              <w:rPr>
                <w:rFonts w:ascii="Arial" w:eastAsia="Arial" w:hAnsi="Arial" w:cs="Arial"/>
              </w:rPr>
            </w:pPr>
            <w:r w:rsidRPr="00AC55E3">
              <w:rPr>
                <w:rFonts w:ascii="Arial" w:eastAsia="Arial" w:hAnsi="Arial" w:cs="Arial"/>
              </w:rPr>
              <w:t>Régimen municipal y departamental.</w:t>
            </w:r>
          </w:p>
          <w:p w14:paraId="6AA3EE7A" w14:textId="77777777" w:rsidR="00C56F61" w:rsidRPr="00AC55E3" w:rsidRDefault="006D1B88">
            <w:pPr>
              <w:widowControl w:val="0"/>
              <w:numPr>
                <w:ilvl w:val="0"/>
                <w:numId w:val="114"/>
              </w:numPr>
              <w:spacing w:after="0" w:line="240" w:lineRule="auto"/>
              <w:ind w:left="483"/>
              <w:jc w:val="both"/>
              <w:rPr>
                <w:rFonts w:ascii="Arial" w:eastAsia="Arial" w:hAnsi="Arial" w:cs="Arial"/>
              </w:rPr>
            </w:pPr>
            <w:r w:rsidRPr="00AC55E3">
              <w:rPr>
                <w:rFonts w:ascii="Arial" w:eastAsia="Arial" w:hAnsi="Arial" w:cs="Arial"/>
              </w:rPr>
              <w:t>Gestión para resultados.</w:t>
            </w:r>
          </w:p>
          <w:p w14:paraId="2E00C0D9" w14:textId="77777777" w:rsidR="00C56F61" w:rsidRPr="00AC55E3" w:rsidRDefault="006D1B88">
            <w:pPr>
              <w:widowControl w:val="0"/>
              <w:numPr>
                <w:ilvl w:val="0"/>
                <w:numId w:val="114"/>
              </w:numPr>
              <w:spacing w:after="0" w:line="240" w:lineRule="auto"/>
              <w:ind w:left="483"/>
              <w:jc w:val="both"/>
              <w:rPr>
                <w:rFonts w:ascii="Arial" w:eastAsia="Arial" w:hAnsi="Arial" w:cs="Arial"/>
              </w:rPr>
            </w:pPr>
            <w:r w:rsidRPr="00AC55E3">
              <w:rPr>
                <w:rFonts w:ascii="Arial" w:eastAsia="Arial" w:hAnsi="Arial" w:cs="Arial"/>
              </w:rPr>
              <w:t>Sistemas Integrados de Gestión.</w:t>
            </w:r>
          </w:p>
          <w:p w14:paraId="6DF30857" w14:textId="77777777" w:rsidR="00C56F61" w:rsidRPr="00AC55E3" w:rsidRDefault="006D1B88">
            <w:pPr>
              <w:widowControl w:val="0"/>
              <w:numPr>
                <w:ilvl w:val="0"/>
                <w:numId w:val="114"/>
              </w:numPr>
              <w:spacing w:after="0" w:line="240" w:lineRule="auto"/>
              <w:ind w:left="483"/>
              <w:jc w:val="both"/>
              <w:rPr>
                <w:rFonts w:ascii="Arial" w:eastAsia="Arial" w:hAnsi="Arial" w:cs="Arial"/>
              </w:rPr>
            </w:pPr>
            <w:r w:rsidRPr="00AC55E3">
              <w:rPr>
                <w:rFonts w:ascii="Arial" w:eastAsia="Arial" w:hAnsi="Arial" w:cs="Arial"/>
              </w:rPr>
              <w:lastRenderedPageBreak/>
              <w:t>Proyectos de inversión pública.</w:t>
            </w:r>
          </w:p>
          <w:p w14:paraId="1F93E4B3" w14:textId="77777777" w:rsidR="00C56F61" w:rsidRPr="00AC55E3" w:rsidRDefault="006D1B88">
            <w:pPr>
              <w:widowControl w:val="0"/>
              <w:numPr>
                <w:ilvl w:val="0"/>
                <w:numId w:val="114"/>
              </w:numPr>
              <w:spacing w:after="0" w:line="240" w:lineRule="auto"/>
              <w:ind w:left="483"/>
              <w:jc w:val="both"/>
              <w:rPr>
                <w:rFonts w:ascii="Arial" w:eastAsia="Arial" w:hAnsi="Arial" w:cs="Arial"/>
              </w:rPr>
            </w:pPr>
            <w:r w:rsidRPr="00AC55E3">
              <w:rPr>
                <w:rFonts w:ascii="Arial" w:eastAsia="Arial" w:hAnsi="Arial" w:cs="Arial"/>
              </w:rPr>
              <w:t>Alianzas público-privadas.</w:t>
            </w:r>
          </w:p>
        </w:tc>
      </w:tr>
      <w:tr w:rsidR="00AC55E3" w:rsidRPr="00AC55E3" w14:paraId="496CD929" w14:textId="77777777" w:rsidTr="00D67C61">
        <w:trPr>
          <w:trHeight w:val="202"/>
          <w:jc w:val="center"/>
        </w:trPr>
        <w:tc>
          <w:tcPr>
            <w:tcW w:w="10206" w:type="dxa"/>
            <w:gridSpan w:val="2"/>
            <w:tcBorders>
              <w:top w:val="single" w:sz="4" w:space="0" w:color="000000"/>
              <w:left w:val="single" w:sz="4" w:space="0" w:color="000000"/>
              <w:bottom w:val="single" w:sz="6" w:space="0" w:color="000000"/>
              <w:right w:val="single" w:sz="4" w:space="0" w:color="000000"/>
            </w:tcBorders>
            <w:shd w:val="clear" w:color="auto" w:fill="C6D9F1"/>
            <w:vAlign w:val="center"/>
          </w:tcPr>
          <w:p w14:paraId="6CD1D888"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lastRenderedPageBreak/>
              <w:t>VI.  COMPETENCIAS COMPORTAMENTALES</w:t>
            </w:r>
          </w:p>
        </w:tc>
      </w:tr>
      <w:tr w:rsidR="00AC55E3" w:rsidRPr="00AC55E3" w14:paraId="555FE452" w14:textId="77777777" w:rsidTr="00D67C61">
        <w:trPr>
          <w:trHeight w:val="289"/>
          <w:jc w:val="center"/>
        </w:trPr>
        <w:tc>
          <w:tcPr>
            <w:tcW w:w="5103" w:type="dxa"/>
            <w:tcBorders>
              <w:top w:val="single" w:sz="4" w:space="0" w:color="000000"/>
              <w:left w:val="single" w:sz="4" w:space="0" w:color="000000"/>
              <w:bottom w:val="single" w:sz="6" w:space="0" w:color="000000"/>
              <w:right w:val="single" w:sz="4" w:space="0" w:color="000000"/>
            </w:tcBorders>
            <w:shd w:val="clear" w:color="auto" w:fill="C6D9F1"/>
            <w:vAlign w:val="center"/>
          </w:tcPr>
          <w:p w14:paraId="6FD3C831"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COMUNES</w:t>
            </w:r>
          </w:p>
        </w:tc>
        <w:tc>
          <w:tcPr>
            <w:tcW w:w="5103" w:type="dxa"/>
            <w:tcBorders>
              <w:top w:val="single" w:sz="4" w:space="0" w:color="000000"/>
              <w:left w:val="single" w:sz="4" w:space="0" w:color="000000"/>
              <w:bottom w:val="single" w:sz="6" w:space="0" w:color="000000"/>
              <w:right w:val="single" w:sz="4" w:space="0" w:color="000000"/>
            </w:tcBorders>
            <w:shd w:val="clear" w:color="auto" w:fill="C6D9F1"/>
            <w:vAlign w:val="center"/>
          </w:tcPr>
          <w:p w14:paraId="2AB3F8E3"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POR NIVEL JERÁRQUICO</w:t>
            </w:r>
          </w:p>
        </w:tc>
      </w:tr>
      <w:tr w:rsidR="00AC55E3" w:rsidRPr="00AC55E3" w14:paraId="467EACD1" w14:textId="77777777" w:rsidTr="00D67C61">
        <w:trPr>
          <w:trHeight w:val="1122"/>
          <w:jc w:val="center"/>
        </w:trPr>
        <w:tc>
          <w:tcPr>
            <w:tcW w:w="5103" w:type="dxa"/>
            <w:tcBorders>
              <w:top w:val="single" w:sz="4" w:space="0" w:color="000000"/>
              <w:left w:val="single" w:sz="4" w:space="0" w:color="000000"/>
              <w:bottom w:val="single" w:sz="4" w:space="0" w:color="000000"/>
              <w:right w:val="single" w:sz="4" w:space="0" w:color="000000"/>
            </w:tcBorders>
          </w:tcPr>
          <w:p w14:paraId="5AC6FF0B" w14:textId="77777777" w:rsidR="00C56F61" w:rsidRPr="00AC55E3" w:rsidRDefault="006D1B88">
            <w:pPr>
              <w:numPr>
                <w:ilvl w:val="0"/>
                <w:numId w:val="194"/>
              </w:numPr>
              <w:spacing w:after="0" w:line="240" w:lineRule="auto"/>
              <w:ind w:left="399"/>
              <w:jc w:val="both"/>
              <w:rPr>
                <w:rFonts w:ascii="Arial" w:eastAsia="Arial" w:hAnsi="Arial" w:cs="Arial"/>
              </w:rPr>
            </w:pPr>
            <w:r w:rsidRPr="00AC55E3">
              <w:rPr>
                <w:rFonts w:ascii="Arial" w:eastAsia="Arial" w:hAnsi="Arial" w:cs="Arial"/>
              </w:rPr>
              <w:t>Aprendizaje continuo.</w:t>
            </w:r>
          </w:p>
          <w:p w14:paraId="1F33405C" w14:textId="77777777" w:rsidR="00C56F61" w:rsidRPr="00AC55E3" w:rsidRDefault="006D1B88">
            <w:pPr>
              <w:numPr>
                <w:ilvl w:val="0"/>
                <w:numId w:val="194"/>
              </w:numPr>
              <w:spacing w:after="0" w:line="240" w:lineRule="auto"/>
              <w:ind w:left="399"/>
              <w:jc w:val="both"/>
              <w:rPr>
                <w:rFonts w:ascii="Arial" w:eastAsia="Arial" w:hAnsi="Arial" w:cs="Arial"/>
              </w:rPr>
            </w:pPr>
            <w:r w:rsidRPr="00AC55E3">
              <w:rPr>
                <w:rFonts w:ascii="Arial" w:eastAsia="Arial" w:hAnsi="Arial" w:cs="Arial"/>
              </w:rPr>
              <w:t>Orientación a resultados.</w:t>
            </w:r>
          </w:p>
          <w:p w14:paraId="0C38CA77" w14:textId="77777777" w:rsidR="00C56F61" w:rsidRPr="00AC55E3" w:rsidRDefault="006D1B88">
            <w:pPr>
              <w:numPr>
                <w:ilvl w:val="0"/>
                <w:numId w:val="194"/>
              </w:numPr>
              <w:spacing w:after="0" w:line="240" w:lineRule="auto"/>
              <w:ind w:left="399"/>
              <w:jc w:val="both"/>
              <w:rPr>
                <w:rFonts w:ascii="Arial" w:eastAsia="Arial" w:hAnsi="Arial" w:cs="Arial"/>
              </w:rPr>
            </w:pPr>
            <w:r w:rsidRPr="00AC55E3">
              <w:rPr>
                <w:rFonts w:ascii="Arial" w:eastAsia="Arial" w:hAnsi="Arial" w:cs="Arial"/>
              </w:rPr>
              <w:t>Orientación al usuario y al ciudadano.</w:t>
            </w:r>
          </w:p>
          <w:p w14:paraId="79BBDDD1" w14:textId="77777777" w:rsidR="00C56F61" w:rsidRPr="00AC55E3" w:rsidRDefault="006D1B88">
            <w:pPr>
              <w:numPr>
                <w:ilvl w:val="0"/>
                <w:numId w:val="194"/>
              </w:numPr>
              <w:spacing w:after="0" w:line="240" w:lineRule="auto"/>
              <w:ind w:left="399"/>
              <w:jc w:val="both"/>
              <w:rPr>
                <w:rFonts w:ascii="Arial" w:eastAsia="Arial" w:hAnsi="Arial" w:cs="Arial"/>
              </w:rPr>
            </w:pPr>
            <w:r w:rsidRPr="00AC55E3">
              <w:rPr>
                <w:rFonts w:ascii="Arial" w:eastAsia="Arial" w:hAnsi="Arial" w:cs="Arial"/>
              </w:rPr>
              <w:t>Compromiso con la Organización.</w:t>
            </w:r>
          </w:p>
          <w:p w14:paraId="373989AC" w14:textId="77777777" w:rsidR="00C56F61" w:rsidRPr="00AC55E3" w:rsidRDefault="006D1B88">
            <w:pPr>
              <w:numPr>
                <w:ilvl w:val="0"/>
                <w:numId w:val="194"/>
              </w:numPr>
              <w:spacing w:after="0" w:line="240" w:lineRule="auto"/>
              <w:ind w:left="399"/>
              <w:jc w:val="both"/>
              <w:rPr>
                <w:rFonts w:ascii="Arial" w:eastAsia="Arial" w:hAnsi="Arial" w:cs="Arial"/>
              </w:rPr>
            </w:pPr>
            <w:r w:rsidRPr="00AC55E3">
              <w:rPr>
                <w:rFonts w:ascii="Arial" w:eastAsia="Arial" w:hAnsi="Arial" w:cs="Arial"/>
              </w:rPr>
              <w:t>Trabajo en equipo.</w:t>
            </w:r>
          </w:p>
          <w:p w14:paraId="356350F2" w14:textId="77777777" w:rsidR="00C56F61" w:rsidRPr="00AC55E3" w:rsidRDefault="006D1B88">
            <w:pPr>
              <w:numPr>
                <w:ilvl w:val="0"/>
                <w:numId w:val="194"/>
              </w:numPr>
              <w:spacing w:after="0" w:line="240" w:lineRule="auto"/>
              <w:ind w:left="399"/>
              <w:jc w:val="both"/>
              <w:rPr>
                <w:rFonts w:ascii="Arial" w:eastAsia="Arial" w:hAnsi="Arial" w:cs="Arial"/>
              </w:rPr>
            </w:pPr>
            <w:r w:rsidRPr="00AC55E3">
              <w:rPr>
                <w:rFonts w:ascii="Arial" w:eastAsia="Arial" w:hAnsi="Arial" w:cs="Arial"/>
              </w:rPr>
              <w:t>Adaptación al cambio.</w:t>
            </w:r>
          </w:p>
        </w:tc>
        <w:tc>
          <w:tcPr>
            <w:tcW w:w="5103" w:type="dxa"/>
            <w:tcBorders>
              <w:top w:val="single" w:sz="4" w:space="0" w:color="000000"/>
              <w:left w:val="single" w:sz="4" w:space="0" w:color="000000"/>
              <w:bottom w:val="single" w:sz="4" w:space="0" w:color="000000"/>
              <w:right w:val="single" w:sz="4" w:space="0" w:color="000000"/>
            </w:tcBorders>
          </w:tcPr>
          <w:p w14:paraId="3E251600" w14:textId="77777777" w:rsidR="00C56F61" w:rsidRPr="00AC55E3" w:rsidRDefault="006D1B88">
            <w:pPr>
              <w:widowControl w:val="0"/>
              <w:numPr>
                <w:ilvl w:val="0"/>
                <w:numId w:val="194"/>
              </w:numPr>
              <w:spacing w:after="0" w:line="240" w:lineRule="auto"/>
              <w:rPr>
                <w:rFonts w:ascii="Arial" w:eastAsia="Arial" w:hAnsi="Arial" w:cs="Arial"/>
              </w:rPr>
            </w:pPr>
            <w:r w:rsidRPr="00AC55E3">
              <w:rPr>
                <w:rFonts w:ascii="Arial" w:eastAsia="Arial" w:hAnsi="Arial" w:cs="Arial"/>
              </w:rPr>
              <w:t>Visión Estratégica</w:t>
            </w:r>
          </w:p>
          <w:p w14:paraId="2FC9DFC8" w14:textId="77777777" w:rsidR="00C56F61" w:rsidRPr="00AC55E3" w:rsidRDefault="006D1B88">
            <w:pPr>
              <w:widowControl w:val="0"/>
              <w:numPr>
                <w:ilvl w:val="0"/>
                <w:numId w:val="194"/>
              </w:numPr>
              <w:spacing w:after="0" w:line="240" w:lineRule="auto"/>
              <w:rPr>
                <w:rFonts w:ascii="Arial" w:eastAsia="Arial" w:hAnsi="Arial" w:cs="Arial"/>
              </w:rPr>
            </w:pPr>
            <w:r w:rsidRPr="00AC55E3">
              <w:rPr>
                <w:rFonts w:ascii="Arial" w:eastAsia="Arial" w:hAnsi="Arial" w:cs="Arial"/>
              </w:rPr>
              <w:t>Liderazgo efectivo</w:t>
            </w:r>
          </w:p>
          <w:p w14:paraId="6E9AD711" w14:textId="77777777" w:rsidR="00C56F61" w:rsidRPr="00AC55E3" w:rsidRDefault="006D1B88">
            <w:pPr>
              <w:widowControl w:val="0"/>
              <w:numPr>
                <w:ilvl w:val="0"/>
                <w:numId w:val="194"/>
              </w:numPr>
              <w:spacing w:after="0" w:line="240" w:lineRule="auto"/>
              <w:rPr>
                <w:rFonts w:ascii="Arial" w:eastAsia="Arial" w:hAnsi="Arial" w:cs="Arial"/>
              </w:rPr>
            </w:pPr>
            <w:r w:rsidRPr="00AC55E3">
              <w:rPr>
                <w:rFonts w:ascii="Arial" w:eastAsia="Arial" w:hAnsi="Arial" w:cs="Arial"/>
              </w:rPr>
              <w:t>Planeación</w:t>
            </w:r>
          </w:p>
          <w:p w14:paraId="45399818" w14:textId="77777777" w:rsidR="00C56F61" w:rsidRPr="00AC55E3" w:rsidRDefault="006D1B88">
            <w:pPr>
              <w:widowControl w:val="0"/>
              <w:numPr>
                <w:ilvl w:val="0"/>
                <w:numId w:val="194"/>
              </w:numPr>
              <w:spacing w:after="0" w:line="240" w:lineRule="auto"/>
              <w:rPr>
                <w:rFonts w:ascii="Arial" w:eastAsia="Arial" w:hAnsi="Arial" w:cs="Arial"/>
              </w:rPr>
            </w:pPr>
            <w:r w:rsidRPr="00AC55E3">
              <w:rPr>
                <w:rFonts w:ascii="Arial" w:eastAsia="Arial" w:hAnsi="Arial" w:cs="Arial"/>
              </w:rPr>
              <w:t>Toma de decisiones</w:t>
            </w:r>
          </w:p>
          <w:p w14:paraId="4D8CA05E" w14:textId="77777777" w:rsidR="00C56F61" w:rsidRPr="00AC55E3" w:rsidRDefault="006D1B88">
            <w:pPr>
              <w:widowControl w:val="0"/>
              <w:numPr>
                <w:ilvl w:val="0"/>
                <w:numId w:val="194"/>
              </w:numPr>
              <w:spacing w:after="0" w:line="240" w:lineRule="auto"/>
              <w:rPr>
                <w:rFonts w:ascii="Arial" w:eastAsia="Arial" w:hAnsi="Arial" w:cs="Arial"/>
              </w:rPr>
            </w:pPr>
            <w:r w:rsidRPr="00AC55E3">
              <w:rPr>
                <w:rFonts w:ascii="Arial" w:eastAsia="Arial" w:hAnsi="Arial" w:cs="Arial"/>
              </w:rPr>
              <w:t>Gestión de desarrollo de las personas</w:t>
            </w:r>
          </w:p>
          <w:p w14:paraId="26F11336" w14:textId="77777777" w:rsidR="00C56F61" w:rsidRPr="00AC55E3" w:rsidRDefault="006D1B88">
            <w:pPr>
              <w:widowControl w:val="0"/>
              <w:numPr>
                <w:ilvl w:val="0"/>
                <w:numId w:val="194"/>
              </w:numPr>
              <w:spacing w:after="0" w:line="240" w:lineRule="auto"/>
              <w:rPr>
                <w:rFonts w:ascii="Arial" w:eastAsia="Arial" w:hAnsi="Arial" w:cs="Arial"/>
              </w:rPr>
            </w:pPr>
            <w:r w:rsidRPr="00AC55E3">
              <w:rPr>
                <w:rFonts w:ascii="Arial" w:eastAsia="Arial" w:hAnsi="Arial" w:cs="Arial"/>
              </w:rPr>
              <w:t>Pensamiento sistémico</w:t>
            </w:r>
          </w:p>
          <w:p w14:paraId="097AC906" w14:textId="77777777" w:rsidR="00C56F61" w:rsidRPr="00AC55E3" w:rsidRDefault="006D1B88">
            <w:pPr>
              <w:widowControl w:val="0"/>
              <w:numPr>
                <w:ilvl w:val="0"/>
                <w:numId w:val="194"/>
              </w:numPr>
              <w:spacing w:after="0" w:line="240" w:lineRule="auto"/>
              <w:rPr>
                <w:rFonts w:ascii="Arial" w:eastAsia="Arial" w:hAnsi="Arial" w:cs="Arial"/>
              </w:rPr>
            </w:pPr>
            <w:r w:rsidRPr="00AC55E3">
              <w:rPr>
                <w:rFonts w:ascii="Arial" w:eastAsia="Arial" w:hAnsi="Arial" w:cs="Arial"/>
              </w:rPr>
              <w:t>Resolución de Conflictos</w:t>
            </w:r>
          </w:p>
        </w:tc>
      </w:tr>
      <w:tr w:rsidR="00AC55E3" w:rsidRPr="00AC55E3" w14:paraId="3BB5541E" w14:textId="77777777" w:rsidTr="00D67C61">
        <w:trPr>
          <w:trHeight w:val="209"/>
          <w:jc w:val="center"/>
        </w:trPr>
        <w:tc>
          <w:tcPr>
            <w:tcW w:w="10206" w:type="dxa"/>
            <w:gridSpan w:val="2"/>
            <w:tcBorders>
              <w:top w:val="single" w:sz="4" w:space="0" w:color="000000"/>
              <w:left w:val="single" w:sz="4" w:space="0" w:color="000000"/>
              <w:bottom w:val="single" w:sz="6" w:space="0" w:color="000000"/>
              <w:right w:val="single" w:sz="4" w:space="0" w:color="000000"/>
            </w:tcBorders>
            <w:shd w:val="clear" w:color="auto" w:fill="C6D9F1"/>
            <w:vAlign w:val="center"/>
          </w:tcPr>
          <w:p w14:paraId="04B8AC44"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VII.  REQUISITOS DE FORMACIÓN ACADÉMICA Y EXPERIENCIA</w:t>
            </w:r>
          </w:p>
        </w:tc>
      </w:tr>
      <w:tr w:rsidR="00AC55E3" w:rsidRPr="00AC55E3" w14:paraId="0EC79BDB" w14:textId="77777777" w:rsidTr="00D67C61">
        <w:trPr>
          <w:trHeight w:val="295"/>
          <w:jc w:val="center"/>
        </w:trPr>
        <w:tc>
          <w:tcPr>
            <w:tcW w:w="5103"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3668CB35"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FORMACIÓN ACADÉMICA</w:t>
            </w:r>
          </w:p>
        </w:tc>
        <w:tc>
          <w:tcPr>
            <w:tcW w:w="5103"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6D486E98"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EXPERIENCIA</w:t>
            </w:r>
          </w:p>
        </w:tc>
      </w:tr>
      <w:tr w:rsidR="00AC55E3" w:rsidRPr="00AC55E3" w14:paraId="55700DBD" w14:textId="77777777" w:rsidTr="00D67C61">
        <w:trPr>
          <w:trHeight w:val="557"/>
          <w:jc w:val="center"/>
        </w:trPr>
        <w:tc>
          <w:tcPr>
            <w:tcW w:w="5103" w:type="dxa"/>
            <w:tcBorders>
              <w:top w:val="single" w:sz="4" w:space="0" w:color="000000"/>
              <w:left w:val="single" w:sz="4" w:space="0" w:color="000000"/>
              <w:bottom w:val="single" w:sz="4" w:space="0" w:color="000000"/>
              <w:right w:val="single" w:sz="4" w:space="0" w:color="000000"/>
            </w:tcBorders>
            <w:shd w:val="clear" w:color="auto" w:fill="FFFFFF"/>
          </w:tcPr>
          <w:p w14:paraId="1AB2E3EC"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Título profesional en la disciplina académica de Derecho, del Núcleo Básico del Conocimiento (NBC) en: Derecho y Afines</w:t>
            </w:r>
          </w:p>
          <w:p w14:paraId="5BDE9386" w14:textId="77777777" w:rsidR="00C56F61" w:rsidRPr="00AC55E3" w:rsidRDefault="00C56F61" w:rsidP="00B53A1F">
            <w:pPr>
              <w:spacing w:after="0" w:line="240" w:lineRule="auto"/>
              <w:jc w:val="both"/>
              <w:rPr>
                <w:rFonts w:ascii="Arial" w:eastAsia="Arial" w:hAnsi="Arial" w:cs="Arial"/>
              </w:rPr>
            </w:pPr>
          </w:p>
          <w:p w14:paraId="04CE5DC4"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Título de posgrado en áreas relacionadas con las funciones del empleo.</w:t>
            </w:r>
          </w:p>
          <w:p w14:paraId="7BEFD2C2" w14:textId="77777777" w:rsidR="00C56F61" w:rsidRPr="00AC55E3" w:rsidRDefault="00C56F61" w:rsidP="00B53A1F">
            <w:pPr>
              <w:spacing w:after="0" w:line="240" w:lineRule="auto"/>
              <w:jc w:val="both"/>
              <w:rPr>
                <w:rFonts w:ascii="Arial" w:eastAsia="Arial" w:hAnsi="Arial" w:cs="Arial"/>
              </w:rPr>
            </w:pPr>
          </w:p>
          <w:p w14:paraId="3A756346"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Tarjeta profesional en los casos reglamentados por la Ley.</w:t>
            </w:r>
          </w:p>
        </w:tc>
        <w:tc>
          <w:tcPr>
            <w:tcW w:w="5103" w:type="dxa"/>
            <w:tcBorders>
              <w:top w:val="single" w:sz="4" w:space="0" w:color="000000"/>
              <w:left w:val="single" w:sz="4" w:space="0" w:color="000000"/>
              <w:bottom w:val="single" w:sz="4" w:space="0" w:color="000000"/>
              <w:right w:val="single" w:sz="4" w:space="0" w:color="000000"/>
            </w:tcBorders>
          </w:tcPr>
          <w:p w14:paraId="446E4594"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Veinticuatro (24) meses de experiencia profesional relacionada.</w:t>
            </w:r>
          </w:p>
        </w:tc>
      </w:tr>
    </w:tbl>
    <w:p w14:paraId="46CBF6BC" w14:textId="77777777" w:rsidR="00C56F61" w:rsidRPr="00AC55E3" w:rsidRDefault="00C56F61" w:rsidP="00B53A1F">
      <w:pPr>
        <w:rPr>
          <w:rFonts w:ascii="Arial" w:hAnsi="Arial" w:cs="Arial"/>
        </w:rPr>
      </w:pPr>
    </w:p>
    <w:p w14:paraId="351BC92F" w14:textId="77777777" w:rsidR="006622F8" w:rsidRPr="00AC55E3" w:rsidRDefault="006622F8" w:rsidP="00B53A1F">
      <w:pPr>
        <w:rPr>
          <w:rFonts w:ascii="Arial" w:hAnsi="Arial" w:cs="Arial"/>
        </w:rPr>
      </w:pPr>
    </w:p>
    <w:p w14:paraId="19C5536E" w14:textId="536432E6" w:rsidR="00C56F61" w:rsidRPr="00AC55E3" w:rsidRDefault="006D1B88" w:rsidP="00B53A1F">
      <w:pPr>
        <w:pStyle w:val="Ttulo3"/>
        <w:spacing w:before="0"/>
        <w:rPr>
          <w:rFonts w:ascii="Arial" w:eastAsia="Arial" w:hAnsi="Arial" w:cs="Arial"/>
          <w:color w:val="auto"/>
          <w:sz w:val="22"/>
          <w:szCs w:val="22"/>
        </w:rPr>
      </w:pPr>
      <w:bookmarkStart w:id="13" w:name="_Toc138345576"/>
      <w:r w:rsidRPr="00AC55E3">
        <w:rPr>
          <w:rFonts w:ascii="Arial" w:eastAsia="Arial" w:hAnsi="Arial" w:cs="Arial"/>
          <w:color w:val="auto"/>
          <w:sz w:val="22"/>
          <w:szCs w:val="22"/>
        </w:rPr>
        <w:t>Directivo 7 – Secretario de Despacho 020-0</w:t>
      </w:r>
      <w:r w:rsidR="000C275C">
        <w:rPr>
          <w:rFonts w:ascii="Arial" w:eastAsia="Arial" w:hAnsi="Arial" w:cs="Arial"/>
          <w:color w:val="auto"/>
          <w:sz w:val="22"/>
          <w:szCs w:val="22"/>
        </w:rPr>
        <w:t>2</w:t>
      </w:r>
      <w:r w:rsidRPr="00AC55E3">
        <w:rPr>
          <w:rFonts w:ascii="Arial" w:eastAsia="Arial" w:hAnsi="Arial" w:cs="Arial"/>
          <w:color w:val="auto"/>
          <w:sz w:val="22"/>
          <w:szCs w:val="22"/>
        </w:rPr>
        <w:t xml:space="preserve"> / Secretaría de Agricultura y Medio Ambiente</w:t>
      </w:r>
      <w:bookmarkEnd w:id="13"/>
    </w:p>
    <w:p w14:paraId="0F66CAFD" w14:textId="77777777" w:rsidR="006622F8" w:rsidRPr="00AC55E3" w:rsidRDefault="006622F8" w:rsidP="006622F8"/>
    <w:tbl>
      <w:tblPr>
        <w:tblStyle w:val="a8"/>
        <w:tblW w:w="10206"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5103"/>
        <w:gridCol w:w="5103"/>
      </w:tblGrid>
      <w:tr w:rsidR="00AC55E3" w:rsidRPr="00AC55E3" w14:paraId="2284C5BD" w14:textId="77777777" w:rsidTr="00D67C61">
        <w:trPr>
          <w:trHeight w:val="297"/>
          <w:tblHeader/>
          <w:jc w:val="center"/>
        </w:trPr>
        <w:tc>
          <w:tcPr>
            <w:tcW w:w="10206" w:type="dxa"/>
            <w:gridSpan w:val="2"/>
            <w:tcBorders>
              <w:top w:val="single" w:sz="4" w:space="0" w:color="000000"/>
              <w:left w:val="single" w:sz="6" w:space="0" w:color="000000"/>
              <w:bottom w:val="single" w:sz="4" w:space="0" w:color="000000"/>
              <w:right w:val="single" w:sz="6" w:space="0" w:color="000000"/>
            </w:tcBorders>
            <w:shd w:val="clear" w:color="auto" w:fill="C6D9F1"/>
            <w:vAlign w:val="center"/>
          </w:tcPr>
          <w:p w14:paraId="421E613A"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MANUAL ESPECÍFICO DE FUNCIONES Y DE COMPETENCIAS LABORALES</w:t>
            </w:r>
          </w:p>
        </w:tc>
      </w:tr>
      <w:tr w:rsidR="00AC55E3" w:rsidRPr="00AC55E3" w14:paraId="2D8988FD" w14:textId="77777777" w:rsidTr="00D67C61">
        <w:trPr>
          <w:trHeight w:val="297"/>
          <w:jc w:val="center"/>
        </w:trPr>
        <w:tc>
          <w:tcPr>
            <w:tcW w:w="10206" w:type="dxa"/>
            <w:gridSpan w:val="2"/>
            <w:tcBorders>
              <w:top w:val="single" w:sz="4" w:space="0" w:color="000000"/>
              <w:left w:val="single" w:sz="6" w:space="0" w:color="000000"/>
              <w:bottom w:val="single" w:sz="4" w:space="0" w:color="000000"/>
              <w:right w:val="single" w:sz="6" w:space="0" w:color="000000"/>
            </w:tcBorders>
            <w:shd w:val="clear" w:color="auto" w:fill="C6D9F1"/>
            <w:vAlign w:val="center"/>
          </w:tcPr>
          <w:p w14:paraId="5AA2AB11"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 IDENTIFICACIÓN Y UBICACIÓN DEL EMPLEO</w:t>
            </w:r>
          </w:p>
        </w:tc>
      </w:tr>
      <w:tr w:rsidR="00AC55E3" w:rsidRPr="00AC55E3" w14:paraId="11E72412" w14:textId="77777777" w:rsidTr="00D67C61">
        <w:trPr>
          <w:trHeight w:val="1934"/>
          <w:jc w:val="center"/>
        </w:trPr>
        <w:tc>
          <w:tcPr>
            <w:tcW w:w="5103" w:type="dxa"/>
            <w:tcBorders>
              <w:top w:val="single" w:sz="4" w:space="0" w:color="000000"/>
              <w:left w:val="single" w:sz="4" w:space="0" w:color="000000"/>
              <w:bottom w:val="single" w:sz="4" w:space="0" w:color="000000"/>
              <w:right w:val="single" w:sz="4" w:space="0" w:color="000000"/>
            </w:tcBorders>
          </w:tcPr>
          <w:p w14:paraId="10591546"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lastRenderedPageBreak/>
              <w:t>Nivel:</w:t>
            </w:r>
            <w:r w:rsidRPr="00AC55E3">
              <w:rPr>
                <w:rFonts w:ascii="Arial" w:eastAsia="Arial" w:hAnsi="Arial" w:cs="Arial"/>
                <w:b/>
              </w:rPr>
              <w:tab/>
            </w:r>
          </w:p>
          <w:p w14:paraId="4491DD38"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 xml:space="preserve">Denominación del empleo:     </w:t>
            </w:r>
          </w:p>
          <w:p w14:paraId="2AE08F6D" w14:textId="77777777" w:rsidR="00C56F61" w:rsidRPr="00AC55E3" w:rsidRDefault="006D1B88" w:rsidP="00B53A1F">
            <w:pPr>
              <w:tabs>
                <w:tab w:val="left" w:pos="2745"/>
                <w:tab w:val="left" w:pos="2809"/>
              </w:tabs>
              <w:spacing w:after="0" w:line="240" w:lineRule="auto"/>
              <w:rPr>
                <w:rFonts w:ascii="Arial" w:eastAsia="Arial" w:hAnsi="Arial" w:cs="Arial"/>
                <w:b/>
              </w:rPr>
            </w:pPr>
            <w:r w:rsidRPr="00AC55E3">
              <w:rPr>
                <w:rFonts w:ascii="Arial" w:eastAsia="Arial" w:hAnsi="Arial" w:cs="Arial"/>
                <w:b/>
              </w:rPr>
              <w:t>Código:</w:t>
            </w:r>
            <w:r w:rsidRPr="00AC55E3">
              <w:rPr>
                <w:rFonts w:ascii="Arial" w:eastAsia="Arial" w:hAnsi="Arial" w:cs="Arial"/>
                <w:b/>
              </w:rPr>
              <w:tab/>
            </w:r>
            <w:r w:rsidRPr="00AC55E3">
              <w:rPr>
                <w:rFonts w:ascii="Arial" w:eastAsia="Arial" w:hAnsi="Arial" w:cs="Arial"/>
                <w:b/>
              </w:rPr>
              <w:tab/>
            </w:r>
          </w:p>
          <w:p w14:paraId="03EB1986"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Grado:</w:t>
            </w:r>
            <w:r w:rsidRPr="00AC55E3">
              <w:rPr>
                <w:rFonts w:ascii="Arial" w:eastAsia="Arial" w:hAnsi="Arial" w:cs="Arial"/>
                <w:b/>
              </w:rPr>
              <w:tab/>
            </w:r>
          </w:p>
          <w:p w14:paraId="6D3EE3BF"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N° de cargos:</w:t>
            </w:r>
            <w:r w:rsidRPr="00AC55E3">
              <w:rPr>
                <w:rFonts w:ascii="Arial" w:eastAsia="Arial" w:hAnsi="Arial" w:cs="Arial"/>
                <w:b/>
              </w:rPr>
              <w:tab/>
            </w:r>
          </w:p>
          <w:p w14:paraId="20B40DD3"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Dependencia:</w:t>
            </w:r>
          </w:p>
          <w:p w14:paraId="36831FCF"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b/>
              </w:rPr>
              <w:t>Cargo del jefe inmediato:</w:t>
            </w:r>
            <w:r w:rsidRPr="00AC55E3">
              <w:rPr>
                <w:rFonts w:ascii="Arial" w:eastAsia="Arial" w:hAnsi="Arial" w:cs="Arial"/>
                <w:b/>
              </w:rPr>
              <w:tab/>
            </w:r>
          </w:p>
          <w:p w14:paraId="5F681EF7"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 xml:space="preserve">Naturaleza del empleo:           </w:t>
            </w:r>
          </w:p>
        </w:tc>
        <w:tc>
          <w:tcPr>
            <w:tcW w:w="5103" w:type="dxa"/>
            <w:tcBorders>
              <w:top w:val="single" w:sz="4" w:space="0" w:color="000000"/>
              <w:left w:val="single" w:sz="4" w:space="0" w:color="000000"/>
              <w:bottom w:val="single" w:sz="4" w:space="0" w:color="000000"/>
              <w:right w:val="single" w:sz="4" w:space="0" w:color="000000"/>
            </w:tcBorders>
          </w:tcPr>
          <w:p w14:paraId="3878D09C"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 xml:space="preserve">Directivo </w:t>
            </w:r>
          </w:p>
          <w:p w14:paraId="0DE7B336"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SECRETARIO DE DESPACHO</w:t>
            </w:r>
          </w:p>
          <w:p w14:paraId="0CD2DD7C"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020</w:t>
            </w:r>
          </w:p>
          <w:p w14:paraId="1087A0BC" w14:textId="10105108"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0</w:t>
            </w:r>
            <w:r w:rsidR="007921ED">
              <w:rPr>
                <w:rFonts w:ascii="Arial" w:eastAsia="Arial" w:hAnsi="Arial" w:cs="Arial"/>
              </w:rPr>
              <w:t>2</w:t>
            </w:r>
          </w:p>
          <w:p w14:paraId="3E2E1919"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Uno (01)</w:t>
            </w:r>
          </w:p>
          <w:p w14:paraId="0985B4E5"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 xml:space="preserve">Secretaría de Agricultura y Ambiental </w:t>
            </w:r>
          </w:p>
          <w:p w14:paraId="69795C60"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Alcalde</w:t>
            </w:r>
          </w:p>
          <w:p w14:paraId="6FD9CF00"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 xml:space="preserve">Libre Nombramiento y Remoción </w:t>
            </w:r>
          </w:p>
        </w:tc>
      </w:tr>
      <w:tr w:rsidR="00AC55E3" w:rsidRPr="00AC55E3" w14:paraId="496876A9" w14:textId="77777777" w:rsidTr="00D67C61">
        <w:trPr>
          <w:trHeight w:val="289"/>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6B5F7DC2"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II. ÁREA FUNCIONAL: SECRETARÍA DE AGRICULTURA Y MEDIO AMBIENTE</w:t>
            </w:r>
          </w:p>
        </w:tc>
      </w:tr>
      <w:tr w:rsidR="00AC55E3" w:rsidRPr="00AC55E3" w14:paraId="6C9167D0" w14:textId="77777777" w:rsidTr="00D67C61">
        <w:trPr>
          <w:trHeight w:val="289"/>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479CFC8C"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III. PROPÓSITO PRINCIPAL</w:t>
            </w:r>
          </w:p>
        </w:tc>
      </w:tr>
      <w:tr w:rsidR="00AC55E3" w:rsidRPr="00AC55E3" w14:paraId="790BEC1A" w14:textId="77777777" w:rsidTr="00D67C61">
        <w:trPr>
          <w:trHeight w:val="481"/>
          <w:jc w:val="center"/>
        </w:trPr>
        <w:tc>
          <w:tcPr>
            <w:tcW w:w="10206" w:type="dxa"/>
            <w:gridSpan w:val="2"/>
            <w:tcBorders>
              <w:top w:val="single" w:sz="4" w:space="0" w:color="000000"/>
              <w:left w:val="single" w:sz="4" w:space="0" w:color="000000"/>
              <w:bottom w:val="single" w:sz="4" w:space="0" w:color="000000"/>
              <w:right w:val="single" w:sz="4" w:space="0" w:color="000000"/>
            </w:tcBorders>
          </w:tcPr>
          <w:p w14:paraId="2148986A" w14:textId="327215D1"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Planear y Gestionar el desarrollo agropecuario y ambiental del Municipio del Carmen de Viboral de acuerdo con</w:t>
            </w:r>
            <w:r w:rsidR="006622F8" w:rsidRPr="00AC55E3">
              <w:rPr>
                <w:rFonts w:ascii="Arial" w:eastAsia="Arial" w:hAnsi="Arial" w:cs="Arial"/>
              </w:rPr>
              <w:t xml:space="preserve"> </w:t>
            </w:r>
            <w:r w:rsidRPr="00AC55E3">
              <w:rPr>
                <w:rFonts w:ascii="Arial" w:eastAsia="Arial" w:hAnsi="Arial" w:cs="Arial"/>
              </w:rPr>
              <w:t>la misión Institucional, las políticas nacionales e internacionales, la normativa vigente y los planes de desarrollo Nacional, Departamental y Territorial.</w:t>
            </w:r>
          </w:p>
        </w:tc>
      </w:tr>
      <w:tr w:rsidR="00AC55E3" w:rsidRPr="00AC55E3" w14:paraId="5CC29BC7" w14:textId="77777777" w:rsidTr="00D67C61">
        <w:trPr>
          <w:trHeight w:val="289"/>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tcPr>
          <w:p w14:paraId="596D9A3A"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IV. DESCRIPCIÓN DE FUNCIONES ESENCIALES</w:t>
            </w:r>
          </w:p>
        </w:tc>
      </w:tr>
      <w:tr w:rsidR="00AC55E3" w:rsidRPr="00AC55E3" w14:paraId="4D134803" w14:textId="77777777" w:rsidTr="00D67C61">
        <w:trPr>
          <w:trHeight w:val="529"/>
          <w:jc w:val="center"/>
        </w:trPr>
        <w:tc>
          <w:tcPr>
            <w:tcW w:w="10206" w:type="dxa"/>
            <w:gridSpan w:val="2"/>
            <w:tcBorders>
              <w:top w:val="single" w:sz="4" w:space="0" w:color="000000"/>
              <w:left w:val="single" w:sz="4" w:space="0" w:color="000000"/>
              <w:bottom w:val="single" w:sz="4" w:space="0" w:color="000000"/>
              <w:right w:val="single" w:sz="4" w:space="0" w:color="000000"/>
            </w:tcBorders>
          </w:tcPr>
          <w:p w14:paraId="30DF1309" w14:textId="77777777" w:rsidR="00C56F61" w:rsidRPr="00AC55E3" w:rsidRDefault="006D1B88">
            <w:pPr>
              <w:widowControl w:val="0"/>
              <w:numPr>
                <w:ilvl w:val="0"/>
                <w:numId w:val="206"/>
              </w:numPr>
              <w:spacing w:after="0" w:line="240" w:lineRule="auto"/>
              <w:jc w:val="both"/>
              <w:rPr>
                <w:rFonts w:ascii="Arial" w:hAnsi="Arial" w:cs="Arial"/>
              </w:rPr>
            </w:pPr>
            <w:r w:rsidRPr="00AC55E3">
              <w:rPr>
                <w:rFonts w:ascii="Arial" w:eastAsia="Arial" w:hAnsi="Arial" w:cs="Arial"/>
              </w:rPr>
              <w:t xml:space="preserve">Formular, orientar y coordinar políticas institucionales, planes, programas y proyectos tendientes al cumplimiento de los lineamientos en materia del desarrollo agrícola, agropecuario y ambiental del Carmen de Viboral. </w:t>
            </w:r>
          </w:p>
          <w:p w14:paraId="78EA0FC4" w14:textId="77777777" w:rsidR="00C56F61" w:rsidRPr="00AC55E3" w:rsidRDefault="006D1B88">
            <w:pPr>
              <w:widowControl w:val="0"/>
              <w:numPr>
                <w:ilvl w:val="0"/>
                <w:numId w:val="206"/>
              </w:numPr>
              <w:spacing w:after="0" w:line="240" w:lineRule="auto"/>
              <w:jc w:val="both"/>
              <w:rPr>
                <w:rFonts w:ascii="Arial" w:hAnsi="Arial" w:cs="Arial"/>
              </w:rPr>
            </w:pPr>
            <w:r w:rsidRPr="00AC55E3">
              <w:rPr>
                <w:rFonts w:ascii="Arial" w:eastAsia="Arial" w:hAnsi="Arial" w:cs="Arial"/>
              </w:rPr>
              <w:t>Planear la gestión administrativa para el cumplimiento de los planes, programas y proyectos en cumplimiento de la misión institucional, con respecto a la gestión agropecuaria y ambiental.</w:t>
            </w:r>
          </w:p>
          <w:p w14:paraId="466BC7B1" w14:textId="77777777" w:rsidR="00C56F61" w:rsidRPr="00AC55E3" w:rsidRDefault="006D1B88">
            <w:pPr>
              <w:numPr>
                <w:ilvl w:val="0"/>
                <w:numId w:val="206"/>
              </w:numPr>
              <w:spacing w:after="0" w:line="240" w:lineRule="auto"/>
              <w:jc w:val="both"/>
              <w:rPr>
                <w:rFonts w:ascii="Arial" w:hAnsi="Arial" w:cs="Arial"/>
              </w:rPr>
            </w:pPr>
            <w:r w:rsidRPr="00AC55E3">
              <w:rPr>
                <w:rFonts w:ascii="Arial" w:eastAsia="Arial" w:hAnsi="Arial" w:cs="Arial"/>
              </w:rPr>
              <w:t>Tramitar y coordinar políticas para propiciar la realización de convenios y de alianzas estratégicas entre el sector público y privado para fortalecer los programas y proyectos que se ejecuten relacionados con la competitividad, el emprendimiento, la productividad y el turismo.</w:t>
            </w:r>
          </w:p>
          <w:p w14:paraId="2FD8A3F3" w14:textId="77777777" w:rsidR="00C56F61" w:rsidRPr="00AC55E3" w:rsidRDefault="006D1B88">
            <w:pPr>
              <w:widowControl w:val="0"/>
              <w:numPr>
                <w:ilvl w:val="0"/>
                <w:numId w:val="206"/>
              </w:numPr>
              <w:spacing w:after="0" w:line="240" w:lineRule="auto"/>
              <w:jc w:val="both"/>
              <w:rPr>
                <w:rFonts w:ascii="Arial" w:hAnsi="Arial" w:cs="Arial"/>
              </w:rPr>
            </w:pPr>
            <w:r w:rsidRPr="00AC55E3">
              <w:rPr>
                <w:rFonts w:ascii="Arial" w:eastAsia="Arial" w:hAnsi="Arial" w:cs="Arial"/>
              </w:rPr>
              <w:t>Identificar las necesidades de asistencia técnica agropecuaria y ambiental de los pequeños y medianos productores del Municipio para establecer estrategias dirigidas a generar su fortalecimiento.</w:t>
            </w:r>
          </w:p>
          <w:p w14:paraId="2516622B" w14:textId="77777777" w:rsidR="00C56F61" w:rsidRPr="00AC55E3" w:rsidRDefault="006D1B88">
            <w:pPr>
              <w:widowControl w:val="0"/>
              <w:numPr>
                <w:ilvl w:val="0"/>
                <w:numId w:val="206"/>
              </w:numPr>
              <w:spacing w:after="0" w:line="240" w:lineRule="auto"/>
              <w:jc w:val="both"/>
              <w:rPr>
                <w:rFonts w:ascii="Arial" w:hAnsi="Arial" w:cs="Arial"/>
              </w:rPr>
            </w:pPr>
            <w:r w:rsidRPr="00AC55E3">
              <w:rPr>
                <w:rFonts w:ascii="Arial" w:eastAsia="Arial" w:hAnsi="Arial" w:cs="Arial"/>
              </w:rPr>
              <w:t>Adelantar las gestiones necesarias para asegurar el oportuno cumplimiento de los planes, programas y proyectos y adoptar sistemas o canales de información para la ejecución y seguimiento de los planes del sector.</w:t>
            </w:r>
          </w:p>
          <w:p w14:paraId="66C0CAA2" w14:textId="77777777" w:rsidR="00C56F61" w:rsidRPr="00AC55E3" w:rsidRDefault="006D1B88">
            <w:pPr>
              <w:widowControl w:val="0"/>
              <w:numPr>
                <w:ilvl w:val="0"/>
                <w:numId w:val="206"/>
              </w:numPr>
              <w:spacing w:after="0" w:line="240" w:lineRule="auto"/>
              <w:jc w:val="both"/>
              <w:rPr>
                <w:rFonts w:ascii="Arial" w:hAnsi="Arial" w:cs="Arial"/>
              </w:rPr>
            </w:pPr>
            <w:r w:rsidRPr="00AC55E3">
              <w:rPr>
                <w:rFonts w:ascii="Arial" w:eastAsia="Arial" w:hAnsi="Arial" w:cs="Arial"/>
              </w:rPr>
              <w:t>Ejercer el control y vigilancia del cumplimiento de las normas de protección ambiental y manejo de los recursos naturales y en coordinación con las instancias competentes adelantar las acciones e investigaciones conforme a los procedimientos internos y la normatividad correspondiente.</w:t>
            </w:r>
          </w:p>
          <w:p w14:paraId="0D2A9FD7" w14:textId="77777777" w:rsidR="00C56F61" w:rsidRPr="00AC55E3" w:rsidRDefault="006D1B88">
            <w:pPr>
              <w:widowControl w:val="0"/>
              <w:numPr>
                <w:ilvl w:val="0"/>
                <w:numId w:val="206"/>
              </w:numPr>
              <w:spacing w:after="0" w:line="240" w:lineRule="auto"/>
              <w:jc w:val="both"/>
              <w:rPr>
                <w:rFonts w:ascii="Arial" w:hAnsi="Arial" w:cs="Arial"/>
              </w:rPr>
            </w:pPr>
            <w:r w:rsidRPr="00AC55E3">
              <w:rPr>
                <w:rFonts w:ascii="Arial" w:eastAsia="Arial" w:hAnsi="Arial" w:cs="Arial"/>
              </w:rPr>
              <w:t>Garantizar el servicio de bienestar animal, en el cumplimiento a la normativa existente y los procedimientos establecidos por el municipio.</w:t>
            </w:r>
          </w:p>
          <w:p w14:paraId="3742BFAA" w14:textId="77777777" w:rsidR="00C56F61" w:rsidRPr="00AC55E3" w:rsidRDefault="006D1B88">
            <w:pPr>
              <w:widowControl w:val="0"/>
              <w:numPr>
                <w:ilvl w:val="0"/>
                <w:numId w:val="206"/>
              </w:numPr>
              <w:spacing w:after="0" w:line="240" w:lineRule="auto"/>
              <w:jc w:val="both"/>
              <w:rPr>
                <w:rFonts w:ascii="Arial" w:hAnsi="Arial" w:cs="Arial"/>
              </w:rPr>
            </w:pPr>
            <w:r w:rsidRPr="00AC55E3">
              <w:rPr>
                <w:rFonts w:ascii="Arial" w:eastAsia="Arial" w:hAnsi="Arial" w:cs="Arial"/>
              </w:rPr>
              <w:t>Orientar medidas que contribuyan a la conservación e inclusión de áreas protegidas, humedales, fuentes hídricas, zona de bordes del municipio, zona de productividad agropecuaria y minera dentro del plan de ordenamiento territorial.</w:t>
            </w:r>
          </w:p>
          <w:p w14:paraId="16BFBE51" w14:textId="77777777" w:rsidR="00C56F61" w:rsidRPr="00AC55E3" w:rsidRDefault="006D1B88">
            <w:pPr>
              <w:widowControl w:val="0"/>
              <w:numPr>
                <w:ilvl w:val="0"/>
                <w:numId w:val="206"/>
              </w:numPr>
              <w:spacing w:after="0" w:line="240" w:lineRule="auto"/>
              <w:jc w:val="both"/>
              <w:rPr>
                <w:rFonts w:ascii="Arial" w:hAnsi="Arial" w:cs="Arial"/>
              </w:rPr>
            </w:pPr>
            <w:r w:rsidRPr="00AC55E3">
              <w:rPr>
                <w:rFonts w:ascii="Arial" w:eastAsia="Arial" w:hAnsi="Arial" w:cs="Arial"/>
              </w:rPr>
              <w:t>Coordinar con las instituciones de orden local, departamental y nacional la implementación de planes, programas y proyectos para la mitigación y adaptación al cambio climático.</w:t>
            </w:r>
          </w:p>
          <w:p w14:paraId="54F4EFEF" w14:textId="77777777" w:rsidR="00C56F61" w:rsidRPr="00AC55E3" w:rsidRDefault="006D1B88">
            <w:pPr>
              <w:numPr>
                <w:ilvl w:val="0"/>
                <w:numId w:val="206"/>
              </w:numPr>
              <w:spacing w:after="0" w:line="240" w:lineRule="auto"/>
              <w:jc w:val="both"/>
              <w:rPr>
                <w:rFonts w:ascii="Arial" w:hAnsi="Arial" w:cs="Arial"/>
              </w:rPr>
            </w:pPr>
            <w:r w:rsidRPr="00AC55E3">
              <w:rPr>
                <w:rFonts w:ascii="Arial" w:eastAsia="Arial" w:hAnsi="Arial" w:cs="Arial"/>
              </w:rPr>
              <w:lastRenderedPageBreak/>
              <w:t>Concertar y evaluar los compromisos laborales y comportamentales del personal a su cargo, de conformidad con las disposiciones normativas vigentes, los lineamientos impartidos por la Comisión Nacional del Servicio Civil y las políticas institucionales.</w:t>
            </w:r>
          </w:p>
          <w:p w14:paraId="53A57ABD" w14:textId="77777777" w:rsidR="00C56F61" w:rsidRPr="00AC55E3" w:rsidRDefault="006D1B88">
            <w:pPr>
              <w:widowControl w:val="0"/>
              <w:numPr>
                <w:ilvl w:val="0"/>
                <w:numId w:val="206"/>
              </w:numPr>
              <w:spacing w:after="0" w:line="240" w:lineRule="auto"/>
              <w:jc w:val="both"/>
              <w:rPr>
                <w:rFonts w:ascii="Arial" w:hAnsi="Arial" w:cs="Arial"/>
              </w:rPr>
            </w:pPr>
            <w:r w:rsidRPr="00AC55E3">
              <w:rPr>
                <w:rFonts w:ascii="Arial" w:eastAsia="Arial" w:hAnsi="Arial" w:cs="Arial"/>
              </w:rPr>
              <w:t>Asistir a las reuniones de los consejos, juntas, comités y demás cuerpos en que tenga asiento la entidad o efectuar las delegaciones pertinentes.</w:t>
            </w:r>
          </w:p>
          <w:p w14:paraId="0E62997A" w14:textId="77777777" w:rsidR="00C56F61" w:rsidRPr="00AC55E3" w:rsidRDefault="006D1B88">
            <w:pPr>
              <w:widowControl w:val="0"/>
              <w:numPr>
                <w:ilvl w:val="0"/>
                <w:numId w:val="206"/>
              </w:numPr>
              <w:spacing w:after="0" w:line="240" w:lineRule="auto"/>
              <w:jc w:val="both"/>
              <w:rPr>
                <w:rFonts w:ascii="Arial" w:hAnsi="Arial" w:cs="Arial"/>
              </w:rPr>
            </w:pPr>
            <w:r w:rsidRPr="00AC55E3">
              <w:rPr>
                <w:rFonts w:ascii="Arial" w:eastAsia="Arial" w:hAnsi="Arial" w:cs="Arial"/>
              </w:rPr>
              <w:t>Establecer, mantener y perfeccionar el Sistema de Control Interno, el cual debe ser adecuado a la naturaleza, estructura y misión de la organización.</w:t>
            </w:r>
          </w:p>
          <w:p w14:paraId="77A6979D" w14:textId="531B8837" w:rsidR="00830716" w:rsidRPr="00AC55E3" w:rsidRDefault="006D1B88">
            <w:pPr>
              <w:numPr>
                <w:ilvl w:val="0"/>
                <w:numId w:val="206"/>
              </w:numPr>
              <w:spacing w:after="0" w:line="256" w:lineRule="auto"/>
              <w:jc w:val="both"/>
              <w:rPr>
                <w:rFonts w:ascii="Arial" w:hAnsi="Arial" w:cs="Arial"/>
              </w:rPr>
            </w:pPr>
            <w:r w:rsidRPr="00AC55E3">
              <w:rPr>
                <w:rFonts w:ascii="Arial" w:eastAsia="Arial" w:hAnsi="Arial" w:cs="Arial"/>
              </w:rPr>
              <w:t xml:space="preserve">Realizar las demás funciones que le sean asignadas por autoridad competente que estén acordes con la naturaleza del empleo, el nivel y el área de desempeño. </w:t>
            </w:r>
          </w:p>
        </w:tc>
      </w:tr>
      <w:tr w:rsidR="00AC55E3" w:rsidRPr="00AC55E3" w14:paraId="61D4D1E8" w14:textId="77777777" w:rsidTr="00D67C61">
        <w:trPr>
          <w:trHeight w:val="295"/>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77BE7D2B" w14:textId="77777777" w:rsidR="00C56F61" w:rsidRPr="00AC55E3" w:rsidRDefault="006D1B88" w:rsidP="00B53A1F">
            <w:pPr>
              <w:spacing w:after="0" w:line="240" w:lineRule="auto"/>
              <w:ind w:left="351" w:hanging="284"/>
              <w:jc w:val="center"/>
              <w:rPr>
                <w:rFonts w:ascii="Arial" w:eastAsia="Arial" w:hAnsi="Arial" w:cs="Arial"/>
                <w:b/>
              </w:rPr>
            </w:pPr>
            <w:r w:rsidRPr="00AC55E3">
              <w:rPr>
                <w:rFonts w:ascii="Arial" w:eastAsia="Arial" w:hAnsi="Arial" w:cs="Arial"/>
                <w:b/>
              </w:rPr>
              <w:lastRenderedPageBreak/>
              <w:t>V. CONOCIMIENTOS BÁSICOS O ESENCIALES</w:t>
            </w:r>
          </w:p>
        </w:tc>
      </w:tr>
      <w:tr w:rsidR="00AC55E3" w:rsidRPr="00AC55E3" w14:paraId="0D25B4CE" w14:textId="77777777" w:rsidTr="00D67C61">
        <w:trPr>
          <w:trHeight w:val="755"/>
          <w:jc w:val="center"/>
        </w:trPr>
        <w:tc>
          <w:tcPr>
            <w:tcW w:w="10206" w:type="dxa"/>
            <w:gridSpan w:val="2"/>
            <w:tcBorders>
              <w:top w:val="single" w:sz="4" w:space="0" w:color="000000"/>
              <w:left w:val="single" w:sz="4" w:space="0" w:color="000000"/>
              <w:bottom w:val="single" w:sz="4" w:space="0" w:color="000000"/>
              <w:right w:val="single" w:sz="4" w:space="0" w:color="000000"/>
            </w:tcBorders>
          </w:tcPr>
          <w:p w14:paraId="3C8591B7" w14:textId="77777777" w:rsidR="00C56F61" w:rsidRPr="00AC55E3" w:rsidRDefault="006D1B88">
            <w:pPr>
              <w:numPr>
                <w:ilvl w:val="0"/>
                <w:numId w:val="106"/>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 xml:space="preserve">Políticas y normas agropecuarias, ambientales y de recursos naturales renovables </w:t>
            </w:r>
          </w:p>
          <w:p w14:paraId="6B33EA8D" w14:textId="77777777" w:rsidR="00C56F61" w:rsidRPr="00AC55E3" w:rsidRDefault="006D1B88">
            <w:pPr>
              <w:numPr>
                <w:ilvl w:val="0"/>
                <w:numId w:val="106"/>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Plan de Desarrollo Nacional, Departamental y Municipal</w:t>
            </w:r>
          </w:p>
          <w:p w14:paraId="41BA1198" w14:textId="77777777" w:rsidR="00C56F61" w:rsidRPr="00AC55E3" w:rsidRDefault="006D1B88">
            <w:pPr>
              <w:numPr>
                <w:ilvl w:val="0"/>
                <w:numId w:val="106"/>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Normativa sobre gestión Pública</w:t>
            </w:r>
          </w:p>
          <w:p w14:paraId="1A41BD20" w14:textId="77777777" w:rsidR="00C56F61" w:rsidRPr="00AC55E3" w:rsidRDefault="006D1B88">
            <w:pPr>
              <w:numPr>
                <w:ilvl w:val="0"/>
                <w:numId w:val="106"/>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 xml:space="preserve">Gerencia de Proyectos </w:t>
            </w:r>
          </w:p>
          <w:p w14:paraId="67014459" w14:textId="77777777" w:rsidR="00C56F61" w:rsidRPr="00AC55E3" w:rsidRDefault="006D1B88">
            <w:pPr>
              <w:numPr>
                <w:ilvl w:val="0"/>
                <w:numId w:val="106"/>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 xml:space="preserve">Indicadores de Gestión </w:t>
            </w:r>
          </w:p>
          <w:p w14:paraId="36A7EE5D" w14:textId="77777777" w:rsidR="00C56F61" w:rsidRPr="00AC55E3" w:rsidRDefault="006D1B88">
            <w:pPr>
              <w:numPr>
                <w:ilvl w:val="0"/>
                <w:numId w:val="106"/>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Contratación pública.</w:t>
            </w:r>
          </w:p>
          <w:p w14:paraId="63702C11" w14:textId="77777777" w:rsidR="00C56F61" w:rsidRPr="00AC55E3" w:rsidRDefault="006D1B88">
            <w:pPr>
              <w:numPr>
                <w:ilvl w:val="0"/>
                <w:numId w:val="106"/>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Naturaleza, estructura y política institucional.</w:t>
            </w:r>
          </w:p>
          <w:p w14:paraId="6157708D" w14:textId="77777777" w:rsidR="00C56F61" w:rsidRPr="00AC55E3" w:rsidRDefault="006D1B88">
            <w:pPr>
              <w:numPr>
                <w:ilvl w:val="0"/>
                <w:numId w:val="106"/>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 xml:space="preserve">Responsabilidad social Corporativa </w:t>
            </w:r>
          </w:p>
          <w:p w14:paraId="7285AC08" w14:textId="77777777" w:rsidR="00C56F61" w:rsidRPr="00AC55E3" w:rsidRDefault="006D1B88">
            <w:pPr>
              <w:numPr>
                <w:ilvl w:val="0"/>
                <w:numId w:val="106"/>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Modelo Integrado de Planeación y Gestión - MIPG</w:t>
            </w:r>
          </w:p>
        </w:tc>
      </w:tr>
      <w:tr w:rsidR="00AC55E3" w:rsidRPr="00AC55E3" w14:paraId="6981056B" w14:textId="77777777" w:rsidTr="00D67C61">
        <w:trPr>
          <w:trHeight w:val="202"/>
          <w:jc w:val="center"/>
        </w:trPr>
        <w:tc>
          <w:tcPr>
            <w:tcW w:w="10206" w:type="dxa"/>
            <w:gridSpan w:val="2"/>
            <w:tcBorders>
              <w:top w:val="single" w:sz="4" w:space="0" w:color="000000"/>
              <w:left w:val="single" w:sz="4" w:space="0" w:color="000000"/>
              <w:bottom w:val="single" w:sz="6" w:space="0" w:color="000000"/>
              <w:right w:val="single" w:sz="4" w:space="0" w:color="000000"/>
            </w:tcBorders>
            <w:shd w:val="clear" w:color="auto" w:fill="C6D9F1"/>
            <w:vAlign w:val="center"/>
          </w:tcPr>
          <w:p w14:paraId="7A960D16"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VI.  COMPETENCIAS COMPORTAMENTALES</w:t>
            </w:r>
          </w:p>
        </w:tc>
      </w:tr>
      <w:tr w:rsidR="00AC55E3" w:rsidRPr="00AC55E3" w14:paraId="386929F8" w14:textId="77777777" w:rsidTr="00D67C61">
        <w:trPr>
          <w:trHeight w:val="289"/>
          <w:jc w:val="center"/>
        </w:trPr>
        <w:tc>
          <w:tcPr>
            <w:tcW w:w="5103" w:type="dxa"/>
            <w:tcBorders>
              <w:top w:val="single" w:sz="4" w:space="0" w:color="000000"/>
              <w:left w:val="single" w:sz="4" w:space="0" w:color="000000"/>
              <w:bottom w:val="single" w:sz="6" w:space="0" w:color="000000"/>
              <w:right w:val="single" w:sz="4" w:space="0" w:color="000000"/>
            </w:tcBorders>
            <w:shd w:val="clear" w:color="auto" w:fill="C6D9F1"/>
            <w:vAlign w:val="center"/>
          </w:tcPr>
          <w:p w14:paraId="15B9C09A"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COMUNES</w:t>
            </w:r>
          </w:p>
        </w:tc>
        <w:tc>
          <w:tcPr>
            <w:tcW w:w="5103" w:type="dxa"/>
            <w:tcBorders>
              <w:top w:val="single" w:sz="4" w:space="0" w:color="000000"/>
              <w:left w:val="single" w:sz="4" w:space="0" w:color="000000"/>
              <w:bottom w:val="single" w:sz="6" w:space="0" w:color="000000"/>
              <w:right w:val="single" w:sz="4" w:space="0" w:color="000000"/>
            </w:tcBorders>
            <w:shd w:val="clear" w:color="auto" w:fill="C6D9F1"/>
            <w:vAlign w:val="center"/>
          </w:tcPr>
          <w:p w14:paraId="121E888C"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POR NIVEL JERÁRQUICO</w:t>
            </w:r>
          </w:p>
        </w:tc>
      </w:tr>
      <w:tr w:rsidR="00AC55E3" w:rsidRPr="00AC55E3" w14:paraId="1C1C48BD" w14:textId="77777777" w:rsidTr="00D67C61">
        <w:trPr>
          <w:trHeight w:val="661"/>
          <w:jc w:val="center"/>
        </w:trPr>
        <w:tc>
          <w:tcPr>
            <w:tcW w:w="5103" w:type="dxa"/>
            <w:tcBorders>
              <w:top w:val="single" w:sz="4" w:space="0" w:color="000000"/>
              <w:left w:val="single" w:sz="4" w:space="0" w:color="000000"/>
              <w:bottom w:val="single" w:sz="4" w:space="0" w:color="000000"/>
              <w:right w:val="single" w:sz="4" w:space="0" w:color="000000"/>
            </w:tcBorders>
          </w:tcPr>
          <w:p w14:paraId="357BD108" w14:textId="77777777" w:rsidR="00C56F61" w:rsidRPr="00AC55E3" w:rsidRDefault="006D1B88">
            <w:pPr>
              <w:numPr>
                <w:ilvl w:val="0"/>
                <w:numId w:val="104"/>
              </w:numPr>
              <w:spacing w:after="0" w:line="240" w:lineRule="auto"/>
              <w:ind w:left="399"/>
              <w:jc w:val="both"/>
              <w:rPr>
                <w:rFonts w:ascii="Arial" w:eastAsia="Arial" w:hAnsi="Arial" w:cs="Arial"/>
              </w:rPr>
            </w:pPr>
            <w:r w:rsidRPr="00AC55E3">
              <w:rPr>
                <w:rFonts w:ascii="Arial" w:eastAsia="Arial" w:hAnsi="Arial" w:cs="Arial"/>
              </w:rPr>
              <w:t>Aprendizaje continuo.</w:t>
            </w:r>
          </w:p>
          <w:p w14:paraId="6A0EF3C0" w14:textId="77777777" w:rsidR="00C56F61" w:rsidRPr="00AC55E3" w:rsidRDefault="006D1B88">
            <w:pPr>
              <w:numPr>
                <w:ilvl w:val="0"/>
                <w:numId w:val="104"/>
              </w:numPr>
              <w:spacing w:after="0" w:line="240" w:lineRule="auto"/>
              <w:ind w:left="399"/>
              <w:jc w:val="both"/>
              <w:rPr>
                <w:rFonts w:ascii="Arial" w:eastAsia="Arial" w:hAnsi="Arial" w:cs="Arial"/>
              </w:rPr>
            </w:pPr>
            <w:r w:rsidRPr="00AC55E3">
              <w:rPr>
                <w:rFonts w:ascii="Arial" w:eastAsia="Arial" w:hAnsi="Arial" w:cs="Arial"/>
              </w:rPr>
              <w:t>Orientación a resultados.</w:t>
            </w:r>
          </w:p>
          <w:p w14:paraId="5AA9F067" w14:textId="77777777" w:rsidR="00C56F61" w:rsidRPr="00AC55E3" w:rsidRDefault="006D1B88">
            <w:pPr>
              <w:numPr>
                <w:ilvl w:val="0"/>
                <w:numId w:val="104"/>
              </w:numPr>
              <w:spacing w:after="0" w:line="240" w:lineRule="auto"/>
              <w:ind w:left="399"/>
              <w:jc w:val="both"/>
              <w:rPr>
                <w:rFonts w:ascii="Arial" w:eastAsia="Arial" w:hAnsi="Arial" w:cs="Arial"/>
              </w:rPr>
            </w:pPr>
            <w:r w:rsidRPr="00AC55E3">
              <w:rPr>
                <w:rFonts w:ascii="Arial" w:eastAsia="Arial" w:hAnsi="Arial" w:cs="Arial"/>
              </w:rPr>
              <w:t>Orientación al usuario y al ciudadano.</w:t>
            </w:r>
          </w:p>
          <w:p w14:paraId="44788F96" w14:textId="77777777" w:rsidR="00C56F61" w:rsidRPr="00AC55E3" w:rsidRDefault="006D1B88">
            <w:pPr>
              <w:numPr>
                <w:ilvl w:val="0"/>
                <w:numId w:val="104"/>
              </w:numPr>
              <w:spacing w:after="0" w:line="240" w:lineRule="auto"/>
              <w:ind w:left="399"/>
              <w:jc w:val="both"/>
              <w:rPr>
                <w:rFonts w:ascii="Arial" w:eastAsia="Arial" w:hAnsi="Arial" w:cs="Arial"/>
              </w:rPr>
            </w:pPr>
            <w:r w:rsidRPr="00AC55E3">
              <w:rPr>
                <w:rFonts w:ascii="Arial" w:eastAsia="Arial" w:hAnsi="Arial" w:cs="Arial"/>
              </w:rPr>
              <w:t>Compromiso con la Organización.</w:t>
            </w:r>
          </w:p>
          <w:p w14:paraId="6029441C" w14:textId="77777777" w:rsidR="00C56F61" w:rsidRPr="00AC55E3" w:rsidRDefault="006D1B88">
            <w:pPr>
              <w:numPr>
                <w:ilvl w:val="0"/>
                <w:numId w:val="104"/>
              </w:numPr>
              <w:spacing w:after="0" w:line="240" w:lineRule="auto"/>
              <w:ind w:left="399"/>
              <w:jc w:val="both"/>
              <w:rPr>
                <w:rFonts w:ascii="Arial" w:eastAsia="Arial" w:hAnsi="Arial" w:cs="Arial"/>
              </w:rPr>
            </w:pPr>
            <w:r w:rsidRPr="00AC55E3">
              <w:rPr>
                <w:rFonts w:ascii="Arial" w:eastAsia="Arial" w:hAnsi="Arial" w:cs="Arial"/>
              </w:rPr>
              <w:t>Trabajo en equipo.</w:t>
            </w:r>
          </w:p>
          <w:p w14:paraId="2A26BF1D" w14:textId="77777777" w:rsidR="00C56F61" w:rsidRPr="00AC55E3" w:rsidRDefault="006D1B88">
            <w:pPr>
              <w:numPr>
                <w:ilvl w:val="0"/>
                <w:numId w:val="104"/>
              </w:numPr>
              <w:spacing w:after="0" w:line="240" w:lineRule="auto"/>
              <w:ind w:left="399"/>
              <w:jc w:val="both"/>
              <w:rPr>
                <w:rFonts w:ascii="Arial" w:eastAsia="Arial" w:hAnsi="Arial" w:cs="Arial"/>
              </w:rPr>
            </w:pPr>
            <w:r w:rsidRPr="00AC55E3">
              <w:rPr>
                <w:rFonts w:ascii="Arial" w:eastAsia="Arial" w:hAnsi="Arial" w:cs="Arial"/>
              </w:rPr>
              <w:t>Adaptación al cambio.</w:t>
            </w:r>
          </w:p>
        </w:tc>
        <w:tc>
          <w:tcPr>
            <w:tcW w:w="5103" w:type="dxa"/>
            <w:tcBorders>
              <w:top w:val="single" w:sz="4" w:space="0" w:color="000000"/>
              <w:left w:val="single" w:sz="4" w:space="0" w:color="000000"/>
              <w:bottom w:val="single" w:sz="4" w:space="0" w:color="000000"/>
              <w:right w:val="single" w:sz="4" w:space="0" w:color="000000"/>
            </w:tcBorders>
          </w:tcPr>
          <w:p w14:paraId="2B7E8651" w14:textId="77777777" w:rsidR="00C56F61" w:rsidRPr="00AC55E3" w:rsidRDefault="006D1B88">
            <w:pPr>
              <w:widowControl w:val="0"/>
              <w:numPr>
                <w:ilvl w:val="0"/>
                <w:numId w:val="104"/>
              </w:numPr>
              <w:spacing w:after="0" w:line="240" w:lineRule="auto"/>
              <w:rPr>
                <w:rFonts w:ascii="Arial" w:eastAsia="Arial" w:hAnsi="Arial" w:cs="Arial"/>
              </w:rPr>
            </w:pPr>
            <w:r w:rsidRPr="00AC55E3">
              <w:rPr>
                <w:rFonts w:ascii="Arial" w:eastAsia="Arial" w:hAnsi="Arial" w:cs="Arial"/>
              </w:rPr>
              <w:t>Visión Estratégica</w:t>
            </w:r>
          </w:p>
          <w:p w14:paraId="2FF38F8B" w14:textId="77777777" w:rsidR="00C56F61" w:rsidRPr="00AC55E3" w:rsidRDefault="006D1B88">
            <w:pPr>
              <w:widowControl w:val="0"/>
              <w:numPr>
                <w:ilvl w:val="0"/>
                <w:numId w:val="104"/>
              </w:numPr>
              <w:spacing w:after="0" w:line="240" w:lineRule="auto"/>
              <w:rPr>
                <w:rFonts w:ascii="Arial" w:eastAsia="Arial" w:hAnsi="Arial" w:cs="Arial"/>
              </w:rPr>
            </w:pPr>
            <w:r w:rsidRPr="00AC55E3">
              <w:rPr>
                <w:rFonts w:ascii="Arial" w:eastAsia="Arial" w:hAnsi="Arial" w:cs="Arial"/>
              </w:rPr>
              <w:t>Liderazgo efectivo</w:t>
            </w:r>
          </w:p>
          <w:p w14:paraId="2DD6913A" w14:textId="77777777" w:rsidR="00C56F61" w:rsidRPr="00AC55E3" w:rsidRDefault="006D1B88">
            <w:pPr>
              <w:widowControl w:val="0"/>
              <w:numPr>
                <w:ilvl w:val="0"/>
                <w:numId w:val="104"/>
              </w:numPr>
              <w:spacing w:after="0" w:line="240" w:lineRule="auto"/>
              <w:rPr>
                <w:rFonts w:ascii="Arial" w:eastAsia="Arial" w:hAnsi="Arial" w:cs="Arial"/>
              </w:rPr>
            </w:pPr>
            <w:r w:rsidRPr="00AC55E3">
              <w:rPr>
                <w:rFonts w:ascii="Arial" w:eastAsia="Arial" w:hAnsi="Arial" w:cs="Arial"/>
              </w:rPr>
              <w:t>Planeación</w:t>
            </w:r>
          </w:p>
          <w:p w14:paraId="1B8E2DB9" w14:textId="77777777" w:rsidR="00C56F61" w:rsidRPr="00AC55E3" w:rsidRDefault="006D1B88">
            <w:pPr>
              <w:widowControl w:val="0"/>
              <w:numPr>
                <w:ilvl w:val="0"/>
                <w:numId w:val="104"/>
              </w:numPr>
              <w:spacing w:after="0" w:line="240" w:lineRule="auto"/>
              <w:rPr>
                <w:rFonts w:ascii="Arial" w:eastAsia="Arial" w:hAnsi="Arial" w:cs="Arial"/>
              </w:rPr>
            </w:pPr>
            <w:r w:rsidRPr="00AC55E3">
              <w:rPr>
                <w:rFonts w:ascii="Arial" w:eastAsia="Arial" w:hAnsi="Arial" w:cs="Arial"/>
              </w:rPr>
              <w:t>Toma de decisiones</w:t>
            </w:r>
          </w:p>
          <w:p w14:paraId="387CC8E8" w14:textId="77777777" w:rsidR="00C56F61" w:rsidRPr="00AC55E3" w:rsidRDefault="006D1B88">
            <w:pPr>
              <w:widowControl w:val="0"/>
              <w:numPr>
                <w:ilvl w:val="0"/>
                <w:numId w:val="104"/>
              </w:numPr>
              <w:spacing w:after="0" w:line="240" w:lineRule="auto"/>
              <w:rPr>
                <w:rFonts w:ascii="Arial" w:eastAsia="Arial" w:hAnsi="Arial" w:cs="Arial"/>
              </w:rPr>
            </w:pPr>
            <w:r w:rsidRPr="00AC55E3">
              <w:rPr>
                <w:rFonts w:ascii="Arial" w:eastAsia="Arial" w:hAnsi="Arial" w:cs="Arial"/>
              </w:rPr>
              <w:t>Gestión de desarrollo de las personas</w:t>
            </w:r>
          </w:p>
          <w:p w14:paraId="263436B0" w14:textId="77777777" w:rsidR="00C56F61" w:rsidRPr="00AC55E3" w:rsidRDefault="006D1B88">
            <w:pPr>
              <w:widowControl w:val="0"/>
              <w:numPr>
                <w:ilvl w:val="0"/>
                <w:numId w:val="104"/>
              </w:numPr>
              <w:spacing w:after="0" w:line="240" w:lineRule="auto"/>
              <w:rPr>
                <w:rFonts w:ascii="Arial" w:eastAsia="Arial" w:hAnsi="Arial" w:cs="Arial"/>
              </w:rPr>
            </w:pPr>
            <w:r w:rsidRPr="00AC55E3">
              <w:rPr>
                <w:rFonts w:ascii="Arial" w:eastAsia="Arial" w:hAnsi="Arial" w:cs="Arial"/>
              </w:rPr>
              <w:t>Pensamiento sistémico</w:t>
            </w:r>
          </w:p>
          <w:p w14:paraId="3C22BF93" w14:textId="77777777" w:rsidR="00C56F61" w:rsidRPr="00AC55E3" w:rsidRDefault="006D1B88">
            <w:pPr>
              <w:widowControl w:val="0"/>
              <w:numPr>
                <w:ilvl w:val="0"/>
                <w:numId w:val="104"/>
              </w:numPr>
              <w:spacing w:after="0" w:line="240" w:lineRule="auto"/>
              <w:rPr>
                <w:rFonts w:ascii="Arial" w:eastAsia="Arial" w:hAnsi="Arial" w:cs="Arial"/>
              </w:rPr>
            </w:pPr>
            <w:r w:rsidRPr="00AC55E3">
              <w:rPr>
                <w:rFonts w:ascii="Arial" w:eastAsia="Arial" w:hAnsi="Arial" w:cs="Arial"/>
              </w:rPr>
              <w:t>Resolución de Conflictos</w:t>
            </w:r>
          </w:p>
        </w:tc>
      </w:tr>
      <w:tr w:rsidR="00AC55E3" w:rsidRPr="00AC55E3" w14:paraId="3F2AB8FE" w14:textId="77777777" w:rsidTr="00D67C61">
        <w:trPr>
          <w:trHeight w:val="209"/>
          <w:jc w:val="center"/>
        </w:trPr>
        <w:tc>
          <w:tcPr>
            <w:tcW w:w="10206" w:type="dxa"/>
            <w:gridSpan w:val="2"/>
            <w:tcBorders>
              <w:top w:val="single" w:sz="4" w:space="0" w:color="000000"/>
              <w:left w:val="single" w:sz="4" w:space="0" w:color="000000"/>
              <w:bottom w:val="single" w:sz="6" w:space="0" w:color="000000"/>
              <w:right w:val="single" w:sz="4" w:space="0" w:color="000000"/>
            </w:tcBorders>
            <w:shd w:val="clear" w:color="auto" w:fill="C6D9F1"/>
            <w:vAlign w:val="center"/>
          </w:tcPr>
          <w:p w14:paraId="041F4871"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VII.  REQUISITOS DE FORMACIÓN ACADÉMICA Y EXPERIENCIA</w:t>
            </w:r>
          </w:p>
        </w:tc>
      </w:tr>
      <w:tr w:rsidR="00AC55E3" w:rsidRPr="00AC55E3" w14:paraId="3DC058CA" w14:textId="77777777" w:rsidTr="00D67C61">
        <w:trPr>
          <w:trHeight w:val="295"/>
          <w:jc w:val="center"/>
        </w:trPr>
        <w:tc>
          <w:tcPr>
            <w:tcW w:w="5103"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6507CCFA"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FORMACIÓN ACADÉMICA</w:t>
            </w:r>
          </w:p>
        </w:tc>
        <w:tc>
          <w:tcPr>
            <w:tcW w:w="5103"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774F7174"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EXPERIENCIA</w:t>
            </w:r>
          </w:p>
        </w:tc>
      </w:tr>
      <w:tr w:rsidR="00AC55E3" w:rsidRPr="00AC55E3" w14:paraId="70803377" w14:textId="77777777" w:rsidTr="00D67C61">
        <w:trPr>
          <w:trHeight w:val="420"/>
          <w:jc w:val="center"/>
        </w:trPr>
        <w:tc>
          <w:tcPr>
            <w:tcW w:w="5103" w:type="dxa"/>
            <w:tcBorders>
              <w:top w:val="single" w:sz="4" w:space="0" w:color="000000"/>
              <w:left w:val="single" w:sz="4" w:space="0" w:color="000000"/>
              <w:bottom w:val="single" w:sz="4" w:space="0" w:color="000000"/>
              <w:right w:val="single" w:sz="4" w:space="0" w:color="000000"/>
            </w:tcBorders>
            <w:shd w:val="clear" w:color="auto" w:fill="FFFFFF"/>
          </w:tcPr>
          <w:p w14:paraId="171B1BB8"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Título profesional en la disciplina académica de: Agronomía, Ingeniería Ambiental, Ingeniería Agropecuaria, Ingeniería Agroforestal.</w:t>
            </w:r>
          </w:p>
          <w:p w14:paraId="06032FA0" w14:textId="77777777" w:rsidR="00C56F61" w:rsidRPr="00AC55E3" w:rsidRDefault="00C56F61" w:rsidP="00B53A1F">
            <w:pPr>
              <w:spacing w:after="0" w:line="240" w:lineRule="auto"/>
              <w:jc w:val="both"/>
              <w:rPr>
                <w:rFonts w:ascii="Arial" w:eastAsia="Arial" w:hAnsi="Arial" w:cs="Arial"/>
              </w:rPr>
            </w:pPr>
          </w:p>
          <w:p w14:paraId="4346AF11"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Núcleo Básico del Conocimiento (NBC) en Agronomía, Medicina Veterinaria, Zootecnia y Afines.</w:t>
            </w:r>
          </w:p>
          <w:p w14:paraId="09B703E2" w14:textId="77777777" w:rsidR="00C56F61" w:rsidRPr="00AC55E3" w:rsidRDefault="00C56F61" w:rsidP="00B53A1F">
            <w:pPr>
              <w:spacing w:after="0" w:line="240" w:lineRule="auto"/>
              <w:jc w:val="both"/>
              <w:rPr>
                <w:rFonts w:ascii="Arial" w:eastAsia="Arial" w:hAnsi="Arial" w:cs="Arial"/>
              </w:rPr>
            </w:pPr>
          </w:p>
          <w:p w14:paraId="4D1CAD5F"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Tarjeta profesional en los casos reglamentados por la Ley.</w:t>
            </w:r>
          </w:p>
        </w:tc>
        <w:tc>
          <w:tcPr>
            <w:tcW w:w="5103" w:type="dxa"/>
            <w:tcBorders>
              <w:top w:val="single" w:sz="4" w:space="0" w:color="000000"/>
              <w:left w:val="single" w:sz="4" w:space="0" w:color="000000"/>
              <w:bottom w:val="single" w:sz="4" w:space="0" w:color="000000"/>
              <w:right w:val="single" w:sz="4" w:space="0" w:color="000000"/>
            </w:tcBorders>
          </w:tcPr>
          <w:p w14:paraId="6033FF29"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lastRenderedPageBreak/>
              <w:t>Veinticuatro (24) meses de experiencia profesional.</w:t>
            </w:r>
          </w:p>
          <w:p w14:paraId="45D0A614" w14:textId="77777777" w:rsidR="00C56F61" w:rsidRPr="00AC55E3" w:rsidRDefault="00C56F61" w:rsidP="00B53A1F">
            <w:pPr>
              <w:spacing w:after="0" w:line="240" w:lineRule="auto"/>
              <w:rPr>
                <w:rFonts w:ascii="Arial" w:eastAsia="Arial" w:hAnsi="Arial" w:cs="Arial"/>
              </w:rPr>
            </w:pPr>
          </w:p>
        </w:tc>
      </w:tr>
      <w:tr w:rsidR="00AC55E3" w:rsidRPr="00AC55E3" w14:paraId="0ED9701C" w14:textId="77777777" w:rsidTr="00D67C61">
        <w:trPr>
          <w:trHeight w:val="105"/>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01435325" w14:textId="77777777" w:rsidR="00C56F61" w:rsidRPr="00AC55E3" w:rsidRDefault="006D1B88" w:rsidP="00B53A1F">
            <w:pPr>
              <w:spacing w:after="0" w:line="240" w:lineRule="auto"/>
              <w:jc w:val="center"/>
              <w:rPr>
                <w:rFonts w:ascii="Arial" w:eastAsia="Arial" w:hAnsi="Arial" w:cs="Arial"/>
              </w:rPr>
            </w:pPr>
            <w:r w:rsidRPr="00AC55E3">
              <w:rPr>
                <w:rFonts w:ascii="Arial" w:eastAsia="Arial" w:hAnsi="Arial" w:cs="Arial"/>
                <w:b/>
              </w:rPr>
              <w:lastRenderedPageBreak/>
              <w:t>VIII. EQUIVALENCIAS</w:t>
            </w:r>
          </w:p>
        </w:tc>
      </w:tr>
      <w:tr w:rsidR="00AC55E3" w:rsidRPr="00AC55E3" w14:paraId="35815E05" w14:textId="77777777" w:rsidTr="00D67C61">
        <w:trPr>
          <w:trHeight w:val="676"/>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46AEA875"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Aplican equivalencias entre estudios y experiencia para el Nivel Directivo, establecidas en el artículo 25 del Decreto-Ley 785 de 2005 y las normas que lo modifiquen, adicionen o sustituyan.</w:t>
            </w:r>
          </w:p>
        </w:tc>
      </w:tr>
    </w:tbl>
    <w:p w14:paraId="3F00A8F4" w14:textId="77777777" w:rsidR="00C56F61" w:rsidRPr="00AC55E3" w:rsidRDefault="00C56F61" w:rsidP="00B53A1F">
      <w:pPr>
        <w:spacing w:after="0" w:line="240" w:lineRule="auto"/>
        <w:rPr>
          <w:rFonts w:ascii="Arial" w:hAnsi="Arial" w:cs="Arial"/>
        </w:rPr>
      </w:pPr>
    </w:p>
    <w:p w14:paraId="175E68E4" w14:textId="7DCE9B23" w:rsidR="00C56F61" w:rsidRPr="00AC55E3" w:rsidRDefault="00C56F61" w:rsidP="00B53A1F">
      <w:pPr>
        <w:rPr>
          <w:rFonts w:ascii="Arial" w:hAnsi="Arial" w:cs="Arial"/>
        </w:rPr>
      </w:pPr>
    </w:p>
    <w:p w14:paraId="1BEABAE9" w14:textId="41CAE4A8" w:rsidR="00C56F61" w:rsidRPr="00AC55E3" w:rsidRDefault="006D1B88" w:rsidP="00B53A1F">
      <w:pPr>
        <w:pStyle w:val="Ttulo3"/>
        <w:spacing w:before="0"/>
        <w:rPr>
          <w:rFonts w:ascii="Arial" w:eastAsia="Arial" w:hAnsi="Arial" w:cs="Arial"/>
          <w:color w:val="auto"/>
          <w:sz w:val="22"/>
          <w:szCs w:val="22"/>
        </w:rPr>
      </w:pPr>
      <w:bookmarkStart w:id="14" w:name="_Toc138345577"/>
      <w:r w:rsidRPr="00AC55E3">
        <w:rPr>
          <w:rFonts w:ascii="Arial" w:eastAsia="Arial" w:hAnsi="Arial" w:cs="Arial"/>
          <w:color w:val="auto"/>
          <w:sz w:val="22"/>
          <w:szCs w:val="22"/>
        </w:rPr>
        <w:t>Directivo 8 – Secretario de Despacho 020-0</w:t>
      </w:r>
      <w:r w:rsidR="000C275C">
        <w:rPr>
          <w:rFonts w:ascii="Arial" w:eastAsia="Arial" w:hAnsi="Arial" w:cs="Arial"/>
          <w:color w:val="auto"/>
          <w:sz w:val="22"/>
          <w:szCs w:val="22"/>
        </w:rPr>
        <w:t>2</w:t>
      </w:r>
      <w:r w:rsidRPr="00AC55E3">
        <w:rPr>
          <w:rFonts w:ascii="Arial" w:eastAsia="Arial" w:hAnsi="Arial" w:cs="Arial"/>
          <w:color w:val="auto"/>
          <w:sz w:val="22"/>
          <w:szCs w:val="22"/>
        </w:rPr>
        <w:t xml:space="preserve"> / Secretaría de Educación</w:t>
      </w:r>
      <w:bookmarkEnd w:id="14"/>
    </w:p>
    <w:p w14:paraId="06EAE10E" w14:textId="77777777" w:rsidR="006622F8" w:rsidRPr="00AC55E3" w:rsidRDefault="006622F8" w:rsidP="006622F8"/>
    <w:tbl>
      <w:tblPr>
        <w:tblStyle w:val="a9"/>
        <w:tblW w:w="10206"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5103"/>
        <w:gridCol w:w="5103"/>
      </w:tblGrid>
      <w:tr w:rsidR="00AC55E3" w:rsidRPr="00AC55E3" w14:paraId="0DAE760D" w14:textId="77777777" w:rsidTr="008F1FBC">
        <w:trPr>
          <w:trHeight w:val="297"/>
          <w:tblHeader/>
          <w:jc w:val="center"/>
        </w:trPr>
        <w:tc>
          <w:tcPr>
            <w:tcW w:w="10206" w:type="dxa"/>
            <w:gridSpan w:val="2"/>
            <w:tcBorders>
              <w:top w:val="single" w:sz="4" w:space="0" w:color="000000"/>
              <w:left w:val="single" w:sz="6" w:space="0" w:color="000000"/>
              <w:bottom w:val="single" w:sz="4" w:space="0" w:color="000000"/>
              <w:right w:val="single" w:sz="6" w:space="0" w:color="000000"/>
            </w:tcBorders>
            <w:shd w:val="clear" w:color="auto" w:fill="C6D9F1"/>
            <w:vAlign w:val="center"/>
          </w:tcPr>
          <w:p w14:paraId="17114C72"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MANUAL ESPECÍFICO DE FUNCIONES Y DE COMPETENCIAS LABORALES</w:t>
            </w:r>
          </w:p>
        </w:tc>
      </w:tr>
      <w:tr w:rsidR="00AC55E3" w:rsidRPr="00AC55E3" w14:paraId="3356D0DA" w14:textId="77777777" w:rsidTr="008F1FBC">
        <w:trPr>
          <w:trHeight w:val="297"/>
          <w:jc w:val="center"/>
        </w:trPr>
        <w:tc>
          <w:tcPr>
            <w:tcW w:w="10206" w:type="dxa"/>
            <w:gridSpan w:val="2"/>
            <w:tcBorders>
              <w:top w:val="single" w:sz="4" w:space="0" w:color="000000"/>
              <w:left w:val="single" w:sz="6" w:space="0" w:color="000000"/>
              <w:bottom w:val="single" w:sz="4" w:space="0" w:color="000000"/>
              <w:right w:val="single" w:sz="6" w:space="0" w:color="000000"/>
            </w:tcBorders>
            <w:shd w:val="clear" w:color="auto" w:fill="C6D9F1"/>
            <w:vAlign w:val="center"/>
          </w:tcPr>
          <w:p w14:paraId="78F392E2"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 IDENTIFICACION Y UBICACIÓN DEL EMPLEO</w:t>
            </w:r>
          </w:p>
        </w:tc>
      </w:tr>
      <w:tr w:rsidR="00AC55E3" w:rsidRPr="00AC55E3" w14:paraId="7313E95C" w14:textId="77777777" w:rsidTr="00D67C61">
        <w:trPr>
          <w:trHeight w:val="1934"/>
          <w:jc w:val="center"/>
        </w:trPr>
        <w:tc>
          <w:tcPr>
            <w:tcW w:w="5103" w:type="dxa"/>
            <w:tcBorders>
              <w:top w:val="single" w:sz="4" w:space="0" w:color="000000"/>
              <w:left w:val="single" w:sz="4" w:space="0" w:color="000000"/>
              <w:bottom w:val="single" w:sz="4" w:space="0" w:color="000000"/>
              <w:right w:val="single" w:sz="4" w:space="0" w:color="000000"/>
            </w:tcBorders>
          </w:tcPr>
          <w:p w14:paraId="249712A3"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Nivel:</w:t>
            </w:r>
            <w:r w:rsidRPr="00AC55E3">
              <w:rPr>
                <w:rFonts w:ascii="Arial" w:eastAsia="Arial" w:hAnsi="Arial" w:cs="Arial"/>
                <w:b/>
              </w:rPr>
              <w:tab/>
            </w:r>
          </w:p>
          <w:p w14:paraId="52B2D014"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 xml:space="preserve">Denominación del empleo:     </w:t>
            </w:r>
          </w:p>
          <w:p w14:paraId="30E57971" w14:textId="77777777" w:rsidR="00C56F61" w:rsidRPr="00AC55E3" w:rsidRDefault="006D1B88" w:rsidP="00B53A1F">
            <w:pPr>
              <w:tabs>
                <w:tab w:val="left" w:pos="2745"/>
                <w:tab w:val="left" w:pos="2809"/>
              </w:tabs>
              <w:spacing w:after="0" w:line="240" w:lineRule="auto"/>
              <w:rPr>
                <w:rFonts w:ascii="Arial" w:eastAsia="Arial" w:hAnsi="Arial" w:cs="Arial"/>
                <w:b/>
              </w:rPr>
            </w:pPr>
            <w:r w:rsidRPr="00AC55E3">
              <w:rPr>
                <w:rFonts w:ascii="Arial" w:eastAsia="Arial" w:hAnsi="Arial" w:cs="Arial"/>
                <w:b/>
              </w:rPr>
              <w:t>Código:</w:t>
            </w:r>
            <w:r w:rsidRPr="00AC55E3">
              <w:rPr>
                <w:rFonts w:ascii="Arial" w:eastAsia="Arial" w:hAnsi="Arial" w:cs="Arial"/>
                <w:b/>
              </w:rPr>
              <w:tab/>
            </w:r>
            <w:r w:rsidRPr="00AC55E3">
              <w:rPr>
                <w:rFonts w:ascii="Arial" w:eastAsia="Arial" w:hAnsi="Arial" w:cs="Arial"/>
                <w:b/>
              </w:rPr>
              <w:tab/>
            </w:r>
          </w:p>
          <w:p w14:paraId="6E70A649"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Grado:</w:t>
            </w:r>
            <w:r w:rsidRPr="00AC55E3">
              <w:rPr>
                <w:rFonts w:ascii="Arial" w:eastAsia="Arial" w:hAnsi="Arial" w:cs="Arial"/>
                <w:b/>
              </w:rPr>
              <w:tab/>
            </w:r>
          </w:p>
          <w:p w14:paraId="72A82E3C"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N° de cargos:</w:t>
            </w:r>
            <w:r w:rsidRPr="00AC55E3">
              <w:rPr>
                <w:rFonts w:ascii="Arial" w:eastAsia="Arial" w:hAnsi="Arial" w:cs="Arial"/>
                <w:b/>
              </w:rPr>
              <w:tab/>
            </w:r>
          </w:p>
          <w:p w14:paraId="3902AD68"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Dependencia:</w:t>
            </w:r>
          </w:p>
          <w:p w14:paraId="36C34121"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b/>
              </w:rPr>
              <w:t>Cargo del jefe inmediato:</w:t>
            </w:r>
            <w:r w:rsidRPr="00AC55E3">
              <w:rPr>
                <w:rFonts w:ascii="Arial" w:eastAsia="Arial" w:hAnsi="Arial" w:cs="Arial"/>
                <w:b/>
              </w:rPr>
              <w:tab/>
            </w:r>
          </w:p>
          <w:p w14:paraId="7BA65A5D" w14:textId="368A0ADE"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Naturaleza del empleo:</w:t>
            </w:r>
          </w:p>
        </w:tc>
        <w:tc>
          <w:tcPr>
            <w:tcW w:w="5103" w:type="dxa"/>
            <w:tcBorders>
              <w:top w:val="single" w:sz="4" w:space="0" w:color="000000"/>
              <w:left w:val="single" w:sz="4" w:space="0" w:color="000000"/>
              <w:bottom w:val="single" w:sz="4" w:space="0" w:color="000000"/>
              <w:right w:val="single" w:sz="4" w:space="0" w:color="000000"/>
            </w:tcBorders>
          </w:tcPr>
          <w:p w14:paraId="37E597A6"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 xml:space="preserve">Directivo </w:t>
            </w:r>
          </w:p>
          <w:p w14:paraId="7DF78A80"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SECRETARIO DE DESPACHO</w:t>
            </w:r>
          </w:p>
          <w:p w14:paraId="1C89507B"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020</w:t>
            </w:r>
          </w:p>
          <w:p w14:paraId="5AE13B73" w14:textId="158FB7CC"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0</w:t>
            </w:r>
            <w:r w:rsidR="007921ED">
              <w:rPr>
                <w:rFonts w:ascii="Arial" w:eastAsia="Arial" w:hAnsi="Arial" w:cs="Arial"/>
              </w:rPr>
              <w:t>2</w:t>
            </w:r>
          </w:p>
          <w:p w14:paraId="0DB29089"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Uno (01)</w:t>
            </w:r>
          </w:p>
          <w:p w14:paraId="165F7E83"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 xml:space="preserve">Secretaría de Educación </w:t>
            </w:r>
          </w:p>
          <w:p w14:paraId="6885178B"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Alcalde</w:t>
            </w:r>
          </w:p>
          <w:p w14:paraId="54E512ED"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 xml:space="preserve">Libre Nombramiento y Remoción </w:t>
            </w:r>
          </w:p>
        </w:tc>
      </w:tr>
      <w:tr w:rsidR="00AC55E3" w:rsidRPr="00AC55E3" w14:paraId="4DFBB44F" w14:textId="77777777" w:rsidTr="008F1FBC">
        <w:trPr>
          <w:trHeight w:val="289"/>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5DEC5167"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II. ÁREA FUNCIONAL: SECRETARÍA DE EDUCACIÓN</w:t>
            </w:r>
          </w:p>
        </w:tc>
      </w:tr>
      <w:tr w:rsidR="00AC55E3" w:rsidRPr="00AC55E3" w14:paraId="781C9F89" w14:textId="77777777" w:rsidTr="008F1FBC">
        <w:trPr>
          <w:trHeight w:val="289"/>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4C411703"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III. PROPÓSITO PRINCIPAL</w:t>
            </w:r>
          </w:p>
        </w:tc>
      </w:tr>
      <w:tr w:rsidR="00AC55E3" w:rsidRPr="00AC55E3" w14:paraId="7E12C922" w14:textId="77777777" w:rsidTr="008F1FBC">
        <w:trPr>
          <w:trHeight w:val="481"/>
          <w:jc w:val="center"/>
        </w:trPr>
        <w:tc>
          <w:tcPr>
            <w:tcW w:w="10206" w:type="dxa"/>
            <w:gridSpan w:val="2"/>
            <w:tcBorders>
              <w:top w:val="single" w:sz="4" w:space="0" w:color="000000"/>
              <w:left w:val="single" w:sz="4" w:space="0" w:color="000000"/>
              <w:bottom w:val="single" w:sz="4" w:space="0" w:color="000000"/>
              <w:right w:val="single" w:sz="4" w:space="0" w:color="000000"/>
            </w:tcBorders>
          </w:tcPr>
          <w:p w14:paraId="7D21359D" w14:textId="55DC7BCC"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Planear y Gestionar el Desarrollo educativo del Municipio de El Carmen de Viboral de acuerdo con la misión Institucional y la Secretaría de</w:t>
            </w:r>
            <w:r w:rsidR="006622F8" w:rsidRPr="00AC55E3">
              <w:rPr>
                <w:rFonts w:ascii="Arial" w:eastAsia="Arial" w:hAnsi="Arial" w:cs="Arial"/>
              </w:rPr>
              <w:t xml:space="preserve"> </w:t>
            </w:r>
            <w:r w:rsidRPr="00AC55E3">
              <w:rPr>
                <w:rFonts w:ascii="Arial" w:eastAsia="Arial" w:hAnsi="Arial" w:cs="Arial"/>
              </w:rPr>
              <w:t>Educación, las políticas nacionales e internacionales, la normativa vigente y los planes de desarrollo Nacional, Departamental y Territorial.</w:t>
            </w:r>
          </w:p>
        </w:tc>
      </w:tr>
      <w:tr w:rsidR="00AC55E3" w:rsidRPr="00AC55E3" w14:paraId="723BA466" w14:textId="77777777" w:rsidTr="008F1FBC">
        <w:trPr>
          <w:trHeight w:val="289"/>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tcPr>
          <w:p w14:paraId="31BB1C5B"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IV. DESCRIPCIÓN DE FUNCIONES ESENCIALES</w:t>
            </w:r>
          </w:p>
        </w:tc>
      </w:tr>
      <w:tr w:rsidR="00AC55E3" w:rsidRPr="00AC55E3" w14:paraId="2720C0D9" w14:textId="77777777" w:rsidTr="008F1FBC">
        <w:trPr>
          <w:trHeight w:val="289"/>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auto"/>
          </w:tcPr>
          <w:p w14:paraId="30EC66D2" w14:textId="77777777" w:rsidR="008F1FBC" w:rsidRPr="00AC55E3" w:rsidRDefault="008F1FBC">
            <w:pPr>
              <w:widowControl w:val="0"/>
              <w:numPr>
                <w:ilvl w:val="0"/>
                <w:numId w:val="170"/>
              </w:numPr>
              <w:spacing w:after="0" w:line="240" w:lineRule="auto"/>
              <w:jc w:val="both"/>
              <w:rPr>
                <w:rFonts w:ascii="Arial" w:hAnsi="Arial" w:cs="Arial"/>
              </w:rPr>
            </w:pPr>
            <w:r w:rsidRPr="00AC55E3">
              <w:rPr>
                <w:rFonts w:ascii="Arial" w:eastAsia="Arial" w:hAnsi="Arial" w:cs="Arial"/>
              </w:rPr>
              <w:t>Planear, dirigir y gestionar las políticas, programas y proyectos del sector educativo en el Municipio de El Carmen de Viboral.</w:t>
            </w:r>
          </w:p>
          <w:p w14:paraId="78314381" w14:textId="77777777" w:rsidR="008F1FBC" w:rsidRPr="00AC55E3" w:rsidRDefault="008F1FBC">
            <w:pPr>
              <w:widowControl w:val="0"/>
              <w:numPr>
                <w:ilvl w:val="0"/>
                <w:numId w:val="170"/>
              </w:numPr>
              <w:spacing w:after="0" w:line="240" w:lineRule="auto"/>
              <w:jc w:val="both"/>
              <w:rPr>
                <w:rFonts w:ascii="Arial" w:hAnsi="Arial" w:cs="Arial"/>
              </w:rPr>
            </w:pPr>
            <w:r w:rsidRPr="00AC55E3">
              <w:rPr>
                <w:rFonts w:ascii="Arial" w:eastAsia="Arial" w:hAnsi="Arial" w:cs="Arial"/>
              </w:rPr>
              <w:t>Generar y administrar los sistemas de información inherentes al sector educativo, para el cálculo de los indicadores estadísticos para el proceso de toma de decisiones, seguimiento, evaluación y control de los planes, programas y proyectos respectivos.</w:t>
            </w:r>
          </w:p>
          <w:p w14:paraId="14F79511" w14:textId="77777777" w:rsidR="008F1FBC" w:rsidRPr="00AC55E3" w:rsidRDefault="008F1FBC">
            <w:pPr>
              <w:widowControl w:val="0"/>
              <w:numPr>
                <w:ilvl w:val="0"/>
                <w:numId w:val="170"/>
              </w:numPr>
              <w:spacing w:after="0" w:line="240" w:lineRule="auto"/>
              <w:jc w:val="both"/>
              <w:rPr>
                <w:rFonts w:ascii="Arial" w:hAnsi="Arial" w:cs="Arial"/>
              </w:rPr>
            </w:pPr>
            <w:r w:rsidRPr="00AC55E3">
              <w:rPr>
                <w:rFonts w:ascii="Arial" w:eastAsia="Arial" w:hAnsi="Arial" w:cs="Arial"/>
              </w:rPr>
              <w:t>Desarrollar estrategias que garanticen el acceso y permanencia de los niños, niñas y jóvenes en el sistema educativo, y la pertinencia, calidad y equidad de la educación en sus diferentes formas, niveles y modalidades.</w:t>
            </w:r>
          </w:p>
          <w:p w14:paraId="791E618C" w14:textId="77777777" w:rsidR="008F1FBC" w:rsidRPr="00AC55E3" w:rsidRDefault="008F1FBC">
            <w:pPr>
              <w:widowControl w:val="0"/>
              <w:numPr>
                <w:ilvl w:val="0"/>
                <w:numId w:val="170"/>
              </w:numPr>
              <w:spacing w:after="0" w:line="240" w:lineRule="auto"/>
              <w:jc w:val="both"/>
              <w:rPr>
                <w:rFonts w:ascii="Arial" w:hAnsi="Arial" w:cs="Arial"/>
              </w:rPr>
            </w:pPr>
            <w:r w:rsidRPr="00AC55E3">
              <w:rPr>
                <w:rFonts w:ascii="Arial" w:eastAsia="Arial" w:hAnsi="Arial" w:cs="Arial"/>
              </w:rPr>
              <w:t xml:space="preserve">Coordinar, supervisar y controlar los procedimientos relacionados con la solicitud, reserva, traslado </w:t>
            </w:r>
            <w:r w:rsidRPr="00AC55E3">
              <w:rPr>
                <w:rFonts w:ascii="Arial" w:eastAsia="Arial" w:hAnsi="Arial" w:cs="Arial"/>
              </w:rPr>
              <w:lastRenderedPageBreak/>
              <w:t>y asignación de cupos oficiales y la gestión de matrícula de cupos oficiales</w:t>
            </w:r>
          </w:p>
          <w:p w14:paraId="1D9136CA" w14:textId="77777777" w:rsidR="008F1FBC" w:rsidRPr="00AC55E3" w:rsidRDefault="008F1FBC">
            <w:pPr>
              <w:widowControl w:val="0"/>
              <w:numPr>
                <w:ilvl w:val="0"/>
                <w:numId w:val="170"/>
              </w:numPr>
              <w:spacing w:after="0" w:line="240" w:lineRule="auto"/>
              <w:jc w:val="both"/>
              <w:rPr>
                <w:rFonts w:ascii="Arial" w:hAnsi="Arial" w:cs="Arial"/>
              </w:rPr>
            </w:pPr>
            <w:r w:rsidRPr="00AC55E3">
              <w:rPr>
                <w:rFonts w:ascii="Arial" w:eastAsia="Arial" w:hAnsi="Arial" w:cs="Arial"/>
              </w:rPr>
              <w:t>Coordinar, supervisar, controlar y hacer seguimiento a los procesos relacionados con la Gestión de la Calidad del Servicio Educativo.</w:t>
            </w:r>
          </w:p>
          <w:p w14:paraId="66EFB1D5" w14:textId="77777777" w:rsidR="008F1FBC" w:rsidRPr="00AC55E3" w:rsidRDefault="008F1FBC">
            <w:pPr>
              <w:widowControl w:val="0"/>
              <w:numPr>
                <w:ilvl w:val="0"/>
                <w:numId w:val="170"/>
              </w:numPr>
              <w:spacing w:after="0" w:line="240" w:lineRule="auto"/>
              <w:jc w:val="both"/>
              <w:rPr>
                <w:rFonts w:ascii="Arial" w:hAnsi="Arial" w:cs="Arial"/>
              </w:rPr>
            </w:pPr>
            <w:r w:rsidRPr="00AC55E3">
              <w:rPr>
                <w:rFonts w:ascii="Arial" w:eastAsia="Arial" w:hAnsi="Arial" w:cs="Arial"/>
              </w:rPr>
              <w:t>Atender y dar respuestas a los requerimientos de la comunidad educativa y organizar el servicio de atención al ciudadano para garantizar un mejoramiento continuo de la gestión educativa.</w:t>
            </w:r>
          </w:p>
          <w:p w14:paraId="1486190A" w14:textId="77777777" w:rsidR="008F1FBC" w:rsidRPr="00AC55E3" w:rsidRDefault="008F1FBC">
            <w:pPr>
              <w:widowControl w:val="0"/>
              <w:numPr>
                <w:ilvl w:val="0"/>
                <w:numId w:val="170"/>
              </w:numPr>
              <w:spacing w:after="0" w:line="240" w:lineRule="auto"/>
              <w:jc w:val="both"/>
              <w:rPr>
                <w:rFonts w:ascii="Arial" w:hAnsi="Arial" w:cs="Arial"/>
              </w:rPr>
            </w:pPr>
            <w:r w:rsidRPr="00AC55E3">
              <w:rPr>
                <w:rFonts w:ascii="Arial" w:eastAsia="Arial" w:hAnsi="Arial" w:cs="Arial"/>
              </w:rPr>
              <w:t>Organizar, coordinar, verificar y ejecutar el plan operativo anual de inspección y vigilancia, reglamento territorial y planear las actividades de visitas de control a los establecimientos educativos.</w:t>
            </w:r>
          </w:p>
          <w:p w14:paraId="777B543E" w14:textId="77777777" w:rsidR="008F1FBC" w:rsidRPr="00AC55E3" w:rsidRDefault="008F1FBC">
            <w:pPr>
              <w:widowControl w:val="0"/>
              <w:numPr>
                <w:ilvl w:val="0"/>
                <w:numId w:val="170"/>
              </w:numPr>
              <w:spacing w:after="0" w:line="240" w:lineRule="auto"/>
              <w:jc w:val="both"/>
              <w:rPr>
                <w:rFonts w:ascii="Arial" w:hAnsi="Arial" w:cs="Arial"/>
              </w:rPr>
            </w:pPr>
            <w:r w:rsidRPr="00AC55E3">
              <w:rPr>
                <w:rFonts w:ascii="Arial" w:eastAsia="Arial" w:hAnsi="Arial" w:cs="Arial"/>
              </w:rPr>
              <w:t>Coordinar con la Dirección de Talento Humano de la Secretaría para promover su desarrollo integral, de acuerdo con las normas y procedimientos establecidos.</w:t>
            </w:r>
          </w:p>
          <w:p w14:paraId="515BD6E4" w14:textId="77777777" w:rsidR="008F1FBC" w:rsidRPr="00AC55E3" w:rsidRDefault="008F1FBC">
            <w:pPr>
              <w:widowControl w:val="0"/>
              <w:numPr>
                <w:ilvl w:val="0"/>
                <w:numId w:val="170"/>
              </w:numPr>
              <w:spacing w:after="0" w:line="240" w:lineRule="auto"/>
              <w:jc w:val="both"/>
              <w:rPr>
                <w:rFonts w:ascii="Arial" w:hAnsi="Arial" w:cs="Arial"/>
              </w:rPr>
            </w:pPr>
            <w:r w:rsidRPr="00AC55E3">
              <w:rPr>
                <w:rFonts w:ascii="Arial" w:eastAsia="Arial" w:hAnsi="Arial" w:cs="Arial"/>
              </w:rPr>
              <w:t>Fomentar la formación en la investigación, innovaciones pedagógicas, desarrollo de currículos, métodos de enseñanza y usos de medios educativos.</w:t>
            </w:r>
          </w:p>
          <w:p w14:paraId="4B4FD925" w14:textId="77777777" w:rsidR="008F1FBC" w:rsidRPr="00AC55E3" w:rsidRDefault="008F1FBC">
            <w:pPr>
              <w:numPr>
                <w:ilvl w:val="0"/>
                <w:numId w:val="170"/>
              </w:numPr>
              <w:spacing w:after="0" w:line="240" w:lineRule="auto"/>
              <w:jc w:val="both"/>
              <w:rPr>
                <w:rFonts w:ascii="Arial" w:hAnsi="Arial" w:cs="Arial"/>
              </w:rPr>
            </w:pPr>
            <w:r w:rsidRPr="00AC55E3">
              <w:rPr>
                <w:rFonts w:ascii="Arial" w:eastAsia="Arial" w:hAnsi="Arial" w:cs="Arial"/>
              </w:rPr>
              <w:t>Concertar y evaluar los compromisos laborales y comportamentales del personal a su cargo, de conformidad con las disposiciones normativas vigentes, los lineamientos impartidos por la Comisión Nacional del Servicio Civil y las políticas institucionales.</w:t>
            </w:r>
          </w:p>
          <w:p w14:paraId="514A44FF" w14:textId="77777777" w:rsidR="008F1FBC" w:rsidRPr="00AC55E3" w:rsidRDefault="008F1FBC">
            <w:pPr>
              <w:widowControl w:val="0"/>
              <w:numPr>
                <w:ilvl w:val="0"/>
                <w:numId w:val="170"/>
              </w:numPr>
              <w:spacing w:after="0" w:line="240" w:lineRule="auto"/>
              <w:jc w:val="both"/>
              <w:rPr>
                <w:rFonts w:ascii="Arial" w:hAnsi="Arial" w:cs="Arial"/>
              </w:rPr>
            </w:pPr>
            <w:r w:rsidRPr="00AC55E3">
              <w:rPr>
                <w:rFonts w:ascii="Arial" w:eastAsia="Arial" w:hAnsi="Arial" w:cs="Arial"/>
              </w:rPr>
              <w:t>Definir, orientar y ejecutar las políticas de formación y actualización del personal docente y administrativo al servicio de la Secretaría de Educación.</w:t>
            </w:r>
          </w:p>
          <w:p w14:paraId="2945BB56" w14:textId="77777777" w:rsidR="008F1FBC" w:rsidRPr="00AC55E3" w:rsidRDefault="008F1FBC">
            <w:pPr>
              <w:widowControl w:val="0"/>
              <w:numPr>
                <w:ilvl w:val="0"/>
                <w:numId w:val="170"/>
              </w:numPr>
              <w:spacing w:after="0" w:line="240" w:lineRule="auto"/>
              <w:jc w:val="both"/>
              <w:rPr>
                <w:rFonts w:ascii="Arial" w:hAnsi="Arial" w:cs="Arial"/>
              </w:rPr>
            </w:pPr>
            <w:r w:rsidRPr="00AC55E3">
              <w:rPr>
                <w:rFonts w:ascii="Arial" w:eastAsia="Arial" w:hAnsi="Arial" w:cs="Arial"/>
              </w:rPr>
              <w:t>Articular estrategias y programas para el desarrollo de los grupos étnicos y las personas con necesidades físicas especiales atendiendo sus características socio culturales y el fomento de la interculturalidad.</w:t>
            </w:r>
          </w:p>
          <w:p w14:paraId="0707F642" w14:textId="77777777" w:rsidR="008F1FBC" w:rsidRPr="00AC55E3" w:rsidRDefault="008F1FBC">
            <w:pPr>
              <w:widowControl w:val="0"/>
              <w:numPr>
                <w:ilvl w:val="0"/>
                <w:numId w:val="170"/>
              </w:numPr>
              <w:spacing w:after="0" w:line="240" w:lineRule="auto"/>
              <w:jc w:val="both"/>
              <w:rPr>
                <w:rFonts w:ascii="Arial" w:eastAsia="Arial" w:hAnsi="Arial" w:cs="Arial"/>
                <w:b/>
              </w:rPr>
            </w:pPr>
            <w:r w:rsidRPr="00AC55E3">
              <w:rPr>
                <w:rFonts w:ascii="Arial" w:eastAsia="Arial" w:hAnsi="Arial" w:cs="Arial"/>
              </w:rPr>
              <w:t>Aprobar la creación y funcionamiento de las instituciones de educación formal e instituciones de educación para el trabajo y desarrollo humano, a que se refiere la Ley General de Educación.</w:t>
            </w:r>
          </w:p>
          <w:p w14:paraId="6277C07F" w14:textId="5C6E1AD3" w:rsidR="008F1FBC" w:rsidRPr="00AC55E3" w:rsidRDefault="008F1FBC">
            <w:pPr>
              <w:widowControl w:val="0"/>
              <w:numPr>
                <w:ilvl w:val="0"/>
                <w:numId w:val="170"/>
              </w:numPr>
              <w:spacing w:after="0" w:line="240" w:lineRule="auto"/>
              <w:jc w:val="both"/>
              <w:rPr>
                <w:rFonts w:ascii="Arial" w:eastAsia="Arial" w:hAnsi="Arial" w:cs="Arial"/>
                <w:b/>
              </w:rPr>
            </w:pPr>
            <w:r w:rsidRPr="00AC55E3">
              <w:rPr>
                <w:rFonts w:ascii="Arial" w:eastAsia="Arial" w:hAnsi="Arial" w:cs="Arial"/>
              </w:rPr>
              <w:t xml:space="preserve">Realizar las demás funciones que le sean asignadas por autoridad competente que estén acordes con la naturaleza del empleo, el nivel y el área de desempeño. </w:t>
            </w:r>
          </w:p>
        </w:tc>
      </w:tr>
      <w:tr w:rsidR="00AC55E3" w:rsidRPr="00AC55E3" w14:paraId="05D3DB0F" w14:textId="77777777" w:rsidTr="008F1FBC">
        <w:trPr>
          <w:trHeight w:val="295"/>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614DEEED" w14:textId="77777777" w:rsidR="008F1FBC" w:rsidRPr="00AC55E3" w:rsidRDefault="008F1FBC" w:rsidP="008F1FBC">
            <w:pPr>
              <w:spacing w:after="0" w:line="240" w:lineRule="auto"/>
              <w:ind w:left="351" w:hanging="284"/>
              <w:jc w:val="center"/>
              <w:rPr>
                <w:rFonts w:ascii="Arial" w:eastAsia="Arial" w:hAnsi="Arial" w:cs="Arial"/>
                <w:b/>
              </w:rPr>
            </w:pPr>
            <w:r w:rsidRPr="00AC55E3">
              <w:rPr>
                <w:rFonts w:ascii="Arial" w:eastAsia="Arial" w:hAnsi="Arial" w:cs="Arial"/>
                <w:b/>
              </w:rPr>
              <w:lastRenderedPageBreak/>
              <w:t>V. CONOCIMIENTOS BÁSICOS O ESENCIALES</w:t>
            </w:r>
          </w:p>
        </w:tc>
      </w:tr>
      <w:tr w:rsidR="00AC55E3" w:rsidRPr="00AC55E3" w14:paraId="1BFED528" w14:textId="77777777" w:rsidTr="008F1FBC">
        <w:trPr>
          <w:trHeight w:val="755"/>
          <w:jc w:val="center"/>
        </w:trPr>
        <w:tc>
          <w:tcPr>
            <w:tcW w:w="10206" w:type="dxa"/>
            <w:gridSpan w:val="2"/>
            <w:tcBorders>
              <w:top w:val="single" w:sz="4" w:space="0" w:color="000000"/>
              <w:left w:val="single" w:sz="4" w:space="0" w:color="000000"/>
              <w:bottom w:val="single" w:sz="4" w:space="0" w:color="000000"/>
              <w:right w:val="single" w:sz="4" w:space="0" w:color="000000"/>
            </w:tcBorders>
          </w:tcPr>
          <w:p w14:paraId="2B878393" w14:textId="77777777" w:rsidR="008F1FBC" w:rsidRPr="00AC55E3" w:rsidRDefault="008F1FBC">
            <w:pPr>
              <w:numPr>
                <w:ilvl w:val="0"/>
                <w:numId w:val="63"/>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Plan de Desarrollo Municipal</w:t>
            </w:r>
          </w:p>
          <w:p w14:paraId="08CF6FEE" w14:textId="77777777" w:rsidR="008F1FBC" w:rsidRPr="00AC55E3" w:rsidRDefault="008F1FBC">
            <w:pPr>
              <w:numPr>
                <w:ilvl w:val="0"/>
                <w:numId w:val="63"/>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Contratación pública.</w:t>
            </w:r>
          </w:p>
          <w:p w14:paraId="1905A28E" w14:textId="77777777" w:rsidR="008F1FBC" w:rsidRPr="00AC55E3" w:rsidRDefault="008F1FBC">
            <w:pPr>
              <w:numPr>
                <w:ilvl w:val="0"/>
                <w:numId w:val="63"/>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Normatividad nacional y territorial.</w:t>
            </w:r>
          </w:p>
          <w:p w14:paraId="0839D1B2" w14:textId="77777777" w:rsidR="008F1FBC" w:rsidRPr="00AC55E3" w:rsidRDefault="008F1FBC">
            <w:pPr>
              <w:numPr>
                <w:ilvl w:val="0"/>
                <w:numId w:val="63"/>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Naturaleza, estructura y política institucional.</w:t>
            </w:r>
          </w:p>
          <w:p w14:paraId="2D2E3E4E" w14:textId="77777777" w:rsidR="008F1FBC" w:rsidRPr="00AC55E3" w:rsidRDefault="008F1FBC">
            <w:pPr>
              <w:numPr>
                <w:ilvl w:val="0"/>
                <w:numId w:val="63"/>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 xml:space="preserve">Indicadores de gestión </w:t>
            </w:r>
          </w:p>
          <w:p w14:paraId="6219095B" w14:textId="77777777" w:rsidR="008F1FBC" w:rsidRPr="00AC55E3" w:rsidRDefault="008F1FBC">
            <w:pPr>
              <w:numPr>
                <w:ilvl w:val="0"/>
                <w:numId w:val="63"/>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Ley general de educación</w:t>
            </w:r>
          </w:p>
          <w:p w14:paraId="7588CBC9" w14:textId="77777777" w:rsidR="008F1FBC" w:rsidRPr="00AC55E3" w:rsidRDefault="008F1FBC">
            <w:pPr>
              <w:numPr>
                <w:ilvl w:val="0"/>
                <w:numId w:val="63"/>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Modelo Integrado de Planeación y Gestión - MIPG</w:t>
            </w:r>
          </w:p>
        </w:tc>
      </w:tr>
      <w:tr w:rsidR="00AC55E3" w:rsidRPr="00AC55E3" w14:paraId="4545CF99" w14:textId="77777777" w:rsidTr="008F1FBC">
        <w:trPr>
          <w:trHeight w:val="202"/>
          <w:jc w:val="center"/>
        </w:trPr>
        <w:tc>
          <w:tcPr>
            <w:tcW w:w="10206" w:type="dxa"/>
            <w:gridSpan w:val="2"/>
            <w:tcBorders>
              <w:top w:val="single" w:sz="4" w:space="0" w:color="000000"/>
              <w:left w:val="single" w:sz="4" w:space="0" w:color="000000"/>
              <w:bottom w:val="single" w:sz="6" w:space="0" w:color="000000"/>
              <w:right w:val="single" w:sz="4" w:space="0" w:color="000000"/>
            </w:tcBorders>
            <w:shd w:val="clear" w:color="auto" w:fill="C6D9F1"/>
            <w:vAlign w:val="center"/>
          </w:tcPr>
          <w:p w14:paraId="1A44322E" w14:textId="77777777" w:rsidR="008F1FBC" w:rsidRPr="00AC55E3" w:rsidRDefault="008F1FBC" w:rsidP="008F1FBC">
            <w:pPr>
              <w:spacing w:after="0" w:line="240" w:lineRule="auto"/>
              <w:jc w:val="center"/>
              <w:rPr>
                <w:rFonts w:ascii="Arial" w:eastAsia="Arial" w:hAnsi="Arial" w:cs="Arial"/>
                <w:b/>
              </w:rPr>
            </w:pPr>
            <w:r w:rsidRPr="00AC55E3">
              <w:rPr>
                <w:rFonts w:ascii="Arial" w:eastAsia="Arial" w:hAnsi="Arial" w:cs="Arial"/>
                <w:b/>
              </w:rPr>
              <w:t>VI.  COMPETENCIAS COMPORTAMENTALES</w:t>
            </w:r>
          </w:p>
        </w:tc>
      </w:tr>
      <w:tr w:rsidR="00AC55E3" w:rsidRPr="00AC55E3" w14:paraId="4C2B9AD5" w14:textId="77777777" w:rsidTr="00D67C61">
        <w:trPr>
          <w:trHeight w:val="289"/>
          <w:jc w:val="center"/>
        </w:trPr>
        <w:tc>
          <w:tcPr>
            <w:tcW w:w="5103" w:type="dxa"/>
            <w:tcBorders>
              <w:top w:val="single" w:sz="4" w:space="0" w:color="000000"/>
              <w:left w:val="single" w:sz="4" w:space="0" w:color="000000"/>
              <w:bottom w:val="single" w:sz="6" w:space="0" w:color="000000"/>
              <w:right w:val="single" w:sz="4" w:space="0" w:color="000000"/>
            </w:tcBorders>
            <w:shd w:val="clear" w:color="auto" w:fill="C6D9F1"/>
            <w:vAlign w:val="center"/>
          </w:tcPr>
          <w:p w14:paraId="223A05F6" w14:textId="77777777" w:rsidR="008F1FBC" w:rsidRPr="00AC55E3" w:rsidRDefault="008F1FBC" w:rsidP="008F1FBC">
            <w:pPr>
              <w:spacing w:after="0" w:line="240" w:lineRule="auto"/>
              <w:jc w:val="center"/>
              <w:rPr>
                <w:rFonts w:ascii="Arial" w:eastAsia="Arial" w:hAnsi="Arial" w:cs="Arial"/>
                <w:b/>
              </w:rPr>
            </w:pPr>
            <w:r w:rsidRPr="00AC55E3">
              <w:rPr>
                <w:rFonts w:ascii="Arial" w:eastAsia="Arial" w:hAnsi="Arial" w:cs="Arial"/>
                <w:b/>
              </w:rPr>
              <w:t>COMUNES</w:t>
            </w:r>
          </w:p>
        </w:tc>
        <w:tc>
          <w:tcPr>
            <w:tcW w:w="5103" w:type="dxa"/>
            <w:tcBorders>
              <w:top w:val="single" w:sz="4" w:space="0" w:color="000000"/>
              <w:left w:val="single" w:sz="4" w:space="0" w:color="000000"/>
              <w:bottom w:val="single" w:sz="6" w:space="0" w:color="000000"/>
              <w:right w:val="single" w:sz="4" w:space="0" w:color="000000"/>
            </w:tcBorders>
            <w:shd w:val="clear" w:color="auto" w:fill="C6D9F1"/>
            <w:vAlign w:val="center"/>
          </w:tcPr>
          <w:p w14:paraId="27037EFE" w14:textId="77777777" w:rsidR="008F1FBC" w:rsidRPr="00AC55E3" w:rsidRDefault="008F1FBC" w:rsidP="008F1FBC">
            <w:pPr>
              <w:spacing w:after="0" w:line="240" w:lineRule="auto"/>
              <w:jc w:val="center"/>
              <w:rPr>
                <w:rFonts w:ascii="Arial" w:eastAsia="Arial" w:hAnsi="Arial" w:cs="Arial"/>
                <w:b/>
              </w:rPr>
            </w:pPr>
            <w:r w:rsidRPr="00AC55E3">
              <w:rPr>
                <w:rFonts w:ascii="Arial" w:eastAsia="Arial" w:hAnsi="Arial" w:cs="Arial"/>
                <w:b/>
              </w:rPr>
              <w:t>POR NIVEL JERÁRQUICO</w:t>
            </w:r>
          </w:p>
        </w:tc>
      </w:tr>
      <w:tr w:rsidR="00AC55E3" w:rsidRPr="00AC55E3" w14:paraId="6FD60E3F" w14:textId="77777777" w:rsidTr="00D67C61">
        <w:trPr>
          <w:trHeight w:val="1122"/>
          <w:jc w:val="center"/>
        </w:trPr>
        <w:tc>
          <w:tcPr>
            <w:tcW w:w="5103" w:type="dxa"/>
            <w:tcBorders>
              <w:top w:val="single" w:sz="4" w:space="0" w:color="000000"/>
              <w:left w:val="single" w:sz="4" w:space="0" w:color="000000"/>
              <w:bottom w:val="single" w:sz="4" w:space="0" w:color="000000"/>
              <w:right w:val="single" w:sz="4" w:space="0" w:color="000000"/>
            </w:tcBorders>
          </w:tcPr>
          <w:p w14:paraId="3FDFBEF0" w14:textId="77777777" w:rsidR="008F1FBC" w:rsidRPr="00AC55E3" w:rsidRDefault="008F1FBC">
            <w:pPr>
              <w:widowControl w:val="0"/>
              <w:numPr>
                <w:ilvl w:val="0"/>
                <w:numId w:val="55"/>
              </w:numPr>
              <w:spacing w:after="0" w:line="240" w:lineRule="auto"/>
              <w:jc w:val="both"/>
              <w:rPr>
                <w:rFonts w:ascii="Arial" w:eastAsia="Arial" w:hAnsi="Arial" w:cs="Arial"/>
              </w:rPr>
            </w:pPr>
            <w:r w:rsidRPr="00AC55E3">
              <w:rPr>
                <w:rFonts w:ascii="Arial" w:eastAsia="Arial" w:hAnsi="Arial" w:cs="Arial"/>
              </w:rPr>
              <w:t>Aprendizaje continuo.</w:t>
            </w:r>
          </w:p>
          <w:p w14:paraId="05ACC3B3" w14:textId="77777777" w:rsidR="008F1FBC" w:rsidRPr="00AC55E3" w:rsidRDefault="008F1FBC">
            <w:pPr>
              <w:numPr>
                <w:ilvl w:val="0"/>
                <w:numId w:val="130"/>
              </w:numPr>
              <w:spacing w:after="0" w:line="240" w:lineRule="auto"/>
              <w:ind w:left="399"/>
              <w:jc w:val="both"/>
              <w:rPr>
                <w:rFonts w:ascii="Arial" w:eastAsia="Arial" w:hAnsi="Arial" w:cs="Arial"/>
              </w:rPr>
            </w:pPr>
            <w:r w:rsidRPr="00AC55E3">
              <w:rPr>
                <w:rFonts w:ascii="Arial" w:eastAsia="Arial" w:hAnsi="Arial" w:cs="Arial"/>
              </w:rPr>
              <w:t>Orientación a resultados.</w:t>
            </w:r>
          </w:p>
          <w:p w14:paraId="4FDC5A95" w14:textId="77777777" w:rsidR="008F1FBC" w:rsidRPr="00AC55E3" w:rsidRDefault="008F1FBC">
            <w:pPr>
              <w:numPr>
                <w:ilvl w:val="0"/>
                <w:numId w:val="130"/>
              </w:numPr>
              <w:spacing w:after="0" w:line="240" w:lineRule="auto"/>
              <w:ind w:left="399"/>
              <w:jc w:val="both"/>
              <w:rPr>
                <w:rFonts w:ascii="Arial" w:eastAsia="Arial" w:hAnsi="Arial" w:cs="Arial"/>
              </w:rPr>
            </w:pPr>
            <w:r w:rsidRPr="00AC55E3">
              <w:rPr>
                <w:rFonts w:ascii="Arial" w:eastAsia="Arial" w:hAnsi="Arial" w:cs="Arial"/>
              </w:rPr>
              <w:t>Orientación al usuario y al ciudadano.</w:t>
            </w:r>
          </w:p>
          <w:p w14:paraId="538BD494" w14:textId="77777777" w:rsidR="008F1FBC" w:rsidRPr="00AC55E3" w:rsidRDefault="008F1FBC">
            <w:pPr>
              <w:numPr>
                <w:ilvl w:val="0"/>
                <w:numId w:val="130"/>
              </w:numPr>
              <w:spacing w:after="0" w:line="240" w:lineRule="auto"/>
              <w:ind w:left="399"/>
              <w:jc w:val="both"/>
              <w:rPr>
                <w:rFonts w:ascii="Arial" w:eastAsia="Arial" w:hAnsi="Arial" w:cs="Arial"/>
              </w:rPr>
            </w:pPr>
            <w:r w:rsidRPr="00AC55E3">
              <w:rPr>
                <w:rFonts w:ascii="Arial" w:eastAsia="Arial" w:hAnsi="Arial" w:cs="Arial"/>
              </w:rPr>
              <w:t>Compromiso con la Organización.</w:t>
            </w:r>
          </w:p>
          <w:p w14:paraId="3667126D" w14:textId="77777777" w:rsidR="008F1FBC" w:rsidRPr="00AC55E3" w:rsidRDefault="008F1FBC">
            <w:pPr>
              <w:numPr>
                <w:ilvl w:val="0"/>
                <w:numId w:val="130"/>
              </w:numPr>
              <w:spacing w:after="0" w:line="240" w:lineRule="auto"/>
              <w:ind w:left="399"/>
              <w:jc w:val="both"/>
              <w:rPr>
                <w:rFonts w:ascii="Arial" w:eastAsia="Arial" w:hAnsi="Arial" w:cs="Arial"/>
              </w:rPr>
            </w:pPr>
            <w:r w:rsidRPr="00AC55E3">
              <w:rPr>
                <w:rFonts w:ascii="Arial" w:eastAsia="Arial" w:hAnsi="Arial" w:cs="Arial"/>
              </w:rPr>
              <w:t>Trabajo en equipo.</w:t>
            </w:r>
          </w:p>
          <w:p w14:paraId="2B3A9F37" w14:textId="77777777" w:rsidR="008F1FBC" w:rsidRPr="00AC55E3" w:rsidRDefault="008F1FBC">
            <w:pPr>
              <w:numPr>
                <w:ilvl w:val="0"/>
                <w:numId w:val="130"/>
              </w:numPr>
              <w:spacing w:after="0" w:line="240" w:lineRule="auto"/>
              <w:ind w:left="399"/>
              <w:jc w:val="both"/>
              <w:rPr>
                <w:rFonts w:ascii="Arial" w:eastAsia="Arial" w:hAnsi="Arial" w:cs="Arial"/>
              </w:rPr>
            </w:pPr>
            <w:r w:rsidRPr="00AC55E3">
              <w:rPr>
                <w:rFonts w:ascii="Arial" w:eastAsia="Arial" w:hAnsi="Arial" w:cs="Arial"/>
              </w:rPr>
              <w:lastRenderedPageBreak/>
              <w:t>Adaptación al cambio.</w:t>
            </w:r>
          </w:p>
          <w:p w14:paraId="02FABCA1" w14:textId="77777777" w:rsidR="008F1FBC" w:rsidRPr="00AC55E3" w:rsidRDefault="008F1FBC" w:rsidP="008F1FBC">
            <w:pPr>
              <w:spacing w:after="0" w:line="240" w:lineRule="auto"/>
              <w:ind w:left="399"/>
              <w:jc w:val="both"/>
              <w:rPr>
                <w:rFonts w:ascii="Arial" w:eastAsia="Arial" w:hAnsi="Arial" w:cs="Arial"/>
              </w:rPr>
            </w:pPr>
          </w:p>
        </w:tc>
        <w:tc>
          <w:tcPr>
            <w:tcW w:w="5103" w:type="dxa"/>
            <w:tcBorders>
              <w:top w:val="single" w:sz="4" w:space="0" w:color="000000"/>
              <w:left w:val="single" w:sz="4" w:space="0" w:color="000000"/>
              <w:bottom w:val="single" w:sz="4" w:space="0" w:color="000000"/>
              <w:right w:val="single" w:sz="4" w:space="0" w:color="000000"/>
            </w:tcBorders>
          </w:tcPr>
          <w:p w14:paraId="68231014" w14:textId="77777777" w:rsidR="008F1FBC" w:rsidRPr="00AC55E3" w:rsidRDefault="008F1FBC">
            <w:pPr>
              <w:widowControl w:val="0"/>
              <w:numPr>
                <w:ilvl w:val="0"/>
                <w:numId w:val="130"/>
              </w:numPr>
              <w:spacing w:after="0" w:line="240" w:lineRule="auto"/>
              <w:rPr>
                <w:rFonts w:ascii="Arial" w:eastAsia="Arial" w:hAnsi="Arial" w:cs="Arial"/>
              </w:rPr>
            </w:pPr>
            <w:r w:rsidRPr="00AC55E3">
              <w:rPr>
                <w:rFonts w:ascii="Arial" w:eastAsia="Arial" w:hAnsi="Arial" w:cs="Arial"/>
              </w:rPr>
              <w:lastRenderedPageBreak/>
              <w:t>Visión Estratégica</w:t>
            </w:r>
          </w:p>
          <w:p w14:paraId="242CB3D3" w14:textId="77777777" w:rsidR="008F1FBC" w:rsidRPr="00AC55E3" w:rsidRDefault="008F1FBC">
            <w:pPr>
              <w:widowControl w:val="0"/>
              <w:numPr>
                <w:ilvl w:val="0"/>
                <w:numId w:val="130"/>
              </w:numPr>
              <w:spacing w:after="0" w:line="240" w:lineRule="auto"/>
              <w:rPr>
                <w:rFonts w:ascii="Arial" w:eastAsia="Arial" w:hAnsi="Arial" w:cs="Arial"/>
              </w:rPr>
            </w:pPr>
            <w:r w:rsidRPr="00AC55E3">
              <w:rPr>
                <w:rFonts w:ascii="Arial" w:eastAsia="Arial" w:hAnsi="Arial" w:cs="Arial"/>
              </w:rPr>
              <w:t>Liderazgo efectivo</w:t>
            </w:r>
          </w:p>
          <w:p w14:paraId="61FB66FD" w14:textId="77777777" w:rsidR="008F1FBC" w:rsidRPr="00AC55E3" w:rsidRDefault="008F1FBC">
            <w:pPr>
              <w:widowControl w:val="0"/>
              <w:numPr>
                <w:ilvl w:val="0"/>
                <w:numId w:val="130"/>
              </w:numPr>
              <w:spacing w:after="0" w:line="240" w:lineRule="auto"/>
              <w:rPr>
                <w:rFonts w:ascii="Arial" w:eastAsia="Arial" w:hAnsi="Arial" w:cs="Arial"/>
              </w:rPr>
            </w:pPr>
            <w:r w:rsidRPr="00AC55E3">
              <w:rPr>
                <w:rFonts w:ascii="Arial" w:eastAsia="Arial" w:hAnsi="Arial" w:cs="Arial"/>
              </w:rPr>
              <w:t>Planeación</w:t>
            </w:r>
          </w:p>
          <w:p w14:paraId="04AAE0BD" w14:textId="77777777" w:rsidR="008F1FBC" w:rsidRPr="00AC55E3" w:rsidRDefault="008F1FBC">
            <w:pPr>
              <w:widowControl w:val="0"/>
              <w:numPr>
                <w:ilvl w:val="0"/>
                <w:numId w:val="130"/>
              </w:numPr>
              <w:spacing w:after="0" w:line="240" w:lineRule="auto"/>
              <w:rPr>
                <w:rFonts w:ascii="Arial" w:eastAsia="Arial" w:hAnsi="Arial" w:cs="Arial"/>
              </w:rPr>
            </w:pPr>
            <w:r w:rsidRPr="00AC55E3">
              <w:rPr>
                <w:rFonts w:ascii="Arial" w:eastAsia="Arial" w:hAnsi="Arial" w:cs="Arial"/>
              </w:rPr>
              <w:t>Toma de decisiones</w:t>
            </w:r>
          </w:p>
          <w:p w14:paraId="2A7C6A8F" w14:textId="77777777" w:rsidR="008F1FBC" w:rsidRPr="00AC55E3" w:rsidRDefault="008F1FBC">
            <w:pPr>
              <w:widowControl w:val="0"/>
              <w:numPr>
                <w:ilvl w:val="0"/>
                <w:numId w:val="130"/>
              </w:numPr>
              <w:spacing w:after="0" w:line="240" w:lineRule="auto"/>
              <w:rPr>
                <w:rFonts w:ascii="Arial" w:eastAsia="Arial" w:hAnsi="Arial" w:cs="Arial"/>
              </w:rPr>
            </w:pPr>
            <w:r w:rsidRPr="00AC55E3">
              <w:rPr>
                <w:rFonts w:ascii="Arial" w:eastAsia="Arial" w:hAnsi="Arial" w:cs="Arial"/>
              </w:rPr>
              <w:t>Gestión de desarrollo de las personas</w:t>
            </w:r>
          </w:p>
          <w:p w14:paraId="0210B6C3" w14:textId="77777777" w:rsidR="008F1FBC" w:rsidRPr="00AC55E3" w:rsidRDefault="008F1FBC">
            <w:pPr>
              <w:widowControl w:val="0"/>
              <w:numPr>
                <w:ilvl w:val="0"/>
                <w:numId w:val="130"/>
              </w:numPr>
              <w:spacing w:after="0" w:line="240" w:lineRule="auto"/>
              <w:rPr>
                <w:rFonts w:ascii="Arial" w:eastAsia="Arial" w:hAnsi="Arial" w:cs="Arial"/>
              </w:rPr>
            </w:pPr>
            <w:r w:rsidRPr="00AC55E3">
              <w:rPr>
                <w:rFonts w:ascii="Arial" w:eastAsia="Arial" w:hAnsi="Arial" w:cs="Arial"/>
              </w:rPr>
              <w:lastRenderedPageBreak/>
              <w:t>Pensamiento sistémico</w:t>
            </w:r>
          </w:p>
          <w:p w14:paraId="563FFCE7" w14:textId="77777777" w:rsidR="008F1FBC" w:rsidRPr="00AC55E3" w:rsidRDefault="008F1FBC">
            <w:pPr>
              <w:widowControl w:val="0"/>
              <w:numPr>
                <w:ilvl w:val="0"/>
                <w:numId w:val="130"/>
              </w:numPr>
              <w:spacing w:after="0" w:line="240" w:lineRule="auto"/>
              <w:jc w:val="both"/>
              <w:rPr>
                <w:rFonts w:ascii="Arial" w:eastAsia="Arial" w:hAnsi="Arial" w:cs="Arial"/>
              </w:rPr>
            </w:pPr>
            <w:r w:rsidRPr="00AC55E3">
              <w:rPr>
                <w:rFonts w:ascii="Arial" w:eastAsia="Arial" w:hAnsi="Arial" w:cs="Arial"/>
              </w:rPr>
              <w:t>Resolución de Conflictos</w:t>
            </w:r>
          </w:p>
        </w:tc>
      </w:tr>
      <w:tr w:rsidR="00AC55E3" w:rsidRPr="00AC55E3" w14:paraId="0F561B43" w14:textId="77777777" w:rsidTr="008F1FBC">
        <w:trPr>
          <w:trHeight w:val="209"/>
          <w:jc w:val="center"/>
        </w:trPr>
        <w:tc>
          <w:tcPr>
            <w:tcW w:w="10206" w:type="dxa"/>
            <w:gridSpan w:val="2"/>
            <w:tcBorders>
              <w:top w:val="single" w:sz="4" w:space="0" w:color="000000"/>
              <w:left w:val="single" w:sz="4" w:space="0" w:color="000000"/>
              <w:bottom w:val="single" w:sz="6" w:space="0" w:color="000000"/>
              <w:right w:val="single" w:sz="4" w:space="0" w:color="000000"/>
            </w:tcBorders>
            <w:shd w:val="clear" w:color="auto" w:fill="C6D9F1"/>
            <w:vAlign w:val="center"/>
          </w:tcPr>
          <w:p w14:paraId="01ED800D" w14:textId="77777777" w:rsidR="008F1FBC" w:rsidRPr="00AC55E3" w:rsidRDefault="008F1FBC" w:rsidP="008F1FBC">
            <w:pPr>
              <w:spacing w:after="0" w:line="240" w:lineRule="auto"/>
              <w:jc w:val="center"/>
              <w:rPr>
                <w:rFonts w:ascii="Arial" w:eastAsia="Arial" w:hAnsi="Arial" w:cs="Arial"/>
                <w:b/>
              </w:rPr>
            </w:pPr>
            <w:r w:rsidRPr="00AC55E3">
              <w:rPr>
                <w:rFonts w:ascii="Arial" w:eastAsia="Arial" w:hAnsi="Arial" w:cs="Arial"/>
                <w:b/>
              </w:rPr>
              <w:lastRenderedPageBreak/>
              <w:t>VII.  REQUISITOS DE FORMACIÓN ACADÉMICA Y EXPERIENCIA</w:t>
            </w:r>
          </w:p>
        </w:tc>
      </w:tr>
      <w:tr w:rsidR="00AC55E3" w:rsidRPr="00AC55E3" w14:paraId="72A98D70" w14:textId="77777777" w:rsidTr="00D67C61">
        <w:trPr>
          <w:trHeight w:val="295"/>
          <w:jc w:val="center"/>
        </w:trPr>
        <w:tc>
          <w:tcPr>
            <w:tcW w:w="5103"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75609715" w14:textId="77777777" w:rsidR="008F1FBC" w:rsidRPr="00AC55E3" w:rsidRDefault="008F1FBC" w:rsidP="008F1FBC">
            <w:pPr>
              <w:spacing w:after="0" w:line="240" w:lineRule="auto"/>
              <w:jc w:val="center"/>
              <w:rPr>
                <w:rFonts w:ascii="Arial" w:eastAsia="Arial" w:hAnsi="Arial" w:cs="Arial"/>
                <w:b/>
              </w:rPr>
            </w:pPr>
            <w:r w:rsidRPr="00AC55E3">
              <w:rPr>
                <w:rFonts w:ascii="Arial" w:eastAsia="Arial" w:hAnsi="Arial" w:cs="Arial"/>
                <w:b/>
              </w:rPr>
              <w:t>FORMACIÓN ACADÉMICA</w:t>
            </w:r>
          </w:p>
        </w:tc>
        <w:tc>
          <w:tcPr>
            <w:tcW w:w="5103"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1590E4E3" w14:textId="77777777" w:rsidR="008F1FBC" w:rsidRPr="00AC55E3" w:rsidRDefault="008F1FBC" w:rsidP="008F1FBC">
            <w:pPr>
              <w:spacing w:after="0" w:line="240" w:lineRule="auto"/>
              <w:jc w:val="center"/>
              <w:rPr>
                <w:rFonts w:ascii="Arial" w:eastAsia="Arial" w:hAnsi="Arial" w:cs="Arial"/>
                <w:b/>
              </w:rPr>
            </w:pPr>
            <w:r w:rsidRPr="00AC55E3">
              <w:rPr>
                <w:rFonts w:ascii="Arial" w:eastAsia="Arial" w:hAnsi="Arial" w:cs="Arial"/>
                <w:b/>
              </w:rPr>
              <w:t>EXPERIENCIA</w:t>
            </w:r>
          </w:p>
        </w:tc>
      </w:tr>
      <w:tr w:rsidR="00AC55E3" w:rsidRPr="00AC55E3" w14:paraId="3F485788" w14:textId="77777777" w:rsidTr="00D67C61">
        <w:trPr>
          <w:trHeight w:val="420"/>
          <w:jc w:val="center"/>
        </w:trPr>
        <w:tc>
          <w:tcPr>
            <w:tcW w:w="5103" w:type="dxa"/>
            <w:tcBorders>
              <w:top w:val="single" w:sz="4" w:space="0" w:color="000000"/>
              <w:left w:val="single" w:sz="4" w:space="0" w:color="000000"/>
              <w:bottom w:val="single" w:sz="4" w:space="0" w:color="000000"/>
              <w:right w:val="single" w:sz="4" w:space="0" w:color="000000"/>
            </w:tcBorders>
            <w:shd w:val="clear" w:color="auto" w:fill="FFFFFF"/>
          </w:tcPr>
          <w:p w14:paraId="6DA3EBA2" w14:textId="77777777" w:rsidR="008F1FBC" w:rsidRPr="00AC55E3" w:rsidRDefault="008F1FBC" w:rsidP="008F1FBC">
            <w:pPr>
              <w:spacing w:after="0" w:line="240" w:lineRule="auto"/>
              <w:jc w:val="both"/>
              <w:rPr>
                <w:rFonts w:ascii="Arial" w:eastAsia="Arial" w:hAnsi="Arial" w:cs="Arial"/>
              </w:rPr>
            </w:pPr>
            <w:r w:rsidRPr="00AC55E3">
              <w:rPr>
                <w:rFonts w:ascii="Arial" w:eastAsia="Arial" w:hAnsi="Arial" w:cs="Arial"/>
              </w:rPr>
              <w:t xml:space="preserve">Título profesional en la disciplina académica de: Educación, administración de empresas, administración Pública, </w:t>
            </w:r>
          </w:p>
          <w:p w14:paraId="4493A00F" w14:textId="77777777" w:rsidR="008F1FBC" w:rsidRPr="00AC55E3" w:rsidRDefault="008F1FBC" w:rsidP="008F1FBC">
            <w:pPr>
              <w:spacing w:after="0" w:line="240" w:lineRule="auto"/>
              <w:jc w:val="both"/>
              <w:rPr>
                <w:rFonts w:ascii="Arial" w:eastAsia="Arial" w:hAnsi="Arial" w:cs="Arial"/>
              </w:rPr>
            </w:pPr>
          </w:p>
          <w:p w14:paraId="6E70432D" w14:textId="77777777" w:rsidR="008F1FBC" w:rsidRPr="00AC55E3" w:rsidRDefault="008F1FBC" w:rsidP="008F1FBC">
            <w:pPr>
              <w:spacing w:after="0" w:line="240" w:lineRule="auto"/>
              <w:jc w:val="both"/>
              <w:rPr>
                <w:rFonts w:ascii="Arial" w:eastAsia="Arial" w:hAnsi="Arial" w:cs="Arial"/>
              </w:rPr>
            </w:pPr>
            <w:r w:rsidRPr="00AC55E3">
              <w:rPr>
                <w:rFonts w:ascii="Arial" w:eastAsia="Arial" w:hAnsi="Arial" w:cs="Arial"/>
              </w:rPr>
              <w:t xml:space="preserve">Núcleo Básico del Conocimiento (NBC) en Educación. </w:t>
            </w:r>
          </w:p>
          <w:p w14:paraId="63CE0C7B" w14:textId="77777777" w:rsidR="008F1FBC" w:rsidRPr="00AC55E3" w:rsidRDefault="008F1FBC" w:rsidP="008F1FBC">
            <w:pPr>
              <w:spacing w:after="0" w:line="240" w:lineRule="auto"/>
              <w:jc w:val="both"/>
              <w:rPr>
                <w:rFonts w:ascii="Arial" w:eastAsia="Arial" w:hAnsi="Arial" w:cs="Arial"/>
              </w:rPr>
            </w:pPr>
          </w:p>
          <w:p w14:paraId="72C1C3B1" w14:textId="77777777" w:rsidR="008F1FBC" w:rsidRPr="00AC55E3" w:rsidRDefault="008F1FBC" w:rsidP="008F1FBC">
            <w:pPr>
              <w:spacing w:after="0" w:line="240" w:lineRule="auto"/>
              <w:jc w:val="both"/>
              <w:rPr>
                <w:rFonts w:ascii="Arial" w:eastAsia="Arial" w:hAnsi="Arial" w:cs="Arial"/>
              </w:rPr>
            </w:pPr>
            <w:r w:rsidRPr="00AC55E3">
              <w:rPr>
                <w:rFonts w:ascii="Arial" w:eastAsia="Arial" w:hAnsi="Arial" w:cs="Arial"/>
              </w:rPr>
              <w:t>Tarjeta profesional en los casos reglamentados por la Ley.</w:t>
            </w:r>
          </w:p>
        </w:tc>
        <w:tc>
          <w:tcPr>
            <w:tcW w:w="5103" w:type="dxa"/>
            <w:tcBorders>
              <w:top w:val="single" w:sz="4" w:space="0" w:color="000000"/>
              <w:left w:val="single" w:sz="4" w:space="0" w:color="000000"/>
              <w:bottom w:val="single" w:sz="4" w:space="0" w:color="000000"/>
              <w:right w:val="single" w:sz="4" w:space="0" w:color="000000"/>
            </w:tcBorders>
          </w:tcPr>
          <w:p w14:paraId="0E7D448E" w14:textId="77777777" w:rsidR="008F1FBC" w:rsidRPr="00AC55E3" w:rsidRDefault="008F1FBC" w:rsidP="008F1FBC">
            <w:pPr>
              <w:spacing w:after="0" w:line="240" w:lineRule="auto"/>
              <w:jc w:val="both"/>
              <w:rPr>
                <w:rFonts w:ascii="Arial" w:eastAsia="Arial" w:hAnsi="Arial" w:cs="Arial"/>
              </w:rPr>
            </w:pPr>
            <w:r w:rsidRPr="00AC55E3">
              <w:rPr>
                <w:rFonts w:ascii="Arial" w:eastAsia="Arial" w:hAnsi="Arial" w:cs="Arial"/>
              </w:rPr>
              <w:t>Veinticuatro (24) meses de experiencia profesional.</w:t>
            </w:r>
          </w:p>
          <w:p w14:paraId="76BBBABF" w14:textId="77777777" w:rsidR="008F1FBC" w:rsidRPr="00AC55E3" w:rsidRDefault="008F1FBC" w:rsidP="008F1FBC">
            <w:pPr>
              <w:spacing w:after="0" w:line="240" w:lineRule="auto"/>
              <w:rPr>
                <w:rFonts w:ascii="Arial" w:eastAsia="Arial" w:hAnsi="Arial" w:cs="Arial"/>
              </w:rPr>
            </w:pPr>
          </w:p>
          <w:p w14:paraId="1AF83650" w14:textId="77777777" w:rsidR="008F1FBC" w:rsidRPr="00AC55E3" w:rsidRDefault="008F1FBC" w:rsidP="008F1FBC">
            <w:pPr>
              <w:spacing w:after="0" w:line="240" w:lineRule="auto"/>
              <w:rPr>
                <w:rFonts w:ascii="Arial" w:eastAsia="Arial" w:hAnsi="Arial" w:cs="Arial"/>
              </w:rPr>
            </w:pPr>
          </w:p>
        </w:tc>
      </w:tr>
      <w:tr w:rsidR="00AC55E3" w:rsidRPr="00AC55E3" w14:paraId="638DBC1A" w14:textId="77777777" w:rsidTr="008F1FBC">
        <w:trPr>
          <w:trHeight w:val="232"/>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tcPr>
          <w:p w14:paraId="5552C649" w14:textId="77777777" w:rsidR="008F1FBC" w:rsidRPr="00AC55E3" w:rsidRDefault="008F1FBC" w:rsidP="008F1FBC">
            <w:pPr>
              <w:tabs>
                <w:tab w:val="left" w:pos="2128"/>
              </w:tabs>
              <w:spacing w:after="0" w:line="240" w:lineRule="auto"/>
              <w:jc w:val="center"/>
              <w:rPr>
                <w:rFonts w:ascii="Arial" w:eastAsia="Arial" w:hAnsi="Arial" w:cs="Arial"/>
                <w:b/>
              </w:rPr>
            </w:pPr>
            <w:r w:rsidRPr="00AC55E3">
              <w:rPr>
                <w:rFonts w:ascii="Arial" w:eastAsia="Arial" w:hAnsi="Arial" w:cs="Arial"/>
                <w:b/>
              </w:rPr>
              <w:t>VIII. ALTERNATIVAS - EQUIVALENCIAS</w:t>
            </w:r>
          </w:p>
        </w:tc>
      </w:tr>
      <w:tr w:rsidR="00AC55E3" w:rsidRPr="00AC55E3" w14:paraId="039AE7A5" w14:textId="77777777" w:rsidTr="008F1FBC">
        <w:trPr>
          <w:trHeight w:val="420"/>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FFFFFF"/>
          </w:tcPr>
          <w:p w14:paraId="4F762CA0" w14:textId="77777777" w:rsidR="008F1FBC" w:rsidRPr="00AC55E3" w:rsidRDefault="008F1FBC" w:rsidP="008F1FBC">
            <w:pPr>
              <w:tabs>
                <w:tab w:val="left" w:pos="3181"/>
              </w:tabs>
              <w:spacing w:after="0" w:line="240" w:lineRule="auto"/>
              <w:jc w:val="both"/>
              <w:rPr>
                <w:rFonts w:ascii="Arial" w:eastAsia="Arial" w:hAnsi="Arial" w:cs="Arial"/>
              </w:rPr>
            </w:pPr>
            <w:r w:rsidRPr="00AC55E3">
              <w:rPr>
                <w:rFonts w:ascii="Arial" w:eastAsia="Arial" w:hAnsi="Arial" w:cs="Arial"/>
              </w:rPr>
              <w:t>Aplican equivalencias entre estudios y experiencia para el Nivel Directivo, establecidas en el artículo 25 del Decreto-Ley 785 de 2005 y las normas que lo modifiquen, adicionen o sustituyan.</w:t>
            </w:r>
          </w:p>
        </w:tc>
      </w:tr>
    </w:tbl>
    <w:p w14:paraId="68B55F88" w14:textId="502A14A4" w:rsidR="00C56F61" w:rsidRPr="00AC55E3" w:rsidRDefault="00C56F61" w:rsidP="00A65622">
      <w:pPr>
        <w:spacing w:line="240" w:lineRule="auto"/>
        <w:rPr>
          <w:rFonts w:ascii="Arial" w:hAnsi="Arial" w:cs="Arial"/>
        </w:rPr>
      </w:pPr>
    </w:p>
    <w:p w14:paraId="3AA09DCF" w14:textId="77777777" w:rsidR="00A65622" w:rsidRPr="00AC55E3" w:rsidRDefault="00A65622" w:rsidP="00A65622">
      <w:pPr>
        <w:spacing w:line="240" w:lineRule="auto"/>
        <w:rPr>
          <w:rFonts w:ascii="Arial" w:hAnsi="Arial" w:cs="Arial"/>
        </w:rPr>
      </w:pPr>
    </w:p>
    <w:p w14:paraId="111EE643" w14:textId="2BDF6A8C" w:rsidR="00C56F61" w:rsidRPr="00AC55E3" w:rsidRDefault="006D1B88" w:rsidP="00B53A1F">
      <w:pPr>
        <w:pStyle w:val="Ttulo3"/>
        <w:spacing w:before="0"/>
        <w:rPr>
          <w:rFonts w:ascii="Arial" w:eastAsia="Arial" w:hAnsi="Arial" w:cs="Arial"/>
          <w:color w:val="auto"/>
          <w:sz w:val="22"/>
          <w:szCs w:val="22"/>
        </w:rPr>
      </w:pPr>
      <w:bookmarkStart w:id="15" w:name="_Toc138345578"/>
      <w:r w:rsidRPr="00AC55E3">
        <w:rPr>
          <w:rFonts w:ascii="Arial" w:eastAsia="Arial" w:hAnsi="Arial" w:cs="Arial"/>
          <w:color w:val="auto"/>
          <w:sz w:val="22"/>
          <w:szCs w:val="22"/>
        </w:rPr>
        <w:t>Directivo 9– Secretario de Despacho 020-0</w:t>
      </w:r>
      <w:r w:rsidR="000C275C">
        <w:rPr>
          <w:rFonts w:ascii="Arial" w:eastAsia="Arial" w:hAnsi="Arial" w:cs="Arial"/>
          <w:color w:val="auto"/>
          <w:sz w:val="22"/>
          <w:szCs w:val="22"/>
        </w:rPr>
        <w:t>2</w:t>
      </w:r>
      <w:r w:rsidRPr="00AC55E3">
        <w:rPr>
          <w:rFonts w:ascii="Arial" w:eastAsia="Arial" w:hAnsi="Arial" w:cs="Arial"/>
          <w:color w:val="auto"/>
          <w:sz w:val="22"/>
          <w:szCs w:val="22"/>
        </w:rPr>
        <w:t xml:space="preserve"> / Secretaría de Deporte y Recreación</w:t>
      </w:r>
      <w:bookmarkEnd w:id="15"/>
    </w:p>
    <w:p w14:paraId="7AB82F4A" w14:textId="77777777" w:rsidR="006622F8" w:rsidRPr="00AC55E3" w:rsidRDefault="006622F8" w:rsidP="006622F8"/>
    <w:tbl>
      <w:tblPr>
        <w:tblStyle w:val="aa"/>
        <w:tblW w:w="10206"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5093"/>
        <w:gridCol w:w="5094"/>
        <w:gridCol w:w="19"/>
      </w:tblGrid>
      <w:tr w:rsidR="00AC55E3" w:rsidRPr="00AC55E3" w14:paraId="2C4E50F4" w14:textId="77777777" w:rsidTr="00D67C61">
        <w:trPr>
          <w:gridAfter w:val="1"/>
          <w:wAfter w:w="19" w:type="dxa"/>
          <w:trHeight w:val="297"/>
          <w:tblHeader/>
          <w:jc w:val="center"/>
        </w:trPr>
        <w:tc>
          <w:tcPr>
            <w:tcW w:w="10187" w:type="dxa"/>
            <w:gridSpan w:val="2"/>
            <w:tcBorders>
              <w:top w:val="single" w:sz="4" w:space="0" w:color="000000"/>
              <w:left w:val="single" w:sz="6" w:space="0" w:color="000000"/>
              <w:bottom w:val="single" w:sz="4" w:space="0" w:color="000000"/>
              <w:right w:val="single" w:sz="6" w:space="0" w:color="000000"/>
            </w:tcBorders>
            <w:shd w:val="clear" w:color="auto" w:fill="C6D9F1"/>
            <w:vAlign w:val="center"/>
          </w:tcPr>
          <w:p w14:paraId="6974437F"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MANUAL ESPECÍFICO DE FUNCIONES Y DE COMPETENCIAS LABORALES</w:t>
            </w:r>
          </w:p>
        </w:tc>
      </w:tr>
      <w:tr w:rsidR="00AC55E3" w:rsidRPr="00AC55E3" w14:paraId="1BDA382D" w14:textId="77777777" w:rsidTr="00D67C61">
        <w:trPr>
          <w:gridAfter w:val="1"/>
          <w:wAfter w:w="19" w:type="dxa"/>
          <w:trHeight w:val="297"/>
          <w:jc w:val="center"/>
        </w:trPr>
        <w:tc>
          <w:tcPr>
            <w:tcW w:w="10187" w:type="dxa"/>
            <w:gridSpan w:val="2"/>
            <w:tcBorders>
              <w:top w:val="single" w:sz="4" w:space="0" w:color="000000"/>
              <w:left w:val="single" w:sz="6" w:space="0" w:color="000000"/>
              <w:bottom w:val="single" w:sz="4" w:space="0" w:color="000000"/>
              <w:right w:val="single" w:sz="6" w:space="0" w:color="000000"/>
            </w:tcBorders>
            <w:shd w:val="clear" w:color="auto" w:fill="C6D9F1"/>
            <w:vAlign w:val="center"/>
          </w:tcPr>
          <w:p w14:paraId="5384771B"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 IDENTIFICACIÓN Y UBICACIÓN DEL EMPLEO</w:t>
            </w:r>
          </w:p>
        </w:tc>
      </w:tr>
      <w:tr w:rsidR="00AC55E3" w:rsidRPr="00AC55E3" w14:paraId="0687CD20" w14:textId="77777777" w:rsidTr="00D67C61">
        <w:trPr>
          <w:gridAfter w:val="1"/>
          <w:wAfter w:w="19" w:type="dxa"/>
          <w:trHeight w:val="1934"/>
          <w:jc w:val="center"/>
        </w:trPr>
        <w:tc>
          <w:tcPr>
            <w:tcW w:w="5093" w:type="dxa"/>
            <w:tcBorders>
              <w:top w:val="single" w:sz="4" w:space="0" w:color="000000"/>
              <w:left w:val="single" w:sz="4" w:space="0" w:color="000000"/>
              <w:bottom w:val="single" w:sz="4" w:space="0" w:color="000000"/>
              <w:right w:val="single" w:sz="4" w:space="0" w:color="000000"/>
            </w:tcBorders>
          </w:tcPr>
          <w:p w14:paraId="1DA9E95F"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Nivel:</w:t>
            </w:r>
            <w:r w:rsidRPr="00AC55E3">
              <w:rPr>
                <w:rFonts w:ascii="Arial" w:eastAsia="Arial" w:hAnsi="Arial" w:cs="Arial"/>
                <w:b/>
              </w:rPr>
              <w:tab/>
            </w:r>
          </w:p>
          <w:p w14:paraId="1A6A9EE1"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 xml:space="preserve">Denominación del empleo:     </w:t>
            </w:r>
          </w:p>
          <w:p w14:paraId="075DEE84" w14:textId="77777777" w:rsidR="00C56F61" w:rsidRPr="00AC55E3" w:rsidRDefault="006D1B88" w:rsidP="00B53A1F">
            <w:pPr>
              <w:tabs>
                <w:tab w:val="left" w:pos="2745"/>
                <w:tab w:val="left" w:pos="2809"/>
              </w:tabs>
              <w:spacing w:after="0" w:line="240" w:lineRule="auto"/>
              <w:rPr>
                <w:rFonts w:ascii="Arial" w:eastAsia="Arial" w:hAnsi="Arial" w:cs="Arial"/>
                <w:b/>
              </w:rPr>
            </w:pPr>
            <w:r w:rsidRPr="00AC55E3">
              <w:rPr>
                <w:rFonts w:ascii="Arial" w:eastAsia="Arial" w:hAnsi="Arial" w:cs="Arial"/>
                <w:b/>
              </w:rPr>
              <w:t>Código:</w:t>
            </w:r>
            <w:r w:rsidRPr="00AC55E3">
              <w:rPr>
                <w:rFonts w:ascii="Arial" w:eastAsia="Arial" w:hAnsi="Arial" w:cs="Arial"/>
                <w:b/>
              </w:rPr>
              <w:tab/>
            </w:r>
            <w:r w:rsidRPr="00AC55E3">
              <w:rPr>
                <w:rFonts w:ascii="Arial" w:eastAsia="Arial" w:hAnsi="Arial" w:cs="Arial"/>
                <w:b/>
              </w:rPr>
              <w:tab/>
            </w:r>
          </w:p>
          <w:p w14:paraId="3993EA16"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Grado:</w:t>
            </w:r>
            <w:r w:rsidRPr="00AC55E3">
              <w:rPr>
                <w:rFonts w:ascii="Arial" w:eastAsia="Arial" w:hAnsi="Arial" w:cs="Arial"/>
                <w:b/>
              </w:rPr>
              <w:tab/>
            </w:r>
          </w:p>
          <w:p w14:paraId="7A88274E"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N° de cargos:</w:t>
            </w:r>
            <w:r w:rsidRPr="00AC55E3">
              <w:rPr>
                <w:rFonts w:ascii="Arial" w:eastAsia="Arial" w:hAnsi="Arial" w:cs="Arial"/>
                <w:b/>
              </w:rPr>
              <w:tab/>
            </w:r>
          </w:p>
          <w:p w14:paraId="5458C8F5"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Dependencia:</w:t>
            </w:r>
          </w:p>
          <w:p w14:paraId="6D222EF3"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b/>
              </w:rPr>
              <w:t>Cargo del jefe inmediato:</w:t>
            </w:r>
            <w:r w:rsidRPr="00AC55E3">
              <w:rPr>
                <w:rFonts w:ascii="Arial" w:eastAsia="Arial" w:hAnsi="Arial" w:cs="Arial"/>
                <w:b/>
              </w:rPr>
              <w:tab/>
            </w:r>
          </w:p>
          <w:p w14:paraId="53701936"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 xml:space="preserve">Naturaleza del empleo:           </w:t>
            </w:r>
          </w:p>
        </w:tc>
        <w:tc>
          <w:tcPr>
            <w:tcW w:w="5094" w:type="dxa"/>
            <w:tcBorders>
              <w:top w:val="single" w:sz="4" w:space="0" w:color="000000"/>
              <w:left w:val="single" w:sz="4" w:space="0" w:color="000000"/>
              <w:bottom w:val="single" w:sz="4" w:space="0" w:color="000000"/>
              <w:right w:val="single" w:sz="4" w:space="0" w:color="000000"/>
            </w:tcBorders>
          </w:tcPr>
          <w:p w14:paraId="0E840D0E"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 xml:space="preserve">Directivo </w:t>
            </w:r>
          </w:p>
          <w:p w14:paraId="7AF57CCB"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SECRETARIO DE DESPACHO</w:t>
            </w:r>
          </w:p>
          <w:p w14:paraId="36C1661E"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020</w:t>
            </w:r>
          </w:p>
          <w:p w14:paraId="347755CE" w14:textId="7658D42E"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0</w:t>
            </w:r>
            <w:r w:rsidR="007921ED">
              <w:rPr>
                <w:rFonts w:ascii="Arial" w:eastAsia="Arial" w:hAnsi="Arial" w:cs="Arial"/>
              </w:rPr>
              <w:t>2</w:t>
            </w:r>
          </w:p>
          <w:p w14:paraId="61238F8F"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Uno (01)</w:t>
            </w:r>
          </w:p>
          <w:p w14:paraId="2C4744FB"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 xml:space="preserve">Secretaría de Deporte y recreación </w:t>
            </w:r>
          </w:p>
          <w:p w14:paraId="452E1777"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Alcalde</w:t>
            </w:r>
          </w:p>
          <w:p w14:paraId="1447189C"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 xml:space="preserve">Libre Nombramiento y Remoción </w:t>
            </w:r>
          </w:p>
        </w:tc>
      </w:tr>
      <w:tr w:rsidR="00AC55E3" w:rsidRPr="00AC55E3" w14:paraId="60194549" w14:textId="77777777" w:rsidTr="00D67C61">
        <w:trPr>
          <w:gridAfter w:val="1"/>
          <w:wAfter w:w="19" w:type="dxa"/>
          <w:trHeight w:val="289"/>
          <w:jc w:val="center"/>
        </w:trPr>
        <w:tc>
          <w:tcPr>
            <w:tcW w:w="10187"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22D4FDCC"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II. ÁREA FUNCIONAL: SECRETARÍA DEPORTE Y RECREACIÓN</w:t>
            </w:r>
          </w:p>
        </w:tc>
      </w:tr>
      <w:tr w:rsidR="00AC55E3" w:rsidRPr="00AC55E3" w14:paraId="16403385" w14:textId="77777777" w:rsidTr="00D67C61">
        <w:trPr>
          <w:gridAfter w:val="1"/>
          <w:wAfter w:w="19" w:type="dxa"/>
          <w:trHeight w:val="289"/>
          <w:jc w:val="center"/>
        </w:trPr>
        <w:tc>
          <w:tcPr>
            <w:tcW w:w="10187"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4483FAFA"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III. PROPÓSITO PRINCIPAL</w:t>
            </w:r>
          </w:p>
        </w:tc>
      </w:tr>
      <w:tr w:rsidR="00AC55E3" w:rsidRPr="00AC55E3" w14:paraId="3CC099F7" w14:textId="77777777" w:rsidTr="00D67C61">
        <w:trPr>
          <w:gridAfter w:val="1"/>
          <w:wAfter w:w="19" w:type="dxa"/>
          <w:trHeight w:val="481"/>
          <w:jc w:val="center"/>
        </w:trPr>
        <w:tc>
          <w:tcPr>
            <w:tcW w:w="10187" w:type="dxa"/>
            <w:gridSpan w:val="2"/>
            <w:tcBorders>
              <w:top w:val="single" w:sz="4" w:space="0" w:color="000000"/>
              <w:left w:val="single" w:sz="4" w:space="0" w:color="000000"/>
              <w:bottom w:val="single" w:sz="4" w:space="0" w:color="000000"/>
              <w:right w:val="single" w:sz="4" w:space="0" w:color="000000"/>
            </w:tcBorders>
          </w:tcPr>
          <w:p w14:paraId="380541F8"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lastRenderedPageBreak/>
              <w:t>Planear y Gestionar el Desarrollo del deporte y la recreación del municipio del Carmen de Viboral de acuerdo con la misión institucional y de la Secretaría de Deporte y Recreación, las políticas nacionales, la normativa vigente y los planes de desarrollo Nacional, Departamental y Territorial.</w:t>
            </w:r>
          </w:p>
        </w:tc>
      </w:tr>
      <w:tr w:rsidR="00AC55E3" w:rsidRPr="00AC55E3" w14:paraId="6D9FE3B1" w14:textId="77777777" w:rsidTr="00D67C61">
        <w:trPr>
          <w:gridAfter w:val="1"/>
          <w:wAfter w:w="19" w:type="dxa"/>
          <w:trHeight w:val="289"/>
          <w:jc w:val="center"/>
        </w:trPr>
        <w:tc>
          <w:tcPr>
            <w:tcW w:w="10187" w:type="dxa"/>
            <w:gridSpan w:val="2"/>
            <w:tcBorders>
              <w:top w:val="single" w:sz="4" w:space="0" w:color="000000"/>
              <w:left w:val="single" w:sz="4" w:space="0" w:color="000000"/>
              <w:bottom w:val="single" w:sz="4" w:space="0" w:color="000000"/>
              <w:right w:val="single" w:sz="4" w:space="0" w:color="000000"/>
            </w:tcBorders>
            <w:shd w:val="clear" w:color="auto" w:fill="C6D9F1"/>
          </w:tcPr>
          <w:p w14:paraId="43DF6E86"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IV. DESCRIPCION DE FUNCIONES ESENCIALES</w:t>
            </w:r>
          </w:p>
        </w:tc>
      </w:tr>
      <w:tr w:rsidR="00AC55E3" w:rsidRPr="00AC55E3" w14:paraId="21448DB2" w14:textId="77777777" w:rsidTr="00D67C61">
        <w:trPr>
          <w:gridAfter w:val="1"/>
          <w:wAfter w:w="19" w:type="dxa"/>
          <w:trHeight w:val="713"/>
          <w:jc w:val="center"/>
        </w:trPr>
        <w:tc>
          <w:tcPr>
            <w:tcW w:w="10187" w:type="dxa"/>
            <w:gridSpan w:val="2"/>
            <w:tcBorders>
              <w:top w:val="single" w:sz="4" w:space="0" w:color="000000"/>
              <w:left w:val="single" w:sz="4" w:space="0" w:color="000000"/>
              <w:bottom w:val="single" w:sz="4" w:space="0" w:color="000000"/>
              <w:right w:val="single" w:sz="4" w:space="0" w:color="000000"/>
            </w:tcBorders>
          </w:tcPr>
          <w:p w14:paraId="29EEF56A" w14:textId="77777777" w:rsidR="00C56F61" w:rsidRPr="00AC55E3" w:rsidRDefault="006D1B88">
            <w:pPr>
              <w:numPr>
                <w:ilvl w:val="0"/>
                <w:numId w:val="88"/>
              </w:numPr>
              <w:spacing w:after="0" w:line="256" w:lineRule="auto"/>
              <w:jc w:val="both"/>
              <w:rPr>
                <w:rFonts w:ascii="Arial" w:hAnsi="Arial" w:cs="Arial"/>
              </w:rPr>
            </w:pPr>
            <w:r w:rsidRPr="00AC55E3">
              <w:rPr>
                <w:rFonts w:ascii="Arial" w:eastAsia="Arial" w:hAnsi="Arial" w:cs="Arial"/>
              </w:rPr>
              <w:t>Dirigir la formulación, adopción, coordinación y ejecución de la política pública del deporte, la recreación y aprovechamiento del tiempo libre en el Municipio de El Carmen de Viboral.</w:t>
            </w:r>
          </w:p>
          <w:p w14:paraId="4F499D94" w14:textId="77777777" w:rsidR="00C56F61" w:rsidRPr="00AC55E3" w:rsidRDefault="006D1B88">
            <w:pPr>
              <w:numPr>
                <w:ilvl w:val="0"/>
                <w:numId w:val="88"/>
              </w:numPr>
              <w:spacing w:after="0" w:line="256" w:lineRule="auto"/>
              <w:jc w:val="both"/>
              <w:rPr>
                <w:rFonts w:ascii="Arial" w:hAnsi="Arial" w:cs="Arial"/>
              </w:rPr>
            </w:pPr>
            <w:r w:rsidRPr="00AC55E3">
              <w:rPr>
                <w:rFonts w:ascii="Arial" w:eastAsia="Arial" w:hAnsi="Arial" w:cs="Arial"/>
              </w:rPr>
              <w:t>Planear y estructurar proyectos y/o programas que vinculen las diferentes edades poblacionales en deporte, recreación y aprovechamiento del tiempo libre.</w:t>
            </w:r>
          </w:p>
          <w:p w14:paraId="562F07D6" w14:textId="77777777" w:rsidR="00C56F61" w:rsidRPr="00AC55E3" w:rsidRDefault="006D1B88">
            <w:pPr>
              <w:numPr>
                <w:ilvl w:val="0"/>
                <w:numId w:val="88"/>
              </w:numPr>
              <w:spacing w:after="0" w:line="256" w:lineRule="auto"/>
              <w:jc w:val="both"/>
              <w:rPr>
                <w:rFonts w:ascii="Arial" w:hAnsi="Arial" w:cs="Arial"/>
              </w:rPr>
            </w:pPr>
            <w:r w:rsidRPr="00AC55E3">
              <w:rPr>
                <w:rFonts w:ascii="Arial" w:eastAsia="Arial" w:hAnsi="Arial" w:cs="Arial"/>
              </w:rPr>
              <w:t>Planear, gestionar y cumplir con los requerimientos institucionales necesarios para la gestión del talento humano de planta y contratado para cumplir con la misión de la secretaría de Deporte y Recreación del Carmen de Viboral.</w:t>
            </w:r>
          </w:p>
          <w:p w14:paraId="654C8B1C" w14:textId="77777777" w:rsidR="00C56F61" w:rsidRPr="00AC55E3" w:rsidRDefault="006D1B88">
            <w:pPr>
              <w:numPr>
                <w:ilvl w:val="0"/>
                <w:numId w:val="88"/>
              </w:numPr>
              <w:spacing w:after="0" w:line="256" w:lineRule="auto"/>
              <w:jc w:val="both"/>
              <w:rPr>
                <w:rFonts w:ascii="Arial" w:hAnsi="Arial" w:cs="Arial"/>
              </w:rPr>
            </w:pPr>
            <w:r w:rsidRPr="00AC55E3">
              <w:rPr>
                <w:rFonts w:ascii="Arial" w:eastAsia="Arial" w:hAnsi="Arial" w:cs="Arial"/>
              </w:rPr>
              <w:t>Estructurar proyectos y/o programas que vinculen las diferentes edades poblacionales en deporte, recreación y aprovechamiento del tiempo libre.</w:t>
            </w:r>
          </w:p>
          <w:p w14:paraId="4481A05E" w14:textId="77777777" w:rsidR="00C56F61" w:rsidRPr="00AC55E3" w:rsidRDefault="006D1B88">
            <w:pPr>
              <w:numPr>
                <w:ilvl w:val="0"/>
                <w:numId w:val="88"/>
              </w:numPr>
              <w:spacing w:after="0" w:line="256" w:lineRule="auto"/>
              <w:jc w:val="both"/>
              <w:rPr>
                <w:rFonts w:ascii="Arial" w:hAnsi="Arial" w:cs="Arial"/>
              </w:rPr>
            </w:pPr>
            <w:r w:rsidRPr="00AC55E3">
              <w:rPr>
                <w:rFonts w:ascii="Arial" w:eastAsia="Arial" w:hAnsi="Arial" w:cs="Arial"/>
              </w:rPr>
              <w:t>Articular con la Secretaría de Educación los programas de educación física escolar en atención al Plan de Desarrollo Municipal.</w:t>
            </w:r>
          </w:p>
          <w:p w14:paraId="3BF1FEE8" w14:textId="77777777" w:rsidR="00C56F61" w:rsidRPr="00AC55E3" w:rsidRDefault="006D1B88">
            <w:pPr>
              <w:numPr>
                <w:ilvl w:val="0"/>
                <w:numId w:val="88"/>
              </w:numPr>
              <w:spacing w:after="0" w:line="256" w:lineRule="auto"/>
              <w:jc w:val="both"/>
              <w:rPr>
                <w:rFonts w:ascii="Arial" w:hAnsi="Arial" w:cs="Arial"/>
              </w:rPr>
            </w:pPr>
            <w:r w:rsidRPr="00AC55E3">
              <w:rPr>
                <w:rFonts w:ascii="Arial" w:eastAsia="Arial" w:hAnsi="Arial" w:cs="Arial"/>
              </w:rPr>
              <w:t>Articular en coordinación con la Secretaría de Salud, estilos y hábitos de vida saludable en atención a los planes y programas municipales.</w:t>
            </w:r>
          </w:p>
          <w:p w14:paraId="4DCCCC11" w14:textId="77777777" w:rsidR="00C56F61" w:rsidRPr="00AC55E3" w:rsidRDefault="006D1B88">
            <w:pPr>
              <w:widowControl w:val="0"/>
              <w:numPr>
                <w:ilvl w:val="0"/>
                <w:numId w:val="88"/>
              </w:numPr>
              <w:spacing w:after="0" w:line="240" w:lineRule="auto"/>
              <w:jc w:val="both"/>
              <w:rPr>
                <w:rFonts w:ascii="Arial" w:hAnsi="Arial" w:cs="Arial"/>
              </w:rPr>
            </w:pPr>
            <w:r w:rsidRPr="00AC55E3">
              <w:rPr>
                <w:rFonts w:ascii="Arial" w:eastAsia="Arial" w:hAnsi="Arial" w:cs="Arial"/>
              </w:rPr>
              <w:t>Masificar el deporte social comunitario en el Municipio de El Carmen de Viboral, que conlleve el fortalecimiento de competencias ciudadanas, buenas prácticas e integración comunitaria.</w:t>
            </w:r>
          </w:p>
          <w:p w14:paraId="44BD9472" w14:textId="77777777" w:rsidR="00C56F61" w:rsidRPr="00AC55E3" w:rsidRDefault="006D1B88">
            <w:pPr>
              <w:numPr>
                <w:ilvl w:val="0"/>
                <w:numId w:val="88"/>
              </w:numPr>
              <w:spacing w:after="0" w:line="256" w:lineRule="auto"/>
              <w:jc w:val="both"/>
              <w:rPr>
                <w:rFonts w:ascii="Arial" w:hAnsi="Arial" w:cs="Arial"/>
              </w:rPr>
            </w:pPr>
            <w:r w:rsidRPr="00AC55E3">
              <w:rPr>
                <w:rFonts w:ascii="Arial" w:eastAsia="Arial" w:hAnsi="Arial" w:cs="Arial"/>
              </w:rPr>
              <w:t>Desarrollar e implementar el sistema de detección de talentos deportivos en el Municipio, a través de la identificación de niños vinculados en las escuelas de iniciación y formación deportiva.</w:t>
            </w:r>
          </w:p>
          <w:p w14:paraId="37F4C550" w14:textId="77777777" w:rsidR="00C56F61" w:rsidRPr="00AC55E3" w:rsidRDefault="006D1B88">
            <w:pPr>
              <w:numPr>
                <w:ilvl w:val="0"/>
                <w:numId w:val="88"/>
              </w:numPr>
              <w:spacing w:after="0" w:line="256" w:lineRule="auto"/>
              <w:jc w:val="both"/>
              <w:rPr>
                <w:rFonts w:ascii="Arial" w:hAnsi="Arial" w:cs="Arial"/>
              </w:rPr>
            </w:pPr>
            <w:r w:rsidRPr="00AC55E3">
              <w:rPr>
                <w:rFonts w:ascii="Arial" w:eastAsia="Arial" w:hAnsi="Arial" w:cs="Arial"/>
              </w:rPr>
              <w:t>Organizar la ejecución de programas especiales para la educación física, deporte y recreación para la comunidad.</w:t>
            </w:r>
          </w:p>
          <w:p w14:paraId="4442571E" w14:textId="77777777" w:rsidR="00C56F61" w:rsidRPr="00AC55E3" w:rsidRDefault="006D1B88">
            <w:pPr>
              <w:numPr>
                <w:ilvl w:val="0"/>
                <w:numId w:val="88"/>
              </w:numPr>
              <w:spacing w:after="0" w:line="240" w:lineRule="auto"/>
              <w:jc w:val="both"/>
              <w:rPr>
                <w:rFonts w:ascii="Arial" w:hAnsi="Arial" w:cs="Arial"/>
              </w:rPr>
            </w:pPr>
            <w:r w:rsidRPr="00AC55E3">
              <w:rPr>
                <w:rFonts w:ascii="Arial" w:eastAsia="Arial" w:hAnsi="Arial" w:cs="Arial"/>
              </w:rPr>
              <w:t>Concertar y evaluar los compromisos laborales y comportamentales del personal a su cargo, de conformidad con las disposiciones normativas vigentes, los lineamientos impartidos por la Comisión Nacional del Servicio Civil y las políticas institucionales.</w:t>
            </w:r>
          </w:p>
          <w:p w14:paraId="4014F78F" w14:textId="77777777" w:rsidR="00C56F61" w:rsidRPr="00AC55E3" w:rsidRDefault="006D1B88">
            <w:pPr>
              <w:widowControl w:val="0"/>
              <w:numPr>
                <w:ilvl w:val="0"/>
                <w:numId w:val="88"/>
              </w:numPr>
              <w:spacing w:after="0" w:line="240" w:lineRule="auto"/>
              <w:jc w:val="both"/>
              <w:rPr>
                <w:rFonts w:ascii="Arial" w:hAnsi="Arial" w:cs="Arial"/>
              </w:rPr>
            </w:pPr>
            <w:r w:rsidRPr="00AC55E3">
              <w:rPr>
                <w:rFonts w:ascii="Arial" w:eastAsia="Arial" w:hAnsi="Arial" w:cs="Arial"/>
              </w:rPr>
              <w:t>Gestionar, Dirigir y desarrollar programas de capacitación a dirigentes deportivos, líderes comunitarios, monitores, entrenadores, deportistas y comunidad en general del Municipio de El Carmen de Viboral</w:t>
            </w:r>
          </w:p>
          <w:p w14:paraId="7F6A04BC" w14:textId="77777777" w:rsidR="00C56F61" w:rsidRPr="00AC55E3" w:rsidRDefault="006D1B88">
            <w:pPr>
              <w:numPr>
                <w:ilvl w:val="0"/>
                <w:numId w:val="88"/>
              </w:numPr>
              <w:spacing w:after="0" w:line="256" w:lineRule="auto"/>
              <w:jc w:val="both"/>
              <w:rPr>
                <w:rFonts w:ascii="Arial" w:hAnsi="Arial" w:cs="Arial"/>
              </w:rPr>
            </w:pPr>
            <w:r w:rsidRPr="00AC55E3">
              <w:rPr>
                <w:rFonts w:ascii="Arial" w:eastAsia="Arial" w:hAnsi="Arial" w:cs="Arial"/>
              </w:rPr>
              <w:t xml:space="preserve">Realizar las demás funciones que le sean asignadas por autoridad competente que estén acordes con la naturaleza del empleo, el nivel y el área de desempeño. </w:t>
            </w:r>
          </w:p>
        </w:tc>
      </w:tr>
      <w:tr w:rsidR="00AC55E3" w:rsidRPr="00AC55E3" w14:paraId="3FAB3ED1" w14:textId="77777777" w:rsidTr="00D67C61">
        <w:trPr>
          <w:gridAfter w:val="1"/>
          <w:wAfter w:w="19" w:type="dxa"/>
          <w:trHeight w:val="295"/>
          <w:jc w:val="center"/>
        </w:trPr>
        <w:tc>
          <w:tcPr>
            <w:tcW w:w="10187"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5DFCA0A2" w14:textId="77777777" w:rsidR="00C56F61" w:rsidRPr="00AC55E3" w:rsidRDefault="006D1B88" w:rsidP="00B53A1F">
            <w:pPr>
              <w:spacing w:after="0" w:line="240" w:lineRule="auto"/>
              <w:ind w:left="351" w:hanging="284"/>
              <w:jc w:val="center"/>
              <w:rPr>
                <w:rFonts w:ascii="Arial" w:eastAsia="Arial" w:hAnsi="Arial" w:cs="Arial"/>
                <w:b/>
              </w:rPr>
            </w:pPr>
            <w:r w:rsidRPr="00AC55E3">
              <w:rPr>
                <w:rFonts w:ascii="Arial" w:eastAsia="Arial" w:hAnsi="Arial" w:cs="Arial"/>
                <w:b/>
              </w:rPr>
              <w:t>V. CONOCIMIENTOS BÁSICOS O ESENCIALES</w:t>
            </w:r>
          </w:p>
        </w:tc>
      </w:tr>
      <w:tr w:rsidR="00AC55E3" w:rsidRPr="00AC55E3" w14:paraId="280A0B38" w14:textId="77777777" w:rsidTr="00D67C61">
        <w:trPr>
          <w:gridAfter w:val="1"/>
          <w:wAfter w:w="19" w:type="dxa"/>
          <w:trHeight w:val="812"/>
          <w:jc w:val="center"/>
        </w:trPr>
        <w:tc>
          <w:tcPr>
            <w:tcW w:w="10187" w:type="dxa"/>
            <w:gridSpan w:val="2"/>
            <w:tcBorders>
              <w:top w:val="single" w:sz="4" w:space="0" w:color="000000"/>
              <w:left w:val="single" w:sz="4" w:space="0" w:color="000000"/>
              <w:bottom w:val="single" w:sz="4" w:space="0" w:color="000000"/>
              <w:right w:val="single" w:sz="4" w:space="0" w:color="000000"/>
            </w:tcBorders>
          </w:tcPr>
          <w:p w14:paraId="2795BB35" w14:textId="77777777" w:rsidR="00C56F61" w:rsidRPr="00AC55E3" w:rsidRDefault="006D1B88">
            <w:pPr>
              <w:numPr>
                <w:ilvl w:val="0"/>
                <w:numId w:val="212"/>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Plan de Desarrollo Municipal</w:t>
            </w:r>
          </w:p>
          <w:p w14:paraId="363BAD95" w14:textId="77777777" w:rsidR="00C56F61" w:rsidRPr="00AC55E3" w:rsidRDefault="006D1B88">
            <w:pPr>
              <w:numPr>
                <w:ilvl w:val="0"/>
                <w:numId w:val="212"/>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Contratación pública.</w:t>
            </w:r>
          </w:p>
          <w:p w14:paraId="2A7EF1FD" w14:textId="77777777" w:rsidR="00C56F61" w:rsidRPr="00AC55E3" w:rsidRDefault="006D1B88">
            <w:pPr>
              <w:numPr>
                <w:ilvl w:val="0"/>
                <w:numId w:val="212"/>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Normativa relacionada con la gestión deportiva</w:t>
            </w:r>
          </w:p>
          <w:p w14:paraId="63164DFA" w14:textId="77777777" w:rsidR="00C56F61" w:rsidRPr="00AC55E3" w:rsidRDefault="006D1B88">
            <w:pPr>
              <w:numPr>
                <w:ilvl w:val="0"/>
                <w:numId w:val="212"/>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Naturaleza, estructura y política institucional.</w:t>
            </w:r>
          </w:p>
          <w:p w14:paraId="69BA4C34" w14:textId="77777777" w:rsidR="00C56F61" w:rsidRPr="00AC55E3" w:rsidRDefault="006D1B88">
            <w:pPr>
              <w:numPr>
                <w:ilvl w:val="0"/>
                <w:numId w:val="212"/>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 xml:space="preserve">Indicadores de gestión </w:t>
            </w:r>
          </w:p>
          <w:p w14:paraId="2B0A65AC" w14:textId="77777777" w:rsidR="00C56F61" w:rsidRPr="00AC55E3" w:rsidRDefault="006D1B88">
            <w:pPr>
              <w:numPr>
                <w:ilvl w:val="0"/>
                <w:numId w:val="212"/>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lastRenderedPageBreak/>
              <w:t>Administración y gestión de programas y proyectos deportivos</w:t>
            </w:r>
          </w:p>
          <w:p w14:paraId="02CA5ACD" w14:textId="3A64A07C" w:rsidR="00C56F61" w:rsidRPr="00AC55E3" w:rsidRDefault="006D1B88">
            <w:pPr>
              <w:numPr>
                <w:ilvl w:val="0"/>
                <w:numId w:val="212"/>
              </w:numPr>
              <w:tabs>
                <w:tab w:val="center" w:pos="4252"/>
                <w:tab w:val="center" w:pos="4419"/>
                <w:tab w:val="right" w:pos="8504"/>
                <w:tab w:val="left" w:pos="708"/>
                <w:tab w:val="right" w:pos="8838"/>
              </w:tabs>
              <w:spacing w:after="0" w:line="256" w:lineRule="auto"/>
              <w:jc w:val="both"/>
              <w:rPr>
                <w:rFonts w:ascii="Arial" w:eastAsia="Arial" w:hAnsi="Arial" w:cs="Arial"/>
              </w:rPr>
            </w:pPr>
            <w:r w:rsidRPr="00AC55E3">
              <w:rPr>
                <w:rFonts w:ascii="Arial" w:eastAsia="Arial" w:hAnsi="Arial" w:cs="Arial"/>
              </w:rPr>
              <w:t>Modelo Integrado de Planeación y gestión</w:t>
            </w:r>
          </w:p>
        </w:tc>
      </w:tr>
      <w:tr w:rsidR="00AC55E3" w:rsidRPr="00AC55E3" w14:paraId="246C2602" w14:textId="77777777" w:rsidTr="00D67C61">
        <w:trPr>
          <w:gridAfter w:val="1"/>
          <w:wAfter w:w="19" w:type="dxa"/>
          <w:trHeight w:val="202"/>
          <w:jc w:val="center"/>
        </w:trPr>
        <w:tc>
          <w:tcPr>
            <w:tcW w:w="10187" w:type="dxa"/>
            <w:gridSpan w:val="2"/>
            <w:tcBorders>
              <w:top w:val="single" w:sz="4" w:space="0" w:color="000000"/>
              <w:left w:val="single" w:sz="4" w:space="0" w:color="000000"/>
              <w:bottom w:val="single" w:sz="6" w:space="0" w:color="000000"/>
              <w:right w:val="single" w:sz="4" w:space="0" w:color="000000"/>
            </w:tcBorders>
            <w:shd w:val="clear" w:color="auto" w:fill="C6D9F1"/>
            <w:vAlign w:val="center"/>
          </w:tcPr>
          <w:p w14:paraId="245D2549"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lastRenderedPageBreak/>
              <w:t>VI.  COMPETENCIAS COMPORTAMENTALES</w:t>
            </w:r>
          </w:p>
        </w:tc>
      </w:tr>
      <w:tr w:rsidR="00AC55E3" w:rsidRPr="00AC55E3" w14:paraId="2B88FA9C" w14:textId="77777777" w:rsidTr="00D67C61">
        <w:trPr>
          <w:gridAfter w:val="1"/>
          <w:wAfter w:w="19" w:type="dxa"/>
          <w:trHeight w:val="289"/>
          <w:jc w:val="center"/>
        </w:trPr>
        <w:tc>
          <w:tcPr>
            <w:tcW w:w="5093" w:type="dxa"/>
            <w:tcBorders>
              <w:top w:val="single" w:sz="4" w:space="0" w:color="000000"/>
              <w:left w:val="single" w:sz="4" w:space="0" w:color="000000"/>
              <w:bottom w:val="single" w:sz="6" w:space="0" w:color="000000"/>
              <w:right w:val="single" w:sz="4" w:space="0" w:color="000000"/>
            </w:tcBorders>
            <w:shd w:val="clear" w:color="auto" w:fill="C6D9F1"/>
            <w:vAlign w:val="center"/>
          </w:tcPr>
          <w:p w14:paraId="63FACEF3"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COMUNES</w:t>
            </w:r>
          </w:p>
        </w:tc>
        <w:tc>
          <w:tcPr>
            <w:tcW w:w="5094" w:type="dxa"/>
            <w:tcBorders>
              <w:top w:val="single" w:sz="4" w:space="0" w:color="000000"/>
              <w:left w:val="single" w:sz="4" w:space="0" w:color="000000"/>
              <w:bottom w:val="single" w:sz="6" w:space="0" w:color="000000"/>
              <w:right w:val="single" w:sz="4" w:space="0" w:color="000000"/>
            </w:tcBorders>
            <w:shd w:val="clear" w:color="auto" w:fill="C6D9F1"/>
            <w:vAlign w:val="center"/>
          </w:tcPr>
          <w:p w14:paraId="27E23145"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POR NIVEL JERÁRQUICO</w:t>
            </w:r>
          </w:p>
        </w:tc>
      </w:tr>
      <w:tr w:rsidR="00AC55E3" w:rsidRPr="00AC55E3" w14:paraId="73A3E308" w14:textId="77777777" w:rsidTr="00D67C61">
        <w:trPr>
          <w:gridAfter w:val="1"/>
          <w:wAfter w:w="19" w:type="dxa"/>
          <w:trHeight w:val="1122"/>
          <w:jc w:val="center"/>
        </w:trPr>
        <w:tc>
          <w:tcPr>
            <w:tcW w:w="5093" w:type="dxa"/>
            <w:tcBorders>
              <w:top w:val="single" w:sz="4" w:space="0" w:color="000000"/>
              <w:left w:val="single" w:sz="4" w:space="0" w:color="000000"/>
              <w:bottom w:val="single" w:sz="4" w:space="0" w:color="000000"/>
              <w:right w:val="single" w:sz="4" w:space="0" w:color="000000"/>
            </w:tcBorders>
          </w:tcPr>
          <w:p w14:paraId="410304A5" w14:textId="77777777" w:rsidR="00C56F61" w:rsidRPr="00AC55E3" w:rsidRDefault="006D1B88">
            <w:pPr>
              <w:widowControl w:val="0"/>
              <w:numPr>
                <w:ilvl w:val="0"/>
                <w:numId w:val="149"/>
              </w:numPr>
              <w:spacing w:after="0" w:line="240" w:lineRule="auto"/>
              <w:jc w:val="both"/>
              <w:rPr>
                <w:rFonts w:ascii="Arial" w:eastAsia="Arial" w:hAnsi="Arial" w:cs="Arial"/>
              </w:rPr>
            </w:pPr>
            <w:r w:rsidRPr="00AC55E3">
              <w:rPr>
                <w:rFonts w:ascii="Arial" w:eastAsia="Arial" w:hAnsi="Arial" w:cs="Arial"/>
              </w:rPr>
              <w:t>Aprendizaje continuo.</w:t>
            </w:r>
          </w:p>
          <w:p w14:paraId="2BD5FCD8" w14:textId="77777777" w:rsidR="00C56F61" w:rsidRPr="00AC55E3" w:rsidRDefault="006D1B88">
            <w:pPr>
              <w:numPr>
                <w:ilvl w:val="0"/>
                <w:numId w:val="145"/>
              </w:numPr>
              <w:spacing w:after="0" w:line="240" w:lineRule="auto"/>
              <w:ind w:left="399"/>
              <w:jc w:val="both"/>
              <w:rPr>
                <w:rFonts w:ascii="Arial" w:eastAsia="Arial" w:hAnsi="Arial" w:cs="Arial"/>
              </w:rPr>
            </w:pPr>
            <w:r w:rsidRPr="00AC55E3">
              <w:rPr>
                <w:rFonts w:ascii="Arial" w:eastAsia="Arial" w:hAnsi="Arial" w:cs="Arial"/>
              </w:rPr>
              <w:t>Orientación a resultados.</w:t>
            </w:r>
          </w:p>
          <w:p w14:paraId="4B51A836" w14:textId="77777777" w:rsidR="00C56F61" w:rsidRPr="00AC55E3" w:rsidRDefault="006D1B88">
            <w:pPr>
              <w:numPr>
                <w:ilvl w:val="0"/>
                <w:numId w:val="145"/>
              </w:numPr>
              <w:spacing w:after="0" w:line="240" w:lineRule="auto"/>
              <w:ind w:left="399"/>
              <w:jc w:val="both"/>
              <w:rPr>
                <w:rFonts w:ascii="Arial" w:eastAsia="Arial" w:hAnsi="Arial" w:cs="Arial"/>
              </w:rPr>
            </w:pPr>
            <w:r w:rsidRPr="00AC55E3">
              <w:rPr>
                <w:rFonts w:ascii="Arial" w:eastAsia="Arial" w:hAnsi="Arial" w:cs="Arial"/>
              </w:rPr>
              <w:t>Orientación al usuario y al ciudadano.</w:t>
            </w:r>
          </w:p>
          <w:p w14:paraId="16AEECDF" w14:textId="77777777" w:rsidR="00C56F61" w:rsidRPr="00AC55E3" w:rsidRDefault="006D1B88">
            <w:pPr>
              <w:numPr>
                <w:ilvl w:val="0"/>
                <w:numId w:val="145"/>
              </w:numPr>
              <w:spacing w:after="0" w:line="240" w:lineRule="auto"/>
              <w:ind w:left="399"/>
              <w:jc w:val="both"/>
              <w:rPr>
                <w:rFonts w:ascii="Arial" w:eastAsia="Arial" w:hAnsi="Arial" w:cs="Arial"/>
              </w:rPr>
            </w:pPr>
            <w:r w:rsidRPr="00AC55E3">
              <w:rPr>
                <w:rFonts w:ascii="Arial" w:eastAsia="Arial" w:hAnsi="Arial" w:cs="Arial"/>
              </w:rPr>
              <w:t>Compromiso con la Organización.</w:t>
            </w:r>
          </w:p>
          <w:p w14:paraId="4FC1E4E7" w14:textId="77777777" w:rsidR="00C56F61" w:rsidRPr="00AC55E3" w:rsidRDefault="006D1B88">
            <w:pPr>
              <w:numPr>
                <w:ilvl w:val="0"/>
                <w:numId w:val="145"/>
              </w:numPr>
              <w:spacing w:after="0" w:line="240" w:lineRule="auto"/>
              <w:ind w:left="399"/>
              <w:jc w:val="both"/>
              <w:rPr>
                <w:rFonts w:ascii="Arial" w:eastAsia="Arial" w:hAnsi="Arial" w:cs="Arial"/>
              </w:rPr>
            </w:pPr>
            <w:r w:rsidRPr="00AC55E3">
              <w:rPr>
                <w:rFonts w:ascii="Arial" w:eastAsia="Arial" w:hAnsi="Arial" w:cs="Arial"/>
              </w:rPr>
              <w:t>Trabajo en equipo.</w:t>
            </w:r>
          </w:p>
          <w:p w14:paraId="5C774D1B" w14:textId="77777777" w:rsidR="00C56F61" w:rsidRPr="00AC55E3" w:rsidRDefault="006D1B88">
            <w:pPr>
              <w:numPr>
                <w:ilvl w:val="0"/>
                <w:numId w:val="145"/>
              </w:numPr>
              <w:spacing w:after="0" w:line="240" w:lineRule="auto"/>
              <w:ind w:left="399"/>
              <w:jc w:val="both"/>
              <w:rPr>
                <w:rFonts w:ascii="Arial" w:eastAsia="Arial" w:hAnsi="Arial" w:cs="Arial"/>
              </w:rPr>
            </w:pPr>
            <w:r w:rsidRPr="00AC55E3">
              <w:rPr>
                <w:rFonts w:ascii="Arial" w:eastAsia="Arial" w:hAnsi="Arial" w:cs="Arial"/>
              </w:rPr>
              <w:t>Adaptación al cambio.</w:t>
            </w:r>
          </w:p>
          <w:p w14:paraId="67D5E0D2" w14:textId="77777777" w:rsidR="00C56F61" w:rsidRPr="00AC55E3" w:rsidRDefault="00C56F61" w:rsidP="00B53A1F">
            <w:pPr>
              <w:spacing w:after="0" w:line="240" w:lineRule="auto"/>
              <w:ind w:left="399"/>
              <w:jc w:val="both"/>
              <w:rPr>
                <w:rFonts w:ascii="Arial" w:eastAsia="Arial" w:hAnsi="Arial" w:cs="Arial"/>
              </w:rPr>
            </w:pPr>
          </w:p>
        </w:tc>
        <w:tc>
          <w:tcPr>
            <w:tcW w:w="5094" w:type="dxa"/>
            <w:tcBorders>
              <w:top w:val="single" w:sz="4" w:space="0" w:color="000000"/>
              <w:left w:val="single" w:sz="4" w:space="0" w:color="000000"/>
              <w:bottom w:val="single" w:sz="4" w:space="0" w:color="000000"/>
              <w:right w:val="single" w:sz="4" w:space="0" w:color="000000"/>
            </w:tcBorders>
          </w:tcPr>
          <w:p w14:paraId="131EB43B" w14:textId="77777777" w:rsidR="00C56F61" w:rsidRPr="00AC55E3" w:rsidRDefault="006D1B88">
            <w:pPr>
              <w:widowControl w:val="0"/>
              <w:numPr>
                <w:ilvl w:val="0"/>
                <w:numId w:val="145"/>
              </w:numPr>
              <w:spacing w:after="0" w:line="240" w:lineRule="auto"/>
              <w:rPr>
                <w:rFonts w:ascii="Arial" w:eastAsia="Arial" w:hAnsi="Arial" w:cs="Arial"/>
              </w:rPr>
            </w:pPr>
            <w:r w:rsidRPr="00AC55E3">
              <w:rPr>
                <w:rFonts w:ascii="Arial" w:eastAsia="Arial" w:hAnsi="Arial" w:cs="Arial"/>
              </w:rPr>
              <w:t>Visión Estratégica</w:t>
            </w:r>
          </w:p>
          <w:p w14:paraId="1BF4EA0B" w14:textId="77777777" w:rsidR="00C56F61" w:rsidRPr="00AC55E3" w:rsidRDefault="006D1B88">
            <w:pPr>
              <w:widowControl w:val="0"/>
              <w:numPr>
                <w:ilvl w:val="0"/>
                <w:numId w:val="145"/>
              </w:numPr>
              <w:spacing w:after="0" w:line="240" w:lineRule="auto"/>
              <w:rPr>
                <w:rFonts w:ascii="Arial" w:eastAsia="Arial" w:hAnsi="Arial" w:cs="Arial"/>
              </w:rPr>
            </w:pPr>
            <w:r w:rsidRPr="00AC55E3">
              <w:rPr>
                <w:rFonts w:ascii="Arial" w:eastAsia="Arial" w:hAnsi="Arial" w:cs="Arial"/>
              </w:rPr>
              <w:t>Liderazgo efectivo</w:t>
            </w:r>
          </w:p>
          <w:p w14:paraId="1DC35ABA" w14:textId="77777777" w:rsidR="00C56F61" w:rsidRPr="00AC55E3" w:rsidRDefault="006D1B88">
            <w:pPr>
              <w:widowControl w:val="0"/>
              <w:numPr>
                <w:ilvl w:val="0"/>
                <w:numId w:val="145"/>
              </w:numPr>
              <w:spacing w:after="0" w:line="240" w:lineRule="auto"/>
              <w:rPr>
                <w:rFonts w:ascii="Arial" w:eastAsia="Arial" w:hAnsi="Arial" w:cs="Arial"/>
              </w:rPr>
            </w:pPr>
            <w:r w:rsidRPr="00AC55E3">
              <w:rPr>
                <w:rFonts w:ascii="Arial" w:eastAsia="Arial" w:hAnsi="Arial" w:cs="Arial"/>
              </w:rPr>
              <w:t>Planeación</w:t>
            </w:r>
          </w:p>
          <w:p w14:paraId="6A7C43EB" w14:textId="77777777" w:rsidR="00C56F61" w:rsidRPr="00AC55E3" w:rsidRDefault="006D1B88">
            <w:pPr>
              <w:widowControl w:val="0"/>
              <w:numPr>
                <w:ilvl w:val="0"/>
                <w:numId w:val="145"/>
              </w:numPr>
              <w:spacing w:after="0" w:line="240" w:lineRule="auto"/>
              <w:rPr>
                <w:rFonts w:ascii="Arial" w:eastAsia="Arial" w:hAnsi="Arial" w:cs="Arial"/>
              </w:rPr>
            </w:pPr>
            <w:r w:rsidRPr="00AC55E3">
              <w:rPr>
                <w:rFonts w:ascii="Arial" w:eastAsia="Arial" w:hAnsi="Arial" w:cs="Arial"/>
              </w:rPr>
              <w:t>Toma de decisiones</w:t>
            </w:r>
          </w:p>
          <w:p w14:paraId="3C4690F9" w14:textId="77777777" w:rsidR="00C56F61" w:rsidRPr="00AC55E3" w:rsidRDefault="006D1B88">
            <w:pPr>
              <w:widowControl w:val="0"/>
              <w:numPr>
                <w:ilvl w:val="0"/>
                <w:numId w:val="145"/>
              </w:numPr>
              <w:spacing w:after="0" w:line="240" w:lineRule="auto"/>
              <w:rPr>
                <w:rFonts w:ascii="Arial" w:eastAsia="Arial" w:hAnsi="Arial" w:cs="Arial"/>
              </w:rPr>
            </w:pPr>
            <w:r w:rsidRPr="00AC55E3">
              <w:rPr>
                <w:rFonts w:ascii="Arial" w:eastAsia="Arial" w:hAnsi="Arial" w:cs="Arial"/>
              </w:rPr>
              <w:t>Gestión de desarrollo de las personas</w:t>
            </w:r>
          </w:p>
          <w:p w14:paraId="7A346AEF" w14:textId="77777777" w:rsidR="00C56F61" w:rsidRPr="00AC55E3" w:rsidRDefault="006D1B88">
            <w:pPr>
              <w:widowControl w:val="0"/>
              <w:numPr>
                <w:ilvl w:val="0"/>
                <w:numId w:val="145"/>
              </w:numPr>
              <w:spacing w:after="0" w:line="240" w:lineRule="auto"/>
              <w:rPr>
                <w:rFonts w:ascii="Arial" w:eastAsia="Arial" w:hAnsi="Arial" w:cs="Arial"/>
              </w:rPr>
            </w:pPr>
            <w:r w:rsidRPr="00AC55E3">
              <w:rPr>
                <w:rFonts w:ascii="Arial" w:eastAsia="Arial" w:hAnsi="Arial" w:cs="Arial"/>
              </w:rPr>
              <w:t>Pensamiento sistémico</w:t>
            </w:r>
          </w:p>
          <w:p w14:paraId="47F741CB" w14:textId="77777777" w:rsidR="00C56F61" w:rsidRPr="00AC55E3" w:rsidRDefault="006D1B88">
            <w:pPr>
              <w:widowControl w:val="0"/>
              <w:numPr>
                <w:ilvl w:val="0"/>
                <w:numId w:val="145"/>
              </w:numPr>
              <w:spacing w:after="0" w:line="240" w:lineRule="auto"/>
              <w:jc w:val="both"/>
              <w:rPr>
                <w:rFonts w:ascii="Arial" w:eastAsia="Arial" w:hAnsi="Arial" w:cs="Arial"/>
              </w:rPr>
            </w:pPr>
            <w:r w:rsidRPr="00AC55E3">
              <w:rPr>
                <w:rFonts w:ascii="Arial" w:eastAsia="Arial" w:hAnsi="Arial" w:cs="Arial"/>
              </w:rPr>
              <w:t>Resolución de Conflictos</w:t>
            </w:r>
          </w:p>
        </w:tc>
      </w:tr>
      <w:tr w:rsidR="00AC55E3" w:rsidRPr="00AC55E3" w14:paraId="315AADFE" w14:textId="77777777" w:rsidTr="00D67C61">
        <w:trPr>
          <w:gridAfter w:val="1"/>
          <w:wAfter w:w="19" w:type="dxa"/>
          <w:trHeight w:val="209"/>
          <w:jc w:val="center"/>
        </w:trPr>
        <w:tc>
          <w:tcPr>
            <w:tcW w:w="10187" w:type="dxa"/>
            <w:gridSpan w:val="2"/>
            <w:tcBorders>
              <w:top w:val="single" w:sz="4" w:space="0" w:color="000000"/>
              <w:left w:val="single" w:sz="4" w:space="0" w:color="000000"/>
              <w:bottom w:val="single" w:sz="6" w:space="0" w:color="000000"/>
              <w:right w:val="single" w:sz="4" w:space="0" w:color="000000"/>
            </w:tcBorders>
            <w:shd w:val="clear" w:color="auto" w:fill="C6D9F1"/>
            <w:vAlign w:val="center"/>
          </w:tcPr>
          <w:p w14:paraId="7149A563"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VII.  REQUISITOS DE FORMACIÓN ACADÉMICA Y EXPERIENCIA</w:t>
            </w:r>
          </w:p>
        </w:tc>
      </w:tr>
      <w:tr w:rsidR="00AC55E3" w:rsidRPr="00AC55E3" w14:paraId="7F1ADD59" w14:textId="77777777" w:rsidTr="00D67C61">
        <w:trPr>
          <w:gridAfter w:val="1"/>
          <w:wAfter w:w="19" w:type="dxa"/>
          <w:trHeight w:val="295"/>
          <w:jc w:val="center"/>
        </w:trPr>
        <w:tc>
          <w:tcPr>
            <w:tcW w:w="5093"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7ED1B9D1"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FORMACIÓN ACADÉMICA</w:t>
            </w:r>
          </w:p>
        </w:tc>
        <w:tc>
          <w:tcPr>
            <w:tcW w:w="5094"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4ED2913E"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EXPERIENCIA</w:t>
            </w:r>
          </w:p>
        </w:tc>
      </w:tr>
      <w:tr w:rsidR="00AC55E3" w:rsidRPr="00AC55E3" w14:paraId="520A56E3" w14:textId="77777777" w:rsidTr="00D67C61">
        <w:trPr>
          <w:gridAfter w:val="1"/>
          <w:wAfter w:w="19" w:type="dxa"/>
          <w:trHeight w:val="420"/>
          <w:jc w:val="center"/>
        </w:trPr>
        <w:tc>
          <w:tcPr>
            <w:tcW w:w="5093" w:type="dxa"/>
            <w:tcBorders>
              <w:top w:val="single" w:sz="4" w:space="0" w:color="000000"/>
              <w:left w:val="single" w:sz="4" w:space="0" w:color="000000"/>
              <w:bottom w:val="single" w:sz="4" w:space="0" w:color="000000"/>
              <w:right w:val="single" w:sz="4" w:space="0" w:color="000000"/>
            </w:tcBorders>
            <w:shd w:val="clear" w:color="auto" w:fill="FFFFFF"/>
          </w:tcPr>
          <w:p w14:paraId="44AA99C4"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 xml:space="preserve">Título profesional en la disciplina académica de: Deportes, Educación Física y Recreación, administración de empresas, administración Pública, </w:t>
            </w:r>
          </w:p>
          <w:p w14:paraId="5FD9C68C" w14:textId="77777777" w:rsidR="00C56F61" w:rsidRPr="00AC55E3" w:rsidRDefault="00C56F61" w:rsidP="00B53A1F">
            <w:pPr>
              <w:spacing w:after="0" w:line="240" w:lineRule="auto"/>
              <w:jc w:val="both"/>
              <w:rPr>
                <w:rFonts w:ascii="Arial" w:eastAsia="Arial" w:hAnsi="Arial" w:cs="Arial"/>
              </w:rPr>
            </w:pPr>
          </w:p>
          <w:p w14:paraId="40A2DA9A"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Núcleo Básico del Conocimiento (NBC) en:   Deportes, Educación Física y Recreación.</w:t>
            </w:r>
          </w:p>
          <w:p w14:paraId="42A91572" w14:textId="77777777" w:rsidR="00C56F61" w:rsidRPr="00AC55E3" w:rsidRDefault="00C56F61" w:rsidP="00B53A1F">
            <w:pPr>
              <w:spacing w:after="0" w:line="240" w:lineRule="auto"/>
              <w:jc w:val="both"/>
              <w:rPr>
                <w:rFonts w:ascii="Arial" w:eastAsia="Arial" w:hAnsi="Arial" w:cs="Arial"/>
              </w:rPr>
            </w:pPr>
          </w:p>
          <w:p w14:paraId="6BA88589"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Tarjeta profesional en los casos reglamentados por la Ley.</w:t>
            </w:r>
          </w:p>
        </w:tc>
        <w:tc>
          <w:tcPr>
            <w:tcW w:w="5094" w:type="dxa"/>
            <w:tcBorders>
              <w:top w:val="single" w:sz="4" w:space="0" w:color="000000"/>
              <w:left w:val="single" w:sz="4" w:space="0" w:color="000000"/>
              <w:bottom w:val="single" w:sz="4" w:space="0" w:color="000000"/>
              <w:right w:val="single" w:sz="4" w:space="0" w:color="000000"/>
            </w:tcBorders>
          </w:tcPr>
          <w:p w14:paraId="3B17D1C8"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Veinticuatro (24) meses de experiencia profesional.</w:t>
            </w:r>
          </w:p>
          <w:p w14:paraId="1BD7A69F" w14:textId="77777777" w:rsidR="00C56F61" w:rsidRPr="00AC55E3" w:rsidRDefault="00C56F61" w:rsidP="00B53A1F">
            <w:pPr>
              <w:spacing w:after="0" w:line="240" w:lineRule="auto"/>
              <w:rPr>
                <w:rFonts w:ascii="Arial" w:eastAsia="Arial" w:hAnsi="Arial" w:cs="Arial"/>
              </w:rPr>
            </w:pPr>
          </w:p>
          <w:p w14:paraId="3B1FE7BF" w14:textId="77777777" w:rsidR="00C56F61" w:rsidRPr="00AC55E3" w:rsidRDefault="00C56F61" w:rsidP="00B53A1F">
            <w:pPr>
              <w:spacing w:after="0" w:line="240" w:lineRule="auto"/>
              <w:rPr>
                <w:rFonts w:ascii="Arial" w:eastAsia="Arial" w:hAnsi="Arial" w:cs="Arial"/>
              </w:rPr>
            </w:pPr>
          </w:p>
        </w:tc>
      </w:tr>
      <w:tr w:rsidR="00AC55E3" w:rsidRPr="00AC55E3" w14:paraId="284C6FE0" w14:textId="77777777" w:rsidTr="00D67C61">
        <w:trPr>
          <w:trHeight w:val="232"/>
          <w:jc w:val="center"/>
        </w:trPr>
        <w:tc>
          <w:tcPr>
            <w:tcW w:w="10206" w:type="dxa"/>
            <w:gridSpan w:val="3"/>
            <w:tcBorders>
              <w:top w:val="single" w:sz="4" w:space="0" w:color="000000"/>
              <w:left w:val="single" w:sz="4" w:space="0" w:color="000000"/>
              <w:bottom w:val="single" w:sz="4" w:space="0" w:color="000000"/>
              <w:right w:val="single" w:sz="4" w:space="0" w:color="000000"/>
            </w:tcBorders>
            <w:shd w:val="clear" w:color="auto" w:fill="C6D9F1"/>
          </w:tcPr>
          <w:p w14:paraId="71B42DC2" w14:textId="77777777" w:rsidR="00C56F61" w:rsidRPr="00AC55E3" w:rsidRDefault="006D1B88" w:rsidP="00B53A1F">
            <w:pPr>
              <w:tabs>
                <w:tab w:val="left" w:pos="2128"/>
              </w:tabs>
              <w:spacing w:after="0" w:line="240" w:lineRule="auto"/>
              <w:jc w:val="center"/>
              <w:rPr>
                <w:rFonts w:ascii="Arial" w:eastAsia="Arial" w:hAnsi="Arial" w:cs="Arial"/>
                <w:b/>
              </w:rPr>
            </w:pPr>
            <w:r w:rsidRPr="00AC55E3">
              <w:rPr>
                <w:rFonts w:ascii="Arial" w:eastAsia="Arial" w:hAnsi="Arial" w:cs="Arial"/>
                <w:b/>
              </w:rPr>
              <w:t>VIII. ALTERNATIVAS - EQUIVALENCIAS</w:t>
            </w:r>
          </w:p>
        </w:tc>
      </w:tr>
      <w:tr w:rsidR="00AC55E3" w:rsidRPr="00AC55E3" w14:paraId="4190983D" w14:textId="77777777" w:rsidTr="00D67C61">
        <w:trPr>
          <w:trHeight w:val="420"/>
          <w:jc w:val="center"/>
        </w:trPr>
        <w:tc>
          <w:tcPr>
            <w:tcW w:w="10206" w:type="dxa"/>
            <w:gridSpan w:val="3"/>
            <w:tcBorders>
              <w:top w:val="single" w:sz="4" w:space="0" w:color="000000"/>
              <w:left w:val="single" w:sz="4" w:space="0" w:color="000000"/>
              <w:bottom w:val="single" w:sz="4" w:space="0" w:color="000000"/>
              <w:right w:val="single" w:sz="4" w:space="0" w:color="000000"/>
            </w:tcBorders>
            <w:shd w:val="clear" w:color="auto" w:fill="FFFFFF"/>
          </w:tcPr>
          <w:p w14:paraId="176CBCB8" w14:textId="77777777" w:rsidR="00C56F61" w:rsidRPr="00AC55E3" w:rsidRDefault="006D1B88" w:rsidP="00B53A1F">
            <w:pPr>
              <w:tabs>
                <w:tab w:val="left" w:pos="3181"/>
              </w:tabs>
              <w:spacing w:after="0" w:line="240" w:lineRule="auto"/>
              <w:jc w:val="both"/>
              <w:rPr>
                <w:rFonts w:ascii="Arial" w:eastAsia="Arial" w:hAnsi="Arial" w:cs="Arial"/>
              </w:rPr>
            </w:pPr>
            <w:r w:rsidRPr="00AC55E3">
              <w:rPr>
                <w:rFonts w:ascii="Arial" w:eastAsia="Arial" w:hAnsi="Arial" w:cs="Arial"/>
              </w:rPr>
              <w:t>Aplican equivalencias entre estudios y experiencia para el Nivel Directivo, establecidas en el artículo 25 del Decreto-Ley 785 de 2005 y las normas que lo modifiquen, adicionen o sustituyan.</w:t>
            </w:r>
          </w:p>
        </w:tc>
      </w:tr>
    </w:tbl>
    <w:p w14:paraId="5946A69E" w14:textId="77777777" w:rsidR="00C56F61" w:rsidRPr="00AC55E3" w:rsidRDefault="00C56F61" w:rsidP="00A65622">
      <w:pPr>
        <w:spacing w:line="240" w:lineRule="auto"/>
        <w:rPr>
          <w:rFonts w:ascii="Arial" w:hAnsi="Arial" w:cs="Arial"/>
        </w:rPr>
      </w:pPr>
    </w:p>
    <w:p w14:paraId="011D37CC" w14:textId="74CE6710" w:rsidR="00C56F61" w:rsidRPr="00AC55E3" w:rsidRDefault="00C56F61" w:rsidP="00B53A1F">
      <w:pPr>
        <w:pStyle w:val="Ttulo3"/>
        <w:spacing w:before="0"/>
        <w:rPr>
          <w:rFonts w:ascii="Arial" w:eastAsia="Arial" w:hAnsi="Arial" w:cs="Arial"/>
          <w:b/>
          <w:color w:val="auto"/>
          <w:sz w:val="22"/>
          <w:szCs w:val="22"/>
        </w:rPr>
      </w:pPr>
    </w:p>
    <w:p w14:paraId="58F24887" w14:textId="7300C071" w:rsidR="00C56F61" w:rsidRPr="00AC55E3" w:rsidRDefault="006D1B88" w:rsidP="00B53A1F">
      <w:pPr>
        <w:pStyle w:val="Ttulo3"/>
        <w:spacing w:before="0"/>
        <w:rPr>
          <w:rFonts w:ascii="Arial" w:eastAsia="Arial" w:hAnsi="Arial" w:cs="Arial"/>
          <w:color w:val="auto"/>
          <w:sz w:val="22"/>
          <w:szCs w:val="22"/>
        </w:rPr>
      </w:pPr>
      <w:bookmarkStart w:id="16" w:name="_Toc138345579"/>
      <w:r w:rsidRPr="00AC55E3">
        <w:rPr>
          <w:rFonts w:ascii="Arial" w:eastAsia="Arial" w:hAnsi="Arial" w:cs="Arial"/>
          <w:color w:val="auto"/>
          <w:sz w:val="22"/>
          <w:szCs w:val="22"/>
        </w:rPr>
        <w:t>Directivo 10 – Secretario de Despacho 020-0</w:t>
      </w:r>
      <w:r w:rsidR="000C275C">
        <w:rPr>
          <w:rFonts w:ascii="Arial" w:eastAsia="Arial" w:hAnsi="Arial" w:cs="Arial"/>
          <w:color w:val="auto"/>
          <w:sz w:val="22"/>
          <w:szCs w:val="22"/>
        </w:rPr>
        <w:t>2</w:t>
      </w:r>
      <w:r w:rsidRPr="00AC55E3">
        <w:rPr>
          <w:rFonts w:ascii="Arial" w:eastAsia="Arial" w:hAnsi="Arial" w:cs="Arial"/>
          <w:color w:val="auto"/>
          <w:sz w:val="22"/>
          <w:szCs w:val="22"/>
        </w:rPr>
        <w:t xml:space="preserve"> / Secretaría de Desarrollo Social e Inclusión</w:t>
      </w:r>
      <w:bookmarkEnd w:id="16"/>
      <w:r w:rsidRPr="00AC55E3">
        <w:rPr>
          <w:rFonts w:ascii="Arial" w:eastAsia="Arial" w:hAnsi="Arial" w:cs="Arial"/>
          <w:color w:val="auto"/>
          <w:sz w:val="22"/>
          <w:szCs w:val="22"/>
        </w:rPr>
        <w:tab/>
      </w:r>
    </w:p>
    <w:p w14:paraId="6973E33A" w14:textId="77777777" w:rsidR="006622F8" w:rsidRPr="00AC55E3" w:rsidRDefault="006622F8" w:rsidP="006622F8"/>
    <w:tbl>
      <w:tblPr>
        <w:tblStyle w:val="ab"/>
        <w:tblW w:w="10206"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5103"/>
        <w:gridCol w:w="5076"/>
        <w:gridCol w:w="27"/>
      </w:tblGrid>
      <w:tr w:rsidR="00AC55E3" w:rsidRPr="00AC55E3" w14:paraId="4CC9E485" w14:textId="77777777" w:rsidTr="00D67C61">
        <w:trPr>
          <w:trHeight w:val="297"/>
          <w:tblHeader/>
          <w:jc w:val="center"/>
        </w:trPr>
        <w:tc>
          <w:tcPr>
            <w:tcW w:w="10206" w:type="dxa"/>
            <w:gridSpan w:val="3"/>
            <w:tcBorders>
              <w:top w:val="single" w:sz="4" w:space="0" w:color="000000"/>
              <w:left w:val="single" w:sz="6" w:space="0" w:color="000000"/>
              <w:bottom w:val="single" w:sz="4" w:space="0" w:color="000000"/>
              <w:right w:val="single" w:sz="6" w:space="0" w:color="000000"/>
            </w:tcBorders>
            <w:shd w:val="clear" w:color="auto" w:fill="C6D9F1"/>
            <w:vAlign w:val="center"/>
          </w:tcPr>
          <w:p w14:paraId="61D53E74"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MANUAL ESPECÍFICO DE FUNCIONES Y DE COMPETENCIAS LABORALES</w:t>
            </w:r>
          </w:p>
        </w:tc>
      </w:tr>
      <w:tr w:rsidR="00AC55E3" w:rsidRPr="00AC55E3" w14:paraId="4A85D98B" w14:textId="77777777" w:rsidTr="00D67C61">
        <w:trPr>
          <w:trHeight w:val="297"/>
          <w:jc w:val="center"/>
        </w:trPr>
        <w:tc>
          <w:tcPr>
            <w:tcW w:w="10206" w:type="dxa"/>
            <w:gridSpan w:val="3"/>
            <w:tcBorders>
              <w:top w:val="single" w:sz="4" w:space="0" w:color="000000"/>
              <w:left w:val="single" w:sz="6" w:space="0" w:color="000000"/>
              <w:bottom w:val="single" w:sz="4" w:space="0" w:color="000000"/>
              <w:right w:val="single" w:sz="6" w:space="0" w:color="000000"/>
            </w:tcBorders>
            <w:shd w:val="clear" w:color="auto" w:fill="C6D9F1"/>
            <w:vAlign w:val="center"/>
          </w:tcPr>
          <w:p w14:paraId="7850B03C"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 IDENTIFICACION Y UBICACIÓN DEL EMPLEO</w:t>
            </w:r>
          </w:p>
        </w:tc>
      </w:tr>
      <w:tr w:rsidR="00AC55E3" w:rsidRPr="00AC55E3" w14:paraId="59CCF1FF" w14:textId="77777777" w:rsidTr="00D67C61">
        <w:trPr>
          <w:trHeight w:val="269"/>
          <w:jc w:val="center"/>
        </w:trPr>
        <w:tc>
          <w:tcPr>
            <w:tcW w:w="5103" w:type="dxa"/>
            <w:tcBorders>
              <w:top w:val="single" w:sz="4" w:space="0" w:color="000000"/>
              <w:left w:val="single" w:sz="4" w:space="0" w:color="000000"/>
              <w:bottom w:val="single" w:sz="4" w:space="0" w:color="000000"/>
              <w:right w:val="single" w:sz="4" w:space="0" w:color="000000"/>
            </w:tcBorders>
          </w:tcPr>
          <w:p w14:paraId="0BF78B22"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Nivel:</w:t>
            </w:r>
            <w:r w:rsidRPr="00AC55E3">
              <w:rPr>
                <w:rFonts w:ascii="Arial" w:eastAsia="Arial" w:hAnsi="Arial" w:cs="Arial"/>
                <w:b/>
              </w:rPr>
              <w:tab/>
            </w:r>
          </w:p>
          <w:p w14:paraId="32A13E77" w14:textId="667AC965"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Denominación del empleo:</w:t>
            </w:r>
          </w:p>
          <w:p w14:paraId="6EE62E06" w14:textId="77777777" w:rsidR="00C56F61" w:rsidRPr="00AC55E3" w:rsidRDefault="006D1B88" w:rsidP="00B53A1F">
            <w:pPr>
              <w:tabs>
                <w:tab w:val="left" w:pos="2745"/>
                <w:tab w:val="left" w:pos="2809"/>
              </w:tabs>
              <w:spacing w:after="0" w:line="240" w:lineRule="auto"/>
              <w:rPr>
                <w:rFonts w:ascii="Arial" w:eastAsia="Arial" w:hAnsi="Arial" w:cs="Arial"/>
                <w:b/>
              </w:rPr>
            </w:pPr>
            <w:r w:rsidRPr="00AC55E3">
              <w:rPr>
                <w:rFonts w:ascii="Arial" w:eastAsia="Arial" w:hAnsi="Arial" w:cs="Arial"/>
                <w:b/>
              </w:rPr>
              <w:t>Código:</w:t>
            </w:r>
            <w:r w:rsidRPr="00AC55E3">
              <w:rPr>
                <w:rFonts w:ascii="Arial" w:eastAsia="Arial" w:hAnsi="Arial" w:cs="Arial"/>
                <w:b/>
              </w:rPr>
              <w:tab/>
            </w:r>
            <w:r w:rsidRPr="00AC55E3">
              <w:rPr>
                <w:rFonts w:ascii="Arial" w:eastAsia="Arial" w:hAnsi="Arial" w:cs="Arial"/>
                <w:b/>
              </w:rPr>
              <w:tab/>
            </w:r>
          </w:p>
          <w:p w14:paraId="0F80915F"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lastRenderedPageBreak/>
              <w:t>Grado:</w:t>
            </w:r>
            <w:r w:rsidRPr="00AC55E3">
              <w:rPr>
                <w:rFonts w:ascii="Arial" w:eastAsia="Arial" w:hAnsi="Arial" w:cs="Arial"/>
                <w:b/>
              </w:rPr>
              <w:tab/>
            </w:r>
          </w:p>
          <w:p w14:paraId="5255A049"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N° de cargos:</w:t>
            </w:r>
            <w:r w:rsidRPr="00AC55E3">
              <w:rPr>
                <w:rFonts w:ascii="Arial" w:eastAsia="Arial" w:hAnsi="Arial" w:cs="Arial"/>
                <w:b/>
              </w:rPr>
              <w:tab/>
            </w:r>
          </w:p>
          <w:p w14:paraId="39F2E1E4"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Dependencia:</w:t>
            </w:r>
          </w:p>
          <w:p w14:paraId="35D0CBB5"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b/>
              </w:rPr>
              <w:t>Cargo del jefe inmediato:</w:t>
            </w:r>
            <w:r w:rsidRPr="00AC55E3">
              <w:rPr>
                <w:rFonts w:ascii="Arial" w:eastAsia="Arial" w:hAnsi="Arial" w:cs="Arial"/>
                <w:b/>
              </w:rPr>
              <w:tab/>
            </w:r>
          </w:p>
          <w:p w14:paraId="2623BD77" w14:textId="355ED240"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Naturaleza del empleo:</w:t>
            </w:r>
          </w:p>
        </w:tc>
        <w:tc>
          <w:tcPr>
            <w:tcW w:w="5103" w:type="dxa"/>
            <w:gridSpan w:val="2"/>
            <w:tcBorders>
              <w:top w:val="single" w:sz="4" w:space="0" w:color="000000"/>
              <w:left w:val="single" w:sz="4" w:space="0" w:color="000000"/>
              <w:bottom w:val="single" w:sz="4" w:space="0" w:color="000000"/>
              <w:right w:val="single" w:sz="4" w:space="0" w:color="000000"/>
            </w:tcBorders>
          </w:tcPr>
          <w:p w14:paraId="4428487C"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lastRenderedPageBreak/>
              <w:t xml:space="preserve">Directivo </w:t>
            </w:r>
          </w:p>
          <w:p w14:paraId="5871971C"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SECRETARIO DE DESPACHO</w:t>
            </w:r>
          </w:p>
          <w:p w14:paraId="18BEF3C0"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020</w:t>
            </w:r>
          </w:p>
          <w:p w14:paraId="7099D9C6" w14:textId="0F7EC209"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lastRenderedPageBreak/>
              <w:t>0</w:t>
            </w:r>
            <w:r w:rsidR="007921ED">
              <w:rPr>
                <w:rFonts w:ascii="Arial" w:eastAsia="Arial" w:hAnsi="Arial" w:cs="Arial"/>
              </w:rPr>
              <w:t>2</w:t>
            </w:r>
          </w:p>
          <w:p w14:paraId="594476A4"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Uno (01)</w:t>
            </w:r>
          </w:p>
          <w:p w14:paraId="32885935"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Secretaría de Desarrollo Social e Inclusión</w:t>
            </w:r>
          </w:p>
          <w:p w14:paraId="33D301BF"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Alcalde</w:t>
            </w:r>
          </w:p>
          <w:p w14:paraId="40F6DEC5"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 xml:space="preserve">Libre Nombramiento y Remoción </w:t>
            </w:r>
          </w:p>
        </w:tc>
      </w:tr>
      <w:tr w:rsidR="00AC55E3" w:rsidRPr="00AC55E3" w14:paraId="342671D9" w14:textId="77777777" w:rsidTr="00D67C61">
        <w:trPr>
          <w:trHeight w:val="289"/>
          <w:jc w:val="center"/>
        </w:trPr>
        <w:tc>
          <w:tcPr>
            <w:tcW w:w="10206" w:type="dxa"/>
            <w:gridSpan w:val="3"/>
            <w:tcBorders>
              <w:top w:val="single" w:sz="4" w:space="0" w:color="000000"/>
              <w:left w:val="single" w:sz="4" w:space="0" w:color="000000"/>
              <w:bottom w:val="single" w:sz="4" w:space="0" w:color="000000"/>
              <w:right w:val="single" w:sz="4" w:space="0" w:color="000000"/>
            </w:tcBorders>
            <w:shd w:val="clear" w:color="auto" w:fill="C6D9F1"/>
            <w:vAlign w:val="center"/>
          </w:tcPr>
          <w:p w14:paraId="266CB9F3"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lastRenderedPageBreak/>
              <w:t>II. ÁREA FUNCIONAL: DESARROLLO SOCIAL E INCLUSIÓN</w:t>
            </w:r>
          </w:p>
        </w:tc>
      </w:tr>
      <w:tr w:rsidR="00AC55E3" w:rsidRPr="00AC55E3" w14:paraId="5A28AC08" w14:textId="77777777" w:rsidTr="00D67C61">
        <w:trPr>
          <w:trHeight w:val="289"/>
          <w:jc w:val="center"/>
        </w:trPr>
        <w:tc>
          <w:tcPr>
            <w:tcW w:w="10206" w:type="dxa"/>
            <w:gridSpan w:val="3"/>
            <w:tcBorders>
              <w:top w:val="single" w:sz="4" w:space="0" w:color="000000"/>
              <w:left w:val="single" w:sz="4" w:space="0" w:color="000000"/>
              <w:bottom w:val="single" w:sz="4" w:space="0" w:color="000000"/>
              <w:right w:val="single" w:sz="4" w:space="0" w:color="000000"/>
            </w:tcBorders>
            <w:shd w:val="clear" w:color="auto" w:fill="C6D9F1"/>
            <w:vAlign w:val="center"/>
          </w:tcPr>
          <w:p w14:paraId="41EA721D"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III. PROPÓSITO PRINCIPAL</w:t>
            </w:r>
          </w:p>
        </w:tc>
      </w:tr>
      <w:tr w:rsidR="00AC55E3" w:rsidRPr="00AC55E3" w14:paraId="2E46A766" w14:textId="77777777" w:rsidTr="00D67C61">
        <w:trPr>
          <w:trHeight w:val="481"/>
          <w:jc w:val="center"/>
        </w:trPr>
        <w:tc>
          <w:tcPr>
            <w:tcW w:w="10206" w:type="dxa"/>
            <w:gridSpan w:val="3"/>
            <w:tcBorders>
              <w:top w:val="single" w:sz="4" w:space="0" w:color="000000"/>
              <w:left w:val="single" w:sz="4" w:space="0" w:color="000000"/>
              <w:bottom w:val="single" w:sz="4" w:space="0" w:color="000000"/>
              <w:right w:val="single" w:sz="4" w:space="0" w:color="000000"/>
            </w:tcBorders>
          </w:tcPr>
          <w:p w14:paraId="655CA584" w14:textId="5F1E1644"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Planear y Gestionar el Desarrollo integral de la secretaría de Desarrollo Social e Inclusión de acuerdo con la normativa vigente y los planes</w:t>
            </w:r>
            <w:r w:rsidR="006622F8" w:rsidRPr="00AC55E3">
              <w:rPr>
                <w:rFonts w:ascii="Arial" w:eastAsia="Arial" w:hAnsi="Arial" w:cs="Arial"/>
              </w:rPr>
              <w:t xml:space="preserve"> </w:t>
            </w:r>
            <w:r w:rsidRPr="00AC55E3">
              <w:rPr>
                <w:rFonts w:ascii="Arial" w:eastAsia="Arial" w:hAnsi="Arial" w:cs="Arial"/>
              </w:rPr>
              <w:t>de desarrollo Nacional, Departamental y Territorial para el cumplimiento de la misión Institucional.</w:t>
            </w:r>
          </w:p>
        </w:tc>
      </w:tr>
      <w:tr w:rsidR="00AC55E3" w:rsidRPr="00AC55E3" w14:paraId="37B66D32" w14:textId="77777777" w:rsidTr="00D67C61">
        <w:trPr>
          <w:trHeight w:val="289"/>
          <w:jc w:val="center"/>
        </w:trPr>
        <w:tc>
          <w:tcPr>
            <w:tcW w:w="10206" w:type="dxa"/>
            <w:gridSpan w:val="3"/>
            <w:tcBorders>
              <w:top w:val="single" w:sz="4" w:space="0" w:color="000000"/>
              <w:left w:val="single" w:sz="4" w:space="0" w:color="000000"/>
              <w:bottom w:val="single" w:sz="4" w:space="0" w:color="000000"/>
              <w:right w:val="single" w:sz="4" w:space="0" w:color="000000"/>
            </w:tcBorders>
            <w:shd w:val="clear" w:color="auto" w:fill="C6D9F1"/>
          </w:tcPr>
          <w:p w14:paraId="6790C3DA"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IV. DESCRIPCION DE FUNCIONES ESENCIALES</w:t>
            </w:r>
          </w:p>
        </w:tc>
      </w:tr>
      <w:tr w:rsidR="00AC55E3" w:rsidRPr="00AC55E3" w14:paraId="4F7CC1E9" w14:textId="77777777" w:rsidTr="00D67C61">
        <w:trPr>
          <w:trHeight w:val="713"/>
          <w:jc w:val="center"/>
        </w:trPr>
        <w:tc>
          <w:tcPr>
            <w:tcW w:w="10206" w:type="dxa"/>
            <w:gridSpan w:val="3"/>
            <w:tcBorders>
              <w:top w:val="single" w:sz="4" w:space="0" w:color="000000"/>
              <w:left w:val="single" w:sz="4" w:space="0" w:color="000000"/>
              <w:bottom w:val="single" w:sz="4" w:space="0" w:color="000000"/>
              <w:right w:val="single" w:sz="4" w:space="0" w:color="000000"/>
            </w:tcBorders>
          </w:tcPr>
          <w:p w14:paraId="6C87D953" w14:textId="77777777" w:rsidR="00C56F61" w:rsidRPr="00AC55E3" w:rsidRDefault="006D1B88">
            <w:pPr>
              <w:numPr>
                <w:ilvl w:val="0"/>
                <w:numId w:val="148"/>
              </w:numPr>
              <w:spacing w:after="0" w:line="256" w:lineRule="auto"/>
              <w:jc w:val="both"/>
              <w:rPr>
                <w:rFonts w:ascii="Arial" w:hAnsi="Arial" w:cs="Arial"/>
              </w:rPr>
            </w:pPr>
            <w:r w:rsidRPr="00AC55E3">
              <w:rPr>
                <w:rFonts w:ascii="Arial" w:eastAsia="Arial" w:hAnsi="Arial" w:cs="Arial"/>
              </w:rPr>
              <w:t>Fijar las políticas y adoptar los planes generales relacionados con la Secretaría de Desarrollo Social e Inclusión, adoptar sistemas o canales de información para su ejecución, seguimiento, control y evaluación; y velar por el cumplimiento de los términos y condiciones establecidos.</w:t>
            </w:r>
          </w:p>
          <w:p w14:paraId="32A92DE7" w14:textId="77777777" w:rsidR="00C56F61" w:rsidRPr="00AC55E3" w:rsidRDefault="006D1B88">
            <w:pPr>
              <w:numPr>
                <w:ilvl w:val="0"/>
                <w:numId w:val="148"/>
              </w:numPr>
              <w:spacing w:after="0" w:line="256" w:lineRule="auto"/>
              <w:jc w:val="both"/>
              <w:rPr>
                <w:rFonts w:ascii="Arial" w:hAnsi="Arial" w:cs="Arial"/>
              </w:rPr>
            </w:pPr>
            <w:r w:rsidRPr="00AC55E3">
              <w:rPr>
                <w:rFonts w:ascii="Arial" w:eastAsia="Arial" w:hAnsi="Arial" w:cs="Arial"/>
              </w:rPr>
              <w:t>Formular, desarrollar y ejecutar las políticas públicas y sociales municipales, en coordinación con las entidades de carácter nacional, departamental y las Secretarías, para la población de protección especial y grupos vulnerables, con énfasis en aquellos de mayor situación de pobreza y vulnerabilidad.</w:t>
            </w:r>
          </w:p>
          <w:p w14:paraId="1F52CE5D" w14:textId="77777777" w:rsidR="00C56F61" w:rsidRPr="00AC55E3" w:rsidRDefault="006D1B88">
            <w:pPr>
              <w:numPr>
                <w:ilvl w:val="0"/>
                <w:numId w:val="148"/>
              </w:numPr>
              <w:spacing w:after="0" w:line="256" w:lineRule="auto"/>
              <w:jc w:val="both"/>
              <w:rPr>
                <w:rFonts w:ascii="Arial" w:hAnsi="Arial" w:cs="Arial"/>
              </w:rPr>
            </w:pPr>
            <w:r w:rsidRPr="00AC55E3">
              <w:rPr>
                <w:rFonts w:ascii="Arial" w:eastAsia="Arial" w:hAnsi="Arial" w:cs="Arial"/>
              </w:rPr>
              <w:t>Dirigir la ejecución de planes, programas y proyectos de restablecimiento, prevención, protección y promoción de derechos de las personas, familias y comunidades, en especial aquellas de mayor situación de pobreza y vulnerabilidad.</w:t>
            </w:r>
          </w:p>
          <w:p w14:paraId="46C37849" w14:textId="77777777" w:rsidR="00C56F61" w:rsidRPr="00AC55E3" w:rsidRDefault="006D1B88">
            <w:pPr>
              <w:numPr>
                <w:ilvl w:val="0"/>
                <w:numId w:val="148"/>
              </w:numPr>
              <w:spacing w:after="0" w:line="256" w:lineRule="auto"/>
              <w:jc w:val="both"/>
              <w:rPr>
                <w:rFonts w:ascii="Arial" w:hAnsi="Arial" w:cs="Arial"/>
              </w:rPr>
            </w:pPr>
            <w:r w:rsidRPr="00AC55E3">
              <w:rPr>
                <w:rFonts w:ascii="Arial" w:eastAsia="Arial" w:hAnsi="Arial" w:cs="Arial"/>
              </w:rPr>
              <w:t>Establecer objetivos, estrategias y seguimiento de corto, mediano y largo plazo, para asegurar la prestación de servicios básicos de bienestar social y familiar a la población en condiciones de vulnerabilidad.</w:t>
            </w:r>
          </w:p>
          <w:p w14:paraId="53EA72B1" w14:textId="77777777" w:rsidR="00C56F61" w:rsidRPr="00AC55E3" w:rsidRDefault="006D1B88">
            <w:pPr>
              <w:numPr>
                <w:ilvl w:val="0"/>
                <w:numId w:val="148"/>
              </w:numPr>
              <w:spacing w:after="0" w:line="256" w:lineRule="auto"/>
              <w:jc w:val="both"/>
              <w:rPr>
                <w:rFonts w:ascii="Arial" w:hAnsi="Arial" w:cs="Arial"/>
              </w:rPr>
            </w:pPr>
            <w:r w:rsidRPr="00AC55E3">
              <w:rPr>
                <w:rFonts w:ascii="Arial" w:eastAsia="Arial" w:hAnsi="Arial" w:cs="Arial"/>
              </w:rPr>
              <w:t>Promover y gestionar el ejercicio de la participación ciudadana y fortalecimiento de la democracia participativa territorial, a través de escenarios que permitan el empoderamiento de los ciudadanos, las organizaciones sociales y colectivos.</w:t>
            </w:r>
          </w:p>
          <w:p w14:paraId="643ED8E6" w14:textId="77777777" w:rsidR="00C56F61" w:rsidRPr="00AC55E3" w:rsidRDefault="006D1B88">
            <w:pPr>
              <w:numPr>
                <w:ilvl w:val="0"/>
                <w:numId w:val="148"/>
              </w:numPr>
              <w:spacing w:after="0" w:line="256" w:lineRule="auto"/>
              <w:jc w:val="both"/>
              <w:rPr>
                <w:rFonts w:ascii="Arial" w:hAnsi="Arial" w:cs="Arial"/>
              </w:rPr>
            </w:pPr>
            <w:r w:rsidRPr="00AC55E3">
              <w:rPr>
                <w:rFonts w:ascii="Arial" w:eastAsia="Arial" w:hAnsi="Arial" w:cs="Arial"/>
              </w:rPr>
              <w:t>Apoyar la promoción y fortalecimiento de la gestión de los ediles, las juntas administradoras locales, las organizaciones comunales, que inciden en el desarrollo de la gestión pública, el control social, la planeación y el buen gobierno.</w:t>
            </w:r>
          </w:p>
          <w:p w14:paraId="5A13DF46" w14:textId="77777777" w:rsidR="00C56F61" w:rsidRPr="00AC55E3" w:rsidRDefault="006D1B88">
            <w:pPr>
              <w:numPr>
                <w:ilvl w:val="0"/>
                <w:numId w:val="148"/>
              </w:numPr>
              <w:spacing w:after="0" w:line="256" w:lineRule="auto"/>
              <w:jc w:val="both"/>
              <w:rPr>
                <w:rFonts w:ascii="Arial" w:hAnsi="Arial" w:cs="Arial"/>
              </w:rPr>
            </w:pPr>
            <w:r w:rsidRPr="00AC55E3">
              <w:rPr>
                <w:rFonts w:ascii="Arial" w:eastAsia="Arial" w:hAnsi="Arial" w:cs="Arial"/>
              </w:rPr>
              <w:t xml:space="preserve">Promover y gestionar la asesoría y creación de nuevas formas de asociatividad para incrementar los niveles de participación cívica y las veedurías ciudadanas como aporte a las transformaciones sociales </w:t>
            </w:r>
          </w:p>
          <w:p w14:paraId="4769539A" w14:textId="77777777" w:rsidR="00C56F61" w:rsidRPr="00AC55E3" w:rsidRDefault="006D1B88">
            <w:pPr>
              <w:numPr>
                <w:ilvl w:val="0"/>
                <w:numId w:val="148"/>
              </w:numPr>
              <w:spacing w:after="0" w:line="256" w:lineRule="auto"/>
              <w:jc w:val="both"/>
              <w:rPr>
                <w:rFonts w:ascii="Arial" w:hAnsi="Arial" w:cs="Arial"/>
              </w:rPr>
            </w:pPr>
            <w:r w:rsidRPr="00AC55E3">
              <w:rPr>
                <w:rFonts w:ascii="Arial" w:eastAsia="Arial" w:hAnsi="Arial" w:cs="Arial"/>
              </w:rPr>
              <w:t>Promover y gestionar en coordinación con el área competente, la implementación de espacios de participación, representación política, de diálogo comunitario que propenda por la equidad e inclusión de los grupos de especial protección Constitucional (grupos minoritarios o de protección especial).</w:t>
            </w:r>
          </w:p>
          <w:p w14:paraId="2EB90640" w14:textId="77777777" w:rsidR="00C56F61" w:rsidRPr="00AC55E3" w:rsidRDefault="006D1B88">
            <w:pPr>
              <w:numPr>
                <w:ilvl w:val="0"/>
                <w:numId w:val="148"/>
              </w:numPr>
              <w:spacing w:after="0" w:line="256" w:lineRule="auto"/>
              <w:jc w:val="both"/>
              <w:rPr>
                <w:rFonts w:ascii="Arial" w:hAnsi="Arial" w:cs="Arial"/>
              </w:rPr>
            </w:pPr>
            <w:r w:rsidRPr="00AC55E3">
              <w:rPr>
                <w:rFonts w:ascii="Arial" w:eastAsia="Arial" w:hAnsi="Arial" w:cs="Arial"/>
              </w:rPr>
              <w:lastRenderedPageBreak/>
              <w:t>Gestionar la planeación y seguimiento a los planes, programas y proyectos del Plan de Desarrollo Municipal, que garantice la transversalización y territorialización de las políticas públicas de adulto mayor, población diversamente hábil, habitantes de calle, afros y etnias entre otros.</w:t>
            </w:r>
          </w:p>
          <w:p w14:paraId="0B318DC9" w14:textId="77777777" w:rsidR="00C56F61" w:rsidRPr="00AC55E3" w:rsidRDefault="006D1B88">
            <w:pPr>
              <w:numPr>
                <w:ilvl w:val="0"/>
                <w:numId w:val="148"/>
              </w:numPr>
              <w:spacing w:after="0" w:line="240" w:lineRule="auto"/>
              <w:jc w:val="both"/>
              <w:rPr>
                <w:rFonts w:ascii="Arial" w:hAnsi="Arial" w:cs="Arial"/>
              </w:rPr>
            </w:pPr>
            <w:r w:rsidRPr="00AC55E3">
              <w:rPr>
                <w:rFonts w:ascii="Arial" w:eastAsia="Arial" w:hAnsi="Arial" w:cs="Arial"/>
              </w:rPr>
              <w:t>Concertar y evaluar los compromisos laborales y comportamentales del personal a su cargo, de conformidad con las disposiciones normativas vigentes, los lineamientos impartidos por la Comisión Nacional del Servicio Civil y las políticas institucionales.</w:t>
            </w:r>
          </w:p>
          <w:p w14:paraId="071904E8" w14:textId="77777777" w:rsidR="00C56F61" w:rsidRPr="00AC55E3" w:rsidRDefault="006D1B88">
            <w:pPr>
              <w:numPr>
                <w:ilvl w:val="0"/>
                <w:numId w:val="148"/>
              </w:numPr>
              <w:spacing w:after="0" w:line="256" w:lineRule="auto"/>
              <w:jc w:val="both"/>
              <w:rPr>
                <w:rFonts w:ascii="Arial" w:hAnsi="Arial" w:cs="Arial"/>
              </w:rPr>
            </w:pPr>
            <w:r w:rsidRPr="00AC55E3">
              <w:rPr>
                <w:rFonts w:ascii="Arial" w:eastAsia="Arial" w:hAnsi="Arial" w:cs="Arial"/>
              </w:rPr>
              <w:t>Gestionar programas, proyectos, alianzas y estrategias transversales que permitan el desarrollo de acciones para la defensa y promoción de los derechos y el alcance de los planes de vida de los pueblos indígenas.</w:t>
            </w:r>
          </w:p>
          <w:p w14:paraId="65DDE430" w14:textId="77777777" w:rsidR="00C56F61" w:rsidRPr="00AC55E3" w:rsidRDefault="006D1B88">
            <w:pPr>
              <w:numPr>
                <w:ilvl w:val="0"/>
                <w:numId w:val="148"/>
              </w:numPr>
              <w:spacing w:after="0" w:line="256" w:lineRule="auto"/>
              <w:jc w:val="both"/>
              <w:rPr>
                <w:rFonts w:ascii="Arial" w:hAnsi="Arial" w:cs="Arial"/>
              </w:rPr>
            </w:pPr>
            <w:r w:rsidRPr="00AC55E3">
              <w:rPr>
                <w:rFonts w:ascii="Arial" w:eastAsia="Arial" w:hAnsi="Arial" w:cs="Arial"/>
              </w:rPr>
              <w:t>Promover la constitución y fortalecimiento de redes de organizaciones e instituciones que adelanten programas en pro del adulto mayor, población diversamente hábil, habitantes de calle, afros y etnias, en coordinación con las entidades de carácter municipal, departamental y nacional.</w:t>
            </w:r>
          </w:p>
          <w:p w14:paraId="0C87F037" w14:textId="77777777" w:rsidR="00C56F61" w:rsidRPr="00AC55E3" w:rsidRDefault="006D1B88">
            <w:pPr>
              <w:numPr>
                <w:ilvl w:val="0"/>
                <w:numId w:val="148"/>
              </w:numPr>
              <w:spacing w:after="0" w:line="256" w:lineRule="auto"/>
              <w:jc w:val="both"/>
              <w:rPr>
                <w:rFonts w:ascii="Arial" w:hAnsi="Arial" w:cs="Arial"/>
              </w:rPr>
            </w:pPr>
            <w:r w:rsidRPr="00AC55E3">
              <w:rPr>
                <w:rFonts w:ascii="Arial" w:eastAsia="Arial" w:hAnsi="Arial" w:cs="Arial"/>
              </w:rPr>
              <w:t>Implementar sistemas de Información y estadísticas con enfoque diferencial que dé cuenta de las realidades que afectan el ejercicio y garantía de los derechos y gestionar soluciones de acuerdo con los lineamientos institucionales y la normativa vigente.</w:t>
            </w:r>
          </w:p>
          <w:p w14:paraId="56171B3C" w14:textId="77777777" w:rsidR="00C56F61" w:rsidRPr="00AC55E3" w:rsidRDefault="006D1B88">
            <w:pPr>
              <w:numPr>
                <w:ilvl w:val="0"/>
                <w:numId w:val="148"/>
              </w:numPr>
              <w:spacing w:after="0" w:line="256" w:lineRule="auto"/>
              <w:jc w:val="both"/>
              <w:rPr>
                <w:rFonts w:ascii="Arial" w:hAnsi="Arial" w:cs="Arial"/>
              </w:rPr>
            </w:pPr>
            <w:r w:rsidRPr="00AC55E3">
              <w:rPr>
                <w:rFonts w:ascii="Arial" w:eastAsia="Arial" w:hAnsi="Arial" w:cs="Arial"/>
              </w:rPr>
              <w:t xml:space="preserve">Realizar las demás funciones que le sean asignadas por autoridad competente que estén acordes con la naturaleza del empleo, el nivel y el área de desempeño. </w:t>
            </w:r>
          </w:p>
        </w:tc>
      </w:tr>
      <w:tr w:rsidR="00AC55E3" w:rsidRPr="00AC55E3" w14:paraId="14754A0F" w14:textId="77777777" w:rsidTr="00D67C61">
        <w:trPr>
          <w:trHeight w:val="295"/>
          <w:jc w:val="center"/>
        </w:trPr>
        <w:tc>
          <w:tcPr>
            <w:tcW w:w="10206" w:type="dxa"/>
            <w:gridSpan w:val="3"/>
            <w:tcBorders>
              <w:top w:val="single" w:sz="4" w:space="0" w:color="000000"/>
              <w:left w:val="single" w:sz="4" w:space="0" w:color="000000"/>
              <w:bottom w:val="single" w:sz="4" w:space="0" w:color="000000"/>
              <w:right w:val="single" w:sz="4" w:space="0" w:color="000000"/>
            </w:tcBorders>
            <w:shd w:val="clear" w:color="auto" w:fill="C6D9F1"/>
            <w:vAlign w:val="center"/>
          </w:tcPr>
          <w:p w14:paraId="0027DDD1" w14:textId="77777777" w:rsidR="00C56F61" w:rsidRPr="00AC55E3" w:rsidRDefault="006D1B88" w:rsidP="00B53A1F">
            <w:pPr>
              <w:spacing w:after="0" w:line="240" w:lineRule="auto"/>
              <w:ind w:left="351" w:hanging="284"/>
              <w:jc w:val="center"/>
              <w:rPr>
                <w:rFonts w:ascii="Arial" w:eastAsia="Arial" w:hAnsi="Arial" w:cs="Arial"/>
                <w:b/>
              </w:rPr>
            </w:pPr>
            <w:r w:rsidRPr="00AC55E3">
              <w:rPr>
                <w:rFonts w:ascii="Arial" w:eastAsia="Arial" w:hAnsi="Arial" w:cs="Arial"/>
                <w:b/>
              </w:rPr>
              <w:lastRenderedPageBreak/>
              <w:t>V. CONOCIMIENTOS BÁSICOS O ESENCIALES</w:t>
            </w:r>
          </w:p>
        </w:tc>
      </w:tr>
      <w:tr w:rsidR="00AC55E3" w:rsidRPr="00AC55E3" w14:paraId="590B18C4" w14:textId="77777777" w:rsidTr="00D67C61">
        <w:trPr>
          <w:trHeight w:val="755"/>
          <w:jc w:val="center"/>
        </w:trPr>
        <w:tc>
          <w:tcPr>
            <w:tcW w:w="10206" w:type="dxa"/>
            <w:gridSpan w:val="3"/>
            <w:tcBorders>
              <w:top w:val="single" w:sz="4" w:space="0" w:color="000000"/>
              <w:left w:val="single" w:sz="4" w:space="0" w:color="000000"/>
              <w:bottom w:val="single" w:sz="4" w:space="0" w:color="000000"/>
              <w:right w:val="single" w:sz="4" w:space="0" w:color="000000"/>
            </w:tcBorders>
          </w:tcPr>
          <w:p w14:paraId="72A6DE97" w14:textId="77777777" w:rsidR="00C56F61" w:rsidRPr="00AC55E3" w:rsidRDefault="006D1B88">
            <w:pPr>
              <w:numPr>
                <w:ilvl w:val="0"/>
                <w:numId w:val="68"/>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Plan de Desarrollo Municipal</w:t>
            </w:r>
          </w:p>
          <w:p w14:paraId="06B63775" w14:textId="77777777" w:rsidR="00C56F61" w:rsidRPr="00AC55E3" w:rsidRDefault="006D1B88">
            <w:pPr>
              <w:numPr>
                <w:ilvl w:val="0"/>
                <w:numId w:val="68"/>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Contratación pública.</w:t>
            </w:r>
          </w:p>
          <w:p w14:paraId="177A3F13" w14:textId="77777777" w:rsidR="00C56F61" w:rsidRPr="00AC55E3" w:rsidRDefault="006D1B88">
            <w:pPr>
              <w:numPr>
                <w:ilvl w:val="0"/>
                <w:numId w:val="68"/>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Legislación y políticas relacionadas con el desarrollo social e inclusión.</w:t>
            </w:r>
          </w:p>
          <w:p w14:paraId="47D27EE3" w14:textId="77777777" w:rsidR="00C56F61" w:rsidRPr="00AC55E3" w:rsidRDefault="006D1B88">
            <w:pPr>
              <w:numPr>
                <w:ilvl w:val="0"/>
                <w:numId w:val="68"/>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Naturaleza, estructura y política institucional.</w:t>
            </w:r>
          </w:p>
          <w:p w14:paraId="715AB323" w14:textId="77777777" w:rsidR="00C56F61" w:rsidRPr="00AC55E3" w:rsidRDefault="006D1B88">
            <w:pPr>
              <w:numPr>
                <w:ilvl w:val="0"/>
                <w:numId w:val="68"/>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 xml:space="preserve">Indicadores de gestión </w:t>
            </w:r>
          </w:p>
          <w:p w14:paraId="3F973C67" w14:textId="77777777" w:rsidR="00C56F61" w:rsidRPr="00AC55E3" w:rsidRDefault="006D1B88">
            <w:pPr>
              <w:numPr>
                <w:ilvl w:val="0"/>
                <w:numId w:val="68"/>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Formular y ejecutar políticas relacionadas con el desarrollo social y la inclusión.</w:t>
            </w:r>
          </w:p>
          <w:p w14:paraId="27F50A78" w14:textId="77777777" w:rsidR="00C56F61" w:rsidRPr="00AC55E3" w:rsidRDefault="006D1B88">
            <w:pPr>
              <w:numPr>
                <w:ilvl w:val="0"/>
                <w:numId w:val="68"/>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Gestión de la relación con otros organismos públicos y privados relacionados con el desarrollo social e inclusión.</w:t>
            </w:r>
          </w:p>
          <w:p w14:paraId="7E9F6945" w14:textId="77777777" w:rsidR="00C56F61" w:rsidRPr="00AC55E3" w:rsidRDefault="006D1B88">
            <w:pPr>
              <w:numPr>
                <w:ilvl w:val="0"/>
                <w:numId w:val="68"/>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Modelo Integrado de Planeación y Gestión - MIPG.</w:t>
            </w:r>
          </w:p>
          <w:p w14:paraId="44966770" w14:textId="77777777" w:rsidR="00C56F61" w:rsidRPr="00AC55E3" w:rsidRDefault="006D1B88">
            <w:pPr>
              <w:numPr>
                <w:ilvl w:val="0"/>
                <w:numId w:val="68"/>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Gestión y desarrollo de estrategias de prevención de la pobreza y de la exclusión social.</w:t>
            </w:r>
          </w:p>
        </w:tc>
      </w:tr>
      <w:tr w:rsidR="00AC55E3" w:rsidRPr="00AC55E3" w14:paraId="4079E278" w14:textId="77777777" w:rsidTr="00D67C61">
        <w:trPr>
          <w:trHeight w:val="202"/>
          <w:jc w:val="center"/>
        </w:trPr>
        <w:tc>
          <w:tcPr>
            <w:tcW w:w="10206" w:type="dxa"/>
            <w:gridSpan w:val="3"/>
            <w:tcBorders>
              <w:top w:val="single" w:sz="4" w:space="0" w:color="000000"/>
              <w:left w:val="single" w:sz="4" w:space="0" w:color="000000"/>
              <w:bottom w:val="single" w:sz="6" w:space="0" w:color="000000"/>
              <w:right w:val="single" w:sz="4" w:space="0" w:color="000000"/>
            </w:tcBorders>
            <w:shd w:val="clear" w:color="auto" w:fill="C6D9F1"/>
            <w:vAlign w:val="center"/>
          </w:tcPr>
          <w:p w14:paraId="19C1F252"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VI.  COMPETENCIAS COMPORTAMENTALES</w:t>
            </w:r>
          </w:p>
        </w:tc>
      </w:tr>
      <w:tr w:rsidR="00AC55E3" w:rsidRPr="00AC55E3" w14:paraId="4F33D2F3" w14:textId="77777777" w:rsidTr="00D67C61">
        <w:trPr>
          <w:trHeight w:val="289"/>
          <w:jc w:val="center"/>
        </w:trPr>
        <w:tc>
          <w:tcPr>
            <w:tcW w:w="5103" w:type="dxa"/>
            <w:tcBorders>
              <w:top w:val="single" w:sz="4" w:space="0" w:color="000000"/>
              <w:left w:val="single" w:sz="4" w:space="0" w:color="000000"/>
              <w:bottom w:val="single" w:sz="6" w:space="0" w:color="000000"/>
              <w:right w:val="single" w:sz="4" w:space="0" w:color="000000"/>
            </w:tcBorders>
            <w:shd w:val="clear" w:color="auto" w:fill="C6D9F1"/>
            <w:vAlign w:val="center"/>
          </w:tcPr>
          <w:p w14:paraId="1EF1F5A7"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COMUNES</w:t>
            </w:r>
          </w:p>
        </w:tc>
        <w:tc>
          <w:tcPr>
            <w:tcW w:w="5103" w:type="dxa"/>
            <w:gridSpan w:val="2"/>
            <w:tcBorders>
              <w:top w:val="single" w:sz="4" w:space="0" w:color="000000"/>
              <w:left w:val="single" w:sz="4" w:space="0" w:color="000000"/>
              <w:bottom w:val="single" w:sz="6" w:space="0" w:color="000000"/>
              <w:right w:val="single" w:sz="4" w:space="0" w:color="000000"/>
            </w:tcBorders>
            <w:shd w:val="clear" w:color="auto" w:fill="C6D9F1"/>
            <w:vAlign w:val="center"/>
          </w:tcPr>
          <w:p w14:paraId="4369DC43"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POR NIVEL JERÁRQUICO</w:t>
            </w:r>
          </w:p>
        </w:tc>
      </w:tr>
      <w:tr w:rsidR="00AC55E3" w:rsidRPr="00AC55E3" w14:paraId="7573A921" w14:textId="77777777" w:rsidTr="00D67C61">
        <w:trPr>
          <w:trHeight w:val="269"/>
          <w:jc w:val="center"/>
        </w:trPr>
        <w:tc>
          <w:tcPr>
            <w:tcW w:w="5103" w:type="dxa"/>
            <w:tcBorders>
              <w:top w:val="single" w:sz="4" w:space="0" w:color="000000"/>
              <w:left w:val="single" w:sz="4" w:space="0" w:color="000000"/>
              <w:bottom w:val="single" w:sz="4" w:space="0" w:color="000000"/>
              <w:right w:val="single" w:sz="4" w:space="0" w:color="000000"/>
            </w:tcBorders>
          </w:tcPr>
          <w:p w14:paraId="1230A19A" w14:textId="77777777" w:rsidR="00C56F61" w:rsidRPr="00AC55E3" w:rsidRDefault="006D1B88">
            <w:pPr>
              <w:widowControl w:val="0"/>
              <w:numPr>
                <w:ilvl w:val="0"/>
                <w:numId w:val="31"/>
              </w:numPr>
              <w:spacing w:after="0" w:line="240" w:lineRule="auto"/>
              <w:jc w:val="both"/>
              <w:rPr>
                <w:rFonts w:ascii="Arial" w:eastAsia="Arial" w:hAnsi="Arial" w:cs="Arial"/>
              </w:rPr>
            </w:pPr>
            <w:r w:rsidRPr="00AC55E3">
              <w:rPr>
                <w:rFonts w:ascii="Arial" w:eastAsia="Arial" w:hAnsi="Arial" w:cs="Arial"/>
              </w:rPr>
              <w:t>Aprendizaje continuo.</w:t>
            </w:r>
          </w:p>
          <w:p w14:paraId="6EB444F1" w14:textId="77777777" w:rsidR="00C56F61" w:rsidRPr="00AC55E3" w:rsidRDefault="006D1B88">
            <w:pPr>
              <w:numPr>
                <w:ilvl w:val="0"/>
                <w:numId w:val="46"/>
              </w:numPr>
              <w:spacing w:after="0" w:line="240" w:lineRule="auto"/>
              <w:ind w:left="399"/>
              <w:jc w:val="both"/>
              <w:rPr>
                <w:rFonts w:ascii="Arial" w:eastAsia="Arial" w:hAnsi="Arial" w:cs="Arial"/>
              </w:rPr>
            </w:pPr>
            <w:r w:rsidRPr="00AC55E3">
              <w:rPr>
                <w:rFonts w:ascii="Arial" w:eastAsia="Arial" w:hAnsi="Arial" w:cs="Arial"/>
              </w:rPr>
              <w:t>Orientación a resultados.</w:t>
            </w:r>
          </w:p>
          <w:p w14:paraId="14C5D401" w14:textId="77777777" w:rsidR="00C56F61" w:rsidRPr="00AC55E3" w:rsidRDefault="006D1B88">
            <w:pPr>
              <w:numPr>
                <w:ilvl w:val="0"/>
                <w:numId w:val="46"/>
              </w:numPr>
              <w:spacing w:after="0" w:line="240" w:lineRule="auto"/>
              <w:ind w:left="399"/>
              <w:jc w:val="both"/>
              <w:rPr>
                <w:rFonts w:ascii="Arial" w:eastAsia="Arial" w:hAnsi="Arial" w:cs="Arial"/>
              </w:rPr>
            </w:pPr>
            <w:r w:rsidRPr="00AC55E3">
              <w:rPr>
                <w:rFonts w:ascii="Arial" w:eastAsia="Arial" w:hAnsi="Arial" w:cs="Arial"/>
              </w:rPr>
              <w:t>Orientación al usuario y al ciudadano.</w:t>
            </w:r>
          </w:p>
          <w:p w14:paraId="0462E6FC" w14:textId="77777777" w:rsidR="00C56F61" w:rsidRPr="00AC55E3" w:rsidRDefault="006D1B88">
            <w:pPr>
              <w:numPr>
                <w:ilvl w:val="0"/>
                <w:numId w:val="46"/>
              </w:numPr>
              <w:spacing w:after="0" w:line="240" w:lineRule="auto"/>
              <w:ind w:left="399"/>
              <w:jc w:val="both"/>
              <w:rPr>
                <w:rFonts w:ascii="Arial" w:eastAsia="Arial" w:hAnsi="Arial" w:cs="Arial"/>
              </w:rPr>
            </w:pPr>
            <w:r w:rsidRPr="00AC55E3">
              <w:rPr>
                <w:rFonts w:ascii="Arial" w:eastAsia="Arial" w:hAnsi="Arial" w:cs="Arial"/>
              </w:rPr>
              <w:t>Compromiso con la Organización.</w:t>
            </w:r>
          </w:p>
          <w:p w14:paraId="614402FF" w14:textId="77777777" w:rsidR="00C56F61" w:rsidRPr="00AC55E3" w:rsidRDefault="006D1B88">
            <w:pPr>
              <w:numPr>
                <w:ilvl w:val="0"/>
                <w:numId w:val="46"/>
              </w:numPr>
              <w:spacing w:after="0" w:line="240" w:lineRule="auto"/>
              <w:ind w:left="399"/>
              <w:jc w:val="both"/>
              <w:rPr>
                <w:rFonts w:ascii="Arial" w:eastAsia="Arial" w:hAnsi="Arial" w:cs="Arial"/>
              </w:rPr>
            </w:pPr>
            <w:r w:rsidRPr="00AC55E3">
              <w:rPr>
                <w:rFonts w:ascii="Arial" w:eastAsia="Arial" w:hAnsi="Arial" w:cs="Arial"/>
              </w:rPr>
              <w:t>Trabajo en equipo.</w:t>
            </w:r>
          </w:p>
          <w:p w14:paraId="27FEC18A" w14:textId="313CE87C" w:rsidR="00C56F61" w:rsidRPr="00AC55E3" w:rsidRDefault="006D1B88">
            <w:pPr>
              <w:numPr>
                <w:ilvl w:val="0"/>
                <w:numId w:val="46"/>
              </w:numPr>
              <w:spacing w:after="0" w:line="240" w:lineRule="auto"/>
              <w:ind w:left="399"/>
              <w:jc w:val="both"/>
              <w:rPr>
                <w:rFonts w:ascii="Arial" w:eastAsia="Arial" w:hAnsi="Arial" w:cs="Arial"/>
              </w:rPr>
            </w:pPr>
            <w:r w:rsidRPr="00AC55E3">
              <w:rPr>
                <w:rFonts w:ascii="Arial" w:eastAsia="Arial" w:hAnsi="Arial" w:cs="Arial"/>
              </w:rPr>
              <w:t>Adaptación al cambio.</w:t>
            </w:r>
          </w:p>
        </w:tc>
        <w:tc>
          <w:tcPr>
            <w:tcW w:w="5103" w:type="dxa"/>
            <w:gridSpan w:val="2"/>
            <w:tcBorders>
              <w:top w:val="single" w:sz="4" w:space="0" w:color="000000"/>
              <w:left w:val="single" w:sz="4" w:space="0" w:color="000000"/>
              <w:bottom w:val="single" w:sz="4" w:space="0" w:color="000000"/>
              <w:right w:val="single" w:sz="4" w:space="0" w:color="000000"/>
            </w:tcBorders>
          </w:tcPr>
          <w:p w14:paraId="73538F3D" w14:textId="77777777" w:rsidR="00C56F61" w:rsidRPr="00AC55E3" w:rsidRDefault="006D1B88">
            <w:pPr>
              <w:widowControl w:val="0"/>
              <w:numPr>
                <w:ilvl w:val="0"/>
                <w:numId w:val="46"/>
              </w:numPr>
              <w:spacing w:after="0" w:line="240" w:lineRule="auto"/>
              <w:rPr>
                <w:rFonts w:ascii="Arial" w:eastAsia="Arial" w:hAnsi="Arial" w:cs="Arial"/>
              </w:rPr>
            </w:pPr>
            <w:r w:rsidRPr="00AC55E3">
              <w:rPr>
                <w:rFonts w:ascii="Arial" w:eastAsia="Arial" w:hAnsi="Arial" w:cs="Arial"/>
              </w:rPr>
              <w:t>Visión Estratégica</w:t>
            </w:r>
          </w:p>
          <w:p w14:paraId="67AB1BA2" w14:textId="77777777" w:rsidR="00C56F61" w:rsidRPr="00AC55E3" w:rsidRDefault="006D1B88">
            <w:pPr>
              <w:widowControl w:val="0"/>
              <w:numPr>
                <w:ilvl w:val="0"/>
                <w:numId w:val="46"/>
              </w:numPr>
              <w:spacing w:after="0" w:line="240" w:lineRule="auto"/>
              <w:rPr>
                <w:rFonts w:ascii="Arial" w:eastAsia="Arial" w:hAnsi="Arial" w:cs="Arial"/>
              </w:rPr>
            </w:pPr>
            <w:r w:rsidRPr="00AC55E3">
              <w:rPr>
                <w:rFonts w:ascii="Arial" w:eastAsia="Arial" w:hAnsi="Arial" w:cs="Arial"/>
              </w:rPr>
              <w:t>Liderazgo efectivo</w:t>
            </w:r>
          </w:p>
          <w:p w14:paraId="2A4FF516" w14:textId="77777777" w:rsidR="00C56F61" w:rsidRPr="00AC55E3" w:rsidRDefault="006D1B88">
            <w:pPr>
              <w:widowControl w:val="0"/>
              <w:numPr>
                <w:ilvl w:val="0"/>
                <w:numId w:val="46"/>
              </w:numPr>
              <w:spacing w:after="0" w:line="240" w:lineRule="auto"/>
              <w:rPr>
                <w:rFonts w:ascii="Arial" w:eastAsia="Arial" w:hAnsi="Arial" w:cs="Arial"/>
              </w:rPr>
            </w:pPr>
            <w:r w:rsidRPr="00AC55E3">
              <w:rPr>
                <w:rFonts w:ascii="Arial" w:eastAsia="Arial" w:hAnsi="Arial" w:cs="Arial"/>
              </w:rPr>
              <w:t>Planeación</w:t>
            </w:r>
          </w:p>
          <w:p w14:paraId="587A21A9" w14:textId="77777777" w:rsidR="00C56F61" w:rsidRPr="00AC55E3" w:rsidRDefault="006D1B88">
            <w:pPr>
              <w:widowControl w:val="0"/>
              <w:numPr>
                <w:ilvl w:val="0"/>
                <w:numId w:val="46"/>
              </w:numPr>
              <w:spacing w:after="0" w:line="240" w:lineRule="auto"/>
              <w:rPr>
                <w:rFonts w:ascii="Arial" w:eastAsia="Arial" w:hAnsi="Arial" w:cs="Arial"/>
              </w:rPr>
            </w:pPr>
            <w:r w:rsidRPr="00AC55E3">
              <w:rPr>
                <w:rFonts w:ascii="Arial" w:eastAsia="Arial" w:hAnsi="Arial" w:cs="Arial"/>
              </w:rPr>
              <w:t>Toma de decisiones</w:t>
            </w:r>
          </w:p>
          <w:p w14:paraId="606A33F9" w14:textId="77777777" w:rsidR="00C56F61" w:rsidRPr="00AC55E3" w:rsidRDefault="006D1B88">
            <w:pPr>
              <w:widowControl w:val="0"/>
              <w:numPr>
                <w:ilvl w:val="0"/>
                <w:numId w:val="46"/>
              </w:numPr>
              <w:spacing w:after="0" w:line="240" w:lineRule="auto"/>
              <w:rPr>
                <w:rFonts w:ascii="Arial" w:eastAsia="Arial" w:hAnsi="Arial" w:cs="Arial"/>
              </w:rPr>
            </w:pPr>
            <w:r w:rsidRPr="00AC55E3">
              <w:rPr>
                <w:rFonts w:ascii="Arial" w:eastAsia="Arial" w:hAnsi="Arial" w:cs="Arial"/>
              </w:rPr>
              <w:t>Gestión de desarrollo de las personas</w:t>
            </w:r>
          </w:p>
          <w:p w14:paraId="6558C0A8" w14:textId="77777777" w:rsidR="00C56F61" w:rsidRPr="00AC55E3" w:rsidRDefault="006D1B88">
            <w:pPr>
              <w:widowControl w:val="0"/>
              <w:numPr>
                <w:ilvl w:val="0"/>
                <w:numId w:val="46"/>
              </w:numPr>
              <w:spacing w:after="0" w:line="240" w:lineRule="auto"/>
              <w:rPr>
                <w:rFonts w:ascii="Arial" w:eastAsia="Arial" w:hAnsi="Arial" w:cs="Arial"/>
              </w:rPr>
            </w:pPr>
            <w:r w:rsidRPr="00AC55E3">
              <w:rPr>
                <w:rFonts w:ascii="Arial" w:eastAsia="Arial" w:hAnsi="Arial" w:cs="Arial"/>
              </w:rPr>
              <w:t>Pensamiento sistémico</w:t>
            </w:r>
          </w:p>
          <w:p w14:paraId="18E3C7C6" w14:textId="77777777" w:rsidR="00C56F61" w:rsidRPr="00AC55E3" w:rsidRDefault="006D1B88">
            <w:pPr>
              <w:widowControl w:val="0"/>
              <w:numPr>
                <w:ilvl w:val="0"/>
                <w:numId w:val="46"/>
              </w:numPr>
              <w:spacing w:after="0" w:line="240" w:lineRule="auto"/>
              <w:jc w:val="both"/>
              <w:rPr>
                <w:rFonts w:ascii="Arial" w:eastAsia="Arial" w:hAnsi="Arial" w:cs="Arial"/>
              </w:rPr>
            </w:pPr>
            <w:r w:rsidRPr="00AC55E3">
              <w:rPr>
                <w:rFonts w:ascii="Arial" w:eastAsia="Arial" w:hAnsi="Arial" w:cs="Arial"/>
              </w:rPr>
              <w:lastRenderedPageBreak/>
              <w:t>Resolución de Conflictos</w:t>
            </w:r>
          </w:p>
        </w:tc>
      </w:tr>
      <w:tr w:rsidR="00AC55E3" w:rsidRPr="00AC55E3" w14:paraId="4B5F1877" w14:textId="77777777" w:rsidTr="00D67C61">
        <w:trPr>
          <w:trHeight w:val="209"/>
          <w:jc w:val="center"/>
        </w:trPr>
        <w:tc>
          <w:tcPr>
            <w:tcW w:w="10206" w:type="dxa"/>
            <w:gridSpan w:val="3"/>
            <w:tcBorders>
              <w:top w:val="single" w:sz="4" w:space="0" w:color="000000"/>
              <w:left w:val="single" w:sz="4" w:space="0" w:color="000000"/>
              <w:bottom w:val="single" w:sz="6" w:space="0" w:color="000000"/>
              <w:right w:val="single" w:sz="4" w:space="0" w:color="000000"/>
            </w:tcBorders>
            <w:shd w:val="clear" w:color="auto" w:fill="C6D9F1"/>
            <w:vAlign w:val="center"/>
          </w:tcPr>
          <w:p w14:paraId="712C4BA6"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lastRenderedPageBreak/>
              <w:t>VII.  REQUISITOS DE FORMACIÓN ACADÉMICA Y EXPERIENCIA</w:t>
            </w:r>
          </w:p>
        </w:tc>
      </w:tr>
      <w:tr w:rsidR="00AC55E3" w:rsidRPr="00AC55E3" w14:paraId="680D5FF8" w14:textId="77777777" w:rsidTr="00D67C61">
        <w:trPr>
          <w:trHeight w:val="295"/>
          <w:jc w:val="center"/>
        </w:trPr>
        <w:tc>
          <w:tcPr>
            <w:tcW w:w="5103"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1A3A5C22"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FORMACIÓN ACADÉMICA</w:t>
            </w:r>
          </w:p>
        </w:tc>
        <w:tc>
          <w:tcPr>
            <w:tcW w:w="5103"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4BED4218"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EXPERIENCIA</w:t>
            </w:r>
          </w:p>
        </w:tc>
      </w:tr>
      <w:tr w:rsidR="00AC55E3" w:rsidRPr="00AC55E3" w14:paraId="59480EB4" w14:textId="77777777" w:rsidTr="00D67C61">
        <w:trPr>
          <w:trHeight w:val="420"/>
          <w:jc w:val="center"/>
        </w:trPr>
        <w:tc>
          <w:tcPr>
            <w:tcW w:w="5103" w:type="dxa"/>
            <w:tcBorders>
              <w:top w:val="single" w:sz="4" w:space="0" w:color="000000"/>
              <w:left w:val="single" w:sz="4" w:space="0" w:color="000000"/>
              <w:bottom w:val="single" w:sz="4" w:space="0" w:color="000000"/>
              <w:right w:val="single" w:sz="4" w:space="0" w:color="000000"/>
            </w:tcBorders>
            <w:shd w:val="clear" w:color="auto" w:fill="FFFFFF"/>
          </w:tcPr>
          <w:p w14:paraId="64279159" w14:textId="2D54B5F8"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Título profesional en la disciplina académica de: medicina y afines, nutrición y dietética y afines, salud pública y afines, antropología y afines, ciencias políticas y afines, derecho, psicología, sociología, trabajo social y afines, administración de empresas y afines, administración Pública, Contaduría Pública.</w:t>
            </w:r>
          </w:p>
          <w:p w14:paraId="5CFFDE85" w14:textId="77777777" w:rsidR="00C56F61" w:rsidRPr="00AC55E3" w:rsidRDefault="00C56F61" w:rsidP="00B53A1F">
            <w:pPr>
              <w:spacing w:after="0" w:line="240" w:lineRule="auto"/>
              <w:jc w:val="both"/>
              <w:rPr>
                <w:rFonts w:ascii="Arial" w:eastAsia="Arial" w:hAnsi="Arial" w:cs="Arial"/>
              </w:rPr>
            </w:pPr>
          </w:p>
          <w:p w14:paraId="5F087054" w14:textId="5351DA32"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 xml:space="preserve">Núcleo Básico del Conocimiento (NBC) medicina y afines, nutrición y dietética y afines, salud pública y afines, antropología y afines, ciencias políticas y afines, derecho, psicología, sociología, trabajo social y afines, administración de empresas y afines, administración Pública, Contaduría Pública. </w:t>
            </w:r>
          </w:p>
          <w:p w14:paraId="61CA2273" w14:textId="77777777" w:rsidR="00C56F61" w:rsidRPr="00AC55E3" w:rsidRDefault="00C56F61" w:rsidP="00B53A1F">
            <w:pPr>
              <w:spacing w:after="0" w:line="240" w:lineRule="auto"/>
              <w:jc w:val="both"/>
              <w:rPr>
                <w:rFonts w:ascii="Arial" w:eastAsia="Arial" w:hAnsi="Arial" w:cs="Arial"/>
              </w:rPr>
            </w:pPr>
          </w:p>
          <w:p w14:paraId="2298911D"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Tarjeta profesional en los casos reglamentados por la Ley.</w:t>
            </w:r>
          </w:p>
        </w:tc>
        <w:tc>
          <w:tcPr>
            <w:tcW w:w="5103" w:type="dxa"/>
            <w:gridSpan w:val="2"/>
            <w:tcBorders>
              <w:top w:val="single" w:sz="4" w:space="0" w:color="000000"/>
              <w:left w:val="single" w:sz="4" w:space="0" w:color="000000"/>
              <w:bottom w:val="single" w:sz="4" w:space="0" w:color="000000"/>
              <w:right w:val="single" w:sz="4" w:space="0" w:color="000000"/>
            </w:tcBorders>
          </w:tcPr>
          <w:p w14:paraId="5203B843"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Veinticuatro (24) meses de experiencia profesional.</w:t>
            </w:r>
          </w:p>
          <w:p w14:paraId="73C0BB0D" w14:textId="77777777" w:rsidR="00C56F61" w:rsidRPr="00AC55E3" w:rsidRDefault="00C56F61" w:rsidP="00B53A1F">
            <w:pPr>
              <w:spacing w:after="0" w:line="240" w:lineRule="auto"/>
              <w:rPr>
                <w:rFonts w:ascii="Arial" w:eastAsia="Arial" w:hAnsi="Arial" w:cs="Arial"/>
              </w:rPr>
            </w:pPr>
          </w:p>
          <w:p w14:paraId="43D4E453" w14:textId="77777777" w:rsidR="00C56F61" w:rsidRPr="00AC55E3" w:rsidRDefault="00C56F61" w:rsidP="00B53A1F">
            <w:pPr>
              <w:spacing w:after="0" w:line="240" w:lineRule="auto"/>
              <w:rPr>
                <w:rFonts w:ascii="Arial" w:eastAsia="Arial" w:hAnsi="Arial" w:cs="Arial"/>
              </w:rPr>
            </w:pPr>
          </w:p>
        </w:tc>
      </w:tr>
      <w:tr w:rsidR="00AC55E3" w:rsidRPr="00AC55E3" w14:paraId="23FE3D9C" w14:textId="77777777" w:rsidTr="00D67C61">
        <w:trPr>
          <w:gridAfter w:val="1"/>
          <w:wAfter w:w="27" w:type="dxa"/>
          <w:trHeight w:val="232"/>
          <w:jc w:val="center"/>
        </w:trPr>
        <w:tc>
          <w:tcPr>
            <w:tcW w:w="10179" w:type="dxa"/>
            <w:gridSpan w:val="2"/>
            <w:tcBorders>
              <w:top w:val="single" w:sz="4" w:space="0" w:color="000000"/>
              <w:left w:val="single" w:sz="4" w:space="0" w:color="000000"/>
              <w:bottom w:val="single" w:sz="4" w:space="0" w:color="000000"/>
              <w:right w:val="single" w:sz="4" w:space="0" w:color="000000"/>
            </w:tcBorders>
            <w:shd w:val="clear" w:color="auto" w:fill="C6D9F1"/>
          </w:tcPr>
          <w:p w14:paraId="3C690554" w14:textId="77777777" w:rsidR="00C56F61" w:rsidRPr="00AC55E3" w:rsidRDefault="006D1B88" w:rsidP="00B53A1F">
            <w:pPr>
              <w:tabs>
                <w:tab w:val="left" w:pos="2128"/>
              </w:tabs>
              <w:spacing w:after="0" w:line="240" w:lineRule="auto"/>
              <w:jc w:val="center"/>
              <w:rPr>
                <w:rFonts w:ascii="Arial" w:eastAsia="Arial" w:hAnsi="Arial" w:cs="Arial"/>
                <w:b/>
              </w:rPr>
            </w:pPr>
            <w:r w:rsidRPr="00AC55E3">
              <w:rPr>
                <w:rFonts w:ascii="Arial" w:eastAsia="Arial" w:hAnsi="Arial" w:cs="Arial"/>
                <w:b/>
              </w:rPr>
              <w:t>VIII. ALTERNATIVAS - EQUIVALENCIAS</w:t>
            </w:r>
          </w:p>
        </w:tc>
      </w:tr>
      <w:tr w:rsidR="00AC55E3" w:rsidRPr="00AC55E3" w14:paraId="4EDA5DCA" w14:textId="77777777" w:rsidTr="00D67C61">
        <w:trPr>
          <w:gridAfter w:val="1"/>
          <w:wAfter w:w="27" w:type="dxa"/>
          <w:trHeight w:val="420"/>
          <w:jc w:val="center"/>
        </w:trPr>
        <w:tc>
          <w:tcPr>
            <w:tcW w:w="10179" w:type="dxa"/>
            <w:gridSpan w:val="2"/>
            <w:tcBorders>
              <w:top w:val="single" w:sz="4" w:space="0" w:color="000000"/>
              <w:left w:val="single" w:sz="4" w:space="0" w:color="000000"/>
              <w:bottom w:val="single" w:sz="4" w:space="0" w:color="000000"/>
              <w:right w:val="single" w:sz="4" w:space="0" w:color="000000"/>
            </w:tcBorders>
            <w:shd w:val="clear" w:color="auto" w:fill="FFFFFF"/>
          </w:tcPr>
          <w:p w14:paraId="6B8E5832" w14:textId="77777777" w:rsidR="00C56F61" w:rsidRPr="00AC55E3" w:rsidRDefault="006D1B88" w:rsidP="00B53A1F">
            <w:pPr>
              <w:tabs>
                <w:tab w:val="left" w:pos="3181"/>
              </w:tabs>
              <w:spacing w:after="0" w:line="240" w:lineRule="auto"/>
              <w:jc w:val="both"/>
              <w:rPr>
                <w:rFonts w:ascii="Arial" w:eastAsia="Arial" w:hAnsi="Arial" w:cs="Arial"/>
              </w:rPr>
            </w:pPr>
            <w:r w:rsidRPr="00AC55E3">
              <w:rPr>
                <w:rFonts w:ascii="Arial" w:eastAsia="Arial" w:hAnsi="Arial" w:cs="Arial"/>
              </w:rPr>
              <w:t>Aplican equivalencias entre estudios y experiencia para el Nivel Directivo, establecidas en el artículo 25 del Decreto-Ley 785 de 2005 y las normas que lo modifiquen, adicionen o sustituyan.</w:t>
            </w:r>
          </w:p>
        </w:tc>
      </w:tr>
    </w:tbl>
    <w:p w14:paraId="2A4CF051" w14:textId="062C9300" w:rsidR="00C56F61" w:rsidRPr="00AC55E3" w:rsidRDefault="00C56F61" w:rsidP="00B53A1F">
      <w:pPr>
        <w:pStyle w:val="Ttulo3"/>
        <w:spacing w:before="0"/>
        <w:rPr>
          <w:rFonts w:ascii="Arial" w:eastAsia="Arial" w:hAnsi="Arial" w:cs="Arial"/>
          <w:b/>
          <w:color w:val="auto"/>
          <w:sz w:val="22"/>
          <w:szCs w:val="22"/>
        </w:rPr>
      </w:pPr>
    </w:p>
    <w:p w14:paraId="31E4341A" w14:textId="77777777" w:rsidR="006622F8" w:rsidRPr="00AC55E3" w:rsidRDefault="006622F8" w:rsidP="006622F8"/>
    <w:p w14:paraId="64AC1669" w14:textId="7E06B688" w:rsidR="00C56F61" w:rsidRPr="00AC55E3" w:rsidRDefault="006D1B88" w:rsidP="00B53A1F">
      <w:pPr>
        <w:pStyle w:val="Ttulo3"/>
        <w:spacing w:before="0"/>
        <w:jc w:val="both"/>
        <w:rPr>
          <w:rFonts w:ascii="Arial" w:eastAsia="Arial" w:hAnsi="Arial" w:cs="Arial"/>
          <w:color w:val="auto"/>
          <w:sz w:val="22"/>
          <w:szCs w:val="22"/>
        </w:rPr>
      </w:pPr>
      <w:bookmarkStart w:id="17" w:name="_Toc138345580"/>
      <w:r w:rsidRPr="00AC55E3">
        <w:rPr>
          <w:rFonts w:ascii="Arial" w:eastAsia="Arial" w:hAnsi="Arial" w:cs="Arial"/>
          <w:color w:val="auto"/>
          <w:sz w:val="22"/>
          <w:szCs w:val="22"/>
        </w:rPr>
        <w:t>Directivo 11 – Secretario de Despacho 020-0</w:t>
      </w:r>
      <w:r w:rsidR="000C275C">
        <w:rPr>
          <w:rFonts w:ascii="Arial" w:eastAsia="Arial" w:hAnsi="Arial" w:cs="Arial"/>
          <w:color w:val="auto"/>
          <w:sz w:val="22"/>
          <w:szCs w:val="22"/>
        </w:rPr>
        <w:t>2</w:t>
      </w:r>
      <w:r w:rsidRPr="00AC55E3">
        <w:rPr>
          <w:rFonts w:ascii="Arial" w:eastAsia="Arial" w:hAnsi="Arial" w:cs="Arial"/>
          <w:color w:val="auto"/>
          <w:sz w:val="22"/>
          <w:szCs w:val="22"/>
        </w:rPr>
        <w:t xml:space="preserve"> / Secretaría de Gobierno, Seguridad y Convivencia</w:t>
      </w:r>
      <w:bookmarkEnd w:id="17"/>
    </w:p>
    <w:p w14:paraId="5DB0A95B" w14:textId="77777777" w:rsidR="006622F8" w:rsidRPr="00AC55E3" w:rsidRDefault="006622F8" w:rsidP="006622F8"/>
    <w:tbl>
      <w:tblPr>
        <w:tblStyle w:val="ac"/>
        <w:tblW w:w="10206"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5103"/>
        <w:gridCol w:w="5103"/>
      </w:tblGrid>
      <w:tr w:rsidR="00AC55E3" w:rsidRPr="00AC55E3" w14:paraId="3647229D" w14:textId="77777777" w:rsidTr="00D67C61">
        <w:trPr>
          <w:trHeight w:val="297"/>
          <w:tblHeader/>
          <w:jc w:val="center"/>
        </w:trPr>
        <w:tc>
          <w:tcPr>
            <w:tcW w:w="10206" w:type="dxa"/>
            <w:gridSpan w:val="2"/>
            <w:tcBorders>
              <w:top w:val="single" w:sz="4" w:space="0" w:color="000000"/>
              <w:left w:val="single" w:sz="6" w:space="0" w:color="000000"/>
              <w:bottom w:val="single" w:sz="4" w:space="0" w:color="000000"/>
              <w:right w:val="single" w:sz="6" w:space="0" w:color="000000"/>
            </w:tcBorders>
            <w:shd w:val="clear" w:color="auto" w:fill="C6D9F1"/>
            <w:vAlign w:val="center"/>
          </w:tcPr>
          <w:p w14:paraId="38E4A2D2"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MANUAL ESPECÍFICO DE FUNCIONES Y DE COMPETENCIAS LABORALES</w:t>
            </w:r>
          </w:p>
        </w:tc>
      </w:tr>
      <w:tr w:rsidR="00AC55E3" w:rsidRPr="00AC55E3" w14:paraId="5BFB07AB" w14:textId="77777777" w:rsidTr="00D67C61">
        <w:trPr>
          <w:trHeight w:val="297"/>
          <w:jc w:val="center"/>
        </w:trPr>
        <w:tc>
          <w:tcPr>
            <w:tcW w:w="10206" w:type="dxa"/>
            <w:gridSpan w:val="2"/>
            <w:tcBorders>
              <w:top w:val="single" w:sz="4" w:space="0" w:color="000000"/>
              <w:left w:val="single" w:sz="6" w:space="0" w:color="000000"/>
              <w:bottom w:val="single" w:sz="4" w:space="0" w:color="000000"/>
              <w:right w:val="single" w:sz="6" w:space="0" w:color="000000"/>
            </w:tcBorders>
            <w:shd w:val="clear" w:color="auto" w:fill="C6D9F1"/>
            <w:vAlign w:val="center"/>
          </w:tcPr>
          <w:p w14:paraId="6207B015"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 IDENTIFICACIÓN Y UBICACIÓN DEL EMPLEO</w:t>
            </w:r>
          </w:p>
        </w:tc>
      </w:tr>
      <w:tr w:rsidR="00AC55E3" w:rsidRPr="00AC55E3" w14:paraId="343AEC4B" w14:textId="77777777" w:rsidTr="00D67C61">
        <w:trPr>
          <w:trHeight w:val="1934"/>
          <w:jc w:val="center"/>
        </w:trPr>
        <w:tc>
          <w:tcPr>
            <w:tcW w:w="5103" w:type="dxa"/>
            <w:tcBorders>
              <w:top w:val="single" w:sz="4" w:space="0" w:color="000000"/>
              <w:left w:val="single" w:sz="4" w:space="0" w:color="000000"/>
              <w:bottom w:val="single" w:sz="4" w:space="0" w:color="000000"/>
              <w:right w:val="single" w:sz="4" w:space="0" w:color="000000"/>
            </w:tcBorders>
          </w:tcPr>
          <w:p w14:paraId="4862167E"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lastRenderedPageBreak/>
              <w:t>Nivel:</w:t>
            </w:r>
            <w:r w:rsidRPr="00AC55E3">
              <w:rPr>
                <w:rFonts w:ascii="Arial" w:eastAsia="Arial" w:hAnsi="Arial" w:cs="Arial"/>
                <w:b/>
              </w:rPr>
              <w:tab/>
            </w:r>
          </w:p>
          <w:p w14:paraId="7605C4C6" w14:textId="637636CF"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Denominación del empleo:</w:t>
            </w:r>
          </w:p>
          <w:p w14:paraId="565ADA70" w14:textId="77777777" w:rsidR="00C56F61" w:rsidRPr="00AC55E3" w:rsidRDefault="006D1B88" w:rsidP="00B53A1F">
            <w:pPr>
              <w:tabs>
                <w:tab w:val="left" w:pos="2745"/>
                <w:tab w:val="left" w:pos="2809"/>
              </w:tabs>
              <w:spacing w:after="0" w:line="240" w:lineRule="auto"/>
              <w:rPr>
                <w:rFonts w:ascii="Arial" w:eastAsia="Arial" w:hAnsi="Arial" w:cs="Arial"/>
                <w:b/>
              </w:rPr>
            </w:pPr>
            <w:r w:rsidRPr="00AC55E3">
              <w:rPr>
                <w:rFonts w:ascii="Arial" w:eastAsia="Arial" w:hAnsi="Arial" w:cs="Arial"/>
                <w:b/>
              </w:rPr>
              <w:t>Código:</w:t>
            </w:r>
            <w:r w:rsidRPr="00AC55E3">
              <w:rPr>
                <w:rFonts w:ascii="Arial" w:eastAsia="Arial" w:hAnsi="Arial" w:cs="Arial"/>
                <w:b/>
              </w:rPr>
              <w:tab/>
            </w:r>
            <w:r w:rsidRPr="00AC55E3">
              <w:rPr>
                <w:rFonts w:ascii="Arial" w:eastAsia="Arial" w:hAnsi="Arial" w:cs="Arial"/>
                <w:b/>
              </w:rPr>
              <w:tab/>
            </w:r>
          </w:p>
          <w:p w14:paraId="767AD3ED"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Grado:</w:t>
            </w:r>
            <w:r w:rsidRPr="00AC55E3">
              <w:rPr>
                <w:rFonts w:ascii="Arial" w:eastAsia="Arial" w:hAnsi="Arial" w:cs="Arial"/>
                <w:b/>
              </w:rPr>
              <w:tab/>
            </w:r>
          </w:p>
          <w:p w14:paraId="612111BF"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N° de cargos:</w:t>
            </w:r>
            <w:r w:rsidRPr="00AC55E3">
              <w:rPr>
                <w:rFonts w:ascii="Arial" w:eastAsia="Arial" w:hAnsi="Arial" w:cs="Arial"/>
                <w:b/>
              </w:rPr>
              <w:tab/>
            </w:r>
          </w:p>
          <w:p w14:paraId="4CB2C6E5"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Dependencia:</w:t>
            </w:r>
          </w:p>
          <w:p w14:paraId="6A043ABD"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b/>
              </w:rPr>
              <w:t>Cargo del jefe inmediato:</w:t>
            </w:r>
            <w:r w:rsidRPr="00AC55E3">
              <w:rPr>
                <w:rFonts w:ascii="Arial" w:eastAsia="Arial" w:hAnsi="Arial" w:cs="Arial"/>
                <w:b/>
              </w:rPr>
              <w:tab/>
            </w:r>
          </w:p>
          <w:p w14:paraId="3F4E6324" w14:textId="62A51EC6"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Naturaleza del empleo:</w:t>
            </w:r>
          </w:p>
        </w:tc>
        <w:tc>
          <w:tcPr>
            <w:tcW w:w="5103" w:type="dxa"/>
            <w:tcBorders>
              <w:top w:val="single" w:sz="4" w:space="0" w:color="000000"/>
              <w:left w:val="single" w:sz="4" w:space="0" w:color="000000"/>
              <w:bottom w:val="single" w:sz="4" w:space="0" w:color="000000"/>
              <w:right w:val="single" w:sz="4" w:space="0" w:color="000000"/>
            </w:tcBorders>
          </w:tcPr>
          <w:p w14:paraId="3D3E3265"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 xml:space="preserve">Directivo </w:t>
            </w:r>
          </w:p>
          <w:p w14:paraId="16203020"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SECRETARIO DE DESPACHO</w:t>
            </w:r>
          </w:p>
          <w:p w14:paraId="6BE2F086"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020</w:t>
            </w:r>
          </w:p>
          <w:p w14:paraId="7C3227A8" w14:textId="05B49D91"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0</w:t>
            </w:r>
            <w:r w:rsidR="007921ED">
              <w:rPr>
                <w:rFonts w:ascii="Arial" w:eastAsia="Arial" w:hAnsi="Arial" w:cs="Arial"/>
              </w:rPr>
              <w:t>2</w:t>
            </w:r>
          </w:p>
          <w:p w14:paraId="2B285649"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Uno (01)</w:t>
            </w:r>
          </w:p>
          <w:p w14:paraId="45830AE8"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 xml:space="preserve">Secretaría de Gobierno, Seguridad y Convivencia </w:t>
            </w:r>
          </w:p>
          <w:p w14:paraId="4F463EB2"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Alcalde</w:t>
            </w:r>
          </w:p>
          <w:p w14:paraId="54E01964"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 xml:space="preserve">Libre Nombramiento y Remoción </w:t>
            </w:r>
          </w:p>
        </w:tc>
      </w:tr>
      <w:tr w:rsidR="00AC55E3" w:rsidRPr="00AC55E3" w14:paraId="19EB2500" w14:textId="77777777" w:rsidTr="00D67C61">
        <w:trPr>
          <w:trHeight w:val="289"/>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5387C05A"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II. ÁREA FUNCIONAL: GOBIERNO, SEGURIDAD Y CONVIVENCIA</w:t>
            </w:r>
          </w:p>
        </w:tc>
      </w:tr>
      <w:tr w:rsidR="00AC55E3" w:rsidRPr="00AC55E3" w14:paraId="5F593856" w14:textId="77777777" w:rsidTr="00D67C61">
        <w:trPr>
          <w:trHeight w:val="289"/>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6CF71E7B"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III. PROPÓSITO PRINCIPAL</w:t>
            </w:r>
          </w:p>
        </w:tc>
      </w:tr>
      <w:tr w:rsidR="00AC55E3" w:rsidRPr="00AC55E3" w14:paraId="4C3AF181" w14:textId="77777777" w:rsidTr="00D67C61">
        <w:trPr>
          <w:trHeight w:val="481"/>
          <w:jc w:val="center"/>
        </w:trPr>
        <w:tc>
          <w:tcPr>
            <w:tcW w:w="10206" w:type="dxa"/>
            <w:gridSpan w:val="2"/>
            <w:tcBorders>
              <w:top w:val="single" w:sz="4" w:space="0" w:color="000000"/>
              <w:left w:val="single" w:sz="4" w:space="0" w:color="000000"/>
              <w:bottom w:val="single" w:sz="4" w:space="0" w:color="000000"/>
              <w:right w:val="single" w:sz="4" w:space="0" w:color="000000"/>
            </w:tcBorders>
          </w:tcPr>
          <w:p w14:paraId="7CD32B8E"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Planear, Gestionar y controlar las actividades de la Secretaría de Gobierno para el cumplimiento de la misión Institucional del municipio del Carmen de Viboral de acuerdo con las políticas nacionales, departamentales, la normativa vigente y los planes de desarrollo Nacional, Departamental y Territorial.</w:t>
            </w:r>
          </w:p>
        </w:tc>
      </w:tr>
      <w:tr w:rsidR="00AC55E3" w:rsidRPr="00AC55E3" w14:paraId="6887C994" w14:textId="77777777" w:rsidTr="00D67C61">
        <w:trPr>
          <w:trHeight w:val="289"/>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tcPr>
          <w:p w14:paraId="0C4FB2B7"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IV. DESCRIPCIÓN DE FUNCIONES ESENCIALES</w:t>
            </w:r>
          </w:p>
        </w:tc>
      </w:tr>
      <w:tr w:rsidR="00AC55E3" w:rsidRPr="00AC55E3" w14:paraId="7504D4F7" w14:textId="77777777" w:rsidTr="00D67C61">
        <w:trPr>
          <w:trHeight w:val="713"/>
          <w:jc w:val="center"/>
        </w:trPr>
        <w:tc>
          <w:tcPr>
            <w:tcW w:w="10206" w:type="dxa"/>
            <w:gridSpan w:val="2"/>
            <w:tcBorders>
              <w:top w:val="single" w:sz="4" w:space="0" w:color="000000"/>
              <w:left w:val="single" w:sz="4" w:space="0" w:color="000000"/>
              <w:bottom w:val="single" w:sz="4" w:space="0" w:color="000000"/>
              <w:right w:val="single" w:sz="4" w:space="0" w:color="000000"/>
            </w:tcBorders>
          </w:tcPr>
          <w:p w14:paraId="3C4D2E53" w14:textId="77777777" w:rsidR="00C56F61" w:rsidRPr="00AC55E3" w:rsidRDefault="006D1B88">
            <w:pPr>
              <w:widowControl w:val="0"/>
              <w:numPr>
                <w:ilvl w:val="0"/>
                <w:numId w:val="150"/>
              </w:numPr>
              <w:spacing w:after="0" w:line="240" w:lineRule="auto"/>
              <w:jc w:val="both"/>
              <w:rPr>
                <w:rFonts w:ascii="Arial" w:eastAsia="Arial" w:hAnsi="Arial" w:cs="Arial"/>
              </w:rPr>
            </w:pPr>
            <w:r w:rsidRPr="00AC55E3">
              <w:rPr>
                <w:rFonts w:ascii="Arial" w:eastAsia="Arial" w:hAnsi="Arial" w:cs="Arial"/>
              </w:rPr>
              <w:t>Coordinar y facilitar las relaciones políticas de la Administración Municipal con el Concejo y con las instancias local, regional y nacional, de acuerdo con los lineamientos institucionales.</w:t>
            </w:r>
          </w:p>
          <w:p w14:paraId="77F6EDC8" w14:textId="77777777" w:rsidR="00C56F61" w:rsidRPr="00AC55E3" w:rsidRDefault="006D1B88">
            <w:pPr>
              <w:widowControl w:val="0"/>
              <w:numPr>
                <w:ilvl w:val="0"/>
                <w:numId w:val="150"/>
              </w:numPr>
              <w:spacing w:after="0" w:line="240" w:lineRule="auto"/>
              <w:jc w:val="both"/>
              <w:rPr>
                <w:rFonts w:ascii="Arial" w:eastAsia="Arial" w:hAnsi="Arial" w:cs="Arial"/>
              </w:rPr>
            </w:pPr>
            <w:r w:rsidRPr="00AC55E3">
              <w:rPr>
                <w:rFonts w:ascii="Arial" w:eastAsia="Arial" w:hAnsi="Arial" w:cs="Arial"/>
              </w:rPr>
              <w:t>Liderar la formulación de políticas, planes y programas dirigidos a garantizar la convivencia ciudadana, la seguridad y la preservación del orden público en el municipio, de conformidad con la normatividad, los procedimientos institucionales y en coordinación con las instancias correspondientes.</w:t>
            </w:r>
          </w:p>
          <w:p w14:paraId="570D045F" w14:textId="77777777" w:rsidR="00C56F61" w:rsidRPr="00AC55E3" w:rsidRDefault="006D1B88">
            <w:pPr>
              <w:widowControl w:val="0"/>
              <w:numPr>
                <w:ilvl w:val="0"/>
                <w:numId w:val="150"/>
              </w:numPr>
              <w:spacing w:after="0" w:line="240" w:lineRule="auto"/>
              <w:jc w:val="both"/>
              <w:rPr>
                <w:rFonts w:ascii="Arial" w:eastAsia="Arial" w:hAnsi="Arial" w:cs="Arial"/>
              </w:rPr>
            </w:pPr>
            <w:r w:rsidRPr="00AC55E3">
              <w:rPr>
                <w:rFonts w:ascii="Arial" w:eastAsia="Arial" w:hAnsi="Arial" w:cs="Arial"/>
              </w:rPr>
              <w:t>Planear, liderar, articular y ejecutar políticas, planes, programas y estrategias tendientes a la protección, uso y recuperación del espacio público en el municipio de acuerdo con los lineamientos institucionales y la normativa vigente.</w:t>
            </w:r>
          </w:p>
          <w:p w14:paraId="296D8DF3" w14:textId="77777777" w:rsidR="00C56F61" w:rsidRPr="00AC55E3" w:rsidRDefault="006D1B88">
            <w:pPr>
              <w:widowControl w:val="0"/>
              <w:numPr>
                <w:ilvl w:val="0"/>
                <w:numId w:val="150"/>
              </w:numPr>
              <w:spacing w:after="0" w:line="240" w:lineRule="auto"/>
              <w:jc w:val="both"/>
              <w:rPr>
                <w:rFonts w:ascii="Arial" w:eastAsia="Arial" w:hAnsi="Arial" w:cs="Arial"/>
              </w:rPr>
            </w:pPr>
            <w:r w:rsidRPr="00AC55E3">
              <w:rPr>
                <w:rFonts w:ascii="Arial" w:eastAsia="Arial" w:hAnsi="Arial" w:cs="Arial"/>
              </w:rPr>
              <w:t xml:space="preserve">Gestionar el talento humano y el cumplimiento de los sistemas integrados de gestión, de acuerdo con los lineamientos institucionales, la normativa vigente y lineamientos de la gestión pública. </w:t>
            </w:r>
          </w:p>
          <w:p w14:paraId="6AEB6A28" w14:textId="77777777" w:rsidR="00C56F61" w:rsidRPr="00AC55E3" w:rsidRDefault="006D1B88">
            <w:pPr>
              <w:widowControl w:val="0"/>
              <w:numPr>
                <w:ilvl w:val="0"/>
                <w:numId w:val="150"/>
              </w:numPr>
              <w:spacing w:after="0" w:line="240" w:lineRule="auto"/>
              <w:jc w:val="both"/>
              <w:rPr>
                <w:rFonts w:ascii="Arial" w:eastAsia="Arial" w:hAnsi="Arial" w:cs="Arial"/>
              </w:rPr>
            </w:pPr>
            <w:r w:rsidRPr="00AC55E3">
              <w:rPr>
                <w:rFonts w:ascii="Arial" w:eastAsia="Arial" w:hAnsi="Arial" w:cs="Arial"/>
              </w:rPr>
              <w:t xml:space="preserve">Liderar, promover la articulación y coordinación interinstitucional de los sistemas de justicia y ejercer las competencias correspondientes al Municipio de conformidad con la ley y normas vigentes. </w:t>
            </w:r>
          </w:p>
          <w:p w14:paraId="64547A4A" w14:textId="77777777" w:rsidR="00C56F61" w:rsidRPr="00AC55E3" w:rsidRDefault="006D1B88">
            <w:pPr>
              <w:widowControl w:val="0"/>
              <w:numPr>
                <w:ilvl w:val="0"/>
                <w:numId w:val="150"/>
              </w:numPr>
              <w:spacing w:after="0" w:line="240" w:lineRule="auto"/>
              <w:jc w:val="both"/>
              <w:rPr>
                <w:rFonts w:ascii="Arial" w:eastAsia="Arial" w:hAnsi="Arial" w:cs="Arial"/>
              </w:rPr>
            </w:pPr>
            <w:r w:rsidRPr="00AC55E3">
              <w:rPr>
                <w:rFonts w:ascii="Arial" w:eastAsia="Arial" w:hAnsi="Arial" w:cs="Arial"/>
              </w:rPr>
              <w:t>Apoyar a las Autoridades Electorales, con miras al fortalecimiento de la democracia y garantía del cumplimiento de los derechos y deberes civiles y políticos.</w:t>
            </w:r>
          </w:p>
          <w:p w14:paraId="17E4492B" w14:textId="77777777" w:rsidR="00C56F61" w:rsidRPr="00AC55E3" w:rsidRDefault="006D1B88">
            <w:pPr>
              <w:widowControl w:val="0"/>
              <w:numPr>
                <w:ilvl w:val="0"/>
                <w:numId w:val="150"/>
              </w:numPr>
              <w:spacing w:after="0" w:line="240" w:lineRule="auto"/>
              <w:jc w:val="both"/>
              <w:rPr>
                <w:rFonts w:ascii="Arial" w:eastAsia="Arial" w:hAnsi="Arial" w:cs="Arial"/>
              </w:rPr>
            </w:pPr>
            <w:r w:rsidRPr="00AC55E3">
              <w:rPr>
                <w:rFonts w:ascii="Arial" w:eastAsia="Arial" w:hAnsi="Arial" w:cs="Arial"/>
              </w:rPr>
              <w:t>Coordinar bajo la orientación y por delegación del Despacho del alcalde, el Consejo de Gobierno del Municipio de acuerdo con el procedimiento establecido por la Alcaldía.</w:t>
            </w:r>
          </w:p>
          <w:p w14:paraId="2BD7B9C2" w14:textId="77777777" w:rsidR="00C56F61" w:rsidRPr="00AC55E3" w:rsidRDefault="006D1B88">
            <w:pPr>
              <w:widowControl w:val="0"/>
              <w:numPr>
                <w:ilvl w:val="0"/>
                <w:numId w:val="150"/>
              </w:numPr>
              <w:spacing w:after="0" w:line="240" w:lineRule="auto"/>
              <w:jc w:val="both"/>
              <w:rPr>
                <w:rFonts w:ascii="Arial" w:eastAsia="Arial" w:hAnsi="Arial" w:cs="Arial"/>
              </w:rPr>
            </w:pPr>
            <w:r w:rsidRPr="00AC55E3">
              <w:rPr>
                <w:rFonts w:ascii="Arial" w:eastAsia="Arial" w:hAnsi="Arial" w:cs="Arial"/>
              </w:rPr>
              <w:t>Dirigir los trámites para la certificación, existencia y representación legal de la persona jurídica sometida al régimen de propiedad horizontal, que permita promover la convivencia pacífica en los inmuebles.</w:t>
            </w:r>
          </w:p>
          <w:p w14:paraId="0DFE17BA" w14:textId="77777777" w:rsidR="00C56F61" w:rsidRPr="00AC55E3" w:rsidRDefault="006D1B88">
            <w:pPr>
              <w:widowControl w:val="0"/>
              <w:numPr>
                <w:ilvl w:val="0"/>
                <w:numId w:val="150"/>
              </w:numPr>
              <w:spacing w:after="0" w:line="240" w:lineRule="auto"/>
              <w:jc w:val="both"/>
              <w:rPr>
                <w:rFonts w:ascii="Arial" w:eastAsia="Arial" w:hAnsi="Arial" w:cs="Arial"/>
              </w:rPr>
            </w:pPr>
            <w:r w:rsidRPr="00AC55E3">
              <w:rPr>
                <w:rFonts w:ascii="Arial" w:eastAsia="Arial" w:hAnsi="Arial" w:cs="Arial"/>
              </w:rPr>
              <w:t>Liderar los sistemas de información en temas de criminalidad, violencia, orden púbico, sistema local de justicia y espacio público, facilitando la toma de decisiones por parte del Municipio en coordinación con las instancias correspondientes.</w:t>
            </w:r>
          </w:p>
          <w:p w14:paraId="67E102A6" w14:textId="77777777" w:rsidR="00C56F61" w:rsidRPr="00AC55E3" w:rsidRDefault="006D1B88">
            <w:pPr>
              <w:numPr>
                <w:ilvl w:val="0"/>
                <w:numId w:val="150"/>
              </w:numPr>
              <w:spacing w:after="0" w:line="240" w:lineRule="auto"/>
              <w:jc w:val="both"/>
              <w:rPr>
                <w:rFonts w:ascii="Arial" w:eastAsia="Arial" w:hAnsi="Arial" w:cs="Arial"/>
              </w:rPr>
            </w:pPr>
            <w:r w:rsidRPr="00AC55E3">
              <w:rPr>
                <w:rFonts w:ascii="Arial" w:eastAsia="Arial" w:hAnsi="Arial" w:cs="Arial"/>
              </w:rPr>
              <w:lastRenderedPageBreak/>
              <w:t>Concertar y evaluar los compromisos laborales y comportamentales del personal a su cargo, de conformidad con las disposiciones normativas vigentes, los lineamientos impartidos por la Comisión Nacional del Servicio Civil y las políticas institucionales.</w:t>
            </w:r>
          </w:p>
          <w:p w14:paraId="3E2F9078" w14:textId="77777777" w:rsidR="00C56F61" w:rsidRPr="00AC55E3" w:rsidRDefault="006D1B88">
            <w:pPr>
              <w:widowControl w:val="0"/>
              <w:numPr>
                <w:ilvl w:val="0"/>
                <w:numId w:val="150"/>
              </w:numPr>
              <w:spacing w:after="0" w:line="240" w:lineRule="auto"/>
              <w:jc w:val="both"/>
              <w:rPr>
                <w:rFonts w:ascii="Arial" w:eastAsia="Arial" w:hAnsi="Arial" w:cs="Arial"/>
              </w:rPr>
            </w:pPr>
            <w:r w:rsidRPr="00AC55E3">
              <w:rPr>
                <w:rFonts w:ascii="Arial" w:eastAsia="Arial" w:hAnsi="Arial" w:cs="Arial"/>
              </w:rPr>
              <w:t xml:space="preserve">Administrar el Fondo de Seguridad y Convivencia Ciudadana del Municipio de acuerdo con la normatividad y procedimientos institucionales. </w:t>
            </w:r>
          </w:p>
          <w:p w14:paraId="41C6103A" w14:textId="77777777" w:rsidR="00C56F61" w:rsidRPr="00AC55E3" w:rsidRDefault="006D1B88">
            <w:pPr>
              <w:widowControl w:val="0"/>
              <w:numPr>
                <w:ilvl w:val="0"/>
                <w:numId w:val="150"/>
              </w:numPr>
              <w:spacing w:after="0" w:line="240" w:lineRule="auto"/>
              <w:jc w:val="both"/>
              <w:rPr>
                <w:rFonts w:ascii="Arial" w:eastAsia="Arial" w:hAnsi="Arial" w:cs="Arial"/>
              </w:rPr>
            </w:pPr>
            <w:r w:rsidRPr="00AC55E3">
              <w:rPr>
                <w:rFonts w:ascii="Arial" w:eastAsia="Arial" w:hAnsi="Arial" w:cs="Arial"/>
              </w:rPr>
              <w:t>Autorizar y articular lo correspondiente con la realización de eventos de carácter público o privado que se realicen en el Municipio de el Carmen de Viboral, así como, autorizar el uso de publicidad visual de conformidad a la normatividad vigente en la materia.</w:t>
            </w:r>
          </w:p>
          <w:p w14:paraId="66696998" w14:textId="77777777" w:rsidR="00C56F61" w:rsidRPr="00AC55E3" w:rsidRDefault="006D1B88">
            <w:pPr>
              <w:widowControl w:val="0"/>
              <w:numPr>
                <w:ilvl w:val="0"/>
                <w:numId w:val="150"/>
              </w:numPr>
              <w:spacing w:after="0" w:line="240" w:lineRule="auto"/>
              <w:jc w:val="both"/>
              <w:rPr>
                <w:rFonts w:ascii="Arial" w:eastAsia="Arial" w:hAnsi="Arial" w:cs="Arial"/>
              </w:rPr>
            </w:pPr>
            <w:r w:rsidRPr="00AC55E3">
              <w:rPr>
                <w:rFonts w:ascii="Arial" w:eastAsia="Arial" w:hAnsi="Arial" w:cs="Arial"/>
              </w:rPr>
              <w:t xml:space="preserve">Realizar las demás funciones que le sean asignadas por autoridad competente que estén acordes con la naturaleza del empleo, el nivel y el área de desempeño. </w:t>
            </w:r>
          </w:p>
        </w:tc>
      </w:tr>
      <w:tr w:rsidR="00AC55E3" w:rsidRPr="00AC55E3" w14:paraId="05BA71F9" w14:textId="77777777" w:rsidTr="00D67C61">
        <w:trPr>
          <w:trHeight w:val="295"/>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556B0562" w14:textId="77777777" w:rsidR="00C56F61" w:rsidRPr="00AC55E3" w:rsidRDefault="006D1B88" w:rsidP="00B53A1F">
            <w:pPr>
              <w:spacing w:after="0" w:line="240" w:lineRule="auto"/>
              <w:ind w:left="351" w:hanging="284"/>
              <w:jc w:val="center"/>
              <w:rPr>
                <w:rFonts w:ascii="Arial" w:eastAsia="Arial" w:hAnsi="Arial" w:cs="Arial"/>
                <w:b/>
              </w:rPr>
            </w:pPr>
            <w:r w:rsidRPr="00AC55E3">
              <w:rPr>
                <w:rFonts w:ascii="Arial" w:eastAsia="Arial" w:hAnsi="Arial" w:cs="Arial"/>
                <w:b/>
              </w:rPr>
              <w:lastRenderedPageBreak/>
              <w:t>V. CONOCIMIENTOS BÁSICOS O ESENCIALES</w:t>
            </w:r>
          </w:p>
        </w:tc>
      </w:tr>
      <w:tr w:rsidR="00AC55E3" w:rsidRPr="00AC55E3" w14:paraId="71651504" w14:textId="77777777" w:rsidTr="00D67C61">
        <w:trPr>
          <w:trHeight w:val="755"/>
          <w:jc w:val="center"/>
        </w:trPr>
        <w:tc>
          <w:tcPr>
            <w:tcW w:w="10206" w:type="dxa"/>
            <w:gridSpan w:val="2"/>
            <w:tcBorders>
              <w:top w:val="single" w:sz="4" w:space="0" w:color="000000"/>
              <w:left w:val="single" w:sz="4" w:space="0" w:color="000000"/>
              <w:bottom w:val="single" w:sz="4" w:space="0" w:color="000000"/>
              <w:right w:val="single" w:sz="4" w:space="0" w:color="000000"/>
            </w:tcBorders>
          </w:tcPr>
          <w:p w14:paraId="5CB30A1D" w14:textId="77777777" w:rsidR="00C56F61" w:rsidRPr="00AC55E3" w:rsidRDefault="006D1B88">
            <w:pPr>
              <w:numPr>
                <w:ilvl w:val="0"/>
                <w:numId w:val="156"/>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Plan de Desarrollo Municipal</w:t>
            </w:r>
          </w:p>
          <w:p w14:paraId="5B97DE43" w14:textId="77777777" w:rsidR="00C56F61" w:rsidRPr="00AC55E3" w:rsidRDefault="006D1B88">
            <w:pPr>
              <w:numPr>
                <w:ilvl w:val="0"/>
                <w:numId w:val="156"/>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Contratación pública.</w:t>
            </w:r>
          </w:p>
          <w:p w14:paraId="6C36A779" w14:textId="77777777" w:rsidR="00C56F61" w:rsidRPr="00AC55E3" w:rsidRDefault="006D1B88">
            <w:pPr>
              <w:numPr>
                <w:ilvl w:val="0"/>
                <w:numId w:val="156"/>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Legislación nacional, regional y local aplicable a la seguridad y convivencia. Naturaleza, estructura y política institucional.</w:t>
            </w:r>
          </w:p>
          <w:p w14:paraId="07C3C5D2" w14:textId="77777777" w:rsidR="00C56F61" w:rsidRPr="00AC55E3" w:rsidRDefault="006D1B88">
            <w:pPr>
              <w:numPr>
                <w:ilvl w:val="0"/>
                <w:numId w:val="156"/>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Familiarización con los procedimientos de seguridad, prevención de delitos y control de la violencia.</w:t>
            </w:r>
          </w:p>
          <w:p w14:paraId="7C88BC50" w14:textId="77777777" w:rsidR="00C56F61" w:rsidRPr="00AC55E3" w:rsidRDefault="006D1B88">
            <w:pPr>
              <w:numPr>
                <w:ilvl w:val="0"/>
                <w:numId w:val="156"/>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 xml:space="preserve">Indicadores de gestión </w:t>
            </w:r>
          </w:p>
          <w:p w14:paraId="24AD3DA7" w14:textId="77777777" w:rsidR="00C56F61" w:rsidRPr="00AC55E3" w:rsidRDefault="006D1B88">
            <w:pPr>
              <w:numPr>
                <w:ilvl w:val="0"/>
                <w:numId w:val="156"/>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 xml:space="preserve">Leyes de derechos humanos y de los procedimientos de aplicación. </w:t>
            </w:r>
          </w:p>
          <w:p w14:paraId="2522FB6C" w14:textId="77777777" w:rsidR="00C56F61" w:rsidRPr="00AC55E3" w:rsidRDefault="006D1B88">
            <w:pPr>
              <w:numPr>
                <w:ilvl w:val="0"/>
                <w:numId w:val="156"/>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Conocimientos sobre la gestión de la seguridad pública y privada.</w:t>
            </w:r>
          </w:p>
          <w:p w14:paraId="4A142A36" w14:textId="77777777" w:rsidR="00C56F61" w:rsidRPr="00AC55E3" w:rsidRDefault="006D1B88">
            <w:pPr>
              <w:numPr>
                <w:ilvl w:val="0"/>
                <w:numId w:val="156"/>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Conocimiento del uso adecuado de la tecnología para la seguridad.</w:t>
            </w:r>
          </w:p>
          <w:p w14:paraId="02A43A81" w14:textId="77777777" w:rsidR="00C56F61" w:rsidRPr="00AC55E3" w:rsidRDefault="006D1B88">
            <w:pPr>
              <w:numPr>
                <w:ilvl w:val="0"/>
                <w:numId w:val="156"/>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Modelo Integrado de Planeación y Gestión - MIPG</w:t>
            </w:r>
          </w:p>
        </w:tc>
      </w:tr>
      <w:tr w:rsidR="00AC55E3" w:rsidRPr="00AC55E3" w14:paraId="470A2EF3" w14:textId="77777777" w:rsidTr="00D67C61">
        <w:trPr>
          <w:trHeight w:val="202"/>
          <w:jc w:val="center"/>
        </w:trPr>
        <w:tc>
          <w:tcPr>
            <w:tcW w:w="10206" w:type="dxa"/>
            <w:gridSpan w:val="2"/>
            <w:tcBorders>
              <w:top w:val="single" w:sz="4" w:space="0" w:color="000000"/>
              <w:left w:val="single" w:sz="4" w:space="0" w:color="000000"/>
              <w:bottom w:val="single" w:sz="6" w:space="0" w:color="000000"/>
              <w:right w:val="single" w:sz="4" w:space="0" w:color="000000"/>
            </w:tcBorders>
            <w:shd w:val="clear" w:color="auto" w:fill="C6D9F1"/>
            <w:vAlign w:val="center"/>
          </w:tcPr>
          <w:p w14:paraId="4DE43676"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VI.  COMPETENCIAS COMPORTAMENTALES</w:t>
            </w:r>
          </w:p>
        </w:tc>
      </w:tr>
      <w:tr w:rsidR="00AC55E3" w:rsidRPr="00AC55E3" w14:paraId="7596DB83" w14:textId="77777777" w:rsidTr="00D67C61">
        <w:trPr>
          <w:trHeight w:val="289"/>
          <w:jc w:val="center"/>
        </w:trPr>
        <w:tc>
          <w:tcPr>
            <w:tcW w:w="5103" w:type="dxa"/>
            <w:tcBorders>
              <w:top w:val="single" w:sz="4" w:space="0" w:color="000000"/>
              <w:left w:val="single" w:sz="4" w:space="0" w:color="000000"/>
              <w:bottom w:val="single" w:sz="6" w:space="0" w:color="000000"/>
              <w:right w:val="single" w:sz="4" w:space="0" w:color="000000"/>
            </w:tcBorders>
            <w:shd w:val="clear" w:color="auto" w:fill="C6D9F1"/>
            <w:vAlign w:val="center"/>
          </w:tcPr>
          <w:p w14:paraId="6CB7F133"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COMUNES</w:t>
            </w:r>
          </w:p>
        </w:tc>
        <w:tc>
          <w:tcPr>
            <w:tcW w:w="5103" w:type="dxa"/>
            <w:tcBorders>
              <w:top w:val="single" w:sz="4" w:space="0" w:color="000000"/>
              <w:left w:val="single" w:sz="4" w:space="0" w:color="000000"/>
              <w:bottom w:val="single" w:sz="6" w:space="0" w:color="000000"/>
              <w:right w:val="single" w:sz="4" w:space="0" w:color="000000"/>
            </w:tcBorders>
            <w:shd w:val="clear" w:color="auto" w:fill="C6D9F1"/>
            <w:vAlign w:val="center"/>
          </w:tcPr>
          <w:p w14:paraId="67AD11F5"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POR NIVEL JERÁRQUICO</w:t>
            </w:r>
          </w:p>
        </w:tc>
      </w:tr>
      <w:tr w:rsidR="00AC55E3" w:rsidRPr="00AC55E3" w14:paraId="652197F4" w14:textId="77777777" w:rsidTr="00D67C61">
        <w:trPr>
          <w:trHeight w:val="1122"/>
          <w:jc w:val="center"/>
        </w:trPr>
        <w:tc>
          <w:tcPr>
            <w:tcW w:w="5103" w:type="dxa"/>
            <w:tcBorders>
              <w:top w:val="single" w:sz="4" w:space="0" w:color="000000"/>
              <w:left w:val="single" w:sz="4" w:space="0" w:color="000000"/>
              <w:bottom w:val="single" w:sz="4" w:space="0" w:color="000000"/>
              <w:right w:val="single" w:sz="4" w:space="0" w:color="000000"/>
            </w:tcBorders>
          </w:tcPr>
          <w:p w14:paraId="377025EE" w14:textId="77777777" w:rsidR="00C56F61" w:rsidRPr="00AC55E3" w:rsidRDefault="006D1B88">
            <w:pPr>
              <w:widowControl w:val="0"/>
              <w:numPr>
                <w:ilvl w:val="0"/>
                <w:numId w:val="187"/>
              </w:numPr>
              <w:spacing w:after="0" w:line="240" w:lineRule="auto"/>
              <w:jc w:val="both"/>
              <w:rPr>
                <w:rFonts w:ascii="Arial" w:eastAsia="Arial" w:hAnsi="Arial" w:cs="Arial"/>
              </w:rPr>
            </w:pPr>
            <w:r w:rsidRPr="00AC55E3">
              <w:rPr>
                <w:rFonts w:ascii="Arial" w:eastAsia="Arial" w:hAnsi="Arial" w:cs="Arial"/>
              </w:rPr>
              <w:t>Aprendizaje continuo.</w:t>
            </w:r>
          </w:p>
          <w:p w14:paraId="646BE051" w14:textId="77777777" w:rsidR="00C56F61" w:rsidRPr="00AC55E3" w:rsidRDefault="006D1B88">
            <w:pPr>
              <w:numPr>
                <w:ilvl w:val="0"/>
                <w:numId w:val="196"/>
              </w:numPr>
              <w:spacing w:after="0" w:line="240" w:lineRule="auto"/>
              <w:ind w:left="399"/>
              <w:jc w:val="both"/>
              <w:rPr>
                <w:rFonts w:ascii="Arial" w:eastAsia="Arial" w:hAnsi="Arial" w:cs="Arial"/>
              </w:rPr>
            </w:pPr>
            <w:r w:rsidRPr="00AC55E3">
              <w:rPr>
                <w:rFonts w:ascii="Arial" w:eastAsia="Arial" w:hAnsi="Arial" w:cs="Arial"/>
              </w:rPr>
              <w:t>Orientación a resultados.</w:t>
            </w:r>
          </w:p>
          <w:p w14:paraId="198980DC" w14:textId="77777777" w:rsidR="00C56F61" w:rsidRPr="00AC55E3" w:rsidRDefault="006D1B88">
            <w:pPr>
              <w:numPr>
                <w:ilvl w:val="0"/>
                <w:numId w:val="196"/>
              </w:numPr>
              <w:spacing w:after="0" w:line="240" w:lineRule="auto"/>
              <w:ind w:left="399"/>
              <w:jc w:val="both"/>
              <w:rPr>
                <w:rFonts w:ascii="Arial" w:eastAsia="Arial" w:hAnsi="Arial" w:cs="Arial"/>
              </w:rPr>
            </w:pPr>
            <w:r w:rsidRPr="00AC55E3">
              <w:rPr>
                <w:rFonts w:ascii="Arial" w:eastAsia="Arial" w:hAnsi="Arial" w:cs="Arial"/>
              </w:rPr>
              <w:t>Orientación al usuario y al ciudadano.</w:t>
            </w:r>
          </w:p>
          <w:p w14:paraId="4B212DF2" w14:textId="77777777" w:rsidR="00C56F61" w:rsidRPr="00AC55E3" w:rsidRDefault="006D1B88">
            <w:pPr>
              <w:numPr>
                <w:ilvl w:val="0"/>
                <w:numId w:val="196"/>
              </w:numPr>
              <w:spacing w:after="0" w:line="240" w:lineRule="auto"/>
              <w:ind w:left="399"/>
              <w:jc w:val="both"/>
              <w:rPr>
                <w:rFonts w:ascii="Arial" w:eastAsia="Arial" w:hAnsi="Arial" w:cs="Arial"/>
              </w:rPr>
            </w:pPr>
            <w:r w:rsidRPr="00AC55E3">
              <w:rPr>
                <w:rFonts w:ascii="Arial" w:eastAsia="Arial" w:hAnsi="Arial" w:cs="Arial"/>
              </w:rPr>
              <w:t>Compromiso con la Organización.</w:t>
            </w:r>
          </w:p>
          <w:p w14:paraId="52EC7554" w14:textId="77777777" w:rsidR="00C56F61" w:rsidRPr="00AC55E3" w:rsidRDefault="006D1B88">
            <w:pPr>
              <w:numPr>
                <w:ilvl w:val="0"/>
                <w:numId w:val="196"/>
              </w:numPr>
              <w:spacing w:after="0" w:line="240" w:lineRule="auto"/>
              <w:ind w:left="399"/>
              <w:jc w:val="both"/>
              <w:rPr>
                <w:rFonts w:ascii="Arial" w:eastAsia="Arial" w:hAnsi="Arial" w:cs="Arial"/>
              </w:rPr>
            </w:pPr>
            <w:r w:rsidRPr="00AC55E3">
              <w:rPr>
                <w:rFonts w:ascii="Arial" w:eastAsia="Arial" w:hAnsi="Arial" w:cs="Arial"/>
              </w:rPr>
              <w:t>Trabajo en equipo.</w:t>
            </w:r>
          </w:p>
          <w:p w14:paraId="34EF6B7D" w14:textId="2735E77C" w:rsidR="00C56F61" w:rsidRPr="00AC55E3" w:rsidRDefault="006D1B88">
            <w:pPr>
              <w:numPr>
                <w:ilvl w:val="0"/>
                <w:numId w:val="196"/>
              </w:numPr>
              <w:spacing w:after="0" w:line="240" w:lineRule="auto"/>
              <w:ind w:left="399"/>
              <w:jc w:val="both"/>
              <w:rPr>
                <w:rFonts w:ascii="Arial" w:eastAsia="Arial" w:hAnsi="Arial" w:cs="Arial"/>
              </w:rPr>
            </w:pPr>
            <w:r w:rsidRPr="00AC55E3">
              <w:rPr>
                <w:rFonts w:ascii="Arial" w:eastAsia="Arial" w:hAnsi="Arial" w:cs="Arial"/>
              </w:rPr>
              <w:t>Adaptación al cambio.</w:t>
            </w:r>
          </w:p>
        </w:tc>
        <w:tc>
          <w:tcPr>
            <w:tcW w:w="5103" w:type="dxa"/>
            <w:tcBorders>
              <w:top w:val="single" w:sz="4" w:space="0" w:color="000000"/>
              <w:left w:val="single" w:sz="4" w:space="0" w:color="000000"/>
              <w:bottom w:val="single" w:sz="4" w:space="0" w:color="000000"/>
              <w:right w:val="single" w:sz="4" w:space="0" w:color="000000"/>
            </w:tcBorders>
          </w:tcPr>
          <w:p w14:paraId="5FFB6184" w14:textId="77777777" w:rsidR="00C56F61" w:rsidRPr="00AC55E3" w:rsidRDefault="006D1B88">
            <w:pPr>
              <w:widowControl w:val="0"/>
              <w:numPr>
                <w:ilvl w:val="0"/>
                <w:numId w:val="196"/>
              </w:numPr>
              <w:spacing w:after="0" w:line="240" w:lineRule="auto"/>
              <w:rPr>
                <w:rFonts w:ascii="Arial" w:eastAsia="Arial" w:hAnsi="Arial" w:cs="Arial"/>
              </w:rPr>
            </w:pPr>
            <w:r w:rsidRPr="00AC55E3">
              <w:rPr>
                <w:rFonts w:ascii="Arial" w:eastAsia="Arial" w:hAnsi="Arial" w:cs="Arial"/>
              </w:rPr>
              <w:t>Visión Estratégica</w:t>
            </w:r>
          </w:p>
          <w:p w14:paraId="49D8ED41" w14:textId="77777777" w:rsidR="00C56F61" w:rsidRPr="00AC55E3" w:rsidRDefault="006D1B88">
            <w:pPr>
              <w:widowControl w:val="0"/>
              <w:numPr>
                <w:ilvl w:val="0"/>
                <w:numId w:val="196"/>
              </w:numPr>
              <w:spacing w:after="0" w:line="240" w:lineRule="auto"/>
              <w:rPr>
                <w:rFonts w:ascii="Arial" w:eastAsia="Arial" w:hAnsi="Arial" w:cs="Arial"/>
              </w:rPr>
            </w:pPr>
            <w:r w:rsidRPr="00AC55E3">
              <w:rPr>
                <w:rFonts w:ascii="Arial" w:eastAsia="Arial" w:hAnsi="Arial" w:cs="Arial"/>
              </w:rPr>
              <w:t>Liderazgo efectivo</w:t>
            </w:r>
          </w:p>
          <w:p w14:paraId="2212AA76" w14:textId="77777777" w:rsidR="00C56F61" w:rsidRPr="00AC55E3" w:rsidRDefault="006D1B88">
            <w:pPr>
              <w:widowControl w:val="0"/>
              <w:numPr>
                <w:ilvl w:val="0"/>
                <w:numId w:val="196"/>
              </w:numPr>
              <w:spacing w:after="0" w:line="240" w:lineRule="auto"/>
              <w:rPr>
                <w:rFonts w:ascii="Arial" w:eastAsia="Arial" w:hAnsi="Arial" w:cs="Arial"/>
              </w:rPr>
            </w:pPr>
            <w:r w:rsidRPr="00AC55E3">
              <w:rPr>
                <w:rFonts w:ascii="Arial" w:eastAsia="Arial" w:hAnsi="Arial" w:cs="Arial"/>
              </w:rPr>
              <w:t>Planeación</w:t>
            </w:r>
          </w:p>
          <w:p w14:paraId="41222E29" w14:textId="77777777" w:rsidR="00C56F61" w:rsidRPr="00AC55E3" w:rsidRDefault="006D1B88">
            <w:pPr>
              <w:widowControl w:val="0"/>
              <w:numPr>
                <w:ilvl w:val="0"/>
                <w:numId w:val="196"/>
              </w:numPr>
              <w:spacing w:after="0" w:line="240" w:lineRule="auto"/>
              <w:rPr>
                <w:rFonts w:ascii="Arial" w:eastAsia="Arial" w:hAnsi="Arial" w:cs="Arial"/>
              </w:rPr>
            </w:pPr>
            <w:r w:rsidRPr="00AC55E3">
              <w:rPr>
                <w:rFonts w:ascii="Arial" w:eastAsia="Arial" w:hAnsi="Arial" w:cs="Arial"/>
              </w:rPr>
              <w:t>Toma de decisiones</w:t>
            </w:r>
          </w:p>
          <w:p w14:paraId="5751A4B3" w14:textId="77777777" w:rsidR="00C56F61" w:rsidRPr="00AC55E3" w:rsidRDefault="006D1B88">
            <w:pPr>
              <w:widowControl w:val="0"/>
              <w:numPr>
                <w:ilvl w:val="0"/>
                <w:numId w:val="196"/>
              </w:numPr>
              <w:spacing w:after="0" w:line="240" w:lineRule="auto"/>
              <w:rPr>
                <w:rFonts w:ascii="Arial" w:eastAsia="Arial" w:hAnsi="Arial" w:cs="Arial"/>
              </w:rPr>
            </w:pPr>
            <w:r w:rsidRPr="00AC55E3">
              <w:rPr>
                <w:rFonts w:ascii="Arial" w:eastAsia="Arial" w:hAnsi="Arial" w:cs="Arial"/>
              </w:rPr>
              <w:t>Gestión de desarrollo de las personas</w:t>
            </w:r>
          </w:p>
          <w:p w14:paraId="72283DA4" w14:textId="77777777" w:rsidR="00C56F61" w:rsidRPr="00AC55E3" w:rsidRDefault="006D1B88">
            <w:pPr>
              <w:widowControl w:val="0"/>
              <w:numPr>
                <w:ilvl w:val="0"/>
                <w:numId w:val="196"/>
              </w:numPr>
              <w:spacing w:after="0" w:line="240" w:lineRule="auto"/>
              <w:rPr>
                <w:rFonts w:ascii="Arial" w:eastAsia="Arial" w:hAnsi="Arial" w:cs="Arial"/>
              </w:rPr>
            </w:pPr>
            <w:r w:rsidRPr="00AC55E3">
              <w:rPr>
                <w:rFonts w:ascii="Arial" w:eastAsia="Arial" w:hAnsi="Arial" w:cs="Arial"/>
              </w:rPr>
              <w:t>Pensamiento sistémico</w:t>
            </w:r>
          </w:p>
          <w:p w14:paraId="0CD1BBE2" w14:textId="77777777" w:rsidR="00C56F61" w:rsidRPr="00AC55E3" w:rsidRDefault="006D1B88">
            <w:pPr>
              <w:widowControl w:val="0"/>
              <w:numPr>
                <w:ilvl w:val="0"/>
                <w:numId w:val="196"/>
              </w:numPr>
              <w:spacing w:after="0" w:line="240" w:lineRule="auto"/>
              <w:jc w:val="both"/>
              <w:rPr>
                <w:rFonts w:ascii="Arial" w:eastAsia="Arial" w:hAnsi="Arial" w:cs="Arial"/>
              </w:rPr>
            </w:pPr>
            <w:r w:rsidRPr="00AC55E3">
              <w:rPr>
                <w:rFonts w:ascii="Arial" w:eastAsia="Arial" w:hAnsi="Arial" w:cs="Arial"/>
              </w:rPr>
              <w:t>Resolución de Conflictos</w:t>
            </w:r>
          </w:p>
        </w:tc>
      </w:tr>
      <w:tr w:rsidR="00AC55E3" w:rsidRPr="00AC55E3" w14:paraId="314CD2F7" w14:textId="77777777" w:rsidTr="00D67C61">
        <w:trPr>
          <w:trHeight w:val="209"/>
          <w:jc w:val="center"/>
        </w:trPr>
        <w:tc>
          <w:tcPr>
            <w:tcW w:w="10206" w:type="dxa"/>
            <w:gridSpan w:val="2"/>
            <w:tcBorders>
              <w:top w:val="single" w:sz="4" w:space="0" w:color="000000"/>
              <w:left w:val="single" w:sz="4" w:space="0" w:color="000000"/>
              <w:bottom w:val="single" w:sz="6" w:space="0" w:color="000000"/>
              <w:right w:val="single" w:sz="4" w:space="0" w:color="000000"/>
            </w:tcBorders>
            <w:shd w:val="clear" w:color="auto" w:fill="C6D9F1"/>
            <w:vAlign w:val="center"/>
          </w:tcPr>
          <w:p w14:paraId="54CF5716"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VII.  REQUISITOS DE FORMACIÓN ACADÉMICA Y EXPERIENCIA</w:t>
            </w:r>
          </w:p>
        </w:tc>
      </w:tr>
      <w:tr w:rsidR="00AC55E3" w:rsidRPr="00AC55E3" w14:paraId="4D0638E7" w14:textId="77777777" w:rsidTr="00D67C61">
        <w:trPr>
          <w:trHeight w:val="295"/>
          <w:jc w:val="center"/>
        </w:trPr>
        <w:tc>
          <w:tcPr>
            <w:tcW w:w="5103"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6B461DC0"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FORMACIÓN ACADÉMICA</w:t>
            </w:r>
          </w:p>
        </w:tc>
        <w:tc>
          <w:tcPr>
            <w:tcW w:w="5103"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7BF04EA6"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EXPERIENCIA</w:t>
            </w:r>
          </w:p>
        </w:tc>
      </w:tr>
      <w:tr w:rsidR="00AC55E3" w:rsidRPr="00AC55E3" w14:paraId="0C12D385" w14:textId="77777777" w:rsidTr="00D67C61">
        <w:trPr>
          <w:trHeight w:val="420"/>
          <w:jc w:val="center"/>
        </w:trPr>
        <w:tc>
          <w:tcPr>
            <w:tcW w:w="5103" w:type="dxa"/>
            <w:tcBorders>
              <w:top w:val="single" w:sz="4" w:space="0" w:color="000000"/>
              <w:left w:val="single" w:sz="4" w:space="0" w:color="000000"/>
              <w:bottom w:val="single" w:sz="4" w:space="0" w:color="000000"/>
              <w:right w:val="single" w:sz="4" w:space="0" w:color="000000"/>
            </w:tcBorders>
            <w:shd w:val="clear" w:color="auto" w:fill="FFFFFF"/>
          </w:tcPr>
          <w:p w14:paraId="02C1E6D7"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Título profesional en la disciplina académica de: Derecho, administración de empresas, administración Pública.</w:t>
            </w:r>
          </w:p>
          <w:p w14:paraId="63C16F50" w14:textId="77777777" w:rsidR="00C56F61" w:rsidRPr="00AC55E3" w:rsidRDefault="00C56F61" w:rsidP="00B53A1F">
            <w:pPr>
              <w:spacing w:after="0" w:line="240" w:lineRule="auto"/>
              <w:jc w:val="both"/>
              <w:rPr>
                <w:rFonts w:ascii="Arial" w:eastAsia="Arial" w:hAnsi="Arial" w:cs="Arial"/>
              </w:rPr>
            </w:pPr>
          </w:p>
          <w:p w14:paraId="0ED84C86"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lastRenderedPageBreak/>
              <w:t xml:space="preserve">Núcleo Básico del Conocimiento (NBC) en: Derecho y afines, Administración </w:t>
            </w:r>
          </w:p>
          <w:p w14:paraId="1AFC6FD9" w14:textId="77777777" w:rsidR="00C56F61" w:rsidRPr="00AC55E3" w:rsidRDefault="00C56F61" w:rsidP="00B53A1F">
            <w:pPr>
              <w:spacing w:after="0" w:line="240" w:lineRule="auto"/>
              <w:jc w:val="both"/>
              <w:rPr>
                <w:rFonts w:ascii="Arial" w:eastAsia="Arial" w:hAnsi="Arial" w:cs="Arial"/>
              </w:rPr>
            </w:pPr>
          </w:p>
          <w:p w14:paraId="615B9007"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Tarjeta profesional en los casos reglamentados por la Ley.</w:t>
            </w:r>
          </w:p>
        </w:tc>
        <w:tc>
          <w:tcPr>
            <w:tcW w:w="5103" w:type="dxa"/>
            <w:tcBorders>
              <w:top w:val="single" w:sz="4" w:space="0" w:color="000000"/>
              <w:left w:val="single" w:sz="4" w:space="0" w:color="000000"/>
              <w:bottom w:val="single" w:sz="4" w:space="0" w:color="000000"/>
              <w:right w:val="single" w:sz="4" w:space="0" w:color="000000"/>
            </w:tcBorders>
          </w:tcPr>
          <w:p w14:paraId="10B13F3A"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lastRenderedPageBreak/>
              <w:t>Veinticuatro (24) meses de experiencia profesional.</w:t>
            </w:r>
          </w:p>
          <w:p w14:paraId="7AD35002" w14:textId="77777777" w:rsidR="00C56F61" w:rsidRPr="00AC55E3" w:rsidRDefault="00C56F61" w:rsidP="00B53A1F">
            <w:pPr>
              <w:spacing w:after="0" w:line="240" w:lineRule="auto"/>
              <w:rPr>
                <w:rFonts w:ascii="Arial" w:eastAsia="Arial" w:hAnsi="Arial" w:cs="Arial"/>
              </w:rPr>
            </w:pPr>
          </w:p>
          <w:p w14:paraId="17B168EC" w14:textId="77777777" w:rsidR="00C56F61" w:rsidRPr="00AC55E3" w:rsidRDefault="00C56F61" w:rsidP="00B53A1F">
            <w:pPr>
              <w:spacing w:after="0" w:line="240" w:lineRule="auto"/>
              <w:rPr>
                <w:rFonts w:ascii="Arial" w:eastAsia="Arial" w:hAnsi="Arial" w:cs="Arial"/>
              </w:rPr>
            </w:pPr>
          </w:p>
        </w:tc>
      </w:tr>
      <w:tr w:rsidR="00AC55E3" w:rsidRPr="00AC55E3" w14:paraId="1B608696" w14:textId="77777777" w:rsidTr="00D67C61">
        <w:trPr>
          <w:trHeight w:val="232"/>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tcPr>
          <w:p w14:paraId="4949481E" w14:textId="77777777" w:rsidR="00C56F61" w:rsidRPr="00AC55E3" w:rsidRDefault="006D1B88" w:rsidP="00B53A1F">
            <w:pPr>
              <w:tabs>
                <w:tab w:val="left" w:pos="2128"/>
              </w:tabs>
              <w:spacing w:after="0" w:line="240" w:lineRule="auto"/>
              <w:jc w:val="center"/>
              <w:rPr>
                <w:rFonts w:ascii="Arial" w:eastAsia="Arial" w:hAnsi="Arial" w:cs="Arial"/>
                <w:b/>
              </w:rPr>
            </w:pPr>
            <w:r w:rsidRPr="00AC55E3">
              <w:rPr>
                <w:rFonts w:ascii="Arial" w:eastAsia="Arial" w:hAnsi="Arial" w:cs="Arial"/>
                <w:b/>
              </w:rPr>
              <w:lastRenderedPageBreak/>
              <w:t>VIII. ALTERNATIVAS - EQUIVALENCIAS</w:t>
            </w:r>
          </w:p>
        </w:tc>
      </w:tr>
      <w:tr w:rsidR="00AC55E3" w:rsidRPr="00AC55E3" w14:paraId="6B1C6DBD" w14:textId="77777777" w:rsidTr="00D67C61">
        <w:trPr>
          <w:trHeight w:val="420"/>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FFFFFF"/>
          </w:tcPr>
          <w:p w14:paraId="6117DA3E" w14:textId="77777777" w:rsidR="00C56F61" w:rsidRPr="00AC55E3" w:rsidRDefault="006D1B88" w:rsidP="00B53A1F">
            <w:pPr>
              <w:tabs>
                <w:tab w:val="left" w:pos="3181"/>
              </w:tabs>
              <w:spacing w:after="0" w:line="240" w:lineRule="auto"/>
              <w:jc w:val="both"/>
              <w:rPr>
                <w:rFonts w:ascii="Arial" w:eastAsia="Arial" w:hAnsi="Arial" w:cs="Arial"/>
              </w:rPr>
            </w:pPr>
            <w:r w:rsidRPr="00AC55E3">
              <w:rPr>
                <w:rFonts w:ascii="Arial" w:eastAsia="Arial" w:hAnsi="Arial" w:cs="Arial"/>
              </w:rPr>
              <w:t>Aplican equivalencias entre estudios y experiencia para el Nivel Directivo, establecidas en el artículo 25 del Decreto-Ley 785 de 2005 y las normas que lo modifiquen, adicionen o sustituyan.</w:t>
            </w:r>
          </w:p>
        </w:tc>
      </w:tr>
    </w:tbl>
    <w:p w14:paraId="3CAAD71C" w14:textId="77100A83" w:rsidR="00C56F61" w:rsidRPr="00AC55E3" w:rsidRDefault="00C56F61" w:rsidP="00B53A1F">
      <w:pPr>
        <w:spacing w:after="0" w:line="240" w:lineRule="auto"/>
        <w:rPr>
          <w:rFonts w:ascii="Arial" w:eastAsia="Arial" w:hAnsi="Arial" w:cs="Arial"/>
          <w:b/>
        </w:rPr>
      </w:pPr>
    </w:p>
    <w:p w14:paraId="17754E08" w14:textId="77777777" w:rsidR="00735DE6" w:rsidRPr="00AC55E3" w:rsidRDefault="00735DE6" w:rsidP="00B53A1F">
      <w:pPr>
        <w:spacing w:after="0" w:line="240" w:lineRule="auto"/>
        <w:rPr>
          <w:rFonts w:ascii="Arial" w:eastAsia="Arial" w:hAnsi="Arial" w:cs="Arial"/>
          <w:b/>
        </w:rPr>
      </w:pPr>
    </w:p>
    <w:p w14:paraId="010B12EF" w14:textId="1BE5DA14" w:rsidR="00C56F61" w:rsidRPr="00AC55E3" w:rsidRDefault="006D1B88" w:rsidP="00B53A1F">
      <w:pPr>
        <w:pStyle w:val="Ttulo3"/>
        <w:spacing w:before="0"/>
        <w:rPr>
          <w:rFonts w:ascii="Arial" w:eastAsia="Arial" w:hAnsi="Arial" w:cs="Arial"/>
          <w:color w:val="auto"/>
          <w:sz w:val="22"/>
          <w:szCs w:val="22"/>
        </w:rPr>
      </w:pPr>
      <w:bookmarkStart w:id="18" w:name="_Toc138345581"/>
      <w:r w:rsidRPr="00AC55E3">
        <w:rPr>
          <w:rFonts w:ascii="Arial" w:eastAsia="Arial" w:hAnsi="Arial" w:cs="Arial"/>
          <w:color w:val="auto"/>
          <w:sz w:val="22"/>
          <w:szCs w:val="22"/>
        </w:rPr>
        <w:t>Directivo 12 – Secretario de Despacho 020-0</w:t>
      </w:r>
      <w:r w:rsidR="000C275C">
        <w:rPr>
          <w:rFonts w:ascii="Arial" w:eastAsia="Arial" w:hAnsi="Arial" w:cs="Arial"/>
          <w:color w:val="auto"/>
          <w:sz w:val="22"/>
          <w:szCs w:val="22"/>
        </w:rPr>
        <w:t>2</w:t>
      </w:r>
      <w:r w:rsidRPr="00AC55E3">
        <w:rPr>
          <w:rFonts w:ascii="Arial" w:eastAsia="Arial" w:hAnsi="Arial" w:cs="Arial"/>
          <w:color w:val="auto"/>
          <w:sz w:val="22"/>
          <w:szCs w:val="22"/>
        </w:rPr>
        <w:t xml:space="preserve"> / Secretaría de Infraestructura</w:t>
      </w:r>
      <w:bookmarkEnd w:id="18"/>
    </w:p>
    <w:p w14:paraId="08B225DB" w14:textId="77777777" w:rsidR="00A65622" w:rsidRPr="00AC55E3" w:rsidRDefault="00A65622" w:rsidP="00A65622"/>
    <w:tbl>
      <w:tblPr>
        <w:tblStyle w:val="ad"/>
        <w:tblW w:w="10206"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5103"/>
        <w:gridCol w:w="5103"/>
      </w:tblGrid>
      <w:tr w:rsidR="00AC55E3" w:rsidRPr="00AC55E3" w14:paraId="1BE98A89" w14:textId="77777777" w:rsidTr="00D67C61">
        <w:trPr>
          <w:trHeight w:val="297"/>
          <w:tblHeader/>
          <w:jc w:val="center"/>
        </w:trPr>
        <w:tc>
          <w:tcPr>
            <w:tcW w:w="10206" w:type="dxa"/>
            <w:gridSpan w:val="2"/>
            <w:tcBorders>
              <w:top w:val="single" w:sz="4" w:space="0" w:color="000000"/>
              <w:left w:val="single" w:sz="6" w:space="0" w:color="000000"/>
              <w:bottom w:val="single" w:sz="4" w:space="0" w:color="000000"/>
              <w:right w:val="single" w:sz="6" w:space="0" w:color="000000"/>
            </w:tcBorders>
            <w:shd w:val="clear" w:color="auto" w:fill="C6D9F1"/>
            <w:vAlign w:val="center"/>
          </w:tcPr>
          <w:p w14:paraId="20E2126C"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MANUAL ESPECÍFICO DE FUNCIONES Y DE COMPETENCIAS LABORALES</w:t>
            </w:r>
          </w:p>
        </w:tc>
      </w:tr>
      <w:tr w:rsidR="00AC55E3" w:rsidRPr="00AC55E3" w14:paraId="32592268" w14:textId="77777777" w:rsidTr="00D67C61">
        <w:trPr>
          <w:trHeight w:val="297"/>
          <w:jc w:val="center"/>
        </w:trPr>
        <w:tc>
          <w:tcPr>
            <w:tcW w:w="10206" w:type="dxa"/>
            <w:gridSpan w:val="2"/>
            <w:tcBorders>
              <w:top w:val="single" w:sz="4" w:space="0" w:color="000000"/>
              <w:left w:val="single" w:sz="6" w:space="0" w:color="000000"/>
              <w:bottom w:val="single" w:sz="4" w:space="0" w:color="000000"/>
              <w:right w:val="single" w:sz="6" w:space="0" w:color="000000"/>
            </w:tcBorders>
            <w:shd w:val="clear" w:color="auto" w:fill="C6D9F1"/>
            <w:vAlign w:val="center"/>
          </w:tcPr>
          <w:p w14:paraId="69746BD1"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 IDENTIFICACIÓN Y UBICACIÓN DEL EMPLEO</w:t>
            </w:r>
          </w:p>
        </w:tc>
      </w:tr>
      <w:tr w:rsidR="00AC55E3" w:rsidRPr="00AC55E3" w14:paraId="409B7229" w14:textId="77777777" w:rsidTr="00D67C61">
        <w:trPr>
          <w:trHeight w:val="1934"/>
          <w:jc w:val="center"/>
        </w:trPr>
        <w:tc>
          <w:tcPr>
            <w:tcW w:w="5103" w:type="dxa"/>
            <w:tcBorders>
              <w:top w:val="single" w:sz="4" w:space="0" w:color="000000"/>
              <w:left w:val="single" w:sz="4" w:space="0" w:color="000000"/>
              <w:bottom w:val="single" w:sz="4" w:space="0" w:color="000000"/>
              <w:right w:val="single" w:sz="4" w:space="0" w:color="000000"/>
            </w:tcBorders>
          </w:tcPr>
          <w:p w14:paraId="2089BA1D"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Nivel:</w:t>
            </w:r>
            <w:r w:rsidRPr="00AC55E3">
              <w:rPr>
                <w:rFonts w:ascii="Arial" w:eastAsia="Arial" w:hAnsi="Arial" w:cs="Arial"/>
                <w:b/>
              </w:rPr>
              <w:tab/>
            </w:r>
          </w:p>
          <w:p w14:paraId="5EB5A534"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 xml:space="preserve">Denominación del empleo:     </w:t>
            </w:r>
          </w:p>
          <w:p w14:paraId="798F9E58" w14:textId="77777777" w:rsidR="00C56F61" w:rsidRPr="00AC55E3" w:rsidRDefault="006D1B88" w:rsidP="00B53A1F">
            <w:pPr>
              <w:tabs>
                <w:tab w:val="left" w:pos="2745"/>
                <w:tab w:val="left" w:pos="2809"/>
              </w:tabs>
              <w:spacing w:after="0" w:line="240" w:lineRule="auto"/>
              <w:rPr>
                <w:rFonts w:ascii="Arial" w:eastAsia="Arial" w:hAnsi="Arial" w:cs="Arial"/>
                <w:b/>
              </w:rPr>
            </w:pPr>
            <w:r w:rsidRPr="00AC55E3">
              <w:rPr>
                <w:rFonts w:ascii="Arial" w:eastAsia="Arial" w:hAnsi="Arial" w:cs="Arial"/>
                <w:b/>
              </w:rPr>
              <w:t>Código:</w:t>
            </w:r>
            <w:r w:rsidRPr="00AC55E3">
              <w:rPr>
                <w:rFonts w:ascii="Arial" w:eastAsia="Arial" w:hAnsi="Arial" w:cs="Arial"/>
                <w:b/>
              </w:rPr>
              <w:tab/>
            </w:r>
            <w:r w:rsidRPr="00AC55E3">
              <w:rPr>
                <w:rFonts w:ascii="Arial" w:eastAsia="Arial" w:hAnsi="Arial" w:cs="Arial"/>
                <w:b/>
              </w:rPr>
              <w:tab/>
            </w:r>
          </w:p>
          <w:p w14:paraId="15BA89BC"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Grado:</w:t>
            </w:r>
            <w:r w:rsidRPr="00AC55E3">
              <w:rPr>
                <w:rFonts w:ascii="Arial" w:eastAsia="Arial" w:hAnsi="Arial" w:cs="Arial"/>
                <w:b/>
              </w:rPr>
              <w:tab/>
            </w:r>
          </w:p>
          <w:p w14:paraId="3042BD33"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N° de cargos:</w:t>
            </w:r>
            <w:r w:rsidRPr="00AC55E3">
              <w:rPr>
                <w:rFonts w:ascii="Arial" w:eastAsia="Arial" w:hAnsi="Arial" w:cs="Arial"/>
                <w:b/>
              </w:rPr>
              <w:tab/>
            </w:r>
          </w:p>
          <w:p w14:paraId="0B612772"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Dependencia:</w:t>
            </w:r>
          </w:p>
          <w:p w14:paraId="2932F2B1"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b/>
              </w:rPr>
              <w:t>Cargo del jefe inmediato:</w:t>
            </w:r>
            <w:r w:rsidRPr="00AC55E3">
              <w:rPr>
                <w:rFonts w:ascii="Arial" w:eastAsia="Arial" w:hAnsi="Arial" w:cs="Arial"/>
                <w:b/>
              </w:rPr>
              <w:tab/>
            </w:r>
          </w:p>
          <w:p w14:paraId="22954592" w14:textId="467F5181"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Naturaleza del empleo:</w:t>
            </w:r>
          </w:p>
        </w:tc>
        <w:tc>
          <w:tcPr>
            <w:tcW w:w="5103" w:type="dxa"/>
            <w:tcBorders>
              <w:top w:val="single" w:sz="4" w:space="0" w:color="000000"/>
              <w:left w:val="single" w:sz="4" w:space="0" w:color="000000"/>
              <w:bottom w:val="single" w:sz="4" w:space="0" w:color="000000"/>
              <w:right w:val="single" w:sz="4" w:space="0" w:color="000000"/>
            </w:tcBorders>
          </w:tcPr>
          <w:p w14:paraId="539AC0A3"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 xml:space="preserve">Directivo </w:t>
            </w:r>
          </w:p>
          <w:p w14:paraId="72DD1BCE"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SECRETARIO DE DESPACHO</w:t>
            </w:r>
          </w:p>
          <w:p w14:paraId="2780B1F0"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020</w:t>
            </w:r>
          </w:p>
          <w:p w14:paraId="0F3700A8" w14:textId="099539DA"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0</w:t>
            </w:r>
            <w:r w:rsidR="007921ED">
              <w:rPr>
                <w:rFonts w:ascii="Arial" w:eastAsia="Arial" w:hAnsi="Arial" w:cs="Arial"/>
              </w:rPr>
              <w:t>2</w:t>
            </w:r>
          </w:p>
          <w:p w14:paraId="4C20F6E9"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Uno (01)</w:t>
            </w:r>
          </w:p>
          <w:p w14:paraId="27AD263B"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Secretaría de Infraestructura</w:t>
            </w:r>
          </w:p>
          <w:p w14:paraId="38A07A41"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Alcalde</w:t>
            </w:r>
          </w:p>
          <w:p w14:paraId="7F7EDAC3"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 xml:space="preserve">Libre Nombramiento y Remoción </w:t>
            </w:r>
          </w:p>
        </w:tc>
      </w:tr>
      <w:tr w:rsidR="00AC55E3" w:rsidRPr="00AC55E3" w14:paraId="4E3EC2DD" w14:textId="77777777" w:rsidTr="00D67C61">
        <w:trPr>
          <w:trHeight w:val="289"/>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26776A89"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II. ÁREA FUNCIONAL: SECRETARÍA DE INFRAESTRUCTURA</w:t>
            </w:r>
          </w:p>
        </w:tc>
      </w:tr>
      <w:tr w:rsidR="00AC55E3" w:rsidRPr="00AC55E3" w14:paraId="5270AC23" w14:textId="77777777" w:rsidTr="00D67C61">
        <w:trPr>
          <w:trHeight w:val="289"/>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58C681DC"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III. PROPÓSITO PRINCIPAL</w:t>
            </w:r>
          </w:p>
        </w:tc>
      </w:tr>
      <w:tr w:rsidR="00AC55E3" w:rsidRPr="00AC55E3" w14:paraId="603040CE" w14:textId="77777777" w:rsidTr="00D67C61">
        <w:trPr>
          <w:trHeight w:val="481"/>
          <w:jc w:val="center"/>
        </w:trPr>
        <w:tc>
          <w:tcPr>
            <w:tcW w:w="10206" w:type="dxa"/>
            <w:gridSpan w:val="2"/>
            <w:tcBorders>
              <w:top w:val="single" w:sz="4" w:space="0" w:color="000000"/>
              <w:left w:val="single" w:sz="4" w:space="0" w:color="000000"/>
              <w:bottom w:val="single" w:sz="4" w:space="0" w:color="000000"/>
              <w:right w:val="single" w:sz="4" w:space="0" w:color="000000"/>
            </w:tcBorders>
          </w:tcPr>
          <w:p w14:paraId="4788A50A"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Planear, gestionar y direccionar los programas, planes y proyectos institucionales correspondientes a la secretaría de infraestructura del Municipio de El Carmen de Viboral, en concordancia con las políticas, normativa vigente, el POT, los planes de desarrollo Nacional, Departamental y Municipal.</w:t>
            </w:r>
          </w:p>
        </w:tc>
      </w:tr>
      <w:tr w:rsidR="00AC55E3" w:rsidRPr="00AC55E3" w14:paraId="5E85FEFB" w14:textId="77777777" w:rsidTr="00D67C61">
        <w:trPr>
          <w:trHeight w:val="289"/>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D9D9D9"/>
          </w:tcPr>
          <w:p w14:paraId="36330650"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IV. DESCRIPCIÓN DE FUNCIONES ESENCIALES</w:t>
            </w:r>
          </w:p>
        </w:tc>
      </w:tr>
      <w:tr w:rsidR="00AC55E3" w:rsidRPr="00AC55E3" w14:paraId="10EF55D2" w14:textId="77777777" w:rsidTr="00D67C61">
        <w:trPr>
          <w:trHeight w:val="713"/>
          <w:jc w:val="center"/>
        </w:trPr>
        <w:tc>
          <w:tcPr>
            <w:tcW w:w="10206" w:type="dxa"/>
            <w:gridSpan w:val="2"/>
            <w:tcBorders>
              <w:top w:val="single" w:sz="4" w:space="0" w:color="000000"/>
              <w:left w:val="single" w:sz="4" w:space="0" w:color="000000"/>
              <w:bottom w:val="single" w:sz="4" w:space="0" w:color="000000"/>
              <w:right w:val="single" w:sz="4" w:space="0" w:color="000000"/>
            </w:tcBorders>
          </w:tcPr>
          <w:p w14:paraId="5593CDCE" w14:textId="77777777" w:rsidR="00C56F61" w:rsidRPr="00AC55E3" w:rsidRDefault="006D1B88">
            <w:pPr>
              <w:numPr>
                <w:ilvl w:val="0"/>
                <w:numId w:val="59"/>
              </w:numPr>
              <w:spacing w:after="0" w:line="256" w:lineRule="auto"/>
              <w:jc w:val="both"/>
              <w:rPr>
                <w:rFonts w:ascii="Arial" w:hAnsi="Arial" w:cs="Arial"/>
              </w:rPr>
            </w:pPr>
            <w:r w:rsidRPr="00AC55E3">
              <w:rPr>
                <w:rFonts w:ascii="Arial" w:eastAsia="Arial" w:hAnsi="Arial" w:cs="Arial"/>
              </w:rPr>
              <w:t>Fijar las políticas y adoptar los planes generales relacionados con la Secretaría de Infraestructura, adoptar sistemas o canales de información para su ejecución, seguimiento, control y evaluación; y velar por el cumplimiento de los términos y condiciones establecidos.</w:t>
            </w:r>
          </w:p>
          <w:p w14:paraId="224B43E2" w14:textId="77777777" w:rsidR="00C56F61" w:rsidRPr="00AC55E3" w:rsidRDefault="006D1B88">
            <w:pPr>
              <w:numPr>
                <w:ilvl w:val="0"/>
                <w:numId w:val="59"/>
              </w:numPr>
              <w:spacing w:after="0" w:line="256" w:lineRule="auto"/>
              <w:jc w:val="both"/>
              <w:rPr>
                <w:rFonts w:ascii="Arial" w:hAnsi="Arial" w:cs="Arial"/>
              </w:rPr>
            </w:pPr>
            <w:r w:rsidRPr="00AC55E3">
              <w:rPr>
                <w:rFonts w:ascii="Arial" w:eastAsia="Arial" w:hAnsi="Arial" w:cs="Arial"/>
              </w:rPr>
              <w:t>Formular planes, programas y proyectos para el diseño, construcción y mantenimiento de la infraestructura física del Municipio, de conformidad con el Plan de Desarrollo Municipal y el Plan de Ordenamiento Territorial.</w:t>
            </w:r>
          </w:p>
          <w:p w14:paraId="3C780C18" w14:textId="77777777" w:rsidR="00C56F61" w:rsidRPr="00AC55E3" w:rsidRDefault="006D1B88">
            <w:pPr>
              <w:numPr>
                <w:ilvl w:val="0"/>
                <w:numId w:val="59"/>
              </w:numPr>
              <w:spacing w:after="0" w:line="256" w:lineRule="auto"/>
              <w:jc w:val="both"/>
              <w:rPr>
                <w:rFonts w:ascii="Arial" w:hAnsi="Arial" w:cs="Arial"/>
              </w:rPr>
            </w:pPr>
            <w:r w:rsidRPr="00AC55E3">
              <w:rPr>
                <w:rFonts w:ascii="Arial" w:eastAsia="Arial" w:hAnsi="Arial" w:cs="Arial"/>
              </w:rPr>
              <w:t>Planear, coordinar y ejecutar el desarrollo de proyectos de infraestructura en especial con los sectores; vías, espacio público, de acuerdo con el Plan de Desarrollo y de Ordenamiento Territorial.</w:t>
            </w:r>
          </w:p>
          <w:p w14:paraId="6474CA23" w14:textId="77777777" w:rsidR="00C56F61" w:rsidRPr="00AC55E3" w:rsidRDefault="006D1B88">
            <w:pPr>
              <w:numPr>
                <w:ilvl w:val="0"/>
                <w:numId w:val="59"/>
              </w:numPr>
              <w:pBdr>
                <w:top w:val="nil"/>
                <w:left w:val="nil"/>
                <w:bottom w:val="nil"/>
                <w:right w:val="nil"/>
                <w:between w:val="nil"/>
              </w:pBdr>
              <w:spacing w:after="0" w:line="256" w:lineRule="auto"/>
              <w:jc w:val="both"/>
              <w:rPr>
                <w:rFonts w:ascii="Arial" w:hAnsi="Arial" w:cs="Arial"/>
              </w:rPr>
            </w:pPr>
            <w:r w:rsidRPr="00AC55E3">
              <w:rPr>
                <w:rFonts w:ascii="Arial" w:eastAsia="Arial" w:hAnsi="Arial" w:cs="Arial"/>
              </w:rPr>
              <w:lastRenderedPageBreak/>
              <w:t>Gestionar el talento humano y el cumplimiento de los sistemas integrados de gestión, de acuerdo con los lineamientos institucionales, la normativa vigente y lineamientos de la gestión pública.</w:t>
            </w:r>
          </w:p>
          <w:p w14:paraId="6F7B7D40" w14:textId="77777777" w:rsidR="00C56F61" w:rsidRPr="00AC55E3" w:rsidRDefault="006D1B88">
            <w:pPr>
              <w:numPr>
                <w:ilvl w:val="0"/>
                <w:numId w:val="59"/>
              </w:numPr>
              <w:pBdr>
                <w:top w:val="nil"/>
                <w:left w:val="nil"/>
                <w:bottom w:val="nil"/>
                <w:right w:val="nil"/>
                <w:between w:val="nil"/>
              </w:pBdr>
              <w:spacing w:after="0" w:line="256" w:lineRule="auto"/>
              <w:jc w:val="both"/>
              <w:rPr>
                <w:rFonts w:ascii="Arial" w:hAnsi="Arial" w:cs="Arial"/>
              </w:rPr>
            </w:pPr>
            <w:r w:rsidRPr="00AC55E3">
              <w:rPr>
                <w:rFonts w:ascii="Arial" w:eastAsia="Arial" w:hAnsi="Arial" w:cs="Arial"/>
              </w:rPr>
              <w:t>Apoyar a las dependencias correspondientes para el desarrollo de proyectos de infraestructura de educación, salud, deporte y recreación.</w:t>
            </w:r>
          </w:p>
          <w:p w14:paraId="6F80E699" w14:textId="77777777" w:rsidR="00C56F61" w:rsidRPr="00AC55E3" w:rsidRDefault="006D1B88">
            <w:pPr>
              <w:numPr>
                <w:ilvl w:val="0"/>
                <w:numId w:val="59"/>
              </w:numPr>
              <w:pBdr>
                <w:top w:val="nil"/>
                <w:left w:val="nil"/>
                <w:bottom w:val="nil"/>
                <w:right w:val="nil"/>
                <w:between w:val="nil"/>
              </w:pBdr>
              <w:spacing w:after="0" w:line="256" w:lineRule="auto"/>
              <w:jc w:val="both"/>
              <w:rPr>
                <w:rFonts w:ascii="Arial" w:hAnsi="Arial" w:cs="Arial"/>
              </w:rPr>
            </w:pPr>
            <w:r w:rsidRPr="00AC55E3">
              <w:rPr>
                <w:rFonts w:ascii="Arial" w:eastAsia="Arial" w:hAnsi="Arial" w:cs="Arial"/>
              </w:rPr>
              <w:t>Articular las políticas, acciones y programas generales en materia de servicios públicos a cargo del municipio, en concordancia con el Plan de Ordenamiento Territorial, el Plan Municipal Desarrollo y el Plan de Gestión Ambiental.</w:t>
            </w:r>
          </w:p>
          <w:p w14:paraId="3F1B8095" w14:textId="77777777" w:rsidR="00C56F61" w:rsidRPr="00AC55E3" w:rsidRDefault="006D1B88">
            <w:pPr>
              <w:numPr>
                <w:ilvl w:val="0"/>
                <w:numId w:val="59"/>
              </w:numPr>
              <w:spacing w:after="0" w:line="256" w:lineRule="auto"/>
              <w:jc w:val="both"/>
              <w:rPr>
                <w:rFonts w:ascii="Arial" w:hAnsi="Arial" w:cs="Arial"/>
              </w:rPr>
            </w:pPr>
            <w:r w:rsidRPr="00AC55E3">
              <w:rPr>
                <w:rFonts w:ascii="Arial" w:eastAsia="Arial" w:hAnsi="Arial" w:cs="Arial"/>
              </w:rPr>
              <w:t>Dirigir el proceso de mantenimiento, conservación y recuperación de la infraestructura vial y espacio público del Municipio de El Carmen de Viboral.</w:t>
            </w:r>
          </w:p>
          <w:p w14:paraId="1D20977E" w14:textId="77777777" w:rsidR="00C56F61" w:rsidRPr="00AC55E3" w:rsidRDefault="006D1B88">
            <w:pPr>
              <w:numPr>
                <w:ilvl w:val="0"/>
                <w:numId w:val="59"/>
              </w:numPr>
              <w:spacing w:after="0" w:line="256" w:lineRule="auto"/>
              <w:jc w:val="both"/>
              <w:rPr>
                <w:rFonts w:ascii="Arial" w:hAnsi="Arial" w:cs="Arial"/>
              </w:rPr>
            </w:pPr>
            <w:r w:rsidRPr="00AC55E3">
              <w:rPr>
                <w:rFonts w:ascii="Arial" w:eastAsia="Arial" w:hAnsi="Arial" w:cs="Arial"/>
              </w:rPr>
              <w:t>Ejercer el seguimiento, control y vigilancia, así como la supervisión de la interventoría contratada, que permita garantizar la calidad, costos y estabilidad de los proyectos de infraestructura del municipio.</w:t>
            </w:r>
          </w:p>
          <w:p w14:paraId="06607B91" w14:textId="77777777" w:rsidR="00C56F61" w:rsidRPr="00AC55E3" w:rsidRDefault="006D1B88">
            <w:pPr>
              <w:numPr>
                <w:ilvl w:val="0"/>
                <w:numId w:val="59"/>
              </w:numPr>
              <w:spacing w:after="0" w:line="256" w:lineRule="auto"/>
              <w:jc w:val="both"/>
              <w:rPr>
                <w:rFonts w:ascii="Arial" w:hAnsi="Arial" w:cs="Arial"/>
              </w:rPr>
            </w:pPr>
            <w:r w:rsidRPr="00AC55E3">
              <w:rPr>
                <w:rFonts w:ascii="Arial" w:eastAsia="Arial" w:hAnsi="Arial" w:cs="Arial"/>
              </w:rPr>
              <w:t>Propiciar convenios, alianzas estratégicas y demás modalidades de asociación que permita la ley con entidades públicas y privadas para la promoción, desarrollo, estructuración y ejecución de proyectos de infraestructura en el Municipio de el Carmen de Viboral.</w:t>
            </w:r>
          </w:p>
          <w:p w14:paraId="3E712565" w14:textId="77777777" w:rsidR="00C56F61" w:rsidRPr="00AC55E3" w:rsidRDefault="006D1B88">
            <w:pPr>
              <w:numPr>
                <w:ilvl w:val="0"/>
                <w:numId w:val="59"/>
              </w:numPr>
              <w:spacing w:after="0" w:line="240" w:lineRule="auto"/>
              <w:jc w:val="both"/>
              <w:rPr>
                <w:rFonts w:ascii="Arial" w:hAnsi="Arial" w:cs="Arial"/>
              </w:rPr>
            </w:pPr>
            <w:r w:rsidRPr="00AC55E3">
              <w:rPr>
                <w:rFonts w:ascii="Arial" w:eastAsia="Arial" w:hAnsi="Arial" w:cs="Arial"/>
              </w:rPr>
              <w:t>Concertar y evaluar los compromisos laborales y comportamentales del personal a su cargo, de conformidad con las disposiciones normativas vigentes, los lineamientos impartidos por la Comisión Nacional del Servicio Civil y las políticas institucionales.</w:t>
            </w:r>
          </w:p>
          <w:p w14:paraId="15B4649E" w14:textId="77777777" w:rsidR="00C56F61" w:rsidRPr="00AC55E3" w:rsidRDefault="006D1B88">
            <w:pPr>
              <w:numPr>
                <w:ilvl w:val="0"/>
                <w:numId w:val="59"/>
              </w:numPr>
              <w:spacing w:after="0" w:line="256" w:lineRule="auto"/>
              <w:jc w:val="both"/>
              <w:rPr>
                <w:rFonts w:ascii="Arial" w:hAnsi="Arial" w:cs="Arial"/>
              </w:rPr>
            </w:pPr>
            <w:r w:rsidRPr="00AC55E3">
              <w:rPr>
                <w:rFonts w:ascii="Arial" w:eastAsia="Arial" w:hAnsi="Arial" w:cs="Arial"/>
              </w:rPr>
              <w:t>Realizar investigaciones sobre condiciones de mercados relacionados con la inversión en infraestructura, niveles de inversión, esquemas de financiación y demás que estime necesarios para la estructuración de los proyectos a cargo de la Secretaría.</w:t>
            </w:r>
          </w:p>
          <w:p w14:paraId="4484BB78" w14:textId="77777777" w:rsidR="00C56F61" w:rsidRPr="00AC55E3" w:rsidRDefault="006D1B88">
            <w:pPr>
              <w:numPr>
                <w:ilvl w:val="0"/>
                <w:numId w:val="59"/>
              </w:numPr>
              <w:spacing w:after="0" w:line="256" w:lineRule="auto"/>
              <w:jc w:val="both"/>
              <w:rPr>
                <w:rFonts w:ascii="Arial" w:hAnsi="Arial" w:cs="Arial"/>
              </w:rPr>
            </w:pPr>
            <w:r w:rsidRPr="00AC55E3">
              <w:rPr>
                <w:rFonts w:ascii="Arial" w:eastAsia="Arial" w:hAnsi="Arial" w:cs="Arial"/>
              </w:rPr>
              <w:t>Definir en conjunto con las dependencias correspondientes las determinantes de vías, que deben ser consideradas en la planeación del municipio de conformidad con el Plan de Ordenamiento Territorial y Plan de Desarrollo.</w:t>
            </w:r>
          </w:p>
          <w:p w14:paraId="3318BBAB" w14:textId="77777777" w:rsidR="00C56F61" w:rsidRPr="00AC55E3" w:rsidRDefault="006D1B88">
            <w:pPr>
              <w:numPr>
                <w:ilvl w:val="0"/>
                <w:numId w:val="59"/>
              </w:numPr>
              <w:spacing w:after="0" w:line="256" w:lineRule="auto"/>
              <w:jc w:val="both"/>
              <w:rPr>
                <w:rFonts w:ascii="Arial" w:hAnsi="Arial" w:cs="Arial"/>
              </w:rPr>
            </w:pPr>
            <w:r w:rsidRPr="00AC55E3">
              <w:rPr>
                <w:rFonts w:ascii="Arial" w:eastAsia="Arial" w:hAnsi="Arial" w:cs="Arial"/>
              </w:rPr>
              <w:t>Dirigir las actividades que garanticen y fomenten la conservación y mantenimiento de los espacios públicos, así como acciones dirigidas al cuidado de los parques, plazoletas, alamedas y malecones del Municipio de El Carmen de Viboral.</w:t>
            </w:r>
          </w:p>
          <w:p w14:paraId="56E45720" w14:textId="77777777" w:rsidR="00C56F61" w:rsidRPr="00AC55E3" w:rsidRDefault="006D1B88">
            <w:pPr>
              <w:numPr>
                <w:ilvl w:val="0"/>
                <w:numId w:val="59"/>
              </w:numPr>
              <w:spacing w:after="0" w:line="256" w:lineRule="auto"/>
              <w:jc w:val="both"/>
              <w:rPr>
                <w:rFonts w:ascii="Arial" w:hAnsi="Arial" w:cs="Arial"/>
              </w:rPr>
            </w:pPr>
            <w:r w:rsidRPr="00AC55E3">
              <w:rPr>
                <w:rFonts w:ascii="Arial" w:eastAsia="Arial" w:hAnsi="Arial" w:cs="Arial"/>
              </w:rPr>
              <w:t xml:space="preserve">Realizar las demás funciones que le sean asignadas por autoridad competente que estén acordes con la naturaleza del empleo, el nivel y el área de desempeño. </w:t>
            </w:r>
          </w:p>
        </w:tc>
      </w:tr>
      <w:tr w:rsidR="00AC55E3" w:rsidRPr="00AC55E3" w14:paraId="7472E825" w14:textId="77777777" w:rsidTr="00D67C61">
        <w:trPr>
          <w:trHeight w:val="295"/>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48BC220B" w14:textId="77777777" w:rsidR="00C56F61" w:rsidRPr="00AC55E3" w:rsidRDefault="006D1B88" w:rsidP="00B53A1F">
            <w:pPr>
              <w:spacing w:after="0" w:line="240" w:lineRule="auto"/>
              <w:ind w:left="351" w:hanging="284"/>
              <w:jc w:val="center"/>
              <w:rPr>
                <w:rFonts w:ascii="Arial" w:eastAsia="Arial" w:hAnsi="Arial" w:cs="Arial"/>
                <w:b/>
              </w:rPr>
            </w:pPr>
            <w:r w:rsidRPr="00AC55E3">
              <w:rPr>
                <w:rFonts w:ascii="Arial" w:eastAsia="Arial" w:hAnsi="Arial" w:cs="Arial"/>
                <w:b/>
              </w:rPr>
              <w:lastRenderedPageBreak/>
              <w:t>V. CONOCIMIENTOS BÁSICOS O ESENCIALES</w:t>
            </w:r>
          </w:p>
        </w:tc>
      </w:tr>
      <w:tr w:rsidR="00AC55E3" w:rsidRPr="00AC55E3" w14:paraId="16893480" w14:textId="77777777" w:rsidTr="00D67C61">
        <w:trPr>
          <w:trHeight w:val="755"/>
          <w:jc w:val="center"/>
        </w:trPr>
        <w:tc>
          <w:tcPr>
            <w:tcW w:w="10206" w:type="dxa"/>
            <w:gridSpan w:val="2"/>
            <w:tcBorders>
              <w:top w:val="single" w:sz="4" w:space="0" w:color="000000"/>
              <w:left w:val="single" w:sz="4" w:space="0" w:color="000000"/>
              <w:bottom w:val="single" w:sz="4" w:space="0" w:color="000000"/>
              <w:right w:val="single" w:sz="4" w:space="0" w:color="000000"/>
            </w:tcBorders>
          </w:tcPr>
          <w:p w14:paraId="7740BFB6" w14:textId="77777777" w:rsidR="00C56F61" w:rsidRPr="00AC55E3" w:rsidRDefault="006D1B88">
            <w:pPr>
              <w:numPr>
                <w:ilvl w:val="0"/>
                <w:numId w:val="43"/>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Plan de Desarrollo Municipal</w:t>
            </w:r>
          </w:p>
          <w:p w14:paraId="0A079518" w14:textId="77777777" w:rsidR="00C56F61" w:rsidRPr="00AC55E3" w:rsidRDefault="006D1B88">
            <w:pPr>
              <w:numPr>
                <w:ilvl w:val="0"/>
                <w:numId w:val="43"/>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Contratación pública.</w:t>
            </w:r>
          </w:p>
          <w:p w14:paraId="5FEF6374" w14:textId="77777777" w:rsidR="00C56F61" w:rsidRPr="00AC55E3" w:rsidRDefault="006D1B88">
            <w:pPr>
              <w:numPr>
                <w:ilvl w:val="0"/>
                <w:numId w:val="43"/>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Normatividad nacional y territorial sobre infraestructura</w:t>
            </w:r>
          </w:p>
          <w:p w14:paraId="7DC739A5" w14:textId="77777777" w:rsidR="00C56F61" w:rsidRPr="00AC55E3" w:rsidRDefault="006D1B88">
            <w:pPr>
              <w:numPr>
                <w:ilvl w:val="0"/>
                <w:numId w:val="43"/>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Naturaleza, estructura y política institucional.</w:t>
            </w:r>
          </w:p>
          <w:p w14:paraId="5EFB6D58" w14:textId="77777777" w:rsidR="00C56F61" w:rsidRPr="00AC55E3" w:rsidRDefault="006D1B88">
            <w:pPr>
              <w:numPr>
                <w:ilvl w:val="0"/>
                <w:numId w:val="43"/>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 xml:space="preserve">Indicadores de gestión </w:t>
            </w:r>
          </w:p>
          <w:p w14:paraId="6E9EB34A" w14:textId="77777777" w:rsidR="00C56F61" w:rsidRPr="00AC55E3" w:rsidRDefault="006D1B88">
            <w:pPr>
              <w:numPr>
                <w:ilvl w:val="0"/>
                <w:numId w:val="43"/>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lastRenderedPageBreak/>
              <w:t>Gestión de proyectos de infraestructura, incluyendo planificación, financiamiento, construcción y mantenimiento. Comprensión de cómo se puede beneficiar a las comunidades locales y regiones a través de la mejora de la infraestructura.</w:t>
            </w:r>
          </w:p>
          <w:p w14:paraId="5951146B" w14:textId="77777777" w:rsidR="00C56F61" w:rsidRPr="00AC55E3" w:rsidRDefault="006D1B88">
            <w:pPr>
              <w:numPr>
                <w:ilvl w:val="0"/>
                <w:numId w:val="43"/>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Modelo Integrado de Planeación y Gestión MIPG</w:t>
            </w:r>
          </w:p>
        </w:tc>
      </w:tr>
      <w:tr w:rsidR="00AC55E3" w:rsidRPr="00AC55E3" w14:paraId="7B7E6BA7" w14:textId="77777777" w:rsidTr="00D67C61">
        <w:trPr>
          <w:trHeight w:val="202"/>
          <w:jc w:val="center"/>
        </w:trPr>
        <w:tc>
          <w:tcPr>
            <w:tcW w:w="10206" w:type="dxa"/>
            <w:gridSpan w:val="2"/>
            <w:tcBorders>
              <w:top w:val="single" w:sz="4" w:space="0" w:color="000000"/>
              <w:left w:val="single" w:sz="4" w:space="0" w:color="000000"/>
              <w:bottom w:val="single" w:sz="6" w:space="0" w:color="000000"/>
              <w:right w:val="single" w:sz="4" w:space="0" w:color="000000"/>
            </w:tcBorders>
            <w:shd w:val="clear" w:color="auto" w:fill="D9D9D9"/>
            <w:vAlign w:val="center"/>
          </w:tcPr>
          <w:p w14:paraId="28AFCDFF"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lastRenderedPageBreak/>
              <w:t>VI.  COMPETENCIAS COMPORTAMENTALES</w:t>
            </w:r>
          </w:p>
        </w:tc>
      </w:tr>
      <w:tr w:rsidR="00AC55E3" w:rsidRPr="00AC55E3" w14:paraId="01F68A49" w14:textId="77777777" w:rsidTr="00D67C61">
        <w:trPr>
          <w:trHeight w:val="289"/>
          <w:jc w:val="center"/>
        </w:trPr>
        <w:tc>
          <w:tcPr>
            <w:tcW w:w="5103" w:type="dxa"/>
            <w:tcBorders>
              <w:top w:val="single" w:sz="4" w:space="0" w:color="000000"/>
              <w:left w:val="single" w:sz="4" w:space="0" w:color="000000"/>
              <w:bottom w:val="single" w:sz="6" w:space="0" w:color="000000"/>
              <w:right w:val="single" w:sz="4" w:space="0" w:color="000000"/>
            </w:tcBorders>
            <w:shd w:val="clear" w:color="auto" w:fill="D9D9D9"/>
            <w:vAlign w:val="center"/>
          </w:tcPr>
          <w:p w14:paraId="3BF4D277"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COMUNES</w:t>
            </w:r>
          </w:p>
        </w:tc>
        <w:tc>
          <w:tcPr>
            <w:tcW w:w="5103" w:type="dxa"/>
            <w:tcBorders>
              <w:top w:val="single" w:sz="4" w:space="0" w:color="000000"/>
              <w:left w:val="single" w:sz="4" w:space="0" w:color="000000"/>
              <w:bottom w:val="single" w:sz="6" w:space="0" w:color="000000"/>
              <w:right w:val="single" w:sz="4" w:space="0" w:color="000000"/>
            </w:tcBorders>
            <w:shd w:val="clear" w:color="auto" w:fill="D9D9D9"/>
            <w:vAlign w:val="center"/>
          </w:tcPr>
          <w:p w14:paraId="3A3AEF2E"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POR NIVEL JERÁRQUICO</w:t>
            </w:r>
          </w:p>
        </w:tc>
      </w:tr>
      <w:tr w:rsidR="00AC55E3" w:rsidRPr="00AC55E3" w14:paraId="2F946C5F" w14:textId="77777777" w:rsidTr="00D67C61">
        <w:trPr>
          <w:trHeight w:val="1122"/>
          <w:jc w:val="center"/>
        </w:trPr>
        <w:tc>
          <w:tcPr>
            <w:tcW w:w="5103" w:type="dxa"/>
            <w:tcBorders>
              <w:top w:val="single" w:sz="4" w:space="0" w:color="000000"/>
              <w:left w:val="single" w:sz="4" w:space="0" w:color="000000"/>
              <w:bottom w:val="single" w:sz="4" w:space="0" w:color="000000"/>
              <w:right w:val="single" w:sz="4" w:space="0" w:color="000000"/>
            </w:tcBorders>
          </w:tcPr>
          <w:p w14:paraId="6A23CC70" w14:textId="77777777" w:rsidR="00C56F61" w:rsidRPr="00AC55E3" w:rsidRDefault="006D1B88">
            <w:pPr>
              <w:widowControl w:val="0"/>
              <w:numPr>
                <w:ilvl w:val="0"/>
                <w:numId w:val="7"/>
              </w:numPr>
              <w:spacing w:after="0" w:line="240" w:lineRule="auto"/>
              <w:jc w:val="both"/>
              <w:rPr>
                <w:rFonts w:ascii="Arial" w:eastAsia="Arial" w:hAnsi="Arial" w:cs="Arial"/>
              </w:rPr>
            </w:pPr>
            <w:r w:rsidRPr="00AC55E3">
              <w:rPr>
                <w:rFonts w:ascii="Arial" w:eastAsia="Arial" w:hAnsi="Arial" w:cs="Arial"/>
              </w:rPr>
              <w:t>Aprendizaje continuo.</w:t>
            </w:r>
          </w:p>
          <w:p w14:paraId="7A66CE30" w14:textId="77777777" w:rsidR="00C56F61" w:rsidRPr="00AC55E3" w:rsidRDefault="006D1B88">
            <w:pPr>
              <w:numPr>
                <w:ilvl w:val="0"/>
                <w:numId w:val="76"/>
              </w:numPr>
              <w:spacing w:after="0" w:line="240" w:lineRule="auto"/>
              <w:ind w:left="399"/>
              <w:jc w:val="both"/>
              <w:rPr>
                <w:rFonts w:ascii="Arial" w:eastAsia="Arial" w:hAnsi="Arial" w:cs="Arial"/>
              </w:rPr>
            </w:pPr>
            <w:r w:rsidRPr="00AC55E3">
              <w:rPr>
                <w:rFonts w:ascii="Arial" w:eastAsia="Arial" w:hAnsi="Arial" w:cs="Arial"/>
              </w:rPr>
              <w:t>Orientación a resultados.</w:t>
            </w:r>
          </w:p>
          <w:p w14:paraId="5500EEB0" w14:textId="77777777" w:rsidR="00C56F61" w:rsidRPr="00AC55E3" w:rsidRDefault="006D1B88">
            <w:pPr>
              <w:numPr>
                <w:ilvl w:val="0"/>
                <w:numId w:val="76"/>
              </w:numPr>
              <w:spacing w:after="0" w:line="240" w:lineRule="auto"/>
              <w:ind w:left="399"/>
              <w:jc w:val="both"/>
              <w:rPr>
                <w:rFonts w:ascii="Arial" w:eastAsia="Arial" w:hAnsi="Arial" w:cs="Arial"/>
              </w:rPr>
            </w:pPr>
            <w:r w:rsidRPr="00AC55E3">
              <w:rPr>
                <w:rFonts w:ascii="Arial" w:eastAsia="Arial" w:hAnsi="Arial" w:cs="Arial"/>
              </w:rPr>
              <w:t>Orientación al usuario y al ciudadano.</w:t>
            </w:r>
          </w:p>
          <w:p w14:paraId="1FD1BB78" w14:textId="77777777" w:rsidR="00C56F61" w:rsidRPr="00AC55E3" w:rsidRDefault="006D1B88">
            <w:pPr>
              <w:numPr>
                <w:ilvl w:val="0"/>
                <w:numId w:val="76"/>
              </w:numPr>
              <w:spacing w:after="0" w:line="240" w:lineRule="auto"/>
              <w:ind w:left="399"/>
              <w:jc w:val="both"/>
              <w:rPr>
                <w:rFonts w:ascii="Arial" w:eastAsia="Arial" w:hAnsi="Arial" w:cs="Arial"/>
              </w:rPr>
            </w:pPr>
            <w:r w:rsidRPr="00AC55E3">
              <w:rPr>
                <w:rFonts w:ascii="Arial" w:eastAsia="Arial" w:hAnsi="Arial" w:cs="Arial"/>
              </w:rPr>
              <w:t>Compromiso con la Organización.</w:t>
            </w:r>
          </w:p>
          <w:p w14:paraId="4C11A2CA" w14:textId="77777777" w:rsidR="00C56F61" w:rsidRPr="00AC55E3" w:rsidRDefault="006D1B88">
            <w:pPr>
              <w:numPr>
                <w:ilvl w:val="0"/>
                <w:numId w:val="76"/>
              </w:numPr>
              <w:spacing w:after="0" w:line="240" w:lineRule="auto"/>
              <w:ind w:left="399"/>
              <w:jc w:val="both"/>
              <w:rPr>
                <w:rFonts w:ascii="Arial" w:eastAsia="Arial" w:hAnsi="Arial" w:cs="Arial"/>
              </w:rPr>
            </w:pPr>
            <w:r w:rsidRPr="00AC55E3">
              <w:rPr>
                <w:rFonts w:ascii="Arial" w:eastAsia="Arial" w:hAnsi="Arial" w:cs="Arial"/>
              </w:rPr>
              <w:t>Trabajo en equipo.</w:t>
            </w:r>
          </w:p>
          <w:p w14:paraId="5B9F0210" w14:textId="77777777" w:rsidR="00C56F61" w:rsidRPr="00AC55E3" w:rsidRDefault="006D1B88">
            <w:pPr>
              <w:numPr>
                <w:ilvl w:val="0"/>
                <w:numId w:val="76"/>
              </w:numPr>
              <w:spacing w:after="0" w:line="240" w:lineRule="auto"/>
              <w:ind w:left="399"/>
              <w:jc w:val="both"/>
              <w:rPr>
                <w:rFonts w:ascii="Arial" w:eastAsia="Arial" w:hAnsi="Arial" w:cs="Arial"/>
              </w:rPr>
            </w:pPr>
            <w:r w:rsidRPr="00AC55E3">
              <w:rPr>
                <w:rFonts w:ascii="Arial" w:eastAsia="Arial" w:hAnsi="Arial" w:cs="Arial"/>
              </w:rPr>
              <w:t>Adaptación al cambio.</w:t>
            </w:r>
          </w:p>
          <w:p w14:paraId="7E1F021D" w14:textId="77777777" w:rsidR="00C56F61" w:rsidRPr="00AC55E3" w:rsidRDefault="00C56F61" w:rsidP="00B53A1F">
            <w:pPr>
              <w:spacing w:after="0" w:line="240" w:lineRule="auto"/>
              <w:ind w:left="399"/>
              <w:jc w:val="both"/>
              <w:rPr>
                <w:rFonts w:ascii="Arial" w:eastAsia="Arial" w:hAnsi="Arial" w:cs="Arial"/>
              </w:rPr>
            </w:pPr>
          </w:p>
        </w:tc>
        <w:tc>
          <w:tcPr>
            <w:tcW w:w="5103" w:type="dxa"/>
            <w:tcBorders>
              <w:top w:val="single" w:sz="4" w:space="0" w:color="000000"/>
              <w:left w:val="single" w:sz="4" w:space="0" w:color="000000"/>
              <w:bottom w:val="single" w:sz="4" w:space="0" w:color="000000"/>
              <w:right w:val="single" w:sz="4" w:space="0" w:color="000000"/>
            </w:tcBorders>
          </w:tcPr>
          <w:p w14:paraId="06A11EBB" w14:textId="77777777" w:rsidR="00C56F61" w:rsidRPr="00AC55E3" w:rsidRDefault="006D1B88">
            <w:pPr>
              <w:widowControl w:val="0"/>
              <w:numPr>
                <w:ilvl w:val="0"/>
                <w:numId w:val="76"/>
              </w:numPr>
              <w:spacing w:after="0" w:line="240" w:lineRule="auto"/>
              <w:rPr>
                <w:rFonts w:ascii="Arial" w:eastAsia="Arial" w:hAnsi="Arial" w:cs="Arial"/>
              </w:rPr>
            </w:pPr>
            <w:r w:rsidRPr="00AC55E3">
              <w:rPr>
                <w:rFonts w:ascii="Arial" w:eastAsia="Arial" w:hAnsi="Arial" w:cs="Arial"/>
              </w:rPr>
              <w:t>Visión Estratégica</w:t>
            </w:r>
          </w:p>
          <w:p w14:paraId="6E2499B6" w14:textId="77777777" w:rsidR="00C56F61" w:rsidRPr="00AC55E3" w:rsidRDefault="006D1B88">
            <w:pPr>
              <w:widowControl w:val="0"/>
              <w:numPr>
                <w:ilvl w:val="0"/>
                <w:numId w:val="76"/>
              </w:numPr>
              <w:spacing w:after="0" w:line="240" w:lineRule="auto"/>
              <w:rPr>
                <w:rFonts w:ascii="Arial" w:eastAsia="Arial" w:hAnsi="Arial" w:cs="Arial"/>
              </w:rPr>
            </w:pPr>
            <w:r w:rsidRPr="00AC55E3">
              <w:rPr>
                <w:rFonts w:ascii="Arial" w:eastAsia="Arial" w:hAnsi="Arial" w:cs="Arial"/>
              </w:rPr>
              <w:t>Liderazgo efectivo</w:t>
            </w:r>
          </w:p>
          <w:p w14:paraId="0D29DAA6" w14:textId="77777777" w:rsidR="00C56F61" w:rsidRPr="00AC55E3" w:rsidRDefault="006D1B88">
            <w:pPr>
              <w:widowControl w:val="0"/>
              <w:numPr>
                <w:ilvl w:val="0"/>
                <w:numId w:val="76"/>
              </w:numPr>
              <w:spacing w:after="0" w:line="240" w:lineRule="auto"/>
              <w:rPr>
                <w:rFonts w:ascii="Arial" w:eastAsia="Arial" w:hAnsi="Arial" w:cs="Arial"/>
              </w:rPr>
            </w:pPr>
            <w:r w:rsidRPr="00AC55E3">
              <w:rPr>
                <w:rFonts w:ascii="Arial" w:eastAsia="Arial" w:hAnsi="Arial" w:cs="Arial"/>
              </w:rPr>
              <w:t>Planeación</w:t>
            </w:r>
          </w:p>
          <w:p w14:paraId="19B5CBC7" w14:textId="77777777" w:rsidR="00C56F61" w:rsidRPr="00AC55E3" w:rsidRDefault="006D1B88">
            <w:pPr>
              <w:widowControl w:val="0"/>
              <w:numPr>
                <w:ilvl w:val="0"/>
                <w:numId w:val="76"/>
              </w:numPr>
              <w:spacing w:after="0" w:line="240" w:lineRule="auto"/>
              <w:rPr>
                <w:rFonts w:ascii="Arial" w:eastAsia="Arial" w:hAnsi="Arial" w:cs="Arial"/>
              </w:rPr>
            </w:pPr>
            <w:r w:rsidRPr="00AC55E3">
              <w:rPr>
                <w:rFonts w:ascii="Arial" w:eastAsia="Arial" w:hAnsi="Arial" w:cs="Arial"/>
              </w:rPr>
              <w:t>Toma de decisiones</w:t>
            </w:r>
          </w:p>
          <w:p w14:paraId="6E5750FB" w14:textId="77777777" w:rsidR="00C56F61" w:rsidRPr="00AC55E3" w:rsidRDefault="006D1B88">
            <w:pPr>
              <w:widowControl w:val="0"/>
              <w:numPr>
                <w:ilvl w:val="0"/>
                <w:numId w:val="76"/>
              </w:numPr>
              <w:spacing w:after="0" w:line="240" w:lineRule="auto"/>
              <w:rPr>
                <w:rFonts w:ascii="Arial" w:eastAsia="Arial" w:hAnsi="Arial" w:cs="Arial"/>
              </w:rPr>
            </w:pPr>
            <w:r w:rsidRPr="00AC55E3">
              <w:rPr>
                <w:rFonts w:ascii="Arial" w:eastAsia="Arial" w:hAnsi="Arial" w:cs="Arial"/>
              </w:rPr>
              <w:t>Gestión de desarrollo de las personas</w:t>
            </w:r>
          </w:p>
          <w:p w14:paraId="26CA9629" w14:textId="77777777" w:rsidR="00C56F61" w:rsidRPr="00AC55E3" w:rsidRDefault="006D1B88">
            <w:pPr>
              <w:widowControl w:val="0"/>
              <w:numPr>
                <w:ilvl w:val="0"/>
                <w:numId w:val="76"/>
              </w:numPr>
              <w:spacing w:after="0" w:line="240" w:lineRule="auto"/>
              <w:rPr>
                <w:rFonts w:ascii="Arial" w:eastAsia="Arial" w:hAnsi="Arial" w:cs="Arial"/>
              </w:rPr>
            </w:pPr>
            <w:r w:rsidRPr="00AC55E3">
              <w:rPr>
                <w:rFonts w:ascii="Arial" w:eastAsia="Arial" w:hAnsi="Arial" w:cs="Arial"/>
              </w:rPr>
              <w:t>Pensamiento sistémico</w:t>
            </w:r>
          </w:p>
          <w:p w14:paraId="44EF68CD" w14:textId="77777777" w:rsidR="00C56F61" w:rsidRPr="00AC55E3" w:rsidRDefault="006D1B88">
            <w:pPr>
              <w:widowControl w:val="0"/>
              <w:numPr>
                <w:ilvl w:val="0"/>
                <w:numId w:val="76"/>
              </w:numPr>
              <w:spacing w:after="0" w:line="240" w:lineRule="auto"/>
              <w:jc w:val="both"/>
              <w:rPr>
                <w:rFonts w:ascii="Arial" w:eastAsia="Arial" w:hAnsi="Arial" w:cs="Arial"/>
              </w:rPr>
            </w:pPr>
            <w:r w:rsidRPr="00AC55E3">
              <w:rPr>
                <w:rFonts w:ascii="Arial" w:eastAsia="Arial" w:hAnsi="Arial" w:cs="Arial"/>
              </w:rPr>
              <w:t>Resolución de Conflictos</w:t>
            </w:r>
          </w:p>
        </w:tc>
      </w:tr>
      <w:tr w:rsidR="00AC55E3" w:rsidRPr="00AC55E3" w14:paraId="79F63555" w14:textId="77777777" w:rsidTr="00D67C61">
        <w:trPr>
          <w:trHeight w:val="209"/>
          <w:jc w:val="center"/>
        </w:trPr>
        <w:tc>
          <w:tcPr>
            <w:tcW w:w="10206" w:type="dxa"/>
            <w:gridSpan w:val="2"/>
            <w:tcBorders>
              <w:top w:val="single" w:sz="4" w:space="0" w:color="000000"/>
              <w:left w:val="single" w:sz="4" w:space="0" w:color="000000"/>
              <w:bottom w:val="single" w:sz="6" w:space="0" w:color="000000"/>
              <w:right w:val="single" w:sz="4" w:space="0" w:color="000000"/>
            </w:tcBorders>
            <w:shd w:val="clear" w:color="auto" w:fill="D9D9D9"/>
            <w:vAlign w:val="center"/>
          </w:tcPr>
          <w:p w14:paraId="6C0E4190"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VII.  REQUISITOS DE FORMACIÓN ACADÉMICA Y EXPERIENCIA</w:t>
            </w:r>
          </w:p>
        </w:tc>
      </w:tr>
      <w:tr w:rsidR="00AC55E3" w:rsidRPr="00AC55E3" w14:paraId="133B0140" w14:textId="77777777" w:rsidTr="00D67C61">
        <w:trPr>
          <w:trHeight w:val="295"/>
          <w:jc w:val="center"/>
        </w:trPr>
        <w:tc>
          <w:tcPr>
            <w:tcW w:w="510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569002D"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FORMACIÓN ACADÉMICA</w:t>
            </w:r>
          </w:p>
        </w:tc>
        <w:tc>
          <w:tcPr>
            <w:tcW w:w="510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838B9C1"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EXPERIENCIA</w:t>
            </w:r>
          </w:p>
        </w:tc>
      </w:tr>
      <w:tr w:rsidR="00AC55E3" w:rsidRPr="00AC55E3" w14:paraId="351F7628" w14:textId="77777777" w:rsidTr="00D67C61">
        <w:trPr>
          <w:trHeight w:val="2352"/>
          <w:jc w:val="center"/>
        </w:trPr>
        <w:tc>
          <w:tcPr>
            <w:tcW w:w="5103" w:type="dxa"/>
            <w:tcBorders>
              <w:top w:val="single" w:sz="4" w:space="0" w:color="000000"/>
              <w:left w:val="single" w:sz="4" w:space="0" w:color="000000"/>
              <w:bottom w:val="single" w:sz="4" w:space="0" w:color="000000"/>
              <w:right w:val="single" w:sz="4" w:space="0" w:color="000000"/>
            </w:tcBorders>
            <w:shd w:val="clear" w:color="auto" w:fill="FFFFFF"/>
          </w:tcPr>
          <w:p w14:paraId="59ABA973"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Título profesional en la disciplina académica de: Ingeniería, Arquitectura, Urbanismo y Afines.</w:t>
            </w:r>
          </w:p>
          <w:p w14:paraId="29907945" w14:textId="77777777" w:rsidR="00C56F61" w:rsidRPr="00AC55E3" w:rsidRDefault="00C56F61" w:rsidP="00B53A1F">
            <w:pPr>
              <w:spacing w:after="0" w:line="240" w:lineRule="auto"/>
              <w:jc w:val="both"/>
              <w:rPr>
                <w:rFonts w:ascii="Arial" w:eastAsia="Arial" w:hAnsi="Arial" w:cs="Arial"/>
              </w:rPr>
            </w:pPr>
          </w:p>
          <w:p w14:paraId="26891366"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Núcleo Básico del Conocimiento (NBC) en: Arquitectura y Afines, Ingeniería Civil y Afines</w:t>
            </w:r>
          </w:p>
          <w:p w14:paraId="73BA06E5" w14:textId="77777777" w:rsidR="00C56F61" w:rsidRPr="00AC55E3" w:rsidRDefault="00C56F61" w:rsidP="00B53A1F">
            <w:pPr>
              <w:spacing w:after="0" w:line="240" w:lineRule="auto"/>
              <w:jc w:val="both"/>
              <w:rPr>
                <w:rFonts w:ascii="Arial" w:eastAsia="Arial" w:hAnsi="Arial" w:cs="Arial"/>
              </w:rPr>
            </w:pPr>
          </w:p>
          <w:p w14:paraId="42A76D09"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Tarjeta profesional en los casos reglamentados por la Ley.</w:t>
            </w:r>
          </w:p>
        </w:tc>
        <w:tc>
          <w:tcPr>
            <w:tcW w:w="5103" w:type="dxa"/>
            <w:tcBorders>
              <w:top w:val="single" w:sz="4" w:space="0" w:color="000000"/>
              <w:left w:val="single" w:sz="4" w:space="0" w:color="000000"/>
              <w:bottom w:val="single" w:sz="4" w:space="0" w:color="000000"/>
              <w:right w:val="single" w:sz="4" w:space="0" w:color="000000"/>
            </w:tcBorders>
          </w:tcPr>
          <w:p w14:paraId="2C0ED733"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Veinticuatro (24) meses de experiencia profesional.</w:t>
            </w:r>
          </w:p>
          <w:p w14:paraId="50628CB4" w14:textId="77777777" w:rsidR="00C56F61" w:rsidRPr="00AC55E3" w:rsidRDefault="00C56F61" w:rsidP="00B53A1F">
            <w:pPr>
              <w:spacing w:after="0" w:line="240" w:lineRule="auto"/>
              <w:rPr>
                <w:rFonts w:ascii="Arial" w:eastAsia="Arial" w:hAnsi="Arial" w:cs="Arial"/>
              </w:rPr>
            </w:pPr>
          </w:p>
          <w:p w14:paraId="6FBCB2AC" w14:textId="77777777" w:rsidR="00C56F61" w:rsidRPr="00AC55E3" w:rsidRDefault="00C56F61" w:rsidP="00B53A1F">
            <w:pPr>
              <w:spacing w:after="0" w:line="240" w:lineRule="auto"/>
              <w:rPr>
                <w:rFonts w:ascii="Arial" w:eastAsia="Arial" w:hAnsi="Arial" w:cs="Arial"/>
              </w:rPr>
            </w:pPr>
          </w:p>
        </w:tc>
      </w:tr>
      <w:tr w:rsidR="00AC55E3" w:rsidRPr="00AC55E3" w14:paraId="371A2915" w14:textId="77777777" w:rsidTr="00D67C61">
        <w:trPr>
          <w:trHeight w:val="232"/>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D9D9D9"/>
          </w:tcPr>
          <w:p w14:paraId="1304B82C" w14:textId="77777777" w:rsidR="00C56F61" w:rsidRPr="00AC55E3" w:rsidRDefault="006D1B88" w:rsidP="00B53A1F">
            <w:pPr>
              <w:tabs>
                <w:tab w:val="left" w:pos="2128"/>
              </w:tabs>
              <w:spacing w:after="0" w:line="240" w:lineRule="auto"/>
              <w:jc w:val="center"/>
              <w:rPr>
                <w:rFonts w:ascii="Arial" w:eastAsia="Arial" w:hAnsi="Arial" w:cs="Arial"/>
                <w:b/>
              </w:rPr>
            </w:pPr>
            <w:r w:rsidRPr="00AC55E3">
              <w:rPr>
                <w:rFonts w:ascii="Arial" w:eastAsia="Arial" w:hAnsi="Arial" w:cs="Arial"/>
                <w:b/>
              </w:rPr>
              <w:t>VIII. ALTERNATIVAS - EQUIVALENCIAS</w:t>
            </w:r>
          </w:p>
        </w:tc>
      </w:tr>
      <w:tr w:rsidR="00AC55E3" w:rsidRPr="00AC55E3" w14:paraId="77338852" w14:textId="77777777" w:rsidTr="00D67C61">
        <w:trPr>
          <w:trHeight w:val="420"/>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FFFFFF"/>
          </w:tcPr>
          <w:p w14:paraId="01A6CDD8" w14:textId="77777777" w:rsidR="00C56F61" w:rsidRPr="00AC55E3" w:rsidRDefault="006D1B88" w:rsidP="00B53A1F">
            <w:pPr>
              <w:tabs>
                <w:tab w:val="left" w:pos="3181"/>
              </w:tabs>
              <w:spacing w:after="0" w:line="240" w:lineRule="auto"/>
              <w:jc w:val="both"/>
              <w:rPr>
                <w:rFonts w:ascii="Arial" w:eastAsia="Arial" w:hAnsi="Arial" w:cs="Arial"/>
              </w:rPr>
            </w:pPr>
            <w:r w:rsidRPr="00AC55E3">
              <w:rPr>
                <w:rFonts w:ascii="Arial" w:eastAsia="Arial" w:hAnsi="Arial" w:cs="Arial"/>
              </w:rPr>
              <w:t>Aplican equivalencias entre estudios y experiencia para el Nivel Directivo, establecidas en el artículo 25 del Decreto-Ley 785 de 2005 y las normas que lo modifiquen, adicionen o sustituyan.</w:t>
            </w:r>
          </w:p>
        </w:tc>
      </w:tr>
    </w:tbl>
    <w:p w14:paraId="47F7EB65" w14:textId="77777777" w:rsidR="00471C19" w:rsidRPr="00AC55E3" w:rsidRDefault="00471C19" w:rsidP="00B53A1F">
      <w:pPr>
        <w:pStyle w:val="Ttulo3"/>
        <w:spacing w:before="0"/>
        <w:rPr>
          <w:rFonts w:ascii="Arial" w:hAnsi="Arial" w:cs="Arial"/>
          <w:color w:val="auto"/>
          <w:sz w:val="22"/>
          <w:szCs w:val="22"/>
        </w:rPr>
      </w:pPr>
    </w:p>
    <w:p w14:paraId="58752F39" w14:textId="77777777" w:rsidR="00593114" w:rsidRPr="00AC55E3" w:rsidRDefault="00593114" w:rsidP="00593114"/>
    <w:p w14:paraId="0F019C1E" w14:textId="03E9BC3E" w:rsidR="00C56F61" w:rsidRPr="00AC55E3" w:rsidRDefault="006D1B88" w:rsidP="00B53A1F">
      <w:pPr>
        <w:pStyle w:val="Ttulo3"/>
        <w:spacing w:before="0"/>
        <w:jc w:val="both"/>
        <w:rPr>
          <w:rFonts w:ascii="Arial" w:eastAsia="Arial" w:hAnsi="Arial" w:cs="Arial"/>
          <w:color w:val="auto"/>
          <w:sz w:val="22"/>
          <w:szCs w:val="22"/>
        </w:rPr>
      </w:pPr>
      <w:bookmarkStart w:id="19" w:name="_Toc138345582"/>
      <w:r w:rsidRPr="00AC55E3">
        <w:rPr>
          <w:rFonts w:ascii="Arial" w:eastAsia="Arial" w:hAnsi="Arial" w:cs="Arial"/>
          <w:color w:val="auto"/>
          <w:sz w:val="22"/>
          <w:szCs w:val="22"/>
        </w:rPr>
        <w:t>Directivo 13 – Secretario de Despacho 020-0</w:t>
      </w:r>
      <w:r w:rsidR="000C275C">
        <w:rPr>
          <w:rFonts w:ascii="Arial" w:eastAsia="Arial" w:hAnsi="Arial" w:cs="Arial"/>
          <w:color w:val="auto"/>
          <w:sz w:val="22"/>
          <w:szCs w:val="22"/>
        </w:rPr>
        <w:t>2</w:t>
      </w:r>
      <w:r w:rsidRPr="00AC55E3">
        <w:rPr>
          <w:rFonts w:ascii="Arial" w:eastAsia="Arial" w:hAnsi="Arial" w:cs="Arial"/>
          <w:color w:val="auto"/>
          <w:sz w:val="22"/>
          <w:szCs w:val="22"/>
        </w:rPr>
        <w:t xml:space="preserve"> / Secretaría de Movilidad, Tránsito y Transporte</w:t>
      </w:r>
      <w:bookmarkEnd w:id="19"/>
      <w:r w:rsidRPr="00AC55E3">
        <w:rPr>
          <w:rFonts w:ascii="Arial" w:eastAsia="Arial" w:hAnsi="Arial" w:cs="Arial"/>
          <w:color w:val="auto"/>
          <w:sz w:val="22"/>
          <w:szCs w:val="22"/>
        </w:rPr>
        <w:t xml:space="preserve"> </w:t>
      </w:r>
    </w:p>
    <w:p w14:paraId="26EA0DBE" w14:textId="77777777" w:rsidR="00593114" w:rsidRPr="00AC55E3" w:rsidRDefault="00593114" w:rsidP="00593114"/>
    <w:tbl>
      <w:tblPr>
        <w:tblStyle w:val="ae"/>
        <w:tblW w:w="10206"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5103"/>
        <w:gridCol w:w="5094"/>
        <w:gridCol w:w="9"/>
      </w:tblGrid>
      <w:tr w:rsidR="00AC55E3" w:rsidRPr="00AC55E3" w14:paraId="5A80972F" w14:textId="77777777" w:rsidTr="00D67C61">
        <w:trPr>
          <w:trHeight w:val="297"/>
          <w:tblHeader/>
          <w:jc w:val="center"/>
        </w:trPr>
        <w:tc>
          <w:tcPr>
            <w:tcW w:w="10206" w:type="dxa"/>
            <w:gridSpan w:val="3"/>
            <w:tcBorders>
              <w:top w:val="single" w:sz="4" w:space="0" w:color="000000"/>
              <w:left w:val="single" w:sz="6" w:space="0" w:color="000000"/>
              <w:bottom w:val="single" w:sz="4" w:space="0" w:color="000000"/>
              <w:right w:val="single" w:sz="6" w:space="0" w:color="000000"/>
            </w:tcBorders>
            <w:shd w:val="clear" w:color="auto" w:fill="C6D9F1"/>
            <w:vAlign w:val="center"/>
          </w:tcPr>
          <w:p w14:paraId="4BCEE052"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MANUAL ESPECÍFICO DE FUNCIONES Y DE COMPETENCIAS LABORALES</w:t>
            </w:r>
          </w:p>
        </w:tc>
      </w:tr>
      <w:tr w:rsidR="00AC55E3" w:rsidRPr="00AC55E3" w14:paraId="0DD2B8C0" w14:textId="77777777" w:rsidTr="00D67C61">
        <w:trPr>
          <w:trHeight w:val="297"/>
          <w:jc w:val="center"/>
        </w:trPr>
        <w:tc>
          <w:tcPr>
            <w:tcW w:w="10206" w:type="dxa"/>
            <w:gridSpan w:val="3"/>
            <w:tcBorders>
              <w:top w:val="single" w:sz="4" w:space="0" w:color="000000"/>
              <w:left w:val="single" w:sz="6" w:space="0" w:color="000000"/>
              <w:bottom w:val="single" w:sz="4" w:space="0" w:color="000000"/>
              <w:right w:val="single" w:sz="6" w:space="0" w:color="000000"/>
            </w:tcBorders>
            <w:shd w:val="clear" w:color="auto" w:fill="D9D9D9"/>
            <w:vAlign w:val="center"/>
          </w:tcPr>
          <w:p w14:paraId="1234C769"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 IDENTIFICACIÓN Y UBICACIÓN DEL EMPLEO</w:t>
            </w:r>
          </w:p>
        </w:tc>
      </w:tr>
      <w:tr w:rsidR="00AC55E3" w:rsidRPr="00AC55E3" w14:paraId="10E256F5" w14:textId="77777777" w:rsidTr="00D67C61">
        <w:trPr>
          <w:trHeight w:val="274"/>
          <w:jc w:val="center"/>
        </w:trPr>
        <w:tc>
          <w:tcPr>
            <w:tcW w:w="5103" w:type="dxa"/>
            <w:tcBorders>
              <w:top w:val="single" w:sz="4" w:space="0" w:color="000000"/>
              <w:left w:val="single" w:sz="4" w:space="0" w:color="000000"/>
              <w:bottom w:val="single" w:sz="4" w:space="0" w:color="000000"/>
              <w:right w:val="single" w:sz="4" w:space="0" w:color="000000"/>
            </w:tcBorders>
          </w:tcPr>
          <w:p w14:paraId="68065AAA"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Nivel:</w:t>
            </w:r>
            <w:r w:rsidRPr="00AC55E3">
              <w:rPr>
                <w:rFonts w:ascii="Arial" w:eastAsia="Arial" w:hAnsi="Arial" w:cs="Arial"/>
                <w:b/>
              </w:rPr>
              <w:tab/>
            </w:r>
          </w:p>
          <w:p w14:paraId="56D11F72" w14:textId="56916DA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Denominación del empleo:</w:t>
            </w:r>
          </w:p>
          <w:p w14:paraId="2FB043A3" w14:textId="77777777" w:rsidR="00C56F61" w:rsidRPr="00AC55E3" w:rsidRDefault="006D1B88" w:rsidP="00B53A1F">
            <w:pPr>
              <w:tabs>
                <w:tab w:val="left" w:pos="2745"/>
                <w:tab w:val="left" w:pos="2809"/>
              </w:tabs>
              <w:spacing w:after="0" w:line="240" w:lineRule="auto"/>
              <w:rPr>
                <w:rFonts w:ascii="Arial" w:eastAsia="Arial" w:hAnsi="Arial" w:cs="Arial"/>
                <w:b/>
              </w:rPr>
            </w:pPr>
            <w:r w:rsidRPr="00AC55E3">
              <w:rPr>
                <w:rFonts w:ascii="Arial" w:eastAsia="Arial" w:hAnsi="Arial" w:cs="Arial"/>
                <w:b/>
              </w:rPr>
              <w:lastRenderedPageBreak/>
              <w:t>Código:</w:t>
            </w:r>
            <w:r w:rsidRPr="00AC55E3">
              <w:rPr>
                <w:rFonts w:ascii="Arial" w:eastAsia="Arial" w:hAnsi="Arial" w:cs="Arial"/>
                <w:b/>
              </w:rPr>
              <w:tab/>
            </w:r>
            <w:r w:rsidRPr="00AC55E3">
              <w:rPr>
                <w:rFonts w:ascii="Arial" w:eastAsia="Arial" w:hAnsi="Arial" w:cs="Arial"/>
                <w:b/>
              </w:rPr>
              <w:tab/>
            </w:r>
          </w:p>
          <w:p w14:paraId="181F9B49"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Grado:</w:t>
            </w:r>
            <w:r w:rsidRPr="00AC55E3">
              <w:rPr>
                <w:rFonts w:ascii="Arial" w:eastAsia="Arial" w:hAnsi="Arial" w:cs="Arial"/>
                <w:b/>
              </w:rPr>
              <w:tab/>
            </w:r>
          </w:p>
          <w:p w14:paraId="0F94F58C"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N° de cargos:</w:t>
            </w:r>
            <w:r w:rsidRPr="00AC55E3">
              <w:rPr>
                <w:rFonts w:ascii="Arial" w:eastAsia="Arial" w:hAnsi="Arial" w:cs="Arial"/>
                <w:b/>
              </w:rPr>
              <w:tab/>
            </w:r>
          </w:p>
          <w:p w14:paraId="609CADE9"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Dependencia:</w:t>
            </w:r>
          </w:p>
          <w:p w14:paraId="2E3CD97A"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b/>
              </w:rPr>
              <w:t>Cargo del jefe inmediato:</w:t>
            </w:r>
            <w:r w:rsidRPr="00AC55E3">
              <w:rPr>
                <w:rFonts w:ascii="Arial" w:eastAsia="Arial" w:hAnsi="Arial" w:cs="Arial"/>
                <w:b/>
              </w:rPr>
              <w:tab/>
            </w:r>
          </w:p>
          <w:p w14:paraId="6F6FE493"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 xml:space="preserve">Naturaleza del empleo:      </w:t>
            </w:r>
          </w:p>
        </w:tc>
        <w:tc>
          <w:tcPr>
            <w:tcW w:w="5103" w:type="dxa"/>
            <w:gridSpan w:val="2"/>
            <w:tcBorders>
              <w:top w:val="single" w:sz="4" w:space="0" w:color="000000"/>
              <w:left w:val="single" w:sz="4" w:space="0" w:color="000000"/>
              <w:bottom w:val="single" w:sz="4" w:space="0" w:color="000000"/>
              <w:right w:val="single" w:sz="4" w:space="0" w:color="000000"/>
            </w:tcBorders>
          </w:tcPr>
          <w:p w14:paraId="32A0D1A4"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lastRenderedPageBreak/>
              <w:t xml:space="preserve">Directivo </w:t>
            </w:r>
          </w:p>
          <w:p w14:paraId="5E974C54"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SECRETARIO DE DESPACHO</w:t>
            </w:r>
          </w:p>
          <w:p w14:paraId="6D5824DB"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lastRenderedPageBreak/>
              <w:t>020</w:t>
            </w:r>
          </w:p>
          <w:p w14:paraId="698AC670" w14:textId="6E0588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0</w:t>
            </w:r>
            <w:r w:rsidR="007921ED">
              <w:rPr>
                <w:rFonts w:ascii="Arial" w:eastAsia="Arial" w:hAnsi="Arial" w:cs="Arial"/>
              </w:rPr>
              <w:t>2</w:t>
            </w:r>
          </w:p>
          <w:p w14:paraId="0BEBB1A6"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Uno (01)</w:t>
            </w:r>
          </w:p>
          <w:p w14:paraId="6C0AE38D"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 xml:space="preserve">Secretaría de Movilidad, Tránsito y Transporte </w:t>
            </w:r>
          </w:p>
          <w:p w14:paraId="78C8858A"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Alcalde</w:t>
            </w:r>
          </w:p>
          <w:p w14:paraId="3FB7FFEF"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 xml:space="preserve">Libre Nombramiento y Remoción </w:t>
            </w:r>
          </w:p>
        </w:tc>
      </w:tr>
      <w:tr w:rsidR="00AC55E3" w:rsidRPr="00AC55E3" w14:paraId="58CB53CB" w14:textId="77777777" w:rsidTr="00D67C61">
        <w:trPr>
          <w:trHeight w:val="289"/>
          <w:jc w:val="center"/>
        </w:trPr>
        <w:tc>
          <w:tcPr>
            <w:tcW w:w="10206" w:type="dxa"/>
            <w:gridSpan w:val="3"/>
            <w:tcBorders>
              <w:top w:val="single" w:sz="4" w:space="0" w:color="000000"/>
              <w:left w:val="single" w:sz="4" w:space="0" w:color="000000"/>
              <w:bottom w:val="single" w:sz="4" w:space="0" w:color="000000"/>
              <w:right w:val="single" w:sz="4" w:space="0" w:color="000000"/>
            </w:tcBorders>
            <w:shd w:val="clear" w:color="auto" w:fill="D9D9D9"/>
            <w:vAlign w:val="center"/>
          </w:tcPr>
          <w:p w14:paraId="562EB464"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lastRenderedPageBreak/>
              <w:t>II. ÁREA FUNCIONAL: MOVILIDAD, TRÁNSITO Y TRANSPORTE</w:t>
            </w:r>
          </w:p>
        </w:tc>
      </w:tr>
      <w:tr w:rsidR="00AC55E3" w:rsidRPr="00AC55E3" w14:paraId="267D6E3F" w14:textId="77777777" w:rsidTr="00D67C61">
        <w:trPr>
          <w:trHeight w:val="289"/>
          <w:jc w:val="center"/>
        </w:trPr>
        <w:tc>
          <w:tcPr>
            <w:tcW w:w="10206" w:type="dxa"/>
            <w:gridSpan w:val="3"/>
            <w:tcBorders>
              <w:top w:val="single" w:sz="4" w:space="0" w:color="000000"/>
              <w:left w:val="single" w:sz="4" w:space="0" w:color="000000"/>
              <w:bottom w:val="single" w:sz="4" w:space="0" w:color="000000"/>
              <w:right w:val="single" w:sz="4" w:space="0" w:color="000000"/>
            </w:tcBorders>
            <w:shd w:val="clear" w:color="auto" w:fill="D9D9D9"/>
            <w:vAlign w:val="center"/>
          </w:tcPr>
          <w:p w14:paraId="0B5A6911"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III. PROPÓSITO PRINCIPAL</w:t>
            </w:r>
          </w:p>
        </w:tc>
      </w:tr>
      <w:tr w:rsidR="00AC55E3" w:rsidRPr="00AC55E3" w14:paraId="2065D101" w14:textId="77777777" w:rsidTr="00D67C61">
        <w:trPr>
          <w:trHeight w:val="481"/>
          <w:jc w:val="center"/>
        </w:trPr>
        <w:tc>
          <w:tcPr>
            <w:tcW w:w="10206" w:type="dxa"/>
            <w:gridSpan w:val="3"/>
            <w:tcBorders>
              <w:top w:val="single" w:sz="4" w:space="0" w:color="000000"/>
              <w:left w:val="single" w:sz="4" w:space="0" w:color="000000"/>
              <w:bottom w:val="single" w:sz="4" w:space="0" w:color="000000"/>
              <w:right w:val="single" w:sz="4" w:space="0" w:color="000000"/>
            </w:tcBorders>
          </w:tcPr>
          <w:p w14:paraId="34FB1BC9"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Planear y Gestionar las políticas de movilidad, tránsito y transporte del municipio del Carmen de Viboral de acuerdo con la misión de la Secretaría, las necesidades de infraestructura de transporte, los sistemas de gestión de transporte, y la coordinación del transporte según la normativa vigente.</w:t>
            </w:r>
          </w:p>
        </w:tc>
      </w:tr>
      <w:tr w:rsidR="00AC55E3" w:rsidRPr="00AC55E3" w14:paraId="60FE5B44" w14:textId="77777777" w:rsidTr="00D67C61">
        <w:trPr>
          <w:trHeight w:val="289"/>
          <w:jc w:val="center"/>
        </w:trPr>
        <w:tc>
          <w:tcPr>
            <w:tcW w:w="10206" w:type="dxa"/>
            <w:gridSpan w:val="3"/>
            <w:tcBorders>
              <w:top w:val="single" w:sz="4" w:space="0" w:color="000000"/>
              <w:left w:val="single" w:sz="4" w:space="0" w:color="000000"/>
              <w:bottom w:val="single" w:sz="4" w:space="0" w:color="000000"/>
              <w:right w:val="single" w:sz="4" w:space="0" w:color="000000"/>
            </w:tcBorders>
            <w:shd w:val="clear" w:color="auto" w:fill="D9D9D9"/>
          </w:tcPr>
          <w:p w14:paraId="7D0FC4D0"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IV. DESCRIPCIÓN DE FUNCIONES ESENCIALES</w:t>
            </w:r>
          </w:p>
        </w:tc>
      </w:tr>
      <w:tr w:rsidR="00AC55E3" w:rsidRPr="00AC55E3" w14:paraId="48F08842" w14:textId="77777777" w:rsidTr="00D67C61">
        <w:trPr>
          <w:trHeight w:val="713"/>
          <w:jc w:val="center"/>
        </w:trPr>
        <w:tc>
          <w:tcPr>
            <w:tcW w:w="10206" w:type="dxa"/>
            <w:gridSpan w:val="3"/>
            <w:tcBorders>
              <w:top w:val="single" w:sz="4" w:space="0" w:color="000000"/>
              <w:left w:val="single" w:sz="4" w:space="0" w:color="000000"/>
              <w:bottom w:val="single" w:sz="4" w:space="0" w:color="000000"/>
              <w:right w:val="single" w:sz="4" w:space="0" w:color="000000"/>
            </w:tcBorders>
          </w:tcPr>
          <w:p w14:paraId="19003BB6" w14:textId="77777777" w:rsidR="00C56F61" w:rsidRPr="00AC55E3" w:rsidRDefault="006D1B88">
            <w:pPr>
              <w:numPr>
                <w:ilvl w:val="0"/>
                <w:numId w:val="41"/>
              </w:numPr>
              <w:spacing w:after="0" w:line="256" w:lineRule="auto"/>
              <w:jc w:val="both"/>
              <w:rPr>
                <w:rFonts w:ascii="Arial" w:hAnsi="Arial" w:cs="Arial"/>
              </w:rPr>
            </w:pPr>
            <w:r w:rsidRPr="00AC55E3">
              <w:rPr>
                <w:rFonts w:ascii="Arial" w:eastAsia="Arial" w:hAnsi="Arial" w:cs="Arial"/>
              </w:rPr>
              <w:t xml:space="preserve">Planear y gestionar las políticas públicas de movilidad, tránsito y transporte, los sistemas de gestión del tráfico, la planificación de la infraestructura de transporte y la coordinación de los servicios de transporte. </w:t>
            </w:r>
          </w:p>
          <w:p w14:paraId="38FF8032" w14:textId="77777777" w:rsidR="00C56F61" w:rsidRPr="00AC55E3" w:rsidRDefault="006D1B88">
            <w:pPr>
              <w:numPr>
                <w:ilvl w:val="0"/>
                <w:numId w:val="41"/>
              </w:numPr>
              <w:pBdr>
                <w:top w:val="nil"/>
                <w:left w:val="nil"/>
                <w:bottom w:val="nil"/>
                <w:right w:val="nil"/>
                <w:between w:val="nil"/>
              </w:pBdr>
              <w:spacing w:after="0" w:line="256" w:lineRule="auto"/>
              <w:jc w:val="both"/>
              <w:rPr>
                <w:rFonts w:ascii="Arial" w:hAnsi="Arial" w:cs="Arial"/>
              </w:rPr>
            </w:pPr>
            <w:r w:rsidRPr="00AC55E3">
              <w:rPr>
                <w:rFonts w:ascii="Arial" w:eastAsia="Arial" w:hAnsi="Arial" w:cs="Arial"/>
              </w:rPr>
              <w:t>Preparar proyectos de ley, reglamentos y políticas que regulen el transporte, el tránsito y la movilidad en el municipio El Carmen de Viboral.</w:t>
            </w:r>
          </w:p>
          <w:p w14:paraId="3CE5D827" w14:textId="77777777" w:rsidR="00C56F61" w:rsidRPr="00AC55E3" w:rsidRDefault="006D1B88">
            <w:pPr>
              <w:numPr>
                <w:ilvl w:val="0"/>
                <w:numId w:val="41"/>
              </w:numPr>
              <w:pBdr>
                <w:top w:val="nil"/>
                <w:left w:val="nil"/>
                <w:bottom w:val="nil"/>
                <w:right w:val="nil"/>
                <w:between w:val="nil"/>
              </w:pBdr>
              <w:spacing w:after="0" w:line="256" w:lineRule="auto"/>
              <w:jc w:val="both"/>
              <w:rPr>
                <w:rFonts w:ascii="Arial" w:hAnsi="Arial" w:cs="Arial"/>
              </w:rPr>
            </w:pPr>
            <w:r w:rsidRPr="00AC55E3">
              <w:rPr>
                <w:rFonts w:ascii="Arial" w:eastAsia="Arial" w:hAnsi="Arial" w:cs="Arial"/>
              </w:rPr>
              <w:t>Supervisar el seguimiento de los programas de transporte, tránsito y movilidad.</w:t>
            </w:r>
          </w:p>
          <w:p w14:paraId="58A22FC6" w14:textId="77777777" w:rsidR="00C56F61" w:rsidRPr="00AC55E3" w:rsidRDefault="006D1B88">
            <w:pPr>
              <w:numPr>
                <w:ilvl w:val="0"/>
                <w:numId w:val="41"/>
              </w:numPr>
              <w:pBdr>
                <w:top w:val="nil"/>
                <w:left w:val="nil"/>
                <w:bottom w:val="nil"/>
                <w:right w:val="nil"/>
                <w:between w:val="nil"/>
              </w:pBdr>
              <w:spacing w:after="0" w:line="256" w:lineRule="auto"/>
              <w:jc w:val="both"/>
              <w:rPr>
                <w:rFonts w:ascii="Arial" w:hAnsi="Arial" w:cs="Arial"/>
              </w:rPr>
            </w:pPr>
            <w:r w:rsidRPr="00AC55E3">
              <w:rPr>
                <w:rFonts w:ascii="Arial" w:eastAsia="Arial" w:hAnsi="Arial" w:cs="Arial"/>
              </w:rPr>
              <w:t xml:space="preserve">Gestionar el talento humano requerido para la gestión de la Secretaría y cumplir con los sistemas de gestión institucional y la normativa vigente. </w:t>
            </w:r>
          </w:p>
          <w:p w14:paraId="610FB670" w14:textId="77777777" w:rsidR="00C56F61" w:rsidRPr="00AC55E3" w:rsidRDefault="006D1B88">
            <w:pPr>
              <w:numPr>
                <w:ilvl w:val="0"/>
                <w:numId w:val="41"/>
              </w:numPr>
              <w:pBdr>
                <w:top w:val="nil"/>
                <w:left w:val="nil"/>
                <w:bottom w:val="nil"/>
                <w:right w:val="nil"/>
                <w:between w:val="nil"/>
              </w:pBdr>
              <w:spacing w:after="0" w:line="256" w:lineRule="auto"/>
              <w:jc w:val="both"/>
              <w:rPr>
                <w:rFonts w:ascii="Arial" w:hAnsi="Arial" w:cs="Arial"/>
              </w:rPr>
            </w:pPr>
            <w:r w:rsidRPr="00AC55E3">
              <w:rPr>
                <w:rFonts w:ascii="Arial" w:eastAsia="Arial" w:hAnsi="Arial" w:cs="Arial"/>
              </w:rPr>
              <w:t>Brindar asesoramiento sobre políticas y programas relacionados con el transporte, el tránsito y la movilidad del municipio de El Carmen de Viboral.</w:t>
            </w:r>
          </w:p>
          <w:p w14:paraId="32D6DC07" w14:textId="77777777" w:rsidR="00C56F61" w:rsidRPr="00AC55E3" w:rsidRDefault="006D1B88">
            <w:pPr>
              <w:numPr>
                <w:ilvl w:val="0"/>
                <w:numId w:val="41"/>
              </w:numPr>
              <w:pBdr>
                <w:top w:val="nil"/>
                <w:left w:val="nil"/>
                <w:bottom w:val="nil"/>
                <w:right w:val="nil"/>
                <w:between w:val="nil"/>
              </w:pBdr>
              <w:spacing w:after="0" w:line="256" w:lineRule="auto"/>
              <w:jc w:val="both"/>
              <w:rPr>
                <w:rFonts w:ascii="Arial" w:hAnsi="Arial" w:cs="Arial"/>
              </w:rPr>
            </w:pPr>
            <w:r w:rsidRPr="00AC55E3">
              <w:rPr>
                <w:rFonts w:ascii="Arial" w:eastAsia="Arial" w:hAnsi="Arial" w:cs="Arial"/>
              </w:rPr>
              <w:t>Promover y fomentar la participación de la ciudadanía en los procesos de toma de decisiones vinculados con el transporte, el tránsito y la movilidad.</w:t>
            </w:r>
          </w:p>
          <w:p w14:paraId="77C3BD40" w14:textId="77777777" w:rsidR="00C56F61" w:rsidRPr="00AC55E3" w:rsidRDefault="006D1B88">
            <w:pPr>
              <w:numPr>
                <w:ilvl w:val="0"/>
                <w:numId w:val="41"/>
              </w:numPr>
              <w:pBdr>
                <w:top w:val="nil"/>
                <w:left w:val="nil"/>
                <w:bottom w:val="nil"/>
                <w:right w:val="nil"/>
                <w:between w:val="nil"/>
              </w:pBdr>
              <w:spacing w:after="0" w:line="256" w:lineRule="auto"/>
              <w:jc w:val="both"/>
              <w:rPr>
                <w:rFonts w:ascii="Arial" w:hAnsi="Arial" w:cs="Arial"/>
              </w:rPr>
            </w:pPr>
            <w:r w:rsidRPr="00AC55E3">
              <w:rPr>
                <w:rFonts w:ascii="Arial" w:eastAsia="Arial" w:hAnsi="Arial" w:cs="Arial"/>
              </w:rPr>
              <w:t>Coordinar y supervisar la ejecución de los programas y proyectos relacionados con el transporte, el tránsito y la movilidad.</w:t>
            </w:r>
          </w:p>
          <w:p w14:paraId="2B402FBF" w14:textId="77777777" w:rsidR="00C56F61" w:rsidRPr="00AC55E3" w:rsidRDefault="006D1B88">
            <w:pPr>
              <w:numPr>
                <w:ilvl w:val="0"/>
                <w:numId w:val="41"/>
              </w:numPr>
              <w:pBdr>
                <w:top w:val="nil"/>
                <w:left w:val="nil"/>
                <w:bottom w:val="nil"/>
                <w:right w:val="nil"/>
                <w:between w:val="nil"/>
              </w:pBdr>
              <w:spacing w:after="0" w:line="256" w:lineRule="auto"/>
              <w:jc w:val="both"/>
              <w:rPr>
                <w:rFonts w:ascii="Arial" w:hAnsi="Arial" w:cs="Arial"/>
              </w:rPr>
            </w:pPr>
            <w:r w:rsidRPr="00AC55E3">
              <w:rPr>
                <w:rFonts w:ascii="Arial" w:eastAsia="Arial" w:hAnsi="Arial" w:cs="Arial"/>
              </w:rPr>
              <w:t>Promover la investigación y el desarrollo tecnológico relacionado con el transporte, el tránsito y la movilidad.</w:t>
            </w:r>
          </w:p>
          <w:p w14:paraId="587470A7" w14:textId="77777777" w:rsidR="00C56F61" w:rsidRPr="00AC55E3" w:rsidRDefault="006D1B88">
            <w:pPr>
              <w:numPr>
                <w:ilvl w:val="0"/>
                <w:numId w:val="41"/>
              </w:numPr>
              <w:spacing w:after="0" w:line="256" w:lineRule="auto"/>
              <w:jc w:val="both"/>
              <w:rPr>
                <w:rFonts w:ascii="Arial" w:hAnsi="Arial" w:cs="Arial"/>
              </w:rPr>
            </w:pPr>
            <w:r w:rsidRPr="00AC55E3">
              <w:rPr>
                <w:rFonts w:ascii="Arial" w:eastAsia="Arial" w:hAnsi="Arial" w:cs="Arial"/>
              </w:rPr>
              <w:t>Establecer mecanismos de vigilancia, control y evaluación de los proyectos de transporte, tránsito y movilidad.</w:t>
            </w:r>
          </w:p>
          <w:p w14:paraId="06128E57" w14:textId="77777777" w:rsidR="00C56F61" w:rsidRPr="00AC55E3" w:rsidRDefault="006D1B88">
            <w:pPr>
              <w:numPr>
                <w:ilvl w:val="0"/>
                <w:numId w:val="41"/>
              </w:numPr>
              <w:spacing w:after="0" w:line="240" w:lineRule="auto"/>
              <w:jc w:val="both"/>
              <w:rPr>
                <w:rFonts w:ascii="Arial" w:hAnsi="Arial" w:cs="Arial"/>
              </w:rPr>
            </w:pPr>
            <w:r w:rsidRPr="00AC55E3">
              <w:rPr>
                <w:rFonts w:ascii="Arial" w:eastAsia="Arial" w:hAnsi="Arial" w:cs="Arial"/>
              </w:rPr>
              <w:t>Concertar y evaluar los compromisos laborales y comportamentales del personal a su cargo, de conformidad con las disposiciones normativas vigentes, los lineamientos impartidos por la Comisión Nacional del Servicio Civil y las políticas institucionales.</w:t>
            </w:r>
          </w:p>
          <w:p w14:paraId="10EB40A7" w14:textId="77777777" w:rsidR="00C56F61" w:rsidRPr="00AC55E3" w:rsidRDefault="006D1B88">
            <w:pPr>
              <w:numPr>
                <w:ilvl w:val="0"/>
                <w:numId w:val="41"/>
              </w:numPr>
              <w:spacing w:after="0" w:line="256" w:lineRule="auto"/>
              <w:jc w:val="both"/>
              <w:rPr>
                <w:rFonts w:ascii="Arial" w:hAnsi="Arial" w:cs="Arial"/>
              </w:rPr>
            </w:pPr>
            <w:r w:rsidRPr="00AC55E3">
              <w:rPr>
                <w:rFonts w:ascii="Arial" w:eastAsia="Arial" w:hAnsi="Arial" w:cs="Arial"/>
              </w:rPr>
              <w:t>Realizar estudios y análisis sobre el sector de transporte, tránsito y movilidad.</w:t>
            </w:r>
          </w:p>
          <w:p w14:paraId="2C1BFE1E" w14:textId="77777777" w:rsidR="00C56F61" w:rsidRPr="00AC55E3" w:rsidRDefault="006D1B88">
            <w:pPr>
              <w:numPr>
                <w:ilvl w:val="0"/>
                <w:numId w:val="41"/>
              </w:numPr>
              <w:spacing w:after="0" w:line="256" w:lineRule="auto"/>
              <w:jc w:val="both"/>
              <w:rPr>
                <w:rFonts w:ascii="Arial" w:hAnsi="Arial" w:cs="Arial"/>
              </w:rPr>
            </w:pPr>
            <w:r w:rsidRPr="00AC55E3">
              <w:rPr>
                <w:rFonts w:ascii="Arial" w:eastAsia="Arial" w:hAnsi="Arial" w:cs="Arial"/>
              </w:rPr>
              <w:t xml:space="preserve">Realizar las demás funciones que le sean asignadas por autoridad competente que estén acordes con la naturaleza del empleo, el nivel y el área de desempeño. </w:t>
            </w:r>
          </w:p>
        </w:tc>
      </w:tr>
      <w:tr w:rsidR="00AC55E3" w:rsidRPr="00AC55E3" w14:paraId="2571A112" w14:textId="77777777" w:rsidTr="00D67C61">
        <w:trPr>
          <w:trHeight w:val="295"/>
          <w:jc w:val="center"/>
        </w:trPr>
        <w:tc>
          <w:tcPr>
            <w:tcW w:w="10206" w:type="dxa"/>
            <w:gridSpan w:val="3"/>
            <w:tcBorders>
              <w:top w:val="single" w:sz="4" w:space="0" w:color="000000"/>
              <w:left w:val="single" w:sz="4" w:space="0" w:color="000000"/>
              <w:bottom w:val="single" w:sz="4" w:space="0" w:color="000000"/>
              <w:right w:val="single" w:sz="4" w:space="0" w:color="000000"/>
            </w:tcBorders>
            <w:shd w:val="clear" w:color="auto" w:fill="D9D9D9"/>
            <w:vAlign w:val="center"/>
          </w:tcPr>
          <w:p w14:paraId="4EA83121" w14:textId="77777777" w:rsidR="00C56F61" w:rsidRPr="00AC55E3" w:rsidRDefault="006D1B88" w:rsidP="00B53A1F">
            <w:pPr>
              <w:spacing w:after="0" w:line="240" w:lineRule="auto"/>
              <w:ind w:left="351" w:hanging="284"/>
              <w:jc w:val="center"/>
              <w:rPr>
                <w:rFonts w:ascii="Arial" w:eastAsia="Arial" w:hAnsi="Arial" w:cs="Arial"/>
                <w:b/>
              </w:rPr>
            </w:pPr>
            <w:r w:rsidRPr="00AC55E3">
              <w:rPr>
                <w:rFonts w:ascii="Arial" w:eastAsia="Arial" w:hAnsi="Arial" w:cs="Arial"/>
                <w:b/>
              </w:rPr>
              <w:lastRenderedPageBreak/>
              <w:t>V. CONOCIMIENTOS BÁSICOS O ESENCIALES</w:t>
            </w:r>
          </w:p>
        </w:tc>
      </w:tr>
      <w:tr w:rsidR="00AC55E3" w:rsidRPr="00AC55E3" w14:paraId="604CD6E4" w14:textId="77777777" w:rsidTr="00D67C61">
        <w:trPr>
          <w:trHeight w:val="755"/>
          <w:jc w:val="center"/>
        </w:trPr>
        <w:tc>
          <w:tcPr>
            <w:tcW w:w="10206" w:type="dxa"/>
            <w:gridSpan w:val="3"/>
            <w:tcBorders>
              <w:top w:val="single" w:sz="4" w:space="0" w:color="000000"/>
              <w:left w:val="single" w:sz="4" w:space="0" w:color="000000"/>
              <w:bottom w:val="single" w:sz="4" w:space="0" w:color="000000"/>
              <w:right w:val="single" w:sz="4" w:space="0" w:color="000000"/>
            </w:tcBorders>
          </w:tcPr>
          <w:p w14:paraId="133D0077" w14:textId="77777777" w:rsidR="00C56F61" w:rsidRPr="00AC55E3" w:rsidRDefault="006D1B88">
            <w:pPr>
              <w:numPr>
                <w:ilvl w:val="0"/>
                <w:numId w:val="18"/>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Plan de Desarrollo Municipal</w:t>
            </w:r>
          </w:p>
          <w:p w14:paraId="26478F4D" w14:textId="77777777" w:rsidR="00C56F61" w:rsidRPr="00AC55E3" w:rsidRDefault="006D1B88">
            <w:pPr>
              <w:numPr>
                <w:ilvl w:val="0"/>
                <w:numId w:val="18"/>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Contratación pública.</w:t>
            </w:r>
          </w:p>
          <w:p w14:paraId="22514E0C" w14:textId="77777777" w:rsidR="00C56F61" w:rsidRPr="00AC55E3" w:rsidRDefault="006D1B88">
            <w:pPr>
              <w:numPr>
                <w:ilvl w:val="0"/>
                <w:numId w:val="18"/>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Normativa vigente sobre Movilidad, tránsito y transporte.</w:t>
            </w:r>
          </w:p>
          <w:p w14:paraId="242BEA5E" w14:textId="77777777" w:rsidR="00C56F61" w:rsidRPr="00AC55E3" w:rsidRDefault="006D1B88">
            <w:pPr>
              <w:numPr>
                <w:ilvl w:val="0"/>
                <w:numId w:val="18"/>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Naturaleza, estructura y política institucional.</w:t>
            </w:r>
          </w:p>
          <w:p w14:paraId="43CAE0FB" w14:textId="77777777" w:rsidR="00C56F61" w:rsidRPr="00AC55E3" w:rsidRDefault="006D1B88">
            <w:pPr>
              <w:numPr>
                <w:ilvl w:val="0"/>
                <w:numId w:val="18"/>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 xml:space="preserve">Indicadores de gestión </w:t>
            </w:r>
          </w:p>
          <w:p w14:paraId="5925C5F0" w14:textId="77777777" w:rsidR="00C56F61" w:rsidRPr="00AC55E3" w:rsidRDefault="006D1B88">
            <w:pPr>
              <w:numPr>
                <w:ilvl w:val="0"/>
                <w:numId w:val="18"/>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Procedimientos de Gestión Pública</w:t>
            </w:r>
          </w:p>
          <w:p w14:paraId="19277057" w14:textId="77777777" w:rsidR="00C56F61" w:rsidRPr="00AC55E3" w:rsidRDefault="006D1B88">
            <w:pPr>
              <w:numPr>
                <w:ilvl w:val="0"/>
                <w:numId w:val="18"/>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Planificación y diseño de infraestructuras, sistemas de transporte y movilidad, tránsito y transporte, regulaciones y las leyes que rigen estas áreas.</w:t>
            </w:r>
          </w:p>
          <w:p w14:paraId="190D7F84" w14:textId="77777777" w:rsidR="00C56F61" w:rsidRPr="00AC55E3" w:rsidRDefault="006D1B88">
            <w:pPr>
              <w:numPr>
                <w:ilvl w:val="0"/>
                <w:numId w:val="18"/>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Habilidades de negociación para llevar a cabo acuerdos con los distintos actores involucrados en materia de movilidad, tránsito y transporte.</w:t>
            </w:r>
          </w:p>
          <w:p w14:paraId="35E1B07D" w14:textId="77777777" w:rsidR="00C56F61" w:rsidRPr="00AC55E3" w:rsidRDefault="006D1B88">
            <w:pPr>
              <w:numPr>
                <w:ilvl w:val="0"/>
                <w:numId w:val="18"/>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Uso de tecnologías para mejorar la movilidad, tránsito y transporte.</w:t>
            </w:r>
          </w:p>
          <w:p w14:paraId="2E3C7477" w14:textId="77777777" w:rsidR="00C56F61" w:rsidRPr="00AC55E3" w:rsidRDefault="006D1B88">
            <w:pPr>
              <w:numPr>
                <w:ilvl w:val="0"/>
                <w:numId w:val="18"/>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Modelo Integrado de Planeación y Gestión - MIPG.</w:t>
            </w:r>
          </w:p>
        </w:tc>
      </w:tr>
      <w:tr w:rsidR="00AC55E3" w:rsidRPr="00AC55E3" w14:paraId="766FA86D" w14:textId="77777777" w:rsidTr="00D67C61">
        <w:trPr>
          <w:trHeight w:val="202"/>
          <w:jc w:val="center"/>
        </w:trPr>
        <w:tc>
          <w:tcPr>
            <w:tcW w:w="10206" w:type="dxa"/>
            <w:gridSpan w:val="3"/>
            <w:tcBorders>
              <w:top w:val="single" w:sz="4" w:space="0" w:color="000000"/>
              <w:left w:val="single" w:sz="4" w:space="0" w:color="000000"/>
              <w:bottom w:val="single" w:sz="6" w:space="0" w:color="000000"/>
              <w:right w:val="single" w:sz="4" w:space="0" w:color="000000"/>
            </w:tcBorders>
            <w:shd w:val="clear" w:color="auto" w:fill="D9D9D9"/>
            <w:vAlign w:val="center"/>
          </w:tcPr>
          <w:p w14:paraId="7EDCC49D"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VI.  COMPETENCIAS COMPORTAMENTALES</w:t>
            </w:r>
          </w:p>
        </w:tc>
      </w:tr>
      <w:tr w:rsidR="00AC55E3" w:rsidRPr="00AC55E3" w14:paraId="641AC8C4" w14:textId="77777777" w:rsidTr="00D67C61">
        <w:trPr>
          <w:trHeight w:val="289"/>
          <w:jc w:val="center"/>
        </w:trPr>
        <w:tc>
          <w:tcPr>
            <w:tcW w:w="5103" w:type="dxa"/>
            <w:tcBorders>
              <w:top w:val="single" w:sz="4" w:space="0" w:color="000000"/>
              <w:left w:val="single" w:sz="4" w:space="0" w:color="000000"/>
              <w:bottom w:val="single" w:sz="6" w:space="0" w:color="000000"/>
              <w:right w:val="single" w:sz="4" w:space="0" w:color="000000"/>
            </w:tcBorders>
            <w:shd w:val="clear" w:color="auto" w:fill="D9D9D9"/>
            <w:vAlign w:val="center"/>
          </w:tcPr>
          <w:p w14:paraId="349D654B"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COMUNES</w:t>
            </w:r>
          </w:p>
        </w:tc>
        <w:tc>
          <w:tcPr>
            <w:tcW w:w="5103" w:type="dxa"/>
            <w:gridSpan w:val="2"/>
            <w:tcBorders>
              <w:top w:val="single" w:sz="4" w:space="0" w:color="000000"/>
              <w:left w:val="single" w:sz="4" w:space="0" w:color="000000"/>
              <w:bottom w:val="single" w:sz="6" w:space="0" w:color="000000"/>
              <w:right w:val="single" w:sz="4" w:space="0" w:color="000000"/>
            </w:tcBorders>
            <w:shd w:val="clear" w:color="auto" w:fill="D9D9D9"/>
            <w:vAlign w:val="center"/>
          </w:tcPr>
          <w:p w14:paraId="1543C64A"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POR NIVEL JERÁRQUICO</w:t>
            </w:r>
          </w:p>
        </w:tc>
      </w:tr>
      <w:tr w:rsidR="00AC55E3" w:rsidRPr="00AC55E3" w14:paraId="5349AF86" w14:textId="77777777" w:rsidTr="00D67C61">
        <w:trPr>
          <w:trHeight w:val="278"/>
          <w:jc w:val="center"/>
        </w:trPr>
        <w:tc>
          <w:tcPr>
            <w:tcW w:w="5103" w:type="dxa"/>
            <w:tcBorders>
              <w:top w:val="single" w:sz="4" w:space="0" w:color="000000"/>
              <w:left w:val="single" w:sz="4" w:space="0" w:color="000000"/>
              <w:bottom w:val="single" w:sz="4" w:space="0" w:color="000000"/>
              <w:right w:val="single" w:sz="4" w:space="0" w:color="000000"/>
            </w:tcBorders>
          </w:tcPr>
          <w:p w14:paraId="7294F6C5" w14:textId="77777777" w:rsidR="00C56F61" w:rsidRPr="00AC55E3" w:rsidRDefault="006D1B88">
            <w:pPr>
              <w:widowControl w:val="0"/>
              <w:numPr>
                <w:ilvl w:val="0"/>
                <w:numId w:val="102"/>
              </w:numPr>
              <w:spacing w:after="0" w:line="240" w:lineRule="auto"/>
              <w:jc w:val="both"/>
              <w:rPr>
                <w:rFonts w:ascii="Arial" w:eastAsia="Arial" w:hAnsi="Arial" w:cs="Arial"/>
              </w:rPr>
            </w:pPr>
            <w:r w:rsidRPr="00AC55E3">
              <w:rPr>
                <w:rFonts w:ascii="Arial" w:eastAsia="Arial" w:hAnsi="Arial" w:cs="Arial"/>
              </w:rPr>
              <w:t>Aprendizaje continuo.</w:t>
            </w:r>
          </w:p>
          <w:p w14:paraId="57CBCF2A" w14:textId="77777777" w:rsidR="00C56F61" w:rsidRPr="00AC55E3" w:rsidRDefault="006D1B88">
            <w:pPr>
              <w:numPr>
                <w:ilvl w:val="0"/>
                <w:numId w:val="36"/>
              </w:numPr>
              <w:spacing w:after="0" w:line="240" w:lineRule="auto"/>
              <w:ind w:left="399"/>
              <w:jc w:val="both"/>
              <w:rPr>
                <w:rFonts w:ascii="Arial" w:eastAsia="Arial" w:hAnsi="Arial" w:cs="Arial"/>
              </w:rPr>
            </w:pPr>
            <w:r w:rsidRPr="00AC55E3">
              <w:rPr>
                <w:rFonts w:ascii="Arial" w:eastAsia="Arial" w:hAnsi="Arial" w:cs="Arial"/>
              </w:rPr>
              <w:t>Orientación a resultados.</w:t>
            </w:r>
          </w:p>
          <w:p w14:paraId="40D751CE" w14:textId="77777777" w:rsidR="00C56F61" w:rsidRPr="00AC55E3" w:rsidRDefault="006D1B88">
            <w:pPr>
              <w:numPr>
                <w:ilvl w:val="0"/>
                <w:numId w:val="36"/>
              </w:numPr>
              <w:spacing w:after="0" w:line="240" w:lineRule="auto"/>
              <w:ind w:left="399"/>
              <w:jc w:val="both"/>
              <w:rPr>
                <w:rFonts w:ascii="Arial" w:eastAsia="Arial" w:hAnsi="Arial" w:cs="Arial"/>
              </w:rPr>
            </w:pPr>
            <w:r w:rsidRPr="00AC55E3">
              <w:rPr>
                <w:rFonts w:ascii="Arial" w:eastAsia="Arial" w:hAnsi="Arial" w:cs="Arial"/>
              </w:rPr>
              <w:t>Orientación al usuario y al ciudadano.</w:t>
            </w:r>
          </w:p>
          <w:p w14:paraId="1F6A139F" w14:textId="77777777" w:rsidR="00C56F61" w:rsidRPr="00AC55E3" w:rsidRDefault="006D1B88">
            <w:pPr>
              <w:numPr>
                <w:ilvl w:val="0"/>
                <w:numId w:val="36"/>
              </w:numPr>
              <w:spacing w:after="0" w:line="240" w:lineRule="auto"/>
              <w:ind w:left="399"/>
              <w:jc w:val="both"/>
              <w:rPr>
                <w:rFonts w:ascii="Arial" w:eastAsia="Arial" w:hAnsi="Arial" w:cs="Arial"/>
              </w:rPr>
            </w:pPr>
            <w:r w:rsidRPr="00AC55E3">
              <w:rPr>
                <w:rFonts w:ascii="Arial" w:eastAsia="Arial" w:hAnsi="Arial" w:cs="Arial"/>
              </w:rPr>
              <w:t>Compromiso con la Organización.</w:t>
            </w:r>
          </w:p>
          <w:p w14:paraId="437F6EB0" w14:textId="77777777" w:rsidR="00C56F61" w:rsidRPr="00AC55E3" w:rsidRDefault="006D1B88">
            <w:pPr>
              <w:numPr>
                <w:ilvl w:val="0"/>
                <w:numId w:val="36"/>
              </w:numPr>
              <w:spacing w:after="0" w:line="240" w:lineRule="auto"/>
              <w:ind w:left="399"/>
              <w:jc w:val="both"/>
              <w:rPr>
                <w:rFonts w:ascii="Arial" w:eastAsia="Arial" w:hAnsi="Arial" w:cs="Arial"/>
              </w:rPr>
            </w:pPr>
            <w:r w:rsidRPr="00AC55E3">
              <w:rPr>
                <w:rFonts w:ascii="Arial" w:eastAsia="Arial" w:hAnsi="Arial" w:cs="Arial"/>
              </w:rPr>
              <w:t>Trabajo en equipo.</w:t>
            </w:r>
          </w:p>
          <w:p w14:paraId="0AC62B0F" w14:textId="77777777" w:rsidR="00C56F61" w:rsidRPr="00AC55E3" w:rsidRDefault="006D1B88">
            <w:pPr>
              <w:numPr>
                <w:ilvl w:val="0"/>
                <w:numId w:val="36"/>
              </w:numPr>
              <w:spacing w:after="0" w:line="240" w:lineRule="auto"/>
              <w:ind w:left="399"/>
              <w:jc w:val="both"/>
              <w:rPr>
                <w:rFonts w:ascii="Arial" w:eastAsia="Arial" w:hAnsi="Arial" w:cs="Arial"/>
              </w:rPr>
            </w:pPr>
            <w:r w:rsidRPr="00AC55E3">
              <w:rPr>
                <w:rFonts w:ascii="Arial" w:eastAsia="Arial" w:hAnsi="Arial" w:cs="Arial"/>
              </w:rPr>
              <w:t>Adaptación al cambio.</w:t>
            </w:r>
          </w:p>
          <w:p w14:paraId="6F6E9F1C" w14:textId="77777777" w:rsidR="00C56F61" w:rsidRPr="00AC55E3" w:rsidRDefault="00C56F61" w:rsidP="00B53A1F">
            <w:pPr>
              <w:spacing w:after="0" w:line="240" w:lineRule="auto"/>
              <w:ind w:left="399"/>
              <w:jc w:val="both"/>
              <w:rPr>
                <w:rFonts w:ascii="Arial" w:eastAsia="Arial" w:hAnsi="Arial" w:cs="Arial"/>
              </w:rPr>
            </w:pPr>
          </w:p>
        </w:tc>
        <w:tc>
          <w:tcPr>
            <w:tcW w:w="5103" w:type="dxa"/>
            <w:gridSpan w:val="2"/>
            <w:tcBorders>
              <w:top w:val="single" w:sz="4" w:space="0" w:color="000000"/>
              <w:left w:val="single" w:sz="4" w:space="0" w:color="000000"/>
              <w:bottom w:val="single" w:sz="4" w:space="0" w:color="000000"/>
              <w:right w:val="single" w:sz="4" w:space="0" w:color="000000"/>
            </w:tcBorders>
          </w:tcPr>
          <w:p w14:paraId="01DAEC03" w14:textId="77777777" w:rsidR="00C56F61" w:rsidRPr="00AC55E3" w:rsidRDefault="006D1B88">
            <w:pPr>
              <w:widowControl w:val="0"/>
              <w:numPr>
                <w:ilvl w:val="0"/>
                <w:numId w:val="36"/>
              </w:numPr>
              <w:spacing w:after="0" w:line="240" w:lineRule="auto"/>
              <w:rPr>
                <w:rFonts w:ascii="Arial" w:eastAsia="Arial" w:hAnsi="Arial" w:cs="Arial"/>
              </w:rPr>
            </w:pPr>
            <w:r w:rsidRPr="00AC55E3">
              <w:rPr>
                <w:rFonts w:ascii="Arial" w:eastAsia="Arial" w:hAnsi="Arial" w:cs="Arial"/>
              </w:rPr>
              <w:t>Visión Estratégica</w:t>
            </w:r>
          </w:p>
          <w:p w14:paraId="469CE5DD" w14:textId="77777777" w:rsidR="00C56F61" w:rsidRPr="00AC55E3" w:rsidRDefault="006D1B88">
            <w:pPr>
              <w:widowControl w:val="0"/>
              <w:numPr>
                <w:ilvl w:val="0"/>
                <w:numId w:val="36"/>
              </w:numPr>
              <w:spacing w:after="0" w:line="240" w:lineRule="auto"/>
              <w:rPr>
                <w:rFonts w:ascii="Arial" w:eastAsia="Arial" w:hAnsi="Arial" w:cs="Arial"/>
              </w:rPr>
            </w:pPr>
            <w:r w:rsidRPr="00AC55E3">
              <w:rPr>
                <w:rFonts w:ascii="Arial" w:eastAsia="Arial" w:hAnsi="Arial" w:cs="Arial"/>
              </w:rPr>
              <w:t>Liderazgo efectivo</w:t>
            </w:r>
          </w:p>
          <w:p w14:paraId="0C2B20AA" w14:textId="77777777" w:rsidR="00C56F61" w:rsidRPr="00AC55E3" w:rsidRDefault="006D1B88">
            <w:pPr>
              <w:widowControl w:val="0"/>
              <w:numPr>
                <w:ilvl w:val="0"/>
                <w:numId w:val="36"/>
              </w:numPr>
              <w:spacing w:after="0" w:line="240" w:lineRule="auto"/>
              <w:rPr>
                <w:rFonts w:ascii="Arial" w:eastAsia="Arial" w:hAnsi="Arial" w:cs="Arial"/>
              </w:rPr>
            </w:pPr>
            <w:r w:rsidRPr="00AC55E3">
              <w:rPr>
                <w:rFonts w:ascii="Arial" w:eastAsia="Arial" w:hAnsi="Arial" w:cs="Arial"/>
              </w:rPr>
              <w:t>Planeación</w:t>
            </w:r>
          </w:p>
          <w:p w14:paraId="6D90C7E9" w14:textId="77777777" w:rsidR="00C56F61" w:rsidRPr="00AC55E3" w:rsidRDefault="006D1B88">
            <w:pPr>
              <w:widowControl w:val="0"/>
              <w:numPr>
                <w:ilvl w:val="0"/>
                <w:numId w:val="36"/>
              </w:numPr>
              <w:spacing w:after="0" w:line="240" w:lineRule="auto"/>
              <w:rPr>
                <w:rFonts w:ascii="Arial" w:eastAsia="Arial" w:hAnsi="Arial" w:cs="Arial"/>
              </w:rPr>
            </w:pPr>
            <w:r w:rsidRPr="00AC55E3">
              <w:rPr>
                <w:rFonts w:ascii="Arial" w:eastAsia="Arial" w:hAnsi="Arial" w:cs="Arial"/>
              </w:rPr>
              <w:t>Toma de decisiones</w:t>
            </w:r>
          </w:p>
          <w:p w14:paraId="665231A6" w14:textId="77777777" w:rsidR="00C56F61" w:rsidRPr="00AC55E3" w:rsidRDefault="006D1B88">
            <w:pPr>
              <w:widowControl w:val="0"/>
              <w:numPr>
                <w:ilvl w:val="0"/>
                <w:numId w:val="36"/>
              </w:numPr>
              <w:spacing w:after="0" w:line="240" w:lineRule="auto"/>
              <w:rPr>
                <w:rFonts w:ascii="Arial" w:eastAsia="Arial" w:hAnsi="Arial" w:cs="Arial"/>
              </w:rPr>
            </w:pPr>
            <w:r w:rsidRPr="00AC55E3">
              <w:rPr>
                <w:rFonts w:ascii="Arial" w:eastAsia="Arial" w:hAnsi="Arial" w:cs="Arial"/>
              </w:rPr>
              <w:t>Gestión de desarrollo de las personas</w:t>
            </w:r>
          </w:p>
          <w:p w14:paraId="7A479ED1" w14:textId="77777777" w:rsidR="00C56F61" w:rsidRPr="00AC55E3" w:rsidRDefault="006D1B88">
            <w:pPr>
              <w:widowControl w:val="0"/>
              <w:numPr>
                <w:ilvl w:val="0"/>
                <w:numId w:val="36"/>
              </w:numPr>
              <w:spacing w:after="0" w:line="240" w:lineRule="auto"/>
              <w:rPr>
                <w:rFonts w:ascii="Arial" w:eastAsia="Arial" w:hAnsi="Arial" w:cs="Arial"/>
              </w:rPr>
            </w:pPr>
            <w:r w:rsidRPr="00AC55E3">
              <w:rPr>
                <w:rFonts w:ascii="Arial" w:eastAsia="Arial" w:hAnsi="Arial" w:cs="Arial"/>
              </w:rPr>
              <w:t>Pensamiento sistémico</w:t>
            </w:r>
          </w:p>
          <w:p w14:paraId="28A4BF3F" w14:textId="77777777" w:rsidR="00C56F61" w:rsidRPr="00AC55E3" w:rsidRDefault="006D1B88">
            <w:pPr>
              <w:widowControl w:val="0"/>
              <w:numPr>
                <w:ilvl w:val="0"/>
                <w:numId w:val="36"/>
              </w:numPr>
              <w:spacing w:after="0" w:line="240" w:lineRule="auto"/>
              <w:jc w:val="both"/>
              <w:rPr>
                <w:rFonts w:ascii="Arial" w:eastAsia="Arial" w:hAnsi="Arial" w:cs="Arial"/>
              </w:rPr>
            </w:pPr>
            <w:r w:rsidRPr="00AC55E3">
              <w:rPr>
                <w:rFonts w:ascii="Arial" w:eastAsia="Arial" w:hAnsi="Arial" w:cs="Arial"/>
              </w:rPr>
              <w:t>Resolución de Conflictos</w:t>
            </w:r>
          </w:p>
        </w:tc>
      </w:tr>
      <w:tr w:rsidR="00AC55E3" w:rsidRPr="00AC55E3" w14:paraId="3650334A" w14:textId="77777777" w:rsidTr="00D67C61">
        <w:trPr>
          <w:trHeight w:val="209"/>
          <w:jc w:val="center"/>
        </w:trPr>
        <w:tc>
          <w:tcPr>
            <w:tcW w:w="10206" w:type="dxa"/>
            <w:gridSpan w:val="3"/>
            <w:tcBorders>
              <w:top w:val="single" w:sz="4" w:space="0" w:color="000000"/>
              <w:left w:val="single" w:sz="4" w:space="0" w:color="000000"/>
              <w:bottom w:val="single" w:sz="6" w:space="0" w:color="000000"/>
              <w:right w:val="single" w:sz="4" w:space="0" w:color="000000"/>
            </w:tcBorders>
            <w:shd w:val="clear" w:color="auto" w:fill="D9D9D9"/>
            <w:vAlign w:val="center"/>
          </w:tcPr>
          <w:p w14:paraId="4CDF8723"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VII.  REQUISITOS DE FORMACIÓN ACADÉMICA Y EXPERIENCIA</w:t>
            </w:r>
          </w:p>
        </w:tc>
      </w:tr>
      <w:tr w:rsidR="00AC55E3" w:rsidRPr="00AC55E3" w14:paraId="2C28A7F5" w14:textId="77777777" w:rsidTr="00D67C61">
        <w:trPr>
          <w:trHeight w:val="295"/>
          <w:jc w:val="center"/>
        </w:trPr>
        <w:tc>
          <w:tcPr>
            <w:tcW w:w="510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DCC751A"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FORMACIÓN ACADÉMICA</w:t>
            </w:r>
          </w:p>
        </w:tc>
        <w:tc>
          <w:tcPr>
            <w:tcW w:w="5103"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67B52A67"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EXPERIENCIA</w:t>
            </w:r>
          </w:p>
        </w:tc>
      </w:tr>
      <w:tr w:rsidR="00AC55E3" w:rsidRPr="00AC55E3" w14:paraId="15C68511" w14:textId="77777777" w:rsidTr="00D67C61">
        <w:trPr>
          <w:trHeight w:val="420"/>
          <w:jc w:val="center"/>
        </w:trPr>
        <w:tc>
          <w:tcPr>
            <w:tcW w:w="5103" w:type="dxa"/>
            <w:tcBorders>
              <w:top w:val="single" w:sz="4" w:space="0" w:color="000000"/>
              <w:left w:val="single" w:sz="4" w:space="0" w:color="000000"/>
              <w:bottom w:val="single" w:sz="4" w:space="0" w:color="000000"/>
              <w:right w:val="single" w:sz="4" w:space="0" w:color="000000"/>
            </w:tcBorders>
            <w:shd w:val="clear" w:color="auto" w:fill="FFFFFF"/>
          </w:tcPr>
          <w:p w14:paraId="2EC0231E"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Título profesional en la disciplina académica de: Derecho.</w:t>
            </w:r>
          </w:p>
          <w:p w14:paraId="1C1009D2" w14:textId="77777777" w:rsidR="00C56F61" w:rsidRPr="00AC55E3" w:rsidRDefault="00C56F61" w:rsidP="00B53A1F">
            <w:pPr>
              <w:spacing w:after="0" w:line="240" w:lineRule="auto"/>
              <w:jc w:val="both"/>
              <w:rPr>
                <w:rFonts w:ascii="Arial" w:eastAsia="Arial" w:hAnsi="Arial" w:cs="Arial"/>
              </w:rPr>
            </w:pPr>
          </w:p>
          <w:p w14:paraId="2E55818D"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 xml:space="preserve">Núcleo Básico del Conocimiento (NBC) en: Derecho y afines. </w:t>
            </w:r>
          </w:p>
          <w:p w14:paraId="2157C3E8" w14:textId="77777777" w:rsidR="00C56F61" w:rsidRPr="00AC55E3" w:rsidRDefault="00C56F61" w:rsidP="00B53A1F">
            <w:pPr>
              <w:spacing w:after="0" w:line="240" w:lineRule="auto"/>
              <w:jc w:val="both"/>
              <w:rPr>
                <w:rFonts w:ascii="Arial" w:eastAsia="Arial" w:hAnsi="Arial" w:cs="Arial"/>
              </w:rPr>
            </w:pPr>
          </w:p>
          <w:p w14:paraId="3F037246"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Tarjeta profesional.</w:t>
            </w:r>
          </w:p>
        </w:tc>
        <w:tc>
          <w:tcPr>
            <w:tcW w:w="5103" w:type="dxa"/>
            <w:gridSpan w:val="2"/>
            <w:tcBorders>
              <w:top w:val="single" w:sz="4" w:space="0" w:color="000000"/>
              <w:left w:val="single" w:sz="4" w:space="0" w:color="000000"/>
              <w:bottom w:val="single" w:sz="4" w:space="0" w:color="000000"/>
              <w:right w:val="single" w:sz="4" w:space="0" w:color="000000"/>
            </w:tcBorders>
          </w:tcPr>
          <w:p w14:paraId="0243BCDA"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Veinticuatro (24) meses de experiencia profesional relacionada.</w:t>
            </w:r>
          </w:p>
          <w:p w14:paraId="7BB0AD5D" w14:textId="77777777" w:rsidR="00C56F61" w:rsidRPr="00AC55E3" w:rsidRDefault="00C56F61" w:rsidP="00B53A1F">
            <w:pPr>
              <w:spacing w:after="0" w:line="240" w:lineRule="auto"/>
              <w:rPr>
                <w:rFonts w:ascii="Arial" w:eastAsia="Arial" w:hAnsi="Arial" w:cs="Arial"/>
              </w:rPr>
            </w:pPr>
          </w:p>
          <w:p w14:paraId="43F7D581" w14:textId="77777777" w:rsidR="00C56F61" w:rsidRPr="00AC55E3" w:rsidRDefault="00C56F61" w:rsidP="00B53A1F">
            <w:pPr>
              <w:spacing w:after="0" w:line="240" w:lineRule="auto"/>
              <w:rPr>
                <w:rFonts w:ascii="Arial" w:eastAsia="Arial" w:hAnsi="Arial" w:cs="Arial"/>
              </w:rPr>
            </w:pPr>
          </w:p>
        </w:tc>
      </w:tr>
      <w:tr w:rsidR="00AC55E3" w:rsidRPr="00AC55E3" w14:paraId="171088BB" w14:textId="77777777" w:rsidTr="00D67C61">
        <w:trPr>
          <w:gridAfter w:val="1"/>
          <w:wAfter w:w="9" w:type="dxa"/>
          <w:trHeight w:val="232"/>
          <w:jc w:val="center"/>
        </w:trPr>
        <w:tc>
          <w:tcPr>
            <w:tcW w:w="10197" w:type="dxa"/>
            <w:gridSpan w:val="2"/>
            <w:tcBorders>
              <w:top w:val="single" w:sz="4" w:space="0" w:color="000000"/>
              <w:left w:val="single" w:sz="4" w:space="0" w:color="000000"/>
              <w:bottom w:val="single" w:sz="4" w:space="0" w:color="000000"/>
              <w:right w:val="single" w:sz="4" w:space="0" w:color="000000"/>
            </w:tcBorders>
            <w:shd w:val="clear" w:color="auto" w:fill="D9D9D9"/>
          </w:tcPr>
          <w:p w14:paraId="7BEB906C" w14:textId="77777777" w:rsidR="00C56F61" w:rsidRPr="00AC55E3" w:rsidRDefault="006D1B88" w:rsidP="00B53A1F">
            <w:pPr>
              <w:tabs>
                <w:tab w:val="left" w:pos="2128"/>
              </w:tabs>
              <w:spacing w:after="0" w:line="240" w:lineRule="auto"/>
              <w:jc w:val="center"/>
              <w:rPr>
                <w:rFonts w:ascii="Arial" w:eastAsia="Arial" w:hAnsi="Arial" w:cs="Arial"/>
                <w:b/>
              </w:rPr>
            </w:pPr>
            <w:r w:rsidRPr="00AC55E3">
              <w:rPr>
                <w:rFonts w:ascii="Arial" w:eastAsia="Arial" w:hAnsi="Arial" w:cs="Arial"/>
                <w:b/>
              </w:rPr>
              <w:t>VIII. ALTERNATIVAS - EQUIVALENCIAS</w:t>
            </w:r>
          </w:p>
        </w:tc>
      </w:tr>
      <w:tr w:rsidR="00AC55E3" w:rsidRPr="00AC55E3" w14:paraId="7D9C7BF8" w14:textId="77777777" w:rsidTr="00D67C61">
        <w:trPr>
          <w:gridAfter w:val="1"/>
          <w:wAfter w:w="9" w:type="dxa"/>
          <w:trHeight w:val="420"/>
          <w:jc w:val="center"/>
        </w:trPr>
        <w:tc>
          <w:tcPr>
            <w:tcW w:w="10197" w:type="dxa"/>
            <w:gridSpan w:val="2"/>
            <w:tcBorders>
              <w:top w:val="single" w:sz="4" w:space="0" w:color="000000"/>
              <w:left w:val="single" w:sz="4" w:space="0" w:color="000000"/>
              <w:bottom w:val="single" w:sz="4" w:space="0" w:color="000000"/>
              <w:right w:val="single" w:sz="4" w:space="0" w:color="000000"/>
            </w:tcBorders>
            <w:shd w:val="clear" w:color="auto" w:fill="FFFFFF"/>
          </w:tcPr>
          <w:p w14:paraId="705A2D65" w14:textId="77777777" w:rsidR="00C56F61" w:rsidRPr="00AC55E3" w:rsidRDefault="006D1B88" w:rsidP="00B53A1F">
            <w:pPr>
              <w:tabs>
                <w:tab w:val="left" w:pos="3181"/>
              </w:tabs>
              <w:spacing w:after="0" w:line="240" w:lineRule="auto"/>
              <w:jc w:val="both"/>
              <w:rPr>
                <w:rFonts w:ascii="Arial" w:eastAsia="Arial" w:hAnsi="Arial" w:cs="Arial"/>
              </w:rPr>
            </w:pPr>
            <w:r w:rsidRPr="00AC55E3">
              <w:rPr>
                <w:rFonts w:ascii="Arial" w:eastAsia="Arial" w:hAnsi="Arial" w:cs="Arial"/>
              </w:rPr>
              <w:t>Aplican equivalencias entre estudios y experiencia para el Nivel Directivo, establecidas en el artículo 25 del Decreto-Ley 785 de 2005 y las normas que lo modifiquen, adicionen o sustituyan.</w:t>
            </w:r>
          </w:p>
          <w:p w14:paraId="4E8C7620" w14:textId="5C914AE0" w:rsidR="00C56F61" w:rsidRPr="00AC55E3" w:rsidRDefault="006D1B88" w:rsidP="00B53A1F">
            <w:pPr>
              <w:tabs>
                <w:tab w:val="left" w:pos="3181"/>
              </w:tabs>
              <w:spacing w:after="0" w:line="240" w:lineRule="auto"/>
              <w:jc w:val="both"/>
              <w:rPr>
                <w:rFonts w:ascii="Arial" w:eastAsia="Arial" w:hAnsi="Arial" w:cs="Arial"/>
              </w:rPr>
            </w:pPr>
            <w:r w:rsidRPr="00AC55E3">
              <w:rPr>
                <w:rFonts w:ascii="Arial" w:eastAsia="Arial" w:hAnsi="Arial" w:cs="Arial"/>
              </w:rPr>
              <w:t>En su defecto estudios de diplomado o postgrado en la materia</w:t>
            </w:r>
            <w:r w:rsidR="00497CF5" w:rsidRPr="00AC55E3">
              <w:rPr>
                <w:rFonts w:ascii="Arial" w:eastAsia="Arial" w:hAnsi="Arial" w:cs="Arial"/>
              </w:rPr>
              <w:t>.</w:t>
            </w:r>
          </w:p>
        </w:tc>
      </w:tr>
    </w:tbl>
    <w:p w14:paraId="774CCAD5" w14:textId="0D0E6BDE" w:rsidR="00C56F61" w:rsidRPr="00AC55E3" w:rsidRDefault="00C56F61" w:rsidP="00B53A1F">
      <w:pPr>
        <w:spacing w:after="0" w:line="240" w:lineRule="auto"/>
        <w:rPr>
          <w:rFonts w:ascii="Arial" w:eastAsia="Arial" w:hAnsi="Arial" w:cs="Arial"/>
          <w:b/>
        </w:rPr>
      </w:pPr>
    </w:p>
    <w:p w14:paraId="0A1BFED3" w14:textId="77777777" w:rsidR="00471C19" w:rsidRPr="00AC55E3" w:rsidRDefault="00471C19" w:rsidP="00B53A1F">
      <w:pPr>
        <w:spacing w:after="0" w:line="240" w:lineRule="auto"/>
        <w:rPr>
          <w:rFonts w:ascii="Arial" w:eastAsia="Arial" w:hAnsi="Arial" w:cs="Arial"/>
          <w:b/>
        </w:rPr>
      </w:pPr>
    </w:p>
    <w:p w14:paraId="580E4364" w14:textId="1BC1172B" w:rsidR="00C56F61" w:rsidRPr="00AC55E3" w:rsidRDefault="006D1B88" w:rsidP="00B53A1F">
      <w:pPr>
        <w:pStyle w:val="Ttulo3"/>
        <w:spacing w:before="0"/>
        <w:jc w:val="both"/>
        <w:rPr>
          <w:rFonts w:ascii="Arial" w:eastAsia="Arial" w:hAnsi="Arial" w:cs="Arial"/>
          <w:color w:val="auto"/>
          <w:sz w:val="22"/>
          <w:szCs w:val="22"/>
        </w:rPr>
      </w:pPr>
      <w:bookmarkStart w:id="20" w:name="_Toc138345583"/>
      <w:r w:rsidRPr="00AC55E3">
        <w:rPr>
          <w:rFonts w:ascii="Arial" w:eastAsia="Arial" w:hAnsi="Arial" w:cs="Arial"/>
          <w:color w:val="auto"/>
          <w:sz w:val="22"/>
          <w:szCs w:val="22"/>
        </w:rPr>
        <w:lastRenderedPageBreak/>
        <w:t>Directivo 14 – Secretario de Despacho 020-0</w:t>
      </w:r>
      <w:r w:rsidR="000C275C">
        <w:rPr>
          <w:rFonts w:ascii="Arial" w:eastAsia="Arial" w:hAnsi="Arial" w:cs="Arial"/>
          <w:color w:val="auto"/>
          <w:sz w:val="22"/>
          <w:szCs w:val="22"/>
        </w:rPr>
        <w:t>2</w:t>
      </w:r>
      <w:r w:rsidRPr="00AC55E3">
        <w:rPr>
          <w:rFonts w:ascii="Arial" w:eastAsia="Arial" w:hAnsi="Arial" w:cs="Arial"/>
          <w:color w:val="auto"/>
          <w:sz w:val="22"/>
          <w:szCs w:val="22"/>
        </w:rPr>
        <w:t xml:space="preserve"> / Secretaría de Planeación del Desarrollo Territorial</w:t>
      </w:r>
      <w:bookmarkEnd w:id="20"/>
    </w:p>
    <w:p w14:paraId="4142D0F5" w14:textId="77777777" w:rsidR="00593114" w:rsidRPr="00AC55E3" w:rsidRDefault="00593114" w:rsidP="00593114"/>
    <w:tbl>
      <w:tblPr>
        <w:tblStyle w:val="af"/>
        <w:tblW w:w="10206"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5098"/>
        <w:gridCol w:w="5099"/>
        <w:gridCol w:w="9"/>
      </w:tblGrid>
      <w:tr w:rsidR="00AC55E3" w:rsidRPr="00AC55E3" w14:paraId="3E1C169A" w14:textId="77777777" w:rsidTr="00D67C61">
        <w:trPr>
          <w:gridAfter w:val="1"/>
          <w:wAfter w:w="9" w:type="dxa"/>
          <w:trHeight w:val="297"/>
          <w:tblHeader/>
          <w:jc w:val="center"/>
        </w:trPr>
        <w:tc>
          <w:tcPr>
            <w:tcW w:w="10197" w:type="dxa"/>
            <w:gridSpan w:val="2"/>
            <w:tcBorders>
              <w:top w:val="single" w:sz="4" w:space="0" w:color="000000"/>
              <w:left w:val="single" w:sz="6" w:space="0" w:color="000000"/>
              <w:bottom w:val="single" w:sz="4" w:space="0" w:color="000000"/>
              <w:right w:val="single" w:sz="6" w:space="0" w:color="000000"/>
            </w:tcBorders>
            <w:shd w:val="clear" w:color="auto" w:fill="C6D9F1"/>
            <w:vAlign w:val="center"/>
          </w:tcPr>
          <w:p w14:paraId="363C3077"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MANUAL ESPECÍFICO DE FUNCIONES Y DE COMPETENCIAS LABORALES</w:t>
            </w:r>
          </w:p>
        </w:tc>
      </w:tr>
      <w:tr w:rsidR="00AC55E3" w:rsidRPr="00AC55E3" w14:paraId="38327E5D" w14:textId="77777777" w:rsidTr="00D67C61">
        <w:trPr>
          <w:gridAfter w:val="1"/>
          <w:wAfter w:w="9" w:type="dxa"/>
          <w:trHeight w:val="297"/>
          <w:jc w:val="center"/>
        </w:trPr>
        <w:tc>
          <w:tcPr>
            <w:tcW w:w="10197" w:type="dxa"/>
            <w:gridSpan w:val="2"/>
            <w:tcBorders>
              <w:top w:val="single" w:sz="4" w:space="0" w:color="000000"/>
              <w:left w:val="single" w:sz="6" w:space="0" w:color="000000"/>
              <w:bottom w:val="single" w:sz="4" w:space="0" w:color="000000"/>
              <w:right w:val="single" w:sz="6" w:space="0" w:color="000000"/>
            </w:tcBorders>
            <w:shd w:val="clear" w:color="auto" w:fill="D9D9D9"/>
            <w:vAlign w:val="center"/>
          </w:tcPr>
          <w:p w14:paraId="569BF5D3"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 IDENTIFICACIÓN Y UBICACIÓN DEL EMPLEO</w:t>
            </w:r>
          </w:p>
        </w:tc>
      </w:tr>
      <w:tr w:rsidR="00AC55E3" w:rsidRPr="00AC55E3" w14:paraId="180C40C7" w14:textId="77777777" w:rsidTr="00D67C61">
        <w:trPr>
          <w:gridAfter w:val="1"/>
          <w:wAfter w:w="9" w:type="dxa"/>
          <w:trHeight w:val="1934"/>
          <w:jc w:val="center"/>
        </w:trPr>
        <w:tc>
          <w:tcPr>
            <w:tcW w:w="5098" w:type="dxa"/>
            <w:tcBorders>
              <w:top w:val="single" w:sz="4" w:space="0" w:color="000000"/>
              <w:left w:val="single" w:sz="4" w:space="0" w:color="000000"/>
              <w:bottom w:val="single" w:sz="4" w:space="0" w:color="000000"/>
              <w:right w:val="single" w:sz="4" w:space="0" w:color="000000"/>
            </w:tcBorders>
          </w:tcPr>
          <w:p w14:paraId="0426800B"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Nivel:</w:t>
            </w:r>
            <w:r w:rsidRPr="00AC55E3">
              <w:rPr>
                <w:rFonts w:ascii="Arial" w:eastAsia="Arial" w:hAnsi="Arial" w:cs="Arial"/>
                <w:b/>
              </w:rPr>
              <w:tab/>
            </w:r>
          </w:p>
          <w:p w14:paraId="540AD9B2" w14:textId="4AA8DA40"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Denominación del empleo:</w:t>
            </w:r>
          </w:p>
          <w:p w14:paraId="3F4E683E" w14:textId="77777777" w:rsidR="00C56F61" w:rsidRPr="00AC55E3" w:rsidRDefault="006D1B88" w:rsidP="00B53A1F">
            <w:pPr>
              <w:tabs>
                <w:tab w:val="left" w:pos="2745"/>
                <w:tab w:val="left" w:pos="2809"/>
              </w:tabs>
              <w:spacing w:after="0" w:line="240" w:lineRule="auto"/>
              <w:rPr>
                <w:rFonts w:ascii="Arial" w:eastAsia="Arial" w:hAnsi="Arial" w:cs="Arial"/>
                <w:b/>
              </w:rPr>
            </w:pPr>
            <w:r w:rsidRPr="00AC55E3">
              <w:rPr>
                <w:rFonts w:ascii="Arial" w:eastAsia="Arial" w:hAnsi="Arial" w:cs="Arial"/>
                <w:b/>
              </w:rPr>
              <w:t>Código:</w:t>
            </w:r>
            <w:r w:rsidRPr="00AC55E3">
              <w:rPr>
                <w:rFonts w:ascii="Arial" w:eastAsia="Arial" w:hAnsi="Arial" w:cs="Arial"/>
                <w:b/>
              </w:rPr>
              <w:tab/>
            </w:r>
            <w:r w:rsidRPr="00AC55E3">
              <w:rPr>
                <w:rFonts w:ascii="Arial" w:eastAsia="Arial" w:hAnsi="Arial" w:cs="Arial"/>
                <w:b/>
              </w:rPr>
              <w:tab/>
            </w:r>
          </w:p>
          <w:p w14:paraId="3E01DF8D"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Grado:</w:t>
            </w:r>
            <w:r w:rsidRPr="00AC55E3">
              <w:rPr>
                <w:rFonts w:ascii="Arial" w:eastAsia="Arial" w:hAnsi="Arial" w:cs="Arial"/>
                <w:b/>
              </w:rPr>
              <w:tab/>
            </w:r>
          </w:p>
          <w:p w14:paraId="68E9F392"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N° de cargos:</w:t>
            </w:r>
            <w:r w:rsidRPr="00AC55E3">
              <w:rPr>
                <w:rFonts w:ascii="Arial" w:eastAsia="Arial" w:hAnsi="Arial" w:cs="Arial"/>
                <w:b/>
              </w:rPr>
              <w:tab/>
            </w:r>
          </w:p>
          <w:p w14:paraId="72320F96"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Dependencia:</w:t>
            </w:r>
          </w:p>
          <w:p w14:paraId="058CEEBF"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b/>
              </w:rPr>
              <w:t>Cargo del jefe inmediato:</w:t>
            </w:r>
            <w:r w:rsidRPr="00AC55E3">
              <w:rPr>
                <w:rFonts w:ascii="Arial" w:eastAsia="Arial" w:hAnsi="Arial" w:cs="Arial"/>
                <w:b/>
              </w:rPr>
              <w:tab/>
            </w:r>
          </w:p>
          <w:p w14:paraId="0AAFD59B" w14:textId="202E1115"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Naturaleza del empleo:</w:t>
            </w:r>
          </w:p>
        </w:tc>
        <w:tc>
          <w:tcPr>
            <w:tcW w:w="5099" w:type="dxa"/>
            <w:tcBorders>
              <w:top w:val="single" w:sz="4" w:space="0" w:color="000000"/>
              <w:left w:val="single" w:sz="4" w:space="0" w:color="000000"/>
              <w:bottom w:val="single" w:sz="4" w:space="0" w:color="000000"/>
              <w:right w:val="single" w:sz="4" w:space="0" w:color="000000"/>
            </w:tcBorders>
          </w:tcPr>
          <w:p w14:paraId="16A241F9"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 xml:space="preserve">Directivo </w:t>
            </w:r>
          </w:p>
          <w:p w14:paraId="69C9BCCE"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SECRETARIO DE DESPACHO</w:t>
            </w:r>
          </w:p>
          <w:p w14:paraId="7B5D1262"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020</w:t>
            </w:r>
          </w:p>
          <w:p w14:paraId="3C973ADA" w14:textId="77166F6F"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0</w:t>
            </w:r>
            <w:r w:rsidR="007921ED">
              <w:rPr>
                <w:rFonts w:ascii="Arial" w:eastAsia="Arial" w:hAnsi="Arial" w:cs="Arial"/>
              </w:rPr>
              <w:t>2</w:t>
            </w:r>
          </w:p>
          <w:p w14:paraId="10B9A3C6"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Uno (01)</w:t>
            </w:r>
          </w:p>
          <w:p w14:paraId="3CCCAFF5"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 xml:space="preserve">Secretaría de Planeación del Desarrollo Territorial   </w:t>
            </w:r>
          </w:p>
          <w:p w14:paraId="1387195B"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Alcalde</w:t>
            </w:r>
          </w:p>
          <w:p w14:paraId="40E4793F"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 xml:space="preserve">Libre Nombramiento y Remoción </w:t>
            </w:r>
          </w:p>
        </w:tc>
      </w:tr>
      <w:tr w:rsidR="00AC55E3" w:rsidRPr="00AC55E3" w14:paraId="781EB261" w14:textId="77777777" w:rsidTr="00D67C61">
        <w:trPr>
          <w:gridAfter w:val="1"/>
          <w:wAfter w:w="9" w:type="dxa"/>
          <w:trHeight w:val="289"/>
          <w:jc w:val="center"/>
        </w:trPr>
        <w:tc>
          <w:tcPr>
            <w:tcW w:w="10197"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291DD26F" w14:textId="77777777" w:rsidR="00C56F61" w:rsidRPr="00AC55E3" w:rsidRDefault="006D1B88" w:rsidP="00B53A1F">
            <w:pPr>
              <w:tabs>
                <w:tab w:val="left" w:pos="2809"/>
              </w:tabs>
              <w:spacing w:after="0" w:line="240" w:lineRule="auto"/>
              <w:jc w:val="center"/>
              <w:rPr>
                <w:rFonts w:ascii="Arial" w:eastAsia="Arial" w:hAnsi="Arial" w:cs="Arial"/>
              </w:rPr>
            </w:pPr>
            <w:r w:rsidRPr="00AC55E3">
              <w:rPr>
                <w:rFonts w:ascii="Arial" w:eastAsia="Arial" w:hAnsi="Arial" w:cs="Arial"/>
                <w:b/>
              </w:rPr>
              <w:t>II. ÁREA FUNCIONAL: SECRETARÍA DE PLANEACIÓN DEL DESARROLLO TERRITORIAL</w:t>
            </w:r>
          </w:p>
        </w:tc>
      </w:tr>
      <w:tr w:rsidR="00AC55E3" w:rsidRPr="00AC55E3" w14:paraId="5103F2DD" w14:textId="77777777" w:rsidTr="00D67C61">
        <w:trPr>
          <w:gridAfter w:val="1"/>
          <w:wAfter w:w="9" w:type="dxa"/>
          <w:trHeight w:val="289"/>
          <w:jc w:val="center"/>
        </w:trPr>
        <w:tc>
          <w:tcPr>
            <w:tcW w:w="10197"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4CAE2D12"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III. PROPÓSITO PRINCIPAL</w:t>
            </w:r>
          </w:p>
        </w:tc>
      </w:tr>
      <w:tr w:rsidR="00AC55E3" w:rsidRPr="00AC55E3" w14:paraId="641DB75A" w14:textId="77777777" w:rsidTr="00D67C61">
        <w:trPr>
          <w:gridAfter w:val="1"/>
          <w:wAfter w:w="9" w:type="dxa"/>
          <w:trHeight w:val="481"/>
          <w:jc w:val="center"/>
        </w:trPr>
        <w:tc>
          <w:tcPr>
            <w:tcW w:w="10197" w:type="dxa"/>
            <w:gridSpan w:val="2"/>
            <w:tcBorders>
              <w:top w:val="single" w:sz="4" w:space="0" w:color="000000"/>
              <w:left w:val="single" w:sz="4" w:space="0" w:color="000000"/>
              <w:bottom w:val="single" w:sz="4" w:space="0" w:color="000000"/>
              <w:right w:val="single" w:sz="4" w:space="0" w:color="000000"/>
            </w:tcBorders>
          </w:tcPr>
          <w:p w14:paraId="1F88F4A2"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Planear y Gestionar el Desarrollo territorial de El Carmen de Viboral, las políticas nacionales, la normativa vigente y los planes de desarrollo Nacional, Departamental y Municipal que promuevan el uso eficiente y equitativo del territorio, la generación de empleo, la reducción de la pobreza, la protección del medio ambiente y el desarrollo sostenible.</w:t>
            </w:r>
          </w:p>
        </w:tc>
      </w:tr>
      <w:tr w:rsidR="00AC55E3" w:rsidRPr="00AC55E3" w14:paraId="7384084E" w14:textId="77777777" w:rsidTr="00D67C61">
        <w:trPr>
          <w:gridAfter w:val="1"/>
          <w:wAfter w:w="9" w:type="dxa"/>
          <w:trHeight w:val="289"/>
          <w:jc w:val="center"/>
        </w:trPr>
        <w:tc>
          <w:tcPr>
            <w:tcW w:w="10197" w:type="dxa"/>
            <w:gridSpan w:val="2"/>
            <w:tcBorders>
              <w:top w:val="single" w:sz="4" w:space="0" w:color="000000"/>
              <w:left w:val="single" w:sz="4" w:space="0" w:color="000000"/>
              <w:bottom w:val="single" w:sz="4" w:space="0" w:color="000000"/>
              <w:right w:val="single" w:sz="4" w:space="0" w:color="000000"/>
            </w:tcBorders>
            <w:shd w:val="clear" w:color="auto" w:fill="D9D9D9"/>
          </w:tcPr>
          <w:p w14:paraId="630FE2FE"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IV. DESCRIPCIÓN DE FUNCIONES ESENCIALES</w:t>
            </w:r>
          </w:p>
        </w:tc>
      </w:tr>
      <w:tr w:rsidR="00AC55E3" w:rsidRPr="00AC55E3" w14:paraId="131419E3" w14:textId="77777777" w:rsidTr="00D67C61">
        <w:trPr>
          <w:gridAfter w:val="1"/>
          <w:wAfter w:w="9" w:type="dxa"/>
          <w:trHeight w:val="713"/>
          <w:jc w:val="center"/>
        </w:trPr>
        <w:tc>
          <w:tcPr>
            <w:tcW w:w="10197" w:type="dxa"/>
            <w:gridSpan w:val="2"/>
            <w:tcBorders>
              <w:top w:val="single" w:sz="4" w:space="0" w:color="000000"/>
              <w:left w:val="single" w:sz="4" w:space="0" w:color="000000"/>
              <w:bottom w:val="single" w:sz="4" w:space="0" w:color="000000"/>
              <w:right w:val="single" w:sz="4" w:space="0" w:color="000000"/>
            </w:tcBorders>
          </w:tcPr>
          <w:p w14:paraId="2B3F96F7" w14:textId="77777777" w:rsidR="00C56F61" w:rsidRPr="00AC55E3" w:rsidRDefault="006D1B88">
            <w:pPr>
              <w:numPr>
                <w:ilvl w:val="0"/>
                <w:numId w:val="161"/>
              </w:numPr>
              <w:spacing w:after="0" w:line="256" w:lineRule="auto"/>
              <w:jc w:val="both"/>
              <w:rPr>
                <w:rFonts w:ascii="Arial" w:hAnsi="Arial" w:cs="Arial"/>
              </w:rPr>
            </w:pPr>
            <w:r w:rsidRPr="00AC55E3">
              <w:rPr>
                <w:rFonts w:ascii="Arial" w:eastAsia="Arial" w:hAnsi="Arial" w:cs="Arial"/>
              </w:rPr>
              <w:t>Planear, elaborar y ejecutar políticas, planes y programas en materia de planeación y desarrollo territorial en el municipio de El Carmen de Viboral.</w:t>
            </w:r>
          </w:p>
          <w:p w14:paraId="418F5AAC" w14:textId="77777777" w:rsidR="00C56F61" w:rsidRPr="00AC55E3" w:rsidRDefault="006D1B88">
            <w:pPr>
              <w:numPr>
                <w:ilvl w:val="0"/>
                <w:numId w:val="161"/>
              </w:numPr>
              <w:spacing w:after="0" w:line="256" w:lineRule="auto"/>
              <w:jc w:val="both"/>
              <w:rPr>
                <w:rFonts w:ascii="Arial" w:hAnsi="Arial" w:cs="Arial"/>
              </w:rPr>
            </w:pPr>
            <w:r w:rsidRPr="00AC55E3">
              <w:rPr>
                <w:rFonts w:ascii="Arial" w:eastAsia="Arial" w:hAnsi="Arial" w:cs="Arial"/>
              </w:rPr>
              <w:t>Gestionar y promover la articulación y concertación de programas, planes y proyectos de desarrollo territorial.</w:t>
            </w:r>
          </w:p>
          <w:p w14:paraId="33964344" w14:textId="77777777" w:rsidR="00C56F61" w:rsidRPr="00AC55E3" w:rsidRDefault="006D1B88">
            <w:pPr>
              <w:numPr>
                <w:ilvl w:val="0"/>
                <w:numId w:val="161"/>
              </w:numPr>
              <w:spacing w:after="0" w:line="256" w:lineRule="auto"/>
              <w:jc w:val="both"/>
              <w:rPr>
                <w:rFonts w:ascii="Arial" w:hAnsi="Arial" w:cs="Arial"/>
              </w:rPr>
            </w:pPr>
            <w:r w:rsidRPr="00AC55E3">
              <w:rPr>
                <w:rFonts w:ascii="Arial" w:eastAsia="Arial" w:hAnsi="Arial" w:cs="Arial"/>
              </w:rPr>
              <w:t>Establecer y promover la coordinación entre las entidades públicas, la sociedad civil y el sector privado en materia de desarrollo territorial.</w:t>
            </w:r>
          </w:p>
          <w:p w14:paraId="269F45D2" w14:textId="77777777" w:rsidR="00C56F61" w:rsidRPr="00AC55E3" w:rsidRDefault="006D1B88">
            <w:pPr>
              <w:numPr>
                <w:ilvl w:val="0"/>
                <w:numId w:val="161"/>
              </w:numPr>
              <w:spacing w:after="0" w:line="256" w:lineRule="auto"/>
              <w:jc w:val="both"/>
              <w:rPr>
                <w:rFonts w:ascii="Arial" w:hAnsi="Arial" w:cs="Arial"/>
              </w:rPr>
            </w:pPr>
            <w:r w:rsidRPr="00AC55E3">
              <w:rPr>
                <w:rFonts w:ascii="Arial" w:eastAsia="Arial" w:hAnsi="Arial" w:cs="Arial"/>
              </w:rPr>
              <w:t xml:space="preserve">Gestionar el talento humano requerido para la gestión de la Secretaría y cumplir con los sistemas de gestión institucional y la normativa vigente. </w:t>
            </w:r>
          </w:p>
          <w:p w14:paraId="47465305" w14:textId="77777777" w:rsidR="00C56F61" w:rsidRPr="00AC55E3" w:rsidRDefault="006D1B88">
            <w:pPr>
              <w:numPr>
                <w:ilvl w:val="0"/>
                <w:numId w:val="161"/>
              </w:numPr>
              <w:spacing w:after="0" w:line="256" w:lineRule="auto"/>
              <w:jc w:val="both"/>
              <w:rPr>
                <w:rFonts w:ascii="Arial" w:hAnsi="Arial" w:cs="Arial"/>
              </w:rPr>
            </w:pPr>
            <w:r w:rsidRPr="00AC55E3">
              <w:rPr>
                <w:rFonts w:ascii="Arial" w:eastAsia="Arial" w:hAnsi="Arial" w:cs="Arial"/>
              </w:rPr>
              <w:t>Promover el desarrollo urbano y rural sostenible.</w:t>
            </w:r>
          </w:p>
          <w:p w14:paraId="6FEBB676" w14:textId="77777777" w:rsidR="00C56F61" w:rsidRPr="00AC55E3" w:rsidRDefault="006D1B88">
            <w:pPr>
              <w:numPr>
                <w:ilvl w:val="0"/>
                <w:numId w:val="161"/>
              </w:numPr>
              <w:spacing w:after="0" w:line="256" w:lineRule="auto"/>
              <w:jc w:val="both"/>
              <w:rPr>
                <w:rFonts w:ascii="Arial" w:hAnsi="Arial" w:cs="Arial"/>
              </w:rPr>
            </w:pPr>
            <w:r w:rsidRPr="00AC55E3">
              <w:rPr>
                <w:rFonts w:ascii="Arial" w:eastAsia="Arial" w:hAnsi="Arial" w:cs="Arial"/>
              </w:rPr>
              <w:t>Desarrollar programas de prevención y mitigación de desastres.</w:t>
            </w:r>
          </w:p>
          <w:p w14:paraId="40C3D04B" w14:textId="77777777" w:rsidR="00C56F61" w:rsidRPr="00AC55E3" w:rsidRDefault="006D1B88">
            <w:pPr>
              <w:numPr>
                <w:ilvl w:val="0"/>
                <w:numId w:val="161"/>
              </w:numPr>
              <w:spacing w:after="0" w:line="256" w:lineRule="auto"/>
              <w:jc w:val="both"/>
              <w:rPr>
                <w:rFonts w:ascii="Arial" w:hAnsi="Arial" w:cs="Arial"/>
              </w:rPr>
            </w:pPr>
            <w:r w:rsidRPr="00AC55E3">
              <w:rPr>
                <w:rFonts w:ascii="Arial" w:eastAsia="Arial" w:hAnsi="Arial" w:cs="Arial"/>
              </w:rPr>
              <w:t>Promover actividades de gestión ambiental en materia de desarrollo territorial.</w:t>
            </w:r>
          </w:p>
          <w:p w14:paraId="331A97CD" w14:textId="77777777" w:rsidR="00C56F61" w:rsidRPr="00AC55E3" w:rsidRDefault="006D1B88">
            <w:pPr>
              <w:numPr>
                <w:ilvl w:val="0"/>
                <w:numId w:val="161"/>
              </w:numPr>
              <w:spacing w:after="0" w:line="256" w:lineRule="auto"/>
              <w:jc w:val="both"/>
              <w:rPr>
                <w:rFonts w:ascii="Arial" w:hAnsi="Arial" w:cs="Arial"/>
              </w:rPr>
            </w:pPr>
            <w:r w:rsidRPr="00AC55E3">
              <w:rPr>
                <w:rFonts w:ascii="Arial" w:eastAsia="Arial" w:hAnsi="Arial" w:cs="Arial"/>
              </w:rPr>
              <w:t>Gestionar y promover la consolidación de zonas metropolitanas y áreas metropolitanas.</w:t>
            </w:r>
          </w:p>
          <w:p w14:paraId="1E3E630D" w14:textId="77777777" w:rsidR="00C56F61" w:rsidRPr="00AC55E3" w:rsidRDefault="006D1B88">
            <w:pPr>
              <w:numPr>
                <w:ilvl w:val="0"/>
                <w:numId w:val="161"/>
              </w:numPr>
              <w:spacing w:after="0" w:line="256" w:lineRule="auto"/>
              <w:jc w:val="both"/>
              <w:rPr>
                <w:rFonts w:ascii="Arial" w:hAnsi="Arial" w:cs="Arial"/>
              </w:rPr>
            </w:pPr>
            <w:r w:rsidRPr="00AC55E3">
              <w:rPr>
                <w:rFonts w:ascii="Arial" w:eastAsia="Arial" w:hAnsi="Arial" w:cs="Arial"/>
              </w:rPr>
              <w:t>Establecer y promover una política de infraestructura de desarrollo territorial.</w:t>
            </w:r>
          </w:p>
          <w:p w14:paraId="5A6A9973" w14:textId="77777777" w:rsidR="00C56F61" w:rsidRPr="00AC55E3" w:rsidRDefault="006D1B88">
            <w:pPr>
              <w:numPr>
                <w:ilvl w:val="0"/>
                <w:numId w:val="161"/>
              </w:numPr>
              <w:spacing w:after="0" w:line="240" w:lineRule="auto"/>
              <w:jc w:val="both"/>
              <w:rPr>
                <w:rFonts w:ascii="Arial" w:hAnsi="Arial" w:cs="Arial"/>
              </w:rPr>
            </w:pPr>
            <w:r w:rsidRPr="00AC55E3">
              <w:rPr>
                <w:rFonts w:ascii="Arial" w:eastAsia="Arial" w:hAnsi="Arial" w:cs="Arial"/>
              </w:rPr>
              <w:t>Concertar y evaluar los compromisos laborales y comportamentales del personal a su cargo, de conformidad con las disposiciones normativas vigentes, los lineamientos impartidos por la Comisión Nacional del Servicio Civil y las políticas institucionales</w:t>
            </w:r>
          </w:p>
          <w:p w14:paraId="468DC5AA" w14:textId="77777777" w:rsidR="00C56F61" w:rsidRPr="00AC55E3" w:rsidRDefault="006D1B88">
            <w:pPr>
              <w:numPr>
                <w:ilvl w:val="0"/>
                <w:numId w:val="161"/>
              </w:numPr>
              <w:spacing w:after="0" w:line="256" w:lineRule="auto"/>
              <w:jc w:val="both"/>
              <w:rPr>
                <w:rFonts w:ascii="Arial" w:hAnsi="Arial" w:cs="Arial"/>
              </w:rPr>
            </w:pPr>
            <w:r w:rsidRPr="00AC55E3">
              <w:rPr>
                <w:rFonts w:ascii="Arial" w:eastAsia="Arial" w:hAnsi="Arial" w:cs="Arial"/>
              </w:rPr>
              <w:t>Establecer y promover el diseño de un sistema de información geográfica para el desarrollo territorial.</w:t>
            </w:r>
          </w:p>
          <w:p w14:paraId="47E4F262" w14:textId="77777777" w:rsidR="00C56F61" w:rsidRPr="00AC55E3" w:rsidRDefault="006D1B88">
            <w:pPr>
              <w:numPr>
                <w:ilvl w:val="0"/>
                <w:numId w:val="161"/>
              </w:numPr>
              <w:spacing w:after="0" w:line="256" w:lineRule="auto"/>
              <w:jc w:val="both"/>
              <w:rPr>
                <w:rFonts w:ascii="Arial" w:hAnsi="Arial" w:cs="Arial"/>
              </w:rPr>
            </w:pPr>
            <w:r w:rsidRPr="00AC55E3">
              <w:rPr>
                <w:rFonts w:ascii="Arial" w:eastAsia="Arial" w:hAnsi="Arial" w:cs="Arial"/>
              </w:rPr>
              <w:lastRenderedPageBreak/>
              <w:t>Establecer y promover mecanismos de seguimiento y evaluación a los programas, planes y proyectos de desarrollo territorial.</w:t>
            </w:r>
          </w:p>
          <w:p w14:paraId="35337B75" w14:textId="77777777" w:rsidR="00C56F61" w:rsidRPr="00AC55E3" w:rsidRDefault="006D1B88">
            <w:pPr>
              <w:numPr>
                <w:ilvl w:val="0"/>
                <w:numId w:val="161"/>
              </w:numPr>
              <w:spacing w:after="0" w:line="256" w:lineRule="auto"/>
              <w:jc w:val="both"/>
              <w:rPr>
                <w:rFonts w:ascii="Arial" w:hAnsi="Arial" w:cs="Arial"/>
              </w:rPr>
            </w:pPr>
            <w:r w:rsidRPr="00AC55E3">
              <w:rPr>
                <w:rFonts w:ascii="Arial" w:eastAsia="Arial" w:hAnsi="Arial" w:cs="Arial"/>
              </w:rPr>
              <w:t xml:space="preserve">Realizar las demás funciones que le sean asignadas por autoridad competente que estén acordes con la naturaleza del empleo, el nivel y el área de desempeño. </w:t>
            </w:r>
          </w:p>
        </w:tc>
      </w:tr>
      <w:tr w:rsidR="00AC55E3" w:rsidRPr="00AC55E3" w14:paraId="65674A80" w14:textId="77777777" w:rsidTr="00D67C61">
        <w:trPr>
          <w:gridAfter w:val="1"/>
          <w:wAfter w:w="9" w:type="dxa"/>
          <w:trHeight w:val="295"/>
          <w:jc w:val="center"/>
        </w:trPr>
        <w:tc>
          <w:tcPr>
            <w:tcW w:w="10197"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0531DFE7" w14:textId="77777777" w:rsidR="00C56F61" w:rsidRPr="00AC55E3" w:rsidRDefault="006D1B88" w:rsidP="00B53A1F">
            <w:pPr>
              <w:spacing w:after="0" w:line="240" w:lineRule="auto"/>
              <w:ind w:left="351" w:hanging="284"/>
              <w:jc w:val="center"/>
              <w:rPr>
                <w:rFonts w:ascii="Arial" w:eastAsia="Arial" w:hAnsi="Arial" w:cs="Arial"/>
                <w:b/>
              </w:rPr>
            </w:pPr>
            <w:r w:rsidRPr="00AC55E3">
              <w:rPr>
                <w:rFonts w:ascii="Arial" w:eastAsia="Arial" w:hAnsi="Arial" w:cs="Arial"/>
                <w:b/>
              </w:rPr>
              <w:lastRenderedPageBreak/>
              <w:t>V. CONOCIMIENTOS BÁSICOS O ESENCIALES</w:t>
            </w:r>
          </w:p>
        </w:tc>
      </w:tr>
      <w:tr w:rsidR="00AC55E3" w:rsidRPr="00AC55E3" w14:paraId="219EE274" w14:textId="77777777" w:rsidTr="00D67C61">
        <w:trPr>
          <w:gridAfter w:val="1"/>
          <w:wAfter w:w="9" w:type="dxa"/>
          <w:trHeight w:val="755"/>
          <w:jc w:val="center"/>
        </w:trPr>
        <w:tc>
          <w:tcPr>
            <w:tcW w:w="10197" w:type="dxa"/>
            <w:gridSpan w:val="2"/>
            <w:tcBorders>
              <w:top w:val="single" w:sz="4" w:space="0" w:color="000000"/>
              <w:left w:val="single" w:sz="4" w:space="0" w:color="000000"/>
              <w:bottom w:val="single" w:sz="4" w:space="0" w:color="000000"/>
              <w:right w:val="single" w:sz="4" w:space="0" w:color="000000"/>
            </w:tcBorders>
          </w:tcPr>
          <w:p w14:paraId="46A2096F" w14:textId="77777777" w:rsidR="00C56F61" w:rsidRPr="00AC55E3" w:rsidRDefault="006D1B88">
            <w:pPr>
              <w:numPr>
                <w:ilvl w:val="0"/>
                <w:numId w:val="218"/>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Plan de Desarrollo Municipal</w:t>
            </w:r>
          </w:p>
          <w:p w14:paraId="5150C79B" w14:textId="77777777" w:rsidR="00C56F61" w:rsidRPr="00AC55E3" w:rsidRDefault="006D1B88">
            <w:pPr>
              <w:numPr>
                <w:ilvl w:val="0"/>
                <w:numId w:val="218"/>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Contratación pública.</w:t>
            </w:r>
          </w:p>
          <w:p w14:paraId="23066ECF" w14:textId="77777777" w:rsidR="00C56F61" w:rsidRPr="00AC55E3" w:rsidRDefault="006D1B88">
            <w:pPr>
              <w:numPr>
                <w:ilvl w:val="0"/>
                <w:numId w:val="218"/>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Normativa nacional y territorial para la planeación del Territorio</w:t>
            </w:r>
          </w:p>
          <w:p w14:paraId="48D5CB72" w14:textId="77777777" w:rsidR="00C56F61" w:rsidRPr="00AC55E3" w:rsidRDefault="006D1B88">
            <w:pPr>
              <w:numPr>
                <w:ilvl w:val="0"/>
                <w:numId w:val="218"/>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Naturaleza, estructura y política institucional.</w:t>
            </w:r>
          </w:p>
          <w:p w14:paraId="4CEAC2DC" w14:textId="77777777" w:rsidR="00C56F61" w:rsidRPr="00AC55E3" w:rsidRDefault="006D1B88">
            <w:pPr>
              <w:numPr>
                <w:ilvl w:val="0"/>
                <w:numId w:val="218"/>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Indicadores de gestión.</w:t>
            </w:r>
          </w:p>
          <w:p w14:paraId="654241B8" w14:textId="77777777" w:rsidR="00C56F61" w:rsidRPr="00AC55E3" w:rsidRDefault="006D1B88">
            <w:pPr>
              <w:numPr>
                <w:ilvl w:val="0"/>
                <w:numId w:val="218"/>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Desarrollar y aplicar estándares de calidad y buenas prácticas para la planificación y ejecución de proyectos de desarrollo territorial.</w:t>
            </w:r>
          </w:p>
          <w:p w14:paraId="39E01AD8" w14:textId="77777777" w:rsidR="00C56F61" w:rsidRPr="00AC55E3" w:rsidRDefault="006D1B88">
            <w:pPr>
              <w:numPr>
                <w:ilvl w:val="0"/>
                <w:numId w:val="218"/>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Identificar problemas y oportunidades relacionadas con el desarrollo territorial.</w:t>
            </w:r>
          </w:p>
          <w:p w14:paraId="657292A1" w14:textId="77777777" w:rsidR="00C56F61" w:rsidRPr="00AC55E3" w:rsidRDefault="006D1B88">
            <w:pPr>
              <w:numPr>
                <w:ilvl w:val="0"/>
                <w:numId w:val="218"/>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Planes de desarrollo territoriales que aborden cuestiones tales como el uso del suelo, la infraestructura, el medio ambiente, el desarrollo económico y la gobernanza.</w:t>
            </w:r>
          </w:p>
          <w:p w14:paraId="7770133C" w14:textId="77777777" w:rsidR="00C56F61" w:rsidRPr="00AC55E3" w:rsidRDefault="006D1B88">
            <w:pPr>
              <w:numPr>
                <w:ilvl w:val="0"/>
                <w:numId w:val="218"/>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Modelo Integrado de Planeación y Gestión - MIPG.</w:t>
            </w:r>
          </w:p>
        </w:tc>
      </w:tr>
      <w:tr w:rsidR="00AC55E3" w:rsidRPr="00AC55E3" w14:paraId="40502976" w14:textId="77777777" w:rsidTr="00D67C61">
        <w:trPr>
          <w:gridAfter w:val="1"/>
          <w:wAfter w:w="9" w:type="dxa"/>
          <w:trHeight w:val="202"/>
          <w:jc w:val="center"/>
        </w:trPr>
        <w:tc>
          <w:tcPr>
            <w:tcW w:w="10197" w:type="dxa"/>
            <w:gridSpan w:val="2"/>
            <w:tcBorders>
              <w:top w:val="single" w:sz="4" w:space="0" w:color="000000"/>
              <w:left w:val="single" w:sz="4" w:space="0" w:color="000000"/>
              <w:bottom w:val="single" w:sz="6" w:space="0" w:color="000000"/>
              <w:right w:val="single" w:sz="4" w:space="0" w:color="000000"/>
            </w:tcBorders>
            <w:shd w:val="clear" w:color="auto" w:fill="D9D9D9"/>
            <w:vAlign w:val="center"/>
          </w:tcPr>
          <w:p w14:paraId="67624724"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VI.  COMPETENCIAS COMPORTAMENTALES</w:t>
            </w:r>
          </w:p>
        </w:tc>
      </w:tr>
      <w:tr w:rsidR="00AC55E3" w:rsidRPr="00AC55E3" w14:paraId="3CADEA8E" w14:textId="77777777" w:rsidTr="00D67C61">
        <w:trPr>
          <w:gridAfter w:val="1"/>
          <w:wAfter w:w="9" w:type="dxa"/>
          <w:trHeight w:val="289"/>
          <w:jc w:val="center"/>
        </w:trPr>
        <w:tc>
          <w:tcPr>
            <w:tcW w:w="5098" w:type="dxa"/>
            <w:tcBorders>
              <w:top w:val="single" w:sz="4" w:space="0" w:color="000000"/>
              <w:left w:val="single" w:sz="4" w:space="0" w:color="000000"/>
              <w:bottom w:val="single" w:sz="6" w:space="0" w:color="000000"/>
              <w:right w:val="single" w:sz="4" w:space="0" w:color="000000"/>
            </w:tcBorders>
            <w:shd w:val="clear" w:color="auto" w:fill="D9D9D9"/>
            <w:vAlign w:val="center"/>
          </w:tcPr>
          <w:p w14:paraId="5E537798"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COMUNES</w:t>
            </w:r>
          </w:p>
        </w:tc>
        <w:tc>
          <w:tcPr>
            <w:tcW w:w="5099" w:type="dxa"/>
            <w:tcBorders>
              <w:top w:val="single" w:sz="4" w:space="0" w:color="000000"/>
              <w:left w:val="single" w:sz="4" w:space="0" w:color="000000"/>
              <w:bottom w:val="single" w:sz="6" w:space="0" w:color="000000"/>
              <w:right w:val="single" w:sz="4" w:space="0" w:color="000000"/>
            </w:tcBorders>
            <w:shd w:val="clear" w:color="auto" w:fill="D9D9D9"/>
            <w:vAlign w:val="center"/>
          </w:tcPr>
          <w:p w14:paraId="431FF95B"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POR NIVEL JERÁRQUICO</w:t>
            </w:r>
          </w:p>
        </w:tc>
      </w:tr>
      <w:tr w:rsidR="00AC55E3" w:rsidRPr="00AC55E3" w14:paraId="2F5EC36A" w14:textId="77777777" w:rsidTr="00D67C61">
        <w:trPr>
          <w:gridAfter w:val="1"/>
          <w:wAfter w:w="9" w:type="dxa"/>
          <w:trHeight w:val="1122"/>
          <w:jc w:val="center"/>
        </w:trPr>
        <w:tc>
          <w:tcPr>
            <w:tcW w:w="5098" w:type="dxa"/>
            <w:tcBorders>
              <w:top w:val="single" w:sz="4" w:space="0" w:color="000000"/>
              <w:left w:val="single" w:sz="4" w:space="0" w:color="000000"/>
              <w:bottom w:val="single" w:sz="4" w:space="0" w:color="000000"/>
              <w:right w:val="single" w:sz="4" w:space="0" w:color="000000"/>
            </w:tcBorders>
          </w:tcPr>
          <w:p w14:paraId="770C22E6" w14:textId="77777777" w:rsidR="00C56F61" w:rsidRPr="00AC55E3" w:rsidRDefault="006D1B88">
            <w:pPr>
              <w:widowControl w:val="0"/>
              <w:numPr>
                <w:ilvl w:val="0"/>
                <w:numId w:val="16"/>
              </w:numPr>
              <w:spacing w:after="0" w:line="240" w:lineRule="auto"/>
              <w:jc w:val="both"/>
              <w:rPr>
                <w:rFonts w:ascii="Arial" w:eastAsia="Arial" w:hAnsi="Arial" w:cs="Arial"/>
              </w:rPr>
            </w:pPr>
            <w:r w:rsidRPr="00AC55E3">
              <w:rPr>
                <w:rFonts w:ascii="Arial" w:eastAsia="Arial" w:hAnsi="Arial" w:cs="Arial"/>
              </w:rPr>
              <w:t>Aprendizaje continuo.</w:t>
            </w:r>
          </w:p>
          <w:p w14:paraId="27A3BF2D" w14:textId="77777777" w:rsidR="00C56F61" w:rsidRPr="00AC55E3" w:rsidRDefault="006D1B88">
            <w:pPr>
              <w:numPr>
                <w:ilvl w:val="0"/>
                <w:numId w:val="125"/>
              </w:numPr>
              <w:spacing w:after="0" w:line="240" w:lineRule="auto"/>
              <w:ind w:left="399"/>
              <w:jc w:val="both"/>
              <w:rPr>
                <w:rFonts w:ascii="Arial" w:eastAsia="Arial" w:hAnsi="Arial" w:cs="Arial"/>
              </w:rPr>
            </w:pPr>
            <w:r w:rsidRPr="00AC55E3">
              <w:rPr>
                <w:rFonts w:ascii="Arial" w:eastAsia="Arial" w:hAnsi="Arial" w:cs="Arial"/>
              </w:rPr>
              <w:t>Orientación a resultados.</w:t>
            </w:r>
          </w:p>
          <w:p w14:paraId="4FE9F14C" w14:textId="77777777" w:rsidR="00C56F61" w:rsidRPr="00AC55E3" w:rsidRDefault="006D1B88">
            <w:pPr>
              <w:numPr>
                <w:ilvl w:val="0"/>
                <w:numId w:val="125"/>
              </w:numPr>
              <w:spacing w:after="0" w:line="240" w:lineRule="auto"/>
              <w:ind w:left="399"/>
              <w:jc w:val="both"/>
              <w:rPr>
                <w:rFonts w:ascii="Arial" w:eastAsia="Arial" w:hAnsi="Arial" w:cs="Arial"/>
              </w:rPr>
            </w:pPr>
            <w:r w:rsidRPr="00AC55E3">
              <w:rPr>
                <w:rFonts w:ascii="Arial" w:eastAsia="Arial" w:hAnsi="Arial" w:cs="Arial"/>
              </w:rPr>
              <w:t>Orientación al usuario y al ciudadano.</w:t>
            </w:r>
          </w:p>
          <w:p w14:paraId="5CDAC32E" w14:textId="77777777" w:rsidR="00C56F61" w:rsidRPr="00AC55E3" w:rsidRDefault="006D1B88">
            <w:pPr>
              <w:numPr>
                <w:ilvl w:val="0"/>
                <w:numId w:val="125"/>
              </w:numPr>
              <w:spacing w:after="0" w:line="240" w:lineRule="auto"/>
              <w:ind w:left="399"/>
              <w:jc w:val="both"/>
              <w:rPr>
                <w:rFonts w:ascii="Arial" w:eastAsia="Arial" w:hAnsi="Arial" w:cs="Arial"/>
              </w:rPr>
            </w:pPr>
            <w:r w:rsidRPr="00AC55E3">
              <w:rPr>
                <w:rFonts w:ascii="Arial" w:eastAsia="Arial" w:hAnsi="Arial" w:cs="Arial"/>
              </w:rPr>
              <w:t>Compromiso con la Organización.</w:t>
            </w:r>
          </w:p>
          <w:p w14:paraId="4F7E9BFE" w14:textId="77777777" w:rsidR="00C56F61" w:rsidRPr="00AC55E3" w:rsidRDefault="006D1B88">
            <w:pPr>
              <w:numPr>
                <w:ilvl w:val="0"/>
                <w:numId w:val="125"/>
              </w:numPr>
              <w:spacing w:after="0" w:line="240" w:lineRule="auto"/>
              <w:ind w:left="399"/>
              <w:jc w:val="both"/>
              <w:rPr>
                <w:rFonts w:ascii="Arial" w:eastAsia="Arial" w:hAnsi="Arial" w:cs="Arial"/>
              </w:rPr>
            </w:pPr>
            <w:r w:rsidRPr="00AC55E3">
              <w:rPr>
                <w:rFonts w:ascii="Arial" w:eastAsia="Arial" w:hAnsi="Arial" w:cs="Arial"/>
              </w:rPr>
              <w:t>Trabajo en equipo.</w:t>
            </w:r>
          </w:p>
          <w:p w14:paraId="473348C6" w14:textId="77777777" w:rsidR="00C56F61" w:rsidRPr="00AC55E3" w:rsidRDefault="006D1B88">
            <w:pPr>
              <w:numPr>
                <w:ilvl w:val="0"/>
                <w:numId w:val="125"/>
              </w:numPr>
              <w:spacing w:after="0" w:line="240" w:lineRule="auto"/>
              <w:ind w:left="399"/>
              <w:jc w:val="both"/>
              <w:rPr>
                <w:rFonts w:ascii="Arial" w:eastAsia="Arial" w:hAnsi="Arial" w:cs="Arial"/>
              </w:rPr>
            </w:pPr>
            <w:r w:rsidRPr="00AC55E3">
              <w:rPr>
                <w:rFonts w:ascii="Arial" w:eastAsia="Arial" w:hAnsi="Arial" w:cs="Arial"/>
              </w:rPr>
              <w:t>Adaptación al cambio.</w:t>
            </w:r>
          </w:p>
        </w:tc>
        <w:tc>
          <w:tcPr>
            <w:tcW w:w="5099" w:type="dxa"/>
            <w:tcBorders>
              <w:top w:val="single" w:sz="4" w:space="0" w:color="000000"/>
              <w:left w:val="single" w:sz="4" w:space="0" w:color="000000"/>
              <w:bottom w:val="single" w:sz="4" w:space="0" w:color="000000"/>
              <w:right w:val="single" w:sz="4" w:space="0" w:color="000000"/>
            </w:tcBorders>
          </w:tcPr>
          <w:p w14:paraId="157BA42E" w14:textId="77777777" w:rsidR="00C56F61" w:rsidRPr="00AC55E3" w:rsidRDefault="006D1B88">
            <w:pPr>
              <w:widowControl w:val="0"/>
              <w:numPr>
                <w:ilvl w:val="0"/>
                <w:numId w:val="125"/>
              </w:numPr>
              <w:spacing w:after="0" w:line="240" w:lineRule="auto"/>
              <w:rPr>
                <w:rFonts w:ascii="Arial" w:eastAsia="Arial" w:hAnsi="Arial" w:cs="Arial"/>
              </w:rPr>
            </w:pPr>
            <w:r w:rsidRPr="00AC55E3">
              <w:rPr>
                <w:rFonts w:ascii="Arial" w:eastAsia="Arial" w:hAnsi="Arial" w:cs="Arial"/>
              </w:rPr>
              <w:t>Visión Estratégica</w:t>
            </w:r>
          </w:p>
          <w:p w14:paraId="435640CB" w14:textId="77777777" w:rsidR="00C56F61" w:rsidRPr="00AC55E3" w:rsidRDefault="006D1B88">
            <w:pPr>
              <w:widowControl w:val="0"/>
              <w:numPr>
                <w:ilvl w:val="0"/>
                <w:numId w:val="125"/>
              </w:numPr>
              <w:spacing w:after="0" w:line="240" w:lineRule="auto"/>
              <w:rPr>
                <w:rFonts w:ascii="Arial" w:eastAsia="Arial" w:hAnsi="Arial" w:cs="Arial"/>
              </w:rPr>
            </w:pPr>
            <w:r w:rsidRPr="00AC55E3">
              <w:rPr>
                <w:rFonts w:ascii="Arial" w:eastAsia="Arial" w:hAnsi="Arial" w:cs="Arial"/>
              </w:rPr>
              <w:t>Liderazgo efectivo</w:t>
            </w:r>
          </w:p>
          <w:p w14:paraId="5F007B8B" w14:textId="77777777" w:rsidR="00C56F61" w:rsidRPr="00AC55E3" w:rsidRDefault="006D1B88">
            <w:pPr>
              <w:widowControl w:val="0"/>
              <w:numPr>
                <w:ilvl w:val="0"/>
                <w:numId w:val="125"/>
              </w:numPr>
              <w:spacing w:after="0" w:line="240" w:lineRule="auto"/>
              <w:rPr>
                <w:rFonts w:ascii="Arial" w:eastAsia="Arial" w:hAnsi="Arial" w:cs="Arial"/>
              </w:rPr>
            </w:pPr>
            <w:r w:rsidRPr="00AC55E3">
              <w:rPr>
                <w:rFonts w:ascii="Arial" w:eastAsia="Arial" w:hAnsi="Arial" w:cs="Arial"/>
              </w:rPr>
              <w:t>Planeación</w:t>
            </w:r>
          </w:p>
          <w:p w14:paraId="30906E7F" w14:textId="77777777" w:rsidR="00C56F61" w:rsidRPr="00AC55E3" w:rsidRDefault="006D1B88">
            <w:pPr>
              <w:widowControl w:val="0"/>
              <w:numPr>
                <w:ilvl w:val="0"/>
                <w:numId w:val="125"/>
              </w:numPr>
              <w:spacing w:after="0" w:line="240" w:lineRule="auto"/>
              <w:rPr>
                <w:rFonts w:ascii="Arial" w:eastAsia="Arial" w:hAnsi="Arial" w:cs="Arial"/>
              </w:rPr>
            </w:pPr>
            <w:r w:rsidRPr="00AC55E3">
              <w:rPr>
                <w:rFonts w:ascii="Arial" w:eastAsia="Arial" w:hAnsi="Arial" w:cs="Arial"/>
              </w:rPr>
              <w:t>Toma de decisiones</w:t>
            </w:r>
          </w:p>
          <w:p w14:paraId="2FEBC04D" w14:textId="77777777" w:rsidR="00C56F61" w:rsidRPr="00AC55E3" w:rsidRDefault="006D1B88">
            <w:pPr>
              <w:widowControl w:val="0"/>
              <w:numPr>
                <w:ilvl w:val="0"/>
                <w:numId w:val="125"/>
              </w:numPr>
              <w:spacing w:after="0" w:line="240" w:lineRule="auto"/>
              <w:rPr>
                <w:rFonts w:ascii="Arial" w:eastAsia="Arial" w:hAnsi="Arial" w:cs="Arial"/>
              </w:rPr>
            </w:pPr>
            <w:r w:rsidRPr="00AC55E3">
              <w:rPr>
                <w:rFonts w:ascii="Arial" w:eastAsia="Arial" w:hAnsi="Arial" w:cs="Arial"/>
              </w:rPr>
              <w:t>Gestión de desarrollo de las personas</w:t>
            </w:r>
          </w:p>
          <w:p w14:paraId="023D0C5D" w14:textId="77777777" w:rsidR="00C56F61" w:rsidRPr="00AC55E3" w:rsidRDefault="006D1B88">
            <w:pPr>
              <w:widowControl w:val="0"/>
              <w:numPr>
                <w:ilvl w:val="0"/>
                <w:numId w:val="125"/>
              </w:numPr>
              <w:spacing w:after="0" w:line="240" w:lineRule="auto"/>
              <w:rPr>
                <w:rFonts w:ascii="Arial" w:eastAsia="Arial" w:hAnsi="Arial" w:cs="Arial"/>
              </w:rPr>
            </w:pPr>
            <w:r w:rsidRPr="00AC55E3">
              <w:rPr>
                <w:rFonts w:ascii="Arial" w:eastAsia="Arial" w:hAnsi="Arial" w:cs="Arial"/>
              </w:rPr>
              <w:t>Pensamiento sistémico</w:t>
            </w:r>
          </w:p>
          <w:p w14:paraId="7B0FFCB6" w14:textId="77777777" w:rsidR="00C56F61" w:rsidRPr="00AC55E3" w:rsidRDefault="006D1B88">
            <w:pPr>
              <w:widowControl w:val="0"/>
              <w:numPr>
                <w:ilvl w:val="0"/>
                <w:numId w:val="125"/>
              </w:numPr>
              <w:spacing w:after="0" w:line="240" w:lineRule="auto"/>
              <w:jc w:val="both"/>
              <w:rPr>
                <w:rFonts w:ascii="Arial" w:eastAsia="Arial" w:hAnsi="Arial" w:cs="Arial"/>
              </w:rPr>
            </w:pPr>
            <w:r w:rsidRPr="00AC55E3">
              <w:rPr>
                <w:rFonts w:ascii="Arial" w:eastAsia="Arial" w:hAnsi="Arial" w:cs="Arial"/>
              </w:rPr>
              <w:t>Resolución de Conflictos</w:t>
            </w:r>
          </w:p>
        </w:tc>
      </w:tr>
      <w:tr w:rsidR="00AC55E3" w:rsidRPr="00AC55E3" w14:paraId="5875412E" w14:textId="77777777" w:rsidTr="00D67C61">
        <w:trPr>
          <w:gridAfter w:val="1"/>
          <w:wAfter w:w="9" w:type="dxa"/>
          <w:trHeight w:val="209"/>
          <w:jc w:val="center"/>
        </w:trPr>
        <w:tc>
          <w:tcPr>
            <w:tcW w:w="10197" w:type="dxa"/>
            <w:gridSpan w:val="2"/>
            <w:tcBorders>
              <w:top w:val="single" w:sz="4" w:space="0" w:color="000000"/>
              <w:left w:val="single" w:sz="4" w:space="0" w:color="000000"/>
              <w:bottom w:val="single" w:sz="6" w:space="0" w:color="000000"/>
              <w:right w:val="single" w:sz="4" w:space="0" w:color="000000"/>
            </w:tcBorders>
            <w:shd w:val="clear" w:color="auto" w:fill="D9D9D9"/>
            <w:vAlign w:val="center"/>
          </w:tcPr>
          <w:p w14:paraId="617B7646"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VII.  REQUISITOS DE FORMACIÓN ACADÉMICA Y EXPERIENCIA</w:t>
            </w:r>
          </w:p>
        </w:tc>
      </w:tr>
      <w:tr w:rsidR="00AC55E3" w:rsidRPr="00AC55E3" w14:paraId="5259FE30" w14:textId="77777777" w:rsidTr="00D67C61">
        <w:trPr>
          <w:gridAfter w:val="1"/>
          <w:wAfter w:w="9" w:type="dxa"/>
          <w:trHeight w:val="295"/>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552752D"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FORMACIÓN ACADÉMICA</w:t>
            </w:r>
          </w:p>
        </w:tc>
        <w:tc>
          <w:tcPr>
            <w:tcW w:w="509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76615AA"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EXPERIENCIA</w:t>
            </w:r>
          </w:p>
        </w:tc>
      </w:tr>
      <w:tr w:rsidR="00AC55E3" w:rsidRPr="00AC55E3" w14:paraId="2FC54221" w14:textId="77777777" w:rsidTr="00D67C61">
        <w:trPr>
          <w:gridAfter w:val="1"/>
          <w:wAfter w:w="9" w:type="dxa"/>
          <w:trHeight w:val="420"/>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tcPr>
          <w:p w14:paraId="617952B3" w14:textId="6F0B9188"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Título profesional en la disciplina académica de: Ingenierías, Arquitectura, Urbanismo y Afines,</w:t>
            </w:r>
            <w:r w:rsidR="00471C19" w:rsidRPr="00AC55E3">
              <w:rPr>
                <w:rFonts w:ascii="Arial" w:eastAsia="Arial" w:hAnsi="Arial" w:cs="Arial"/>
              </w:rPr>
              <w:t xml:space="preserve"> </w:t>
            </w:r>
            <w:r w:rsidRPr="00AC55E3">
              <w:rPr>
                <w:rFonts w:ascii="Arial" w:eastAsia="Arial" w:hAnsi="Arial" w:cs="Arial"/>
              </w:rPr>
              <w:t>Desarrollo Territorial.</w:t>
            </w:r>
          </w:p>
          <w:p w14:paraId="06668003" w14:textId="77777777" w:rsidR="00C56F61" w:rsidRPr="00AC55E3" w:rsidRDefault="00C56F61" w:rsidP="00B53A1F">
            <w:pPr>
              <w:spacing w:after="0" w:line="240" w:lineRule="auto"/>
              <w:jc w:val="both"/>
              <w:rPr>
                <w:rFonts w:ascii="Arial" w:eastAsia="Arial" w:hAnsi="Arial" w:cs="Arial"/>
              </w:rPr>
            </w:pPr>
          </w:p>
          <w:p w14:paraId="2549A48B" w14:textId="29DB070B"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Núcleo Básico del Conocimiento (NBC) en: Ingeniería Administrativa y Afines, Ingeniería Civil y Afines,</w:t>
            </w:r>
            <w:r w:rsidR="00471C19" w:rsidRPr="00AC55E3">
              <w:rPr>
                <w:rFonts w:ascii="Arial" w:eastAsia="Arial" w:hAnsi="Arial" w:cs="Arial"/>
              </w:rPr>
              <w:t xml:space="preserve"> </w:t>
            </w:r>
            <w:r w:rsidRPr="00AC55E3">
              <w:rPr>
                <w:rFonts w:ascii="Arial" w:eastAsia="Arial" w:hAnsi="Arial" w:cs="Arial"/>
              </w:rPr>
              <w:t>Desarrollo Territorial.</w:t>
            </w:r>
          </w:p>
          <w:p w14:paraId="153A3DD8" w14:textId="77777777" w:rsidR="00C56F61" w:rsidRPr="00AC55E3" w:rsidRDefault="00C56F61" w:rsidP="00B53A1F">
            <w:pPr>
              <w:spacing w:after="0" w:line="240" w:lineRule="auto"/>
              <w:jc w:val="both"/>
              <w:rPr>
                <w:rFonts w:ascii="Arial" w:eastAsia="Arial" w:hAnsi="Arial" w:cs="Arial"/>
              </w:rPr>
            </w:pPr>
          </w:p>
          <w:p w14:paraId="766336AC"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Tarjeta profesional en los casos reglamentados por la Ley.</w:t>
            </w:r>
          </w:p>
        </w:tc>
        <w:tc>
          <w:tcPr>
            <w:tcW w:w="5099" w:type="dxa"/>
            <w:tcBorders>
              <w:top w:val="single" w:sz="4" w:space="0" w:color="000000"/>
              <w:left w:val="single" w:sz="4" w:space="0" w:color="000000"/>
              <w:bottom w:val="single" w:sz="4" w:space="0" w:color="000000"/>
              <w:right w:val="single" w:sz="4" w:space="0" w:color="000000"/>
            </w:tcBorders>
          </w:tcPr>
          <w:p w14:paraId="57354EF5"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Veinticuatro (24) meses de experiencia profesional.</w:t>
            </w:r>
          </w:p>
          <w:p w14:paraId="3322EB31" w14:textId="77777777" w:rsidR="00C56F61" w:rsidRPr="00AC55E3" w:rsidRDefault="00C56F61" w:rsidP="00B53A1F">
            <w:pPr>
              <w:spacing w:after="0" w:line="240" w:lineRule="auto"/>
              <w:rPr>
                <w:rFonts w:ascii="Arial" w:eastAsia="Arial" w:hAnsi="Arial" w:cs="Arial"/>
              </w:rPr>
            </w:pPr>
          </w:p>
          <w:p w14:paraId="5DA576A3" w14:textId="77777777" w:rsidR="00C56F61" w:rsidRPr="00AC55E3" w:rsidRDefault="00C56F61" w:rsidP="00B53A1F">
            <w:pPr>
              <w:spacing w:after="0" w:line="240" w:lineRule="auto"/>
              <w:rPr>
                <w:rFonts w:ascii="Arial" w:eastAsia="Arial" w:hAnsi="Arial" w:cs="Arial"/>
              </w:rPr>
            </w:pPr>
          </w:p>
        </w:tc>
      </w:tr>
      <w:tr w:rsidR="00AC55E3" w:rsidRPr="00AC55E3" w14:paraId="72247871" w14:textId="77777777" w:rsidTr="00D67C61">
        <w:trPr>
          <w:trHeight w:val="232"/>
          <w:jc w:val="center"/>
        </w:trPr>
        <w:tc>
          <w:tcPr>
            <w:tcW w:w="10206" w:type="dxa"/>
            <w:gridSpan w:val="3"/>
            <w:tcBorders>
              <w:top w:val="single" w:sz="4" w:space="0" w:color="000000"/>
              <w:left w:val="single" w:sz="4" w:space="0" w:color="000000"/>
              <w:bottom w:val="single" w:sz="4" w:space="0" w:color="000000"/>
              <w:right w:val="single" w:sz="4" w:space="0" w:color="000000"/>
            </w:tcBorders>
            <w:shd w:val="clear" w:color="auto" w:fill="D9D9D9"/>
          </w:tcPr>
          <w:p w14:paraId="3D86A994" w14:textId="77777777" w:rsidR="00C56F61" w:rsidRPr="00AC55E3" w:rsidRDefault="006D1B88" w:rsidP="00B53A1F">
            <w:pPr>
              <w:tabs>
                <w:tab w:val="left" w:pos="2128"/>
              </w:tabs>
              <w:spacing w:after="0" w:line="240" w:lineRule="auto"/>
              <w:jc w:val="center"/>
              <w:rPr>
                <w:rFonts w:ascii="Arial" w:eastAsia="Arial" w:hAnsi="Arial" w:cs="Arial"/>
                <w:b/>
              </w:rPr>
            </w:pPr>
            <w:r w:rsidRPr="00AC55E3">
              <w:rPr>
                <w:rFonts w:ascii="Arial" w:eastAsia="Arial" w:hAnsi="Arial" w:cs="Arial"/>
                <w:b/>
              </w:rPr>
              <w:lastRenderedPageBreak/>
              <w:t>VIII. ALTERNATIVAS - EQUIVALENCIAS</w:t>
            </w:r>
          </w:p>
        </w:tc>
      </w:tr>
      <w:tr w:rsidR="00AC55E3" w:rsidRPr="00AC55E3" w14:paraId="76B69C4B" w14:textId="77777777" w:rsidTr="00D67C61">
        <w:trPr>
          <w:trHeight w:val="420"/>
          <w:jc w:val="center"/>
        </w:trPr>
        <w:tc>
          <w:tcPr>
            <w:tcW w:w="10206" w:type="dxa"/>
            <w:gridSpan w:val="3"/>
            <w:tcBorders>
              <w:top w:val="single" w:sz="4" w:space="0" w:color="000000"/>
              <w:left w:val="single" w:sz="4" w:space="0" w:color="000000"/>
              <w:bottom w:val="single" w:sz="4" w:space="0" w:color="000000"/>
              <w:right w:val="single" w:sz="4" w:space="0" w:color="000000"/>
            </w:tcBorders>
            <w:shd w:val="clear" w:color="auto" w:fill="FFFFFF"/>
          </w:tcPr>
          <w:p w14:paraId="7C2D738B" w14:textId="77777777" w:rsidR="00C56F61" w:rsidRPr="00AC55E3" w:rsidRDefault="006D1B88" w:rsidP="00B53A1F">
            <w:pPr>
              <w:tabs>
                <w:tab w:val="left" w:pos="3181"/>
              </w:tabs>
              <w:spacing w:after="0" w:line="240" w:lineRule="auto"/>
              <w:jc w:val="both"/>
              <w:rPr>
                <w:rFonts w:ascii="Arial" w:eastAsia="Arial" w:hAnsi="Arial" w:cs="Arial"/>
              </w:rPr>
            </w:pPr>
            <w:r w:rsidRPr="00AC55E3">
              <w:rPr>
                <w:rFonts w:ascii="Arial" w:eastAsia="Arial" w:hAnsi="Arial" w:cs="Arial"/>
              </w:rPr>
              <w:t>Aplican equivalencias entre estudios y experiencia para el Nivel Directivo, establecidas en el artículo 25 del Decreto-Ley 785 de 2005 y las normas que lo modifiquen, adicionen o sustituyan.</w:t>
            </w:r>
          </w:p>
        </w:tc>
      </w:tr>
    </w:tbl>
    <w:p w14:paraId="5696F2BD" w14:textId="5295463F" w:rsidR="00C56F61" w:rsidRPr="00AC55E3" w:rsidRDefault="00C56F61" w:rsidP="00B53A1F">
      <w:pPr>
        <w:spacing w:after="0" w:line="240" w:lineRule="auto"/>
        <w:rPr>
          <w:rFonts w:ascii="Arial" w:eastAsia="Arial" w:hAnsi="Arial" w:cs="Arial"/>
          <w:b/>
        </w:rPr>
      </w:pPr>
    </w:p>
    <w:p w14:paraId="0B21BB14" w14:textId="77777777" w:rsidR="00E35B50" w:rsidRPr="00AC55E3" w:rsidRDefault="00E35B50" w:rsidP="00B53A1F">
      <w:pPr>
        <w:spacing w:after="0" w:line="240" w:lineRule="auto"/>
        <w:rPr>
          <w:rFonts w:ascii="Arial" w:eastAsia="Arial" w:hAnsi="Arial" w:cs="Arial"/>
          <w:b/>
        </w:rPr>
      </w:pPr>
    </w:p>
    <w:p w14:paraId="77EB227C" w14:textId="49753820" w:rsidR="00C56F61" w:rsidRPr="00AC55E3" w:rsidRDefault="006D1B88" w:rsidP="00B53A1F">
      <w:pPr>
        <w:pStyle w:val="Ttulo3"/>
        <w:spacing w:before="0"/>
        <w:rPr>
          <w:rFonts w:ascii="Arial" w:eastAsia="Arial" w:hAnsi="Arial" w:cs="Arial"/>
          <w:color w:val="auto"/>
          <w:sz w:val="22"/>
          <w:szCs w:val="22"/>
        </w:rPr>
      </w:pPr>
      <w:bookmarkStart w:id="21" w:name="_Toc138345584"/>
      <w:r w:rsidRPr="00AC55E3">
        <w:rPr>
          <w:rFonts w:ascii="Arial" w:eastAsia="Arial" w:hAnsi="Arial" w:cs="Arial"/>
          <w:color w:val="auto"/>
          <w:sz w:val="22"/>
          <w:szCs w:val="22"/>
        </w:rPr>
        <w:t>Directivo 15 – Secretario de Despacho 020-0</w:t>
      </w:r>
      <w:r w:rsidR="000C275C">
        <w:rPr>
          <w:rFonts w:ascii="Arial" w:eastAsia="Arial" w:hAnsi="Arial" w:cs="Arial"/>
          <w:color w:val="auto"/>
          <w:sz w:val="22"/>
          <w:szCs w:val="22"/>
        </w:rPr>
        <w:t>2</w:t>
      </w:r>
      <w:r w:rsidRPr="00AC55E3">
        <w:rPr>
          <w:rFonts w:ascii="Arial" w:eastAsia="Arial" w:hAnsi="Arial" w:cs="Arial"/>
          <w:color w:val="auto"/>
          <w:sz w:val="22"/>
          <w:szCs w:val="22"/>
        </w:rPr>
        <w:t xml:space="preserve"> / Secretaría de Salud</w:t>
      </w:r>
      <w:bookmarkEnd w:id="21"/>
    </w:p>
    <w:p w14:paraId="43EB7B80" w14:textId="77777777" w:rsidR="00593114" w:rsidRPr="00AC55E3" w:rsidRDefault="00593114" w:rsidP="00593114"/>
    <w:tbl>
      <w:tblPr>
        <w:tblStyle w:val="af0"/>
        <w:tblW w:w="10206"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5093"/>
        <w:gridCol w:w="5094"/>
        <w:gridCol w:w="19"/>
      </w:tblGrid>
      <w:tr w:rsidR="00AC55E3" w:rsidRPr="00AC55E3" w14:paraId="4287E608" w14:textId="77777777" w:rsidTr="00D67C61">
        <w:trPr>
          <w:gridAfter w:val="1"/>
          <w:wAfter w:w="19" w:type="dxa"/>
          <w:trHeight w:val="297"/>
          <w:tblHeader/>
          <w:jc w:val="center"/>
        </w:trPr>
        <w:tc>
          <w:tcPr>
            <w:tcW w:w="10187" w:type="dxa"/>
            <w:gridSpan w:val="2"/>
            <w:tcBorders>
              <w:top w:val="single" w:sz="4" w:space="0" w:color="000000"/>
              <w:left w:val="single" w:sz="6" w:space="0" w:color="000000"/>
              <w:bottom w:val="single" w:sz="4" w:space="0" w:color="000000"/>
              <w:right w:val="single" w:sz="6" w:space="0" w:color="000000"/>
            </w:tcBorders>
            <w:shd w:val="clear" w:color="auto" w:fill="C6D9F1"/>
            <w:vAlign w:val="center"/>
          </w:tcPr>
          <w:p w14:paraId="1296E97C"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MANUAL ESPECÍFICO DE FUNCIONES Y DE COMPETENCIAS LABORALES</w:t>
            </w:r>
          </w:p>
        </w:tc>
      </w:tr>
      <w:tr w:rsidR="00AC55E3" w:rsidRPr="00AC55E3" w14:paraId="2E629C05" w14:textId="77777777" w:rsidTr="00D67C61">
        <w:trPr>
          <w:gridAfter w:val="1"/>
          <w:wAfter w:w="19" w:type="dxa"/>
          <w:trHeight w:val="297"/>
          <w:jc w:val="center"/>
        </w:trPr>
        <w:tc>
          <w:tcPr>
            <w:tcW w:w="10187" w:type="dxa"/>
            <w:gridSpan w:val="2"/>
            <w:tcBorders>
              <w:top w:val="single" w:sz="4" w:space="0" w:color="000000"/>
              <w:left w:val="single" w:sz="6" w:space="0" w:color="000000"/>
              <w:bottom w:val="single" w:sz="4" w:space="0" w:color="000000"/>
              <w:right w:val="single" w:sz="6" w:space="0" w:color="000000"/>
            </w:tcBorders>
            <w:shd w:val="clear" w:color="auto" w:fill="D9D9D9"/>
            <w:vAlign w:val="center"/>
          </w:tcPr>
          <w:p w14:paraId="72908C48"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 IDENTIFICACIÓN Y UBICACIÓN DEL EMPLEO</w:t>
            </w:r>
          </w:p>
        </w:tc>
      </w:tr>
      <w:tr w:rsidR="00AC55E3" w:rsidRPr="00AC55E3" w14:paraId="7DBA7F27" w14:textId="77777777" w:rsidTr="00D67C61">
        <w:trPr>
          <w:gridAfter w:val="1"/>
          <w:wAfter w:w="19" w:type="dxa"/>
          <w:trHeight w:val="1934"/>
          <w:jc w:val="center"/>
        </w:trPr>
        <w:tc>
          <w:tcPr>
            <w:tcW w:w="5093" w:type="dxa"/>
            <w:tcBorders>
              <w:top w:val="single" w:sz="4" w:space="0" w:color="000000"/>
              <w:left w:val="single" w:sz="4" w:space="0" w:color="000000"/>
              <w:bottom w:val="single" w:sz="4" w:space="0" w:color="000000"/>
              <w:right w:val="single" w:sz="4" w:space="0" w:color="000000"/>
            </w:tcBorders>
          </w:tcPr>
          <w:p w14:paraId="18083B05"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Nivel:</w:t>
            </w:r>
            <w:r w:rsidRPr="00AC55E3">
              <w:rPr>
                <w:rFonts w:ascii="Arial" w:eastAsia="Arial" w:hAnsi="Arial" w:cs="Arial"/>
                <w:b/>
              </w:rPr>
              <w:tab/>
            </w:r>
          </w:p>
          <w:p w14:paraId="0ECCE212" w14:textId="60042CCB"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Denominación del empleo:</w:t>
            </w:r>
          </w:p>
          <w:p w14:paraId="6509894E" w14:textId="77777777" w:rsidR="00C56F61" w:rsidRPr="00AC55E3" w:rsidRDefault="006D1B88" w:rsidP="00B53A1F">
            <w:pPr>
              <w:tabs>
                <w:tab w:val="left" w:pos="2745"/>
                <w:tab w:val="left" w:pos="2809"/>
              </w:tabs>
              <w:spacing w:after="0" w:line="240" w:lineRule="auto"/>
              <w:rPr>
                <w:rFonts w:ascii="Arial" w:eastAsia="Arial" w:hAnsi="Arial" w:cs="Arial"/>
                <w:b/>
              </w:rPr>
            </w:pPr>
            <w:r w:rsidRPr="00AC55E3">
              <w:rPr>
                <w:rFonts w:ascii="Arial" w:eastAsia="Arial" w:hAnsi="Arial" w:cs="Arial"/>
                <w:b/>
              </w:rPr>
              <w:t>Código:</w:t>
            </w:r>
            <w:r w:rsidRPr="00AC55E3">
              <w:rPr>
                <w:rFonts w:ascii="Arial" w:eastAsia="Arial" w:hAnsi="Arial" w:cs="Arial"/>
                <w:b/>
              </w:rPr>
              <w:tab/>
            </w:r>
            <w:r w:rsidRPr="00AC55E3">
              <w:rPr>
                <w:rFonts w:ascii="Arial" w:eastAsia="Arial" w:hAnsi="Arial" w:cs="Arial"/>
                <w:b/>
              </w:rPr>
              <w:tab/>
            </w:r>
          </w:p>
          <w:p w14:paraId="39E55B17"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Grado:</w:t>
            </w:r>
            <w:r w:rsidRPr="00AC55E3">
              <w:rPr>
                <w:rFonts w:ascii="Arial" w:eastAsia="Arial" w:hAnsi="Arial" w:cs="Arial"/>
                <w:b/>
              </w:rPr>
              <w:tab/>
            </w:r>
          </w:p>
          <w:p w14:paraId="2EE44E75"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N° de cargos:</w:t>
            </w:r>
            <w:r w:rsidRPr="00AC55E3">
              <w:rPr>
                <w:rFonts w:ascii="Arial" w:eastAsia="Arial" w:hAnsi="Arial" w:cs="Arial"/>
                <w:b/>
              </w:rPr>
              <w:tab/>
            </w:r>
          </w:p>
          <w:p w14:paraId="07A2B4D3"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Dependencia:</w:t>
            </w:r>
          </w:p>
          <w:p w14:paraId="07FFBFB9"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b/>
              </w:rPr>
              <w:t>Cargo del jefe inmediato:</w:t>
            </w:r>
            <w:r w:rsidRPr="00AC55E3">
              <w:rPr>
                <w:rFonts w:ascii="Arial" w:eastAsia="Arial" w:hAnsi="Arial" w:cs="Arial"/>
                <w:b/>
              </w:rPr>
              <w:tab/>
            </w:r>
          </w:p>
          <w:p w14:paraId="796AD11A" w14:textId="21F359B5"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Naturaleza del empleo:</w:t>
            </w:r>
          </w:p>
        </w:tc>
        <w:tc>
          <w:tcPr>
            <w:tcW w:w="5094" w:type="dxa"/>
            <w:tcBorders>
              <w:top w:val="single" w:sz="4" w:space="0" w:color="000000"/>
              <w:left w:val="single" w:sz="4" w:space="0" w:color="000000"/>
              <w:bottom w:val="single" w:sz="4" w:space="0" w:color="000000"/>
              <w:right w:val="single" w:sz="4" w:space="0" w:color="000000"/>
            </w:tcBorders>
          </w:tcPr>
          <w:p w14:paraId="11E4DBCB"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 xml:space="preserve">Directivo </w:t>
            </w:r>
          </w:p>
          <w:p w14:paraId="13D0AC47"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SECRETARIO DE DESPACHO</w:t>
            </w:r>
          </w:p>
          <w:p w14:paraId="476DD5BE"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020</w:t>
            </w:r>
          </w:p>
          <w:p w14:paraId="5BADAB78" w14:textId="393113DE"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0</w:t>
            </w:r>
            <w:r w:rsidR="007921ED">
              <w:rPr>
                <w:rFonts w:ascii="Arial" w:eastAsia="Arial" w:hAnsi="Arial" w:cs="Arial"/>
              </w:rPr>
              <w:t>2</w:t>
            </w:r>
          </w:p>
          <w:p w14:paraId="30980571"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Uno (01)</w:t>
            </w:r>
          </w:p>
          <w:p w14:paraId="53159AA3"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Secretaría de Salud</w:t>
            </w:r>
          </w:p>
          <w:p w14:paraId="7EDA5034"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Alcalde</w:t>
            </w:r>
          </w:p>
          <w:p w14:paraId="1843D7CD"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 xml:space="preserve">Libre Nombramiento y Remoción </w:t>
            </w:r>
          </w:p>
        </w:tc>
      </w:tr>
      <w:tr w:rsidR="00AC55E3" w:rsidRPr="00AC55E3" w14:paraId="649BE430" w14:textId="77777777" w:rsidTr="00D67C61">
        <w:trPr>
          <w:gridAfter w:val="1"/>
          <w:wAfter w:w="19" w:type="dxa"/>
          <w:trHeight w:val="289"/>
          <w:jc w:val="center"/>
        </w:trPr>
        <w:tc>
          <w:tcPr>
            <w:tcW w:w="10187"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76ACF765"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II. ÁREA FUNCIONAL: SECRETARÍA DE SALUD</w:t>
            </w:r>
          </w:p>
        </w:tc>
      </w:tr>
      <w:tr w:rsidR="00AC55E3" w:rsidRPr="00AC55E3" w14:paraId="1D00755D" w14:textId="77777777" w:rsidTr="00D67C61">
        <w:trPr>
          <w:gridAfter w:val="1"/>
          <w:wAfter w:w="19" w:type="dxa"/>
          <w:trHeight w:val="289"/>
          <w:jc w:val="center"/>
        </w:trPr>
        <w:tc>
          <w:tcPr>
            <w:tcW w:w="10187"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4B8DE113"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III. PROPÓSITO PRINCIPAL</w:t>
            </w:r>
          </w:p>
        </w:tc>
      </w:tr>
      <w:tr w:rsidR="00AC55E3" w:rsidRPr="00AC55E3" w14:paraId="510E94DA" w14:textId="77777777" w:rsidTr="00D67C61">
        <w:trPr>
          <w:gridAfter w:val="1"/>
          <w:wAfter w:w="19" w:type="dxa"/>
          <w:trHeight w:val="481"/>
          <w:jc w:val="center"/>
        </w:trPr>
        <w:tc>
          <w:tcPr>
            <w:tcW w:w="10187" w:type="dxa"/>
            <w:gridSpan w:val="2"/>
            <w:tcBorders>
              <w:top w:val="single" w:sz="4" w:space="0" w:color="000000"/>
              <w:left w:val="single" w:sz="4" w:space="0" w:color="000000"/>
              <w:bottom w:val="single" w:sz="4" w:space="0" w:color="000000"/>
              <w:right w:val="single" w:sz="4" w:space="0" w:color="000000"/>
            </w:tcBorders>
          </w:tcPr>
          <w:p w14:paraId="35A333FF"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 xml:space="preserve">Planear, gestionar y direccionar los planes, programas y proyectos de la secretaría de salud de acuerdo con las necesidades identificadas en el municipio de el Carmen de Viboral, para la prevención de enfermedades y la protección de la salud de la población, la mejora de la calidad de los servicios de salud, la regulación en la prestación de servicios, de acuerdo con la normativa vigente y el cumplimiento de la misión institucional. </w:t>
            </w:r>
          </w:p>
        </w:tc>
      </w:tr>
      <w:tr w:rsidR="00AC55E3" w:rsidRPr="00AC55E3" w14:paraId="1284137E" w14:textId="77777777" w:rsidTr="00D67C61">
        <w:trPr>
          <w:gridAfter w:val="1"/>
          <w:wAfter w:w="19" w:type="dxa"/>
          <w:trHeight w:val="289"/>
          <w:jc w:val="center"/>
        </w:trPr>
        <w:tc>
          <w:tcPr>
            <w:tcW w:w="10187" w:type="dxa"/>
            <w:gridSpan w:val="2"/>
            <w:tcBorders>
              <w:top w:val="single" w:sz="4" w:space="0" w:color="000000"/>
              <w:left w:val="single" w:sz="4" w:space="0" w:color="000000"/>
              <w:bottom w:val="single" w:sz="4" w:space="0" w:color="000000"/>
              <w:right w:val="single" w:sz="4" w:space="0" w:color="000000"/>
            </w:tcBorders>
            <w:shd w:val="clear" w:color="auto" w:fill="D9D9D9"/>
          </w:tcPr>
          <w:p w14:paraId="37715985"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IV. DESCRIPCIÓN DE FUNCIONES ESENCIALES</w:t>
            </w:r>
          </w:p>
        </w:tc>
      </w:tr>
      <w:tr w:rsidR="00AC55E3" w:rsidRPr="00AC55E3" w14:paraId="097477C1" w14:textId="77777777" w:rsidTr="00D67C61">
        <w:trPr>
          <w:gridAfter w:val="1"/>
          <w:wAfter w:w="19" w:type="dxa"/>
          <w:trHeight w:val="713"/>
          <w:jc w:val="center"/>
        </w:trPr>
        <w:tc>
          <w:tcPr>
            <w:tcW w:w="10187" w:type="dxa"/>
            <w:gridSpan w:val="2"/>
            <w:tcBorders>
              <w:top w:val="single" w:sz="4" w:space="0" w:color="000000"/>
              <w:left w:val="single" w:sz="4" w:space="0" w:color="000000"/>
              <w:bottom w:val="single" w:sz="4" w:space="0" w:color="000000"/>
              <w:right w:val="single" w:sz="4" w:space="0" w:color="000000"/>
            </w:tcBorders>
          </w:tcPr>
          <w:p w14:paraId="6FEC89E2" w14:textId="77777777" w:rsidR="00C56F61" w:rsidRPr="00AC55E3" w:rsidRDefault="006D1B88">
            <w:pPr>
              <w:numPr>
                <w:ilvl w:val="0"/>
                <w:numId w:val="173"/>
              </w:numPr>
              <w:spacing w:after="0" w:line="256" w:lineRule="auto"/>
              <w:jc w:val="both"/>
              <w:rPr>
                <w:rFonts w:ascii="Arial" w:hAnsi="Arial" w:cs="Arial"/>
              </w:rPr>
            </w:pPr>
            <w:r w:rsidRPr="00AC55E3">
              <w:rPr>
                <w:rFonts w:ascii="Arial" w:eastAsia="Arial" w:hAnsi="Arial" w:cs="Arial"/>
              </w:rPr>
              <w:t>Supervisar, coordinar y dirigir las actividades de la Secretaría de Salud de El Carmen de Viboral.</w:t>
            </w:r>
          </w:p>
          <w:p w14:paraId="60729D62" w14:textId="77777777" w:rsidR="00C56F61" w:rsidRPr="00AC55E3" w:rsidRDefault="006D1B88">
            <w:pPr>
              <w:numPr>
                <w:ilvl w:val="0"/>
                <w:numId w:val="173"/>
              </w:numPr>
              <w:spacing w:after="0" w:line="256" w:lineRule="auto"/>
              <w:jc w:val="both"/>
              <w:rPr>
                <w:rFonts w:ascii="Arial" w:hAnsi="Arial" w:cs="Arial"/>
              </w:rPr>
            </w:pPr>
            <w:r w:rsidRPr="00AC55E3">
              <w:rPr>
                <w:rFonts w:ascii="Arial" w:eastAsia="Arial" w:hAnsi="Arial" w:cs="Arial"/>
              </w:rPr>
              <w:t>Establecer y asegurar el cumplimiento de los lineamientos y políticas de salud del gobierno local.</w:t>
            </w:r>
          </w:p>
          <w:p w14:paraId="280CA33A" w14:textId="77777777" w:rsidR="00C56F61" w:rsidRPr="00AC55E3" w:rsidRDefault="006D1B88">
            <w:pPr>
              <w:numPr>
                <w:ilvl w:val="0"/>
                <w:numId w:val="173"/>
              </w:numPr>
              <w:spacing w:after="0" w:line="256" w:lineRule="auto"/>
              <w:jc w:val="both"/>
              <w:rPr>
                <w:rFonts w:ascii="Arial" w:hAnsi="Arial" w:cs="Arial"/>
              </w:rPr>
            </w:pPr>
            <w:r w:rsidRPr="00AC55E3">
              <w:rPr>
                <w:rFonts w:ascii="Arial" w:eastAsia="Arial" w:hAnsi="Arial" w:cs="Arial"/>
              </w:rPr>
              <w:t>Establecer y mantener estándares de calidad de los servicios de salud en su jurisdicción.</w:t>
            </w:r>
          </w:p>
          <w:p w14:paraId="07DEADC2" w14:textId="77777777" w:rsidR="00C56F61" w:rsidRPr="00AC55E3" w:rsidRDefault="006D1B88">
            <w:pPr>
              <w:numPr>
                <w:ilvl w:val="0"/>
                <w:numId w:val="173"/>
              </w:numPr>
              <w:spacing w:after="0" w:line="256" w:lineRule="auto"/>
              <w:jc w:val="both"/>
              <w:rPr>
                <w:rFonts w:ascii="Arial" w:hAnsi="Arial" w:cs="Arial"/>
              </w:rPr>
            </w:pPr>
            <w:r w:rsidRPr="00AC55E3">
              <w:rPr>
                <w:rFonts w:ascii="Arial" w:eastAsia="Arial" w:hAnsi="Arial" w:cs="Arial"/>
              </w:rPr>
              <w:t>Desarrollar e implementar programas de salud para la prevención y control de enfermedades.</w:t>
            </w:r>
          </w:p>
          <w:p w14:paraId="04BC9C1C" w14:textId="77777777" w:rsidR="00C56F61" w:rsidRPr="00AC55E3" w:rsidRDefault="006D1B88">
            <w:pPr>
              <w:widowControl w:val="0"/>
              <w:numPr>
                <w:ilvl w:val="0"/>
                <w:numId w:val="173"/>
              </w:numPr>
              <w:spacing w:after="0" w:line="240" w:lineRule="auto"/>
              <w:jc w:val="both"/>
              <w:rPr>
                <w:rFonts w:ascii="Arial" w:hAnsi="Arial" w:cs="Arial"/>
              </w:rPr>
            </w:pPr>
            <w:r w:rsidRPr="00AC55E3">
              <w:rPr>
                <w:rFonts w:ascii="Arial" w:eastAsia="Arial" w:hAnsi="Arial" w:cs="Arial"/>
              </w:rPr>
              <w:t xml:space="preserve">Gestionar el talento humano requerido para la gestión de la Secretaría y cumplir con los sistemas de gestión institucional y la normativa vigente. </w:t>
            </w:r>
          </w:p>
          <w:p w14:paraId="52BD8D3A" w14:textId="77777777" w:rsidR="00C56F61" w:rsidRPr="00AC55E3" w:rsidRDefault="006D1B88">
            <w:pPr>
              <w:numPr>
                <w:ilvl w:val="0"/>
                <w:numId w:val="173"/>
              </w:numPr>
              <w:spacing w:after="0" w:line="256" w:lineRule="auto"/>
              <w:jc w:val="both"/>
              <w:rPr>
                <w:rFonts w:ascii="Arial" w:hAnsi="Arial" w:cs="Arial"/>
              </w:rPr>
            </w:pPr>
            <w:r w:rsidRPr="00AC55E3">
              <w:rPr>
                <w:rFonts w:ascii="Arial" w:eastAsia="Arial" w:hAnsi="Arial" w:cs="Arial"/>
              </w:rPr>
              <w:t>Promover el desarrollo de la salud de la población y la mejora de la calidad de vida de los ciudadanos.</w:t>
            </w:r>
          </w:p>
          <w:p w14:paraId="4CDFC69B" w14:textId="77777777" w:rsidR="00C56F61" w:rsidRPr="00AC55E3" w:rsidRDefault="006D1B88">
            <w:pPr>
              <w:numPr>
                <w:ilvl w:val="0"/>
                <w:numId w:val="173"/>
              </w:numPr>
              <w:spacing w:after="0" w:line="256" w:lineRule="auto"/>
              <w:jc w:val="both"/>
              <w:rPr>
                <w:rFonts w:ascii="Arial" w:hAnsi="Arial" w:cs="Arial"/>
              </w:rPr>
            </w:pPr>
            <w:r w:rsidRPr="00AC55E3">
              <w:rPr>
                <w:rFonts w:ascii="Arial" w:eastAsia="Arial" w:hAnsi="Arial" w:cs="Arial"/>
              </w:rPr>
              <w:t>Asegurar la provisión de servicios de salud de calidad.</w:t>
            </w:r>
          </w:p>
          <w:p w14:paraId="3FD30EA9" w14:textId="77777777" w:rsidR="00C56F61" w:rsidRPr="00AC55E3" w:rsidRDefault="006D1B88">
            <w:pPr>
              <w:numPr>
                <w:ilvl w:val="0"/>
                <w:numId w:val="173"/>
              </w:numPr>
              <w:spacing w:after="0" w:line="256" w:lineRule="auto"/>
              <w:jc w:val="both"/>
              <w:rPr>
                <w:rFonts w:ascii="Arial" w:hAnsi="Arial" w:cs="Arial"/>
              </w:rPr>
            </w:pPr>
            <w:r w:rsidRPr="00AC55E3">
              <w:rPr>
                <w:rFonts w:ascii="Arial" w:eastAsia="Arial" w:hAnsi="Arial" w:cs="Arial"/>
              </w:rPr>
              <w:t>Proporcionar consejo y asesoramiento a los gobiernos locales sobre políticas de salud.</w:t>
            </w:r>
          </w:p>
          <w:p w14:paraId="1EE647E2" w14:textId="77777777" w:rsidR="00C56F61" w:rsidRPr="00AC55E3" w:rsidRDefault="006D1B88">
            <w:pPr>
              <w:numPr>
                <w:ilvl w:val="0"/>
                <w:numId w:val="173"/>
              </w:numPr>
              <w:spacing w:after="0" w:line="256" w:lineRule="auto"/>
              <w:jc w:val="both"/>
              <w:rPr>
                <w:rFonts w:ascii="Arial" w:hAnsi="Arial" w:cs="Arial"/>
              </w:rPr>
            </w:pPr>
            <w:r w:rsidRPr="00AC55E3">
              <w:rPr>
                <w:rFonts w:ascii="Arial" w:eastAsia="Arial" w:hAnsi="Arial" w:cs="Arial"/>
              </w:rPr>
              <w:lastRenderedPageBreak/>
              <w:t>Establecer procesos para informar y evaluar los resultados de los programas de salud implementados.</w:t>
            </w:r>
          </w:p>
          <w:p w14:paraId="03605E74" w14:textId="77777777" w:rsidR="00C56F61" w:rsidRPr="00AC55E3" w:rsidRDefault="006D1B88">
            <w:pPr>
              <w:numPr>
                <w:ilvl w:val="0"/>
                <w:numId w:val="173"/>
              </w:numPr>
              <w:spacing w:after="0" w:line="240" w:lineRule="auto"/>
              <w:jc w:val="both"/>
              <w:rPr>
                <w:rFonts w:ascii="Arial" w:hAnsi="Arial" w:cs="Arial"/>
              </w:rPr>
            </w:pPr>
            <w:r w:rsidRPr="00AC55E3">
              <w:rPr>
                <w:rFonts w:ascii="Arial" w:eastAsia="Arial" w:hAnsi="Arial" w:cs="Arial"/>
              </w:rPr>
              <w:t>Concertar y evaluar los compromisos laborales y comportamentales del personal a su cargo, de conformidad con las disposiciones normativas vigentes, los lineamientos impartidos por la Comisión Nacional del Servicio Civil y las políticas institucionales</w:t>
            </w:r>
          </w:p>
          <w:p w14:paraId="23144835" w14:textId="77777777" w:rsidR="00C56F61" w:rsidRPr="00AC55E3" w:rsidRDefault="006D1B88">
            <w:pPr>
              <w:numPr>
                <w:ilvl w:val="0"/>
                <w:numId w:val="173"/>
              </w:numPr>
              <w:spacing w:after="0" w:line="256" w:lineRule="auto"/>
              <w:jc w:val="both"/>
              <w:rPr>
                <w:rFonts w:ascii="Arial" w:hAnsi="Arial" w:cs="Arial"/>
              </w:rPr>
            </w:pPr>
            <w:r w:rsidRPr="00AC55E3">
              <w:rPr>
                <w:rFonts w:ascii="Arial" w:eastAsia="Arial" w:hAnsi="Arial" w:cs="Arial"/>
              </w:rPr>
              <w:t>Establecer programas de educación para la salud en las comunidades.</w:t>
            </w:r>
          </w:p>
          <w:p w14:paraId="5C22D858" w14:textId="77777777" w:rsidR="00C56F61" w:rsidRPr="00AC55E3" w:rsidRDefault="006D1B88">
            <w:pPr>
              <w:numPr>
                <w:ilvl w:val="0"/>
                <w:numId w:val="173"/>
              </w:numPr>
              <w:spacing w:after="0" w:line="256" w:lineRule="auto"/>
              <w:jc w:val="both"/>
              <w:rPr>
                <w:rFonts w:ascii="Arial" w:hAnsi="Arial" w:cs="Arial"/>
              </w:rPr>
            </w:pPr>
            <w:r w:rsidRPr="00AC55E3">
              <w:rPr>
                <w:rFonts w:ascii="Arial" w:eastAsia="Arial" w:hAnsi="Arial" w:cs="Arial"/>
              </w:rPr>
              <w:t>Supervisar y evaluar el desempeño de los profesionales y programas de salud.</w:t>
            </w:r>
          </w:p>
          <w:p w14:paraId="3FD27F8F" w14:textId="77777777" w:rsidR="00C56F61" w:rsidRPr="00AC55E3" w:rsidRDefault="006D1B88">
            <w:pPr>
              <w:numPr>
                <w:ilvl w:val="0"/>
                <w:numId w:val="173"/>
              </w:numPr>
              <w:spacing w:after="0" w:line="256" w:lineRule="auto"/>
              <w:jc w:val="both"/>
              <w:rPr>
                <w:rFonts w:ascii="Arial" w:hAnsi="Arial" w:cs="Arial"/>
              </w:rPr>
            </w:pPr>
            <w:r w:rsidRPr="00AC55E3">
              <w:rPr>
                <w:rFonts w:ascii="Arial" w:eastAsia="Arial" w:hAnsi="Arial" w:cs="Arial"/>
              </w:rPr>
              <w:t xml:space="preserve"> Realizar las demás funciones que le sean asignadas por autoridad competente que estén acordes con la naturaleza del empleo, el nivel y el área de desempeño. </w:t>
            </w:r>
          </w:p>
        </w:tc>
      </w:tr>
      <w:tr w:rsidR="00AC55E3" w:rsidRPr="00AC55E3" w14:paraId="595F168F" w14:textId="77777777" w:rsidTr="00D67C61">
        <w:trPr>
          <w:gridAfter w:val="1"/>
          <w:wAfter w:w="19" w:type="dxa"/>
          <w:trHeight w:val="295"/>
          <w:jc w:val="center"/>
        </w:trPr>
        <w:tc>
          <w:tcPr>
            <w:tcW w:w="10187"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5422E2AE" w14:textId="77777777" w:rsidR="00C56F61" w:rsidRPr="00AC55E3" w:rsidRDefault="006D1B88" w:rsidP="00B53A1F">
            <w:pPr>
              <w:spacing w:after="0" w:line="240" w:lineRule="auto"/>
              <w:ind w:left="351" w:hanging="284"/>
              <w:jc w:val="center"/>
              <w:rPr>
                <w:rFonts w:ascii="Arial" w:eastAsia="Arial" w:hAnsi="Arial" w:cs="Arial"/>
                <w:b/>
              </w:rPr>
            </w:pPr>
            <w:r w:rsidRPr="00AC55E3">
              <w:rPr>
                <w:rFonts w:ascii="Arial" w:eastAsia="Arial" w:hAnsi="Arial" w:cs="Arial"/>
                <w:b/>
              </w:rPr>
              <w:lastRenderedPageBreak/>
              <w:t>V. CONOCIMIENTOS BÁSICOS O ESENCIALES</w:t>
            </w:r>
          </w:p>
        </w:tc>
      </w:tr>
      <w:tr w:rsidR="00AC55E3" w:rsidRPr="00AC55E3" w14:paraId="658B7E70" w14:textId="77777777" w:rsidTr="00D67C61">
        <w:trPr>
          <w:gridAfter w:val="1"/>
          <w:wAfter w:w="19" w:type="dxa"/>
          <w:trHeight w:val="755"/>
          <w:jc w:val="center"/>
        </w:trPr>
        <w:tc>
          <w:tcPr>
            <w:tcW w:w="10187" w:type="dxa"/>
            <w:gridSpan w:val="2"/>
            <w:tcBorders>
              <w:top w:val="single" w:sz="4" w:space="0" w:color="000000"/>
              <w:left w:val="single" w:sz="4" w:space="0" w:color="000000"/>
              <w:bottom w:val="single" w:sz="4" w:space="0" w:color="000000"/>
              <w:right w:val="single" w:sz="4" w:space="0" w:color="000000"/>
            </w:tcBorders>
          </w:tcPr>
          <w:p w14:paraId="2FF154A0" w14:textId="77777777" w:rsidR="00C56F61" w:rsidRPr="00AC55E3" w:rsidRDefault="006D1B88">
            <w:pPr>
              <w:numPr>
                <w:ilvl w:val="0"/>
                <w:numId w:val="39"/>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Plan de Desarrollo Municipal</w:t>
            </w:r>
          </w:p>
          <w:p w14:paraId="58484E72" w14:textId="77777777" w:rsidR="00C56F61" w:rsidRPr="00AC55E3" w:rsidRDefault="006D1B88">
            <w:pPr>
              <w:numPr>
                <w:ilvl w:val="0"/>
                <w:numId w:val="39"/>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 xml:space="preserve">Contratación pública </w:t>
            </w:r>
          </w:p>
          <w:p w14:paraId="68F660D3" w14:textId="77777777" w:rsidR="00C56F61" w:rsidRPr="00AC55E3" w:rsidRDefault="006D1B88">
            <w:pPr>
              <w:widowControl w:val="0"/>
              <w:numPr>
                <w:ilvl w:val="0"/>
                <w:numId w:val="39"/>
              </w:numPr>
              <w:spacing w:after="0" w:line="240" w:lineRule="auto"/>
              <w:jc w:val="both"/>
              <w:rPr>
                <w:rFonts w:ascii="Arial" w:eastAsia="Arial" w:hAnsi="Arial" w:cs="Arial"/>
              </w:rPr>
            </w:pPr>
            <w:r w:rsidRPr="00AC55E3">
              <w:rPr>
                <w:rFonts w:ascii="Arial" w:eastAsia="Arial" w:hAnsi="Arial" w:cs="Arial"/>
              </w:rPr>
              <w:t>Normatividad vigente y regulaciones relacionadas con la salud pública y la administración de la salud</w:t>
            </w:r>
          </w:p>
          <w:p w14:paraId="4EED70B1" w14:textId="77777777" w:rsidR="00C56F61" w:rsidRPr="00AC55E3" w:rsidRDefault="006D1B88">
            <w:pPr>
              <w:numPr>
                <w:ilvl w:val="0"/>
                <w:numId w:val="39"/>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Naturaleza, estructura y política institucional.</w:t>
            </w:r>
          </w:p>
          <w:p w14:paraId="060921AD" w14:textId="77777777" w:rsidR="00C56F61" w:rsidRPr="00AC55E3" w:rsidRDefault="006D1B88">
            <w:pPr>
              <w:numPr>
                <w:ilvl w:val="0"/>
                <w:numId w:val="39"/>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 xml:space="preserve">Indicadores de gestión </w:t>
            </w:r>
          </w:p>
          <w:p w14:paraId="275DA87D" w14:textId="77777777" w:rsidR="00C56F61" w:rsidRPr="00AC55E3" w:rsidRDefault="006D1B88">
            <w:pPr>
              <w:numPr>
                <w:ilvl w:val="0"/>
                <w:numId w:val="39"/>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Legislación y regulaciones relacionadas con la salud pública y la administración de la salud.</w:t>
            </w:r>
          </w:p>
          <w:p w14:paraId="4F15978E" w14:textId="77777777" w:rsidR="00C56F61" w:rsidRPr="00AC55E3" w:rsidRDefault="006D1B88">
            <w:pPr>
              <w:numPr>
                <w:ilvl w:val="0"/>
                <w:numId w:val="39"/>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Conocimiento de la nutrición y los hábitos de vida saludables.</w:t>
            </w:r>
          </w:p>
          <w:p w14:paraId="0A63FBC1" w14:textId="77777777" w:rsidR="00C56F61" w:rsidRPr="00AC55E3" w:rsidRDefault="006D1B88">
            <w:pPr>
              <w:numPr>
                <w:ilvl w:val="0"/>
                <w:numId w:val="39"/>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Modelo Integrado de Planeación y Gestión - MIPG</w:t>
            </w:r>
          </w:p>
          <w:p w14:paraId="38BDD46F" w14:textId="77777777" w:rsidR="00C56F61" w:rsidRPr="00AC55E3" w:rsidRDefault="006D1B88">
            <w:pPr>
              <w:numPr>
                <w:ilvl w:val="0"/>
                <w:numId w:val="39"/>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 xml:space="preserve">Diseño e implementación de programas de salud </w:t>
            </w:r>
          </w:p>
        </w:tc>
      </w:tr>
      <w:tr w:rsidR="00AC55E3" w:rsidRPr="00AC55E3" w14:paraId="16FDAC5E" w14:textId="77777777" w:rsidTr="00D67C61">
        <w:trPr>
          <w:gridAfter w:val="1"/>
          <w:wAfter w:w="19" w:type="dxa"/>
          <w:trHeight w:val="202"/>
          <w:jc w:val="center"/>
        </w:trPr>
        <w:tc>
          <w:tcPr>
            <w:tcW w:w="10187" w:type="dxa"/>
            <w:gridSpan w:val="2"/>
            <w:tcBorders>
              <w:top w:val="single" w:sz="4" w:space="0" w:color="000000"/>
              <w:left w:val="single" w:sz="4" w:space="0" w:color="000000"/>
              <w:bottom w:val="single" w:sz="6" w:space="0" w:color="000000"/>
              <w:right w:val="single" w:sz="4" w:space="0" w:color="000000"/>
            </w:tcBorders>
            <w:shd w:val="clear" w:color="auto" w:fill="D9D9D9"/>
            <w:vAlign w:val="center"/>
          </w:tcPr>
          <w:p w14:paraId="337E7FE8"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VI.  COMPETENCIAS COMPORTAMENTALES</w:t>
            </w:r>
          </w:p>
        </w:tc>
      </w:tr>
      <w:tr w:rsidR="00AC55E3" w:rsidRPr="00AC55E3" w14:paraId="16FC710B" w14:textId="77777777" w:rsidTr="00D67C61">
        <w:trPr>
          <w:gridAfter w:val="1"/>
          <w:wAfter w:w="19" w:type="dxa"/>
          <w:trHeight w:val="289"/>
          <w:jc w:val="center"/>
        </w:trPr>
        <w:tc>
          <w:tcPr>
            <w:tcW w:w="5093" w:type="dxa"/>
            <w:tcBorders>
              <w:top w:val="single" w:sz="4" w:space="0" w:color="000000"/>
              <w:left w:val="single" w:sz="4" w:space="0" w:color="000000"/>
              <w:bottom w:val="single" w:sz="6" w:space="0" w:color="000000"/>
              <w:right w:val="single" w:sz="4" w:space="0" w:color="000000"/>
            </w:tcBorders>
            <w:shd w:val="clear" w:color="auto" w:fill="D9D9D9"/>
            <w:vAlign w:val="center"/>
          </w:tcPr>
          <w:p w14:paraId="1CCA57C2"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COMUNES</w:t>
            </w:r>
          </w:p>
        </w:tc>
        <w:tc>
          <w:tcPr>
            <w:tcW w:w="5094" w:type="dxa"/>
            <w:tcBorders>
              <w:top w:val="single" w:sz="4" w:space="0" w:color="000000"/>
              <w:left w:val="single" w:sz="4" w:space="0" w:color="000000"/>
              <w:bottom w:val="single" w:sz="6" w:space="0" w:color="000000"/>
              <w:right w:val="single" w:sz="4" w:space="0" w:color="000000"/>
            </w:tcBorders>
            <w:shd w:val="clear" w:color="auto" w:fill="D9D9D9"/>
            <w:vAlign w:val="center"/>
          </w:tcPr>
          <w:p w14:paraId="19957D81"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POR NIVEL JERÁRQUICO</w:t>
            </w:r>
          </w:p>
        </w:tc>
      </w:tr>
      <w:tr w:rsidR="00AC55E3" w:rsidRPr="00AC55E3" w14:paraId="55A0B705" w14:textId="77777777" w:rsidTr="00D67C61">
        <w:trPr>
          <w:gridAfter w:val="1"/>
          <w:wAfter w:w="19" w:type="dxa"/>
          <w:trHeight w:val="1122"/>
          <w:jc w:val="center"/>
        </w:trPr>
        <w:tc>
          <w:tcPr>
            <w:tcW w:w="5093" w:type="dxa"/>
            <w:tcBorders>
              <w:top w:val="single" w:sz="4" w:space="0" w:color="000000"/>
              <w:left w:val="single" w:sz="4" w:space="0" w:color="000000"/>
              <w:bottom w:val="single" w:sz="4" w:space="0" w:color="000000"/>
              <w:right w:val="single" w:sz="4" w:space="0" w:color="000000"/>
            </w:tcBorders>
          </w:tcPr>
          <w:p w14:paraId="6D8968CB" w14:textId="77777777" w:rsidR="00C56F61" w:rsidRPr="00AC55E3" w:rsidRDefault="006D1B88">
            <w:pPr>
              <w:widowControl w:val="0"/>
              <w:numPr>
                <w:ilvl w:val="0"/>
                <w:numId w:val="120"/>
              </w:numPr>
              <w:spacing w:after="0" w:line="240" w:lineRule="auto"/>
              <w:jc w:val="both"/>
              <w:rPr>
                <w:rFonts w:ascii="Arial" w:eastAsia="Arial" w:hAnsi="Arial" w:cs="Arial"/>
              </w:rPr>
            </w:pPr>
            <w:r w:rsidRPr="00AC55E3">
              <w:rPr>
                <w:rFonts w:ascii="Arial" w:eastAsia="Arial" w:hAnsi="Arial" w:cs="Arial"/>
              </w:rPr>
              <w:t>Aprendizaje continuo.</w:t>
            </w:r>
          </w:p>
          <w:p w14:paraId="4B861D9F" w14:textId="77777777" w:rsidR="00C56F61" w:rsidRPr="00AC55E3" w:rsidRDefault="006D1B88">
            <w:pPr>
              <w:numPr>
                <w:ilvl w:val="0"/>
                <w:numId w:val="134"/>
              </w:numPr>
              <w:spacing w:after="0" w:line="240" w:lineRule="auto"/>
              <w:ind w:left="399"/>
              <w:jc w:val="both"/>
              <w:rPr>
                <w:rFonts w:ascii="Arial" w:eastAsia="Arial" w:hAnsi="Arial" w:cs="Arial"/>
              </w:rPr>
            </w:pPr>
            <w:r w:rsidRPr="00AC55E3">
              <w:rPr>
                <w:rFonts w:ascii="Arial" w:eastAsia="Arial" w:hAnsi="Arial" w:cs="Arial"/>
              </w:rPr>
              <w:t>Orientación a resultados.</w:t>
            </w:r>
          </w:p>
          <w:p w14:paraId="732B298F" w14:textId="77777777" w:rsidR="00C56F61" w:rsidRPr="00AC55E3" w:rsidRDefault="006D1B88">
            <w:pPr>
              <w:numPr>
                <w:ilvl w:val="0"/>
                <w:numId w:val="134"/>
              </w:numPr>
              <w:spacing w:after="0" w:line="240" w:lineRule="auto"/>
              <w:ind w:left="399"/>
              <w:jc w:val="both"/>
              <w:rPr>
                <w:rFonts w:ascii="Arial" w:eastAsia="Arial" w:hAnsi="Arial" w:cs="Arial"/>
              </w:rPr>
            </w:pPr>
            <w:r w:rsidRPr="00AC55E3">
              <w:rPr>
                <w:rFonts w:ascii="Arial" w:eastAsia="Arial" w:hAnsi="Arial" w:cs="Arial"/>
              </w:rPr>
              <w:t>Orientación al usuario y al ciudadano.</w:t>
            </w:r>
          </w:p>
          <w:p w14:paraId="59E65A1E" w14:textId="77777777" w:rsidR="00C56F61" w:rsidRPr="00AC55E3" w:rsidRDefault="006D1B88">
            <w:pPr>
              <w:numPr>
                <w:ilvl w:val="0"/>
                <w:numId w:val="134"/>
              </w:numPr>
              <w:spacing w:after="0" w:line="240" w:lineRule="auto"/>
              <w:ind w:left="399"/>
              <w:jc w:val="both"/>
              <w:rPr>
                <w:rFonts w:ascii="Arial" w:eastAsia="Arial" w:hAnsi="Arial" w:cs="Arial"/>
              </w:rPr>
            </w:pPr>
            <w:r w:rsidRPr="00AC55E3">
              <w:rPr>
                <w:rFonts w:ascii="Arial" w:eastAsia="Arial" w:hAnsi="Arial" w:cs="Arial"/>
              </w:rPr>
              <w:t>Compromiso con la Organización.</w:t>
            </w:r>
          </w:p>
          <w:p w14:paraId="751C24CF" w14:textId="77777777" w:rsidR="00C56F61" w:rsidRPr="00AC55E3" w:rsidRDefault="006D1B88">
            <w:pPr>
              <w:numPr>
                <w:ilvl w:val="0"/>
                <w:numId w:val="134"/>
              </w:numPr>
              <w:spacing w:after="0" w:line="240" w:lineRule="auto"/>
              <w:ind w:left="399"/>
              <w:jc w:val="both"/>
              <w:rPr>
                <w:rFonts w:ascii="Arial" w:eastAsia="Arial" w:hAnsi="Arial" w:cs="Arial"/>
              </w:rPr>
            </w:pPr>
            <w:r w:rsidRPr="00AC55E3">
              <w:rPr>
                <w:rFonts w:ascii="Arial" w:eastAsia="Arial" w:hAnsi="Arial" w:cs="Arial"/>
              </w:rPr>
              <w:t>Trabajo en equipo.</w:t>
            </w:r>
          </w:p>
          <w:p w14:paraId="53BD1953" w14:textId="77777777" w:rsidR="00C56F61" w:rsidRPr="00AC55E3" w:rsidRDefault="006D1B88">
            <w:pPr>
              <w:numPr>
                <w:ilvl w:val="0"/>
                <w:numId w:val="134"/>
              </w:numPr>
              <w:spacing w:after="0" w:line="240" w:lineRule="auto"/>
              <w:ind w:left="399"/>
              <w:jc w:val="both"/>
              <w:rPr>
                <w:rFonts w:ascii="Arial" w:eastAsia="Arial" w:hAnsi="Arial" w:cs="Arial"/>
              </w:rPr>
            </w:pPr>
            <w:r w:rsidRPr="00AC55E3">
              <w:rPr>
                <w:rFonts w:ascii="Arial" w:eastAsia="Arial" w:hAnsi="Arial" w:cs="Arial"/>
              </w:rPr>
              <w:t>Adaptación al cambio.</w:t>
            </w:r>
          </w:p>
          <w:p w14:paraId="1881765F" w14:textId="77777777" w:rsidR="00C56F61" w:rsidRPr="00AC55E3" w:rsidRDefault="00C56F61" w:rsidP="00B53A1F">
            <w:pPr>
              <w:spacing w:after="0" w:line="240" w:lineRule="auto"/>
              <w:ind w:left="399"/>
              <w:jc w:val="both"/>
              <w:rPr>
                <w:rFonts w:ascii="Arial" w:eastAsia="Arial" w:hAnsi="Arial" w:cs="Arial"/>
              </w:rPr>
            </w:pPr>
          </w:p>
        </w:tc>
        <w:tc>
          <w:tcPr>
            <w:tcW w:w="5094" w:type="dxa"/>
            <w:tcBorders>
              <w:top w:val="single" w:sz="4" w:space="0" w:color="000000"/>
              <w:left w:val="single" w:sz="4" w:space="0" w:color="000000"/>
              <w:bottom w:val="single" w:sz="4" w:space="0" w:color="000000"/>
              <w:right w:val="single" w:sz="4" w:space="0" w:color="000000"/>
            </w:tcBorders>
          </w:tcPr>
          <w:p w14:paraId="39A6DF99" w14:textId="77777777" w:rsidR="00C56F61" w:rsidRPr="00AC55E3" w:rsidRDefault="006D1B88">
            <w:pPr>
              <w:widowControl w:val="0"/>
              <w:numPr>
                <w:ilvl w:val="0"/>
                <w:numId w:val="134"/>
              </w:numPr>
              <w:spacing w:after="0" w:line="240" w:lineRule="auto"/>
              <w:rPr>
                <w:rFonts w:ascii="Arial" w:eastAsia="Arial" w:hAnsi="Arial" w:cs="Arial"/>
              </w:rPr>
            </w:pPr>
            <w:r w:rsidRPr="00AC55E3">
              <w:rPr>
                <w:rFonts w:ascii="Arial" w:eastAsia="Arial" w:hAnsi="Arial" w:cs="Arial"/>
              </w:rPr>
              <w:t>Visión Estratégica</w:t>
            </w:r>
          </w:p>
          <w:p w14:paraId="51DCB631" w14:textId="77777777" w:rsidR="00C56F61" w:rsidRPr="00AC55E3" w:rsidRDefault="006D1B88">
            <w:pPr>
              <w:widowControl w:val="0"/>
              <w:numPr>
                <w:ilvl w:val="0"/>
                <w:numId w:val="134"/>
              </w:numPr>
              <w:spacing w:after="0" w:line="240" w:lineRule="auto"/>
              <w:rPr>
                <w:rFonts w:ascii="Arial" w:eastAsia="Arial" w:hAnsi="Arial" w:cs="Arial"/>
              </w:rPr>
            </w:pPr>
            <w:r w:rsidRPr="00AC55E3">
              <w:rPr>
                <w:rFonts w:ascii="Arial" w:eastAsia="Arial" w:hAnsi="Arial" w:cs="Arial"/>
              </w:rPr>
              <w:t>Liderazgo efectivo</w:t>
            </w:r>
          </w:p>
          <w:p w14:paraId="1B4645D4" w14:textId="77777777" w:rsidR="00C56F61" w:rsidRPr="00AC55E3" w:rsidRDefault="006D1B88">
            <w:pPr>
              <w:widowControl w:val="0"/>
              <w:numPr>
                <w:ilvl w:val="0"/>
                <w:numId w:val="134"/>
              </w:numPr>
              <w:spacing w:after="0" w:line="240" w:lineRule="auto"/>
              <w:rPr>
                <w:rFonts w:ascii="Arial" w:eastAsia="Arial" w:hAnsi="Arial" w:cs="Arial"/>
              </w:rPr>
            </w:pPr>
            <w:r w:rsidRPr="00AC55E3">
              <w:rPr>
                <w:rFonts w:ascii="Arial" w:eastAsia="Arial" w:hAnsi="Arial" w:cs="Arial"/>
              </w:rPr>
              <w:t>Planeación</w:t>
            </w:r>
          </w:p>
          <w:p w14:paraId="71F18930" w14:textId="77777777" w:rsidR="00C56F61" w:rsidRPr="00AC55E3" w:rsidRDefault="006D1B88">
            <w:pPr>
              <w:widowControl w:val="0"/>
              <w:numPr>
                <w:ilvl w:val="0"/>
                <w:numId w:val="134"/>
              </w:numPr>
              <w:spacing w:after="0" w:line="240" w:lineRule="auto"/>
              <w:rPr>
                <w:rFonts w:ascii="Arial" w:eastAsia="Arial" w:hAnsi="Arial" w:cs="Arial"/>
              </w:rPr>
            </w:pPr>
            <w:r w:rsidRPr="00AC55E3">
              <w:rPr>
                <w:rFonts w:ascii="Arial" w:eastAsia="Arial" w:hAnsi="Arial" w:cs="Arial"/>
              </w:rPr>
              <w:t>Toma de decisiones</w:t>
            </w:r>
          </w:p>
          <w:p w14:paraId="5A28F8F6" w14:textId="77777777" w:rsidR="00C56F61" w:rsidRPr="00AC55E3" w:rsidRDefault="006D1B88">
            <w:pPr>
              <w:widowControl w:val="0"/>
              <w:numPr>
                <w:ilvl w:val="0"/>
                <w:numId w:val="134"/>
              </w:numPr>
              <w:spacing w:after="0" w:line="240" w:lineRule="auto"/>
              <w:rPr>
                <w:rFonts w:ascii="Arial" w:eastAsia="Arial" w:hAnsi="Arial" w:cs="Arial"/>
              </w:rPr>
            </w:pPr>
            <w:r w:rsidRPr="00AC55E3">
              <w:rPr>
                <w:rFonts w:ascii="Arial" w:eastAsia="Arial" w:hAnsi="Arial" w:cs="Arial"/>
              </w:rPr>
              <w:t>Gestión de desarrollo de las personas</w:t>
            </w:r>
          </w:p>
          <w:p w14:paraId="70E3DF63" w14:textId="77777777" w:rsidR="00C56F61" w:rsidRPr="00AC55E3" w:rsidRDefault="006D1B88">
            <w:pPr>
              <w:widowControl w:val="0"/>
              <w:numPr>
                <w:ilvl w:val="0"/>
                <w:numId w:val="134"/>
              </w:numPr>
              <w:spacing w:after="0" w:line="240" w:lineRule="auto"/>
              <w:rPr>
                <w:rFonts w:ascii="Arial" w:eastAsia="Arial" w:hAnsi="Arial" w:cs="Arial"/>
              </w:rPr>
            </w:pPr>
            <w:r w:rsidRPr="00AC55E3">
              <w:rPr>
                <w:rFonts w:ascii="Arial" w:eastAsia="Arial" w:hAnsi="Arial" w:cs="Arial"/>
              </w:rPr>
              <w:t>Pensamiento sistémico</w:t>
            </w:r>
          </w:p>
          <w:p w14:paraId="70FDD9FD" w14:textId="77777777" w:rsidR="00C56F61" w:rsidRPr="00AC55E3" w:rsidRDefault="006D1B88">
            <w:pPr>
              <w:widowControl w:val="0"/>
              <w:numPr>
                <w:ilvl w:val="0"/>
                <w:numId w:val="134"/>
              </w:numPr>
              <w:spacing w:after="0" w:line="240" w:lineRule="auto"/>
              <w:jc w:val="both"/>
              <w:rPr>
                <w:rFonts w:ascii="Arial" w:eastAsia="Arial" w:hAnsi="Arial" w:cs="Arial"/>
              </w:rPr>
            </w:pPr>
            <w:r w:rsidRPr="00AC55E3">
              <w:rPr>
                <w:rFonts w:ascii="Arial" w:eastAsia="Arial" w:hAnsi="Arial" w:cs="Arial"/>
              </w:rPr>
              <w:t>Resolución de Conflictos</w:t>
            </w:r>
          </w:p>
        </w:tc>
      </w:tr>
      <w:tr w:rsidR="00AC55E3" w:rsidRPr="00AC55E3" w14:paraId="60143752" w14:textId="77777777" w:rsidTr="00D67C61">
        <w:trPr>
          <w:gridAfter w:val="1"/>
          <w:wAfter w:w="19" w:type="dxa"/>
          <w:trHeight w:val="209"/>
          <w:jc w:val="center"/>
        </w:trPr>
        <w:tc>
          <w:tcPr>
            <w:tcW w:w="10187" w:type="dxa"/>
            <w:gridSpan w:val="2"/>
            <w:tcBorders>
              <w:top w:val="single" w:sz="4" w:space="0" w:color="000000"/>
              <w:left w:val="single" w:sz="4" w:space="0" w:color="000000"/>
              <w:bottom w:val="single" w:sz="6" w:space="0" w:color="000000"/>
              <w:right w:val="single" w:sz="4" w:space="0" w:color="000000"/>
            </w:tcBorders>
            <w:shd w:val="clear" w:color="auto" w:fill="D9D9D9"/>
            <w:vAlign w:val="center"/>
          </w:tcPr>
          <w:p w14:paraId="119A1B41"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VII.  REQUISITOS DE FORMACIÓN ACADÉMICA Y EXPERIENCIA</w:t>
            </w:r>
          </w:p>
        </w:tc>
      </w:tr>
      <w:tr w:rsidR="00AC55E3" w:rsidRPr="00AC55E3" w14:paraId="6DB8CC53" w14:textId="77777777" w:rsidTr="00D67C61">
        <w:trPr>
          <w:gridAfter w:val="1"/>
          <w:wAfter w:w="19" w:type="dxa"/>
          <w:trHeight w:val="295"/>
          <w:jc w:val="center"/>
        </w:trPr>
        <w:tc>
          <w:tcPr>
            <w:tcW w:w="509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29B332A"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FORMACIÓN ACADÉMICA</w:t>
            </w:r>
          </w:p>
        </w:tc>
        <w:tc>
          <w:tcPr>
            <w:tcW w:w="509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70674BA"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EXPERIENCIA</w:t>
            </w:r>
          </w:p>
        </w:tc>
      </w:tr>
      <w:tr w:rsidR="00AC55E3" w:rsidRPr="00AC55E3" w14:paraId="5ED2D887" w14:textId="77777777" w:rsidTr="00D67C61">
        <w:trPr>
          <w:gridAfter w:val="1"/>
          <w:wAfter w:w="19" w:type="dxa"/>
          <w:trHeight w:val="420"/>
          <w:jc w:val="center"/>
        </w:trPr>
        <w:tc>
          <w:tcPr>
            <w:tcW w:w="5093" w:type="dxa"/>
            <w:tcBorders>
              <w:top w:val="single" w:sz="4" w:space="0" w:color="000000"/>
              <w:left w:val="single" w:sz="4" w:space="0" w:color="000000"/>
              <w:bottom w:val="single" w:sz="4" w:space="0" w:color="000000"/>
              <w:right w:val="single" w:sz="4" w:space="0" w:color="000000"/>
            </w:tcBorders>
            <w:shd w:val="clear" w:color="auto" w:fill="FFFFFF"/>
          </w:tcPr>
          <w:p w14:paraId="65838B4E"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 xml:space="preserve">Título profesional en la disciplina académica de: Salud Pública, Ciencias de la Salud y Psicología. </w:t>
            </w:r>
          </w:p>
          <w:p w14:paraId="0284129F" w14:textId="77777777" w:rsidR="00C56F61" w:rsidRPr="00AC55E3" w:rsidRDefault="00C56F61" w:rsidP="00B53A1F">
            <w:pPr>
              <w:spacing w:after="0" w:line="240" w:lineRule="auto"/>
              <w:jc w:val="both"/>
              <w:rPr>
                <w:rFonts w:ascii="Arial" w:eastAsia="Arial" w:hAnsi="Arial" w:cs="Arial"/>
              </w:rPr>
            </w:pPr>
          </w:p>
          <w:p w14:paraId="1FCB04BA"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 xml:space="preserve">Núcleo Básico del Conocimiento (NBC) en: Salud Pública, Bacteriología, Enfermería, Instrumentación Quirúrgica,  </w:t>
            </w:r>
          </w:p>
          <w:p w14:paraId="4A81186E" w14:textId="77777777" w:rsidR="00C56F61" w:rsidRPr="00AC55E3" w:rsidRDefault="006D1B88" w:rsidP="00B53A1F">
            <w:pPr>
              <w:tabs>
                <w:tab w:val="center" w:pos="2123"/>
              </w:tabs>
              <w:spacing w:after="0" w:line="240" w:lineRule="auto"/>
              <w:jc w:val="both"/>
              <w:rPr>
                <w:rFonts w:ascii="Arial" w:eastAsia="Arial" w:hAnsi="Arial" w:cs="Arial"/>
              </w:rPr>
            </w:pPr>
            <w:r w:rsidRPr="00AC55E3">
              <w:rPr>
                <w:rFonts w:ascii="Arial" w:eastAsia="Arial" w:hAnsi="Arial" w:cs="Arial"/>
              </w:rPr>
              <w:lastRenderedPageBreak/>
              <w:t xml:space="preserve">Medicina, Nutrición y Dietética, Odontología, Optometría, Otros Programas de Ciencias de la Salud, Terapia y </w:t>
            </w:r>
          </w:p>
          <w:p w14:paraId="55932208" w14:textId="77777777" w:rsidR="00C56F61" w:rsidRPr="00AC55E3" w:rsidRDefault="00C56F61" w:rsidP="00B53A1F">
            <w:pPr>
              <w:spacing w:after="0" w:line="240" w:lineRule="auto"/>
              <w:jc w:val="both"/>
              <w:rPr>
                <w:rFonts w:ascii="Arial" w:eastAsia="Arial" w:hAnsi="Arial" w:cs="Arial"/>
              </w:rPr>
            </w:pPr>
          </w:p>
          <w:p w14:paraId="088D603B"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Tarjeta profesional en los casos reglamentados por la Ley.</w:t>
            </w:r>
          </w:p>
        </w:tc>
        <w:tc>
          <w:tcPr>
            <w:tcW w:w="5094" w:type="dxa"/>
            <w:tcBorders>
              <w:top w:val="single" w:sz="4" w:space="0" w:color="000000"/>
              <w:left w:val="single" w:sz="4" w:space="0" w:color="000000"/>
              <w:bottom w:val="single" w:sz="4" w:space="0" w:color="000000"/>
              <w:right w:val="single" w:sz="4" w:space="0" w:color="000000"/>
            </w:tcBorders>
          </w:tcPr>
          <w:p w14:paraId="7DB333B0" w14:textId="2E665E64" w:rsidR="00C56F61" w:rsidRPr="00AC55E3" w:rsidRDefault="006D1B88" w:rsidP="00475CC1">
            <w:pPr>
              <w:spacing w:after="0" w:line="240" w:lineRule="auto"/>
              <w:jc w:val="both"/>
              <w:rPr>
                <w:rFonts w:ascii="Arial" w:eastAsia="Arial" w:hAnsi="Arial" w:cs="Arial"/>
              </w:rPr>
            </w:pPr>
            <w:r w:rsidRPr="00AC55E3">
              <w:rPr>
                <w:rFonts w:ascii="Arial" w:eastAsia="Arial" w:hAnsi="Arial" w:cs="Arial"/>
              </w:rPr>
              <w:lastRenderedPageBreak/>
              <w:t>Veinticuatro (24) meses de experiencia profesional relacionada</w:t>
            </w:r>
            <w:r w:rsidR="00B951E0" w:rsidRPr="00AC55E3">
              <w:rPr>
                <w:rFonts w:ascii="Arial" w:eastAsia="Arial" w:hAnsi="Arial" w:cs="Arial"/>
              </w:rPr>
              <w:t xml:space="preserve"> en el sector salud</w:t>
            </w:r>
            <w:r w:rsidRPr="00AC55E3">
              <w:rPr>
                <w:rFonts w:ascii="Arial" w:eastAsia="Arial" w:hAnsi="Arial" w:cs="Arial"/>
              </w:rPr>
              <w:t>.</w:t>
            </w:r>
          </w:p>
        </w:tc>
      </w:tr>
      <w:tr w:rsidR="00AC55E3" w:rsidRPr="00AC55E3" w14:paraId="264AF376" w14:textId="77777777" w:rsidTr="00D67C61">
        <w:trPr>
          <w:trHeight w:val="232"/>
          <w:jc w:val="center"/>
        </w:trPr>
        <w:tc>
          <w:tcPr>
            <w:tcW w:w="10206" w:type="dxa"/>
            <w:gridSpan w:val="3"/>
            <w:tcBorders>
              <w:top w:val="single" w:sz="4" w:space="0" w:color="000000"/>
              <w:left w:val="single" w:sz="4" w:space="0" w:color="000000"/>
              <w:bottom w:val="single" w:sz="4" w:space="0" w:color="000000"/>
              <w:right w:val="single" w:sz="4" w:space="0" w:color="000000"/>
            </w:tcBorders>
            <w:shd w:val="clear" w:color="auto" w:fill="D9D9D9"/>
          </w:tcPr>
          <w:p w14:paraId="59C99AF8" w14:textId="77777777" w:rsidR="00C56F61" w:rsidRPr="00AC55E3" w:rsidRDefault="006D1B88" w:rsidP="00B53A1F">
            <w:pPr>
              <w:tabs>
                <w:tab w:val="left" w:pos="2128"/>
              </w:tabs>
              <w:spacing w:after="0" w:line="240" w:lineRule="auto"/>
              <w:jc w:val="center"/>
              <w:rPr>
                <w:rFonts w:ascii="Arial" w:eastAsia="Arial" w:hAnsi="Arial" w:cs="Arial"/>
                <w:b/>
              </w:rPr>
            </w:pPr>
            <w:r w:rsidRPr="00AC55E3">
              <w:rPr>
                <w:rFonts w:ascii="Arial" w:eastAsia="Arial" w:hAnsi="Arial" w:cs="Arial"/>
                <w:b/>
              </w:rPr>
              <w:lastRenderedPageBreak/>
              <w:t>VIII. ALTERNATIVAS - EQUIVALENCIAS</w:t>
            </w:r>
          </w:p>
        </w:tc>
      </w:tr>
      <w:tr w:rsidR="00AC55E3" w:rsidRPr="00AC55E3" w14:paraId="2F7E7223" w14:textId="77777777" w:rsidTr="00D67C61">
        <w:trPr>
          <w:trHeight w:val="420"/>
          <w:jc w:val="center"/>
        </w:trPr>
        <w:tc>
          <w:tcPr>
            <w:tcW w:w="10206" w:type="dxa"/>
            <w:gridSpan w:val="3"/>
            <w:tcBorders>
              <w:top w:val="single" w:sz="4" w:space="0" w:color="000000"/>
              <w:left w:val="single" w:sz="4" w:space="0" w:color="000000"/>
              <w:bottom w:val="single" w:sz="4" w:space="0" w:color="000000"/>
              <w:right w:val="single" w:sz="4" w:space="0" w:color="000000"/>
            </w:tcBorders>
            <w:shd w:val="clear" w:color="auto" w:fill="FFFFFF"/>
          </w:tcPr>
          <w:p w14:paraId="246AC7C4" w14:textId="77777777" w:rsidR="00C56F61" w:rsidRPr="00AC55E3" w:rsidRDefault="006D1B88" w:rsidP="00B53A1F">
            <w:pPr>
              <w:tabs>
                <w:tab w:val="left" w:pos="3181"/>
              </w:tabs>
              <w:spacing w:after="0" w:line="240" w:lineRule="auto"/>
              <w:jc w:val="both"/>
              <w:rPr>
                <w:rFonts w:ascii="Arial" w:eastAsia="Arial" w:hAnsi="Arial" w:cs="Arial"/>
              </w:rPr>
            </w:pPr>
            <w:r w:rsidRPr="00AC55E3">
              <w:rPr>
                <w:rFonts w:ascii="Arial" w:eastAsia="Arial" w:hAnsi="Arial" w:cs="Arial"/>
              </w:rPr>
              <w:t>Aplican equivalencias entre estudios y experiencia para el Nivel Directivo, establecidas en el artículo 25 del Decreto-Ley 785 de 2005 y las normas que lo modifiquen, adicionen o sustituyan.</w:t>
            </w:r>
          </w:p>
        </w:tc>
      </w:tr>
    </w:tbl>
    <w:p w14:paraId="20ED6A94" w14:textId="77777777" w:rsidR="00C56F61" w:rsidRPr="00AC55E3" w:rsidRDefault="00C56F61" w:rsidP="00B53A1F">
      <w:pPr>
        <w:spacing w:after="0" w:line="240" w:lineRule="auto"/>
        <w:jc w:val="both"/>
        <w:rPr>
          <w:rFonts w:ascii="Arial" w:eastAsia="Arial" w:hAnsi="Arial" w:cs="Arial"/>
          <w:b/>
        </w:rPr>
      </w:pPr>
    </w:p>
    <w:p w14:paraId="35F7F9D5" w14:textId="77777777" w:rsidR="00593114" w:rsidRPr="00AC55E3" w:rsidRDefault="00593114" w:rsidP="00B53A1F">
      <w:pPr>
        <w:spacing w:after="0" w:line="240" w:lineRule="auto"/>
        <w:jc w:val="both"/>
        <w:rPr>
          <w:rFonts w:ascii="Arial" w:eastAsia="Arial" w:hAnsi="Arial" w:cs="Arial"/>
          <w:b/>
        </w:rPr>
      </w:pPr>
    </w:p>
    <w:p w14:paraId="3175D08D" w14:textId="0F0A6889" w:rsidR="00C56F61" w:rsidRPr="00AC55E3" w:rsidRDefault="006D1B88" w:rsidP="00B53A1F">
      <w:pPr>
        <w:pStyle w:val="Ttulo3"/>
        <w:spacing w:before="0"/>
        <w:jc w:val="both"/>
        <w:rPr>
          <w:rFonts w:ascii="Arial" w:hAnsi="Arial" w:cs="Arial"/>
          <w:color w:val="auto"/>
          <w:sz w:val="22"/>
          <w:szCs w:val="22"/>
        </w:rPr>
      </w:pPr>
      <w:bookmarkStart w:id="22" w:name="_heading=h.9vz4wdl4etfd" w:colFirst="0" w:colLast="0"/>
      <w:bookmarkStart w:id="23" w:name="_Toc138345585"/>
      <w:bookmarkEnd w:id="22"/>
      <w:r w:rsidRPr="00AC55E3">
        <w:rPr>
          <w:rFonts w:ascii="Arial" w:hAnsi="Arial" w:cs="Arial"/>
          <w:color w:val="auto"/>
          <w:sz w:val="22"/>
          <w:szCs w:val="22"/>
        </w:rPr>
        <w:t>Directivo 16 – Secretario de Despacho 020-0</w:t>
      </w:r>
      <w:r w:rsidR="000C275C">
        <w:rPr>
          <w:rFonts w:ascii="Arial" w:hAnsi="Arial" w:cs="Arial"/>
          <w:color w:val="auto"/>
          <w:sz w:val="22"/>
          <w:szCs w:val="22"/>
        </w:rPr>
        <w:t>2</w:t>
      </w:r>
      <w:r w:rsidRPr="00AC55E3">
        <w:rPr>
          <w:rFonts w:ascii="Arial" w:hAnsi="Arial" w:cs="Arial"/>
          <w:color w:val="auto"/>
          <w:sz w:val="22"/>
          <w:szCs w:val="22"/>
        </w:rPr>
        <w:t xml:space="preserve"> / Secretaría de Turismo y Desarrollo Económico</w:t>
      </w:r>
      <w:bookmarkEnd w:id="23"/>
    </w:p>
    <w:p w14:paraId="573B5DBE" w14:textId="77777777" w:rsidR="00593114" w:rsidRPr="00AC55E3" w:rsidRDefault="00593114" w:rsidP="00593114"/>
    <w:tbl>
      <w:tblPr>
        <w:tblStyle w:val="af1"/>
        <w:tblW w:w="10206"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5093"/>
        <w:gridCol w:w="6"/>
        <w:gridCol w:w="5088"/>
        <w:gridCol w:w="19"/>
      </w:tblGrid>
      <w:tr w:rsidR="00AC55E3" w:rsidRPr="00AC55E3" w14:paraId="7EEDF6AF" w14:textId="77777777" w:rsidTr="00D67C61">
        <w:trPr>
          <w:gridAfter w:val="1"/>
          <w:wAfter w:w="19" w:type="dxa"/>
          <w:trHeight w:val="297"/>
          <w:tblHeader/>
          <w:jc w:val="center"/>
        </w:trPr>
        <w:tc>
          <w:tcPr>
            <w:tcW w:w="10187" w:type="dxa"/>
            <w:gridSpan w:val="3"/>
            <w:tcBorders>
              <w:top w:val="single" w:sz="4" w:space="0" w:color="000000"/>
              <w:left w:val="single" w:sz="6" w:space="0" w:color="000000"/>
              <w:bottom w:val="single" w:sz="4" w:space="0" w:color="000000"/>
              <w:right w:val="single" w:sz="6" w:space="0" w:color="000000"/>
            </w:tcBorders>
            <w:shd w:val="clear" w:color="auto" w:fill="C6D9F1"/>
            <w:vAlign w:val="center"/>
          </w:tcPr>
          <w:p w14:paraId="0FCE7868" w14:textId="77777777" w:rsidR="00C56F61" w:rsidRPr="00AC55E3" w:rsidRDefault="006D1B88" w:rsidP="00B53A1F">
            <w:pPr>
              <w:spacing w:after="0" w:line="240" w:lineRule="auto"/>
              <w:rPr>
                <w:rFonts w:ascii="Arial" w:eastAsia="Arial" w:hAnsi="Arial" w:cs="Arial"/>
                <w:b/>
              </w:rPr>
            </w:pPr>
            <w:r w:rsidRPr="00AC55E3">
              <w:rPr>
                <w:rFonts w:ascii="Arial" w:eastAsia="Arial" w:hAnsi="Arial" w:cs="Arial"/>
                <w:b/>
              </w:rPr>
              <w:t>MANUAL ESPECÍFICO DE FUNCIONES Y DE COMPETENCIAS LABORALES</w:t>
            </w:r>
          </w:p>
        </w:tc>
      </w:tr>
      <w:tr w:rsidR="00AC55E3" w:rsidRPr="00AC55E3" w14:paraId="2AD0706D" w14:textId="77777777" w:rsidTr="00D67C61">
        <w:trPr>
          <w:gridAfter w:val="1"/>
          <w:wAfter w:w="19" w:type="dxa"/>
          <w:trHeight w:val="297"/>
          <w:jc w:val="center"/>
        </w:trPr>
        <w:tc>
          <w:tcPr>
            <w:tcW w:w="10187" w:type="dxa"/>
            <w:gridSpan w:val="3"/>
            <w:tcBorders>
              <w:top w:val="single" w:sz="4" w:space="0" w:color="000000"/>
              <w:left w:val="single" w:sz="6" w:space="0" w:color="000000"/>
              <w:bottom w:val="single" w:sz="4" w:space="0" w:color="000000"/>
              <w:right w:val="single" w:sz="6" w:space="0" w:color="000000"/>
            </w:tcBorders>
            <w:shd w:val="clear" w:color="auto" w:fill="D9D9D9"/>
            <w:vAlign w:val="center"/>
          </w:tcPr>
          <w:p w14:paraId="0A1D8DAA"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 IDENTIFICACIÓN Y UBICACIÓN DEL EMPLEO</w:t>
            </w:r>
          </w:p>
        </w:tc>
      </w:tr>
      <w:tr w:rsidR="00AC55E3" w:rsidRPr="00AC55E3" w14:paraId="506BCE2B" w14:textId="77777777" w:rsidTr="00D67C61">
        <w:trPr>
          <w:gridAfter w:val="1"/>
          <w:wAfter w:w="19" w:type="dxa"/>
          <w:trHeight w:val="1934"/>
          <w:jc w:val="center"/>
        </w:trPr>
        <w:tc>
          <w:tcPr>
            <w:tcW w:w="5093" w:type="dxa"/>
            <w:tcBorders>
              <w:top w:val="single" w:sz="4" w:space="0" w:color="000000"/>
              <w:left w:val="single" w:sz="4" w:space="0" w:color="000000"/>
              <w:bottom w:val="single" w:sz="4" w:space="0" w:color="000000"/>
              <w:right w:val="single" w:sz="4" w:space="0" w:color="000000"/>
            </w:tcBorders>
          </w:tcPr>
          <w:p w14:paraId="1975CBE2"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Nivel:</w:t>
            </w:r>
            <w:r w:rsidRPr="00AC55E3">
              <w:rPr>
                <w:rFonts w:ascii="Arial" w:eastAsia="Arial" w:hAnsi="Arial" w:cs="Arial"/>
                <w:b/>
              </w:rPr>
              <w:tab/>
            </w:r>
          </w:p>
          <w:p w14:paraId="571B5F1D" w14:textId="77181DC3"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Denominación del empleo:</w:t>
            </w:r>
          </w:p>
          <w:p w14:paraId="501CB659" w14:textId="77777777" w:rsidR="00C56F61" w:rsidRPr="00AC55E3" w:rsidRDefault="006D1B88" w:rsidP="00B53A1F">
            <w:pPr>
              <w:tabs>
                <w:tab w:val="left" w:pos="2745"/>
                <w:tab w:val="left" w:pos="2809"/>
              </w:tabs>
              <w:spacing w:after="0" w:line="240" w:lineRule="auto"/>
              <w:rPr>
                <w:rFonts w:ascii="Arial" w:eastAsia="Arial" w:hAnsi="Arial" w:cs="Arial"/>
                <w:b/>
              </w:rPr>
            </w:pPr>
            <w:r w:rsidRPr="00AC55E3">
              <w:rPr>
                <w:rFonts w:ascii="Arial" w:eastAsia="Arial" w:hAnsi="Arial" w:cs="Arial"/>
                <w:b/>
              </w:rPr>
              <w:t>Código:</w:t>
            </w:r>
            <w:r w:rsidRPr="00AC55E3">
              <w:rPr>
                <w:rFonts w:ascii="Arial" w:eastAsia="Arial" w:hAnsi="Arial" w:cs="Arial"/>
                <w:b/>
              </w:rPr>
              <w:tab/>
            </w:r>
            <w:r w:rsidRPr="00AC55E3">
              <w:rPr>
                <w:rFonts w:ascii="Arial" w:eastAsia="Arial" w:hAnsi="Arial" w:cs="Arial"/>
                <w:b/>
              </w:rPr>
              <w:tab/>
            </w:r>
          </w:p>
          <w:p w14:paraId="788C53DD"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Grado:</w:t>
            </w:r>
            <w:r w:rsidRPr="00AC55E3">
              <w:rPr>
                <w:rFonts w:ascii="Arial" w:eastAsia="Arial" w:hAnsi="Arial" w:cs="Arial"/>
                <w:b/>
              </w:rPr>
              <w:tab/>
            </w:r>
          </w:p>
          <w:p w14:paraId="3A7A35D4"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N° de cargos:</w:t>
            </w:r>
            <w:r w:rsidRPr="00AC55E3">
              <w:rPr>
                <w:rFonts w:ascii="Arial" w:eastAsia="Arial" w:hAnsi="Arial" w:cs="Arial"/>
                <w:b/>
              </w:rPr>
              <w:tab/>
            </w:r>
          </w:p>
          <w:p w14:paraId="7D6FD942"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Dependencia:</w:t>
            </w:r>
          </w:p>
          <w:p w14:paraId="4E209898" w14:textId="57C548A8"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b/>
              </w:rPr>
              <w:t>Cargo del jefe inmediato:</w:t>
            </w:r>
            <w:r w:rsidRPr="00AC55E3">
              <w:rPr>
                <w:rFonts w:ascii="Arial" w:eastAsia="Arial" w:hAnsi="Arial" w:cs="Arial"/>
                <w:b/>
              </w:rPr>
              <w:tab/>
            </w:r>
          </w:p>
          <w:p w14:paraId="538AE0C6" w14:textId="45D0010E"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Naturaleza del empleo:</w:t>
            </w:r>
          </w:p>
        </w:tc>
        <w:tc>
          <w:tcPr>
            <w:tcW w:w="5094" w:type="dxa"/>
            <w:gridSpan w:val="2"/>
            <w:tcBorders>
              <w:top w:val="single" w:sz="4" w:space="0" w:color="000000"/>
              <w:left w:val="single" w:sz="4" w:space="0" w:color="000000"/>
              <w:bottom w:val="single" w:sz="4" w:space="0" w:color="000000"/>
              <w:right w:val="single" w:sz="4" w:space="0" w:color="000000"/>
            </w:tcBorders>
          </w:tcPr>
          <w:p w14:paraId="11DDF8CE"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 xml:space="preserve">Directivo </w:t>
            </w:r>
          </w:p>
          <w:p w14:paraId="0B9EA765"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SECRETARIO DE DESPACHO</w:t>
            </w:r>
          </w:p>
          <w:p w14:paraId="608875C7"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020</w:t>
            </w:r>
          </w:p>
          <w:p w14:paraId="6E1B33F3" w14:textId="2109136C"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0</w:t>
            </w:r>
            <w:r w:rsidR="007921ED">
              <w:rPr>
                <w:rFonts w:ascii="Arial" w:eastAsia="Arial" w:hAnsi="Arial" w:cs="Arial"/>
              </w:rPr>
              <w:t>2</w:t>
            </w:r>
          </w:p>
          <w:p w14:paraId="24A4D742"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Uno (01)</w:t>
            </w:r>
          </w:p>
          <w:p w14:paraId="62E2BAB1"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 xml:space="preserve">Secretaría de Turismo y Desarrollo Económico </w:t>
            </w:r>
          </w:p>
          <w:p w14:paraId="2F210F97"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Alcalde</w:t>
            </w:r>
          </w:p>
          <w:p w14:paraId="225FCDED"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 xml:space="preserve">Libre Nombramiento y Remoción </w:t>
            </w:r>
          </w:p>
        </w:tc>
      </w:tr>
      <w:tr w:rsidR="00AC55E3" w:rsidRPr="00AC55E3" w14:paraId="3F111A1B" w14:textId="77777777" w:rsidTr="00D67C61">
        <w:trPr>
          <w:gridAfter w:val="1"/>
          <w:wAfter w:w="19" w:type="dxa"/>
          <w:trHeight w:val="289"/>
          <w:jc w:val="center"/>
        </w:trPr>
        <w:tc>
          <w:tcPr>
            <w:tcW w:w="10187" w:type="dxa"/>
            <w:gridSpan w:val="3"/>
            <w:tcBorders>
              <w:top w:val="single" w:sz="4" w:space="0" w:color="000000"/>
              <w:left w:val="single" w:sz="4" w:space="0" w:color="000000"/>
              <w:bottom w:val="single" w:sz="4" w:space="0" w:color="000000"/>
              <w:right w:val="single" w:sz="4" w:space="0" w:color="000000"/>
            </w:tcBorders>
            <w:shd w:val="clear" w:color="auto" w:fill="D9D9D9"/>
            <w:vAlign w:val="center"/>
          </w:tcPr>
          <w:p w14:paraId="52D135FD"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II. ÁREA FUNCIONAL: SECRETARÍA DE TURISMO Y DESARROLLO ECONÓMICO</w:t>
            </w:r>
          </w:p>
        </w:tc>
      </w:tr>
      <w:tr w:rsidR="00AC55E3" w:rsidRPr="00AC55E3" w14:paraId="7A56EA76" w14:textId="77777777" w:rsidTr="00D67C61">
        <w:trPr>
          <w:gridAfter w:val="1"/>
          <w:wAfter w:w="19" w:type="dxa"/>
          <w:trHeight w:val="289"/>
          <w:jc w:val="center"/>
        </w:trPr>
        <w:tc>
          <w:tcPr>
            <w:tcW w:w="10187" w:type="dxa"/>
            <w:gridSpan w:val="3"/>
            <w:tcBorders>
              <w:top w:val="single" w:sz="4" w:space="0" w:color="000000"/>
              <w:left w:val="single" w:sz="4" w:space="0" w:color="000000"/>
              <w:bottom w:val="single" w:sz="4" w:space="0" w:color="000000"/>
              <w:right w:val="single" w:sz="4" w:space="0" w:color="000000"/>
            </w:tcBorders>
            <w:shd w:val="clear" w:color="auto" w:fill="D9D9D9"/>
            <w:vAlign w:val="center"/>
          </w:tcPr>
          <w:p w14:paraId="0E234691"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III. PROPÓSITO PRINCIPAL</w:t>
            </w:r>
          </w:p>
        </w:tc>
      </w:tr>
      <w:tr w:rsidR="00AC55E3" w:rsidRPr="00AC55E3" w14:paraId="4F3233B0" w14:textId="77777777" w:rsidTr="00D67C61">
        <w:trPr>
          <w:gridAfter w:val="1"/>
          <w:wAfter w:w="19" w:type="dxa"/>
          <w:trHeight w:val="481"/>
          <w:jc w:val="center"/>
        </w:trPr>
        <w:tc>
          <w:tcPr>
            <w:tcW w:w="10187" w:type="dxa"/>
            <w:gridSpan w:val="3"/>
            <w:tcBorders>
              <w:top w:val="single" w:sz="4" w:space="0" w:color="000000"/>
              <w:left w:val="single" w:sz="4" w:space="0" w:color="000000"/>
              <w:bottom w:val="single" w:sz="4" w:space="0" w:color="000000"/>
              <w:right w:val="single" w:sz="4" w:space="0" w:color="000000"/>
            </w:tcBorders>
          </w:tcPr>
          <w:p w14:paraId="736D9D23"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 xml:space="preserve">Planear y coordinar los proyectos, planes y programas de la Secretaría de Turismo y Desarrollo Económico, para promover el turismo y el desarrollo económico del Municipio de El Carmen de Viboral, de acuerdo con la normativa vigente y los lineamientos institucionales. </w:t>
            </w:r>
          </w:p>
        </w:tc>
      </w:tr>
      <w:tr w:rsidR="00AC55E3" w:rsidRPr="00AC55E3" w14:paraId="147BB4C8" w14:textId="77777777" w:rsidTr="00D67C61">
        <w:trPr>
          <w:gridAfter w:val="1"/>
          <w:wAfter w:w="19" w:type="dxa"/>
          <w:trHeight w:val="289"/>
          <w:jc w:val="center"/>
        </w:trPr>
        <w:tc>
          <w:tcPr>
            <w:tcW w:w="10187" w:type="dxa"/>
            <w:gridSpan w:val="3"/>
            <w:tcBorders>
              <w:top w:val="single" w:sz="4" w:space="0" w:color="000000"/>
              <w:left w:val="single" w:sz="4" w:space="0" w:color="000000"/>
              <w:bottom w:val="single" w:sz="4" w:space="0" w:color="000000"/>
              <w:right w:val="single" w:sz="4" w:space="0" w:color="000000"/>
            </w:tcBorders>
            <w:shd w:val="clear" w:color="auto" w:fill="D9D9D9"/>
          </w:tcPr>
          <w:p w14:paraId="53F5B709"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IV. DESCRIPCIÓN DE FUNCIONES ESENCIALES</w:t>
            </w:r>
          </w:p>
        </w:tc>
      </w:tr>
      <w:tr w:rsidR="00AC55E3" w:rsidRPr="00AC55E3" w14:paraId="50BF9865" w14:textId="77777777" w:rsidTr="00D67C61">
        <w:trPr>
          <w:gridAfter w:val="1"/>
          <w:wAfter w:w="19" w:type="dxa"/>
          <w:trHeight w:val="713"/>
          <w:jc w:val="center"/>
        </w:trPr>
        <w:tc>
          <w:tcPr>
            <w:tcW w:w="10187" w:type="dxa"/>
            <w:gridSpan w:val="3"/>
            <w:tcBorders>
              <w:top w:val="single" w:sz="4" w:space="0" w:color="000000"/>
              <w:left w:val="single" w:sz="4" w:space="0" w:color="000000"/>
              <w:bottom w:val="single" w:sz="4" w:space="0" w:color="000000"/>
              <w:right w:val="single" w:sz="4" w:space="0" w:color="000000"/>
            </w:tcBorders>
          </w:tcPr>
          <w:p w14:paraId="68D30E55" w14:textId="77777777" w:rsidR="00C56F61" w:rsidRPr="00AC55E3" w:rsidRDefault="006D1B88">
            <w:pPr>
              <w:widowControl w:val="0"/>
              <w:numPr>
                <w:ilvl w:val="0"/>
                <w:numId w:val="25"/>
              </w:numPr>
              <w:spacing w:after="0" w:line="240" w:lineRule="auto"/>
              <w:jc w:val="both"/>
              <w:rPr>
                <w:rFonts w:ascii="Arial" w:hAnsi="Arial" w:cs="Arial"/>
              </w:rPr>
            </w:pPr>
            <w:r w:rsidRPr="00AC55E3">
              <w:rPr>
                <w:rFonts w:ascii="Arial" w:eastAsia="Arial" w:hAnsi="Arial" w:cs="Arial"/>
              </w:rPr>
              <w:t>Planificar y supervisar el desarrollo turístico y económico de El Carmen de Viboral a través de la estructuración de proyectos que impliquen diversas formas de financiación, cooperación o alianzas público - privadas con el fin de promover el turismo, la competitividad territorial y el desarrollo económico del Municipio.</w:t>
            </w:r>
          </w:p>
          <w:p w14:paraId="03D9BD22" w14:textId="77777777" w:rsidR="00C56F61" w:rsidRPr="00AC55E3" w:rsidRDefault="006D1B88">
            <w:pPr>
              <w:numPr>
                <w:ilvl w:val="0"/>
                <w:numId w:val="25"/>
              </w:numPr>
              <w:spacing w:after="0" w:line="256" w:lineRule="auto"/>
              <w:jc w:val="both"/>
              <w:rPr>
                <w:rFonts w:ascii="Arial" w:hAnsi="Arial" w:cs="Arial"/>
              </w:rPr>
            </w:pPr>
            <w:r w:rsidRPr="00AC55E3">
              <w:rPr>
                <w:rFonts w:ascii="Arial" w:eastAsia="Arial" w:hAnsi="Arial" w:cs="Arial"/>
              </w:rPr>
              <w:t>Establecer relaciones con organizaciones turísticas locales, nacionales y departamentales para promover el desarrollo turístico.</w:t>
            </w:r>
          </w:p>
          <w:p w14:paraId="53396431" w14:textId="77777777" w:rsidR="00C56F61" w:rsidRPr="00AC55E3" w:rsidRDefault="006D1B88">
            <w:pPr>
              <w:widowControl w:val="0"/>
              <w:numPr>
                <w:ilvl w:val="0"/>
                <w:numId w:val="25"/>
              </w:numPr>
              <w:spacing w:after="0" w:line="240" w:lineRule="auto"/>
              <w:jc w:val="both"/>
              <w:rPr>
                <w:rFonts w:ascii="Arial" w:hAnsi="Arial" w:cs="Arial"/>
              </w:rPr>
            </w:pPr>
            <w:r w:rsidRPr="00AC55E3">
              <w:rPr>
                <w:rFonts w:ascii="Arial" w:eastAsia="Arial" w:hAnsi="Arial" w:cs="Arial"/>
              </w:rPr>
              <w:t xml:space="preserve">Diseñar y coordinar programas de fomento turístico. el desarrollo de cadenas y clústeres productivos </w:t>
            </w:r>
            <w:r w:rsidRPr="00AC55E3">
              <w:rPr>
                <w:rFonts w:ascii="Arial" w:eastAsia="Arial" w:hAnsi="Arial" w:cs="Arial"/>
              </w:rPr>
              <w:lastRenderedPageBreak/>
              <w:t>mediante la estructuración de instrumentos incluyentes con los diferentes sectores y la academia para mejorar la productividad y competitividad de los productores de bienes y servicios del municipio, en el marco de una visión de largo plazo.</w:t>
            </w:r>
          </w:p>
          <w:p w14:paraId="5BC59765" w14:textId="77777777" w:rsidR="00C56F61" w:rsidRPr="00AC55E3" w:rsidRDefault="006D1B88">
            <w:pPr>
              <w:numPr>
                <w:ilvl w:val="0"/>
                <w:numId w:val="25"/>
              </w:numPr>
              <w:spacing w:after="0" w:line="256" w:lineRule="auto"/>
              <w:jc w:val="both"/>
              <w:rPr>
                <w:rFonts w:ascii="Arial" w:hAnsi="Arial" w:cs="Arial"/>
              </w:rPr>
            </w:pPr>
            <w:r w:rsidRPr="00AC55E3">
              <w:rPr>
                <w:rFonts w:ascii="Arial" w:eastAsia="Arial" w:hAnsi="Arial" w:cs="Arial"/>
              </w:rPr>
              <w:t>Establecer y supervisar presupuestos para proyectos de desarrollo turístico, para potenciar el turismo, las capacidades productivas de población en situación de pobreza y vulnerabilidad, con el fin de ampliar sus oportunidades en cuanto a generación de ingresos y calidad</w:t>
            </w:r>
          </w:p>
          <w:p w14:paraId="464DF79A" w14:textId="77777777" w:rsidR="00C56F61" w:rsidRPr="00AC55E3" w:rsidRDefault="006D1B88">
            <w:pPr>
              <w:widowControl w:val="0"/>
              <w:numPr>
                <w:ilvl w:val="0"/>
                <w:numId w:val="25"/>
              </w:numPr>
              <w:spacing w:after="0" w:line="240" w:lineRule="auto"/>
              <w:jc w:val="both"/>
              <w:rPr>
                <w:rFonts w:ascii="Arial" w:hAnsi="Arial" w:cs="Arial"/>
              </w:rPr>
            </w:pPr>
            <w:r w:rsidRPr="00AC55E3">
              <w:rPr>
                <w:rFonts w:ascii="Arial" w:eastAsia="Arial" w:hAnsi="Arial" w:cs="Arial"/>
              </w:rPr>
              <w:t>Establecer, direccionar y ejecutar políticas orientadas a consolidar la asociatividad productiva, el desarrollo de las micros, pequeñas y medianos productores, así como las diversas formas de emprendimiento solidario, fomentando la creación de canales y mecanismos para la participación de los mercados.</w:t>
            </w:r>
          </w:p>
          <w:p w14:paraId="382096BA" w14:textId="77777777" w:rsidR="00C56F61" w:rsidRPr="00AC55E3" w:rsidRDefault="006D1B88">
            <w:pPr>
              <w:numPr>
                <w:ilvl w:val="0"/>
                <w:numId w:val="25"/>
              </w:numPr>
              <w:spacing w:after="0" w:line="256" w:lineRule="auto"/>
              <w:jc w:val="both"/>
              <w:rPr>
                <w:rFonts w:ascii="Arial" w:hAnsi="Arial" w:cs="Arial"/>
              </w:rPr>
            </w:pPr>
            <w:r w:rsidRPr="00AC55E3">
              <w:rPr>
                <w:rFonts w:ascii="Arial" w:eastAsia="Arial" w:hAnsi="Arial" w:cs="Arial"/>
              </w:rPr>
              <w:t xml:space="preserve">Gestionar el talento humano requerido para la gestión de la Secretaría y cumplir con los sistemas de gestión institucional y la normativa vigente. </w:t>
            </w:r>
          </w:p>
          <w:p w14:paraId="554337DC" w14:textId="77777777" w:rsidR="00C56F61" w:rsidRPr="00AC55E3" w:rsidRDefault="006D1B88">
            <w:pPr>
              <w:numPr>
                <w:ilvl w:val="0"/>
                <w:numId w:val="25"/>
              </w:numPr>
              <w:spacing w:after="0" w:line="256" w:lineRule="auto"/>
              <w:jc w:val="both"/>
              <w:rPr>
                <w:rFonts w:ascii="Arial" w:hAnsi="Arial" w:cs="Arial"/>
              </w:rPr>
            </w:pPr>
            <w:r w:rsidRPr="00AC55E3">
              <w:rPr>
                <w:rFonts w:ascii="Arial" w:eastAsia="Arial" w:hAnsi="Arial" w:cs="Arial"/>
              </w:rPr>
              <w:t>Promover campañas de comercialización turística para aumentar el número de visitantes.</w:t>
            </w:r>
          </w:p>
          <w:p w14:paraId="0EC2C80B" w14:textId="77777777" w:rsidR="00C56F61" w:rsidRPr="00AC55E3" w:rsidRDefault="006D1B88">
            <w:pPr>
              <w:widowControl w:val="0"/>
              <w:numPr>
                <w:ilvl w:val="0"/>
                <w:numId w:val="25"/>
              </w:numPr>
              <w:spacing w:after="0" w:line="240" w:lineRule="auto"/>
              <w:jc w:val="both"/>
              <w:rPr>
                <w:rFonts w:ascii="Arial" w:hAnsi="Arial" w:cs="Arial"/>
              </w:rPr>
            </w:pPr>
            <w:r w:rsidRPr="00AC55E3">
              <w:rPr>
                <w:rFonts w:ascii="Arial" w:eastAsia="Arial" w:hAnsi="Arial" w:cs="Arial"/>
              </w:rPr>
              <w:t>Promover la formalización e inclusión laboral o empresarial de los actores sociales de las ventas informales, los procesos de aprovechamiento de espacio público, así como los procedimientos de adjudicación de espacios públicos susceptibles de aprovechamiento económico</w:t>
            </w:r>
          </w:p>
          <w:p w14:paraId="61810EA8" w14:textId="77777777" w:rsidR="00C56F61" w:rsidRPr="00AC55E3" w:rsidRDefault="006D1B88">
            <w:pPr>
              <w:numPr>
                <w:ilvl w:val="0"/>
                <w:numId w:val="25"/>
              </w:numPr>
              <w:spacing w:after="0" w:line="256" w:lineRule="auto"/>
              <w:jc w:val="both"/>
              <w:rPr>
                <w:rFonts w:ascii="Arial" w:hAnsi="Arial" w:cs="Arial"/>
              </w:rPr>
            </w:pPr>
            <w:r w:rsidRPr="00AC55E3">
              <w:rPr>
                <w:rFonts w:ascii="Arial" w:eastAsia="Arial" w:hAnsi="Arial" w:cs="Arial"/>
              </w:rPr>
              <w:t>Fomentar la creación de empleos en el sector económico y turístico del municipio.</w:t>
            </w:r>
          </w:p>
          <w:p w14:paraId="2F1C39DE" w14:textId="77777777" w:rsidR="00C56F61" w:rsidRPr="00AC55E3" w:rsidRDefault="006D1B88">
            <w:pPr>
              <w:numPr>
                <w:ilvl w:val="0"/>
                <w:numId w:val="25"/>
              </w:numPr>
              <w:spacing w:after="0" w:line="240" w:lineRule="auto"/>
              <w:jc w:val="both"/>
              <w:rPr>
                <w:rFonts w:ascii="Arial" w:hAnsi="Arial" w:cs="Arial"/>
              </w:rPr>
            </w:pPr>
            <w:r w:rsidRPr="00AC55E3">
              <w:rPr>
                <w:rFonts w:ascii="Arial" w:eastAsia="Arial" w:hAnsi="Arial" w:cs="Arial"/>
              </w:rPr>
              <w:t>Concertar y evaluar los compromisos laborales y comportamentales del personal a su cargo, de conformidad con las disposiciones normativas vigentes, los lineamientos impartidos por la Comisión Nacional del Servicio Civil y las políticas institucionales</w:t>
            </w:r>
          </w:p>
          <w:p w14:paraId="68E4D6A2" w14:textId="77777777" w:rsidR="00C56F61" w:rsidRPr="00AC55E3" w:rsidRDefault="006D1B88">
            <w:pPr>
              <w:numPr>
                <w:ilvl w:val="0"/>
                <w:numId w:val="25"/>
              </w:numPr>
              <w:spacing w:after="0" w:line="256" w:lineRule="auto"/>
              <w:jc w:val="both"/>
              <w:rPr>
                <w:rFonts w:ascii="Arial" w:hAnsi="Arial" w:cs="Arial"/>
              </w:rPr>
            </w:pPr>
            <w:r w:rsidRPr="00AC55E3">
              <w:rPr>
                <w:rFonts w:ascii="Arial" w:eastAsia="Arial" w:hAnsi="Arial" w:cs="Arial"/>
              </w:rPr>
              <w:t>Establecer alianzas con entidades privadas para promover el desarrollo económico y turístico.</w:t>
            </w:r>
          </w:p>
          <w:p w14:paraId="2E0AEEA7" w14:textId="77777777" w:rsidR="00C56F61" w:rsidRPr="00AC55E3" w:rsidRDefault="006D1B88">
            <w:pPr>
              <w:numPr>
                <w:ilvl w:val="0"/>
                <w:numId w:val="25"/>
              </w:numPr>
              <w:spacing w:after="0" w:line="256" w:lineRule="auto"/>
              <w:jc w:val="both"/>
              <w:rPr>
                <w:rFonts w:ascii="Arial" w:hAnsi="Arial" w:cs="Arial"/>
              </w:rPr>
            </w:pPr>
            <w:r w:rsidRPr="00AC55E3">
              <w:rPr>
                <w:rFonts w:ascii="Arial" w:eastAsia="Arial" w:hAnsi="Arial" w:cs="Arial"/>
              </w:rPr>
              <w:t>Promover el turismo respetuoso con el medio ambiente, impulsar la formulación de planes, programas y proyectos que permitan la promoción y el posicionamiento del Municipio como un destino turístico de primer orden, teniendo en cuenta los atractivos y corredores turísticos del municipio.</w:t>
            </w:r>
          </w:p>
          <w:p w14:paraId="7472426C" w14:textId="77777777" w:rsidR="00C56F61" w:rsidRPr="00AC55E3" w:rsidRDefault="006D1B88">
            <w:pPr>
              <w:widowControl w:val="0"/>
              <w:numPr>
                <w:ilvl w:val="0"/>
                <w:numId w:val="25"/>
              </w:numPr>
              <w:spacing w:after="0" w:line="240" w:lineRule="auto"/>
              <w:jc w:val="both"/>
              <w:rPr>
                <w:rFonts w:ascii="Arial" w:hAnsi="Arial" w:cs="Arial"/>
              </w:rPr>
            </w:pPr>
            <w:r w:rsidRPr="00AC55E3">
              <w:rPr>
                <w:rFonts w:ascii="Arial" w:eastAsia="Arial" w:hAnsi="Arial" w:cs="Arial"/>
              </w:rPr>
              <w:t>Definir políticas y acciones para el desarrollo de programas de generación de empleo y fortalecimiento de la fuerza laboral mediante la capacitación, el desarrollo de competencias laborales y la formalización.</w:t>
            </w:r>
          </w:p>
          <w:p w14:paraId="5E6B2D8E" w14:textId="77777777" w:rsidR="00C56F61" w:rsidRPr="00AC55E3" w:rsidRDefault="006D1B88">
            <w:pPr>
              <w:numPr>
                <w:ilvl w:val="0"/>
                <w:numId w:val="25"/>
              </w:numPr>
              <w:spacing w:after="0" w:line="256" w:lineRule="auto"/>
              <w:jc w:val="both"/>
              <w:rPr>
                <w:rFonts w:ascii="Arial" w:hAnsi="Arial" w:cs="Arial"/>
              </w:rPr>
            </w:pPr>
            <w:r w:rsidRPr="00AC55E3">
              <w:rPr>
                <w:rFonts w:ascii="Arial" w:eastAsia="Arial" w:hAnsi="Arial" w:cs="Arial"/>
              </w:rPr>
              <w:t xml:space="preserve">Realizar las demás funciones que le sean asignadas por autoridad competente que estén acordes con la naturaleza del empleo, el nivel y el área de desempeño. </w:t>
            </w:r>
          </w:p>
        </w:tc>
      </w:tr>
      <w:tr w:rsidR="00AC55E3" w:rsidRPr="00AC55E3" w14:paraId="5FE699B8" w14:textId="77777777" w:rsidTr="00D67C61">
        <w:trPr>
          <w:gridAfter w:val="1"/>
          <w:wAfter w:w="19" w:type="dxa"/>
          <w:trHeight w:val="295"/>
          <w:jc w:val="center"/>
        </w:trPr>
        <w:tc>
          <w:tcPr>
            <w:tcW w:w="10187" w:type="dxa"/>
            <w:gridSpan w:val="3"/>
            <w:tcBorders>
              <w:top w:val="single" w:sz="4" w:space="0" w:color="000000"/>
              <w:left w:val="single" w:sz="4" w:space="0" w:color="000000"/>
              <w:bottom w:val="single" w:sz="4" w:space="0" w:color="000000"/>
              <w:right w:val="single" w:sz="4" w:space="0" w:color="000000"/>
            </w:tcBorders>
            <w:shd w:val="clear" w:color="auto" w:fill="D9D9D9"/>
            <w:vAlign w:val="center"/>
          </w:tcPr>
          <w:p w14:paraId="6146458A" w14:textId="77777777" w:rsidR="00C56F61" w:rsidRPr="00AC55E3" w:rsidRDefault="006D1B88" w:rsidP="00B53A1F">
            <w:pPr>
              <w:spacing w:after="0" w:line="240" w:lineRule="auto"/>
              <w:ind w:left="351" w:hanging="284"/>
              <w:jc w:val="center"/>
              <w:rPr>
                <w:rFonts w:ascii="Arial" w:eastAsia="Arial" w:hAnsi="Arial" w:cs="Arial"/>
                <w:b/>
              </w:rPr>
            </w:pPr>
            <w:r w:rsidRPr="00AC55E3">
              <w:rPr>
                <w:rFonts w:ascii="Arial" w:eastAsia="Arial" w:hAnsi="Arial" w:cs="Arial"/>
                <w:b/>
              </w:rPr>
              <w:lastRenderedPageBreak/>
              <w:t>V. CONOCIMIENTOS BÁSICOS O ESENCIALES</w:t>
            </w:r>
          </w:p>
        </w:tc>
      </w:tr>
      <w:tr w:rsidR="00AC55E3" w:rsidRPr="00AC55E3" w14:paraId="1193DB04" w14:textId="77777777" w:rsidTr="00D67C61">
        <w:trPr>
          <w:gridAfter w:val="1"/>
          <w:wAfter w:w="19" w:type="dxa"/>
          <w:trHeight w:val="382"/>
          <w:jc w:val="center"/>
        </w:trPr>
        <w:tc>
          <w:tcPr>
            <w:tcW w:w="10187" w:type="dxa"/>
            <w:gridSpan w:val="3"/>
            <w:tcBorders>
              <w:top w:val="single" w:sz="4" w:space="0" w:color="000000"/>
              <w:left w:val="single" w:sz="4" w:space="0" w:color="000000"/>
              <w:bottom w:val="single" w:sz="4" w:space="0" w:color="000000"/>
              <w:right w:val="single" w:sz="4" w:space="0" w:color="000000"/>
            </w:tcBorders>
          </w:tcPr>
          <w:p w14:paraId="2CA418D6" w14:textId="77777777" w:rsidR="00C56F61" w:rsidRPr="00AC55E3" w:rsidRDefault="006D1B88">
            <w:pPr>
              <w:numPr>
                <w:ilvl w:val="0"/>
                <w:numId w:val="205"/>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Plan de Desarrollo Municipal, Departamental y Nacional</w:t>
            </w:r>
          </w:p>
          <w:p w14:paraId="2E59A049" w14:textId="77777777" w:rsidR="00C56F61" w:rsidRPr="00AC55E3" w:rsidRDefault="006D1B88">
            <w:pPr>
              <w:numPr>
                <w:ilvl w:val="0"/>
                <w:numId w:val="205"/>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Contratación pública.</w:t>
            </w:r>
          </w:p>
          <w:p w14:paraId="3F66E27E" w14:textId="77777777" w:rsidR="00C56F61" w:rsidRPr="00AC55E3" w:rsidRDefault="006D1B88">
            <w:pPr>
              <w:numPr>
                <w:ilvl w:val="0"/>
                <w:numId w:val="205"/>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 xml:space="preserve">Normatividad nacional y territorial sobre turismo y desarrollo económico </w:t>
            </w:r>
          </w:p>
          <w:p w14:paraId="690BCAAC" w14:textId="77777777" w:rsidR="00C56F61" w:rsidRPr="00AC55E3" w:rsidRDefault="006D1B88">
            <w:pPr>
              <w:numPr>
                <w:ilvl w:val="0"/>
                <w:numId w:val="205"/>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Naturaleza, estructura y política institucional.</w:t>
            </w:r>
          </w:p>
          <w:p w14:paraId="046B0C98" w14:textId="77777777" w:rsidR="00C56F61" w:rsidRPr="00AC55E3" w:rsidRDefault="006D1B88">
            <w:pPr>
              <w:numPr>
                <w:ilvl w:val="0"/>
                <w:numId w:val="205"/>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 xml:space="preserve">Indicadores de gestión </w:t>
            </w:r>
          </w:p>
          <w:p w14:paraId="19CECA1C" w14:textId="77777777" w:rsidR="00C56F61" w:rsidRPr="00AC55E3" w:rsidRDefault="006D1B88">
            <w:pPr>
              <w:numPr>
                <w:ilvl w:val="0"/>
                <w:numId w:val="205"/>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Conocimiento de las necesidades de las empresas turísticas y de desarrollo económico.</w:t>
            </w:r>
          </w:p>
          <w:p w14:paraId="2D2C5210" w14:textId="77777777" w:rsidR="00C56F61" w:rsidRPr="00AC55E3" w:rsidRDefault="006D1B88">
            <w:pPr>
              <w:numPr>
                <w:ilvl w:val="0"/>
                <w:numId w:val="205"/>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lastRenderedPageBreak/>
              <w:t>Conocimientos básicos de la planificación estratégica y del análisis de mercado.</w:t>
            </w:r>
          </w:p>
          <w:p w14:paraId="18550B01" w14:textId="77777777" w:rsidR="00C56F61" w:rsidRPr="00AC55E3" w:rsidRDefault="006D1B88">
            <w:pPr>
              <w:numPr>
                <w:ilvl w:val="0"/>
                <w:numId w:val="205"/>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Modelo Integrado de Planeación y Gestión - MIPG</w:t>
            </w:r>
          </w:p>
        </w:tc>
      </w:tr>
      <w:tr w:rsidR="00AC55E3" w:rsidRPr="00AC55E3" w14:paraId="43638783" w14:textId="77777777" w:rsidTr="00D67C61">
        <w:trPr>
          <w:gridAfter w:val="1"/>
          <w:wAfter w:w="19" w:type="dxa"/>
          <w:trHeight w:val="202"/>
          <w:jc w:val="center"/>
        </w:trPr>
        <w:tc>
          <w:tcPr>
            <w:tcW w:w="10187" w:type="dxa"/>
            <w:gridSpan w:val="3"/>
            <w:tcBorders>
              <w:top w:val="single" w:sz="4" w:space="0" w:color="000000"/>
              <w:left w:val="single" w:sz="4" w:space="0" w:color="000000"/>
              <w:bottom w:val="single" w:sz="6" w:space="0" w:color="000000"/>
              <w:right w:val="single" w:sz="4" w:space="0" w:color="000000"/>
            </w:tcBorders>
            <w:shd w:val="clear" w:color="auto" w:fill="D9D9D9"/>
            <w:vAlign w:val="center"/>
          </w:tcPr>
          <w:p w14:paraId="7045DE06"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lastRenderedPageBreak/>
              <w:t>VI.  COMPETENCIAS COMPORTAMENTALES</w:t>
            </w:r>
          </w:p>
        </w:tc>
      </w:tr>
      <w:tr w:rsidR="00AC55E3" w:rsidRPr="00AC55E3" w14:paraId="3FBE001E" w14:textId="77777777" w:rsidTr="00D67C61">
        <w:trPr>
          <w:gridAfter w:val="1"/>
          <w:wAfter w:w="19" w:type="dxa"/>
          <w:trHeight w:val="289"/>
          <w:jc w:val="center"/>
        </w:trPr>
        <w:tc>
          <w:tcPr>
            <w:tcW w:w="5099" w:type="dxa"/>
            <w:gridSpan w:val="2"/>
            <w:tcBorders>
              <w:top w:val="single" w:sz="4" w:space="0" w:color="000000"/>
              <w:left w:val="single" w:sz="4" w:space="0" w:color="000000"/>
              <w:bottom w:val="single" w:sz="6" w:space="0" w:color="000000"/>
              <w:right w:val="single" w:sz="4" w:space="0" w:color="000000"/>
            </w:tcBorders>
            <w:shd w:val="clear" w:color="auto" w:fill="D9D9D9"/>
            <w:vAlign w:val="center"/>
          </w:tcPr>
          <w:p w14:paraId="5C5285D4"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COMUNES</w:t>
            </w:r>
          </w:p>
        </w:tc>
        <w:tc>
          <w:tcPr>
            <w:tcW w:w="5088" w:type="dxa"/>
            <w:tcBorders>
              <w:top w:val="single" w:sz="4" w:space="0" w:color="000000"/>
              <w:left w:val="single" w:sz="4" w:space="0" w:color="000000"/>
              <w:bottom w:val="single" w:sz="6" w:space="0" w:color="000000"/>
              <w:right w:val="single" w:sz="4" w:space="0" w:color="000000"/>
            </w:tcBorders>
            <w:shd w:val="clear" w:color="auto" w:fill="D9D9D9"/>
            <w:vAlign w:val="center"/>
          </w:tcPr>
          <w:p w14:paraId="64E4FCAA"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POR NIVEL JERÁRQUICO</w:t>
            </w:r>
          </w:p>
        </w:tc>
      </w:tr>
      <w:tr w:rsidR="00AC55E3" w:rsidRPr="00AC55E3" w14:paraId="5331C5C7" w14:textId="77777777" w:rsidTr="00D67C61">
        <w:trPr>
          <w:gridAfter w:val="1"/>
          <w:wAfter w:w="19" w:type="dxa"/>
          <w:trHeight w:val="1122"/>
          <w:jc w:val="center"/>
        </w:trPr>
        <w:tc>
          <w:tcPr>
            <w:tcW w:w="5093" w:type="dxa"/>
            <w:tcBorders>
              <w:top w:val="single" w:sz="4" w:space="0" w:color="000000"/>
              <w:left w:val="single" w:sz="4" w:space="0" w:color="000000"/>
              <w:bottom w:val="single" w:sz="4" w:space="0" w:color="000000"/>
              <w:right w:val="single" w:sz="4" w:space="0" w:color="000000"/>
            </w:tcBorders>
          </w:tcPr>
          <w:p w14:paraId="77174A20" w14:textId="77777777" w:rsidR="00C56F61" w:rsidRPr="00AC55E3" w:rsidRDefault="006D1B88">
            <w:pPr>
              <w:widowControl w:val="0"/>
              <w:numPr>
                <w:ilvl w:val="0"/>
                <w:numId w:val="29"/>
              </w:numPr>
              <w:spacing w:after="0" w:line="240" w:lineRule="auto"/>
              <w:jc w:val="both"/>
              <w:rPr>
                <w:rFonts w:ascii="Arial" w:eastAsia="Arial" w:hAnsi="Arial" w:cs="Arial"/>
              </w:rPr>
            </w:pPr>
            <w:r w:rsidRPr="00AC55E3">
              <w:rPr>
                <w:rFonts w:ascii="Arial" w:eastAsia="Arial" w:hAnsi="Arial" w:cs="Arial"/>
              </w:rPr>
              <w:t>Aprendizaje continuo.</w:t>
            </w:r>
          </w:p>
          <w:p w14:paraId="5383958D" w14:textId="77777777" w:rsidR="00C56F61" w:rsidRPr="00AC55E3" w:rsidRDefault="006D1B88">
            <w:pPr>
              <w:numPr>
                <w:ilvl w:val="0"/>
                <w:numId w:val="132"/>
              </w:numPr>
              <w:spacing w:after="0" w:line="240" w:lineRule="auto"/>
              <w:ind w:left="399"/>
              <w:jc w:val="both"/>
              <w:rPr>
                <w:rFonts w:ascii="Arial" w:eastAsia="Arial" w:hAnsi="Arial" w:cs="Arial"/>
              </w:rPr>
            </w:pPr>
            <w:r w:rsidRPr="00AC55E3">
              <w:rPr>
                <w:rFonts w:ascii="Arial" w:eastAsia="Arial" w:hAnsi="Arial" w:cs="Arial"/>
              </w:rPr>
              <w:t>Orientación a resultados.</w:t>
            </w:r>
          </w:p>
          <w:p w14:paraId="7A0D19A9" w14:textId="77777777" w:rsidR="00C56F61" w:rsidRPr="00AC55E3" w:rsidRDefault="006D1B88">
            <w:pPr>
              <w:numPr>
                <w:ilvl w:val="0"/>
                <w:numId w:val="132"/>
              </w:numPr>
              <w:spacing w:after="0" w:line="240" w:lineRule="auto"/>
              <w:ind w:left="399"/>
              <w:jc w:val="both"/>
              <w:rPr>
                <w:rFonts w:ascii="Arial" w:eastAsia="Arial" w:hAnsi="Arial" w:cs="Arial"/>
              </w:rPr>
            </w:pPr>
            <w:r w:rsidRPr="00AC55E3">
              <w:rPr>
                <w:rFonts w:ascii="Arial" w:eastAsia="Arial" w:hAnsi="Arial" w:cs="Arial"/>
              </w:rPr>
              <w:t>Orientación al usuario y al ciudadano.</w:t>
            </w:r>
          </w:p>
          <w:p w14:paraId="639E679F" w14:textId="77777777" w:rsidR="00C56F61" w:rsidRPr="00AC55E3" w:rsidRDefault="006D1B88">
            <w:pPr>
              <w:numPr>
                <w:ilvl w:val="0"/>
                <w:numId w:val="132"/>
              </w:numPr>
              <w:spacing w:after="0" w:line="240" w:lineRule="auto"/>
              <w:ind w:left="399"/>
              <w:jc w:val="both"/>
              <w:rPr>
                <w:rFonts w:ascii="Arial" w:eastAsia="Arial" w:hAnsi="Arial" w:cs="Arial"/>
              </w:rPr>
            </w:pPr>
            <w:r w:rsidRPr="00AC55E3">
              <w:rPr>
                <w:rFonts w:ascii="Arial" w:eastAsia="Arial" w:hAnsi="Arial" w:cs="Arial"/>
              </w:rPr>
              <w:t>Compromiso con la Organización.</w:t>
            </w:r>
          </w:p>
          <w:p w14:paraId="4EFA2916" w14:textId="77777777" w:rsidR="00C56F61" w:rsidRPr="00AC55E3" w:rsidRDefault="006D1B88">
            <w:pPr>
              <w:numPr>
                <w:ilvl w:val="0"/>
                <w:numId w:val="132"/>
              </w:numPr>
              <w:spacing w:after="0" w:line="240" w:lineRule="auto"/>
              <w:ind w:left="399"/>
              <w:jc w:val="both"/>
              <w:rPr>
                <w:rFonts w:ascii="Arial" w:eastAsia="Arial" w:hAnsi="Arial" w:cs="Arial"/>
              </w:rPr>
            </w:pPr>
            <w:r w:rsidRPr="00AC55E3">
              <w:rPr>
                <w:rFonts w:ascii="Arial" w:eastAsia="Arial" w:hAnsi="Arial" w:cs="Arial"/>
              </w:rPr>
              <w:t>Trabajo en equipo.</w:t>
            </w:r>
          </w:p>
          <w:p w14:paraId="1DC48FBC" w14:textId="5C61F2EE" w:rsidR="00C56F61" w:rsidRPr="00AC55E3" w:rsidRDefault="006D1B88">
            <w:pPr>
              <w:numPr>
                <w:ilvl w:val="0"/>
                <w:numId w:val="132"/>
              </w:numPr>
              <w:spacing w:after="0" w:line="240" w:lineRule="auto"/>
              <w:ind w:left="399"/>
              <w:jc w:val="both"/>
              <w:rPr>
                <w:rFonts w:ascii="Arial" w:eastAsia="Arial" w:hAnsi="Arial" w:cs="Arial"/>
              </w:rPr>
            </w:pPr>
            <w:r w:rsidRPr="00AC55E3">
              <w:rPr>
                <w:rFonts w:ascii="Arial" w:eastAsia="Arial" w:hAnsi="Arial" w:cs="Arial"/>
              </w:rPr>
              <w:t>Adaptación al cambio.</w:t>
            </w:r>
          </w:p>
        </w:tc>
        <w:tc>
          <w:tcPr>
            <w:tcW w:w="5094" w:type="dxa"/>
            <w:gridSpan w:val="2"/>
            <w:tcBorders>
              <w:top w:val="single" w:sz="4" w:space="0" w:color="000000"/>
              <w:left w:val="single" w:sz="4" w:space="0" w:color="000000"/>
              <w:bottom w:val="single" w:sz="4" w:space="0" w:color="000000"/>
              <w:right w:val="single" w:sz="4" w:space="0" w:color="000000"/>
            </w:tcBorders>
          </w:tcPr>
          <w:p w14:paraId="18CAF34B" w14:textId="77777777" w:rsidR="00C56F61" w:rsidRPr="00AC55E3" w:rsidRDefault="006D1B88">
            <w:pPr>
              <w:widowControl w:val="0"/>
              <w:numPr>
                <w:ilvl w:val="0"/>
                <w:numId w:val="132"/>
              </w:numPr>
              <w:spacing w:after="0" w:line="240" w:lineRule="auto"/>
              <w:rPr>
                <w:rFonts w:ascii="Arial" w:eastAsia="Arial" w:hAnsi="Arial" w:cs="Arial"/>
              </w:rPr>
            </w:pPr>
            <w:r w:rsidRPr="00AC55E3">
              <w:rPr>
                <w:rFonts w:ascii="Arial" w:eastAsia="Arial" w:hAnsi="Arial" w:cs="Arial"/>
              </w:rPr>
              <w:t>Visión Estratégica</w:t>
            </w:r>
          </w:p>
          <w:p w14:paraId="3CE44F7A" w14:textId="77777777" w:rsidR="00C56F61" w:rsidRPr="00AC55E3" w:rsidRDefault="006D1B88">
            <w:pPr>
              <w:widowControl w:val="0"/>
              <w:numPr>
                <w:ilvl w:val="0"/>
                <w:numId w:val="132"/>
              </w:numPr>
              <w:spacing w:after="0" w:line="240" w:lineRule="auto"/>
              <w:rPr>
                <w:rFonts w:ascii="Arial" w:eastAsia="Arial" w:hAnsi="Arial" w:cs="Arial"/>
              </w:rPr>
            </w:pPr>
            <w:r w:rsidRPr="00AC55E3">
              <w:rPr>
                <w:rFonts w:ascii="Arial" w:eastAsia="Arial" w:hAnsi="Arial" w:cs="Arial"/>
              </w:rPr>
              <w:t>Liderazgo efectivo</w:t>
            </w:r>
          </w:p>
          <w:p w14:paraId="1DC9BCE3" w14:textId="77777777" w:rsidR="00C56F61" w:rsidRPr="00AC55E3" w:rsidRDefault="006D1B88">
            <w:pPr>
              <w:widowControl w:val="0"/>
              <w:numPr>
                <w:ilvl w:val="0"/>
                <w:numId w:val="132"/>
              </w:numPr>
              <w:spacing w:after="0" w:line="240" w:lineRule="auto"/>
              <w:rPr>
                <w:rFonts w:ascii="Arial" w:eastAsia="Arial" w:hAnsi="Arial" w:cs="Arial"/>
              </w:rPr>
            </w:pPr>
            <w:r w:rsidRPr="00AC55E3">
              <w:rPr>
                <w:rFonts w:ascii="Arial" w:eastAsia="Arial" w:hAnsi="Arial" w:cs="Arial"/>
              </w:rPr>
              <w:t>Planeación</w:t>
            </w:r>
          </w:p>
          <w:p w14:paraId="5F600177" w14:textId="77777777" w:rsidR="00C56F61" w:rsidRPr="00AC55E3" w:rsidRDefault="006D1B88">
            <w:pPr>
              <w:widowControl w:val="0"/>
              <w:numPr>
                <w:ilvl w:val="0"/>
                <w:numId w:val="132"/>
              </w:numPr>
              <w:spacing w:after="0" w:line="240" w:lineRule="auto"/>
              <w:rPr>
                <w:rFonts w:ascii="Arial" w:eastAsia="Arial" w:hAnsi="Arial" w:cs="Arial"/>
              </w:rPr>
            </w:pPr>
            <w:r w:rsidRPr="00AC55E3">
              <w:rPr>
                <w:rFonts w:ascii="Arial" w:eastAsia="Arial" w:hAnsi="Arial" w:cs="Arial"/>
              </w:rPr>
              <w:t>Toma de decisiones</w:t>
            </w:r>
          </w:p>
          <w:p w14:paraId="01252A7F" w14:textId="77777777" w:rsidR="00C56F61" w:rsidRPr="00AC55E3" w:rsidRDefault="006D1B88">
            <w:pPr>
              <w:widowControl w:val="0"/>
              <w:numPr>
                <w:ilvl w:val="0"/>
                <w:numId w:val="132"/>
              </w:numPr>
              <w:spacing w:after="0" w:line="240" w:lineRule="auto"/>
              <w:rPr>
                <w:rFonts w:ascii="Arial" w:eastAsia="Arial" w:hAnsi="Arial" w:cs="Arial"/>
              </w:rPr>
            </w:pPr>
            <w:r w:rsidRPr="00AC55E3">
              <w:rPr>
                <w:rFonts w:ascii="Arial" w:eastAsia="Arial" w:hAnsi="Arial" w:cs="Arial"/>
              </w:rPr>
              <w:t>Gestión de desarrollo de las personas</w:t>
            </w:r>
          </w:p>
          <w:p w14:paraId="09DBEBB5" w14:textId="77777777" w:rsidR="00C56F61" w:rsidRPr="00AC55E3" w:rsidRDefault="006D1B88">
            <w:pPr>
              <w:widowControl w:val="0"/>
              <w:numPr>
                <w:ilvl w:val="0"/>
                <w:numId w:val="132"/>
              </w:numPr>
              <w:spacing w:after="0" w:line="240" w:lineRule="auto"/>
              <w:rPr>
                <w:rFonts w:ascii="Arial" w:eastAsia="Arial" w:hAnsi="Arial" w:cs="Arial"/>
              </w:rPr>
            </w:pPr>
            <w:r w:rsidRPr="00AC55E3">
              <w:rPr>
                <w:rFonts w:ascii="Arial" w:eastAsia="Arial" w:hAnsi="Arial" w:cs="Arial"/>
              </w:rPr>
              <w:t>Pensamiento sistémico</w:t>
            </w:r>
          </w:p>
          <w:p w14:paraId="54EE409E" w14:textId="77777777" w:rsidR="00C56F61" w:rsidRPr="00AC55E3" w:rsidRDefault="006D1B88">
            <w:pPr>
              <w:widowControl w:val="0"/>
              <w:numPr>
                <w:ilvl w:val="0"/>
                <w:numId w:val="132"/>
              </w:numPr>
              <w:spacing w:after="0" w:line="240" w:lineRule="auto"/>
              <w:jc w:val="both"/>
              <w:rPr>
                <w:rFonts w:ascii="Arial" w:eastAsia="Arial" w:hAnsi="Arial" w:cs="Arial"/>
              </w:rPr>
            </w:pPr>
            <w:r w:rsidRPr="00AC55E3">
              <w:rPr>
                <w:rFonts w:ascii="Arial" w:eastAsia="Arial" w:hAnsi="Arial" w:cs="Arial"/>
              </w:rPr>
              <w:t>Resolución de Conflictos</w:t>
            </w:r>
          </w:p>
        </w:tc>
      </w:tr>
      <w:tr w:rsidR="00AC55E3" w:rsidRPr="00AC55E3" w14:paraId="592683F7" w14:textId="77777777" w:rsidTr="00D67C61">
        <w:trPr>
          <w:gridAfter w:val="1"/>
          <w:wAfter w:w="19" w:type="dxa"/>
          <w:trHeight w:val="209"/>
          <w:jc w:val="center"/>
        </w:trPr>
        <w:tc>
          <w:tcPr>
            <w:tcW w:w="10187" w:type="dxa"/>
            <w:gridSpan w:val="3"/>
            <w:tcBorders>
              <w:top w:val="single" w:sz="4" w:space="0" w:color="000000"/>
              <w:left w:val="single" w:sz="4" w:space="0" w:color="000000"/>
              <w:bottom w:val="single" w:sz="6" w:space="0" w:color="000000"/>
              <w:right w:val="single" w:sz="4" w:space="0" w:color="000000"/>
            </w:tcBorders>
            <w:shd w:val="clear" w:color="auto" w:fill="D9D9D9"/>
            <w:vAlign w:val="center"/>
          </w:tcPr>
          <w:p w14:paraId="377D3351"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VII.  REQUISITOS DE FORMACIÓN ACADÉMICA Y EXPERIENCIA</w:t>
            </w:r>
          </w:p>
        </w:tc>
      </w:tr>
      <w:tr w:rsidR="00AC55E3" w:rsidRPr="00AC55E3" w14:paraId="521DB01E" w14:textId="77777777" w:rsidTr="00D67C61">
        <w:trPr>
          <w:gridAfter w:val="1"/>
          <w:wAfter w:w="19" w:type="dxa"/>
          <w:trHeight w:val="295"/>
          <w:jc w:val="center"/>
        </w:trPr>
        <w:tc>
          <w:tcPr>
            <w:tcW w:w="509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5A176E5"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FORMACIÓN ACADÉMICA</w:t>
            </w:r>
          </w:p>
        </w:tc>
        <w:tc>
          <w:tcPr>
            <w:tcW w:w="5094"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0E5AF2B5"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EXPERIENCIA</w:t>
            </w:r>
          </w:p>
        </w:tc>
      </w:tr>
      <w:tr w:rsidR="00AC55E3" w:rsidRPr="00AC55E3" w14:paraId="1C86FB4A" w14:textId="77777777" w:rsidTr="00D67C61">
        <w:trPr>
          <w:gridAfter w:val="1"/>
          <w:wAfter w:w="19" w:type="dxa"/>
          <w:trHeight w:val="420"/>
          <w:jc w:val="center"/>
        </w:trPr>
        <w:tc>
          <w:tcPr>
            <w:tcW w:w="5093" w:type="dxa"/>
            <w:tcBorders>
              <w:top w:val="single" w:sz="4" w:space="0" w:color="000000"/>
              <w:left w:val="single" w:sz="4" w:space="0" w:color="000000"/>
              <w:bottom w:val="single" w:sz="4" w:space="0" w:color="000000"/>
              <w:right w:val="single" w:sz="4" w:space="0" w:color="000000"/>
            </w:tcBorders>
            <w:shd w:val="clear" w:color="auto" w:fill="FFFFFF"/>
          </w:tcPr>
          <w:p w14:paraId="57FA48BC"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Título profesional en la disciplina académica de: Ingeniería Industrial y Afines, Administración de empresas, administración Pública, Ciencia Política, Relaciones Internacionales</w:t>
            </w:r>
          </w:p>
          <w:p w14:paraId="37C54C55" w14:textId="77777777" w:rsidR="00C56F61" w:rsidRPr="00AC55E3" w:rsidRDefault="00C56F61" w:rsidP="00B53A1F">
            <w:pPr>
              <w:spacing w:after="0" w:line="240" w:lineRule="auto"/>
              <w:jc w:val="both"/>
              <w:rPr>
                <w:rFonts w:ascii="Arial" w:eastAsia="Arial" w:hAnsi="Arial" w:cs="Arial"/>
              </w:rPr>
            </w:pPr>
          </w:p>
          <w:p w14:paraId="270E3245"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Núcleo Básico del Conocimiento (NBC) en: Ingeniería Administrativa y Afines, Ingeniería Industrial y Afines. Ciencia Política, Relaciones Internacionales</w:t>
            </w:r>
          </w:p>
          <w:p w14:paraId="66AB4F4A" w14:textId="77777777" w:rsidR="00C56F61" w:rsidRPr="00AC55E3" w:rsidRDefault="00C56F61" w:rsidP="00B53A1F">
            <w:pPr>
              <w:spacing w:after="0" w:line="240" w:lineRule="auto"/>
              <w:jc w:val="both"/>
              <w:rPr>
                <w:rFonts w:ascii="Arial" w:eastAsia="Arial" w:hAnsi="Arial" w:cs="Arial"/>
              </w:rPr>
            </w:pPr>
          </w:p>
          <w:p w14:paraId="550DBBFF"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Tarjeta profesional en los casos reglamentados por la Ley.</w:t>
            </w:r>
          </w:p>
        </w:tc>
        <w:tc>
          <w:tcPr>
            <w:tcW w:w="5094" w:type="dxa"/>
            <w:gridSpan w:val="2"/>
            <w:tcBorders>
              <w:top w:val="single" w:sz="4" w:space="0" w:color="000000"/>
              <w:left w:val="single" w:sz="4" w:space="0" w:color="000000"/>
              <w:bottom w:val="single" w:sz="4" w:space="0" w:color="000000"/>
              <w:right w:val="single" w:sz="4" w:space="0" w:color="000000"/>
            </w:tcBorders>
          </w:tcPr>
          <w:p w14:paraId="0AF217FB"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Veinticuatro (24) meses de experiencia profesional.</w:t>
            </w:r>
          </w:p>
          <w:p w14:paraId="048EB2B5" w14:textId="77777777" w:rsidR="00C56F61" w:rsidRPr="00AC55E3" w:rsidRDefault="00C56F61" w:rsidP="00B53A1F">
            <w:pPr>
              <w:spacing w:after="0" w:line="240" w:lineRule="auto"/>
              <w:rPr>
                <w:rFonts w:ascii="Arial" w:eastAsia="Arial" w:hAnsi="Arial" w:cs="Arial"/>
              </w:rPr>
            </w:pPr>
          </w:p>
          <w:p w14:paraId="716A77E8" w14:textId="77777777" w:rsidR="00C56F61" w:rsidRPr="00AC55E3" w:rsidRDefault="00C56F61" w:rsidP="00B53A1F">
            <w:pPr>
              <w:spacing w:after="0" w:line="240" w:lineRule="auto"/>
              <w:rPr>
                <w:rFonts w:ascii="Arial" w:eastAsia="Arial" w:hAnsi="Arial" w:cs="Arial"/>
              </w:rPr>
            </w:pPr>
          </w:p>
        </w:tc>
      </w:tr>
      <w:tr w:rsidR="00AC55E3" w:rsidRPr="00AC55E3" w14:paraId="5091673A" w14:textId="77777777" w:rsidTr="00D67C61">
        <w:trPr>
          <w:trHeight w:val="232"/>
          <w:jc w:val="center"/>
        </w:trPr>
        <w:tc>
          <w:tcPr>
            <w:tcW w:w="10206" w:type="dxa"/>
            <w:gridSpan w:val="4"/>
            <w:tcBorders>
              <w:top w:val="single" w:sz="4" w:space="0" w:color="000000"/>
              <w:left w:val="single" w:sz="4" w:space="0" w:color="000000"/>
              <w:bottom w:val="single" w:sz="4" w:space="0" w:color="000000"/>
              <w:right w:val="single" w:sz="4" w:space="0" w:color="000000"/>
            </w:tcBorders>
            <w:shd w:val="clear" w:color="auto" w:fill="D9D9D9"/>
          </w:tcPr>
          <w:p w14:paraId="0163110A" w14:textId="77777777" w:rsidR="00C56F61" w:rsidRPr="00AC55E3" w:rsidRDefault="006D1B88" w:rsidP="00B53A1F">
            <w:pPr>
              <w:tabs>
                <w:tab w:val="left" w:pos="2128"/>
              </w:tabs>
              <w:spacing w:after="0" w:line="240" w:lineRule="auto"/>
              <w:jc w:val="center"/>
              <w:rPr>
                <w:rFonts w:ascii="Arial" w:eastAsia="Arial" w:hAnsi="Arial" w:cs="Arial"/>
                <w:b/>
              </w:rPr>
            </w:pPr>
            <w:r w:rsidRPr="00AC55E3">
              <w:rPr>
                <w:rFonts w:ascii="Arial" w:eastAsia="Arial" w:hAnsi="Arial" w:cs="Arial"/>
                <w:b/>
              </w:rPr>
              <w:t>VIII. ALTERNATIVAS - EQUIVALENCIAS</w:t>
            </w:r>
          </w:p>
        </w:tc>
      </w:tr>
      <w:tr w:rsidR="00AC55E3" w:rsidRPr="00AC55E3" w14:paraId="18F305F0" w14:textId="77777777" w:rsidTr="00D67C61">
        <w:trPr>
          <w:trHeight w:val="420"/>
          <w:jc w:val="center"/>
        </w:trPr>
        <w:tc>
          <w:tcPr>
            <w:tcW w:w="10206" w:type="dxa"/>
            <w:gridSpan w:val="4"/>
            <w:tcBorders>
              <w:top w:val="single" w:sz="4" w:space="0" w:color="000000"/>
              <w:left w:val="single" w:sz="4" w:space="0" w:color="000000"/>
              <w:bottom w:val="single" w:sz="4" w:space="0" w:color="000000"/>
              <w:right w:val="single" w:sz="4" w:space="0" w:color="000000"/>
            </w:tcBorders>
            <w:shd w:val="clear" w:color="auto" w:fill="FFFFFF"/>
          </w:tcPr>
          <w:p w14:paraId="7531F78E" w14:textId="77777777" w:rsidR="00C56F61" w:rsidRPr="00AC55E3" w:rsidRDefault="006D1B88" w:rsidP="00B53A1F">
            <w:pPr>
              <w:tabs>
                <w:tab w:val="left" w:pos="3181"/>
              </w:tabs>
              <w:spacing w:after="0" w:line="240" w:lineRule="auto"/>
              <w:jc w:val="both"/>
              <w:rPr>
                <w:rFonts w:ascii="Arial" w:eastAsia="Arial" w:hAnsi="Arial" w:cs="Arial"/>
              </w:rPr>
            </w:pPr>
            <w:r w:rsidRPr="00AC55E3">
              <w:rPr>
                <w:rFonts w:ascii="Arial" w:eastAsia="Arial" w:hAnsi="Arial" w:cs="Arial"/>
              </w:rPr>
              <w:t>Aplican equivalencias entre estudios y experiencia para el Nivel Directivo, establecidas en el artículo 25 del Decreto-Ley 785 de 2005 y las normas que lo modifiquen, adicionen o sustituyan.</w:t>
            </w:r>
          </w:p>
        </w:tc>
      </w:tr>
    </w:tbl>
    <w:p w14:paraId="3E378BB3" w14:textId="1F7AB8D0" w:rsidR="00C56F61" w:rsidRPr="00AC55E3" w:rsidRDefault="00C56F61" w:rsidP="00B53A1F">
      <w:pPr>
        <w:spacing w:after="0" w:line="240" w:lineRule="auto"/>
        <w:rPr>
          <w:rFonts w:ascii="Arial" w:eastAsia="Arial" w:hAnsi="Arial" w:cs="Arial"/>
          <w:b/>
        </w:rPr>
      </w:pPr>
    </w:p>
    <w:p w14:paraId="1853F574" w14:textId="77777777" w:rsidR="001625D8" w:rsidRPr="00AC55E3" w:rsidRDefault="001625D8" w:rsidP="00B53A1F">
      <w:pPr>
        <w:spacing w:after="0" w:line="240" w:lineRule="auto"/>
        <w:rPr>
          <w:rFonts w:ascii="Arial" w:eastAsia="Arial" w:hAnsi="Arial" w:cs="Arial"/>
          <w:b/>
        </w:rPr>
      </w:pPr>
    </w:p>
    <w:p w14:paraId="73F71EC0" w14:textId="7A18027B" w:rsidR="00C56F61" w:rsidRPr="00AC55E3" w:rsidRDefault="006D1B88" w:rsidP="00B53A1F">
      <w:pPr>
        <w:pStyle w:val="Ttulo3"/>
        <w:spacing w:before="0"/>
        <w:rPr>
          <w:rFonts w:ascii="Arial" w:hAnsi="Arial" w:cs="Arial"/>
          <w:color w:val="auto"/>
          <w:sz w:val="22"/>
          <w:szCs w:val="22"/>
        </w:rPr>
      </w:pPr>
      <w:bookmarkStart w:id="24" w:name="_Toc138345586"/>
      <w:r w:rsidRPr="00AC55E3">
        <w:rPr>
          <w:rFonts w:ascii="Arial" w:hAnsi="Arial" w:cs="Arial"/>
          <w:color w:val="auto"/>
          <w:sz w:val="22"/>
          <w:szCs w:val="22"/>
        </w:rPr>
        <w:t>Directivo 17 – Secretario de Despacho 020-0</w:t>
      </w:r>
      <w:r w:rsidR="000C275C">
        <w:rPr>
          <w:rFonts w:ascii="Arial" w:hAnsi="Arial" w:cs="Arial"/>
          <w:color w:val="auto"/>
          <w:sz w:val="22"/>
          <w:szCs w:val="22"/>
        </w:rPr>
        <w:t>2</w:t>
      </w:r>
      <w:r w:rsidRPr="00AC55E3">
        <w:rPr>
          <w:rFonts w:ascii="Arial" w:hAnsi="Arial" w:cs="Arial"/>
          <w:color w:val="auto"/>
          <w:sz w:val="22"/>
          <w:szCs w:val="22"/>
        </w:rPr>
        <w:t xml:space="preserve"> / Secretaría de Hacienda</w:t>
      </w:r>
      <w:bookmarkEnd w:id="24"/>
    </w:p>
    <w:p w14:paraId="5043D74E" w14:textId="77777777" w:rsidR="001625D8" w:rsidRPr="00AC55E3" w:rsidRDefault="001625D8" w:rsidP="001625D8"/>
    <w:tbl>
      <w:tblPr>
        <w:tblStyle w:val="af2"/>
        <w:tblW w:w="10206"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5098"/>
        <w:gridCol w:w="5099"/>
        <w:gridCol w:w="9"/>
      </w:tblGrid>
      <w:tr w:rsidR="00AC55E3" w:rsidRPr="00AC55E3" w14:paraId="0CC88164" w14:textId="77777777" w:rsidTr="00D67C61">
        <w:trPr>
          <w:gridAfter w:val="1"/>
          <w:wAfter w:w="9" w:type="dxa"/>
          <w:trHeight w:val="297"/>
          <w:tblHeader/>
          <w:jc w:val="center"/>
        </w:trPr>
        <w:tc>
          <w:tcPr>
            <w:tcW w:w="10197" w:type="dxa"/>
            <w:gridSpan w:val="2"/>
            <w:tcBorders>
              <w:top w:val="single" w:sz="4" w:space="0" w:color="000000"/>
              <w:left w:val="single" w:sz="6" w:space="0" w:color="000000"/>
              <w:bottom w:val="single" w:sz="4" w:space="0" w:color="000000"/>
              <w:right w:val="single" w:sz="6" w:space="0" w:color="000000"/>
            </w:tcBorders>
            <w:shd w:val="clear" w:color="auto" w:fill="C6D9F1"/>
            <w:vAlign w:val="center"/>
          </w:tcPr>
          <w:p w14:paraId="6A63ABF3"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rPr>
              <w:tab/>
            </w:r>
            <w:r w:rsidRPr="00AC55E3">
              <w:rPr>
                <w:rFonts w:ascii="Arial" w:eastAsia="Arial" w:hAnsi="Arial" w:cs="Arial"/>
                <w:b/>
              </w:rPr>
              <w:t>MANUAL ESPECÍFICO DE FUNCIONES Y DE COMPETENCIAS LABORALES</w:t>
            </w:r>
          </w:p>
        </w:tc>
      </w:tr>
      <w:tr w:rsidR="00AC55E3" w:rsidRPr="00AC55E3" w14:paraId="60D8A141" w14:textId="77777777" w:rsidTr="00D67C61">
        <w:trPr>
          <w:gridAfter w:val="1"/>
          <w:wAfter w:w="9" w:type="dxa"/>
          <w:trHeight w:val="297"/>
          <w:jc w:val="center"/>
        </w:trPr>
        <w:tc>
          <w:tcPr>
            <w:tcW w:w="10197" w:type="dxa"/>
            <w:gridSpan w:val="2"/>
            <w:tcBorders>
              <w:top w:val="single" w:sz="4" w:space="0" w:color="000000"/>
              <w:left w:val="single" w:sz="6" w:space="0" w:color="000000"/>
              <w:bottom w:val="single" w:sz="4" w:space="0" w:color="000000"/>
              <w:right w:val="single" w:sz="6" w:space="0" w:color="000000"/>
            </w:tcBorders>
            <w:shd w:val="clear" w:color="auto" w:fill="D9D9D9"/>
            <w:vAlign w:val="center"/>
          </w:tcPr>
          <w:p w14:paraId="03189354"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 IDENTIFICACIÓN Y UBICACIÓN DEL EMPLEO</w:t>
            </w:r>
          </w:p>
        </w:tc>
      </w:tr>
      <w:tr w:rsidR="00AC55E3" w:rsidRPr="00AC55E3" w14:paraId="203AF6B1" w14:textId="77777777" w:rsidTr="00D67C61">
        <w:trPr>
          <w:gridAfter w:val="1"/>
          <w:wAfter w:w="9" w:type="dxa"/>
          <w:trHeight w:val="1934"/>
          <w:jc w:val="center"/>
        </w:trPr>
        <w:tc>
          <w:tcPr>
            <w:tcW w:w="5098" w:type="dxa"/>
            <w:tcBorders>
              <w:top w:val="single" w:sz="4" w:space="0" w:color="000000"/>
              <w:left w:val="single" w:sz="4" w:space="0" w:color="000000"/>
              <w:bottom w:val="single" w:sz="4" w:space="0" w:color="000000"/>
              <w:right w:val="single" w:sz="4" w:space="0" w:color="000000"/>
            </w:tcBorders>
          </w:tcPr>
          <w:p w14:paraId="71AF2D1A"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lastRenderedPageBreak/>
              <w:t>Nivel:</w:t>
            </w:r>
            <w:r w:rsidRPr="00AC55E3">
              <w:rPr>
                <w:rFonts w:ascii="Arial" w:eastAsia="Arial" w:hAnsi="Arial" w:cs="Arial"/>
                <w:b/>
              </w:rPr>
              <w:tab/>
            </w:r>
          </w:p>
          <w:p w14:paraId="68624444" w14:textId="3192CAEE"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Denominación del empleo:</w:t>
            </w:r>
          </w:p>
          <w:p w14:paraId="1CE1CE6E" w14:textId="77777777" w:rsidR="00C56F61" w:rsidRPr="00AC55E3" w:rsidRDefault="006D1B88" w:rsidP="00B53A1F">
            <w:pPr>
              <w:tabs>
                <w:tab w:val="left" w:pos="2745"/>
                <w:tab w:val="left" w:pos="2809"/>
              </w:tabs>
              <w:spacing w:after="0" w:line="240" w:lineRule="auto"/>
              <w:rPr>
                <w:rFonts w:ascii="Arial" w:eastAsia="Arial" w:hAnsi="Arial" w:cs="Arial"/>
                <w:b/>
              </w:rPr>
            </w:pPr>
            <w:r w:rsidRPr="00AC55E3">
              <w:rPr>
                <w:rFonts w:ascii="Arial" w:eastAsia="Arial" w:hAnsi="Arial" w:cs="Arial"/>
                <w:b/>
              </w:rPr>
              <w:t>Código:</w:t>
            </w:r>
            <w:r w:rsidRPr="00AC55E3">
              <w:rPr>
                <w:rFonts w:ascii="Arial" w:eastAsia="Arial" w:hAnsi="Arial" w:cs="Arial"/>
                <w:b/>
              </w:rPr>
              <w:tab/>
            </w:r>
            <w:r w:rsidRPr="00AC55E3">
              <w:rPr>
                <w:rFonts w:ascii="Arial" w:eastAsia="Arial" w:hAnsi="Arial" w:cs="Arial"/>
                <w:b/>
              </w:rPr>
              <w:tab/>
            </w:r>
          </w:p>
          <w:p w14:paraId="1DB910C1"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Grado:</w:t>
            </w:r>
            <w:r w:rsidRPr="00AC55E3">
              <w:rPr>
                <w:rFonts w:ascii="Arial" w:eastAsia="Arial" w:hAnsi="Arial" w:cs="Arial"/>
                <w:b/>
              </w:rPr>
              <w:tab/>
            </w:r>
          </w:p>
          <w:p w14:paraId="5FC477D4"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N° de cargos:</w:t>
            </w:r>
            <w:r w:rsidRPr="00AC55E3">
              <w:rPr>
                <w:rFonts w:ascii="Arial" w:eastAsia="Arial" w:hAnsi="Arial" w:cs="Arial"/>
                <w:b/>
              </w:rPr>
              <w:tab/>
            </w:r>
          </w:p>
          <w:p w14:paraId="0F35F74E"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Dependencia:</w:t>
            </w:r>
          </w:p>
          <w:p w14:paraId="245D2568"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b/>
              </w:rPr>
              <w:t>Cargo del jefe inmediato:</w:t>
            </w:r>
            <w:r w:rsidRPr="00AC55E3">
              <w:rPr>
                <w:rFonts w:ascii="Arial" w:eastAsia="Arial" w:hAnsi="Arial" w:cs="Arial"/>
                <w:b/>
              </w:rPr>
              <w:tab/>
            </w:r>
          </w:p>
          <w:p w14:paraId="2470D7DB" w14:textId="702F29CB"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Naturaleza del empleo:</w:t>
            </w:r>
          </w:p>
        </w:tc>
        <w:tc>
          <w:tcPr>
            <w:tcW w:w="5099" w:type="dxa"/>
            <w:tcBorders>
              <w:top w:val="single" w:sz="4" w:space="0" w:color="000000"/>
              <w:left w:val="single" w:sz="4" w:space="0" w:color="000000"/>
              <w:bottom w:val="single" w:sz="4" w:space="0" w:color="000000"/>
              <w:right w:val="single" w:sz="4" w:space="0" w:color="000000"/>
            </w:tcBorders>
          </w:tcPr>
          <w:p w14:paraId="1815B491"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 xml:space="preserve">Directivo </w:t>
            </w:r>
          </w:p>
          <w:p w14:paraId="13BCE782"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SECRETARIO DE DESPACHO</w:t>
            </w:r>
          </w:p>
          <w:p w14:paraId="510A2EFB"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020</w:t>
            </w:r>
          </w:p>
          <w:p w14:paraId="0EB93B56" w14:textId="12724D9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0</w:t>
            </w:r>
            <w:r w:rsidR="007921ED">
              <w:rPr>
                <w:rFonts w:ascii="Arial" w:eastAsia="Arial" w:hAnsi="Arial" w:cs="Arial"/>
              </w:rPr>
              <w:t>2</w:t>
            </w:r>
          </w:p>
          <w:p w14:paraId="73261826"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Uno (01)</w:t>
            </w:r>
          </w:p>
          <w:p w14:paraId="177955B4"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 xml:space="preserve">Secretaría de Hacienda  </w:t>
            </w:r>
          </w:p>
          <w:p w14:paraId="24D9A373"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Alcalde</w:t>
            </w:r>
          </w:p>
          <w:p w14:paraId="4C602A13"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 xml:space="preserve">Libre Nombramiento y Remoción </w:t>
            </w:r>
          </w:p>
        </w:tc>
      </w:tr>
      <w:tr w:rsidR="00AC55E3" w:rsidRPr="00AC55E3" w14:paraId="2DB7BD36" w14:textId="77777777" w:rsidTr="00D67C61">
        <w:trPr>
          <w:gridAfter w:val="1"/>
          <w:wAfter w:w="9" w:type="dxa"/>
          <w:trHeight w:val="289"/>
          <w:jc w:val="center"/>
        </w:trPr>
        <w:tc>
          <w:tcPr>
            <w:tcW w:w="10197"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1116AB56"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II. ÁREA FUNCIONAL: SECRETARÍA DE HACIENDA</w:t>
            </w:r>
          </w:p>
        </w:tc>
      </w:tr>
      <w:tr w:rsidR="00AC55E3" w:rsidRPr="00AC55E3" w14:paraId="1C046F69" w14:textId="77777777" w:rsidTr="00D67C61">
        <w:trPr>
          <w:gridAfter w:val="1"/>
          <w:wAfter w:w="9" w:type="dxa"/>
          <w:trHeight w:val="289"/>
          <w:jc w:val="center"/>
        </w:trPr>
        <w:tc>
          <w:tcPr>
            <w:tcW w:w="10197"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7CE29894"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III. PROPÓSITO PRINCIPAL</w:t>
            </w:r>
          </w:p>
        </w:tc>
      </w:tr>
      <w:tr w:rsidR="00AC55E3" w:rsidRPr="00AC55E3" w14:paraId="4743B2B0" w14:textId="77777777" w:rsidTr="00D67C61">
        <w:trPr>
          <w:gridAfter w:val="1"/>
          <w:wAfter w:w="9" w:type="dxa"/>
          <w:trHeight w:val="481"/>
          <w:jc w:val="center"/>
        </w:trPr>
        <w:tc>
          <w:tcPr>
            <w:tcW w:w="10197" w:type="dxa"/>
            <w:gridSpan w:val="2"/>
            <w:tcBorders>
              <w:top w:val="single" w:sz="4" w:space="0" w:color="000000"/>
              <w:left w:val="single" w:sz="4" w:space="0" w:color="000000"/>
              <w:bottom w:val="single" w:sz="4" w:space="0" w:color="000000"/>
              <w:right w:val="single" w:sz="4" w:space="0" w:color="000000"/>
            </w:tcBorders>
          </w:tcPr>
          <w:p w14:paraId="7132DC8B"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Dirigir y ejecutar el diseño e implementación de políticas, planes y programas de la hacienda pública municipal con el fin de promover el desarrollo y equilibrio económico, la optimización del gasto público y la sostenibilidad de las finanzas del Municipio de el Carmen de Viboral, de acuerdo con las políticas nacionales, la normativa vigente y los planes de desarrollo Nacional, Departamental y Territorial.</w:t>
            </w:r>
          </w:p>
        </w:tc>
      </w:tr>
      <w:tr w:rsidR="00AC55E3" w:rsidRPr="00AC55E3" w14:paraId="0668A6DE" w14:textId="77777777" w:rsidTr="00D67C61">
        <w:trPr>
          <w:gridAfter w:val="1"/>
          <w:wAfter w:w="9" w:type="dxa"/>
          <w:trHeight w:val="289"/>
          <w:jc w:val="center"/>
        </w:trPr>
        <w:tc>
          <w:tcPr>
            <w:tcW w:w="10197" w:type="dxa"/>
            <w:gridSpan w:val="2"/>
            <w:tcBorders>
              <w:top w:val="single" w:sz="4" w:space="0" w:color="000000"/>
              <w:left w:val="single" w:sz="4" w:space="0" w:color="000000"/>
              <w:bottom w:val="single" w:sz="4" w:space="0" w:color="000000"/>
              <w:right w:val="single" w:sz="4" w:space="0" w:color="000000"/>
            </w:tcBorders>
            <w:shd w:val="clear" w:color="auto" w:fill="D9D9D9"/>
          </w:tcPr>
          <w:p w14:paraId="0B2ADCE3"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IV. DESCRIPCION DE FUNCIONES ESENCIALES</w:t>
            </w:r>
          </w:p>
        </w:tc>
      </w:tr>
      <w:tr w:rsidR="00AC55E3" w:rsidRPr="00AC55E3" w14:paraId="21DADE54" w14:textId="77777777" w:rsidTr="00D67C61">
        <w:trPr>
          <w:gridAfter w:val="1"/>
          <w:wAfter w:w="9" w:type="dxa"/>
          <w:trHeight w:val="713"/>
          <w:jc w:val="center"/>
        </w:trPr>
        <w:tc>
          <w:tcPr>
            <w:tcW w:w="10197" w:type="dxa"/>
            <w:gridSpan w:val="2"/>
            <w:tcBorders>
              <w:top w:val="single" w:sz="4" w:space="0" w:color="000000"/>
              <w:left w:val="single" w:sz="4" w:space="0" w:color="000000"/>
              <w:bottom w:val="single" w:sz="4" w:space="0" w:color="000000"/>
              <w:right w:val="single" w:sz="4" w:space="0" w:color="000000"/>
            </w:tcBorders>
          </w:tcPr>
          <w:p w14:paraId="77D6412D" w14:textId="77777777" w:rsidR="00C56F61" w:rsidRPr="00AC55E3" w:rsidRDefault="006D1B88">
            <w:pPr>
              <w:numPr>
                <w:ilvl w:val="0"/>
                <w:numId w:val="42"/>
              </w:numPr>
              <w:spacing w:after="0" w:line="256" w:lineRule="auto"/>
              <w:jc w:val="both"/>
              <w:rPr>
                <w:rFonts w:ascii="Arial" w:hAnsi="Arial" w:cs="Arial"/>
              </w:rPr>
            </w:pPr>
            <w:r w:rsidRPr="00AC55E3">
              <w:rPr>
                <w:rFonts w:ascii="Arial" w:eastAsia="Arial" w:hAnsi="Arial" w:cs="Arial"/>
              </w:rPr>
              <w:t>Planear e implementar y supervisar los programas de la Secretaría de Hacienda según los lineamientos institucionales y la normativa vigente.</w:t>
            </w:r>
          </w:p>
          <w:p w14:paraId="718F53D4" w14:textId="77777777" w:rsidR="00C56F61" w:rsidRPr="00AC55E3" w:rsidRDefault="006D1B88">
            <w:pPr>
              <w:numPr>
                <w:ilvl w:val="0"/>
                <w:numId w:val="42"/>
              </w:numPr>
              <w:spacing w:after="0" w:line="256" w:lineRule="auto"/>
              <w:jc w:val="both"/>
              <w:rPr>
                <w:rFonts w:ascii="Arial" w:hAnsi="Arial" w:cs="Arial"/>
              </w:rPr>
            </w:pPr>
            <w:r w:rsidRPr="00AC55E3">
              <w:rPr>
                <w:rFonts w:ascii="Arial" w:eastAsia="Arial" w:hAnsi="Arial" w:cs="Arial"/>
              </w:rPr>
              <w:t>Formular, orientar, coordinar y ejecutar la política de rentas, presupuestal, contable, de tesorería y cobro de las obligaciones a favor del Municipio de El Carmen de Viboral.</w:t>
            </w:r>
          </w:p>
          <w:p w14:paraId="228FEF38" w14:textId="77777777" w:rsidR="00C56F61" w:rsidRPr="00AC55E3" w:rsidRDefault="006D1B88">
            <w:pPr>
              <w:numPr>
                <w:ilvl w:val="0"/>
                <w:numId w:val="42"/>
              </w:numPr>
              <w:spacing w:after="0" w:line="256" w:lineRule="auto"/>
              <w:jc w:val="both"/>
              <w:rPr>
                <w:rFonts w:ascii="Arial" w:hAnsi="Arial" w:cs="Arial"/>
              </w:rPr>
            </w:pPr>
            <w:r w:rsidRPr="00AC55E3">
              <w:rPr>
                <w:rFonts w:ascii="Arial" w:eastAsia="Arial" w:hAnsi="Arial" w:cs="Arial"/>
              </w:rPr>
              <w:t>Apoyar al Departamento Administrativo de Planeación en la preparación del componente económico de los diferentes planes del municipio, de conformidad con el marco fiscal de mediano plazo, demás instrumentos de gestión fiscal y financiera institucional, y política pública vigente de Hacienda.</w:t>
            </w:r>
          </w:p>
          <w:p w14:paraId="06D8ECEC" w14:textId="77777777" w:rsidR="00C56F61" w:rsidRPr="00AC55E3" w:rsidRDefault="006D1B88">
            <w:pPr>
              <w:widowControl w:val="0"/>
              <w:numPr>
                <w:ilvl w:val="0"/>
                <w:numId w:val="42"/>
              </w:numPr>
              <w:spacing w:after="0" w:line="240" w:lineRule="auto"/>
              <w:jc w:val="both"/>
              <w:rPr>
                <w:rFonts w:ascii="Arial" w:hAnsi="Arial" w:cs="Arial"/>
              </w:rPr>
            </w:pPr>
            <w:r w:rsidRPr="00AC55E3">
              <w:rPr>
                <w:rFonts w:ascii="Arial" w:eastAsia="Arial" w:hAnsi="Arial" w:cs="Arial"/>
              </w:rPr>
              <w:t xml:space="preserve">Gestionar el talento humano requerido para la gestión de la Secretaría y cumplir con los sistemas de gestión y evaluación institucional y la normativa vigente. </w:t>
            </w:r>
          </w:p>
          <w:p w14:paraId="4B05C857" w14:textId="77777777" w:rsidR="00C56F61" w:rsidRPr="00AC55E3" w:rsidRDefault="006D1B88">
            <w:pPr>
              <w:numPr>
                <w:ilvl w:val="0"/>
                <w:numId w:val="42"/>
              </w:numPr>
              <w:spacing w:after="0" w:line="256" w:lineRule="auto"/>
              <w:jc w:val="both"/>
              <w:rPr>
                <w:rFonts w:ascii="Arial" w:hAnsi="Arial" w:cs="Arial"/>
              </w:rPr>
            </w:pPr>
            <w:r w:rsidRPr="00AC55E3">
              <w:rPr>
                <w:rFonts w:ascii="Arial" w:eastAsia="Arial" w:hAnsi="Arial" w:cs="Arial"/>
              </w:rPr>
              <w:t>Formular el Presupuesto Anual de Rentas e Ingresos y de Gastos e Inversiones y el Plan Financiero Plurianual del Municipio de conformidad con los procedimientos institucionales establecidos y la normatividad vigente sobre la materia y gestionar su trámite ante las autoridades pertinentes.</w:t>
            </w:r>
          </w:p>
          <w:p w14:paraId="37E38AB2" w14:textId="77777777" w:rsidR="00C56F61" w:rsidRPr="00AC55E3" w:rsidRDefault="006D1B88">
            <w:pPr>
              <w:widowControl w:val="0"/>
              <w:numPr>
                <w:ilvl w:val="0"/>
                <w:numId w:val="42"/>
              </w:numPr>
              <w:spacing w:after="0" w:line="240" w:lineRule="auto"/>
              <w:jc w:val="both"/>
              <w:rPr>
                <w:rFonts w:ascii="Arial" w:hAnsi="Arial" w:cs="Arial"/>
              </w:rPr>
            </w:pPr>
            <w:r w:rsidRPr="00AC55E3">
              <w:rPr>
                <w:rFonts w:ascii="Arial" w:eastAsia="Arial" w:hAnsi="Arial" w:cs="Arial"/>
              </w:rPr>
              <w:t>Diseñar y ejecutar políticas para el fortalecimiento, integridad y estabilidad fiscal y de crédito público mediante la gestión y coordinación de préstamos, empréstitos o créditos de recursos financieros con origen en la banca nacional, multilateral o extranjera de conformidad con los lineamientos de las autoridades económicas correspondientes.</w:t>
            </w:r>
          </w:p>
          <w:p w14:paraId="2F4CA761" w14:textId="77777777" w:rsidR="00C56F61" w:rsidRPr="00AC55E3" w:rsidRDefault="006D1B88">
            <w:pPr>
              <w:numPr>
                <w:ilvl w:val="0"/>
                <w:numId w:val="42"/>
              </w:numPr>
              <w:spacing w:after="0" w:line="256" w:lineRule="auto"/>
              <w:jc w:val="both"/>
              <w:rPr>
                <w:rFonts w:ascii="Arial" w:hAnsi="Arial" w:cs="Arial"/>
              </w:rPr>
            </w:pPr>
            <w:r w:rsidRPr="00AC55E3">
              <w:rPr>
                <w:rFonts w:ascii="Arial" w:eastAsia="Arial" w:hAnsi="Arial" w:cs="Arial"/>
              </w:rPr>
              <w:t>Formular, orientar, coordinar y acompañar la ejecución de políticas en materia pensional, prestaciones sociales y obligaciones contingentes.</w:t>
            </w:r>
          </w:p>
          <w:p w14:paraId="2ABE107A" w14:textId="77777777" w:rsidR="00C56F61" w:rsidRPr="00AC55E3" w:rsidRDefault="006D1B88">
            <w:pPr>
              <w:numPr>
                <w:ilvl w:val="0"/>
                <w:numId w:val="42"/>
              </w:numPr>
              <w:spacing w:after="0" w:line="256" w:lineRule="auto"/>
              <w:jc w:val="both"/>
              <w:rPr>
                <w:rFonts w:ascii="Arial" w:hAnsi="Arial" w:cs="Arial"/>
              </w:rPr>
            </w:pPr>
            <w:r w:rsidRPr="00AC55E3">
              <w:rPr>
                <w:rFonts w:ascii="Arial" w:eastAsia="Arial" w:hAnsi="Arial" w:cs="Arial"/>
              </w:rPr>
              <w:t>Formular y dirigir la política en materia de gestión tributaria, confrontar la evasión y la morosidad en pago de las obligaciones a favor del municipio de acuerdo con la normativa vigente.</w:t>
            </w:r>
          </w:p>
          <w:p w14:paraId="588AE2CC" w14:textId="77777777" w:rsidR="00C56F61" w:rsidRPr="00AC55E3" w:rsidRDefault="006D1B88">
            <w:pPr>
              <w:numPr>
                <w:ilvl w:val="0"/>
                <w:numId w:val="42"/>
              </w:numPr>
              <w:spacing w:after="0" w:line="256" w:lineRule="auto"/>
              <w:jc w:val="both"/>
              <w:rPr>
                <w:rFonts w:ascii="Arial" w:hAnsi="Arial" w:cs="Arial"/>
              </w:rPr>
            </w:pPr>
            <w:r w:rsidRPr="00AC55E3">
              <w:rPr>
                <w:rFonts w:ascii="Arial" w:eastAsia="Arial" w:hAnsi="Arial" w:cs="Arial"/>
              </w:rPr>
              <w:t>Dirigir y coordinar con la Dirección de Rentas, los procedimientos de cobro persuasivo y coactivo, de acuerdo con la normativa vigente.</w:t>
            </w:r>
          </w:p>
          <w:p w14:paraId="632B9B14" w14:textId="77777777" w:rsidR="00C56F61" w:rsidRPr="00AC55E3" w:rsidRDefault="006D1B88">
            <w:pPr>
              <w:numPr>
                <w:ilvl w:val="0"/>
                <w:numId w:val="42"/>
              </w:numPr>
              <w:spacing w:after="0" w:line="240" w:lineRule="auto"/>
              <w:jc w:val="both"/>
              <w:rPr>
                <w:rFonts w:ascii="Arial" w:hAnsi="Arial" w:cs="Arial"/>
              </w:rPr>
            </w:pPr>
            <w:r w:rsidRPr="00AC55E3">
              <w:rPr>
                <w:rFonts w:ascii="Arial" w:eastAsia="Arial" w:hAnsi="Arial" w:cs="Arial"/>
              </w:rPr>
              <w:lastRenderedPageBreak/>
              <w:t>Concertar y evaluar los compromisos laborales y comportamentales del personal a su cargo, de conformidad con las disposiciones normativas vigentes, los lineamientos impartidos por la Comisión Nacional del Servicio Civil y las políticas institucionales</w:t>
            </w:r>
          </w:p>
          <w:p w14:paraId="1AE9287B" w14:textId="77777777" w:rsidR="00C56F61" w:rsidRPr="00AC55E3" w:rsidRDefault="006D1B88">
            <w:pPr>
              <w:numPr>
                <w:ilvl w:val="0"/>
                <w:numId w:val="42"/>
              </w:numPr>
              <w:spacing w:after="0" w:line="256" w:lineRule="auto"/>
              <w:jc w:val="both"/>
              <w:rPr>
                <w:rFonts w:ascii="Arial" w:hAnsi="Arial" w:cs="Arial"/>
              </w:rPr>
            </w:pPr>
            <w:r w:rsidRPr="00AC55E3">
              <w:rPr>
                <w:rFonts w:ascii="Arial" w:eastAsia="Arial" w:hAnsi="Arial" w:cs="Arial"/>
              </w:rPr>
              <w:t>Proveer y consolidar información estadística, fiscal, financiera y socioeconómica de los contribuyentes y la entidad.</w:t>
            </w:r>
          </w:p>
          <w:p w14:paraId="7DC2C4D5" w14:textId="77777777" w:rsidR="00C56F61" w:rsidRPr="00AC55E3" w:rsidRDefault="006D1B88">
            <w:pPr>
              <w:numPr>
                <w:ilvl w:val="0"/>
                <w:numId w:val="42"/>
              </w:numPr>
              <w:spacing w:after="0" w:line="256" w:lineRule="auto"/>
              <w:jc w:val="both"/>
              <w:rPr>
                <w:rFonts w:ascii="Arial" w:hAnsi="Arial" w:cs="Arial"/>
              </w:rPr>
            </w:pPr>
            <w:r w:rsidRPr="00AC55E3">
              <w:rPr>
                <w:rFonts w:ascii="Arial" w:eastAsia="Arial" w:hAnsi="Arial" w:cs="Arial"/>
              </w:rPr>
              <w:t>Formular, promover, facilitar y ejecutar el fortalecimiento del presupuesto municipal mediante la consecución de recursos económicos a través de mecanismos como aportes voluntarios de los contribuyentes, donaciones y cooperación nacional o internacional.</w:t>
            </w:r>
          </w:p>
          <w:p w14:paraId="34060A87" w14:textId="77777777" w:rsidR="00C56F61" w:rsidRPr="00AC55E3" w:rsidRDefault="006D1B88">
            <w:pPr>
              <w:numPr>
                <w:ilvl w:val="0"/>
                <w:numId w:val="42"/>
              </w:numPr>
              <w:spacing w:after="0" w:line="256" w:lineRule="auto"/>
              <w:jc w:val="both"/>
              <w:rPr>
                <w:rFonts w:ascii="Arial" w:hAnsi="Arial" w:cs="Arial"/>
              </w:rPr>
            </w:pPr>
            <w:r w:rsidRPr="00AC55E3">
              <w:rPr>
                <w:rFonts w:ascii="Arial" w:eastAsia="Arial" w:hAnsi="Arial" w:cs="Arial"/>
              </w:rPr>
              <w:t>Realizar seguimiento y control a los recursos propios, de destinación específica y provenientes de los demás órdenes o niveles del estado.</w:t>
            </w:r>
          </w:p>
          <w:p w14:paraId="66CEAD4A" w14:textId="77777777" w:rsidR="00C56F61" w:rsidRPr="00AC55E3" w:rsidRDefault="006D1B88">
            <w:pPr>
              <w:numPr>
                <w:ilvl w:val="0"/>
                <w:numId w:val="42"/>
              </w:numPr>
              <w:spacing w:after="0" w:line="256" w:lineRule="auto"/>
              <w:jc w:val="both"/>
              <w:rPr>
                <w:rFonts w:ascii="Arial" w:hAnsi="Arial" w:cs="Arial"/>
              </w:rPr>
            </w:pPr>
            <w:r w:rsidRPr="00AC55E3">
              <w:rPr>
                <w:rFonts w:ascii="Arial" w:eastAsia="Arial" w:hAnsi="Arial" w:cs="Arial"/>
              </w:rPr>
              <w:t xml:space="preserve">Realizar las demás funciones que le sean asignadas por autoridad competente que estén acordes con la naturaleza del empleo, el nivel y el área de desempeño. </w:t>
            </w:r>
          </w:p>
        </w:tc>
      </w:tr>
      <w:tr w:rsidR="00AC55E3" w:rsidRPr="00AC55E3" w14:paraId="05354410" w14:textId="77777777" w:rsidTr="00D67C61">
        <w:trPr>
          <w:gridAfter w:val="1"/>
          <w:wAfter w:w="9" w:type="dxa"/>
          <w:trHeight w:val="295"/>
          <w:jc w:val="center"/>
        </w:trPr>
        <w:tc>
          <w:tcPr>
            <w:tcW w:w="10197"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64900C50" w14:textId="77777777" w:rsidR="00C56F61" w:rsidRPr="00AC55E3" w:rsidRDefault="006D1B88" w:rsidP="00B53A1F">
            <w:pPr>
              <w:spacing w:after="0" w:line="240" w:lineRule="auto"/>
              <w:ind w:left="351" w:hanging="284"/>
              <w:jc w:val="center"/>
              <w:rPr>
                <w:rFonts w:ascii="Arial" w:eastAsia="Arial" w:hAnsi="Arial" w:cs="Arial"/>
                <w:b/>
              </w:rPr>
            </w:pPr>
            <w:r w:rsidRPr="00AC55E3">
              <w:rPr>
                <w:rFonts w:ascii="Arial" w:eastAsia="Arial" w:hAnsi="Arial" w:cs="Arial"/>
                <w:b/>
              </w:rPr>
              <w:lastRenderedPageBreak/>
              <w:t>V. CONOCIMIENTOS BÁSICOS O ESENCIALES</w:t>
            </w:r>
          </w:p>
        </w:tc>
      </w:tr>
      <w:tr w:rsidR="00AC55E3" w:rsidRPr="00AC55E3" w14:paraId="6094E164" w14:textId="77777777" w:rsidTr="00D67C61">
        <w:trPr>
          <w:gridAfter w:val="1"/>
          <w:wAfter w:w="9" w:type="dxa"/>
          <w:trHeight w:val="755"/>
          <w:jc w:val="center"/>
        </w:trPr>
        <w:tc>
          <w:tcPr>
            <w:tcW w:w="10197" w:type="dxa"/>
            <w:gridSpan w:val="2"/>
            <w:tcBorders>
              <w:top w:val="single" w:sz="4" w:space="0" w:color="000000"/>
              <w:left w:val="single" w:sz="4" w:space="0" w:color="000000"/>
              <w:bottom w:val="single" w:sz="4" w:space="0" w:color="000000"/>
              <w:right w:val="single" w:sz="4" w:space="0" w:color="000000"/>
            </w:tcBorders>
          </w:tcPr>
          <w:p w14:paraId="6780DBF9" w14:textId="77777777" w:rsidR="00C56F61" w:rsidRPr="00AC55E3" w:rsidRDefault="006D1B88">
            <w:pPr>
              <w:numPr>
                <w:ilvl w:val="0"/>
                <w:numId w:val="214"/>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Plan de Desarrollo Municipal, Departamental y Nacional</w:t>
            </w:r>
          </w:p>
          <w:p w14:paraId="5583C835" w14:textId="77777777" w:rsidR="00C56F61" w:rsidRPr="00AC55E3" w:rsidRDefault="006D1B88">
            <w:pPr>
              <w:numPr>
                <w:ilvl w:val="0"/>
                <w:numId w:val="214"/>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Contratación pública.</w:t>
            </w:r>
          </w:p>
          <w:p w14:paraId="3BA4708C" w14:textId="77777777" w:rsidR="00C56F61" w:rsidRPr="00AC55E3" w:rsidRDefault="006D1B88">
            <w:pPr>
              <w:numPr>
                <w:ilvl w:val="0"/>
                <w:numId w:val="214"/>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Normativa nacional y territorial de las leyes y los reglamentos gubernamentales relacionados con el manejo de los fondos públicos.</w:t>
            </w:r>
          </w:p>
          <w:p w14:paraId="2E7E75CA" w14:textId="77777777" w:rsidR="00C56F61" w:rsidRPr="00AC55E3" w:rsidRDefault="006D1B88">
            <w:pPr>
              <w:numPr>
                <w:ilvl w:val="0"/>
                <w:numId w:val="214"/>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Naturaleza, estructura y política institucional.</w:t>
            </w:r>
          </w:p>
          <w:p w14:paraId="4479926F" w14:textId="77777777" w:rsidR="00C56F61" w:rsidRPr="00AC55E3" w:rsidRDefault="006D1B88">
            <w:pPr>
              <w:numPr>
                <w:ilvl w:val="0"/>
                <w:numId w:val="214"/>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 xml:space="preserve">Indicadores de gestión </w:t>
            </w:r>
          </w:p>
          <w:p w14:paraId="06F3942E" w14:textId="77777777" w:rsidR="00C56F61" w:rsidRPr="00AC55E3" w:rsidRDefault="006D1B88">
            <w:pPr>
              <w:numPr>
                <w:ilvl w:val="0"/>
                <w:numId w:val="214"/>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Modelo Integrado de Planeación y Gestión - MIPG</w:t>
            </w:r>
          </w:p>
          <w:p w14:paraId="498852BF" w14:textId="77777777" w:rsidR="00C56F61" w:rsidRPr="00AC55E3" w:rsidRDefault="006D1B88">
            <w:pPr>
              <w:numPr>
                <w:ilvl w:val="0"/>
                <w:numId w:val="214"/>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Comprensión de la legislación tributaria y la aplicación de los impuestos.</w:t>
            </w:r>
          </w:p>
          <w:p w14:paraId="0DDB3F68" w14:textId="77777777" w:rsidR="00C56F61" w:rsidRPr="00AC55E3" w:rsidRDefault="006D1B88">
            <w:pPr>
              <w:numPr>
                <w:ilvl w:val="0"/>
                <w:numId w:val="214"/>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Gestión de recursos humanos para supervisar y capacitar al personal de la secretaría.</w:t>
            </w:r>
          </w:p>
          <w:p w14:paraId="2F1C4057" w14:textId="77777777" w:rsidR="00C56F61" w:rsidRPr="00AC55E3" w:rsidRDefault="006D1B88">
            <w:pPr>
              <w:numPr>
                <w:ilvl w:val="0"/>
                <w:numId w:val="214"/>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Uso de software contable para la generación de informes financieros y rendición de cuentas.</w:t>
            </w:r>
          </w:p>
          <w:p w14:paraId="69DD0EFD" w14:textId="77777777" w:rsidR="00C56F61" w:rsidRPr="00AC55E3" w:rsidRDefault="006D1B88">
            <w:pPr>
              <w:numPr>
                <w:ilvl w:val="0"/>
                <w:numId w:val="214"/>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Conocimientos básicos de contabilidad, como los principios básicos contables, los estándares contables internacionales, la preparación de estados financieros, la gestión de activos, la preparación de impuestos y la gestión de riesgos financieros.</w:t>
            </w:r>
          </w:p>
        </w:tc>
      </w:tr>
      <w:tr w:rsidR="00AC55E3" w:rsidRPr="00AC55E3" w14:paraId="35C47579" w14:textId="77777777" w:rsidTr="00D67C61">
        <w:trPr>
          <w:gridAfter w:val="1"/>
          <w:wAfter w:w="9" w:type="dxa"/>
          <w:trHeight w:val="202"/>
          <w:jc w:val="center"/>
        </w:trPr>
        <w:tc>
          <w:tcPr>
            <w:tcW w:w="10197" w:type="dxa"/>
            <w:gridSpan w:val="2"/>
            <w:tcBorders>
              <w:top w:val="single" w:sz="4" w:space="0" w:color="000000"/>
              <w:left w:val="single" w:sz="4" w:space="0" w:color="000000"/>
              <w:bottom w:val="single" w:sz="6" w:space="0" w:color="000000"/>
              <w:right w:val="single" w:sz="4" w:space="0" w:color="000000"/>
            </w:tcBorders>
            <w:shd w:val="clear" w:color="auto" w:fill="D9D9D9"/>
            <w:vAlign w:val="center"/>
          </w:tcPr>
          <w:p w14:paraId="4A979F3B"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VI.  COMPETENCIAS COMPORTAMENTALES</w:t>
            </w:r>
          </w:p>
        </w:tc>
      </w:tr>
      <w:tr w:rsidR="00AC55E3" w:rsidRPr="00AC55E3" w14:paraId="30513436" w14:textId="77777777" w:rsidTr="00D67C61">
        <w:trPr>
          <w:gridAfter w:val="1"/>
          <w:wAfter w:w="9" w:type="dxa"/>
          <w:trHeight w:val="289"/>
          <w:jc w:val="center"/>
        </w:trPr>
        <w:tc>
          <w:tcPr>
            <w:tcW w:w="5098" w:type="dxa"/>
            <w:tcBorders>
              <w:top w:val="single" w:sz="4" w:space="0" w:color="000000"/>
              <w:left w:val="single" w:sz="4" w:space="0" w:color="000000"/>
              <w:bottom w:val="single" w:sz="6" w:space="0" w:color="000000"/>
              <w:right w:val="single" w:sz="4" w:space="0" w:color="000000"/>
            </w:tcBorders>
            <w:shd w:val="clear" w:color="auto" w:fill="D9D9D9"/>
            <w:vAlign w:val="center"/>
          </w:tcPr>
          <w:p w14:paraId="4CDB7108"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COMUNES</w:t>
            </w:r>
          </w:p>
        </w:tc>
        <w:tc>
          <w:tcPr>
            <w:tcW w:w="5099" w:type="dxa"/>
            <w:tcBorders>
              <w:top w:val="single" w:sz="4" w:space="0" w:color="000000"/>
              <w:left w:val="single" w:sz="4" w:space="0" w:color="000000"/>
              <w:bottom w:val="single" w:sz="6" w:space="0" w:color="000000"/>
              <w:right w:val="single" w:sz="4" w:space="0" w:color="000000"/>
            </w:tcBorders>
            <w:shd w:val="clear" w:color="auto" w:fill="D9D9D9"/>
            <w:vAlign w:val="center"/>
          </w:tcPr>
          <w:p w14:paraId="198C2417"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POR NIVEL JERÁRQUICO</w:t>
            </w:r>
          </w:p>
        </w:tc>
      </w:tr>
      <w:tr w:rsidR="00AC55E3" w:rsidRPr="00AC55E3" w14:paraId="03E31B6B" w14:textId="77777777" w:rsidTr="00E20CEE">
        <w:trPr>
          <w:gridAfter w:val="1"/>
          <w:wAfter w:w="9" w:type="dxa"/>
          <w:trHeight w:val="121"/>
          <w:jc w:val="center"/>
        </w:trPr>
        <w:tc>
          <w:tcPr>
            <w:tcW w:w="5098" w:type="dxa"/>
            <w:tcBorders>
              <w:top w:val="single" w:sz="4" w:space="0" w:color="000000"/>
              <w:left w:val="single" w:sz="4" w:space="0" w:color="000000"/>
              <w:bottom w:val="single" w:sz="4" w:space="0" w:color="000000"/>
              <w:right w:val="single" w:sz="4" w:space="0" w:color="000000"/>
            </w:tcBorders>
          </w:tcPr>
          <w:p w14:paraId="364CDBC0" w14:textId="77777777" w:rsidR="00C56F61" w:rsidRPr="00AC55E3" w:rsidRDefault="006D1B88">
            <w:pPr>
              <w:widowControl w:val="0"/>
              <w:numPr>
                <w:ilvl w:val="0"/>
                <w:numId w:val="60"/>
              </w:numPr>
              <w:spacing w:after="0" w:line="240" w:lineRule="auto"/>
              <w:jc w:val="both"/>
              <w:rPr>
                <w:rFonts w:ascii="Arial" w:eastAsia="Arial" w:hAnsi="Arial" w:cs="Arial"/>
              </w:rPr>
            </w:pPr>
            <w:r w:rsidRPr="00AC55E3">
              <w:rPr>
                <w:rFonts w:ascii="Arial" w:eastAsia="Arial" w:hAnsi="Arial" w:cs="Arial"/>
              </w:rPr>
              <w:t>Aprendizaje continuo.</w:t>
            </w:r>
          </w:p>
          <w:p w14:paraId="3D973050" w14:textId="77777777" w:rsidR="00C56F61" w:rsidRPr="00AC55E3" w:rsidRDefault="006D1B88">
            <w:pPr>
              <w:numPr>
                <w:ilvl w:val="0"/>
                <w:numId w:val="13"/>
              </w:numPr>
              <w:spacing w:after="0" w:line="240" w:lineRule="auto"/>
              <w:ind w:left="399"/>
              <w:jc w:val="both"/>
              <w:rPr>
                <w:rFonts w:ascii="Arial" w:eastAsia="Arial" w:hAnsi="Arial" w:cs="Arial"/>
              </w:rPr>
            </w:pPr>
            <w:r w:rsidRPr="00AC55E3">
              <w:rPr>
                <w:rFonts w:ascii="Arial" w:eastAsia="Arial" w:hAnsi="Arial" w:cs="Arial"/>
              </w:rPr>
              <w:t>Orientación a resultados.</w:t>
            </w:r>
          </w:p>
          <w:p w14:paraId="6C25458D" w14:textId="77777777" w:rsidR="00C56F61" w:rsidRPr="00AC55E3" w:rsidRDefault="006D1B88">
            <w:pPr>
              <w:numPr>
                <w:ilvl w:val="0"/>
                <w:numId w:val="13"/>
              </w:numPr>
              <w:spacing w:after="0" w:line="240" w:lineRule="auto"/>
              <w:ind w:left="399"/>
              <w:jc w:val="both"/>
              <w:rPr>
                <w:rFonts w:ascii="Arial" w:eastAsia="Arial" w:hAnsi="Arial" w:cs="Arial"/>
              </w:rPr>
            </w:pPr>
            <w:r w:rsidRPr="00AC55E3">
              <w:rPr>
                <w:rFonts w:ascii="Arial" w:eastAsia="Arial" w:hAnsi="Arial" w:cs="Arial"/>
              </w:rPr>
              <w:t>Orientación al usuario y al ciudadano.</w:t>
            </w:r>
          </w:p>
          <w:p w14:paraId="6CEA1FEA" w14:textId="77777777" w:rsidR="00C56F61" w:rsidRPr="00AC55E3" w:rsidRDefault="006D1B88">
            <w:pPr>
              <w:numPr>
                <w:ilvl w:val="0"/>
                <w:numId w:val="13"/>
              </w:numPr>
              <w:spacing w:after="0" w:line="240" w:lineRule="auto"/>
              <w:ind w:left="399"/>
              <w:jc w:val="both"/>
              <w:rPr>
                <w:rFonts w:ascii="Arial" w:eastAsia="Arial" w:hAnsi="Arial" w:cs="Arial"/>
              </w:rPr>
            </w:pPr>
            <w:r w:rsidRPr="00AC55E3">
              <w:rPr>
                <w:rFonts w:ascii="Arial" w:eastAsia="Arial" w:hAnsi="Arial" w:cs="Arial"/>
              </w:rPr>
              <w:t>Compromiso con la Organización.</w:t>
            </w:r>
          </w:p>
          <w:p w14:paraId="6CD75136" w14:textId="77777777" w:rsidR="00C56F61" w:rsidRPr="00AC55E3" w:rsidRDefault="006D1B88">
            <w:pPr>
              <w:numPr>
                <w:ilvl w:val="0"/>
                <w:numId w:val="13"/>
              </w:numPr>
              <w:spacing w:after="0" w:line="240" w:lineRule="auto"/>
              <w:ind w:left="399"/>
              <w:jc w:val="both"/>
              <w:rPr>
                <w:rFonts w:ascii="Arial" w:eastAsia="Arial" w:hAnsi="Arial" w:cs="Arial"/>
              </w:rPr>
            </w:pPr>
            <w:r w:rsidRPr="00AC55E3">
              <w:rPr>
                <w:rFonts w:ascii="Arial" w:eastAsia="Arial" w:hAnsi="Arial" w:cs="Arial"/>
              </w:rPr>
              <w:t>Trabajo en equipo.</w:t>
            </w:r>
          </w:p>
          <w:p w14:paraId="1B53728A" w14:textId="77777777" w:rsidR="00C56F61" w:rsidRPr="00AC55E3" w:rsidRDefault="006D1B88">
            <w:pPr>
              <w:numPr>
                <w:ilvl w:val="0"/>
                <w:numId w:val="13"/>
              </w:numPr>
              <w:spacing w:after="0" w:line="240" w:lineRule="auto"/>
              <w:ind w:left="399"/>
              <w:jc w:val="both"/>
              <w:rPr>
                <w:rFonts w:ascii="Arial" w:eastAsia="Arial" w:hAnsi="Arial" w:cs="Arial"/>
              </w:rPr>
            </w:pPr>
            <w:r w:rsidRPr="00AC55E3">
              <w:rPr>
                <w:rFonts w:ascii="Arial" w:eastAsia="Arial" w:hAnsi="Arial" w:cs="Arial"/>
              </w:rPr>
              <w:t>Adaptación al cambio.</w:t>
            </w:r>
          </w:p>
          <w:p w14:paraId="6B5DDD97" w14:textId="77777777" w:rsidR="00C56F61" w:rsidRPr="00AC55E3" w:rsidRDefault="00C56F61" w:rsidP="00B53A1F">
            <w:pPr>
              <w:spacing w:after="0" w:line="240" w:lineRule="auto"/>
              <w:ind w:left="399"/>
              <w:jc w:val="both"/>
              <w:rPr>
                <w:rFonts w:ascii="Arial" w:eastAsia="Arial" w:hAnsi="Arial" w:cs="Arial"/>
              </w:rPr>
            </w:pPr>
          </w:p>
        </w:tc>
        <w:tc>
          <w:tcPr>
            <w:tcW w:w="5099" w:type="dxa"/>
            <w:tcBorders>
              <w:top w:val="single" w:sz="4" w:space="0" w:color="000000"/>
              <w:left w:val="single" w:sz="4" w:space="0" w:color="000000"/>
              <w:bottom w:val="single" w:sz="4" w:space="0" w:color="000000"/>
              <w:right w:val="single" w:sz="4" w:space="0" w:color="000000"/>
            </w:tcBorders>
          </w:tcPr>
          <w:p w14:paraId="0B0AD24F" w14:textId="77777777" w:rsidR="00C56F61" w:rsidRPr="00AC55E3" w:rsidRDefault="006D1B88">
            <w:pPr>
              <w:widowControl w:val="0"/>
              <w:numPr>
                <w:ilvl w:val="0"/>
                <w:numId w:val="13"/>
              </w:numPr>
              <w:spacing w:after="0" w:line="240" w:lineRule="auto"/>
              <w:rPr>
                <w:rFonts w:ascii="Arial" w:eastAsia="Arial" w:hAnsi="Arial" w:cs="Arial"/>
              </w:rPr>
            </w:pPr>
            <w:r w:rsidRPr="00AC55E3">
              <w:rPr>
                <w:rFonts w:ascii="Arial" w:eastAsia="Arial" w:hAnsi="Arial" w:cs="Arial"/>
              </w:rPr>
              <w:t>Visión Estratégica</w:t>
            </w:r>
          </w:p>
          <w:p w14:paraId="3932DC45" w14:textId="77777777" w:rsidR="00C56F61" w:rsidRPr="00AC55E3" w:rsidRDefault="006D1B88">
            <w:pPr>
              <w:widowControl w:val="0"/>
              <w:numPr>
                <w:ilvl w:val="0"/>
                <w:numId w:val="13"/>
              </w:numPr>
              <w:spacing w:after="0" w:line="240" w:lineRule="auto"/>
              <w:rPr>
                <w:rFonts w:ascii="Arial" w:eastAsia="Arial" w:hAnsi="Arial" w:cs="Arial"/>
              </w:rPr>
            </w:pPr>
            <w:r w:rsidRPr="00AC55E3">
              <w:rPr>
                <w:rFonts w:ascii="Arial" w:eastAsia="Arial" w:hAnsi="Arial" w:cs="Arial"/>
              </w:rPr>
              <w:t>Liderazgo efectivo</w:t>
            </w:r>
          </w:p>
          <w:p w14:paraId="6F39060D" w14:textId="77777777" w:rsidR="00C56F61" w:rsidRPr="00AC55E3" w:rsidRDefault="006D1B88">
            <w:pPr>
              <w:widowControl w:val="0"/>
              <w:numPr>
                <w:ilvl w:val="0"/>
                <w:numId w:val="13"/>
              </w:numPr>
              <w:spacing w:after="0" w:line="240" w:lineRule="auto"/>
              <w:rPr>
                <w:rFonts w:ascii="Arial" w:eastAsia="Arial" w:hAnsi="Arial" w:cs="Arial"/>
              </w:rPr>
            </w:pPr>
            <w:r w:rsidRPr="00AC55E3">
              <w:rPr>
                <w:rFonts w:ascii="Arial" w:eastAsia="Arial" w:hAnsi="Arial" w:cs="Arial"/>
              </w:rPr>
              <w:t>Planeación</w:t>
            </w:r>
          </w:p>
          <w:p w14:paraId="79AA0965" w14:textId="77777777" w:rsidR="00C56F61" w:rsidRPr="00AC55E3" w:rsidRDefault="006D1B88">
            <w:pPr>
              <w:widowControl w:val="0"/>
              <w:numPr>
                <w:ilvl w:val="0"/>
                <w:numId w:val="13"/>
              </w:numPr>
              <w:spacing w:after="0" w:line="240" w:lineRule="auto"/>
              <w:rPr>
                <w:rFonts w:ascii="Arial" w:eastAsia="Arial" w:hAnsi="Arial" w:cs="Arial"/>
              </w:rPr>
            </w:pPr>
            <w:r w:rsidRPr="00AC55E3">
              <w:rPr>
                <w:rFonts w:ascii="Arial" w:eastAsia="Arial" w:hAnsi="Arial" w:cs="Arial"/>
              </w:rPr>
              <w:t>Toma de decisiones</w:t>
            </w:r>
          </w:p>
          <w:p w14:paraId="0B375E75" w14:textId="77777777" w:rsidR="00C56F61" w:rsidRPr="00AC55E3" w:rsidRDefault="006D1B88">
            <w:pPr>
              <w:widowControl w:val="0"/>
              <w:numPr>
                <w:ilvl w:val="0"/>
                <w:numId w:val="13"/>
              </w:numPr>
              <w:spacing w:after="0" w:line="240" w:lineRule="auto"/>
              <w:rPr>
                <w:rFonts w:ascii="Arial" w:eastAsia="Arial" w:hAnsi="Arial" w:cs="Arial"/>
              </w:rPr>
            </w:pPr>
            <w:r w:rsidRPr="00AC55E3">
              <w:rPr>
                <w:rFonts w:ascii="Arial" w:eastAsia="Arial" w:hAnsi="Arial" w:cs="Arial"/>
              </w:rPr>
              <w:t>Gestión de desarrollo de las personas</w:t>
            </w:r>
          </w:p>
          <w:p w14:paraId="662F5E3B" w14:textId="77777777" w:rsidR="00C56F61" w:rsidRPr="00AC55E3" w:rsidRDefault="006D1B88">
            <w:pPr>
              <w:widowControl w:val="0"/>
              <w:numPr>
                <w:ilvl w:val="0"/>
                <w:numId w:val="13"/>
              </w:numPr>
              <w:spacing w:after="0" w:line="240" w:lineRule="auto"/>
              <w:rPr>
                <w:rFonts w:ascii="Arial" w:eastAsia="Arial" w:hAnsi="Arial" w:cs="Arial"/>
              </w:rPr>
            </w:pPr>
            <w:r w:rsidRPr="00AC55E3">
              <w:rPr>
                <w:rFonts w:ascii="Arial" w:eastAsia="Arial" w:hAnsi="Arial" w:cs="Arial"/>
              </w:rPr>
              <w:t>Pensamiento sistémico</w:t>
            </w:r>
          </w:p>
          <w:p w14:paraId="423EF252" w14:textId="77777777" w:rsidR="00C56F61" w:rsidRPr="00AC55E3" w:rsidRDefault="006D1B88">
            <w:pPr>
              <w:widowControl w:val="0"/>
              <w:numPr>
                <w:ilvl w:val="0"/>
                <w:numId w:val="13"/>
              </w:numPr>
              <w:spacing w:after="0" w:line="240" w:lineRule="auto"/>
              <w:jc w:val="both"/>
              <w:rPr>
                <w:rFonts w:ascii="Arial" w:eastAsia="Arial" w:hAnsi="Arial" w:cs="Arial"/>
              </w:rPr>
            </w:pPr>
            <w:r w:rsidRPr="00AC55E3">
              <w:rPr>
                <w:rFonts w:ascii="Arial" w:eastAsia="Arial" w:hAnsi="Arial" w:cs="Arial"/>
              </w:rPr>
              <w:t>Resolución de Conflictos</w:t>
            </w:r>
          </w:p>
        </w:tc>
      </w:tr>
      <w:tr w:rsidR="00AC55E3" w:rsidRPr="00AC55E3" w14:paraId="16E5392B" w14:textId="77777777" w:rsidTr="00D67C61">
        <w:trPr>
          <w:gridAfter w:val="1"/>
          <w:wAfter w:w="9" w:type="dxa"/>
          <w:trHeight w:val="209"/>
          <w:jc w:val="center"/>
        </w:trPr>
        <w:tc>
          <w:tcPr>
            <w:tcW w:w="10197" w:type="dxa"/>
            <w:gridSpan w:val="2"/>
            <w:tcBorders>
              <w:top w:val="single" w:sz="4" w:space="0" w:color="000000"/>
              <w:left w:val="single" w:sz="4" w:space="0" w:color="000000"/>
              <w:bottom w:val="single" w:sz="6" w:space="0" w:color="000000"/>
              <w:right w:val="single" w:sz="4" w:space="0" w:color="000000"/>
            </w:tcBorders>
            <w:shd w:val="clear" w:color="auto" w:fill="D9D9D9"/>
            <w:vAlign w:val="center"/>
          </w:tcPr>
          <w:p w14:paraId="3A9F935D"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VII.  REQUISITOS DE FORMACIÓN ACADÉMICA Y EXPERIENCIA</w:t>
            </w:r>
          </w:p>
        </w:tc>
      </w:tr>
      <w:tr w:rsidR="00AC55E3" w:rsidRPr="00AC55E3" w14:paraId="627FE5EA" w14:textId="77777777" w:rsidTr="00E20CEE">
        <w:trPr>
          <w:gridAfter w:val="1"/>
          <w:wAfter w:w="9" w:type="dxa"/>
          <w:trHeight w:val="295"/>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2CEED0D"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lastRenderedPageBreak/>
              <w:t>FORMACIÓN ACADÉMICA</w:t>
            </w:r>
          </w:p>
        </w:tc>
        <w:tc>
          <w:tcPr>
            <w:tcW w:w="509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769020A"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EXPERIENCIA</w:t>
            </w:r>
          </w:p>
        </w:tc>
      </w:tr>
      <w:tr w:rsidR="00AC55E3" w:rsidRPr="00AC55E3" w14:paraId="773847D8" w14:textId="77777777" w:rsidTr="00E20CEE">
        <w:trPr>
          <w:gridAfter w:val="1"/>
          <w:wAfter w:w="9" w:type="dxa"/>
          <w:trHeight w:val="420"/>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tcPr>
          <w:p w14:paraId="5FA42942"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Título profesional en disciplina académica de:</w:t>
            </w:r>
          </w:p>
          <w:p w14:paraId="37CFAE5B" w14:textId="77777777" w:rsidR="00C56F61" w:rsidRPr="00AC55E3" w:rsidRDefault="006D1B88">
            <w:pPr>
              <w:widowControl w:val="0"/>
              <w:numPr>
                <w:ilvl w:val="0"/>
                <w:numId w:val="157"/>
              </w:numPr>
              <w:spacing w:after="0" w:line="240" w:lineRule="auto"/>
              <w:jc w:val="both"/>
              <w:rPr>
                <w:rFonts w:ascii="Arial" w:eastAsia="Arial" w:hAnsi="Arial" w:cs="Arial"/>
              </w:rPr>
            </w:pPr>
            <w:r w:rsidRPr="00AC55E3">
              <w:rPr>
                <w:rFonts w:ascii="Arial" w:eastAsia="Arial" w:hAnsi="Arial" w:cs="Arial"/>
              </w:rPr>
              <w:t>Contaduría Pública del Núcleo Básico del Conocimiento -NBC- en Contaduría Pública.</w:t>
            </w:r>
          </w:p>
          <w:p w14:paraId="3560A9AF" w14:textId="77777777" w:rsidR="00C56F61" w:rsidRPr="00AC55E3" w:rsidRDefault="006D1B88">
            <w:pPr>
              <w:widowControl w:val="0"/>
              <w:numPr>
                <w:ilvl w:val="0"/>
                <w:numId w:val="157"/>
              </w:numPr>
              <w:spacing w:after="0" w:line="240" w:lineRule="auto"/>
              <w:jc w:val="both"/>
              <w:rPr>
                <w:rFonts w:ascii="Arial" w:eastAsia="Arial" w:hAnsi="Arial" w:cs="Arial"/>
              </w:rPr>
            </w:pPr>
            <w:r w:rsidRPr="00AC55E3">
              <w:rPr>
                <w:rFonts w:ascii="Arial" w:eastAsia="Arial" w:hAnsi="Arial" w:cs="Arial"/>
              </w:rPr>
              <w:t>Ingeniería Administrativa del Núcleo Básico del Conocimiento -NBC- en Ingeniería Administrativa y Afines.</w:t>
            </w:r>
          </w:p>
          <w:p w14:paraId="585A6322" w14:textId="77777777" w:rsidR="00C56F61" w:rsidRPr="00AC55E3" w:rsidRDefault="006D1B88">
            <w:pPr>
              <w:widowControl w:val="0"/>
              <w:numPr>
                <w:ilvl w:val="0"/>
                <w:numId w:val="157"/>
              </w:numPr>
              <w:spacing w:after="0" w:line="240" w:lineRule="auto"/>
              <w:jc w:val="both"/>
              <w:rPr>
                <w:rFonts w:ascii="Arial" w:eastAsia="Arial" w:hAnsi="Arial" w:cs="Arial"/>
              </w:rPr>
            </w:pPr>
            <w:r w:rsidRPr="00AC55E3">
              <w:rPr>
                <w:rFonts w:ascii="Arial" w:eastAsia="Arial" w:hAnsi="Arial" w:cs="Arial"/>
              </w:rPr>
              <w:t>Ingeniería Financiera y de Negocios del Núcleo Básico del Conocimiento -NBC- en Ingeniería administrativa y afines</w:t>
            </w:r>
          </w:p>
          <w:p w14:paraId="1E99F0E9" w14:textId="77777777" w:rsidR="00C56F61" w:rsidRPr="00AC55E3" w:rsidRDefault="006D1B88">
            <w:pPr>
              <w:widowControl w:val="0"/>
              <w:numPr>
                <w:ilvl w:val="0"/>
                <w:numId w:val="157"/>
              </w:numPr>
              <w:spacing w:after="0" w:line="240" w:lineRule="auto"/>
              <w:jc w:val="both"/>
              <w:rPr>
                <w:rFonts w:ascii="Arial" w:eastAsia="Arial" w:hAnsi="Arial" w:cs="Arial"/>
              </w:rPr>
            </w:pPr>
            <w:r w:rsidRPr="00AC55E3">
              <w:rPr>
                <w:rFonts w:ascii="Arial" w:eastAsia="Arial" w:hAnsi="Arial" w:cs="Arial"/>
              </w:rPr>
              <w:t>Administración de Empresas del Núcleo Básico del Conocimiento -NBC- en Administración</w:t>
            </w:r>
          </w:p>
          <w:p w14:paraId="12BBE128" w14:textId="77777777" w:rsidR="00C56F61" w:rsidRPr="00AC55E3" w:rsidRDefault="006D1B88">
            <w:pPr>
              <w:widowControl w:val="0"/>
              <w:numPr>
                <w:ilvl w:val="0"/>
                <w:numId w:val="157"/>
              </w:numPr>
              <w:spacing w:after="0" w:line="240" w:lineRule="auto"/>
              <w:jc w:val="both"/>
              <w:rPr>
                <w:rFonts w:ascii="Arial" w:eastAsia="Arial" w:hAnsi="Arial" w:cs="Arial"/>
              </w:rPr>
            </w:pPr>
            <w:r w:rsidRPr="00AC55E3">
              <w:rPr>
                <w:rFonts w:ascii="Arial" w:eastAsia="Arial" w:hAnsi="Arial" w:cs="Arial"/>
              </w:rPr>
              <w:t>Administración Pública del Núcleo Básico del Conocimiento -NBC- en Administración</w:t>
            </w:r>
          </w:p>
          <w:p w14:paraId="4CB96C16" w14:textId="77777777" w:rsidR="00C56F61" w:rsidRPr="00AC55E3" w:rsidRDefault="006D1B88">
            <w:pPr>
              <w:widowControl w:val="0"/>
              <w:numPr>
                <w:ilvl w:val="0"/>
                <w:numId w:val="157"/>
              </w:numPr>
              <w:spacing w:after="0" w:line="240" w:lineRule="auto"/>
              <w:jc w:val="both"/>
              <w:rPr>
                <w:rFonts w:ascii="Arial" w:eastAsia="Arial" w:hAnsi="Arial" w:cs="Arial"/>
              </w:rPr>
            </w:pPr>
            <w:r w:rsidRPr="00AC55E3">
              <w:rPr>
                <w:rFonts w:ascii="Arial" w:eastAsia="Arial" w:hAnsi="Arial" w:cs="Arial"/>
              </w:rPr>
              <w:t>Economía y Finanzas del Núcleo Básico del Conocimiento -NBC- en Economía</w:t>
            </w:r>
          </w:p>
          <w:p w14:paraId="00745672" w14:textId="77777777" w:rsidR="00C56F61" w:rsidRPr="00AC55E3" w:rsidRDefault="00C56F61" w:rsidP="00B53A1F">
            <w:pPr>
              <w:spacing w:after="0" w:line="240" w:lineRule="auto"/>
              <w:jc w:val="both"/>
              <w:rPr>
                <w:rFonts w:ascii="Arial" w:eastAsia="Arial" w:hAnsi="Arial" w:cs="Arial"/>
              </w:rPr>
            </w:pPr>
          </w:p>
          <w:p w14:paraId="0A250DB6"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Tarjeta, matrícula o registro profesional en los casos reglamentados por la Ley.</w:t>
            </w:r>
          </w:p>
        </w:tc>
        <w:tc>
          <w:tcPr>
            <w:tcW w:w="5099" w:type="dxa"/>
            <w:tcBorders>
              <w:top w:val="single" w:sz="4" w:space="0" w:color="000000"/>
              <w:left w:val="single" w:sz="4" w:space="0" w:color="000000"/>
              <w:bottom w:val="single" w:sz="4" w:space="0" w:color="000000"/>
              <w:right w:val="single" w:sz="4" w:space="0" w:color="000000"/>
            </w:tcBorders>
          </w:tcPr>
          <w:p w14:paraId="4A8BBEBB"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Veinticuatro (24) meses de experiencia profesional.</w:t>
            </w:r>
          </w:p>
          <w:p w14:paraId="6E20F970" w14:textId="77777777" w:rsidR="00C56F61" w:rsidRPr="00AC55E3" w:rsidRDefault="00C56F61" w:rsidP="00B53A1F">
            <w:pPr>
              <w:spacing w:after="0" w:line="240" w:lineRule="auto"/>
              <w:rPr>
                <w:rFonts w:ascii="Arial" w:eastAsia="Arial" w:hAnsi="Arial" w:cs="Arial"/>
              </w:rPr>
            </w:pPr>
          </w:p>
          <w:p w14:paraId="020E3C9F" w14:textId="77777777" w:rsidR="00C56F61" w:rsidRPr="00AC55E3" w:rsidRDefault="00C56F61" w:rsidP="00B53A1F">
            <w:pPr>
              <w:spacing w:after="0" w:line="240" w:lineRule="auto"/>
              <w:rPr>
                <w:rFonts w:ascii="Arial" w:eastAsia="Arial" w:hAnsi="Arial" w:cs="Arial"/>
              </w:rPr>
            </w:pPr>
          </w:p>
        </w:tc>
      </w:tr>
      <w:tr w:rsidR="00AC55E3" w:rsidRPr="00AC55E3" w14:paraId="58362877" w14:textId="77777777" w:rsidTr="00D67C61">
        <w:trPr>
          <w:trHeight w:val="232"/>
          <w:jc w:val="center"/>
        </w:trPr>
        <w:tc>
          <w:tcPr>
            <w:tcW w:w="10206" w:type="dxa"/>
            <w:gridSpan w:val="3"/>
            <w:tcBorders>
              <w:top w:val="single" w:sz="4" w:space="0" w:color="000000"/>
              <w:left w:val="single" w:sz="4" w:space="0" w:color="000000"/>
              <w:bottom w:val="single" w:sz="4" w:space="0" w:color="000000"/>
              <w:right w:val="single" w:sz="4" w:space="0" w:color="000000"/>
            </w:tcBorders>
            <w:shd w:val="clear" w:color="auto" w:fill="D9D9D9"/>
          </w:tcPr>
          <w:p w14:paraId="4529307E" w14:textId="77777777" w:rsidR="00C56F61" w:rsidRPr="00AC55E3" w:rsidRDefault="006D1B88" w:rsidP="00B53A1F">
            <w:pPr>
              <w:tabs>
                <w:tab w:val="left" w:pos="2128"/>
              </w:tabs>
              <w:spacing w:after="0" w:line="240" w:lineRule="auto"/>
              <w:jc w:val="center"/>
              <w:rPr>
                <w:rFonts w:ascii="Arial" w:eastAsia="Arial" w:hAnsi="Arial" w:cs="Arial"/>
                <w:b/>
              </w:rPr>
            </w:pPr>
            <w:r w:rsidRPr="00AC55E3">
              <w:rPr>
                <w:rFonts w:ascii="Arial" w:eastAsia="Arial" w:hAnsi="Arial" w:cs="Arial"/>
                <w:b/>
              </w:rPr>
              <w:t>VIII. ALTERNATIVAS - EQUIVALENCIAS</w:t>
            </w:r>
          </w:p>
        </w:tc>
      </w:tr>
      <w:tr w:rsidR="00AC55E3" w:rsidRPr="00AC55E3" w14:paraId="1A2554BD" w14:textId="77777777" w:rsidTr="00D67C61">
        <w:trPr>
          <w:trHeight w:val="420"/>
          <w:jc w:val="center"/>
        </w:trPr>
        <w:tc>
          <w:tcPr>
            <w:tcW w:w="10206" w:type="dxa"/>
            <w:gridSpan w:val="3"/>
            <w:tcBorders>
              <w:top w:val="single" w:sz="4" w:space="0" w:color="000000"/>
              <w:left w:val="single" w:sz="4" w:space="0" w:color="000000"/>
              <w:bottom w:val="single" w:sz="4" w:space="0" w:color="000000"/>
              <w:right w:val="single" w:sz="4" w:space="0" w:color="000000"/>
            </w:tcBorders>
            <w:shd w:val="clear" w:color="auto" w:fill="FFFFFF"/>
          </w:tcPr>
          <w:p w14:paraId="30BB3D24" w14:textId="77777777" w:rsidR="00C56F61" w:rsidRPr="00AC55E3" w:rsidRDefault="006D1B88" w:rsidP="00B53A1F">
            <w:pPr>
              <w:tabs>
                <w:tab w:val="left" w:pos="3181"/>
              </w:tabs>
              <w:spacing w:after="0" w:line="240" w:lineRule="auto"/>
              <w:jc w:val="both"/>
              <w:rPr>
                <w:rFonts w:ascii="Arial" w:eastAsia="Arial" w:hAnsi="Arial" w:cs="Arial"/>
              </w:rPr>
            </w:pPr>
            <w:r w:rsidRPr="00AC55E3">
              <w:rPr>
                <w:rFonts w:ascii="Arial" w:eastAsia="Arial" w:hAnsi="Arial" w:cs="Arial"/>
              </w:rPr>
              <w:t>Aplican equivalencias entre estudios y experiencia para el Nivel Directivo, establecidas en el artículo 25 del Decreto-Ley 785 de 2005 y las normas que lo modifiquen, adicionen o sustituyan.</w:t>
            </w:r>
          </w:p>
        </w:tc>
      </w:tr>
    </w:tbl>
    <w:p w14:paraId="25309527" w14:textId="1E9BE695" w:rsidR="00C56F61" w:rsidRPr="00AC55E3" w:rsidRDefault="00C56F61" w:rsidP="00B53A1F">
      <w:pPr>
        <w:spacing w:after="0" w:line="240" w:lineRule="auto"/>
        <w:rPr>
          <w:rFonts w:ascii="Arial" w:eastAsia="Arial" w:hAnsi="Arial" w:cs="Arial"/>
          <w:b/>
        </w:rPr>
      </w:pPr>
    </w:p>
    <w:p w14:paraId="70D608C6" w14:textId="77777777" w:rsidR="001625D8" w:rsidRPr="00AC55E3" w:rsidRDefault="001625D8" w:rsidP="00B53A1F">
      <w:pPr>
        <w:spacing w:after="0" w:line="240" w:lineRule="auto"/>
        <w:rPr>
          <w:rFonts w:ascii="Arial" w:eastAsia="Arial" w:hAnsi="Arial" w:cs="Arial"/>
          <w:b/>
        </w:rPr>
      </w:pPr>
    </w:p>
    <w:p w14:paraId="53D6BF60" w14:textId="30CEE5D7" w:rsidR="00C56F61" w:rsidRPr="00AC55E3" w:rsidRDefault="006D1B88" w:rsidP="00B53A1F">
      <w:pPr>
        <w:pStyle w:val="Ttulo3"/>
        <w:spacing w:before="0"/>
        <w:rPr>
          <w:rFonts w:ascii="Arial" w:eastAsia="Arial" w:hAnsi="Arial" w:cs="Arial"/>
          <w:color w:val="auto"/>
          <w:sz w:val="22"/>
          <w:szCs w:val="22"/>
        </w:rPr>
      </w:pPr>
      <w:bookmarkStart w:id="25" w:name="_Toc138345587"/>
      <w:r w:rsidRPr="00AC55E3">
        <w:rPr>
          <w:rFonts w:ascii="Arial" w:eastAsia="Arial" w:hAnsi="Arial" w:cs="Arial"/>
          <w:color w:val="auto"/>
          <w:sz w:val="22"/>
          <w:szCs w:val="22"/>
        </w:rPr>
        <w:t>Directivo 18 – Secretario de Despacho 020-0</w:t>
      </w:r>
      <w:r w:rsidR="000C275C">
        <w:rPr>
          <w:rFonts w:ascii="Arial" w:eastAsia="Arial" w:hAnsi="Arial" w:cs="Arial"/>
          <w:color w:val="auto"/>
          <w:sz w:val="22"/>
          <w:szCs w:val="22"/>
        </w:rPr>
        <w:t>2</w:t>
      </w:r>
      <w:r w:rsidRPr="00AC55E3">
        <w:rPr>
          <w:rFonts w:ascii="Arial" w:eastAsia="Arial" w:hAnsi="Arial" w:cs="Arial"/>
          <w:color w:val="auto"/>
          <w:sz w:val="22"/>
          <w:szCs w:val="22"/>
        </w:rPr>
        <w:t xml:space="preserve"> / Secretaría de Servicios Administrativos</w:t>
      </w:r>
      <w:bookmarkEnd w:id="25"/>
    </w:p>
    <w:p w14:paraId="626DB557" w14:textId="77777777" w:rsidR="001625D8" w:rsidRPr="00AC55E3" w:rsidRDefault="001625D8" w:rsidP="001625D8"/>
    <w:tbl>
      <w:tblPr>
        <w:tblStyle w:val="af3"/>
        <w:tblW w:w="10206"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5083"/>
        <w:gridCol w:w="5084"/>
        <w:gridCol w:w="39"/>
      </w:tblGrid>
      <w:tr w:rsidR="00AC55E3" w:rsidRPr="00AC55E3" w14:paraId="5FB65417" w14:textId="77777777" w:rsidTr="00E20CEE">
        <w:trPr>
          <w:gridAfter w:val="1"/>
          <w:wAfter w:w="39" w:type="dxa"/>
          <w:trHeight w:val="297"/>
          <w:tblHeader/>
          <w:jc w:val="center"/>
        </w:trPr>
        <w:tc>
          <w:tcPr>
            <w:tcW w:w="10167" w:type="dxa"/>
            <w:gridSpan w:val="2"/>
            <w:tcBorders>
              <w:top w:val="single" w:sz="4" w:space="0" w:color="000000"/>
              <w:left w:val="single" w:sz="6" w:space="0" w:color="000000"/>
              <w:bottom w:val="single" w:sz="4" w:space="0" w:color="000000"/>
              <w:right w:val="single" w:sz="6" w:space="0" w:color="000000"/>
            </w:tcBorders>
            <w:shd w:val="clear" w:color="auto" w:fill="C6D9F1"/>
            <w:vAlign w:val="center"/>
          </w:tcPr>
          <w:p w14:paraId="7078A747" w14:textId="77777777" w:rsidR="00C56F61" w:rsidRPr="00AC55E3" w:rsidRDefault="006D1B88" w:rsidP="00856673">
            <w:pPr>
              <w:spacing w:after="0" w:line="240" w:lineRule="auto"/>
              <w:jc w:val="center"/>
              <w:rPr>
                <w:rFonts w:ascii="Arial" w:eastAsia="Arial" w:hAnsi="Arial" w:cs="Arial"/>
                <w:b/>
              </w:rPr>
            </w:pPr>
            <w:r w:rsidRPr="00AC55E3">
              <w:rPr>
                <w:rFonts w:ascii="Arial" w:eastAsia="Arial" w:hAnsi="Arial" w:cs="Arial"/>
                <w:b/>
              </w:rPr>
              <w:t>MANUAL ESPECÍFICO DE FUNCIONES Y DE COMPETENCIAS LABORALES</w:t>
            </w:r>
          </w:p>
        </w:tc>
      </w:tr>
      <w:tr w:rsidR="00AC55E3" w:rsidRPr="00AC55E3" w14:paraId="4A42D686" w14:textId="77777777" w:rsidTr="00E20CEE">
        <w:trPr>
          <w:gridAfter w:val="1"/>
          <w:wAfter w:w="39" w:type="dxa"/>
          <w:trHeight w:val="297"/>
          <w:jc w:val="center"/>
        </w:trPr>
        <w:tc>
          <w:tcPr>
            <w:tcW w:w="10167" w:type="dxa"/>
            <w:gridSpan w:val="2"/>
            <w:tcBorders>
              <w:top w:val="single" w:sz="4" w:space="0" w:color="000000"/>
              <w:left w:val="single" w:sz="6" w:space="0" w:color="000000"/>
              <w:bottom w:val="single" w:sz="4" w:space="0" w:color="000000"/>
              <w:right w:val="single" w:sz="6" w:space="0" w:color="000000"/>
            </w:tcBorders>
            <w:shd w:val="clear" w:color="auto" w:fill="D9D9D9"/>
            <w:vAlign w:val="center"/>
          </w:tcPr>
          <w:p w14:paraId="70C4D596"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 IDENTIFICACIÓN Y UBICACIÓN DEL EMPLEO</w:t>
            </w:r>
          </w:p>
        </w:tc>
      </w:tr>
      <w:tr w:rsidR="00AC55E3" w:rsidRPr="00AC55E3" w14:paraId="2EAC57D9" w14:textId="77777777" w:rsidTr="00E20CEE">
        <w:trPr>
          <w:gridAfter w:val="1"/>
          <w:wAfter w:w="39" w:type="dxa"/>
          <w:trHeight w:val="1934"/>
          <w:jc w:val="center"/>
        </w:trPr>
        <w:tc>
          <w:tcPr>
            <w:tcW w:w="5083" w:type="dxa"/>
            <w:tcBorders>
              <w:top w:val="single" w:sz="4" w:space="0" w:color="000000"/>
              <w:left w:val="single" w:sz="4" w:space="0" w:color="000000"/>
              <w:bottom w:val="single" w:sz="4" w:space="0" w:color="000000"/>
              <w:right w:val="single" w:sz="4" w:space="0" w:color="000000"/>
            </w:tcBorders>
          </w:tcPr>
          <w:p w14:paraId="012CB66A"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lastRenderedPageBreak/>
              <w:t>Nivel:</w:t>
            </w:r>
            <w:r w:rsidRPr="00AC55E3">
              <w:rPr>
                <w:rFonts w:ascii="Arial" w:eastAsia="Arial" w:hAnsi="Arial" w:cs="Arial"/>
                <w:b/>
              </w:rPr>
              <w:tab/>
            </w:r>
          </w:p>
          <w:p w14:paraId="2B5EAAEB" w14:textId="2E6659D3"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Denominación del empleo:</w:t>
            </w:r>
          </w:p>
          <w:p w14:paraId="69CFCBDE" w14:textId="77777777" w:rsidR="00C56F61" w:rsidRPr="00AC55E3" w:rsidRDefault="006D1B88" w:rsidP="00B53A1F">
            <w:pPr>
              <w:tabs>
                <w:tab w:val="left" w:pos="2745"/>
                <w:tab w:val="left" w:pos="2809"/>
              </w:tabs>
              <w:spacing w:after="0" w:line="240" w:lineRule="auto"/>
              <w:rPr>
                <w:rFonts w:ascii="Arial" w:eastAsia="Arial" w:hAnsi="Arial" w:cs="Arial"/>
                <w:b/>
              </w:rPr>
            </w:pPr>
            <w:r w:rsidRPr="00AC55E3">
              <w:rPr>
                <w:rFonts w:ascii="Arial" w:eastAsia="Arial" w:hAnsi="Arial" w:cs="Arial"/>
                <w:b/>
              </w:rPr>
              <w:t>Código:</w:t>
            </w:r>
            <w:r w:rsidRPr="00AC55E3">
              <w:rPr>
                <w:rFonts w:ascii="Arial" w:eastAsia="Arial" w:hAnsi="Arial" w:cs="Arial"/>
                <w:b/>
              </w:rPr>
              <w:tab/>
            </w:r>
            <w:r w:rsidRPr="00AC55E3">
              <w:rPr>
                <w:rFonts w:ascii="Arial" w:eastAsia="Arial" w:hAnsi="Arial" w:cs="Arial"/>
                <w:b/>
              </w:rPr>
              <w:tab/>
            </w:r>
          </w:p>
          <w:p w14:paraId="63CCE876"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Grado:</w:t>
            </w:r>
            <w:r w:rsidRPr="00AC55E3">
              <w:rPr>
                <w:rFonts w:ascii="Arial" w:eastAsia="Arial" w:hAnsi="Arial" w:cs="Arial"/>
                <w:b/>
              </w:rPr>
              <w:tab/>
            </w:r>
          </w:p>
          <w:p w14:paraId="46FEF319"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N° de cargos:</w:t>
            </w:r>
            <w:r w:rsidRPr="00AC55E3">
              <w:rPr>
                <w:rFonts w:ascii="Arial" w:eastAsia="Arial" w:hAnsi="Arial" w:cs="Arial"/>
                <w:b/>
              </w:rPr>
              <w:tab/>
            </w:r>
          </w:p>
          <w:p w14:paraId="3DC0E611"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Dependencia:</w:t>
            </w:r>
          </w:p>
          <w:p w14:paraId="2C46E7CE"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b/>
              </w:rPr>
              <w:t>Cargo del jefe inmediato:</w:t>
            </w:r>
            <w:r w:rsidRPr="00AC55E3">
              <w:rPr>
                <w:rFonts w:ascii="Arial" w:eastAsia="Arial" w:hAnsi="Arial" w:cs="Arial"/>
                <w:b/>
              </w:rPr>
              <w:tab/>
            </w:r>
          </w:p>
          <w:p w14:paraId="37378435" w14:textId="2FA42971"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Naturaleza del empleo:</w:t>
            </w:r>
          </w:p>
        </w:tc>
        <w:tc>
          <w:tcPr>
            <w:tcW w:w="5084" w:type="dxa"/>
            <w:tcBorders>
              <w:top w:val="single" w:sz="4" w:space="0" w:color="000000"/>
              <w:left w:val="single" w:sz="4" w:space="0" w:color="000000"/>
              <w:bottom w:val="single" w:sz="4" w:space="0" w:color="000000"/>
              <w:right w:val="single" w:sz="4" w:space="0" w:color="000000"/>
            </w:tcBorders>
          </w:tcPr>
          <w:p w14:paraId="67D7ABD6"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 xml:space="preserve">Directivo </w:t>
            </w:r>
          </w:p>
          <w:p w14:paraId="57E80EA0"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SECRETARIO DE DESPACHO</w:t>
            </w:r>
          </w:p>
          <w:p w14:paraId="7C8600D0"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020</w:t>
            </w:r>
          </w:p>
          <w:p w14:paraId="3BDA32F5" w14:textId="05BC960A"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0</w:t>
            </w:r>
            <w:r w:rsidR="007921ED">
              <w:rPr>
                <w:rFonts w:ascii="Arial" w:eastAsia="Arial" w:hAnsi="Arial" w:cs="Arial"/>
              </w:rPr>
              <w:t>2</w:t>
            </w:r>
          </w:p>
          <w:p w14:paraId="3CE1C389"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Uno (01)</w:t>
            </w:r>
          </w:p>
          <w:p w14:paraId="3C173324"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Secretaría de Servicios Administrativos</w:t>
            </w:r>
          </w:p>
          <w:p w14:paraId="6111B3C8"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Alcalde</w:t>
            </w:r>
          </w:p>
          <w:p w14:paraId="7F2AF956"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 xml:space="preserve">Libre Nombramiento y Remoción </w:t>
            </w:r>
          </w:p>
        </w:tc>
      </w:tr>
      <w:tr w:rsidR="00AC55E3" w:rsidRPr="00AC55E3" w14:paraId="7D4FB920" w14:textId="77777777" w:rsidTr="00E20CEE">
        <w:trPr>
          <w:gridAfter w:val="1"/>
          <w:wAfter w:w="39" w:type="dxa"/>
          <w:trHeight w:val="289"/>
          <w:jc w:val="center"/>
        </w:trPr>
        <w:tc>
          <w:tcPr>
            <w:tcW w:w="10167"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24B2E033"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II. ÁREA FUNCIONAL: SECRETARÍA DE SERVICIOS ADMINISTRATIVOS</w:t>
            </w:r>
          </w:p>
        </w:tc>
      </w:tr>
      <w:tr w:rsidR="00AC55E3" w:rsidRPr="00AC55E3" w14:paraId="5823F718" w14:textId="77777777" w:rsidTr="00E20CEE">
        <w:trPr>
          <w:gridAfter w:val="1"/>
          <w:wAfter w:w="39" w:type="dxa"/>
          <w:trHeight w:val="289"/>
          <w:jc w:val="center"/>
        </w:trPr>
        <w:tc>
          <w:tcPr>
            <w:tcW w:w="10167"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767DEE18"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III. PROPÓSITO PRINCIPAL</w:t>
            </w:r>
          </w:p>
        </w:tc>
      </w:tr>
      <w:tr w:rsidR="00AC55E3" w:rsidRPr="00AC55E3" w14:paraId="6BC7D6CF" w14:textId="77777777" w:rsidTr="00E20CEE">
        <w:trPr>
          <w:gridAfter w:val="1"/>
          <w:wAfter w:w="39" w:type="dxa"/>
          <w:trHeight w:val="481"/>
          <w:jc w:val="center"/>
        </w:trPr>
        <w:tc>
          <w:tcPr>
            <w:tcW w:w="10167" w:type="dxa"/>
            <w:gridSpan w:val="2"/>
            <w:tcBorders>
              <w:top w:val="single" w:sz="4" w:space="0" w:color="000000"/>
              <w:left w:val="single" w:sz="4" w:space="0" w:color="000000"/>
              <w:bottom w:val="single" w:sz="4" w:space="0" w:color="000000"/>
              <w:right w:val="single" w:sz="4" w:space="0" w:color="000000"/>
            </w:tcBorders>
          </w:tcPr>
          <w:p w14:paraId="76CB2E9B"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 xml:space="preserve">Direccionar la formulación y seguimiento de las políticas institucionales, planes, programas y proyectos para el fortalecimiento de la gestión administrativa y de recursos humanos, de acuerdo con la normativa vigente, el Modelo Integrado de Planeación y Gestión - MIPG, y la normativa vigente para el cumplimiento de la misión institucional. </w:t>
            </w:r>
          </w:p>
        </w:tc>
      </w:tr>
      <w:tr w:rsidR="00AC55E3" w:rsidRPr="00AC55E3" w14:paraId="52C63A4E" w14:textId="77777777" w:rsidTr="00E20CEE">
        <w:trPr>
          <w:gridAfter w:val="1"/>
          <w:wAfter w:w="39" w:type="dxa"/>
          <w:trHeight w:val="289"/>
          <w:jc w:val="center"/>
        </w:trPr>
        <w:tc>
          <w:tcPr>
            <w:tcW w:w="10167" w:type="dxa"/>
            <w:gridSpan w:val="2"/>
            <w:tcBorders>
              <w:top w:val="single" w:sz="4" w:space="0" w:color="000000"/>
              <w:left w:val="single" w:sz="4" w:space="0" w:color="000000"/>
              <w:bottom w:val="single" w:sz="4" w:space="0" w:color="000000"/>
              <w:right w:val="single" w:sz="4" w:space="0" w:color="000000"/>
            </w:tcBorders>
            <w:shd w:val="clear" w:color="auto" w:fill="D9D9D9"/>
          </w:tcPr>
          <w:p w14:paraId="6C88AF9E"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IV. DESCRIPCIÓN DE FUNCIONES ESENCIALES</w:t>
            </w:r>
          </w:p>
        </w:tc>
      </w:tr>
      <w:tr w:rsidR="00AC55E3" w:rsidRPr="00AC55E3" w14:paraId="03118168" w14:textId="77777777" w:rsidTr="00E20CEE">
        <w:trPr>
          <w:gridAfter w:val="1"/>
          <w:wAfter w:w="39" w:type="dxa"/>
          <w:trHeight w:val="713"/>
          <w:jc w:val="center"/>
        </w:trPr>
        <w:tc>
          <w:tcPr>
            <w:tcW w:w="10167" w:type="dxa"/>
            <w:gridSpan w:val="2"/>
            <w:tcBorders>
              <w:top w:val="single" w:sz="4" w:space="0" w:color="000000"/>
              <w:left w:val="single" w:sz="4" w:space="0" w:color="000000"/>
              <w:bottom w:val="single" w:sz="4" w:space="0" w:color="000000"/>
              <w:right w:val="single" w:sz="4" w:space="0" w:color="000000"/>
            </w:tcBorders>
          </w:tcPr>
          <w:p w14:paraId="19B7B08F" w14:textId="77777777" w:rsidR="00C56F61" w:rsidRPr="00AC55E3" w:rsidRDefault="006D1B88">
            <w:pPr>
              <w:numPr>
                <w:ilvl w:val="0"/>
                <w:numId w:val="9"/>
              </w:numPr>
              <w:spacing w:after="0" w:line="256" w:lineRule="auto"/>
              <w:jc w:val="both"/>
              <w:rPr>
                <w:rFonts w:ascii="Arial" w:hAnsi="Arial" w:cs="Arial"/>
              </w:rPr>
            </w:pPr>
            <w:r w:rsidRPr="00AC55E3">
              <w:rPr>
                <w:rFonts w:ascii="Arial" w:eastAsia="Arial" w:hAnsi="Arial" w:cs="Arial"/>
              </w:rPr>
              <w:t>Planear, formular y adoptar las políticas para el fortalecimiento de la función administrativa en la Administración Municipal y su capacidad institucional, mediante la implementación de instrumentos y herramientas de coordinación y gestión.</w:t>
            </w:r>
          </w:p>
          <w:p w14:paraId="36FD18D8" w14:textId="77777777" w:rsidR="00C56F61" w:rsidRPr="00AC55E3" w:rsidRDefault="006D1B88">
            <w:pPr>
              <w:numPr>
                <w:ilvl w:val="0"/>
                <w:numId w:val="9"/>
              </w:numPr>
              <w:spacing w:after="0" w:line="256" w:lineRule="auto"/>
              <w:jc w:val="both"/>
              <w:rPr>
                <w:rFonts w:ascii="Arial" w:hAnsi="Arial" w:cs="Arial"/>
              </w:rPr>
            </w:pPr>
            <w:r w:rsidRPr="00AC55E3">
              <w:rPr>
                <w:rFonts w:ascii="Arial" w:eastAsia="Arial" w:hAnsi="Arial" w:cs="Arial"/>
              </w:rPr>
              <w:t>Dirigir las actividades relacionadas con adquisición, almacenamiento, mantenimiento, aseguramiento, custodia, distribución y baja de los bienes e insumos necesarios para el buen funcionamiento de la Entidad.</w:t>
            </w:r>
          </w:p>
          <w:p w14:paraId="26AEE778" w14:textId="77777777" w:rsidR="00C56F61" w:rsidRPr="00AC55E3" w:rsidRDefault="006D1B88">
            <w:pPr>
              <w:numPr>
                <w:ilvl w:val="0"/>
                <w:numId w:val="9"/>
              </w:numPr>
              <w:spacing w:after="0" w:line="256" w:lineRule="auto"/>
              <w:jc w:val="both"/>
              <w:rPr>
                <w:rFonts w:ascii="Arial" w:hAnsi="Arial" w:cs="Arial"/>
              </w:rPr>
            </w:pPr>
            <w:r w:rsidRPr="00AC55E3">
              <w:rPr>
                <w:rFonts w:ascii="Arial" w:eastAsia="Arial" w:hAnsi="Arial" w:cs="Arial"/>
              </w:rPr>
              <w:t xml:space="preserve">Adoptar las políticas, planes, programas y proyectos para la organización administrativa de la Entidad, las funciones de sus dependencias, el diseño y revisión de la planta de cargos, los procedimientos y manuales de funciones y competencias necesarios para el cumplimiento de la misión institucional.  </w:t>
            </w:r>
          </w:p>
          <w:p w14:paraId="1EF2A7A2" w14:textId="77777777" w:rsidR="00C56F61" w:rsidRPr="00AC55E3" w:rsidRDefault="006D1B88">
            <w:pPr>
              <w:numPr>
                <w:ilvl w:val="0"/>
                <w:numId w:val="9"/>
              </w:numPr>
              <w:spacing w:after="0" w:line="256" w:lineRule="auto"/>
              <w:jc w:val="both"/>
              <w:rPr>
                <w:rFonts w:ascii="Arial" w:hAnsi="Arial" w:cs="Arial"/>
              </w:rPr>
            </w:pPr>
            <w:r w:rsidRPr="00AC55E3">
              <w:rPr>
                <w:rFonts w:ascii="Arial" w:eastAsia="Arial" w:hAnsi="Arial" w:cs="Arial"/>
              </w:rPr>
              <w:t>Desarrollar planes, programas y proyectos relacionados con la administración del personal, seguridad y salud en el trabajo, capacitación, bienestar e incentivos, carrera administrativa y evaluación del desempeño para los servidores de la Administración, en concordancia con la normativa vigente.</w:t>
            </w:r>
          </w:p>
          <w:p w14:paraId="5E15BECD" w14:textId="77777777" w:rsidR="00C56F61" w:rsidRPr="00AC55E3" w:rsidRDefault="006D1B88">
            <w:pPr>
              <w:numPr>
                <w:ilvl w:val="0"/>
                <w:numId w:val="9"/>
              </w:numPr>
              <w:spacing w:after="0" w:line="256" w:lineRule="auto"/>
              <w:jc w:val="both"/>
              <w:rPr>
                <w:rFonts w:ascii="Arial" w:hAnsi="Arial" w:cs="Arial"/>
              </w:rPr>
            </w:pPr>
            <w:r w:rsidRPr="00AC55E3">
              <w:rPr>
                <w:rFonts w:ascii="Arial" w:eastAsia="Arial" w:hAnsi="Arial" w:cs="Arial"/>
              </w:rPr>
              <w:t>Adoptar y controlar las políticas, planes, programas y proyectos para gestionar estratégicamente el talento humano y el ciclo del empleado desde su vinculación, entrenamiento, capacitación y evaluación y retiro, garantizando personal competente para la óptima prestación de servicios.</w:t>
            </w:r>
          </w:p>
          <w:p w14:paraId="0345AD38" w14:textId="77777777" w:rsidR="00C56F61" w:rsidRPr="00AC55E3" w:rsidRDefault="006D1B88">
            <w:pPr>
              <w:numPr>
                <w:ilvl w:val="0"/>
                <w:numId w:val="9"/>
              </w:numPr>
              <w:spacing w:after="0" w:line="256" w:lineRule="auto"/>
              <w:jc w:val="both"/>
              <w:rPr>
                <w:rFonts w:ascii="Arial" w:hAnsi="Arial" w:cs="Arial"/>
              </w:rPr>
            </w:pPr>
            <w:r w:rsidRPr="00AC55E3">
              <w:rPr>
                <w:rFonts w:ascii="Arial" w:eastAsia="Arial" w:hAnsi="Arial" w:cs="Arial"/>
              </w:rPr>
              <w:t>Dirigir la implementación y sostenibilidad del Sistema de Seguridad y Salud en el Trabajo, en el marco del Sistema Integrado de Gestión.</w:t>
            </w:r>
          </w:p>
          <w:p w14:paraId="231302A8" w14:textId="77777777" w:rsidR="00C56F61" w:rsidRPr="00AC55E3" w:rsidRDefault="006D1B88">
            <w:pPr>
              <w:numPr>
                <w:ilvl w:val="0"/>
                <w:numId w:val="9"/>
              </w:numPr>
              <w:spacing w:after="0" w:line="256" w:lineRule="auto"/>
              <w:jc w:val="both"/>
              <w:rPr>
                <w:rFonts w:ascii="Arial" w:hAnsi="Arial" w:cs="Arial"/>
              </w:rPr>
            </w:pPr>
            <w:r w:rsidRPr="00AC55E3">
              <w:rPr>
                <w:rFonts w:ascii="Arial" w:eastAsia="Arial" w:hAnsi="Arial" w:cs="Arial"/>
              </w:rPr>
              <w:lastRenderedPageBreak/>
              <w:t>Preparar los proyectos de actos administrativos relacionados con las novedades de personal y otras situaciones administrativas, expedir las certificaciones y constancias laborales, así como las peticiones que en materia de recursos humanos se formulen a la Entidad.</w:t>
            </w:r>
          </w:p>
          <w:p w14:paraId="2B599B2F" w14:textId="77777777" w:rsidR="00C56F61" w:rsidRPr="00AC55E3" w:rsidRDefault="006D1B88">
            <w:pPr>
              <w:numPr>
                <w:ilvl w:val="0"/>
                <w:numId w:val="9"/>
              </w:numPr>
              <w:spacing w:after="0" w:line="256" w:lineRule="auto"/>
              <w:jc w:val="both"/>
              <w:rPr>
                <w:rFonts w:ascii="Arial" w:hAnsi="Arial" w:cs="Arial"/>
              </w:rPr>
            </w:pPr>
            <w:r w:rsidRPr="00AC55E3">
              <w:rPr>
                <w:rFonts w:ascii="Arial" w:eastAsia="Arial" w:hAnsi="Arial" w:cs="Arial"/>
              </w:rPr>
              <w:t>Dirigir y coordinar la política laboral y de empleo público en la Administración Municipal y adelantar las acciones necesarias para la concertación con las organizaciones de los servidores públicos.</w:t>
            </w:r>
          </w:p>
          <w:p w14:paraId="27A334BD" w14:textId="77777777" w:rsidR="00C56F61" w:rsidRPr="00AC55E3" w:rsidRDefault="006D1B88">
            <w:pPr>
              <w:numPr>
                <w:ilvl w:val="0"/>
                <w:numId w:val="9"/>
              </w:numPr>
              <w:spacing w:after="0" w:line="256" w:lineRule="auto"/>
              <w:jc w:val="both"/>
              <w:rPr>
                <w:rFonts w:ascii="Arial" w:hAnsi="Arial" w:cs="Arial"/>
              </w:rPr>
            </w:pPr>
            <w:r w:rsidRPr="00AC55E3">
              <w:rPr>
                <w:rFonts w:ascii="Arial" w:eastAsia="Arial" w:hAnsi="Arial" w:cs="Arial"/>
              </w:rPr>
              <w:t>Dirigir y orientar la gestión documental, de conformidad con los lineamientos de las instancias competentes en la materia para una adecuada conservación, protección y difusión de la memoria histórica e institucional de la Administración, así como organizar el soporte electrónico del sistema de archivos.</w:t>
            </w:r>
          </w:p>
          <w:p w14:paraId="3B2B0842" w14:textId="77777777" w:rsidR="00C56F61" w:rsidRPr="00AC55E3" w:rsidRDefault="006D1B88">
            <w:pPr>
              <w:numPr>
                <w:ilvl w:val="0"/>
                <w:numId w:val="9"/>
              </w:numPr>
              <w:spacing w:after="0" w:line="240" w:lineRule="auto"/>
              <w:jc w:val="both"/>
              <w:rPr>
                <w:rFonts w:ascii="Arial" w:hAnsi="Arial" w:cs="Arial"/>
              </w:rPr>
            </w:pPr>
            <w:r w:rsidRPr="00AC55E3">
              <w:rPr>
                <w:rFonts w:ascii="Arial" w:eastAsia="Arial" w:hAnsi="Arial" w:cs="Arial"/>
              </w:rPr>
              <w:t>Concertar y evaluar los compromisos laborales y comportamentales del personal a su cargo, de conformidad con las disposiciones normativas vigentes, los lineamientos impartidos por la Comisión Nacional del Servicio Civil y las políticas institucionales</w:t>
            </w:r>
          </w:p>
          <w:p w14:paraId="7CE89E65" w14:textId="77777777" w:rsidR="00C56F61" w:rsidRPr="00AC55E3" w:rsidRDefault="006D1B88">
            <w:pPr>
              <w:numPr>
                <w:ilvl w:val="0"/>
                <w:numId w:val="9"/>
              </w:numPr>
              <w:spacing w:after="0" w:line="256" w:lineRule="auto"/>
              <w:jc w:val="both"/>
              <w:rPr>
                <w:rFonts w:ascii="Arial" w:hAnsi="Arial" w:cs="Arial"/>
              </w:rPr>
            </w:pPr>
            <w:r w:rsidRPr="00AC55E3">
              <w:rPr>
                <w:rFonts w:ascii="Arial" w:eastAsia="Arial" w:hAnsi="Arial" w:cs="Arial"/>
              </w:rPr>
              <w:t>Realizar las demás funciones que le sean asignadas por autoridad competente que estén acordes con la naturaleza del empleo, el nivel y el área de desempeño.</w:t>
            </w:r>
          </w:p>
        </w:tc>
      </w:tr>
      <w:tr w:rsidR="00AC55E3" w:rsidRPr="00AC55E3" w14:paraId="39069C7B" w14:textId="77777777" w:rsidTr="00E20CEE">
        <w:trPr>
          <w:gridAfter w:val="1"/>
          <w:wAfter w:w="39" w:type="dxa"/>
          <w:trHeight w:val="295"/>
          <w:jc w:val="center"/>
        </w:trPr>
        <w:tc>
          <w:tcPr>
            <w:tcW w:w="10167"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519E17DF" w14:textId="77777777" w:rsidR="00C56F61" w:rsidRPr="00AC55E3" w:rsidRDefault="006D1B88" w:rsidP="00B53A1F">
            <w:pPr>
              <w:spacing w:after="0" w:line="240" w:lineRule="auto"/>
              <w:ind w:left="351" w:hanging="284"/>
              <w:jc w:val="center"/>
              <w:rPr>
                <w:rFonts w:ascii="Arial" w:eastAsia="Arial" w:hAnsi="Arial" w:cs="Arial"/>
                <w:b/>
              </w:rPr>
            </w:pPr>
            <w:r w:rsidRPr="00AC55E3">
              <w:rPr>
                <w:rFonts w:ascii="Arial" w:eastAsia="Arial" w:hAnsi="Arial" w:cs="Arial"/>
                <w:b/>
              </w:rPr>
              <w:lastRenderedPageBreak/>
              <w:t>V. CONOCIMIENTOS BÁSICOS O ESENCIALES</w:t>
            </w:r>
          </w:p>
        </w:tc>
      </w:tr>
      <w:tr w:rsidR="00AC55E3" w:rsidRPr="00AC55E3" w14:paraId="0284AD79" w14:textId="77777777" w:rsidTr="00E20CEE">
        <w:trPr>
          <w:gridAfter w:val="1"/>
          <w:wAfter w:w="39" w:type="dxa"/>
          <w:trHeight w:val="755"/>
          <w:jc w:val="center"/>
        </w:trPr>
        <w:tc>
          <w:tcPr>
            <w:tcW w:w="10167" w:type="dxa"/>
            <w:gridSpan w:val="2"/>
            <w:tcBorders>
              <w:top w:val="single" w:sz="4" w:space="0" w:color="000000"/>
              <w:left w:val="single" w:sz="4" w:space="0" w:color="000000"/>
              <w:bottom w:val="single" w:sz="4" w:space="0" w:color="000000"/>
              <w:right w:val="single" w:sz="4" w:space="0" w:color="000000"/>
            </w:tcBorders>
          </w:tcPr>
          <w:p w14:paraId="4DADFCB0" w14:textId="77777777" w:rsidR="00C56F61" w:rsidRPr="00AC55E3" w:rsidRDefault="006D1B88">
            <w:pPr>
              <w:numPr>
                <w:ilvl w:val="0"/>
                <w:numId w:val="50"/>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Plan de Desarrollo Municipal</w:t>
            </w:r>
          </w:p>
          <w:p w14:paraId="26C3DC42" w14:textId="77777777" w:rsidR="00C56F61" w:rsidRPr="00AC55E3" w:rsidRDefault="006D1B88">
            <w:pPr>
              <w:numPr>
                <w:ilvl w:val="0"/>
                <w:numId w:val="50"/>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Contratación pública.</w:t>
            </w:r>
          </w:p>
          <w:p w14:paraId="42E58E2B" w14:textId="77777777" w:rsidR="00C56F61" w:rsidRPr="00AC55E3" w:rsidRDefault="006D1B88">
            <w:pPr>
              <w:numPr>
                <w:ilvl w:val="0"/>
                <w:numId w:val="50"/>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Normatividad nacional y territorial.</w:t>
            </w:r>
          </w:p>
          <w:p w14:paraId="7B8BD851" w14:textId="77777777" w:rsidR="00C56F61" w:rsidRPr="00AC55E3" w:rsidRDefault="006D1B88">
            <w:pPr>
              <w:numPr>
                <w:ilvl w:val="0"/>
                <w:numId w:val="50"/>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Naturaleza, estructura y política institucional.</w:t>
            </w:r>
          </w:p>
          <w:p w14:paraId="3EF68D51" w14:textId="77777777" w:rsidR="00C56F61" w:rsidRPr="00AC55E3" w:rsidRDefault="006D1B88">
            <w:pPr>
              <w:numPr>
                <w:ilvl w:val="0"/>
                <w:numId w:val="50"/>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 xml:space="preserve">Indicadores de gestión. </w:t>
            </w:r>
          </w:p>
          <w:p w14:paraId="139839DD" w14:textId="77777777" w:rsidR="00C56F61" w:rsidRPr="00AC55E3" w:rsidRDefault="006D1B88">
            <w:pPr>
              <w:numPr>
                <w:ilvl w:val="0"/>
                <w:numId w:val="50"/>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Modelo Integrado de Planeación y Gestión - MIPG.</w:t>
            </w:r>
          </w:p>
          <w:p w14:paraId="51F09A2B" w14:textId="77777777" w:rsidR="00C56F61" w:rsidRPr="00AC55E3" w:rsidRDefault="006D1B88">
            <w:pPr>
              <w:numPr>
                <w:ilvl w:val="0"/>
                <w:numId w:val="50"/>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Comprensión de los sistemas de información y procesos administrativos.</w:t>
            </w:r>
          </w:p>
          <w:p w14:paraId="16573705" w14:textId="77777777" w:rsidR="00C56F61" w:rsidRPr="00AC55E3" w:rsidRDefault="006D1B88">
            <w:pPr>
              <w:numPr>
                <w:ilvl w:val="0"/>
                <w:numId w:val="50"/>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 xml:space="preserve">Gestión del Talento Humano por Competencias Laborales. </w:t>
            </w:r>
          </w:p>
          <w:p w14:paraId="2AE674AA" w14:textId="77777777" w:rsidR="00C56F61" w:rsidRPr="00AC55E3" w:rsidRDefault="006D1B88">
            <w:pPr>
              <w:numPr>
                <w:ilvl w:val="0"/>
                <w:numId w:val="50"/>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 xml:space="preserve">Cultura Organizacional. </w:t>
            </w:r>
          </w:p>
          <w:p w14:paraId="661659EC" w14:textId="77777777" w:rsidR="00C56F61" w:rsidRPr="00AC55E3" w:rsidRDefault="006D1B88">
            <w:pPr>
              <w:numPr>
                <w:ilvl w:val="0"/>
                <w:numId w:val="50"/>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Seguridad y Salud en el Trabajo.</w:t>
            </w:r>
          </w:p>
        </w:tc>
      </w:tr>
      <w:tr w:rsidR="00AC55E3" w:rsidRPr="00AC55E3" w14:paraId="071C094D" w14:textId="77777777" w:rsidTr="00E20CEE">
        <w:trPr>
          <w:gridAfter w:val="1"/>
          <w:wAfter w:w="39" w:type="dxa"/>
          <w:trHeight w:val="202"/>
          <w:jc w:val="center"/>
        </w:trPr>
        <w:tc>
          <w:tcPr>
            <w:tcW w:w="10167" w:type="dxa"/>
            <w:gridSpan w:val="2"/>
            <w:tcBorders>
              <w:top w:val="single" w:sz="4" w:space="0" w:color="000000"/>
              <w:left w:val="single" w:sz="4" w:space="0" w:color="000000"/>
              <w:bottom w:val="single" w:sz="6" w:space="0" w:color="000000"/>
              <w:right w:val="single" w:sz="4" w:space="0" w:color="000000"/>
            </w:tcBorders>
            <w:shd w:val="clear" w:color="auto" w:fill="D9D9D9"/>
            <w:vAlign w:val="center"/>
          </w:tcPr>
          <w:p w14:paraId="36FF9C4D"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VI.  COMPETENCIAS COMPORTAMENTALES</w:t>
            </w:r>
          </w:p>
        </w:tc>
      </w:tr>
      <w:tr w:rsidR="00AC55E3" w:rsidRPr="00AC55E3" w14:paraId="4E05C574" w14:textId="77777777" w:rsidTr="00E20CEE">
        <w:trPr>
          <w:gridAfter w:val="1"/>
          <w:wAfter w:w="39" w:type="dxa"/>
          <w:trHeight w:val="289"/>
          <w:jc w:val="center"/>
        </w:trPr>
        <w:tc>
          <w:tcPr>
            <w:tcW w:w="5083" w:type="dxa"/>
            <w:tcBorders>
              <w:top w:val="single" w:sz="4" w:space="0" w:color="000000"/>
              <w:left w:val="single" w:sz="4" w:space="0" w:color="000000"/>
              <w:bottom w:val="single" w:sz="6" w:space="0" w:color="000000"/>
              <w:right w:val="single" w:sz="4" w:space="0" w:color="000000"/>
            </w:tcBorders>
            <w:shd w:val="clear" w:color="auto" w:fill="D9D9D9"/>
            <w:vAlign w:val="center"/>
          </w:tcPr>
          <w:p w14:paraId="599D727D"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COMUNES</w:t>
            </w:r>
          </w:p>
        </w:tc>
        <w:tc>
          <w:tcPr>
            <w:tcW w:w="5084" w:type="dxa"/>
            <w:tcBorders>
              <w:top w:val="single" w:sz="4" w:space="0" w:color="000000"/>
              <w:left w:val="single" w:sz="4" w:space="0" w:color="000000"/>
              <w:bottom w:val="single" w:sz="6" w:space="0" w:color="000000"/>
              <w:right w:val="single" w:sz="4" w:space="0" w:color="000000"/>
            </w:tcBorders>
            <w:shd w:val="clear" w:color="auto" w:fill="D9D9D9"/>
            <w:vAlign w:val="center"/>
          </w:tcPr>
          <w:p w14:paraId="083E0300"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POR NIVEL JERÁRQUICO</w:t>
            </w:r>
          </w:p>
        </w:tc>
      </w:tr>
      <w:tr w:rsidR="00AC55E3" w:rsidRPr="00AC55E3" w14:paraId="0A02645A" w14:textId="77777777" w:rsidTr="00E20CEE">
        <w:trPr>
          <w:gridAfter w:val="1"/>
          <w:wAfter w:w="39" w:type="dxa"/>
          <w:trHeight w:val="1122"/>
          <w:jc w:val="center"/>
        </w:trPr>
        <w:tc>
          <w:tcPr>
            <w:tcW w:w="5083" w:type="dxa"/>
            <w:tcBorders>
              <w:top w:val="single" w:sz="4" w:space="0" w:color="000000"/>
              <w:left w:val="single" w:sz="4" w:space="0" w:color="000000"/>
              <w:bottom w:val="single" w:sz="4" w:space="0" w:color="000000"/>
              <w:right w:val="single" w:sz="4" w:space="0" w:color="000000"/>
            </w:tcBorders>
          </w:tcPr>
          <w:p w14:paraId="4E74E4A8" w14:textId="77777777" w:rsidR="00C56F61" w:rsidRPr="00AC55E3" w:rsidRDefault="006D1B88">
            <w:pPr>
              <w:widowControl w:val="0"/>
              <w:numPr>
                <w:ilvl w:val="0"/>
                <w:numId w:val="3"/>
              </w:numPr>
              <w:spacing w:after="0" w:line="240" w:lineRule="auto"/>
              <w:jc w:val="both"/>
              <w:rPr>
                <w:rFonts w:ascii="Arial" w:eastAsia="Arial" w:hAnsi="Arial" w:cs="Arial"/>
              </w:rPr>
            </w:pPr>
            <w:r w:rsidRPr="00AC55E3">
              <w:rPr>
                <w:rFonts w:ascii="Arial" w:eastAsia="Arial" w:hAnsi="Arial" w:cs="Arial"/>
              </w:rPr>
              <w:t>Aprendizaje continuo.</w:t>
            </w:r>
          </w:p>
          <w:p w14:paraId="7574E1FC" w14:textId="77777777" w:rsidR="00C56F61" w:rsidRPr="00AC55E3" w:rsidRDefault="006D1B88">
            <w:pPr>
              <w:numPr>
                <w:ilvl w:val="0"/>
                <w:numId w:val="87"/>
              </w:numPr>
              <w:spacing w:after="0" w:line="240" w:lineRule="auto"/>
              <w:ind w:left="399"/>
              <w:jc w:val="both"/>
              <w:rPr>
                <w:rFonts w:ascii="Arial" w:eastAsia="Arial" w:hAnsi="Arial" w:cs="Arial"/>
              </w:rPr>
            </w:pPr>
            <w:r w:rsidRPr="00AC55E3">
              <w:rPr>
                <w:rFonts w:ascii="Arial" w:eastAsia="Arial" w:hAnsi="Arial" w:cs="Arial"/>
              </w:rPr>
              <w:t>Orientación a resultados.</w:t>
            </w:r>
          </w:p>
          <w:p w14:paraId="200E8266" w14:textId="77777777" w:rsidR="00C56F61" w:rsidRPr="00AC55E3" w:rsidRDefault="006D1B88">
            <w:pPr>
              <w:numPr>
                <w:ilvl w:val="0"/>
                <w:numId w:val="87"/>
              </w:numPr>
              <w:spacing w:after="0" w:line="240" w:lineRule="auto"/>
              <w:ind w:left="399"/>
              <w:jc w:val="both"/>
              <w:rPr>
                <w:rFonts w:ascii="Arial" w:eastAsia="Arial" w:hAnsi="Arial" w:cs="Arial"/>
              </w:rPr>
            </w:pPr>
            <w:r w:rsidRPr="00AC55E3">
              <w:rPr>
                <w:rFonts w:ascii="Arial" w:eastAsia="Arial" w:hAnsi="Arial" w:cs="Arial"/>
              </w:rPr>
              <w:t>Orientación al usuario y al ciudadano.</w:t>
            </w:r>
          </w:p>
          <w:p w14:paraId="67AD54A6" w14:textId="77777777" w:rsidR="00C56F61" w:rsidRPr="00AC55E3" w:rsidRDefault="006D1B88">
            <w:pPr>
              <w:numPr>
                <w:ilvl w:val="0"/>
                <w:numId w:val="87"/>
              </w:numPr>
              <w:spacing w:after="0" w:line="240" w:lineRule="auto"/>
              <w:ind w:left="399"/>
              <w:jc w:val="both"/>
              <w:rPr>
                <w:rFonts w:ascii="Arial" w:eastAsia="Arial" w:hAnsi="Arial" w:cs="Arial"/>
              </w:rPr>
            </w:pPr>
            <w:r w:rsidRPr="00AC55E3">
              <w:rPr>
                <w:rFonts w:ascii="Arial" w:eastAsia="Arial" w:hAnsi="Arial" w:cs="Arial"/>
              </w:rPr>
              <w:t>Compromiso con la Organización.</w:t>
            </w:r>
          </w:p>
          <w:p w14:paraId="7F955D16" w14:textId="77777777" w:rsidR="00C56F61" w:rsidRPr="00AC55E3" w:rsidRDefault="006D1B88">
            <w:pPr>
              <w:numPr>
                <w:ilvl w:val="0"/>
                <w:numId w:val="87"/>
              </w:numPr>
              <w:spacing w:after="0" w:line="240" w:lineRule="auto"/>
              <w:ind w:left="399"/>
              <w:jc w:val="both"/>
              <w:rPr>
                <w:rFonts w:ascii="Arial" w:eastAsia="Arial" w:hAnsi="Arial" w:cs="Arial"/>
              </w:rPr>
            </w:pPr>
            <w:r w:rsidRPr="00AC55E3">
              <w:rPr>
                <w:rFonts w:ascii="Arial" w:eastAsia="Arial" w:hAnsi="Arial" w:cs="Arial"/>
              </w:rPr>
              <w:t>Trabajo en equipo.</w:t>
            </w:r>
          </w:p>
          <w:p w14:paraId="20210DB4" w14:textId="77777777" w:rsidR="00C56F61" w:rsidRPr="00AC55E3" w:rsidRDefault="006D1B88">
            <w:pPr>
              <w:numPr>
                <w:ilvl w:val="0"/>
                <w:numId w:val="87"/>
              </w:numPr>
              <w:spacing w:after="0" w:line="240" w:lineRule="auto"/>
              <w:ind w:left="399"/>
              <w:jc w:val="both"/>
              <w:rPr>
                <w:rFonts w:ascii="Arial" w:eastAsia="Arial" w:hAnsi="Arial" w:cs="Arial"/>
              </w:rPr>
            </w:pPr>
            <w:r w:rsidRPr="00AC55E3">
              <w:rPr>
                <w:rFonts w:ascii="Arial" w:eastAsia="Arial" w:hAnsi="Arial" w:cs="Arial"/>
              </w:rPr>
              <w:t>Adaptación al cambio.</w:t>
            </w:r>
          </w:p>
          <w:p w14:paraId="2F177DD8" w14:textId="77777777" w:rsidR="00C56F61" w:rsidRPr="00AC55E3" w:rsidRDefault="00C56F61" w:rsidP="00B53A1F">
            <w:pPr>
              <w:spacing w:after="0" w:line="240" w:lineRule="auto"/>
              <w:ind w:left="399"/>
              <w:jc w:val="both"/>
              <w:rPr>
                <w:rFonts w:ascii="Arial" w:eastAsia="Arial" w:hAnsi="Arial" w:cs="Arial"/>
              </w:rPr>
            </w:pPr>
          </w:p>
        </w:tc>
        <w:tc>
          <w:tcPr>
            <w:tcW w:w="5084" w:type="dxa"/>
            <w:tcBorders>
              <w:top w:val="single" w:sz="4" w:space="0" w:color="000000"/>
              <w:left w:val="single" w:sz="4" w:space="0" w:color="000000"/>
              <w:bottom w:val="single" w:sz="4" w:space="0" w:color="000000"/>
              <w:right w:val="single" w:sz="4" w:space="0" w:color="000000"/>
            </w:tcBorders>
          </w:tcPr>
          <w:p w14:paraId="33439DF0" w14:textId="77777777" w:rsidR="00C56F61" w:rsidRPr="00AC55E3" w:rsidRDefault="006D1B88">
            <w:pPr>
              <w:widowControl w:val="0"/>
              <w:numPr>
                <w:ilvl w:val="0"/>
                <w:numId w:val="87"/>
              </w:numPr>
              <w:spacing w:after="0" w:line="240" w:lineRule="auto"/>
              <w:jc w:val="both"/>
              <w:rPr>
                <w:rFonts w:ascii="Arial" w:eastAsia="Arial" w:hAnsi="Arial" w:cs="Arial"/>
              </w:rPr>
            </w:pPr>
            <w:r w:rsidRPr="00AC55E3">
              <w:rPr>
                <w:rFonts w:ascii="Arial" w:eastAsia="Arial" w:hAnsi="Arial" w:cs="Arial"/>
              </w:rPr>
              <w:t>Visión Estratégica</w:t>
            </w:r>
          </w:p>
          <w:p w14:paraId="440ECB31" w14:textId="77777777" w:rsidR="00C56F61" w:rsidRPr="00AC55E3" w:rsidRDefault="006D1B88">
            <w:pPr>
              <w:widowControl w:val="0"/>
              <w:numPr>
                <w:ilvl w:val="0"/>
                <w:numId w:val="87"/>
              </w:numPr>
              <w:spacing w:after="0" w:line="240" w:lineRule="auto"/>
              <w:jc w:val="both"/>
              <w:rPr>
                <w:rFonts w:ascii="Arial" w:eastAsia="Arial" w:hAnsi="Arial" w:cs="Arial"/>
              </w:rPr>
            </w:pPr>
            <w:r w:rsidRPr="00AC55E3">
              <w:rPr>
                <w:rFonts w:ascii="Arial" w:eastAsia="Arial" w:hAnsi="Arial" w:cs="Arial"/>
              </w:rPr>
              <w:t>Liderazgo efectivo</w:t>
            </w:r>
          </w:p>
          <w:p w14:paraId="0695E9D3" w14:textId="77777777" w:rsidR="00C56F61" w:rsidRPr="00AC55E3" w:rsidRDefault="006D1B88">
            <w:pPr>
              <w:widowControl w:val="0"/>
              <w:numPr>
                <w:ilvl w:val="0"/>
                <w:numId w:val="87"/>
              </w:numPr>
              <w:spacing w:after="0" w:line="240" w:lineRule="auto"/>
              <w:jc w:val="both"/>
              <w:rPr>
                <w:rFonts w:ascii="Arial" w:eastAsia="Arial" w:hAnsi="Arial" w:cs="Arial"/>
              </w:rPr>
            </w:pPr>
            <w:r w:rsidRPr="00AC55E3">
              <w:rPr>
                <w:rFonts w:ascii="Arial" w:eastAsia="Arial" w:hAnsi="Arial" w:cs="Arial"/>
              </w:rPr>
              <w:t>Planeación</w:t>
            </w:r>
          </w:p>
          <w:p w14:paraId="40380105" w14:textId="77777777" w:rsidR="00C56F61" w:rsidRPr="00AC55E3" w:rsidRDefault="006D1B88">
            <w:pPr>
              <w:widowControl w:val="0"/>
              <w:numPr>
                <w:ilvl w:val="0"/>
                <w:numId w:val="87"/>
              </w:numPr>
              <w:spacing w:after="0" w:line="240" w:lineRule="auto"/>
              <w:jc w:val="both"/>
              <w:rPr>
                <w:rFonts w:ascii="Arial" w:eastAsia="Arial" w:hAnsi="Arial" w:cs="Arial"/>
              </w:rPr>
            </w:pPr>
            <w:r w:rsidRPr="00AC55E3">
              <w:rPr>
                <w:rFonts w:ascii="Arial" w:eastAsia="Arial" w:hAnsi="Arial" w:cs="Arial"/>
              </w:rPr>
              <w:t>Toma de decisiones</w:t>
            </w:r>
          </w:p>
          <w:p w14:paraId="3F8BED97" w14:textId="77777777" w:rsidR="00C56F61" w:rsidRPr="00AC55E3" w:rsidRDefault="006D1B88">
            <w:pPr>
              <w:widowControl w:val="0"/>
              <w:numPr>
                <w:ilvl w:val="0"/>
                <w:numId w:val="87"/>
              </w:numPr>
              <w:spacing w:after="0" w:line="240" w:lineRule="auto"/>
              <w:jc w:val="both"/>
              <w:rPr>
                <w:rFonts w:ascii="Arial" w:eastAsia="Arial" w:hAnsi="Arial" w:cs="Arial"/>
              </w:rPr>
            </w:pPr>
            <w:r w:rsidRPr="00AC55E3">
              <w:rPr>
                <w:rFonts w:ascii="Arial" w:eastAsia="Arial" w:hAnsi="Arial" w:cs="Arial"/>
              </w:rPr>
              <w:t>Gestión de desarrollo de las personas</w:t>
            </w:r>
          </w:p>
          <w:p w14:paraId="76268C59" w14:textId="77777777" w:rsidR="00C56F61" w:rsidRPr="00AC55E3" w:rsidRDefault="006D1B88">
            <w:pPr>
              <w:widowControl w:val="0"/>
              <w:numPr>
                <w:ilvl w:val="0"/>
                <w:numId w:val="87"/>
              </w:numPr>
              <w:spacing w:after="0" w:line="240" w:lineRule="auto"/>
              <w:jc w:val="both"/>
              <w:rPr>
                <w:rFonts w:ascii="Arial" w:eastAsia="Arial" w:hAnsi="Arial" w:cs="Arial"/>
              </w:rPr>
            </w:pPr>
            <w:r w:rsidRPr="00AC55E3">
              <w:rPr>
                <w:rFonts w:ascii="Arial" w:eastAsia="Arial" w:hAnsi="Arial" w:cs="Arial"/>
              </w:rPr>
              <w:t>Pensamiento sistémico</w:t>
            </w:r>
          </w:p>
          <w:p w14:paraId="3FE33203" w14:textId="77777777" w:rsidR="00C56F61" w:rsidRPr="00AC55E3" w:rsidRDefault="006D1B88">
            <w:pPr>
              <w:widowControl w:val="0"/>
              <w:numPr>
                <w:ilvl w:val="0"/>
                <w:numId w:val="87"/>
              </w:numPr>
              <w:spacing w:after="0" w:line="240" w:lineRule="auto"/>
              <w:jc w:val="both"/>
              <w:rPr>
                <w:rFonts w:ascii="Arial" w:eastAsia="Arial" w:hAnsi="Arial" w:cs="Arial"/>
              </w:rPr>
            </w:pPr>
            <w:r w:rsidRPr="00AC55E3">
              <w:rPr>
                <w:rFonts w:ascii="Arial" w:eastAsia="Arial" w:hAnsi="Arial" w:cs="Arial"/>
              </w:rPr>
              <w:t>Resolución de Conflictos</w:t>
            </w:r>
          </w:p>
        </w:tc>
      </w:tr>
      <w:tr w:rsidR="00AC55E3" w:rsidRPr="00AC55E3" w14:paraId="10ED0EDC" w14:textId="77777777" w:rsidTr="00E20CEE">
        <w:trPr>
          <w:gridAfter w:val="1"/>
          <w:wAfter w:w="39" w:type="dxa"/>
          <w:trHeight w:val="209"/>
          <w:jc w:val="center"/>
        </w:trPr>
        <w:tc>
          <w:tcPr>
            <w:tcW w:w="10167" w:type="dxa"/>
            <w:gridSpan w:val="2"/>
            <w:tcBorders>
              <w:top w:val="single" w:sz="4" w:space="0" w:color="000000"/>
              <w:left w:val="single" w:sz="4" w:space="0" w:color="000000"/>
              <w:bottom w:val="single" w:sz="6" w:space="0" w:color="000000"/>
              <w:right w:val="single" w:sz="4" w:space="0" w:color="000000"/>
            </w:tcBorders>
            <w:shd w:val="clear" w:color="auto" w:fill="D9D9D9"/>
            <w:vAlign w:val="center"/>
          </w:tcPr>
          <w:p w14:paraId="18D07A35"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VII.  REQUISITOS DE FORMACIÓN ACADÉMICA Y EXPERIENCIA</w:t>
            </w:r>
          </w:p>
        </w:tc>
      </w:tr>
      <w:tr w:rsidR="00AC55E3" w:rsidRPr="00AC55E3" w14:paraId="11AE069F" w14:textId="77777777" w:rsidTr="00E20CEE">
        <w:trPr>
          <w:gridAfter w:val="1"/>
          <w:wAfter w:w="39" w:type="dxa"/>
          <w:trHeight w:val="295"/>
          <w:jc w:val="center"/>
        </w:trPr>
        <w:tc>
          <w:tcPr>
            <w:tcW w:w="508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15FCBF6"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FORMACIÓN ACADÉMICA</w:t>
            </w:r>
          </w:p>
        </w:tc>
        <w:tc>
          <w:tcPr>
            <w:tcW w:w="508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320857F"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EXPERIENCIA</w:t>
            </w:r>
          </w:p>
        </w:tc>
      </w:tr>
      <w:tr w:rsidR="00AC55E3" w:rsidRPr="00AC55E3" w14:paraId="6EE65CC7" w14:textId="77777777" w:rsidTr="00E20CEE">
        <w:trPr>
          <w:gridAfter w:val="1"/>
          <w:wAfter w:w="39" w:type="dxa"/>
          <w:trHeight w:val="420"/>
          <w:jc w:val="center"/>
        </w:trPr>
        <w:tc>
          <w:tcPr>
            <w:tcW w:w="5083" w:type="dxa"/>
            <w:tcBorders>
              <w:top w:val="single" w:sz="4" w:space="0" w:color="000000"/>
              <w:left w:val="single" w:sz="4" w:space="0" w:color="000000"/>
              <w:bottom w:val="single" w:sz="4" w:space="0" w:color="000000"/>
              <w:right w:val="single" w:sz="4" w:space="0" w:color="000000"/>
            </w:tcBorders>
            <w:shd w:val="clear" w:color="auto" w:fill="FFFFFF"/>
          </w:tcPr>
          <w:p w14:paraId="5C40BF0E"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lastRenderedPageBreak/>
              <w:t>Título profesional en disciplina académica de:</w:t>
            </w:r>
          </w:p>
          <w:p w14:paraId="5F85EF7E" w14:textId="77777777" w:rsidR="00CF700D" w:rsidRPr="00CF700D" w:rsidRDefault="00CF700D" w:rsidP="00CF700D">
            <w:pPr>
              <w:widowControl w:val="0"/>
              <w:numPr>
                <w:ilvl w:val="0"/>
                <w:numId w:val="191"/>
              </w:numPr>
              <w:spacing w:after="0" w:line="240" w:lineRule="auto"/>
              <w:jc w:val="both"/>
              <w:rPr>
                <w:rFonts w:ascii="Arial" w:eastAsia="Arial" w:hAnsi="Arial" w:cs="Arial"/>
              </w:rPr>
            </w:pPr>
            <w:r w:rsidRPr="00CF700D">
              <w:rPr>
                <w:rFonts w:ascii="Arial" w:eastAsia="Arial" w:hAnsi="Arial" w:cs="Arial"/>
              </w:rPr>
              <w:t>Núcleo Básico del Conocimiento (NBC) en: Derecho y Afines</w:t>
            </w:r>
          </w:p>
          <w:p w14:paraId="3D1C0917" w14:textId="77777777" w:rsidR="00CF700D" w:rsidRDefault="00CF700D" w:rsidP="00CF700D">
            <w:pPr>
              <w:widowControl w:val="0"/>
              <w:numPr>
                <w:ilvl w:val="0"/>
                <w:numId w:val="191"/>
              </w:numPr>
              <w:spacing w:after="0" w:line="240" w:lineRule="auto"/>
              <w:jc w:val="both"/>
              <w:rPr>
                <w:rFonts w:ascii="Arial" w:eastAsia="Arial" w:hAnsi="Arial" w:cs="Arial"/>
              </w:rPr>
            </w:pPr>
            <w:r w:rsidRPr="00CF700D">
              <w:rPr>
                <w:rFonts w:ascii="Arial" w:eastAsia="Arial" w:hAnsi="Arial" w:cs="Arial"/>
              </w:rPr>
              <w:t>Título de posgrado en áreas relacionadas con las funciones del empleo.</w:t>
            </w:r>
          </w:p>
          <w:p w14:paraId="656E8ABD" w14:textId="75B1B28F" w:rsidR="00C56F61" w:rsidRPr="00AC55E3" w:rsidRDefault="006D1B88" w:rsidP="00CF700D">
            <w:pPr>
              <w:widowControl w:val="0"/>
              <w:numPr>
                <w:ilvl w:val="0"/>
                <w:numId w:val="191"/>
              </w:numPr>
              <w:spacing w:after="0" w:line="240" w:lineRule="auto"/>
              <w:jc w:val="both"/>
              <w:rPr>
                <w:rFonts w:ascii="Arial" w:eastAsia="Arial" w:hAnsi="Arial" w:cs="Arial"/>
              </w:rPr>
            </w:pPr>
            <w:r w:rsidRPr="00AC55E3">
              <w:rPr>
                <w:rFonts w:ascii="Arial" w:eastAsia="Arial" w:hAnsi="Arial" w:cs="Arial"/>
              </w:rPr>
              <w:t>Ingeniería Administrativa del Núcleo Básico del Conocimiento -NBC- en Ingeniería Administrativa y Afines.</w:t>
            </w:r>
          </w:p>
          <w:p w14:paraId="5CCD74C9" w14:textId="77777777" w:rsidR="00C56F61" w:rsidRPr="00AC55E3" w:rsidRDefault="006D1B88">
            <w:pPr>
              <w:widowControl w:val="0"/>
              <w:numPr>
                <w:ilvl w:val="0"/>
                <w:numId w:val="191"/>
              </w:numPr>
              <w:spacing w:after="0" w:line="240" w:lineRule="auto"/>
              <w:jc w:val="both"/>
              <w:rPr>
                <w:rFonts w:ascii="Arial" w:eastAsia="Arial" w:hAnsi="Arial" w:cs="Arial"/>
              </w:rPr>
            </w:pPr>
            <w:r w:rsidRPr="00AC55E3">
              <w:rPr>
                <w:rFonts w:ascii="Arial" w:eastAsia="Arial" w:hAnsi="Arial" w:cs="Arial"/>
              </w:rPr>
              <w:t>Ingeniería Financiera y de Negocios del Núcleo Básico del Conocimiento -NBC- en Ingeniería administrativa y afines</w:t>
            </w:r>
          </w:p>
          <w:p w14:paraId="51063416" w14:textId="77777777" w:rsidR="00C56F61" w:rsidRPr="00AC55E3" w:rsidRDefault="006D1B88">
            <w:pPr>
              <w:widowControl w:val="0"/>
              <w:numPr>
                <w:ilvl w:val="0"/>
                <w:numId w:val="191"/>
              </w:numPr>
              <w:spacing w:after="0" w:line="240" w:lineRule="auto"/>
              <w:jc w:val="both"/>
              <w:rPr>
                <w:rFonts w:ascii="Arial" w:eastAsia="Arial" w:hAnsi="Arial" w:cs="Arial"/>
              </w:rPr>
            </w:pPr>
            <w:r w:rsidRPr="00AC55E3">
              <w:rPr>
                <w:rFonts w:ascii="Arial" w:eastAsia="Arial" w:hAnsi="Arial" w:cs="Arial"/>
              </w:rPr>
              <w:t>Administración de Empresas del Núcleo Básico del Conocimiento -NBC- en Administración</w:t>
            </w:r>
          </w:p>
          <w:p w14:paraId="76090D80" w14:textId="77777777" w:rsidR="00C56F61" w:rsidRPr="00AC55E3" w:rsidRDefault="006D1B88">
            <w:pPr>
              <w:widowControl w:val="0"/>
              <w:numPr>
                <w:ilvl w:val="0"/>
                <w:numId w:val="191"/>
              </w:numPr>
              <w:spacing w:after="0" w:line="240" w:lineRule="auto"/>
              <w:jc w:val="both"/>
              <w:rPr>
                <w:rFonts w:ascii="Arial" w:eastAsia="Arial" w:hAnsi="Arial" w:cs="Arial"/>
              </w:rPr>
            </w:pPr>
            <w:r w:rsidRPr="00AC55E3">
              <w:rPr>
                <w:rFonts w:ascii="Arial" w:eastAsia="Arial" w:hAnsi="Arial" w:cs="Arial"/>
              </w:rPr>
              <w:t>Administración Pública del Núcleo Básico del Conocimiento -NBC- en Administración</w:t>
            </w:r>
          </w:p>
          <w:p w14:paraId="5457DBB6" w14:textId="77777777" w:rsidR="00C56F61" w:rsidRPr="00AC55E3" w:rsidRDefault="006D1B88">
            <w:pPr>
              <w:widowControl w:val="0"/>
              <w:numPr>
                <w:ilvl w:val="0"/>
                <w:numId w:val="191"/>
              </w:numPr>
              <w:spacing w:after="0" w:line="240" w:lineRule="auto"/>
              <w:jc w:val="both"/>
              <w:rPr>
                <w:rFonts w:ascii="Arial" w:eastAsia="Arial" w:hAnsi="Arial" w:cs="Arial"/>
              </w:rPr>
            </w:pPr>
            <w:r w:rsidRPr="00AC55E3">
              <w:rPr>
                <w:rFonts w:ascii="Arial" w:eastAsia="Arial" w:hAnsi="Arial" w:cs="Arial"/>
              </w:rPr>
              <w:t>Economía y Finanzas del Núcleo Básico del Conocimiento -NBC- en Economía</w:t>
            </w:r>
          </w:p>
          <w:p w14:paraId="6C360E90"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Tarjeta, matrícula o registro profesional en los casos reglamentados por la Ley.</w:t>
            </w:r>
          </w:p>
        </w:tc>
        <w:tc>
          <w:tcPr>
            <w:tcW w:w="5084" w:type="dxa"/>
            <w:tcBorders>
              <w:top w:val="single" w:sz="4" w:space="0" w:color="000000"/>
              <w:left w:val="single" w:sz="4" w:space="0" w:color="000000"/>
              <w:bottom w:val="single" w:sz="4" w:space="0" w:color="000000"/>
              <w:right w:val="single" w:sz="4" w:space="0" w:color="000000"/>
            </w:tcBorders>
          </w:tcPr>
          <w:p w14:paraId="70D9AB90"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Veinticuatro (24) meses de experiencia profesional.</w:t>
            </w:r>
          </w:p>
          <w:p w14:paraId="699799E3" w14:textId="77777777" w:rsidR="00C56F61" w:rsidRPr="00AC55E3" w:rsidRDefault="00C56F61" w:rsidP="00B53A1F">
            <w:pPr>
              <w:spacing w:after="0" w:line="240" w:lineRule="auto"/>
              <w:rPr>
                <w:rFonts w:ascii="Arial" w:eastAsia="Arial" w:hAnsi="Arial" w:cs="Arial"/>
              </w:rPr>
            </w:pPr>
          </w:p>
          <w:p w14:paraId="77F78CED" w14:textId="77777777" w:rsidR="00C56F61" w:rsidRPr="00AC55E3" w:rsidRDefault="00C56F61" w:rsidP="00B53A1F">
            <w:pPr>
              <w:spacing w:after="0" w:line="240" w:lineRule="auto"/>
              <w:rPr>
                <w:rFonts w:ascii="Arial" w:eastAsia="Arial" w:hAnsi="Arial" w:cs="Arial"/>
              </w:rPr>
            </w:pPr>
          </w:p>
        </w:tc>
      </w:tr>
      <w:tr w:rsidR="00AC55E3" w:rsidRPr="00AC55E3" w14:paraId="1954918C" w14:textId="77777777" w:rsidTr="00E20CEE">
        <w:trPr>
          <w:trHeight w:val="232"/>
          <w:jc w:val="center"/>
        </w:trPr>
        <w:tc>
          <w:tcPr>
            <w:tcW w:w="10206" w:type="dxa"/>
            <w:gridSpan w:val="3"/>
            <w:tcBorders>
              <w:top w:val="single" w:sz="4" w:space="0" w:color="000000"/>
              <w:left w:val="single" w:sz="4" w:space="0" w:color="000000"/>
              <w:bottom w:val="single" w:sz="4" w:space="0" w:color="000000"/>
              <w:right w:val="single" w:sz="4" w:space="0" w:color="000000"/>
            </w:tcBorders>
            <w:shd w:val="clear" w:color="auto" w:fill="D9D9D9"/>
          </w:tcPr>
          <w:p w14:paraId="168221BA" w14:textId="77777777" w:rsidR="00C56F61" w:rsidRPr="00AC55E3" w:rsidRDefault="006D1B88" w:rsidP="00B53A1F">
            <w:pPr>
              <w:tabs>
                <w:tab w:val="left" w:pos="2128"/>
              </w:tabs>
              <w:spacing w:after="0" w:line="240" w:lineRule="auto"/>
              <w:jc w:val="center"/>
              <w:rPr>
                <w:rFonts w:ascii="Arial" w:eastAsia="Arial" w:hAnsi="Arial" w:cs="Arial"/>
                <w:b/>
              </w:rPr>
            </w:pPr>
            <w:r w:rsidRPr="00AC55E3">
              <w:rPr>
                <w:rFonts w:ascii="Arial" w:eastAsia="Arial" w:hAnsi="Arial" w:cs="Arial"/>
                <w:b/>
              </w:rPr>
              <w:t>VIII. ALTERNATIVAS - EQUIVALENCIAS</w:t>
            </w:r>
          </w:p>
        </w:tc>
      </w:tr>
      <w:tr w:rsidR="00AC55E3" w:rsidRPr="00AC55E3" w14:paraId="7A06C81B" w14:textId="77777777" w:rsidTr="00E20CEE">
        <w:trPr>
          <w:trHeight w:val="420"/>
          <w:jc w:val="center"/>
        </w:trPr>
        <w:tc>
          <w:tcPr>
            <w:tcW w:w="10206" w:type="dxa"/>
            <w:gridSpan w:val="3"/>
            <w:tcBorders>
              <w:top w:val="single" w:sz="4" w:space="0" w:color="000000"/>
              <w:left w:val="single" w:sz="4" w:space="0" w:color="000000"/>
              <w:bottom w:val="single" w:sz="4" w:space="0" w:color="000000"/>
              <w:right w:val="single" w:sz="4" w:space="0" w:color="000000"/>
            </w:tcBorders>
            <w:shd w:val="clear" w:color="auto" w:fill="FFFFFF"/>
          </w:tcPr>
          <w:p w14:paraId="5C606B71" w14:textId="77777777" w:rsidR="00C56F61" w:rsidRPr="00AC55E3" w:rsidRDefault="006D1B88" w:rsidP="00B53A1F">
            <w:pPr>
              <w:tabs>
                <w:tab w:val="left" w:pos="3181"/>
              </w:tabs>
              <w:spacing w:after="0" w:line="240" w:lineRule="auto"/>
              <w:jc w:val="both"/>
              <w:rPr>
                <w:rFonts w:ascii="Arial" w:eastAsia="Arial" w:hAnsi="Arial" w:cs="Arial"/>
              </w:rPr>
            </w:pPr>
            <w:r w:rsidRPr="00AC55E3">
              <w:rPr>
                <w:rFonts w:ascii="Arial" w:eastAsia="Arial" w:hAnsi="Arial" w:cs="Arial"/>
              </w:rPr>
              <w:t>Aplican equivalencias entre estudios y experiencia para el Nivel Directivo, establecidas en el artículo 25 del Decreto-Ley 785 de 2005 y las normas que lo modifiquen, adicionen o sustituyan.</w:t>
            </w:r>
          </w:p>
        </w:tc>
      </w:tr>
    </w:tbl>
    <w:p w14:paraId="7137AFE3" w14:textId="1E140408" w:rsidR="00C56F61" w:rsidRPr="00AC55E3" w:rsidRDefault="00C56F61" w:rsidP="00B53A1F">
      <w:pPr>
        <w:spacing w:after="0" w:line="240" w:lineRule="auto"/>
        <w:rPr>
          <w:rFonts w:ascii="Arial" w:eastAsia="Arial" w:hAnsi="Arial" w:cs="Arial"/>
          <w:b/>
        </w:rPr>
      </w:pPr>
    </w:p>
    <w:p w14:paraId="6224DA2F" w14:textId="77777777" w:rsidR="0084581A" w:rsidRPr="00AC55E3" w:rsidRDefault="0084581A" w:rsidP="00B53A1F">
      <w:pPr>
        <w:spacing w:after="0" w:line="240" w:lineRule="auto"/>
        <w:rPr>
          <w:rFonts w:ascii="Arial" w:eastAsia="Arial" w:hAnsi="Arial" w:cs="Arial"/>
          <w:b/>
        </w:rPr>
      </w:pPr>
    </w:p>
    <w:p w14:paraId="00638FE1" w14:textId="77777777" w:rsidR="00C56F61" w:rsidRPr="00AC55E3" w:rsidRDefault="006D1B88" w:rsidP="00B53A1F">
      <w:pPr>
        <w:pStyle w:val="Ttulo3"/>
        <w:spacing w:before="0"/>
        <w:rPr>
          <w:rFonts w:ascii="Arial" w:eastAsia="Arial" w:hAnsi="Arial" w:cs="Arial"/>
          <w:color w:val="auto"/>
          <w:sz w:val="22"/>
          <w:szCs w:val="22"/>
        </w:rPr>
      </w:pPr>
      <w:bookmarkStart w:id="26" w:name="_Toc138345588"/>
      <w:r w:rsidRPr="00AC55E3">
        <w:rPr>
          <w:rFonts w:ascii="Arial" w:eastAsia="Arial" w:hAnsi="Arial" w:cs="Arial"/>
          <w:color w:val="auto"/>
          <w:sz w:val="22"/>
          <w:szCs w:val="22"/>
        </w:rPr>
        <w:t>Directivo 19 - Subsecretario de Despacho 045-01 / Subsecretaría de Catastro</w:t>
      </w:r>
      <w:bookmarkEnd w:id="26"/>
    </w:p>
    <w:p w14:paraId="1060314F" w14:textId="77777777" w:rsidR="008C5A7A" w:rsidRPr="00AC55E3" w:rsidRDefault="008C5A7A" w:rsidP="008C5A7A"/>
    <w:tbl>
      <w:tblPr>
        <w:tblStyle w:val="af4"/>
        <w:tblW w:w="10206"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5093"/>
        <w:gridCol w:w="5094"/>
        <w:gridCol w:w="19"/>
      </w:tblGrid>
      <w:tr w:rsidR="00AC55E3" w:rsidRPr="00AC55E3" w14:paraId="5DFCBC61" w14:textId="77777777" w:rsidTr="00E20CEE">
        <w:trPr>
          <w:gridAfter w:val="1"/>
          <w:wAfter w:w="19" w:type="dxa"/>
          <w:trHeight w:val="297"/>
          <w:tblHeader/>
          <w:jc w:val="center"/>
        </w:trPr>
        <w:tc>
          <w:tcPr>
            <w:tcW w:w="10187" w:type="dxa"/>
            <w:gridSpan w:val="2"/>
            <w:tcBorders>
              <w:top w:val="single" w:sz="4" w:space="0" w:color="000000"/>
              <w:left w:val="single" w:sz="6" w:space="0" w:color="000000"/>
              <w:bottom w:val="single" w:sz="4" w:space="0" w:color="000000"/>
              <w:right w:val="single" w:sz="6" w:space="0" w:color="000000"/>
            </w:tcBorders>
            <w:shd w:val="clear" w:color="auto" w:fill="C6D9F1"/>
            <w:vAlign w:val="center"/>
          </w:tcPr>
          <w:p w14:paraId="06935A52"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MANUAL ESPECÍFICO DE FUNCIONES Y DE COMPETENCIAS LABORALES</w:t>
            </w:r>
          </w:p>
        </w:tc>
      </w:tr>
      <w:tr w:rsidR="00AC55E3" w:rsidRPr="00AC55E3" w14:paraId="2AA51D5C" w14:textId="77777777" w:rsidTr="00E20CEE">
        <w:trPr>
          <w:gridAfter w:val="1"/>
          <w:wAfter w:w="19" w:type="dxa"/>
          <w:trHeight w:val="297"/>
          <w:jc w:val="center"/>
        </w:trPr>
        <w:tc>
          <w:tcPr>
            <w:tcW w:w="10187" w:type="dxa"/>
            <w:gridSpan w:val="2"/>
            <w:tcBorders>
              <w:top w:val="single" w:sz="4" w:space="0" w:color="000000"/>
              <w:left w:val="single" w:sz="6" w:space="0" w:color="000000"/>
              <w:bottom w:val="single" w:sz="4" w:space="0" w:color="000000"/>
              <w:right w:val="single" w:sz="6" w:space="0" w:color="000000"/>
            </w:tcBorders>
            <w:shd w:val="clear" w:color="auto" w:fill="D9D9D9"/>
            <w:vAlign w:val="center"/>
          </w:tcPr>
          <w:p w14:paraId="43D3AD1D"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 IDENTIFICACIÓN Y UBICACIÓN DEL EMPLEO</w:t>
            </w:r>
          </w:p>
        </w:tc>
      </w:tr>
      <w:tr w:rsidR="00AC55E3" w:rsidRPr="00AC55E3" w14:paraId="6404D900" w14:textId="77777777" w:rsidTr="00E20CEE">
        <w:trPr>
          <w:gridAfter w:val="1"/>
          <w:wAfter w:w="19" w:type="dxa"/>
          <w:trHeight w:val="245"/>
          <w:jc w:val="center"/>
        </w:trPr>
        <w:tc>
          <w:tcPr>
            <w:tcW w:w="5093" w:type="dxa"/>
            <w:tcBorders>
              <w:top w:val="single" w:sz="4" w:space="0" w:color="000000"/>
              <w:left w:val="single" w:sz="4" w:space="0" w:color="000000"/>
              <w:bottom w:val="single" w:sz="4" w:space="0" w:color="000000"/>
              <w:right w:val="single" w:sz="4" w:space="0" w:color="000000"/>
            </w:tcBorders>
          </w:tcPr>
          <w:p w14:paraId="1B641483"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Nivel:</w:t>
            </w:r>
            <w:r w:rsidRPr="00AC55E3">
              <w:rPr>
                <w:rFonts w:ascii="Arial" w:eastAsia="Arial" w:hAnsi="Arial" w:cs="Arial"/>
                <w:b/>
              </w:rPr>
              <w:tab/>
            </w:r>
          </w:p>
          <w:p w14:paraId="6973A101" w14:textId="4DADCA09"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Denominación del empleo:</w:t>
            </w:r>
          </w:p>
          <w:p w14:paraId="13F4A524" w14:textId="77777777" w:rsidR="00C56F61" w:rsidRPr="00AC55E3" w:rsidRDefault="006D1B88" w:rsidP="00B53A1F">
            <w:pPr>
              <w:tabs>
                <w:tab w:val="left" w:pos="2745"/>
                <w:tab w:val="left" w:pos="2809"/>
              </w:tabs>
              <w:spacing w:after="0" w:line="240" w:lineRule="auto"/>
              <w:rPr>
                <w:rFonts w:ascii="Arial" w:eastAsia="Arial" w:hAnsi="Arial" w:cs="Arial"/>
                <w:b/>
              </w:rPr>
            </w:pPr>
            <w:r w:rsidRPr="00AC55E3">
              <w:rPr>
                <w:rFonts w:ascii="Arial" w:eastAsia="Arial" w:hAnsi="Arial" w:cs="Arial"/>
                <w:b/>
              </w:rPr>
              <w:t>Código:</w:t>
            </w:r>
            <w:r w:rsidRPr="00AC55E3">
              <w:rPr>
                <w:rFonts w:ascii="Arial" w:eastAsia="Arial" w:hAnsi="Arial" w:cs="Arial"/>
                <w:b/>
              </w:rPr>
              <w:tab/>
            </w:r>
            <w:r w:rsidRPr="00AC55E3">
              <w:rPr>
                <w:rFonts w:ascii="Arial" w:eastAsia="Arial" w:hAnsi="Arial" w:cs="Arial"/>
                <w:b/>
              </w:rPr>
              <w:tab/>
            </w:r>
          </w:p>
          <w:p w14:paraId="2B7020A2"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Grado:</w:t>
            </w:r>
            <w:r w:rsidRPr="00AC55E3">
              <w:rPr>
                <w:rFonts w:ascii="Arial" w:eastAsia="Arial" w:hAnsi="Arial" w:cs="Arial"/>
                <w:b/>
              </w:rPr>
              <w:tab/>
            </w:r>
          </w:p>
          <w:p w14:paraId="07A0B66E"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N° de cargos:</w:t>
            </w:r>
            <w:r w:rsidRPr="00AC55E3">
              <w:rPr>
                <w:rFonts w:ascii="Arial" w:eastAsia="Arial" w:hAnsi="Arial" w:cs="Arial"/>
                <w:b/>
              </w:rPr>
              <w:tab/>
            </w:r>
          </w:p>
          <w:p w14:paraId="3B8349B1"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Dependencia:</w:t>
            </w:r>
          </w:p>
          <w:p w14:paraId="36AED9D4"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b/>
              </w:rPr>
              <w:t>Cargo del jefe inmediato:</w:t>
            </w:r>
            <w:r w:rsidRPr="00AC55E3">
              <w:rPr>
                <w:rFonts w:ascii="Arial" w:eastAsia="Arial" w:hAnsi="Arial" w:cs="Arial"/>
                <w:b/>
              </w:rPr>
              <w:tab/>
            </w:r>
          </w:p>
          <w:p w14:paraId="6CE75B47" w14:textId="4C1F7CDF"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Naturaleza del empleo:</w:t>
            </w:r>
          </w:p>
        </w:tc>
        <w:tc>
          <w:tcPr>
            <w:tcW w:w="5094" w:type="dxa"/>
            <w:tcBorders>
              <w:top w:val="single" w:sz="4" w:space="0" w:color="000000"/>
              <w:left w:val="single" w:sz="4" w:space="0" w:color="000000"/>
              <w:bottom w:val="single" w:sz="4" w:space="0" w:color="000000"/>
              <w:right w:val="single" w:sz="4" w:space="0" w:color="000000"/>
            </w:tcBorders>
          </w:tcPr>
          <w:p w14:paraId="02A594A7"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 xml:space="preserve">Directivo </w:t>
            </w:r>
          </w:p>
          <w:p w14:paraId="254486D6"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SUBSECRETARIO DE DESPACHO</w:t>
            </w:r>
          </w:p>
          <w:p w14:paraId="50F5941D"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045</w:t>
            </w:r>
          </w:p>
          <w:p w14:paraId="783FFB3E"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01</w:t>
            </w:r>
          </w:p>
          <w:p w14:paraId="49966A24"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Uno (01)</w:t>
            </w:r>
          </w:p>
          <w:p w14:paraId="2A72C138"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Subsecretaría de Catastro</w:t>
            </w:r>
          </w:p>
          <w:p w14:paraId="0F6B4887"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Quien ejerza la supervisión directa</w:t>
            </w:r>
          </w:p>
          <w:p w14:paraId="21CA2BF3"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 xml:space="preserve">Libre Nombramiento y Remoción </w:t>
            </w:r>
          </w:p>
        </w:tc>
      </w:tr>
      <w:tr w:rsidR="00AC55E3" w:rsidRPr="00AC55E3" w14:paraId="5B982E30" w14:textId="77777777" w:rsidTr="00E20CEE">
        <w:trPr>
          <w:gridAfter w:val="1"/>
          <w:wAfter w:w="19" w:type="dxa"/>
          <w:trHeight w:val="289"/>
          <w:jc w:val="center"/>
        </w:trPr>
        <w:tc>
          <w:tcPr>
            <w:tcW w:w="10187"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2905B908"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lastRenderedPageBreak/>
              <w:t>II. ÁREA FUNCIONAL: SUBSECRETARÍA DE CATASTRO</w:t>
            </w:r>
          </w:p>
        </w:tc>
      </w:tr>
      <w:tr w:rsidR="00AC55E3" w:rsidRPr="00AC55E3" w14:paraId="03A13961" w14:textId="77777777" w:rsidTr="00E20CEE">
        <w:trPr>
          <w:gridAfter w:val="1"/>
          <w:wAfter w:w="19" w:type="dxa"/>
          <w:trHeight w:val="289"/>
          <w:jc w:val="center"/>
        </w:trPr>
        <w:tc>
          <w:tcPr>
            <w:tcW w:w="10187"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7830CFCF"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III. PROPÓSITO PRINCIPAL</w:t>
            </w:r>
          </w:p>
        </w:tc>
      </w:tr>
      <w:tr w:rsidR="00AC55E3" w:rsidRPr="00AC55E3" w14:paraId="677A4152" w14:textId="77777777" w:rsidTr="00E20CEE">
        <w:trPr>
          <w:gridAfter w:val="1"/>
          <w:wAfter w:w="19" w:type="dxa"/>
          <w:trHeight w:val="481"/>
          <w:jc w:val="center"/>
        </w:trPr>
        <w:tc>
          <w:tcPr>
            <w:tcW w:w="10187" w:type="dxa"/>
            <w:gridSpan w:val="2"/>
            <w:tcBorders>
              <w:top w:val="single" w:sz="4" w:space="0" w:color="000000"/>
              <w:left w:val="single" w:sz="4" w:space="0" w:color="000000"/>
              <w:bottom w:val="single" w:sz="4" w:space="0" w:color="000000"/>
              <w:right w:val="single" w:sz="4" w:space="0" w:color="000000"/>
            </w:tcBorders>
          </w:tcPr>
          <w:p w14:paraId="5B22F768"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Diseñar, adoptar y promover las políticas, planes, programas y proyectos relacionados con los procesos de formación, actualización y conservación de la gestión catastral en el municipio de El Carmen de Viboral dentro del marco normativo y establecido por el Gobierno Nacional para la gestión catastral.</w:t>
            </w:r>
          </w:p>
        </w:tc>
      </w:tr>
      <w:tr w:rsidR="00AC55E3" w:rsidRPr="00AC55E3" w14:paraId="332FBB96" w14:textId="77777777" w:rsidTr="00E20CEE">
        <w:trPr>
          <w:gridAfter w:val="1"/>
          <w:wAfter w:w="19" w:type="dxa"/>
          <w:trHeight w:val="289"/>
          <w:jc w:val="center"/>
        </w:trPr>
        <w:tc>
          <w:tcPr>
            <w:tcW w:w="10187" w:type="dxa"/>
            <w:gridSpan w:val="2"/>
            <w:tcBorders>
              <w:top w:val="single" w:sz="4" w:space="0" w:color="000000"/>
              <w:left w:val="single" w:sz="4" w:space="0" w:color="000000"/>
              <w:bottom w:val="single" w:sz="4" w:space="0" w:color="000000"/>
              <w:right w:val="single" w:sz="4" w:space="0" w:color="000000"/>
            </w:tcBorders>
            <w:shd w:val="clear" w:color="auto" w:fill="D9D9D9"/>
          </w:tcPr>
          <w:p w14:paraId="5828E03F"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IV. DESCRIPCIÓN DE FUNCIONES ESENCIALES</w:t>
            </w:r>
          </w:p>
        </w:tc>
      </w:tr>
      <w:tr w:rsidR="00AC55E3" w:rsidRPr="00AC55E3" w14:paraId="414119FF" w14:textId="77777777" w:rsidTr="00E20CEE">
        <w:trPr>
          <w:gridAfter w:val="1"/>
          <w:wAfter w:w="19" w:type="dxa"/>
          <w:trHeight w:val="713"/>
          <w:jc w:val="center"/>
        </w:trPr>
        <w:tc>
          <w:tcPr>
            <w:tcW w:w="10187" w:type="dxa"/>
            <w:gridSpan w:val="2"/>
            <w:tcBorders>
              <w:top w:val="single" w:sz="4" w:space="0" w:color="000000"/>
              <w:left w:val="single" w:sz="4" w:space="0" w:color="000000"/>
              <w:bottom w:val="single" w:sz="4" w:space="0" w:color="000000"/>
              <w:right w:val="single" w:sz="4" w:space="0" w:color="000000"/>
            </w:tcBorders>
          </w:tcPr>
          <w:p w14:paraId="493C3625" w14:textId="77777777" w:rsidR="00C56F61" w:rsidRPr="00AC55E3" w:rsidRDefault="006D1B88">
            <w:pPr>
              <w:widowControl w:val="0"/>
              <w:numPr>
                <w:ilvl w:val="0"/>
                <w:numId w:val="108"/>
              </w:numPr>
              <w:spacing w:after="0" w:line="240" w:lineRule="auto"/>
              <w:jc w:val="both"/>
              <w:rPr>
                <w:rFonts w:ascii="Arial" w:hAnsi="Arial" w:cs="Arial"/>
              </w:rPr>
            </w:pPr>
            <w:r w:rsidRPr="00AC55E3">
              <w:rPr>
                <w:rFonts w:ascii="Arial" w:eastAsia="Arial" w:hAnsi="Arial" w:cs="Arial"/>
              </w:rPr>
              <w:t>Planear y Gestionar los procesos catastrales, según las normas vigentes y especificaciones técnicas establecidas por el DANE como entidad líder del IGAC, entidad reguladora y la SNR, entidad encargada de la inspección, vigilancia y control al ejercicio de la gestión catastral.</w:t>
            </w:r>
          </w:p>
          <w:p w14:paraId="25F5FC50" w14:textId="77777777" w:rsidR="00C56F61" w:rsidRPr="00AC55E3" w:rsidRDefault="006D1B88">
            <w:pPr>
              <w:widowControl w:val="0"/>
              <w:numPr>
                <w:ilvl w:val="0"/>
                <w:numId w:val="108"/>
              </w:numPr>
              <w:spacing w:after="0" w:line="240" w:lineRule="auto"/>
              <w:jc w:val="both"/>
              <w:rPr>
                <w:rFonts w:ascii="Arial" w:hAnsi="Arial" w:cs="Arial"/>
              </w:rPr>
            </w:pPr>
            <w:r w:rsidRPr="00AC55E3">
              <w:rPr>
                <w:rFonts w:ascii="Arial" w:eastAsia="Arial" w:hAnsi="Arial" w:cs="Arial"/>
              </w:rPr>
              <w:t>Administrar y gestionar las operaciones técnicas para brindar mayor seguridad jurídica de los inmuebles, el ordenamiento territorial y la planeación social, ambiental y económica del mercado inmobiliario y el fortalecimiento fiscal del municipio, utilizando los medios tecnológicos e interoperables con otros sistemas de información del territorio.</w:t>
            </w:r>
          </w:p>
          <w:p w14:paraId="68DD5EDA" w14:textId="77777777" w:rsidR="00C56F61" w:rsidRPr="00AC55E3" w:rsidRDefault="006D1B88">
            <w:pPr>
              <w:widowControl w:val="0"/>
              <w:numPr>
                <w:ilvl w:val="0"/>
                <w:numId w:val="108"/>
              </w:numPr>
              <w:spacing w:after="0" w:line="240" w:lineRule="auto"/>
              <w:jc w:val="both"/>
              <w:rPr>
                <w:rFonts w:ascii="Arial" w:hAnsi="Arial" w:cs="Arial"/>
              </w:rPr>
            </w:pPr>
            <w:r w:rsidRPr="00AC55E3">
              <w:rPr>
                <w:rFonts w:ascii="Arial" w:eastAsia="Arial" w:hAnsi="Arial" w:cs="Arial"/>
              </w:rPr>
              <w:t>Formular e implementar diversas acciones públicas orientadas al cumplimiento de los objetivos, metas e indicadores del programas, productos y servicios de actualización, conservación e información catastral según los lineamientos institucionales.</w:t>
            </w:r>
          </w:p>
          <w:p w14:paraId="0F8CD094" w14:textId="77777777" w:rsidR="00C56F61" w:rsidRPr="00AC55E3" w:rsidRDefault="006D1B88">
            <w:pPr>
              <w:widowControl w:val="0"/>
              <w:numPr>
                <w:ilvl w:val="0"/>
                <w:numId w:val="108"/>
              </w:numPr>
              <w:spacing w:after="0" w:line="240" w:lineRule="auto"/>
              <w:jc w:val="both"/>
              <w:rPr>
                <w:rFonts w:ascii="Arial" w:hAnsi="Arial" w:cs="Arial"/>
              </w:rPr>
            </w:pPr>
            <w:r w:rsidRPr="00AC55E3">
              <w:rPr>
                <w:rFonts w:ascii="Arial" w:eastAsia="Arial" w:hAnsi="Arial" w:cs="Arial"/>
              </w:rPr>
              <w:t>Formar el catastro y renovar los datos de la formación catastral, mediante la revisión de los elementos físicos y jurídicos del catastro y la eliminación de las disparidades en el componente económico originadas por cambios físicos, variaciones de uso o de productividad, obras públicas o condiciones locales del mercado inmobiliario.</w:t>
            </w:r>
          </w:p>
          <w:p w14:paraId="282A6927" w14:textId="77777777" w:rsidR="00C56F61" w:rsidRPr="00AC55E3" w:rsidRDefault="006D1B88">
            <w:pPr>
              <w:widowControl w:val="0"/>
              <w:numPr>
                <w:ilvl w:val="0"/>
                <w:numId w:val="108"/>
              </w:numPr>
              <w:spacing w:after="0" w:line="240" w:lineRule="auto"/>
              <w:jc w:val="both"/>
              <w:rPr>
                <w:rFonts w:ascii="Arial" w:hAnsi="Arial" w:cs="Arial"/>
              </w:rPr>
            </w:pPr>
            <w:r w:rsidRPr="00AC55E3">
              <w:rPr>
                <w:rFonts w:ascii="Arial" w:eastAsia="Arial" w:hAnsi="Arial" w:cs="Arial"/>
              </w:rPr>
              <w:t>Administrar y custodiar la información física, jurídica y económica del catastro, conforme la dinámica inmobiliaria del territorio municipal, a partir de un observatorio inmobiliario georreferenciado.</w:t>
            </w:r>
          </w:p>
          <w:p w14:paraId="7E10B729" w14:textId="77777777" w:rsidR="00C56F61" w:rsidRPr="00AC55E3" w:rsidRDefault="006D1B88">
            <w:pPr>
              <w:widowControl w:val="0"/>
              <w:numPr>
                <w:ilvl w:val="0"/>
                <w:numId w:val="108"/>
              </w:numPr>
              <w:spacing w:after="0" w:line="240" w:lineRule="auto"/>
              <w:jc w:val="both"/>
              <w:rPr>
                <w:rFonts w:ascii="Arial" w:hAnsi="Arial" w:cs="Arial"/>
              </w:rPr>
            </w:pPr>
            <w:r w:rsidRPr="00AC55E3">
              <w:rPr>
                <w:rFonts w:ascii="Arial" w:eastAsia="Arial" w:hAnsi="Arial" w:cs="Arial"/>
              </w:rPr>
              <w:t>Orientar la respuesta a las solicitudes de los usuarios en relación con los procesos a cargo, de conformidad con la normatividad vigente y los procedimientos establecidos.</w:t>
            </w:r>
          </w:p>
          <w:p w14:paraId="624F905C" w14:textId="77777777" w:rsidR="00C56F61" w:rsidRPr="00AC55E3" w:rsidRDefault="006D1B88">
            <w:pPr>
              <w:widowControl w:val="0"/>
              <w:numPr>
                <w:ilvl w:val="0"/>
                <w:numId w:val="108"/>
              </w:numPr>
              <w:spacing w:after="0" w:line="240" w:lineRule="auto"/>
              <w:jc w:val="both"/>
              <w:rPr>
                <w:rFonts w:ascii="Arial" w:hAnsi="Arial" w:cs="Arial"/>
              </w:rPr>
            </w:pPr>
            <w:r w:rsidRPr="00AC55E3">
              <w:rPr>
                <w:rFonts w:ascii="Arial" w:eastAsia="Arial" w:hAnsi="Arial" w:cs="Arial"/>
              </w:rPr>
              <w:t>Dirigir todas las acciones de carácter técnico, jurídico, administrativo y presupuestal, necesarias para la óptima gestión de la dependencia, conforme a los requerimientos y las normas vigentes.</w:t>
            </w:r>
          </w:p>
          <w:p w14:paraId="21620BFD" w14:textId="77777777" w:rsidR="00C56F61" w:rsidRPr="00AC55E3" w:rsidRDefault="006D1B88">
            <w:pPr>
              <w:widowControl w:val="0"/>
              <w:numPr>
                <w:ilvl w:val="0"/>
                <w:numId w:val="108"/>
              </w:numPr>
              <w:spacing w:after="0" w:line="240" w:lineRule="auto"/>
              <w:jc w:val="both"/>
              <w:rPr>
                <w:rFonts w:ascii="Arial" w:hAnsi="Arial" w:cs="Arial"/>
              </w:rPr>
            </w:pPr>
            <w:r w:rsidRPr="00AC55E3">
              <w:rPr>
                <w:rFonts w:ascii="Arial" w:eastAsia="Arial" w:hAnsi="Arial" w:cs="Arial"/>
              </w:rPr>
              <w:t>Preparar y rendir oportunamente los informes correspondientes ante los organismos de control e institucionales, evitando infracciones y sanciones al municipio de El Carmen de Viboral en calidad de Gestor Catastral.</w:t>
            </w:r>
          </w:p>
          <w:p w14:paraId="4972B855" w14:textId="77777777" w:rsidR="00C56F61" w:rsidRPr="00AC55E3" w:rsidRDefault="006D1B88">
            <w:pPr>
              <w:widowControl w:val="0"/>
              <w:numPr>
                <w:ilvl w:val="0"/>
                <w:numId w:val="108"/>
              </w:numPr>
              <w:spacing w:after="0" w:line="240" w:lineRule="auto"/>
              <w:jc w:val="both"/>
              <w:rPr>
                <w:rFonts w:ascii="Arial" w:hAnsi="Arial" w:cs="Arial"/>
              </w:rPr>
            </w:pPr>
            <w:r w:rsidRPr="00AC55E3">
              <w:rPr>
                <w:rFonts w:ascii="Arial" w:eastAsia="Arial" w:hAnsi="Arial" w:cs="Arial"/>
              </w:rPr>
              <w:t>Realizar seguimientos a la calidad de los productos e indicadores de los grupos de trabajo, teniendo como referente la planeación realizada, criterios técnicos y lineamientos institucionales y normativos que apliquen.</w:t>
            </w:r>
          </w:p>
          <w:p w14:paraId="51168366" w14:textId="77777777" w:rsidR="00C56F61" w:rsidRPr="00AC55E3" w:rsidRDefault="006D1B88">
            <w:pPr>
              <w:numPr>
                <w:ilvl w:val="0"/>
                <w:numId w:val="108"/>
              </w:numPr>
              <w:spacing w:after="0" w:line="240" w:lineRule="auto"/>
              <w:jc w:val="both"/>
              <w:rPr>
                <w:rFonts w:ascii="Arial" w:hAnsi="Arial" w:cs="Arial"/>
              </w:rPr>
            </w:pPr>
            <w:r w:rsidRPr="00AC55E3">
              <w:rPr>
                <w:rFonts w:ascii="Arial" w:eastAsia="Arial" w:hAnsi="Arial" w:cs="Arial"/>
              </w:rPr>
              <w:t>Concertar y evaluar los compromisos laborales y comportamentales del personal a su cargo, de conformidad con las disposiciones normativas vigentes, los lineamientos impartidos por la Comisión Nacional del Servicio Civil y las políticas institucionales</w:t>
            </w:r>
          </w:p>
          <w:p w14:paraId="67BBB6D2" w14:textId="77777777" w:rsidR="00C56F61" w:rsidRPr="00AC55E3" w:rsidRDefault="006D1B88">
            <w:pPr>
              <w:widowControl w:val="0"/>
              <w:numPr>
                <w:ilvl w:val="0"/>
                <w:numId w:val="108"/>
              </w:numPr>
              <w:spacing w:after="0" w:line="240" w:lineRule="auto"/>
              <w:jc w:val="both"/>
              <w:rPr>
                <w:rFonts w:ascii="Arial" w:hAnsi="Arial" w:cs="Arial"/>
              </w:rPr>
            </w:pPr>
            <w:r w:rsidRPr="00AC55E3">
              <w:rPr>
                <w:rFonts w:ascii="Arial" w:eastAsia="Arial" w:hAnsi="Arial" w:cs="Arial"/>
              </w:rPr>
              <w:t>Apoyar la respuesta institucional a ciudadanos y entes gubernamentales, teniendo en cuenta las necesidades del servicio y los parámetros normativos y administrativos que apliquen en cada caso.</w:t>
            </w:r>
          </w:p>
          <w:p w14:paraId="27617D2B" w14:textId="77777777" w:rsidR="00C56F61" w:rsidRPr="00AC55E3" w:rsidRDefault="006D1B88">
            <w:pPr>
              <w:widowControl w:val="0"/>
              <w:numPr>
                <w:ilvl w:val="0"/>
                <w:numId w:val="108"/>
              </w:numPr>
              <w:spacing w:after="0" w:line="240" w:lineRule="auto"/>
              <w:jc w:val="both"/>
              <w:rPr>
                <w:rFonts w:ascii="Arial" w:hAnsi="Arial" w:cs="Arial"/>
              </w:rPr>
            </w:pPr>
            <w:r w:rsidRPr="00AC55E3">
              <w:rPr>
                <w:rFonts w:ascii="Arial" w:eastAsia="Arial" w:hAnsi="Arial" w:cs="Arial"/>
              </w:rPr>
              <w:t xml:space="preserve">Orientar la realización de procesos catastrales con otros entes territoriales en el marco de la ley y </w:t>
            </w:r>
            <w:r w:rsidRPr="00AC55E3">
              <w:rPr>
                <w:rFonts w:ascii="Arial" w:eastAsia="Arial" w:hAnsi="Arial" w:cs="Arial"/>
              </w:rPr>
              <w:lastRenderedPageBreak/>
              <w:t>los convenios interadministrativos para la prestación del servicio público de gestión catastral, de acuerdo los lineamientos institucionales, y los procesos y procedimientos que los regulan.</w:t>
            </w:r>
          </w:p>
          <w:p w14:paraId="620B9D28" w14:textId="77777777" w:rsidR="00C56F61" w:rsidRPr="00AC55E3" w:rsidRDefault="006D1B88">
            <w:pPr>
              <w:widowControl w:val="0"/>
              <w:numPr>
                <w:ilvl w:val="0"/>
                <w:numId w:val="108"/>
              </w:numPr>
              <w:spacing w:after="0" w:line="240" w:lineRule="auto"/>
              <w:jc w:val="both"/>
              <w:rPr>
                <w:rFonts w:ascii="Arial" w:hAnsi="Arial" w:cs="Arial"/>
              </w:rPr>
            </w:pPr>
            <w:r w:rsidRPr="00AC55E3">
              <w:rPr>
                <w:rFonts w:ascii="Arial" w:eastAsia="Arial" w:hAnsi="Arial" w:cs="Arial"/>
              </w:rPr>
              <w:t>Expedir los actos administrativos que le correspondan y decidir sobre los recursos ordinarios y extraordinarios que sean de su competencia; así mismo, notificar y comunicar a los usuarios en los términos y tiempos establecidos por ley.</w:t>
            </w:r>
          </w:p>
          <w:p w14:paraId="7298ECC2" w14:textId="77777777" w:rsidR="00C56F61" w:rsidRPr="00AC55E3" w:rsidRDefault="006D1B88">
            <w:pPr>
              <w:widowControl w:val="0"/>
              <w:numPr>
                <w:ilvl w:val="0"/>
                <w:numId w:val="108"/>
              </w:numPr>
              <w:spacing w:after="0" w:line="240" w:lineRule="auto"/>
              <w:jc w:val="both"/>
              <w:rPr>
                <w:rFonts w:ascii="Arial" w:hAnsi="Arial" w:cs="Arial"/>
              </w:rPr>
            </w:pPr>
            <w:r w:rsidRPr="00AC55E3">
              <w:rPr>
                <w:rFonts w:ascii="Arial" w:eastAsia="Arial" w:hAnsi="Arial" w:cs="Arial"/>
              </w:rPr>
              <w:t>Representar la entidad de acuerdo con los lineamientos institucionales, en todos aquellos procesos, diligencias y/o actuaciones judiciales y administrativas, que se adelanten con ocasión de los actos expedidos, hechos realizados, omisiones u operaciones inherentes a la gestión catastral, conforme a su objeto y funciones.</w:t>
            </w:r>
          </w:p>
          <w:p w14:paraId="6FBFB786" w14:textId="77777777" w:rsidR="00C56F61" w:rsidRPr="00AC55E3" w:rsidRDefault="006D1B88">
            <w:pPr>
              <w:widowControl w:val="0"/>
              <w:numPr>
                <w:ilvl w:val="0"/>
                <w:numId w:val="108"/>
              </w:numPr>
              <w:spacing w:after="0" w:line="240" w:lineRule="auto"/>
              <w:jc w:val="both"/>
              <w:rPr>
                <w:rFonts w:ascii="Arial" w:hAnsi="Arial" w:cs="Arial"/>
              </w:rPr>
            </w:pPr>
            <w:r w:rsidRPr="00AC55E3">
              <w:rPr>
                <w:rFonts w:ascii="Arial" w:eastAsia="Arial" w:hAnsi="Arial" w:cs="Arial"/>
              </w:rPr>
              <w:t>Gestionar los precios de los bienes y servicios que preste la Entidad, preparar y presentar el proyecto de acuerdo en materia de mercadeo y criterios para su comercialización, acorde con las normas y procedimientos establecidos.</w:t>
            </w:r>
          </w:p>
          <w:p w14:paraId="28F082FF" w14:textId="77777777" w:rsidR="00C56F61" w:rsidRPr="00AC55E3" w:rsidRDefault="006D1B88">
            <w:pPr>
              <w:widowControl w:val="0"/>
              <w:numPr>
                <w:ilvl w:val="0"/>
                <w:numId w:val="108"/>
              </w:numPr>
              <w:spacing w:after="0" w:line="240" w:lineRule="auto"/>
              <w:jc w:val="both"/>
              <w:rPr>
                <w:rFonts w:ascii="Arial" w:hAnsi="Arial" w:cs="Arial"/>
              </w:rPr>
            </w:pPr>
            <w:r w:rsidRPr="00AC55E3">
              <w:rPr>
                <w:rFonts w:ascii="Arial" w:eastAsia="Arial" w:hAnsi="Arial" w:cs="Arial"/>
              </w:rPr>
              <w:t>Presentar informes y hacer rendición de cuentas de la gestión catastral, los planes, programas y proyectos correspondientes, según los lineamientos institucionales y la normativa vigente.</w:t>
            </w:r>
          </w:p>
          <w:p w14:paraId="2DDE3918" w14:textId="77777777" w:rsidR="00C56F61" w:rsidRPr="00AC55E3" w:rsidRDefault="006D1B88">
            <w:pPr>
              <w:numPr>
                <w:ilvl w:val="0"/>
                <w:numId w:val="108"/>
              </w:numPr>
              <w:spacing w:after="0" w:line="256" w:lineRule="auto"/>
              <w:jc w:val="both"/>
              <w:rPr>
                <w:rFonts w:ascii="Arial" w:hAnsi="Arial" w:cs="Arial"/>
              </w:rPr>
            </w:pPr>
            <w:r w:rsidRPr="00AC55E3">
              <w:rPr>
                <w:rFonts w:ascii="Arial" w:eastAsia="Arial" w:hAnsi="Arial" w:cs="Arial"/>
              </w:rPr>
              <w:t xml:space="preserve">Realizar las demás funciones que le sean asignadas por autoridad competente que estén acordes con la naturaleza del empleo, el nivel y el área de desempeño. </w:t>
            </w:r>
          </w:p>
        </w:tc>
      </w:tr>
      <w:tr w:rsidR="00AC55E3" w:rsidRPr="00AC55E3" w14:paraId="031950F2" w14:textId="77777777" w:rsidTr="00E20CEE">
        <w:trPr>
          <w:gridAfter w:val="1"/>
          <w:wAfter w:w="19" w:type="dxa"/>
          <w:trHeight w:val="295"/>
          <w:jc w:val="center"/>
        </w:trPr>
        <w:tc>
          <w:tcPr>
            <w:tcW w:w="10187"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798F2207" w14:textId="77777777" w:rsidR="00C56F61" w:rsidRPr="00AC55E3" w:rsidRDefault="006D1B88" w:rsidP="00B53A1F">
            <w:pPr>
              <w:spacing w:after="0" w:line="240" w:lineRule="auto"/>
              <w:ind w:left="351" w:hanging="284"/>
              <w:jc w:val="center"/>
              <w:rPr>
                <w:rFonts w:ascii="Arial" w:eastAsia="Arial" w:hAnsi="Arial" w:cs="Arial"/>
                <w:b/>
              </w:rPr>
            </w:pPr>
            <w:r w:rsidRPr="00AC55E3">
              <w:rPr>
                <w:rFonts w:ascii="Arial" w:eastAsia="Arial" w:hAnsi="Arial" w:cs="Arial"/>
                <w:b/>
              </w:rPr>
              <w:lastRenderedPageBreak/>
              <w:t>V. CONOCIMIENTOS BÁSICOS O ESENCIALES</w:t>
            </w:r>
          </w:p>
        </w:tc>
      </w:tr>
      <w:tr w:rsidR="00AC55E3" w:rsidRPr="00AC55E3" w14:paraId="1C65F95F" w14:textId="77777777" w:rsidTr="00E20CEE">
        <w:trPr>
          <w:gridAfter w:val="1"/>
          <w:wAfter w:w="19" w:type="dxa"/>
          <w:trHeight w:val="755"/>
          <w:jc w:val="center"/>
        </w:trPr>
        <w:tc>
          <w:tcPr>
            <w:tcW w:w="10187" w:type="dxa"/>
            <w:gridSpan w:val="2"/>
            <w:tcBorders>
              <w:top w:val="single" w:sz="4" w:space="0" w:color="000000"/>
              <w:left w:val="single" w:sz="4" w:space="0" w:color="000000"/>
              <w:bottom w:val="single" w:sz="4" w:space="0" w:color="000000"/>
              <w:right w:val="single" w:sz="4" w:space="0" w:color="000000"/>
            </w:tcBorders>
          </w:tcPr>
          <w:p w14:paraId="7D4304B0" w14:textId="77777777" w:rsidR="00C56F61" w:rsidRPr="00AC55E3" w:rsidRDefault="006D1B88">
            <w:pPr>
              <w:numPr>
                <w:ilvl w:val="0"/>
                <w:numId w:val="144"/>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Plan de Desarrollo Nacional, Departamental y Municipal</w:t>
            </w:r>
          </w:p>
          <w:p w14:paraId="0F17DDA9" w14:textId="77777777" w:rsidR="00C56F61" w:rsidRPr="00AC55E3" w:rsidRDefault="006D1B88">
            <w:pPr>
              <w:numPr>
                <w:ilvl w:val="0"/>
                <w:numId w:val="144"/>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Normativa sobre gestión Pública y catastral</w:t>
            </w:r>
          </w:p>
          <w:p w14:paraId="219F6168" w14:textId="77777777" w:rsidR="00C56F61" w:rsidRPr="00AC55E3" w:rsidRDefault="006D1B88">
            <w:pPr>
              <w:numPr>
                <w:ilvl w:val="0"/>
                <w:numId w:val="144"/>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 xml:space="preserve">Estatuto Orgánico </w:t>
            </w:r>
          </w:p>
          <w:p w14:paraId="7A68916B" w14:textId="77777777" w:rsidR="00C56F61" w:rsidRPr="00AC55E3" w:rsidRDefault="006D1B88">
            <w:pPr>
              <w:numPr>
                <w:ilvl w:val="0"/>
                <w:numId w:val="144"/>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Indicadores de Gestión y estadística</w:t>
            </w:r>
          </w:p>
          <w:p w14:paraId="189FB062" w14:textId="77777777" w:rsidR="00C56F61" w:rsidRPr="00AC55E3" w:rsidRDefault="006D1B88">
            <w:pPr>
              <w:numPr>
                <w:ilvl w:val="0"/>
                <w:numId w:val="144"/>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Contratación pública.</w:t>
            </w:r>
          </w:p>
          <w:p w14:paraId="413E527A" w14:textId="77777777" w:rsidR="00C56F61" w:rsidRPr="00AC55E3" w:rsidRDefault="006D1B88">
            <w:pPr>
              <w:numPr>
                <w:ilvl w:val="0"/>
                <w:numId w:val="144"/>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Naturaleza, estructura y política institucional.</w:t>
            </w:r>
          </w:p>
          <w:p w14:paraId="0EEEF8FA" w14:textId="77777777" w:rsidR="00C56F61" w:rsidRPr="00AC55E3" w:rsidRDefault="006D1B88">
            <w:pPr>
              <w:numPr>
                <w:ilvl w:val="0"/>
                <w:numId w:val="144"/>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 xml:space="preserve">Responsabilidad social Corporativa </w:t>
            </w:r>
          </w:p>
          <w:p w14:paraId="00D23C75" w14:textId="77777777" w:rsidR="00C56F61" w:rsidRPr="00AC55E3" w:rsidRDefault="006D1B88">
            <w:pPr>
              <w:numPr>
                <w:ilvl w:val="0"/>
                <w:numId w:val="144"/>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Modelo Integrado de Planeación y Gestión - MIPG</w:t>
            </w:r>
          </w:p>
        </w:tc>
      </w:tr>
      <w:tr w:rsidR="00AC55E3" w:rsidRPr="00AC55E3" w14:paraId="517782C5" w14:textId="77777777" w:rsidTr="00E20CEE">
        <w:trPr>
          <w:gridAfter w:val="1"/>
          <w:wAfter w:w="19" w:type="dxa"/>
          <w:trHeight w:val="202"/>
          <w:jc w:val="center"/>
        </w:trPr>
        <w:tc>
          <w:tcPr>
            <w:tcW w:w="10187" w:type="dxa"/>
            <w:gridSpan w:val="2"/>
            <w:tcBorders>
              <w:top w:val="single" w:sz="4" w:space="0" w:color="000000"/>
              <w:left w:val="single" w:sz="4" w:space="0" w:color="000000"/>
              <w:bottom w:val="single" w:sz="6" w:space="0" w:color="000000"/>
              <w:right w:val="single" w:sz="4" w:space="0" w:color="000000"/>
            </w:tcBorders>
            <w:shd w:val="clear" w:color="auto" w:fill="D9D9D9"/>
            <w:vAlign w:val="center"/>
          </w:tcPr>
          <w:p w14:paraId="0F1C7314"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VI.  COMPETENCIAS COMPORTAMENTALES</w:t>
            </w:r>
          </w:p>
        </w:tc>
      </w:tr>
      <w:tr w:rsidR="00AC55E3" w:rsidRPr="00AC55E3" w14:paraId="51A63CD4" w14:textId="77777777" w:rsidTr="00E20CEE">
        <w:trPr>
          <w:gridAfter w:val="1"/>
          <w:wAfter w:w="19" w:type="dxa"/>
          <w:trHeight w:val="289"/>
          <w:jc w:val="center"/>
        </w:trPr>
        <w:tc>
          <w:tcPr>
            <w:tcW w:w="5093" w:type="dxa"/>
            <w:tcBorders>
              <w:top w:val="single" w:sz="4" w:space="0" w:color="000000"/>
              <w:left w:val="single" w:sz="4" w:space="0" w:color="000000"/>
              <w:bottom w:val="single" w:sz="6" w:space="0" w:color="000000"/>
              <w:right w:val="single" w:sz="4" w:space="0" w:color="000000"/>
            </w:tcBorders>
            <w:shd w:val="clear" w:color="auto" w:fill="D9D9D9"/>
            <w:vAlign w:val="center"/>
          </w:tcPr>
          <w:p w14:paraId="70E0A01C"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COMUNES</w:t>
            </w:r>
          </w:p>
        </w:tc>
        <w:tc>
          <w:tcPr>
            <w:tcW w:w="5094" w:type="dxa"/>
            <w:tcBorders>
              <w:top w:val="single" w:sz="4" w:space="0" w:color="000000"/>
              <w:left w:val="single" w:sz="4" w:space="0" w:color="000000"/>
              <w:bottom w:val="single" w:sz="6" w:space="0" w:color="000000"/>
              <w:right w:val="single" w:sz="4" w:space="0" w:color="000000"/>
            </w:tcBorders>
            <w:shd w:val="clear" w:color="auto" w:fill="D9D9D9"/>
            <w:vAlign w:val="center"/>
          </w:tcPr>
          <w:p w14:paraId="746B40EA"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POR NIVEL JERÁRQUICO</w:t>
            </w:r>
          </w:p>
        </w:tc>
      </w:tr>
      <w:tr w:rsidR="00AC55E3" w:rsidRPr="00AC55E3" w14:paraId="568DFFC1" w14:textId="77777777" w:rsidTr="00E20CEE">
        <w:trPr>
          <w:gridAfter w:val="1"/>
          <w:wAfter w:w="19" w:type="dxa"/>
          <w:trHeight w:val="1122"/>
          <w:jc w:val="center"/>
        </w:trPr>
        <w:tc>
          <w:tcPr>
            <w:tcW w:w="5093" w:type="dxa"/>
            <w:tcBorders>
              <w:top w:val="single" w:sz="4" w:space="0" w:color="000000"/>
              <w:left w:val="single" w:sz="4" w:space="0" w:color="000000"/>
              <w:bottom w:val="single" w:sz="4" w:space="0" w:color="000000"/>
              <w:right w:val="single" w:sz="4" w:space="0" w:color="000000"/>
            </w:tcBorders>
          </w:tcPr>
          <w:p w14:paraId="7178798A" w14:textId="77777777" w:rsidR="00C56F61" w:rsidRPr="00AC55E3" w:rsidRDefault="006D1B88">
            <w:pPr>
              <w:numPr>
                <w:ilvl w:val="0"/>
                <w:numId w:val="109"/>
              </w:numPr>
              <w:spacing w:after="0" w:line="240" w:lineRule="auto"/>
              <w:ind w:left="399"/>
              <w:jc w:val="both"/>
              <w:rPr>
                <w:rFonts w:ascii="Arial" w:eastAsia="Arial" w:hAnsi="Arial" w:cs="Arial"/>
              </w:rPr>
            </w:pPr>
            <w:r w:rsidRPr="00AC55E3">
              <w:rPr>
                <w:rFonts w:ascii="Arial" w:eastAsia="Arial" w:hAnsi="Arial" w:cs="Arial"/>
              </w:rPr>
              <w:t>Aprendizaje continuo.</w:t>
            </w:r>
          </w:p>
          <w:p w14:paraId="35DB8BE2" w14:textId="77777777" w:rsidR="00C56F61" w:rsidRPr="00AC55E3" w:rsidRDefault="006D1B88">
            <w:pPr>
              <w:numPr>
                <w:ilvl w:val="0"/>
                <w:numId w:val="109"/>
              </w:numPr>
              <w:spacing w:after="0" w:line="240" w:lineRule="auto"/>
              <w:ind w:left="399"/>
              <w:jc w:val="both"/>
              <w:rPr>
                <w:rFonts w:ascii="Arial" w:eastAsia="Arial" w:hAnsi="Arial" w:cs="Arial"/>
              </w:rPr>
            </w:pPr>
            <w:r w:rsidRPr="00AC55E3">
              <w:rPr>
                <w:rFonts w:ascii="Arial" w:eastAsia="Arial" w:hAnsi="Arial" w:cs="Arial"/>
              </w:rPr>
              <w:t>Orientación a resultados.</w:t>
            </w:r>
          </w:p>
          <w:p w14:paraId="4292348B" w14:textId="77777777" w:rsidR="00C56F61" w:rsidRPr="00AC55E3" w:rsidRDefault="006D1B88">
            <w:pPr>
              <w:numPr>
                <w:ilvl w:val="0"/>
                <w:numId w:val="109"/>
              </w:numPr>
              <w:spacing w:after="0" w:line="240" w:lineRule="auto"/>
              <w:ind w:left="399"/>
              <w:jc w:val="both"/>
              <w:rPr>
                <w:rFonts w:ascii="Arial" w:eastAsia="Arial" w:hAnsi="Arial" w:cs="Arial"/>
              </w:rPr>
            </w:pPr>
            <w:r w:rsidRPr="00AC55E3">
              <w:rPr>
                <w:rFonts w:ascii="Arial" w:eastAsia="Arial" w:hAnsi="Arial" w:cs="Arial"/>
              </w:rPr>
              <w:t>Orientación al usuario y al ciudadano.</w:t>
            </w:r>
          </w:p>
          <w:p w14:paraId="7DF6915C" w14:textId="77777777" w:rsidR="00C56F61" w:rsidRPr="00AC55E3" w:rsidRDefault="006D1B88">
            <w:pPr>
              <w:numPr>
                <w:ilvl w:val="0"/>
                <w:numId w:val="109"/>
              </w:numPr>
              <w:spacing w:after="0" w:line="240" w:lineRule="auto"/>
              <w:ind w:left="399"/>
              <w:jc w:val="both"/>
              <w:rPr>
                <w:rFonts w:ascii="Arial" w:eastAsia="Arial" w:hAnsi="Arial" w:cs="Arial"/>
              </w:rPr>
            </w:pPr>
            <w:r w:rsidRPr="00AC55E3">
              <w:rPr>
                <w:rFonts w:ascii="Arial" w:eastAsia="Arial" w:hAnsi="Arial" w:cs="Arial"/>
              </w:rPr>
              <w:t>Compromiso con la Organización.</w:t>
            </w:r>
          </w:p>
          <w:p w14:paraId="77336098" w14:textId="77777777" w:rsidR="00C56F61" w:rsidRPr="00AC55E3" w:rsidRDefault="006D1B88">
            <w:pPr>
              <w:numPr>
                <w:ilvl w:val="0"/>
                <w:numId w:val="109"/>
              </w:numPr>
              <w:spacing w:after="0" w:line="240" w:lineRule="auto"/>
              <w:ind w:left="399"/>
              <w:jc w:val="both"/>
              <w:rPr>
                <w:rFonts w:ascii="Arial" w:eastAsia="Arial" w:hAnsi="Arial" w:cs="Arial"/>
              </w:rPr>
            </w:pPr>
            <w:r w:rsidRPr="00AC55E3">
              <w:rPr>
                <w:rFonts w:ascii="Arial" w:eastAsia="Arial" w:hAnsi="Arial" w:cs="Arial"/>
              </w:rPr>
              <w:t>Trabajo en equipo.</w:t>
            </w:r>
          </w:p>
          <w:p w14:paraId="090D8FE6" w14:textId="77777777" w:rsidR="00C56F61" w:rsidRPr="00AC55E3" w:rsidRDefault="006D1B88">
            <w:pPr>
              <w:numPr>
                <w:ilvl w:val="0"/>
                <w:numId w:val="109"/>
              </w:numPr>
              <w:spacing w:after="0" w:line="240" w:lineRule="auto"/>
              <w:ind w:left="399"/>
              <w:jc w:val="both"/>
              <w:rPr>
                <w:rFonts w:ascii="Arial" w:eastAsia="Arial" w:hAnsi="Arial" w:cs="Arial"/>
              </w:rPr>
            </w:pPr>
            <w:r w:rsidRPr="00AC55E3">
              <w:rPr>
                <w:rFonts w:ascii="Arial" w:eastAsia="Arial" w:hAnsi="Arial" w:cs="Arial"/>
              </w:rPr>
              <w:t>Adaptación al cambio.</w:t>
            </w:r>
          </w:p>
        </w:tc>
        <w:tc>
          <w:tcPr>
            <w:tcW w:w="5094" w:type="dxa"/>
            <w:tcBorders>
              <w:top w:val="single" w:sz="4" w:space="0" w:color="000000"/>
              <w:left w:val="single" w:sz="4" w:space="0" w:color="000000"/>
              <w:bottom w:val="single" w:sz="4" w:space="0" w:color="000000"/>
              <w:right w:val="single" w:sz="4" w:space="0" w:color="000000"/>
            </w:tcBorders>
          </w:tcPr>
          <w:p w14:paraId="68561496" w14:textId="77777777" w:rsidR="00C56F61" w:rsidRPr="00AC55E3" w:rsidRDefault="006D1B88">
            <w:pPr>
              <w:widowControl w:val="0"/>
              <w:numPr>
                <w:ilvl w:val="0"/>
                <w:numId w:val="109"/>
              </w:numPr>
              <w:spacing w:after="0" w:line="240" w:lineRule="auto"/>
              <w:rPr>
                <w:rFonts w:ascii="Arial" w:eastAsia="Arial" w:hAnsi="Arial" w:cs="Arial"/>
              </w:rPr>
            </w:pPr>
            <w:r w:rsidRPr="00AC55E3">
              <w:rPr>
                <w:rFonts w:ascii="Arial" w:eastAsia="Arial" w:hAnsi="Arial" w:cs="Arial"/>
              </w:rPr>
              <w:t>Visión Estratégica</w:t>
            </w:r>
          </w:p>
          <w:p w14:paraId="4960BADF" w14:textId="77777777" w:rsidR="00C56F61" w:rsidRPr="00AC55E3" w:rsidRDefault="006D1B88">
            <w:pPr>
              <w:widowControl w:val="0"/>
              <w:numPr>
                <w:ilvl w:val="0"/>
                <w:numId w:val="109"/>
              </w:numPr>
              <w:spacing w:after="0" w:line="240" w:lineRule="auto"/>
              <w:rPr>
                <w:rFonts w:ascii="Arial" w:eastAsia="Arial" w:hAnsi="Arial" w:cs="Arial"/>
              </w:rPr>
            </w:pPr>
            <w:r w:rsidRPr="00AC55E3">
              <w:rPr>
                <w:rFonts w:ascii="Arial" w:eastAsia="Arial" w:hAnsi="Arial" w:cs="Arial"/>
              </w:rPr>
              <w:t>Liderazgo efectivo</w:t>
            </w:r>
          </w:p>
          <w:p w14:paraId="1EEDEAEF" w14:textId="77777777" w:rsidR="00C56F61" w:rsidRPr="00AC55E3" w:rsidRDefault="006D1B88">
            <w:pPr>
              <w:widowControl w:val="0"/>
              <w:numPr>
                <w:ilvl w:val="0"/>
                <w:numId w:val="109"/>
              </w:numPr>
              <w:spacing w:after="0" w:line="240" w:lineRule="auto"/>
              <w:rPr>
                <w:rFonts w:ascii="Arial" w:eastAsia="Arial" w:hAnsi="Arial" w:cs="Arial"/>
              </w:rPr>
            </w:pPr>
            <w:r w:rsidRPr="00AC55E3">
              <w:rPr>
                <w:rFonts w:ascii="Arial" w:eastAsia="Arial" w:hAnsi="Arial" w:cs="Arial"/>
              </w:rPr>
              <w:t>Planeación</w:t>
            </w:r>
          </w:p>
          <w:p w14:paraId="285A9836" w14:textId="77777777" w:rsidR="00C56F61" w:rsidRPr="00AC55E3" w:rsidRDefault="006D1B88">
            <w:pPr>
              <w:widowControl w:val="0"/>
              <w:numPr>
                <w:ilvl w:val="0"/>
                <w:numId w:val="109"/>
              </w:numPr>
              <w:spacing w:after="0" w:line="240" w:lineRule="auto"/>
              <w:rPr>
                <w:rFonts w:ascii="Arial" w:eastAsia="Arial" w:hAnsi="Arial" w:cs="Arial"/>
              </w:rPr>
            </w:pPr>
            <w:r w:rsidRPr="00AC55E3">
              <w:rPr>
                <w:rFonts w:ascii="Arial" w:eastAsia="Arial" w:hAnsi="Arial" w:cs="Arial"/>
              </w:rPr>
              <w:t>Toma de decisiones</w:t>
            </w:r>
          </w:p>
          <w:p w14:paraId="368E0ABD" w14:textId="77777777" w:rsidR="00C56F61" w:rsidRPr="00AC55E3" w:rsidRDefault="006D1B88">
            <w:pPr>
              <w:widowControl w:val="0"/>
              <w:numPr>
                <w:ilvl w:val="0"/>
                <w:numId w:val="109"/>
              </w:numPr>
              <w:spacing w:after="0" w:line="240" w:lineRule="auto"/>
              <w:rPr>
                <w:rFonts w:ascii="Arial" w:eastAsia="Arial" w:hAnsi="Arial" w:cs="Arial"/>
              </w:rPr>
            </w:pPr>
            <w:r w:rsidRPr="00AC55E3">
              <w:rPr>
                <w:rFonts w:ascii="Arial" w:eastAsia="Arial" w:hAnsi="Arial" w:cs="Arial"/>
              </w:rPr>
              <w:t>Gestión de desarrollo de las personas</w:t>
            </w:r>
          </w:p>
          <w:p w14:paraId="023EB434" w14:textId="77777777" w:rsidR="00C56F61" w:rsidRPr="00AC55E3" w:rsidRDefault="006D1B88">
            <w:pPr>
              <w:widowControl w:val="0"/>
              <w:numPr>
                <w:ilvl w:val="0"/>
                <w:numId w:val="109"/>
              </w:numPr>
              <w:spacing w:after="0" w:line="240" w:lineRule="auto"/>
              <w:rPr>
                <w:rFonts w:ascii="Arial" w:eastAsia="Arial" w:hAnsi="Arial" w:cs="Arial"/>
              </w:rPr>
            </w:pPr>
            <w:r w:rsidRPr="00AC55E3">
              <w:rPr>
                <w:rFonts w:ascii="Arial" w:eastAsia="Arial" w:hAnsi="Arial" w:cs="Arial"/>
              </w:rPr>
              <w:t>Pensamiento sistémico</w:t>
            </w:r>
          </w:p>
          <w:p w14:paraId="3A93E391" w14:textId="77777777" w:rsidR="00C56F61" w:rsidRPr="00AC55E3" w:rsidRDefault="006D1B88">
            <w:pPr>
              <w:widowControl w:val="0"/>
              <w:numPr>
                <w:ilvl w:val="0"/>
                <w:numId w:val="109"/>
              </w:numPr>
              <w:spacing w:after="0" w:line="240" w:lineRule="auto"/>
              <w:rPr>
                <w:rFonts w:ascii="Arial" w:eastAsia="Arial" w:hAnsi="Arial" w:cs="Arial"/>
              </w:rPr>
            </w:pPr>
            <w:r w:rsidRPr="00AC55E3">
              <w:rPr>
                <w:rFonts w:ascii="Arial" w:eastAsia="Arial" w:hAnsi="Arial" w:cs="Arial"/>
              </w:rPr>
              <w:t>Resolución de Conflictos</w:t>
            </w:r>
          </w:p>
        </w:tc>
      </w:tr>
      <w:tr w:rsidR="00AC55E3" w:rsidRPr="00AC55E3" w14:paraId="379B92FA" w14:textId="77777777" w:rsidTr="00E20CEE">
        <w:trPr>
          <w:gridAfter w:val="1"/>
          <w:wAfter w:w="19" w:type="dxa"/>
          <w:trHeight w:val="209"/>
          <w:jc w:val="center"/>
        </w:trPr>
        <w:tc>
          <w:tcPr>
            <w:tcW w:w="10187" w:type="dxa"/>
            <w:gridSpan w:val="2"/>
            <w:tcBorders>
              <w:top w:val="single" w:sz="4" w:space="0" w:color="000000"/>
              <w:left w:val="single" w:sz="4" w:space="0" w:color="000000"/>
              <w:bottom w:val="single" w:sz="6" w:space="0" w:color="000000"/>
              <w:right w:val="single" w:sz="4" w:space="0" w:color="000000"/>
            </w:tcBorders>
            <w:shd w:val="clear" w:color="auto" w:fill="D9D9D9"/>
            <w:vAlign w:val="center"/>
          </w:tcPr>
          <w:p w14:paraId="209963EF"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VII.  REQUISITOS DE FORMACIÓN ACADÉMICA Y EXPERIENCIA</w:t>
            </w:r>
          </w:p>
        </w:tc>
      </w:tr>
      <w:tr w:rsidR="00AC55E3" w:rsidRPr="00AC55E3" w14:paraId="3334CC2E" w14:textId="77777777" w:rsidTr="00E20CEE">
        <w:trPr>
          <w:gridAfter w:val="1"/>
          <w:wAfter w:w="19" w:type="dxa"/>
          <w:trHeight w:val="295"/>
          <w:jc w:val="center"/>
        </w:trPr>
        <w:tc>
          <w:tcPr>
            <w:tcW w:w="509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66261C7"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FORMACIÓN ACADÉMICA</w:t>
            </w:r>
          </w:p>
        </w:tc>
        <w:tc>
          <w:tcPr>
            <w:tcW w:w="509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74DEAC7"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EXPERIENCIA</w:t>
            </w:r>
          </w:p>
        </w:tc>
      </w:tr>
      <w:tr w:rsidR="00AC55E3" w:rsidRPr="00AC55E3" w14:paraId="7827683E" w14:textId="77777777" w:rsidTr="00E20CEE">
        <w:trPr>
          <w:gridAfter w:val="1"/>
          <w:wAfter w:w="19" w:type="dxa"/>
          <w:trHeight w:val="420"/>
          <w:jc w:val="center"/>
        </w:trPr>
        <w:tc>
          <w:tcPr>
            <w:tcW w:w="5093" w:type="dxa"/>
            <w:tcBorders>
              <w:top w:val="single" w:sz="4" w:space="0" w:color="000000"/>
              <w:left w:val="single" w:sz="4" w:space="0" w:color="000000"/>
              <w:bottom w:val="single" w:sz="4" w:space="0" w:color="000000"/>
              <w:right w:val="single" w:sz="4" w:space="0" w:color="000000"/>
            </w:tcBorders>
            <w:shd w:val="clear" w:color="auto" w:fill="FFFFFF"/>
          </w:tcPr>
          <w:p w14:paraId="57F90AEA" w14:textId="77777777" w:rsidR="00E231E6" w:rsidRDefault="00E231E6" w:rsidP="00D344F2">
            <w:pPr>
              <w:widowControl w:val="0"/>
              <w:autoSpaceDE w:val="0"/>
              <w:autoSpaceDN w:val="0"/>
              <w:adjustRightInd w:val="0"/>
              <w:spacing w:after="0" w:line="240" w:lineRule="auto"/>
              <w:jc w:val="both"/>
              <w:rPr>
                <w:rFonts w:ascii="Arial" w:eastAsia="Arial" w:hAnsi="Arial" w:cs="Arial"/>
              </w:rPr>
            </w:pPr>
          </w:p>
          <w:p w14:paraId="65F60CD5" w14:textId="49950424" w:rsidR="00E231E6" w:rsidRPr="00AC55E3" w:rsidRDefault="00E231E6" w:rsidP="00E231E6">
            <w:pPr>
              <w:spacing w:after="0" w:line="240" w:lineRule="auto"/>
              <w:jc w:val="both"/>
              <w:rPr>
                <w:rFonts w:ascii="Arial" w:eastAsia="Arial" w:hAnsi="Arial" w:cs="Arial"/>
              </w:rPr>
            </w:pPr>
            <w:r w:rsidRPr="00AC55E3">
              <w:rPr>
                <w:rFonts w:ascii="Arial" w:eastAsia="Arial" w:hAnsi="Arial" w:cs="Arial"/>
              </w:rPr>
              <w:t xml:space="preserve">Título profesional en la disciplina académica de: Ingeniería Civil, Arquitectura, Urbanismo, Ingeniería Catastral, </w:t>
            </w:r>
            <w:r w:rsidRPr="00AC55E3">
              <w:rPr>
                <w:rFonts w:ascii="Arial" w:hAnsi="Arial" w:cs="Arial"/>
                <w:lang w:eastAsia="en-US"/>
              </w:rPr>
              <w:t>Desarrollo Territorial</w:t>
            </w:r>
            <w:r>
              <w:rPr>
                <w:rFonts w:ascii="Arial" w:hAnsi="Arial" w:cs="Arial"/>
                <w:lang w:eastAsia="en-US"/>
              </w:rPr>
              <w:t xml:space="preserve">, </w:t>
            </w:r>
            <w:r w:rsidR="008E5ED6">
              <w:rPr>
                <w:rFonts w:ascii="Arial" w:hAnsi="Arial" w:cs="Arial"/>
                <w:lang w:eastAsia="en-US"/>
              </w:rPr>
              <w:t>Licenciado en Matemáticas</w:t>
            </w:r>
          </w:p>
          <w:p w14:paraId="2B574290" w14:textId="77777777" w:rsidR="00E231E6" w:rsidRPr="00AC55E3" w:rsidRDefault="00E231E6" w:rsidP="00E231E6">
            <w:pPr>
              <w:spacing w:after="0" w:line="240" w:lineRule="auto"/>
              <w:jc w:val="both"/>
              <w:rPr>
                <w:rFonts w:ascii="Arial" w:eastAsia="Arial" w:hAnsi="Arial" w:cs="Arial"/>
              </w:rPr>
            </w:pPr>
          </w:p>
          <w:p w14:paraId="4DA15977" w14:textId="295CA6F7" w:rsidR="00E231E6" w:rsidRPr="00AC55E3" w:rsidRDefault="00E231E6" w:rsidP="00E231E6">
            <w:pPr>
              <w:spacing w:after="0" w:line="240" w:lineRule="auto"/>
              <w:jc w:val="both"/>
              <w:rPr>
                <w:rFonts w:ascii="Arial" w:eastAsia="Arial" w:hAnsi="Arial" w:cs="Arial"/>
              </w:rPr>
            </w:pPr>
            <w:r w:rsidRPr="00AC55E3">
              <w:rPr>
                <w:rFonts w:ascii="Arial" w:eastAsia="Arial" w:hAnsi="Arial" w:cs="Arial"/>
              </w:rPr>
              <w:t>Núcleo Básico del Conocimiento (NBC) en: Ingeniería Administrativa y Afines, Ingeniería Civil y Afines, Desarrollo Territorial</w:t>
            </w:r>
            <w:r>
              <w:rPr>
                <w:rFonts w:ascii="Arial" w:eastAsia="Arial" w:hAnsi="Arial" w:cs="Arial"/>
              </w:rPr>
              <w:t>,</w:t>
            </w:r>
            <w:r w:rsidRPr="00AC55E3">
              <w:rPr>
                <w:rFonts w:ascii="Arial" w:hAnsi="Arial" w:cs="Arial"/>
              </w:rPr>
              <w:t xml:space="preserve"> </w:t>
            </w:r>
            <w:r w:rsidR="008E5ED6" w:rsidRPr="008E5ED6">
              <w:rPr>
                <w:rFonts w:ascii="Arial" w:hAnsi="Arial" w:cs="Arial"/>
              </w:rPr>
              <w:t>Matemáticas, Estadística y Afines</w:t>
            </w:r>
            <w:r w:rsidRPr="00AC55E3">
              <w:rPr>
                <w:rFonts w:ascii="Arial" w:eastAsia="Arial" w:hAnsi="Arial" w:cs="Arial"/>
              </w:rPr>
              <w:t>.</w:t>
            </w:r>
          </w:p>
          <w:p w14:paraId="406A3DBA" w14:textId="77777777" w:rsidR="00C56F61" w:rsidRPr="00AC55E3" w:rsidRDefault="00C56F61" w:rsidP="00B53A1F">
            <w:pPr>
              <w:spacing w:after="0" w:line="240" w:lineRule="auto"/>
              <w:jc w:val="both"/>
              <w:rPr>
                <w:rFonts w:ascii="Arial" w:eastAsia="Arial" w:hAnsi="Arial" w:cs="Arial"/>
              </w:rPr>
            </w:pPr>
          </w:p>
          <w:p w14:paraId="1483E93F" w14:textId="74CCB370" w:rsidR="00D344F2" w:rsidRPr="00AC55E3" w:rsidRDefault="006D1B88" w:rsidP="00D344F2">
            <w:pPr>
              <w:spacing w:after="0" w:line="240" w:lineRule="auto"/>
              <w:jc w:val="both"/>
              <w:rPr>
                <w:rFonts w:ascii="Arial" w:hAnsi="Arial" w:cs="Arial"/>
              </w:rPr>
            </w:pPr>
            <w:r w:rsidRPr="00E231E6">
              <w:rPr>
                <w:rFonts w:ascii="Arial" w:eastAsia="Arial" w:hAnsi="Arial" w:cs="Arial"/>
              </w:rPr>
              <w:t>Núcleo Básico del Conocimiento (NBC) en: Ingeniería Civil y Afines, Arquitectura y Afines.</w:t>
            </w:r>
            <w:r w:rsidR="00D344F2" w:rsidRPr="00E231E6">
              <w:rPr>
                <w:rFonts w:ascii="Arial" w:eastAsia="Arial" w:hAnsi="Arial" w:cs="Arial"/>
              </w:rPr>
              <w:t xml:space="preserve"> </w:t>
            </w:r>
            <w:r w:rsidR="00E231E6" w:rsidRPr="00E231E6">
              <w:rPr>
                <w:rFonts w:ascii="Arial" w:eastAsia="Arial" w:hAnsi="Arial" w:cs="Arial"/>
              </w:rPr>
              <w:t>Urbanismo, Ingeniería Catastral y Afines,</w:t>
            </w:r>
            <w:r w:rsidR="008E5ED6">
              <w:rPr>
                <w:rFonts w:ascii="Arial" w:eastAsia="Arial" w:hAnsi="Arial" w:cs="Arial"/>
              </w:rPr>
              <w:t xml:space="preserve"> </w:t>
            </w:r>
            <w:r w:rsidR="00D344F2" w:rsidRPr="00E231E6">
              <w:rPr>
                <w:rFonts w:ascii="Arial" w:hAnsi="Arial" w:cs="Arial"/>
                <w:lang w:eastAsia="en-US"/>
              </w:rPr>
              <w:t>Desarrollo Territorial</w:t>
            </w:r>
            <w:r w:rsidR="00E231E6" w:rsidRPr="00E231E6">
              <w:rPr>
                <w:rFonts w:ascii="Arial" w:hAnsi="Arial" w:cs="Arial"/>
                <w:lang w:eastAsia="en-US"/>
              </w:rPr>
              <w:t>, Educación</w:t>
            </w:r>
          </w:p>
          <w:p w14:paraId="0797816D" w14:textId="77777777" w:rsidR="00C56F61" w:rsidRPr="00AC55E3" w:rsidRDefault="00C56F61" w:rsidP="00B53A1F">
            <w:pPr>
              <w:spacing w:after="0" w:line="240" w:lineRule="auto"/>
              <w:jc w:val="both"/>
              <w:rPr>
                <w:rFonts w:ascii="Arial" w:eastAsia="Arial" w:hAnsi="Arial" w:cs="Arial"/>
              </w:rPr>
            </w:pPr>
          </w:p>
          <w:p w14:paraId="5A4CEFF6" w14:textId="5A689B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Título de posgrado</w:t>
            </w:r>
          </w:p>
          <w:p w14:paraId="549EA781" w14:textId="77777777" w:rsidR="00C56F61" w:rsidRPr="00AC55E3" w:rsidRDefault="00C56F61" w:rsidP="00B53A1F">
            <w:pPr>
              <w:spacing w:after="0" w:line="240" w:lineRule="auto"/>
              <w:jc w:val="both"/>
              <w:rPr>
                <w:rFonts w:ascii="Arial" w:eastAsia="Arial" w:hAnsi="Arial" w:cs="Arial"/>
              </w:rPr>
            </w:pPr>
          </w:p>
          <w:p w14:paraId="658CD25B"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Tarjeta profesional en los casos reglamentados por la ley.</w:t>
            </w:r>
          </w:p>
        </w:tc>
        <w:tc>
          <w:tcPr>
            <w:tcW w:w="5094" w:type="dxa"/>
            <w:tcBorders>
              <w:top w:val="single" w:sz="4" w:space="0" w:color="000000"/>
              <w:left w:val="single" w:sz="4" w:space="0" w:color="000000"/>
              <w:bottom w:val="single" w:sz="4" w:space="0" w:color="000000"/>
              <w:right w:val="single" w:sz="4" w:space="0" w:color="000000"/>
            </w:tcBorders>
          </w:tcPr>
          <w:p w14:paraId="666EECBC"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Veinticuatro (24) meses de experiencia profesional.</w:t>
            </w:r>
          </w:p>
          <w:p w14:paraId="487CD5EB" w14:textId="77777777" w:rsidR="00C56F61" w:rsidRPr="00AC55E3" w:rsidRDefault="00C56F61" w:rsidP="00B53A1F">
            <w:pPr>
              <w:spacing w:after="0" w:line="240" w:lineRule="auto"/>
              <w:rPr>
                <w:rFonts w:ascii="Arial" w:eastAsia="Arial" w:hAnsi="Arial" w:cs="Arial"/>
              </w:rPr>
            </w:pPr>
          </w:p>
        </w:tc>
      </w:tr>
      <w:tr w:rsidR="00AC55E3" w:rsidRPr="00AC55E3" w14:paraId="45D413E4" w14:textId="77777777" w:rsidTr="00E20CEE">
        <w:trPr>
          <w:trHeight w:val="232"/>
          <w:jc w:val="center"/>
        </w:trPr>
        <w:tc>
          <w:tcPr>
            <w:tcW w:w="10206" w:type="dxa"/>
            <w:gridSpan w:val="3"/>
            <w:tcBorders>
              <w:top w:val="single" w:sz="4" w:space="0" w:color="000000"/>
              <w:left w:val="single" w:sz="4" w:space="0" w:color="000000"/>
              <w:bottom w:val="single" w:sz="4" w:space="0" w:color="000000"/>
              <w:right w:val="single" w:sz="4" w:space="0" w:color="000000"/>
            </w:tcBorders>
            <w:shd w:val="clear" w:color="auto" w:fill="D9D9D9"/>
          </w:tcPr>
          <w:p w14:paraId="1AD7047E" w14:textId="77777777" w:rsidR="00C56F61" w:rsidRPr="00AC55E3" w:rsidRDefault="006D1B88" w:rsidP="00B53A1F">
            <w:pPr>
              <w:tabs>
                <w:tab w:val="left" w:pos="2128"/>
              </w:tabs>
              <w:spacing w:after="0" w:line="240" w:lineRule="auto"/>
              <w:jc w:val="center"/>
              <w:rPr>
                <w:rFonts w:ascii="Arial" w:eastAsia="Arial" w:hAnsi="Arial" w:cs="Arial"/>
                <w:b/>
              </w:rPr>
            </w:pPr>
            <w:r w:rsidRPr="00AC55E3">
              <w:rPr>
                <w:rFonts w:ascii="Arial" w:eastAsia="Arial" w:hAnsi="Arial" w:cs="Arial"/>
                <w:b/>
              </w:rPr>
              <w:t>VIII. ALTERNATIVAS - EQUIVALENCIAS</w:t>
            </w:r>
          </w:p>
        </w:tc>
      </w:tr>
      <w:tr w:rsidR="00AC55E3" w:rsidRPr="00AC55E3" w14:paraId="05F2CC9A" w14:textId="77777777" w:rsidTr="00E20CEE">
        <w:trPr>
          <w:trHeight w:val="420"/>
          <w:jc w:val="center"/>
        </w:trPr>
        <w:tc>
          <w:tcPr>
            <w:tcW w:w="10206" w:type="dxa"/>
            <w:gridSpan w:val="3"/>
            <w:tcBorders>
              <w:top w:val="single" w:sz="4" w:space="0" w:color="000000"/>
              <w:left w:val="single" w:sz="4" w:space="0" w:color="000000"/>
              <w:bottom w:val="single" w:sz="4" w:space="0" w:color="000000"/>
              <w:right w:val="single" w:sz="4" w:space="0" w:color="000000"/>
            </w:tcBorders>
            <w:shd w:val="clear" w:color="auto" w:fill="FFFFFF"/>
          </w:tcPr>
          <w:p w14:paraId="740BDB8E" w14:textId="77777777" w:rsidR="00C56F61" w:rsidRPr="00AC55E3" w:rsidRDefault="006D1B88" w:rsidP="00B53A1F">
            <w:pPr>
              <w:tabs>
                <w:tab w:val="left" w:pos="3181"/>
              </w:tabs>
              <w:spacing w:after="0" w:line="240" w:lineRule="auto"/>
              <w:jc w:val="both"/>
              <w:rPr>
                <w:rFonts w:ascii="Arial" w:eastAsia="Arial" w:hAnsi="Arial" w:cs="Arial"/>
              </w:rPr>
            </w:pPr>
            <w:r w:rsidRPr="00AC55E3">
              <w:rPr>
                <w:rFonts w:ascii="Arial" w:eastAsia="Arial" w:hAnsi="Arial" w:cs="Arial"/>
              </w:rPr>
              <w:t>Aplican equivalencias entre estudios y experiencia para el Nivel Directivo, establecidas en el artículo 25 del Decreto-Ley 785 de 2005 y las normas que lo modifiquen, adicionen o sustituyan.</w:t>
            </w:r>
          </w:p>
        </w:tc>
      </w:tr>
    </w:tbl>
    <w:p w14:paraId="5C164840" w14:textId="191F9F37" w:rsidR="00001706" w:rsidRPr="00AC55E3" w:rsidRDefault="00001706" w:rsidP="00B53A1F">
      <w:pPr>
        <w:tabs>
          <w:tab w:val="left" w:pos="3036"/>
        </w:tabs>
        <w:spacing w:after="0" w:line="240" w:lineRule="auto"/>
        <w:rPr>
          <w:rFonts w:ascii="Arial" w:eastAsia="Arial" w:hAnsi="Arial" w:cs="Arial"/>
          <w:b/>
        </w:rPr>
      </w:pPr>
    </w:p>
    <w:p w14:paraId="40778105" w14:textId="77777777" w:rsidR="003E3573" w:rsidRPr="00AC55E3" w:rsidRDefault="003E3573" w:rsidP="00B53A1F">
      <w:pPr>
        <w:tabs>
          <w:tab w:val="left" w:pos="3036"/>
        </w:tabs>
        <w:spacing w:after="0" w:line="240" w:lineRule="auto"/>
        <w:rPr>
          <w:rFonts w:ascii="Arial" w:eastAsia="Arial" w:hAnsi="Arial" w:cs="Arial"/>
          <w:b/>
        </w:rPr>
      </w:pPr>
    </w:p>
    <w:p w14:paraId="6762F237" w14:textId="10D87BE9" w:rsidR="00C56F61" w:rsidRPr="00914596" w:rsidRDefault="006D1B88" w:rsidP="00914596">
      <w:pPr>
        <w:pStyle w:val="Ttulo2"/>
        <w:jc w:val="center"/>
        <w:rPr>
          <w:rFonts w:ascii="Arial" w:hAnsi="Arial" w:cs="Arial"/>
          <w:b/>
          <w:bCs/>
          <w:color w:val="auto"/>
          <w:sz w:val="22"/>
          <w:szCs w:val="22"/>
        </w:rPr>
      </w:pPr>
      <w:bookmarkStart w:id="27" w:name="_Toc138345589"/>
      <w:r w:rsidRPr="00914596">
        <w:rPr>
          <w:rFonts w:ascii="Arial" w:hAnsi="Arial" w:cs="Arial"/>
          <w:b/>
          <w:bCs/>
          <w:color w:val="auto"/>
          <w:sz w:val="22"/>
          <w:szCs w:val="22"/>
        </w:rPr>
        <w:t>NIVEL PROFESIONAL</w:t>
      </w:r>
      <w:bookmarkEnd w:id="27"/>
    </w:p>
    <w:p w14:paraId="59F30BDC" w14:textId="77777777" w:rsidR="00C56F61" w:rsidRPr="00AC55E3" w:rsidRDefault="00C56F61" w:rsidP="00B53A1F">
      <w:pPr>
        <w:tabs>
          <w:tab w:val="left" w:pos="3036"/>
        </w:tabs>
        <w:spacing w:after="0" w:line="240" w:lineRule="auto"/>
        <w:jc w:val="center"/>
        <w:rPr>
          <w:rFonts w:ascii="Arial" w:eastAsia="Arial" w:hAnsi="Arial" w:cs="Arial"/>
          <w:b/>
        </w:rPr>
      </w:pPr>
    </w:p>
    <w:p w14:paraId="5C1AD5A1" w14:textId="77777777" w:rsidR="00C56F61" w:rsidRPr="00AC55E3" w:rsidRDefault="00C56F61" w:rsidP="00B53A1F">
      <w:pPr>
        <w:tabs>
          <w:tab w:val="left" w:pos="3036"/>
        </w:tabs>
        <w:spacing w:after="0" w:line="240" w:lineRule="auto"/>
        <w:jc w:val="center"/>
        <w:rPr>
          <w:rFonts w:ascii="Arial" w:eastAsia="Arial" w:hAnsi="Arial" w:cs="Arial"/>
          <w:b/>
        </w:rPr>
      </w:pPr>
    </w:p>
    <w:p w14:paraId="0C82721C" w14:textId="236B914F" w:rsidR="00C56F61" w:rsidRPr="00AC55E3" w:rsidRDefault="006D1B88" w:rsidP="00B53A1F">
      <w:pPr>
        <w:pStyle w:val="Ttulo3"/>
        <w:spacing w:before="0"/>
        <w:jc w:val="both"/>
        <w:rPr>
          <w:rFonts w:ascii="Arial" w:eastAsia="Arial" w:hAnsi="Arial" w:cs="Arial"/>
          <w:color w:val="auto"/>
          <w:sz w:val="22"/>
          <w:szCs w:val="22"/>
        </w:rPr>
      </w:pPr>
      <w:bookmarkStart w:id="28" w:name="_Toc138345590"/>
      <w:r w:rsidRPr="00AC55E3">
        <w:rPr>
          <w:rFonts w:ascii="Arial" w:eastAsia="Arial" w:hAnsi="Arial" w:cs="Arial"/>
          <w:color w:val="auto"/>
          <w:sz w:val="22"/>
          <w:szCs w:val="22"/>
        </w:rPr>
        <w:t xml:space="preserve">Profesional </w:t>
      </w:r>
      <w:r w:rsidR="009C24DE" w:rsidRPr="00AC55E3">
        <w:rPr>
          <w:rFonts w:ascii="Arial" w:eastAsia="Arial" w:hAnsi="Arial" w:cs="Arial"/>
          <w:color w:val="auto"/>
          <w:sz w:val="22"/>
          <w:szCs w:val="22"/>
        </w:rPr>
        <w:t>2</w:t>
      </w:r>
      <w:r w:rsidRPr="00AC55E3">
        <w:rPr>
          <w:rFonts w:ascii="Arial" w:eastAsia="Arial" w:hAnsi="Arial" w:cs="Arial"/>
          <w:color w:val="auto"/>
          <w:sz w:val="22"/>
          <w:szCs w:val="22"/>
        </w:rPr>
        <w:t xml:space="preserve"> - Profesional Universitario 2</w:t>
      </w:r>
      <w:r w:rsidR="00882418" w:rsidRPr="00AC55E3">
        <w:rPr>
          <w:rFonts w:ascii="Arial" w:eastAsia="Arial" w:hAnsi="Arial" w:cs="Arial"/>
          <w:color w:val="auto"/>
          <w:sz w:val="22"/>
          <w:szCs w:val="22"/>
        </w:rPr>
        <w:t>0</w:t>
      </w:r>
      <w:r w:rsidRPr="00AC55E3">
        <w:rPr>
          <w:rFonts w:ascii="Arial" w:eastAsia="Arial" w:hAnsi="Arial" w:cs="Arial"/>
          <w:color w:val="auto"/>
          <w:sz w:val="22"/>
          <w:szCs w:val="22"/>
        </w:rPr>
        <w:t>2-04 / Secretaría de Gobierno, Seguridad y Convivencia</w:t>
      </w:r>
      <w:bookmarkEnd w:id="28"/>
    </w:p>
    <w:p w14:paraId="62A2F27C" w14:textId="77777777" w:rsidR="008C5A7A" w:rsidRPr="00AC55E3" w:rsidRDefault="008C5A7A" w:rsidP="008C5A7A"/>
    <w:tbl>
      <w:tblPr>
        <w:tblStyle w:val="af5"/>
        <w:tblW w:w="10206"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5103"/>
        <w:gridCol w:w="5103"/>
      </w:tblGrid>
      <w:tr w:rsidR="00AC55E3" w:rsidRPr="00AC55E3" w14:paraId="20E50497" w14:textId="77777777" w:rsidTr="00E20CEE">
        <w:trPr>
          <w:trHeight w:val="297"/>
          <w:tblHeader/>
        </w:trPr>
        <w:tc>
          <w:tcPr>
            <w:tcW w:w="10206" w:type="dxa"/>
            <w:gridSpan w:val="2"/>
            <w:tcBorders>
              <w:top w:val="single" w:sz="4" w:space="0" w:color="000000"/>
              <w:left w:val="single" w:sz="6" w:space="0" w:color="000000"/>
              <w:bottom w:val="single" w:sz="4" w:space="0" w:color="000000"/>
              <w:right w:val="single" w:sz="6" w:space="0" w:color="000000"/>
            </w:tcBorders>
            <w:shd w:val="clear" w:color="auto" w:fill="C6D9F1"/>
            <w:vAlign w:val="center"/>
          </w:tcPr>
          <w:p w14:paraId="03604FE0"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MANUAL ESPECÍFICO DE FUNCIONES Y DE COMPETENCIAS LABORALES</w:t>
            </w:r>
          </w:p>
        </w:tc>
      </w:tr>
      <w:tr w:rsidR="00AC55E3" w:rsidRPr="00AC55E3" w14:paraId="1CFF6A74" w14:textId="77777777" w:rsidTr="00E20CEE">
        <w:trPr>
          <w:trHeight w:val="297"/>
        </w:trPr>
        <w:tc>
          <w:tcPr>
            <w:tcW w:w="10206" w:type="dxa"/>
            <w:gridSpan w:val="2"/>
            <w:tcBorders>
              <w:top w:val="single" w:sz="4" w:space="0" w:color="000000"/>
              <w:left w:val="single" w:sz="6" w:space="0" w:color="000000"/>
              <w:bottom w:val="single" w:sz="4" w:space="0" w:color="000000"/>
              <w:right w:val="single" w:sz="6" w:space="0" w:color="000000"/>
            </w:tcBorders>
            <w:shd w:val="clear" w:color="auto" w:fill="C6D9F1"/>
            <w:vAlign w:val="center"/>
          </w:tcPr>
          <w:p w14:paraId="0CEDE1E3"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 IDENTIFICACIÓN Y UBICACIÓN DEL EMPLEO</w:t>
            </w:r>
          </w:p>
        </w:tc>
      </w:tr>
      <w:tr w:rsidR="00AC55E3" w:rsidRPr="00AC55E3" w14:paraId="77CE122C" w14:textId="77777777" w:rsidTr="00E20CEE">
        <w:trPr>
          <w:trHeight w:val="1934"/>
        </w:trPr>
        <w:tc>
          <w:tcPr>
            <w:tcW w:w="5103" w:type="dxa"/>
            <w:tcBorders>
              <w:top w:val="single" w:sz="4" w:space="0" w:color="000000"/>
              <w:left w:val="single" w:sz="4" w:space="0" w:color="000000"/>
              <w:bottom w:val="single" w:sz="4" w:space="0" w:color="000000"/>
              <w:right w:val="single" w:sz="4" w:space="0" w:color="000000"/>
            </w:tcBorders>
          </w:tcPr>
          <w:p w14:paraId="0DA3A555"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lastRenderedPageBreak/>
              <w:t>Nivel:</w:t>
            </w:r>
            <w:r w:rsidRPr="00AC55E3">
              <w:rPr>
                <w:rFonts w:ascii="Arial" w:eastAsia="Arial" w:hAnsi="Arial" w:cs="Arial"/>
                <w:b/>
              </w:rPr>
              <w:tab/>
            </w:r>
          </w:p>
          <w:p w14:paraId="5A0A6267" w14:textId="0031BBBB"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Denominación del empleo:</w:t>
            </w:r>
          </w:p>
          <w:p w14:paraId="5B6DEFEB" w14:textId="77777777" w:rsidR="00C56F61" w:rsidRPr="00AC55E3" w:rsidRDefault="006D1B88" w:rsidP="00B53A1F">
            <w:pPr>
              <w:tabs>
                <w:tab w:val="left" w:pos="2745"/>
                <w:tab w:val="left" w:pos="2809"/>
              </w:tabs>
              <w:spacing w:after="0" w:line="240" w:lineRule="auto"/>
              <w:rPr>
                <w:rFonts w:ascii="Arial" w:eastAsia="Arial" w:hAnsi="Arial" w:cs="Arial"/>
                <w:b/>
              </w:rPr>
            </w:pPr>
            <w:r w:rsidRPr="00AC55E3">
              <w:rPr>
                <w:rFonts w:ascii="Arial" w:eastAsia="Arial" w:hAnsi="Arial" w:cs="Arial"/>
                <w:b/>
              </w:rPr>
              <w:t>Código:</w:t>
            </w:r>
            <w:r w:rsidRPr="00AC55E3">
              <w:rPr>
                <w:rFonts w:ascii="Arial" w:eastAsia="Arial" w:hAnsi="Arial" w:cs="Arial"/>
                <w:b/>
              </w:rPr>
              <w:tab/>
            </w:r>
            <w:r w:rsidRPr="00AC55E3">
              <w:rPr>
                <w:rFonts w:ascii="Arial" w:eastAsia="Arial" w:hAnsi="Arial" w:cs="Arial"/>
                <w:b/>
              </w:rPr>
              <w:tab/>
            </w:r>
          </w:p>
          <w:p w14:paraId="2399F6CB"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Grado:</w:t>
            </w:r>
            <w:r w:rsidRPr="00AC55E3">
              <w:rPr>
                <w:rFonts w:ascii="Arial" w:eastAsia="Arial" w:hAnsi="Arial" w:cs="Arial"/>
                <w:b/>
              </w:rPr>
              <w:tab/>
            </w:r>
          </w:p>
          <w:p w14:paraId="649D9D37"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N° de cargos:</w:t>
            </w:r>
            <w:r w:rsidRPr="00AC55E3">
              <w:rPr>
                <w:rFonts w:ascii="Arial" w:eastAsia="Arial" w:hAnsi="Arial" w:cs="Arial"/>
                <w:b/>
              </w:rPr>
              <w:tab/>
            </w:r>
          </w:p>
          <w:p w14:paraId="0DA52E29"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Dependencia:</w:t>
            </w:r>
          </w:p>
          <w:p w14:paraId="14E892F2"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b/>
              </w:rPr>
              <w:t>Cargo del jefe inmediato:</w:t>
            </w:r>
            <w:r w:rsidRPr="00AC55E3">
              <w:rPr>
                <w:rFonts w:ascii="Arial" w:eastAsia="Arial" w:hAnsi="Arial" w:cs="Arial"/>
                <w:b/>
              </w:rPr>
              <w:tab/>
            </w:r>
          </w:p>
          <w:p w14:paraId="3959FC4C" w14:textId="0B6F84CE"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Naturaleza del empleo:</w:t>
            </w:r>
          </w:p>
        </w:tc>
        <w:tc>
          <w:tcPr>
            <w:tcW w:w="5103" w:type="dxa"/>
            <w:tcBorders>
              <w:top w:val="single" w:sz="4" w:space="0" w:color="000000"/>
              <w:left w:val="single" w:sz="4" w:space="0" w:color="000000"/>
              <w:bottom w:val="single" w:sz="4" w:space="0" w:color="000000"/>
              <w:right w:val="single" w:sz="4" w:space="0" w:color="000000"/>
            </w:tcBorders>
          </w:tcPr>
          <w:p w14:paraId="4C30B3CB" w14:textId="26035E78" w:rsidR="00C56F61" w:rsidRPr="00AC55E3" w:rsidRDefault="000508F8" w:rsidP="00B53A1F">
            <w:pPr>
              <w:tabs>
                <w:tab w:val="left" w:pos="2809"/>
              </w:tabs>
              <w:spacing w:after="0" w:line="240" w:lineRule="auto"/>
              <w:rPr>
                <w:rFonts w:ascii="Arial" w:eastAsia="Arial" w:hAnsi="Arial" w:cs="Arial"/>
              </w:rPr>
            </w:pPr>
            <w:r w:rsidRPr="00AC55E3">
              <w:rPr>
                <w:rFonts w:ascii="Arial" w:eastAsia="Arial" w:hAnsi="Arial" w:cs="Arial"/>
              </w:rPr>
              <w:t>Profesional</w:t>
            </w:r>
          </w:p>
          <w:p w14:paraId="036E57D4"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COMISARIO DE FAMILIA</w:t>
            </w:r>
          </w:p>
          <w:p w14:paraId="3B2C14C4"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202</w:t>
            </w:r>
          </w:p>
          <w:p w14:paraId="25257840"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04</w:t>
            </w:r>
          </w:p>
          <w:p w14:paraId="2982E8F2"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Dos (02)</w:t>
            </w:r>
          </w:p>
          <w:p w14:paraId="1E2F6083"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Donde se ubique el empleo</w:t>
            </w:r>
          </w:p>
          <w:p w14:paraId="1A9637D7" w14:textId="08784522" w:rsidR="00C56F61" w:rsidRPr="00AC55E3" w:rsidRDefault="006D1B88" w:rsidP="00B53A1F">
            <w:pPr>
              <w:tabs>
                <w:tab w:val="left" w:pos="2809"/>
              </w:tabs>
              <w:spacing w:after="0" w:line="240" w:lineRule="auto"/>
              <w:rPr>
                <w:rFonts w:ascii="Arial" w:eastAsia="Arial" w:hAnsi="Arial" w:cs="Arial"/>
                <w:bCs/>
              </w:rPr>
            </w:pPr>
            <w:r w:rsidRPr="00AC55E3">
              <w:rPr>
                <w:rFonts w:ascii="Arial" w:eastAsia="Arial" w:hAnsi="Arial" w:cs="Arial"/>
                <w:bCs/>
              </w:rPr>
              <w:t xml:space="preserve">Secretario de </w:t>
            </w:r>
            <w:r w:rsidR="002248F1" w:rsidRPr="00AC55E3">
              <w:rPr>
                <w:rFonts w:ascii="Arial" w:eastAsia="Arial" w:hAnsi="Arial" w:cs="Arial"/>
                <w:bCs/>
              </w:rPr>
              <w:t>Despacho</w:t>
            </w:r>
          </w:p>
          <w:p w14:paraId="0FE8FA11"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Carrera Administrativa</w:t>
            </w:r>
          </w:p>
        </w:tc>
      </w:tr>
      <w:tr w:rsidR="00AC55E3" w:rsidRPr="00AC55E3" w14:paraId="7C2E994D" w14:textId="77777777" w:rsidTr="00E20CEE">
        <w:trPr>
          <w:trHeight w:val="289"/>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379C246F" w14:textId="77777777" w:rsidR="00C56F61" w:rsidRPr="00AC55E3" w:rsidRDefault="006D1B88">
            <w:pPr>
              <w:widowControl w:val="0"/>
              <w:numPr>
                <w:ilvl w:val="0"/>
                <w:numId w:val="80"/>
              </w:numPr>
              <w:spacing w:after="0" w:line="240" w:lineRule="auto"/>
              <w:jc w:val="center"/>
              <w:rPr>
                <w:rFonts w:ascii="Arial" w:eastAsia="Arial" w:hAnsi="Arial" w:cs="Arial"/>
                <w:b/>
              </w:rPr>
            </w:pPr>
            <w:r w:rsidRPr="00AC55E3">
              <w:rPr>
                <w:rFonts w:ascii="Arial" w:eastAsia="Arial" w:hAnsi="Arial" w:cs="Arial"/>
                <w:b/>
              </w:rPr>
              <w:t>ÁREA FUNCIONAL:  SECRETARÍA DE GOBIERNO, SEGURIDAD Y CONVIVENCIA</w:t>
            </w:r>
          </w:p>
        </w:tc>
      </w:tr>
      <w:tr w:rsidR="00AC55E3" w:rsidRPr="00AC55E3" w14:paraId="25B73683" w14:textId="77777777" w:rsidTr="00E20CEE">
        <w:trPr>
          <w:trHeight w:val="289"/>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22BC1D27"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III. PROPÓSITO PRINCIPAL</w:t>
            </w:r>
          </w:p>
        </w:tc>
      </w:tr>
      <w:tr w:rsidR="00AC55E3" w:rsidRPr="00AC55E3" w14:paraId="713F8A00" w14:textId="77777777" w:rsidTr="00E20CEE">
        <w:trPr>
          <w:trHeight w:val="481"/>
        </w:trPr>
        <w:tc>
          <w:tcPr>
            <w:tcW w:w="10206" w:type="dxa"/>
            <w:gridSpan w:val="2"/>
            <w:tcBorders>
              <w:top w:val="single" w:sz="4" w:space="0" w:color="000000"/>
              <w:left w:val="single" w:sz="4" w:space="0" w:color="000000"/>
              <w:bottom w:val="single" w:sz="4" w:space="0" w:color="000000"/>
              <w:right w:val="single" w:sz="4" w:space="0" w:color="000000"/>
            </w:tcBorders>
          </w:tcPr>
          <w:p w14:paraId="00B3152A"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Planear, Gestionar y desarrollar acciones de prevención, protección, restablecimiento, reparación y garantía de los derechos de los niños, niñas y adolescentes y de los miembros de la familia conculcados por situaciones de violencia intrafamiliar y las demás establecidas en la ley, dando cumplimiento a las normas vigentes y lineamientos institucionales de la Comisaría de Familia del Municipio de El Carmen de Viboral.</w:t>
            </w:r>
          </w:p>
        </w:tc>
      </w:tr>
      <w:tr w:rsidR="00AC55E3" w:rsidRPr="00AC55E3" w14:paraId="2736DABB" w14:textId="77777777" w:rsidTr="00E20CEE">
        <w:trPr>
          <w:trHeight w:val="289"/>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tcPr>
          <w:p w14:paraId="2D9E267A"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IV. DESCRIPCIÓN DE FUNCIONES ESENCIALES</w:t>
            </w:r>
          </w:p>
        </w:tc>
      </w:tr>
      <w:tr w:rsidR="00AC55E3" w:rsidRPr="00AC55E3" w14:paraId="398332A4" w14:textId="77777777" w:rsidTr="00E20CEE">
        <w:trPr>
          <w:trHeight w:val="557"/>
        </w:trPr>
        <w:tc>
          <w:tcPr>
            <w:tcW w:w="10206" w:type="dxa"/>
            <w:gridSpan w:val="2"/>
            <w:tcBorders>
              <w:top w:val="single" w:sz="4" w:space="0" w:color="000000"/>
              <w:left w:val="single" w:sz="4" w:space="0" w:color="000000"/>
              <w:bottom w:val="single" w:sz="4" w:space="0" w:color="000000"/>
              <w:right w:val="single" w:sz="4" w:space="0" w:color="000000"/>
            </w:tcBorders>
          </w:tcPr>
          <w:p w14:paraId="7E720B8D" w14:textId="77777777" w:rsidR="00C56F61" w:rsidRPr="00AC55E3" w:rsidRDefault="006D1B88">
            <w:pPr>
              <w:numPr>
                <w:ilvl w:val="0"/>
                <w:numId w:val="151"/>
              </w:numPr>
              <w:spacing w:after="0" w:line="256" w:lineRule="auto"/>
              <w:jc w:val="both"/>
              <w:rPr>
                <w:rFonts w:ascii="Arial" w:eastAsia="Arial" w:hAnsi="Arial" w:cs="Arial"/>
              </w:rPr>
            </w:pPr>
            <w:r w:rsidRPr="00AC55E3">
              <w:rPr>
                <w:rFonts w:ascii="Arial" w:eastAsia="Arial" w:hAnsi="Arial" w:cs="Arial"/>
              </w:rPr>
              <w:t>Tienen funciones y competencias de Autoridad Administrativa con funciones judiciales, de autoridad administrativa de orden policivo y Autoridad Administrativa de Restablecimiento de Derechos, entre otras.</w:t>
            </w:r>
          </w:p>
          <w:p w14:paraId="78321555" w14:textId="77777777" w:rsidR="00C56F61" w:rsidRPr="00AC55E3" w:rsidRDefault="006D1B88">
            <w:pPr>
              <w:numPr>
                <w:ilvl w:val="0"/>
                <w:numId w:val="151"/>
              </w:numPr>
              <w:spacing w:after="0" w:line="256" w:lineRule="auto"/>
              <w:jc w:val="both"/>
              <w:rPr>
                <w:rFonts w:ascii="Arial" w:eastAsia="Arial" w:hAnsi="Arial" w:cs="Arial"/>
              </w:rPr>
            </w:pPr>
            <w:r w:rsidRPr="00AC55E3">
              <w:rPr>
                <w:rFonts w:ascii="Arial" w:eastAsia="Arial" w:hAnsi="Arial" w:cs="Arial"/>
              </w:rPr>
              <w:t>Autoridad Administrativa con funciones Judiciales le corresponde a las Comisarias de Familia recibir y tramitar las solicitudes de protección que formulen los ciudadanos o ciudadanas por hechos de violencia intrafamiliar.</w:t>
            </w:r>
          </w:p>
          <w:p w14:paraId="34695A7C" w14:textId="77777777" w:rsidR="00C56F61" w:rsidRPr="00AC55E3" w:rsidRDefault="006D1B88">
            <w:pPr>
              <w:numPr>
                <w:ilvl w:val="0"/>
                <w:numId w:val="151"/>
              </w:numPr>
              <w:spacing w:after="0" w:line="256" w:lineRule="auto"/>
              <w:jc w:val="both"/>
              <w:rPr>
                <w:rFonts w:ascii="Arial" w:eastAsia="Arial" w:hAnsi="Arial" w:cs="Arial"/>
              </w:rPr>
            </w:pPr>
            <w:r w:rsidRPr="00AC55E3">
              <w:rPr>
                <w:rFonts w:ascii="Arial" w:eastAsia="Arial" w:hAnsi="Arial" w:cs="Arial"/>
              </w:rPr>
              <w:t>Autoridad Administrativa de orden policivo ejercen la vigilancia, protección, promoción, control y sanción en relación con las normas protectoras de la familia, la niñez, la mujer, la juventud y la tercera edad.</w:t>
            </w:r>
          </w:p>
          <w:p w14:paraId="48C12395" w14:textId="77777777" w:rsidR="00C56F61" w:rsidRPr="00AC55E3" w:rsidRDefault="006D1B88">
            <w:pPr>
              <w:numPr>
                <w:ilvl w:val="0"/>
                <w:numId w:val="151"/>
              </w:numPr>
              <w:spacing w:after="0" w:line="256" w:lineRule="auto"/>
              <w:jc w:val="both"/>
              <w:rPr>
                <w:rFonts w:ascii="Arial" w:eastAsia="Arial" w:hAnsi="Arial" w:cs="Arial"/>
              </w:rPr>
            </w:pPr>
            <w:r w:rsidRPr="00AC55E3">
              <w:rPr>
                <w:rFonts w:ascii="Arial" w:eastAsia="Arial" w:hAnsi="Arial" w:cs="Arial"/>
              </w:rPr>
              <w:t>Como Autoridad Administrativa de Restablecimiento de Derechos y en cumplimiento de esta competencia al Comisario te corresponde procurar y promover la realización y el restablecimiento de los derechos reconocidos en los tratados internacionales, en la Constitución Política</w:t>
            </w:r>
          </w:p>
          <w:p w14:paraId="347EF17B" w14:textId="77777777" w:rsidR="00C56F61" w:rsidRPr="00AC55E3" w:rsidRDefault="006D1B88">
            <w:pPr>
              <w:numPr>
                <w:ilvl w:val="0"/>
                <w:numId w:val="151"/>
              </w:numPr>
              <w:spacing w:after="0" w:line="256" w:lineRule="auto"/>
              <w:jc w:val="both"/>
              <w:rPr>
                <w:rFonts w:ascii="Arial" w:eastAsia="Arial" w:hAnsi="Arial" w:cs="Arial"/>
              </w:rPr>
            </w:pPr>
            <w:r w:rsidRPr="00AC55E3">
              <w:rPr>
                <w:rFonts w:ascii="Arial" w:eastAsia="Arial" w:hAnsi="Arial" w:cs="Arial"/>
              </w:rPr>
              <w:t>A los Comisarios de Familia, se delega la imposición de medidas de protección provisionales o definitivas contra el agresor, la solicitud de pruebas periciales, la orden de arresto y todas aquellas funciones inherentes a la protección y prevención de todas las formas de violencia intrafamiliar.</w:t>
            </w:r>
          </w:p>
          <w:p w14:paraId="0502DA2C" w14:textId="77777777" w:rsidR="00C56F61" w:rsidRPr="00AC55E3" w:rsidRDefault="006D1B88">
            <w:pPr>
              <w:numPr>
                <w:ilvl w:val="0"/>
                <w:numId w:val="151"/>
              </w:numPr>
              <w:spacing w:after="0" w:line="256" w:lineRule="auto"/>
              <w:jc w:val="both"/>
              <w:rPr>
                <w:rFonts w:ascii="Arial" w:eastAsia="Arial" w:hAnsi="Arial" w:cs="Arial"/>
              </w:rPr>
            </w:pPr>
            <w:r w:rsidRPr="00AC55E3">
              <w:rPr>
                <w:rFonts w:ascii="Arial" w:eastAsia="Arial" w:hAnsi="Arial" w:cs="Arial"/>
              </w:rPr>
              <w:t xml:space="preserve">Asesorar al público en materia de derechos de la infancia, la adolescencia y la familia. Todos los aspectos relacionados con la protección del Código de la Infancia y la Adolescencia que son compatibles con las funciones asignadas. </w:t>
            </w:r>
          </w:p>
          <w:p w14:paraId="59787F55" w14:textId="77777777" w:rsidR="00C56F61" w:rsidRPr="00AC55E3" w:rsidRDefault="006D1B88">
            <w:pPr>
              <w:numPr>
                <w:ilvl w:val="0"/>
                <w:numId w:val="151"/>
              </w:numPr>
              <w:spacing w:after="0" w:line="256" w:lineRule="auto"/>
              <w:jc w:val="both"/>
              <w:rPr>
                <w:rFonts w:ascii="Arial" w:eastAsia="Arial" w:hAnsi="Arial" w:cs="Arial"/>
              </w:rPr>
            </w:pPr>
            <w:r w:rsidRPr="00AC55E3">
              <w:rPr>
                <w:rFonts w:ascii="Arial" w:eastAsia="Arial" w:hAnsi="Arial" w:cs="Arial"/>
              </w:rPr>
              <w:t xml:space="preserve">Contestar oportunamente, derechos de petición, requerimientos de otras entidades estatales y comisiones de entidades oficiales.  </w:t>
            </w:r>
          </w:p>
          <w:p w14:paraId="7EB9C64D" w14:textId="77777777" w:rsidR="00C56F61" w:rsidRPr="00AC55E3" w:rsidRDefault="006D1B88">
            <w:pPr>
              <w:numPr>
                <w:ilvl w:val="0"/>
                <w:numId w:val="151"/>
              </w:numPr>
              <w:spacing w:after="0" w:line="240" w:lineRule="auto"/>
              <w:jc w:val="both"/>
              <w:rPr>
                <w:rFonts w:ascii="Arial" w:eastAsia="Arial" w:hAnsi="Arial" w:cs="Arial"/>
              </w:rPr>
            </w:pPr>
            <w:r w:rsidRPr="00AC55E3">
              <w:rPr>
                <w:rFonts w:ascii="Arial" w:eastAsia="Arial" w:hAnsi="Arial" w:cs="Arial"/>
              </w:rPr>
              <w:lastRenderedPageBreak/>
              <w:t>Concertar y evaluar los compromisos laborales y comportamentales del personal a su cargo, de conformidad con las disposiciones normativas vigentes, los lineamientos impartidos por la Comisión Nacional del Servicio Civil y las políticas institucionales.</w:t>
            </w:r>
          </w:p>
          <w:p w14:paraId="37F983CA" w14:textId="77777777" w:rsidR="00C56F61" w:rsidRPr="00AC55E3" w:rsidRDefault="006D1B88">
            <w:pPr>
              <w:numPr>
                <w:ilvl w:val="0"/>
                <w:numId w:val="151"/>
              </w:numPr>
              <w:spacing w:after="0" w:line="256" w:lineRule="auto"/>
              <w:jc w:val="both"/>
              <w:rPr>
                <w:rFonts w:ascii="Arial" w:eastAsia="Arial" w:hAnsi="Arial" w:cs="Arial"/>
              </w:rPr>
            </w:pPr>
            <w:r w:rsidRPr="00AC55E3">
              <w:rPr>
                <w:rFonts w:ascii="Arial" w:eastAsia="Arial" w:hAnsi="Arial" w:cs="Arial"/>
              </w:rPr>
              <w:t>Ejecutar las demás funciones que le sean asignadas por autoridad competente, de acuerdo con el área de desempeño y la naturaleza del empleo.</w:t>
            </w:r>
          </w:p>
          <w:p w14:paraId="7A41B41F" w14:textId="77777777" w:rsidR="00C56F61" w:rsidRPr="00AC55E3" w:rsidRDefault="00C56F61" w:rsidP="00B53A1F">
            <w:pPr>
              <w:spacing w:after="0" w:line="256" w:lineRule="auto"/>
              <w:jc w:val="both"/>
              <w:rPr>
                <w:rFonts w:ascii="Arial" w:eastAsia="Arial" w:hAnsi="Arial" w:cs="Arial"/>
                <w:b/>
                <w:bCs/>
              </w:rPr>
            </w:pPr>
          </w:p>
          <w:p w14:paraId="45A7FE00" w14:textId="7D9CC961" w:rsidR="00C56F61" w:rsidRPr="00AC55E3" w:rsidRDefault="006D1B88" w:rsidP="00B53A1F">
            <w:pPr>
              <w:spacing w:after="0" w:line="256" w:lineRule="auto"/>
              <w:jc w:val="both"/>
              <w:rPr>
                <w:rFonts w:ascii="Arial" w:eastAsia="Arial" w:hAnsi="Arial" w:cs="Arial"/>
                <w:b/>
                <w:bCs/>
              </w:rPr>
            </w:pPr>
            <w:r w:rsidRPr="00AC55E3">
              <w:rPr>
                <w:rFonts w:ascii="Arial" w:eastAsia="Arial" w:hAnsi="Arial" w:cs="Arial"/>
                <w:b/>
                <w:bCs/>
              </w:rPr>
              <w:t xml:space="preserve">FUNCIONES GENERALES DE </w:t>
            </w:r>
            <w:r w:rsidR="002248F1" w:rsidRPr="00AC55E3">
              <w:rPr>
                <w:rFonts w:ascii="Arial" w:eastAsia="Arial" w:hAnsi="Arial" w:cs="Arial"/>
                <w:b/>
                <w:bCs/>
              </w:rPr>
              <w:t>NIVEL PROFESIONAL</w:t>
            </w:r>
            <w:r w:rsidRPr="00AC55E3">
              <w:rPr>
                <w:rFonts w:ascii="Arial" w:eastAsia="Arial" w:hAnsi="Arial" w:cs="Arial"/>
                <w:b/>
                <w:bCs/>
              </w:rPr>
              <w:t xml:space="preserve"> </w:t>
            </w:r>
          </w:p>
          <w:p w14:paraId="58C81FD6" w14:textId="77777777" w:rsidR="00C56F61" w:rsidRPr="00AC55E3" w:rsidRDefault="00C56F61" w:rsidP="00B53A1F">
            <w:pPr>
              <w:spacing w:after="0" w:line="256" w:lineRule="auto"/>
              <w:jc w:val="both"/>
              <w:rPr>
                <w:rFonts w:ascii="Arial" w:eastAsia="Arial" w:hAnsi="Arial" w:cs="Arial"/>
              </w:rPr>
            </w:pPr>
          </w:p>
          <w:p w14:paraId="107A4CC8" w14:textId="77777777" w:rsidR="00C56F61" w:rsidRPr="00AC55E3" w:rsidRDefault="006D1B88">
            <w:pPr>
              <w:numPr>
                <w:ilvl w:val="0"/>
                <w:numId w:val="199"/>
              </w:numPr>
              <w:spacing w:after="0" w:line="240" w:lineRule="auto"/>
              <w:jc w:val="both"/>
              <w:rPr>
                <w:rFonts w:ascii="Arial" w:eastAsia="Arial" w:hAnsi="Arial" w:cs="Arial"/>
              </w:rPr>
            </w:pPr>
            <w:r w:rsidRPr="00AC55E3">
              <w:rPr>
                <w:rFonts w:ascii="Arial" w:eastAsia="Arial" w:hAnsi="Arial" w:cs="Arial"/>
              </w:rPr>
              <w:t>Ejecutar las acciones necesarias para asegurar el desarrollo, monitoreo, seguimiento, control, evaluación y mejora del Sistema de Gestión de conformidad con las disposiciones técnicas y normativas vigentes.</w:t>
            </w:r>
          </w:p>
          <w:p w14:paraId="3EE047AF" w14:textId="77777777" w:rsidR="00C56F61" w:rsidRPr="00AC55E3" w:rsidRDefault="006D1B88">
            <w:pPr>
              <w:numPr>
                <w:ilvl w:val="0"/>
                <w:numId w:val="199"/>
              </w:numPr>
              <w:spacing w:after="0" w:line="240" w:lineRule="auto"/>
              <w:jc w:val="both"/>
              <w:rPr>
                <w:rFonts w:ascii="Arial" w:eastAsia="Arial" w:hAnsi="Arial" w:cs="Arial"/>
              </w:rPr>
            </w:pPr>
            <w:r w:rsidRPr="00AC55E3">
              <w:rPr>
                <w:rFonts w:ascii="Arial" w:eastAsia="Arial" w:hAnsi="Arial" w:cs="Arial"/>
              </w:rPr>
              <w:t>Garantizar la actualización de la información en los sistemas, aplicativos u otros medios tecnológicos de su competencia, así como la generación de informes, reportes y registros documentales requeridos de acuerdo con los estándares de seguridad y privacidad de la información y demás políticas institucionales vigentes.</w:t>
            </w:r>
          </w:p>
          <w:p w14:paraId="3D2AD2CD" w14:textId="77777777" w:rsidR="00C56F61" w:rsidRPr="00AC55E3" w:rsidRDefault="006D1B88">
            <w:pPr>
              <w:numPr>
                <w:ilvl w:val="0"/>
                <w:numId w:val="199"/>
              </w:numPr>
              <w:spacing w:after="0" w:line="240" w:lineRule="auto"/>
              <w:jc w:val="both"/>
              <w:rPr>
                <w:rFonts w:ascii="Arial" w:eastAsia="Arial" w:hAnsi="Arial" w:cs="Arial"/>
              </w:rPr>
            </w:pPr>
            <w:r w:rsidRPr="00AC55E3">
              <w:rPr>
                <w:rFonts w:ascii="Arial" w:eastAsia="Arial" w:hAnsi="Arial" w:cs="Arial"/>
              </w:rPr>
              <w:t>Atender los usuarios internos y externos, así como las PQRSFD de acuerdo con la naturaleza de sus funciones y los lineamientos institucionales establecidos con relación al servicio al ciudadano.</w:t>
            </w:r>
          </w:p>
          <w:p w14:paraId="2EE5CE3A" w14:textId="3F1FB8AD" w:rsidR="00C56F61" w:rsidRPr="00AC55E3" w:rsidRDefault="006D1B88">
            <w:pPr>
              <w:numPr>
                <w:ilvl w:val="0"/>
                <w:numId w:val="199"/>
              </w:numPr>
              <w:spacing w:after="0" w:line="240" w:lineRule="auto"/>
              <w:jc w:val="both"/>
              <w:rPr>
                <w:rFonts w:ascii="Arial" w:eastAsia="Arial" w:hAnsi="Arial" w:cs="Arial"/>
              </w:rPr>
            </w:pPr>
            <w:r w:rsidRPr="00AC55E3">
              <w:rPr>
                <w:rFonts w:ascii="Arial" w:eastAsia="Arial" w:hAnsi="Arial" w:cs="Arial"/>
              </w:rPr>
              <w:t xml:space="preserve">Participar en la formulación, diseño, organización, ejecución, control y evaluación de planes, programas y proyectos de la dependencia, de conformidad con </w:t>
            </w:r>
            <w:r w:rsidR="002248F1" w:rsidRPr="00AC55E3">
              <w:rPr>
                <w:rFonts w:ascii="Arial" w:eastAsia="Arial" w:hAnsi="Arial" w:cs="Arial"/>
              </w:rPr>
              <w:t>los procesos</w:t>
            </w:r>
            <w:r w:rsidRPr="00AC55E3">
              <w:rPr>
                <w:rFonts w:ascii="Arial" w:eastAsia="Arial" w:hAnsi="Arial" w:cs="Arial"/>
              </w:rPr>
              <w:t xml:space="preserve"> establecidos y lineamientos vigentes.  </w:t>
            </w:r>
          </w:p>
          <w:p w14:paraId="4125530C" w14:textId="77777777" w:rsidR="00C56F61" w:rsidRPr="00AC55E3" w:rsidRDefault="006D1B88">
            <w:pPr>
              <w:numPr>
                <w:ilvl w:val="0"/>
                <w:numId w:val="199"/>
              </w:numPr>
              <w:spacing w:after="0" w:line="256" w:lineRule="auto"/>
              <w:jc w:val="both"/>
              <w:rPr>
                <w:rFonts w:ascii="Arial" w:eastAsia="Arial" w:hAnsi="Arial" w:cs="Arial"/>
              </w:rPr>
            </w:pPr>
            <w:r w:rsidRPr="00AC55E3">
              <w:rPr>
                <w:rFonts w:ascii="Arial" w:eastAsia="Arial" w:hAnsi="Arial" w:cs="Arial"/>
              </w:rPr>
              <w:t>Coordinar, promover y participar en los estudios e investigaciones que permitan mejorar la prestación de los servicios de su dependencia y el oportuno cumplimiento de los planes, programas y proyectos, para la ejecución y utilización óptima de los recursos disponibles, emitiendo los informes respectivos</w:t>
            </w:r>
          </w:p>
          <w:p w14:paraId="4FEFD43E" w14:textId="77777777" w:rsidR="00C56F61" w:rsidRPr="00AC55E3" w:rsidRDefault="006D1B88">
            <w:pPr>
              <w:numPr>
                <w:ilvl w:val="0"/>
                <w:numId w:val="199"/>
              </w:numPr>
              <w:pBdr>
                <w:top w:val="nil"/>
                <w:left w:val="nil"/>
                <w:bottom w:val="nil"/>
                <w:right w:val="nil"/>
                <w:between w:val="nil"/>
              </w:pBdr>
              <w:spacing w:after="0" w:line="256" w:lineRule="auto"/>
              <w:jc w:val="both"/>
              <w:rPr>
                <w:rFonts w:ascii="Arial" w:eastAsia="Arial" w:hAnsi="Arial" w:cs="Arial"/>
              </w:rPr>
            </w:pPr>
            <w:r w:rsidRPr="00AC55E3">
              <w:rPr>
                <w:rFonts w:ascii="Arial" w:eastAsia="Arial" w:hAnsi="Arial" w:cs="Arial"/>
              </w:rPr>
              <w:t>Apoyar o asumir la supervisión requerida para la ejecución de los proyectos de acuerdo con los términos y especificaciones técnicas establecidas.</w:t>
            </w:r>
          </w:p>
          <w:p w14:paraId="3EAE230B" w14:textId="056491D4" w:rsidR="00C56F61" w:rsidRPr="00AC55E3" w:rsidRDefault="006D1B88">
            <w:pPr>
              <w:numPr>
                <w:ilvl w:val="0"/>
                <w:numId w:val="199"/>
              </w:numPr>
              <w:pBdr>
                <w:top w:val="nil"/>
                <w:left w:val="nil"/>
                <w:bottom w:val="nil"/>
                <w:right w:val="nil"/>
                <w:between w:val="nil"/>
              </w:pBdr>
              <w:spacing w:after="0" w:line="256" w:lineRule="auto"/>
              <w:jc w:val="both"/>
              <w:rPr>
                <w:rFonts w:ascii="Arial" w:eastAsia="Arial" w:hAnsi="Arial" w:cs="Arial"/>
              </w:rPr>
            </w:pPr>
            <w:r w:rsidRPr="00AC55E3">
              <w:rPr>
                <w:rFonts w:ascii="Arial" w:eastAsia="Arial" w:hAnsi="Arial" w:cs="Arial"/>
              </w:rPr>
              <w:t xml:space="preserve">Proyectar, desarrollar, recomendar o implementar procesos, procedimientos, </w:t>
            </w:r>
            <w:r w:rsidR="002248F1" w:rsidRPr="00AC55E3">
              <w:rPr>
                <w:rFonts w:ascii="Arial" w:eastAsia="Arial" w:hAnsi="Arial" w:cs="Arial"/>
              </w:rPr>
              <w:t>métodos, instrumentos</w:t>
            </w:r>
            <w:r w:rsidRPr="00AC55E3">
              <w:rPr>
                <w:rFonts w:ascii="Arial" w:eastAsia="Arial" w:hAnsi="Arial" w:cs="Arial"/>
              </w:rPr>
              <w:t xml:space="preserve"> y acciones requeridas para el logro de los objetivos y las metas propuestas, y mejorar la prestación de los servicios a su cargo.</w:t>
            </w:r>
          </w:p>
        </w:tc>
      </w:tr>
      <w:tr w:rsidR="00AC55E3" w:rsidRPr="00AC55E3" w14:paraId="55996F05" w14:textId="77777777" w:rsidTr="00E20CEE">
        <w:trPr>
          <w:trHeight w:val="295"/>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793A88A7" w14:textId="77777777" w:rsidR="00C56F61" w:rsidRPr="00AC55E3" w:rsidRDefault="006D1B88" w:rsidP="00B53A1F">
            <w:pPr>
              <w:spacing w:after="0" w:line="240" w:lineRule="auto"/>
              <w:ind w:left="351" w:hanging="284"/>
              <w:jc w:val="center"/>
              <w:rPr>
                <w:rFonts w:ascii="Arial" w:eastAsia="Arial" w:hAnsi="Arial" w:cs="Arial"/>
                <w:b/>
              </w:rPr>
            </w:pPr>
            <w:r w:rsidRPr="00AC55E3">
              <w:rPr>
                <w:rFonts w:ascii="Arial" w:eastAsia="Arial" w:hAnsi="Arial" w:cs="Arial"/>
                <w:b/>
              </w:rPr>
              <w:lastRenderedPageBreak/>
              <w:t>V. CONOCIMIENTOS BÁSICOS O ESENCIALES</w:t>
            </w:r>
          </w:p>
        </w:tc>
      </w:tr>
      <w:tr w:rsidR="00AC55E3" w:rsidRPr="00AC55E3" w14:paraId="1877D2DD" w14:textId="77777777" w:rsidTr="00E20CEE">
        <w:trPr>
          <w:trHeight w:val="755"/>
        </w:trPr>
        <w:tc>
          <w:tcPr>
            <w:tcW w:w="10206" w:type="dxa"/>
            <w:gridSpan w:val="2"/>
            <w:tcBorders>
              <w:top w:val="single" w:sz="4" w:space="0" w:color="000000"/>
              <w:left w:val="single" w:sz="4" w:space="0" w:color="000000"/>
              <w:bottom w:val="single" w:sz="4" w:space="0" w:color="000000"/>
              <w:right w:val="single" w:sz="4" w:space="0" w:color="000000"/>
            </w:tcBorders>
          </w:tcPr>
          <w:p w14:paraId="7A44F27F" w14:textId="77777777" w:rsidR="00C56F61" w:rsidRPr="00AC55E3" w:rsidRDefault="006D1B88">
            <w:pPr>
              <w:widowControl w:val="0"/>
              <w:numPr>
                <w:ilvl w:val="0"/>
                <w:numId w:val="98"/>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 xml:space="preserve">Ley 1098 de infancia y adolescencia de 2006 y sus decretos reglamentarios </w:t>
            </w:r>
          </w:p>
          <w:p w14:paraId="4217F09E" w14:textId="77777777" w:rsidR="00C56F61" w:rsidRPr="00AC55E3" w:rsidRDefault="006D1B88">
            <w:pPr>
              <w:widowControl w:val="0"/>
              <w:numPr>
                <w:ilvl w:val="0"/>
                <w:numId w:val="98"/>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Ley 1257de 2008 y sus decretos reglamentarios</w:t>
            </w:r>
          </w:p>
          <w:p w14:paraId="2B76A841" w14:textId="77777777" w:rsidR="00C56F61" w:rsidRPr="00AC55E3" w:rsidRDefault="006D1B88">
            <w:pPr>
              <w:widowControl w:val="0"/>
              <w:numPr>
                <w:ilvl w:val="0"/>
                <w:numId w:val="98"/>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Código de Procedimiento Civil</w:t>
            </w:r>
          </w:p>
          <w:p w14:paraId="02218AB4" w14:textId="77777777" w:rsidR="00C56F61" w:rsidRPr="00AC55E3" w:rsidRDefault="006D1B88">
            <w:pPr>
              <w:widowControl w:val="0"/>
              <w:numPr>
                <w:ilvl w:val="0"/>
                <w:numId w:val="98"/>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Constitución Política de Colombia.</w:t>
            </w:r>
          </w:p>
          <w:p w14:paraId="5BD2BAA2" w14:textId="77777777" w:rsidR="00C56F61" w:rsidRPr="00AC55E3" w:rsidRDefault="006D1B88">
            <w:pPr>
              <w:widowControl w:val="0"/>
              <w:numPr>
                <w:ilvl w:val="0"/>
                <w:numId w:val="98"/>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Derecho Administrativo.</w:t>
            </w:r>
          </w:p>
          <w:p w14:paraId="3E4ECF3E" w14:textId="77777777" w:rsidR="00C56F61" w:rsidRPr="00AC55E3" w:rsidRDefault="006D1B88">
            <w:pPr>
              <w:widowControl w:val="0"/>
              <w:numPr>
                <w:ilvl w:val="0"/>
                <w:numId w:val="98"/>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Contratación Pública</w:t>
            </w:r>
          </w:p>
          <w:p w14:paraId="707147B3" w14:textId="77777777" w:rsidR="00C56F61" w:rsidRPr="00AC55E3" w:rsidRDefault="006D1B88">
            <w:pPr>
              <w:widowControl w:val="0"/>
              <w:numPr>
                <w:ilvl w:val="0"/>
                <w:numId w:val="98"/>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Elementos básicos de Comunicación Organizacional.</w:t>
            </w:r>
          </w:p>
          <w:p w14:paraId="44D8977C" w14:textId="77777777" w:rsidR="00C56F61" w:rsidRPr="00AC55E3" w:rsidRDefault="006D1B88">
            <w:pPr>
              <w:widowControl w:val="0"/>
              <w:numPr>
                <w:ilvl w:val="0"/>
                <w:numId w:val="98"/>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Normatividad sobre el Sistema de Gestión de la Calidad en el Sector Público.</w:t>
            </w:r>
          </w:p>
          <w:p w14:paraId="44385AD2" w14:textId="77777777" w:rsidR="00C56F61" w:rsidRPr="00AC55E3" w:rsidRDefault="006D1B88">
            <w:pPr>
              <w:widowControl w:val="0"/>
              <w:numPr>
                <w:ilvl w:val="0"/>
                <w:numId w:val="98"/>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lastRenderedPageBreak/>
              <w:t>Normatividad sobre el Sistema de Gestión Ética en las Entidades del Estado.</w:t>
            </w:r>
          </w:p>
          <w:p w14:paraId="4100FDE9" w14:textId="77777777" w:rsidR="00C56F61" w:rsidRPr="00AC55E3" w:rsidRDefault="006D1B88">
            <w:pPr>
              <w:widowControl w:val="0"/>
              <w:numPr>
                <w:ilvl w:val="0"/>
                <w:numId w:val="98"/>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Decreto 1069 de 2015.</w:t>
            </w:r>
          </w:p>
          <w:p w14:paraId="5E19A265" w14:textId="77777777" w:rsidR="00C56F61" w:rsidRPr="00AC55E3" w:rsidRDefault="006D1B88">
            <w:pPr>
              <w:widowControl w:val="0"/>
              <w:numPr>
                <w:ilvl w:val="0"/>
                <w:numId w:val="98"/>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Sistema Integral de Planeación y Gestión MIPG</w:t>
            </w:r>
          </w:p>
        </w:tc>
      </w:tr>
      <w:tr w:rsidR="00AC55E3" w:rsidRPr="00AC55E3" w14:paraId="214C2104" w14:textId="77777777" w:rsidTr="00E20CEE">
        <w:trPr>
          <w:trHeight w:val="202"/>
        </w:trPr>
        <w:tc>
          <w:tcPr>
            <w:tcW w:w="10206" w:type="dxa"/>
            <w:gridSpan w:val="2"/>
            <w:tcBorders>
              <w:top w:val="single" w:sz="4" w:space="0" w:color="000000"/>
              <w:left w:val="single" w:sz="4" w:space="0" w:color="000000"/>
              <w:bottom w:val="single" w:sz="6" w:space="0" w:color="000000"/>
              <w:right w:val="single" w:sz="4" w:space="0" w:color="000000"/>
            </w:tcBorders>
            <w:shd w:val="clear" w:color="auto" w:fill="C6D9F1"/>
            <w:vAlign w:val="center"/>
          </w:tcPr>
          <w:p w14:paraId="47E1176A"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lastRenderedPageBreak/>
              <w:t>VI.  COMPETENCIAS COMPORTAMENTALES</w:t>
            </w:r>
          </w:p>
        </w:tc>
      </w:tr>
      <w:tr w:rsidR="00AC55E3" w:rsidRPr="00AC55E3" w14:paraId="02B6A280" w14:textId="77777777" w:rsidTr="00E20CEE">
        <w:trPr>
          <w:trHeight w:val="289"/>
        </w:trPr>
        <w:tc>
          <w:tcPr>
            <w:tcW w:w="5103" w:type="dxa"/>
            <w:tcBorders>
              <w:top w:val="single" w:sz="4" w:space="0" w:color="000000"/>
              <w:left w:val="single" w:sz="4" w:space="0" w:color="000000"/>
              <w:bottom w:val="single" w:sz="6" w:space="0" w:color="000000"/>
              <w:right w:val="single" w:sz="4" w:space="0" w:color="000000"/>
            </w:tcBorders>
            <w:shd w:val="clear" w:color="auto" w:fill="C6D9F1"/>
            <w:vAlign w:val="center"/>
          </w:tcPr>
          <w:p w14:paraId="009B5253"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COMUNES</w:t>
            </w:r>
          </w:p>
        </w:tc>
        <w:tc>
          <w:tcPr>
            <w:tcW w:w="5103" w:type="dxa"/>
            <w:tcBorders>
              <w:top w:val="single" w:sz="4" w:space="0" w:color="000000"/>
              <w:left w:val="single" w:sz="4" w:space="0" w:color="000000"/>
              <w:bottom w:val="single" w:sz="6" w:space="0" w:color="000000"/>
              <w:right w:val="single" w:sz="4" w:space="0" w:color="000000"/>
            </w:tcBorders>
            <w:shd w:val="clear" w:color="auto" w:fill="C6D9F1"/>
            <w:vAlign w:val="center"/>
          </w:tcPr>
          <w:p w14:paraId="61B1F2A6"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POR NIVEL JERÁRQUICO</w:t>
            </w:r>
          </w:p>
        </w:tc>
      </w:tr>
      <w:tr w:rsidR="00AC55E3" w:rsidRPr="00AC55E3" w14:paraId="2D0E98C8" w14:textId="77777777" w:rsidTr="00E20CEE">
        <w:trPr>
          <w:trHeight w:val="1122"/>
        </w:trPr>
        <w:tc>
          <w:tcPr>
            <w:tcW w:w="5103" w:type="dxa"/>
            <w:tcBorders>
              <w:top w:val="single" w:sz="4" w:space="0" w:color="000000"/>
              <w:left w:val="single" w:sz="4" w:space="0" w:color="000000"/>
              <w:bottom w:val="single" w:sz="4" w:space="0" w:color="000000"/>
              <w:right w:val="single" w:sz="4" w:space="0" w:color="000000"/>
            </w:tcBorders>
          </w:tcPr>
          <w:p w14:paraId="3384BF6C" w14:textId="77777777" w:rsidR="00C56F61" w:rsidRPr="00AC55E3" w:rsidRDefault="006D1B88">
            <w:pPr>
              <w:numPr>
                <w:ilvl w:val="0"/>
                <w:numId w:val="10"/>
              </w:numPr>
              <w:spacing w:after="0" w:line="240" w:lineRule="auto"/>
              <w:ind w:left="399"/>
              <w:jc w:val="both"/>
              <w:rPr>
                <w:rFonts w:ascii="Arial" w:eastAsia="Arial" w:hAnsi="Arial" w:cs="Arial"/>
              </w:rPr>
            </w:pPr>
            <w:r w:rsidRPr="00AC55E3">
              <w:rPr>
                <w:rFonts w:ascii="Arial" w:eastAsia="Arial" w:hAnsi="Arial" w:cs="Arial"/>
              </w:rPr>
              <w:t>Aprendizaje continuo.</w:t>
            </w:r>
          </w:p>
          <w:p w14:paraId="06B0718D" w14:textId="77777777" w:rsidR="00C56F61" w:rsidRPr="00AC55E3" w:rsidRDefault="006D1B88">
            <w:pPr>
              <w:numPr>
                <w:ilvl w:val="0"/>
                <w:numId w:val="10"/>
              </w:numPr>
              <w:spacing w:after="0" w:line="240" w:lineRule="auto"/>
              <w:ind w:left="399"/>
              <w:jc w:val="both"/>
              <w:rPr>
                <w:rFonts w:ascii="Arial" w:eastAsia="Arial" w:hAnsi="Arial" w:cs="Arial"/>
              </w:rPr>
            </w:pPr>
            <w:r w:rsidRPr="00AC55E3">
              <w:rPr>
                <w:rFonts w:ascii="Arial" w:eastAsia="Arial" w:hAnsi="Arial" w:cs="Arial"/>
              </w:rPr>
              <w:t>Orientación a resultados.</w:t>
            </w:r>
          </w:p>
          <w:p w14:paraId="3A00D423" w14:textId="77777777" w:rsidR="00C56F61" w:rsidRPr="00AC55E3" w:rsidRDefault="006D1B88">
            <w:pPr>
              <w:numPr>
                <w:ilvl w:val="0"/>
                <w:numId w:val="10"/>
              </w:numPr>
              <w:spacing w:after="0" w:line="240" w:lineRule="auto"/>
              <w:ind w:left="399"/>
              <w:jc w:val="both"/>
              <w:rPr>
                <w:rFonts w:ascii="Arial" w:eastAsia="Arial" w:hAnsi="Arial" w:cs="Arial"/>
              </w:rPr>
            </w:pPr>
            <w:r w:rsidRPr="00AC55E3">
              <w:rPr>
                <w:rFonts w:ascii="Arial" w:eastAsia="Arial" w:hAnsi="Arial" w:cs="Arial"/>
              </w:rPr>
              <w:t>Orientación al usuario y al ciudadano.</w:t>
            </w:r>
          </w:p>
          <w:p w14:paraId="4CD7191B" w14:textId="77777777" w:rsidR="00C56F61" w:rsidRPr="00AC55E3" w:rsidRDefault="006D1B88">
            <w:pPr>
              <w:numPr>
                <w:ilvl w:val="0"/>
                <w:numId w:val="10"/>
              </w:numPr>
              <w:spacing w:after="0" w:line="240" w:lineRule="auto"/>
              <w:ind w:left="399"/>
              <w:jc w:val="both"/>
              <w:rPr>
                <w:rFonts w:ascii="Arial" w:eastAsia="Arial" w:hAnsi="Arial" w:cs="Arial"/>
              </w:rPr>
            </w:pPr>
            <w:r w:rsidRPr="00AC55E3">
              <w:rPr>
                <w:rFonts w:ascii="Arial" w:eastAsia="Arial" w:hAnsi="Arial" w:cs="Arial"/>
              </w:rPr>
              <w:t>Compromiso con la Organización.</w:t>
            </w:r>
          </w:p>
          <w:p w14:paraId="72EB0B34" w14:textId="77777777" w:rsidR="00C56F61" w:rsidRPr="00AC55E3" w:rsidRDefault="006D1B88">
            <w:pPr>
              <w:numPr>
                <w:ilvl w:val="0"/>
                <w:numId w:val="10"/>
              </w:numPr>
              <w:spacing w:after="0" w:line="240" w:lineRule="auto"/>
              <w:ind w:left="399"/>
              <w:jc w:val="both"/>
              <w:rPr>
                <w:rFonts w:ascii="Arial" w:eastAsia="Arial" w:hAnsi="Arial" w:cs="Arial"/>
              </w:rPr>
            </w:pPr>
            <w:r w:rsidRPr="00AC55E3">
              <w:rPr>
                <w:rFonts w:ascii="Arial" w:eastAsia="Arial" w:hAnsi="Arial" w:cs="Arial"/>
              </w:rPr>
              <w:t>Trabajo en equipo.</w:t>
            </w:r>
          </w:p>
          <w:p w14:paraId="3E19C765" w14:textId="77777777" w:rsidR="00C56F61" w:rsidRPr="00AC55E3" w:rsidRDefault="006D1B88">
            <w:pPr>
              <w:numPr>
                <w:ilvl w:val="0"/>
                <w:numId w:val="10"/>
              </w:numPr>
              <w:spacing w:after="0" w:line="240" w:lineRule="auto"/>
              <w:ind w:left="399"/>
              <w:jc w:val="both"/>
              <w:rPr>
                <w:rFonts w:ascii="Arial" w:eastAsia="Arial" w:hAnsi="Arial" w:cs="Arial"/>
              </w:rPr>
            </w:pPr>
            <w:r w:rsidRPr="00AC55E3">
              <w:rPr>
                <w:rFonts w:ascii="Arial" w:eastAsia="Arial" w:hAnsi="Arial" w:cs="Arial"/>
              </w:rPr>
              <w:t>Adaptación al cambio.</w:t>
            </w:r>
          </w:p>
          <w:p w14:paraId="7E03511E" w14:textId="77777777" w:rsidR="00C56F61" w:rsidRPr="00AC55E3" w:rsidRDefault="00C56F61" w:rsidP="00B53A1F">
            <w:pPr>
              <w:spacing w:after="0" w:line="240" w:lineRule="auto"/>
              <w:ind w:left="399"/>
              <w:jc w:val="both"/>
              <w:rPr>
                <w:rFonts w:ascii="Arial" w:eastAsia="Arial" w:hAnsi="Arial" w:cs="Arial"/>
              </w:rPr>
            </w:pPr>
          </w:p>
        </w:tc>
        <w:tc>
          <w:tcPr>
            <w:tcW w:w="5103" w:type="dxa"/>
            <w:tcBorders>
              <w:top w:val="single" w:sz="4" w:space="0" w:color="000000"/>
              <w:left w:val="single" w:sz="4" w:space="0" w:color="000000"/>
              <w:bottom w:val="single" w:sz="4" w:space="0" w:color="000000"/>
              <w:right w:val="single" w:sz="4" w:space="0" w:color="000000"/>
            </w:tcBorders>
          </w:tcPr>
          <w:p w14:paraId="604BED86" w14:textId="77777777" w:rsidR="00C56F61" w:rsidRPr="00AC55E3" w:rsidRDefault="006D1B88">
            <w:pPr>
              <w:widowControl w:val="0"/>
              <w:numPr>
                <w:ilvl w:val="0"/>
                <w:numId w:val="195"/>
              </w:numPr>
              <w:spacing w:after="0" w:line="240" w:lineRule="auto"/>
              <w:ind w:left="470" w:hanging="425"/>
              <w:rPr>
                <w:rFonts w:ascii="Arial" w:eastAsia="Arial" w:hAnsi="Arial" w:cs="Arial"/>
              </w:rPr>
            </w:pPr>
            <w:r w:rsidRPr="00AC55E3">
              <w:rPr>
                <w:rFonts w:ascii="Arial" w:eastAsia="Arial" w:hAnsi="Arial" w:cs="Arial"/>
              </w:rPr>
              <w:t>Aporte técnico-profesional.</w:t>
            </w:r>
          </w:p>
          <w:p w14:paraId="5BE410CF" w14:textId="77777777" w:rsidR="00C56F61" w:rsidRPr="00AC55E3" w:rsidRDefault="006D1B88">
            <w:pPr>
              <w:widowControl w:val="0"/>
              <w:numPr>
                <w:ilvl w:val="0"/>
                <w:numId w:val="195"/>
              </w:numPr>
              <w:spacing w:after="0" w:line="240" w:lineRule="auto"/>
              <w:ind w:left="470" w:hanging="425"/>
              <w:rPr>
                <w:rFonts w:ascii="Arial" w:eastAsia="Arial" w:hAnsi="Arial" w:cs="Arial"/>
              </w:rPr>
            </w:pPr>
            <w:r w:rsidRPr="00AC55E3">
              <w:rPr>
                <w:rFonts w:ascii="Arial" w:eastAsia="Arial" w:hAnsi="Arial" w:cs="Arial"/>
              </w:rPr>
              <w:t>Comunicación efectiva.</w:t>
            </w:r>
          </w:p>
          <w:p w14:paraId="5765BAF3" w14:textId="77777777" w:rsidR="00C56F61" w:rsidRPr="00AC55E3" w:rsidRDefault="006D1B88">
            <w:pPr>
              <w:widowControl w:val="0"/>
              <w:numPr>
                <w:ilvl w:val="0"/>
                <w:numId w:val="195"/>
              </w:numPr>
              <w:spacing w:after="0" w:line="240" w:lineRule="auto"/>
              <w:ind w:left="470" w:hanging="425"/>
              <w:rPr>
                <w:rFonts w:ascii="Arial" w:eastAsia="Arial" w:hAnsi="Arial" w:cs="Arial"/>
              </w:rPr>
            </w:pPr>
            <w:r w:rsidRPr="00AC55E3">
              <w:rPr>
                <w:rFonts w:ascii="Arial" w:eastAsia="Arial" w:hAnsi="Arial" w:cs="Arial"/>
              </w:rPr>
              <w:t>Gestión de procedimientos.</w:t>
            </w:r>
          </w:p>
          <w:p w14:paraId="74C1EFBD" w14:textId="77777777" w:rsidR="00C56F61" w:rsidRPr="00AC55E3" w:rsidRDefault="006D1B88">
            <w:pPr>
              <w:widowControl w:val="0"/>
              <w:numPr>
                <w:ilvl w:val="0"/>
                <w:numId w:val="195"/>
              </w:numPr>
              <w:spacing w:after="0" w:line="240" w:lineRule="auto"/>
              <w:ind w:left="470" w:hanging="425"/>
              <w:rPr>
                <w:rFonts w:ascii="Arial" w:eastAsia="Arial" w:hAnsi="Arial" w:cs="Arial"/>
              </w:rPr>
            </w:pPr>
            <w:r w:rsidRPr="00AC55E3">
              <w:rPr>
                <w:rFonts w:ascii="Arial" w:eastAsia="Arial" w:hAnsi="Arial" w:cs="Arial"/>
              </w:rPr>
              <w:t>Instrumentación de decisiones.</w:t>
            </w:r>
          </w:p>
          <w:p w14:paraId="4F172257" w14:textId="77777777" w:rsidR="00C56F61" w:rsidRPr="00AC55E3" w:rsidRDefault="00C56F61" w:rsidP="00B53A1F">
            <w:pPr>
              <w:widowControl w:val="0"/>
              <w:spacing w:after="0" w:line="240" w:lineRule="auto"/>
              <w:ind w:left="470"/>
              <w:rPr>
                <w:rFonts w:ascii="Arial" w:eastAsia="Arial" w:hAnsi="Arial" w:cs="Arial"/>
              </w:rPr>
            </w:pPr>
          </w:p>
          <w:p w14:paraId="458D4709" w14:textId="77777777" w:rsidR="00C56F61" w:rsidRPr="00AC55E3" w:rsidRDefault="006D1B88" w:rsidP="00B53A1F">
            <w:pPr>
              <w:widowControl w:val="0"/>
              <w:spacing w:after="0" w:line="240" w:lineRule="auto"/>
              <w:ind w:left="45"/>
              <w:rPr>
                <w:rFonts w:ascii="Arial" w:eastAsia="Arial" w:hAnsi="Arial" w:cs="Arial"/>
              </w:rPr>
            </w:pPr>
            <w:r w:rsidRPr="00AC55E3">
              <w:rPr>
                <w:rFonts w:ascii="Arial" w:eastAsia="Arial" w:hAnsi="Arial" w:cs="Arial"/>
              </w:rPr>
              <w:t>Nivel Profesional con Personal a Cargo:</w:t>
            </w:r>
          </w:p>
          <w:p w14:paraId="57EAFF88" w14:textId="77777777" w:rsidR="00C56F61" w:rsidRPr="00AC55E3" w:rsidRDefault="006D1B88">
            <w:pPr>
              <w:widowControl w:val="0"/>
              <w:numPr>
                <w:ilvl w:val="0"/>
                <w:numId w:val="195"/>
              </w:numPr>
              <w:spacing w:after="0" w:line="240" w:lineRule="auto"/>
              <w:ind w:left="470" w:hanging="425"/>
              <w:rPr>
                <w:rFonts w:ascii="Arial" w:eastAsia="Arial" w:hAnsi="Arial" w:cs="Arial"/>
              </w:rPr>
            </w:pPr>
            <w:r w:rsidRPr="00AC55E3">
              <w:rPr>
                <w:rFonts w:ascii="Arial" w:eastAsia="Arial" w:hAnsi="Arial" w:cs="Arial"/>
              </w:rPr>
              <w:t>Dirección y desarrollo de personal.</w:t>
            </w:r>
          </w:p>
          <w:p w14:paraId="6D59E762" w14:textId="77777777" w:rsidR="00C56F61" w:rsidRPr="00AC55E3" w:rsidRDefault="006D1B88">
            <w:pPr>
              <w:widowControl w:val="0"/>
              <w:numPr>
                <w:ilvl w:val="0"/>
                <w:numId w:val="195"/>
              </w:numPr>
              <w:spacing w:after="0" w:line="240" w:lineRule="auto"/>
              <w:ind w:left="470" w:hanging="425"/>
              <w:rPr>
                <w:rFonts w:ascii="Arial" w:eastAsia="Arial" w:hAnsi="Arial" w:cs="Arial"/>
              </w:rPr>
            </w:pPr>
            <w:r w:rsidRPr="00AC55E3">
              <w:rPr>
                <w:rFonts w:ascii="Arial" w:eastAsia="Arial" w:hAnsi="Arial" w:cs="Arial"/>
              </w:rPr>
              <w:t>Toma de decisiones.</w:t>
            </w:r>
          </w:p>
        </w:tc>
      </w:tr>
      <w:tr w:rsidR="00AC55E3" w:rsidRPr="00AC55E3" w14:paraId="62DB0391" w14:textId="77777777" w:rsidTr="00E20CEE">
        <w:trPr>
          <w:trHeight w:val="209"/>
        </w:trPr>
        <w:tc>
          <w:tcPr>
            <w:tcW w:w="10206" w:type="dxa"/>
            <w:gridSpan w:val="2"/>
            <w:tcBorders>
              <w:top w:val="single" w:sz="4" w:space="0" w:color="000000"/>
              <w:left w:val="single" w:sz="4" w:space="0" w:color="000000"/>
              <w:bottom w:val="single" w:sz="6" w:space="0" w:color="000000"/>
              <w:right w:val="single" w:sz="4" w:space="0" w:color="000000"/>
            </w:tcBorders>
            <w:shd w:val="clear" w:color="auto" w:fill="C6D9F1"/>
            <w:vAlign w:val="center"/>
          </w:tcPr>
          <w:p w14:paraId="24080600"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VII.  REQUISITOS DE FORMACIÓN ACADÉMICA Y EXPERIENCIA</w:t>
            </w:r>
          </w:p>
        </w:tc>
      </w:tr>
      <w:tr w:rsidR="00AC55E3" w:rsidRPr="00AC55E3" w14:paraId="30CB7F3E" w14:textId="77777777" w:rsidTr="00E20CEE">
        <w:trPr>
          <w:trHeight w:val="295"/>
        </w:trPr>
        <w:tc>
          <w:tcPr>
            <w:tcW w:w="5103"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0724BC27"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FORMACIÓN ACADÉMICA</w:t>
            </w:r>
          </w:p>
        </w:tc>
        <w:tc>
          <w:tcPr>
            <w:tcW w:w="5103"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2752DBEB"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EXPERIENCIA</w:t>
            </w:r>
          </w:p>
        </w:tc>
      </w:tr>
      <w:tr w:rsidR="00AC55E3" w:rsidRPr="00AC55E3" w14:paraId="3419DF7C" w14:textId="77777777" w:rsidTr="00E20CEE">
        <w:trPr>
          <w:trHeight w:val="132"/>
        </w:trPr>
        <w:tc>
          <w:tcPr>
            <w:tcW w:w="5103" w:type="dxa"/>
            <w:tcBorders>
              <w:top w:val="single" w:sz="4" w:space="0" w:color="000000"/>
              <w:left w:val="single" w:sz="4" w:space="0" w:color="000000"/>
              <w:bottom w:val="single" w:sz="4" w:space="0" w:color="000000"/>
              <w:right w:val="single" w:sz="4" w:space="0" w:color="000000"/>
            </w:tcBorders>
            <w:shd w:val="clear" w:color="auto" w:fill="FFFFFF"/>
          </w:tcPr>
          <w:p w14:paraId="09DD4232"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 xml:space="preserve">Título profesional en la disciplina académica de: Derecho </w:t>
            </w:r>
          </w:p>
          <w:p w14:paraId="08413562" w14:textId="77777777" w:rsidR="00C56F61" w:rsidRPr="00AC55E3" w:rsidRDefault="006D1B88">
            <w:pPr>
              <w:widowControl w:val="0"/>
              <w:numPr>
                <w:ilvl w:val="0"/>
                <w:numId w:val="22"/>
              </w:numPr>
              <w:spacing w:after="0" w:line="240" w:lineRule="auto"/>
              <w:jc w:val="both"/>
              <w:rPr>
                <w:rFonts w:ascii="Arial" w:eastAsia="Arial" w:hAnsi="Arial" w:cs="Arial"/>
              </w:rPr>
            </w:pPr>
            <w:r w:rsidRPr="00AC55E3">
              <w:rPr>
                <w:rFonts w:ascii="Arial" w:eastAsia="Arial" w:hAnsi="Arial" w:cs="Arial"/>
              </w:rPr>
              <w:t>Calidades para ser comisario de familia (Ley 1098 de 2006, art. 84):</w:t>
            </w:r>
          </w:p>
          <w:p w14:paraId="48A9B370" w14:textId="77777777" w:rsidR="00C56F61" w:rsidRPr="00AC55E3" w:rsidRDefault="006D1B88">
            <w:pPr>
              <w:widowControl w:val="0"/>
              <w:numPr>
                <w:ilvl w:val="0"/>
                <w:numId w:val="22"/>
              </w:numPr>
              <w:spacing w:after="0" w:line="240" w:lineRule="auto"/>
              <w:jc w:val="both"/>
              <w:rPr>
                <w:rFonts w:ascii="Arial" w:eastAsia="Arial" w:hAnsi="Arial" w:cs="Arial"/>
              </w:rPr>
            </w:pPr>
            <w:r w:rsidRPr="00AC55E3">
              <w:rPr>
                <w:rFonts w:ascii="Arial" w:eastAsia="Arial" w:hAnsi="Arial" w:cs="Arial"/>
              </w:rPr>
              <w:t>Ser abogado en ejercicio y con tarjeta profesional vigente.</w:t>
            </w:r>
          </w:p>
          <w:p w14:paraId="3155AA6D" w14:textId="77777777" w:rsidR="00C56F61" w:rsidRPr="00AC55E3" w:rsidRDefault="006D1B88">
            <w:pPr>
              <w:widowControl w:val="0"/>
              <w:numPr>
                <w:ilvl w:val="0"/>
                <w:numId w:val="22"/>
              </w:numPr>
              <w:spacing w:after="0" w:line="240" w:lineRule="auto"/>
              <w:jc w:val="both"/>
              <w:rPr>
                <w:rFonts w:ascii="Arial" w:eastAsia="Arial" w:hAnsi="Arial" w:cs="Arial"/>
              </w:rPr>
            </w:pPr>
            <w:r w:rsidRPr="00AC55E3">
              <w:rPr>
                <w:rFonts w:ascii="Arial" w:eastAsia="Arial" w:hAnsi="Arial" w:cs="Arial"/>
              </w:rPr>
              <w:t>No tener antecedentes penales ni disciplinarios.</w:t>
            </w:r>
          </w:p>
          <w:p w14:paraId="3E77F02A" w14:textId="77777777" w:rsidR="00C56F61" w:rsidRPr="00AC55E3" w:rsidRDefault="006D1B88">
            <w:pPr>
              <w:widowControl w:val="0"/>
              <w:numPr>
                <w:ilvl w:val="0"/>
                <w:numId w:val="22"/>
              </w:numPr>
              <w:spacing w:after="0" w:line="240" w:lineRule="auto"/>
              <w:jc w:val="both"/>
              <w:rPr>
                <w:rFonts w:ascii="Arial" w:eastAsia="Arial" w:hAnsi="Arial" w:cs="Arial"/>
              </w:rPr>
            </w:pPr>
            <w:r w:rsidRPr="00AC55E3">
              <w:rPr>
                <w:rFonts w:ascii="Arial" w:eastAsia="Arial" w:hAnsi="Arial" w:cs="Arial"/>
              </w:rPr>
              <w:t>Título Especialización:</w:t>
            </w:r>
          </w:p>
          <w:p w14:paraId="1A45498F" w14:textId="77777777" w:rsidR="00C56F61" w:rsidRPr="00AC55E3" w:rsidRDefault="006D1B88">
            <w:pPr>
              <w:widowControl w:val="0"/>
              <w:numPr>
                <w:ilvl w:val="0"/>
                <w:numId w:val="22"/>
              </w:numPr>
              <w:spacing w:after="0" w:line="240" w:lineRule="auto"/>
              <w:jc w:val="both"/>
              <w:rPr>
                <w:rFonts w:ascii="Arial" w:eastAsia="Arial" w:hAnsi="Arial" w:cs="Arial"/>
              </w:rPr>
            </w:pPr>
            <w:r w:rsidRPr="00AC55E3">
              <w:rPr>
                <w:rFonts w:ascii="Arial" w:eastAsia="Arial" w:hAnsi="Arial" w:cs="Arial"/>
              </w:rPr>
              <w:t>Acreditar título de posgrado en Derecho de Familia, Derecho Civil, Derecho Administrativo, Derecho Constitucional, Derecho Procesal, Derechos Humanos, o en Ciencias Sociales</w:t>
            </w:r>
          </w:p>
          <w:p w14:paraId="6F23C5AB" w14:textId="77777777" w:rsidR="00C56F61" w:rsidRPr="00AC55E3" w:rsidRDefault="00C56F61" w:rsidP="00B53A1F">
            <w:pPr>
              <w:spacing w:after="0" w:line="240" w:lineRule="auto"/>
              <w:jc w:val="both"/>
              <w:rPr>
                <w:rFonts w:ascii="Arial" w:eastAsia="Arial" w:hAnsi="Arial" w:cs="Arial"/>
              </w:rPr>
            </w:pPr>
          </w:p>
          <w:p w14:paraId="4A631F57"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Derecho del Núcleo Básico del Conocimiento (NBC):</w:t>
            </w:r>
          </w:p>
          <w:p w14:paraId="57B62DF0" w14:textId="77777777" w:rsidR="00C56F61" w:rsidRPr="00AC55E3" w:rsidRDefault="006D1B88">
            <w:pPr>
              <w:widowControl w:val="0"/>
              <w:numPr>
                <w:ilvl w:val="0"/>
                <w:numId w:val="12"/>
              </w:numPr>
              <w:spacing w:after="0" w:line="240" w:lineRule="auto"/>
              <w:jc w:val="both"/>
              <w:rPr>
                <w:rFonts w:ascii="Arial" w:eastAsia="Arial" w:hAnsi="Arial" w:cs="Arial"/>
              </w:rPr>
            </w:pPr>
            <w:r w:rsidRPr="00AC55E3">
              <w:rPr>
                <w:rFonts w:ascii="Arial" w:eastAsia="Arial" w:hAnsi="Arial" w:cs="Arial"/>
              </w:rPr>
              <w:t>Derecho y Afines.</w:t>
            </w:r>
          </w:p>
          <w:p w14:paraId="030D2828" w14:textId="77777777" w:rsidR="00C56F61" w:rsidRPr="00AC55E3" w:rsidRDefault="00C56F61" w:rsidP="00B53A1F">
            <w:pPr>
              <w:spacing w:after="0" w:line="240" w:lineRule="auto"/>
              <w:jc w:val="both"/>
              <w:rPr>
                <w:rFonts w:ascii="Arial" w:eastAsia="Arial" w:hAnsi="Arial" w:cs="Arial"/>
              </w:rPr>
            </w:pPr>
          </w:p>
          <w:p w14:paraId="2ACA4373"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Tarjeta profesional en los casos reglamentados por la Ley.</w:t>
            </w:r>
          </w:p>
        </w:tc>
        <w:tc>
          <w:tcPr>
            <w:tcW w:w="5103" w:type="dxa"/>
            <w:tcBorders>
              <w:top w:val="single" w:sz="4" w:space="0" w:color="000000"/>
              <w:left w:val="single" w:sz="4" w:space="0" w:color="000000"/>
              <w:bottom w:val="single" w:sz="4" w:space="0" w:color="000000"/>
              <w:right w:val="single" w:sz="4" w:space="0" w:color="000000"/>
            </w:tcBorders>
          </w:tcPr>
          <w:p w14:paraId="2C8A601B"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Veinticuatro (24) meses de experiencia profesional relacionada.</w:t>
            </w:r>
          </w:p>
          <w:p w14:paraId="5395C7AB" w14:textId="77777777" w:rsidR="00C56F61" w:rsidRPr="00AC55E3" w:rsidRDefault="00C56F61" w:rsidP="00B53A1F">
            <w:pPr>
              <w:spacing w:after="0" w:line="240" w:lineRule="auto"/>
              <w:rPr>
                <w:rFonts w:ascii="Arial" w:eastAsia="Arial" w:hAnsi="Arial" w:cs="Arial"/>
              </w:rPr>
            </w:pPr>
          </w:p>
        </w:tc>
      </w:tr>
      <w:tr w:rsidR="00AC55E3" w:rsidRPr="00AC55E3" w14:paraId="03623D52" w14:textId="77777777" w:rsidTr="00E20CEE">
        <w:trPr>
          <w:trHeight w:val="132"/>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tcPr>
          <w:p w14:paraId="5F9F7542" w14:textId="77777777" w:rsidR="00C56F61" w:rsidRPr="00AC55E3" w:rsidRDefault="006D1B88" w:rsidP="00B53A1F">
            <w:pPr>
              <w:spacing w:after="0" w:line="240" w:lineRule="auto"/>
              <w:jc w:val="center"/>
              <w:rPr>
                <w:rFonts w:ascii="Arial" w:eastAsia="Arial" w:hAnsi="Arial" w:cs="Arial"/>
              </w:rPr>
            </w:pPr>
            <w:r w:rsidRPr="00AC55E3">
              <w:rPr>
                <w:rFonts w:ascii="Arial" w:eastAsia="Arial" w:hAnsi="Arial" w:cs="Arial"/>
                <w:b/>
              </w:rPr>
              <w:t>ALTERNATIVAS - EQUIVALENCIAS</w:t>
            </w:r>
          </w:p>
        </w:tc>
      </w:tr>
      <w:tr w:rsidR="00AC55E3" w:rsidRPr="00AC55E3" w14:paraId="5BC6E628" w14:textId="77777777" w:rsidTr="00E20CEE">
        <w:trPr>
          <w:trHeight w:val="132"/>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FFFFFF"/>
          </w:tcPr>
          <w:p w14:paraId="6AD72C2F"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Aplican equivalencias entre estudios y experiencia para el Nivel Profesional, establecidas en el artículo 25 del Decreto-Ley 785 de 2005 y las normas que lo modifiquen, adicionen o sustituyan.</w:t>
            </w:r>
          </w:p>
        </w:tc>
      </w:tr>
    </w:tbl>
    <w:p w14:paraId="3EDFDBCD" w14:textId="77777777" w:rsidR="0001463A" w:rsidRPr="00AC55E3" w:rsidRDefault="0001463A" w:rsidP="00B53A1F">
      <w:pPr>
        <w:spacing w:after="0" w:line="240" w:lineRule="auto"/>
        <w:rPr>
          <w:rFonts w:ascii="Arial" w:eastAsia="Arial" w:hAnsi="Arial" w:cs="Arial"/>
          <w:i/>
        </w:rPr>
      </w:pPr>
    </w:p>
    <w:p w14:paraId="77A65BC5" w14:textId="77777777" w:rsidR="0001463A" w:rsidRPr="00AC55E3" w:rsidRDefault="0001463A" w:rsidP="00B53A1F">
      <w:pPr>
        <w:spacing w:after="0" w:line="240" w:lineRule="auto"/>
        <w:rPr>
          <w:rFonts w:ascii="Arial" w:eastAsia="Arial" w:hAnsi="Arial" w:cs="Arial"/>
          <w:i/>
        </w:rPr>
      </w:pPr>
    </w:p>
    <w:p w14:paraId="787879B3" w14:textId="2D001806" w:rsidR="00C56F61" w:rsidRPr="00AC55E3" w:rsidRDefault="006D1B88" w:rsidP="00B53A1F">
      <w:pPr>
        <w:pStyle w:val="Ttulo3"/>
        <w:spacing w:before="0"/>
        <w:jc w:val="both"/>
        <w:rPr>
          <w:rFonts w:ascii="Arial" w:eastAsia="Arial" w:hAnsi="Arial" w:cs="Arial"/>
          <w:color w:val="auto"/>
          <w:sz w:val="22"/>
          <w:szCs w:val="22"/>
        </w:rPr>
      </w:pPr>
      <w:bookmarkStart w:id="29" w:name="_Toc138345591"/>
      <w:r w:rsidRPr="00AC55E3">
        <w:rPr>
          <w:rFonts w:ascii="Arial" w:eastAsia="Arial" w:hAnsi="Arial" w:cs="Arial"/>
          <w:color w:val="auto"/>
          <w:sz w:val="22"/>
          <w:szCs w:val="22"/>
        </w:rPr>
        <w:t>Profesional 3 - Tesorero General 201-04 / Secretaría de Hacienda</w:t>
      </w:r>
      <w:bookmarkEnd w:id="29"/>
    </w:p>
    <w:p w14:paraId="3D593433" w14:textId="77777777" w:rsidR="008C5A7A" w:rsidRPr="00AC55E3" w:rsidRDefault="008C5A7A" w:rsidP="008C5A7A"/>
    <w:tbl>
      <w:tblPr>
        <w:tblStyle w:val="af6"/>
        <w:tblW w:w="10206"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5103"/>
        <w:gridCol w:w="5103"/>
      </w:tblGrid>
      <w:tr w:rsidR="00AC55E3" w:rsidRPr="00AC55E3" w14:paraId="2EC8C842" w14:textId="77777777" w:rsidTr="00E20CEE">
        <w:trPr>
          <w:trHeight w:val="570"/>
          <w:tblHead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40E1BAD1"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MANUAL ESPECÍFICO DE FUNCIONES Y DE COMPETENCIAS LABORALES</w:t>
            </w:r>
          </w:p>
        </w:tc>
      </w:tr>
      <w:tr w:rsidR="00AC55E3" w:rsidRPr="00AC55E3" w14:paraId="7D492874" w14:textId="77777777" w:rsidTr="00E20CEE">
        <w:trPr>
          <w:trHeight w:val="297"/>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67B747C4"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 IDENTIFICACIÓN DEL EMPLEO</w:t>
            </w:r>
          </w:p>
        </w:tc>
      </w:tr>
      <w:tr w:rsidR="00AC55E3" w:rsidRPr="00AC55E3" w14:paraId="063F162C" w14:textId="77777777" w:rsidTr="00D431D1">
        <w:trPr>
          <w:trHeight w:val="568"/>
        </w:trPr>
        <w:tc>
          <w:tcPr>
            <w:tcW w:w="5103" w:type="dxa"/>
            <w:tcBorders>
              <w:top w:val="single" w:sz="4" w:space="0" w:color="000000"/>
              <w:left w:val="single" w:sz="4" w:space="0" w:color="000000"/>
              <w:bottom w:val="single" w:sz="4" w:space="0" w:color="000000"/>
              <w:right w:val="single" w:sz="4" w:space="0" w:color="000000"/>
            </w:tcBorders>
          </w:tcPr>
          <w:p w14:paraId="7AA1ECD0"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Nivel:</w:t>
            </w:r>
          </w:p>
          <w:p w14:paraId="3106DF60" w14:textId="12C0B041"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Denominación del empleo:</w:t>
            </w:r>
          </w:p>
          <w:p w14:paraId="6FB42A6F"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Código:</w:t>
            </w:r>
          </w:p>
          <w:p w14:paraId="6DCCC5E1"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Grado:</w:t>
            </w:r>
          </w:p>
          <w:p w14:paraId="63D035C2"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N° de cargos:</w:t>
            </w:r>
          </w:p>
          <w:p w14:paraId="45AB3868"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Dependencia:</w:t>
            </w:r>
          </w:p>
          <w:p w14:paraId="549FBAF5"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Cargo del jefe inmediato:</w:t>
            </w:r>
          </w:p>
          <w:p w14:paraId="0ED4264B"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Naturaleza del cargo</w:t>
            </w:r>
          </w:p>
        </w:tc>
        <w:tc>
          <w:tcPr>
            <w:tcW w:w="5103" w:type="dxa"/>
            <w:tcBorders>
              <w:top w:val="single" w:sz="4" w:space="0" w:color="000000"/>
              <w:left w:val="single" w:sz="4" w:space="0" w:color="000000"/>
              <w:bottom w:val="single" w:sz="4" w:space="0" w:color="000000"/>
              <w:right w:val="single" w:sz="4" w:space="0" w:color="000000"/>
            </w:tcBorders>
          </w:tcPr>
          <w:p w14:paraId="7BCDC430"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Profesional</w:t>
            </w:r>
          </w:p>
          <w:p w14:paraId="1FEC6771" w14:textId="77777777" w:rsidR="00C56F61" w:rsidRPr="00AC55E3" w:rsidRDefault="006D1B88" w:rsidP="00B53A1F">
            <w:pPr>
              <w:tabs>
                <w:tab w:val="left" w:pos="2809"/>
              </w:tabs>
              <w:spacing w:after="0" w:line="240" w:lineRule="auto"/>
              <w:jc w:val="both"/>
              <w:rPr>
                <w:rFonts w:ascii="Arial" w:eastAsia="Arial" w:hAnsi="Arial" w:cs="Arial"/>
                <w:b/>
              </w:rPr>
            </w:pPr>
            <w:r w:rsidRPr="00AC55E3">
              <w:rPr>
                <w:rFonts w:ascii="Arial" w:eastAsia="Arial" w:hAnsi="Arial" w:cs="Arial"/>
                <w:b/>
              </w:rPr>
              <w:t>TESORERO GENERAL</w:t>
            </w:r>
          </w:p>
          <w:p w14:paraId="4B491339"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201</w:t>
            </w:r>
          </w:p>
          <w:p w14:paraId="4D733BE3"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04</w:t>
            </w:r>
          </w:p>
          <w:p w14:paraId="58CD468F"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Uno (1)</w:t>
            </w:r>
          </w:p>
          <w:p w14:paraId="5618C6A5"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Donde se ubique el empleo</w:t>
            </w:r>
          </w:p>
          <w:p w14:paraId="02E6950A" w14:textId="77777777" w:rsidR="002248F1" w:rsidRPr="00AC55E3" w:rsidRDefault="002248F1" w:rsidP="002248F1">
            <w:pPr>
              <w:tabs>
                <w:tab w:val="left" w:pos="2809"/>
              </w:tabs>
              <w:spacing w:after="0" w:line="240" w:lineRule="auto"/>
              <w:rPr>
                <w:rFonts w:ascii="Arial" w:eastAsia="Arial" w:hAnsi="Arial" w:cs="Arial"/>
                <w:bCs/>
              </w:rPr>
            </w:pPr>
            <w:r w:rsidRPr="00AC55E3">
              <w:rPr>
                <w:rFonts w:ascii="Arial" w:eastAsia="Arial" w:hAnsi="Arial" w:cs="Arial"/>
                <w:bCs/>
              </w:rPr>
              <w:t>Secretario de Despacho</w:t>
            </w:r>
          </w:p>
          <w:p w14:paraId="2D0A7BE0"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Libre nombramiento y remoción</w:t>
            </w:r>
          </w:p>
        </w:tc>
      </w:tr>
      <w:tr w:rsidR="00AC55E3" w:rsidRPr="00AC55E3" w14:paraId="32E966F6" w14:textId="77777777" w:rsidTr="00E20CEE">
        <w:trPr>
          <w:trHeight w:val="284"/>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3D4248A3" w14:textId="77777777" w:rsidR="00C56F61" w:rsidRPr="00AC55E3" w:rsidRDefault="006D1B88" w:rsidP="00B53A1F">
            <w:pPr>
              <w:spacing w:after="0" w:line="240" w:lineRule="auto"/>
              <w:jc w:val="center"/>
              <w:rPr>
                <w:rFonts w:ascii="Arial" w:eastAsia="Arial" w:hAnsi="Arial" w:cs="Arial"/>
                <w:b/>
                <w:i/>
              </w:rPr>
            </w:pPr>
            <w:r w:rsidRPr="00AC55E3">
              <w:rPr>
                <w:rFonts w:ascii="Arial" w:eastAsia="Arial" w:hAnsi="Arial" w:cs="Arial"/>
                <w:b/>
              </w:rPr>
              <w:t xml:space="preserve">II. ÁREA FUNCIONAL: SECRETARÍA DE HACIENDA </w:t>
            </w:r>
          </w:p>
        </w:tc>
      </w:tr>
      <w:tr w:rsidR="00AC55E3" w:rsidRPr="00AC55E3" w14:paraId="41D768AD" w14:textId="77777777" w:rsidTr="00E20CEE">
        <w:trPr>
          <w:trHeight w:val="231"/>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3F1FCBBA" w14:textId="77777777" w:rsidR="00C56F61" w:rsidRPr="00AC55E3" w:rsidRDefault="006D1B88" w:rsidP="00B53A1F">
            <w:pPr>
              <w:spacing w:after="0" w:line="240" w:lineRule="auto"/>
              <w:jc w:val="center"/>
              <w:rPr>
                <w:rFonts w:ascii="Arial" w:eastAsia="Arial" w:hAnsi="Arial" w:cs="Arial"/>
                <w:b/>
                <w:i/>
              </w:rPr>
            </w:pPr>
            <w:r w:rsidRPr="00AC55E3">
              <w:rPr>
                <w:rFonts w:ascii="Arial" w:eastAsia="Arial" w:hAnsi="Arial" w:cs="Arial"/>
                <w:b/>
              </w:rPr>
              <w:t>III. PROPÓSITO PRINCIPAL</w:t>
            </w:r>
          </w:p>
        </w:tc>
      </w:tr>
      <w:tr w:rsidR="00AC55E3" w:rsidRPr="00AC55E3" w14:paraId="097BBF48" w14:textId="77777777" w:rsidTr="00E20CEE">
        <w:trPr>
          <w:trHeight w:val="652"/>
        </w:trPr>
        <w:tc>
          <w:tcPr>
            <w:tcW w:w="10206" w:type="dxa"/>
            <w:gridSpan w:val="2"/>
            <w:tcBorders>
              <w:top w:val="single" w:sz="4" w:space="0" w:color="000000"/>
              <w:left w:val="single" w:sz="4" w:space="0" w:color="000000"/>
              <w:bottom w:val="single" w:sz="4" w:space="0" w:color="000000"/>
              <w:right w:val="single" w:sz="4" w:space="0" w:color="000000"/>
            </w:tcBorders>
          </w:tcPr>
          <w:p w14:paraId="7FD780F9" w14:textId="77777777" w:rsidR="00C56F61" w:rsidRPr="00AC55E3" w:rsidRDefault="006D1B88" w:rsidP="00B53A1F">
            <w:pPr>
              <w:widowControl w:val="0"/>
              <w:spacing w:after="0" w:line="240" w:lineRule="auto"/>
              <w:jc w:val="both"/>
              <w:rPr>
                <w:rFonts w:ascii="Arial" w:eastAsia="Arial" w:hAnsi="Arial" w:cs="Arial"/>
              </w:rPr>
            </w:pPr>
            <w:r w:rsidRPr="00AC55E3">
              <w:rPr>
                <w:rFonts w:ascii="Arial" w:eastAsia="Arial" w:hAnsi="Arial" w:cs="Arial"/>
              </w:rPr>
              <w:t>Planear, ejecutar y controlar las operaciones de Tesorería de la Administración municipal de El Carmen de Viboral para garantizar el adecuado manejo de los fondos, recursos monetarios y títulos valores, de acuerdo con las políticas institucionales, procedimientos y normativa vigente.</w:t>
            </w:r>
          </w:p>
        </w:tc>
      </w:tr>
      <w:tr w:rsidR="00AC55E3" w:rsidRPr="00AC55E3" w14:paraId="3C620FCD" w14:textId="77777777" w:rsidTr="00E20CEE">
        <w:trPr>
          <w:trHeight w:val="250"/>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tcPr>
          <w:p w14:paraId="6B65D324"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IV. DESCRIPCIÓN DE LAS FUNCIONES ESENCIALES</w:t>
            </w:r>
          </w:p>
        </w:tc>
      </w:tr>
      <w:tr w:rsidR="00AC55E3" w:rsidRPr="00AC55E3" w14:paraId="7DC9C97E" w14:textId="77777777" w:rsidTr="00E20CEE">
        <w:trPr>
          <w:trHeight w:val="65"/>
        </w:trPr>
        <w:tc>
          <w:tcPr>
            <w:tcW w:w="10206" w:type="dxa"/>
            <w:gridSpan w:val="2"/>
            <w:tcBorders>
              <w:top w:val="single" w:sz="4" w:space="0" w:color="000000"/>
              <w:left w:val="single" w:sz="4" w:space="0" w:color="000000"/>
              <w:bottom w:val="single" w:sz="4" w:space="0" w:color="000000"/>
              <w:right w:val="single" w:sz="4" w:space="0" w:color="000000"/>
            </w:tcBorders>
          </w:tcPr>
          <w:p w14:paraId="190511E7" w14:textId="77777777" w:rsidR="00C56F61" w:rsidRPr="00AC55E3" w:rsidRDefault="006D1B88">
            <w:pPr>
              <w:widowControl w:val="0"/>
              <w:numPr>
                <w:ilvl w:val="0"/>
                <w:numId w:val="94"/>
              </w:numPr>
              <w:spacing w:after="0" w:line="240" w:lineRule="auto"/>
              <w:jc w:val="both"/>
              <w:rPr>
                <w:rFonts w:ascii="Arial" w:eastAsia="Arial" w:hAnsi="Arial" w:cs="Arial"/>
              </w:rPr>
            </w:pPr>
            <w:r w:rsidRPr="00AC55E3">
              <w:rPr>
                <w:rFonts w:ascii="Arial" w:eastAsia="Arial" w:hAnsi="Arial" w:cs="Arial"/>
              </w:rPr>
              <w:t>Elaborar el Plan de Acción para las operaciones de la Tesorería en cumplimiento del Sistema Integral de Gestión - SIG.</w:t>
            </w:r>
          </w:p>
          <w:p w14:paraId="728C8A01" w14:textId="77777777" w:rsidR="00C56F61" w:rsidRPr="00AC55E3" w:rsidRDefault="006D1B88">
            <w:pPr>
              <w:widowControl w:val="0"/>
              <w:numPr>
                <w:ilvl w:val="0"/>
                <w:numId w:val="94"/>
              </w:numPr>
              <w:spacing w:after="0" w:line="240" w:lineRule="auto"/>
              <w:jc w:val="both"/>
              <w:rPr>
                <w:rFonts w:ascii="Arial" w:eastAsia="Arial" w:hAnsi="Arial" w:cs="Arial"/>
              </w:rPr>
            </w:pPr>
            <w:r w:rsidRPr="00AC55E3">
              <w:rPr>
                <w:rFonts w:ascii="Arial" w:eastAsia="Arial" w:hAnsi="Arial" w:cs="Arial"/>
              </w:rPr>
              <w:t>Planear, ejecutar y evaluar de acuerdo con los lineamientos normativos y los POAI, las acciones referentes a la gestión de la tesorería del municipio de El Carmen de Viboral en cumplimiento de la misión institucional.</w:t>
            </w:r>
          </w:p>
          <w:p w14:paraId="14974652" w14:textId="77777777" w:rsidR="00C56F61" w:rsidRPr="00AC55E3" w:rsidRDefault="006D1B88">
            <w:pPr>
              <w:widowControl w:val="0"/>
              <w:numPr>
                <w:ilvl w:val="0"/>
                <w:numId w:val="94"/>
              </w:numPr>
              <w:spacing w:after="0" w:line="240" w:lineRule="auto"/>
              <w:jc w:val="both"/>
              <w:rPr>
                <w:rFonts w:ascii="Arial" w:eastAsia="Arial" w:hAnsi="Arial" w:cs="Arial"/>
              </w:rPr>
            </w:pPr>
            <w:r w:rsidRPr="00AC55E3">
              <w:rPr>
                <w:rFonts w:ascii="Arial" w:eastAsia="Arial" w:hAnsi="Arial" w:cs="Arial"/>
              </w:rPr>
              <w:t>Participar, en coordinación con el secretario de Hacienda y con las dependencias responsables, en la elaboración del PAC del Municipio de El Carmen de Viboral en cumplimiento de las normas vigentes.</w:t>
            </w:r>
          </w:p>
          <w:p w14:paraId="0A71784E" w14:textId="77777777" w:rsidR="00C56F61" w:rsidRPr="00AC55E3" w:rsidRDefault="006D1B88">
            <w:pPr>
              <w:widowControl w:val="0"/>
              <w:numPr>
                <w:ilvl w:val="0"/>
                <w:numId w:val="94"/>
              </w:numPr>
              <w:spacing w:after="0" w:line="240" w:lineRule="auto"/>
              <w:jc w:val="both"/>
              <w:rPr>
                <w:rFonts w:ascii="Arial" w:eastAsia="Arial" w:hAnsi="Arial" w:cs="Arial"/>
              </w:rPr>
            </w:pPr>
            <w:r w:rsidRPr="00AC55E3">
              <w:rPr>
                <w:rFonts w:ascii="Arial" w:eastAsia="Arial" w:hAnsi="Arial" w:cs="Arial"/>
              </w:rPr>
              <w:t>Establecer políticas de pago a proveedores con el fin de cumplir con las obligaciones adquiridas por el Municipio de El Carmen de Viboral respondiendo a la normatividad.</w:t>
            </w:r>
          </w:p>
          <w:p w14:paraId="3E210ADF" w14:textId="77777777" w:rsidR="00C56F61" w:rsidRPr="00AC55E3" w:rsidRDefault="006D1B88">
            <w:pPr>
              <w:widowControl w:val="0"/>
              <w:numPr>
                <w:ilvl w:val="0"/>
                <w:numId w:val="94"/>
              </w:numPr>
              <w:spacing w:after="0" w:line="240" w:lineRule="auto"/>
              <w:jc w:val="both"/>
              <w:rPr>
                <w:rFonts w:ascii="Arial" w:eastAsia="Arial" w:hAnsi="Arial" w:cs="Arial"/>
              </w:rPr>
            </w:pPr>
            <w:r w:rsidRPr="00AC55E3">
              <w:rPr>
                <w:rFonts w:ascii="Arial" w:eastAsia="Arial" w:hAnsi="Arial" w:cs="Arial"/>
              </w:rPr>
              <w:t>Participar, en coordinación con el secretario de Hacienda con las dependencias responsables, en la ejecución y control del PAC del Municipio de El Carmen de Viboral y verificar que se cumpla.</w:t>
            </w:r>
          </w:p>
          <w:p w14:paraId="14AAF23E" w14:textId="77777777" w:rsidR="00C56F61" w:rsidRPr="00AC55E3" w:rsidRDefault="006D1B88">
            <w:pPr>
              <w:widowControl w:val="0"/>
              <w:numPr>
                <w:ilvl w:val="0"/>
                <w:numId w:val="94"/>
              </w:numPr>
              <w:spacing w:after="0" w:line="240" w:lineRule="auto"/>
              <w:jc w:val="both"/>
              <w:rPr>
                <w:rFonts w:ascii="Arial" w:eastAsia="Arial" w:hAnsi="Arial" w:cs="Arial"/>
              </w:rPr>
            </w:pPr>
            <w:r w:rsidRPr="00AC55E3">
              <w:rPr>
                <w:rFonts w:ascii="Arial" w:eastAsia="Arial" w:hAnsi="Arial" w:cs="Arial"/>
              </w:rPr>
              <w:t>Asegurar la elaboración, actualización y conservación de un registro sistematizado de las operaciones y situación real de los fondos que permita analizar la situación tributaria de los contribuyentes conforme al procedimiento establecido.</w:t>
            </w:r>
          </w:p>
          <w:p w14:paraId="7D1BF735" w14:textId="77777777" w:rsidR="00C56F61" w:rsidRPr="00AC55E3" w:rsidRDefault="006D1B88">
            <w:pPr>
              <w:widowControl w:val="0"/>
              <w:numPr>
                <w:ilvl w:val="0"/>
                <w:numId w:val="94"/>
              </w:numPr>
              <w:spacing w:after="0" w:line="240" w:lineRule="auto"/>
              <w:jc w:val="both"/>
              <w:rPr>
                <w:rFonts w:ascii="Arial" w:eastAsia="Arial" w:hAnsi="Arial" w:cs="Arial"/>
              </w:rPr>
            </w:pPr>
            <w:r w:rsidRPr="00AC55E3">
              <w:rPr>
                <w:rFonts w:ascii="Arial" w:eastAsia="Arial" w:hAnsi="Arial" w:cs="Arial"/>
              </w:rPr>
              <w:t>Proponer planes de financiamiento en coordinación con el secretario de Hacienda y Desarrollo Financiero para los proyectos prioritarios de la Administración Municipal de acuerdo con los requerimientos y lineamientos normativos.</w:t>
            </w:r>
          </w:p>
          <w:p w14:paraId="34E79F6B" w14:textId="77777777" w:rsidR="00C56F61" w:rsidRPr="00AC55E3" w:rsidRDefault="006D1B88">
            <w:pPr>
              <w:widowControl w:val="0"/>
              <w:numPr>
                <w:ilvl w:val="0"/>
                <w:numId w:val="94"/>
              </w:numPr>
              <w:spacing w:after="0" w:line="240" w:lineRule="auto"/>
              <w:jc w:val="both"/>
              <w:rPr>
                <w:rFonts w:ascii="Arial" w:eastAsia="Arial" w:hAnsi="Arial" w:cs="Arial"/>
              </w:rPr>
            </w:pPr>
            <w:r w:rsidRPr="00AC55E3">
              <w:rPr>
                <w:rFonts w:ascii="Arial" w:eastAsia="Arial" w:hAnsi="Arial" w:cs="Arial"/>
              </w:rPr>
              <w:lastRenderedPageBreak/>
              <w:t>Identificar la priorización de los pagos de inversión por secretaría, de acuerdo con los proyectos de inversión programados, los tiempos de ejecución y la programación de pagos.</w:t>
            </w:r>
          </w:p>
          <w:p w14:paraId="34DBACC1" w14:textId="77777777" w:rsidR="00C56F61" w:rsidRPr="00AC55E3" w:rsidRDefault="006D1B88">
            <w:pPr>
              <w:widowControl w:val="0"/>
              <w:numPr>
                <w:ilvl w:val="0"/>
                <w:numId w:val="94"/>
              </w:numPr>
              <w:spacing w:after="0" w:line="240" w:lineRule="auto"/>
              <w:jc w:val="both"/>
              <w:rPr>
                <w:rFonts w:ascii="Arial" w:eastAsia="Arial" w:hAnsi="Arial" w:cs="Arial"/>
              </w:rPr>
            </w:pPr>
            <w:r w:rsidRPr="00AC55E3">
              <w:rPr>
                <w:rFonts w:ascii="Arial" w:eastAsia="Arial" w:hAnsi="Arial" w:cs="Arial"/>
              </w:rPr>
              <w:t>Tramitar el crédito de la deuda pública de la Entidad en caso de requerirse, de conformidad con los procedimientos legalmente establecidos.</w:t>
            </w:r>
          </w:p>
          <w:p w14:paraId="6A7F3CA1" w14:textId="77777777" w:rsidR="00C56F61" w:rsidRPr="00AC55E3" w:rsidRDefault="006D1B88">
            <w:pPr>
              <w:widowControl w:val="0"/>
              <w:numPr>
                <w:ilvl w:val="0"/>
                <w:numId w:val="94"/>
              </w:numPr>
              <w:spacing w:after="0" w:line="240" w:lineRule="auto"/>
              <w:jc w:val="both"/>
              <w:rPr>
                <w:rFonts w:ascii="Arial" w:eastAsia="Arial" w:hAnsi="Arial" w:cs="Arial"/>
              </w:rPr>
            </w:pPr>
            <w:r w:rsidRPr="00AC55E3">
              <w:rPr>
                <w:rFonts w:ascii="Arial" w:eastAsia="Arial" w:hAnsi="Arial" w:cs="Arial"/>
              </w:rPr>
              <w:t>Elaborar y tramitar los diferentes informes contables y financieros que se tengan que rendir ante los organismos de control, de conformidad con los requerimientos de las autoridades competentes, procedimientos técnicos y legales establecidos.</w:t>
            </w:r>
          </w:p>
          <w:p w14:paraId="2E45E87F" w14:textId="77777777" w:rsidR="00C56F61" w:rsidRPr="00AC55E3" w:rsidRDefault="006D1B88">
            <w:pPr>
              <w:widowControl w:val="0"/>
              <w:numPr>
                <w:ilvl w:val="0"/>
                <w:numId w:val="94"/>
              </w:numPr>
              <w:spacing w:after="0" w:line="240" w:lineRule="auto"/>
              <w:jc w:val="both"/>
              <w:rPr>
                <w:rFonts w:ascii="Arial" w:eastAsia="Arial" w:hAnsi="Arial" w:cs="Arial"/>
              </w:rPr>
            </w:pPr>
            <w:r w:rsidRPr="00AC55E3">
              <w:rPr>
                <w:rFonts w:ascii="Arial" w:eastAsia="Arial" w:hAnsi="Arial" w:cs="Arial"/>
              </w:rPr>
              <w:t xml:space="preserve">Coordinar y controlar el recaudo de las rentas, tasas, multas y contribuciones a favor del municipio en cumplimiento del procedimiento.  </w:t>
            </w:r>
          </w:p>
          <w:p w14:paraId="4AF51B37" w14:textId="1777EB75" w:rsidR="00C56F61" w:rsidRPr="00AC55E3" w:rsidRDefault="006D1B88">
            <w:pPr>
              <w:widowControl w:val="0"/>
              <w:numPr>
                <w:ilvl w:val="0"/>
                <w:numId w:val="94"/>
              </w:numPr>
              <w:spacing w:after="0" w:line="240" w:lineRule="auto"/>
              <w:jc w:val="both"/>
              <w:rPr>
                <w:rFonts w:ascii="Arial" w:eastAsia="Arial" w:hAnsi="Arial" w:cs="Arial"/>
              </w:rPr>
            </w:pPr>
            <w:r w:rsidRPr="00AC55E3">
              <w:rPr>
                <w:rFonts w:ascii="Arial" w:eastAsia="Arial" w:hAnsi="Arial" w:cs="Arial"/>
              </w:rPr>
              <w:t>Identificar las consignaciones realizadas por terceros en cuentas de la entidad de acuerdo con</w:t>
            </w:r>
            <w:r w:rsidR="0001463A" w:rsidRPr="00AC55E3">
              <w:rPr>
                <w:rFonts w:ascii="Arial" w:eastAsia="Arial" w:hAnsi="Arial" w:cs="Arial"/>
              </w:rPr>
              <w:t xml:space="preserve"> e</w:t>
            </w:r>
            <w:r w:rsidRPr="00AC55E3">
              <w:rPr>
                <w:rFonts w:ascii="Arial" w:eastAsia="Arial" w:hAnsi="Arial" w:cs="Arial"/>
              </w:rPr>
              <w:t>l procedimiento establecido.</w:t>
            </w:r>
          </w:p>
          <w:p w14:paraId="3821E6F8" w14:textId="77777777" w:rsidR="00C56F61" w:rsidRPr="00AC55E3" w:rsidRDefault="006D1B88">
            <w:pPr>
              <w:widowControl w:val="0"/>
              <w:numPr>
                <w:ilvl w:val="0"/>
                <w:numId w:val="94"/>
              </w:numPr>
              <w:spacing w:after="0" w:line="240" w:lineRule="auto"/>
              <w:jc w:val="both"/>
              <w:rPr>
                <w:rFonts w:ascii="Arial" w:eastAsia="Arial" w:hAnsi="Arial" w:cs="Arial"/>
              </w:rPr>
            </w:pPr>
            <w:r w:rsidRPr="00AC55E3">
              <w:rPr>
                <w:rFonts w:ascii="Arial" w:eastAsia="Arial" w:hAnsi="Arial" w:cs="Arial"/>
              </w:rPr>
              <w:t>Administrar, en conjunto con el secretario de Hacienda, el portafolio de inversiones financieras del Municipio que permita determinar alternativas de optimización de los recursos de acuerdo con el procedimiento y según los requerimientos y necesidades presentadas.</w:t>
            </w:r>
          </w:p>
          <w:p w14:paraId="07A697B5" w14:textId="77777777" w:rsidR="00C56F61" w:rsidRPr="00AC55E3" w:rsidRDefault="006D1B88">
            <w:pPr>
              <w:widowControl w:val="0"/>
              <w:numPr>
                <w:ilvl w:val="0"/>
                <w:numId w:val="94"/>
              </w:numPr>
              <w:spacing w:after="0" w:line="240" w:lineRule="auto"/>
              <w:jc w:val="both"/>
              <w:rPr>
                <w:rFonts w:ascii="Arial" w:eastAsia="Arial" w:hAnsi="Arial" w:cs="Arial"/>
              </w:rPr>
            </w:pPr>
            <w:r w:rsidRPr="00AC55E3">
              <w:rPr>
                <w:rFonts w:ascii="Arial" w:eastAsia="Arial" w:hAnsi="Arial" w:cs="Arial"/>
              </w:rPr>
              <w:t>Orientar las operaciones del programa anual mensualizado de caja atendiendo el procedimiento establecido.</w:t>
            </w:r>
          </w:p>
          <w:p w14:paraId="1D16A58A" w14:textId="77777777" w:rsidR="00C56F61" w:rsidRPr="00AC55E3" w:rsidRDefault="006D1B88">
            <w:pPr>
              <w:widowControl w:val="0"/>
              <w:numPr>
                <w:ilvl w:val="0"/>
                <w:numId w:val="94"/>
              </w:numPr>
              <w:spacing w:after="0" w:line="240" w:lineRule="auto"/>
              <w:jc w:val="both"/>
              <w:rPr>
                <w:rFonts w:ascii="Arial" w:eastAsia="Arial" w:hAnsi="Arial" w:cs="Arial"/>
              </w:rPr>
            </w:pPr>
            <w:r w:rsidRPr="00AC55E3">
              <w:rPr>
                <w:rFonts w:ascii="Arial" w:eastAsia="Arial" w:hAnsi="Arial" w:cs="Arial"/>
              </w:rPr>
              <w:t>Revisar, aprobar y ejecutar los pagos de las cuentas debidamente legalizadas y que corresponden a gastos u obligaciones del Municipio, en virtud de las autorizaciones expedidas y siguiendo los lineamientos institucionales</w:t>
            </w:r>
          </w:p>
          <w:p w14:paraId="08D96E1C" w14:textId="77777777" w:rsidR="00C56F61" w:rsidRPr="00AC55E3" w:rsidRDefault="006D1B88">
            <w:pPr>
              <w:widowControl w:val="0"/>
              <w:numPr>
                <w:ilvl w:val="0"/>
                <w:numId w:val="94"/>
              </w:numPr>
              <w:spacing w:after="0" w:line="240" w:lineRule="auto"/>
              <w:jc w:val="both"/>
              <w:rPr>
                <w:rFonts w:ascii="Arial" w:eastAsia="Arial" w:hAnsi="Arial" w:cs="Arial"/>
              </w:rPr>
            </w:pPr>
            <w:r w:rsidRPr="00AC55E3">
              <w:rPr>
                <w:rFonts w:ascii="Arial" w:eastAsia="Arial" w:hAnsi="Arial" w:cs="Arial"/>
              </w:rPr>
              <w:t>Gestionar el pago y deducciones de nómina, prestaciones sociales a los trabajadores oficiales, pensionados, empleados y proveedores cumpliendo con el procedimiento establecido.</w:t>
            </w:r>
          </w:p>
          <w:p w14:paraId="1861ECE2" w14:textId="77777777" w:rsidR="00C56F61" w:rsidRPr="00AC55E3" w:rsidRDefault="006D1B88">
            <w:pPr>
              <w:widowControl w:val="0"/>
              <w:numPr>
                <w:ilvl w:val="0"/>
                <w:numId w:val="94"/>
              </w:numPr>
              <w:spacing w:after="0" w:line="240" w:lineRule="auto"/>
              <w:jc w:val="both"/>
              <w:rPr>
                <w:rFonts w:ascii="Arial" w:eastAsia="Arial" w:hAnsi="Arial" w:cs="Arial"/>
              </w:rPr>
            </w:pPr>
            <w:r w:rsidRPr="00AC55E3">
              <w:rPr>
                <w:rFonts w:ascii="Arial" w:eastAsia="Arial" w:hAnsi="Arial" w:cs="Arial"/>
              </w:rPr>
              <w:t>Atender al pago de contratos de prestación de servicios según la autorización y previo el lleno de los requisitos. Y el pago de honorarios a los concejales del Municipio según lineamientos institucionales</w:t>
            </w:r>
          </w:p>
          <w:p w14:paraId="7FC9633A" w14:textId="77777777" w:rsidR="00C56F61" w:rsidRPr="00AC55E3" w:rsidRDefault="006D1B88">
            <w:pPr>
              <w:widowControl w:val="0"/>
              <w:numPr>
                <w:ilvl w:val="0"/>
                <w:numId w:val="94"/>
              </w:numPr>
              <w:spacing w:after="0" w:line="240" w:lineRule="auto"/>
              <w:jc w:val="both"/>
              <w:rPr>
                <w:rFonts w:ascii="Arial" w:eastAsia="Arial" w:hAnsi="Arial" w:cs="Arial"/>
              </w:rPr>
            </w:pPr>
            <w:r w:rsidRPr="00AC55E3">
              <w:rPr>
                <w:rFonts w:ascii="Arial" w:eastAsia="Arial" w:hAnsi="Arial" w:cs="Arial"/>
              </w:rPr>
              <w:t>Atender oportunamente la cancelación de los compromisos adquiridos por el Municipio en cumplimiento de las normas vigentes y el procedimiento debido.</w:t>
            </w:r>
          </w:p>
          <w:p w14:paraId="6BF0B30F" w14:textId="3D991537" w:rsidR="00C56F61" w:rsidRPr="00AC55E3" w:rsidRDefault="006D1B88">
            <w:pPr>
              <w:widowControl w:val="0"/>
              <w:numPr>
                <w:ilvl w:val="0"/>
                <w:numId w:val="94"/>
              </w:numPr>
              <w:spacing w:after="0" w:line="240" w:lineRule="auto"/>
              <w:jc w:val="both"/>
              <w:rPr>
                <w:rFonts w:ascii="Arial" w:eastAsia="Arial" w:hAnsi="Arial" w:cs="Arial"/>
              </w:rPr>
            </w:pPr>
            <w:r w:rsidRPr="00AC55E3">
              <w:rPr>
                <w:rFonts w:ascii="Arial" w:eastAsia="Arial" w:hAnsi="Arial" w:cs="Arial"/>
              </w:rPr>
              <w:t>Velar por el manejo y custodia de los valores y bienes que hayan sido depositados en su oficina de acuerdo con</w:t>
            </w:r>
            <w:r w:rsidR="0001463A" w:rsidRPr="00AC55E3">
              <w:rPr>
                <w:rFonts w:ascii="Arial" w:eastAsia="Arial" w:hAnsi="Arial" w:cs="Arial"/>
              </w:rPr>
              <w:t xml:space="preserve"> e</w:t>
            </w:r>
            <w:r w:rsidRPr="00AC55E3">
              <w:rPr>
                <w:rFonts w:ascii="Arial" w:eastAsia="Arial" w:hAnsi="Arial" w:cs="Arial"/>
              </w:rPr>
              <w:t>l procedimiento y las directrices institucionales.</w:t>
            </w:r>
          </w:p>
          <w:p w14:paraId="0C12448F" w14:textId="77777777" w:rsidR="00C56F61" w:rsidRPr="00AC55E3" w:rsidRDefault="006D1B88">
            <w:pPr>
              <w:widowControl w:val="0"/>
              <w:numPr>
                <w:ilvl w:val="0"/>
                <w:numId w:val="94"/>
              </w:numPr>
              <w:spacing w:after="0" w:line="240" w:lineRule="auto"/>
              <w:jc w:val="both"/>
              <w:rPr>
                <w:rFonts w:ascii="Arial" w:eastAsia="Arial" w:hAnsi="Arial" w:cs="Arial"/>
              </w:rPr>
            </w:pPr>
            <w:r w:rsidRPr="00AC55E3">
              <w:rPr>
                <w:rFonts w:ascii="Arial" w:eastAsia="Arial" w:hAnsi="Arial" w:cs="Arial"/>
              </w:rPr>
              <w:t>Expedición de paz y salvos de casos específicos a la ciudadanía.</w:t>
            </w:r>
          </w:p>
          <w:p w14:paraId="33DCCA09" w14:textId="77777777" w:rsidR="00C56F61" w:rsidRPr="00AC55E3" w:rsidRDefault="006D1B88">
            <w:pPr>
              <w:widowControl w:val="0"/>
              <w:numPr>
                <w:ilvl w:val="0"/>
                <w:numId w:val="94"/>
              </w:numPr>
              <w:spacing w:after="0" w:line="240" w:lineRule="auto"/>
              <w:jc w:val="both"/>
              <w:rPr>
                <w:rFonts w:ascii="Arial" w:eastAsia="Arial" w:hAnsi="Arial" w:cs="Arial"/>
              </w:rPr>
            </w:pPr>
            <w:r w:rsidRPr="00AC55E3">
              <w:rPr>
                <w:rFonts w:ascii="Arial" w:eastAsia="Arial" w:hAnsi="Arial" w:cs="Arial"/>
              </w:rPr>
              <w:t>Las demás que les sean asignadas por autoridad competente, de acuerdo con el área de desempeño y la naturaleza del empleo.</w:t>
            </w:r>
          </w:p>
          <w:p w14:paraId="383F9BEE" w14:textId="77777777" w:rsidR="00C56F61" w:rsidRPr="00AC55E3" w:rsidRDefault="00C56F61" w:rsidP="00B53A1F">
            <w:pPr>
              <w:spacing w:after="0" w:line="240" w:lineRule="auto"/>
              <w:rPr>
                <w:rFonts w:ascii="Arial" w:eastAsia="Arial" w:hAnsi="Arial" w:cs="Arial"/>
              </w:rPr>
            </w:pPr>
          </w:p>
          <w:p w14:paraId="7B4DB912" w14:textId="77777777" w:rsidR="00C56F61" w:rsidRPr="00AC55E3" w:rsidRDefault="006D1B88" w:rsidP="00B53A1F">
            <w:pPr>
              <w:spacing w:after="0" w:line="240" w:lineRule="auto"/>
              <w:rPr>
                <w:rFonts w:ascii="Arial" w:eastAsia="Arial" w:hAnsi="Arial" w:cs="Arial"/>
                <w:b/>
                <w:bCs/>
              </w:rPr>
            </w:pPr>
            <w:r w:rsidRPr="00AC55E3">
              <w:rPr>
                <w:rFonts w:ascii="Arial" w:eastAsia="Arial" w:hAnsi="Arial" w:cs="Arial"/>
                <w:b/>
                <w:bCs/>
              </w:rPr>
              <w:t xml:space="preserve">FUNCIONES GENERALES DE NIVEL PROFESIONAL </w:t>
            </w:r>
          </w:p>
          <w:p w14:paraId="6FC1EFE8" w14:textId="77777777" w:rsidR="00C56F61" w:rsidRPr="00AC55E3" w:rsidRDefault="00C56F61" w:rsidP="00B53A1F">
            <w:pPr>
              <w:spacing w:after="0" w:line="240" w:lineRule="auto"/>
              <w:rPr>
                <w:rFonts w:ascii="Arial" w:eastAsia="Arial" w:hAnsi="Arial" w:cs="Arial"/>
              </w:rPr>
            </w:pPr>
          </w:p>
          <w:p w14:paraId="7E1D8798" w14:textId="77777777" w:rsidR="00C56F61" w:rsidRPr="00AC55E3" w:rsidRDefault="006D1B88">
            <w:pPr>
              <w:widowControl w:val="0"/>
              <w:numPr>
                <w:ilvl w:val="0"/>
                <w:numId w:val="192"/>
              </w:numPr>
              <w:spacing w:after="0" w:line="240" w:lineRule="auto"/>
              <w:jc w:val="both"/>
              <w:rPr>
                <w:rFonts w:ascii="Arial" w:eastAsia="Arial" w:hAnsi="Arial" w:cs="Arial"/>
              </w:rPr>
            </w:pPr>
            <w:r w:rsidRPr="00AC55E3">
              <w:rPr>
                <w:rFonts w:ascii="Arial" w:eastAsia="Arial" w:hAnsi="Arial" w:cs="Arial"/>
              </w:rPr>
              <w:t>Ejecutar las acciones necesarias para asegurar el desarrollo, monitoreo, seguimiento, control, evaluación y mejora del Sistema de Gestión de conformidad con las disposiciones técnicas y normativas vigentes.</w:t>
            </w:r>
          </w:p>
          <w:p w14:paraId="4DE7DD36" w14:textId="77777777" w:rsidR="00C56F61" w:rsidRPr="00AC55E3" w:rsidRDefault="006D1B88">
            <w:pPr>
              <w:widowControl w:val="0"/>
              <w:numPr>
                <w:ilvl w:val="0"/>
                <w:numId w:val="192"/>
              </w:numPr>
              <w:spacing w:after="0" w:line="240" w:lineRule="auto"/>
              <w:jc w:val="both"/>
              <w:rPr>
                <w:rFonts w:ascii="Arial" w:eastAsia="Arial" w:hAnsi="Arial" w:cs="Arial"/>
              </w:rPr>
            </w:pPr>
            <w:r w:rsidRPr="00AC55E3">
              <w:rPr>
                <w:rFonts w:ascii="Arial" w:eastAsia="Arial" w:hAnsi="Arial" w:cs="Arial"/>
              </w:rPr>
              <w:t xml:space="preserve">Garantizar la actualización de la información en los sistemas, aplicativos u otros medios tecnológicos </w:t>
            </w:r>
            <w:r w:rsidRPr="00AC55E3">
              <w:rPr>
                <w:rFonts w:ascii="Arial" w:eastAsia="Arial" w:hAnsi="Arial" w:cs="Arial"/>
              </w:rPr>
              <w:lastRenderedPageBreak/>
              <w:t>de su competencia, así como la generación de informes, reportes y registros documentales requeridos de acuerdo con los estándares de seguridad y privacidad de la información y demás políticas institucionales vigentes.</w:t>
            </w:r>
          </w:p>
          <w:p w14:paraId="531E385B" w14:textId="77777777" w:rsidR="00C56F61" w:rsidRPr="00AC55E3" w:rsidRDefault="006D1B88">
            <w:pPr>
              <w:widowControl w:val="0"/>
              <w:numPr>
                <w:ilvl w:val="0"/>
                <w:numId w:val="192"/>
              </w:numPr>
              <w:spacing w:after="0" w:line="240" w:lineRule="auto"/>
              <w:jc w:val="both"/>
              <w:rPr>
                <w:rFonts w:ascii="Arial" w:eastAsia="Arial" w:hAnsi="Arial" w:cs="Arial"/>
              </w:rPr>
            </w:pPr>
            <w:r w:rsidRPr="00AC55E3">
              <w:rPr>
                <w:rFonts w:ascii="Arial" w:eastAsia="Arial" w:hAnsi="Arial" w:cs="Arial"/>
              </w:rPr>
              <w:t>Atender los usuarios internos y externos, así como las PQRSFD de acuerdo con la naturaleza de sus funciones y los lineamientos institucionales establecidos con relación al servicio al ciudadano.</w:t>
            </w:r>
          </w:p>
          <w:p w14:paraId="4964EFCC" w14:textId="77777777" w:rsidR="00C56F61" w:rsidRPr="00AC55E3" w:rsidRDefault="006D1B88">
            <w:pPr>
              <w:widowControl w:val="0"/>
              <w:numPr>
                <w:ilvl w:val="0"/>
                <w:numId w:val="192"/>
              </w:numPr>
              <w:spacing w:after="0" w:line="240" w:lineRule="auto"/>
              <w:jc w:val="both"/>
              <w:rPr>
                <w:rFonts w:ascii="Arial" w:eastAsia="Arial" w:hAnsi="Arial" w:cs="Arial"/>
              </w:rPr>
            </w:pPr>
            <w:r w:rsidRPr="00AC55E3">
              <w:rPr>
                <w:rFonts w:ascii="Arial" w:eastAsia="Arial" w:hAnsi="Arial" w:cs="Arial"/>
              </w:rPr>
              <w:t xml:space="preserve">Participar en la formulación, diseño, organización, ejecución, control y evaluación de planes, programas y proyectos de la dependencia, de conformidad con los procesos establecidos y lineamientos vigentes.  </w:t>
            </w:r>
          </w:p>
          <w:p w14:paraId="40503ECD" w14:textId="77777777" w:rsidR="00C56F61" w:rsidRPr="00AC55E3" w:rsidRDefault="006D1B88">
            <w:pPr>
              <w:widowControl w:val="0"/>
              <w:numPr>
                <w:ilvl w:val="0"/>
                <w:numId w:val="192"/>
              </w:numPr>
              <w:spacing w:after="0" w:line="240" w:lineRule="auto"/>
              <w:jc w:val="both"/>
              <w:rPr>
                <w:rFonts w:ascii="Arial" w:eastAsia="Arial" w:hAnsi="Arial" w:cs="Arial"/>
              </w:rPr>
            </w:pPr>
            <w:r w:rsidRPr="00AC55E3">
              <w:rPr>
                <w:rFonts w:ascii="Arial" w:eastAsia="Arial" w:hAnsi="Arial" w:cs="Arial"/>
              </w:rPr>
              <w:t xml:space="preserve">Coordinar, promover y participar en los estudios e investigaciones que permitan mejorar la prestación de los servicios de su dependencia y el oportuno cumplimiento de los planes, programas y proyectos, para la ejecución y utilización óptima de los recursos disponibles, emitiendo los informes respectivos.  </w:t>
            </w:r>
          </w:p>
          <w:p w14:paraId="61860235" w14:textId="77777777" w:rsidR="00C56F61" w:rsidRPr="00AC55E3" w:rsidRDefault="006D1B88">
            <w:pPr>
              <w:numPr>
                <w:ilvl w:val="0"/>
                <w:numId w:val="192"/>
              </w:numPr>
              <w:spacing w:after="0" w:line="256" w:lineRule="auto"/>
              <w:jc w:val="both"/>
              <w:rPr>
                <w:rFonts w:ascii="Arial" w:eastAsia="Arial" w:hAnsi="Arial" w:cs="Arial"/>
              </w:rPr>
            </w:pPr>
            <w:r w:rsidRPr="00AC55E3">
              <w:rPr>
                <w:rFonts w:ascii="Arial" w:eastAsia="Arial" w:hAnsi="Arial" w:cs="Arial"/>
              </w:rPr>
              <w:t>Apoyar o asumir la supervisión requerida para la ejecución de los proyectos de acuerdo con los términos y especificaciones técnicas establecidas que conduzcan al cumplimiento de los objetivos del equipo de trabajo.</w:t>
            </w:r>
          </w:p>
          <w:p w14:paraId="089CADF2" w14:textId="484DD1BE" w:rsidR="00C56F61" w:rsidRPr="00AC55E3" w:rsidRDefault="006D1B88">
            <w:pPr>
              <w:widowControl w:val="0"/>
              <w:numPr>
                <w:ilvl w:val="0"/>
                <w:numId w:val="192"/>
              </w:numPr>
              <w:spacing w:after="0" w:line="240" w:lineRule="auto"/>
              <w:jc w:val="both"/>
              <w:rPr>
                <w:rFonts w:ascii="Arial" w:eastAsia="Arial" w:hAnsi="Arial" w:cs="Arial"/>
              </w:rPr>
            </w:pPr>
            <w:r w:rsidRPr="00AC55E3">
              <w:rPr>
                <w:rFonts w:ascii="Arial" w:eastAsia="Arial" w:hAnsi="Arial" w:cs="Arial"/>
              </w:rPr>
              <w:t>Proyectar, desarrollar, recomendar o implementar procesos, procedimientos, métodos, instrumentos y acciones requeridas para el logro de los objetivos y las metas propuestas, y mejorar la prestación de los servicios a su cargo.</w:t>
            </w:r>
          </w:p>
        </w:tc>
      </w:tr>
      <w:tr w:rsidR="00AC55E3" w:rsidRPr="00AC55E3" w14:paraId="6570F199" w14:textId="77777777" w:rsidTr="00E20CEE">
        <w:trPr>
          <w:trHeight w:val="256"/>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4143E9E6"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lastRenderedPageBreak/>
              <w:t>V. CONOCIMIENTOS BÁSICOS O ESENCIALES</w:t>
            </w:r>
          </w:p>
        </w:tc>
      </w:tr>
      <w:tr w:rsidR="00AC55E3" w:rsidRPr="00AC55E3" w14:paraId="54874AA4" w14:textId="77777777" w:rsidTr="00E20CEE">
        <w:trPr>
          <w:trHeight w:val="546"/>
        </w:trPr>
        <w:tc>
          <w:tcPr>
            <w:tcW w:w="10206" w:type="dxa"/>
            <w:gridSpan w:val="2"/>
            <w:tcBorders>
              <w:top w:val="single" w:sz="4" w:space="0" w:color="000000"/>
              <w:left w:val="single" w:sz="4" w:space="0" w:color="000000"/>
              <w:bottom w:val="single" w:sz="4" w:space="0" w:color="000000"/>
              <w:right w:val="single" w:sz="4" w:space="0" w:color="000000"/>
            </w:tcBorders>
          </w:tcPr>
          <w:p w14:paraId="38F15AA4" w14:textId="77777777" w:rsidR="00C56F61" w:rsidRPr="00AC55E3" w:rsidRDefault="006D1B88">
            <w:pPr>
              <w:widowControl w:val="0"/>
              <w:numPr>
                <w:ilvl w:val="0"/>
                <w:numId w:val="79"/>
              </w:numPr>
              <w:spacing w:after="0" w:line="240" w:lineRule="auto"/>
              <w:jc w:val="both"/>
              <w:rPr>
                <w:rFonts w:ascii="Arial" w:eastAsia="Arial" w:hAnsi="Arial" w:cs="Arial"/>
              </w:rPr>
            </w:pPr>
            <w:r w:rsidRPr="00AC55E3">
              <w:rPr>
                <w:rFonts w:ascii="Arial" w:eastAsia="Arial" w:hAnsi="Arial" w:cs="Arial"/>
              </w:rPr>
              <w:t>Estructura del Estado.</w:t>
            </w:r>
          </w:p>
          <w:p w14:paraId="1E2F1A2D" w14:textId="77777777" w:rsidR="00C56F61" w:rsidRPr="00AC55E3" w:rsidRDefault="006D1B88">
            <w:pPr>
              <w:widowControl w:val="0"/>
              <w:numPr>
                <w:ilvl w:val="0"/>
                <w:numId w:val="79"/>
              </w:numPr>
              <w:spacing w:after="0" w:line="240" w:lineRule="auto"/>
              <w:jc w:val="both"/>
              <w:rPr>
                <w:rFonts w:ascii="Arial" w:eastAsia="Arial" w:hAnsi="Arial" w:cs="Arial"/>
              </w:rPr>
            </w:pPr>
            <w:r w:rsidRPr="00AC55E3">
              <w:rPr>
                <w:rFonts w:ascii="Arial" w:eastAsia="Arial" w:hAnsi="Arial" w:cs="Arial"/>
              </w:rPr>
              <w:t>Instrumentos de planeación local, territorial, estratégica y táctica.</w:t>
            </w:r>
          </w:p>
          <w:p w14:paraId="100BE699" w14:textId="77777777" w:rsidR="00C56F61" w:rsidRPr="00AC55E3" w:rsidRDefault="006D1B88">
            <w:pPr>
              <w:widowControl w:val="0"/>
              <w:numPr>
                <w:ilvl w:val="0"/>
                <w:numId w:val="79"/>
              </w:numPr>
              <w:spacing w:after="0" w:line="240" w:lineRule="auto"/>
              <w:jc w:val="both"/>
              <w:rPr>
                <w:rFonts w:ascii="Arial" w:eastAsia="Arial" w:hAnsi="Arial" w:cs="Arial"/>
              </w:rPr>
            </w:pPr>
            <w:r w:rsidRPr="00AC55E3">
              <w:rPr>
                <w:rFonts w:ascii="Arial" w:eastAsia="Arial" w:hAnsi="Arial" w:cs="Arial"/>
              </w:rPr>
              <w:t>Normativa vigente sobre los procedimientos de la dependencia.</w:t>
            </w:r>
          </w:p>
          <w:p w14:paraId="339A428A" w14:textId="77777777" w:rsidR="00C56F61" w:rsidRPr="00AC55E3" w:rsidRDefault="006D1B88">
            <w:pPr>
              <w:widowControl w:val="0"/>
              <w:numPr>
                <w:ilvl w:val="0"/>
                <w:numId w:val="79"/>
              </w:numPr>
              <w:spacing w:after="0" w:line="240" w:lineRule="auto"/>
              <w:jc w:val="both"/>
              <w:rPr>
                <w:rFonts w:ascii="Arial" w:eastAsia="Arial" w:hAnsi="Arial" w:cs="Arial"/>
              </w:rPr>
            </w:pPr>
            <w:r w:rsidRPr="00AC55E3">
              <w:rPr>
                <w:rFonts w:ascii="Arial" w:eastAsia="Arial" w:hAnsi="Arial" w:cs="Arial"/>
              </w:rPr>
              <w:t>Sistemas Integrados de Gestión.</w:t>
            </w:r>
          </w:p>
          <w:p w14:paraId="3FF7827F" w14:textId="77777777" w:rsidR="00C56F61" w:rsidRPr="00AC55E3" w:rsidRDefault="006D1B88">
            <w:pPr>
              <w:widowControl w:val="0"/>
              <w:numPr>
                <w:ilvl w:val="0"/>
                <w:numId w:val="79"/>
              </w:numPr>
              <w:spacing w:after="0" w:line="240" w:lineRule="auto"/>
              <w:jc w:val="both"/>
              <w:rPr>
                <w:rFonts w:ascii="Arial" w:eastAsia="Arial" w:hAnsi="Arial" w:cs="Arial"/>
              </w:rPr>
            </w:pPr>
            <w:r w:rsidRPr="00AC55E3">
              <w:rPr>
                <w:rFonts w:ascii="Arial" w:eastAsia="Arial" w:hAnsi="Arial" w:cs="Arial"/>
              </w:rPr>
              <w:t>Gestión para resultados.</w:t>
            </w:r>
          </w:p>
          <w:p w14:paraId="15561E3A" w14:textId="77777777" w:rsidR="00C56F61" w:rsidRPr="00AC55E3" w:rsidRDefault="006D1B88">
            <w:pPr>
              <w:widowControl w:val="0"/>
              <w:numPr>
                <w:ilvl w:val="0"/>
                <w:numId w:val="79"/>
              </w:numPr>
              <w:spacing w:after="0" w:line="240" w:lineRule="auto"/>
              <w:jc w:val="both"/>
              <w:rPr>
                <w:rFonts w:ascii="Arial" w:eastAsia="Arial" w:hAnsi="Arial" w:cs="Arial"/>
              </w:rPr>
            </w:pPr>
            <w:r w:rsidRPr="00AC55E3">
              <w:rPr>
                <w:rFonts w:ascii="Arial" w:eastAsia="Arial" w:hAnsi="Arial" w:cs="Arial"/>
              </w:rPr>
              <w:t>Gestión Financiera</w:t>
            </w:r>
          </w:p>
          <w:p w14:paraId="23D2539D" w14:textId="77777777" w:rsidR="00C56F61" w:rsidRPr="00AC55E3" w:rsidRDefault="006D1B88">
            <w:pPr>
              <w:widowControl w:val="0"/>
              <w:numPr>
                <w:ilvl w:val="0"/>
                <w:numId w:val="79"/>
              </w:numPr>
              <w:spacing w:after="0" w:line="240" w:lineRule="auto"/>
              <w:jc w:val="both"/>
              <w:rPr>
                <w:rFonts w:ascii="Arial" w:eastAsia="Arial" w:hAnsi="Arial" w:cs="Arial"/>
              </w:rPr>
            </w:pPr>
            <w:r w:rsidRPr="00AC55E3">
              <w:rPr>
                <w:rFonts w:ascii="Arial" w:eastAsia="Arial" w:hAnsi="Arial" w:cs="Arial"/>
              </w:rPr>
              <w:t>Finanzas Públicas.</w:t>
            </w:r>
          </w:p>
          <w:p w14:paraId="56DE7EE2" w14:textId="77777777" w:rsidR="00C56F61" w:rsidRPr="00AC55E3" w:rsidRDefault="006D1B88">
            <w:pPr>
              <w:widowControl w:val="0"/>
              <w:numPr>
                <w:ilvl w:val="0"/>
                <w:numId w:val="79"/>
              </w:numPr>
              <w:spacing w:after="0" w:line="240" w:lineRule="auto"/>
              <w:jc w:val="both"/>
              <w:rPr>
                <w:rFonts w:ascii="Arial" w:eastAsia="Arial" w:hAnsi="Arial" w:cs="Arial"/>
              </w:rPr>
            </w:pPr>
            <w:r w:rsidRPr="00AC55E3">
              <w:rPr>
                <w:rFonts w:ascii="Arial" w:eastAsia="Arial" w:hAnsi="Arial" w:cs="Arial"/>
              </w:rPr>
              <w:t>Proyectos de inversión pública.</w:t>
            </w:r>
          </w:p>
          <w:p w14:paraId="30B67D91" w14:textId="77777777" w:rsidR="00C56F61" w:rsidRPr="00AC55E3" w:rsidRDefault="006D1B88">
            <w:pPr>
              <w:widowControl w:val="0"/>
              <w:numPr>
                <w:ilvl w:val="0"/>
                <w:numId w:val="79"/>
              </w:numPr>
              <w:spacing w:after="0" w:line="240" w:lineRule="auto"/>
              <w:jc w:val="both"/>
              <w:rPr>
                <w:rFonts w:ascii="Arial" w:eastAsia="Arial" w:hAnsi="Arial" w:cs="Arial"/>
              </w:rPr>
            </w:pPr>
            <w:r w:rsidRPr="00AC55E3">
              <w:rPr>
                <w:rFonts w:ascii="Arial" w:eastAsia="Arial" w:hAnsi="Arial" w:cs="Arial"/>
              </w:rPr>
              <w:t>Protocolo de servicio y atención al ciudadano.</w:t>
            </w:r>
          </w:p>
          <w:p w14:paraId="63FBF8DE" w14:textId="77777777" w:rsidR="00C56F61" w:rsidRPr="00AC55E3" w:rsidRDefault="006D1B88">
            <w:pPr>
              <w:widowControl w:val="0"/>
              <w:numPr>
                <w:ilvl w:val="0"/>
                <w:numId w:val="79"/>
              </w:numPr>
              <w:spacing w:after="0" w:line="240" w:lineRule="auto"/>
              <w:jc w:val="both"/>
              <w:rPr>
                <w:rFonts w:ascii="Arial" w:eastAsia="Arial" w:hAnsi="Arial" w:cs="Arial"/>
              </w:rPr>
            </w:pPr>
            <w:r w:rsidRPr="00AC55E3">
              <w:rPr>
                <w:rFonts w:ascii="Arial" w:eastAsia="Arial" w:hAnsi="Arial" w:cs="Arial"/>
              </w:rPr>
              <w:t>Manejo de herramientas ofimáticas, correo electrónico y aplicativos de gestión institucional.</w:t>
            </w:r>
          </w:p>
        </w:tc>
      </w:tr>
      <w:tr w:rsidR="00AC55E3" w:rsidRPr="00AC55E3" w14:paraId="7F78E29A" w14:textId="77777777" w:rsidTr="00E20CEE">
        <w:trPr>
          <w:trHeight w:val="219"/>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6547684B"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VI.  COMPETENCIAS COMPORTAMENTALES</w:t>
            </w:r>
          </w:p>
        </w:tc>
      </w:tr>
      <w:tr w:rsidR="00AC55E3" w:rsidRPr="00AC55E3" w14:paraId="43FA606E" w14:textId="77777777" w:rsidTr="00E20CEE">
        <w:trPr>
          <w:trHeight w:val="254"/>
        </w:trPr>
        <w:tc>
          <w:tcPr>
            <w:tcW w:w="5103"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5B9A3A96" w14:textId="77777777" w:rsidR="00C56F61" w:rsidRPr="00AC55E3" w:rsidRDefault="006D1B88" w:rsidP="00B53A1F">
            <w:pPr>
              <w:keepNext/>
              <w:keepLines/>
              <w:spacing w:after="0" w:line="240" w:lineRule="auto"/>
              <w:jc w:val="center"/>
              <w:rPr>
                <w:rFonts w:ascii="Arial" w:eastAsia="Arial" w:hAnsi="Arial" w:cs="Arial"/>
                <w:b/>
                <w:i/>
              </w:rPr>
            </w:pPr>
            <w:r w:rsidRPr="00AC55E3">
              <w:rPr>
                <w:rFonts w:ascii="Arial" w:eastAsia="Arial" w:hAnsi="Arial" w:cs="Arial"/>
                <w:b/>
              </w:rPr>
              <w:t>COMUNES</w:t>
            </w:r>
          </w:p>
        </w:tc>
        <w:tc>
          <w:tcPr>
            <w:tcW w:w="5103"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46C66415"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POR NIVEL JERÁRQUICO</w:t>
            </w:r>
          </w:p>
        </w:tc>
      </w:tr>
      <w:tr w:rsidR="00AC55E3" w:rsidRPr="00AC55E3" w14:paraId="0D8B2B0D" w14:textId="77777777" w:rsidTr="00E20CEE">
        <w:trPr>
          <w:trHeight w:val="244"/>
        </w:trPr>
        <w:tc>
          <w:tcPr>
            <w:tcW w:w="5103" w:type="dxa"/>
            <w:tcBorders>
              <w:top w:val="single" w:sz="4" w:space="0" w:color="000000"/>
              <w:left w:val="single" w:sz="4" w:space="0" w:color="000000"/>
              <w:bottom w:val="single" w:sz="4" w:space="0" w:color="000000"/>
              <w:right w:val="single" w:sz="4" w:space="0" w:color="000000"/>
            </w:tcBorders>
          </w:tcPr>
          <w:p w14:paraId="77523DE4" w14:textId="77777777" w:rsidR="00C56F61" w:rsidRPr="00AC55E3" w:rsidRDefault="006D1B88">
            <w:pPr>
              <w:numPr>
                <w:ilvl w:val="0"/>
                <w:numId w:val="48"/>
              </w:numPr>
              <w:spacing w:after="0" w:line="240" w:lineRule="auto"/>
              <w:ind w:left="360"/>
              <w:jc w:val="both"/>
              <w:rPr>
                <w:rFonts w:ascii="Arial" w:eastAsia="Arial" w:hAnsi="Arial" w:cs="Arial"/>
              </w:rPr>
            </w:pPr>
            <w:r w:rsidRPr="00AC55E3">
              <w:rPr>
                <w:rFonts w:ascii="Arial" w:eastAsia="Arial" w:hAnsi="Arial" w:cs="Arial"/>
              </w:rPr>
              <w:t>Aprendizaje continuo.</w:t>
            </w:r>
          </w:p>
          <w:p w14:paraId="291D3D2E" w14:textId="77777777" w:rsidR="00C56F61" w:rsidRPr="00AC55E3" w:rsidRDefault="006D1B88">
            <w:pPr>
              <w:numPr>
                <w:ilvl w:val="0"/>
                <w:numId w:val="48"/>
              </w:numPr>
              <w:spacing w:after="0" w:line="240" w:lineRule="auto"/>
              <w:ind w:left="360"/>
              <w:jc w:val="both"/>
              <w:rPr>
                <w:rFonts w:ascii="Arial" w:eastAsia="Arial" w:hAnsi="Arial" w:cs="Arial"/>
              </w:rPr>
            </w:pPr>
            <w:r w:rsidRPr="00AC55E3">
              <w:rPr>
                <w:rFonts w:ascii="Arial" w:eastAsia="Arial" w:hAnsi="Arial" w:cs="Arial"/>
              </w:rPr>
              <w:t>Orientación a resultados.</w:t>
            </w:r>
          </w:p>
          <w:p w14:paraId="61C0D02C" w14:textId="77777777" w:rsidR="00C56F61" w:rsidRPr="00AC55E3" w:rsidRDefault="006D1B88">
            <w:pPr>
              <w:numPr>
                <w:ilvl w:val="0"/>
                <w:numId w:val="48"/>
              </w:numPr>
              <w:spacing w:after="0" w:line="240" w:lineRule="auto"/>
              <w:ind w:left="360"/>
              <w:jc w:val="both"/>
              <w:rPr>
                <w:rFonts w:ascii="Arial" w:eastAsia="Arial" w:hAnsi="Arial" w:cs="Arial"/>
              </w:rPr>
            </w:pPr>
            <w:r w:rsidRPr="00AC55E3">
              <w:rPr>
                <w:rFonts w:ascii="Arial" w:eastAsia="Arial" w:hAnsi="Arial" w:cs="Arial"/>
              </w:rPr>
              <w:t>Orientación al usuario y al ciudadano.</w:t>
            </w:r>
          </w:p>
          <w:p w14:paraId="3CFF063F" w14:textId="77777777" w:rsidR="00C56F61" w:rsidRPr="00AC55E3" w:rsidRDefault="006D1B88">
            <w:pPr>
              <w:numPr>
                <w:ilvl w:val="0"/>
                <w:numId w:val="48"/>
              </w:numPr>
              <w:spacing w:after="0" w:line="240" w:lineRule="auto"/>
              <w:ind w:left="360"/>
              <w:jc w:val="both"/>
              <w:rPr>
                <w:rFonts w:ascii="Arial" w:eastAsia="Arial" w:hAnsi="Arial" w:cs="Arial"/>
              </w:rPr>
            </w:pPr>
            <w:r w:rsidRPr="00AC55E3">
              <w:rPr>
                <w:rFonts w:ascii="Arial" w:eastAsia="Arial" w:hAnsi="Arial" w:cs="Arial"/>
              </w:rPr>
              <w:t>Compromiso con la Organización.</w:t>
            </w:r>
          </w:p>
          <w:p w14:paraId="1E9F65B2" w14:textId="77777777" w:rsidR="00C56F61" w:rsidRPr="00AC55E3" w:rsidRDefault="006D1B88">
            <w:pPr>
              <w:numPr>
                <w:ilvl w:val="0"/>
                <w:numId w:val="48"/>
              </w:numPr>
              <w:spacing w:after="0" w:line="240" w:lineRule="auto"/>
              <w:ind w:left="360"/>
              <w:jc w:val="both"/>
              <w:rPr>
                <w:rFonts w:ascii="Arial" w:eastAsia="Arial" w:hAnsi="Arial" w:cs="Arial"/>
              </w:rPr>
            </w:pPr>
            <w:r w:rsidRPr="00AC55E3">
              <w:rPr>
                <w:rFonts w:ascii="Arial" w:eastAsia="Arial" w:hAnsi="Arial" w:cs="Arial"/>
              </w:rPr>
              <w:t>Trabajo en equipo.</w:t>
            </w:r>
          </w:p>
          <w:p w14:paraId="640D2A17" w14:textId="77777777" w:rsidR="00C56F61" w:rsidRPr="00AC55E3" w:rsidRDefault="006D1B88">
            <w:pPr>
              <w:widowControl w:val="0"/>
              <w:numPr>
                <w:ilvl w:val="0"/>
                <w:numId w:val="48"/>
              </w:numPr>
              <w:spacing w:after="0" w:line="240" w:lineRule="auto"/>
              <w:ind w:left="360"/>
              <w:jc w:val="both"/>
              <w:rPr>
                <w:rFonts w:ascii="Arial" w:eastAsia="Arial" w:hAnsi="Arial" w:cs="Arial"/>
              </w:rPr>
            </w:pPr>
            <w:r w:rsidRPr="00AC55E3">
              <w:rPr>
                <w:rFonts w:ascii="Arial" w:eastAsia="Arial" w:hAnsi="Arial" w:cs="Arial"/>
              </w:rPr>
              <w:t>Adaptación al cambio.</w:t>
            </w:r>
          </w:p>
        </w:tc>
        <w:tc>
          <w:tcPr>
            <w:tcW w:w="5103" w:type="dxa"/>
            <w:tcBorders>
              <w:top w:val="single" w:sz="4" w:space="0" w:color="000000"/>
              <w:left w:val="single" w:sz="4" w:space="0" w:color="000000"/>
              <w:bottom w:val="single" w:sz="4" w:space="0" w:color="000000"/>
              <w:right w:val="single" w:sz="4" w:space="0" w:color="000000"/>
            </w:tcBorders>
          </w:tcPr>
          <w:p w14:paraId="681498AF" w14:textId="77777777" w:rsidR="00C56F61" w:rsidRPr="00AC55E3" w:rsidRDefault="006D1B88">
            <w:pPr>
              <w:widowControl w:val="0"/>
              <w:numPr>
                <w:ilvl w:val="0"/>
                <w:numId w:val="48"/>
              </w:numPr>
              <w:spacing w:after="0" w:line="240" w:lineRule="auto"/>
              <w:ind w:left="360"/>
              <w:jc w:val="both"/>
              <w:rPr>
                <w:rFonts w:ascii="Arial" w:eastAsia="Arial" w:hAnsi="Arial" w:cs="Arial"/>
              </w:rPr>
            </w:pPr>
            <w:r w:rsidRPr="00AC55E3">
              <w:rPr>
                <w:rFonts w:ascii="Arial" w:eastAsia="Arial" w:hAnsi="Arial" w:cs="Arial"/>
              </w:rPr>
              <w:t>Aporte técnico-profesional.</w:t>
            </w:r>
          </w:p>
          <w:p w14:paraId="793253BA" w14:textId="77777777" w:rsidR="00C56F61" w:rsidRPr="00AC55E3" w:rsidRDefault="006D1B88">
            <w:pPr>
              <w:widowControl w:val="0"/>
              <w:numPr>
                <w:ilvl w:val="0"/>
                <w:numId w:val="48"/>
              </w:numPr>
              <w:spacing w:after="0" w:line="240" w:lineRule="auto"/>
              <w:ind w:left="360"/>
              <w:jc w:val="both"/>
              <w:rPr>
                <w:rFonts w:ascii="Arial" w:eastAsia="Arial" w:hAnsi="Arial" w:cs="Arial"/>
              </w:rPr>
            </w:pPr>
            <w:r w:rsidRPr="00AC55E3">
              <w:rPr>
                <w:rFonts w:ascii="Arial" w:eastAsia="Arial" w:hAnsi="Arial" w:cs="Arial"/>
              </w:rPr>
              <w:t>Comunicación efectiva.</w:t>
            </w:r>
          </w:p>
          <w:p w14:paraId="1AC304D4" w14:textId="77777777" w:rsidR="00C56F61" w:rsidRPr="00AC55E3" w:rsidRDefault="006D1B88">
            <w:pPr>
              <w:widowControl w:val="0"/>
              <w:numPr>
                <w:ilvl w:val="0"/>
                <w:numId w:val="48"/>
              </w:numPr>
              <w:spacing w:after="0" w:line="240" w:lineRule="auto"/>
              <w:ind w:left="360"/>
              <w:jc w:val="both"/>
              <w:rPr>
                <w:rFonts w:ascii="Arial" w:eastAsia="Arial" w:hAnsi="Arial" w:cs="Arial"/>
              </w:rPr>
            </w:pPr>
            <w:r w:rsidRPr="00AC55E3">
              <w:rPr>
                <w:rFonts w:ascii="Arial" w:eastAsia="Arial" w:hAnsi="Arial" w:cs="Arial"/>
              </w:rPr>
              <w:t>Gestión de procedimientos.</w:t>
            </w:r>
          </w:p>
          <w:p w14:paraId="469CEF0A" w14:textId="77777777" w:rsidR="00C56F61" w:rsidRPr="00AC55E3" w:rsidRDefault="006D1B88">
            <w:pPr>
              <w:widowControl w:val="0"/>
              <w:numPr>
                <w:ilvl w:val="0"/>
                <w:numId w:val="48"/>
              </w:numPr>
              <w:spacing w:after="0" w:line="240" w:lineRule="auto"/>
              <w:ind w:left="360"/>
              <w:jc w:val="both"/>
              <w:rPr>
                <w:rFonts w:ascii="Arial" w:eastAsia="Arial" w:hAnsi="Arial" w:cs="Arial"/>
              </w:rPr>
            </w:pPr>
            <w:r w:rsidRPr="00AC55E3">
              <w:rPr>
                <w:rFonts w:ascii="Arial" w:eastAsia="Arial" w:hAnsi="Arial" w:cs="Arial"/>
              </w:rPr>
              <w:t>Instrumentación de decisiones.</w:t>
            </w:r>
          </w:p>
        </w:tc>
      </w:tr>
      <w:tr w:rsidR="00AC55E3" w:rsidRPr="00AC55E3" w14:paraId="13FCF0F5" w14:textId="77777777" w:rsidTr="00E20CEE">
        <w:trPr>
          <w:trHeight w:val="263"/>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2EFF5216"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VII.  REQUISITOS DE FORMACIÓN ACADÉMICA Y EXPERIENCIA</w:t>
            </w:r>
          </w:p>
        </w:tc>
      </w:tr>
      <w:tr w:rsidR="00AC55E3" w:rsidRPr="00AC55E3" w14:paraId="2F8405CE" w14:textId="77777777" w:rsidTr="00E20CEE">
        <w:trPr>
          <w:trHeight w:val="295"/>
        </w:trPr>
        <w:tc>
          <w:tcPr>
            <w:tcW w:w="5103"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69B4AE1C"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lastRenderedPageBreak/>
              <w:t>FORMACIÓN ACADÉMICA</w:t>
            </w:r>
          </w:p>
        </w:tc>
        <w:tc>
          <w:tcPr>
            <w:tcW w:w="5103"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53885079"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EXPERIENCIA</w:t>
            </w:r>
          </w:p>
        </w:tc>
      </w:tr>
      <w:tr w:rsidR="00AC55E3" w:rsidRPr="00AC55E3" w14:paraId="4A5BEC8B" w14:textId="77777777" w:rsidTr="00E20CEE">
        <w:trPr>
          <w:trHeight w:val="381"/>
        </w:trPr>
        <w:tc>
          <w:tcPr>
            <w:tcW w:w="5103" w:type="dxa"/>
            <w:tcBorders>
              <w:top w:val="single" w:sz="4" w:space="0" w:color="000000"/>
              <w:left w:val="single" w:sz="4" w:space="0" w:color="000000"/>
              <w:bottom w:val="single" w:sz="4" w:space="0" w:color="000000"/>
              <w:right w:val="single" w:sz="4" w:space="0" w:color="000000"/>
            </w:tcBorders>
            <w:shd w:val="clear" w:color="auto" w:fill="FFFFFF"/>
          </w:tcPr>
          <w:p w14:paraId="76DF6D20"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Título profesional en disciplina académica de:</w:t>
            </w:r>
          </w:p>
          <w:p w14:paraId="746A54CA" w14:textId="77777777" w:rsidR="00C56F61" w:rsidRPr="00AC55E3" w:rsidRDefault="006D1B88">
            <w:pPr>
              <w:widowControl w:val="0"/>
              <w:numPr>
                <w:ilvl w:val="0"/>
                <w:numId w:val="112"/>
              </w:numPr>
              <w:spacing w:after="0" w:line="240" w:lineRule="auto"/>
              <w:jc w:val="both"/>
              <w:rPr>
                <w:rFonts w:ascii="Arial" w:eastAsia="Arial" w:hAnsi="Arial" w:cs="Arial"/>
              </w:rPr>
            </w:pPr>
            <w:r w:rsidRPr="00AC55E3">
              <w:rPr>
                <w:rFonts w:ascii="Arial" w:eastAsia="Arial" w:hAnsi="Arial" w:cs="Arial"/>
              </w:rPr>
              <w:t>Contaduría Pública del Núcleo Básico del Conocimiento -NBC- en Contaduría Pública.</w:t>
            </w:r>
          </w:p>
          <w:p w14:paraId="2E43C671" w14:textId="77777777" w:rsidR="00C56F61" w:rsidRPr="00AC55E3" w:rsidRDefault="006D1B88">
            <w:pPr>
              <w:widowControl w:val="0"/>
              <w:numPr>
                <w:ilvl w:val="0"/>
                <w:numId w:val="112"/>
              </w:numPr>
              <w:spacing w:after="0" w:line="240" w:lineRule="auto"/>
              <w:jc w:val="both"/>
              <w:rPr>
                <w:rFonts w:ascii="Arial" w:eastAsia="Arial" w:hAnsi="Arial" w:cs="Arial"/>
              </w:rPr>
            </w:pPr>
            <w:r w:rsidRPr="00AC55E3">
              <w:rPr>
                <w:rFonts w:ascii="Arial" w:eastAsia="Arial" w:hAnsi="Arial" w:cs="Arial"/>
              </w:rPr>
              <w:t>Ingeniería Administrativa del Núcleo Básico del Conocimiento -NBC- en Ingeniería Administrativa y Afines.</w:t>
            </w:r>
          </w:p>
          <w:p w14:paraId="792096AB" w14:textId="77777777" w:rsidR="00C56F61" w:rsidRPr="00AC55E3" w:rsidRDefault="006D1B88">
            <w:pPr>
              <w:widowControl w:val="0"/>
              <w:numPr>
                <w:ilvl w:val="0"/>
                <w:numId w:val="112"/>
              </w:numPr>
              <w:spacing w:after="0" w:line="240" w:lineRule="auto"/>
              <w:jc w:val="both"/>
              <w:rPr>
                <w:rFonts w:ascii="Arial" w:eastAsia="Arial" w:hAnsi="Arial" w:cs="Arial"/>
              </w:rPr>
            </w:pPr>
            <w:r w:rsidRPr="00AC55E3">
              <w:rPr>
                <w:rFonts w:ascii="Arial" w:eastAsia="Arial" w:hAnsi="Arial" w:cs="Arial"/>
              </w:rPr>
              <w:t>Ingeniería Financiera y de Negocios del Núcleo Básico del Conocimiento -NBC- en Ingeniería administrativa y afines</w:t>
            </w:r>
          </w:p>
          <w:p w14:paraId="7241121B" w14:textId="77777777" w:rsidR="00C56F61" w:rsidRPr="00AC55E3" w:rsidRDefault="006D1B88">
            <w:pPr>
              <w:widowControl w:val="0"/>
              <w:numPr>
                <w:ilvl w:val="0"/>
                <w:numId w:val="112"/>
              </w:numPr>
              <w:spacing w:after="0" w:line="240" w:lineRule="auto"/>
              <w:jc w:val="both"/>
              <w:rPr>
                <w:rFonts w:ascii="Arial" w:eastAsia="Arial" w:hAnsi="Arial" w:cs="Arial"/>
              </w:rPr>
            </w:pPr>
            <w:r w:rsidRPr="00AC55E3">
              <w:rPr>
                <w:rFonts w:ascii="Arial" w:eastAsia="Arial" w:hAnsi="Arial" w:cs="Arial"/>
              </w:rPr>
              <w:t>Administración de Empresas del Núcleo Básico del Conocimiento -NBC- en Administración</w:t>
            </w:r>
          </w:p>
          <w:p w14:paraId="45609CE8" w14:textId="77777777" w:rsidR="00C56F61" w:rsidRPr="00AC55E3" w:rsidRDefault="006D1B88">
            <w:pPr>
              <w:widowControl w:val="0"/>
              <w:numPr>
                <w:ilvl w:val="0"/>
                <w:numId w:val="112"/>
              </w:numPr>
              <w:spacing w:after="0" w:line="240" w:lineRule="auto"/>
              <w:jc w:val="both"/>
              <w:rPr>
                <w:rFonts w:ascii="Arial" w:eastAsia="Arial" w:hAnsi="Arial" w:cs="Arial"/>
              </w:rPr>
            </w:pPr>
            <w:r w:rsidRPr="00AC55E3">
              <w:rPr>
                <w:rFonts w:ascii="Arial" w:eastAsia="Arial" w:hAnsi="Arial" w:cs="Arial"/>
              </w:rPr>
              <w:t>Administración Pública del Núcleo Básico del Conocimiento -NBC- en Administración</w:t>
            </w:r>
          </w:p>
          <w:p w14:paraId="267036F1" w14:textId="77777777" w:rsidR="00C56F61" w:rsidRPr="00AC55E3" w:rsidRDefault="006D1B88">
            <w:pPr>
              <w:widowControl w:val="0"/>
              <w:numPr>
                <w:ilvl w:val="0"/>
                <w:numId w:val="112"/>
              </w:numPr>
              <w:spacing w:after="0" w:line="240" w:lineRule="auto"/>
              <w:jc w:val="both"/>
              <w:rPr>
                <w:rFonts w:ascii="Arial" w:eastAsia="Arial" w:hAnsi="Arial" w:cs="Arial"/>
              </w:rPr>
            </w:pPr>
            <w:r w:rsidRPr="00AC55E3">
              <w:rPr>
                <w:rFonts w:ascii="Arial" w:eastAsia="Arial" w:hAnsi="Arial" w:cs="Arial"/>
              </w:rPr>
              <w:t>Economía y Finanzas del Núcleo Básico del Conocimiento -NBC- en Economía</w:t>
            </w:r>
          </w:p>
          <w:p w14:paraId="39F87A0B" w14:textId="77777777" w:rsidR="00C56F61" w:rsidRPr="00AC55E3" w:rsidRDefault="00C56F61" w:rsidP="00B53A1F">
            <w:pPr>
              <w:spacing w:after="0" w:line="240" w:lineRule="auto"/>
              <w:jc w:val="both"/>
              <w:rPr>
                <w:rFonts w:ascii="Arial" w:eastAsia="Arial" w:hAnsi="Arial" w:cs="Arial"/>
              </w:rPr>
            </w:pPr>
          </w:p>
          <w:p w14:paraId="0C6EBE35"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Tarjeta, matrícula o registro profesional en los casos reglamentados por la Ley.</w:t>
            </w:r>
          </w:p>
        </w:tc>
        <w:tc>
          <w:tcPr>
            <w:tcW w:w="5103" w:type="dxa"/>
            <w:tcBorders>
              <w:top w:val="single" w:sz="4" w:space="0" w:color="000000"/>
              <w:left w:val="single" w:sz="4" w:space="0" w:color="000000"/>
              <w:bottom w:val="single" w:sz="4" w:space="0" w:color="000000"/>
              <w:right w:val="single" w:sz="4" w:space="0" w:color="000000"/>
            </w:tcBorders>
          </w:tcPr>
          <w:p w14:paraId="0F83B24D" w14:textId="37B4D7E4"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Veinticuatro (24) meses de experiencia profesional</w:t>
            </w:r>
            <w:r w:rsidR="0001463A" w:rsidRPr="00AC55E3">
              <w:rPr>
                <w:rFonts w:ascii="Arial" w:eastAsia="Arial" w:hAnsi="Arial" w:cs="Arial"/>
              </w:rPr>
              <w:t xml:space="preserve"> relacionada</w:t>
            </w:r>
            <w:r w:rsidRPr="00AC55E3">
              <w:rPr>
                <w:rFonts w:ascii="Arial" w:eastAsia="Arial" w:hAnsi="Arial" w:cs="Arial"/>
              </w:rPr>
              <w:t>.</w:t>
            </w:r>
          </w:p>
        </w:tc>
      </w:tr>
      <w:tr w:rsidR="00AC55E3" w:rsidRPr="00AC55E3" w14:paraId="4A5E4DBB" w14:textId="77777777" w:rsidTr="00E20CEE">
        <w:trPr>
          <w:trHeight w:val="223"/>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438E6FA8"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ALTERNATIVAS - EQUIVALENCIAS</w:t>
            </w:r>
          </w:p>
        </w:tc>
      </w:tr>
      <w:tr w:rsidR="00AC55E3" w:rsidRPr="00AC55E3" w14:paraId="0214BDAE" w14:textId="77777777" w:rsidTr="00E20CEE">
        <w:trPr>
          <w:trHeight w:val="223"/>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1ED8E6A3"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Aplican equivalencias entre estudios y experiencia para el Nivel Profesional, establecidas en el artículo 25 del Decreto-Ley 785 de 2005 y las normas que lo modifiquen, adicionen o sustituyan.</w:t>
            </w:r>
          </w:p>
        </w:tc>
      </w:tr>
    </w:tbl>
    <w:p w14:paraId="448BDE65" w14:textId="77777777" w:rsidR="00D20128" w:rsidRPr="00AC55E3" w:rsidRDefault="00D20128" w:rsidP="00D20128">
      <w:pPr>
        <w:pStyle w:val="Encabezado"/>
      </w:pPr>
    </w:p>
    <w:p w14:paraId="51E6D307" w14:textId="77777777" w:rsidR="00D20128" w:rsidRPr="00AC55E3" w:rsidRDefault="00D20128" w:rsidP="00D20128">
      <w:pPr>
        <w:pStyle w:val="Encabezado"/>
      </w:pPr>
    </w:p>
    <w:p w14:paraId="6490AC9D" w14:textId="44DF9F15" w:rsidR="00C56F61" w:rsidRPr="00AC55E3" w:rsidRDefault="006D1B88" w:rsidP="00B53A1F">
      <w:pPr>
        <w:pStyle w:val="Ttulo3"/>
        <w:spacing w:before="0"/>
        <w:jc w:val="both"/>
        <w:rPr>
          <w:rFonts w:ascii="Arial" w:eastAsia="Arial" w:hAnsi="Arial" w:cs="Arial"/>
          <w:color w:val="auto"/>
          <w:sz w:val="22"/>
          <w:szCs w:val="22"/>
        </w:rPr>
      </w:pPr>
      <w:bookmarkStart w:id="30" w:name="_Toc138345592"/>
      <w:r w:rsidRPr="00AC55E3">
        <w:rPr>
          <w:rFonts w:ascii="Arial" w:eastAsia="Arial" w:hAnsi="Arial" w:cs="Arial"/>
          <w:color w:val="auto"/>
          <w:sz w:val="22"/>
          <w:szCs w:val="22"/>
        </w:rPr>
        <w:t>Profesional</w:t>
      </w:r>
      <w:r w:rsidR="004B5CB1" w:rsidRPr="00AC55E3">
        <w:rPr>
          <w:rFonts w:ascii="Arial" w:eastAsia="Arial" w:hAnsi="Arial" w:cs="Arial"/>
          <w:color w:val="auto"/>
          <w:sz w:val="22"/>
          <w:szCs w:val="22"/>
        </w:rPr>
        <w:t xml:space="preserve"> 4</w:t>
      </w:r>
      <w:r w:rsidRPr="00AC55E3">
        <w:rPr>
          <w:rFonts w:ascii="Arial" w:eastAsia="Arial" w:hAnsi="Arial" w:cs="Arial"/>
          <w:color w:val="auto"/>
          <w:sz w:val="22"/>
          <w:szCs w:val="22"/>
        </w:rPr>
        <w:t xml:space="preserve"> - Profesional Universitario 219-03 / Oficina Comunicaciones</w:t>
      </w:r>
      <w:bookmarkEnd w:id="30"/>
    </w:p>
    <w:p w14:paraId="6E1EECAB" w14:textId="77777777" w:rsidR="00D20128" w:rsidRPr="00AC55E3" w:rsidRDefault="00D20128" w:rsidP="00D20128"/>
    <w:tbl>
      <w:tblPr>
        <w:tblStyle w:val="af7"/>
        <w:tblW w:w="10206"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5103"/>
        <w:gridCol w:w="5103"/>
      </w:tblGrid>
      <w:tr w:rsidR="00AC55E3" w:rsidRPr="00AC55E3" w14:paraId="766EEC96" w14:textId="77777777" w:rsidTr="00E20CEE">
        <w:trPr>
          <w:trHeight w:val="297"/>
          <w:tblHeader/>
          <w:jc w:val="center"/>
        </w:trPr>
        <w:tc>
          <w:tcPr>
            <w:tcW w:w="10206" w:type="dxa"/>
            <w:gridSpan w:val="2"/>
            <w:tcBorders>
              <w:top w:val="single" w:sz="4" w:space="0" w:color="000000"/>
              <w:left w:val="single" w:sz="6" w:space="0" w:color="000000"/>
              <w:bottom w:val="single" w:sz="4" w:space="0" w:color="000000"/>
              <w:right w:val="single" w:sz="6" w:space="0" w:color="000000"/>
            </w:tcBorders>
            <w:shd w:val="clear" w:color="auto" w:fill="C6D9F1"/>
            <w:vAlign w:val="center"/>
          </w:tcPr>
          <w:p w14:paraId="1D3ADE4D"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MANUAL ESPECÍFICO DE FUNCIONES Y DE COMPETENCIAS LABORALES</w:t>
            </w:r>
          </w:p>
        </w:tc>
      </w:tr>
      <w:tr w:rsidR="00AC55E3" w:rsidRPr="00AC55E3" w14:paraId="302C7FD4" w14:textId="77777777" w:rsidTr="00E20CEE">
        <w:trPr>
          <w:trHeight w:val="297"/>
          <w:jc w:val="center"/>
        </w:trPr>
        <w:tc>
          <w:tcPr>
            <w:tcW w:w="10206" w:type="dxa"/>
            <w:gridSpan w:val="2"/>
            <w:tcBorders>
              <w:top w:val="single" w:sz="4" w:space="0" w:color="000000"/>
              <w:left w:val="single" w:sz="6" w:space="0" w:color="000000"/>
              <w:bottom w:val="single" w:sz="4" w:space="0" w:color="000000"/>
              <w:right w:val="single" w:sz="6" w:space="0" w:color="000000"/>
            </w:tcBorders>
            <w:shd w:val="clear" w:color="auto" w:fill="C6D9F1"/>
            <w:vAlign w:val="center"/>
          </w:tcPr>
          <w:p w14:paraId="187734AD"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 IDENTIFICACIÓN Y UBICACIÓN DEL EMPLEO</w:t>
            </w:r>
          </w:p>
        </w:tc>
      </w:tr>
      <w:tr w:rsidR="00AC55E3" w:rsidRPr="00AC55E3" w14:paraId="48BCA493" w14:textId="77777777" w:rsidTr="00E20CEE">
        <w:trPr>
          <w:trHeight w:val="1934"/>
          <w:jc w:val="center"/>
        </w:trPr>
        <w:tc>
          <w:tcPr>
            <w:tcW w:w="5103" w:type="dxa"/>
            <w:tcBorders>
              <w:top w:val="single" w:sz="4" w:space="0" w:color="000000"/>
              <w:left w:val="single" w:sz="4" w:space="0" w:color="000000"/>
              <w:bottom w:val="single" w:sz="4" w:space="0" w:color="000000"/>
              <w:right w:val="single" w:sz="4" w:space="0" w:color="000000"/>
            </w:tcBorders>
          </w:tcPr>
          <w:p w14:paraId="3630BD96"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Nivel:</w:t>
            </w:r>
          </w:p>
          <w:p w14:paraId="06E5E79B" w14:textId="213B4D2E"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Denominación del empleo:</w:t>
            </w:r>
          </w:p>
          <w:p w14:paraId="3CF2DD0E" w14:textId="77777777" w:rsidR="00C56F61" w:rsidRPr="00AC55E3" w:rsidRDefault="006D1B88" w:rsidP="00B53A1F">
            <w:pPr>
              <w:tabs>
                <w:tab w:val="left" w:pos="2745"/>
                <w:tab w:val="left" w:pos="2809"/>
              </w:tabs>
              <w:spacing w:after="0" w:line="240" w:lineRule="auto"/>
              <w:rPr>
                <w:rFonts w:ascii="Arial" w:eastAsia="Arial" w:hAnsi="Arial" w:cs="Arial"/>
              </w:rPr>
            </w:pPr>
            <w:r w:rsidRPr="00AC55E3">
              <w:rPr>
                <w:rFonts w:ascii="Arial" w:eastAsia="Arial" w:hAnsi="Arial" w:cs="Arial"/>
                <w:b/>
              </w:rPr>
              <w:t>Código:</w:t>
            </w:r>
          </w:p>
          <w:p w14:paraId="4C174152"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Grado:</w:t>
            </w:r>
          </w:p>
          <w:p w14:paraId="3331BB76"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N° de cargos:</w:t>
            </w:r>
          </w:p>
          <w:p w14:paraId="15F15B16"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Dependencia:</w:t>
            </w:r>
          </w:p>
          <w:p w14:paraId="67401DD3"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b/>
              </w:rPr>
              <w:t>Cargo del jefe inmediato:</w:t>
            </w:r>
          </w:p>
          <w:p w14:paraId="21C528C2" w14:textId="438B9B3B"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Naturaleza del empleo:</w:t>
            </w:r>
          </w:p>
        </w:tc>
        <w:tc>
          <w:tcPr>
            <w:tcW w:w="5103" w:type="dxa"/>
            <w:tcBorders>
              <w:top w:val="single" w:sz="4" w:space="0" w:color="000000"/>
              <w:left w:val="single" w:sz="4" w:space="0" w:color="000000"/>
              <w:bottom w:val="single" w:sz="4" w:space="0" w:color="000000"/>
              <w:right w:val="single" w:sz="4" w:space="0" w:color="000000"/>
            </w:tcBorders>
          </w:tcPr>
          <w:p w14:paraId="23B94CAE" w14:textId="7615D57E" w:rsidR="00C56F61" w:rsidRPr="00AC55E3" w:rsidRDefault="000508F8" w:rsidP="00B53A1F">
            <w:pPr>
              <w:tabs>
                <w:tab w:val="left" w:pos="2809"/>
              </w:tabs>
              <w:spacing w:after="0" w:line="240" w:lineRule="auto"/>
              <w:rPr>
                <w:rFonts w:ascii="Arial" w:eastAsia="Arial" w:hAnsi="Arial" w:cs="Arial"/>
              </w:rPr>
            </w:pPr>
            <w:r w:rsidRPr="00AC55E3">
              <w:rPr>
                <w:rFonts w:ascii="Arial" w:eastAsia="Arial" w:hAnsi="Arial" w:cs="Arial"/>
              </w:rPr>
              <w:t>Profesional</w:t>
            </w:r>
          </w:p>
          <w:p w14:paraId="16BF7D84"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 xml:space="preserve">PROFESIONAL UNIVERSITARIO </w:t>
            </w:r>
          </w:p>
          <w:p w14:paraId="4B3EDD4F"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219</w:t>
            </w:r>
          </w:p>
          <w:p w14:paraId="45BD0DEB"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03</w:t>
            </w:r>
          </w:p>
          <w:p w14:paraId="00CBD1A2"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Uno (1)</w:t>
            </w:r>
          </w:p>
          <w:p w14:paraId="2635DE7D"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Donde se ubique el empleo</w:t>
            </w:r>
          </w:p>
          <w:p w14:paraId="7BA52272"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 xml:space="preserve">Quien ejerza la supervisión directa </w:t>
            </w:r>
          </w:p>
          <w:p w14:paraId="09276E3C"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Carrera Administrativa</w:t>
            </w:r>
          </w:p>
        </w:tc>
      </w:tr>
      <w:tr w:rsidR="00AC55E3" w:rsidRPr="00AC55E3" w14:paraId="62C5ACC5" w14:textId="77777777" w:rsidTr="00E20CEE">
        <w:trPr>
          <w:trHeight w:val="289"/>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08027EC3"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lastRenderedPageBreak/>
              <w:t>II. ÁREA FUNCIONAL: OFICINA DE COMUNICACIONES</w:t>
            </w:r>
          </w:p>
        </w:tc>
      </w:tr>
      <w:tr w:rsidR="00AC55E3" w:rsidRPr="00AC55E3" w14:paraId="16C7BF91" w14:textId="77777777" w:rsidTr="00E20CEE">
        <w:trPr>
          <w:trHeight w:val="289"/>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5481E8AB"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III. PROPÓSITO PRINCIPAL</w:t>
            </w:r>
          </w:p>
        </w:tc>
      </w:tr>
      <w:tr w:rsidR="00AC55E3" w:rsidRPr="00AC55E3" w14:paraId="6E9B3885" w14:textId="77777777" w:rsidTr="00E20CEE">
        <w:trPr>
          <w:trHeight w:val="481"/>
          <w:jc w:val="center"/>
        </w:trPr>
        <w:tc>
          <w:tcPr>
            <w:tcW w:w="10206" w:type="dxa"/>
            <w:gridSpan w:val="2"/>
            <w:tcBorders>
              <w:top w:val="single" w:sz="4" w:space="0" w:color="000000"/>
              <w:left w:val="single" w:sz="4" w:space="0" w:color="000000"/>
              <w:bottom w:val="single" w:sz="4" w:space="0" w:color="000000"/>
              <w:right w:val="single" w:sz="4" w:space="0" w:color="000000"/>
            </w:tcBorders>
          </w:tcPr>
          <w:p w14:paraId="080CD02E"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Apoyar la planeación y gestión del plan de comunicaciones de la Alcaldía de el Carmen de Viboral, gestionando la imagen corporativa de la entidad y crear una presencia en línea y en las redes sociales, generar contenido de calidad para aumentar la visibilidad y la credibilidad, realizar eventos y campañas de publicidad para promover su imagen y gestión transparente de su gestión administrativa.</w:t>
            </w:r>
          </w:p>
        </w:tc>
      </w:tr>
      <w:tr w:rsidR="00AC55E3" w:rsidRPr="00AC55E3" w14:paraId="0E18B6BB" w14:textId="77777777" w:rsidTr="00E20CEE">
        <w:trPr>
          <w:trHeight w:val="289"/>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tcPr>
          <w:p w14:paraId="53D42EEA"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IV. DESCRIPCION DE FUNCIONES ESENCIALES</w:t>
            </w:r>
          </w:p>
        </w:tc>
      </w:tr>
      <w:tr w:rsidR="00AC55E3" w:rsidRPr="00AC55E3" w14:paraId="7EC9B575" w14:textId="77777777" w:rsidTr="00E20CEE">
        <w:trPr>
          <w:trHeight w:val="713"/>
          <w:jc w:val="center"/>
        </w:trPr>
        <w:tc>
          <w:tcPr>
            <w:tcW w:w="10206" w:type="dxa"/>
            <w:gridSpan w:val="2"/>
            <w:tcBorders>
              <w:top w:val="single" w:sz="4" w:space="0" w:color="000000"/>
              <w:left w:val="single" w:sz="4" w:space="0" w:color="000000"/>
              <w:bottom w:val="single" w:sz="4" w:space="0" w:color="000000"/>
              <w:right w:val="single" w:sz="4" w:space="0" w:color="000000"/>
            </w:tcBorders>
          </w:tcPr>
          <w:p w14:paraId="6526D0BD" w14:textId="77777777" w:rsidR="00C56F61" w:rsidRPr="00AC55E3" w:rsidRDefault="006D1B88">
            <w:pPr>
              <w:numPr>
                <w:ilvl w:val="0"/>
                <w:numId w:val="53"/>
              </w:numPr>
              <w:spacing w:after="0" w:line="240" w:lineRule="auto"/>
              <w:jc w:val="both"/>
              <w:rPr>
                <w:rFonts w:ascii="Arial" w:eastAsia="Arial" w:hAnsi="Arial" w:cs="Arial"/>
              </w:rPr>
            </w:pPr>
            <w:r w:rsidRPr="00AC55E3">
              <w:rPr>
                <w:rFonts w:ascii="Arial" w:eastAsia="Arial" w:hAnsi="Arial" w:cs="Arial"/>
              </w:rPr>
              <w:t>Gestionar con la dirección institucional y los equipos de trabajo el Plan Estratégico de comunicaciones y las relaciones públicas de la Alcaldía en cumplimiento del Sistema Integral de Gestión – SIG.</w:t>
            </w:r>
          </w:p>
          <w:p w14:paraId="1D22D454" w14:textId="77777777" w:rsidR="00C56F61" w:rsidRPr="00AC55E3" w:rsidRDefault="006D1B88">
            <w:pPr>
              <w:numPr>
                <w:ilvl w:val="0"/>
                <w:numId w:val="53"/>
              </w:numPr>
              <w:spacing w:after="0" w:line="240" w:lineRule="auto"/>
              <w:jc w:val="both"/>
              <w:rPr>
                <w:rFonts w:ascii="Arial" w:eastAsia="Arial" w:hAnsi="Arial" w:cs="Arial"/>
              </w:rPr>
            </w:pPr>
            <w:r w:rsidRPr="00AC55E3">
              <w:rPr>
                <w:rFonts w:ascii="Arial" w:eastAsia="Arial" w:hAnsi="Arial" w:cs="Arial"/>
              </w:rPr>
              <w:t>Establecer la metodología, procedimientos e instrumentos requeridos para la construcción del marco estratégico institucional de mediano y largo plazo.</w:t>
            </w:r>
          </w:p>
          <w:p w14:paraId="5C38630B" w14:textId="77777777" w:rsidR="00C56F61" w:rsidRPr="00AC55E3" w:rsidRDefault="006D1B88">
            <w:pPr>
              <w:widowControl w:val="0"/>
              <w:numPr>
                <w:ilvl w:val="0"/>
                <w:numId w:val="53"/>
              </w:numPr>
              <w:spacing w:after="0" w:line="240" w:lineRule="auto"/>
              <w:jc w:val="both"/>
              <w:rPr>
                <w:rFonts w:ascii="Arial" w:eastAsia="Arial" w:hAnsi="Arial" w:cs="Arial"/>
              </w:rPr>
            </w:pPr>
            <w:r w:rsidRPr="00AC55E3">
              <w:rPr>
                <w:rFonts w:ascii="Arial" w:eastAsia="Arial" w:hAnsi="Arial" w:cs="Arial"/>
              </w:rPr>
              <w:t>Gestionar y actualizar el Manual de Imagen Corporativa y mantener actualizada con el uso de las TICS, según los lineamientos institucionales.</w:t>
            </w:r>
          </w:p>
          <w:p w14:paraId="7A3C969A" w14:textId="77777777" w:rsidR="00C56F61" w:rsidRPr="00AC55E3" w:rsidRDefault="006D1B88">
            <w:pPr>
              <w:numPr>
                <w:ilvl w:val="0"/>
                <w:numId w:val="53"/>
              </w:numPr>
              <w:spacing w:after="0" w:line="240" w:lineRule="auto"/>
              <w:jc w:val="both"/>
              <w:rPr>
                <w:rFonts w:ascii="Arial" w:eastAsia="Arial" w:hAnsi="Arial" w:cs="Arial"/>
              </w:rPr>
            </w:pPr>
            <w:r w:rsidRPr="00AC55E3">
              <w:rPr>
                <w:rFonts w:ascii="Arial" w:eastAsia="Arial" w:hAnsi="Arial" w:cs="Arial"/>
              </w:rPr>
              <w:t>Apoyar la planeación Institucional y realizar la publicación de los procesos y documentos que se deben divulgar para facilitar la interlocución de los ciudadanos con el gobierno, según los lineamientos institucionales.</w:t>
            </w:r>
          </w:p>
          <w:p w14:paraId="016A8A96" w14:textId="77777777" w:rsidR="00C56F61" w:rsidRPr="00AC55E3" w:rsidRDefault="006D1B88">
            <w:pPr>
              <w:numPr>
                <w:ilvl w:val="0"/>
                <w:numId w:val="53"/>
              </w:numPr>
              <w:spacing w:after="0" w:line="240" w:lineRule="auto"/>
              <w:jc w:val="both"/>
              <w:rPr>
                <w:rFonts w:ascii="Arial" w:eastAsia="Arial" w:hAnsi="Arial" w:cs="Arial"/>
              </w:rPr>
            </w:pPr>
            <w:r w:rsidRPr="00AC55E3">
              <w:rPr>
                <w:rFonts w:ascii="Arial" w:eastAsia="Arial" w:hAnsi="Arial" w:cs="Arial"/>
              </w:rPr>
              <w:t xml:space="preserve">Asegurar la ejecución de los planes, programas y proyectos de su Dependencia, mediante buenas prácticas administrativas que fomenten la ejecución de los objetivos corporativos por parte de los servidores a su cargo, con el fin de dar cumplimiento a los objetivos del Plan de Desarrollo. </w:t>
            </w:r>
          </w:p>
          <w:p w14:paraId="6F533AB0" w14:textId="77777777" w:rsidR="00C56F61" w:rsidRPr="00AC55E3" w:rsidRDefault="006D1B88">
            <w:pPr>
              <w:numPr>
                <w:ilvl w:val="0"/>
                <w:numId w:val="53"/>
              </w:numPr>
              <w:spacing w:after="0" w:line="240" w:lineRule="auto"/>
              <w:jc w:val="both"/>
              <w:rPr>
                <w:rFonts w:ascii="Arial" w:eastAsia="Arial" w:hAnsi="Arial" w:cs="Arial"/>
              </w:rPr>
            </w:pPr>
            <w:r w:rsidRPr="00AC55E3">
              <w:rPr>
                <w:rFonts w:ascii="Arial" w:eastAsia="Arial" w:hAnsi="Arial" w:cs="Arial"/>
              </w:rPr>
              <w:t>Establecer metas e indicadores según los alcances requeridos.</w:t>
            </w:r>
          </w:p>
          <w:p w14:paraId="66FF537E" w14:textId="77777777" w:rsidR="00C56F61" w:rsidRPr="00AC55E3" w:rsidRDefault="006D1B88">
            <w:pPr>
              <w:numPr>
                <w:ilvl w:val="0"/>
                <w:numId w:val="53"/>
              </w:numPr>
              <w:spacing w:after="0" w:line="240" w:lineRule="auto"/>
              <w:jc w:val="both"/>
              <w:rPr>
                <w:rFonts w:ascii="Arial" w:eastAsia="Arial" w:hAnsi="Arial" w:cs="Arial"/>
              </w:rPr>
            </w:pPr>
            <w:r w:rsidRPr="00AC55E3">
              <w:rPr>
                <w:rFonts w:ascii="Arial" w:eastAsia="Arial" w:hAnsi="Arial" w:cs="Arial"/>
              </w:rPr>
              <w:t>Identificar los recursos humanos, presupuestales, tecnológicos y logísticos necesarios para la ejecución del Plan de Acción, acorde con las necesidades y las metas establecidas en el diagnóstico institucional.</w:t>
            </w:r>
          </w:p>
          <w:p w14:paraId="6C33012E" w14:textId="646918F4" w:rsidR="00C56F61" w:rsidRPr="00AC55E3" w:rsidRDefault="006D1B88">
            <w:pPr>
              <w:numPr>
                <w:ilvl w:val="0"/>
                <w:numId w:val="53"/>
              </w:numPr>
              <w:spacing w:after="0" w:line="240" w:lineRule="auto"/>
              <w:jc w:val="both"/>
              <w:rPr>
                <w:rFonts w:ascii="Arial" w:eastAsia="Arial" w:hAnsi="Arial" w:cs="Arial"/>
              </w:rPr>
            </w:pPr>
            <w:r w:rsidRPr="00AC55E3">
              <w:rPr>
                <w:rFonts w:ascii="Arial" w:eastAsia="Arial" w:hAnsi="Arial" w:cs="Arial"/>
              </w:rPr>
              <w:t xml:space="preserve">Liderar el Comité de Comunicaciones, rindiendo los informes que le sean solicitados, en calidad de </w:t>
            </w:r>
            <w:r w:rsidR="00702EB3" w:rsidRPr="00AC55E3">
              <w:rPr>
                <w:rFonts w:ascii="Arial" w:eastAsia="Arial" w:hAnsi="Arial" w:cs="Arial"/>
              </w:rPr>
              <w:t>secretario técnico</w:t>
            </w:r>
            <w:r w:rsidRPr="00AC55E3">
              <w:rPr>
                <w:rFonts w:ascii="Arial" w:eastAsia="Arial" w:hAnsi="Arial" w:cs="Arial"/>
              </w:rPr>
              <w:t xml:space="preserve"> del Comité</w:t>
            </w:r>
          </w:p>
          <w:p w14:paraId="7BC13DF0" w14:textId="77777777" w:rsidR="00C56F61" w:rsidRPr="00AC55E3" w:rsidRDefault="006D1B88">
            <w:pPr>
              <w:numPr>
                <w:ilvl w:val="0"/>
                <w:numId w:val="53"/>
              </w:numPr>
              <w:spacing w:after="0" w:line="240" w:lineRule="auto"/>
              <w:jc w:val="both"/>
              <w:rPr>
                <w:rFonts w:ascii="Arial" w:eastAsia="Arial" w:hAnsi="Arial" w:cs="Arial"/>
              </w:rPr>
            </w:pPr>
            <w:r w:rsidRPr="00AC55E3">
              <w:rPr>
                <w:rFonts w:ascii="Arial" w:eastAsia="Arial" w:hAnsi="Arial" w:cs="Arial"/>
              </w:rPr>
              <w:t xml:space="preserve">Gestionar la publicación de los contenidos aprobados para publicar en los medios de comunicación y el uso de las TICs, de acuerdo con los lineamientos establecidos </w:t>
            </w:r>
          </w:p>
          <w:p w14:paraId="3F7226AF" w14:textId="77777777" w:rsidR="00C56F61" w:rsidRPr="00AC55E3" w:rsidRDefault="006D1B88">
            <w:pPr>
              <w:numPr>
                <w:ilvl w:val="0"/>
                <w:numId w:val="53"/>
              </w:numPr>
              <w:spacing w:after="0" w:line="240" w:lineRule="auto"/>
              <w:jc w:val="both"/>
              <w:rPr>
                <w:rFonts w:ascii="Arial" w:eastAsia="Arial" w:hAnsi="Arial" w:cs="Arial"/>
              </w:rPr>
            </w:pPr>
            <w:r w:rsidRPr="00AC55E3">
              <w:rPr>
                <w:rFonts w:ascii="Arial" w:eastAsia="Arial" w:hAnsi="Arial" w:cs="Arial"/>
              </w:rPr>
              <w:t>Las demás que les sean asignadas por autoridad competente, de acuerdo con el área de desempeño y la naturaleza del empleo.</w:t>
            </w:r>
          </w:p>
          <w:p w14:paraId="1942E337" w14:textId="77777777" w:rsidR="00C56F61" w:rsidRPr="00AC55E3" w:rsidRDefault="00C56F61" w:rsidP="00B53A1F">
            <w:pPr>
              <w:spacing w:after="0" w:line="240" w:lineRule="auto"/>
              <w:jc w:val="both"/>
              <w:rPr>
                <w:rFonts w:ascii="Arial" w:eastAsia="Arial" w:hAnsi="Arial" w:cs="Arial"/>
              </w:rPr>
            </w:pPr>
          </w:p>
          <w:p w14:paraId="36136E14" w14:textId="77777777" w:rsidR="00C56F61" w:rsidRPr="00AC55E3" w:rsidRDefault="006D1B88" w:rsidP="00B53A1F">
            <w:pPr>
              <w:spacing w:after="0" w:line="256" w:lineRule="auto"/>
              <w:jc w:val="both"/>
              <w:rPr>
                <w:rFonts w:ascii="Arial" w:eastAsia="Arial" w:hAnsi="Arial" w:cs="Arial"/>
                <w:b/>
                <w:bCs/>
              </w:rPr>
            </w:pPr>
            <w:r w:rsidRPr="00AC55E3">
              <w:rPr>
                <w:rFonts w:ascii="Arial" w:eastAsia="Arial" w:hAnsi="Arial" w:cs="Arial"/>
                <w:b/>
                <w:bCs/>
              </w:rPr>
              <w:t xml:space="preserve">FUNCIONES GENERALES DE NIVEL PROFESIONAL </w:t>
            </w:r>
          </w:p>
          <w:p w14:paraId="2272B87A" w14:textId="77777777" w:rsidR="00C56F61" w:rsidRPr="00AC55E3" w:rsidRDefault="00C56F61" w:rsidP="00B53A1F">
            <w:pPr>
              <w:spacing w:after="0" w:line="256" w:lineRule="auto"/>
              <w:jc w:val="both"/>
              <w:rPr>
                <w:rFonts w:ascii="Arial" w:eastAsia="Arial" w:hAnsi="Arial" w:cs="Arial"/>
              </w:rPr>
            </w:pPr>
          </w:p>
          <w:p w14:paraId="261BF78A" w14:textId="77777777" w:rsidR="00C56F61" w:rsidRPr="00AC55E3" w:rsidRDefault="006D1B88">
            <w:pPr>
              <w:numPr>
                <w:ilvl w:val="0"/>
                <w:numId w:val="15"/>
              </w:numPr>
              <w:spacing w:after="0" w:line="256" w:lineRule="auto"/>
              <w:jc w:val="both"/>
              <w:rPr>
                <w:rFonts w:ascii="Arial" w:eastAsia="Arial" w:hAnsi="Arial" w:cs="Arial"/>
              </w:rPr>
            </w:pPr>
            <w:r w:rsidRPr="00AC55E3">
              <w:rPr>
                <w:rFonts w:ascii="Arial" w:eastAsia="Arial" w:hAnsi="Arial" w:cs="Arial"/>
              </w:rPr>
              <w:t>Ejecutar las acciones necesarias para asegurar el desarrollo, monitoreo, seguimiento, control, evaluación y mejora del Sistema de Gestión de conformidad con las disposiciones técnicas y normativas vigentes.</w:t>
            </w:r>
          </w:p>
          <w:p w14:paraId="19F42D18" w14:textId="77777777" w:rsidR="00C56F61" w:rsidRPr="00AC55E3" w:rsidRDefault="006D1B88">
            <w:pPr>
              <w:numPr>
                <w:ilvl w:val="0"/>
                <w:numId w:val="15"/>
              </w:numPr>
              <w:spacing w:after="0" w:line="256" w:lineRule="auto"/>
              <w:jc w:val="both"/>
              <w:rPr>
                <w:rFonts w:ascii="Arial" w:eastAsia="Arial" w:hAnsi="Arial" w:cs="Arial"/>
              </w:rPr>
            </w:pPr>
            <w:r w:rsidRPr="00AC55E3">
              <w:rPr>
                <w:rFonts w:ascii="Arial" w:eastAsia="Arial" w:hAnsi="Arial" w:cs="Arial"/>
              </w:rPr>
              <w:t xml:space="preserve">Garantizar la actualización de la información en los sistemas, aplicativos u otros medios tecnológicos de su competencia, así como la generación de informes, reportes y registros documentales </w:t>
            </w:r>
            <w:r w:rsidRPr="00AC55E3">
              <w:rPr>
                <w:rFonts w:ascii="Arial" w:eastAsia="Arial" w:hAnsi="Arial" w:cs="Arial"/>
              </w:rPr>
              <w:lastRenderedPageBreak/>
              <w:t>requeridos de acuerdo con los estándares de seguridad y privacidad de la información y demás políticas institucionales vigentes.</w:t>
            </w:r>
          </w:p>
          <w:p w14:paraId="4772C1E4" w14:textId="77777777" w:rsidR="00C56F61" w:rsidRPr="00AC55E3" w:rsidRDefault="006D1B88">
            <w:pPr>
              <w:numPr>
                <w:ilvl w:val="0"/>
                <w:numId w:val="15"/>
              </w:numPr>
              <w:spacing w:after="0" w:line="256" w:lineRule="auto"/>
              <w:jc w:val="both"/>
              <w:rPr>
                <w:rFonts w:ascii="Arial" w:eastAsia="Arial" w:hAnsi="Arial" w:cs="Arial"/>
              </w:rPr>
            </w:pPr>
            <w:r w:rsidRPr="00AC55E3">
              <w:rPr>
                <w:rFonts w:ascii="Arial" w:eastAsia="Arial" w:hAnsi="Arial" w:cs="Arial"/>
              </w:rPr>
              <w:t>Atender los usuarios internos y externos, así como las PQRSFD de acuerdo con la naturaleza de sus funciones y los lineamientos institucionales establecidos con relación al servicio al ciudadano.</w:t>
            </w:r>
          </w:p>
          <w:p w14:paraId="18852F4F" w14:textId="77777777" w:rsidR="00C56F61" w:rsidRPr="00AC55E3" w:rsidRDefault="006D1B88">
            <w:pPr>
              <w:numPr>
                <w:ilvl w:val="0"/>
                <w:numId w:val="15"/>
              </w:numPr>
              <w:spacing w:after="0" w:line="256" w:lineRule="auto"/>
              <w:jc w:val="both"/>
              <w:rPr>
                <w:rFonts w:ascii="Arial" w:eastAsia="Arial" w:hAnsi="Arial" w:cs="Arial"/>
              </w:rPr>
            </w:pPr>
            <w:r w:rsidRPr="00AC55E3">
              <w:rPr>
                <w:rFonts w:ascii="Arial" w:eastAsia="Arial" w:hAnsi="Arial" w:cs="Arial"/>
              </w:rPr>
              <w:t xml:space="preserve">Participar en la formulación, diseño, organización, ejecución, control y evaluación de planes, programas y proyectos de la dependencia, de conformidad con los procesos establecidos y lineamientos vigentes.  </w:t>
            </w:r>
          </w:p>
          <w:p w14:paraId="48749741" w14:textId="77777777" w:rsidR="00C56F61" w:rsidRPr="00AC55E3" w:rsidRDefault="006D1B88">
            <w:pPr>
              <w:numPr>
                <w:ilvl w:val="0"/>
                <w:numId w:val="15"/>
              </w:numPr>
              <w:spacing w:after="0" w:line="256" w:lineRule="auto"/>
              <w:jc w:val="both"/>
              <w:rPr>
                <w:rFonts w:ascii="Arial" w:eastAsia="Arial" w:hAnsi="Arial" w:cs="Arial"/>
              </w:rPr>
            </w:pPr>
            <w:r w:rsidRPr="00AC55E3">
              <w:rPr>
                <w:rFonts w:ascii="Arial" w:eastAsia="Arial" w:hAnsi="Arial" w:cs="Arial"/>
              </w:rPr>
              <w:t xml:space="preserve">Coordinar, promover y participar en los estudios e investigaciones que permitan mejorar la prestación de los servicios de su dependencia y el oportuno cumplimiento de los planes, programas y proyectos, para la ejecución y utilización óptima de los recursos disponibles, emitiendo los informes respectivos.  </w:t>
            </w:r>
          </w:p>
          <w:p w14:paraId="3BDB833D" w14:textId="77777777" w:rsidR="00C56F61" w:rsidRPr="00AC55E3" w:rsidRDefault="006D1B88">
            <w:pPr>
              <w:numPr>
                <w:ilvl w:val="0"/>
                <w:numId w:val="15"/>
              </w:numPr>
              <w:spacing w:after="0" w:line="256" w:lineRule="auto"/>
              <w:jc w:val="both"/>
              <w:rPr>
                <w:rFonts w:ascii="Arial" w:eastAsia="Arial" w:hAnsi="Arial" w:cs="Arial"/>
              </w:rPr>
            </w:pPr>
            <w:r w:rsidRPr="00AC55E3">
              <w:rPr>
                <w:rFonts w:ascii="Arial" w:eastAsia="Arial" w:hAnsi="Arial" w:cs="Arial"/>
              </w:rPr>
              <w:t>Apoyar o asumir la supervisión requerida para la ejecución de los proyectos de acuerdo con los términos y especificaciones técnicas establecidas.</w:t>
            </w:r>
          </w:p>
          <w:p w14:paraId="6F4680D7" w14:textId="77777777" w:rsidR="00C56F61" w:rsidRPr="00AC55E3" w:rsidRDefault="006D1B88">
            <w:pPr>
              <w:numPr>
                <w:ilvl w:val="0"/>
                <w:numId w:val="15"/>
              </w:numPr>
              <w:spacing w:after="0" w:line="256" w:lineRule="auto"/>
              <w:jc w:val="both"/>
              <w:rPr>
                <w:rFonts w:ascii="Arial" w:eastAsia="Arial" w:hAnsi="Arial" w:cs="Arial"/>
              </w:rPr>
            </w:pPr>
            <w:r w:rsidRPr="00AC55E3">
              <w:rPr>
                <w:rFonts w:ascii="Arial" w:eastAsia="Arial" w:hAnsi="Arial" w:cs="Arial"/>
              </w:rPr>
              <w:t xml:space="preserve">Proyectar, desarrollar, recomendar o implementar procesos, procedimientos, métodos, instrumentos y acciones requeridas para el logro de los objetivos y las metas propuestas, y mejorar la prestación de los servicios a su cargo.  </w:t>
            </w:r>
          </w:p>
        </w:tc>
      </w:tr>
      <w:tr w:rsidR="00AC55E3" w:rsidRPr="00AC55E3" w14:paraId="7EC8BE00" w14:textId="77777777" w:rsidTr="00E20CEE">
        <w:trPr>
          <w:trHeight w:val="295"/>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1B43455D" w14:textId="77777777" w:rsidR="00C56F61" w:rsidRPr="00AC55E3" w:rsidRDefault="006D1B88" w:rsidP="00B53A1F">
            <w:pPr>
              <w:spacing w:after="0" w:line="240" w:lineRule="auto"/>
              <w:ind w:left="351" w:hanging="284"/>
              <w:jc w:val="center"/>
              <w:rPr>
                <w:rFonts w:ascii="Arial" w:eastAsia="Arial" w:hAnsi="Arial" w:cs="Arial"/>
                <w:b/>
              </w:rPr>
            </w:pPr>
            <w:r w:rsidRPr="00AC55E3">
              <w:rPr>
                <w:rFonts w:ascii="Arial" w:eastAsia="Arial" w:hAnsi="Arial" w:cs="Arial"/>
                <w:b/>
              </w:rPr>
              <w:lastRenderedPageBreak/>
              <w:t>V. CONOCIMIENTOS BÁSICOS O ESENCIALES</w:t>
            </w:r>
          </w:p>
        </w:tc>
      </w:tr>
      <w:tr w:rsidR="00AC55E3" w:rsidRPr="00AC55E3" w14:paraId="4F3827D6" w14:textId="77777777" w:rsidTr="00E20CEE">
        <w:trPr>
          <w:trHeight w:val="755"/>
          <w:jc w:val="center"/>
        </w:trPr>
        <w:tc>
          <w:tcPr>
            <w:tcW w:w="10206" w:type="dxa"/>
            <w:gridSpan w:val="2"/>
            <w:tcBorders>
              <w:top w:val="single" w:sz="4" w:space="0" w:color="000000"/>
              <w:left w:val="single" w:sz="4" w:space="0" w:color="000000"/>
              <w:bottom w:val="single" w:sz="4" w:space="0" w:color="000000"/>
              <w:right w:val="single" w:sz="4" w:space="0" w:color="000000"/>
            </w:tcBorders>
          </w:tcPr>
          <w:p w14:paraId="762DEF32" w14:textId="77777777" w:rsidR="00C56F61" w:rsidRPr="00AC55E3" w:rsidRDefault="006D1B88">
            <w:pPr>
              <w:widowControl w:val="0"/>
              <w:numPr>
                <w:ilvl w:val="0"/>
                <w:numId w:val="131"/>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Plan de Desarrollo Municipal</w:t>
            </w:r>
          </w:p>
          <w:p w14:paraId="5B3E5244" w14:textId="77777777" w:rsidR="00C56F61" w:rsidRPr="00AC55E3" w:rsidRDefault="006D1B88">
            <w:pPr>
              <w:widowControl w:val="0"/>
              <w:numPr>
                <w:ilvl w:val="0"/>
                <w:numId w:val="131"/>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Presupuesto público</w:t>
            </w:r>
          </w:p>
          <w:p w14:paraId="00E6D359" w14:textId="77777777" w:rsidR="00C56F61" w:rsidRPr="00AC55E3" w:rsidRDefault="006D1B88">
            <w:pPr>
              <w:widowControl w:val="0"/>
              <w:numPr>
                <w:ilvl w:val="0"/>
                <w:numId w:val="131"/>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POT</w:t>
            </w:r>
          </w:p>
          <w:p w14:paraId="3246AC3D" w14:textId="77777777" w:rsidR="00C56F61" w:rsidRPr="00AC55E3" w:rsidRDefault="006D1B88">
            <w:pPr>
              <w:widowControl w:val="0"/>
              <w:numPr>
                <w:ilvl w:val="0"/>
                <w:numId w:val="131"/>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Planeación estratégica</w:t>
            </w:r>
          </w:p>
          <w:p w14:paraId="5C4A6EC2" w14:textId="77777777" w:rsidR="00C56F61" w:rsidRPr="00AC55E3" w:rsidRDefault="006D1B88">
            <w:pPr>
              <w:widowControl w:val="0"/>
              <w:numPr>
                <w:ilvl w:val="0"/>
                <w:numId w:val="131"/>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Normas sobre Tecnologías de la Información y Comunicaciones</w:t>
            </w:r>
          </w:p>
          <w:p w14:paraId="2E880293" w14:textId="39FC1E0F" w:rsidR="00C56F61" w:rsidRPr="00AC55E3" w:rsidRDefault="006D1B88">
            <w:pPr>
              <w:widowControl w:val="0"/>
              <w:numPr>
                <w:ilvl w:val="0"/>
                <w:numId w:val="131"/>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 xml:space="preserve">Diseño </w:t>
            </w:r>
            <w:r w:rsidR="006E116D" w:rsidRPr="00AC55E3">
              <w:rPr>
                <w:rFonts w:ascii="Arial" w:eastAsia="Arial" w:hAnsi="Arial" w:cs="Arial"/>
              </w:rPr>
              <w:t>gráfico</w:t>
            </w:r>
            <w:r w:rsidRPr="00AC55E3">
              <w:rPr>
                <w:rFonts w:ascii="Arial" w:eastAsia="Arial" w:hAnsi="Arial" w:cs="Arial"/>
              </w:rPr>
              <w:t xml:space="preserve"> y manejo de medios y canales de comunicación</w:t>
            </w:r>
          </w:p>
          <w:p w14:paraId="32D78763" w14:textId="77777777" w:rsidR="00C56F61" w:rsidRPr="00AC55E3" w:rsidRDefault="006D1B88">
            <w:pPr>
              <w:widowControl w:val="0"/>
              <w:numPr>
                <w:ilvl w:val="0"/>
                <w:numId w:val="131"/>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Normas inherentes a la gestión de comunicaciones en la gestión publica</w:t>
            </w:r>
          </w:p>
          <w:p w14:paraId="1171AD78" w14:textId="77777777" w:rsidR="00C56F61" w:rsidRPr="00AC55E3" w:rsidRDefault="006D1B88">
            <w:pPr>
              <w:widowControl w:val="0"/>
              <w:numPr>
                <w:ilvl w:val="0"/>
                <w:numId w:val="131"/>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Mecanismos de Participación Ciudadana</w:t>
            </w:r>
          </w:p>
          <w:p w14:paraId="51189987" w14:textId="77777777" w:rsidR="00C56F61" w:rsidRPr="00AC55E3" w:rsidRDefault="006D1B88">
            <w:pPr>
              <w:widowControl w:val="0"/>
              <w:numPr>
                <w:ilvl w:val="0"/>
                <w:numId w:val="131"/>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Diseño y Administración de páginas web</w:t>
            </w:r>
          </w:p>
          <w:p w14:paraId="37C6AE14" w14:textId="77777777" w:rsidR="00C56F61" w:rsidRPr="00AC55E3" w:rsidRDefault="006D1B88">
            <w:pPr>
              <w:widowControl w:val="0"/>
              <w:numPr>
                <w:ilvl w:val="0"/>
                <w:numId w:val="131"/>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Organización de Eventos</w:t>
            </w:r>
          </w:p>
          <w:p w14:paraId="5C110D88" w14:textId="77777777" w:rsidR="00C56F61" w:rsidRPr="00AC55E3" w:rsidRDefault="006D1B88">
            <w:pPr>
              <w:widowControl w:val="0"/>
              <w:numPr>
                <w:ilvl w:val="0"/>
                <w:numId w:val="131"/>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Logística y protocolo</w:t>
            </w:r>
          </w:p>
          <w:p w14:paraId="1540F333" w14:textId="77777777" w:rsidR="00C56F61" w:rsidRPr="00AC55E3" w:rsidRDefault="006D1B88">
            <w:pPr>
              <w:widowControl w:val="0"/>
              <w:numPr>
                <w:ilvl w:val="0"/>
                <w:numId w:val="131"/>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Medios periodísticos</w:t>
            </w:r>
          </w:p>
          <w:p w14:paraId="77BEA85E" w14:textId="77777777" w:rsidR="00C56F61" w:rsidRPr="00AC55E3" w:rsidRDefault="006D1B88">
            <w:pPr>
              <w:widowControl w:val="0"/>
              <w:numPr>
                <w:ilvl w:val="0"/>
                <w:numId w:val="131"/>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Código de Ética de la Administración Municipal</w:t>
            </w:r>
          </w:p>
          <w:p w14:paraId="684E0ADE" w14:textId="77777777" w:rsidR="00C56F61" w:rsidRPr="00AC55E3" w:rsidRDefault="006D1B88">
            <w:pPr>
              <w:widowControl w:val="0"/>
              <w:numPr>
                <w:ilvl w:val="0"/>
                <w:numId w:val="131"/>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Modelo Integrado de Planeación y Gestión MIPG</w:t>
            </w:r>
          </w:p>
          <w:p w14:paraId="1503D612" w14:textId="77777777" w:rsidR="00C56F61" w:rsidRPr="00AC55E3" w:rsidRDefault="006D1B88">
            <w:pPr>
              <w:widowControl w:val="0"/>
              <w:numPr>
                <w:ilvl w:val="0"/>
                <w:numId w:val="131"/>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Sistemas Integrados de Gestión</w:t>
            </w:r>
          </w:p>
        </w:tc>
      </w:tr>
      <w:tr w:rsidR="00AC55E3" w:rsidRPr="00AC55E3" w14:paraId="6682E070" w14:textId="77777777" w:rsidTr="00E20CEE">
        <w:trPr>
          <w:trHeight w:val="202"/>
          <w:jc w:val="center"/>
        </w:trPr>
        <w:tc>
          <w:tcPr>
            <w:tcW w:w="10206" w:type="dxa"/>
            <w:gridSpan w:val="2"/>
            <w:tcBorders>
              <w:top w:val="single" w:sz="4" w:space="0" w:color="000000"/>
              <w:left w:val="single" w:sz="4" w:space="0" w:color="000000"/>
              <w:bottom w:val="single" w:sz="6" w:space="0" w:color="000000"/>
              <w:right w:val="single" w:sz="4" w:space="0" w:color="000000"/>
            </w:tcBorders>
            <w:shd w:val="clear" w:color="auto" w:fill="C6D9F1"/>
            <w:vAlign w:val="center"/>
          </w:tcPr>
          <w:p w14:paraId="385D1888"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VI.  COMPETENCIAS COMPORTAMENTALES</w:t>
            </w:r>
          </w:p>
        </w:tc>
      </w:tr>
      <w:tr w:rsidR="00AC55E3" w:rsidRPr="00AC55E3" w14:paraId="59DF90EF" w14:textId="77777777" w:rsidTr="00E20CEE">
        <w:trPr>
          <w:trHeight w:val="289"/>
          <w:jc w:val="center"/>
        </w:trPr>
        <w:tc>
          <w:tcPr>
            <w:tcW w:w="5103" w:type="dxa"/>
            <w:tcBorders>
              <w:top w:val="single" w:sz="4" w:space="0" w:color="000000"/>
              <w:left w:val="single" w:sz="4" w:space="0" w:color="000000"/>
              <w:bottom w:val="single" w:sz="6" w:space="0" w:color="000000"/>
              <w:right w:val="single" w:sz="4" w:space="0" w:color="000000"/>
            </w:tcBorders>
            <w:shd w:val="clear" w:color="auto" w:fill="C6D9F1"/>
            <w:vAlign w:val="center"/>
          </w:tcPr>
          <w:p w14:paraId="45E90A05"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COMUNES</w:t>
            </w:r>
          </w:p>
        </w:tc>
        <w:tc>
          <w:tcPr>
            <w:tcW w:w="5103" w:type="dxa"/>
            <w:tcBorders>
              <w:top w:val="single" w:sz="4" w:space="0" w:color="000000"/>
              <w:left w:val="single" w:sz="4" w:space="0" w:color="000000"/>
              <w:bottom w:val="single" w:sz="6" w:space="0" w:color="000000"/>
              <w:right w:val="single" w:sz="4" w:space="0" w:color="000000"/>
            </w:tcBorders>
            <w:shd w:val="clear" w:color="auto" w:fill="C6D9F1"/>
            <w:vAlign w:val="center"/>
          </w:tcPr>
          <w:p w14:paraId="183239C9"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POR NIVEL JERÁRQUICO</w:t>
            </w:r>
          </w:p>
        </w:tc>
      </w:tr>
      <w:tr w:rsidR="00AC55E3" w:rsidRPr="00AC55E3" w14:paraId="6F9BB95A" w14:textId="77777777" w:rsidTr="001E17D2">
        <w:trPr>
          <w:trHeight w:val="262"/>
          <w:jc w:val="center"/>
        </w:trPr>
        <w:tc>
          <w:tcPr>
            <w:tcW w:w="5103" w:type="dxa"/>
            <w:tcBorders>
              <w:top w:val="single" w:sz="4" w:space="0" w:color="000000"/>
              <w:left w:val="single" w:sz="4" w:space="0" w:color="000000"/>
              <w:bottom w:val="single" w:sz="4" w:space="0" w:color="000000"/>
              <w:right w:val="single" w:sz="4" w:space="0" w:color="000000"/>
            </w:tcBorders>
          </w:tcPr>
          <w:p w14:paraId="70C81483" w14:textId="77777777" w:rsidR="00C56F61" w:rsidRPr="00AC55E3" w:rsidRDefault="006D1B88">
            <w:pPr>
              <w:numPr>
                <w:ilvl w:val="0"/>
                <w:numId w:val="33"/>
              </w:numPr>
              <w:spacing w:after="0" w:line="240" w:lineRule="auto"/>
              <w:ind w:left="399"/>
              <w:jc w:val="both"/>
              <w:rPr>
                <w:rFonts w:ascii="Arial" w:eastAsia="Arial" w:hAnsi="Arial" w:cs="Arial"/>
              </w:rPr>
            </w:pPr>
            <w:r w:rsidRPr="00AC55E3">
              <w:rPr>
                <w:rFonts w:ascii="Arial" w:eastAsia="Arial" w:hAnsi="Arial" w:cs="Arial"/>
              </w:rPr>
              <w:t>Aprendizaje continuo.</w:t>
            </w:r>
          </w:p>
          <w:p w14:paraId="46C7D0D0" w14:textId="77777777" w:rsidR="00C56F61" w:rsidRPr="00AC55E3" w:rsidRDefault="006D1B88">
            <w:pPr>
              <w:numPr>
                <w:ilvl w:val="0"/>
                <w:numId w:val="33"/>
              </w:numPr>
              <w:spacing w:after="0" w:line="240" w:lineRule="auto"/>
              <w:ind w:left="399"/>
              <w:jc w:val="both"/>
              <w:rPr>
                <w:rFonts w:ascii="Arial" w:eastAsia="Arial" w:hAnsi="Arial" w:cs="Arial"/>
              </w:rPr>
            </w:pPr>
            <w:r w:rsidRPr="00AC55E3">
              <w:rPr>
                <w:rFonts w:ascii="Arial" w:eastAsia="Arial" w:hAnsi="Arial" w:cs="Arial"/>
              </w:rPr>
              <w:t>Orientación a resultados.</w:t>
            </w:r>
          </w:p>
          <w:p w14:paraId="7AA292B3" w14:textId="77777777" w:rsidR="00C56F61" w:rsidRPr="00AC55E3" w:rsidRDefault="006D1B88">
            <w:pPr>
              <w:numPr>
                <w:ilvl w:val="0"/>
                <w:numId w:val="33"/>
              </w:numPr>
              <w:spacing w:after="0" w:line="240" w:lineRule="auto"/>
              <w:ind w:left="399"/>
              <w:jc w:val="both"/>
              <w:rPr>
                <w:rFonts w:ascii="Arial" w:eastAsia="Arial" w:hAnsi="Arial" w:cs="Arial"/>
              </w:rPr>
            </w:pPr>
            <w:r w:rsidRPr="00AC55E3">
              <w:rPr>
                <w:rFonts w:ascii="Arial" w:eastAsia="Arial" w:hAnsi="Arial" w:cs="Arial"/>
              </w:rPr>
              <w:t>Orientación al usuario y al ciudadano.</w:t>
            </w:r>
          </w:p>
          <w:p w14:paraId="49E2E6BF" w14:textId="77777777" w:rsidR="00C56F61" w:rsidRPr="00AC55E3" w:rsidRDefault="006D1B88">
            <w:pPr>
              <w:numPr>
                <w:ilvl w:val="0"/>
                <w:numId w:val="33"/>
              </w:numPr>
              <w:spacing w:after="0" w:line="240" w:lineRule="auto"/>
              <w:ind w:left="399"/>
              <w:jc w:val="both"/>
              <w:rPr>
                <w:rFonts w:ascii="Arial" w:eastAsia="Arial" w:hAnsi="Arial" w:cs="Arial"/>
              </w:rPr>
            </w:pPr>
            <w:r w:rsidRPr="00AC55E3">
              <w:rPr>
                <w:rFonts w:ascii="Arial" w:eastAsia="Arial" w:hAnsi="Arial" w:cs="Arial"/>
              </w:rPr>
              <w:lastRenderedPageBreak/>
              <w:t>Compromiso con la Organización.</w:t>
            </w:r>
          </w:p>
          <w:p w14:paraId="20BB01D5" w14:textId="77777777" w:rsidR="00C56F61" w:rsidRPr="00AC55E3" w:rsidRDefault="006D1B88">
            <w:pPr>
              <w:numPr>
                <w:ilvl w:val="0"/>
                <w:numId w:val="33"/>
              </w:numPr>
              <w:spacing w:after="0" w:line="240" w:lineRule="auto"/>
              <w:ind w:left="399"/>
              <w:jc w:val="both"/>
              <w:rPr>
                <w:rFonts w:ascii="Arial" w:eastAsia="Arial" w:hAnsi="Arial" w:cs="Arial"/>
              </w:rPr>
            </w:pPr>
            <w:r w:rsidRPr="00AC55E3">
              <w:rPr>
                <w:rFonts w:ascii="Arial" w:eastAsia="Arial" w:hAnsi="Arial" w:cs="Arial"/>
              </w:rPr>
              <w:t>Trabajo en equipo.</w:t>
            </w:r>
          </w:p>
          <w:p w14:paraId="1F7B434A" w14:textId="10129FE0" w:rsidR="00C56F61" w:rsidRPr="00AC55E3" w:rsidRDefault="006D1B88">
            <w:pPr>
              <w:numPr>
                <w:ilvl w:val="0"/>
                <w:numId w:val="33"/>
              </w:numPr>
              <w:spacing w:after="0" w:line="240" w:lineRule="auto"/>
              <w:ind w:left="399"/>
              <w:jc w:val="both"/>
              <w:rPr>
                <w:rFonts w:ascii="Arial" w:eastAsia="Arial" w:hAnsi="Arial" w:cs="Arial"/>
              </w:rPr>
            </w:pPr>
            <w:r w:rsidRPr="00AC55E3">
              <w:rPr>
                <w:rFonts w:ascii="Arial" w:eastAsia="Arial" w:hAnsi="Arial" w:cs="Arial"/>
              </w:rPr>
              <w:t>Adaptación al cambio.</w:t>
            </w:r>
          </w:p>
        </w:tc>
        <w:tc>
          <w:tcPr>
            <w:tcW w:w="5103" w:type="dxa"/>
            <w:tcBorders>
              <w:top w:val="single" w:sz="4" w:space="0" w:color="000000"/>
              <w:left w:val="single" w:sz="4" w:space="0" w:color="000000"/>
              <w:bottom w:val="single" w:sz="4" w:space="0" w:color="000000"/>
              <w:right w:val="single" w:sz="4" w:space="0" w:color="000000"/>
            </w:tcBorders>
          </w:tcPr>
          <w:p w14:paraId="56D12122" w14:textId="77777777" w:rsidR="00C56F61" w:rsidRPr="00AC55E3" w:rsidRDefault="006D1B88">
            <w:pPr>
              <w:widowControl w:val="0"/>
              <w:numPr>
                <w:ilvl w:val="0"/>
                <w:numId w:val="54"/>
              </w:numPr>
              <w:spacing w:after="0" w:line="240" w:lineRule="auto"/>
              <w:ind w:left="470" w:hanging="425"/>
              <w:rPr>
                <w:rFonts w:ascii="Arial" w:eastAsia="Arial" w:hAnsi="Arial" w:cs="Arial"/>
              </w:rPr>
            </w:pPr>
            <w:r w:rsidRPr="00AC55E3">
              <w:rPr>
                <w:rFonts w:ascii="Arial" w:eastAsia="Arial" w:hAnsi="Arial" w:cs="Arial"/>
              </w:rPr>
              <w:lastRenderedPageBreak/>
              <w:t>Aporte Universitario-profesional.</w:t>
            </w:r>
          </w:p>
          <w:p w14:paraId="2FF0F87C" w14:textId="77777777" w:rsidR="00C56F61" w:rsidRPr="00AC55E3" w:rsidRDefault="006D1B88">
            <w:pPr>
              <w:widowControl w:val="0"/>
              <w:numPr>
                <w:ilvl w:val="0"/>
                <w:numId w:val="54"/>
              </w:numPr>
              <w:spacing w:after="0" w:line="240" w:lineRule="auto"/>
              <w:ind w:left="470" w:hanging="425"/>
              <w:rPr>
                <w:rFonts w:ascii="Arial" w:eastAsia="Arial" w:hAnsi="Arial" w:cs="Arial"/>
              </w:rPr>
            </w:pPr>
            <w:r w:rsidRPr="00AC55E3">
              <w:rPr>
                <w:rFonts w:ascii="Arial" w:eastAsia="Arial" w:hAnsi="Arial" w:cs="Arial"/>
              </w:rPr>
              <w:t>Comunicación efectiva.</w:t>
            </w:r>
          </w:p>
          <w:p w14:paraId="4A796C70" w14:textId="77777777" w:rsidR="00C56F61" w:rsidRPr="00AC55E3" w:rsidRDefault="006D1B88">
            <w:pPr>
              <w:widowControl w:val="0"/>
              <w:numPr>
                <w:ilvl w:val="0"/>
                <w:numId w:val="54"/>
              </w:numPr>
              <w:spacing w:after="0" w:line="240" w:lineRule="auto"/>
              <w:ind w:left="470" w:hanging="425"/>
              <w:rPr>
                <w:rFonts w:ascii="Arial" w:eastAsia="Arial" w:hAnsi="Arial" w:cs="Arial"/>
              </w:rPr>
            </w:pPr>
            <w:r w:rsidRPr="00AC55E3">
              <w:rPr>
                <w:rFonts w:ascii="Arial" w:eastAsia="Arial" w:hAnsi="Arial" w:cs="Arial"/>
              </w:rPr>
              <w:t>Gestión de procedimientos.</w:t>
            </w:r>
          </w:p>
          <w:p w14:paraId="2F41D1CA" w14:textId="77777777" w:rsidR="00C56F61" w:rsidRPr="00AC55E3" w:rsidRDefault="006D1B88">
            <w:pPr>
              <w:widowControl w:val="0"/>
              <w:numPr>
                <w:ilvl w:val="0"/>
                <w:numId w:val="54"/>
              </w:numPr>
              <w:spacing w:after="0" w:line="240" w:lineRule="auto"/>
              <w:ind w:left="470" w:hanging="425"/>
              <w:rPr>
                <w:rFonts w:ascii="Arial" w:eastAsia="Arial" w:hAnsi="Arial" w:cs="Arial"/>
              </w:rPr>
            </w:pPr>
            <w:r w:rsidRPr="00AC55E3">
              <w:rPr>
                <w:rFonts w:ascii="Arial" w:eastAsia="Arial" w:hAnsi="Arial" w:cs="Arial"/>
              </w:rPr>
              <w:lastRenderedPageBreak/>
              <w:t>Instrumentación de decisiones.</w:t>
            </w:r>
          </w:p>
          <w:p w14:paraId="0B1A08B4" w14:textId="77777777" w:rsidR="00C56F61" w:rsidRPr="00AC55E3" w:rsidRDefault="00C56F61" w:rsidP="00B53A1F">
            <w:pPr>
              <w:widowControl w:val="0"/>
              <w:spacing w:after="0" w:line="240" w:lineRule="auto"/>
              <w:ind w:left="470"/>
              <w:rPr>
                <w:rFonts w:ascii="Arial" w:eastAsia="Arial" w:hAnsi="Arial" w:cs="Arial"/>
              </w:rPr>
            </w:pPr>
          </w:p>
          <w:p w14:paraId="00CC9E76" w14:textId="77777777" w:rsidR="00C56F61" w:rsidRPr="00AC55E3" w:rsidRDefault="006D1B88" w:rsidP="00B53A1F">
            <w:pPr>
              <w:widowControl w:val="0"/>
              <w:spacing w:after="0" w:line="240" w:lineRule="auto"/>
              <w:ind w:left="45"/>
              <w:rPr>
                <w:rFonts w:ascii="Arial" w:eastAsia="Arial" w:hAnsi="Arial" w:cs="Arial"/>
              </w:rPr>
            </w:pPr>
            <w:r w:rsidRPr="00AC55E3">
              <w:rPr>
                <w:rFonts w:ascii="Arial" w:eastAsia="Arial" w:hAnsi="Arial" w:cs="Arial"/>
              </w:rPr>
              <w:t>Nivel Profesional con Personal a Cargo:</w:t>
            </w:r>
          </w:p>
          <w:p w14:paraId="44E7C9C4" w14:textId="77777777" w:rsidR="00C56F61" w:rsidRPr="00AC55E3" w:rsidRDefault="006D1B88">
            <w:pPr>
              <w:widowControl w:val="0"/>
              <w:numPr>
                <w:ilvl w:val="0"/>
                <w:numId w:val="67"/>
              </w:numPr>
              <w:spacing w:after="0" w:line="240" w:lineRule="auto"/>
              <w:ind w:left="360"/>
              <w:jc w:val="both"/>
              <w:rPr>
                <w:rFonts w:ascii="Arial" w:eastAsia="Arial" w:hAnsi="Arial" w:cs="Arial"/>
              </w:rPr>
            </w:pPr>
            <w:r w:rsidRPr="00AC55E3">
              <w:rPr>
                <w:rFonts w:ascii="Arial" w:eastAsia="Arial" w:hAnsi="Arial" w:cs="Arial"/>
              </w:rPr>
              <w:t>Dirección y desarrollo de personal.</w:t>
            </w:r>
          </w:p>
          <w:p w14:paraId="0B344730" w14:textId="77777777" w:rsidR="00C56F61" w:rsidRPr="00AC55E3" w:rsidRDefault="006D1B88">
            <w:pPr>
              <w:widowControl w:val="0"/>
              <w:numPr>
                <w:ilvl w:val="0"/>
                <w:numId w:val="67"/>
              </w:numPr>
              <w:spacing w:after="0" w:line="240" w:lineRule="auto"/>
              <w:ind w:left="360"/>
              <w:jc w:val="both"/>
              <w:rPr>
                <w:rFonts w:ascii="Arial" w:eastAsia="Arial" w:hAnsi="Arial" w:cs="Arial"/>
              </w:rPr>
            </w:pPr>
            <w:r w:rsidRPr="00AC55E3">
              <w:rPr>
                <w:rFonts w:ascii="Arial" w:eastAsia="Arial" w:hAnsi="Arial" w:cs="Arial"/>
              </w:rPr>
              <w:t>Toma de decisiones.</w:t>
            </w:r>
          </w:p>
        </w:tc>
      </w:tr>
      <w:tr w:rsidR="00AC55E3" w:rsidRPr="00AC55E3" w14:paraId="002F8BD4" w14:textId="77777777" w:rsidTr="00E20CEE">
        <w:trPr>
          <w:trHeight w:val="209"/>
          <w:jc w:val="center"/>
        </w:trPr>
        <w:tc>
          <w:tcPr>
            <w:tcW w:w="10206" w:type="dxa"/>
            <w:gridSpan w:val="2"/>
            <w:tcBorders>
              <w:top w:val="single" w:sz="4" w:space="0" w:color="000000"/>
              <w:left w:val="single" w:sz="4" w:space="0" w:color="000000"/>
              <w:bottom w:val="single" w:sz="6" w:space="0" w:color="000000"/>
              <w:right w:val="single" w:sz="4" w:space="0" w:color="000000"/>
            </w:tcBorders>
            <w:shd w:val="clear" w:color="auto" w:fill="C6D9F1"/>
            <w:vAlign w:val="center"/>
          </w:tcPr>
          <w:p w14:paraId="4422A562"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lastRenderedPageBreak/>
              <w:t>VII.  REQUISITOS DE FORMACIÓN ACADÉMICA Y EXPERIENCIA</w:t>
            </w:r>
          </w:p>
        </w:tc>
      </w:tr>
      <w:tr w:rsidR="00AC55E3" w:rsidRPr="00AC55E3" w14:paraId="230EA53D" w14:textId="77777777" w:rsidTr="001E17D2">
        <w:trPr>
          <w:trHeight w:val="295"/>
          <w:jc w:val="center"/>
        </w:trPr>
        <w:tc>
          <w:tcPr>
            <w:tcW w:w="5103"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3B13F4B8"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FORMACIÓN ACADÉMICA</w:t>
            </w:r>
          </w:p>
        </w:tc>
        <w:tc>
          <w:tcPr>
            <w:tcW w:w="5103"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07A0133C"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EXPERIENCIA</w:t>
            </w:r>
          </w:p>
        </w:tc>
      </w:tr>
      <w:tr w:rsidR="00AC55E3" w:rsidRPr="00AC55E3" w14:paraId="07B36D1B" w14:textId="77777777" w:rsidTr="001E17D2">
        <w:trPr>
          <w:trHeight w:val="420"/>
          <w:jc w:val="center"/>
        </w:trPr>
        <w:tc>
          <w:tcPr>
            <w:tcW w:w="5103" w:type="dxa"/>
            <w:tcBorders>
              <w:top w:val="single" w:sz="4" w:space="0" w:color="000000"/>
              <w:left w:val="single" w:sz="4" w:space="0" w:color="000000"/>
              <w:bottom w:val="single" w:sz="4" w:space="0" w:color="000000"/>
              <w:right w:val="single" w:sz="4" w:space="0" w:color="000000"/>
            </w:tcBorders>
            <w:shd w:val="clear" w:color="auto" w:fill="FFFFFF"/>
          </w:tcPr>
          <w:p w14:paraId="03E5D0BB"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Título profesional en disciplina académica de:</w:t>
            </w:r>
          </w:p>
          <w:p w14:paraId="228558EC" w14:textId="77777777" w:rsidR="00C56F61" w:rsidRPr="00AC55E3" w:rsidRDefault="006D1B88">
            <w:pPr>
              <w:widowControl w:val="0"/>
              <w:numPr>
                <w:ilvl w:val="0"/>
                <w:numId w:val="97"/>
              </w:numPr>
              <w:spacing w:after="0" w:line="240" w:lineRule="auto"/>
              <w:jc w:val="both"/>
              <w:rPr>
                <w:rFonts w:ascii="Arial" w:eastAsia="Arial" w:hAnsi="Arial" w:cs="Arial"/>
              </w:rPr>
            </w:pPr>
            <w:r w:rsidRPr="00AC55E3">
              <w:rPr>
                <w:rFonts w:ascii="Arial" w:eastAsia="Arial" w:hAnsi="Arial" w:cs="Arial"/>
              </w:rPr>
              <w:t>Comunicación del Núcleo Básico del Conocimiento -NBC- en Comunicación social, periodismo y afines</w:t>
            </w:r>
          </w:p>
          <w:p w14:paraId="70B1180B" w14:textId="77777777" w:rsidR="00C56F61" w:rsidRPr="00AC55E3" w:rsidRDefault="006D1B88">
            <w:pPr>
              <w:widowControl w:val="0"/>
              <w:numPr>
                <w:ilvl w:val="0"/>
                <w:numId w:val="97"/>
              </w:numPr>
              <w:spacing w:after="0" w:line="240" w:lineRule="auto"/>
              <w:jc w:val="both"/>
              <w:rPr>
                <w:rFonts w:ascii="Arial" w:eastAsia="Arial" w:hAnsi="Arial" w:cs="Arial"/>
              </w:rPr>
            </w:pPr>
            <w:r w:rsidRPr="00AC55E3">
              <w:rPr>
                <w:rFonts w:ascii="Arial" w:eastAsia="Arial" w:hAnsi="Arial" w:cs="Arial"/>
              </w:rPr>
              <w:t>Comunicación corporativa del Núcleo Básico del Conocimiento -NBC- en Comunicación social, periodismo y afines</w:t>
            </w:r>
          </w:p>
          <w:p w14:paraId="54F454AE" w14:textId="77777777" w:rsidR="00C56F61" w:rsidRPr="00AC55E3" w:rsidRDefault="006D1B88">
            <w:pPr>
              <w:widowControl w:val="0"/>
              <w:numPr>
                <w:ilvl w:val="0"/>
                <w:numId w:val="97"/>
              </w:numPr>
              <w:spacing w:after="0" w:line="240" w:lineRule="auto"/>
              <w:jc w:val="both"/>
              <w:rPr>
                <w:rFonts w:ascii="Arial" w:eastAsia="Arial" w:hAnsi="Arial" w:cs="Arial"/>
              </w:rPr>
            </w:pPr>
            <w:r w:rsidRPr="00AC55E3">
              <w:rPr>
                <w:rFonts w:ascii="Arial" w:eastAsia="Arial" w:hAnsi="Arial" w:cs="Arial"/>
              </w:rPr>
              <w:t>Comunicación audiovisual del Núcleo Básico del Conocimiento -NBC- en Comunicación social, periodismo y afines</w:t>
            </w:r>
          </w:p>
          <w:p w14:paraId="3C618CA0" w14:textId="77777777" w:rsidR="00C56F61" w:rsidRPr="00AC55E3" w:rsidRDefault="00C56F61" w:rsidP="00B53A1F">
            <w:pPr>
              <w:spacing w:after="0" w:line="240" w:lineRule="auto"/>
              <w:jc w:val="both"/>
              <w:rPr>
                <w:rFonts w:ascii="Arial" w:eastAsia="Arial" w:hAnsi="Arial" w:cs="Arial"/>
              </w:rPr>
            </w:pPr>
          </w:p>
          <w:p w14:paraId="055CA1CE"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Tarjeta, matrícula o registro profesional en los casos reglamentados por la Ley.</w:t>
            </w:r>
          </w:p>
        </w:tc>
        <w:tc>
          <w:tcPr>
            <w:tcW w:w="5103" w:type="dxa"/>
            <w:tcBorders>
              <w:top w:val="single" w:sz="4" w:space="0" w:color="000000"/>
              <w:left w:val="single" w:sz="4" w:space="0" w:color="000000"/>
              <w:bottom w:val="single" w:sz="4" w:space="0" w:color="000000"/>
              <w:right w:val="single" w:sz="4" w:space="0" w:color="000000"/>
            </w:tcBorders>
          </w:tcPr>
          <w:p w14:paraId="4DB820D8"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Dieciocho (18) meses de experiencia profesional relacionada.</w:t>
            </w:r>
          </w:p>
          <w:p w14:paraId="2BD0E379" w14:textId="77777777" w:rsidR="00C56F61" w:rsidRPr="00AC55E3" w:rsidRDefault="00C56F61" w:rsidP="00B53A1F">
            <w:pPr>
              <w:spacing w:after="0" w:line="240" w:lineRule="auto"/>
              <w:rPr>
                <w:rFonts w:ascii="Arial" w:eastAsia="Arial" w:hAnsi="Arial" w:cs="Arial"/>
              </w:rPr>
            </w:pPr>
          </w:p>
        </w:tc>
      </w:tr>
      <w:tr w:rsidR="00AC55E3" w:rsidRPr="00AC55E3" w14:paraId="42C6DB5B" w14:textId="77777777" w:rsidTr="00E20CEE">
        <w:trPr>
          <w:trHeight w:val="420"/>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096D579D" w14:textId="77777777" w:rsidR="00C56F61" w:rsidRPr="00AC55E3" w:rsidRDefault="006D1B88" w:rsidP="00B53A1F">
            <w:pPr>
              <w:spacing w:after="0" w:line="240" w:lineRule="auto"/>
              <w:jc w:val="center"/>
              <w:rPr>
                <w:rFonts w:ascii="Arial" w:eastAsia="Arial" w:hAnsi="Arial" w:cs="Arial"/>
                <w:i/>
              </w:rPr>
            </w:pPr>
            <w:r w:rsidRPr="00AC55E3">
              <w:rPr>
                <w:rFonts w:ascii="Arial" w:eastAsia="Arial" w:hAnsi="Arial" w:cs="Arial"/>
                <w:b/>
              </w:rPr>
              <w:t>VIII. ALTERNATIVAS – EQUIVALENCIAS</w:t>
            </w:r>
          </w:p>
        </w:tc>
      </w:tr>
      <w:tr w:rsidR="00AC55E3" w:rsidRPr="00AC55E3" w14:paraId="04C52B34" w14:textId="77777777" w:rsidTr="00E20CEE">
        <w:trPr>
          <w:trHeight w:val="420"/>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61DA0A2C" w14:textId="77777777" w:rsidR="00C56F61" w:rsidRPr="00AC55E3" w:rsidRDefault="006D1B88" w:rsidP="00B53A1F">
            <w:pPr>
              <w:spacing w:after="0" w:line="240" w:lineRule="auto"/>
              <w:jc w:val="both"/>
              <w:rPr>
                <w:rFonts w:ascii="Arial" w:eastAsia="Arial" w:hAnsi="Arial" w:cs="Arial"/>
                <w:b/>
              </w:rPr>
            </w:pPr>
            <w:r w:rsidRPr="00AC55E3">
              <w:rPr>
                <w:rFonts w:ascii="Arial" w:eastAsia="Arial" w:hAnsi="Arial" w:cs="Arial"/>
              </w:rPr>
              <w:t>Aplican equivalencias entre estudios y experiencia para el Nivel Profesional, establecidas en el artículo 25 del Decreto-Ley 785 de 2005 y las normas que lo modifiquen, adicionen o sustituyan.</w:t>
            </w:r>
          </w:p>
        </w:tc>
      </w:tr>
    </w:tbl>
    <w:p w14:paraId="1B172EFA" w14:textId="77777777" w:rsidR="00C56F61" w:rsidRPr="00AC55E3" w:rsidRDefault="00C56F61" w:rsidP="00B53A1F">
      <w:pPr>
        <w:spacing w:after="0" w:line="240" w:lineRule="auto"/>
        <w:rPr>
          <w:rFonts w:ascii="Arial" w:eastAsia="Arial" w:hAnsi="Arial" w:cs="Arial"/>
          <w:b/>
        </w:rPr>
      </w:pPr>
    </w:p>
    <w:p w14:paraId="6371F26D" w14:textId="62852F87" w:rsidR="00C56F61" w:rsidRPr="00AC55E3" w:rsidRDefault="00C56F61" w:rsidP="00B53A1F">
      <w:pPr>
        <w:spacing w:after="0" w:line="240" w:lineRule="auto"/>
        <w:rPr>
          <w:rFonts w:ascii="Arial" w:eastAsia="Arial" w:hAnsi="Arial" w:cs="Arial"/>
          <w:b/>
        </w:rPr>
      </w:pPr>
    </w:p>
    <w:p w14:paraId="256E35FC" w14:textId="49913C56" w:rsidR="00C56F61" w:rsidRPr="00AC55E3" w:rsidRDefault="006D1B88" w:rsidP="00B53A1F">
      <w:pPr>
        <w:pStyle w:val="Ttulo3"/>
        <w:spacing w:before="0"/>
        <w:jc w:val="both"/>
        <w:rPr>
          <w:rFonts w:ascii="Arial" w:eastAsia="Arial" w:hAnsi="Arial" w:cs="Arial"/>
          <w:color w:val="auto"/>
          <w:sz w:val="22"/>
          <w:szCs w:val="22"/>
        </w:rPr>
      </w:pPr>
      <w:bookmarkStart w:id="31" w:name="_Toc138345593"/>
      <w:r w:rsidRPr="00AC55E3">
        <w:rPr>
          <w:rFonts w:ascii="Arial" w:eastAsia="Arial" w:hAnsi="Arial" w:cs="Arial"/>
          <w:color w:val="auto"/>
          <w:sz w:val="22"/>
          <w:szCs w:val="22"/>
        </w:rPr>
        <w:t xml:space="preserve">Profesional </w:t>
      </w:r>
      <w:r w:rsidR="004B5CB1" w:rsidRPr="00AC55E3">
        <w:rPr>
          <w:rFonts w:ascii="Arial" w:eastAsia="Arial" w:hAnsi="Arial" w:cs="Arial"/>
          <w:color w:val="auto"/>
          <w:sz w:val="22"/>
          <w:szCs w:val="22"/>
        </w:rPr>
        <w:t>5</w:t>
      </w:r>
      <w:r w:rsidRPr="00AC55E3">
        <w:rPr>
          <w:rFonts w:ascii="Arial" w:eastAsia="Arial" w:hAnsi="Arial" w:cs="Arial"/>
          <w:color w:val="auto"/>
          <w:sz w:val="22"/>
          <w:szCs w:val="22"/>
        </w:rPr>
        <w:t xml:space="preserve"> - Profesional Universitario 219-03 / Oficina Comunicaciones</w:t>
      </w:r>
      <w:bookmarkEnd w:id="31"/>
    </w:p>
    <w:p w14:paraId="5B32440B" w14:textId="77777777" w:rsidR="00D20128" w:rsidRPr="00AC55E3" w:rsidRDefault="00D20128" w:rsidP="00D20128"/>
    <w:tbl>
      <w:tblPr>
        <w:tblStyle w:val="af8"/>
        <w:tblW w:w="10206"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5103"/>
        <w:gridCol w:w="5103"/>
      </w:tblGrid>
      <w:tr w:rsidR="00AC55E3" w:rsidRPr="00AC55E3" w14:paraId="4B69CE27" w14:textId="77777777" w:rsidTr="00514CB8">
        <w:trPr>
          <w:trHeight w:val="570"/>
          <w:tblHead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1019DE17"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MANUAL ESPECÍFICO DE FUNCIONES Y DE COMPETENCIAS LABORALES</w:t>
            </w:r>
          </w:p>
        </w:tc>
      </w:tr>
      <w:tr w:rsidR="00AC55E3" w:rsidRPr="00AC55E3" w14:paraId="3ED3AAB9" w14:textId="77777777" w:rsidTr="00514CB8">
        <w:trPr>
          <w:trHeight w:val="297"/>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3516980B"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 IDENTIFICACIÓN Y UBICACIÓN DEL EMPLEO</w:t>
            </w:r>
          </w:p>
        </w:tc>
      </w:tr>
      <w:tr w:rsidR="00AC55E3" w:rsidRPr="00AC55E3" w14:paraId="0752F625" w14:textId="77777777" w:rsidTr="001E17D2">
        <w:trPr>
          <w:trHeight w:val="271"/>
        </w:trPr>
        <w:tc>
          <w:tcPr>
            <w:tcW w:w="5103" w:type="dxa"/>
            <w:tcBorders>
              <w:top w:val="single" w:sz="4" w:space="0" w:color="000000"/>
              <w:left w:val="single" w:sz="4" w:space="0" w:color="000000"/>
              <w:bottom w:val="single" w:sz="4" w:space="0" w:color="000000"/>
              <w:right w:val="single" w:sz="4" w:space="0" w:color="000000"/>
            </w:tcBorders>
          </w:tcPr>
          <w:p w14:paraId="5949550B"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Nivel:</w:t>
            </w:r>
          </w:p>
          <w:p w14:paraId="6D507F07" w14:textId="396843F6"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Denominación del empleo:</w:t>
            </w:r>
          </w:p>
          <w:p w14:paraId="44262F4C" w14:textId="77777777" w:rsidR="00C56F61" w:rsidRPr="00AC55E3" w:rsidRDefault="006D1B88" w:rsidP="00B53A1F">
            <w:pPr>
              <w:tabs>
                <w:tab w:val="left" w:pos="2745"/>
                <w:tab w:val="left" w:pos="2809"/>
              </w:tabs>
              <w:spacing w:after="0" w:line="240" w:lineRule="auto"/>
              <w:rPr>
                <w:rFonts w:ascii="Arial" w:eastAsia="Arial" w:hAnsi="Arial" w:cs="Arial"/>
              </w:rPr>
            </w:pPr>
            <w:r w:rsidRPr="00AC55E3">
              <w:rPr>
                <w:rFonts w:ascii="Arial" w:eastAsia="Arial" w:hAnsi="Arial" w:cs="Arial"/>
                <w:b/>
              </w:rPr>
              <w:t>Código:</w:t>
            </w:r>
          </w:p>
          <w:p w14:paraId="07F144EA"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Grado:</w:t>
            </w:r>
          </w:p>
          <w:p w14:paraId="4DED715D"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N° de cargos:</w:t>
            </w:r>
          </w:p>
          <w:p w14:paraId="2922EB02"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Dependencia:</w:t>
            </w:r>
          </w:p>
          <w:p w14:paraId="3B9E669F"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b/>
              </w:rPr>
              <w:lastRenderedPageBreak/>
              <w:t>Cargo del jefe inmediato:</w:t>
            </w:r>
          </w:p>
          <w:p w14:paraId="46D3B2C2" w14:textId="721B3390"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b/>
              </w:rPr>
              <w:t>Naturaleza del empleo:</w:t>
            </w:r>
          </w:p>
        </w:tc>
        <w:tc>
          <w:tcPr>
            <w:tcW w:w="5103" w:type="dxa"/>
            <w:tcBorders>
              <w:top w:val="single" w:sz="4" w:space="0" w:color="000000"/>
              <w:left w:val="single" w:sz="4" w:space="0" w:color="000000"/>
              <w:bottom w:val="single" w:sz="4" w:space="0" w:color="000000"/>
              <w:right w:val="single" w:sz="4" w:space="0" w:color="000000"/>
            </w:tcBorders>
          </w:tcPr>
          <w:p w14:paraId="427DA3E1"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lastRenderedPageBreak/>
              <w:t>Profesional</w:t>
            </w:r>
          </w:p>
          <w:p w14:paraId="6904BBB0" w14:textId="295C82CD" w:rsidR="00C56F61" w:rsidRPr="00AC55E3" w:rsidRDefault="000508F8" w:rsidP="00B53A1F">
            <w:pPr>
              <w:tabs>
                <w:tab w:val="left" w:pos="2809"/>
              </w:tabs>
              <w:spacing w:after="0" w:line="240" w:lineRule="auto"/>
              <w:jc w:val="both"/>
              <w:rPr>
                <w:rFonts w:ascii="Arial" w:eastAsia="Arial" w:hAnsi="Arial" w:cs="Arial"/>
                <w:b/>
                <w:bCs/>
              </w:rPr>
            </w:pPr>
            <w:r w:rsidRPr="00AC55E3">
              <w:rPr>
                <w:rFonts w:ascii="Arial" w:eastAsia="Arial" w:hAnsi="Arial" w:cs="Arial"/>
                <w:b/>
                <w:bCs/>
              </w:rPr>
              <w:t>PROFESIONAL UNIVERSITARIO</w:t>
            </w:r>
          </w:p>
          <w:p w14:paraId="75A13DAE"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219</w:t>
            </w:r>
          </w:p>
          <w:p w14:paraId="45C827E2"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03</w:t>
            </w:r>
          </w:p>
          <w:p w14:paraId="2AAEE3B1"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Uno (01)</w:t>
            </w:r>
          </w:p>
          <w:p w14:paraId="1261C7EF"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Donde se ubique el empleo</w:t>
            </w:r>
          </w:p>
          <w:p w14:paraId="4C3FCC01"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lastRenderedPageBreak/>
              <w:t>Quien ejerza la supervisión directa</w:t>
            </w:r>
          </w:p>
          <w:p w14:paraId="46821456"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Carrera administrativa</w:t>
            </w:r>
          </w:p>
        </w:tc>
      </w:tr>
      <w:tr w:rsidR="00AC55E3" w:rsidRPr="00AC55E3" w14:paraId="314F8354" w14:textId="77777777" w:rsidTr="00514CB8">
        <w:trPr>
          <w:trHeight w:val="284"/>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14B9A72F" w14:textId="77777777" w:rsidR="00C56F61" w:rsidRPr="00AC55E3" w:rsidRDefault="006D1B88" w:rsidP="00B53A1F">
            <w:pPr>
              <w:spacing w:after="0" w:line="240" w:lineRule="auto"/>
              <w:jc w:val="center"/>
              <w:rPr>
                <w:rFonts w:ascii="Arial" w:eastAsia="Arial" w:hAnsi="Arial" w:cs="Arial"/>
                <w:b/>
                <w:i/>
              </w:rPr>
            </w:pPr>
            <w:r w:rsidRPr="00AC55E3">
              <w:rPr>
                <w:rFonts w:ascii="Arial" w:eastAsia="Arial" w:hAnsi="Arial" w:cs="Arial"/>
                <w:b/>
              </w:rPr>
              <w:lastRenderedPageBreak/>
              <w:t>II. ÁREA FUNCIONAL: OFICINA DE COMUNICACIONES</w:t>
            </w:r>
          </w:p>
        </w:tc>
      </w:tr>
      <w:tr w:rsidR="00AC55E3" w:rsidRPr="00AC55E3" w14:paraId="5DECCFF8" w14:textId="77777777" w:rsidTr="00514CB8">
        <w:trPr>
          <w:trHeight w:val="231"/>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526DEB68" w14:textId="77777777" w:rsidR="00C56F61" w:rsidRPr="00AC55E3" w:rsidRDefault="006D1B88" w:rsidP="00B53A1F">
            <w:pPr>
              <w:spacing w:after="0" w:line="240" w:lineRule="auto"/>
              <w:jc w:val="center"/>
              <w:rPr>
                <w:rFonts w:ascii="Arial" w:eastAsia="Arial" w:hAnsi="Arial" w:cs="Arial"/>
                <w:b/>
                <w:i/>
              </w:rPr>
            </w:pPr>
            <w:r w:rsidRPr="00AC55E3">
              <w:rPr>
                <w:rFonts w:ascii="Arial" w:eastAsia="Arial" w:hAnsi="Arial" w:cs="Arial"/>
                <w:b/>
              </w:rPr>
              <w:t>III. PROPÓSITO PRINCIPAL</w:t>
            </w:r>
          </w:p>
        </w:tc>
      </w:tr>
      <w:tr w:rsidR="00AC55E3" w:rsidRPr="00AC55E3" w14:paraId="6DE29CBE" w14:textId="77777777" w:rsidTr="00514CB8">
        <w:trPr>
          <w:trHeight w:val="652"/>
        </w:trPr>
        <w:tc>
          <w:tcPr>
            <w:tcW w:w="10206" w:type="dxa"/>
            <w:gridSpan w:val="2"/>
            <w:tcBorders>
              <w:top w:val="single" w:sz="4" w:space="0" w:color="000000"/>
              <w:left w:val="single" w:sz="4" w:space="0" w:color="000000"/>
              <w:bottom w:val="single" w:sz="4" w:space="0" w:color="000000"/>
              <w:right w:val="single" w:sz="4" w:space="0" w:color="000000"/>
            </w:tcBorders>
          </w:tcPr>
          <w:p w14:paraId="60F3391B" w14:textId="77777777" w:rsidR="00C56F61" w:rsidRPr="00AC55E3" w:rsidRDefault="006D1B88" w:rsidP="00B53A1F">
            <w:pPr>
              <w:widowControl w:val="0"/>
              <w:spacing w:after="0" w:line="240" w:lineRule="auto"/>
              <w:jc w:val="both"/>
              <w:rPr>
                <w:rFonts w:ascii="Arial" w:eastAsia="Arial" w:hAnsi="Arial" w:cs="Arial"/>
              </w:rPr>
            </w:pPr>
            <w:r w:rsidRPr="00AC55E3">
              <w:rPr>
                <w:rFonts w:ascii="Arial" w:eastAsia="Arial" w:hAnsi="Arial" w:cs="Arial"/>
              </w:rPr>
              <w:t>Ejecutar las actividades relacionadas con el proceso de comunicación interna y externa de la administración municipal, de acuerdo con el plan institucional de comunicaciones y las normas vigentes en relación con la transparencia de la gestión pública y la relación con los ciudadanos.</w:t>
            </w:r>
          </w:p>
        </w:tc>
      </w:tr>
      <w:tr w:rsidR="00AC55E3" w:rsidRPr="00AC55E3" w14:paraId="187A1C4D" w14:textId="77777777" w:rsidTr="00514CB8">
        <w:trPr>
          <w:trHeight w:val="250"/>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tcPr>
          <w:p w14:paraId="29A4205B"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IV. DESCRIPCIÓN DE FUNCIONES ESENCIALES</w:t>
            </w:r>
          </w:p>
        </w:tc>
      </w:tr>
      <w:tr w:rsidR="00AC55E3" w:rsidRPr="00AC55E3" w14:paraId="775C7DAA" w14:textId="77777777" w:rsidTr="00514CB8">
        <w:trPr>
          <w:trHeight w:val="65"/>
        </w:trPr>
        <w:tc>
          <w:tcPr>
            <w:tcW w:w="10206" w:type="dxa"/>
            <w:gridSpan w:val="2"/>
            <w:tcBorders>
              <w:top w:val="single" w:sz="4" w:space="0" w:color="000000"/>
              <w:left w:val="single" w:sz="4" w:space="0" w:color="000000"/>
              <w:bottom w:val="single" w:sz="4" w:space="0" w:color="000000"/>
              <w:right w:val="single" w:sz="4" w:space="0" w:color="000000"/>
            </w:tcBorders>
          </w:tcPr>
          <w:p w14:paraId="1F9C7643" w14:textId="77777777" w:rsidR="00C56F61" w:rsidRPr="00AC55E3" w:rsidRDefault="006D1B88">
            <w:pPr>
              <w:numPr>
                <w:ilvl w:val="0"/>
                <w:numId w:val="11"/>
              </w:numPr>
              <w:spacing w:after="0" w:line="240" w:lineRule="auto"/>
              <w:jc w:val="both"/>
              <w:rPr>
                <w:rFonts w:ascii="Arial" w:eastAsia="Arial" w:hAnsi="Arial" w:cs="Arial"/>
              </w:rPr>
            </w:pPr>
            <w:r w:rsidRPr="00AC55E3">
              <w:rPr>
                <w:rFonts w:ascii="Arial" w:eastAsia="Arial" w:hAnsi="Arial" w:cs="Arial"/>
              </w:rPr>
              <w:t>Apoyar a la Coordinación de Comunicaciones y Relaciones Públicas en el cumplimiento de los objetivos plasmados dentro del plan de comunicaciones.</w:t>
            </w:r>
          </w:p>
          <w:p w14:paraId="5071BC55" w14:textId="77777777" w:rsidR="00C56F61" w:rsidRPr="00AC55E3" w:rsidRDefault="006D1B88">
            <w:pPr>
              <w:numPr>
                <w:ilvl w:val="0"/>
                <w:numId w:val="11"/>
              </w:numPr>
              <w:spacing w:after="0" w:line="240" w:lineRule="auto"/>
              <w:jc w:val="both"/>
              <w:rPr>
                <w:rFonts w:ascii="Arial" w:eastAsia="Arial" w:hAnsi="Arial" w:cs="Arial"/>
              </w:rPr>
            </w:pPr>
            <w:r w:rsidRPr="00AC55E3">
              <w:rPr>
                <w:rFonts w:ascii="Arial" w:eastAsia="Arial" w:hAnsi="Arial" w:cs="Arial"/>
              </w:rPr>
              <w:t>Estar presente en las actividades que realiza la Administración Municipal contempladas en los planes de acción.</w:t>
            </w:r>
          </w:p>
          <w:p w14:paraId="3652FA79" w14:textId="77777777" w:rsidR="00C56F61" w:rsidRPr="00AC55E3" w:rsidRDefault="006D1B88">
            <w:pPr>
              <w:numPr>
                <w:ilvl w:val="0"/>
                <w:numId w:val="11"/>
              </w:numPr>
              <w:spacing w:after="0" w:line="240" w:lineRule="auto"/>
              <w:jc w:val="both"/>
              <w:rPr>
                <w:rFonts w:ascii="Arial" w:eastAsia="Arial" w:hAnsi="Arial" w:cs="Arial"/>
              </w:rPr>
            </w:pPr>
            <w:r w:rsidRPr="00AC55E3">
              <w:rPr>
                <w:rFonts w:ascii="Arial" w:eastAsia="Arial" w:hAnsi="Arial" w:cs="Arial"/>
              </w:rPr>
              <w:t>Gestionar con los directivos institucionales la publicación de la información a publicar de acuerdo con los lineamientos institucionales.</w:t>
            </w:r>
          </w:p>
          <w:p w14:paraId="285FB585" w14:textId="77777777" w:rsidR="00C56F61" w:rsidRPr="00AC55E3" w:rsidRDefault="006D1B88">
            <w:pPr>
              <w:numPr>
                <w:ilvl w:val="0"/>
                <w:numId w:val="11"/>
              </w:numPr>
              <w:spacing w:after="0" w:line="240" w:lineRule="auto"/>
              <w:jc w:val="both"/>
              <w:rPr>
                <w:rFonts w:ascii="Arial" w:eastAsia="Arial" w:hAnsi="Arial" w:cs="Arial"/>
              </w:rPr>
            </w:pPr>
            <w:r w:rsidRPr="00AC55E3">
              <w:rPr>
                <w:rFonts w:ascii="Arial" w:eastAsia="Arial" w:hAnsi="Arial" w:cs="Arial"/>
              </w:rPr>
              <w:t>Asesorar al señor Alcalde, a los Secretarios de Despacho y demás servidores públicos en la formulación de políticas generales de comunicación.</w:t>
            </w:r>
          </w:p>
          <w:p w14:paraId="7AC386AE" w14:textId="77777777" w:rsidR="00C56F61" w:rsidRPr="00AC55E3" w:rsidRDefault="006D1B88">
            <w:pPr>
              <w:numPr>
                <w:ilvl w:val="0"/>
                <w:numId w:val="11"/>
              </w:numPr>
              <w:spacing w:after="0" w:line="240" w:lineRule="auto"/>
              <w:jc w:val="both"/>
              <w:rPr>
                <w:rFonts w:ascii="Arial" w:eastAsia="Arial" w:hAnsi="Arial" w:cs="Arial"/>
              </w:rPr>
            </w:pPr>
            <w:r w:rsidRPr="00AC55E3">
              <w:rPr>
                <w:rFonts w:ascii="Arial" w:eastAsia="Arial" w:hAnsi="Arial" w:cs="Arial"/>
              </w:rPr>
              <w:t>Apoyar la toma de registros audiovisuales en las diferentes actividades en que se tiene presencia, conservándolos y seleccionando aquellos que se publicarán, según el momento requerido.</w:t>
            </w:r>
          </w:p>
          <w:p w14:paraId="3A12B979" w14:textId="77777777" w:rsidR="00C56F61" w:rsidRPr="00AC55E3" w:rsidRDefault="006D1B88">
            <w:pPr>
              <w:numPr>
                <w:ilvl w:val="0"/>
                <w:numId w:val="11"/>
              </w:numPr>
              <w:spacing w:after="0" w:line="240" w:lineRule="auto"/>
              <w:jc w:val="both"/>
              <w:rPr>
                <w:rFonts w:ascii="Arial" w:eastAsia="Arial" w:hAnsi="Arial" w:cs="Arial"/>
              </w:rPr>
            </w:pPr>
            <w:r w:rsidRPr="00AC55E3">
              <w:rPr>
                <w:rFonts w:ascii="Arial" w:eastAsia="Arial" w:hAnsi="Arial" w:cs="Arial"/>
              </w:rPr>
              <w:t>Publicar todas aquellas noticias y de entrevistas internas y externas, información, imágenes fotográficas, videos sobre aquellas actividades que realiza la Administración Municipal, a través de las redes sociales y medios de comunicación según lineamientos institucionales</w:t>
            </w:r>
          </w:p>
          <w:p w14:paraId="7B621EF6" w14:textId="1819EC2F" w:rsidR="00C56F61" w:rsidRPr="00AC55E3" w:rsidRDefault="006D1B88">
            <w:pPr>
              <w:numPr>
                <w:ilvl w:val="0"/>
                <w:numId w:val="11"/>
              </w:numPr>
              <w:spacing w:after="0" w:line="240" w:lineRule="auto"/>
              <w:jc w:val="both"/>
              <w:rPr>
                <w:rFonts w:ascii="Arial" w:eastAsia="Arial" w:hAnsi="Arial" w:cs="Arial"/>
              </w:rPr>
            </w:pPr>
            <w:r w:rsidRPr="00AC55E3">
              <w:rPr>
                <w:rFonts w:ascii="Arial" w:eastAsia="Arial" w:hAnsi="Arial" w:cs="Arial"/>
              </w:rPr>
              <w:t xml:space="preserve">Elaborar el </w:t>
            </w:r>
            <w:r w:rsidR="004A1EFA" w:rsidRPr="00AC55E3">
              <w:rPr>
                <w:rFonts w:ascii="Arial" w:eastAsia="Arial" w:hAnsi="Arial" w:cs="Arial"/>
              </w:rPr>
              <w:t>guion</w:t>
            </w:r>
            <w:r w:rsidRPr="00AC55E3">
              <w:rPr>
                <w:rFonts w:ascii="Arial" w:eastAsia="Arial" w:hAnsi="Arial" w:cs="Arial"/>
              </w:rPr>
              <w:t xml:space="preserve"> que se utilizará en los diferentes espacios en los que se hará presencia institucional, según los lineamientos institucionales.</w:t>
            </w:r>
          </w:p>
          <w:p w14:paraId="7E4AB28F" w14:textId="77777777" w:rsidR="00C56F61" w:rsidRPr="00AC55E3" w:rsidRDefault="006D1B88">
            <w:pPr>
              <w:numPr>
                <w:ilvl w:val="0"/>
                <w:numId w:val="11"/>
              </w:numPr>
              <w:spacing w:after="0" w:line="240" w:lineRule="auto"/>
              <w:jc w:val="both"/>
              <w:rPr>
                <w:rFonts w:ascii="Arial" w:eastAsia="Arial" w:hAnsi="Arial" w:cs="Arial"/>
              </w:rPr>
            </w:pPr>
            <w:r w:rsidRPr="00AC55E3">
              <w:rPr>
                <w:rFonts w:ascii="Arial" w:eastAsia="Arial" w:hAnsi="Arial" w:cs="Arial"/>
              </w:rPr>
              <w:t xml:space="preserve">Conducir los programas radiales con contenido noticioso e informativo sobre la Administración Municipal. </w:t>
            </w:r>
          </w:p>
          <w:p w14:paraId="12B10712" w14:textId="77777777" w:rsidR="00C56F61" w:rsidRPr="00AC55E3" w:rsidRDefault="006D1B88">
            <w:pPr>
              <w:numPr>
                <w:ilvl w:val="0"/>
                <w:numId w:val="11"/>
              </w:numPr>
              <w:spacing w:after="0" w:line="240" w:lineRule="auto"/>
              <w:jc w:val="both"/>
              <w:rPr>
                <w:rFonts w:ascii="Arial" w:eastAsia="Arial" w:hAnsi="Arial" w:cs="Arial"/>
              </w:rPr>
            </w:pPr>
            <w:r w:rsidRPr="00AC55E3">
              <w:rPr>
                <w:rFonts w:ascii="Arial" w:eastAsia="Arial" w:hAnsi="Arial" w:cs="Arial"/>
              </w:rPr>
              <w:t>Servir como maestro de ceremonia de aquellas actividades que la Administración Municipal realiza.</w:t>
            </w:r>
          </w:p>
          <w:p w14:paraId="2C68FF67" w14:textId="77777777" w:rsidR="00C56F61" w:rsidRPr="00AC55E3" w:rsidRDefault="006D1B88">
            <w:pPr>
              <w:numPr>
                <w:ilvl w:val="0"/>
                <w:numId w:val="11"/>
              </w:numPr>
              <w:spacing w:after="0" w:line="240" w:lineRule="auto"/>
              <w:jc w:val="both"/>
              <w:rPr>
                <w:rFonts w:ascii="Arial" w:eastAsia="Arial" w:hAnsi="Arial" w:cs="Arial"/>
              </w:rPr>
            </w:pPr>
            <w:r w:rsidRPr="00AC55E3">
              <w:rPr>
                <w:rFonts w:ascii="Arial" w:eastAsia="Arial" w:hAnsi="Arial" w:cs="Arial"/>
              </w:rPr>
              <w:t>Implementar estrategias comunicacionales para acercar más a la comunidad hacia la Administración Municipal.</w:t>
            </w:r>
          </w:p>
          <w:p w14:paraId="531ADF4B" w14:textId="77777777" w:rsidR="00C56F61" w:rsidRPr="00AC55E3" w:rsidRDefault="006D1B88">
            <w:pPr>
              <w:numPr>
                <w:ilvl w:val="0"/>
                <w:numId w:val="11"/>
              </w:numPr>
              <w:spacing w:after="0" w:line="240" w:lineRule="auto"/>
              <w:jc w:val="both"/>
              <w:rPr>
                <w:rFonts w:ascii="Arial" w:eastAsia="Arial" w:hAnsi="Arial" w:cs="Arial"/>
              </w:rPr>
            </w:pPr>
            <w:r w:rsidRPr="00AC55E3">
              <w:rPr>
                <w:rFonts w:ascii="Arial" w:eastAsia="Arial" w:hAnsi="Arial" w:cs="Arial"/>
              </w:rPr>
              <w:t>Las demás que les sean asignadas por autoridad competente, de acuerdo con el área de desempeño y la naturaleza del empleo.</w:t>
            </w:r>
          </w:p>
          <w:p w14:paraId="48F52806" w14:textId="77777777" w:rsidR="00C56F61" w:rsidRPr="00AC55E3" w:rsidRDefault="00C56F61" w:rsidP="00B53A1F">
            <w:pPr>
              <w:spacing w:after="0" w:line="240" w:lineRule="auto"/>
              <w:jc w:val="both"/>
              <w:rPr>
                <w:rFonts w:ascii="Arial" w:eastAsia="Arial" w:hAnsi="Arial" w:cs="Arial"/>
              </w:rPr>
            </w:pPr>
          </w:p>
          <w:p w14:paraId="000D379D" w14:textId="77777777" w:rsidR="00C56F61" w:rsidRPr="00AC55E3" w:rsidRDefault="006D1B88" w:rsidP="00B53A1F">
            <w:pPr>
              <w:spacing w:after="0" w:line="256" w:lineRule="auto"/>
              <w:jc w:val="both"/>
              <w:rPr>
                <w:rFonts w:ascii="Arial" w:eastAsia="Arial" w:hAnsi="Arial" w:cs="Arial"/>
              </w:rPr>
            </w:pPr>
            <w:r w:rsidRPr="00AC55E3">
              <w:rPr>
                <w:rFonts w:ascii="Arial" w:eastAsia="Arial" w:hAnsi="Arial" w:cs="Arial"/>
              </w:rPr>
              <w:t xml:space="preserve">FUNCIONES GENERALES DE NIVEL PROFESIONAL </w:t>
            </w:r>
          </w:p>
          <w:p w14:paraId="161B35D0" w14:textId="77777777" w:rsidR="00C56F61" w:rsidRPr="00AC55E3" w:rsidRDefault="00C56F61" w:rsidP="00B53A1F">
            <w:pPr>
              <w:spacing w:after="0" w:line="256" w:lineRule="auto"/>
              <w:jc w:val="both"/>
              <w:rPr>
                <w:rFonts w:ascii="Arial" w:eastAsia="Arial" w:hAnsi="Arial" w:cs="Arial"/>
              </w:rPr>
            </w:pPr>
          </w:p>
          <w:p w14:paraId="2CEC33BF" w14:textId="77777777" w:rsidR="00C56F61" w:rsidRPr="00AC55E3" w:rsidRDefault="006D1B88">
            <w:pPr>
              <w:numPr>
                <w:ilvl w:val="0"/>
                <w:numId w:val="117"/>
              </w:numPr>
              <w:spacing w:after="0" w:line="256" w:lineRule="auto"/>
              <w:jc w:val="both"/>
              <w:rPr>
                <w:rFonts w:ascii="Arial" w:eastAsia="Arial" w:hAnsi="Arial" w:cs="Arial"/>
              </w:rPr>
            </w:pPr>
            <w:r w:rsidRPr="00AC55E3">
              <w:rPr>
                <w:rFonts w:ascii="Arial" w:eastAsia="Arial" w:hAnsi="Arial" w:cs="Arial"/>
              </w:rPr>
              <w:t>Ejecutar las acciones necesarias para asegurar el desarrollo, monitoreo, seguimiento, control, evaluación y mejora del Sistema de Gestión de conformidad con las disposiciones técnicas y normativas vigentes.</w:t>
            </w:r>
          </w:p>
          <w:p w14:paraId="7C89FCF2" w14:textId="77777777" w:rsidR="00C56F61" w:rsidRPr="00AC55E3" w:rsidRDefault="006D1B88">
            <w:pPr>
              <w:numPr>
                <w:ilvl w:val="0"/>
                <w:numId w:val="117"/>
              </w:numPr>
              <w:spacing w:after="0" w:line="256" w:lineRule="auto"/>
              <w:jc w:val="both"/>
              <w:rPr>
                <w:rFonts w:ascii="Arial" w:eastAsia="Arial" w:hAnsi="Arial" w:cs="Arial"/>
              </w:rPr>
            </w:pPr>
            <w:r w:rsidRPr="00AC55E3">
              <w:rPr>
                <w:rFonts w:ascii="Arial" w:eastAsia="Arial" w:hAnsi="Arial" w:cs="Arial"/>
              </w:rPr>
              <w:lastRenderedPageBreak/>
              <w:t>Garantizar la actualización de la información en los sistemas, aplicativos u otros medios tecnológicos de su competencia, así como la generación de informes, reportes y registros documentales requeridos de acuerdo con los estándares de seguridad y privacidad de la información y demás políticas institucionales vigentes.</w:t>
            </w:r>
          </w:p>
          <w:p w14:paraId="54B9C061" w14:textId="77777777" w:rsidR="00C56F61" w:rsidRPr="00AC55E3" w:rsidRDefault="006D1B88">
            <w:pPr>
              <w:numPr>
                <w:ilvl w:val="0"/>
                <w:numId w:val="117"/>
              </w:numPr>
              <w:spacing w:after="0" w:line="256" w:lineRule="auto"/>
              <w:jc w:val="both"/>
              <w:rPr>
                <w:rFonts w:ascii="Arial" w:eastAsia="Arial" w:hAnsi="Arial" w:cs="Arial"/>
              </w:rPr>
            </w:pPr>
            <w:r w:rsidRPr="00AC55E3">
              <w:rPr>
                <w:rFonts w:ascii="Arial" w:eastAsia="Arial" w:hAnsi="Arial" w:cs="Arial"/>
              </w:rPr>
              <w:t>Atender los usuarios internos y externos, así como las PQRSFD de acuerdo con la naturaleza de sus funciones y los lineamientos institucionales establecidos con relación al servicio al ciudadano.</w:t>
            </w:r>
          </w:p>
          <w:p w14:paraId="75163BCD" w14:textId="77777777" w:rsidR="00C56F61" w:rsidRPr="00AC55E3" w:rsidRDefault="006D1B88">
            <w:pPr>
              <w:numPr>
                <w:ilvl w:val="0"/>
                <w:numId w:val="117"/>
              </w:numPr>
              <w:spacing w:after="0" w:line="256" w:lineRule="auto"/>
              <w:jc w:val="both"/>
              <w:rPr>
                <w:rFonts w:ascii="Arial" w:eastAsia="Arial" w:hAnsi="Arial" w:cs="Arial"/>
              </w:rPr>
            </w:pPr>
            <w:r w:rsidRPr="00AC55E3">
              <w:rPr>
                <w:rFonts w:ascii="Arial" w:eastAsia="Arial" w:hAnsi="Arial" w:cs="Arial"/>
              </w:rPr>
              <w:t xml:space="preserve">Participar en la formulación, diseño, organización, ejecución, control y evaluación de planes, programas y proyectos de la dependencia, de conformidad con los procesos establecidos y lineamientos vigentes.  </w:t>
            </w:r>
          </w:p>
          <w:p w14:paraId="71011D42" w14:textId="77777777" w:rsidR="00C56F61" w:rsidRPr="00AC55E3" w:rsidRDefault="006D1B88">
            <w:pPr>
              <w:numPr>
                <w:ilvl w:val="0"/>
                <w:numId w:val="117"/>
              </w:numPr>
              <w:spacing w:after="0" w:line="256" w:lineRule="auto"/>
              <w:jc w:val="both"/>
              <w:rPr>
                <w:rFonts w:ascii="Arial" w:eastAsia="Arial" w:hAnsi="Arial" w:cs="Arial"/>
              </w:rPr>
            </w:pPr>
            <w:r w:rsidRPr="00AC55E3">
              <w:rPr>
                <w:rFonts w:ascii="Arial" w:eastAsia="Arial" w:hAnsi="Arial" w:cs="Arial"/>
              </w:rPr>
              <w:t xml:space="preserve">Coordinar, promover y participar en los estudios e investigaciones que permitan mejorar la prestación de los servicios de su dependencia y el oportuno cumplimiento de los planes, programas y proyectos, para la ejecución y utilización óptima de los recursos disponibles, emitiendo los informes respectivos.  </w:t>
            </w:r>
          </w:p>
          <w:p w14:paraId="52CC5B7F" w14:textId="77777777" w:rsidR="00C56F61" w:rsidRPr="00AC55E3" w:rsidRDefault="006D1B88">
            <w:pPr>
              <w:numPr>
                <w:ilvl w:val="0"/>
                <w:numId w:val="117"/>
              </w:numPr>
              <w:spacing w:after="0" w:line="256" w:lineRule="auto"/>
              <w:jc w:val="both"/>
              <w:rPr>
                <w:rFonts w:ascii="Arial" w:eastAsia="Arial" w:hAnsi="Arial" w:cs="Arial"/>
              </w:rPr>
            </w:pPr>
            <w:r w:rsidRPr="00AC55E3">
              <w:rPr>
                <w:rFonts w:ascii="Arial" w:eastAsia="Arial" w:hAnsi="Arial" w:cs="Arial"/>
              </w:rPr>
              <w:t>Apoyar o asumir la supervisión requerida para la ejecución de los proyectos de acuerdo con los términos y especificaciones técnicas establecidas.</w:t>
            </w:r>
          </w:p>
          <w:p w14:paraId="04DEEDFC" w14:textId="0DF9423F" w:rsidR="00C56F61" w:rsidRPr="00AC55E3" w:rsidRDefault="006D1B88">
            <w:pPr>
              <w:numPr>
                <w:ilvl w:val="0"/>
                <w:numId w:val="117"/>
              </w:numPr>
              <w:spacing w:after="0" w:line="256" w:lineRule="auto"/>
              <w:jc w:val="both"/>
              <w:rPr>
                <w:rFonts w:ascii="Arial" w:eastAsia="Arial" w:hAnsi="Arial" w:cs="Arial"/>
              </w:rPr>
            </w:pPr>
            <w:r w:rsidRPr="00AC55E3">
              <w:rPr>
                <w:rFonts w:ascii="Arial" w:eastAsia="Arial" w:hAnsi="Arial" w:cs="Arial"/>
              </w:rPr>
              <w:t>Proyectar, desarrollar, recomendar o implementar procesos, procedimientos, métodos, instrumentos y acciones requeridas para el logro de los objetivos y las metas propuestas, y mejorar la prestación de los servicios a su cargo.</w:t>
            </w:r>
          </w:p>
        </w:tc>
      </w:tr>
      <w:tr w:rsidR="00AC55E3" w:rsidRPr="00AC55E3" w14:paraId="6CECB872" w14:textId="77777777" w:rsidTr="00514CB8">
        <w:trPr>
          <w:trHeight w:val="256"/>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324DC78A"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lastRenderedPageBreak/>
              <w:t>V. CONOCIMIENTOS BÁSICOS O ESENCIALES</w:t>
            </w:r>
          </w:p>
        </w:tc>
      </w:tr>
      <w:tr w:rsidR="00AC55E3" w:rsidRPr="00AC55E3" w14:paraId="0271D92E" w14:textId="77777777" w:rsidTr="00514CB8">
        <w:trPr>
          <w:trHeight w:val="546"/>
        </w:trPr>
        <w:tc>
          <w:tcPr>
            <w:tcW w:w="10206" w:type="dxa"/>
            <w:gridSpan w:val="2"/>
            <w:tcBorders>
              <w:top w:val="single" w:sz="4" w:space="0" w:color="000000"/>
              <w:left w:val="single" w:sz="4" w:space="0" w:color="000000"/>
              <w:bottom w:val="single" w:sz="4" w:space="0" w:color="000000"/>
              <w:right w:val="single" w:sz="4" w:space="0" w:color="000000"/>
            </w:tcBorders>
          </w:tcPr>
          <w:p w14:paraId="506CD9E9" w14:textId="77777777" w:rsidR="00C56F61" w:rsidRPr="00AC55E3" w:rsidRDefault="006D1B88">
            <w:pPr>
              <w:widowControl w:val="0"/>
              <w:numPr>
                <w:ilvl w:val="0"/>
                <w:numId w:val="38"/>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Plan de Desarrollo Municipal</w:t>
            </w:r>
          </w:p>
          <w:p w14:paraId="7AF09A14" w14:textId="77777777" w:rsidR="00C56F61" w:rsidRPr="00AC55E3" w:rsidRDefault="006D1B88">
            <w:pPr>
              <w:widowControl w:val="0"/>
              <w:numPr>
                <w:ilvl w:val="0"/>
                <w:numId w:val="38"/>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Presupuesto público</w:t>
            </w:r>
          </w:p>
          <w:p w14:paraId="7B53FAAE" w14:textId="77777777" w:rsidR="00C56F61" w:rsidRPr="00AC55E3" w:rsidRDefault="006D1B88">
            <w:pPr>
              <w:widowControl w:val="0"/>
              <w:numPr>
                <w:ilvl w:val="0"/>
                <w:numId w:val="38"/>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POT</w:t>
            </w:r>
          </w:p>
          <w:p w14:paraId="5FC4EA82" w14:textId="77777777" w:rsidR="00C56F61" w:rsidRPr="00AC55E3" w:rsidRDefault="006D1B88">
            <w:pPr>
              <w:widowControl w:val="0"/>
              <w:numPr>
                <w:ilvl w:val="0"/>
                <w:numId w:val="38"/>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Planeación estratégica</w:t>
            </w:r>
          </w:p>
          <w:p w14:paraId="20655C76" w14:textId="7717F106" w:rsidR="00C56F61" w:rsidRPr="00AC55E3" w:rsidRDefault="006D1B88">
            <w:pPr>
              <w:widowControl w:val="0"/>
              <w:numPr>
                <w:ilvl w:val="0"/>
                <w:numId w:val="38"/>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 xml:space="preserve">Diseño </w:t>
            </w:r>
            <w:r w:rsidR="004A1EFA" w:rsidRPr="00AC55E3">
              <w:rPr>
                <w:rFonts w:ascii="Arial" w:eastAsia="Arial" w:hAnsi="Arial" w:cs="Arial"/>
              </w:rPr>
              <w:t>gráfico</w:t>
            </w:r>
            <w:r w:rsidRPr="00AC55E3">
              <w:rPr>
                <w:rFonts w:ascii="Arial" w:eastAsia="Arial" w:hAnsi="Arial" w:cs="Arial"/>
              </w:rPr>
              <w:t xml:space="preserve"> y manejo de medios y canales de comunicación</w:t>
            </w:r>
          </w:p>
          <w:p w14:paraId="6B98EF89" w14:textId="77777777" w:rsidR="00C56F61" w:rsidRPr="00AC55E3" w:rsidRDefault="006D1B88">
            <w:pPr>
              <w:widowControl w:val="0"/>
              <w:numPr>
                <w:ilvl w:val="0"/>
                <w:numId w:val="38"/>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Normas inherentes a la gestión de comunicaciones en la gestión publica</w:t>
            </w:r>
          </w:p>
          <w:p w14:paraId="652A3E59" w14:textId="77777777" w:rsidR="00C56F61" w:rsidRPr="00AC55E3" w:rsidRDefault="006D1B88">
            <w:pPr>
              <w:widowControl w:val="0"/>
              <w:numPr>
                <w:ilvl w:val="0"/>
                <w:numId w:val="38"/>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Mecanismos de Participación Ciudadana</w:t>
            </w:r>
          </w:p>
          <w:p w14:paraId="20A6C59C" w14:textId="77777777" w:rsidR="00C56F61" w:rsidRPr="00AC55E3" w:rsidRDefault="006D1B88">
            <w:pPr>
              <w:widowControl w:val="0"/>
              <w:numPr>
                <w:ilvl w:val="0"/>
                <w:numId w:val="38"/>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Diseño y Administración de páginas web</w:t>
            </w:r>
          </w:p>
          <w:p w14:paraId="38F7AD04" w14:textId="77777777" w:rsidR="00C56F61" w:rsidRPr="00AC55E3" w:rsidRDefault="006D1B88">
            <w:pPr>
              <w:widowControl w:val="0"/>
              <w:numPr>
                <w:ilvl w:val="0"/>
                <w:numId w:val="38"/>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Organización de Eventos</w:t>
            </w:r>
          </w:p>
          <w:p w14:paraId="10B546E7" w14:textId="77777777" w:rsidR="00C56F61" w:rsidRPr="00AC55E3" w:rsidRDefault="006D1B88">
            <w:pPr>
              <w:widowControl w:val="0"/>
              <w:numPr>
                <w:ilvl w:val="0"/>
                <w:numId w:val="38"/>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Logística y protocolo</w:t>
            </w:r>
          </w:p>
          <w:p w14:paraId="156DB43B" w14:textId="77777777" w:rsidR="00C56F61" w:rsidRPr="00AC55E3" w:rsidRDefault="006D1B88">
            <w:pPr>
              <w:widowControl w:val="0"/>
              <w:numPr>
                <w:ilvl w:val="0"/>
                <w:numId w:val="38"/>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Medios periodísticos</w:t>
            </w:r>
          </w:p>
          <w:p w14:paraId="2CA80AA2" w14:textId="77777777" w:rsidR="00C56F61" w:rsidRPr="00AC55E3" w:rsidRDefault="006D1B88">
            <w:pPr>
              <w:widowControl w:val="0"/>
              <w:numPr>
                <w:ilvl w:val="0"/>
                <w:numId w:val="38"/>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Código de Ética de la Administración Municipal</w:t>
            </w:r>
          </w:p>
          <w:p w14:paraId="09B91F57" w14:textId="77777777" w:rsidR="004A1EFA" w:rsidRPr="00AC55E3" w:rsidRDefault="006D1B88">
            <w:pPr>
              <w:widowControl w:val="0"/>
              <w:numPr>
                <w:ilvl w:val="0"/>
                <w:numId w:val="38"/>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Modelo Integrado de Planeación y Gestión MIPG</w:t>
            </w:r>
          </w:p>
          <w:p w14:paraId="0FAD325D" w14:textId="7C595259" w:rsidR="00C56F61" w:rsidRPr="00AC55E3" w:rsidRDefault="006D1B88">
            <w:pPr>
              <w:widowControl w:val="0"/>
              <w:numPr>
                <w:ilvl w:val="0"/>
                <w:numId w:val="38"/>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Sistemas Integrados de Gestión</w:t>
            </w:r>
          </w:p>
        </w:tc>
      </w:tr>
      <w:tr w:rsidR="00AC55E3" w:rsidRPr="00AC55E3" w14:paraId="3771F219" w14:textId="77777777" w:rsidTr="00514CB8">
        <w:trPr>
          <w:trHeight w:val="219"/>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64A56072" w14:textId="6D8F615F"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VI. COMPETENCIAS COMPORTAMENTALES</w:t>
            </w:r>
          </w:p>
        </w:tc>
      </w:tr>
      <w:tr w:rsidR="00AC55E3" w:rsidRPr="00AC55E3" w14:paraId="6FF2BA96" w14:textId="77777777" w:rsidTr="001E17D2">
        <w:trPr>
          <w:trHeight w:val="254"/>
        </w:trPr>
        <w:tc>
          <w:tcPr>
            <w:tcW w:w="5103"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29617D27" w14:textId="77777777" w:rsidR="00C56F61" w:rsidRPr="00AC55E3" w:rsidRDefault="006D1B88" w:rsidP="00B53A1F">
            <w:pPr>
              <w:keepNext/>
              <w:keepLines/>
              <w:spacing w:after="0" w:line="240" w:lineRule="auto"/>
              <w:jc w:val="center"/>
              <w:rPr>
                <w:rFonts w:ascii="Arial" w:eastAsia="Arial" w:hAnsi="Arial" w:cs="Arial"/>
                <w:b/>
                <w:i/>
              </w:rPr>
            </w:pPr>
            <w:r w:rsidRPr="00AC55E3">
              <w:rPr>
                <w:rFonts w:ascii="Arial" w:eastAsia="Arial" w:hAnsi="Arial" w:cs="Arial"/>
                <w:b/>
              </w:rPr>
              <w:t>COMUNES</w:t>
            </w:r>
          </w:p>
        </w:tc>
        <w:tc>
          <w:tcPr>
            <w:tcW w:w="5103"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1C0B135E"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POR NIVEL JERÁRQUICO</w:t>
            </w:r>
          </w:p>
        </w:tc>
      </w:tr>
      <w:tr w:rsidR="00AC55E3" w:rsidRPr="00AC55E3" w14:paraId="1F85907B" w14:textId="77777777" w:rsidTr="001E17D2">
        <w:trPr>
          <w:trHeight w:val="254"/>
        </w:trPr>
        <w:tc>
          <w:tcPr>
            <w:tcW w:w="5103" w:type="dxa"/>
            <w:tcBorders>
              <w:top w:val="single" w:sz="4" w:space="0" w:color="000000"/>
              <w:left w:val="single" w:sz="4" w:space="0" w:color="000000"/>
              <w:bottom w:val="single" w:sz="4" w:space="0" w:color="000000"/>
              <w:right w:val="single" w:sz="4" w:space="0" w:color="000000"/>
            </w:tcBorders>
            <w:shd w:val="clear" w:color="auto" w:fill="auto"/>
          </w:tcPr>
          <w:p w14:paraId="6EB13F3A" w14:textId="77777777" w:rsidR="001E17D2" w:rsidRPr="00AC55E3" w:rsidRDefault="001E17D2">
            <w:pPr>
              <w:numPr>
                <w:ilvl w:val="0"/>
                <w:numId w:val="33"/>
              </w:numPr>
              <w:spacing w:after="0" w:line="240" w:lineRule="auto"/>
              <w:ind w:left="399"/>
              <w:jc w:val="both"/>
              <w:rPr>
                <w:rFonts w:ascii="Arial" w:eastAsia="Arial" w:hAnsi="Arial" w:cs="Arial"/>
              </w:rPr>
            </w:pPr>
            <w:r w:rsidRPr="00AC55E3">
              <w:rPr>
                <w:rFonts w:ascii="Arial" w:eastAsia="Arial" w:hAnsi="Arial" w:cs="Arial"/>
              </w:rPr>
              <w:t>Aprendizaje continuo.</w:t>
            </w:r>
          </w:p>
          <w:p w14:paraId="20D37495" w14:textId="77777777" w:rsidR="001E17D2" w:rsidRPr="00AC55E3" w:rsidRDefault="001E17D2">
            <w:pPr>
              <w:numPr>
                <w:ilvl w:val="0"/>
                <w:numId w:val="33"/>
              </w:numPr>
              <w:spacing w:after="0" w:line="240" w:lineRule="auto"/>
              <w:ind w:left="399"/>
              <w:jc w:val="both"/>
              <w:rPr>
                <w:rFonts w:ascii="Arial" w:eastAsia="Arial" w:hAnsi="Arial" w:cs="Arial"/>
              </w:rPr>
            </w:pPr>
            <w:r w:rsidRPr="00AC55E3">
              <w:rPr>
                <w:rFonts w:ascii="Arial" w:eastAsia="Arial" w:hAnsi="Arial" w:cs="Arial"/>
              </w:rPr>
              <w:lastRenderedPageBreak/>
              <w:t>Orientación a resultados.</w:t>
            </w:r>
          </w:p>
          <w:p w14:paraId="6B2C29CE" w14:textId="77777777" w:rsidR="001E17D2" w:rsidRPr="00AC55E3" w:rsidRDefault="001E17D2">
            <w:pPr>
              <w:numPr>
                <w:ilvl w:val="0"/>
                <w:numId w:val="33"/>
              </w:numPr>
              <w:spacing w:after="0" w:line="240" w:lineRule="auto"/>
              <w:ind w:left="399"/>
              <w:jc w:val="both"/>
              <w:rPr>
                <w:rFonts w:ascii="Arial" w:eastAsia="Arial" w:hAnsi="Arial" w:cs="Arial"/>
              </w:rPr>
            </w:pPr>
            <w:r w:rsidRPr="00AC55E3">
              <w:rPr>
                <w:rFonts w:ascii="Arial" w:eastAsia="Arial" w:hAnsi="Arial" w:cs="Arial"/>
              </w:rPr>
              <w:t>Orientación al usuario y al ciudadano.</w:t>
            </w:r>
          </w:p>
          <w:p w14:paraId="184CAE16" w14:textId="77777777" w:rsidR="001E17D2" w:rsidRPr="00AC55E3" w:rsidRDefault="001E17D2">
            <w:pPr>
              <w:numPr>
                <w:ilvl w:val="0"/>
                <w:numId w:val="33"/>
              </w:numPr>
              <w:spacing w:after="0" w:line="240" w:lineRule="auto"/>
              <w:ind w:left="399"/>
              <w:jc w:val="both"/>
              <w:rPr>
                <w:rFonts w:ascii="Arial" w:eastAsia="Arial" w:hAnsi="Arial" w:cs="Arial"/>
              </w:rPr>
            </w:pPr>
            <w:r w:rsidRPr="00AC55E3">
              <w:rPr>
                <w:rFonts w:ascii="Arial" w:eastAsia="Arial" w:hAnsi="Arial" w:cs="Arial"/>
              </w:rPr>
              <w:t>Compromiso con la Organización.</w:t>
            </w:r>
          </w:p>
          <w:p w14:paraId="00D014B3" w14:textId="77777777" w:rsidR="001E17D2" w:rsidRPr="00AC55E3" w:rsidRDefault="001E17D2">
            <w:pPr>
              <w:numPr>
                <w:ilvl w:val="0"/>
                <w:numId w:val="33"/>
              </w:numPr>
              <w:spacing w:after="0" w:line="240" w:lineRule="auto"/>
              <w:ind w:left="399"/>
              <w:jc w:val="both"/>
              <w:rPr>
                <w:rFonts w:ascii="Arial" w:eastAsia="Arial" w:hAnsi="Arial" w:cs="Arial"/>
              </w:rPr>
            </w:pPr>
            <w:r w:rsidRPr="00AC55E3">
              <w:rPr>
                <w:rFonts w:ascii="Arial" w:eastAsia="Arial" w:hAnsi="Arial" w:cs="Arial"/>
              </w:rPr>
              <w:t>Trabajo en equipo.</w:t>
            </w:r>
          </w:p>
          <w:p w14:paraId="3991269F" w14:textId="2A93BD40" w:rsidR="001E17D2" w:rsidRPr="00AC55E3" w:rsidRDefault="001E17D2">
            <w:pPr>
              <w:numPr>
                <w:ilvl w:val="0"/>
                <w:numId w:val="33"/>
              </w:numPr>
              <w:spacing w:after="0" w:line="240" w:lineRule="auto"/>
              <w:ind w:left="399"/>
              <w:jc w:val="both"/>
              <w:rPr>
                <w:rFonts w:ascii="Arial" w:eastAsia="Arial" w:hAnsi="Arial" w:cs="Arial"/>
              </w:rPr>
            </w:pPr>
            <w:r w:rsidRPr="00AC55E3">
              <w:rPr>
                <w:rFonts w:ascii="Arial" w:eastAsia="Arial" w:hAnsi="Arial" w:cs="Arial"/>
              </w:rPr>
              <w:t>Adaptación al cambio.</w:t>
            </w:r>
          </w:p>
        </w:tc>
        <w:tc>
          <w:tcPr>
            <w:tcW w:w="5103" w:type="dxa"/>
            <w:tcBorders>
              <w:top w:val="single" w:sz="4" w:space="0" w:color="000000"/>
              <w:left w:val="single" w:sz="4" w:space="0" w:color="000000"/>
              <w:bottom w:val="single" w:sz="4" w:space="0" w:color="000000"/>
              <w:right w:val="single" w:sz="4" w:space="0" w:color="000000"/>
            </w:tcBorders>
            <w:shd w:val="clear" w:color="auto" w:fill="auto"/>
          </w:tcPr>
          <w:p w14:paraId="6B47E82A" w14:textId="77777777" w:rsidR="001E17D2" w:rsidRPr="00AC55E3" w:rsidRDefault="001E17D2">
            <w:pPr>
              <w:widowControl w:val="0"/>
              <w:numPr>
                <w:ilvl w:val="0"/>
                <w:numId w:val="54"/>
              </w:numPr>
              <w:spacing w:after="0" w:line="240" w:lineRule="auto"/>
              <w:ind w:left="470" w:hanging="425"/>
              <w:rPr>
                <w:rFonts w:ascii="Arial" w:eastAsia="Arial" w:hAnsi="Arial" w:cs="Arial"/>
              </w:rPr>
            </w:pPr>
            <w:r w:rsidRPr="00AC55E3">
              <w:rPr>
                <w:rFonts w:ascii="Arial" w:eastAsia="Arial" w:hAnsi="Arial" w:cs="Arial"/>
              </w:rPr>
              <w:lastRenderedPageBreak/>
              <w:t>Aporte Universitario-profesional.</w:t>
            </w:r>
          </w:p>
          <w:p w14:paraId="40A28227" w14:textId="77777777" w:rsidR="001E17D2" w:rsidRPr="00AC55E3" w:rsidRDefault="001E17D2">
            <w:pPr>
              <w:widowControl w:val="0"/>
              <w:numPr>
                <w:ilvl w:val="0"/>
                <w:numId w:val="54"/>
              </w:numPr>
              <w:spacing w:after="0" w:line="240" w:lineRule="auto"/>
              <w:ind w:left="470" w:hanging="425"/>
              <w:rPr>
                <w:rFonts w:ascii="Arial" w:eastAsia="Arial" w:hAnsi="Arial" w:cs="Arial"/>
              </w:rPr>
            </w:pPr>
            <w:r w:rsidRPr="00AC55E3">
              <w:rPr>
                <w:rFonts w:ascii="Arial" w:eastAsia="Arial" w:hAnsi="Arial" w:cs="Arial"/>
              </w:rPr>
              <w:lastRenderedPageBreak/>
              <w:t>Comunicación efectiva.</w:t>
            </w:r>
          </w:p>
          <w:p w14:paraId="3567E56A" w14:textId="77777777" w:rsidR="001E17D2" w:rsidRPr="00AC55E3" w:rsidRDefault="001E17D2">
            <w:pPr>
              <w:widowControl w:val="0"/>
              <w:numPr>
                <w:ilvl w:val="0"/>
                <w:numId w:val="54"/>
              </w:numPr>
              <w:spacing w:after="0" w:line="240" w:lineRule="auto"/>
              <w:ind w:left="470" w:hanging="425"/>
              <w:rPr>
                <w:rFonts w:ascii="Arial" w:eastAsia="Arial" w:hAnsi="Arial" w:cs="Arial"/>
              </w:rPr>
            </w:pPr>
            <w:r w:rsidRPr="00AC55E3">
              <w:rPr>
                <w:rFonts w:ascii="Arial" w:eastAsia="Arial" w:hAnsi="Arial" w:cs="Arial"/>
              </w:rPr>
              <w:t>Gestión de procedimientos.</w:t>
            </w:r>
          </w:p>
          <w:p w14:paraId="6DD8E5C7" w14:textId="77777777" w:rsidR="001E17D2" w:rsidRPr="00AC55E3" w:rsidRDefault="001E17D2">
            <w:pPr>
              <w:widowControl w:val="0"/>
              <w:numPr>
                <w:ilvl w:val="0"/>
                <w:numId w:val="54"/>
              </w:numPr>
              <w:spacing w:after="0" w:line="240" w:lineRule="auto"/>
              <w:ind w:left="470" w:hanging="425"/>
              <w:rPr>
                <w:rFonts w:ascii="Arial" w:eastAsia="Arial" w:hAnsi="Arial" w:cs="Arial"/>
              </w:rPr>
            </w:pPr>
            <w:r w:rsidRPr="00AC55E3">
              <w:rPr>
                <w:rFonts w:ascii="Arial" w:eastAsia="Arial" w:hAnsi="Arial" w:cs="Arial"/>
              </w:rPr>
              <w:t>Instrumentación de decisiones.</w:t>
            </w:r>
          </w:p>
          <w:p w14:paraId="34F3EE11" w14:textId="77777777" w:rsidR="001E17D2" w:rsidRPr="00AC55E3" w:rsidRDefault="001E17D2" w:rsidP="001E17D2">
            <w:pPr>
              <w:widowControl w:val="0"/>
              <w:spacing w:after="0" w:line="240" w:lineRule="auto"/>
              <w:ind w:left="470"/>
              <w:rPr>
                <w:rFonts w:ascii="Arial" w:eastAsia="Arial" w:hAnsi="Arial" w:cs="Arial"/>
              </w:rPr>
            </w:pPr>
          </w:p>
          <w:p w14:paraId="0D00D5E0" w14:textId="77777777" w:rsidR="001E17D2" w:rsidRPr="00AC55E3" w:rsidRDefault="001E17D2" w:rsidP="001E17D2">
            <w:pPr>
              <w:widowControl w:val="0"/>
              <w:spacing w:after="0" w:line="240" w:lineRule="auto"/>
              <w:ind w:left="45"/>
              <w:rPr>
                <w:rFonts w:ascii="Arial" w:eastAsia="Arial" w:hAnsi="Arial" w:cs="Arial"/>
              </w:rPr>
            </w:pPr>
            <w:r w:rsidRPr="00AC55E3">
              <w:rPr>
                <w:rFonts w:ascii="Arial" w:eastAsia="Arial" w:hAnsi="Arial" w:cs="Arial"/>
              </w:rPr>
              <w:t>Nivel Profesional con Personal a Cargo:</w:t>
            </w:r>
          </w:p>
          <w:p w14:paraId="1079F237" w14:textId="77777777" w:rsidR="001E17D2" w:rsidRPr="00AC55E3" w:rsidRDefault="001E17D2">
            <w:pPr>
              <w:widowControl w:val="0"/>
              <w:numPr>
                <w:ilvl w:val="0"/>
                <w:numId w:val="67"/>
              </w:numPr>
              <w:spacing w:after="0" w:line="240" w:lineRule="auto"/>
              <w:ind w:left="360"/>
              <w:jc w:val="both"/>
              <w:rPr>
                <w:rFonts w:ascii="Arial" w:eastAsia="Arial" w:hAnsi="Arial" w:cs="Arial"/>
              </w:rPr>
            </w:pPr>
            <w:r w:rsidRPr="00AC55E3">
              <w:rPr>
                <w:rFonts w:ascii="Arial" w:eastAsia="Arial" w:hAnsi="Arial" w:cs="Arial"/>
              </w:rPr>
              <w:t>Dirección y desarrollo de personal.</w:t>
            </w:r>
          </w:p>
          <w:p w14:paraId="10837E00" w14:textId="5FCE82BA" w:rsidR="001E17D2" w:rsidRPr="00AC55E3" w:rsidRDefault="001E17D2">
            <w:pPr>
              <w:widowControl w:val="0"/>
              <w:numPr>
                <w:ilvl w:val="0"/>
                <w:numId w:val="67"/>
              </w:numPr>
              <w:spacing w:after="0" w:line="240" w:lineRule="auto"/>
              <w:ind w:left="360"/>
              <w:jc w:val="both"/>
              <w:rPr>
                <w:rFonts w:ascii="Arial" w:eastAsia="Arial" w:hAnsi="Arial" w:cs="Arial"/>
              </w:rPr>
            </w:pPr>
            <w:r w:rsidRPr="00AC55E3">
              <w:rPr>
                <w:rFonts w:ascii="Arial" w:eastAsia="Arial" w:hAnsi="Arial" w:cs="Arial"/>
              </w:rPr>
              <w:t>Toma de decisiones.</w:t>
            </w:r>
          </w:p>
        </w:tc>
      </w:tr>
      <w:tr w:rsidR="00AC55E3" w:rsidRPr="00AC55E3" w14:paraId="17DDEDB3" w14:textId="77777777" w:rsidTr="00514CB8">
        <w:trPr>
          <w:trHeight w:val="263"/>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1E7C0BD0"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lastRenderedPageBreak/>
              <w:t>VII.  REQUISITOS DE FORMACIÓN ACADÉMICA Y EXPERIENCIA</w:t>
            </w:r>
          </w:p>
        </w:tc>
      </w:tr>
      <w:tr w:rsidR="00AC55E3" w:rsidRPr="00AC55E3" w14:paraId="4E85DC2C" w14:textId="77777777" w:rsidTr="001E17D2">
        <w:trPr>
          <w:trHeight w:val="295"/>
        </w:trPr>
        <w:tc>
          <w:tcPr>
            <w:tcW w:w="5103"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37F4BC47"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FORMACIÓN ACADÉMICA</w:t>
            </w:r>
          </w:p>
        </w:tc>
        <w:tc>
          <w:tcPr>
            <w:tcW w:w="5103"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42E7B7E0"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EXPERIENCIA</w:t>
            </w:r>
          </w:p>
        </w:tc>
      </w:tr>
      <w:tr w:rsidR="00AC55E3" w:rsidRPr="00AC55E3" w14:paraId="34A212D3" w14:textId="77777777" w:rsidTr="001E17D2">
        <w:trPr>
          <w:trHeight w:val="381"/>
        </w:trPr>
        <w:tc>
          <w:tcPr>
            <w:tcW w:w="5103" w:type="dxa"/>
            <w:tcBorders>
              <w:top w:val="single" w:sz="4" w:space="0" w:color="000000"/>
              <w:left w:val="single" w:sz="4" w:space="0" w:color="000000"/>
              <w:bottom w:val="single" w:sz="4" w:space="0" w:color="000000"/>
              <w:right w:val="single" w:sz="4" w:space="0" w:color="000000"/>
            </w:tcBorders>
            <w:shd w:val="clear" w:color="auto" w:fill="FFFFFF"/>
          </w:tcPr>
          <w:p w14:paraId="005C6EFC"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Título profesional en disciplina académica de:</w:t>
            </w:r>
          </w:p>
          <w:p w14:paraId="751A7BB5" w14:textId="77777777" w:rsidR="00C56F61" w:rsidRPr="00AC55E3" w:rsidRDefault="006D1B88">
            <w:pPr>
              <w:widowControl w:val="0"/>
              <w:numPr>
                <w:ilvl w:val="0"/>
                <w:numId w:val="204"/>
              </w:numPr>
              <w:spacing w:after="0" w:line="240" w:lineRule="auto"/>
              <w:jc w:val="both"/>
              <w:rPr>
                <w:rFonts w:ascii="Arial" w:eastAsia="Arial" w:hAnsi="Arial" w:cs="Arial"/>
              </w:rPr>
            </w:pPr>
            <w:r w:rsidRPr="00AC55E3">
              <w:rPr>
                <w:rFonts w:ascii="Arial" w:eastAsia="Arial" w:hAnsi="Arial" w:cs="Arial"/>
              </w:rPr>
              <w:t>Comunicación del Núcleo Básico del Conocimiento -NBC- en Comunicación social, periodismo y afines</w:t>
            </w:r>
          </w:p>
          <w:p w14:paraId="1408B782" w14:textId="77777777" w:rsidR="00C56F61" w:rsidRPr="00AC55E3" w:rsidRDefault="006D1B88">
            <w:pPr>
              <w:widowControl w:val="0"/>
              <w:numPr>
                <w:ilvl w:val="0"/>
                <w:numId w:val="204"/>
              </w:numPr>
              <w:spacing w:after="0" w:line="240" w:lineRule="auto"/>
              <w:jc w:val="both"/>
              <w:rPr>
                <w:rFonts w:ascii="Arial" w:eastAsia="Arial" w:hAnsi="Arial" w:cs="Arial"/>
              </w:rPr>
            </w:pPr>
            <w:r w:rsidRPr="00AC55E3">
              <w:rPr>
                <w:rFonts w:ascii="Arial" w:eastAsia="Arial" w:hAnsi="Arial" w:cs="Arial"/>
              </w:rPr>
              <w:t>Comunicación corporativa del Núcleo Básico del Conocimiento -NBC- en Comunicación social, periodismo y afines</w:t>
            </w:r>
          </w:p>
          <w:p w14:paraId="2D74B58B" w14:textId="77777777" w:rsidR="00C56F61" w:rsidRPr="00AC55E3" w:rsidRDefault="006D1B88">
            <w:pPr>
              <w:widowControl w:val="0"/>
              <w:numPr>
                <w:ilvl w:val="0"/>
                <w:numId w:val="204"/>
              </w:numPr>
              <w:spacing w:after="0" w:line="240" w:lineRule="auto"/>
              <w:jc w:val="both"/>
              <w:rPr>
                <w:rFonts w:ascii="Arial" w:eastAsia="Arial" w:hAnsi="Arial" w:cs="Arial"/>
              </w:rPr>
            </w:pPr>
            <w:r w:rsidRPr="00AC55E3">
              <w:rPr>
                <w:rFonts w:ascii="Arial" w:eastAsia="Arial" w:hAnsi="Arial" w:cs="Arial"/>
              </w:rPr>
              <w:t>Comunicación audiovisual del Núcleo Básico del Conocimiento -NBC- en Comunicación social, periodismo y afines</w:t>
            </w:r>
          </w:p>
          <w:p w14:paraId="71655BA0" w14:textId="77777777" w:rsidR="00C56F61" w:rsidRPr="00AC55E3" w:rsidRDefault="00C56F61" w:rsidP="00B53A1F">
            <w:pPr>
              <w:spacing w:after="0" w:line="240" w:lineRule="auto"/>
              <w:jc w:val="both"/>
              <w:rPr>
                <w:rFonts w:ascii="Arial" w:eastAsia="Arial" w:hAnsi="Arial" w:cs="Arial"/>
              </w:rPr>
            </w:pPr>
          </w:p>
          <w:p w14:paraId="587909ED"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Tarjeta, matrícula o registro profesional en los casos reglamentados por la Ley.</w:t>
            </w:r>
          </w:p>
        </w:tc>
        <w:tc>
          <w:tcPr>
            <w:tcW w:w="5103" w:type="dxa"/>
            <w:tcBorders>
              <w:top w:val="single" w:sz="4" w:space="0" w:color="000000"/>
              <w:left w:val="single" w:sz="4" w:space="0" w:color="000000"/>
              <w:bottom w:val="single" w:sz="4" w:space="0" w:color="000000"/>
              <w:right w:val="single" w:sz="4" w:space="0" w:color="000000"/>
            </w:tcBorders>
          </w:tcPr>
          <w:p w14:paraId="367EAC3B"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Dieciocho (18) meses de experiencia profesional relacionada.</w:t>
            </w:r>
          </w:p>
        </w:tc>
      </w:tr>
      <w:tr w:rsidR="00AC55E3" w:rsidRPr="00AC55E3" w14:paraId="7AB8C36D" w14:textId="77777777" w:rsidTr="00514CB8">
        <w:trPr>
          <w:trHeight w:val="223"/>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48B8F5C1"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VIII. ALTERNATIVAS – EQUIVALENCIAS</w:t>
            </w:r>
          </w:p>
        </w:tc>
      </w:tr>
      <w:tr w:rsidR="00AC55E3" w:rsidRPr="00AC55E3" w14:paraId="10E975AB" w14:textId="77777777" w:rsidTr="00514CB8">
        <w:trPr>
          <w:trHeight w:val="223"/>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1D2E3665"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Aplican equivalencias entre estudios y experiencia para el Nivel Profesional, establecidas en el artículo 25 del Decreto-Ley 785 de 2005 y las normas que lo modifiquen, adicionen o sustituyan.</w:t>
            </w:r>
          </w:p>
        </w:tc>
      </w:tr>
    </w:tbl>
    <w:p w14:paraId="6753E4B4" w14:textId="77777777" w:rsidR="00C56F61" w:rsidRPr="00AC55E3" w:rsidRDefault="00C56F61" w:rsidP="00B53A1F">
      <w:pPr>
        <w:spacing w:after="0" w:line="240" w:lineRule="auto"/>
        <w:rPr>
          <w:rFonts w:ascii="Arial" w:eastAsia="Arial" w:hAnsi="Arial" w:cs="Arial"/>
          <w:b/>
        </w:rPr>
      </w:pPr>
    </w:p>
    <w:p w14:paraId="1879C774" w14:textId="70B24748" w:rsidR="00C56F61" w:rsidRPr="00AC55E3" w:rsidRDefault="00C56F61" w:rsidP="00514CB8"/>
    <w:p w14:paraId="12E55C80" w14:textId="3AB7A0AF" w:rsidR="00C56F61" w:rsidRPr="00AC55E3" w:rsidRDefault="006D1B88" w:rsidP="00B53A1F">
      <w:pPr>
        <w:pStyle w:val="Ttulo3"/>
        <w:spacing w:before="0"/>
        <w:jc w:val="both"/>
        <w:rPr>
          <w:rFonts w:ascii="Arial" w:eastAsia="Arial" w:hAnsi="Arial" w:cs="Arial"/>
          <w:color w:val="auto"/>
          <w:sz w:val="22"/>
          <w:szCs w:val="22"/>
        </w:rPr>
      </w:pPr>
      <w:bookmarkStart w:id="32" w:name="_Toc138345594"/>
      <w:r w:rsidRPr="00AC55E3">
        <w:rPr>
          <w:rFonts w:ascii="Arial" w:eastAsia="Arial" w:hAnsi="Arial" w:cs="Arial"/>
          <w:color w:val="auto"/>
          <w:sz w:val="22"/>
          <w:szCs w:val="22"/>
        </w:rPr>
        <w:t xml:space="preserve">Profesional </w:t>
      </w:r>
      <w:r w:rsidR="00A35A9D" w:rsidRPr="00AC55E3">
        <w:rPr>
          <w:rFonts w:ascii="Arial" w:eastAsia="Arial" w:hAnsi="Arial" w:cs="Arial"/>
          <w:color w:val="auto"/>
          <w:sz w:val="22"/>
          <w:szCs w:val="22"/>
        </w:rPr>
        <w:t>6</w:t>
      </w:r>
      <w:r w:rsidRPr="00AC55E3">
        <w:rPr>
          <w:rFonts w:ascii="Arial" w:eastAsia="Arial" w:hAnsi="Arial" w:cs="Arial"/>
          <w:color w:val="auto"/>
          <w:sz w:val="22"/>
          <w:szCs w:val="22"/>
        </w:rPr>
        <w:t xml:space="preserve"> - Profesional Universitario 219-03 / Secretaría de Servicios Administrativos</w:t>
      </w:r>
      <w:bookmarkEnd w:id="32"/>
    </w:p>
    <w:p w14:paraId="15B01CF7" w14:textId="77777777" w:rsidR="00514CB8" w:rsidRPr="00AC55E3" w:rsidRDefault="00514CB8" w:rsidP="00514CB8"/>
    <w:tbl>
      <w:tblPr>
        <w:tblStyle w:val="af9"/>
        <w:tblW w:w="10206"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5103"/>
        <w:gridCol w:w="5103"/>
      </w:tblGrid>
      <w:tr w:rsidR="00AC55E3" w:rsidRPr="00AC55E3" w14:paraId="7F034EF0" w14:textId="77777777" w:rsidTr="001E17D2">
        <w:trPr>
          <w:trHeight w:val="570"/>
          <w:tblHead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041A4630"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MANUAL ESPECÍFICO DE FUNCIONES Y DE COMPETENCIAS LABORALES</w:t>
            </w:r>
          </w:p>
        </w:tc>
      </w:tr>
      <w:tr w:rsidR="00AC55E3" w:rsidRPr="00AC55E3" w14:paraId="1DA97C79" w14:textId="77777777" w:rsidTr="001E17D2">
        <w:trPr>
          <w:trHeight w:val="297"/>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3CF85389"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 IDENTIFICACIÓN DEL EMPLEO</w:t>
            </w:r>
          </w:p>
        </w:tc>
      </w:tr>
      <w:tr w:rsidR="00AC55E3" w:rsidRPr="00AC55E3" w14:paraId="2A6BC575" w14:textId="77777777" w:rsidTr="001E17D2">
        <w:trPr>
          <w:trHeight w:val="271"/>
        </w:trPr>
        <w:tc>
          <w:tcPr>
            <w:tcW w:w="5103" w:type="dxa"/>
            <w:tcBorders>
              <w:top w:val="single" w:sz="4" w:space="0" w:color="000000"/>
              <w:left w:val="single" w:sz="4" w:space="0" w:color="000000"/>
              <w:bottom w:val="single" w:sz="4" w:space="0" w:color="000000"/>
              <w:right w:val="single" w:sz="4" w:space="0" w:color="000000"/>
            </w:tcBorders>
          </w:tcPr>
          <w:p w14:paraId="0A18EF4C"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Nivel:</w:t>
            </w:r>
            <w:r w:rsidRPr="00AC55E3">
              <w:rPr>
                <w:rFonts w:ascii="Arial" w:eastAsia="Arial" w:hAnsi="Arial" w:cs="Arial"/>
              </w:rPr>
              <w:tab/>
            </w:r>
          </w:p>
          <w:p w14:paraId="79A0F911" w14:textId="5D227A71"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Denominación del empleo:</w:t>
            </w:r>
          </w:p>
          <w:p w14:paraId="2F8005CD"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Código:</w:t>
            </w:r>
            <w:r w:rsidRPr="00AC55E3">
              <w:rPr>
                <w:rFonts w:ascii="Arial" w:eastAsia="Arial" w:hAnsi="Arial" w:cs="Arial"/>
              </w:rPr>
              <w:tab/>
            </w:r>
            <w:r w:rsidRPr="00AC55E3">
              <w:rPr>
                <w:rFonts w:ascii="Arial" w:eastAsia="Arial" w:hAnsi="Arial" w:cs="Arial"/>
              </w:rPr>
              <w:tab/>
            </w:r>
          </w:p>
          <w:p w14:paraId="5D6B506E"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lastRenderedPageBreak/>
              <w:t>Grado:</w:t>
            </w:r>
          </w:p>
          <w:p w14:paraId="78F96652"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N° de cargos:</w:t>
            </w:r>
          </w:p>
          <w:p w14:paraId="12D75A3E"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Dependencia:</w:t>
            </w:r>
          </w:p>
          <w:p w14:paraId="6AADB923"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Cargo del jefe inmediato:</w:t>
            </w:r>
          </w:p>
          <w:p w14:paraId="25A471E5"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Naturaleza del empleo</w:t>
            </w:r>
          </w:p>
        </w:tc>
        <w:tc>
          <w:tcPr>
            <w:tcW w:w="5103" w:type="dxa"/>
            <w:tcBorders>
              <w:top w:val="single" w:sz="4" w:space="0" w:color="000000"/>
              <w:left w:val="single" w:sz="4" w:space="0" w:color="000000"/>
              <w:bottom w:val="single" w:sz="4" w:space="0" w:color="000000"/>
              <w:right w:val="single" w:sz="4" w:space="0" w:color="000000"/>
            </w:tcBorders>
          </w:tcPr>
          <w:p w14:paraId="30B23389"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lastRenderedPageBreak/>
              <w:t>Profesional</w:t>
            </w:r>
          </w:p>
          <w:p w14:paraId="3F6FE457" w14:textId="412EDC3A" w:rsidR="00C56F61" w:rsidRPr="00AC55E3" w:rsidRDefault="00821FCA" w:rsidP="00B53A1F">
            <w:pPr>
              <w:tabs>
                <w:tab w:val="left" w:pos="2809"/>
              </w:tabs>
              <w:spacing w:after="0" w:line="240" w:lineRule="auto"/>
              <w:jc w:val="both"/>
              <w:rPr>
                <w:rFonts w:ascii="Arial" w:eastAsia="Arial" w:hAnsi="Arial" w:cs="Arial"/>
                <w:b/>
                <w:bCs/>
              </w:rPr>
            </w:pPr>
            <w:r w:rsidRPr="00AC55E3">
              <w:rPr>
                <w:rFonts w:ascii="Arial" w:eastAsia="Arial" w:hAnsi="Arial" w:cs="Arial"/>
                <w:b/>
                <w:bCs/>
              </w:rPr>
              <w:t>PROFESIONAL UNIVERSITARIO</w:t>
            </w:r>
          </w:p>
          <w:p w14:paraId="4297A1B7" w14:textId="226046ED"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219</w:t>
            </w:r>
          </w:p>
          <w:p w14:paraId="4E23C797"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lastRenderedPageBreak/>
              <w:t>03</w:t>
            </w:r>
          </w:p>
          <w:p w14:paraId="4DACCB17"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Uno (01)</w:t>
            </w:r>
          </w:p>
          <w:p w14:paraId="78F80605"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Donde se ubique el empleo</w:t>
            </w:r>
          </w:p>
          <w:p w14:paraId="62F04B6A" w14:textId="77777777" w:rsidR="002248F1" w:rsidRPr="00AC55E3" w:rsidRDefault="002248F1" w:rsidP="002248F1">
            <w:pPr>
              <w:tabs>
                <w:tab w:val="left" w:pos="2809"/>
              </w:tabs>
              <w:spacing w:after="0" w:line="240" w:lineRule="auto"/>
              <w:rPr>
                <w:rFonts w:ascii="Arial" w:eastAsia="Arial" w:hAnsi="Arial" w:cs="Arial"/>
                <w:bCs/>
              </w:rPr>
            </w:pPr>
            <w:r w:rsidRPr="00AC55E3">
              <w:rPr>
                <w:rFonts w:ascii="Arial" w:eastAsia="Arial" w:hAnsi="Arial" w:cs="Arial"/>
                <w:bCs/>
              </w:rPr>
              <w:t>Secretario de Despacho</w:t>
            </w:r>
          </w:p>
          <w:p w14:paraId="0C2CB6C1"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Carrera administrativa</w:t>
            </w:r>
          </w:p>
        </w:tc>
      </w:tr>
      <w:tr w:rsidR="00AC55E3" w:rsidRPr="00AC55E3" w14:paraId="50EF51F4" w14:textId="77777777" w:rsidTr="001E17D2">
        <w:trPr>
          <w:trHeight w:val="284"/>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0382EDF4" w14:textId="77777777" w:rsidR="00C56F61" w:rsidRPr="00AC55E3" w:rsidRDefault="006D1B88" w:rsidP="00B53A1F">
            <w:pPr>
              <w:spacing w:after="0" w:line="240" w:lineRule="auto"/>
              <w:jc w:val="center"/>
              <w:rPr>
                <w:rFonts w:ascii="Arial" w:eastAsia="Arial" w:hAnsi="Arial" w:cs="Arial"/>
                <w:b/>
                <w:i/>
              </w:rPr>
            </w:pPr>
            <w:r w:rsidRPr="00AC55E3">
              <w:rPr>
                <w:rFonts w:ascii="Arial" w:eastAsia="Arial" w:hAnsi="Arial" w:cs="Arial"/>
                <w:b/>
              </w:rPr>
              <w:lastRenderedPageBreak/>
              <w:t>II. ÁREA FUNCIONAL: FUNCIONAL: SECRETARÍA DE SERVICIOS ADMINISTRATIVOS</w:t>
            </w:r>
          </w:p>
        </w:tc>
      </w:tr>
      <w:tr w:rsidR="00AC55E3" w:rsidRPr="00AC55E3" w14:paraId="79EA2DB7" w14:textId="77777777" w:rsidTr="001E17D2">
        <w:trPr>
          <w:trHeight w:val="231"/>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0827CCD8" w14:textId="77777777" w:rsidR="00C56F61" w:rsidRPr="00AC55E3" w:rsidRDefault="006D1B88" w:rsidP="00B53A1F">
            <w:pPr>
              <w:spacing w:after="0" w:line="240" w:lineRule="auto"/>
              <w:jc w:val="center"/>
              <w:rPr>
                <w:rFonts w:ascii="Arial" w:eastAsia="Arial" w:hAnsi="Arial" w:cs="Arial"/>
                <w:b/>
                <w:i/>
              </w:rPr>
            </w:pPr>
            <w:r w:rsidRPr="00AC55E3">
              <w:rPr>
                <w:rFonts w:ascii="Arial" w:eastAsia="Arial" w:hAnsi="Arial" w:cs="Arial"/>
                <w:b/>
              </w:rPr>
              <w:t>III. PROPÓSITO PRINCIPAL</w:t>
            </w:r>
          </w:p>
        </w:tc>
      </w:tr>
      <w:tr w:rsidR="00AC55E3" w:rsidRPr="00AC55E3" w14:paraId="29590C49" w14:textId="77777777" w:rsidTr="001E17D2">
        <w:trPr>
          <w:trHeight w:val="652"/>
        </w:trPr>
        <w:tc>
          <w:tcPr>
            <w:tcW w:w="10206" w:type="dxa"/>
            <w:gridSpan w:val="2"/>
            <w:tcBorders>
              <w:top w:val="single" w:sz="4" w:space="0" w:color="000000"/>
              <w:left w:val="single" w:sz="4" w:space="0" w:color="000000"/>
              <w:bottom w:val="single" w:sz="4" w:space="0" w:color="000000"/>
              <w:right w:val="single" w:sz="4" w:space="0" w:color="000000"/>
            </w:tcBorders>
          </w:tcPr>
          <w:p w14:paraId="27E8CEFA" w14:textId="77777777" w:rsidR="00C56F61" w:rsidRPr="00AC55E3" w:rsidRDefault="006D1B88" w:rsidP="00B53A1F">
            <w:pPr>
              <w:widowControl w:val="0"/>
              <w:spacing w:after="0" w:line="240" w:lineRule="auto"/>
              <w:jc w:val="both"/>
              <w:rPr>
                <w:rFonts w:ascii="Arial" w:eastAsia="Arial" w:hAnsi="Arial" w:cs="Arial"/>
              </w:rPr>
            </w:pPr>
            <w:r w:rsidRPr="00AC55E3">
              <w:rPr>
                <w:rFonts w:ascii="Arial" w:eastAsia="Arial" w:hAnsi="Arial" w:cs="Arial"/>
              </w:rPr>
              <w:t>Liderar el proceso de Gestión del Talento Humano aplicando la normatividad vigente y las políticas de la Administración Municipal de El Carmen de Viboral, con el fin de lograr la eficiencia y eficacia de la gestión pública y la generación de valor público, en cumplimiento de la misión institucional.</w:t>
            </w:r>
          </w:p>
        </w:tc>
      </w:tr>
      <w:tr w:rsidR="00AC55E3" w:rsidRPr="00AC55E3" w14:paraId="22A4130E" w14:textId="77777777" w:rsidTr="001E17D2">
        <w:trPr>
          <w:trHeight w:val="250"/>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tcPr>
          <w:p w14:paraId="58392097"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IV. DESCRIPCIÓN DE LAS FUNCIONES ESENCIALES</w:t>
            </w:r>
          </w:p>
        </w:tc>
      </w:tr>
      <w:tr w:rsidR="00AC55E3" w:rsidRPr="00AC55E3" w14:paraId="197E9860" w14:textId="77777777" w:rsidTr="001E17D2">
        <w:trPr>
          <w:trHeight w:val="65"/>
        </w:trPr>
        <w:tc>
          <w:tcPr>
            <w:tcW w:w="10206" w:type="dxa"/>
            <w:gridSpan w:val="2"/>
            <w:tcBorders>
              <w:top w:val="single" w:sz="4" w:space="0" w:color="000000"/>
              <w:left w:val="single" w:sz="4" w:space="0" w:color="000000"/>
              <w:bottom w:val="single" w:sz="4" w:space="0" w:color="000000"/>
              <w:right w:val="single" w:sz="4" w:space="0" w:color="000000"/>
            </w:tcBorders>
          </w:tcPr>
          <w:p w14:paraId="0B7BBD88" w14:textId="77777777" w:rsidR="00C56F61" w:rsidRPr="00AC55E3" w:rsidRDefault="006D1B88">
            <w:pPr>
              <w:widowControl w:val="0"/>
              <w:numPr>
                <w:ilvl w:val="0"/>
                <w:numId w:val="45"/>
              </w:numPr>
              <w:spacing w:after="0" w:line="240" w:lineRule="auto"/>
              <w:jc w:val="both"/>
              <w:rPr>
                <w:rFonts w:ascii="Arial" w:eastAsia="Arial" w:hAnsi="Arial" w:cs="Arial"/>
              </w:rPr>
            </w:pPr>
            <w:r w:rsidRPr="00AC55E3">
              <w:rPr>
                <w:rFonts w:ascii="Arial" w:eastAsia="Arial" w:hAnsi="Arial" w:cs="Arial"/>
              </w:rPr>
              <w:t>Administrar y gestionar las políticas institucionales de Gestión del Talento Humano acorde con las normas del empleo público y directrices institucionales, para el cumplimiento de los objetivos institucionales.</w:t>
            </w:r>
          </w:p>
          <w:p w14:paraId="2522BBC9" w14:textId="77777777" w:rsidR="00C56F61" w:rsidRPr="00AC55E3" w:rsidRDefault="006D1B88">
            <w:pPr>
              <w:widowControl w:val="0"/>
              <w:numPr>
                <w:ilvl w:val="0"/>
                <w:numId w:val="45"/>
              </w:numPr>
              <w:spacing w:after="0" w:line="240" w:lineRule="auto"/>
              <w:jc w:val="both"/>
              <w:rPr>
                <w:rFonts w:ascii="Arial" w:eastAsia="Arial" w:hAnsi="Arial" w:cs="Arial"/>
              </w:rPr>
            </w:pPr>
            <w:r w:rsidRPr="00AC55E3">
              <w:rPr>
                <w:rFonts w:ascii="Arial" w:eastAsia="Arial" w:hAnsi="Arial" w:cs="Arial"/>
              </w:rPr>
              <w:t>Liderar, controlar y gestionar los procesos de las áreas de Gestión Documental, Bienestar Institucional, Sistema de Gestión de calidad, Sistema de Gestión de Seguridad y Salud en el Trabajo y Sistemas de Gestión implementados en la institución relacionados directamente con la Secretaría de Servicios Administrativos, y la gestión del talento humano de acuerdo con requerimientos institucionales y legales.</w:t>
            </w:r>
          </w:p>
          <w:p w14:paraId="408ADC65" w14:textId="77777777" w:rsidR="00C56F61" w:rsidRPr="00AC55E3" w:rsidRDefault="006D1B88">
            <w:pPr>
              <w:widowControl w:val="0"/>
              <w:numPr>
                <w:ilvl w:val="0"/>
                <w:numId w:val="45"/>
              </w:numPr>
              <w:spacing w:after="0" w:line="240" w:lineRule="auto"/>
              <w:jc w:val="both"/>
              <w:rPr>
                <w:rFonts w:ascii="Arial" w:eastAsia="Arial" w:hAnsi="Arial" w:cs="Arial"/>
              </w:rPr>
            </w:pPr>
            <w:r w:rsidRPr="00AC55E3">
              <w:rPr>
                <w:rFonts w:ascii="Arial" w:eastAsia="Arial" w:hAnsi="Arial" w:cs="Arial"/>
              </w:rPr>
              <w:t>Realizar a través de los diferentes instrumentos la planeación necesaria para el cumplimiento de los objetivos de la Secretaría de Servicios Administrativos y presentar informes solicitados por la institución.</w:t>
            </w:r>
          </w:p>
          <w:p w14:paraId="2A35E862" w14:textId="77777777" w:rsidR="00C56F61" w:rsidRPr="00AC55E3" w:rsidRDefault="006D1B88">
            <w:pPr>
              <w:widowControl w:val="0"/>
              <w:numPr>
                <w:ilvl w:val="0"/>
                <w:numId w:val="45"/>
              </w:numPr>
              <w:spacing w:after="0" w:line="240" w:lineRule="auto"/>
              <w:jc w:val="both"/>
              <w:rPr>
                <w:rFonts w:ascii="Arial" w:eastAsia="Arial" w:hAnsi="Arial" w:cs="Arial"/>
              </w:rPr>
            </w:pPr>
            <w:r w:rsidRPr="00AC55E3">
              <w:rPr>
                <w:rFonts w:ascii="Arial" w:eastAsia="Arial" w:hAnsi="Arial" w:cs="Arial"/>
              </w:rPr>
              <w:t>Gestionar los planes estratégicos de innovación para la secretaria servicios Administrativos y la gestión del Talento Humano, según requerimientos institucionales y legales.</w:t>
            </w:r>
          </w:p>
          <w:p w14:paraId="7120BB56" w14:textId="77777777" w:rsidR="00C56F61" w:rsidRPr="00AC55E3" w:rsidRDefault="006D1B88">
            <w:pPr>
              <w:widowControl w:val="0"/>
              <w:numPr>
                <w:ilvl w:val="0"/>
                <w:numId w:val="45"/>
              </w:numPr>
              <w:spacing w:after="0" w:line="240" w:lineRule="auto"/>
              <w:jc w:val="both"/>
              <w:rPr>
                <w:rFonts w:ascii="Arial" w:eastAsia="Arial" w:hAnsi="Arial" w:cs="Arial"/>
              </w:rPr>
            </w:pPr>
            <w:r w:rsidRPr="00AC55E3">
              <w:rPr>
                <w:rFonts w:ascii="Arial" w:eastAsia="Arial" w:hAnsi="Arial" w:cs="Arial"/>
              </w:rPr>
              <w:t>Gestionar y presentar las situaciones administrativas presentadas y relacionadas con la Secretaría, cumpliendo con lo establecido en el Reglamento Interno de Trabajo y políticas institucionales de acuerdo con requerimientos legales.</w:t>
            </w:r>
          </w:p>
          <w:p w14:paraId="0FBFB3E1" w14:textId="77777777" w:rsidR="00C56F61" w:rsidRPr="00AC55E3" w:rsidRDefault="006D1B88">
            <w:pPr>
              <w:widowControl w:val="0"/>
              <w:numPr>
                <w:ilvl w:val="0"/>
                <w:numId w:val="45"/>
              </w:numPr>
              <w:spacing w:after="0" w:line="240" w:lineRule="auto"/>
              <w:jc w:val="both"/>
              <w:rPr>
                <w:rFonts w:ascii="Arial" w:eastAsia="Arial" w:hAnsi="Arial" w:cs="Arial"/>
              </w:rPr>
            </w:pPr>
            <w:r w:rsidRPr="00AC55E3">
              <w:rPr>
                <w:rFonts w:ascii="Arial" w:eastAsia="Arial" w:hAnsi="Arial" w:cs="Arial"/>
              </w:rPr>
              <w:t>Participar en el diseño, promoción e implementación del plan de estímulos e incentivos, el Plan de Capacitación y la Evaluación de Desempeño Laboral, cumpliendo con los lineamientos institucionales.</w:t>
            </w:r>
          </w:p>
          <w:p w14:paraId="486465ED" w14:textId="77777777" w:rsidR="00C56F61" w:rsidRPr="00AC55E3" w:rsidRDefault="006D1B88">
            <w:pPr>
              <w:widowControl w:val="0"/>
              <w:numPr>
                <w:ilvl w:val="0"/>
                <w:numId w:val="45"/>
              </w:numPr>
              <w:spacing w:after="0" w:line="240" w:lineRule="auto"/>
              <w:jc w:val="both"/>
              <w:rPr>
                <w:rFonts w:ascii="Arial" w:eastAsia="Arial" w:hAnsi="Arial" w:cs="Arial"/>
              </w:rPr>
            </w:pPr>
            <w:r w:rsidRPr="00AC55E3">
              <w:rPr>
                <w:rFonts w:ascii="Arial" w:eastAsia="Arial" w:hAnsi="Arial" w:cs="Arial"/>
              </w:rPr>
              <w:t>Gestionar el proceso de nómina y parafiscales y articular con la Secretaría de Hacienda, según los períodos correspondientes y las directrices institucionales.</w:t>
            </w:r>
          </w:p>
          <w:p w14:paraId="4EA70EDC" w14:textId="77777777" w:rsidR="00C56F61" w:rsidRPr="00AC55E3" w:rsidRDefault="006D1B88">
            <w:pPr>
              <w:widowControl w:val="0"/>
              <w:numPr>
                <w:ilvl w:val="0"/>
                <w:numId w:val="45"/>
              </w:numPr>
              <w:spacing w:after="0" w:line="240" w:lineRule="auto"/>
              <w:jc w:val="both"/>
              <w:rPr>
                <w:rFonts w:ascii="Arial" w:eastAsia="Arial" w:hAnsi="Arial" w:cs="Arial"/>
              </w:rPr>
            </w:pPr>
            <w:r w:rsidRPr="00AC55E3">
              <w:rPr>
                <w:rFonts w:ascii="Arial" w:eastAsia="Arial" w:hAnsi="Arial" w:cs="Arial"/>
              </w:rPr>
              <w:t>Presentar los informes Institucionales requeridos en aras del cumplimiento de la misión institucional y de la secretaría de servicios administrativos.</w:t>
            </w:r>
          </w:p>
          <w:p w14:paraId="79F1FEFC" w14:textId="77777777" w:rsidR="00C56F61" w:rsidRPr="00AC55E3" w:rsidRDefault="006D1B88">
            <w:pPr>
              <w:widowControl w:val="0"/>
              <w:numPr>
                <w:ilvl w:val="0"/>
                <w:numId w:val="45"/>
              </w:numPr>
              <w:spacing w:after="0" w:line="240" w:lineRule="auto"/>
              <w:jc w:val="both"/>
              <w:rPr>
                <w:rFonts w:ascii="Arial" w:eastAsia="Arial" w:hAnsi="Arial" w:cs="Arial"/>
              </w:rPr>
            </w:pPr>
            <w:r w:rsidRPr="00AC55E3">
              <w:rPr>
                <w:rFonts w:ascii="Arial" w:eastAsia="Arial" w:hAnsi="Arial" w:cs="Arial"/>
              </w:rPr>
              <w:t>Atender requerimientos legales en lo concerniente a la gestión del talento humano, de acuerdo con las disposiciones vigentes.</w:t>
            </w:r>
          </w:p>
          <w:p w14:paraId="53D00D6B" w14:textId="77777777" w:rsidR="00C56F61" w:rsidRPr="00AC55E3" w:rsidRDefault="006D1B88">
            <w:pPr>
              <w:widowControl w:val="0"/>
              <w:numPr>
                <w:ilvl w:val="0"/>
                <w:numId w:val="45"/>
              </w:numPr>
              <w:spacing w:after="0" w:line="240" w:lineRule="auto"/>
              <w:jc w:val="both"/>
              <w:rPr>
                <w:rFonts w:ascii="Arial" w:eastAsia="Arial" w:hAnsi="Arial" w:cs="Arial"/>
              </w:rPr>
            </w:pPr>
            <w:r w:rsidRPr="00AC55E3">
              <w:rPr>
                <w:rFonts w:ascii="Arial" w:eastAsia="Arial" w:hAnsi="Arial" w:cs="Arial"/>
              </w:rPr>
              <w:t xml:space="preserve">Cumplir con las labores de secretaría técnica en los comités a los cuales se le delegue por parte de </w:t>
            </w:r>
            <w:r w:rsidRPr="00AC55E3">
              <w:rPr>
                <w:rFonts w:ascii="Arial" w:eastAsia="Arial" w:hAnsi="Arial" w:cs="Arial"/>
              </w:rPr>
              <w:lastRenderedPageBreak/>
              <w:t>la autoridad competente en la administración municipal.</w:t>
            </w:r>
          </w:p>
          <w:p w14:paraId="6F9FB615" w14:textId="77777777" w:rsidR="00C56F61" w:rsidRPr="00AC55E3" w:rsidRDefault="006D1B88">
            <w:pPr>
              <w:widowControl w:val="0"/>
              <w:numPr>
                <w:ilvl w:val="0"/>
                <w:numId w:val="45"/>
              </w:numPr>
              <w:spacing w:after="0" w:line="240" w:lineRule="auto"/>
              <w:jc w:val="both"/>
              <w:rPr>
                <w:rFonts w:ascii="Arial" w:eastAsia="Arial" w:hAnsi="Arial" w:cs="Arial"/>
              </w:rPr>
            </w:pPr>
            <w:r w:rsidRPr="00AC55E3">
              <w:rPr>
                <w:rFonts w:ascii="Arial" w:eastAsia="Arial" w:hAnsi="Arial" w:cs="Arial"/>
              </w:rPr>
              <w:t>Presentar los informes generales o parciales de la gestión realizada en cumplimiento de las directrices establecidas y según los requerimientos</w:t>
            </w:r>
          </w:p>
          <w:p w14:paraId="5D193944" w14:textId="77777777" w:rsidR="00C56F61" w:rsidRPr="00AC55E3" w:rsidRDefault="006D1B88">
            <w:pPr>
              <w:widowControl w:val="0"/>
              <w:numPr>
                <w:ilvl w:val="0"/>
                <w:numId w:val="45"/>
              </w:numPr>
              <w:spacing w:after="0" w:line="240" w:lineRule="auto"/>
              <w:jc w:val="both"/>
              <w:rPr>
                <w:rFonts w:ascii="Arial" w:eastAsia="Arial" w:hAnsi="Arial" w:cs="Arial"/>
              </w:rPr>
            </w:pPr>
            <w:r w:rsidRPr="00AC55E3">
              <w:rPr>
                <w:rFonts w:ascii="Arial" w:eastAsia="Arial" w:hAnsi="Arial" w:cs="Arial"/>
              </w:rPr>
              <w:t>Gestionar y evaluar la implementación del Modelo Integrado de Gestión MIPG, Y los sistemas integrados de gestión Institucional, de acuerdo con los lineamientos establecidos y las normas vigentes.</w:t>
            </w:r>
          </w:p>
          <w:p w14:paraId="2BB6C670" w14:textId="77777777" w:rsidR="00C56F61" w:rsidRPr="00AC55E3" w:rsidRDefault="006D1B88">
            <w:pPr>
              <w:widowControl w:val="0"/>
              <w:numPr>
                <w:ilvl w:val="0"/>
                <w:numId w:val="45"/>
              </w:numPr>
              <w:spacing w:after="0" w:line="240" w:lineRule="auto"/>
              <w:jc w:val="both"/>
              <w:rPr>
                <w:rFonts w:ascii="Arial" w:eastAsia="Arial" w:hAnsi="Arial" w:cs="Arial"/>
              </w:rPr>
            </w:pPr>
            <w:r w:rsidRPr="00AC55E3">
              <w:rPr>
                <w:rFonts w:ascii="Arial" w:eastAsia="Arial" w:hAnsi="Arial" w:cs="Arial"/>
              </w:rPr>
              <w:t>Las demás que les sean asignadas por autoridad competente, de acuerdo con el área de desempeño y la naturaleza del empleo.</w:t>
            </w:r>
          </w:p>
          <w:p w14:paraId="1DE77D46" w14:textId="77777777" w:rsidR="00C56F61" w:rsidRPr="00AC55E3" w:rsidRDefault="00C56F61" w:rsidP="00B53A1F">
            <w:pPr>
              <w:spacing w:after="0" w:line="240" w:lineRule="auto"/>
              <w:jc w:val="both"/>
              <w:rPr>
                <w:rFonts w:ascii="Arial" w:eastAsia="Arial" w:hAnsi="Arial" w:cs="Arial"/>
              </w:rPr>
            </w:pPr>
          </w:p>
          <w:p w14:paraId="54BD9DF3" w14:textId="77777777" w:rsidR="00C56F61" w:rsidRPr="00AC55E3" w:rsidRDefault="006D1B88" w:rsidP="00B53A1F">
            <w:pPr>
              <w:spacing w:after="0" w:line="240" w:lineRule="auto"/>
              <w:jc w:val="both"/>
              <w:rPr>
                <w:rFonts w:ascii="Arial" w:eastAsia="Arial" w:hAnsi="Arial" w:cs="Arial"/>
                <w:b/>
                <w:bCs/>
              </w:rPr>
            </w:pPr>
            <w:r w:rsidRPr="00AC55E3">
              <w:rPr>
                <w:rFonts w:ascii="Arial" w:eastAsia="Arial" w:hAnsi="Arial" w:cs="Arial"/>
                <w:b/>
                <w:bCs/>
              </w:rPr>
              <w:t>FUNCIONES GENERALES DEL NIVEL PROFESIONAL</w:t>
            </w:r>
          </w:p>
          <w:p w14:paraId="096163F9"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b/>
              </w:rPr>
              <w:t xml:space="preserve"> </w:t>
            </w:r>
          </w:p>
          <w:p w14:paraId="7845021F" w14:textId="77777777" w:rsidR="00C56F61" w:rsidRPr="00AC55E3" w:rsidRDefault="006D1B88">
            <w:pPr>
              <w:widowControl w:val="0"/>
              <w:numPr>
                <w:ilvl w:val="0"/>
                <w:numId w:val="200"/>
              </w:numPr>
              <w:spacing w:after="0" w:line="240" w:lineRule="auto"/>
              <w:jc w:val="both"/>
              <w:rPr>
                <w:rFonts w:ascii="Arial" w:eastAsia="Arial" w:hAnsi="Arial" w:cs="Arial"/>
              </w:rPr>
            </w:pPr>
            <w:r w:rsidRPr="00AC55E3">
              <w:rPr>
                <w:rFonts w:ascii="Arial" w:eastAsia="Arial" w:hAnsi="Arial" w:cs="Arial"/>
              </w:rPr>
              <w:t>Ejecutar las acciones necesarias para asegurar el desarrollo, monitoreo, seguimiento, control, evaluación y mejora del Sistema de Gestión de conformidad con las disposiciones técnicas y normativas vigentes.</w:t>
            </w:r>
          </w:p>
          <w:p w14:paraId="0A6F6816" w14:textId="77777777" w:rsidR="00C56F61" w:rsidRPr="00AC55E3" w:rsidRDefault="006D1B88">
            <w:pPr>
              <w:widowControl w:val="0"/>
              <w:numPr>
                <w:ilvl w:val="0"/>
                <w:numId w:val="200"/>
              </w:numPr>
              <w:spacing w:after="0" w:line="240" w:lineRule="auto"/>
              <w:jc w:val="both"/>
              <w:rPr>
                <w:rFonts w:ascii="Arial" w:eastAsia="Arial" w:hAnsi="Arial" w:cs="Arial"/>
              </w:rPr>
            </w:pPr>
            <w:r w:rsidRPr="00AC55E3">
              <w:rPr>
                <w:rFonts w:ascii="Arial" w:eastAsia="Arial" w:hAnsi="Arial" w:cs="Arial"/>
              </w:rPr>
              <w:t>Garantizar la actualización de la información en los sistemas, aplicativos u otros medios tecnológicos de su competencia, así como la generación de informes, reportes y registros documentales requeridos de acuerdo con los estándares de seguridad y privacidad de la información y demás políticas institucionales vigentes.</w:t>
            </w:r>
          </w:p>
          <w:p w14:paraId="6EF8BB2D" w14:textId="77777777" w:rsidR="00C56F61" w:rsidRPr="00AC55E3" w:rsidRDefault="006D1B88">
            <w:pPr>
              <w:widowControl w:val="0"/>
              <w:numPr>
                <w:ilvl w:val="0"/>
                <w:numId w:val="200"/>
              </w:numPr>
              <w:spacing w:after="0" w:line="240" w:lineRule="auto"/>
              <w:jc w:val="both"/>
              <w:rPr>
                <w:rFonts w:ascii="Arial" w:eastAsia="Arial" w:hAnsi="Arial" w:cs="Arial"/>
              </w:rPr>
            </w:pPr>
            <w:r w:rsidRPr="00AC55E3">
              <w:rPr>
                <w:rFonts w:ascii="Arial" w:eastAsia="Arial" w:hAnsi="Arial" w:cs="Arial"/>
              </w:rPr>
              <w:t>Atender los usuarios internos y externos, así como las PQRSFD de acuerdo con la naturaleza de sus funciones y los lineamientos institucionales establecidos con relación al servicio al ciudadano.</w:t>
            </w:r>
          </w:p>
          <w:p w14:paraId="5731AD79" w14:textId="77777777" w:rsidR="00C56F61" w:rsidRPr="00AC55E3" w:rsidRDefault="006D1B88">
            <w:pPr>
              <w:widowControl w:val="0"/>
              <w:numPr>
                <w:ilvl w:val="0"/>
                <w:numId w:val="200"/>
              </w:numPr>
              <w:spacing w:after="0" w:line="240" w:lineRule="auto"/>
              <w:jc w:val="both"/>
              <w:rPr>
                <w:rFonts w:ascii="Arial" w:eastAsia="Arial" w:hAnsi="Arial" w:cs="Arial"/>
              </w:rPr>
            </w:pPr>
            <w:r w:rsidRPr="00AC55E3">
              <w:rPr>
                <w:rFonts w:ascii="Arial" w:eastAsia="Arial" w:hAnsi="Arial" w:cs="Arial"/>
              </w:rPr>
              <w:t xml:space="preserve">Participar en la formulación, diseño, organización, ejecución, control y evaluación de planes, programas y proyectos de la dependencia, de conformidad con los procesos establecidos y lineamientos vigentes.  </w:t>
            </w:r>
          </w:p>
          <w:p w14:paraId="27D8EC2D" w14:textId="77777777" w:rsidR="00C56F61" w:rsidRPr="00AC55E3" w:rsidRDefault="006D1B88">
            <w:pPr>
              <w:widowControl w:val="0"/>
              <w:numPr>
                <w:ilvl w:val="0"/>
                <w:numId w:val="200"/>
              </w:numPr>
              <w:spacing w:after="0" w:line="240" w:lineRule="auto"/>
              <w:jc w:val="both"/>
              <w:rPr>
                <w:rFonts w:ascii="Arial" w:eastAsia="Arial" w:hAnsi="Arial" w:cs="Arial"/>
              </w:rPr>
            </w:pPr>
            <w:r w:rsidRPr="00AC55E3">
              <w:rPr>
                <w:rFonts w:ascii="Arial" w:eastAsia="Arial" w:hAnsi="Arial" w:cs="Arial"/>
              </w:rPr>
              <w:t xml:space="preserve">Coordinar, promover y participar en los estudios e investigaciones que permitan mejorar la prestación de los servicios de su dependencia y el oportuno cumplimiento de los planes, programas y proyectos, para la ejecución y utilización óptima de los recursos disponibles, emitiendo los informes respectivos.   </w:t>
            </w:r>
          </w:p>
          <w:p w14:paraId="47E93F6E" w14:textId="77777777" w:rsidR="00C56F61" w:rsidRPr="00AC55E3" w:rsidRDefault="006D1B88">
            <w:pPr>
              <w:numPr>
                <w:ilvl w:val="0"/>
                <w:numId w:val="200"/>
              </w:numPr>
              <w:spacing w:after="0" w:line="256" w:lineRule="auto"/>
              <w:jc w:val="both"/>
              <w:rPr>
                <w:rFonts w:ascii="Arial" w:eastAsia="Arial" w:hAnsi="Arial" w:cs="Arial"/>
              </w:rPr>
            </w:pPr>
            <w:r w:rsidRPr="00AC55E3">
              <w:rPr>
                <w:rFonts w:ascii="Arial" w:eastAsia="Arial" w:hAnsi="Arial" w:cs="Arial"/>
              </w:rPr>
              <w:t>Apoyar o asumir la supervisión requerida para la ejecución de los proyectos de acuerdo con los términos y especificaciones técnicas establecidas.</w:t>
            </w:r>
          </w:p>
          <w:p w14:paraId="7CCE82D8" w14:textId="44F236E3" w:rsidR="00C56F61" w:rsidRPr="00AC55E3" w:rsidRDefault="006D1B88">
            <w:pPr>
              <w:widowControl w:val="0"/>
              <w:numPr>
                <w:ilvl w:val="0"/>
                <w:numId w:val="200"/>
              </w:numPr>
              <w:spacing w:after="0" w:line="240" w:lineRule="auto"/>
              <w:jc w:val="both"/>
              <w:rPr>
                <w:rFonts w:ascii="Arial" w:eastAsia="Arial" w:hAnsi="Arial" w:cs="Arial"/>
              </w:rPr>
            </w:pPr>
            <w:r w:rsidRPr="00AC55E3">
              <w:rPr>
                <w:rFonts w:ascii="Arial" w:eastAsia="Arial" w:hAnsi="Arial" w:cs="Arial"/>
              </w:rPr>
              <w:t>Proyectar, desarrollar, recomendar o implementar procesos, procedimientos, métodos, instrumentos y acciones requeridas para el logro de los objetivos y las metas propuestas, y mejorar la prestación de los servicios a su cargo.</w:t>
            </w:r>
          </w:p>
        </w:tc>
      </w:tr>
      <w:tr w:rsidR="00AC55E3" w:rsidRPr="00AC55E3" w14:paraId="5C2EA03A" w14:textId="77777777" w:rsidTr="001E17D2">
        <w:trPr>
          <w:trHeight w:val="256"/>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28A850C0"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lastRenderedPageBreak/>
              <w:t>V. CONOCIMIENTOS BÁSICOS O ESENCIALES</w:t>
            </w:r>
          </w:p>
        </w:tc>
      </w:tr>
      <w:tr w:rsidR="00AC55E3" w:rsidRPr="00AC55E3" w14:paraId="5421557F" w14:textId="77777777" w:rsidTr="001E17D2">
        <w:trPr>
          <w:trHeight w:val="405"/>
        </w:trPr>
        <w:tc>
          <w:tcPr>
            <w:tcW w:w="10206" w:type="dxa"/>
            <w:gridSpan w:val="2"/>
            <w:tcBorders>
              <w:top w:val="single" w:sz="4" w:space="0" w:color="000000"/>
              <w:left w:val="single" w:sz="4" w:space="0" w:color="000000"/>
              <w:bottom w:val="single" w:sz="4" w:space="0" w:color="000000"/>
              <w:right w:val="single" w:sz="4" w:space="0" w:color="000000"/>
            </w:tcBorders>
          </w:tcPr>
          <w:p w14:paraId="03C5C00B" w14:textId="77777777" w:rsidR="00C56F61" w:rsidRPr="00AC55E3" w:rsidRDefault="006D1B88">
            <w:pPr>
              <w:widowControl w:val="0"/>
              <w:numPr>
                <w:ilvl w:val="0"/>
                <w:numId w:val="119"/>
              </w:numPr>
              <w:spacing w:after="0" w:line="240" w:lineRule="auto"/>
              <w:jc w:val="both"/>
              <w:rPr>
                <w:rFonts w:ascii="Arial" w:eastAsia="Arial" w:hAnsi="Arial" w:cs="Arial"/>
              </w:rPr>
            </w:pPr>
            <w:r w:rsidRPr="00AC55E3">
              <w:rPr>
                <w:rFonts w:ascii="Arial" w:eastAsia="Arial" w:hAnsi="Arial" w:cs="Arial"/>
              </w:rPr>
              <w:t>Estructura del Estado.</w:t>
            </w:r>
          </w:p>
          <w:p w14:paraId="546519D8" w14:textId="77777777" w:rsidR="00C56F61" w:rsidRPr="00AC55E3" w:rsidRDefault="006D1B88">
            <w:pPr>
              <w:widowControl w:val="0"/>
              <w:numPr>
                <w:ilvl w:val="0"/>
                <w:numId w:val="119"/>
              </w:numPr>
              <w:spacing w:after="0" w:line="240" w:lineRule="auto"/>
              <w:jc w:val="both"/>
              <w:rPr>
                <w:rFonts w:ascii="Arial" w:eastAsia="Arial" w:hAnsi="Arial" w:cs="Arial"/>
              </w:rPr>
            </w:pPr>
            <w:r w:rsidRPr="00AC55E3">
              <w:rPr>
                <w:rFonts w:ascii="Arial" w:eastAsia="Arial" w:hAnsi="Arial" w:cs="Arial"/>
              </w:rPr>
              <w:t>Instrumentos de planeación local, territorial, estratégica y táctica.</w:t>
            </w:r>
          </w:p>
          <w:p w14:paraId="459D67FB" w14:textId="77777777" w:rsidR="00C56F61" w:rsidRPr="00AC55E3" w:rsidRDefault="006D1B88">
            <w:pPr>
              <w:widowControl w:val="0"/>
              <w:numPr>
                <w:ilvl w:val="0"/>
                <w:numId w:val="119"/>
              </w:numPr>
              <w:spacing w:after="0" w:line="240" w:lineRule="auto"/>
              <w:jc w:val="both"/>
              <w:rPr>
                <w:rFonts w:ascii="Arial" w:eastAsia="Arial" w:hAnsi="Arial" w:cs="Arial"/>
              </w:rPr>
            </w:pPr>
            <w:r w:rsidRPr="00AC55E3">
              <w:rPr>
                <w:rFonts w:ascii="Arial" w:eastAsia="Arial" w:hAnsi="Arial" w:cs="Arial"/>
              </w:rPr>
              <w:t>Sistema de seguridad y salud en el trabajo</w:t>
            </w:r>
          </w:p>
          <w:p w14:paraId="42AAF355" w14:textId="77777777" w:rsidR="00C56F61" w:rsidRPr="00AC55E3" w:rsidRDefault="006D1B88">
            <w:pPr>
              <w:widowControl w:val="0"/>
              <w:numPr>
                <w:ilvl w:val="0"/>
                <w:numId w:val="119"/>
              </w:numPr>
              <w:spacing w:after="0" w:line="240" w:lineRule="auto"/>
              <w:jc w:val="both"/>
              <w:rPr>
                <w:rFonts w:ascii="Arial" w:eastAsia="Arial" w:hAnsi="Arial" w:cs="Arial"/>
              </w:rPr>
            </w:pPr>
            <w:r w:rsidRPr="00AC55E3">
              <w:rPr>
                <w:rFonts w:ascii="Arial" w:eastAsia="Arial" w:hAnsi="Arial" w:cs="Arial"/>
              </w:rPr>
              <w:t>Manejo de plataformas estatales relacionadas con el empleo publico</w:t>
            </w:r>
          </w:p>
          <w:p w14:paraId="3345D3FA" w14:textId="77777777" w:rsidR="00C56F61" w:rsidRPr="00AC55E3" w:rsidRDefault="006D1B88">
            <w:pPr>
              <w:widowControl w:val="0"/>
              <w:numPr>
                <w:ilvl w:val="0"/>
                <w:numId w:val="119"/>
              </w:numPr>
              <w:spacing w:after="0" w:line="240" w:lineRule="auto"/>
              <w:jc w:val="both"/>
              <w:rPr>
                <w:rFonts w:ascii="Arial" w:eastAsia="Arial" w:hAnsi="Arial" w:cs="Arial"/>
              </w:rPr>
            </w:pPr>
            <w:r w:rsidRPr="00AC55E3">
              <w:rPr>
                <w:rFonts w:ascii="Arial" w:eastAsia="Arial" w:hAnsi="Arial" w:cs="Arial"/>
              </w:rPr>
              <w:t>Normas de contratación pública</w:t>
            </w:r>
          </w:p>
          <w:p w14:paraId="18E1FE55" w14:textId="77777777" w:rsidR="00C56F61" w:rsidRPr="00AC55E3" w:rsidRDefault="006D1B88">
            <w:pPr>
              <w:widowControl w:val="0"/>
              <w:numPr>
                <w:ilvl w:val="0"/>
                <w:numId w:val="119"/>
              </w:numPr>
              <w:spacing w:after="0" w:line="240" w:lineRule="auto"/>
              <w:jc w:val="both"/>
              <w:rPr>
                <w:rFonts w:ascii="Arial" w:eastAsia="Arial" w:hAnsi="Arial" w:cs="Arial"/>
              </w:rPr>
            </w:pPr>
            <w:r w:rsidRPr="00AC55E3">
              <w:rPr>
                <w:rFonts w:ascii="Arial" w:eastAsia="Arial" w:hAnsi="Arial" w:cs="Arial"/>
              </w:rPr>
              <w:lastRenderedPageBreak/>
              <w:t>Gestión tecnológica, de informática y de software.</w:t>
            </w:r>
          </w:p>
          <w:p w14:paraId="30E6B48F" w14:textId="77777777" w:rsidR="00C56F61" w:rsidRPr="00AC55E3" w:rsidRDefault="006D1B88">
            <w:pPr>
              <w:widowControl w:val="0"/>
              <w:numPr>
                <w:ilvl w:val="0"/>
                <w:numId w:val="119"/>
              </w:numPr>
              <w:spacing w:after="0" w:line="240" w:lineRule="auto"/>
              <w:jc w:val="both"/>
              <w:rPr>
                <w:rFonts w:ascii="Arial" w:eastAsia="Arial" w:hAnsi="Arial" w:cs="Arial"/>
              </w:rPr>
            </w:pPr>
            <w:r w:rsidRPr="00AC55E3">
              <w:rPr>
                <w:rFonts w:ascii="Arial" w:eastAsia="Arial" w:hAnsi="Arial" w:cs="Arial"/>
              </w:rPr>
              <w:t>Sistemas Integrados de Gestión.</w:t>
            </w:r>
          </w:p>
          <w:p w14:paraId="1DA995D6" w14:textId="77777777" w:rsidR="00C56F61" w:rsidRPr="00AC55E3" w:rsidRDefault="006D1B88">
            <w:pPr>
              <w:widowControl w:val="0"/>
              <w:numPr>
                <w:ilvl w:val="0"/>
                <w:numId w:val="119"/>
              </w:numPr>
              <w:spacing w:after="0" w:line="240" w:lineRule="auto"/>
              <w:jc w:val="both"/>
              <w:rPr>
                <w:rFonts w:ascii="Arial" w:eastAsia="Arial" w:hAnsi="Arial" w:cs="Arial"/>
              </w:rPr>
            </w:pPr>
            <w:r w:rsidRPr="00AC55E3">
              <w:rPr>
                <w:rFonts w:ascii="Arial" w:eastAsia="Arial" w:hAnsi="Arial" w:cs="Arial"/>
              </w:rPr>
              <w:t>Políticas Públicas.</w:t>
            </w:r>
          </w:p>
          <w:p w14:paraId="0DE5FBF3" w14:textId="77777777" w:rsidR="00C56F61" w:rsidRPr="00AC55E3" w:rsidRDefault="006D1B88">
            <w:pPr>
              <w:widowControl w:val="0"/>
              <w:numPr>
                <w:ilvl w:val="0"/>
                <w:numId w:val="119"/>
              </w:numPr>
              <w:spacing w:after="0" w:line="240" w:lineRule="auto"/>
              <w:jc w:val="both"/>
              <w:rPr>
                <w:rFonts w:ascii="Arial" w:eastAsia="Arial" w:hAnsi="Arial" w:cs="Arial"/>
              </w:rPr>
            </w:pPr>
            <w:r w:rsidRPr="00AC55E3">
              <w:rPr>
                <w:rFonts w:ascii="Arial" w:eastAsia="Arial" w:hAnsi="Arial" w:cs="Arial"/>
              </w:rPr>
              <w:t>Proyectos de inversión pública.</w:t>
            </w:r>
          </w:p>
          <w:p w14:paraId="4AFF5E83" w14:textId="77777777" w:rsidR="00C56F61" w:rsidRPr="00AC55E3" w:rsidRDefault="006D1B88">
            <w:pPr>
              <w:widowControl w:val="0"/>
              <w:numPr>
                <w:ilvl w:val="0"/>
                <w:numId w:val="119"/>
              </w:numPr>
              <w:spacing w:after="0" w:line="240" w:lineRule="auto"/>
              <w:jc w:val="both"/>
              <w:rPr>
                <w:rFonts w:ascii="Arial" w:eastAsia="Arial" w:hAnsi="Arial" w:cs="Arial"/>
              </w:rPr>
            </w:pPr>
            <w:r w:rsidRPr="00AC55E3">
              <w:rPr>
                <w:rFonts w:ascii="Arial" w:eastAsia="Arial" w:hAnsi="Arial" w:cs="Arial"/>
              </w:rPr>
              <w:t>Protocolo de servicio y atención al ciudadano.</w:t>
            </w:r>
          </w:p>
          <w:p w14:paraId="41D99B23" w14:textId="77777777" w:rsidR="00C56F61" w:rsidRPr="00AC55E3" w:rsidRDefault="006D1B88">
            <w:pPr>
              <w:widowControl w:val="0"/>
              <w:numPr>
                <w:ilvl w:val="0"/>
                <w:numId w:val="119"/>
              </w:numPr>
              <w:spacing w:after="0" w:line="240" w:lineRule="auto"/>
              <w:jc w:val="both"/>
              <w:rPr>
                <w:rFonts w:ascii="Arial" w:eastAsia="Arial" w:hAnsi="Arial" w:cs="Arial"/>
              </w:rPr>
            </w:pPr>
            <w:r w:rsidRPr="00AC55E3">
              <w:rPr>
                <w:rFonts w:ascii="Arial" w:eastAsia="Arial" w:hAnsi="Arial" w:cs="Arial"/>
              </w:rPr>
              <w:t>Manejo de TICs</w:t>
            </w:r>
          </w:p>
        </w:tc>
      </w:tr>
      <w:tr w:rsidR="00AC55E3" w:rsidRPr="00AC55E3" w14:paraId="462B01B7" w14:textId="77777777" w:rsidTr="001E17D2">
        <w:trPr>
          <w:trHeight w:val="219"/>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1DD9C36D"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lastRenderedPageBreak/>
              <w:t>VI.  COMPETENCIAS COMPORTAMENTALES</w:t>
            </w:r>
          </w:p>
        </w:tc>
      </w:tr>
      <w:tr w:rsidR="00AC55E3" w:rsidRPr="00AC55E3" w14:paraId="10941F2B" w14:textId="77777777" w:rsidTr="001E17D2">
        <w:trPr>
          <w:trHeight w:val="254"/>
        </w:trPr>
        <w:tc>
          <w:tcPr>
            <w:tcW w:w="5103"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7AEDB081" w14:textId="77777777" w:rsidR="00C56F61" w:rsidRPr="00AC55E3" w:rsidRDefault="006D1B88" w:rsidP="00B53A1F">
            <w:pPr>
              <w:keepNext/>
              <w:keepLines/>
              <w:spacing w:after="0" w:line="240" w:lineRule="auto"/>
              <w:jc w:val="center"/>
              <w:rPr>
                <w:rFonts w:ascii="Arial" w:eastAsia="Arial" w:hAnsi="Arial" w:cs="Arial"/>
                <w:b/>
                <w:i/>
              </w:rPr>
            </w:pPr>
            <w:r w:rsidRPr="00AC55E3">
              <w:rPr>
                <w:rFonts w:ascii="Arial" w:eastAsia="Arial" w:hAnsi="Arial" w:cs="Arial"/>
                <w:b/>
              </w:rPr>
              <w:t>COMUNES</w:t>
            </w:r>
          </w:p>
        </w:tc>
        <w:tc>
          <w:tcPr>
            <w:tcW w:w="5103"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0B993BB4"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POR NIVEL JERÁRQUICO</w:t>
            </w:r>
          </w:p>
        </w:tc>
      </w:tr>
      <w:tr w:rsidR="00AC55E3" w:rsidRPr="00AC55E3" w14:paraId="6BA76E65" w14:textId="77777777" w:rsidTr="001E17D2">
        <w:trPr>
          <w:trHeight w:val="244"/>
        </w:trPr>
        <w:tc>
          <w:tcPr>
            <w:tcW w:w="5103" w:type="dxa"/>
            <w:tcBorders>
              <w:top w:val="single" w:sz="4" w:space="0" w:color="000000"/>
              <w:left w:val="single" w:sz="4" w:space="0" w:color="000000"/>
              <w:bottom w:val="single" w:sz="4" w:space="0" w:color="000000"/>
              <w:right w:val="single" w:sz="4" w:space="0" w:color="000000"/>
            </w:tcBorders>
          </w:tcPr>
          <w:p w14:paraId="1D7C5FA2" w14:textId="77777777" w:rsidR="00C56F61" w:rsidRPr="00AC55E3" w:rsidRDefault="006D1B88">
            <w:pPr>
              <w:numPr>
                <w:ilvl w:val="0"/>
                <w:numId w:val="164"/>
              </w:numPr>
              <w:spacing w:after="0" w:line="240" w:lineRule="auto"/>
              <w:ind w:left="360"/>
              <w:jc w:val="both"/>
              <w:rPr>
                <w:rFonts w:ascii="Arial" w:eastAsia="Arial" w:hAnsi="Arial" w:cs="Arial"/>
              </w:rPr>
            </w:pPr>
            <w:r w:rsidRPr="00AC55E3">
              <w:rPr>
                <w:rFonts w:ascii="Arial" w:eastAsia="Arial" w:hAnsi="Arial" w:cs="Arial"/>
              </w:rPr>
              <w:t>Aprendizaje continuo.</w:t>
            </w:r>
          </w:p>
          <w:p w14:paraId="476D875E" w14:textId="77777777" w:rsidR="00C56F61" w:rsidRPr="00AC55E3" w:rsidRDefault="006D1B88">
            <w:pPr>
              <w:numPr>
                <w:ilvl w:val="0"/>
                <w:numId w:val="164"/>
              </w:numPr>
              <w:spacing w:after="0" w:line="240" w:lineRule="auto"/>
              <w:ind w:left="360"/>
              <w:jc w:val="both"/>
              <w:rPr>
                <w:rFonts w:ascii="Arial" w:eastAsia="Arial" w:hAnsi="Arial" w:cs="Arial"/>
              </w:rPr>
            </w:pPr>
            <w:r w:rsidRPr="00AC55E3">
              <w:rPr>
                <w:rFonts w:ascii="Arial" w:eastAsia="Arial" w:hAnsi="Arial" w:cs="Arial"/>
              </w:rPr>
              <w:t>Orientación a resultados.</w:t>
            </w:r>
          </w:p>
          <w:p w14:paraId="4FEEFFDB" w14:textId="77777777" w:rsidR="00C56F61" w:rsidRPr="00AC55E3" w:rsidRDefault="006D1B88">
            <w:pPr>
              <w:numPr>
                <w:ilvl w:val="0"/>
                <w:numId w:val="164"/>
              </w:numPr>
              <w:spacing w:after="0" w:line="240" w:lineRule="auto"/>
              <w:ind w:left="360"/>
              <w:jc w:val="both"/>
              <w:rPr>
                <w:rFonts w:ascii="Arial" w:eastAsia="Arial" w:hAnsi="Arial" w:cs="Arial"/>
              </w:rPr>
            </w:pPr>
            <w:r w:rsidRPr="00AC55E3">
              <w:rPr>
                <w:rFonts w:ascii="Arial" w:eastAsia="Arial" w:hAnsi="Arial" w:cs="Arial"/>
              </w:rPr>
              <w:t>Orientación al usuario y al ciudadano.</w:t>
            </w:r>
          </w:p>
          <w:p w14:paraId="1EDA652E" w14:textId="77777777" w:rsidR="00C56F61" w:rsidRPr="00AC55E3" w:rsidRDefault="006D1B88">
            <w:pPr>
              <w:numPr>
                <w:ilvl w:val="0"/>
                <w:numId w:val="164"/>
              </w:numPr>
              <w:spacing w:after="0" w:line="240" w:lineRule="auto"/>
              <w:ind w:left="360"/>
              <w:jc w:val="both"/>
              <w:rPr>
                <w:rFonts w:ascii="Arial" w:eastAsia="Arial" w:hAnsi="Arial" w:cs="Arial"/>
              </w:rPr>
            </w:pPr>
            <w:r w:rsidRPr="00AC55E3">
              <w:rPr>
                <w:rFonts w:ascii="Arial" w:eastAsia="Arial" w:hAnsi="Arial" w:cs="Arial"/>
              </w:rPr>
              <w:t>Compromiso con la Organización.</w:t>
            </w:r>
          </w:p>
          <w:p w14:paraId="3B684969" w14:textId="77777777" w:rsidR="00C56F61" w:rsidRPr="00AC55E3" w:rsidRDefault="006D1B88">
            <w:pPr>
              <w:numPr>
                <w:ilvl w:val="0"/>
                <w:numId w:val="164"/>
              </w:numPr>
              <w:spacing w:after="0" w:line="240" w:lineRule="auto"/>
              <w:ind w:left="360"/>
              <w:jc w:val="both"/>
              <w:rPr>
                <w:rFonts w:ascii="Arial" w:eastAsia="Arial" w:hAnsi="Arial" w:cs="Arial"/>
              </w:rPr>
            </w:pPr>
            <w:r w:rsidRPr="00AC55E3">
              <w:rPr>
                <w:rFonts w:ascii="Arial" w:eastAsia="Arial" w:hAnsi="Arial" w:cs="Arial"/>
              </w:rPr>
              <w:t>Trabajo en equipo.</w:t>
            </w:r>
          </w:p>
          <w:p w14:paraId="2AD527B9" w14:textId="77777777" w:rsidR="00C56F61" w:rsidRPr="00AC55E3" w:rsidRDefault="006D1B88">
            <w:pPr>
              <w:widowControl w:val="0"/>
              <w:numPr>
                <w:ilvl w:val="0"/>
                <w:numId w:val="164"/>
              </w:numPr>
              <w:spacing w:after="0" w:line="240" w:lineRule="auto"/>
              <w:ind w:left="360"/>
              <w:jc w:val="both"/>
              <w:rPr>
                <w:rFonts w:ascii="Arial" w:eastAsia="Arial" w:hAnsi="Arial" w:cs="Arial"/>
              </w:rPr>
            </w:pPr>
            <w:r w:rsidRPr="00AC55E3">
              <w:rPr>
                <w:rFonts w:ascii="Arial" w:eastAsia="Arial" w:hAnsi="Arial" w:cs="Arial"/>
              </w:rPr>
              <w:t>Adaptación al cambio.</w:t>
            </w:r>
          </w:p>
        </w:tc>
        <w:tc>
          <w:tcPr>
            <w:tcW w:w="5103" w:type="dxa"/>
            <w:tcBorders>
              <w:top w:val="single" w:sz="4" w:space="0" w:color="000000"/>
              <w:left w:val="single" w:sz="4" w:space="0" w:color="000000"/>
              <w:bottom w:val="single" w:sz="4" w:space="0" w:color="000000"/>
              <w:right w:val="single" w:sz="4" w:space="0" w:color="000000"/>
            </w:tcBorders>
          </w:tcPr>
          <w:p w14:paraId="4E61B13C" w14:textId="77777777" w:rsidR="00C56F61" w:rsidRPr="00AC55E3" w:rsidRDefault="006D1B88">
            <w:pPr>
              <w:widowControl w:val="0"/>
              <w:numPr>
                <w:ilvl w:val="0"/>
                <w:numId w:val="164"/>
              </w:numPr>
              <w:spacing w:after="0" w:line="240" w:lineRule="auto"/>
              <w:ind w:left="360"/>
              <w:jc w:val="both"/>
              <w:rPr>
                <w:rFonts w:ascii="Arial" w:eastAsia="Arial" w:hAnsi="Arial" w:cs="Arial"/>
              </w:rPr>
            </w:pPr>
            <w:r w:rsidRPr="00AC55E3">
              <w:rPr>
                <w:rFonts w:ascii="Arial" w:eastAsia="Arial" w:hAnsi="Arial" w:cs="Arial"/>
              </w:rPr>
              <w:t>Aporte técnico-profesional.</w:t>
            </w:r>
          </w:p>
          <w:p w14:paraId="14D91A26" w14:textId="77777777" w:rsidR="00C56F61" w:rsidRPr="00AC55E3" w:rsidRDefault="006D1B88">
            <w:pPr>
              <w:widowControl w:val="0"/>
              <w:numPr>
                <w:ilvl w:val="0"/>
                <w:numId w:val="164"/>
              </w:numPr>
              <w:spacing w:after="0" w:line="240" w:lineRule="auto"/>
              <w:ind w:left="360"/>
              <w:jc w:val="both"/>
              <w:rPr>
                <w:rFonts w:ascii="Arial" w:eastAsia="Arial" w:hAnsi="Arial" w:cs="Arial"/>
              </w:rPr>
            </w:pPr>
            <w:r w:rsidRPr="00AC55E3">
              <w:rPr>
                <w:rFonts w:ascii="Arial" w:eastAsia="Arial" w:hAnsi="Arial" w:cs="Arial"/>
              </w:rPr>
              <w:t>Comunicación efectiva.</w:t>
            </w:r>
          </w:p>
          <w:p w14:paraId="67CCE4FD" w14:textId="77777777" w:rsidR="00C56F61" w:rsidRPr="00AC55E3" w:rsidRDefault="006D1B88">
            <w:pPr>
              <w:widowControl w:val="0"/>
              <w:numPr>
                <w:ilvl w:val="0"/>
                <w:numId w:val="164"/>
              </w:numPr>
              <w:spacing w:after="0" w:line="240" w:lineRule="auto"/>
              <w:ind w:left="360"/>
              <w:jc w:val="both"/>
              <w:rPr>
                <w:rFonts w:ascii="Arial" w:eastAsia="Arial" w:hAnsi="Arial" w:cs="Arial"/>
              </w:rPr>
            </w:pPr>
            <w:r w:rsidRPr="00AC55E3">
              <w:rPr>
                <w:rFonts w:ascii="Arial" w:eastAsia="Arial" w:hAnsi="Arial" w:cs="Arial"/>
              </w:rPr>
              <w:t>Gestión de procedimientos.</w:t>
            </w:r>
          </w:p>
          <w:p w14:paraId="3A79BF2A" w14:textId="77777777" w:rsidR="00C56F61" w:rsidRPr="00AC55E3" w:rsidRDefault="006D1B88">
            <w:pPr>
              <w:widowControl w:val="0"/>
              <w:numPr>
                <w:ilvl w:val="0"/>
                <w:numId w:val="164"/>
              </w:numPr>
              <w:spacing w:after="0" w:line="240" w:lineRule="auto"/>
              <w:ind w:left="360"/>
              <w:jc w:val="both"/>
              <w:rPr>
                <w:rFonts w:ascii="Arial" w:eastAsia="Arial" w:hAnsi="Arial" w:cs="Arial"/>
              </w:rPr>
            </w:pPr>
            <w:r w:rsidRPr="00AC55E3">
              <w:rPr>
                <w:rFonts w:ascii="Arial" w:eastAsia="Arial" w:hAnsi="Arial" w:cs="Arial"/>
              </w:rPr>
              <w:t>Instrumentación de decisiones.</w:t>
            </w:r>
          </w:p>
        </w:tc>
      </w:tr>
      <w:tr w:rsidR="00AC55E3" w:rsidRPr="00AC55E3" w14:paraId="5327FD14" w14:textId="77777777" w:rsidTr="001E17D2">
        <w:trPr>
          <w:trHeight w:val="263"/>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1143051E"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VII.  REQUISITOS DE FORMACIÓN ACADÉMICA Y EXPERIENCIA</w:t>
            </w:r>
          </w:p>
        </w:tc>
      </w:tr>
      <w:tr w:rsidR="00AC55E3" w:rsidRPr="00AC55E3" w14:paraId="6BADFB71" w14:textId="77777777" w:rsidTr="001E17D2">
        <w:trPr>
          <w:trHeight w:val="295"/>
        </w:trPr>
        <w:tc>
          <w:tcPr>
            <w:tcW w:w="5103"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4024D669"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FORMACIÓN ACADÉMICA</w:t>
            </w:r>
          </w:p>
        </w:tc>
        <w:tc>
          <w:tcPr>
            <w:tcW w:w="5103"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6042546E"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EXPERIENCIA</w:t>
            </w:r>
          </w:p>
        </w:tc>
      </w:tr>
      <w:tr w:rsidR="00AC55E3" w:rsidRPr="00AC55E3" w14:paraId="42D61858" w14:textId="77777777" w:rsidTr="001E17D2">
        <w:trPr>
          <w:trHeight w:val="381"/>
        </w:trPr>
        <w:tc>
          <w:tcPr>
            <w:tcW w:w="5103" w:type="dxa"/>
            <w:tcBorders>
              <w:top w:val="single" w:sz="4" w:space="0" w:color="000000"/>
              <w:left w:val="single" w:sz="4" w:space="0" w:color="000000"/>
              <w:bottom w:val="single" w:sz="4" w:space="0" w:color="000000"/>
              <w:right w:val="single" w:sz="4" w:space="0" w:color="000000"/>
            </w:tcBorders>
            <w:shd w:val="clear" w:color="auto" w:fill="FFFFFF"/>
          </w:tcPr>
          <w:p w14:paraId="0C940515"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Título profesional en disciplina académica de:</w:t>
            </w:r>
          </w:p>
          <w:p w14:paraId="2593A0D1" w14:textId="77777777" w:rsidR="00C56F61" w:rsidRPr="00AC55E3" w:rsidRDefault="006D1B88">
            <w:pPr>
              <w:widowControl w:val="0"/>
              <w:numPr>
                <w:ilvl w:val="0"/>
                <w:numId w:val="193"/>
              </w:numPr>
              <w:spacing w:after="0" w:line="240" w:lineRule="auto"/>
              <w:jc w:val="both"/>
              <w:rPr>
                <w:rFonts w:ascii="Arial" w:eastAsia="Arial" w:hAnsi="Arial" w:cs="Arial"/>
              </w:rPr>
            </w:pPr>
            <w:r w:rsidRPr="00AC55E3">
              <w:rPr>
                <w:rFonts w:ascii="Arial" w:eastAsia="Arial" w:hAnsi="Arial" w:cs="Arial"/>
              </w:rPr>
              <w:t>Administración Humana del Núcleo Básico del Conocimiento -NBC- en Administración</w:t>
            </w:r>
          </w:p>
          <w:p w14:paraId="2B8D2F85" w14:textId="26D986D1" w:rsidR="00C56F61" w:rsidRPr="00AC55E3" w:rsidRDefault="008427DA">
            <w:pPr>
              <w:widowControl w:val="0"/>
              <w:numPr>
                <w:ilvl w:val="0"/>
                <w:numId w:val="193"/>
              </w:numPr>
              <w:spacing w:after="0" w:line="240" w:lineRule="auto"/>
              <w:jc w:val="both"/>
              <w:rPr>
                <w:rFonts w:ascii="Arial" w:eastAsia="Arial" w:hAnsi="Arial" w:cs="Arial"/>
              </w:rPr>
            </w:pPr>
            <w:r w:rsidRPr="00AC55E3">
              <w:rPr>
                <w:rFonts w:ascii="Arial" w:eastAsia="Arial" w:hAnsi="Arial" w:cs="Arial"/>
              </w:rPr>
              <w:t>Psicología del Núcleo Básico del Conocimiento -NBC- en Psicología</w:t>
            </w:r>
          </w:p>
          <w:p w14:paraId="6264C0A1" w14:textId="77777777" w:rsidR="00C56F61" w:rsidRPr="00AC55E3" w:rsidRDefault="006D1B88">
            <w:pPr>
              <w:widowControl w:val="0"/>
              <w:numPr>
                <w:ilvl w:val="0"/>
                <w:numId w:val="193"/>
              </w:numPr>
              <w:spacing w:after="0" w:line="240" w:lineRule="auto"/>
              <w:jc w:val="both"/>
              <w:rPr>
                <w:rFonts w:ascii="Arial" w:eastAsia="Arial" w:hAnsi="Arial" w:cs="Arial"/>
              </w:rPr>
            </w:pPr>
            <w:r w:rsidRPr="00AC55E3">
              <w:rPr>
                <w:rFonts w:ascii="Arial" w:eastAsia="Arial" w:hAnsi="Arial" w:cs="Arial"/>
              </w:rPr>
              <w:t>Administración de Empresas del Núcleo Básico del Conocimiento -NBC- en Administración</w:t>
            </w:r>
          </w:p>
          <w:p w14:paraId="4E3ECCFC" w14:textId="77777777" w:rsidR="00C56F61" w:rsidRPr="00AC55E3" w:rsidRDefault="006D1B88">
            <w:pPr>
              <w:widowControl w:val="0"/>
              <w:numPr>
                <w:ilvl w:val="0"/>
                <w:numId w:val="193"/>
              </w:numPr>
              <w:spacing w:after="0" w:line="240" w:lineRule="auto"/>
              <w:jc w:val="both"/>
              <w:rPr>
                <w:rFonts w:ascii="Arial" w:eastAsia="Arial" w:hAnsi="Arial" w:cs="Arial"/>
              </w:rPr>
            </w:pPr>
            <w:r w:rsidRPr="00AC55E3">
              <w:rPr>
                <w:rFonts w:ascii="Arial" w:eastAsia="Arial" w:hAnsi="Arial" w:cs="Arial"/>
              </w:rPr>
              <w:t>Administración Pública del Núcleo Básico del Conocimiento -NBC- en Administración</w:t>
            </w:r>
          </w:p>
          <w:p w14:paraId="5A4AB9FC" w14:textId="77777777" w:rsidR="00C56F61" w:rsidRPr="00AC55E3" w:rsidRDefault="006D1B88">
            <w:pPr>
              <w:widowControl w:val="0"/>
              <w:numPr>
                <w:ilvl w:val="0"/>
                <w:numId w:val="193"/>
              </w:numPr>
              <w:spacing w:after="0" w:line="240" w:lineRule="auto"/>
              <w:jc w:val="both"/>
              <w:rPr>
                <w:rFonts w:ascii="Arial" w:eastAsia="Arial" w:hAnsi="Arial" w:cs="Arial"/>
              </w:rPr>
            </w:pPr>
            <w:r w:rsidRPr="00AC55E3">
              <w:rPr>
                <w:rFonts w:ascii="Arial" w:eastAsia="Arial" w:hAnsi="Arial" w:cs="Arial"/>
              </w:rPr>
              <w:t>Derecho del Núcleo Básico del Conocimiento -NBC- en Derecho y afines</w:t>
            </w:r>
          </w:p>
          <w:p w14:paraId="7FCDDB99" w14:textId="77777777" w:rsidR="00C56F61" w:rsidRPr="00AC55E3" w:rsidRDefault="00C56F61" w:rsidP="00B53A1F">
            <w:pPr>
              <w:spacing w:after="0" w:line="240" w:lineRule="auto"/>
              <w:jc w:val="both"/>
              <w:rPr>
                <w:rFonts w:ascii="Arial" w:eastAsia="Arial" w:hAnsi="Arial" w:cs="Arial"/>
              </w:rPr>
            </w:pPr>
          </w:p>
          <w:p w14:paraId="176E81BB"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Tarjeta, matrícula o registro profesional en los casos reglamentados por la Ley.</w:t>
            </w:r>
          </w:p>
        </w:tc>
        <w:tc>
          <w:tcPr>
            <w:tcW w:w="5103" w:type="dxa"/>
            <w:tcBorders>
              <w:top w:val="single" w:sz="4" w:space="0" w:color="000000"/>
              <w:left w:val="single" w:sz="4" w:space="0" w:color="000000"/>
              <w:bottom w:val="single" w:sz="4" w:space="0" w:color="000000"/>
              <w:right w:val="single" w:sz="4" w:space="0" w:color="000000"/>
            </w:tcBorders>
          </w:tcPr>
          <w:p w14:paraId="0573B43C"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Dieciocho (18) meses de experiencia profesional relacionada.</w:t>
            </w:r>
          </w:p>
        </w:tc>
      </w:tr>
      <w:tr w:rsidR="00AC55E3" w:rsidRPr="00AC55E3" w14:paraId="4420E45A" w14:textId="77777777" w:rsidTr="001E17D2">
        <w:trPr>
          <w:trHeight w:val="223"/>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2A70CACD"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ALTERNATIVAS - EQUIVALENCIAS</w:t>
            </w:r>
          </w:p>
        </w:tc>
      </w:tr>
      <w:tr w:rsidR="00AC55E3" w:rsidRPr="00AC55E3" w14:paraId="3F2D54FA" w14:textId="77777777" w:rsidTr="001E17D2">
        <w:trPr>
          <w:trHeight w:val="223"/>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3CE52E48"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Aplican equivalencias entre estudios y experiencia para el Nivel Profesional, establecidas en el artículo 25 del Decreto-Ley 785 de 2005 y las normas que lo modifiquen, adicionen o sustituyan.</w:t>
            </w:r>
          </w:p>
        </w:tc>
      </w:tr>
    </w:tbl>
    <w:p w14:paraId="4921C5F9" w14:textId="4DA8119C" w:rsidR="00C56F61" w:rsidRPr="00AC55E3" w:rsidRDefault="00C56F61" w:rsidP="008427DA">
      <w:pPr>
        <w:rPr>
          <w:rFonts w:ascii="Arial" w:hAnsi="Arial" w:cs="Arial"/>
        </w:rPr>
      </w:pPr>
    </w:p>
    <w:p w14:paraId="161FAA7A" w14:textId="77777777" w:rsidR="00D71FB9" w:rsidRPr="00AC55E3" w:rsidRDefault="00D71FB9" w:rsidP="00B53A1F">
      <w:pPr>
        <w:rPr>
          <w:rFonts w:ascii="Arial" w:hAnsi="Arial" w:cs="Arial"/>
        </w:rPr>
      </w:pPr>
    </w:p>
    <w:p w14:paraId="2FB4C26A" w14:textId="4CEF4366" w:rsidR="00C56F61" w:rsidRPr="00AC55E3" w:rsidRDefault="006D1B88" w:rsidP="00B53A1F">
      <w:pPr>
        <w:pStyle w:val="Ttulo3"/>
        <w:spacing w:before="0"/>
        <w:jc w:val="both"/>
        <w:rPr>
          <w:rFonts w:ascii="Arial" w:eastAsia="Arial" w:hAnsi="Arial" w:cs="Arial"/>
          <w:color w:val="auto"/>
          <w:sz w:val="22"/>
          <w:szCs w:val="22"/>
        </w:rPr>
      </w:pPr>
      <w:bookmarkStart w:id="33" w:name="_Toc138345595"/>
      <w:r w:rsidRPr="00AC55E3">
        <w:rPr>
          <w:rFonts w:ascii="Arial" w:eastAsia="Arial" w:hAnsi="Arial" w:cs="Arial"/>
          <w:color w:val="auto"/>
          <w:sz w:val="22"/>
          <w:szCs w:val="22"/>
        </w:rPr>
        <w:lastRenderedPageBreak/>
        <w:t xml:space="preserve">Profesional </w:t>
      </w:r>
      <w:r w:rsidR="00A35A9D" w:rsidRPr="00AC55E3">
        <w:rPr>
          <w:rFonts w:ascii="Arial" w:eastAsia="Arial" w:hAnsi="Arial" w:cs="Arial"/>
          <w:color w:val="auto"/>
          <w:sz w:val="22"/>
          <w:szCs w:val="22"/>
        </w:rPr>
        <w:t>7</w:t>
      </w:r>
      <w:r w:rsidRPr="00AC55E3">
        <w:rPr>
          <w:rFonts w:ascii="Arial" w:eastAsia="Arial" w:hAnsi="Arial" w:cs="Arial"/>
          <w:color w:val="auto"/>
          <w:sz w:val="22"/>
          <w:szCs w:val="22"/>
        </w:rPr>
        <w:t xml:space="preserve"> - Profesional Universitario 219-03 / Secretaría de Agricultura y Medio Ambiente</w:t>
      </w:r>
      <w:bookmarkEnd w:id="33"/>
    </w:p>
    <w:p w14:paraId="1A2AD312" w14:textId="77777777" w:rsidR="008427DA" w:rsidRPr="00AC55E3" w:rsidRDefault="008427DA" w:rsidP="008427DA"/>
    <w:tbl>
      <w:tblPr>
        <w:tblStyle w:val="afa"/>
        <w:tblW w:w="10206"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5103"/>
        <w:gridCol w:w="5103"/>
      </w:tblGrid>
      <w:tr w:rsidR="00AC55E3" w:rsidRPr="00AC55E3" w14:paraId="5ED80328" w14:textId="77777777" w:rsidTr="001E17D2">
        <w:trPr>
          <w:trHeight w:val="570"/>
          <w:tblHead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449337FF"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MANUAL ESPECÍFICO DE FUNCIONES Y DE COMPETENCIAS LABORALES</w:t>
            </w:r>
          </w:p>
        </w:tc>
      </w:tr>
      <w:tr w:rsidR="00AC55E3" w:rsidRPr="00AC55E3" w14:paraId="6F6CB7CC" w14:textId="77777777" w:rsidTr="001E17D2">
        <w:trPr>
          <w:trHeight w:val="297"/>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1FFE0759" w14:textId="2D46832C"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 IDENTIFICACIÓN DEL EMPLEO</w:t>
            </w:r>
          </w:p>
        </w:tc>
      </w:tr>
      <w:tr w:rsidR="00AC55E3" w:rsidRPr="00AC55E3" w14:paraId="32DF6682" w14:textId="77777777" w:rsidTr="001E17D2">
        <w:trPr>
          <w:trHeight w:val="1566"/>
        </w:trPr>
        <w:tc>
          <w:tcPr>
            <w:tcW w:w="5103" w:type="dxa"/>
            <w:tcBorders>
              <w:top w:val="single" w:sz="4" w:space="0" w:color="000000"/>
              <w:left w:val="single" w:sz="4" w:space="0" w:color="000000"/>
              <w:bottom w:val="single" w:sz="4" w:space="0" w:color="000000"/>
              <w:right w:val="single" w:sz="4" w:space="0" w:color="000000"/>
            </w:tcBorders>
          </w:tcPr>
          <w:p w14:paraId="38D3FE7A"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Nivel:</w:t>
            </w:r>
          </w:p>
          <w:p w14:paraId="37D6616B" w14:textId="05A66F6E"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Denominación del empleo:</w:t>
            </w:r>
          </w:p>
          <w:p w14:paraId="36640A35"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Código:</w:t>
            </w:r>
          </w:p>
          <w:p w14:paraId="36E85FE8"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Grado:</w:t>
            </w:r>
          </w:p>
          <w:p w14:paraId="0BB41A28"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N° de cargos:</w:t>
            </w:r>
          </w:p>
          <w:p w14:paraId="175C1FF7"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Dependencia:</w:t>
            </w:r>
          </w:p>
          <w:p w14:paraId="4442F962"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Cargo del jefe inmediato:</w:t>
            </w:r>
          </w:p>
          <w:p w14:paraId="5865F659"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Naturaleza del Cargo</w:t>
            </w:r>
          </w:p>
        </w:tc>
        <w:tc>
          <w:tcPr>
            <w:tcW w:w="5103" w:type="dxa"/>
            <w:tcBorders>
              <w:top w:val="single" w:sz="4" w:space="0" w:color="000000"/>
              <w:left w:val="single" w:sz="4" w:space="0" w:color="000000"/>
              <w:bottom w:val="single" w:sz="4" w:space="0" w:color="000000"/>
              <w:right w:val="single" w:sz="4" w:space="0" w:color="000000"/>
            </w:tcBorders>
          </w:tcPr>
          <w:p w14:paraId="5AA894B0" w14:textId="7F2E119A"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Profesional</w:t>
            </w:r>
          </w:p>
          <w:p w14:paraId="105D1468" w14:textId="628DBA54" w:rsidR="00C56F61" w:rsidRPr="00AC55E3" w:rsidRDefault="008427DA" w:rsidP="00B53A1F">
            <w:pPr>
              <w:tabs>
                <w:tab w:val="left" w:pos="2809"/>
              </w:tabs>
              <w:spacing w:after="0" w:line="240" w:lineRule="auto"/>
              <w:jc w:val="both"/>
              <w:rPr>
                <w:rFonts w:ascii="Arial" w:eastAsia="Arial" w:hAnsi="Arial" w:cs="Arial"/>
              </w:rPr>
            </w:pPr>
            <w:r w:rsidRPr="00AC55E3">
              <w:rPr>
                <w:rFonts w:ascii="Arial" w:eastAsia="Arial" w:hAnsi="Arial" w:cs="Arial"/>
                <w:b/>
                <w:bCs/>
              </w:rPr>
              <w:t>P</w:t>
            </w:r>
            <w:r w:rsidR="00CA1DD8" w:rsidRPr="00AC55E3">
              <w:rPr>
                <w:rFonts w:ascii="Arial" w:eastAsia="Arial" w:hAnsi="Arial" w:cs="Arial"/>
                <w:b/>
                <w:bCs/>
              </w:rPr>
              <w:t>ROFESIONAL UNIVERSITARIO</w:t>
            </w:r>
          </w:p>
          <w:p w14:paraId="5DE4A5E8" w14:textId="7DDCBC03"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219</w:t>
            </w:r>
          </w:p>
          <w:p w14:paraId="27BDA41A"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03</w:t>
            </w:r>
          </w:p>
          <w:p w14:paraId="314D45B9"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Uno (1)</w:t>
            </w:r>
          </w:p>
          <w:p w14:paraId="7C78A099"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Donde se ubique el empleo</w:t>
            </w:r>
          </w:p>
          <w:p w14:paraId="378A16D9" w14:textId="77777777" w:rsidR="002248F1" w:rsidRPr="00AC55E3" w:rsidRDefault="002248F1" w:rsidP="002248F1">
            <w:pPr>
              <w:tabs>
                <w:tab w:val="left" w:pos="2809"/>
              </w:tabs>
              <w:spacing w:after="0" w:line="240" w:lineRule="auto"/>
              <w:rPr>
                <w:rFonts w:ascii="Arial" w:eastAsia="Arial" w:hAnsi="Arial" w:cs="Arial"/>
                <w:bCs/>
              </w:rPr>
            </w:pPr>
            <w:r w:rsidRPr="00AC55E3">
              <w:rPr>
                <w:rFonts w:ascii="Arial" w:eastAsia="Arial" w:hAnsi="Arial" w:cs="Arial"/>
                <w:bCs/>
              </w:rPr>
              <w:t>Secretario de Despacho</w:t>
            </w:r>
          </w:p>
          <w:p w14:paraId="71F72F53"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Carrera administrativa</w:t>
            </w:r>
          </w:p>
        </w:tc>
      </w:tr>
      <w:tr w:rsidR="00AC55E3" w:rsidRPr="00AC55E3" w14:paraId="3B525E29" w14:textId="77777777" w:rsidTr="001E17D2">
        <w:trPr>
          <w:trHeight w:val="284"/>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3F6C5DAC" w14:textId="77777777" w:rsidR="00C56F61" w:rsidRPr="00AC55E3" w:rsidRDefault="006D1B88" w:rsidP="00B53A1F">
            <w:pPr>
              <w:spacing w:after="0" w:line="240" w:lineRule="auto"/>
              <w:jc w:val="center"/>
              <w:rPr>
                <w:rFonts w:ascii="Arial" w:eastAsia="Arial" w:hAnsi="Arial" w:cs="Arial"/>
                <w:b/>
                <w:i/>
              </w:rPr>
            </w:pPr>
            <w:r w:rsidRPr="00AC55E3">
              <w:rPr>
                <w:rFonts w:ascii="Arial" w:eastAsia="Arial" w:hAnsi="Arial" w:cs="Arial"/>
                <w:b/>
              </w:rPr>
              <w:t>II. ÁREA FUNCIONAL: SECRETARÍA DE AGRICULTURA Y MEDIO AMBIENTE</w:t>
            </w:r>
          </w:p>
        </w:tc>
      </w:tr>
      <w:tr w:rsidR="00AC55E3" w:rsidRPr="00AC55E3" w14:paraId="463CE455" w14:textId="77777777" w:rsidTr="001E17D2">
        <w:trPr>
          <w:trHeight w:val="231"/>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61F31A18" w14:textId="77777777" w:rsidR="00C56F61" w:rsidRPr="00AC55E3" w:rsidRDefault="006D1B88" w:rsidP="00B53A1F">
            <w:pPr>
              <w:spacing w:after="0" w:line="240" w:lineRule="auto"/>
              <w:jc w:val="center"/>
              <w:rPr>
                <w:rFonts w:ascii="Arial" w:eastAsia="Arial" w:hAnsi="Arial" w:cs="Arial"/>
                <w:b/>
                <w:i/>
              </w:rPr>
            </w:pPr>
            <w:r w:rsidRPr="00AC55E3">
              <w:rPr>
                <w:rFonts w:ascii="Arial" w:eastAsia="Arial" w:hAnsi="Arial" w:cs="Arial"/>
                <w:b/>
              </w:rPr>
              <w:t>III. PROPÓSITO PRINCIPAL</w:t>
            </w:r>
          </w:p>
        </w:tc>
      </w:tr>
      <w:tr w:rsidR="00AC55E3" w:rsidRPr="00AC55E3" w14:paraId="773F567A" w14:textId="77777777" w:rsidTr="001E17D2">
        <w:trPr>
          <w:trHeight w:val="652"/>
        </w:trPr>
        <w:tc>
          <w:tcPr>
            <w:tcW w:w="10206" w:type="dxa"/>
            <w:gridSpan w:val="2"/>
            <w:tcBorders>
              <w:top w:val="single" w:sz="4" w:space="0" w:color="000000"/>
              <w:left w:val="single" w:sz="4" w:space="0" w:color="000000"/>
              <w:bottom w:val="single" w:sz="4" w:space="0" w:color="000000"/>
              <w:right w:val="single" w:sz="4" w:space="0" w:color="000000"/>
            </w:tcBorders>
          </w:tcPr>
          <w:p w14:paraId="29107403" w14:textId="77777777" w:rsidR="00C56F61" w:rsidRPr="00AC55E3" w:rsidRDefault="006D1B88" w:rsidP="00B53A1F">
            <w:pPr>
              <w:widowControl w:val="0"/>
              <w:spacing w:after="0" w:line="240" w:lineRule="auto"/>
              <w:jc w:val="both"/>
              <w:rPr>
                <w:rFonts w:ascii="Arial" w:eastAsia="Arial" w:hAnsi="Arial" w:cs="Arial"/>
              </w:rPr>
            </w:pPr>
            <w:r w:rsidRPr="00AC55E3">
              <w:rPr>
                <w:rFonts w:ascii="Arial" w:eastAsia="Arial" w:hAnsi="Arial" w:cs="Arial"/>
              </w:rPr>
              <w:t>Coordinar y ejecutar actividades para el desarrollo de las políticas públicas, planes, programas y proyectos agropecuarios que permitan fomentar el desarrollo económico local de conformidad con la vocación del municipio de El Carmen de Viboral, enmarcado en una cultura ambiental que aporte al mejoramiento y la calidad de vida de los habitantes de conformidad al propósito establecido.</w:t>
            </w:r>
          </w:p>
        </w:tc>
      </w:tr>
      <w:tr w:rsidR="00AC55E3" w:rsidRPr="00AC55E3" w14:paraId="257DEA6A" w14:textId="77777777" w:rsidTr="001E17D2">
        <w:trPr>
          <w:trHeight w:val="250"/>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tcPr>
          <w:p w14:paraId="53E579C9"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IV. DESCRIPCIÓN DE LAS FUNCIONES ESENCIALES</w:t>
            </w:r>
          </w:p>
        </w:tc>
      </w:tr>
      <w:tr w:rsidR="00AC55E3" w:rsidRPr="00AC55E3" w14:paraId="15BE55CD" w14:textId="77777777" w:rsidTr="001E17D2">
        <w:trPr>
          <w:trHeight w:val="65"/>
        </w:trPr>
        <w:tc>
          <w:tcPr>
            <w:tcW w:w="10206" w:type="dxa"/>
            <w:gridSpan w:val="2"/>
            <w:tcBorders>
              <w:top w:val="single" w:sz="4" w:space="0" w:color="000000"/>
              <w:left w:val="single" w:sz="4" w:space="0" w:color="000000"/>
              <w:bottom w:val="single" w:sz="4" w:space="0" w:color="000000"/>
              <w:right w:val="single" w:sz="4" w:space="0" w:color="000000"/>
            </w:tcBorders>
          </w:tcPr>
          <w:p w14:paraId="6A96A88A" w14:textId="77777777" w:rsidR="00C56F61" w:rsidRPr="00AC55E3" w:rsidRDefault="006D1B88">
            <w:pPr>
              <w:numPr>
                <w:ilvl w:val="0"/>
                <w:numId w:val="61"/>
              </w:numPr>
              <w:spacing w:after="0" w:line="240" w:lineRule="auto"/>
              <w:jc w:val="both"/>
              <w:rPr>
                <w:rFonts w:ascii="Arial" w:eastAsia="Arial" w:hAnsi="Arial" w:cs="Arial"/>
              </w:rPr>
            </w:pPr>
            <w:r w:rsidRPr="00AC55E3">
              <w:rPr>
                <w:rFonts w:ascii="Arial" w:eastAsia="Arial" w:hAnsi="Arial" w:cs="Arial"/>
              </w:rPr>
              <w:t>Participar desde el ámbito de su competencia en la formulación, ejecución, seguimiento y evaluación de los planes, programas y proyectos de la dependencia, de conformidad con los lineamientos institucionales establecidos.</w:t>
            </w:r>
          </w:p>
          <w:p w14:paraId="30CCB3A4" w14:textId="77777777" w:rsidR="00C56F61" w:rsidRPr="00AC55E3" w:rsidRDefault="006D1B88">
            <w:pPr>
              <w:numPr>
                <w:ilvl w:val="0"/>
                <w:numId w:val="61"/>
              </w:numPr>
              <w:spacing w:after="0" w:line="240" w:lineRule="auto"/>
              <w:jc w:val="both"/>
              <w:rPr>
                <w:rFonts w:ascii="Arial" w:eastAsia="Arial" w:hAnsi="Arial" w:cs="Arial"/>
              </w:rPr>
            </w:pPr>
            <w:r w:rsidRPr="00AC55E3">
              <w:rPr>
                <w:rFonts w:ascii="Arial" w:eastAsia="Arial" w:hAnsi="Arial" w:cs="Arial"/>
              </w:rPr>
              <w:t>Emitir las guías sanitarias para movilización de semovientes del Municipio atendiendo los reglamentos existentes en la materia.</w:t>
            </w:r>
          </w:p>
          <w:p w14:paraId="38145792" w14:textId="77777777" w:rsidR="00C56F61" w:rsidRPr="00AC55E3" w:rsidRDefault="006D1B88">
            <w:pPr>
              <w:numPr>
                <w:ilvl w:val="0"/>
                <w:numId w:val="61"/>
              </w:numPr>
              <w:spacing w:after="0" w:line="240" w:lineRule="auto"/>
              <w:jc w:val="both"/>
              <w:rPr>
                <w:rFonts w:ascii="Arial" w:eastAsia="Arial" w:hAnsi="Arial" w:cs="Arial"/>
              </w:rPr>
            </w:pPr>
            <w:r w:rsidRPr="00AC55E3">
              <w:rPr>
                <w:rFonts w:ascii="Arial" w:eastAsia="Arial" w:hAnsi="Arial" w:cs="Arial"/>
              </w:rPr>
              <w:t>Participar como enlace en la coordinación de los planes y programas de vacunación de acuerdo con el perfil epidemiológico del Municipio y los lineamientos impartidos a nivel departamental.</w:t>
            </w:r>
          </w:p>
          <w:p w14:paraId="7F705054" w14:textId="77777777" w:rsidR="00C56F61" w:rsidRPr="00AC55E3" w:rsidRDefault="006D1B88">
            <w:pPr>
              <w:numPr>
                <w:ilvl w:val="0"/>
                <w:numId w:val="61"/>
              </w:numPr>
              <w:spacing w:after="0" w:line="240" w:lineRule="auto"/>
              <w:jc w:val="both"/>
              <w:rPr>
                <w:rFonts w:ascii="Arial" w:eastAsia="Arial" w:hAnsi="Arial" w:cs="Arial"/>
              </w:rPr>
            </w:pPr>
            <w:r w:rsidRPr="00AC55E3">
              <w:rPr>
                <w:rFonts w:ascii="Arial" w:eastAsia="Arial" w:hAnsi="Arial" w:cs="Arial"/>
              </w:rPr>
              <w:t>Expedir los certificados para productores agropecuarios de conformidad con el registro del sistema de información correspondiente al sector y en concordancia a las directrices definidas.</w:t>
            </w:r>
          </w:p>
          <w:p w14:paraId="12C6B3FC" w14:textId="77777777" w:rsidR="00C56F61" w:rsidRPr="00AC55E3" w:rsidRDefault="006D1B88">
            <w:pPr>
              <w:numPr>
                <w:ilvl w:val="0"/>
                <w:numId w:val="61"/>
              </w:numPr>
              <w:spacing w:after="0" w:line="240" w:lineRule="auto"/>
              <w:jc w:val="both"/>
              <w:rPr>
                <w:rFonts w:ascii="Arial" w:eastAsia="Arial" w:hAnsi="Arial" w:cs="Arial"/>
              </w:rPr>
            </w:pPr>
            <w:r w:rsidRPr="00AC55E3">
              <w:rPr>
                <w:rFonts w:ascii="Arial" w:eastAsia="Arial" w:hAnsi="Arial" w:cs="Arial"/>
              </w:rPr>
              <w:t>Actualizar y generar informe e inventario agropecuario Municipal y reportar las evaluaciones a la entidad competente con criterios de calidad y oportunidad.</w:t>
            </w:r>
          </w:p>
          <w:p w14:paraId="6BF37B9F" w14:textId="77777777" w:rsidR="00C56F61" w:rsidRPr="00AC55E3" w:rsidRDefault="006D1B88" w:rsidP="00CA1DD8">
            <w:pPr>
              <w:spacing w:after="0" w:line="240" w:lineRule="auto"/>
              <w:ind w:left="360"/>
              <w:jc w:val="both"/>
              <w:rPr>
                <w:rFonts w:ascii="Arial" w:eastAsia="Arial" w:hAnsi="Arial" w:cs="Arial"/>
              </w:rPr>
            </w:pPr>
            <w:r w:rsidRPr="00AC55E3">
              <w:rPr>
                <w:rFonts w:ascii="Arial" w:eastAsia="Arial" w:hAnsi="Arial" w:cs="Arial"/>
              </w:rPr>
              <w:t xml:space="preserve">Brindar acompañamiento y orientación a los diferentes usuarios internos y externos sobre los trámites de la dependencia con especial énfasis en los relacionados con las licencias para movilización y producción agropecuaria, de conformidad con los procedimientos establecidos. </w:t>
            </w:r>
          </w:p>
          <w:p w14:paraId="76DA81FD" w14:textId="77777777" w:rsidR="00C56F61" w:rsidRPr="00AC55E3" w:rsidRDefault="006D1B88">
            <w:pPr>
              <w:numPr>
                <w:ilvl w:val="0"/>
                <w:numId w:val="61"/>
              </w:numPr>
              <w:spacing w:after="0" w:line="240" w:lineRule="auto"/>
              <w:jc w:val="both"/>
              <w:rPr>
                <w:rFonts w:ascii="Arial" w:eastAsia="Arial" w:hAnsi="Arial" w:cs="Arial"/>
              </w:rPr>
            </w:pPr>
            <w:r w:rsidRPr="00AC55E3">
              <w:rPr>
                <w:rFonts w:ascii="Arial" w:eastAsia="Arial" w:hAnsi="Arial" w:cs="Arial"/>
              </w:rPr>
              <w:t xml:space="preserve">Realizar la formulación, implementación, ejecución y evaluación de planes, programas, proyectos y estrategias para el desarrollo económico y turístico del Municipio que, así como para el mejoramiento y fortalecimiento de la productividad de las empresas y la competencia de los productos y servicios </w:t>
            </w:r>
            <w:r w:rsidRPr="00AC55E3">
              <w:rPr>
                <w:rFonts w:ascii="Arial" w:eastAsia="Arial" w:hAnsi="Arial" w:cs="Arial"/>
              </w:rPr>
              <w:lastRenderedPageBreak/>
              <w:t>en el territorio y la región, atendiendo las necesidades de los usuarios y las indicaciones del jefe inmediato.</w:t>
            </w:r>
          </w:p>
          <w:p w14:paraId="37B9B13C" w14:textId="77777777" w:rsidR="00C56F61" w:rsidRPr="00AC55E3" w:rsidRDefault="006D1B88">
            <w:pPr>
              <w:numPr>
                <w:ilvl w:val="0"/>
                <w:numId w:val="61"/>
              </w:numPr>
              <w:spacing w:after="0" w:line="240" w:lineRule="auto"/>
              <w:jc w:val="both"/>
              <w:rPr>
                <w:rFonts w:ascii="Arial" w:eastAsia="Arial" w:hAnsi="Arial" w:cs="Arial"/>
              </w:rPr>
            </w:pPr>
            <w:r w:rsidRPr="00AC55E3">
              <w:rPr>
                <w:rFonts w:ascii="Arial" w:eastAsia="Arial" w:hAnsi="Arial" w:cs="Arial"/>
              </w:rPr>
              <w:t xml:space="preserve">Coordinar y supervisar los proyectos productivos para la generación de ingresos a la población del Municipio, según el Plan de Desarrollo Municipal y las políticas del nacionales, departamentales e institucionales. </w:t>
            </w:r>
          </w:p>
          <w:p w14:paraId="69D11B0B" w14:textId="77777777" w:rsidR="00C56F61" w:rsidRPr="00AC55E3" w:rsidRDefault="006D1B88">
            <w:pPr>
              <w:numPr>
                <w:ilvl w:val="0"/>
                <w:numId w:val="61"/>
              </w:numPr>
              <w:spacing w:after="0" w:line="240" w:lineRule="auto"/>
              <w:jc w:val="both"/>
              <w:rPr>
                <w:rFonts w:ascii="Arial" w:eastAsia="Arial" w:hAnsi="Arial" w:cs="Arial"/>
              </w:rPr>
            </w:pPr>
            <w:r w:rsidRPr="00AC55E3">
              <w:rPr>
                <w:rFonts w:ascii="Arial" w:eastAsia="Arial" w:hAnsi="Arial" w:cs="Arial"/>
              </w:rPr>
              <w:t xml:space="preserve">Gestionar el relacionamiento de la Administración Municipal y los comerciantes y empresarios del Municipio, para adelantar estrategias encaminadas al mejoramiento de la competitividad a nivel local y regional, así como la calidad de vida de la población, atendiendo los procedimientos y lineamientos de la Entidad.  </w:t>
            </w:r>
          </w:p>
          <w:p w14:paraId="16076371" w14:textId="77777777" w:rsidR="00C56F61" w:rsidRPr="00AC55E3" w:rsidRDefault="006D1B88">
            <w:pPr>
              <w:numPr>
                <w:ilvl w:val="0"/>
                <w:numId w:val="61"/>
              </w:numPr>
              <w:spacing w:after="0" w:line="240" w:lineRule="auto"/>
              <w:jc w:val="both"/>
              <w:rPr>
                <w:rFonts w:ascii="Arial" w:eastAsia="Arial" w:hAnsi="Arial" w:cs="Arial"/>
              </w:rPr>
            </w:pPr>
            <w:r w:rsidRPr="00AC55E3">
              <w:rPr>
                <w:rFonts w:ascii="Arial" w:eastAsia="Arial" w:hAnsi="Arial" w:cs="Arial"/>
              </w:rPr>
              <w:t xml:space="preserve">Programar y realizar asistencia técnica y extensión agropecuaria a los pequeños y medianos productores y proyectos productivos que se ejecuten en el Municipio, para incrementar el desarrollo económico y generar mayores ingresos a la población, atendiendo las indicaciones del jefe inmediato. </w:t>
            </w:r>
          </w:p>
          <w:p w14:paraId="347EB5DA" w14:textId="77777777" w:rsidR="00C56F61" w:rsidRPr="00AC55E3" w:rsidRDefault="006D1B88">
            <w:pPr>
              <w:numPr>
                <w:ilvl w:val="0"/>
                <w:numId w:val="61"/>
              </w:numPr>
              <w:spacing w:after="0" w:line="240" w:lineRule="auto"/>
              <w:jc w:val="both"/>
              <w:rPr>
                <w:rFonts w:ascii="Arial" w:eastAsia="Arial" w:hAnsi="Arial" w:cs="Arial"/>
              </w:rPr>
            </w:pPr>
            <w:r w:rsidRPr="00AC55E3">
              <w:rPr>
                <w:rFonts w:ascii="Arial" w:eastAsia="Arial" w:hAnsi="Arial" w:cs="Arial"/>
              </w:rPr>
              <w:t>Promover prácticas de producción Limpia y de responsabilidad ambiental bajo la estrategia de desarrollo sostenible y sustentable encaminados al desarrollo del sector turístico, industrial y agropecuario del municipio, conforme a los lineamientos establecidos.</w:t>
            </w:r>
          </w:p>
          <w:p w14:paraId="7C1330D4" w14:textId="77777777" w:rsidR="00C56F61" w:rsidRPr="00AC55E3" w:rsidRDefault="006D1B88">
            <w:pPr>
              <w:numPr>
                <w:ilvl w:val="0"/>
                <w:numId w:val="61"/>
              </w:numPr>
              <w:spacing w:after="0" w:line="240" w:lineRule="auto"/>
              <w:jc w:val="both"/>
              <w:rPr>
                <w:rFonts w:ascii="Arial" w:eastAsia="Arial" w:hAnsi="Arial" w:cs="Arial"/>
              </w:rPr>
            </w:pPr>
            <w:r w:rsidRPr="00AC55E3">
              <w:rPr>
                <w:rFonts w:ascii="Arial" w:eastAsia="Arial" w:hAnsi="Arial" w:cs="Arial"/>
              </w:rPr>
              <w:t>Las demás que les sean asignadas por autoridad competente, de acuerdo con el área de desempeño y la naturaleza del empleo.</w:t>
            </w:r>
          </w:p>
          <w:p w14:paraId="07451D8B" w14:textId="77777777" w:rsidR="00C56F61" w:rsidRPr="00AC55E3" w:rsidRDefault="00C56F61" w:rsidP="00B53A1F">
            <w:pPr>
              <w:spacing w:after="0" w:line="240" w:lineRule="auto"/>
              <w:jc w:val="both"/>
              <w:rPr>
                <w:rFonts w:ascii="Arial" w:eastAsia="Arial" w:hAnsi="Arial" w:cs="Arial"/>
              </w:rPr>
            </w:pPr>
          </w:p>
          <w:p w14:paraId="018B1FF6" w14:textId="77777777" w:rsidR="00C56F61" w:rsidRPr="00AC55E3" w:rsidRDefault="006D1B88" w:rsidP="00B53A1F">
            <w:pPr>
              <w:spacing w:after="0" w:line="256" w:lineRule="auto"/>
              <w:jc w:val="both"/>
              <w:rPr>
                <w:rFonts w:ascii="Arial" w:eastAsia="Arial" w:hAnsi="Arial" w:cs="Arial"/>
                <w:b/>
                <w:bCs/>
              </w:rPr>
            </w:pPr>
            <w:r w:rsidRPr="00AC55E3">
              <w:rPr>
                <w:rFonts w:ascii="Arial" w:eastAsia="Arial" w:hAnsi="Arial" w:cs="Arial"/>
                <w:b/>
                <w:bCs/>
              </w:rPr>
              <w:t xml:space="preserve">FUNCIONES GENERALES DE NIVEL PROFESIONAL </w:t>
            </w:r>
          </w:p>
          <w:p w14:paraId="5155D843" w14:textId="77777777" w:rsidR="00C56F61" w:rsidRPr="00AC55E3" w:rsidRDefault="00C56F61" w:rsidP="00B53A1F">
            <w:pPr>
              <w:spacing w:after="0" w:line="240" w:lineRule="auto"/>
              <w:rPr>
                <w:rFonts w:ascii="Arial" w:eastAsia="Arial" w:hAnsi="Arial" w:cs="Arial"/>
              </w:rPr>
            </w:pPr>
          </w:p>
          <w:p w14:paraId="65566F82" w14:textId="77777777" w:rsidR="00C56F61" w:rsidRPr="00AC55E3" w:rsidRDefault="006D1B88">
            <w:pPr>
              <w:numPr>
                <w:ilvl w:val="0"/>
                <w:numId w:val="51"/>
              </w:numPr>
              <w:spacing w:after="0" w:line="256" w:lineRule="auto"/>
              <w:jc w:val="both"/>
              <w:rPr>
                <w:rFonts w:ascii="Arial" w:eastAsia="Arial" w:hAnsi="Arial" w:cs="Arial"/>
              </w:rPr>
            </w:pPr>
            <w:r w:rsidRPr="00AC55E3">
              <w:rPr>
                <w:rFonts w:ascii="Arial" w:eastAsia="Arial" w:hAnsi="Arial" w:cs="Arial"/>
              </w:rPr>
              <w:t>Ejecutar las acciones necesarias para asegurar el desarrollo, monitoreo, seguimiento, control, evaluación y mejora del Sistema de Gestión de conformidad con las disposiciones técnicas y normativas vigentes.</w:t>
            </w:r>
          </w:p>
          <w:p w14:paraId="4000CC7B" w14:textId="77777777" w:rsidR="00C56F61" w:rsidRPr="00AC55E3" w:rsidRDefault="006D1B88">
            <w:pPr>
              <w:numPr>
                <w:ilvl w:val="0"/>
                <w:numId w:val="51"/>
              </w:numPr>
              <w:spacing w:after="0" w:line="256" w:lineRule="auto"/>
              <w:jc w:val="both"/>
              <w:rPr>
                <w:rFonts w:ascii="Arial" w:eastAsia="Arial" w:hAnsi="Arial" w:cs="Arial"/>
              </w:rPr>
            </w:pPr>
            <w:r w:rsidRPr="00AC55E3">
              <w:rPr>
                <w:rFonts w:ascii="Arial" w:eastAsia="Arial" w:hAnsi="Arial" w:cs="Arial"/>
              </w:rPr>
              <w:t>Garantizar la actualización de la información en los sistemas, aplicativos u otros medios tecnológicos de su competencia, así como la generación de informes, reportes y registros documentales requeridos de acuerdo con los estándares de seguridad y privacidad de la información y demás políticas institucionales vigentes.</w:t>
            </w:r>
          </w:p>
          <w:p w14:paraId="79B166FE" w14:textId="77777777" w:rsidR="00C56F61" w:rsidRPr="00AC55E3" w:rsidRDefault="006D1B88">
            <w:pPr>
              <w:numPr>
                <w:ilvl w:val="0"/>
                <w:numId w:val="51"/>
              </w:numPr>
              <w:spacing w:after="0" w:line="256" w:lineRule="auto"/>
              <w:jc w:val="both"/>
              <w:rPr>
                <w:rFonts w:ascii="Arial" w:eastAsia="Arial" w:hAnsi="Arial" w:cs="Arial"/>
              </w:rPr>
            </w:pPr>
            <w:r w:rsidRPr="00AC55E3">
              <w:rPr>
                <w:rFonts w:ascii="Arial" w:eastAsia="Arial" w:hAnsi="Arial" w:cs="Arial"/>
              </w:rPr>
              <w:t>Atender los usuarios internos y externos, así como las PQRSFD de acuerdo con la naturaleza de sus funciones y los lineamientos institucionales establecidos con relación al servicio al ciudadano.</w:t>
            </w:r>
          </w:p>
          <w:p w14:paraId="25C91616" w14:textId="77777777" w:rsidR="00C56F61" w:rsidRPr="00AC55E3" w:rsidRDefault="006D1B88">
            <w:pPr>
              <w:numPr>
                <w:ilvl w:val="0"/>
                <w:numId w:val="51"/>
              </w:numPr>
              <w:spacing w:after="0" w:line="256" w:lineRule="auto"/>
              <w:jc w:val="both"/>
              <w:rPr>
                <w:rFonts w:ascii="Arial" w:eastAsia="Arial" w:hAnsi="Arial" w:cs="Arial"/>
              </w:rPr>
            </w:pPr>
            <w:r w:rsidRPr="00AC55E3">
              <w:rPr>
                <w:rFonts w:ascii="Arial" w:eastAsia="Arial" w:hAnsi="Arial" w:cs="Arial"/>
              </w:rPr>
              <w:t xml:space="preserve">Participar en la formulación, diseño, organización, ejecución, control y evaluación de planes, programas y proyectos de la dependencia, de conformidad con los procesos establecidos y lineamientos vigentes.  </w:t>
            </w:r>
          </w:p>
          <w:p w14:paraId="2E610E8E" w14:textId="77777777" w:rsidR="00C56F61" w:rsidRPr="00AC55E3" w:rsidRDefault="006D1B88">
            <w:pPr>
              <w:numPr>
                <w:ilvl w:val="0"/>
                <w:numId w:val="51"/>
              </w:numPr>
              <w:spacing w:after="0" w:line="256" w:lineRule="auto"/>
              <w:jc w:val="both"/>
              <w:rPr>
                <w:rFonts w:ascii="Arial" w:eastAsia="Arial" w:hAnsi="Arial" w:cs="Arial"/>
              </w:rPr>
            </w:pPr>
            <w:r w:rsidRPr="00AC55E3">
              <w:rPr>
                <w:rFonts w:ascii="Arial" w:eastAsia="Arial" w:hAnsi="Arial" w:cs="Arial"/>
              </w:rPr>
              <w:t xml:space="preserve">Coordinar, promover y participar en los estudios e investigaciones que permitan mejorar la prestación de los servicios de su dependencia y el oportuno cumplimiento de los planes, programas y proyectos, para la ejecución y utilización óptima de los recursos disponibles, emitiendo los informes respectivos. </w:t>
            </w:r>
          </w:p>
          <w:p w14:paraId="5C7818C7" w14:textId="77777777" w:rsidR="00C56F61" w:rsidRPr="00AC55E3" w:rsidRDefault="006D1B88">
            <w:pPr>
              <w:numPr>
                <w:ilvl w:val="0"/>
                <w:numId w:val="51"/>
              </w:numPr>
              <w:spacing w:after="0" w:line="256" w:lineRule="auto"/>
              <w:jc w:val="both"/>
              <w:rPr>
                <w:rFonts w:ascii="Arial" w:eastAsia="Arial" w:hAnsi="Arial" w:cs="Arial"/>
              </w:rPr>
            </w:pPr>
            <w:r w:rsidRPr="00AC55E3">
              <w:rPr>
                <w:rFonts w:ascii="Arial" w:eastAsia="Arial" w:hAnsi="Arial" w:cs="Arial"/>
              </w:rPr>
              <w:lastRenderedPageBreak/>
              <w:t>Apoyar o asumir la supervisión requerida para la ejecución de los proyectos de acuerdo con los términos y especificaciones técnicas establecidas.</w:t>
            </w:r>
          </w:p>
          <w:p w14:paraId="7DF75D2C" w14:textId="5327883F" w:rsidR="00C56F61" w:rsidRPr="00AC55E3" w:rsidRDefault="006D1B88">
            <w:pPr>
              <w:numPr>
                <w:ilvl w:val="0"/>
                <w:numId w:val="51"/>
              </w:numPr>
              <w:spacing w:after="0" w:line="256" w:lineRule="auto"/>
              <w:jc w:val="both"/>
              <w:rPr>
                <w:rFonts w:ascii="Arial" w:eastAsia="Arial" w:hAnsi="Arial" w:cs="Arial"/>
              </w:rPr>
            </w:pPr>
            <w:r w:rsidRPr="00AC55E3">
              <w:rPr>
                <w:rFonts w:ascii="Arial" w:eastAsia="Arial" w:hAnsi="Arial" w:cs="Arial"/>
              </w:rPr>
              <w:t xml:space="preserve">Proyectar, desarrollar, recomendar o implementar procesos, procedimientos, métodos, instrumentos y acciones requeridas para el logro de los objetivos y las metas propuestas, y mejorar la prestación de los servicios a su cargo.  </w:t>
            </w:r>
          </w:p>
        </w:tc>
      </w:tr>
      <w:tr w:rsidR="00AC55E3" w:rsidRPr="00AC55E3" w14:paraId="6F134C0C" w14:textId="77777777" w:rsidTr="001E17D2">
        <w:trPr>
          <w:trHeight w:val="256"/>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41EE53D8"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lastRenderedPageBreak/>
              <w:t>V. CONOCIMIENTOS BÁSICOS O ESENCIALES</w:t>
            </w:r>
          </w:p>
        </w:tc>
      </w:tr>
      <w:tr w:rsidR="00AC55E3" w:rsidRPr="00AC55E3" w14:paraId="6FC070B4" w14:textId="77777777" w:rsidTr="001E17D2">
        <w:trPr>
          <w:trHeight w:val="546"/>
        </w:trPr>
        <w:tc>
          <w:tcPr>
            <w:tcW w:w="10206" w:type="dxa"/>
            <w:gridSpan w:val="2"/>
            <w:tcBorders>
              <w:top w:val="single" w:sz="4" w:space="0" w:color="000000"/>
              <w:left w:val="single" w:sz="4" w:space="0" w:color="000000"/>
              <w:bottom w:val="single" w:sz="4" w:space="0" w:color="000000"/>
              <w:right w:val="single" w:sz="4" w:space="0" w:color="000000"/>
            </w:tcBorders>
          </w:tcPr>
          <w:p w14:paraId="52596C9B" w14:textId="77777777" w:rsidR="00C56F61" w:rsidRPr="00AC55E3" w:rsidRDefault="006D1B88">
            <w:pPr>
              <w:widowControl w:val="0"/>
              <w:numPr>
                <w:ilvl w:val="0"/>
                <w:numId w:val="124"/>
              </w:numPr>
              <w:spacing w:after="0" w:line="240" w:lineRule="auto"/>
              <w:jc w:val="both"/>
              <w:rPr>
                <w:rFonts w:ascii="Arial" w:eastAsia="Arial" w:hAnsi="Arial" w:cs="Arial"/>
              </w:rPr>
            </w:pPr>
            <w:r w:rsidRPr="00AC55E3">
              <w:rPr>
                <w:rFonts w:ascii="Arial" w:eastAsia="Arial" w:hAnsi="Arial" w:cs="Arial"/>
              </w:rPr>
              <w:t>Plan de Desarrollo Municipal</w:t>
            </w:r>
          </w:p>
          <w:p w14:paraId="4BA86713" w14:textId="77777777" w:rsidR="00C56F61" w:rsidRPr="00AC55E3" w:rsidRDefault="006D1B88">
            <w:pPr>
              <w:widowControl w:val="0"/>
              <w:numPr>
                <w:ilvl w:val="0"/>
                <w:numId w:val="124"/>
              </w:numPr>
              <w:spacing w:after="0" w:line="240" w:lineRule="auto"/>
              <w:jc w:val="both"/>
              <w:rPr>
                <w:rFonts w:ascii="Arial" w:eastAsia="Arial" w:hAnsi="Arial" w:cs="Arial"/>
              </w:rPr>
            </w:pPr>
            <w:r w:rsidRPr="00AC55E3">
              <w:rPr>
                <w:rFonts w:ascii="Arial" w:eastAsia="Arial" w:hAnsi="Arial" w:cs="Arial"/>
              </w:rPr>
              <w:t>Instrumentos de planeación local, territorial, estratégica y táctica.</w:t>
            </w:r>
          </w:p>
          <w:p w14:paraId="16872BE8" w14:textId="77777777" w:rsidR="00C56F61" w:rsidRPr="00AC55E3" w:rsidRDefault="006D1B88">
            <w:pPr>
              <w:widowControl w:val="0"/>
              <w:numPr>
                <w:ilvl w:val="0"/>
                <w:numId w:val="124"/>
              </w:numPr>
              <w:spacing w:after="0" w:line="240" w:lineRule="auto"/>
              <w:jc w:val="both"/>
              <w:rPr>
                <w:rFonts w:ascii="Arial" w:eastAsia="Arial" w:hAnsi="Arial" w:cs="Arial"/>
              </w:rPr>
            </w:pPr>
            <w:r w:rsidRPr="00AC55E3">
              <w:rPr>
                <w:rFonts w:ascii="Arial" w:eastAsia="Arial" w:hAnsi="Arial" w:cs="Arial"/>
              </w:rPr>
              <w:t>Normativa vigente el cuidado de los animales y el medio ambiente.</w:t>
            </w:r>
          </w:p>
          <w:p w14:paraId="5AAC1B40" w14:textId="77777777" w:rsidR="00C56F61" w:rsidRPr="00AC55E3" w:rsidRDefault="006D1B88">
            <w:pPr>
              <w:widowControl w:val="0"/>
              <w:numPr>
                <w:ilvl w:val="0"/>
                <w:numId w:val="124"/>
              </w:numPr>
              <w:spacing w:after="0" w:line="240" w:lineRule="auto"/>
              <w:jc w:val="both"/>
              <w:rPr>
                <w:rFonts w:ascii="Arial" w:eastAsia="Arial" w:hAnsi="Arial" w:cs="Arial"/>
              </w:rPr>
            </w:pPr>
            <w:r w:rsidRPr="00AC55E3">
              <w:rPr>
                <w:rFonts w:ascii="Arial" w:eastAsia="Arial" w:hAnsi="Arial" w:cs="Arial"/>
              </w:rPr>
              <w:t>Sistemas Integrados de Gestión.</w:t>
            </w:r>
          </w:p>
          <w:p w14:paraId="179E5A64" w14:textId="77777777" w:rsidR="00C56F61" w:rsidRPr="00AC55E3" w:rsidRDefault="006D1B88">
            <w:pPr>
              <w:widowControl w:val="0"/>
              <w:numPr>
                <w:ilvl w:val="0"/>
                <w:numId w:val="124"/>
              </w:numPr>
              <w:spacing w:after="0" w:line="240" w:lineRule="auto"/>
              <w:jc w:val="both"/>
              <w:rPr>
                <w:rFonts w:ascii="Arial" w:eastAsia="Arial" w:hAnsi="Arial" w:cs="Arial"/>
              </w:rPr>
            </w:pPr>
            <w:r w:rsidRPr="00AC55E3">
              <w:rPr>
                <w:rFonts w:ascii="Arial" w:eastAsia="Arial" w:hAnsi="Arial" w:cs="Arial"/>
              </w:rPr>
              <w:t>Gestión para resultados.</w:t>
            </w:r>
          </w:p>
          <w:p w14:paraId="30FE76A3" w14:textId="77777777" w:rsidR="00C56F61" w:rsidRPr="00AC55E3" w:rsidRDefault="006D1B88">
            <w:pPr>
              <w:widowControl w:val="0"/>
              <w:numPr>
                <w:ilvl w:val="0"/>
                <w:numId w:val="124"/>
              </w:numPr>
              <w:spacing w:after="0" w:line="240" w:lineRule="auto"/>
              <w:jc w:val="both"/>
              <w:rPr>
                <w:rFonts w:ascii="Arial" w:eastAsia="Arial" w:hAnsi="Arial" w:cs="Arial"/>
              </w:rPr>
            </w:pPr>
            <w:r w:rsidRPr="00AC55E3">
              <w:rPr>
                <w:rFonts w:ascii="Arial" w:eastAsia="Arial" w:hAnsi="Arial" w:cs="Arial"/>
              </w:rPr>
              <w:t>Políticas Públicas.</w:t>
            </w:r>
          </w:p>
          <w:p w14:paraId="2D1A098F" w14:textId="77777777" w:rsidR="00C56F61" w:rsidRPr="00AC55E3" w:rsidRDefault="006D1B88">
            <w:pPr>
              <w:widowControl w:val="0"/>
              <w:numPr>
                <w:ilvl w:val="0"/>
                <w:numId w:val="124"/>
              </w:numPr>
              <w:spacing w:after="0" w:line="240" w:lineRule="auto"/>
              <w:jc w:val="both"/>
              <w:rPr>
                <w:rFonts w:ascii="Arial" w:eastAsia="Arial" w:hAnsi="Arial" w:cs="Arial"/>
              </w:rPr>
            </w:pPr>
            <w:r w:rsidRPr="00AC55E3">
              <w:rPr>
                <w:rFonts w:ascii="Arial" w:eastAsia="Arial" w:hAnsi="Arial" w:cs="Arial"/>
              </w:rPr>
              <w:t>Gestión del Desarrollo Local</w:t>
            </w:r>
          </w:p>
          <w:p w14:paraId="5AED6B38" w14:textId="77777777" w:rsidR="00C56F61" w:rsidRPr="00AC55E3" w:rsidRDefault="006D1B88">
            <w:pPr>
              <w:widowControl w:val="0"/>
              <w:numPr>
                <w:ilvl w:val="0"/>
                <w:numId w:val="124"/>
              </w:numPr>
              <w:spacing w:after="0" w:line="240" w:lineRule="auto"/>
              <w:jc w:val="both"/>
              <w:rPr>
                <w:rFonts w:ascii="Arial" w:eastAsia="Arial" w:hAnsi="Arial" w:cs="Arial"/>
              </w:rPr>
            </w:pPr>
            <w:r w:rsidRPr="00AC55E3">
              <w:rPr>
                <w:rFonts w:ascii="Arial" w:eastAsia="Arial" w:hAnsi="Arial" w:cs="Arial"/>
              </w:rPr>
              <w:t>Proyectos de inversión pública.</w:t>
            </w:r>
          </w:p>
          <w:p w14:paraId="61372CFE" w14:textId="77777777" w:rsidR="00C56F61" w:rsidRPr="00AC55E3" w:rsidRDefault="006D1B88">
            <w:pPr>
              <w:widowControl w:val="0"/>
              <w:numPr>
                <w:ilvl w:val="0"/>
                <w:numId w:val="124"/>
              </w:numPr>
              <w:spacing w:after="0" w:line="240" w:lineRule="auto"/>
              <w:jc w:val="both"/>
              <w:rPr>
                <w:rFonts w:ascii="Arial" w:eastAsia="Arial" w:hAnsi="Arial" w:cs="Arial"/>
              </w:rPr>
            </w:pPr>
            <w:r w:rsidRPr="00AC55E3">
              <w:rPr>
                <w:rFonts w:ascii="Arial" w:eastAsia="Arial" w:hAnsi="Arial" w:cs="Arial"/>
              </w:rPr>
              <w:t>Protocolo de servicio y atención al ciudadano.</w:t>
            </w:r>
          </w:p>
          <w:p w14:paraId="1CC5EA76" w14:textId="77777777" w:rsidR="00C56F61" w:rsidRPr="00AC55E3" w:rsidRDefault="006D1B88">
            <w:pPr>
              <w:widowControl w:val="0"/>
              <w:numPr>
                <w:ilvl w:val="0"/>
                <w:numId w:val="124"/>
              </w:numPr>
              <w:spacing w:after="0" w:line="240" w:lineRule="auto"/>
              <w:jc w:val="both"/>
              <w:rPr>
                <w:rFonts w:ascii="Arial" w:eastAsia="Arial" w:hAnsi="Arial" w:cs="Arial"/>
              </w:rPr>
            </w:pPr>
            <w:r w:rsidRPr="00AC55E3">
              <w:rPr>
                <w:rFonts w:ascii="Arial" w:eastAsia="Arial" w:hAnsi="Arial" w:cs="Arial"/>
              </w:rPr>
              <w:t>Manejo de herramientas ofimáticas, correo electrónico y aplicativos de gestión institucional.</w:t>
            </w:r>
          </w:p>
        </w:tc>
      </w:tr>
      <w:tr w:rsidR="00AC55E3" w:rsidRPr="00AC55E3" w14:paraId="47028E00" w14:textId="77777777" w:rsidTr="001E17D2">
        <w:trPr>
          <w:trHeight w:val="219"/>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44B0A04D"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VI.  COMPETENCIAS COMPORTAMENTALES</w:t>
            </w:r>
          </w:p>
        </w:tc>
      </w:tr>
      <w:tr w:rsidR="00AC55E3" w:rsidRPr="00AC55E3" w14:paraId="552EEA3D" w14:textId="77777777" w:rsidTr="001E17D2">
        <w:trPr>
          <w:trHeight w:val="254"/>
        </w:trPr>
        <w:tc>
          <w:tcPr>
            <w:tcW w:w="5103"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480E82A5" w14:textId="77777777" w:rsidR="00C56F61" w:rsidRPr="00AC55E3" w:rsidRDefault="006D1B88" w:rsidP="00B53A1F">
            <w:pPr>
              <w:keepNext/>
              <w:keepLines/>
              <w:spacing w:after="0" w:line="240" w:lineRule="auto"/>
              <w:jc w:val="center"/>
              <w:rPr>
                <w:rFonts w:ascii="Arial" w:eastAsia="Arial" w:hAnsi="Arial" w:cs="Arial"/>
                <w:b/>
                <w:i/>
              </w:rPr>
            </w:pPr>
            <w:r w:rsidRPr="00AC55E3">
              <w:rPr>
                <w:rFonts w:ascii="Arial" w:eastAsia="Arial" w:hAnsi="Arial" w:cs="Arial"/>
                <w:b/>
              </w:rPr>
              <w:t>COMUNES</w:t>
            </w:r>
          </w:p>
        </w:tc>
        <w:tc>
          <w:tcPr>
            <w:tcW w:w="5103"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6FB6DC50"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POR NIVEL JERÁRQUICO</w:t>
            </w:r>
          </w:p>
        </w:tc>
      </w:tr>
      <w:tr w:rsidR="00AC55E3" w:rsidRPr="00AC55E3" w14:paraId="4E0D7893" w14:textId="77777777" w:rsidTr="001E17D2">
        <w:trPr>
          <w:trHeight w:val="244"/>
        </w:trPr>
        <w:tc>
          <w:tcPr>
            <w:tcW w:w="5103" w:type="dxa"/>
            <w:tcBorders>
              <w:top w:val="single" w:sz="4" w:space="0" w:color="000000"/>
              <w:left w:val="single" w:sz="4" w:space="0" w:color="000000"/>
              <w:bottom w:val="single" w:sz="4" w:space="0" w:color="000000"/>
              <w:right w:val="single" w:sz="4" w:space="0" w:color="000000"/>
            </w:tcBorders>
          </w:tcPr>
          <w:p w14:paraId="03DD05B3" w14:textId="77777777" w:rsidR="00C56F61" w:rsidRPr="00AC55E3" w:rsidRDefault="006D1B88">
            <w:pPr>
              <w:numPr>
                <w:ilvl w:val="0"/>
                <w:numId w:val="96"/>
              </w:numPr>
              <w:spacing w:after="0" w:line="240" w:lineRule="auto"/>
              <w:ind w:left="360"/>
              <w:jc w:val="both"/>
              <w:rPr>
                <w:rFonts w:ascii="Arial" w:eastAsia="Arial" w:hAnsi="Arial" w:cs="Arial"/>
              </w:rPr>
            </w:pPr>
            <w:r w:rsidRPr="00AC55E3">
              <w:rPr>
                <w:rFonts w:ascii="Arial" w:eastAsia="Arial" w:hAnsi="Arial" w:cs="Arial"/>
              </w:rPr>
              <w:t>Aprendizaje continuo.</w:t>
            </w:r>
          </w:p>
          <w:p w14:paraId="513047D8" w14:textId="77777777" w:rsidR="00C56F61" w:rsidRPr="00AC55E3" w:rsidRDefault="006D1B88">
            <w:pPr>
              <w:numPr>
                <w:ilvl w:val="0"/>
                <w:numId w:val="96"/>
              </w:numPr>
              <w:spacing w:after="0" w:line="240" w:lineRule="auto"/>
              <w:ind w:left="360"/>
              <w:jc w:val="both"/>
              <w:rPr>
                <w:rFonts w:ascii="Arial" w:eastAsia="Arial" w:hAnsi="Arial" w:cs="Arial"/>
              </w:rPr>
            </w:pPr>
            <w:r w:rsidRPr="00AC55E3">
              <w:rPr>
                <w:rFonts w:ascii="Arial" w:eastAsia="Arial" w:hAnsi="Arial" w:cs="Arial"/>
              </w:rPr>
              <w:t>Orientación a resultados.</w:t>
            </w:r>
          </w:p>
          <w:p w14:paraId="4440FC90" w14:textId="77777777" w:rsidR="00C56F61" w:rsidRPr="00AC55E3" w:rsidRDefault="006D1B88">
            <w:pPr>
              <w:numPr>
                <w:ilvl w:val="0"/>
                <w:numId w:val="96"/>
              </w:numPr>
              <w:spacing w:after="0" w:line="240" w:lineRule="auto"/>
              <w:ind w:left="360"/>
              <w:jc w:val="both"/>
              <w:rPr>
                <w:rFonts w:ascii="Arial" w:eastAsia="Arial" w:hAnsi="Arial" w:cs="Arial"/>
              </w:rPr>
            </w:pPr>
            <w:r w:rsidRPr="00AC55E3">
              <w:rPr>
                <w:rFonts w:ascii="Arial" w:eastAsia="Arial" w:hAnsi="Arial" w:cs="Arial"/>
              </w:rPr>
              <w:t>Orientación al usuario y al ciudadano.</w:t>
            </w:r>
          </w:p>
          <w:p w14:paraId="0C260B04" w14:textId="77777777" w:rsidR="00C56F61" w:rsidRPr="00AC55E3" w:rsidRDefault="006D1B88">
            <w:pPr>
              <w:numPr>
                <w:ilvl w:val="0"/>
                <w:numId w:val="96"/>
              </w:numPr>
              <w:spacing w:after="0" w:line="240" w:lineRule="auto"/>
              <w:ind w:left="360"/>
              <w:jc w:val="both"/>
              <w:rPr>
                <w:rFonts w:ascii="Arial" w:eastAsia="Arial" w:hAnsi="Arial" w:cs="Arial"/>
              </w:rPr>
            </w:pPr>
            <w:r w:rsidRPr="00AC55E3">
              <w:rPr>
                <w:rFonts w:ascii="Arial" w:eastAsia="Arial" w:hAnsi="Arial" w:cs="Arial"/>
              </w:rPr>
              <w:t>Compromiso con la Organización.</w:t>
            </w:r>
          </w:p>
          <w:p w14:paraId="2A813EBE" w14:textId="77777777" w:rsidR="00C56F61" w:rsidRPr="00AC55E3" w:rsidRDefault="006D1B88">
            <w:pPr>
              <w:numPr>
                <w:ilvl w:val="0"/>
                <w:numId w:val="96"/>
              </w:numPr>
              <w:spacing w:after="0" w:line="240" w:lineRule="auto"/>
              <w:ind w:left="360"/>
              <w:jc w:val="both"/>
              <w:rPr>
                <w:rFonts w:ascii="Arial" w:eastAsia="Arial" w:hAnsi="Arial" w:cs="Arial"/>
              </w:rPr>
            </w:pPr>
            <w:r w:rsidRPr="00AC55E3">
              <w:rPr>
                <w:rFonts w:ascii="Arial" w:eastAsia="Arial" w:hAnsi="Arial" w:cs="Arial"/>
              </w:rPr>
              <w:t>Trabajo en equipo.</w:t>
            </w:r>
          </w:p>
          <w:p w14:paraId="3B50D1E5" w14:textId="77777777" w:rsidR="00C56F61" w:rsidRPr="00AC55E3" w:rsidRDefault="006D1B88">
            <w:pPr>
              <w:widowControl w:val="0"/>
              <w:numPr>
                <w:ilvl w:val="0"/>
                <w:numId w:val="96"/>
              </w:numPr>
              <w:spacing w:after="0" w:line="240" w:lineRule="auto"/>
              <w:ind w:left="360"/>
              <w:jc w:val="both"/>
              <w:rPr>
                <w:rFonts w:ascii="Arial" w:eastAsia="Arial" w:hAnsi="Arial" w:cs="Arial"/>
              </w:rPr>
            </w:pPr>
            <w:r w:rsidRPr="00AC55E3">
              <w:rPr>
                <w:rFonts w:ascii="Arial" w:eastAsia="Arial" w:hAnsi="Arial" w:cs="Arial"/>
              </w:rPr>
              <w:t>Adaptación al cambio.</w:t>
            </w:r>
          </w:p>
        </w:tc>
        <w:tc>
          <w:tcPr>
            <w:tcW w:w="5103" w:type="dxa"/>
            <w:tcBorders>
              <w:top w:val="single" w:sz="4" w:space="0" w:color="000000"/>
              <w:left w:val="single" w:sz="4" w:space="0" w:color="000000"/>
              <w:bottom w:val="single" w:sz="4" w:space="0" w:color="000000"/>
              <w:right w:val="single" w:sz="4" w:space="0" w:color="000000"/>
            </w:tcBorders>
          </w:tcPr>
          <w:p w14:paraId="269113FC" w14:textId="77777777" w:rsidR="00C56F61" w:rsidRPr="00AC55E3" w:rsidRDefault="006D1B88">
            <w:pPr>
              <w:widowControl w:val="0"/>
              <w:numPr>
                <w:ilvl w:val="0"/>
                <w:numId w:val="96"/>
              </w:numPr>
              <w:spacing w:after="0" w:line="240" w:lineRule="auto"/>
              <w:ind w:left="360"/>
              <w:jc w:val="both"/>
              <w:rPr>
                <w:rFonts w:ascii="Arial" w:eastAsia="Arial" w:hAnsi="Arial" w:cs="Arial"/>
              </w:rPr>
            </w:pPr>
            <w:r w:rsidRPr="00AC55E3">
              <w:rPr>
                <w:rFonts w:ascii="Arial" w:eastAsia="Arial" w:hAnsi="Arial" w:cs="Arial"/>
              </w:rPr>
              <w:t>Aporte técnico-profesional.</w:t>
            </w:r>
          </w:p>
          <w:p w14:paraId="26B88390" w14:textId="77777777" w:rsidR="00C56F61" w:rsidRPr="00AC55E3" w:rsidRDefault="006D1B88">
            <w:pPr>
              <w:widowControl w:val="0"/>
              <w:numPr>
                <w:ilvl w:val="0"/>
                <w:numId w:val="96"/>
              </w:numPr>
              <w:spacing w:after="0" w:line="240" w:lineRule="auto"/>
              <w:ind w:left="360"/>
              <w:jc w:val="both"/>
              <w:rPr>
                <w:rFonts w:ascii="Arial" w:eastAsia="Arial" w:hAnsi="Arial" w:cs="Arial"/>
              </w:rPr>
            </w:pPr>
            <w:r w:rsidRPr="00AC55E3">
              <w:rPr>
                <w:rFonts w:ascii="Arial" w:eastAsia="Arial" w:hAnsi="Arial" w:cs="Arial"/>
              </w:rPr>
              <w:t>Comunicación efectiva.</w:t>
            </w:r>
          </w:p>
          <w:p w14:paraId="0F9BFD10" w14:textId="77777777" w:rsidR="00C56F61" w:rsidRPr="00AC55E3" w:rsidRDefault="006D1B88">
            <w:pPr>
              <w:widowControl w:val="0"/>
              <w:numPr>
                <w:ilvl w:val="0"/>
                <w:numId w:val="96"/>
              </w:numPr>
              <w:spacing w:after="0" w:line="240" w:lineRule="auto"/>
              <w:ind w:left="360"/>
              <w:jc w:val="both"/>
              <w:rPr>
                <w:rFonts w:ascii="Arial" w:eastAsia="Arial" w:hAnsi="Arial" w:cs="Arial"/>
              </w:rPr>
            </w:pPr>
            <w:r w:rsidRPr="00AC55E3">
              <w:rPr>
                <w:rFonts w:ascii="Arial" w:eastAsia="Arial" w:hAnsi="Arial" w:cs="Arial"/>
              </w:rPr>
              <w:t>Gestión de procedimientos.</w:t>
            </w:r>
          </w:p>
          <w:p w14:paraId="5C86B74D" w14:textId="30A66D66" w:rsidR="00C56F61" w:rsidRPr="00AC55E3" w:rsidRDefault="006D1B88">
            <w:pPr>
              <w:widowControl w:val="0"/>
              <w:numPr>
                <w:ilvl w:val="0"/>
                <w:numId w:val="96"/>
              </w:numPr>
              <w:spacing w:after="0" w:line="240" w:lineRule="auto"/>
              <w:ind w:left="360"/>
              <w:jc w:val="both"/>
              <w:rPr>
                <w:rFonts w:ascii="Arial" w:eastAsia="Arial" w:hAnsi="Arial" w:cs="Arial"/>
              </w:rPr>
            </w:pPr>
            <w:r w:rsidRPr="00AC55E3">
              <w:rPr>
                <w:rFonts w:ascii="Arial" w:eastAsia="Arial" w:hAnsi="Arial" w:cs="Arial"/>
              </w:rPr>
              <w:t>Instrumentación de decisiones.</w:t>
            </w:r>
          </w:p>
          <w:p w14:paraId="05BA9051" w14:textId="77777777" w:rsidR="008427DA" w:rsidRPr="00AC55E3" w:rsidRDefault="008427DA">
            <w:pPr>
              <w:widowControl w:val="0"/>
              <w:numPr>
                <w:ilvl w:val="0"/>
                <w:numId w:val="96"/>
              </w:numPr>
              <w:spacing w:after="0" w:line="240" w:lineRule="auto"/>
              <w:ind w:left="360"/>
              <w:jc w:val="both"/>
              <w:rPr>
                <w:rFonts w:ascii="Arial" w:eastAsia="Arial" w:hAnsi="Arial" w:cs="Arial"/>
              </w:rPr>
            </w:pPr>
          </w:p>
          <w:p w14:paraId="3732F78A" w14:textId="77777777" w:rsidR="00C56F61" w:rsidRPr="00AC55E3" w:rsidRDefault="006D1B88" w:rsidP="00B53A1F">
            <w:pPr>
              <w:widowControl w:val="0"/>
              <w:spacing w:after="0" w:line="240" w:lineRule="auto"/>
              <w:ind w:left="45"/>
              <w:rPr>
                <w:rFonts w:ascii="Arial" w:eastAsia="Arial" w:hAnsi="Arial" w:cs="Arial"/>
              </w:rPr>
            </w:pPr>
            <w:r w:rsidRPr="00AC55E3">
              <w:rPr>
                <w:rFonts w:ascii="Arial" w:eastAsia="Arial" w:hAnsi="Arial" w:cs="Arial"/>
              </w:rPr>
              <w:t>Nivel Profesional con Personal a Cargo:</w:t>
            </w:r>
          </w:p>
          <w:p w14:paraId="394F388F" w14:textId="77777777" w:rsidR="00C56F61" w:rsidRPr="00AC55E3" w:rsidRDefault="006D1B88">
            <w:pPr>
              <w:widowControl w:val="0"/>
              <w:numPr>
                <w:ilvl w:val="0"/>
                <w:numId w:val="96"/>
              </w:numPr>
              <w:spacing w:after="0" w:line="240" w:lineRule="auto"/>
              <w:ind w:left="360"/>
              <w:jc w:val="both"/>
              <w:rPr>
                <w:rFonts w:ascii="Arial" w:eastAsia="Arial" w:hAnsi="Arial" w:cs="Arial"/>
              </w:rPr>
            </w:pPr>
            <w:r w:rsidRPr="00AC55E3">
              <w:rPr>
                <w:rFonts w:ascii="Arial" w:eastAsia="Arial" w:hAnsi="Arial" w:cs="Arial"/>
              </w:rPr>
              <w:t>Dirección y desarrollo de personal.</w:t>
            </w:r>
          </w:p>
          <w:p w14:paraId="2F398E1B" w14:textId="77777777" w:rsidR="00C56F61" w:rsidRPr="00AC55E3" w:rsidRDefault="006D1B88">
            <w:pPr>
              <w:widowControl w:val="0"/>
              <w:numPr>
                <w:ilvl w:val="0"/>
                <w:numId w:val="96"/>
              </w:numPr>
              <w:spacing w:after="0" w:line="240" w:lineRule="auto"/>
              <w:ind w:left="360"/>
              <w:jc w:val="both"/>
              <w:rPr>
                <w:rFonts w:ascii="Arial" w:eastAsia="Arial" w:hAnsi="Arial" w:cs="Arial"/>
              </w:rPr>
            </w:pPr>
            <w:r w:rsidRPr="00AC55E3">
              <w:rPr>
                <w:rFonts w:ascii="Arial" w:eastAsia="Arial" w:hAnsi="Arial" w:cs="Arial"/>
              </w:rPr>
              <w:t>Toma de decisiones."</w:t>
            </w:r>
          </w:p>
        </w:tc>
      </w:tr>
      <w:tr w:rsidR="00AC55E3" w:rsidRPr="00AC55E3" w14:paraId="68473AB1" w14:textId="77777777" w:rsidTr="001E17D2">
        <w:trPr>
          <w:trHeight w:val="263"/>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75D78647"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VII.  REQUISITOS DE FORMACIÓN ACADÉMICA Y EXPERIENCIA</w:t>
            </w:r>
          </w:p>
        </w:tc>
      </w:tr>
      <w:tr w:rsidR="00AC55E3" w:rsidRPr="00AC55E3" w14:paraId="1F189E86" w14:textId="77777777" w:rsidTr="001E17D2">
        <w:trPr>
          <w:trHeight w:val="295"/>
        </w:trPr>
        <w:tc>
          <w:tcPr>
            <w:tcW w:w="5103"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0FA37D88"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FORMACIÓN ACADÉMICA</w:t>
            </w:r>
          </w:p>
        </w:tc>
        <w:tc>
          <w:tcPr>
            <w:tcW w:w="5103"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0E138D19"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EXPERIENCIA</w:t>
            </w:r>
          </w:p>
        </w:tc>
      </w:tr>
      <w:tr w:rsidR="00AC55E3" w:rsidRPr="00AC55E3" w14:paraId="73845E2E" w14:textId="77777777" w:rsidTr="001E17D2">
        <w:trPr>
          <w:trHeight w:val="381"/>
        </w:trPr>
        <w:tc>
          <w:tcPr>
            <w:tcW w:w="5103" w:type="dxa"/>
            <w:tcBorders>
              <w:top w:val="single" w:sz="4" w:space="0" w:color="000000"/>
              <w:left w:val="single" w:sz="4" w:space="0" w:color="000000"/>
              <w:bottom w:val="single" w:sz="4" w:space="0" w:color="000000"/>
              <w:right w:val="single" w:sz="4" w:space="0" w:color="000000"/>
            </w:tcBorders>
            <w:shd w:val="clear" w:color="auto" w:fill="FFFFFF"/>
          </w:tcPr>
          <w:p w14:paraId="0E863521"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Título profesional en disciplina académica de:</w:t>
            </w:r>
          </w:p>
          <w:p w14:paraId="4DB0DA2D" w14:textId="77777777" w:rsidR="00C56F61" w:rsidRPr="00AC55E3" w:rsidRDefault="006D1B88">
            <w:pPr>
              <w:widowControl w:val="0"/>
              <w:numPr>
                <w:ilvl w:val="0"/>
                <w:numId w:val="72"/>
              </w:numPr>
              <w:spacing w:after="0" w:line="240" w:lineRule="auto"/>
              <w:jc w:val="both"/>
              <w:rPr>
                <w:rFonts w:ascii="Arial" w:eastAsia="Arial" w:hAnsi="Arial" w:cs="Arial"/>
              </w:rPr>
            </w:pPr>
            <w:r w:rsidRPr="00AC55E3">
              <w:rPr>
                <w:rFonts w:ascii="Arial" w:eastAsia="Arial" w:hAnsi="Arial" w:cs="Arial"/>
              </w:rPr>
              <w:t>Zootecnia del Núcleo Básico del Conocimiento -NBC- en Zootecnia</w:t>
            </w:r>
          </w:p>
          <w:p w14:paraId="14AECA1D" w14:textId="77777777" w:rsidR="00C56F61" w:rsidRPr="00AC55E3" w:rsidRDefault="006D1B88">
            <w:pPr>
              <w:widowControl w:val="0"/>
              <w:numPr>
                <w:ilvl w:val="0"/>
                <w:numId w:val="72"/>
              </w:numPr>
              <w:spacing w:after="0" w:line="240" w:lineRule="auto"/>
              <w:jc w:val="both"/>
              <w:rPr>
                <w:rFonts w:ascii="Arial" w:eastAsia="Arial" w:hAnsi="Arial" w:cs="Arial"/>
              </w:rPr>
            </w:pPr>
            <w:r w:rsidRPr="00AC55E3">
              <w:rPr>
                <w:rFonts w:ascii="Arial" w:eastAsia="Arial" w:hAnsi="Arial" w:cs="Arial"/>
              </w:rPr>
              <w:t>Medicina veterinaria del Núcleo Básico del Conocimiento -NBC- en Medicina veterinaria.</w:t>
            </w:r>
          </w:p>
          <w:p w14:paraId="108C853E" w14:textId="77777777" w:rsidR="00C56F61" w:rsidRPr="00AC55E3" w:rsidRDefault="006D1B88">
            <w:pPr>
              <w:widowControl w:val="0"/>
              <w:numPr>
                <w:ilvl w:val="0"/>
                <w:numId w:val="72"/>
              </w:numPr>
              <w:spacing w:after="0" w:line="240" w:lineRule="auto"/>
              <w:jc w:val="both"/>
              <w:rPr>
                <w:rFonts w:ascii="Arial" w:eastAsia="Arial" w:hAnsi="Arial" w:cs="Arial"/>
              </w:rPr>
            </w:pPr>
            <w:r w:rsidRPr="00AC55E3">
              <w:rPr>
                <w:rFonts w:ascii="Arial" w:eastAsia="Arial" w:hAnsi="Arial" w:cs="Arial"/>
              </w:rPr>
              <w:t>NBC-Ingeniería Agrícola, Forestal y Afines</w:t>
            </w:r>
          </w:p>
          <w:p w14:paraId="79E052AB" w14:textId="77777777" w:rsidR="00C56F61" w:rsidRPr="00AC55E3" w:rsidRDefault="006D1B88">
            <w:pPr>
              <w:widowControl w:val="0"/>
              <w:numPr>
                <w:ilvl w:val="0"/>
                <w:numId w:val="72"/>
              </w:numPr>
              <w:spacing w:after="0" w:line="240" w:lineRule="auto"/>
              <w:jc w:val="both"/>
              <w:rPr>
                <w:rFonts w:ascii="Arial" w:eastAsia="Arial" w:hAnsi="Arial" w:cs="Arial"/>
              </w:rPr>
            </w:pPr>
            <w:r w:rsidRPr="00AC55E3">
              <w:rPr>
                <w:rFonts w:ascii="Arial" w:eastAsia="Arial" w:hAnsi="Arial" w:cs="Arial"/>
              </w:rPr>
              <w:t>NBC-Ingeniería Agroindustrial</w:t>
            </w:r>
          </w:p>
          <w:p w14:paraId="2DD05E56" w14:textId="77777777" w:rsidR="00C56F61" w:rsidRPr="00AC55E3" w:rsidRDefault="006D1B88">
            <w:pPr>
              <w:widowControl w:val="0"/>
              <w:numPr>
                <w:ilvl w:val="0"/>
                <w:numId w:val="72"/>
              </w:numPr>
              <w:spacing w:after="0" w:line="240" w:lineRule="auto"/>
              <w:jc w:val="both"/>
              <w:rPr>
                <w:rFonts w:ascii="Arial" w:eastAsia="Arial" w:hAnsi="Arial" w:cs="Arial"/>
              </w:rPr>
            </w:pPr>
            <w:r w:rsidRPr="00AC55E3">
              <w:rPr>
                <w:rFonts w:ascii="Arial" w:eastAsia="Arial" w:hAnsi="Arial" w:cs="Arial"/>
              </w:rPr>
              <w:t>NBC-Ingeniería ambiental, sanitaria y afines</w:t>
            </w:r>
          </w:p>
          <w:p w14:paraId="33E50068" w14:textId="1D8AFC8F" w:rsidR="00C56F61" w:rsidRPr="00AC55E3" w:rsidRDefault="006D1B88">
            <w:pPr>
              <w:widowControl w:val="0"/>
              <w:numPr>
                <w:ilvl w:val="0"/>
                <w:numId w:val="72"/>
              </w:numPr>
              <w:spacing w:after="0" w:line="240" w:lineRule="auto"/>
              <w:jc w:val="both"/>
              <w:rPr>
                <w:rFonts w:ascii="Arial" w:eastAsia="Arial" w:hAnsi="Arial" w:cs="Arial"/>
              </w:rPr>
            </w:pPr>
            <w:r w:rsidRPr="00AC55E3">
              <w:rPr>
                <w:rFonts w:ascii="Arial" w:eastAsia="Arial" w:hAnsi="Arial" w:cs="Arial"/>
              </w:rPr>
              <w:t xml:space="preserve">NBC-Administración de Empresas </w:t>
            </w:r>
            <w:r w:rsidRPr="00AC55E3">
              <w:rPr>
                <w:rFonts w:ascii="Arial" w:eastAsia="Arial" w:hAnsi="Arial" w:cs="Arial"/>
              </w:rPr>
              <w:lastRenderedPageBreak/>
              <w:t>Agropecuarias</w:t>
            </w:r>
          </w:p>
          <w:p w14:paraId="734D70AB"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Tarjeta, matrícula o registro profesional en los casos reglamentados por la Ley.</w:t>
            </w:r>
          </w:p>
        </w:tc>
        <w:tc>
          <w:tcPr>
            <w:tcW w:w="5103" w:type="dxa"/>
            <w:tcBorders>
              <w:top w:val="single" w:sz="4" w:space="0" w:color="000000"/>
              <w:left w:val="single" w:sz="4" w:space="0" w:color="000000"/>
              <w:bottom w:val="single" w:sz="4" w:space="0" w:color="000000"/>
              <w:right w:val="single" w:sz="4" w:space="0" w:color="000000"/>
            </w:tcBorders>
          </w:tcPr>
          <w:p w14:paraId="7CE8369F"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lastRenderedPageBreak/>
              <w:t>Dieciocho (18) meses de experiencia profesional relacionada.</w:t>
            </w:r>
          </w:p>
        </w:tc>
      </w:tr>
      <w:tr w:rsidR="00AC55E3" w:rsidRPr="00AC55E3" w14:paraId="72A40F9D" w14:textId="77777777" w:rsidTr="001E17D2">
        <w:trPr>
          <w:trHeight w:val="223"/>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381E049F"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lastRenderedPageBreak/>
              <w:t>ALTERNATIVAS - EQUIVALENCIAS</w:t>
            </w:r>
          </w:p>
        </w:tc>
      </w:tr>
      <w:tr w:rsidR="00AC55E3" w:rsidRPr="00AC55E3" w14:paraId="37645B2E" w14:textId="77777777" w:rsidTr="001E17D2">
        <w:trPr>
          <w:trHeight w:val="223"/>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1AF801A8"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Aplican equivalencias entre estudios y experiencia para el Nivel Profesional, establecidas en el artículo 25 del Decreto-Ley 785 de 2005 y las normas que lo modifiquen, adicionen o sustituyan.</w:t>
            </w:r>
          </w:p>
        </w:tc>
      </w:tr>
    </w:tbl>
    <w:p w14:paraId="200AC2B0" w14:textId="77777777" w:rsidR="00C56F61" w:rsidRPr="00AC55E3" w:rsidRDefault="00C56F61" w:rsidP="008427DA">
      <w:pPr>
        <w:spacing w:after="0" w:line="240" w:lineRule="auto"/>
      </w:pPr>
    </w:p>
    <w:p w14:paraId="4D0F513F" w14:textId="77777777" w:rsidR="008427DA" w:rsidRPr="00AC55E3" w:rsidRDefault="008427DA" w:rsidP="008427DA">
      <w:pPr>
        <w:spacing w:after="0" w:line="240" w:lineRule="auto"/>
      </w:pPr>
    </w:p>
    <w:p w14:paraId="57DB9EA5" w14:textId="35697610" w:rsidR="00C56F61" w:rsidRPr="00AC55E3" w:rsidRDefault="006D1B88" w:rsidP="00B53A1F">
      <w:pPr>
        <w:pStyle w:val="Ttulo3"/>
        <w:spacing w:before="0"/>
        <w:jc w:val="both"/>
        <w:rPr>
          <w:rFonts w:ascii="Arial" w:eastAsia="Arial" w:hAnsi="Arial" w:cs="Arial"/>
          <w:color w:val="auto"/>
          <w:sz w:val="22"/>
          <w:szCs w:val="22"/>
        </w:rPr>
      </w:pPr>
      <w:bookmarkStart w:id="34" w:name="_Toc138345596"/>
      <w:r w:rsidRPr="00AC55E3">
        <w:rPr>
          <w:rFonts w:ascii="Arial" w:eastAsia="Arial" w:hAnsi="Arial" w:cs="Arial"/>
          <w:color w:val="auto"/>
          <w:sz w:val="22"/>
          <w:szCs w:val="22"/>
        </w:rPr>
        <w:t xml:space="preserve">Profesional </w:t>
      </w:r>
      <w:r w:rsidR="002D5772" w:rsidRPr="00AC55E3">
        <w:rPr>
          <w:rFonts w:ascii="Arial" w:eastAsia="Arial" w:hAnsi="Arial" w:cs="Arial"/>
          <w:color w:val="auto"/>
          <w:sz w:val="22"/>
          <w:szCs w:val="22"/>
        </w:rPr>
        <w:t>9</w:t>
      </w:r>
      <w:r w:rsidRPr="00AC55E3">
        <w:rPr>
          <w:rFonts w:ascii="Arial" w:eastAsia="Arial" w:hAnsi="Arial" w:cs="Arial"/>
          <w:color w:val="auto"/>
          <w:sz w:val="22"/>
          <w:szCs w:val="22"/>
        </w:rPr>
        <w:t>- Profesional Universitario 219-03 / Secretaría de Planeación del Desarrollo Territorial</w:t>
      </w:r>
      <w:bookmarkEnd w:id="34"/>
    </w:p>
    <w:p w14:paraId="58E019C8" w14:textId="77777777" w:rsidR="008427DA" w:rsidRPr="00AC55E3" w:rsidRDefault="008427DA" w:rsidP="008427DA"/>
    <w:tbl>
      <w:tblPr>
        <w:tblStyle w:val="afb"/>
        <w:tblW w:w="10206"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5103"/>
        <w:gridCol w:w="5103"/>
      </w:tblGrid>
      <w:tr w:rsidR="00AC55E3" w:rsidRPr="00AC55E3" w14:paraId="0FF6F9F5" w14:textId="77777777" w:rsidTr="001E17D2">
        <w:trPr>
          <w:trHeight w:val="297"/>
          <w:tblHeader/>
          <w:jc w:val="center"/>
        </w:trPr>
        <w:tc>
          <w:tcPr>
            <w:tcW w:w="10206" w:type="dxa"/>
            <w:gridSpan w:val="2"/>
            <w:tcBorders>
              <w:top w:val="single" w:sz="4" w:space="0" w:color="000000"/>
              <w:left w:val="single" w:sz="6" w:space="0" w:color="000000"/>
              <w:bottom w:val="single" w:sz="4" w:space="0" w:color="000000"/>
              <w:right w:val="single" w:sz="6" w:space="0" w:color="000000"/>
            </w:tcBorders>
            <w:shd w:val="clear" w:color="auto" w:fill="C6D9F1"/>
            <w:vAlign w:val="center"/>
          </w:tcPr>
          <w:p w14:paraId="1F620F70"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MANUAL ESPECÍFICO DE FUNCIONES Y DE COMPETENCIAS LABORALES</w:t>
            </w:r>
          </w:p>
        </w:tc>
      </w:tr>
      <w:tr w:rsidR="00AC55E3" w:rsidRPr="00AC55E3" w14:paraId="7739E71A" w14:textId="77777777" w:rsidTr="001E17D2">
        <w:trPr>
          <w:trHeight w:val="297"/>
          <w:jc w:val="center"/>
        </w:trPr>
        <w:tc>
          <w:tcPr>
            <w:tcW w:w="10206" w:type="dxa"/>
            <w:gridSpan w:val="2"/>
            <w:tcBorders>
              <w:top w:val="single" w:sz="4" w:space="0" w:color="000000"/>
              <w:left w:val="single" w:sz="6" w:space="0" w:color="000000"/>
              <w:bottom w:val="single" w:sz="4" w:space="0" w:color="000000"/>
              <w:right w:val="single" w:sz="6" w:space="0" w:color="000000"/>
            </w:tcBorders>
            <w:shd w:val="clear" w:color="auto" w:fill="C6D9F1"/>
            <w:vAlign w:val="center"/>
          </w:tcPr>
          <w:p w14:paraId="10DFDD4F"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 IDENTIFICACION Y UBICACIÓN DEL EMPLEO</w:t>
            </w:r>
          </w:p>
        </w:tc>
      </w:tr>
      <w:tr w:rsidR="00AC55E3" w:rsidRPr="00AC55E3" w14:paraId="7D7D03D2" w14:textId="77777777" w:rsidTr="001E17D2">
        <w:trPr>
          <w:trHeight w:val="2101"/>
          <w:jc w:val="center"/>
        </w:trPr>
        <w:tc>
          <w:tcPr>
            <w:tcW w:w="5103" w:type="dxa"/>
            <w:tcBorders>
              <w:top w:val="single" w:sz="4" w:space="0" w:color="000000"/>
              <w:left w:val="single" w:sz="4" w:space="0" w:color="000000"/>
              <w:bottom w:val="single" w:sz="4" w:space="0" w:color="000000"/>
              <w:right w:val="single" w:sz="4" w:space="0" w:color="000000"/>
            </w:tcBorders>
          </w:tcPr>
          <w:p w14:paraId="0363D49F"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Nivel:</w:t>
            </w:r>
            <w:r w:rsidRPr="00AC55E3">
              <w:rPr>
                <w:rFonts w:ascii="Arial" w:eastAsia="Arial" w:hAnsi="Arial" w:cs="Arial"/>
                <w:b/>
              </w:rPr>
              <w:tab/>
            </w:r>
          </w:p>
          <w:p w14:paraId="27E09B20" w14:textId="6A71B3E6"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Denominación del empleo:</w:t>
            </w:r>
          </w:p>
          <w:p w14:paraId="6EABD96A" w14:textId="77777777" w:rsidR="00C56F61" w:rsidRPr="00AC55E3" w:rsidRDefault="006D1B88" w:rsidP="00B53A1F">
            <w:pPr>
              <w:tabs>
                <w:tab w:val="left" w:pos="2745"/>
                <w:tab w:val="left" w:pos="2809"/>
              </w:tabs>
              <w:spacing w:after="0" w:line="240" w:lineRule="auto"/>
              <w:rPr>
                <w:rFonts w:ascii="Arial" w:eastAsia="Arial" w:hAnsi="Arial" w:cs="Arial"/>
                <w:b/>
              </w:rPr>
            </w:pPr>
            <w:r w:rsidRPr="00AC55E3">
              <w:rPr>
                <w:rFonts w:ascii="Arial" w:eastAsia="Arial" w:hAnsi="Arial" w:cs="Arial"/>
                <w:b/>
              </w:rPr>
              <w:t>Código:</w:t>
            </w:r>
            <w:r w:rsidRPr="00AC55E3">
              <w:rPr>
                <w:rFonts w:ascii="Arial" w:eastAsia="Arial" w:hAnsi="Arial" w:cs="Arial"/>
                <w:b/>
              </w:rPr>
              <w:tab/>
            </w:r>
            <w:r w:rsidRPr="00AC55E3">
              <w:rPr>
                <w:rFonts w:ascii="Arial" w:eastAsia="Arial" w:hAnsi="Arial" w:cs="Arial"/>
                <w:b/>
              </w:rPr>
              <w:tab/>
            </w:r>
          </w:p>
          <w:p w14:paraId="51C09997"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Grado:</w:t>
            </w:r>
            <w:r w:rsidRPr="00AC55E3">
              <w:rPr>
                <w:rFonts w:ascii="Arial" w:eastAsia="Arial" w:hAnsi="Arial" w:cs="Arial"/>
                <w:b/>
              </w:rPr>
              <w:tab/>
            </w:r>
          </w:p>
          <w:p w14:paraId="64D106DA"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N° de cargos:</w:t>
            </w:r>
            <w:r w:rsidRPr="00AC55E3">
              <w:rPr>
                <w:rFonts w:ascii="Arial" w:eastAsia="Arial" w:hAnsi="Arial" w:cs="Arial"/>
                <w:b/>
              </w:rPr>
              <w:tab/>
            </w:r>
          </w:p>
          <w:p w14:paraId="4200C099"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Dependencia:</w:t>
            </w:r>
          </w:p>
          <w:p w14:paraId="31E97A89"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b/>
              </w:rPr>
              <w:t>Cargo del jefe inmediato:</w:t>
            </w:r>
            <w:r w:rsidRPr="00AC55E3">
              <w:rPr>
                <w:rFonts w:ascii="Arial" w:eastAsia="Arial" w:hAnsi="Arial" w:cs="Arial"/>
                <w:b/>
              </w:rPr>
              <w:tab/>
            </w:r>
          </w:p>
          <w:p w14:paraId="7D6F7779" w14:textId="7A3FC884"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Naturaleza del empleo:</w:t>
            </w:r>
          </w:p>
        </w:tc>
        <w:tc>
          <w:tcPr>
            <w:tcW w:w="5103" w:type="dxa"/>
            <w:tcBorders>
              <w:top w:val="single" w:sz="4" w:space="0" w:color="000000"/>
              <w:left w:val="single" w:sz="4" w:space="0" w:color="000000"/>
              <w:bottom w:val="single" w:sz="4" w:space="0" w:color="000000"/>
              <w:right w:val="single" w:sz="4" w:space="0" w:color="000000"/>
            </w:tcBorders>
          </w:tcPr>
          <w:p w14:paraId="38475DD6" w14:textId="4C5E3224" w:rsidR="00C56F61" w:rsidRPr="00AC55E3" w:rsidRDefault="007446D4" w:rsidP="00B53A1F">
            <w:pPr>
              <w:tabs>
                <w:tab w:val="left" w:pos="2809"/>
              </w:tabs>
              <w:spacing w:after="0" w:line="240" w:lineRule="auto"/>
              <w:rPr>
                <w:rFonts w:ascii="Arial" w:eastAsia="Arial" w:hAnsi="Arial" w:cs="Arial"/>
              </w:rPr>
            </w:pPr>
            <w:r w:rsidRPr="00AC55E3">
              <w:rPr>
                <w:rFonts w:ascii="Arial" w:eastAsia="Arial" w:hAnsi="Arial" w:cs="Arial"/>
              </w:rPr>
              <w:t>Profesional</w:t>
            </w:r>
            <w:r w:rsidRPr="00AC55E3">
              <w:rPr>
                <w:rFonts w:ascii="Arial" w:hAnsi="Arial" w:cs="Arial"/>
                <w:noProof/>
                <w:lang w:val="en-US" w:eastAsia="en-US"/>
              </w:rPr>
              <mc:AlternateContent>
                <mc:Choice Requires="wps">
                  <w:drawing>
                    <wp:anchor distT="0" distB="0" distL="114300" distR="114300" simplePos="0" relativeHeight="251660288" behindDoc="0" locked="0" layoutInCell="1" hidden="0" allowOverlap="1" wp14:anchorId="25A55AEF" wp14:editId="539E491B">
                      <wp:simplePos x="0" y="0"/>
                      <wp:positionH relativeFrom="column">
                        <wp:posOffset>4559300</wp:posOffset>
                      </wp:positionH>
                      <wp:positionV relativeFrom="paragraph">
                        <wp:posOffset>1041400</wp:posOffset>
                      </wp:positionV>
                      <wp:extent cx="1616919" cy="1131484"/>
                      <wp:effectExtent l="0" t="0" r="0" b="0"/>
                      <wp:wrapNone/>
                      <wp:docPr id="2" name="Rectángulo 2"/>
                      <wp:cNvGraphicFramePr/>
                      <a:graphic xmlns:a="http://schemas.openxmlformats.org/drawingml/2006/main">
                        <a:graphicData uri="http://schemas.microsoft.com/office/word/2010/wordprocessingShape">
                          <wps:wsp>
                            <wps:cNvSpPr/>
                            <wps:spPr>
                              <a:xfrm rot="-1901725">
                                <a:off x="4470653" y="3667605"/>
                                <a:ext cx="1750695" cy="224790"/>
                              </a:xfrm>
                              <a:prstGeom prst="rect">
                                <a:avLst/>
                              </a:prstGeom>
                              <a:noFill/>
                              <a:ln>
                                <a:noFill/>
                              </a:ln>
                            </wps:spPr>
                            <wps:txbx>
                              <w:txbxContent>
                                <w:p w14:paraId="06347B85" w14:textId="77777777" w:rsidR="0005729C" w:rsidRDefault="0005729C">
                                  <w:pPr>
                                    <w:spacing w:after="0" w:line="240" w:lineRule="auto"/>
                                    <w:jc w:val="center"/>
                                    <w:textDirection w:val="btLr"/>
                                  </w:pPr>
                                  <w:r>
                                    <w:rPr>
                                      <w:rFonts w:ascii="Arial" w:eastAsia="Arial" w:hAnsi="Arial" w:cs="Arial"/>
                                      <w:b/>
                                      <w:i/>
                                      <w:color w:val="FF0000"/>
                                      <w:sz w:val="18"/>
                                    </w:rPr>
                                    <w:t>Desarrollo Territorial</w:t>
                                  </w:r>
                                </w:p>
                              </w:txbxContent>
                            </wps:txbx>
                            <wps:bodyPr spcFirstLastPara="1" wrap="square" lIns="91425" tIns="45700" rIns="91425" bIns="45700" anchor="t" anchorCtr="0">
                              <a:noAutofit/>
                            </wps:bodyPr>
                          </wps:wsp>
                        </a:graphicData>
                      </a:graphic>
                    </wp:anchor>
                  </w:drawing>
                </mc:Choice>
                <mc:Fallback>
                  <w:pict>
                    <v:rect w14:anchorId="25A55AEF" id="Rectángulo 2" o:spid="_x0000_s1026" style="position:absolute;margin-left:359pt;margin-top:82pt;width:127.3pt;height:89.1pt;rotation:-2077191fd;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" filled="f" stroked="f">
                      <v:textbox inset="2.53958mm,1.2694mm,2.53958mm,1.2694mm">
                        <w:txbxContent>
                          <w:p w14:paraId="06347B85" w14:textId="77777777" w:rsidR="0005729C" w:rsidRDefault="0005729C">
                            <w:pPr>
                              <w:spacing w:after="0" w:line="240" w:lineRule="auto"/>
                              <w:jc w:val="center"/>
                              <w:textDirection w:val="btLr"/>
                            </w:pPr>
                            <w:r>
                              <w:rPr>
                                <w:rFonts w:ascii="Arial" w:eastAsia="Arial" w:hAnsi="Arial" w:cs="Arial"/>
                                <w:b/>
                                <w:i/>
                                <w:color w:val="FF0000"/>
                                <w:sz w:val="18"/>
                              </w:rPr>
                              <w:t>Desarrollo Territorial</w:t>
                            </w:r>
                          </w:p>
                        </w:txbxContent>
                      </v:textbox>
                    </v:rect>
                  </w:pict>
                </mc:Fallback>
              </mc:AlternateContent>
            </w:r>
          </w:p>
          <w:p w14:paraId="24E79E68"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 xml:space="preserve">PROFESIONAL UNIVERSITARIO </w:t>
            </w:r>
          </w:p>
          <w:p w14:paraId="64B4B014" w14:textId="72320640"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219</w:t>
            </w:r>
          </w:p>
          <w:p w14:paraId="02D3E73B"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03</w:t>
            </w:r>
          </w:p>
          <w:p w14:paraId="165A6E7F"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Dos (02)</w:t>
            </w:r>
          </w:p>
          <w:p w14:paraId="264DAA20"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Donde se ubique el empleo</w:t>
            </w:r>
          </w:p>
          <w:p w14:paraId="0C8449A5" w14:textId="77080482"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 xml:space="preserve">Secretario de </w:t>
            </w:r>
            <w:r w:rsidR="002248F1" w:rsidRPr="00AC55E3">
              <w:rPr>
                <w:rFonts w:ascii="Arial" w:eastAsia="Arial" w:hAnsi="Arial" w:cs="Arial"/>
              </w:rPr>
              <w:t>Despacho</w:t>
            </w:r>
            <w:r w:rsidRPr="00AC55E3">
              <w:rPr>
                <w:rFonts w:ascii="Arial" w:eastAsia="Arial" w:hAnsi="Arial" w:cs="Arial"/>
              </w:rPr>
              <w:t xml:space="preserve"> </w:t>
            </w:r>
          </w:p>
          <w:p w14:paraId="4A0A0560"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Carrera Administrativa</w:t>
            </w:r>
          </w:p>
        </w:tc>
      </w:tr>
      <w:tr w:rsidR="00AC55E3" w:rsidRPr="00AC55E3" w14:paraId="225ED324" w14:textId="77777777" w:rsidTr="001E17D2">
        <w:trPr>
          <w:trHeight w:val="289"/>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40088839"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II. ÁREA FUNCIONAL: SECRETARÍA DE PLANEACIÓN Y DESARROLLO TERRITORIAL</w:t>
            </w:r>
          </w:p>
        </w:tc>
      </w:tr>
      <w:tr w:rsidR="00AC55E3" w:rsidRPr="00AC55E3" w14:paraId="0FEEE92D" w14:textId="77777777" w:rsidTr="001E17D2">
        <w:trPr>
          <w:trHeight w:val="289"/>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2AD6DD27"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III. PROPÓSITO PRINCIPAL</w:t>
            </w:r>
          </w:p>
        </w:tc>
      </w:tr>
      <w:tr w:rsidR="00AC55E3" w:rsidRPr="00AC55E3" w14:paraId="12CFA978" w14:textId="77777777" w:rsidTr="001E17D2">
        <w:trPr>
          <w:trHeight w:val="481"/>
          <w:jc w:val="center"/>
        </w:trPr>
        <w:tc>
          <w:tcPr>
            <w:tcW w:w="10206" w:type="dxa"/>
            <w:gridSpan w:val="2"/>
            <w:tcBorders>
              <w:top w:val="single" w:sz="4" w:space="0" w:color="000000"/>
              <w:left w:val="single" w:sz="4" w:space="0" w:color="000000"/>
              <w:bottom w:val="single" w:sz="4" w:space="0" w:color="000000"/>
              <w:right w:val="single" w:sz="4" w:space="0" w:color="000000"/>
            </w:tcBorders>
          </w:tcPr>
          <w:p w14:paraId="5B742C2D"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Planear, evaluar e interpretar el soporte requerido para el fortalecimiento del proceso de planeación del Desarrollo territorial de El Carmen de Viboral, mediante la aplicación de conocimientos profesionales, metodologías, normas y leyes, técnicas y herramientas, en cumplimiento de la misión institucional.</w:t>
            </w:r>
          </w:p>
        </w:tc>
      </w:tr>
      <w:tr w:rsidR="00AC55E3" w:rsidRPr="00AC55E3" w14:paraId="3124CF83" w14:textId="77777777" w:rsidTr="001E17D2">
        <w:trPr>
          <w:trHeight w:val="289"/>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tcPr>
          <w:p w14:paraId="43A52262"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IV. DESCRIPCIÓN DE FUNCIONES ESENCIALES</w:t>
            </w:r>
          </w:p>
        </w:tc>
      </w:tr>
      <w:tr w:rsidR="00AC55E3" w:rsidRPr="00AC55E3" w14:paraId="390759B5" w14:textId="77777777" w:rsidTr="001E17D2">
        <w:trPr>
          <w:trHeight w:val="68"/>
          <w:jc w:val="center"/>
        </w:trPr>
        <w:tc>
          <w:tcPr>
            <w:tcW w:w="10206" w:type="dxa"/>
            <w:gridSpan w:val="2"/>
            <w:tcBorders>
              <w:top w:val="single" w:sz="4" w:space="0" w:color="000000"/>
              <w:left w:val="single" w:sz="4" w:space="0" w:color="000000"/>
              <w:bottom w:val="single" w:sz="4" w:space="0" w:color="000000"/>
              <w:right w:val="single" w:sz="4" w:space="0" w:color="000000"/>
            </w:tcBorders>
          </w:tcPr>
          <w:p w14:paraId="6C399A1F" w14:textId="77777777" w:rsidR="00C56F61" w:rsidRPr="00AC55E3" w:rsidRDefault="006D1B88">
            <w:pPr>
              <w:numPr>
                <w:ilvl w:val="0"/>
                <w:numId w:val="23"/>
              </w:numPr>
              <w:spacing w:after="0" w:line="256" w:lineRule="auto"/>
              <w:jc w:val="both"/>
              <w:rPr>
                <w:rFonts w:ascii="Arial" w:eastAsia="Arial" w:hAnsi="Arial" w:cs="Arial"/>
              </w:rPr>
            </w:pPr>
            <w:r w:rsidRPr="00AC55E3">
              <w:rPr>
                <w:rFonts w:ascii="Arial" w:eastAsia="Arial" w:hAnsi="Arial" w:cs="Arial"/>
              </w:rPr>
              <w:t>Planear la gestión y desarrollo de los planes, programas y proyectos para el desarrollo territorial de El Carmen de Viboral, de acuerdo con las normas vigentes y los lineamientos institucionales.</w:t>
            </w:r>
          </w:p>
          <w:p w14:paraId="78DA86AD" w14:textId="77777777" w:rsidR="00C56F61" w:rsidRPr="00AC55E3" w:rsidRDefault="006D1B88">
            <w:pPr>
              <w:numPr>
                <w:ilvl w:val="0"/>
                <w:numId w:val="23"/>
              </w:numPr>
              <w:spacing w:after="0" w:line="256" w:lineRule="auto"/>
              <w:jc w:val="both"/>
              <w:rPr>
                <w:rFonts w:ascii="Arial" w:eastAsia="Arial" w:hAnsi="Arial" w:cs="Arial"/>
              </w:rPr>
            </w:pPr>
            <w:r w:rsidRPr="00AC55E3">
              <w:rPr>
                <w:rFonts w:ascii="Arial" w:eastAsia="Arial" w:hAnsi="Arial" w:cs="Arial"/>
              </w:rPr>
              <w:t>Gestionar la actualización y seguimiento al POT, de acuerdo con los lineamientos del DNP, las particularidades del territorio y los lineamientos institucionales.</w:t>
            </w:r>
          </w:p>
          <w:p w14:paraId="726D9EF2" w14:textId="77777777" w:rsidR="00C56F61" w:rsidRPr="00AC55E3" w:rsidRDefault="006D1B88">
            <w:pPr>
              <w:numPr>
                <w:ilvl w:val="0"/>
                <w:numId w:val="23"/>
              </w:numPr>
              <w:spacing w:after="0" w:line="256" w:lineRule="auto"/>
              <w:jc w:val="both"/>
              <w:rPr>
                <w:rFonts w:ascii="Arial" w:eastAsia="Arial" w:hAnsi="Arial" w:cs="Arial"/>
              </w:rPr>
            </w:pPr>
            <w:r w:rsidRPr="00AC55E3">
              <w:rPr>
                <w:rFonts w:ascii="Arial" w:eastAsia="Arial" w:hAnsi="Arial" w:cs="Arial"/>
              </w:rPr>
              <w:t xml:space="preserve">Revisar los proyectos de construcción y urbanismo y dar trámite a las licencias que se desarrollan en el municipio en cumplimiento de la normatividad y con el lleno de los requisitos establecidos. </w:t>
            </w:r>
          </w:p>
          <w:p w14:paraId="72778CBE" w14:textId="77777777" w:rsidR="00C56F61" w:rsidRPr="00AC55E3" w:rsidRDefault="006D1B88">
            <w:pPr>
              <w:numPr>
                <w:ilvl w:val="0"/>
                <w:numId w:val="23"/>
              </w:numPr>
              <w:spacing w:after="0" w:line="256" w:lineRule="auto"/>
              <w:jc w:val="both"/>
              <w:rPr>
                <w:rFonts w:ascii="Arial" w:eastAsia="Arial" w:hAnsi="Arial" w:cs="Arial"/>
              </w:rPr>
            </w:pPr>
            <w:r w:rsidRPr="00AC55E3">
              <w:rPr>
                <w:rFonts w:ascii="Arial" w:eastAsia="Arial" w:hAnsi="Arial" w:cs="Arial"/>
              </w:rPr>
              <w:lastRenderedPageBreak/>
              <w:t xml:space="preserve">Asesorar y dar respuesta en los procesos de alineamientos, usos del suelo y demás trámites o solicitudes en materia de planeación de acuerdo con los requerimientos presentados y cumpliendo con los requisitos técnicos. </w:t>
            </w:r>
          </w:p>
          <w:p w14:paraId="6F5F4557" w14:textId="77777777" w:rsidR="00C56F61" w:rsidRPr="00AC55E3" w:rsidRDefault="006D1B88">
            <w:pPr>
              <w:widowControl w:val="0"/>
              <w:numPr>
                <w:ilvl w:val="0"/>
                <w:numId w:val="23"/>
              </w:numPr>
              <w:spacing w:after="0" w:line="276" w:lineRule="auto"/>
              <w:jc w:val="both"/>
              <w:rPr>
                <w:rFonts w:ascii="Arial" w:eastAsia="Arial" w:hAnsi="Arial" w:cs="Arial"/>
              </w:rPr>
            </w:pPr>
            <w:r w:rsidRPr="00AC55E3">
              <w:rPr>
                <w:rFonts w:ascii="Arial" w:eastAsia="Arial" w:hAnsi="Arial" w:cs="Arial"/>
              </w:rPr>
              <w:t>Tramitar los permisos de enajenación para vivienda que no sean de interés social de acuerdo con la normatividad y los procedimientos establecidos.</w:t>
            </w:r>
          </w:p>
          <w:p w14:paraId="34F3FF3C" w14:textId="77777777" w:rsidR="00C56F61" w:rsidRPr="00AC55E3" w:rsidRDefault="006D1B88">
            <w:pPr>
              <w:numPr>
                <w:ilvl w:val="0"/>
                <w:numId w:val="23"/>
              </w:numPr>
              <w:spacing w:after="0" w:line="256" w:lineRule="auto"/>
              <w:jc w:val="both"/>
              <w:rPr>
                <w:rFonts w:ascii="Arial" w:eastAsia="Arial" w:hAnsi="Arial" w:cs="Arial"/>
              </w:rPr>
            </w:pPr>
            <w:r w:rsidRPr="00AC55E3">
              <w:rPr>
                <w:rFonts w:ascii="Arial" w:eastAsia="Arial" w:hAnsi="Arial" w:cs="Arial"/>
              </w:rPr>
              <w:t>Realizar las visitas de campo tanto en la zona urbana como rural del Municipio con el fin de recibir las obras de urbanismo de acuerdo con el procedimiento establecido.</w:t>
            </w:r>
          </w:p>
          <w:p w14:paraId="0F93788B" w14:textId="77777777" w:rsidR="00C56F61" w:rsidRPr="00AC55E3" w:rsidRDefault="006D1B88">
            <w:pPr>
              <w:widowControl w:val="0"/>
              <w:numPr>
                <w:ilvl w:val="0"/>
                <w:numId w:val="23"/>
              </w:numPr>
              <w:spacing w:after="0" w:line="276" w:lineRule="auto"/>
              <w:jc w:val="both"/>
              <w:rPr>
                <w:rFonts w:ascii="Arial" w:eastAsia="Arial" w:hAnsi="Arial" w:cs="Arial"/>
              </w:rPr>
            </w:pPr>
            <w:r w:rsidRPr="00AC55E3">
              <w:rPr>
                <w:rFonts w:ascii="Arial" w:eastAsia="Arial" w:hAnsi="Arial" w:cs="Arial"/>
              </w:rPr>
              <w:t xml:space="preserve">Apoyar la elaboración de informes de gestión, generales o sectoriales, de acuerdo con los requerimientos institucionales y las normas vigentes. </w:t>
            </w:r>
          </w:p>
          <w:p w14:paraId="27841482" w14:textId="5F04E8F9" w:rsidR="00C56F61" w:rsidRPr="00AC55E3" w:rsidRDefault="006D1B88">
            <w:pPr>
              <w:numPr>
                <w:ilvl w:val="0"/>
                <w:numId w:val="23"/>
              </w:numPr>
              <w:spacing w:after="0" w:line="256" w:lineRule="auto"/>
              <w:jc w:val="both"/>
              <w:rPr>
                <w:rFonts w:ascii="Arial" w:eastAsia="Arial" w:hAnsi="Arial" w:cs="Arial"/>
              </w:rPr>
            </w:pPr>
            <w:r w:rsidRPr="00AC55E3">
              <w:rPr>
                <w:rFonts w:ascii="Arial" w:eastAsia="Arial" w:hAnsi="Arial" w:cs="Arial"/>
              </w:rPr>
              <w:t xml:space="preserve">Realizar las supervisiones de los contratos asignados de acuerdo con los lineamientos institucionales y las normas vigentes.  </w:t>
            </w:r>
          </w:p>
          <w:p w14:paraId="111398EB" w14:textId="44C31056" w:rsidR="00C56F61" w:rsidRPr="00AC55E3" w:rsidRDefault="006D1B88">
            <w:pPr>
              <w:numPr>
                <w:ilvl w:val="0"/>
                <w:numId w:val="23"/>
              </w:numPr>
              <w:spacing w:after="0" w:line="256" w:lineRule="auto"/>
              <w:jc w:val="both"/>
              <w:rPr>
                <w:rFonts w:ascii="Arial" w:eastAsia="Arial" w:hAnsi="Arial" w:cs="Arial"/>
              </w:rPr>
            </w:pPr>
            <w:r w:rsidRPr="00AC55E3">
              <w:rPr>
                <w:rFonts w:ascii="Arial" w:eastAsia="Arial" w:hAnsi="Arial" w:cs="Arial"/>
              </w:rPr>
              <w:t>Emitir conceptos y brindar asesoría técnica en la aplicación de normas y en la elaboración de estudios, proyectos, planes y programas que fortalezcan el proceso de planeación del desarrollo local, de acuerdo con las políticas y disposiciones vigentes.</w:t>
            </w:r>
          </w:p>
          <w:p w14:paraId="37DE331B" w14:textId="475098E7" w:rsidR="00C56F61" w:rsidRPr="00AC55E3" w:rsidRDefault="006D1B88">
            <w:pPr>
              <w:numPr>
                <w:ilvl w:val="0"/>
                <w:numId w:val="23"/>
              </w:numPr>
              <w:spacing w:after="0" w:line="256" w:lineRule="auto"/>
              <w:jc w:val="both"/>
              <w:rPr>
                <w:rFonts w:ascii="Arial" w:eastAsia="Arial" w:hAnsi="Arial" w:cs="Arial"/>
              </w:rPr>
            </w:pPr>
            <w:r w:rsidRPr="00AC55E3">
              <w:rPr>
                <w:rFonts w:ascii="Arial" w:eastAsia="Arial" w:hAnsi="Arial" w:cs="Arial"/>
              </w:rPr>
              <w:t xml:space="preserve">Gestionar la implementación del Sistema Integral de Gestión y el Sistema de gestión de Seguridad y Salud en el Trabajo, de acuerdo con los lineamientos </w:t>
            </w:r>
            <w:r w:rsidR="00DF1189" w:rsidRPr="00AC55E3">
              <w:rPr>
                <w:rFonts w:ascii="Arial" w:eastAsia="Arial" w:hAnsi="Arial" w:cs="Arial"/>
              </w:rPr>
              <w:t>institucionales y</w:t>
            </w:r>
            <w:r w:rsidRPr="00AC55E3">
              <w:rPr>
                <w:rFonts w:ascii="Arial" w:eastAsia="Arial" w:hAnsi="Arial" w:cs="Arial"/>
              </w:rPr>
              <w:t xml:space="preserve"> la normativa vigente.</w:t>
            </w:r>
          </w:p>
          <w:p w14:paraId="625B7470" w14:textId="77777777" w:rsidR="00C56F61" w:rsidRPr="00AC55E3" w:rsidRDefault="006D1B88">
            <w:pPr>
              <w:numPr>
                <w:ilvl w:val="0"/>
                <w:numId w:val="23"/>
              </w:numPr>
              <w:spacing w:after="0" w:line="256" w:lineRule="auto"/>
              <w:jc w:val="both"/>
              <w:rPr>
                <w:rFonts w:ascii="Arial" w:eastAsia="Arial" w:hAnsi="Arial" w:cs="Arial"/>
              </w:rPr>
            </w:pPr>
            <w:r w:rsidRPr="00AC55E3">
              <w:rPr>
                <w:rFonts w:ascii="Arial" w:eastAsia="Arial" w:hAnsi="Arial" w:cs="Arial"/>
              </w:rPr>
              <w:t xml:space="preserve">Gestionar y evaluar el desarrollo de los procesos a su cargo de acuerdo con los lineamientos institucionales. </w:t>
            </w:r>
          </w:p>
          <w:p w14:paraId="698EE086" w14:textId="6DF332C0" w:rsidR="00C56F61" w:rsidRPr="00AC55E3" w:rsidRDefault="006D1B88">
            <w:pPr>
              <w:numPr>
                <w:ilvl w:val="0"/>
                <w:numId w:val="23"/>
              </w:numPr>
              <w:spacing w:after="0" w:line="256" w:lineRule="auto"/>
              <w:jc w:val="both"/>
              <w:rPr>
                <w:rFonts w:ascii="Arial" w:eastAsia="Arial" w:hAnsi="Arial" w:cs="Arial"/>
              </w:rPr>
            </w:pPr>
            <w:r w:rsidRPr="00AC55E3">
              <w:rPr>
                <w:rFonts w:ascii="Arial" w:eastAsia="Arial" w:hAnsi="Arial" w:cs="Arial"/>
              </w:rPr>
              <w:t xml:space="preserve">Desempeñar las demás funciones asignadas por el superior jerárquico, de </w:t>
            </w:r>
            <w:r w:rsidR="00DF1189" w:rsidRPr="00AC55E3">
              <w:rPr>
                <w:rFonts w:ascii="Arial" w:eastAsia="Arial" w:hAnsi="Arial" w:cs="Arial"/>
              </w:rPr>
              <w:t>acuerdo con</w:t>
            </w:r>
            <w:r w:rsidRPr="00AC55E3">
              <w:rPr>
                <w:rFonts w:ascii="Arial" w:eastAsia="Arial" w:hAnsi="Arial" w:cs="Arial"/>
              </w:rPr>
              <w:t xml:space="preserve"> el nivel, la naturaleza y el área de desempeño del cargo.</w:t>
            </w:r>
          </w:p>
          <w:p w14:paraId="29486DD7" w14:textId="77777777" w:rsidR="00C56F61" w:rsidRPr="00AC55E3" w:rsidRDefault="00C56F61" w:rsidP="00B53A1F">
            <w:pPr>
              <w:spacing w:after="0" w:line="256" w:lineRule="auto"/>
              <w:jc w:val="both"/>
              <w:rPr>
                <w:rFonts w:ascii="Arial" w:eastAsia="Arial" w:hAnsi="Arial" w:cs="Arial"/>
              </w:rPr>
            </w:pPr>
          </w:p>
          <w:p w14:paraId="5AAA9FEE" w14:textId="77777777" w:rsidR="00C56F61" w:rsidRPr="00AC55E3" w:rsidRDefault="006D1B88" w:rsidP="00B53A1F">
            <w:pPr>
              <w:spacing w:after="0" w:line="240" w:lineRule="auto"/>
              <w:jc w:val="both"/>
              <w:rPr>
                <w:rFonts w:ascii="Arial" w:eastAsia="Arial" w:hAnsi="Arial" w:cs="Arial"/>
                <w:b/>
                <w:bCs/>
              </w:rPr>
            </w:pPr>
            <w:r w:rsidRPr="00AC55E3">
              <w:rPr>
                <w:rFonts w:ascii="Arial" w:eastAsia="Arial" w:hAnsi="Arial" w:cs="Arial"/>
                <w:b/>
                <w:bCs/>
              </w:rPr>
              <w:t>FUNCIONES GENERALES DEL NIVEL PROFESIONAL</w:t>
            </w:r>
          </w:p>
          <w:p w14:paraId="6B98E735" w14:textId="77777777" w:rsidR="002A66FB" w:rsidRPr="00AC55E3" w:rsidRDefault="002A66FB" w:rsidP="00B53A1F">
            <w:pPr>
              <w:spacing w:after="0" w:line="240" w:lineRule="auto"/>
              <w:jc w:val="both"/>
              <w:rPr>
                <w:rFonts w:ascii="Arial" w:eastAsia="Arial" w:hAnsi="Arial" w:cs="Arial"/>
                <w:b/>
                <w:bCs/>
              </w:rPr>
            </w:pPr>
          </w:p>
          <w:p w14:paraId="5EC64A98" w14:textId="77777777" w:rsidR="00C56F61" w:rsidRPr="00AC55E3" w:rsidRDefault="006D1B88">
            <w:pPr>
              <w:numPr>
                <w:ilvl w:val="0"/>
                <w:numId w:val="189"/>
              </w:numPr>
              <w:spacing w:after="0" w:line="240" w:lineRule="auto"/>
              <w:jc w:val="both"/>
              <w:rPr>
                <w:rFonts w:ascii="Arial" w:eastAsia="Arial" w:hAnsi="Arial" w:cs="Arial"/>
              </w:rPr>
            </w:pPr>
            <w:r w:rsidRPr="00AC55E3">
              <w:rPr>
                <w:rFonts w:ascii="Arial" w:eastAsia="Arial" w:hAnsi="Arial" w:cs="Arial"/>
              </w:rPr>
              <w:t>Ejecutar las acciones necesarias para asegurar el desarrollo, monitoreo, seguimiento, control, evaluación y mejora del Sistema de Gestión de conformidad con las disposiciones técnicas y normativas vigentes.</w:t>
            </w:r>
          </w:p>
          <w:p w14:paraId="7828A0F3" w14:textId="77777777" w:rsidR="00C56F61" w:rsidRPr="00AC55E3" w:rsidRDefault="006D1B88">
            <w:pPr>
              <w:numPr>
                <w:ilvl w:val="0"/>
                <w:numId w:val="189"/>
              </w:numPr>
              <w:spacing w:after="0" w:line="240" w:lineRule="auto"/>
              <w:jc w:val="both"/>
              <w:rPr>
                <w:rFonts w:ascii="Arial" w:eastAsia="Arial" w:hAnsi="Arial" w:cs="Arial"/>
              </w:rPr>
            </w:pPr>
            <w:r w:rsidRPr="00AC55E3">
              <w:rPr>
                <w:rFonts w:ascii="Arial" w:eastAsia="Arial" w:hAnsi="Arial" w:cs="Arial"/>
              </w:rPr>
              <w:t>Garantizar la actualización de la información en los sistemas, aplicativos u otros medios tecnológicos de su competencia, así como la generación de informes, reportes y registros documentales requeridos de acuerdo con los estándares de seguridad y privacidad de la información y demás políticas institucionales vigentes.</w:t>
            </w:r>
          </w:p>
          <w:p w14:paraId="49B39485" w14:textId="77777777" w:rsidR="00C56F61" w:rsidRPr="00AC55E3" w:rsidRDefault="006D1B88">
            <w:pPr>
              <w:numPr>
                <w:ilvl w:val="0"/>
                <w:numId w:val="189"/>
              </w:numPr>
              <w:spacing w:after="0" w:line="240" w:lineRule="auto"/>
              <w:jc w:val="both"/>
              <w:rPr>
                <w:rFonts w:ascii="Arial" w:eastAsia="Arial" w:hAnsi="Arial" w:cs="Arial"/>
              </w:rPr>
            </w:pPr>
            <w:r w:rsidRPr="00AC55E3">
              <w:rPr>
                <w:rFonts w:ascii="Arial" w:eastAsia="Arial" w:hAnsi="Arial" w:cs="Arial"/>
              </w:rPr>
              <w:t>Atender los usuarios internos y externos, así como las PQRSFD de acuerdo con la naturaleza de sus funciones y los lineamientos institucionales establecidos con relación al servicio al ciudadano.</w:t>
            </w:r>
          </w:p>
          <w:p w14:paraId="0955911B" w14:textId="56A6E15B" w:rsidR="00C56F61" w:rsidRPr="00AC55E3" w:rsidRDefault="006D1B88">
            <w:pPr>
              <w:numPr>
                <w:ilvl w:val="0"/>
                <w:numId w:val="189"/>
              </w:numPr>
              <w:spacing w:after="0" w:line="240" w:lineRule="auto"/>
              <w:jc w:val="both"/>
              <w:rPr>
                <w:rFonts w:ascii="Arial" w:eastAsia="Arial" w:hAnsi="Arial" w:cs="Arial"/>
              </w:rPr>
            </w:pPr>
            <w:r w:rsidRPr="00AC55E3">
              <w:rPr>
                <w:rFonts w:ascii="Arial" w:eastAsia="Arial" w:hAnsi="Arial" w:cs="Arial"/>
              </w:rPr>
              <w:t xml:space="preserve">Participar en la formulación, diseño, organización, ejecución, control y evaluación de planes, programas y proyectos de la dependencia, de conformidad con </w:t>
            </w:r>
            <w:r w:rsidR="00DF1189" w:rsidRPr="00AC55E3">
              <w:rPr>
                <w:rFonts w:ascii="Arial" w:eastAsia="Arial" w:hAnsi="Arial" w:cs="Arial"/>
              </w:rPr>
              <w:t>los procesos</w:t>
            </w:r>
            <w:r w:rsidRPr="00AC55E3">
              <w:rPr>
                <w:rFonts w:ascii="Arial" w:eastAsia="Arial" w:hAnsi="Arial" w:cs="Arial"/>
              </w:rPr>
              <w:t xml:space="preserve"> establecidos y lineamientos vigentes.  </w:t>
            </w:r>
          </w:p>
          <w:p w14:paraId="32AC63AB" w14:textId="77777777" w:rsidR="00C56F61" w:rsidRPr="00AC55E3" w:rsidRDefault="006D1B88">
            <w:pPr>
              <w:numPr>
                <w:ilvl w:val="0"/>
                <w:numId w:val="189"/>
              </w:numPr>
              <w:spacing w:after="0" w:line="256" w:lineRule="auto"/>
              <w:jc w:val="both"/>
              <w:rPr>
                <w:rFonts w:ascii="Arial" w:eastAsia="Arial" w:hAnsi="Arial" w:cs="Arial"/>
              </w:rPr>
            </w:pPr>
            <w:r w:rsidRPr="00AC55E3">
              <w:rPr>
                <w:rFonts w:ascii="Arial" w:eastAsia="Arial" w:hAnsi="Arial" w:cs="Arial"/>
              </w:rPr>
              <w:lastRenderedPageBreak/>
              <w:t xml:space="preserve">Coordinar, promover y participar en los estudios e investigaciones que permitan mejorar la prestación de los servicios de su dependencia y el oportuno cumplimiento de los planes, programas y proyectos, para la ejecución y utilización óptima de los recursos disponibles, emitiendo los informes respectivos.  </w:t>
            </w:r>
          </w:p>
          <w:p w14:paraId="1A786D11" w14:textId="77777777" w:rsidR="00C56F61" w:rsidRPr="00AC55E3" w:rsidRDefault="006D1B88">
            <w:pPr>
              <w:numPr>
                <w:ilvl w:val="0"/>
                <w:numId w:val="189"/>
              </w:numPr>
              <w:spacing w:after="0" w:line="256" w:lineRule="auto"/>
              <w:jc w:val="both"/>
              <w:rPr>
                <w:rFonts w:ascii="Arial" w:eastAsia="Arial" w:hAnsi="Arial" w:cs="Arial"/>
              </w:rPr>
            </w:pPr>
            <w:r w:rsidRPr="00AC55E3">
              <w:rPr>
                <w:rFonts w:ascii="Arial" w:eastAsia="Arial" w:hAnsi="Arial" w:cs="Arial"/>
              </w:rPr>
              <w:t>Apoyar o asumir la supervisión requerida para la ejecución de los proyectos de acuerdo con los términos y especificaciones técnicas establecidas.</w:t>
            </w:r>
          </w:p>
          <w:p w14:paraId="18FCE5C4" w14:textId="2400C592" w:rsidR="00C56F61" w:rsidRPr="00AC55E3" w:rsidRDefault="006D1B88">
            <w:pPr>
              <w:numPr>
                <w:ilvl w:val="0"/>
                <w:numId w:val="189"/>
              </w:numPr>
              <w:spacing w:after="0" w:line="256" w:lineRule="auto"/>
              <w:jc w:val="both"/>
              <w:rPr>
                <w:rFonts w:ascii="Arial" w:eastAsia="Arial" w:hAnsi="Arial" w:cs="Arial"/>
              </w:rPr>
            </w:pPr>
            <w:r w:rsidRPr="00AC55E3">
              <w:rPr>
                <w:rFonts w:ascii="Arial" w:eastAsia="Arial" w:hAnsi="Arial" w:cs="Arial"/>
              </w:rPr>
              <w:t xml:space="preserve">Proyectar, desarrollar, recomendar o implementar procesos, procedimientos, </w:t>
            </w:r>
            <w:r w:rsidR="002248F1" w:rsidRPr="00AC55E3">
              <w:rPr>
                <w:rFonts w:ascii="Arial" w:eastAsia="Arial" w:hAnsi="Arial" w:cs="Arial"/>
              </w:rPr>
              <w:t>métodos, instrumentos</w:t>
            </w:r>
            <w:r w:rsidRPr="00AC55E3">
              <w:rPr>
                <w:rFonts w:ascii="Arial" w:eastAsia="Arial" w:hAnsi="Arial" w:cs="Arial"/>
              </w:rPr>
              <w:t xml:space="preserve"> y acciones requeridas para el logro de los objetivos y las metas propuestas, y mejorar la prestación de los servicios a su cargo.  </w:t>
            </w:r>
          </w:p>
        </w:tc>
      </w:tr>
      <w:tr w:rsidR="00AC55E3" w:rsidRPr="00AC55E3" w14:paraId="032FC25A" w14:textId="77777777" w:rsidTr="001E17D2">
        <w:trPr>
          <w:trHeight w:val="295"/>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6A0955DC" w14:textId="77777777" w:rsidR="00C56F61" w:rsidRPr="00AC55E3" w:rsidRDefault="006D1B88" w:rsidP="00B53A1F">
            <w:pPr>
              <w:spacing w:after="0" w:line="240" w:lineRule="auto"/>
              <w:ind w:left="351" w:hanging="284"/>
              <w:jc w:val="center"/>
              <w:rPr>
                <w:rFonts w:ascii="Arial" w:eastAsia="Arial" w:hAnsi="Arial" w:cs="Arial"/>
                <w:b/>
              </w:rPr>
            </w:pPr>
            <w:r w:rsidRPr="00AC55E3">
              <w:rPr>
                <w:rFonts w:ascii="Arial" w:eastAsia="Arial" w:hAnsi="Arial" w:cs="Arial"/>
                <w:b/>
              </w:rPr>
              <w:lastRenderedPageBreak/>
              <w:t>V. CONOCIMIENTOS BÁSICOS O ESENCIALES</w:t>
            </w:r>
          </w:p>
        </w:tc>
      </w:tr>
      <w:tr w:rsidR="00AC55E3" w:rsidRPr="00AC55E3" w14:paraId="02555F04" w14:textId="77777777" w:rsidTr="001E17D2">
        <w:trPr>
          <w:trHeight w:val="269"/>
          <w:jc w:val="center"/>
        </w:trPr>
        <w:tc>
          <w:tcPr>
            <w:tcW w:w="10206" w:type="dxa"/>
            <w:gridSpan w:val="2"/>
            <w:tcBorders>
              <w:top w:val="single" w:sz="4" w:space="0" w:color="000000"/>
              <w:left w:val="single" w:sz="4" w:space="0" w:color="000000"/>
              <w:bottom w:val="single" w:sz="4" w:space="0" w:color="000000"/>
              <w:right w:val="single" w:sz="4" w:space="0" w:color="000000"/>
            </w:tcBorders>
          </w:tcPr>
          <w:p w14:paraId="5A3F999C" w14:textId="77777777" w:rsidR="00C56F61" w:rsidRPr="00AC55E3" w:rsidRDefault="006D1B88">
            <w:pPr>
              <w:widowControl w:val="0"/>
              <w:numPr>
                <w:ilvl w:val="0"/>
                <w:numId w:val="160"/>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Plan de Desarrollo Municipal y POT</w:t>
            </w:r>
          </w:p>
          <w:p w14:paraId="54F4E83D" w14:textId="77777777" w:rsidR="00C56F61" w:rsidRPr="00AC55E3" w:rsidRDefault="006D1B88">
            <w:pPr>
              <w:widowControl w:val="0"/>
              <w:numPr>
                <w:ilvl w:val="0"/>
                <w:numId w:val="160"/>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Sistema Integral de Gestión - SIG</w:t>
            </w:r>
          </w:p>
          <w:p w14:paraId="527E5296" w14:textId="77777777" w:rsidR="00C56F61" w:rsidRPr="00AC55E3" w:rsidRDefault="006D1B88">
            <w:pPr>
              <w:widowControl w:val="0"/>
              <w:numPr>
                <w:ilvl w:val="0"/>
                <w:numId w:val="160"/>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Código de Ética de la Administración Municipal</w:t>
            </w:r>
          </w:p>
          <w:p w14:paraId="533329F2" w14:textId="77777777" w:rsidR="00C56F61" w:rsidRPr="00AC55E3" w:rsidRDefault="006D1B88">
            <w:pPr>
              <w:widowControl w:val="0"/>
              <w:numPr>
                <w:ilvl w:val="0"/>
                <w:numId w:val="160"/>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Planeación Estratégica</w:t>
            </w:r>
          </w:p>
          <w:p w14:paraId="6CDD0081" w14:textId="77777777" w:rsidR="00C56F61" w:rsidRPr="00AC55E3" w:rsidRDefault="006D1B88">
            <w:pPr>
              <w:widowControl w:val="0"/>
              <w:numPr>
                <w:ilvl w:val="0"/>
                <w:numId w:val="160"/>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Mecanismos de Participación Ciudadana</w:t>
            </w:r>
          </w:p>
          <w:p w14:paraId="75693BA9" w14:textId="77777777" w:rsidR="00C56F61" w:rsidRPr="00AC55E3" w:rsidRDefault="006D1B88">
            <w:pPr>
              <w:widowControl w:val="0"/>
              <w:numPr>
                <w:ilvl w:val="0"/>
                <w:numId w:val="160"/>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Normatividad y procedimientos de Gestión del Servicio al Ciudadano</w:t>
            </w:r>
          </w:p>
          <w:p w14:paraId="6122CAB0" w14:textId="77777777" w:rsidR="00C56F61" w:rsidRPr="00AC55E3" w:rsidRDefault="006D1B88">
            <w:pPr>
              <w:widowControl w:val="0"/>
              <w:numPr>
                <w:ilvl w:val="0"/>
                <w:numId w:val="160"/>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Sistema Municipal de Planeación y desarrollo territorial</w:t>
            </w:r>
          </w:p>
          <w:p w14:paraId="0EC6AB5D" w14:textId="77777777" w:rsidR="00C56F61" w:rsidRPr="00AC55E3" w:rsidRDefault="006D1B88">
            <w:pPr>
              <w:widowControl w:val="0"/>
              <w:numPr>
                <w:ilvl w:val="0"/>
                <w:numId w:val="160"/>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 xml:space="preserve">Políticas Públicas </w:t>
            </w:r>
          </w:p>
          <w:p w14:paraId="76A8D810" w14:textId="77777777" w:rsidR="00C56F61" w:rsidRPr="00AC55E3" w:rsidRDefault="006D1B88">
            <w:pPr>
              <w:widowControl w:val="0"/>
              <w:numPr>
                <w:ilvl w:val="0"/>
                <w:numId w:val="160"/>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Elaboración, aplicación y seguimiento de indicadores</w:t>
            </w:r>
          </w:p>
          <w:p w14:paraId="4675D061" w14:textId="6B941506" w:rsidR="00C56F61" w:rsidRPr="00AC55E3" w:rsidRDefault="006D1B88">
            <w:pPr>
              <w:widowControl w:val="0"/>
              <w:numPr>
                <w:ilvl w:val="0"/>
                <w:numId w:val="160"/>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 xml:space="preserve">Conocimientos en Sistemas de información automatizados (software de </w:t>
            </w:r>
            <w:r w:rsidR="002248F1" w:rsidRPr="00AC55E3">
              <w:rPr>
                <w:rFonts w:ascii="Arial" w:eastAsia="Arial" w:hAnsi="Arial" w:cs="Arial"/>
              </w:rPr>
              <w:t>oficina, procesador</w:t>
            </w:r>
            <w:r w:rsidRPr="00AC55E3">
              <w:rPr>
                <w:rFonts w:ascii="Arial" w:eastAsia="Arial" w:hAnsi="Arial" w:cs="Arial"/>
              </w:rPr>
              <w:t xml:space="preserve"> de textos, hoja electrónica, I-solución y correo electrónico)</w:t>
            </w:r>
          </w:p>
          <w:p w14:paraId="30C7E8BD" w14:textId="77777777" w:rsidR="00C56F61" w:rsidRPr="00AC55E3" w:rsidRDefault="006D1B88">
            <w:pPr>
              <w:widowControl w:val="0"/>
              <w:numPr>
                <w:ilvl w:val="0"/>
                <w:numId w:val="160"/>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Manejo de la herramienta SAP, Y (MGA)</w:t>
            </w:r>
          </w:p>
          <w:p w14:paraId="003869CA" w14:textId="77777777" w:rsidR="00C56F61" w:rsidRPr="00AC55E3" w:rsidRDefault="006D1B88">
            <w:pPr>
              <w:widowControl w:val="0"/>
              <w:numPr>
                <w:ilvl w:val="0"/>
                <w:numId w:val="160"/>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Normatividad en contratación e interventoría y gestión territorial</w:t>
            </w:r>
          </w:p>
          <w:p w14:paraId="0F3F16AB" w14:textId="77777777" w:rsidR="00C56F61" w:rsidRPr="00AC55E3" w:rsidRDefault="006D1B88">
            <w:pPr>
              <w:widowControl w:val="0"/>
              <w:numPr>
                <w:ilvl w:val="0"/>
                <w:numId w:val="160"/>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Conocimientos en formulación y evaluación de proyectos</w:t>
            </w:r>
          </w:p>
        </w:tc>
      </w:tr>
      <w:tr w:rsidR="00AC55E3" w:rsidRPr="00AC55E3" w14:paraId="2399CCA3" w14:textId="77777777" w:rsidTr="001E17D2">
        <w:trPr>
          <w:trHeight w:val="202"/>
          <w:jc w:val="center"/>
        </w:trPr>
        <w:tc>
          <w:tcPr>
            <w:tcW w:w="10206" w:type="dxa"/>
            <w:gridSpan w:val="2"/>
            <w:tcBorders>
              <w:top w:val="single" w:sz="4" w:space="0" w:color="000000"/>
              <w:left w:val="single" w:sz="4" w:space="0" w:color="000000"/>
              <w:bottom w:val="single" w:sz="6" w:space="0" w:color="000000"/>
              <w:right w:val="single" w:sz="4" w:space="0" w:color="000000"/>
            </w:tcBorders>
            <w:shd w:val="clear" w:color="auto" w:fill="C6D9F1"/>
            <w:vAlign w:val="center"/>
          </w:tcPr>
          <w:p w14:paraId="202AC379"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VI.  COMPETENCIAS COMPORTAMENTALES</w:t>
            </w:r>
          </w:p>
        </w:tc>
      </w:tr>
      <w:tr w:rsidR="00AC55E3" w:rsidRPr="00AC55E3" w14:paraId="769C56E7" w14:textId="77777777" w:rsidTr="001E17D2">
        <w:trPr>
          <w:trHeight w:val="289"/>
          <w:jc w:val="center"/>
        </w:trPr>
        <w:tc>
          <w:tcPr>
            <w:tcW w:w="5103" w:type="dxa"/>
            <w:tcBorders>
              <w:top w:val="single" w:sz="4" w:space="0" w:color="000000"/>
              <w:left w:val="single" w:sz="4" w:space="0" w:color="000000"/>
              <w:bottom w:val="single" w:sz="6" w:space="0" w:color="000000"/>
              <w:right w:val="single" w:sz="4" w:space="0" w:color="000000"/>
            </w:tcBorders>
            <w:shd w:val="clear" w:color="auto" w:fill="C6D9F1"/>
            <w:vAlign w:val="center"/>
          </w:tcPr>
          <w:p w14:paraId="5E4C5767"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COMUNES</w:t>
            </w:r>
          </w:p>
        </w:tc>
        <w:tc>
          <w:tcPr>
            <w:tcW w:w="5103" w:type="dxa"/>
            <w:tcBorders>
              <w:top w:val="single" w:sz="4" w:space="0" w:color="000000"/>
              <w:left w:val="single" w:sz="4" w:space="0" w:color="000000"/>
              <w:bottom w:val="single" w:sz="6" w:space="0" w:color="000000"/>
              <w:right w:val="single" w:sz="4" w:space="0" w:color="000000"/>
            </w:tcBorders>
            <w:shd w:val="clear" w:color="auto" w:fill="C6D9F1"/>
            <w:vAlign w:val="center"/>
          </w:tcPr>
          <w:p w14:paraId="31C1E5DF"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POR NIVEL JERÁRQUICO</w:t>
            </w:r>
          </w:p>
        </w:tc>
      </w:tr>
      <w:tr w:rsidR="00AC55E3" w:rsidRPr="00AC55E3" w14:paraId="62AF0E00" w14:textId="77777777" w:rsidTr="001E17D2">
        <w:trPr>
          <w:trHeight w:val="236"/>
          <w:jc w:val="center"/>
        </w:trPr>
        <w:tc>
          <w:tcPr>
            <w:tcW w:w="5103" w:type="dxa"/>
            <w:tcBorders>
              <w:top w:val="single" w:sz="4" w:space="0" w:color="000000"/>
              <w:left w:val="single" w:sz="4" w:space="0" w:color="000000"/>
              <w:bottom w:val="single" w:sz="4" w:space="0" w:color="000000"/>
              <w:right w:val="single" w:sz="4" w:space="0" w:color="000000"/>
            </w:tcBorders>
          </w:tcPr>
          <w:p w14:paraId="66BED347" w14:textId="77777777" w:rsidR="00C56F61" w:rsidRPr="00AC55E3" w:rsidRDefault="006D1B88">
            <w:pPr>
              <w:numPr>
                <w:ilvl w:val="0"/>
                <w:numId w:val="188"/>
              </w:numPr>
              <w:spacing w:after="0" w:line="240" w:lineRule="auto"/>
              <w:ind w:left="399"/>
              <w:jc w:val="both"/>
              <w:rPr>
                <w:rFonts w:ascii="Arial" w:eastAsia="Arial" w:hAnsi="Arial" w:cs="Arial"/>
              </w:rPr>
            </w:pPr>
            <w:r w:rsidRPr="00AC55E3">
              <w:rPr>
                <w:rFonts w:ascii="Arial" w:eastAsia="Arial" w:hAnsi="Arial" w:cs="Arial"/>
              </w:rPr>
              <w:t>Aprendizaje continuo.</w:t>
            </w:r>
          </w:p>
          <w:p w14:paraId="41BC3245" w14:textId="77777777" w:rsidR="00C56F61" w:rsidRPr="00AC55E3" w:rsidRDefault="006D1B88">
            <w:pPr>
              <w:numPr>
                <w:ilvl w:val="0"/>
                <w:numId w:val="188"/>
              </w:numPr>
              <w:spacing w:after="0" w:line="240" w:lineRule="auto"/>
              <w:ind w:left="399"/>
              <w:jc w:val="both"/>
              <w:rPr>
                <w:rFonts w:ascii="Arial" w:eastAsia="Arial" w:hAnsi="Arial" w:cs="Arial"/>
              </w:rPr>
            </w:pPr>
            <w:r w:rsidRPr="00AC55E3">
              <w:rPr>
                <w:rFonts w:ascii="Arial" w:eastAsia="Arial" w:hAnsi="Arial" w:cs="Arial"/>
              </w:rPr>
              <w:t>Orientación a resultados.</w:t>
            </w:r>
          </w:p>
          <w:p w14:paraId="6BE154FC" w14:textId="77777777" w:rsidR="00C56F61" w:rsidRPr="00AC55E3" w:rsidRDefault="006D1B88">
            <w:pPr>
              <w:numPr>
                <w:ilvl w:val="0"/>
                <w:numId w:val="188"/>
              </w:numPr>
              <w:spacing w:after="0" w:line="240" w:lineRule="auto"/>
              <w:ind w:left="399"/>
              <w:jc w:val="both"/>
              <w:rPr>
                <w:rFonts w:ascii="Arial" w:eastAsia="Arial" w:hAnsi="Arial" w:cs="Arial"/>
              </w:rPr>
            </w:pPr>
            <w:r w:rsidRPr="00AC55E3">
              <w:rPr>
                <w:rFonts w:ascii="Arial" w:eastAsia="Arial" w:hAnsi="Arial" w:cs="Arial"/>
              </w:rPr>
              <w:t>Orientación al usuario y al ciudadano.</w:t>
            </w:r>
          </w:p>
          <w:p w14:paraId="3E86322C" w14:textId="77777777" w:rsidR="00C56F61" w:rsidRPr="00AC55E3" w:rsidRDefault="006D1B88">
            <w:pPr>
              <w:numPr>
                <w:ilvl w:val="0"/>
                <w:numId w:val="188"/>
              </w:numPr>
              <w:spacing w:after="0" w:line="240" w:lineRule="auto"/>
              <w:ind w:left="399"/>
              <w:jc w:val="both"/>
              <w:rPr>
                <w:rFonts w:ascii="Arial" w:eastAsia="Arial" w:hAnsi="Arial" w:cs="Arial"/>
              </w:rPr>
            </w:pPr>
            <w:r w:rsidRPr="00AC55E3">
              <w:rPr>
                <w:rFonts w:ascii="Arial" w:eastAsia="Arial" w:hAnsi="Arial" w:cs="Arial"/>
              </w:rPr>
              <w:t>Compromiso con la Organización.</w:t>
            </w:r>
          </w:p>
          <w:p w14:paraId="3D3F87BE" w14:textId="77777777" w:rsidR="00C56F61" w:rsidRPr="00AC55E3" w:rsidRDefault="006D1B88">
            <w:pPr>
              <w:numPr>
                <w:ilvl w:val="0"/>
                <w:numId w:val="188"/>
              </w:numPr>
              <w:spacing w:after="0" w:line="240" w:lineRule="auto"/>
              <w:ind w:left="399"/>
              <w:jc w:val="both"/>
              <w:rPr>
                <w:rFonts w:ascii="Arial" w:eastAsia="Arial" w:hAnsi="Arial" w:cs="Arial"/>
              </w:rPr>
            </w:pPr>
            <w:r w:rsidRPr="00AC55E3">
              <w:rPr>
                <w:rFonts w:ascii="Arial" w:eastAsia="Arial" w:hAnsi="Arial" w:cs="Arial"/>
              </w:rPr>
              <w:t>Trabajo en equipo.</w:t>
            </w:r>
          </w:p>
          <w:p w14:paraId="494761FC" w14:textId="77777777" w:rsidR="00C56F61" w:rsidRPr="00AC55E3" w:rsidRDefault="006D1B88">
            <w:pPr>
              <w:numPr>
                <w:ilvl w:val="0"/>
                <w:numId w:val="188"/>
              </w:numPr>
              <w:spacing w:after="0" w:line="240" w:lineRule="auto"/>
              <w:ind w:left="399"/>
              <w:jc w:val="both"/>
              <w:rPr>
                <w:rFonts w:ascii="Arial" w:eastAsia="Arial" w:hAnsi="Arial" w:cs="Arial"/>
              </w:rPr>
            </w:pPr>
            <w:r w:rsidRPr="00AC55E3">
              <w:rPr>
                <w:rFonts w:ascii="Arial" w:eastAsia="Arial" w:hAnsi="Arial" w:cs="Arial"/>
              </w:rPr>
              <w:t>Adaptación al cambio.</w:t>
            </w:r>
          </w:p>
          <w:p w14:paraId="5286D1D8" w14:textId="77777777" w:rsidR="00C56F61" w:rsidRPr="00AC55E3" w:rsidRDefault="00C56F61" w:rsidP="00B53A1F">
            <w:pPr>
              <w:spacing w:after="0" w:line="240" w:lineRule="auto"/>
              <w:ind w:left="399"/>
              <w:jc w:val="both"/>
              <w:rPr>
                <w:rFonts w:ascii="Arial" w:eastAsia="Arial" w:hAnsi="Arial" w:cs="Arial"/>
              </w:rPr>
            </w:pPr>
          </w:p>
        </w:tc>
        <w:tc>
          <w:tcPr>
            <w:tcW w:w="5103" w:type="dxa"/>
            <w:tcBorders>
              <w:top w:val="single" w:sz="4" w:space="0" w:color="000000"/>
              <w:left w:val="single" w:sz="4" w:space="0" w:color="000000"/>
              <w:bottom w:val="single" w:sz="4" w:space="0" w:color="000000"/>
              <w:right w:val="single" w:sz="4" w:space="0" w:color="000000"/>
            </w:tcBorders>
          </w:tcPr>
          <w:p w14:paraId="192D2862" w14:textId="77777777" w:rsidR="00C56F61" w:rsidRPr="00AC55E3" w:rsidRDefault="006D1B88">
            <w:pPr>
              <w:widowControl w:val="0"/>
              <w:numPr>
                <w:ilvl w:val="0"/>
                <w:numId w:val="215"/>
              </w:numPr>
              <w:spacing w:after="0" w:line="240" w:lineRule="auto"/>
              <w:ind w:left="470" w:hanging="425"/>
              <w:rPr>
                <w:rFonts w:ascii="Arial" w:eastAsia="Arial" w:hAnsi="Arial" w:cs="Arial"/>
              </w:rPr>
            </w:pPr>
            <w:r w:rsidRPr="00AC55E3">
              <w:rPr>
                <w:rFonts w:ascii="Arial" w:eastAsia="Arial" w:hAnsi="Arial" w:cs="Arial"/>
              </w:rPr>
              <w:t>Aporte técnico-profesional.</w:t>
            </w:r>
          </w:p>
          <w:p w14:paraId="7472F411" w14:textId="77777777" w:rsidR="00C56F61" w:rsidRPr="00AC55E3" w:rsidRDefault="006D1B88">
            <w:pPr>
              <w:widowControl w:val="0"/>
              <w:numPr>
                <w:ilvl w:val="0"/>
                <w:numId w:val="215"/>
              </w:numPr>
              <w:spacing w:after="0" w:line="240" w:lineRule="auto"/>
              <w:ind w:left="470" w:hanging="425"/>
              <w:rPr>
                <w:rFonts w:ascii="Arial" w:eastAsia="Arial" w:hAnsi="Arial" w:cs="Arial"/>
              </w:rPr>
            </w:pPr>
            <w:r w:rsidRPr="00AC55E3">
              <w:rPr>
                <w:rFonts w:ascii="Arial" w:eastAsia="Arial" w:hAnsi="Arial" w:cs="Arial"/>
              </w:rPr>
              <w:t>Comunicación efectiva.</w:t>
            </w:r>
          </w:p>
          <w:p w14:paraId="790A206A" w14:textId="77777777" w:rsidR="00C56F61" w:rsidRPr="00AC55E3" w:rsidRDefault="006D1B88">
            <w:pPr>
              <w:widowControl w:val="0"/>
              <w:numPr>
                <w:ilvl w:val="0"/>
                <w:numId w:val="215"/>
              </w:numPr>
              <w:spacing w:after="0" w:line="240" w:lineRule="auto"/>
              <w:ind w:left="470" w:hanging="425"/>
              <w:rPr>
                <w:rFonts w:ascii="Arial" w:eastAsia="Arial" w:hAnsi="Arial" w:cs="Arial"/>
              </w:rPr>
            </w:pPr>
            <w:r w:rsidRPr="00AC55E3">
              <w:rPr>
                <w:rFonts w:ascii="Arial" w:eastAsia="Arial" w:hAnsi="Arial" w:cs="Arial"/>
              </w:rPr>
              <w:t>Gestión de procedimientos.</w:t>
            </w:r>
          </w:p>
          <w:p w14:paraId="148A869C" w14:textId="77777777" w:rsidR="00C56F61" w:rsidRPr="00AC55E3" w:rsidRDefault="006D1B88">
            <w:pPr>
              <w:widowControl w:val="0"/>
              <w:numPr>
                <w:ilvl w:val="0"/>
                <w:numId w:val="215"/>
              </w:numPr>
              <w:spacing w:after="0" w:line="240" w:lineRule="auto"/>
              <w:ind w:left="470" w:hanging="425"/>
              <w:rPr>
                <w:rFonts w:ascii="Arial" w:eastAsia="Arial" w:hAnsi="Arial" w:cs="Arial"/>
              </w:rPr>
            </w:pPr>
            <w:r w:rsidRPr="00AC55E3">
              <w:rPr>
                <w:rFonts w:ascii="Arial" w:eastAsia="Arial" w:hAnsi="Arial" w:cs="Arial"/>
              </w:rPr>
              <w:t>Instrumentación de decisiones.</w:t>
            </w:r>
          </w:p>
          <w:p w14:paraId="215ACB24" w14:textId="77777777" w:rsidR="00C56F61" w:rsidRPr="00AC55E3" w:rsidRDefault="00C56F61" w:rsidP="00B53A1F">
            <w:pPr>
              <w:widowControl w:val="0"/>
              <w:spacing w:after="0" w:line="240" w:lineRule="auto"/>
              <w:ind w:left="470"/>
              <w:rPr>
                <w:rFonts w:ascii="Arial" w:eastAsia="Arial" w:hAnsi="Arial" w:cs="Arial"/>
              </w:rPr>
            </w:pPr>
          </w:p>
          <w:p w14:paraId="332FEDF5" w14:textId="77777777" w:rsidR="00C56F61" w:rsidRPr="00AC55E3" w:rsidRDefault="006D1B88" w:rsidP="00B53A1F">
            <w:pPr>
              <w:widowControl w:val="0"/>
              <w:spacing w:after="0" w:line="240" w:lineRule="auto"/>
              <w:ind w:left="45"/>
              <w:rPr>
                <w:rFonts w:ascii="Arial" w:eastAsia="Arial" w:hAnsi="Arial" w:cs="Arial"/>
              </w:rPr>
            </w:pPr>
            <w:r w:rsidRPr="00AC55E3">
              <w:rPr>
                <w:rFonts w:ascii="Arial" w:eastAsia="Arial" w:hAnsi="Arial" w:cs="Arial"/>
              </w:rPr>
              <w:t>Nivel Profesional con Personal a Cargo:</w:t>
            </w:r>
          </w:p>
          <w:p w14:paraId="50C8AD97" w14:textId="77777777" w:rsidR="00C56F61" w:rsidRPr="00AC55E3" w:rsidRDefault="006D1B88">
            <w:pPr>
              <w:widowControl w:val="0"/>
              <w:numPr>
                <w:ilvl w:val="0"/>
                <w:numId w:val="215"/>
              </w:numPr>
              <w:spacing w:after="0" w:line="240" w:lineRule="auto"/>
              <w:ind w:left="470" w:hanging="425"/>
              <w:rPr>
                <w:rFonts w:ascii="Arial" w:eastAsia="Arial" w:hAnsi="Arial" w:cs="Arial"/>
              </w:rPr>
            </w:pPr>
            <w:r w:rsidRPr="00AC55E3">
              <w:rPr>
                <w:rFonts w:ascii="Arial" w:eastAsia="Arial" w:hAnsi="Arial" w:cs="Arial"/>
              </w:rPr>
              <w:t>Dirección y desarrollo de personal.</w:t>
            </w:r>
          </w:p>
          <w:p w14:paraId="3DB84EAD" w14:textId="77777777" w:rsidR="00C56F61" w:rsidRPr="00AC55E3" w:rsidRDefault="006D1B88">
            <w:pPr>
              <w:widowControl w:val="0"/>
              <w:numPr>
                <w:ilvl w:val="0"/>
                <w:numId w:val="215"/>
              </w:numPr>
              <w:spacing w:after="0" w:line="240" w:lineRule="auto"/>
              <w:ind w:left="470" w:hanging="425"/>
              <w:rPr>
                <w:rFonts w:ascii="Arial" w:eastAsia="Arial" w:hAnsi="Arial" w:cs="Arial"/>
              </w:rPr>
            </w:pPr>
            <w:r w:rsidRPr="00AC55E3">
              <w:rPr>
                <w:rFonts w:ascii="Arial" w:eastAsia="Arial" w:hAnsi="Arial" w:cs="Arial"/>
              </w:rPr>
              <w:t>Toma de decisiones.</w:t>
            </w:r>
          </w:p>
        </w:tc>
      </w:tr>
      <w:tr w:rsidR="00AC55E3" w:rsidRPr="00AC55E3" w14:paraId="02E6F07F" w14:textId="77777777" w:rsidTr="001E17D2">
        <w:trPr>
          <w:trHeight w:val="209"/>
          <w:jc w:val="center"/>
        </w:trPr>
        <w:tc>
          <w:tcPr>
            <w:tcW w:w="10206" w:type="dxa"/>
            <w:gridSpan w:val="2"/>
            <w:tcBorders>
              <w:top w:val="single" w:sz="4" w:space="0" w:color="000000"/>
              <w:left w:val="single" w:sz="4" w:space="0" w:color="000000"/>
              <w:bottom w:val="single" w:sz="6" w:space="0" w:color="000000"/>
              <w:right w:val="single" w:sz="4" w:space="0" w:color="000000"/>
            </w:tcBorders>
            <w:shd w:val="clear" w:color="auto" w:fill="C6D9F1"/>
            <w:vAlign w:val="center"/>
          </w:tcPr>
          <w:p w14:paraId="70B8F6F4"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VII.  REQUISITOS DE FORMACIÓN ACADÉMICA Y EXPERIENCIA</w:t>
            </w:r>
          </w:p>
        </w:tc>
      </w:tr>
      <w:tr w:rsidR="00AC55E3" w:rsidRPr="00AC55E3" w14:paraId="02260B41" w14:textId="77777777" w:rsidTr="001E17D2">
        <w:trPr>
          <w:trHeight w:val="295"/>
          <w:jc w:val="center"/>
        </w:trPr>
        <w:tc>
          <w:tcPr>
            <w:tcW w:w="5103"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70A4E35E"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FORMACIÓN ACADÉMICA</w:t>
            </w:r>
          </w:p>
        </w:tc>
        <w:tc>
          <w:tcPr>
            <w:tcW w:w="5103"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00B385F0"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EXPERIENCIA</w:t>
            </w:r>
          </w:p>
        </w:tc>
      </w:tr>
      <w:tr w:rsidR="00AC55E3" w:rsidRPr="00AC55E3" w14:paraId="5AA8FB02" w14:textId="77777777" w:rsidTr="001E17D2">
        <w:trPr>
          <w:trHeight w:val="1125"/>
          <w:jc w:val="center"/>
        </w:trPr>
        <w:tc>
          <w:tcPr>
            <w:tcW w:w="5103" w:type="dxa"/>
            <w:tcBorders>
              <w:top w:val="single" w:sz="4" w:space="0" w:color="000000"/>
              <w:left w:val="single" w:sz="4" w:space="0" w:color="000000"/>
              <w:bottom w:val="single" w:sz="4" w:space="0" w:color="000000"/>
              <w:right w:val="single" w:sz="4" w:space="0" w:color="000000"/>
            </w:tcBorders>
            <w:shd w:val="clear" w:color="auto" w:fill="FFFFFF"/>
          </w:tcPr>
          <w:p w14:paraId="088A5F89"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lastRenderedPageBreak/>
              <w:t>Título profesional en disciplina académica de:</w:t>
            </w:r>
          </w:p>
          <w:p w14:paraId="3F7FBC1C" w14:textId="77777777" w:rsidR="00C56F61" w:rsidRPr="00AC55E3" w:rsidRDefault="006D1B88">
            <w:pPr>
              <w:widowControl w:val="0"/>
              <w:numPr>
                <w:ilvl w:val="0"/>
                <w:numId w:val="69"/>
              </w:numPr>
              <w:spacing w:after="0" w:line="240" w:lineRule="auto"/>
              <w:jc w:val="both"/>
              <w:rPr>
                <w:rFonts w:ascii="Arial" w:eastAsia="Arial" w:hAnsi="Arial" w:cs="Arial"/>
              </w:rPr>
            </w:pPr>
            <w:r w:rsidRPr="00AC55E3">
              <w:rPr>
                <w:rFonts w:ascii="Arial" w:eastAsia="Arial" w:hAnsi="Arial" w:cs="Arial"/>
              </w:rPr>
              <w:t>Arquitectura del Núcleo Básico del Conocimiento -NBC- en Arquitectura</w:t>
            </w:r>
          </w:p>
          <w:p w14:paraId="22604541" w14:textId="77777777" w:rsidR="00C56F61" w:rsidRPr="00AC55E3" w:rsidRDefault="006D1B88">
            <w:pPr>
              <w:widowControl w:val="0"/>
              <w:numPr>
                <w:ilvl w:val="0"/>
                <w:numId w:val="69"/>
              </w:numPr>
              <w:spacing w:after="0" w:line="240" w:lineRule="auto"/>
              <w:jc w:val="both"/>
              <w:rPr>
                <w:rFonts w:ascii="Arial" w:eastAsia="Arial" w:hAnsi="Arial" w:cs="Arial"/>
              </w:rPr>
            </w:pPr>
            <w:r w:rsidRPr="00AC55E3">
              <w:rPr>
                <w:rFonts w:ascii="Arial" w:eastAsia="Arial" w:hAnsi="Arial" w:cs="Arial"/>
              </w:rPr>
              <w:t>Ingeniería civil del Núcleo Básico del Conocimiento -NBC- en Ingeniería civil y afines</w:t>
            </w:r>
          </w:p>
          <w:p w14:paraId="624D8921" w14:textId="1759C627" w:rsidR="00C56F61" w:rsidRPr="00AC55E3" w:rsidRDefault="006D1B88">
            <w:pPr>
              <w:widowControl w:val="0"/>
              <w:numPr>
                <w:ilvl w:val="0"/>
                <w:numId w:val="69"/>
              </w:numPr>
              <w:spacing w:after="0" w:line="240" w:lineRule="auto"/>
              <w:jc w:val="both"/>
              <w:rPr>
                <w:rFonts w:ascii="Arial" w:eastAsia="Arial" w:hAnsi="Arial" w:cs="Arial"/>
              </w:rPr>
            </w:pPr>
            <w:r w:rsidRPr="00AC55E3">
              <w:rPr>
                <w:rFonts w:ascii="Arial" w:eastAsia="Arial" w:hAnsi="Arial" w:cs="Arial"/>
              </w:rPr>
              <w:t>Ingeniería del Núcleo Básico del Conocimiento -NBC- en Ingeniería</w:t>
            </w:r>
            <w:r w:rsidR="002A66FB" w:rsidRPr="00AC55E3">
              <w:rPr>
                <w:rFonts w:ascii="Arial" w:eastAsia="Arial" w:hAnsi="Arial" w:cs="Arial"/>
              </w:rPr>
              <w:t xml:space="preserve"> civil o ingeniería sanitaria</w:t>
            </w:r>
            <w:r w:rsidRPr="00AC55E3">
              <w:rPr>
                <w:rFonts w:ascii="Arial" w:eastAsia="Arial" w:hAnsi="Arial" w:cs="Arial"/>
              </w:rPr>
              <w:t xml:space="preserve"> y afines.</w:t>
            </w:r>
          </w:p>
          <w:p w14:paraId="5392B1DF" w14:textId="77777777" w:rsidR="00C56F61" w:rsidRPr="00AC55E3" w:rsidRDefault="006D1B88">
            <w:pPr>
              <w:widowControl w:val="0"/>
              <w:numPr>
                <w:ilvl w:val="0"/>
                <w:numId w:val="69"/>
              </w:numPr>
              <w:spacing w:after="0" w:line="240" w:lineRule="auto"/>
              <w:jc w:val="both"/>
              <w:rPr>
                <w:rFonts w:ascii="Arial" w:eastAsia="Arial" w:hAnsi="Arial" w:cs="Arial"/>
              </w:rPr>
            </w:pPr>
            <w:r w:rsidRPr="00AC55E3">
              <w:rPr>
                <w:rFonts w:ascii="Arial" w:eastAsia="Arial" w:hAnsi="Arial" w:cs="Arial"/>
              </w:rPr>
              <w:t>Profesional en Desarrollo Territorial.</w:t>
            </w:r>
          </w:p>
          <w:p w14:paraId="4399CBF1" w14:textId="77777777" w:rsidR="002A66FB" w:rsidRPr="00AC55E3" w:rsidRDefault="002A66FB" w:rsidP="002A66FB">
            <w:pPr>
              <w:widowControl w:val="0"/>
              <w:spacing w:after="0" w:line="240" w:lineRule="auto"/>
              <w:ind w:left="360"/>
              <w:jc w:val="both"/>
              <w:rPr>
                <w:rFonts w:ascii="Arial" w:eastAsia="Arial" w:hAnsi="Arial" w:cs="Arial"/>
              </w:rPr>
            </w:pPr>
          </w:p>
          <w:p w14:paraId="3DBE8DA8" w14:textId="77777777" w:rsidR="00C56F61" w:rsidRPr="00AC55E3" w:rsidRDefault="00C56F61" w:rsidP="00B53A1F">
            <w:pPr>
              <w:spacing w:after="0" w:line="240" w:lineRule="auto"/>
              <w:jc w:val="both"/>
              <w:rPr>
                <w:rFonts w:ascii="Arial" w:eastAsia="Arial" w:hAnsi="Arial" w:cs="Arial"/>
              </w:rPr>
            </w:pPr>
          </w:p>
          <w:p w14:paraId="524D311C"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Tarjeta, matrícula o registro profesional en los casos reglamentados por la Ley.</w:t>
            </w:r>
          </w:p>
        </w:tc>
        <w:tc>
          <w:tcPr>
            <w:tcW w:w="5103" w:type="dxa"/>
            <w:tcBorders>
              <w:top w:val="single" w:sz="4" w:space="0" w:color="000000"/>
              <w:left w:val="single" w:sz="4" w:space="0" w:color="000000"/>
              <w:bottom w:val="single" w:sz="4" w:space="0" w:color="000000"/>
              <w:right w:val="single" w:sz="4" w:space="0" w:color="000000"/>
            </w:tcBorders>
          </w:tcPr>
          <w:p w14:paraId="22D4D981" w14:textId="5D503019" w:rsidR="00C56F61" w:rsidRPr="00AC55E3" w:rsidRDefault="006D1B88" w:rsidP="00CA1DD8">
            <w:pPr>
              <w:spacing w:after="0" w:line="240" w:lineRule="auto"/>
              <w:jc w:val="both"/>
              <w:rPr>
                <w:rFonts w:ascii="Arial" w:eastAsia="Arial" w:hAnsi="Arial" w:cs="Arial"/>
              </w:rPr>
            </w:pPr>
            <w:r w:rsidRPr="00AC55E3">
              <w:rPr>
                <w:rFonts w:ascii="Arial" w:eastAsia="Arial" w:hAnsi="Arial" w:cs="Arial"/>
              </w:rPr>
              <w:t>Dieciocho (18) meses de experiencia profesional relacionada.</w:t>
            </w:r>
          </w:p>
        </w:tc>
      </w:tr>
      <w:tr w:rsidR="00AC55E3" w:rsidRPr="00AC55E3" w14:paraId="1BA85DE3" w14:textId="77777777" w:rsidTr="001E17D2">
        <w:trPr>
          <w:trHeight w:val="420"/>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tcPr>
          <w:p w14:paraId="1FB27111"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VIII. ALTERNATIVAS – EQUIVALENCIAS</w:t>
            </w:r>
          </w:p>
        </w:tc>
      </w:tr>
      <w:tr w:rsidR="00AC55E3" w:rsidRPr="00AC55E3" w14:paraId="546C29D9" w14:textId="77777777" w:rsidTr="001E17D2">
        <w:trPr>
          <w:trHeight w:val="420"/>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FFFFFF"/>
          </w:tcPr>
          <w:p w14:paraId="25269699"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Aplican equivalencias entre estudios y experiencia para el Nivel Profesional, establecidas en el artículo 25 del Decreto-Ley 785 de 2005 y las normas que lo modifiquen, adicionen o sustituyan.</w:t>
            </w:r>
          </w:p>
        </w:tc>
      </w:tr>
    </w:tbl>
    <w:p w14:paraId="548E417F" w14:textId="77777777" w:rsidR="00C56F61" w:rsidRPr="00AC55E3" w:rsidRDefault="00C56F61" w:rsidP="00B53A1F">
      <w:pPr>
        <w:spacing w:after="0" w:line="240" w:lineRule="auto"/>
        <w:rPr>
          <w:rFonts w:ascii="Arial" w:eastAsia="Arial" w:hAnsi="Arial" w:cs="Arial"/>
          <w:i/>
        </w:rPr>
      </w:pPr>
      <w:bookmarkStart w:id="35" w:name="_heading=h.q1enoc4ra87x" w:colFirst="0" w:colLast="0"/>
      <w:bookmarkEnd w:id="35"/>
    </w:p>
    <w:p w14:paraId="7BF3ABB9" w14:textId="77777777" w:rsidR="008427DA" w:rsidRPr="00AC55E3" w:rsidRDefault="008427DA" w:rsidP="00B53A1F">
      <w:pPr>
        <w:spacing w:after="0" w:line="240" w:lineRule="auto"/>
        <w:rPr>
          <w:rFonts w:ascii="Arial" w:eastAsia="Arial" w:hAnsi="Arial" w:cs="Arial"/>
          <w:i/>
        </w:rPr>
      </w:pPr>
    </w:p>
    <w:p w14:paraId="707392E7" w14:textId="1E95E7E4" w:rsidR="00C56F61" w:rsidRPr="00AC55E3" w:rsidRDefault="006D1B88" w:rsidP="00B53A1F">
      <w:pPr>
        <w:pStyle w:val="Ttulo3"/>
        <w:spacing w:before="0"/>
        <w:jc w:val="both"/>
        <w:rPr>
          <w:rFonts w:ascii="Arial" w:eastAsia="Arial" w:hAnsi="Arial" w:cs="Arial"/>
          <w:color w:val="auto"/>
          <w:sz w:val="22"/>
          <w:szCs w:val="22"/>
        </w:rPr>
      </w:pPr>
      <w:bookmarkStart w:id="36" w:name="_Toc138345597"/>
      <w:r w:rsidRPr="00AC55E3">
        <w:rPr>
          <w:rFonts w:ascii="Arial" w:eastAsia="Arial" w:hAnsi="Arial" w:cs="Arial"/>
          <w:color w:val="auto"/>
          <w:sz w:val="22"/>
          <w:szCs w:val="22"/>
        </w:rPr>
        <w:t>Profesional 1</w:t>
      </w:r>
      <w:r w:rsidR="00A35A9D" w:rsidRPr="00AC55E3">
        <w:rPr>
          <w:rFonts w:ascii="Arial" w:eastAsia="Arial" w:hAnsi="Arial" w:cs="Arial"/>
          <w:color w:val="auto"/>
          <w:sz w:val="22"/>
          <w:szCs w:val="22"/>
        </w:rPr>
        <w:t>0</w:t>
      </w:r>
      <w:r w:rsidRPr="00AC55E3">
        <w:rPr>
          <w:rFonts w:ascii="Arial" w:eastAsia="Arial" w:hAnsi="Arial" w:cs="Arial"/>
          <w:color w:val="auto"/>
          <w:sz w:val="22"/>
          <w:szCs w:val="22"/>
        </w:rPr>
        <w:t xml:space="preserve"> - Profesional Universitario 219-03 / Subsecretaría de Catastro</w:t>
      </w:r>
      <w:bookmarkEnd w:id="36"/>
    </w:p>
    <w:p w14:paraId="7C9BC054" w14:textId="77777777" w:rsidR="005B07B1" w:rsidRPr="00AC55E3" w:rsidRDefault="005B07B1" w:rsidP="005B07B1"/>
    <w:tbl>
      <w:tblPr>
        <w:tblStyle w:val="afc"/>
        <w:tblW w:w="10206"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5103"/>
        <w:gridCol w:w="5103"/>
      </w:tblGrid>
      <w:tr w:rsidR="00AC55E3" w:rsidRPr="00AC55E3" w14:paraId="18F1D815" w14:textId="77777777" w:rsidTr="001E17D2">
        <w:trPr>
          <w:trHeight w:val="297"/>
          <w:tblHeader/>
          <w:jc w:val="center"/>
        </w:trPr>
        <w:tc>
          <w:tcPr>
            <w:tcW w:w="10206" w:type="dxa"/>
            <w:gridSpan w:val="2"/>
            <w:tcBorders>
              <w:top w:val="single" w:sz="4" w:space="0" w:color="000000"/>
              <w:left w:val="single" w:sz="6" w:space="0" w:color="000000"/>
              <w:bottom w:val="single" w:sz="4" w:space="0" w:color="000000"/>
              <w:right w:val="single" w:sz="6" w:space="0" w:color="000000"/>
            </w:tcBorders>
            <w:shd w:val="clear" w:color="auto" w:fill="C6D9F1"/>
            <w:vAlign w:val="center"/>
          </w:tcPr>
          <w:p w14:paraId="1CD7AC18"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MANUAL ESPECÍFICO DE FUNCIONES Y DE COMPETENCIAS LABORALES</w:t>
            </w:r>
          </w:p>
        </w:tc>
      </w:tr>
      <w:tr w:rsidR="00AC55E3" w:rsidRPr="00AC55E3" w14:paraId="161556F5" w14:textId="77777777" w:rsidTr="001E17D2">
        <w:trPr>
          <w:trHeight w:val="297"/>
          <w:jc w:val="center"/>
        </w:trPr>
        <w:tc>
          <w:tcPr>
            <w:tcW w:w="10206" w:type="dxa"/>
            <w:gridSpan w:val="2"/>
            <w:tcBorders>
              <w:top w:val="single" w:sz="4" w:space="0" w:color="000000"/>
              <w:left w:val="single" w:sz="6" w:space="0" w:color="000000"/>
              <w:bottom w:val="single" w:sz="4" w:space="0" w:color="000000"/>
              <w:right w:val="single" w:sz="6" w:space="0" w:color="000000"/>
            </w:tcBorders>
            <w:shd w:val="clear" w:color="auto" w:fill="C6D9F1"/>
            <w:vAlign w:val="center"/>
          </w:tcPr>
          <w:p w14:paraId="10FB5C6C"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 IDENTIFICACIÓN Y UBICACIÓN DEL EMPLEO</w:t>
            </w:r>
          </w:p>
        </w:tc>
      </w:tr>
      <w:tr w:rsidR="00AC55E3" w:rsidRPr="00AC55E3" w14:paraId="3CEE138A" w14:textId="77777777" w:rsidTr="001E17D2">
        <w:trPr>
          <w:trHeight w:val="383"/>
          <w:jc w:val="center"/>
        </w:trPr>
        <w:tc>
          <w:tcPr>
            <w:tcW w:w="5103" w:type="dxa"/>
            <w:tcBorders>
              <w:top w:val="single" w:sz="4" w:space="0" w:color="000000"/>
              <w:left w:val="single" w:sz="4" w:space="0" w:color="000000"/>
              <w:bottom w:val="single" w:sz="4" w:space="0" w:color="000000"/>
              <w:right w:val="single" w:sz="4" w:space="0" w:color="000000"/>
            </w:tcBorders>
          </w:tcPr>
          <w:p w14:paraId="4BB59F90"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Nivel:</w:t>
            </w:r>
            <w:r w:rsidRPr="00AC55E3">
              <w:rPr>
                <w:rFonts w:ascii="Arial" w:eastAsia="Arial" w:hAnsi="Arial" w:cs="Arial"/>
                <w:b/>
              </w:rPr>
              <w:tab/>
            </w:r>
          </w:p>
          <w:p w14:paraId="11B737C0" w14:textId="37FDCFFC"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Denominación del empleo:</w:t>
            </w:r>
          </w:p>
          <w:p w14:paraId="3CE26B76" w14:textId="77777777" w:rsidR="00C56F61" w:rsidRPr="00AC55E3" w:rsidRDefault="006D1B88" w:rsidP="00B53A1F">
            <w:pPr>
              <w:tabs>
                <w:tab w:val="left" w:pos="2745"/>
                <w:tab w:val="left" w:pos="2809"/>
              </w:tabs>
              <w:spacing w:after="0" w:line="240" w:lineRule="auto"/>
              <w:rPr>
                <w:rFonts w:ascii="Arial" w:eastAsia="Arial" w:hAnsi="Arial" w:cs="Arial"/>
                <w:b/>
              </w:rPr>
            </w:pPr>
            <w:r w:rsidRPr="00AC55E3">
              <w:rPr>
                <w:rFonts w:ascii="Arial" w:eastAsia="Arial" w:hAnsi="Arial" w:cs="Arial"/>
                <w:b/>
              </w:rPr>
              <w:t>Código:</w:t>
            </w:r>
            <w:r w:rsidRPr="00AC55E3">
              <w:rPr>
                <w:rFonts w:ascii="Arial" w:eastAsia="Arial" w:hAnsi="Arial" w:cs="Arial"/>
                <w:b/>
              </w:rPr>
              <w:tab/>
            </w:r>
            <w:r w:rsidRPr="00AC55E3">
              <w:rPr>
                <w:rFonts w:ascii="Arial" w:eastAsia="Arial" w:hAnsi="Arial" w:cs="Arial"/>
                <w:b/>
              </w:rPr>
              <w:tab/>
            </w:r>
          </w:p>
          <w:p w14:paraId="554155DF"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Grado:</w:t>
            </w:r>
            <w:r w:rsidRPr="00AC55E3">
              <w:rPr>
                <w:rFonts w:ascii="Arial" w:eastAsia="Arial" w:hAnsi="Arial" w:cs="Arial"/>
                <w:b/>
              </w:rPr>
              <w:tab/>
            </w:r>
          </w:p>
          <w:p w14:paraId="46883B35"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N° de cargos:</w:t>
            </w:r>
            <w:r w:rsidRPr="00AC55E3">
              <w:rPr>
                <w:rFonts w:ascii="Arial" w:eastAsia="Arial" w:hAnsi="Arial" w:cs="Arial"/>
                <w:b/>
              </w:rPr>
              <w:tab/>
            </w:r>
          </w:p>
          <w:p w14:paraId="73542902"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Dependencia:</w:t>
            </w:r>
          </w:p>
          <w:p w14:paraId="7EB619E0"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b/>
              </w:rPr>
              <w:t>Cargo del jefe inmediato:</w:t>
            </w:r>
            <w:r w:rsidRPr="00AC55E3">
              <w:rPr>
                <w:rFonts w:ascii="Arial" w:eastAsia="Arial" w:hAnsi="Arial" w:cs="Arial"/>
                <w:b/>
              </w:rPr>
              <w:tab/>
            </w:r>
          </w:p>
          <w:p w14:paraId="2B0B92CC"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 xml:space="preserve">Naturaleza del empleo:           </w:t>
            </w:r>
          </w:p>
        </w:tc>
        <w:tc>
          <w:tcPr>
            <w:tcW w:w="5103" w:type="dxa"/>
            <w:tcBorders>
              <w:top w:val="single" w:sz="4" w:space="0" w:color="000000"/>
              <w:left w:val="single" w:sz="4" w:space="0" w:color="000000"/>
              <w:bottom w:val="single" w:sz="4" w:space="0" w:color="000000"/>
              <w:right w:val="single" w:sz="4" w:space="0" w:color="000000"/>
            </w:tcBorders>
          </w:tcPr>
          <w:p w14:paraId="760B6FA7" w14:textId="62807466" w:rsidR="00C56F61" w:rsidRPr="00AC55E3" w:rsidRDefault="009259AC" w:rsidP="00B53A1F">
            <w:pPr>
              <w:tabs>
                <w:tab w:val="left" w:pos="2809"/>
              </w:tabs>
              <w:spacing w:after="0" w:line="240" w:lineRule="auto"/>
              <w:rPr>
                <w:rFonts w:ascii="Arial" w:eastAsia="Arial" w:hAnsi="Arial" w:cs="Arial"/>
              </w:rPr>
            </w:pPr>
            <w:r w:rsidRPr="00AC55E3">
              <w:rPr>
                <w:rFonts w:ascii="Arial" w:eastAsia="Arial" w:hAnsi="Arial" w:cs="Arial"/>
              </w:rPr>
              <w:t>Profesional</w:t>
            </w:r>
          </w:p>
          <w:p w14:paraId="2FC747D0" w14:textId="0426A802" w:rsidR="00C56F61" w:rsidRPr="00AC55E3" w:rsidRDefault="005B07B1" w:rsidP="00B53A1F">
            <w:pPr>
              <w:tabs>
                <w:tab w:val="left" w:pos="2809"/>
              </w:tabs>
              <w:spacing w:after="0" w:line="240" w:lineRule="auto"/>
              <w:rPr>
                <w:rFonts w:ascii="Arial" w:eastAsia="Arial" w:hAnsi="Arial" w:cs="Arial"/>
                <w:b/>
              </w:rPr>
            </w:pPr>
            <w:r w:rsidRPr="00AC55E3">
              <w:rPr>
                <w:rFonts w:ascii="Arial" w:eastAsia="Arial" w:hAnsi="Arial" w:cs="Arial"/>
                <w:b/>
              </w:rPr>
              <w:t xml:space="preserve">PROFESIONAL UNIVERSITARIO </w:t>
            </w:r>
          </w:p>
          <w:p w14:paraId="0B1AD101" w14:textId="01048CC6" w:rsidR="00C56F61" w:rsidRPr="00AC55E3" w:rsidRDefault="00102549" w:rsidP="00B53A1F">
            <w:pPr>
              <w:tabs>
                <w:tab w:val="left" w:pos="2809"/>
              </w:tabs>
              <w:spacing w:after="0" w:line="240" w:lineRule="auto"/>
              <w:rPr>
                <w:rFonts w:ascii="Arial" w:eastAsia="Arial" w:hAnsi="Arial" w:cs="Arial"/>
              </w:rPr>
            </w:pPr>
            <w:r w:rsidRPr="00AC55E3">
              <w:rPr>
                <w:rFonts w:ascii="Arial" w:eastAsia="Arial" w:hAnsi="Arial" w:cs="Arial"/>
              </w:rPr>
              <w:t>219</w:t>
            </w:r>
          </w:p>
          <w:p w14:paraId="1ED0D00F"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03</w:t>
            </w:r>
          </w:p>
          <w:p w14:paraId="4BCA87DF"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Uno (01)</w:t>
            </w:r>
          </w:p>
          <w:p w14:paraId="33CB473C"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Donde se ubique el empleo</w:t>
            </w:r>
          </w:p>
          <w:p w14:paraId="18789EBE"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 xml:space="preserve">Subsecretario de Catastro </w:t>
            </w:r>
          </w:p>
          <w:p w14:paraId="666E9F9C"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Carrera Administrativa</w:t>
            </w:r>
          </w:p>
        </w:tc>
      </w:tr>
      <w:tr w:rsidR="00AC55E3" w:rsidRPr="00AC55E3" w14:paraId="3974EB96" w14:textId="77777777" w:rsidTr="001E17D2">
        <w:trPr>
          <w:trHeight w:val="289"/>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1470763E"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 xml:space="preserve">II. ÁREA FUNCIONAL: SUB-SECRETARÍA DE CATASTRO </w:t>
            </w:r>
          </w:p>
        </w:tc>
      </w:tr>
      <w:tr w:rsidR="00AC55E3" w:rsidRPr="00AC55E3" w14:paraId="76375221" w14:textId="77777777" w:rsidTr="001E17D2">
        <w:trPr>
          <w:trHeight w:val="289"/>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557EA2C5"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III. PROPÓSITO PRINCIPAL</w:t>
            </w:r>
          </w:p>
        </w:tc>
      </w:tr>
      <w:tr w:rsidR="00AC55E3" w:rsidRPr="00AC55E3" w14:paraId="6FEEE772" w14:textId="77777777" w:rsidTr="001E17D2">
        <w:trPr>
          <w:trHeight w:val="481"/>
          <w:jc w:val="center"/>
        </w:trPr>
        <w:tc>
          <w:tcPr>
            <w:tcW w:w="10206" w:type="dxa"/>
            <w:gridSpan w:val="2"/>
            <w:tcBorders>
              <w:top w:val="single" w:sz="4" w:space="0" w:color="000000"/>
              <w:left w:val="single" w:sz="4" w:space="0" w:color="000000"/>
              <w:bottom w:val="single" w:sz="4" w:space="0" w:color="000000"/>
              <w:right w:val="single" w:sz="4" w:space="0" w:color="000000"/>
            </w:tcBorders>
          </w:tcPr>
          <w:p w14:paraId="4356B1C7"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Apoyar la planeación, ejecución y control de los procesos catastrales del municipio de el Carmen de Viboral, a través de la gestión multipropósito que permita mantener actualizada y clasificada la información física, jurídica y económica de los bienes formales e informales garantizando su calidad y difusión a través de recursos tecnológicos interoperables.</w:t>
            </w:r>
          </w:p>
        </w:tc>
      </w:tr>
      <w:tr w:rsidR="00AC55E3" w:rsidRPr="00AC55E3" w14:paraId="07D8A487" w14:textId="77777777" w:rsidTr="001E17D2">
        <w:trPr>
          <w:trHeight w:val="289"/>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tcPr>
          <w:p w14:paraId="3B31FD8C"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lastRenderedPageBreak/>
              <w:t>IV. DESCRIPCIÓN DE FUNCIONES ESENCIALES</w:t>
            </w:r>
          </w:p>
        </w:tc>
      </w:tr>
      <w:tr w:rsidR="00AC55E3" w:rsidRPr="00AC55E3" w14:paraId="6A761E5C" w14:textId="77777777" w:rsidTr="001E17D2">
        <w:trPr>
          <w:trHeight w:val="926"/>
          <w:jc w:val="center"/>
        </w:trPr>
        <w:tc>
          <w:tcPr>
            <w:tcW w:w="10206" w:type="dxa"/>
            <w:gridSpan w:val="2"/>
            <w:tcBorders>
              <w:top w:val="single" w:sz="4" w:space="0" w:color="000000"/>
              <w:left w:val="single" w:sz="4" w:space="0" w:color="000000"/>
              <w:bottom w:val="single" w:sz="4" w:space="0" w:color="000000"/>
              <w:right w:val="single" w:sz="4" w:space="0" w:color="000000"/>
            </w:tcBorders>
          </w:tcPr>
          <w:p w14:paraId="1D2C7928" w14:textId="77777777" w:rsidR="00C56F61" w:rsidRPr="00AC55E3" w:rsidRDefault="006D1B88">
            <w:pPr>
              <w:numPr>
                <w:ilvl w:val="0"/>
                <w:numId w:val="168"/>
              </w:numPr>
              <w:spacing w:after="0" w:line="256" w:lineRule="auto"/>
              <w:jc w:val="both"/>
              <w:rPr>
                <w:rFonts w:ascii="Arial" w:eastAsia="Arial" w:hAnsi="Arial" w:cs="Arial"/>
              </w:rPr>
            </w:pPr>
            <w:r w:rsidRPr="00AC55E3">
              <w:rPr>
                <w:rFonts w:ascii="Arial" w:eastAsia="Arial" w:hAnsi="Arial" w:cs="Arial"/>
              </w:rPr>
              <w:t>Planear, promover y gestionar la eficiencia en la gestión catastral multipropósito en el municipio de El Carmen de Viboral, para identificar los registros cartográficos y valoraciones prediales urbanas y rurales de acuerdo con los lineamientos institucionales y las normas vigentes y el POT.</w:t>
            </w:r>
          </w:p>
          <w:p w14:paraId="4E30AA27" w14:textId="77777777" w:rsidR="00C56F61" w:rsidRPr="00AC55E3" w:rsidRDefault="006D1B88">
            <w:pPr>
              <w:numPr>
                <w:ilvl w:val="0"/>
                <w:numId w:val="168"/>
              </w:numPr>
              <w:shd w:val="clear" w:color="auto" w:fill="FFFFFF"/>
              <w:spacing w:after="0" w:line="276" w:lineRule="auto"/>
              <w:jc w:val="both"/>
              <w:rPr>
                <w:rFonts w:ascii="Arial" w:eastAsia="Arial" w:hAnsi="Arial" w:cs="Arial"/>
              </w:rPr>
            </w:pPr>
            <w:r w:rsidRPr="00AC55E3">
              <w:rPr>
                <w:rFonts w:ascii="Arial" w:eastAsia="Arial" w:hAnsi="Arial" w:cs="Arial"/>
              </w:rPr>
              <w:t>Planificar las acciones relacionadas con la formación, mantenimiento y actualización del catastro urbano y rural del Municipio El Carmen de Viboral en cumplimiento de la normatividad vigente y los requerimientos municipales.</w:t>
            </w:r>
          </w:p>
          <w:p w14:paraId="3BFC83F8" w14:textId="258EFFF4" w:rsidR="00C56F61" w:rsidRPr="00AC55E3" w:rsidRDefault="006D1B88">
            <w:pPr>
              <w:widowControl w:val="0"/>
              <w:numPr>
                <w:ilvl w:val="0"/>
                <w:numId w:val="168"/>
              </w:numPr>
              <w:spacing w:after="0" w:line="240" w:lineRule="auto"/>
              <w:jc w:val="both"/>
              <w:rPr>
                <w:rFonts w:ascii="Arial" w:eastAsia="Arial" w:hAnsi="Arial" w:cs="Arial"/>
              </w:rPr>
            </w:pPr>
            <w:r w:rsidRPr="00AC55E3">
              <w:rPr>
                <w:rFonts w:ascii="Arial" w:eastAsia="Arial" w:hAnsi="Arial" w:cs="Arial"/>
              </w:rPr>
              <w:t>Gestionar, proyectos orientados a lograr la modernización de los procesos catastrales y mejorar la atención al contribuyente de acuerdo con las metodologías establecidas y respondiendo a los requerimientos municipales.</w:t>
            </w:r>
          </w:p>
          <w:p w14:paraId="615F86DA" w14:textId="77777777" w:rsidR="00C56F61" w:rsidRPr="00AC55E3" w:rsidRDefault="006D1B88">
            <w:pPr>
              <w:widowControl w:val="0"/>
              <w:numPr>
                <w:ilvl w:val="0"/>
                <w:numId w:val="168"/>
              </w:numPr>
              <w:spacing w:after="0" w:line="240" w:lineRule="auto"/>
              <w:jc w:val="both"/>
              <w:rPr>
                <w:rFonts w:ascii="Arial" w:eastAsia="Arial" w:hAnsi="Arial" w:cs="Arial"/>
              </w:rPr>
            </w:pPr>
            <w:r w:rsidRPr="00AC55E3">
              <w:rPr>
                <w:rFonts w:ascii="Arial" w:eastAsia="Arial" w:hAnsi="Arial" w:cs="Arial"/>
              </w:rPr>
              <w:t>Remitir a las Oficinas de Notariado y Registro la información sobre los bienes inmuebles y su situación jurídica y económica, de acuerdo con los requerimientos presentados.</w:t>
            </w:r>
          </w:p>
          <w:p w14:paraId="28C53728" w14:textId="77777777" w:rsidR="00C56F61" w:rsidRPr="00AC55E3" w:rsidRDefault="006D1B88">
            <w:pPr>
              <w:widowControl w:val="0"/>
              <w:numPr>
                <w:ilvl w:val="0"/>
                <w:numId w:val="168"/>
              </w:numPr>
              <w:spacing w:after="0" w:line="240" w:lineRule="auto"/>
              <w:jc w:val="both"/>
              <w:rPr>
                <w:rFonts w:ascii="Arial" w:eastAsia="Arial" w:hAnsi="Arial" w:cs="Arial"/>
              </w:rPr>
            </w:pPr>
            <w:r w:rsidRPr="00AC55E3">
              <w:rPr>
                <w:rFonts w:ascii="Arial" w:eastAsia="Arial" w:hAnsi="Arial" w:cs="Arial"/>
              </w:rPr>
              <w:t xml:space="preserve">Atender las solicitudes e inquietudes de la ciudadanía en relación con los procesos catastrales. </w:t>
            </w:r>
          </w:p>
          <w:p w14:paraId="30E1CAD4" w14:textId="79FDEF6E" w:rsidR="00C56F61" w:rsidRPr="00AC55E3" w:rsidRDefault="006D1B88">
            <w:pPr>
              <w:numPr>
                <w:ilvl w:val="0"/>
                <w:numId w:val="168"/>
              </w:numPr>
              <w:spacing w:after="0" w:line="256" w:lineRule="auto"/>
              <w:jc w:val="both"/>
              <w:rPr>
                <w:rFonts w:ascii="Arial" w:eastAsia="Arial" w:hAnsi="Arial" w:cs="Arial"/>
              </w:rPr>
            </w:pPr>
            <w:r w:rsidRPr="00AC55E3">
              <w:rPr>
                <w:rFonts w:ascii="Arial" w:eastAsia="Arial" w:hAnsi="Arial" w:cs="Arial"/>
              </w:rPr>
              <w:t>Gestionar la implementación del Sistema Integral de Gestión y el Sistema de gestión de Seguridad y Salud en el Trabajo, de acuerdo con los lineamientos institucionales y la normativa vigente.</w:t>
            </w:r>
          </w:p>
          <w:p w14:paraId="612F03ED" w14:textId="77777777" w:rsidR="00C56F61" w:rsidRPr="00AC55E3" w:rsidRDefault="006D1B88">
            <w:pPr>
              <w:numPr>
                <w:ilvl w:val="0"/>
                <w:numId w:val="168"/>
              </w:numPr>
              <w:spacing w:after="0" w:line="256" w:lineRule="auto"/>
              <w:jc w:val="both"/>
              <w:rPr>
                <w:rFonts w:ascii="Arial" w:eastAsia="Arial" w:hAnsi="Arial" w:cs="Arial"/>
              </w:rPr>
            </w:pPr>
            <w:r w:rsidRPr="00AC55E3">
              <w:rPr>
                <w:rFonts w:ascii="Arial" w:eastAsia="Arial" w:hAnsi="Arial" w:cs="Arial"/>
              </w:rPr>
              <w:t>Elaborar y mantener los instrumentos técnicos y jurídicos requeridos para la eficiente administración de la información geográfica y proponer nuevas tecnologías que optimicen la gestión catastral y faciliten la participación, acceso y uso de los ciudadanos y grupos de valor de estas herramientas.</w:t>
            </w:r>
          </w:p>
          <w:p w14:paraId="63B67DED" w14:textId="77777777" w:rsidR="00C56F61" w:rsidRPr="00AC55E3" w:rsidRDefault="006D1B88">
            <w:pPr>
              <w:numPr>
                <w:ilvl w:val="0"/>
                <w:numId w:val="168"/>
              </w:numPr>
              <w:spacing w:after="0" w:line="256" w:lineRule="auto"/>
              <w:jc w:val="both"/>
              <w:rPr>
                <w:rFonts w:ascii="Arial" w:eastAsia="Arial" w:hAnsi="Arial" w:cs="Arial"/>
              </w:rPr>
            </w:pPr>
            <w:r w:rsidRPr="00AC55E3">
              <w:rPr>
                <w:rFonts w:ascii="Arial" w:eastAsia="Arial" w:hAnsi="Arial" w:cs="Arial"/>
              </w:rPr>
              <w:t>Aportar insumos que contribuyan a la planeación, gestión y ordenamiento del territorio, garantizando la protección y custodia de la información conforme a las disposiciones de protección de datos.</w:t>
            </w:r>
          </w:p>
          <w:p w14:paraId="6B09DD57" w14:textId="77777777" w:rsidR="00C56F61" w:rsidRPr="00AC55E3" w:rsidRDefault="006D1B88">
            <w:pPr>
              <w:numPr>
                <w:ilvl w:val="0"/>
                <w:numId w:val="168"/>
              </w:numPr>
              <w:spacing w:after="0" w:line="256" w:lineRule="auto"/>
              <w:jc w:val="both"/>
              <w:rPr>
                <w:rFonts w:ascii="Arial" w:eastAsia="Arial" w:hAnsi="Arial" w:cs="Arial"/>
              </w:rPr>
            </w:pPr>
            <w:r w:rsidRPr="00AC55E3">
              <w:rPr>
                <w:rFonts w:ascii="Arial" w:eastAsia="Arial" w:hAnsi="Arial" w:cs="Arial"/>
              </w:rPr>
              <w:t>Generar a través de analítica de información catastral y geográfica del municipio respuestas o insumos para atender las necesidades locales</w:t>
            </w:r>
          </w:p>
          <w:p w14:paraId="747D3030" w14:textId="77777777" w:rsidR="00C56F61" w:rsidRPr="00AC55E3" w:rsidRDefault="006D1B88">
            <w:pPr>
              <w:numPr>
                <w:ilvl w:val="0"/>
                <w:numId w:val="168"/>
              </w:numPr>
              <w:spacing w:after="0" w:line="256" w:lineRule="auto"/>
              <w:jc w:val="both"/>
              <w:rPr>
                <w:rFonts w:ascii="Arial" w:eastAsia="Arial" w:hAnsi="Arial" w:cs="Arial"/>
              </w:rPr>
            </w:pPr>
            <w:r w:rsidRPr="00AC55E3">
              <w:rPr>
                <w:rFonts w:ascii="Arial" w:eastAsia="Arial" w:hAnsi="Arial" w:cs="Arial"/>
              </w:rPr>
              <w:t>Gestionar la asignación y los cambios de nomenclatura oficial vial y domiciliaria en la jurisdicción de conformidad con la normativa vigente.</w:t>
            </w:r>
          </w:p>
          <w:p w14:paraId="01AE9CB3" w14:textId="77777777" w:rsidR="00C56F61" w:rsidRPr="00AC55E3" w:rsidRDefault="006D1B88">
            <w:pPr>
              <w:widowControl w:val="0"/>
              <w:numPr>
                <w:ilvl w:val="0"/>
                <w:numId w:val="168"/>
              </w:numPr>
              <w:spacing w:after="0" w:line="240" w:lineRule="auto"/>
              <w:jc w:val="both"/>
              <w:rPr>
                <w:rFonts w:ascii="Arial" w:eastAsia="Arial" w:hAnsi="Arial" w:cs="Arial"/>
              </w:rPr>
            </w:pPr>
            <w:r w:rsidRPr="00AC55E3">
              <w:rPr>
                <w:rFonts w:ascii="Arial" w:eastAsia="Arial" w:hAnsi="Arial" w:cs="Arial"/>
              </w:rPr>
              <w:t>Apoyar el proceso contractual requerido para la ejecución de los proyectos, acorde con los lineamientos institucionales y la normativa vigente.</w:t>
            </w:r>
          </w:p>
          <w:p w14:paraId="22BE2ADD" w14:textId="77777777" w:rsidR="00C56F61" w:rsidRPr="00AC55E3" w:rsidRDefault="006D1B88">
            <w:pPr>
              <w:widowControl w:val="0"/>
              <w:numPr>
                <w:ilvl w:val="0"/>
                <w:numId w:val="168"/>
              </w:numPr>
              <w:spacing w:after="0" w:line="240" w:lineRule="auto"/>
              <w:jc w:val="both"/>
              <w:rPr>
                <w:rFonts w:ascii="Arial" w:eastAsia="Arial" w:hAnsi="Arial" w:cs="Arial"/>
              </w:rPr>
            </w:pPr>
            <w:r w:rsidRPr="00AC55E3">
              <w:rPr>
                <w:rFonts w:ascii="Arial" w:eastAsia="Arial" w:hAnsi="Arial" w:cs="Arial"/>
              </w:rPr>
              <w:t>Gestionar y evaluar el desarrollo de los procesos a su cargo de acuerdo con los lineamientos institucionales y garantizar la mejora continua de los procesos.</w:t>
            </w:r>
          </w:p>
          <w:p w14:paraId="747F1DBA" w14:textId="77777777" w:rsidR="00C56F61" w:rsidRPr="00AC55E3" w:rsidRDefault="006D1B88">
            <w:pPr>
              <w:widowControl w:val="0"/>
              <w:numPr>
                <w:ilvl w:val="0"/>
                <w:numId w:val="168"/>
              </w:numPr>
              <w:spacing w:after="0" w:line="240" w:lineRule="auto"/>
              <w:jc w:val="both"/>
              <w:rPr>
                <w:rFonts w:ascii="Arial" w:eastAsia="Arial" w:hAnsi="Arial" w:cs="Arial"/>
              </w:rPr>
            </w:pPr>
            <w:r w:rsidRPr="00AC55E3">
              <w:rPr>
                <w:rFonts w:ascii="Arial" w:eastAsia="Arial" w:hAnsi="Arial" w:cs="Arial"/>
              </w:rPr>
              <w:t xml:space="preserve">Consolidar y reportar la información institucional, respecto a la gestión catastral, así como aquella que sea solicitada por las autoridades catastrales nacionales y de inspección, vigilancia y control. </w:t>
            </w:r>
          </w:p>
          <w:p w14:paraId="4BA45750" w14:textId="1DD74D38" w:rsidR="00C56F61" w:rsidRPr="00AC55E3" w:rsidRDefault="006D1B88">
            <w:pPr>
              <w:widowControl w:val="0"/>
              <w:numPr>
                <w:ilvl w:val="0"/>
                <w:numId w:val="168"/>
              </w:numPr>
              <w:spacing w:after="200" w:line="276" w:lineRule="auto"/>
              <w:jc w:val="both"/>
              <w:rPr>
                <w:rFonts w:ascii="Arial" w:eastAsia="Arial" w:hAnsi="Arial" w:cs="Arial"/>
              </w:rPr>
            </w:pPr>
            <w:r w:rsidRPr="00AC55E3">
              <w:rPr>
                <w:rFonts w:ascii="Arial" w:eastAsia="Arial" w:hAnsi="Arial" w:cs="Arial"/>
              </w:rPr>
              <w:t>Desempeñar las demás funciones asignadas por el superior jerárquico, de acuerdo con el nivel, la naturaleza y el área de desempeño del cargo.</w:t>
            </w:r>
          </w:p>
          <w:p w14:paraId="7AB683E2" w14:textId="77777777" w:rsidR="00C56F61" w:rsidRPr="00AC55E3" w:rsidRDefault="006D1B88" w:rsidP="00B53A1F">
            <w:pPr>
              <w:spacing w:after="0" w:line="240" w:lineRule="auto"/>
              <w:jc w:val="both"/>
              <w:rPr>
                <w:rFonts w:ascii="Arial" w:eastAsia="Arial" w:hAnsi="Arial" w:cs="Arial"/>
                <w:b/>
                <w:bCs/>
              </w:rPr>
            </w:pPr>
            <w:r w:rsidRPr="00AC55E3">
              <w:rPr>
                <w:rFonts w:ascii="Arial" w:eastAsia="Arial" w:hAnsi="Arial" w:cs="Arial"/>
                <w:b/>
                <w:bCs/>
              </w:rPr>
              <w:t>FUNCIONES GENERALES DEL NIVEL PROFESIONAL</w:t>
            </w:r>
          </w:p>
          <w:p w14:paraId="5ABD12F3" w14:textId="77777777" w:rsidR="001E17D2" w:rsidRPr="00AC55E3" w:rsidRDefault="001E17D2" w:rsidP="00B53A1F">
            <w:pPr>
              <w:spacing w:after="0" w:line="240" w:lineRule="auto"/>
              <w:jc w:val="both"/>
              <w:rPr>
                <w:rFonts w:ascii="Arial" w:eastAsia="Arial" w:hAnsi="Arial" w:cs="Arial"/>
                <w:b/>
                <w:bCs/>
              </w:rPr>
            </w:pPr>
          </w:p>
          <w:p w14:paraId="46EE5D8D" w14:textId="77777777" w:rsidR="00C56F61" w:rsidRPr="00AC55E3" w:rsidRDefault="006D1B88">
            <w:pPr>
              <w:numPr>
                <w:ilvl w:val="0"/>
                <w:numId w:val="26"/>
              </w:numPr>
              <w:spacing w:after="0" w:line="240" w:lineRule="auto"/>
              <w:jc w:val="both"/>
              <w:rPr>
                <w:rFonts w:ascii="Arial" w:eastAsia="Arial" w:hAnsi="Arial" w:cs="Arial"/>
              </w:rPr>
            </w:pPr>
            <w:r w:rsidRPr="00AC55E3">
              <w:rPr>
                <w:rFonts w:ascii="Arial" w:eastAsia="Arial" w:hAnsi="Arial" w:cs="Arial"/>
              </w:rPr>
              <w:lastRenderedPageBreak/>
              <w:t>Ejecutar las acciones necesarias para asegurar el desarrollo, monitoreo, seguimiento, control, evaluación y mejora del Sistema de Gestión de conformidad con las disposiciones técnicas y normativas vigentes.</w:t>
            </w:r>
          </w:p>
          <w:p w14:paraId="4187CC27" w14:textId="77777777" w:rsidR="00C56F61" w:rsidRPr="00AC55E3" w:rsidRDefault="006D1B88">
            <w:pPr>
              <w:numPr>
                <w:ilvl w:val="0"/>
                <w:numId w:val="26"/>
              </w:numPr>
              <w:spacing w:after="0" w:line="240" w:lineRule="auto"/>
              <w:jc w:val="both"/>
              <w:rPr>
                <w:rFonts w:ascii="Arial" w:eastAsia="Arial" w:hAnsi="Arial" w:cs="Arial"/>
              </w:rPr>
            </w:pPr>
            <w:r w:rsidRPr="00AC55E3">
              <w:rPr>
                <w:rFonts w:ascii="Arial" w:eastAsia="Arial" w:hAnsi="Arial" w:cs="Arial"/>
              </w:rPr>
              <w:t>Garantizar la actualización de la información en los sistemas, aplicativos u otros medios tecnológicos de su competencia, así como la generación de informes, reportes y registros documentales requeridos de acuerdo con los estándares de seguridad y privacidad de la información y demás políticas institucionales vigentes.</w:t>
            </w:r>
          </w:p>
          <w:p w14:paraId="11AFDD85" w14:textId="77777777" w:rsidR="00C56F61" w:rsidRPr="00AC55E3" w:rsidRDefault="006D1B88">
            <w:pPr>
              <w:numPr>
                <w:ilvl w:val="0"/>
                <w:numId w:val="26"/>
              </w:numPr>
              <w:spacing w:after="0" w:line="240" w:lineRule="auto"/>
              <w:jc w:val="both"/>
              <w:rPr>
                <w:rFonts w:ascii="Arial" w:eastAsia="Arial" w:hAnsi="Arial" w:cs="Arial"/>
              </w:rPr>
            </w:pPr>
            <w:r w:rsidRPr="00AC55E3">
              <w:rPr>
                <w:rFonts w:ascii="Arial" w:eastAsia="Arial" w:hAnsi="Arial" w:cs="Arial"/>
              </w:rPr>
              <w:t>Atender los usuarios internos y externos, así como las PQRSFD de acuerdo con la naturaleza de sus funciones y los lineamientos institucionales establecidos con relación al servicio al ciudadano.</w:t>
            </w:r>
          </w:p>
          <w:p w14:paraId="22D1F9A1" w14:textId="67BA135D" w:rsidR="00C56F61" w:rsidRPr="00AC55E3" w:rsidRDefault="006D1B88">
            <w:pPr>
              <w:numPr>
                <w:ilvl w:val="0"/>
                <w:numId w:val="26"/>
              </w:numPr>
              <w:spacing w:after="0" w:line="240" w:lineRule="auto"/>
              <w:jc w:val="both"/>
              <w:rPr>
                <w:rFonts w:ascii="Arial" w:eastAsia="Arial" w:hAnsi="Arial" w:cs="Arial"/>
              </w:rPr>
            </w:pPr>
            <w:r w:rsidRPr="00AC55E3">
              <w:rPr>
                <w:rFonts w:ascii="Arial" w:eastAsia="Arial" w:hAnsi="Arial" w:cs="Arial"/>
              </w:rPr>
              <w:t xml:space="preserve">Participar en la formulación, diseño, organización, ejecución, control y evaluación de planes, programas y proyectos de la dependencia, de conformidad con los procesos establecidos y lineamientos vigentes.  </w:t>
            </w:r>
          </w:p>
          <w:p w14:paraId="6C6265CF" w14:textId="77777777" w:rsidR="00C56F61" w:rsidRPr="00AC55E3" w:rsidRDefault="006D1B88">
            <w:pPr>
              <w:numPr>
                <w:ilvl w:val="0"/>
                <w:numId w:val="26"/>
              </w:numPr>
              <w:spacing w:after="0" w:line="256" w:lineRule="auto"/>
              <w:jc w:val="both"/>
              <w:rPr>
                <w:rFonts w:ascii="Arial" w:eastAsia="Arial" w:hAnsi="Arial" w:cs="Arial"/>
              </w:rPr>
            </w:pPr>
            <w:r w:rsidRPr="00AC55E3">
              <w:rPr>
                <w:rFonts w:ascii="Arial" w:eastAsia="Arial" w:hAnsi="Arial" w:cs="Arial"/>
              </w:rPr>
              <w:t xml:space="preserve">Coordinar, promover y participar en los estudios e investigaciones que permitan mejorar la prestación de los servicios de su dependencia y el oportuno cumplimiento de los planes, programas y proyectos, para la ejecución y utilización óptima de los recursos disponibles, emitiendo los informes respectivos.  </w:t>
            </w:r>
          </w:p>
          <w:p w14:paraId="15E8AB9D" w14:textId="77777777" w:rsidR="00C56F61" w:rsidRPr="00AC55E3" w:rsidRDefault="006D1B88">
            <w:pPr>
              <w:numPr>
                <w:ilvl w:val="0"/>
                <w:numId w:val="26"/>
              </w:numPr>
              <w:spacing w:after="0" w:line="256" w:lineRule="auto"/>
              <w:jc w:val="both"/>
              <w:rPr>
                <w:rFonts w:ascii="Arial" w:eastAsia="Arial" w:hAnsi="Arial" w:cs="Arial"/>
              </w:rPr>
            </w:pPr>
            <w:r w:rsidRPr="00AC55E3">
              <w:rPr>
                <w:rFonts w:ascii="Arial" w:eastAsia="Arial" w:hAnsi="Arial" w:cs="Arial"/>
              </w:rPr>
              <w:t>Apoyar o asumir la supervisión requerida para la ejecución de los proyectos de acuerdo con los términos y especificaciones técnicas establecidas.</w:t>
            </w:r>
          </w:p>
          <w:p w14:paraId="1A0C71CA" w14:textId="6885D590" w:rsidR="00C56F61" w:rsidRPr="00AC55E3" w:rsidRDefault="006D1B88">
            <w:pPr>
              <w:numPr>
                <w:ilvl w:val="0"/>
                <w:numId w:val="26"/>
              </w:numPr>
              <w:spacing w:after="0" w:line="256" w:lineRule="auto"/>
              <w:jc w:val="both"/>
              <w:rPr>
                <w:rFonts w:ascii="Arial" w:eastAsia="Arial" w:hAnsi="Arial" w:cs="Arial"/>
              </w:rPr>
            </w:pPr>
            <w:r w:rsidRPr="00AC55E3">
              <w:rPr>
                <w:rFonts w:ascii="Arial" w:eastAsia="Arial" w:hAnsi="Arial" w:cs="Arial"/>
              </w:rPr>
              <w:t xml:space="preserve">Proyectar, desarrollar, recomendar o implementar procesos, procedimientos, métodos, instrumentos y acciones requeridas para el logro de los objetivos y las metas propuestas, y mejorar la prestación de los servicios a su cargo.  </w:t>
            </w:r>
          </w:p>
        </w:tc>
      </w:tr>
      <w:tr w:rsidR="00AC55E3" w:rsidRPr="00AC55E3" w14:paraId="15E7D4DC" w14:textId="77777777" w:rsidTr="001E17D2">
        <w:trPr>
          <w:trHeight w:val="295"/>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5077904E" w14:textId="77777777" w:rsidR="00C56F61" w:rsidRPr="00AC55E3" w:rsidRDefault="006D1B88" w:rsidP="00B53A1F">
            <w:pPr>
              <w:spacing w:after="0" w:line="240" w:lineRule="auto"/>
              <w:ind w:left="351" w:hanging="284"/>
              <w:jc w:val="center"/>
              <w:rPr>
                <w:rFonts w:ascii="Arial" w:eastAsia="Arial" w:hAnsi="Arial" w:cs="Arial"/>
                <w:b/>
              </w:rPr>
            </w:pPr>
            <w:r w:rsidRPr="00AC55E3">
              <w:rPr>
                <w:rFonts w:ascii="Arial" w:eastAsia="Arial" w:hAnsi="Arial" w:cs="Arial"/>
                <w:b/>
              </w:rPr>
              <w:lastRenderedPageBreak/>
              <w:t>V. CONOCIMIENTOS BÁSICOS O ESENCIALES</w:t>
            </w:r>
          </w:p>
        </w:tc>
      </w:tr>
      <w:tr w:rsidR="00AC55E3" w:rsidRPr="00AC55E3" w14:paraId="76A25B7B" w14:textId="77777777" w:rsidTr="001E17D2">
        <w:trPr>
          <w:trHeight w:val="269"/>
          <w:jc w:val="center"/>
        </w:trPr>
        <w:tc>
          <w:tcPr>
            <w:tcW w:w="10206" w:type="dxa"/>
            <w:gridSpan w:val="2"/>
            <w:tcBorders>
              <w:top w:val="single" w:sz="4" w:space="0" w:color="000000"/>
              <w:left w:val="single" w:sz="4" w:space="0" w:color="000000"/>
              <w:bottom w:val="single" w:sz="4" w:space="0" w:color="000000"/>
              <w:right w:val="single" w:sz="4" w:space="0" w:color="000000"/>
            </w:tcBorders>
          </w:tcPr>
          <w:p w14:paraId="79DDAB33" w14:textId="77777777" w:rsidR="00C56F61" w:rsidRPr="00AC55E3" w:rsidRDefault="006D1B88">
            <w:pPr>
              <w:widowControl w:val="0"/>
              <w:numPr>
                <w:ilvl w:val="0"/>
                <w:numId w:val="37"/>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Plan de Desarrollo Municipal y POT</w:t>
            </w:r>
          </w:p>
          <w:p w14:paraId="47FDB4F8" w14:textId="77777777" w:rsidR="00C56F61" w:rsidRPr="00AC55E3" w:rsidRDefault="006D1B88">
            <w:pPr>
              <w:widowControl w:val="0"/>
              <w:numPr>
                <w:ilvl w:val="0"/>
                <w:numId w:val="37"/>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Sistema Integral de Gestión - SIG</w:t>
            </w:r>
          </w:p>
          <w:p w14:paraId="6B14683B" w14:textId="77777777" w:rsidR="00C56F61" w:rsidRPr="00AC55E3" w:rsidRDefault="006D1B88">
            <w:pPr>
              <w:widowControl w:val="0"/>
              <w:numPr>
                <w:ilvl w:val="0"/>
                <w:numId w:val="37"/>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Código de Ética de la Administración Municipal</w:t>
            </w:r>
          </w:p>
          <w:p w14:paraId="08EF8CFC" w14:textId="77777777" w:rsidR="00C56F61" w:rsidRPr="00AC55E3" w:rsidRDefault="006D1B88">
            <w:pPr>
              <w:widowControl w:val="0"/>
              <w:numPr>
                <w:ilvl w:val="0"/>
                <w:numId w:val="37"/>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Planeación Estratégica</w:t>
            </w:r>
          </w:p>
          <w:p w14:paraId="6900423D" w14:textId="77777777" w:rsidR="00C56F61" w:rsidRPr="00AC55E3" w:rsidRDefault="006D1B88">
            <w:pPr>
              <w:widowControl w:val="0"/>
              <w:numPr>
                <w:ilvl w:val="0"/>
                <w:numId w:val="37"/>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Mecanismos de Participación Ciudadana</w:t>
            </w:r>
          </w:p>
          <w:p w14:paraId="49F9FBD2" w14:textId="77777777" w:rsidR="00C56F61" w:rsidRPr="00AC55E3" w:rsidRDefault="006D1B88">
            <w:pPr>
              <w:widowControl w:val="0"/>
              <w:numPr>
                <w:ilvl w:val="0"/>
                <w:numId w:val="37"/>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Normatividad y procedimientos de Gestión del Servicio al Ciudadano</w:t>
            </w:r>
          </w:p>
          <w:p w14:paraId="163E8314" w14:textId="77777777" w:rsidR="00C56F61" w:rsidRPr="00AC55E3" w:rsidRDefault="006D1B88">
            <w:pPr>
              <w:widowControl w:val="0"/>
              <w:numPr>
                <w:ilvl w:val="0"/>
                <w:numId w:val="37"/>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Sistema Municipal de Planeación y desarrollo territorial</w:t>
            </w:r>
          </w:p>
          <w:p w14:paraId="77375D4B" w14:textId="77777777" w:rsidR="00C56F61" w:rsidRPr="00AC55E3" w:rsidRDefault="006D1B88">
            <w:pPr>
              <w:widowControl w:val="0"/>
              <w:numPr>
                <w:ilvl w:val="0"/>
                <w:numId w:val="37"/>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 xml:space="preserve">Políticas Públicas </w:t>
            </w:r>
          </w:p>
          <w:p w14:paraId="22030DF2" w14:textId="77777777" w:rsidR="00C56F61" w:rsidRPr="00AC55E3" w:rsidRDefault="006D1B88">
            <w:pPr>
              <w:widowControl w:val="0"/>
              <w:numPr>
                <w:ilvl w:val="0"/>
                <w:numId w:val="37"/>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Elaboración, aplicación y seguimiento de indicadores</w:t>
            </w:r>
          </w:p>
          <w:p w14:paraId="6A3AAE97" w14:textId="23CEAD66" w:rsidR="00C56F61" w:rsidRPr="00AC55E3" w:rsidRDefault="006D1B88">
            <w:pPr>
              <w:widowControl w:val="0"/>
              <w:numPr>
                <w:ilvl w:val="0"/>
                <w:numId w:val="37"/>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Conocimientos en Sistemas de información automatizados (software de oficina, procesador de textos, hoja electrónica, I-solución y correo electrónico)</w:t>
            </w:r>
          </w:p>
          <w:p w14:paraId="6848C11A" w14:textId="77777777" w:rsidR="00C56F61" w:rsidRPr="00AC55E3" w:rsidRDefault="006D1B88">
            <w:pPr>
              <w:widowControl w:val="0"/>
              <w:numPr>
                <w:ilvl w:val="0"/>
                <w:numId w:val="37"/>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Manejo de la herramienta SAP, Y Metodología General Ajustada (MGA)</w:t>
            </w:r>
          </w:p>
          <w:p w14:paraId="4A24F203" w14:textId="77777777" w:rsidR="00C56F61" w:rsidRPr="00AC55E3" w:rsidRDefault="006D1B88">
            <w:pPr>
              <w:widowControl w:val="0"/>
              <w:numPr>
                <w:ilvl w:val="0"/>
                <w:numId w:val="37"/>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Normatividad en contratación e interventoría y gestión territorial</w:t>
            </w:r>
          </w:p>
          <w:p w14:paraId="066548B1" w14:textId="77777777" w:rsidR="00C56F61" w:rsidRPr="00AC55E3" w:rsidRDefault="006D1B88">
            <w:pPr>
              <w:widowControl w:val="0"/>
              <w:numPr>
                <w:ilvl w:val="0"/>
                <w:numId w:val="37"/>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Conocimientos en formulación y evaluación de proyectos</w:t>
            </w:r>
          </w:p>
        </w:tc>
      </w:tr>
      <w:tr w:rsidR="00AC55E3" w:rsidRPr="00AC55E3" w14:paraId="04E17E75" w14:textId="77777777" w:rsidTr="001E17D2">
        <w:trPr>
          <w:trHeight w:val="202"/>
          <w:jc w:val="center"/>
        </w:trPr>
        <w:tc>
          <w:tcPr>
            <w:tcW w:w="10206" w:type="dxa"/>
            <w:gridSpan w:val="2"/>
            <w:tcBorders>
              <w:top w:val="single" w:sz="4" w:space="0" w:color="000000"/>
              <w:left w:val="single" w:sz="4" w:space="0" w:color="000000"/>
              <w:bottom w:val="single" w:sz="6" w:space="0" w:color="000000"/>
              <w:right w:val="single" w:sz="4" w:space="0" w:color="000000"/>
            </w:tcBorders>
            <w:shd w:val="clear" w:color="auto" w:fill="C6D9F1"/>
            <w:vAlign w:val="center"/>
          </w:tcPr>
          <w:p w14:paraId="4D9C6BD4"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VI.  COMPETENCIAS COMPORTAMENTALES</w:t>
            </w:r>
          </w:p>
        </w:tc>
      </w:tr>
      <w:tr w:rsidR="00AC55E3" w:rsidRPr="00AC55E3" w14:paraId="32CB4A80" w14:textId="77777777" w:rsidTr="00A57840">
        <w:trPr>
          <w:trHeight w:val="289"/>
          <w:jc w:val="center"/>
        </w:trPr>
        <w:tc>
          <w:tcPr>
            <w:tcW w:w="5103" w:type="dxa"/>
            <w:tcBorders>
              <w:top w:val="single" w:sz="4" w:space="0" w:color="000000"/>
              <w:left w:val="single" w:sz="4" w:space="0" w:color="000000"/>
              <w:bottom w:val="single" w:sz="6" w:space="0" w:color="000000"/>
              <w:right w:val="single" w:sz="4" w:space="0" w:color="000000"/>
            </w:tcBorders>
            <w:shd w:val="clear" w:color="auto" w:fill="C6D9F1"/>
            <w:vAlign w:val="center"/>
          </w:tcPr>
          <w:p w14:paraId="59BD0B32"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COMUNES</w:t>
            </w:r>
          </w:p>
        </w:tc>
        <w:tc>
          <w:tcPr>
            <w:tcW w:w="5103" w:type="dxa"/>
            <w:tcBorders>
              <w:top w:val="single" w:sz="4" w:space="0" w:color="000000"/>
              <w:left w:val="single" w:sz="4" w:space="0" w:color="000000"/>
              <w:bottom w:val="single" w:sz="6" w:space="0" w:color="000000"/>
              <w:right w:val="single" w:sz="4" w:space="0" w:color="000000"/>
            </w:tcBorders>
            <w:shd w:val="clear" w:color="auto" w:fill="C6D9F1"/>
            <w:vAlign w:val="center"/>
          </w:tcPr>
          <w:p w14:paraId="44635BF3"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POR NIVEL JERÁRQUICO</w:t>
            </w:r>
          </w:p>
        </w:tc>
      </w:tr>
      <w:tr w:rsidR="00AC55E3" w:rsidRPr="00AC55E3" w14:paraId="653864D3" w14:textId="77777777" w:rsidTr="00A73B12">
        <w:trPr>
          <w:trHeight w:val="404"/>
          <w:jc w:val="center"/>
        </w:trPr>
        <w:tc>
          <w:tcPr>
            <w:tcW w:w="5103" w:type="dxa"/>
            <w:tcBorders>
              <w:top w:val="single" w:sz="4" w:space="0" w:color="000000"/>
              <w:left w:val="single" w:sz="4" w:space="0" w:color="000000"/>
              <w:bottom w:val="single" w:sz="4" w:space="0" w:color="000000"/>
              <w:right w:val="single" w:sz="4" w:space="0" w:color="000000"/>
            </w:tcBorders>
          </w:tcPr>
          <w:p w14:paraId="3BF5E671" w14:textId="77777777" w:rsidR="00C56F61" w:rsidRPr="00AC55E3" w:rsidRDefault="006D1B88">
            <w:pPr>
              <w:numPr>
                <w:ilvl w:val="0"/>
                <w:numId w:val="210"/>
              </w:numPr>
              <w:spacing w:after="0" w:line="240" w:lineRule="auto"/>
              <w:ind w:left="399"/>
              <w:jc w:val="both"/>
              <w:rPr>
                <w:rFonts w:ascii="Arial" w:eastAsia="Arial" w:hAnsi="Arial" w:cs="Arial"/>
              </w:rPr>
            </w:pPr>
            <w:r w:rsidRPr="00AC55E3">
              <w:rPr>
                <w:rFonts w:ascii="Arial" w:eastAsia="Arial" w:hAnsi="Arial" w:cs="Arial"/>
              </w:rPr>
              <w:lastRenderedPageBreak/>
              <w:t>Aprendizaje continuo.</w:t>
            </w:r>
          </w:p>
          <w:p w14:paraId="63966400" w14:textId="77777777" w:rsidR="00C56F61" w:rsidRPr="00AC55E3" w:rsidRDefault="006D1B88">
            <w:pPr>
              <w:numPr>
                <w:ilvl w:val="0"/>
                <w:numId w:val="210"/>
              </w:numPr>
              <w:spacing w:after="0" w:line="240" w:lineRule="auto"/>
              <w:ind w:left="399"/>
              <w:jc w:val="both"/>
              <w:rPr>
                <w:rFonts w:ascii="Arial" w:eastAsia="Arial" w:hAnsi="Arial" w:cs="Arial"/>
              </w:rPr>
            </w:pPr>
            <w:r w:rsidRPr="00AC55E3">
              <w:rPr>
                <w:rFonts w:ascii="Arial" w:eastAsia="Arial" w:hAnsi="Arial" w:cs="Arial"/>
              </w:rPr>
              <w:t>Orientación a resultados.</w:t>
            </w:r>
          </w:p>
          <w:p w14:paraId="1B8743DF" w14:textId="77777777" w:rsidR="00C56F61" w:rsidRPr="00AC55E3" w:rsidRDefault="006D1B88">
            <w:pPr>
              <w:numPr>
                <w:ilvl w:val="0"/>
                <w:numId w:val="210"/>
              </w:numPr>
              <w:spacing w:after="0" w:line="240" w:lineRule="auto"/>
              <w:ind w:left="399"/>
              <w:jc w:val="both"/>
              <w:rPr>
                <w:rFonts w:ascii="Arial" w:eastAsia="Arial" w:hAnsi="Arial" w:cs="Arial"/>
              </w:rPr>
            </w:pPr>
            <w:r w:rsidRPr="00AC55E3">
              <w:rPr>
                <w:rFonts w:ascii="Arial" w:eastAsia="Arial" w:hAnsi="Arial" w:cs="Arial"/>
              </w:rPr>
              <w:t>Orientación al usuario y al ciudadano.</w:t>
            </w:r>
          </w:p>
          <w:p w14:paraId="2F437CC2" w14:textId="77777777" w:rsidR="00C56F61" w:rsidRPr="00AC55E3" w:rsidRDefault="006D1B88">
            <w:pPr>
              <w:numPr>
                <w:ilvl w:val="0"/>
                <w:numId w:val="210"/>
              </w:numPr>
              <w:spacing w:after="0" w:line="240" w:lineRule="auto"/>
              <w:ind w:left="399"/>
              <w:jc w:val="both"/>
              <w:rPr>
                <w:rFonts w:ascii="Arial" w:eastAsia="Arial" w:hAnsi="Arial" w:cs="Arial"/>
              </w:rPr>
            </w:pPr>
            <w:r w:rsidRPr="00AC55E3">
              <w:rPr>
                <w:rFonts w:ascii="Arial" w:eastAsia="Arial" w:hAnsi="Arial" w:cs="Arial"/>
              </w:rPr>
              <w:t>Compromiso con la Organización.</w:t>
            </w:r>
          </w:p>
          <w:p w14:paraId="4B15E189" w14:textId="77777777" w:rsidR="00C56F61" w:rsidRPr="00AC55E3" w:rsidRDefault="006D1B88">
            <w:pPr>
              <w:numPr>
                <w:ilvl w:val="0"/>
                <w:numId w:val="210"/>
              </w:numPr>
              <w:spacing w:after="0" w:line="240" w:lineRule="auto"/>
              <w:ind w:left="399"/>
              <w:jc w:val="both"/>
              <w:rPr>
                <w:rFonts w:ascii="Arial" w:eastAsia="Arial" w:hAnsi="Arial" w:cs="Arial"/>
              </w:rPr>
            </w:pPr>
            <w:r w:rsidRPr="00AC55E3">
              <w:rPr>
                <w:rFonts w:ascii="Arial" w:eastAsia="Arial" w:hAnsi="Arial" w:cs="Arial"/>
              </w:rPr>
              <w:t>Trabajo en equipo.</w:t>
            </w:r>
          </w:p>
          <w:p w14:paraId="683992B5" w14:textId="5111F46C" w:rsidR="00C56F61" w:rsidRPr="00AC55E3" w:rsidRDefault="006D1B88">
            <w:pPr>
              <w:numPr>
                <w:ilvl w:val="0"/>
                <w:numId w:val="210"/>
              </w:numPr>
              <w:spacing w:after="0" w:line="240" w:lineRule="auto"/>
              <w:ind w:left="399"/>
              <w:jc w:val="both"/>
              <w:rPr>
                <w:rFonts w:ascii="Arial" w:eastAsia="Arial" w:hAnsi="Arial" w:cs="Arial"/>
              </w:rPr>
            </w:pPr>
            <w:r w:rsidRPr="00AC55E3">
              <w:rPr>
                <w:rFonts w:ascii="Arial" w:eastAsia="Arial" w:hAnsi="Arial" w:cs="Arial"/>
              </w:rPr>
              <w:t>Adaptación al cambio.</w:t>
            </w:r>
          </w:p>
        </w:tc>
        <w:tc>
          <w:tcPr>
            <w:tcW w:w="5103" w:type="dxa"/>
            <w:tcBorders>
              <w:top w:val="single" w:sz="4" w:space="0" w:color="000000"/>
              <w:left w:val="single" w:sz="4" w:space="0" w:color="000000"/>
              <w:bottom w:val="single" w:sz="4" w:space="0" w:color="000000"/>
              <w:right w:val="single" w:sz="4" w:space="0" w:color="000000"/>
            </w:tcBorders>
          </w:tcPr>
          <w:p w14:paraId="03BE1F8C" w14:textId="77777777" w:rsidR="00C56F61" w:rsidRPr="00AC55E3" w:rsidRDefault="006D1B88">
            <w:pPr>
              <w:widowControl w:val="0"/>
              <w:numPr>
                <w:ilvl w:val="0"/>
                <w:numId w:val="213"/>
              </w:numPr>
              <w:spacing w:after="0" w:line="240" w:lineRule="auto"/>
              <w:ind w:left="470" w:hanging="425"/>
              <w:rPr>
                <w:rFonts w:ascii="Arial" w:eastAsia="Arial" w:hAnsi="Arial" w:cs="Arial"/>
              </w:rPr>
            </w:pPr>
            <w:r w:rsidRPr="00AC55E3">
              <w:rPr>
                <w:rFonts w:ascii="Arial" w:eastAsia="Arial" w:hAnsi="Arial" w:cs="Arial"/>
              </w:rPr>
              <w:t>Aporte técnico-profesional.</w:t>
            </w:r>
          </w:p>
          <w:p w14:paraId="2FCCDFA7" w14:textId="77777777" w:rsidR="00C56F61" w:rsidRPr="00AC55E3" w:rsidRDefault="006D1B88">
            <w:pPr>
              <w:widowControl w:val="0"/>
              <w:numPr>
                <w:ilvl w:val="0"/>
                <w:numId w:val="213"/>
              </w:numPr>
              <w:spacing w:after="0" w:line="240" w:lineRule="auto"/>
              <w:ind w:left="470" w:hanging="425"/>
              <w:rPr>
                <w:rFonts w:ascii="Arial" w:eastAsia="Arial" w:hAnsi="Arial" w:cs="Arial"/>
              </w:rPr>
            </w:pPr>
            <w:r w:rsidRPr="00AC55E3">
              <w:rPr>
                <w:rFonts w:ascii="Arial" w:eastAsia="Arial" w:hAnsi="Arial" w:cs="Arial"/>
              </w:rPr>
              <w:t>Comunicación efectiva.</w:t>
            </w:r>
          </w:p>
          <w:p w14:paraId="61ACE06F" w14:textId="77777777" w:rsidR="00C56F61" w:rsidRPr="00AC55E3" w:rsidRDefault="006D1B88">
            <w:pPr>
              <w:widowControl w:val="0"/>
              <w:numPr>
                <w:ilvl w:val="0"/>
                <w:numId w:val="213"/>
              </w:numPr>
              <w:spacing w:after="0" w:line="240" w:lineRule="auto"/>
              <w:ind w:left="470" w:hanging="425"/>
              <w:rPr>
                <w:rFonts w:ascii="Arial" w:eastAsia="Arial" w:hAnsi="Arial" w:cs="Arial"/>
              </w:rPr>
            </w:pPr>
            <w:r w:rsidRPr="00AC55E3">
              <w:rPr>
                <w:rFonts w:ascii="Arial" w:eastAsia="Arial" w:hAnsi="Arial" w:cs="Arial"/>
              </w:rPr>
              <w:t>Gestión de procedimientos.</w:t>
            </w:r>
          </w:p>
          <w:p w14:paraId="402AE933" w14:textId="77777777" w:rsidR="00C56F61" w:rsidRPr="00AC55E3" w:rsidRDefault="006D1B88">
            <w:pPr>
              <w:widowControl w:val="0"/>
              <w:numPr>
                <w:ilvl w:val="0"/>
                <w:numId w:val="213"/>
              </w:numPr>
              <w:spacing w:after="0" w:line="240" w:lineRule="auto"/>
              <w:ind w:left="470" w:hanging="425"/>
              <w:rPr>
                <w:rFonts w:ascii="Arial" w:eastAsia="Arial" w:hAnsi="Arial" w:cs="Arial"/>
              </w:rPr>
            </w:pPr>
            <w:r w:rsidRPr="00AC55E3">
              <w:rPr>
                <w:rFonts w:ascii="Arial" w:eastAsia="Arial" w:hAnsi="Arial" w:cs="Arial"/>
              </w:rPr>
              <w:t>Instrumentación de decisiones.</w:t>
            </w:r>
          </w:p>
          <w:p w14:paraId="4941326D" w14:textId="77777777" w:rsidR="00C56F61" w:rsidRPr="00AC55E3" w:rsidRDefault="00C56F61" w:rsidP="00B53A1F">
            <w:pPr>
              <w:widowControl w:val="0"/>
              <w:spacing w:after="0" w:line="240" w:lineRule="auto"/>
              <w:rPr>
                <w:rFonts w:ascii="Arial" w:eastAsia="Arial" w:hAnsi="Arial" w:cs="Arial"/>
              </w:rPr>
            </w:pPr>
          </w:p>
        </w:tc>
      </w:tr>
      <w:tr w:rsidR="00AC55E3" w:rsidRPr="00AC55E3" w14:paraId="4D795531" w14:textId="77777777" w:rsidTr="001E17D2">
        <w:trPr>
          <w:trHeight w:val="209"/>
          <w:jc w:val="center"/>
        </w:trPr>
        <w:tc>
          <w:tcPr>
            <w:tcW w:w="10206" w:type="dxa"/>
            <w:gridSpan w:val="2"/>
            <w:tcBorders>
              <w:top w:val="single" w:sz="4" w:space="0" w:color="000000"/>
              <w:left w:val="single" w:sz="4" w:space="0" w:color="000000"/>
              <w:bottom w:val="single" w:sz="6" w:space="0" w:color="000000"/>
              <w:right w:val="single" w:sz="4" w:space="0" w:color="000000"/>
            </w:tcBorders>
            <w:shd w:val="clear" w:color="auto" w:fill="C6D9F1"/>
            <w:vAlign w:val="center"/>
          </w:tcPr>
          <w:p w14:paraId="3F80DBB4"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VII.  REQUISITOS DE FORMACIÓN ACADÉMICA Y EXPERIENCIA</w:t>
            </w:r>
          </w:p>
        </w:tc>
      </w:tr>
      <w:tr w:rsidR="00AC55E3" w:rsidRPr="00AC55E3" w14:paraId="2B0CBB79" w14:textId="77777777" w:rsidTr="00A57840">
        <w:trPr>
          <w:trHeight w:val="295"/>
          <w:jc w:val="center"/>
        </w:trPr>
        <w:tc>
          <w:tcPr>
            <w:tcW w:w="5103"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42C6199C"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FORMACIÓN ACADÉMICA</w:t>
            </w:r>
          </w:p>
        </w:tc>
        <w:tc>
          <w:tcPr>
            <w:tcW w:w="5103"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44D14339"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EXPERIENCIA</w:t>
            </w:r>
          </w:p>
        </w:tc>
      </w:tr>
      <w:tr w:rsidR="00AC55E3" w:rsidRPr="00AC55E3" w14:paraId="30FF0145" w14:textId="77777777" w:rsidTr="00A57840">
        <w:trPr>
          <w:trHeight w:val="420"/>
          <w:jc w:val="center"/>
        </w:trPr>
        <w:tc>
          <w:tcPr>
            <w:tcW w:w="5103" w:type="dxa"/>
            <w:tcBorders>
              <w:top w:val="single" w:sz="4" w:space="0" w:color="000000"/>
              <w:left w:val="single" w:sz="4" w:space="0" w:color="000000"/>
              <w:bottom w:val="single" w:sz="4" w:space="0" w:color="000000"/>
              <w:right w:val="single" w:sz="4" w:space="0" w:color="000000"/>
            </w:tcBorders>
            <w:shd w:val="clear" w:color="auto" w:fill="FFFFFF"/>
          </w:tcPr>
          <w:p w14:paraId="2280DBAA"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Título profesional en la disciplina académica de:</w:t>
            </w:r>
          </w:p>
          <w:p w14:paraId="4477BFE8" w14:textId="77777777" w:rsidR="00C56F61" w:rsidRPr="00AC55E3" w:rsidRDefault="006D1B88">
            <w:pPr>
              <w:widowControl w:val="0"/>
              <w:numPr>
                <w:ilvl w:val="0"/>
                <w:numId w:val="86"/>
              </w:numPr>
              <w:spacing w:after="0" w:line="240" w:lineRule="auto"/>
              <w:jc w:val="both"/>
              <w:rPr>
                <w:rFonts w:ascii="Arial" w:eastAsia="Arial" w:hAnsi="Arial" w:cs="Arial"/>
              </w:rPr>
            </w:pPr>
            <w:r w:rsidRPr="00AC55E3">
              <w:rPr>
                <w:rFonts w:ascii="Arial" w:eastAsia="Arial" w:hAnsi="Arial" w:cs="Arial"/>
              </w:rPr>
              <w:t>Derecho del Núcleo Básico del Conocimiento -NBC- en Derecho y afines</w:t>
            </w:r>
          </w:p>
          <w:p w14:paraId="4109F522" w14:textId="77777777" w:rsidR="00C56F61" w:rsidRPr="00AC55E3" w:rsidRDefault="006D1B88">
            <w:pPr>
              <w:widowControl w:val="0"/>
              <w:numPr>
                <w:ilvl w:val="0"/>
                <w:numId w:val="86"/>
              </w:numPr>
              <w:spacing w:after="0" w:line="240" w:lineRule="auto"/>
              <w:jc w:val="both"/>
              <w:rPr>
                <w:rFonts w:ascii="Arial" w:eastAsia="Arial" w:hAnsi="Arial" w:cs="Arial"/>
              </w:rPr>
            </w:pPr>
            <w:r w:rsidRPr="00AC55E3">
              <w:rPr>
                <w:rFonts w:ascii="Arial" w:eastAsia="Arial" w:hAnsi="Arial" w:cs="Arial"/>
              </w:rPr>
              <w:t>Administración de empresas del Núcleo Básico del Conocimiento -NBC- en Administración</w:t>
            </w:r>
          </w:p>
          <w:p w14:paraId="360DE8A0" w14:textId="77777777" w:rsidR="00C56F61" w:rsidRPr="00AC55E3" w:rsidRDefault="006D1B88">
            <w:pPr>
              <w:widowControl w:val="0"/>
              <w:numPr>
                <w:ilvl w:val="0"/>
                <w:numId w:val="86"/>
              </w:numPr>
              <w:spacing w:after="0" w:line="240" w:lineRule="auto"/>
              <w:jc w:val="both"/>
              <w:rPr>
                <w:rFonts w:ascii="Arial" w:eastAsia="Arial" w:hAnsi="Arial" w:cs="Arial"/>
              </w:rPr>
            </w:pPr>
            <w:r w:rsidRPr="00AC55E3">
              <w:rPr>
                <w:rFonts w:ascii="Arial" w:eastAsia="Arial" w:hAnsi="Arial" w:cs="Arial"/>
              </w:rPr>
              <w:t>Administración Pública del Núcleo Básico del Conocimiento -NBC- en Administración</w:t>
            </w:r>
          </w:p>
          <w:p w14:paraId="4EA222B5" w14:textId="77777777" w:rsidR="00C56F61" w:rsidRPr="00AC55E3" w:rsidRDefault="006D1B88">
            <w:pPr>
              <w:widowControl w:val="0"/>
              <w:numPr>
                <w:ilvl w:val="0"/>
                <w:numId w:val="86"/>
              </w:numPr>
              <w:spacing w:after="0" w:line="240" w:lineRule="auto"/>
              <w:jc w:val="both"/>
              <w:rPr>
                <w:rFonts w:ascii="Arial" w:eastAsia="Arial" w:hAnsi="Arial" w:cs="Arial"/>
              </w:rPr>
            </w:pPr>
            <w:r w:rsidRPr="00AC55E3">
              <w:rPr>
                <w:rFonts w:ascii="Arial" w:eastAsia="Arial" w:hAnsi="Arial" w:cs="Arial"/>
              </w:rPr>
              <w:t>Arquitectura del Núcleo Básico del Conocimiento -NBC- en Arquitectura</w:t>
            </w:r>
          </w:p>
          <w:p w14:paraId="3D1A58C3" w14:textId="77777777" w:rsidR="00C56F61" w:rsidRPr="00AC55E3" w:rsidRDefault="006D1B88">
            <w:pPr>
              <w:widowControl w:val="0"/>
              <w:numPr>
                <w:ilvl w:val="0"/>
                <w:numId w:val="86"/>
              </w:numPr>
              <w:spacing w:after="0" w:line="240" w:lineRule="auto"/>
              <w:jc w:val="both"/>
              <w:rPr>
                <w:rFonts w:ascii="Arial" w:eastAsia="Arial" w:hAnsi="Arial" w:cs="Arial"/>
              </w:rPr>
            </w:pPr>
            <w:r w:rsidRPr="00AC55E3">
              <w:rPr>
                <w:rFonts w:ascii="Arial" w:eastAsia="Arial" w:hAnsi="Arial" w:cs="Arial"/>
              </w:rPr>
              <w:t>Ingeniería civil del Núcleo Básico del Conocimiento -NBC- en ingeniería civil y afines.</w:t>
            </w:r>
          </w:p>
          <w:p w14:paraId="36CC16F8" w14:textId="77777777" w:rsidR="00C56F61" w:rsidRPr="00AC55E3" w:rsidRDefault="00C56F61" w:rsidP="00B53A1F">
            <w:pPr>
              <w:spacing w:after="0" w:line="240" w:lineRule="auto"/>
              <w:jc w:val="both"/>
              <w:rPr>
                <w:rFonts w:ascii="Arial" w:eastAsia="Arial" w:hAnsi="Arial" w:cs="Arial"/>
              </w:rPr>
            </w:pPr>
          </w:p>
          <w:p w14:paraId="4E99F1AC"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Tarjeta profesional en los casos reglamentados por la Ley.</w:t>
            </w:r>
          </w:p>
        </w:tc>
        <w:tc>
          <w:tcPr>
            <w:tcW w:w="5103" w:type="dxa"/>
            <w:tcBorders>
              <w:top w:val="single" w:sz="4" w:space="0" w:color="000000"/>
              <w:left w:val="single" w:sz="4" w:space="0" w:color="000000"/>
              <w:bottom w:val="single" w:sz="4" w:space="0" w:color="000000"/>
              <w:right w:val="single" w:sz="4" w:space="0" w:color="000000"/>
            </w:tcBorders>
          </w:tcPr>
          <w:p w14:paraId="62CEC240" w14:textId="38DABC5C" w:rsidR="00C56F61" w:rsidRPr="00AC55E3" w:rsidRDefault="006D1B88" w:rsidP="005B07B1">
            <w:pPr>
              <w:spacing w:after="0" w:line="240" w:lineRule="auto"/>
              <w:jc w:val="both"/>
              <w:rPr>
                <w:rFonts w:ascii="Arial" w:eastAsia="Arial" w:hAnsi="Arial" w:cs="Arial"/>
              </w:rPr>
            </w:pPr>
            <w:r w:rsidRPr="00AC55E3">
              <w:rPr>
                <w:rFonts w:ascii="Arial" w:eastAsia="Arial" w:hAnsi="Arial" w:cs="Arial"/>
              </w:rPr>
              <w:t>Dieciocho (18) meses de experiencia profesional relacionada.</w:t>
            </w:r>
          </w:p>
        </w:tc>
      </w:tr>
      <w:tr w:rsidR="00AC55E3" w:rsidRPr="00AC55E3" w14:paraId="5F9104DD" w14:textId="77777777" w:rsidTr="001E17D2">
        <w:trPr>
          <w:trHeight w:val="420"/>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tcPr>
          <w:p w14:paraId="41E093C0"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VIII. ALTERNATIVAS – EQUIVALENCIAS</w:t>
            </w:r>
          </w:p>
        </w:tc>
      </w:tr>
      <w:tr w:rsidR="00AC55E3" w:rsidRPr="00AC55E3" w14:paraId="65E5B0F2" w14:textId="77777777" w:rsidTr="001E17D2">
        <w:trPr>
          <w:trHeight w:val="420"/>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FFFFFF"/>
          </w:tcPr>
          <w:p w14:paraId="59748380"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Aplican equivalencias entre estudios y experiencia para el Nivel Profesional, establecidas en el artículo 25 del Decreto-Ley 785 de 2005 y las normas que lo modifiquen, adicionen o sustituyan.</w:t>
            </w:r>
          </w:p>
        </w:tc>
      </w:tr>
    </w:tbl>
    <w:p w14:paraId="37C21FE3" w14:textId="3A78E931" w:rsidR="00C56F61" w:rsidRPr="00AC55E3" w:rsidRDefault="00C56F61" w:rsidP="00B53A1F">
      <w:pPr>
        <w:pStyle w:val="Ttulo3"/>
        <w:spacing w:before="0"/>
        <w:rPr>
          <w:rFonts w:ascii="Arial" w:hAnsi="Arial" w:cs="Arial"/>
          <w:color w:val="auto"/>
          <w:sz w:val="22"/>
          <w:szCs w:val="22"/>
        </w:rPr>
      </w:pPr>
    </w:p>
    <w:p w14:paraId="75225E55" w14:textId="77777777" w:rsidR="005B07B1" w:rsidRPr="00AC55E3" w:rsidRDefault="005B07B1" w:rsidP="005B07B1"/>
    <w:p w14:paraId="75155EBB" w14:textId="5C6579FB" w:rsidR="00127CE0" w:rsidRPr="00AC55E3" w:rsidRDefault="006D1B88" w:rsidP="00B53A1F">
      <w:pPr>
        <w:pStyle w:val="Ttulo3"/>
        <w:spacing w:before="0"/>
        <w:jc w:val="both"/>
        <w:rPr>
          <w:rFonts w:ascii="Arial" w:eastAsia="Arial" w:hAnsi="Arial" w:cs="Arial"/>
          <w:color w:val="auto"/>
          <w:sz w:val="22"/>
          <w:szCs w:val="22"/>
        </w:rPr>
      </w:pPr>
      <w:bookmarkStart w:id="37" w:name="_Toc138345598"/>
      <w:r w:rsidRPr="00AC55E3">
        <w:rPr>
          <w:rFonts w:ascii="Arial" w:eastAsia="Arial" w:hAnsi="Arial" w:cs="Arial"/>
          <w:color w:val="auto"/>
          <w:sz w:val="22"/>
          <w:szCs w:val="22"/>
        </w:rPr>
        <w:t xml:space="preserve">Profesional </w:t>
      </w:r>
      <w:r w:rsidR="00C82315" w:rsidRPr="00AC55E3">
        <w:rPr>
          <w:rFonts w:ascii="Arial" w:eastAsia="Arial" w:hAnsi="Arial" w:cs="Arial"/>
          <w:color w:val="auto"/>
          <w:sz w:val="22"/>
          <w:szCs w:val="22"/>
        </w:rPr>
        <w:t>1</w:t>
      </w:r>
      <w:r w:rsidR="00A35A9D" w:rsidRPr="00AC55E3">
        <w:rPr>
          <w:rFonts w:ascii="Arial" w:eastAsia="Arial" w:hAnsi="Arial" w:cs="Arial"/>
          <w:color w:val="auto"/>
          <w:sz w:val="22"/>
          <w:szCs w:val="22"/>
        </w:rPr>
        <w:t>1</w:t>
      </w:r>
      <w:r w:rsidRPr="00AC55E3">
        <w:rPr>
          <w:rFonts w:ascii="Arial" w:eastAsia="Arial" w:hAnsi="Arial" w:cs="Arial"/>
          <w:color w:val="auto"/>
          <w:sz w:val="22"/>
          <w:szCs w:val="22"/>
        </w:rPr>
        <w:t xml:space="preserve"> - Profesional Universitario 219-03</w:t>
      </w:r>
      <w:r w:rsidR="00127CE0" w:rsidRPr="00AC55E3">
        <w:rPr>
          <w:rFonts w:ascii="Arial" w:eastAsia="Arial" w:hAnsi="Arial" w:cs="Arial"/>
          <w:color w:val="auto"/>
          <w:sz w:val="22"/>
          <w:szCs w:val="22"/>
        </w:rPr>
        <w:t xml:space="preserve"> / Secretaría de Planeación del Desarrollo Territorial</w:t>
      </w:r>
      <w:bookmarkEnd w:id="37"/>
    </w:p>
    <w:p w14:paraId="1E3680CB" w14:textId="77777777" w:rsidR="005B07B1" w:rsidRPr="00AC55E3" w:rsidRDefault="005B07B1" w:rsidP="005B07B1"/>
    <w:tbl>
      <w:tblPr>
        <w:tblStyle w:val="afd"/>
        <w:tblW w:w="10206"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103"/>
        <w:gridCol w:w="5103"/>
      </w:tblGrid>
      <w:tr w:rsidR="00B1415E" w:rsidRPr="00AC55E3" w14:paraId="07ED1971" w14:textId="77777777" w:rsidTr="00A57840">
        <w:trPr>
          <w:trHeight w:val="297"/>
          <w:jc w:val="center"/>
        </w:trPr>
        <w:tc>
          <w:tcPr>
            <w:tcW w:w="10206" w:type="dxa"/>
            <w:gridSpan w:val="2"/>
            <w:tcBorders>
              <w:top w:val="single" w:sz="4" w:space="0" w:color="000000"/>
              <w:left w:val="single" w:sz="6" w:space="0" w:color="000000"/>
              <w:bottom w:val="single" w:sz="4" w:space="0" w:color="000000"/>
              <w:right w:val="single" w:sz="6" w:space="0" w:color="000000"/>
            </w:tcBorders>
            <w:shd w:val="clear" w:color="auto" w:fill="D5DCE4"/>
            <w:vAlign w:val="center"/>
          </w:tcPr>
          <w:p w14:paraId="27E7EFF4" w14:textId="77777777" w:rsidR="00C56F61" w:rsidRPr="00AC55E3" w:rsidRDefault="006D1B88" w:rsidP="00B53A1F">
            <w:pPr>
              <w:spacing w:after="0" w:line="240" w:lineRule="auto"/>
              <w:jc w:val="center"/>
              <w:rPr>
                <w:rFonts w:ascii="Arial" w:eastAsia="Arial" w:hAnsi="Arial" w:cs="Arial"/>
              </w:rPr>
            </w:pPr>
            <w:r w:rsidRPr="00AC55E3">
              <w:rPr>
                <w:rFonts w:ascii="Arial" w:eastAsia="Arial" w:hAnsi="Arial" w:cs="Arial"/>
                <w:b/>
              </w:rPr>
              <w:t>I. IDENTIFICACIÓN Y UBICACIÓN DEL EMPLEO</w:t>
            </w:r>
          </w:p>
        </w:tc>
      </w:tr>
      <w:tr w:rsidR="00B1415E" w:rsidRPr="00AC55E3" w14:paraId="3F3B3DF9" w14:textId="77777777" w:rsidTr="00A57840">
        <w:trPr>
          <w:trHeight w:val="274"/>
          <w:jc w:val="center"/>
        </w:trPr>
        <w:tc>
          <w:tcPr>
            <w:tcW w:w="5103" w:type="dxa"/>
            <w:tcBorders>
              <w:top w:val="single" w:sz="4" w:space="0" w:color="000000"/>
              <w:left w:val="single" w:sz="4" w:space="0" w:color="000000"/>
              <w:bottom w:val="single" w:sz="4" w:space="0" w:color="000000"/>
              <w:right w:val="single" w:sz="4" w:space="0" w:color="000000"/>
            </w:tcBorders>
          </w:tcPr>
          <w:p w14:paraId="2DF5C790"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b/>
              </w:rPr>
              <w:t>Nivel:</w:t>
            </w:r>
            <w:r w:rsidRPr="00AC55E3">
              <w:rPr>
                <w:rFonts w:ascii="Arial" w:eastAsia="Arial" w:hAnsi="Arial" w:cs="Arial"/>
                <w:b/>
              </w:rPr>
              <w:tab/>
            </w:r>
          </w:p>
          <w:p w14:paraId="48F5AC0A" w14:textId="3B53FE2A"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b/>
              </w:rPr>
              <w:t>Denominación del empleo:</w:t>
            </w:r>
          </w:p>
          <w:p w14:paraId="13D5D57A" w14:textId="77777777" w:rsidR="00C56F61" w:rsidRPr="00AC55E3" w:rsidRDefault="006D1B88" w:rsidP="00B53A1F">
            <w:pPr>
              <w:tabs>
                <w:tab w:val="left" w:pos="2745"/>
                <w:tab w:val="left" w:pos="2809"/>
              </w:tabs>
              <w:spacing w:after="0" w:line="240" w:lineRule="auto"/>
              <w:rPr>
                <w:rFonts w:ascii="Arial" w:eastAsia="Arial" w:hAnsi="Arial" w:cs="Arial"/>
              </w:rPr>
            </w:pPr>
            <w:r w:rsidRPr="00AC55E3">
              <w:rPr>
                <w:rFonts w:ascii="Arial" w:eastAsia="Arial" w:hAnsi="Arial" w:cs="Arial"/>
                <w:b/>
              </w:rPr>
              <w:t>Código:</w:t>
            </w:r>
            <w:r w:rsidRPr="00AC55E3">
              <w:rPr>
                <w:rFonts w:ascii="Arial" w:eastAsia="Arial" w:hAnsi="Arial" w:cs="Arial"/>
                <w:b/>
              </w:rPr>
              <w:tab/>
            </w:r>
            <w:r w:rsidRPr="00AC55E3">
              <w:rPr>
                <w:rFonts w:ascii="Arial" w:eastAsia="Arial" w:hAnsi="Arial" w:cs="Arial"/>
                <w:b/>
              </w:rPr>
              <w:tab/>
            </w:r>
          </w:p>
          <w:p w14:paraId="0D6B54A2"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b/>
              </w:rPr>
              <w:t>Grado:</w:t>
            </w:r>
            <w:r w:rsidRPr="00AC55E3">
              <w:rPr>
                <w:rFonts w:ascii="Arial" w:eastAsia="Arial" w:hAnsi="Arial" w:cs="Arial"/>
                <w:b/>
              </w:rPr>
              <w:tab/>
            </w:r>
          </w:p>
          <w:p w14:paraId="699A7DE0"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b/>
              </w:rPr>
              <w:t>N° de cargos:</w:t>
            </w:r>
            <w:r w:rsidRPr="00AC55E3">
              <w:rPr>
                <w:rFonts w:ascii="Arial" w:eastAsia="Arial" w:hAnsi="Arial" w:cs="Arial"/>
                <w:b/>
              </w:rPr>
              <w:tab/>
            </w:r>
          </w:p>
          <w:p w14:paraId="66DBEEF6"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b/>
              </w:rPr>
              <w:t>Dependencia:</w:t>
            </w:r>
          </w:p>
          <w:p w14:paraId="14557207" w14:textId="2D5AC494"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b/>
              </w:rPr>
              <w:lastRenderedPageBreak/>
              <w:t>Cargo del jefe inmediato:</w:t>
            </w:r>
            <w:r w:rsidRPr="00AC55E3">
              <w:rPr>
                <w:rFonts w:ascii="Arial" w:eastAsia="Arial" w:hAnsi="Arial" w:cs="Arial"/>
                <w:b/>
              </w:rPr>
              <w:tab/>
            </w:r>
          </w:p>
          <w:p w14:paraId="2D043110" w14:textId="48D1A2AE"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b/>
              </w:rPr>
              <w:t>Naturaleza del empleo:</w:t>
            </w:r>
          </w:p>
        </w:tc>
        <w:tc>
          <w:tcPr>
            <w:tcW w:w="5103" w:type="dxa"/>
            <w:tcBorders>
              <w:top w:val="single" w:sz="4" w:space="0" w:color="000000"/>
              <w:left w:val="single" w:sz="4" w:space="0" w:color="000000"/>
              <w:bottom w:val="single" w:sz="4" w:space="0" w:color="000000"/>
              <w:right w:val="single" w:sz="4" w:space="0" w:color="000000"/>
            </w:tcBorders>
          </w:tcPr>
          <w:p w14:paraId="14DB0756" w14:textId="6EE7143A" w:rsidR="00C56F61" w:rsidRPr="00AC55E3" w:rsidRDefault="009259AC" w:rsidP="00B53A1F">
            <w:pPr>
              <w:tabs>
                <w:tab w:val="left" w:pos="2809"/>
              </w:tabs>
              <w:spacing w:after="0" w:line="240" w:lineRule="auto"/>
              <w:rPr>
                <w:rFonts w:ascii="Arial" w:eastAsia="Arial" w:hAnsi="Arial" w:cs="Arial"/>
              </w:rPr>
            </w:pPr>
            <w:r w:rsidRPr="00AC55E3">
              <w:rPr>
                <w:rFonts w:ascii="Arial" w:eastAsia="Arial" w:hAnsi="Arial" w:cs="Arial"/>
              </w:rPr>
              <w:lastRenderedPageBreak/>
              <w:t>Profesional</w:t>
            </w:r>
          </w:p>
          <w:p w14:paraId="31B51D86" w14:textId="775B7B3B"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b/>
              </w:rPr>
              <w:t xml:space="preserve">PROFESIONAL UNIVERSITARIO </w:t>
            </w:r>
          </w:p>
          <w:p w14:paraId="0C3A68C3" w14:textId="5A0817C9" w:rsidR="00C56F61" w:rsidRPr="00AC55E3" w:rsidRDefault="00081B1A" w:rsidP="00B53A1F">
            <w:pPr>
              <w:tabs>
                <w:tab w:val="left" w:pos="2809"/>
              </w:tabs>
              <w:spacing w:after="0" w:line="240" w:lineRule="auto"/>
              <w:rPr>
                <w:rFonts w:ascii="Arial" w:eastAsia="Arial" w:hAnsi="Arial" w:cs="Arial"/>
              </w:rPr>
            </w:pPr>
            <w:r w:rsidRPr="00AC55E3">
              <w:rPr>
                <w:rFonts w:ascii="Arial" w:eastAsia="Arial" w:hAnsi="Arial" w:cs="Arial"/>
              </w:rPr>
              <w:t>219</w:t>
            </w:r>
          </w:p>
          <w:p w14:paraId="37D1B477" w14:textId="781EC401"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03</w:t>
            </w:r>
          </w:p>
          <w:p w14:paraId="030518D8"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Uno (01)</w:t>
            </w:r>
          </w:p>
          <w:p w14:paraId="7596C140"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Donde se ubique el empleo</w:t>
            </w:r>
          </w:p>
          <w:p w14:paraId="2AF78942" w14:textId="77777777" w:rsidR="002248F1" w:rsidRPr="00AC55E3" w:rsidRDefault="002248F1" w:rsidP="002248F1">
            <w:pPr>
              <w:tabs>
                <w:tab w:val="left" w:pos="2809"/>
              </w:tabs>
              <w:spacing w:after="0" w:line="240" w:lineRule="auto"/>
              <w:rPr>
                <w:rFonts w:ascii="Arial" w:eastAsia="Arial" w:hAnsi="Arial" w:cs="Arial"/>
                <w:bCs/>
              </w:rPr>
            </w:pPr>
            <w:r w:rsidRPr="00AC55E3">
              <w:rPr>
                <w:rFonts w:ascii="Arial" w:eastAsia="Arial" w:hAnsi="Arial" w:cs="Arial"/>
                <w:bCs/>
              </w:rPr>
              <w:lastRenderedPageBreak/>
              <w:t>Secretario de Despacho</w:t>
            </w:r>
          </w:p>
          <w:p w14:paraId="69F6E1A4"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Carrera Administrativa</w:t>
            </w:r>
          </w:p>
        </w:tc>
      </w:tr>
      <w:tr w:rsidR="00B1415E" w:rsidRPr="00AC55E3" w14:paraId="5438CF59" w14:textId="77777777" w:rsidTr="00A57840">
        <w:trPr>
          <w:trHeight w:val="289"/>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D5DCE4"/>
            <w:vAlign w:val="center"/>
          </w:tcPr>
          <w:p w14:paraId="5EC55ACA" w14:textId="77777777" w:rsidR="00C56F61" w:rsidRPr="00AC55E3" w:rsidRDefault="006D1B88" w:rsidP="00B53A1F">
            <w:pPr>
              <w:spacing w:after="0" w:line="240" w:lineRule="auto"/>
              <w:jc w:val="center"/>
              <w:rPr>
                <w:rFonts w:ascii="Arial" w:eastAsia="Arial" w:hAnsi="Arial" w:cs="Arial"/>
              </w:rPr>
            </w:pPr>
            <w:r w:rsidRPr="00AC55E3">
              <w:rPr>
                <w:rFonts w:ascii="Arial" w:eastAsia="Arial" w:hAnsi="Arial" w:cs="Arial"/>
                <w:b/>
              </w:rPr>
              <w:lastRenderedPageBreak/>
              <w:t>II. ÁREA FUNCIONAL: SECRETARÍA DE PLANEACIÓN Y DESARROLLO TERRITORIAL</w:t>
            </w:r>
          </w:p>
        </w:tc>
      </w:tr>
      <w:tr w:rsidR="00B1415E" w:rsidRPr="00AC55E3" w14:paraId="5A8E905C" w14:textId="77777777" w:rsidTr="00A57840">
        <w:trPr>
          <w:trHeight w:val="289"/>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D5DCE4"/>
            <w:vAlign w:val="center"/>
          </w:tcPr>
          <w:p w14:paraId="22776C9D" w14:textId="77777777" w:rsidR="00C56F61" w:rsidRPr="00AC55E3" w:rsidRDefault="006D1B88" w:rsidP="00B53A1F">
            <w:pPr>
              <w:spacing w:after="0" w:line="240" w:lineRule="auto"/>
              <w:jc w:val="center"/>
              <w:rPr>
                <w:rFonts w:ascii="Arial" w:eastAsia="Arial" w:hAnsi="Arial" w:cs="Arial"/>
              </w:rPr>
            </w:pPr>
            <w:r w:rsidRPr="00AC55E3">
              <w:rPr>
                <w:rFonts w:ascii="Arial" w:eastAsia="Arial" w:hAnsi="Arial" w:cs="Arial"/>
                <w:b/>
              </w:rPr>
              <w:t>III. PROPÓSITO PRINCIPAL</w:t>
            </w:r>
          </w:p>
        </w:tc>
      </w:tr>
      <w:tr w:rsidR="00B1415E" w:rsidRPr="00AC55E3" w14:paraId="34D00502" w14:textId="77777777" w:rsidTr="00A57840">
        <w:trPr>
          <w:trHeight w:val="481"/>
          <w:jc w:val="center"/>
        </w:trPr>
        <w:tc>
          <w:tcPr>
            <w:tcW w:w="10206" w:type="dxa"/>
            <w:gridSpan w:val="2"/>
            <w:tcBorders>
              <w:top w:val="single" w:sz="4" w:space="0" w:color="000000"/>
              <w:left w:val="single" w:sz="4" w:space="0" w:color="000000"/>
              <w:bottom w:val="single" w:sz="4" w:space="0" w:color="000000"/>
              <w:right w:val="single" w:sz="4" w:space="0" w:color="000000"/>
            </w:tcBorders>
          </w:tcPr>
          <w:p w14:paraId="2A4504A5"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 xml:space="preserve">Planear, Coordinar, ejecutar y evaluar las políticas, planes y proyectos de Urbanismo, acorde con las normas y procedimientos vigentes, el Plan de Desarrollo Municipal y el Plan de Ordenamiento Territorial del Municipio de El Carmen de Viboral </w:t>
            </w:r>
          </w:p>
        </w:tc>
      </w:tr>
      <w:tr w:rsidR="00B1415E" w:rsidRPr="00AC55E3" w14:paraId="28F402F4" w14:textId="77777777" w:rsidTr="00A57840">
        <w:trPr>
          <w:trHeight w:val="289"/>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D5DCE4"/>
          </w:tcPr>
          <w:p w14:paraId="2B5CFA1D" w14:textId="77777777" w:rsidR="00C56F61" w:rsidRPr="00AC55E3" w:rsidRDefault="006D1B88" w:rsidP="00B53A1F">
            <w:pPr>
              <w:spacing w:after="0" w:line="240" w:lineRule="auto"/>
              <w:jc w:val="center"/>
              <w:rPr>
                <w:rFonts w:ascii="Arial" w:eastAsia="Arial" w:hAnsi="Arial" w:cs="Arial"/>
              </w:rPr>
            </w:pPr>
            <w:r w:rsidRPr="00AC55E3">
              <w:rPr>
                <w:rFonts w:ascii="Arial" w:eastAsia="Arial" w:hAnsi="Arial" w:cs="Arial"/>
                <w:b/>
              </w:rPr>
              <w:t>IV. DESCRIPCIÓN DE FUNCIONES ESENCIALES</w:t>
            </w:r>
          </w:p>
        </w:tc>
      </w:tr>
      <w:tr w:rsidR="00B1415E" w:rsidRPr="00AC55E3" w14:paraId="36844815" w14:textId="77777777" w:rsidTr="00A57840">
        <w:trPr>
          <w:trHeight w:val="713"/>
          <w:jc w:val="center"/>
        </w:trPr>
        <w:tc>
          <w:tcPr>
            <w:tcW w:w="10206" w:type="dxa"/>
            <w:gridSpan w:val="2"/>
            <w:tcBorders>
              <w:top w:val="single" w:sz="4" w:space="0" w:color="000000"/>
              <w:left w:val="single" w:sz="4" w:space="0" w:color="000000"/>
              <w:bottom w:val="single" w:sz="4" w:space="0" w:color="000000"/>
              <w:right w:val="single" w:sz="4" w:space="0" w:color="000000"/>
            </w:tcBorders>
          </w:tcPr>
          <w:p w14:paraId="34220B01" w14:textId="77777777" w:rsidR="00C56F61" w:rsidRPr="00AC55E3" w:rsidRDefault="006D1B88">
            <w:pPr>
              <w:numPr>
                <w:ilvl w:val="0"/>
                <w:numId w:val="19"/>
              </w:numPr>
              <w:spacing w:after="0" w:line="256" w:lineRule="auto"/>
              <w:jc w:val="both"/>
              <w:rPr>
                <w:rFonts w:ascii="Arial" w:eastAsia="Arial" w:hAnsi="Arial" w:cs="Arial"/>
              </w:rPr>
            </w:pPr>
            <w:r w:rsidRPr="00AC55E3">
              <w:rPr>
                <w:rFonts w:ascii="Arial" w:eastAsia="Arial" w:hAnsi="Arial" w:cs="Arial"/>
              </w:rPr>
              <w:t xml:space="preserve">Planear y ejecutar los planes programas y proyectos correspondientes al urbanismo territorial, de acuerdo con los lineamientos institucionales, el plan de desarrollo, el POT y la normativa vigente del municipio de El Carmen de Viboral.  </w:t>
            </w:r>
          </w:p>
          <w:p w14:paraId="657B1C03" w14:textId="502C6892" w:rsidR="00507501" w:rsidRPr="00AC55E3" w:rsidRDefault="00507501">
            <w:pPr>
              <w:widowControl w:val="0"/>
              <w:numPr>
                <w:ilvl w:val="0"/>
                <w:numId w:val="19"/>
              </w:numPr>
              <w:spacing w:after="0" w:line="240" w:lineRule="auto"/>
              <w:jc w:val="both"/>
              <w:rPr>
                <w:rFonts w:ascii="Arial" w:eastAsia="Arial" w:hAnsi="Arial" w:cs="Arial"/>
              </w:rPr>
            </w:pPr>
            <w:r w:rsidRPr="00AC55E3">
              <w:rPr>
                <w:rFonts w:ascii="Arial" w:eastAsia="Arial" w:hAnsi="Arial" w:cs="Arial"/>
              </w:rPr>
              <w:t>Brindar acompañamiento en la elaboración de los diferentes actos administrativos que se generen en la secretaría de despacho.</w:t>
            </w:r>
          </w:p>
          <w:p w14:paraId="75831B93" w14:textId="53F86143" w:rsidR="00507501" w:rsidRPr="00AC55E3" w:rsidRDefault="00507501">
            <w:pPr>
              <w:widowControl w:val="0"/>
              <w:numPr>
                <w:ilvl w:val="0"/>
                <w:numId w:val="19"/>
              </w:numPr>
              <w:spacing w:after="0" w:line="240" w:lineRule="auto"/>
              <w:jc w:val="both"/>
              <w:rPr>
                <w:rFonts w:ascii="Arial" w:eastAsia="Arial" w:hAnsi="Arial" w:cs="Arial"/>
              </w:rPr>
            </w:pPr>
            <w:r w:rsidRPr="00AC55E3">
              <w:rPr>
                <w:rFonts w:ascii="Arial" w:eastAsia="Arial" w:hAnsi="Arial" w:cs="Arial"/>
              </w:rPr>
              <w:t xml:space="preserve">Remitir a las autoridades competentes el incumplimiento de la normatividad urbanística </w:t>
            </w:r>
          </w:p>
          <w:p w14:paraId="190D0054" w14:textId="777F30AC" w:rsidR="00C56F61" w:rsidRPr="00AC55E3" w:rsidRDefault="006D1B88">
            <w:pPr>
              <w:widowControl w:val="0"/>
              <w:numPr>
                <w:ilvl w:val="0"/>
                <w:numId w:val="19"/>
              </w:numPr>
              <w:spacing w:after="0" w:line="240" w:lineRule="auto"/>
              <w:jc w:val="both"/>
              <w:rPr>
                <w:rFonts w:ascii="Arial" w:eastAsia="Arial" w:hAnsi="Arial" w:cs="Arial"/>
              </w:rPr>
            </w:pPr>
            <w:r w:rsidRPr="00AC55E3">
              <w:rPr>
                <w:rFonts w:ascii="Arial" w:eastAsia="Arial" w:hAnsi="Arial" w:cs="Arial"/>
              </w:rPr>
              <w:t>Proponer los ajustes y recomendaciones necesarios al POT de acuerdo con las necesidades y requerimientos identificados</w:t>
            </w:r>
            <w:r w:rsidR="00D168D8" w:rsidRPr="00AC55E3">
              <w:rPr>
                <w:rFonts w:ascii="Arial" w:eastAsia="Arial" w:hAnsi="Arial" w:cs="Arial"/>
              </w:rPr>
              <w:t>, de conformidad al ordenamiento jurídico establecido</w:t>
            </w:r>
            <w:r w:rsidRPr="00AC55E3">
              <w:rPr>
                <w:rFonts w:ascii="Arial" w:eastAsia="Arial" w:hAnsi="Arial" w:cs="Arial"/>
              </w:rPr>
              <w:t xml:space="preserve"> </w:t>
            </w:r>
          </w:p>
          <w:p w14:paraId="22D25DA0" w14:textId="77777777" w:rsidR="00C56F61" w:rsidRPr="00AC55E3" w:rsidRDefault="006D1B88">
            <w:pPr>
              <w:widowControl w:val="0"/>
              <w:numPr>
                <w:ilvl w:val="0"/>
                <w:numId w:val="19"/>
              </w:numPr>
              <w:spacing w:after="0" w:line="240" w:lineRule="auto"/>
              <w:jc w:val="both"/>
              <w:rPr>
                <w:rFonts w:ascii="Arial" w:eastAsia="Arial" w:hAnsi="Arial" w:cs="Arial"/>
              </w:rPr>
            </w:pPr>
            <w:r w:rsidRPr="00AC55E3">
              <w:rPr>
                <w:rFonts w:ascii="Arial" w:eastAsia="Arial" w:hAnsi="Arial" w:cs="Arial"/>
              </w:rPr>
              <w:t>Revisar con enfoque normativo las construcciones y el urbanismo que se desarrollan en el municipio según los lineamientos institucionales y la normativa vigente.</w:t>
            </w:r>
          </w:p>
          <w:p w14:paraId="7B5E850F" w14:textId="77777777" w:rsidR="00C56F61" w:rsidRPr="00AC55E3" w:rsidRDefault="006D1B88">
            <w:pPr>
              <w:widowControl w:val="0"/>
              <w:numPr>
                <w:ilvl w:val="0"/>
                <w:numId w:val="19"/>
              </w:numPr>
              <w:spacing w:after="0" w:line="240" w:lineRule="auto"/>
              <w:jc w:val="both"/>
              <w:rPr>
                <w:rFonts w:ascii="Arial" w:eastAsia="Arial" w:hAnsi="Arial" w:cs="Arial"/>
              </w:rPr>
            </w:pPr>
            <w:r w:rsidRPr="00AC55E3">
              <w:rPr>
                <w:rFonts w:ascii="Arial" w:eastAsia="Arial" w:hAnsi="Arial" w:cs="Arial"/>
              </w:rPr>
              <w:t>Asesorar y dar respuesta en los conceptos de alineamientos, usos del suelo y demás trámites en la planeación territorial de acuerdo con los requerimientos presentados y los requisitos técnicos, normativa vigente y planes institucionales.</w:t>
            </w:r>
          </w:p>
          <w:p w14:paraId="128B32C4" w14:textId="77777777" w:rsidR="00C56F61" w:rsidRPr="00AC55E3" w:rsidRDefault="006D1B88">
            <w:pPr>
              <w:widowControl w:val="0"/>
              <w:numPr>
                <w:ilvl w:val="0"/>
                <w:numId w:val="19"/>
              </w:numPr>
              <w:spacing w:after="0" w:line="240" w:lineRule="auto"/>
              <w:jc w:val="both"/>
              <w:rPr>
                <w:rFonts w:ascii="Arial" w:eastAsia="Arial" w:hAnsi="Arial" w:cs="Arial"/>
              </w:rPr>
            </w:pPr>
            <w:r w:rsidRPr="00AC55E3">
              <w:rPr>
                <w:rFonts w:ascii="Arial" w:eastAsia="Arial" w:hAnsi="Arial" w:cs="Arial"/>
              </w:rPr>
              <w:t xml:space="preserve">Registrar en el Sistema de Información las operaciones realizadas de acuerdo con los lineamientos normativos e institucionales y cumpliendo con el procedimiento establecido. </w:t>
            </w:r>
          </w:p>
          <w:p w14:paraId="012733B1" w14:textId="77777777" w:rsidR="00C56F61" w:rsidRPr="00AC55E3" w:rsidRDefault="006D1B88">
            <w:pPr>
              <w:widowControl w:val="0"/>
              <w:numPr>
                <w:ilvl w:val="0"/>
                <w:numId w:val="19"/>
              </w:numPr>
              <w:spacing w:after="0" w:line="240" w:lineRule="auto"/>
              <w:jc w:val="both"/>
              <w:rPr>
                <w:rFonts w:ascii="Arial" w:eastAsia="Arial" w:hAnsi="Arial" w:cs="Arial"/>
              </w:rPr>
            </w:pPr>
            <w:r w:rsidRPr="00AC55E3">
              <w:rPr>
                <w:rFonts w:ascii="Arial" w:eastAsia="Arial" w:hAnsi="Arial" w:cs="Arial"/>
              </w:rPr>
              <w:t xml:space="preserve">Apoyar la elaboración de informes de gestión, generales o sectoriales, de acuerdo con los requerimientos de la Administración Municipal, entidades gubernamentales de orden nacional o departamental y/o entes de control. </w:t>
            </w:r>
          </w:p>
          <w:p w14:paraId="57F6C067" w14:textId="79460B73" w:rsidR="00C56F61" w:rsidRPr="00AC55E3" w:rsidRDefault="006D1B88">
            <w:pPr>
              <w:numPr>
                <w:ilvl w:val="0"/>
                <w:numId w:val="19"/>
              </w:numPr>
              <w:spacing w:after="0" w:line="256" w:lineRule="auto"/>
              <w:jc w:val="both"/>
              <w:rPr>
                <w:rFonts w:ascii="Arial" w:eastAsia="Arial" w:hAnsi="Arial" w:cs="Arial"/>
              </w:rPr>
            </w:pPr>
            <w:r w:rsidRPr="00AC55E3">
              <w:rPr>
                <w:rFonts w:ascii="Arial" w:eastAsia="Arial" w:hAnsi="Arial" w:cs="Arial"/>
              </w:rPr>
              <w:t>Conceptuar en materia urbanística de acuerdo a las infracciones que se reporten de conformidad con las visitas efectuadas.</w:t>
            </w:r>
          </w:p>
          <w:p w14:paraId="3040049D" w14:textId="77777777" w:rsidR="00C56F61" w:rsidRPr="00AC55E3" w:rsidRDefault="006D1B88">
            <w:pPr>
              <w:widowControl w:val="0"/>
              <w:numPr>
                <w:ilvl w:val="0"/>
                <w:numId w:val="19"/>
              </w:numPr>
              <w:spacing w:after="0" w:line="240" w:lineRule="auto"/>
              <w:jc w:val="both"/>
              <w:rPr>
                <w:rFonts w:ascii="Arial" w:eastAsia="Arial" w:hAnsi="Arial" w:cs="Arial"/>
              </w:rPr>
            </w:pPr>
            <w:r w:rsidRPr="00AC55E3">
              <w:rPr>
                <w:rFonts w:ascii="Arial" w:eastAsia="Arial" w:hAnsi="Arial" w:cs="Arial"/>
              </w:rPr>
              <w:t>Acompañar los diferentes comités y grupos organizados a los cuales deba asistir un representante de la secretaría.</w:t>
            </w:r>
          </w:p>
          <w:p w14:paraId="68869D9A" w14:textId="25831B67" w:rsidR="00D168D8" w:rsidRPr="00AC55E3" w:rsidRDefault="00D168D8" w:rsidP="00D168D8">
            <w:pPr>
              <w:numPr>
                <w:ilvl w:val="0"/>
                <w:numId w:val="19"/>
              </w:numPr>
              <w:spacing w:after="0" w:line="240" w:lineRule="auto"/>
              <w:jc w:val="both"/>
              <w:rPr>
                <w:rFonts w:ascii="Arial" w:eastAsia="Arial" w:hAnsi="Arial" w:cs="Arial"/>
              </w:rPr>
            </w:pPr>
            <w:r w:rsidRPr="00AC55E3">
              <w:rPr>
                <w:rFonts w:ascii="Arial" w:eastAsia="Arial" w:hAnsi="Arial" w:cs="Arial"/>
              </w:rPr>
              <w:t>Examinar y analizar jurídicamente los documentos relativos a la actuación inspeccionada, comprobar la adecuación de los actos de construcción, urbanización o parcelación, a la normatividad urbanística y ambiental aplicable.</w:t>
            </w:r>
          </w:p>
          <w:p w14:paraId="7DD9B2AF" w14:textId="7AA5B98D" w:rsidR="00C56F61" w:rsidRPr="00AC55E3" w:rsidRDefault="006D1B88">
            <w:pPr>
              <w:numPr>
                <w:ilvl w:val="0"/>
                <w:numId w:val="19"/>
              </w:numPr>
              <w:spacing w:after="0" w:line="240" w:lineRule="auto"/>
              <w:jc w:val="both"/>
              <w:rPr>
                <w:rFonts w:ascii="Arial" w:eastAsia="Arial" w:hAnsi="Arial" w:cs="Arial"/>
              </w:rPr>
            </w:pPr>
            <w:r w:rsidRPr="00AC55E3">
              <w:rPr>
                <w:rFonts w:ascii="Arial" w:eastAsia="Arial" w:hAnsi="Arial" w:cs="Arial"/>
              </w:rPr>
              <w:t>Hacer seguimiento a las licencias y permisos que expida la Secretaría de Planeación y Desarrollo Territorial</w:t>
            </w:r>
            <w:r w:rsidR="00DD0F0F" w:rsidRPr="00AC55E3">
              <w:rPr>
                <w:rFonts w:ascii="Arial" w:eastAsia="Arial" w:hAnsi="Arial" w:cs="Arial"/>
              </w:rPr>
              <w:t>, verificando el cumplimiento de la normatividad aplicable.</w:t>
            </w:r>
          </w:p>
          <w:p w14:paraId="1F3D31CE" w14:textId="77777777" w:rsidR="00C56F61" w:rsidRPr="00AC55E3" w:rsidRDefault="006D1B88">
            <w:pPr>
              <w:widowControl w:val="0"/>
              <w:numPr>
                <w:ilvl w:val="0"/>
                <w:numId w:val="19"/>
              </w:numPr>
              <w:spacing w:after="0" w:line="240" w:lineRule="auto"/>
              <w:jc w:val="both"/>
              <w:rPr>
                <w:rFonts w:ascii="Arial" w:eastAsia="Arial" w:hAnsi="Arial" w:cs="Arial"/>
              </w:rPr>
            </w:pPr>
            <w:r w:rsidRPr="00AC55E3">
              <w:rPr>
                <w:rFonts w:ascii="Arial" w:eastAsia="Arial" w:hAnsi="Arial" w:cs="Arial"/>
              </w:rPr>
              <w:t>Apoyar, evaluar y gestionar los procesos contractuales, según requerimientos institucionales correspondientes al cumplimiento de los planes, programas y proyectos, el Plan de Desarrollo territorial, departamental y nacional.</w:t>
            </w:r>
          </w:p>
          <w:p w14:paraId="09AC623D" w14:textId="77777777" w:rsidR="00C56F61" w:rsidRPr="00AC55E3" w:rsidRDefault="006D1B88">
            <w:pPr>
              <w:widowControl w:val="0"/>
              <w:numPr>
                <w:ilvl w:val="0"/>
                <w:numId w:val="19"/>
              </w:numPr>
              <w:spacing w:after="0" w:line="240" w:lineRule="auto"/>
              <w:jc w:val="both"/>
              <w:rPr>
                <w:rFonts w:ascii="Arial" w:eastAsia="Arial" w:hAnsi="Arial" w:cs="Arial"/>
              </w:rPr>
            </w:pPr>
            <w:r w:rsidRPr="00AC55E3">
              <w:rPr>
                <w:rFonts w:ascii="Arial" w:eastAsia="Arial" w:hAnsi="Arial" w:cs="Arial"/>
              </w:rPr>
              <w:t xml:space="preserve">Realizar seguimiento y monitoreo a las operaciones establecidas en el Plan de Trabajo respondiendo </w:t>
            </w:r>
            <w:r w:rsidRPr="00AC55E3">
              <w:rPr>
                <w:rFonts w:ascii="Arial" w:eastAsia="Arial" w:hAnsi="Arial" w:cs="Arial"/>
              </w:rPr>
              <w:lastRenderedPageBreak/>
              <w:t>a los requerimientos institucionales y del Sistema Integral de Gestión - SIG.</w:t>
            </w:r>
          </w:p>
          <w:p w14:paraId="35416CB1" w14:textId="77777777" w:rsidR="00C56F61" w:rsidRPr="00AC55E3" w:rsidRDefault="00C56F61" w:rsidP="00B53A1F">
            <w:pPr>
              <w:spacing w:after="0" w:line="256" w:lineRule="auto"/>
              <w:rPr>
                <w:rFonts w:ascii="Arial" w:eastAsia="Arial" w:hAnsi="Arial" w:cs="Arial"/>
              </w:rPr>
            </w:pPr>
          </w:p>
          <w:p w14:paraId="29F3946D" w14:textId="77777777" w:rsidR="00C56F61" w:rsidRPr="00AC55E3" w:rsidRDefault="006D1B88" w:rsidP="00B53A1F">
            <w:pPr>
              <w:spacing w:after="0" w:line="240" w:lineRule="auto"/>
              <w:jc w:val="both"/>
              <w:rPr>
                <w:rFonts w:ascii="Arial" w:eastAsia="Arial" w:hAnsi="Arial" w:cs="Arial"/>
                <w:b/>
                <w:bCs/>
              </w:rPr>
            </w:pPr>
            <w:r w:rsidRPr="00AC55E3">
              <w:rPr>
                <w:rFonts w:ascii="Arial" w:eastAsia="Arial" w:hAnsi="Arial" w:cs="Arial"/>
                <w:b/>
                <w:bCs/>
              </w:rPr>
              <w:t>FUNCIONES GENERALES DEL NIVEL PROFESIONAL</w:t>
            </w:r>
          </w:p>
          <w:p w14:paraId="26EF8C45" w14:textId="77777777" w:rsidR="00574130" w:rsidRPr="00AC55E3" w:rsidRDefault="00574130" w:rsidP="00B53A1F">
            <w:pPr>
              <w:spacing w:after="0" w:line="240" w:lineRule="auto"/>
              <w:jc w:val="both"/>
              <w:rPr>
                <w:rFonts w:ascii="Arial" w:eastAsia="Arial" w:hAnsi="Arial" w:cs="Arial"/>
                <w:b/>
                <w:bCs/>
              </w:rPr>
            </w:pPr>
          </w:p>
          <w:p w14:paraId="0091D013" w14:textId="77777777" w:rsidR="00C56F61" w:rsidRPr="00AC55E3" w:rsidRDefault="006D1B88">
            <w:pPr>
              <w:numPr>
                <w:ilvl w:val="0"/>
                <w:numId w:val="201"/>
              </w:numPr>
              <w:spacing w:after="0" w:line="240" w:lineRule="auto"/>
              <w:jc w:val="both"/>
              <w:rPr>
                <w:rFonts w:ascii="Arial" w:eastAsia="Arial" w:hAnsi="Arial" w:cs="Arial"/>
              </w:rPr>
            </w:pPr>
            <w:r w:rsidRPr="00AC55E3">
              <w:rPr>
                <w:rFonts w:ascii="Arial" w:eastAsia="Arial" w:hAnsi="Arial" w:cs="Arial"/>
              </w:rPr>
              <w:t>Ejecutar las acciones necesarias para asegurar el desarrollo, monitoreo, seguimiento, control, evaluación y mejora del Sistema de Gestión de conformidad con las disposiciones técnicas y normativas vigentes.</w:t>
            </w:r>
          </w:p>
          <w:p w14:paraId="74E81E66" w14:textId="77777777" w:rsidR="00C56F61" w:rsidRPr="00AC55E3" w:rsidRDefault="006D1B88">
            <w:pPr>
              <w:numPr>
                <w:ilvl w:val="0"/>
                <w:numId w:val="201"/>
              </w:numPr>
              <w:spacing w:after="0" w:line="240" w:lineRule="auto"/>
              <w:jc w:val="both"/>
              <w:rPr>
                <w:rFonts w:ascii="Arial" w:eastAsia="Arial" w:hAnsi="Arial" w:cs="Arial"/>
              </w:rPr>
            </w:pPr>
            <w:r w:rsidRPr="00AC55E3">
              <w:rPr>
                <w:rFonts w:ascii="Arial" w:eastAsia="Arial" w:hAnsi="Arial" w:cs="Arial"/>
              </w:rPr>
              <w:t>Garantizar la actualización de la información en los sistemas, aplicativos u otros medios tecnológicos de su competencia, así como la generación de informes, reportes y registros documentales requeridos de acuerdo con los estándares de seguridad y privacidad de la información y demás políticas institucionales vigentes.</w:t>
            </w:r>
          </w:p>
          <w:p w14:paraId="07E3236C" w14:textId="77777777" w:rsidR="00C56F61" w:rsidRPr="00AC55E3" w:rsidRDefault="006D1B88">
            <w:pPr>
              <w:numPr>
                <w:ilvl w:val="0"/>
                <w:numId w:val="201"/>
              </w:numPr>
              <w:spacing w:after="0" w:line="240" w:lineRule="auto"/>
              <w:jc w:val="both"/>
              <w:rPr>
                <w:rFonts w:ascii="Arial" w:eastAsia="Arial" w:hAnsi="Arial" w:cs="Arial"/>
              </w:rPr>
            </w:pPr>
            <w:r w:rsidRPr="00AC55E3">
              <w:rPr>
                <w:rFonts w:ascii="Arial" w:eastAsia="Arial" w:hAnsi="Arial" w:cs="Arial"/>
              </w:rPr>
              <w:t>Atender los usuarios internos y externos, así como las PQRSFD de acuerdo con la naturaleza de sus funciones y los lineamientos institucionales establecidos con relación al servicio al ciudadano.</w:t>
            </w:r>
          </w:p>
          <w:p w14:paraId="2FD2A8B2" w14:textId="37EEB509" w:rsidR="00C56F61" w:rsidRPr="00AC55E3" w:rsidRDefault="006D1B88">
            <w:pPr>
              <w:numPr>
                <w:ilvl w:val="0"/>
                <w:numId w:val="201"/>
              </w:numPr>
              <w:spacing w:after="0" w:line="240" w:lineRule="auto"/>
              <w:jc w:val="both"/>
              <w:rPr>
                <w:rFonts w:ascii="Arial" w:eastAsia="Arial" w:hAnsi="Arial" w:cs="Arial"/>
              </w:rPr>
            </w:pPr>
            <w:r w:rsidRPr="00AC55E3">
              <w:rPr>
                <w:rFonts w:ascii="Arial" w:eastAsia="Arial" w:hAnsi="Arial" w:cs="Arial"/>
              </w:rPr>
              <w:t xml:space="preserve">Participar en la formulación, diseño, organización, ejecución, control y evaluación de planes, programas y proyectos de la dependencia, de conformidad con </w:t>
            </w:r>
            <w:r w:rsidR="007220D3" w:rsidRPr="00AC55E3">
              <w:rPr>
                <w:rFonts w:ascii="Arial" w:eastAsia="Arial" w:hAnsi="Arial" w:cs="Arial"/>
              </w:rPr>
              <w:t>los procesos</w:t>
            </w:r>
            <w:r w:rsidRPr="00AC55E3">
              <w:rPr>
                <w:rFonts w:ascii="Arial" w:eastAsia="Arial" w:hAnsi="Arial" w:cs="Arial"/>
              </w:rPr>
              <w:t xml:space="preserve"> establecidos y lineamientos vigentes.  </w:t>
            </w:r>
          </w:p>
          <w:p w14:paraId="3F9E92ED" w14:textId="77777777" w:rsidR="00C56F61" w:rsidRPr="00AC55E3" w:rsidRDefault="006D1B88">
            <w:pPr>
              <w:numPr>
                <w:ilvl w:val="0"/>
                <w:numId w:val="201"/>
              </w:numPr>
              <w:spacing w:after="0" w:line="256" w:lineRule="auto"/>
              <w:jc w:val="both"/>
              <w:rPr>
                <w:rFonts w:ascii="Arial" w:eastAsia="Arial" w:hAnsi="Arial" w:cs="Arial"/>
              </w:rPr>
            </w:pPr>
            <w:r w:rsidRPr="00AC55E3">
              <w:rPr>
                <w:rFonts w:ascii="Arial" w:eastAsia="Arial" w:hAnsi="Arial" w:cs="Arial"/>
              </w:rPr>
              <w:t xml:space="preserve">Coordinar, promover y participar en los estudios e investigaciones que permitan mejorar la prestación de los servicios de su dependencia y el oportuno cumplimiento de los planes, programas y proyectos, para la ejecución y utilización óptima de los recursos disponibles, emitiendo los informes respectivos.  </w:t>
            </w:r>
          </w:p>
          <w:p w14:paraId="417754E8" w14:textId="77777777" w:rsidR="00C56F61" w:rsidRPr="00AC55E3" w:rsidRDefault="006D1B88">
            <w:pPr>
              <w:numPr>
                <w:ilvl w:val="0"/>
                <w:numId w:val="201"/>
              </w:numPr>
              <w:spacing w:after="0" w:line="256" w:lineRule="auto"/>
              <w:jc w:val="both"/>
              <w:rPr>
                <w:rFonts w:ascii="Arial" w:eastAsia="Arial" w:hAnsi="Arial" w:cs="Arial"/>
              </w:rPr>
            </w:pPr>
            <w:r w:rsidRPr="00AC55E3">
              <w:rPr>
                <w:rFonts w:ascii="Arial" w:eastAsia="Arial" w:hAnsi="Arial" w:cs="Arial"/>
              </w:rPr>
              <w:t>Apoyar o asumir la supervisión requerida para la ejecución de los proyectos de acuerdo con los términos y especificaciones técnicas establecidas.</w:t>
            </w:r>
          </w:p>
          <w:p w14:paraId="1A0114B6" w14:textId="77777777" w:rsidR="00C56F61" w:rsidRPr="00AC55E3" w:rsidRDefault="006D1B88">
            <w:pPr>
              <w:numPr>
                <w:ilvl w:val="0"/>
                <w:numId w:val="201"/>
              </w:numPr>
              <w:spacing w:after="0" w:line="256" w:lineRule="auto"/>
              <w:jc w:val="both"/>
              <w:rPr>
                <w:rFonts w:ascii="Arial" w:eastAsia="Arial" w:hAnsi="Arial" w:cs="Arial"/>
              </w:rPr>
            </w:pPr>
            <w:r w:rsidRPr="00AC55E3">
              <w:rPr>
                <w:rFonts w:ascii="Arial" w:eastAsia="Arial" w:hAnsi="Arial" w:cs="Arial"/>
              </w:rPr>
              <w:t xml:space="preserve">Proyectar, desarrollar, recomendar o implementar procesos, procedimientos, métodos, instrumentos y acciones requeridas para el logro de los objetivos y las metas propuestas, y mejorar la prestación de los servicios a su cargo.  </w:t>
            </w:r>
          </w:p>
        </w:tc>
      </w:tr>
      <w:tr w:rsidR="00B1415E" w:rsidRPr="00AC55E3" w14:paraId="000C09EA" w14:textId="77777777" w:rsidTr="00A57840">
        <w:trPr>
          <w:trHeight w:val="295"/>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D5DCE4"/>
            <w:vAlign w:val="center"/>
          </w:tcPr>
          <w:p w14:paraId="0BCE2FCA" w14:textId="77777777" w:rsidR="00C56F61" w:rsidRPr="00AC55E3" w:rsidRDefault="006D1B88" w:rsidP="00B53A1F">
            <w:pPr>
              <w:spacing w:after="0" w:line="240" w:lineRule="auto"/>
              <w:ind w:left="351" w:hanging="284"/>
              <w:jc w:val="center"/>
              <w:rPr>
                <w:rFonts w:ascii="Arial" w:eastAsia="Arial" w:hAnsi="Arial" w:cs="Arial"/>
              </w:rPr>
            </w:pPr>
            <w:r w:rsidRPr="00AC55E3">
              <w:rPr>
                <w:rFonts w:ascii="Arial" w:eastAsia="Arial" w:hAnsi="Arial" w:cs="Arial"/>
                <w:b/>
              </w:rPr>
              <w:lastRenderedPageBreak/>
              <w:t>V. CONOCIMIENTOS BÁSICOS O ESENCIALES</w:t>
            </w:r>
          </w:p>
        </w:tc>
      </w:tr>
      <w:tr w:rsidR="00B1415E" w:rsidRPr="00AC55E3" w14:paraId="3C90E924" w14:textId="77777777" w:rsidTr="00A57840">
        <w:trPr>
          <w:trHeight w:val="269"/>
          <w:jc w:val="center"/>
        </w:trPr>
        <w:tc>
          <w:tcPr>
            <w:tcW w:w="10206" w:type="dxa"/>
            <w:gridSpan w:val="2"/>
            <w:tcBorders>
              <w:top w:val="single" w:sz="4" w:space="0" w:color="000000"/>
              <w:left w:val="single" w:sz="4" w:space="0" w:color="000000"/>
              <w:bottom w:val="single" w:sz="4" w:space="0" w:color="000000"/>
              <w:right w:val="single" w:sz="4" w:space="0" w:color="000000"/>
            </w:tcBorders>
          </w:tcPr>
          <w:p w14:paraId="68E50BF4" w14:textId="77777777" w:rsidR="00C56F61" w:rsidRPr="00AC55E3" w:rsidRDefault="006D1B88">
            <w:pPr>
              <w:widowControl w:val="0"/>
              <w:numPr>
                <w:ilvl w:val="0"/>
                <w:numId w:val="207"/>
              </w:numPr>
              <w:spacing w:after="0" w:line="256" w:lineRule="auto"/>
              <w:jc w:val="both"/>
              <w:rPr>
                <w:rFonts w:ascii="Arial" w:eastAsia="Arial" w:hAnsi="Arial" w:cs="Arial"/>
              </w:rPr>
            </w:pPr>
            <w:r w:rsidRPr="00AC55E3">
              <w:rPr>
                <w:rFonts w:ascii="Arial" w:eastAsia="Arial" w:hAnsi="Arial" w:cs="Arial"/>
              </w:rPr>
              <w:t>Plan de Desarrollo Municipal</w:t>
            </w:r>
          </w:p>
          <w:p w14:paraId="36088774" w14:textId="77777777" w:rsidR="00C56F61" w:rsidRPr="00AC55E3" w:rsidRDefault="006D1B88">
            <w:pPr>
              <w:widowControl w:val="0"/>
              <w:numPr>
                <w:ilvl w:val="0"/>
                <w:numId w:val="207"/>
              </w:numPr>
              <w:spacing w:after="0" w:line="256" w:lineRule="auto"/>
              <w:jc w:val="both"/>
              <w:rPr>
                <w:rFonts w:ascii="Arial" w:eastAsia="Arial" w:hAnsi="Arial" w:cs="Arial"/>
              </w:rPr>
            </w:pPr>
            <w:r w:rsidRPr="00AC55E3">
              <w:rPr>
                <w:rFonts w:ascii="Arial" w:eastAsia="Arial" w:hAnsi="Arial" w:cs="Arial"/>
              </w:rPr>
              <w:t>POT</w:t>
            </w:r>
          </w:p>
          <w:p w14:paraId="00413F44" w14:textId="77777777" w:rsidR="00C56F61" w:rsidRPr="00AC55E3" w:rsidRDefault="006D1B88">
            <w:pPr>
              <w:widowControl w:val="0"/>
              <w:numPr>
                <w:ilvl w:val="0"/>
                <w:numId w:val="207"/>
              </w:numPr>
              <w:spacing w:after="0" w:line="256" w:lineRule="auto"/>
              <w:jc w:val="both"/>
              <w:rPr>
                <w:rFonts w:ascii="Arial" w:eastAsia="Arial" w:hAnsi="Arial" w:cs="Arial"/>
              </w:rPr>
            </w:pPr>
            <w:r w:rsidRPr="00AC55E3">
              <w:rPr>
                <w:rFonts w:ascii="Arial" w:eastAsia="Arial" w:hAnsi="Arial" w:cs="Arial"/>
              </w:rPr>
              <w:t>Sistema Integral de Gestión - SIG</w:t>
            </w:r>
          </w:p>
          <w:p w14:paraId="6224CA2D" w14:textId="77777777" w:rsidR="00C56F61" w:rsidRPr="00AC55E3" w:rsidRDefault="006D1B88">
            <w:pPr>
              <w:widowControl w:val="0"/>
              <w:numPr>
                <w:ilvl w:val="0"/>
                <w:numId w:val="207"/>
              </w:numPr>
              <w:spacing w:after="0" w:line="256" w:lineRule="auto"/>
              <w:jc w:val="both"/>
              <w:rPr>
                <w:rFonts w:ascii="Arial" w:eastAsia="Arial" w:hAnsi="Arial" w:cs="Arial"/>
              </w:rPr>
            </w:pPr>
            <w:r w:rsidRPr="00AC55E3">
              <w:rPr>
                <w:rFonts w:ascii="Arial" w:eastAsia="Arial" w:hAnsi="Arial" w:cs="Arial"/>
              </w:rPr>
              <w:t>Planeación y desarrollo Urbano</w:t>
            </w:r>
          </w:p>
          <w:p w14:paraId="386CFC36" w14:textId="77777777" w:rsidR="00C56F61" w:rsidRPr="00AC55E3" w:rsidRDefault="006D1B88">
            <w:pPr>
              <w:widowControl w:val="0"/>
              <w:numPr>
                <w:ilvl w:val="0"/>
                <w:numId w:val="207"/>
              </w:numPr>
              <w:spacing w:after="0" w:line="240" w:lineRule="auto"/>
              <w:jc w:val="both"/>
              <w:rPr>
                <w:rFonts w:ascii="Arial" w:eastAsia="Arial" w:hAnsi="Arial" w:cs="Arial"/>
              </w:rPr>
            </w:pPr>
            <w:r w:rsidRPr="00AC55E3">
              <w:rPr>
                <w:rFonts w:ascii="Arial" w:eastAsia="Arial" w:hAnsi="Arial" w:cs="Arial"/>
              </w:rPr>
              <w:t xml:space="preserve">Normatividad en materia de urbanismo, construcciones civiles y régimen de propiedad horizontal. </w:t>
            </w:r>
          </w:p>
          <w:p w14:paraId="48148001" w14:textId="77777777" w:rsidR="00C56F61" w:rsidRPr="00AC55E3" w:rsidRDefault="006D1B88">
            <w:pPr>
              <w:widowControl w:val="0"/>
              <w:numPr>
                <w:ilvl w:val="0"/>
                <w:numId w:val="207"/>
              </w:numPr>
              <w:spacing w:after="0" w:line="240" w:lineRule="auto"/>
              <w:jc w:val="both"/>
              <w:rPr>
                <w:rFonts w:ascii="Arial" w:eastAsia="Arial" w:hAnsi="Arial" w:cs="Arial"/>
              </w:rPr>
            </w:pPr>
            <w:r w:rsidRPr="00AC55E3">
              <w:rPr>
                <w:rFonts w:ascii="Arial" w:eastAsia="Arial" w:hAnsi="Arial" w:cs="Arial"/>
              </w:rPr>
              <w:t>Herramientas estadísticas de análisis de la información.</w:t>
            </w:r>
          </w:p>
          <w:p w14:paraId="557F7EC7" w14:textId="77777777" w:rsidR="00C56F61" w:rsidRPr="00AC55E3" w:rsidRDefault="006D1B88">
            <w:pPr>
              <w:widowControl w:val="0"/>
              <w:numPr>
                <w:ilvl w:val="0"/>
                <w:numId w:val="207"/>
              </w:numPr>
              <w:spacing w:after="0" w:line="240" w:lineRule="auto"/>
              <w:jc w:val="both"/>
              <w:rPr>
                <w:rFonts w:ascii="Arial" w:eastAsia="Arial" w:hAnsi="Arial" w:cs="Arial"/>
              </w:rPr>
            </w:pPr>
            <w:r w:rsidRPr="00AC55E3">
              <w:rPr>
                <w:rFonts w:ascii="Arial" w:eastAsia="Arial" w:hAnsi="Arial" w:cs="Arial"/>
              </w:rPr>
              <w:t xml:space="preserve">Software correspondiente. </w:t>
            </w:r>
          </w:p>
          <w:p w14:paraId="172F7F06" w14:textId="77777777" w:rsidR="00C56F61" w:rsidRPr="00AC55E3" w:rsidRDefault="006D1B88">
            <w:pPr>
              <w:widowControl w:val="0"/>
              <w:numPr>
                <w:ilvl w:val="0"/>
                <w:numId w:val="207"/>
              </w:numPr>
              <w:spacing w:after="0" w:line="256" w:lineRule="auto"/>
              <w:jc w:val="both"/>
              <w:rPr>
                <w:rFonts w:ascii="Arial" w:eastAsia="Arial" w:hAnsi="Arial" w:cs="Arial"/>
              </w:rPr>
            </w:pPr>
            <w:r w:rsidRPr="00AC55E3">
              <w:rPr>
                <w:rFonts w:ascii="Arial" w:eastAsia="Arial" w:hAnsi="Arial" w:cs="Arial"/>
              </w:rPr>
              <w:t>Mecanismos de Participación Ciudadana</w:t>
            </w:r>
          </w:p>
          <w:p w14:paraId="1428BDC8" w14:textId="77777777" w:rsidR="00C56F61" w:rsidRPr="00AC55E3" w:rsidRDefault="006D1B88">
            <w:pPr>
              <w:widowControl w:val="0"/>
              <w:numPr>
                <w:ilvl w:val="0"/>
                <w:numId w:val="207"/>
              </w:numPr>
              <w:spacing w:after="0" w:line="256" w:lineRule="auto"/>
              <w:jc w:val="both"/>
              <w:rPr>
                <w:rFonts w:ascii="Arial" w:eastAsia="Arial" w:hAnsi="Arial" w:cs="Arial"/>
              </w:rPr>
            </w:pPr>
            <w:r w:rsidRPr="00AC55E3">
              <w:rPr>
                <w:rFonts w:ascii="Arial" w:eastAsia="Arial" w:hAnsi="Arial" w:cs="Arial"/>
              </w:rPr>
              <w:t>Normatividad y procedimientos de Gestión del Servicio al Ciudadano</w:t>
            </w:r>
          </w:p>
          <w:p w14:paraId="7A0568C3" w14:textId="77777777" w:rsidR="00C56F61" w:rsidRPr="00AC55E3" w:rsidRDefault="006D1B88">
            <w:pPr>
              <w:widowControl w:val="0"/>
              <w:numPr>
                <w:ilvl w:val="0"/>
                <w:numId w:val="17"/>
              </w:numPr>
              <w:spacing w:after="0" w:line="256" w:lineRule="auto"/>
              <w:jc w:val="both"/>
              <w:rPr>
                <w:rFonts w:ascii="Arial" w:eastAsia="Arial" w:hAnsi="Arial" w:cs="Arial"/>
              </w:rPr>
            </w:pPr>
            <w:r w:rsidRPr="00AC55E3">
              <w:rPr>
                <w:rFonts w:ascii="Arial" w:eastAsia="Arial" w:hAnsi="Arial" w:cs="Arial"/>
              </w:rPr>
              <w:t>Sistema de Información de Gestión Municipal</w:t>
            </w:r>
          </w:p>
        </w:tc>
      </w:tr>
      <w:tr w:rsidR="00B1415E" w:rsidRPr="00AC55E3" w14:paraId="05EA8A65" w14:textId="77777777" w:rsidTr="00A57840">
        <w:trPr>
          <w:trHeight w:val="202"/>
          <w:jc w:val="center"/>
        </w:trPr>
        <w:tc>
          <w:tcPr>
            <w:tcW w:w="10206" w:type="dxa"/>
            <w:gridSpan w:val="2"/>
            <w:tcBorders>
              <w:top w:val="single" w:sz="4" w:space="0" w:color="000000"/>
              <w:left w:val="single" w:sz="4" w:space="0" w:color="000000"/>
              <w:bottom w:val="single" w:sz="6" w:space="0" w:color="000000"/>
              <w:right w:val="single" w:sz="4" w:space="0" w:color="000000"/>
            </w:tcBorders>
            <w:shd w:val="clear" w:color="auto" w:fill="D5DCE4"/>
            <w:vAlign w:val="center"/>
          </w:tcPr>
          <w:p w14:paraId="1E4CDDED" w14:textId="77777777" w:rsidR="00C56F61" w:rsidRPr="00AC55E3" w:rsidRDefault="006D1B88" w:rsidP="00B53A1F">
            <w:pPr>
              <w:spacing w:after="0" w:line="240" w:lineRule="auto"/>
              <w:jc w:val="center"/>
              <w:rPr>
                <w:rFonts w:ascii="Arial" w:eastAsia="Arial" w:hAnsi="Arial" w:cs="Arial"/>
              </w:rPr>
            </w:pPr>
            <w:r w:rsidRPr="00AC55E3">
              <w:rPr>
                <w:rFonts w:ascii="Arial" w:eastAsia="Arial" w:hAnsi="Arial" w:cs="Arial"/>
                <w:b/>
              </w:rPr>
              <w:t>VI.  COMPETENCIAS COMPORTAMENTALES</w:t>
            </w:r>
          </w:p>
        </w:tc>
      </w:tr>
      <w:tr w:rsidR="00B1415E" w:rsidRPr="00AC55E3" w14:paraId="356AA109" w14:textId="77777777" w:rsidTr="00A57840">
        <w:trPr>
          <w:trHeight w:val="289"/>
          <w:jc w:val="center"/>
        </w:trPr>
        <w:tc>
          <w:tcPr>
            <w:tcW w:w="5103" w:type="dxa"/>
            <w:tcBorders>
              <w:top w:val="single" w:sz="4" w:space="0" w:color="000000"/>
              <w:left w:val="single" w:sz="4" w:space="0" w:color="000000"/>
              <w:bottom w:val="single" w:sz="6" w:space="0" w:color="000000"/>
              <w:right w:val="single" w:sz="4" w:space="0" w:color="000000"/>
            </w:tcBorders>
            <w:shd w:val="clear" w:color="auto" w:fill="D5DCE4"/>
            <w:vAlign w:val="center"/>
          </w:tcPr>
          <w:p w14:paraId="11CBE823" w14:textId="77777777" w:rsidR="00C56F61" w:rsidRPr="00AC55E3" w:rsidRDefault="006D1B88" w:rsidP="00B53A1F">
            <w:pPr>
              <w:spacing w:after="0" w:line="240" w:lineRule="auto"/>
              <w:jc w:val="center"/>
              <w:rPr>
                <w:rFonts w:ascii="Arial" w:eastAsia="Arial" w:hAnsi="Arial" w:cs="Arial"/>
              </w:rPr>
            </w:pPr>
            <w:r w:rsidRPr="00AC55E3">
              <w:rPr>
                <w:rFonts w:ascii="Arial" w:eastAsia="Arial" w:hAnsi="Arial" w:cs="Arial"/>
                <w:b/>
              </w:rPr>
              <w:t>COMUNES</w:t>
            </w:r>
          </w:p>
        </w:tc>
        <w:tc>
          <w:tcPr>
            <w:tcW w:w="5103" w:type="dxa"/>
            <w:tcBorders>
              <w:top w:val="single" w:sz="4" w:space="0" w:color="000000"/>
              <w:left w:val="single" w:sz="4" w:space="0" w:color="000000"/>
              <w:bottom w:val="single" w:sz="6" w:space="0" w:color="000000"/>
              <w:right w:val="single" w:sz="4" w:space="0" w:color="000000"/>
            </w:tcBorders>
            <w:shd w:val="clear" w:color="auto" w:fill="D5DCE4"/>
            <w:vAlign w:val="center"/>
          </w:tcPr>
          <w:p w14:paraId="569536F8" w14:textId="77777777" w:rsidR="00C56F61" w:rsidRPr="00AC55E3" w:rsidRDefault="006D1B88" w:rsidP="00B53A1F">
            <w:pPr>
              <w:spacing w:after="0" w:line="240" w:lineRule="auto"/>
              <w:jc w:val="center"/>
              <w:rPr>
                <w:rFonts w:ascii="Arial" w:eastAsia="Arial" w:hAnsi="Arial" w:cs="Arial"/>
              </w:rPr>
            </w:pPr>
            <w:r w:rsidRPr="00AC55E3">
              <w:rPr>
                <w:rFonts w:ascii="Arial" w:eastAsia="Arial" w:hAnsi="Arial" w:cs="Arial"/>
                <w:b/>
              </w:rPr>
              <w:t>POR NIVEL JERÁRQUICO</w:t>
            </w:r>
          </w:p>
        </w:tc>
      </w:tr>
      <w:tr w:rsidR="00B1415E" w:rsidRPr="00AC55E3" w14:paraId="135A7FA6" w14:textId="77777777" w:rsidTr="00A57840">
        <w:trPr>
          <w:trHeight w:val="561"/>
          <w:jc w:val="center"/>
        </w:trPr>
        <w:tc>
          <w:tcPr>
            <w:tcW w:w="5103" w:type="dxa"/>
            <w:tcBorders>
              <w:top w:val="single" w:sz="4" w:space="0" w:color="000000"/>
              <w:left w:val="single" w:sz="4" w:space="0" w:color="000000"/>
              <w:bottom w:val="single" w:sz="4" w:space="0" w:color="000000"/>
              <w:right w:val="single" w:sz="4" w:space="0" w:color="000000"/>
            </w:tcBorders>
          </w:tcPr>
          <w:p w14:paraId="56B0A10C" w14:textId="77777777" w:rsidR="00C56F61" w:rsidRPr="00AC55E3" w:rsidRDefault="006D1B88">
            <w:pPr>
              <w:numPr>
                <w:ilvl w:val="0"/>
                <w:numId w:val="122"/>
              </w:numPr>
              <w:spacing w:after="0" w:line="240" w:lineRule="auto"/>
              <w:ind w:left="399"/>
              <w:jc w:val="both"/>
              <w:rPr>
                <w:rFonts w:ascii="Arial" w:eastAsia="Arial" w:hAnsi="Arial" w:cs="Arial"/>
              </w:rPr>
            </w:pPr>
            <w:r w:rsidRPr="00AC55E3">
              <w:rPr>
                <w:rFonts w:ascii="Arial" w:eastAsia="Arial" w:hAnsi="Arial" w:cs="Arial"/>
              </w:rPr>
              <w:lastRenderedPageBreak/>
              <w:t>Aprendizaje continuo.</w:t>
            </w:r>
          </w:p>
          <w:p w14:paraId="511F2DD6" w14:textId="77777777" w:rsidR="00C56F61" w:rsidRPr="00AC55E3" w:rsidRDefault="006D1B88">
            <w:pPr>
              <w:numPr>
                <w:ilvl w:val="0"/>
                <w:numId w:val="122"/>
              </w:numPr>
              <w:spacing w:after="0" w:line="240" w:lineRule="auto"/>
              <w:ind w:left="399"/>
              <w:jc w:val="both"/>
              <w:rPr>
                <w:rFonts w:ascii="Arial" w:eastAsia="Arial" w:hAnsi="Arial" w:cs="Arial"/>
              </w:rPr>
            </w:pPr>
            <w:r w:rsidRPr="00AC55E3">
              <w:rPr>
                <w:rFonts w:ascii="Arial" w:eastAsia="Arial" w:hAnsi="Arial" w:cs="Arial"/>
              </w:rPr>
              <w:t>Orientación a resultados.</w:t>
            </w:r>
          </w:p>
          <w:p w14:paraId="342E5AD6" w14:textId="77777777" w:rsidR="00C56F61" w:rsidRPr="00AC55E3" w:rsidRDefault="006D1B88">
            <w:pPr>
              <w:numPr>
                <w:ilvl w:val="0"/>
                <w:numId w:val="122"/>
              </w:numPr>
              <w:spacing w:after="0" w:line="240" w:lineRule="auto"/>
              <w:ind w:left="399"/>
              <w:jc w:val="both"/>
              <w:rPr>
                <w:rFonts w:ascii="Arial" w:eastAsia="Arial" w:hAnsi="Arial" w:cs="Arial"/>
              </w:rPr>
            </w:pPr>
            <w:r w:rsidRPr="00AC55E3">
              <w:rPr>
                <w:rFonts w:ascii="Arial" w:eastAsia="Arial" w:hAnsi="Arial" w:cs="Arial"/>
              </w:rPr>
              <w:t>Orientación al usuario y al ciudadano.</w:t>
            </w:r>
          </w:p>
          <w:p w14:paraId="715F9363" w14:textId="77777777" w:rsidR="00C56F61" w:rsidRPr="00AC55E3" w:rsidRDefault="006D1B88">
            <w:pPr>
              <w:numPr>
                <w:ilvl w:val="0"/>
                <w:numId w:val="122"/>
              </w:numPr>
              <w:spacing w:after="0" w:line="240" w:lineRule="auto"/>
              <w:ind w:left="399"/>
              <w:jc w:val="both"/>
              <w:rPr>
                <w:rFonts w:ascii="Arial" w:eastAsia="Arial" w:hAnsi="Arial" w:cs="Arial"/>
              </w:rPr>
            </w:pPr>
            <w:r w:rsidRPr="00AC55E3">
              <w:rPr>
                <w:rFonts w:ascii="Arial" w:eastAsia="Arial" w:hAnsi="Arial" w:cs="Arial"/>
              </w:rPr>
              <w:t>Compromiso con la Organización.</w:t>
            </w:r>
          </w:p>
          <w:p w14:paraId="7AA64063" w14:textId="77777777" w:rsidR="00C56F61" w:rsidRPr="00AC55E3" w:rsidRDefault="006D1B88">
            <w:pPr>
              <w:numPr>
                <w:ilvl w:val="0"/>
                <w:numId w:val="122"/>
              </w:numPr>
              <w:spacing w:after="0" w:line="240" w:lineRule="auto"/>
              <w:ind w:left="399"/>
              <w:jc w:val="both"/>
              <w:rPr>
                <w:rFonts w:ascii="Arial" w:eastAsia="Arial" w:hAnsi="Arial" w:cs="Arial"/>
              </w:rPr>
            </w:pPr>
            <w:r w:rsidRPr="00AC55E3">
              <w:rPr>
                <w:rFonts w:ascii="Arial" w:eastAsia="Arial" w:hAnsi="Arial" w:cs="Arial"/>
              </w:rPr>
              <w:t>Trabajo en equipo.</w:t>
            </w:r>
          </w:p>
          <w:p w14:paraId="5D71DBC0" w14:textId="44ECAC6B" w:rsidR="00C56F61" w:rsidRPr="00AC55E3" w:rsidRDefault="006D1B88">
            <w:pPr>
              <w:numPr>
                <w:ilvl w:val="0"/>
                <w:numId w:val="122"/>
              </w:numPr>
              <w:spacing w:after="0" w:line="240" w:lineRule="auto"/>
              <w:ind w:left="399"/>
              <w:jc w:val="both"/>
              <w:rPr>
                <w:rFonts w:ascii="Arial" w:eastAsia="Arial" w:hAnsi="Arial" w:cs="Arial"/>
              </w:rPr>
            </w:pPr>
            <w:r w:rsidRPr="00AC55E3">
              <w:rPr>
                <w:rFonts w:ascii="Arial" w:eastAsia="Arial" w:hAnsi="Arial" w:cs="Arial"/>
              </w:rPr>
              <w:t>Adaptación al cambio.</w:t>
            </w:r>
          </w:p>
        </w:tc>
        <w:tc>
          <w:tcPr>
            <w:tcW w:w="5103" w:type="dxa"/>
            <w:tcBorders>
              <w:top w:val="single" w:sz="4" w:space="0" w:color="000000"/>
              <w:left w:val="single" w:sz="4" w:space="0" w:color="000000"/>
              <w:bottom w:val="single" w:sz="4" w:space="0" w:color="000000"/>
              <w:right w:val="single" w:sz="4" w:space="0" w:color="000000"/>
            </w:tcBorders>
          </w:tcPr>
          <w:p w14:paraId="740831CF" w14:textId="77777777" w:rsidR="00C56F61" w:rsidRPr="00AC55E3" w:rsidRDefault="006D1B88">
            <w:pPr>
              <w:widowControl w:val="0"/>
              <w:numPr>
                <w:ilvl w:val="0"/>
                <w:numId w:val="81"/>
              </w:numPr>
              <w:spacing w:after="0" w:line="240" w:lineRule="auto"/>
              <w:ind w:left="470" w:hanging="425"/>
              <w:rPr>
                <w:rFonts w:ascii="Arial" w:eastAsia="Arial" w:hAnsi="Arial" w:cs="Arial"/>
              </w:rPr>
            </w:pPr>
            <w:r w:rsidRPr="00AC55E3">
              <w:rPr>
                <w:rFonts w:ascii="Arial" w:eastAsia="Arial" w:hAnsi="Arial" w:cs="Arial"/>
              </w:rPr>
              <w:t>Aporte técnico-profesional.</w:t>
            </w:r>
          </w:p>
          <w:p w14:paraId="796BC2F7" w14:textId="77777777" w:rsidR="00C56F61" w:rsidRPr="00AC55E3" w:rsidRDefault="006D1B88">
            <w:pPr>
              <w:widowControl w:val="0"/>
              <w:numPr>
                <w:ilvl w:val="0"/>
                <w:numId w:val="81"/>
              </w:numPr>
              <w:spacing w:after="0" w:line="240" w:lineRule="auto"/>
              <w:ind w:left="470" w:hanging="425"/>
              <w:rPr>
                <w:rFonts w:ascii="Arial" w:eastAsia="Arial" w:hAnsi="Arial" w:cs="Arial"/>
              </w:rPr>
            </w:pPr>
            <w:r w:rsidRPr="00AC55E3">
              <w:rPr>
                <w:rFonts w:ascii="Arial" w:eastAsia="Arial" w:hAnsi="Arial" w:cs="Arial"/>
              </w:rPr>
              <w:t>Comunicación efectiva.</w:t>
            </w:r>
          </w:p>
          <w:p w14:paraId="362365CF" w14:textId="77777777" w:rsidR="00C56F61" w:rsidRPr="00AC55E3" w:rsidRDefault="006D1B88">
            <w:pPr>
              <w:widowControl w:val="0"/>
              <w:numPr>
                <w:ilvl w:val="0"/>
                <w:numId w:val="81"/>
              </w:numPr>
              <w:spacing w:after="0" w:line="240" w:lineRule="auto"/>
              <w:ind w:left="470" w:hanging="425"/>
              <w:rPr>
                <w:rFonts w:ascii="Arial" w:eastAsia="Arial" w:hAnsi="Arial" w:cs="Arial"/>
              </w:rPr>
            </w:pPr>
            <w:r w:rsidRPr="00AC55E3">
              <w:rPr>
                <w:rFonts w:ascii="Arial" w:eastAsia="Arial" w:hAnsi="Arial" w:cs="Arial"/>
              </w:rPr>
              <w:t>Gestión de procedimientos.</w:t>
            </w:r>
          </w:p>
          <w:p w14:paraId="07057538" w14:textId="77777777" w:rsidR="00C56F61" w:rsidRPr="00AC55E3" w:rsidRDefault="006D1B88">
            <w:pPr>
              <w:widowControl w:val="0"/>
              <w:numPr>
                <w:ilvl w:val="0"/>
                <w:numId w:val="81"/>
              </w:numPr>
              <w:spacing w:after="0" w:line="240" w:lineRule="auto"/>
              <w:ind w:left="470" w:hanging="425"/>
              <w:rPr>
                <w:rFonts w:ascii="Arial" w:eastAsia="Arial" w:hAnsi="Arial" w:cs="Arial"/>
              </w:rPr>
            </w:pPr>
            <w:r w:rsidRPr="00AC55E3">
              <w:rPr>
                <w:rFonts w:ascii="Arial" w:eastAsia="Arial" w:hAnsi="Arial" w:cs="Arial"/>
              </w:rPr>
              <w:t>Instrumentación de decisiones.</w:t>
            </w:r>
          </w:p>
          <w:p w14:paraId="776E8F9A" w14:textId="77777777" w:rsidR="00C56F61" w:rsidRPr="00AC55E3" w:rsidRDefault="00C56F61" w:rsidP="00B53A1F">
            <w:pPr>
              <w:widowControl w:val="0"/>
              <w:spacing w:after="0" w:line="240" w:lineRule="auto"/>
              <w:ind w:left="470"/>
              <w:rPr>
                <w:rFonts w:ascii="Arial" w:eastAsia="Arial" w:hAnsi="Arial" w:cs="Arial"/>
              </w:rPr>
            </w:pPr>
          </w:p>
          <w:p w14:paraId="6787F1DE" w14:textId="77777777" w:rsidR="00C56F61" w:rsidRPr="00AC55E3" w:rsidRDefault="006D1B88" w:rsidP="00B53A1F">
            <w:pPr>
              <w:widowControl w:val="0"/>
              <w:spacing w:after="0" w:line="240" w:lineRule="auto"/>
              <w:ind w:left="45"/>
              <w:rPr>
                <w:rFonts w:ascii="Arial" w:eastAsia="Arial" w:hAnsi="Arial" w:cs="Arial"/>
              </w:rPr>
            </w:pPr>
            <w:r w:rsidRPr="00AC55E3">
              <w:rPr>
                <w:rFonts w:ascii="Arial" w:eastAsia="Arial" w:hAnsi="Arial" w:cs="Arial"/>
              </w:rPr>
              <w:t>Nivel Profesional con Personal a Cargo:</w:t>
            </w:r>
          </w:p>
          <w:p w14:paraId="6867B3C7" w14:textId="77777777" w:rsidR="004202FB" w:rsidRPr="00AC55E3" w:rsidRDefault="004202FB" w:rsidP="00B53A1F">
            <w:pPr>
              <w:widowControl w:val="0"/>
              <w:spacing w:after="0" w:line="240" w:lineRule="auto"/>
              <w:ind w:left="45"/>
              <w:rPr>
                <w:rFonts w:ascii="Arial" w:eastAsia="Arial" w:hAnsi="Arial" w:cs="Arial"/>
              </w:rPr>
            </w:pPr>
          </w:p>
          <w:p w14:paraId="6556B347" w14:textId="77777777" w:rsidR="00C56F61" w:rsidRPr="00AC55E3" w:rsidRDefault="006D1B88">
            <w:pPr>
              <w:widowControl w:val="0"/>
              <w:numPr>
                <w:ilvl w:val="0"/>
                <w:numId w:val="81"/>
              </w:numPr>
              <w:spacing w:after="0" w:line="240" w:lineRule="auto"/>
              <w:ind w:left="470" w:hanging="425"/>
              <w:rPr>
                <w:rFonts w:ascii="Arial" w:eastAsia="Arial" w:hAnsi="Arial" w:cs="Arial"/>
              </w:rPr>
            </w:pPr>
            <w:r w:rsidRPr="00AC55E3">
              <w:rPr>
                <w:rFonts w:ascii="Arial" w:eastAsia="Arial" w:hAnsi="Arial" w:cs="Arial"/>
              </w:rPr>
              <w:t>Dirección y desarrollo de personal.</w:t>
            </w:r>
          </w:p>
          <w:p w14:paraId="4A289EA2" w14:textId="77777777" w:rsidR="00C56F61" w:rsidRPr="00AC55E3" w:rsidRDefault="006D1B88">
            <w:pPr>
              <w:widowControl w:val="0"/>
              <w:numPr>
                <w:ilvl w:val="0"/>
                <w:numId w:val="81"/>
              </w:numPr>
              <w:spacing w:after="0" w:line="240" w:lineRule="auto"/>
              <w:ind w:left="470" w:hanging="425"/>
              <w:rPr>
                <w:rFonts w:ascii="Arial" w:eastAsia="Arial" w:hAnsi="Arial" w:cs="Arial"/>
              </w:rPr>
            </w:pPr>
            <w:r w:rsidRPr="00AC55E3">
              <w:rPr>
                <w:rFonts w:ascii="Arial" w:eastAsia="Arial" w:hAnsi="Arial" w:cs="Arial"/>
              </w:rPr>
              <w:t>Toma de decisiones.</w:t>
            </w:r>
          </w:p>
        </w:tc>
      </w:tr>
      <w:tr w:rsidR="00B1415E" w:rsidRPr="00AC55E3" w14:paraId="528D1920" w14:textId="77777777" w:rsidTr="00A57840">
        <w:trPr>
          <w:trHeight w:val="209"/>
          <w:jc w:val="center"/>
        </w:trPr>
        <w:tc>
          <w:tcPr>
            <w:tcW w:w="10206" w:type="dxa"/>
            <w:gridSpan w:val="2"/>
            <w:tcBorders>
              <w:top w:val="single" w:sz="4" w:space="0" w:color="000000"/>
              <w:left w:val="single" w:sz="4" w:space="0" w:color="000000"/>
              <w:bottom w:val="single" w:sz="6" w:space="0" w:color="000000"/>
              <w:right w:val="single" w:sz="4" w:space="0" w:color="000000"/>
            </w:tcBorders>
            <w:shd w:val="clear" w:color="auto" w:fill="D5DCE4"/>
            <w:vAlign w:val="center"/>
          </w:tcPr>
          <w:p w14:paraId="11DFD222" w14:textId="77777777" w:rsidR="00C56F61" w:rsidRPr="00AC55E3" w:rsidRDefault="006D1B88" w:rsidP="00B53A1F">
            <w:pPr>
              <w:spacing w:after="0" w:line="240" w:lineRule="auto"/>
              <w:jc w:val="center"/>
              <w:rPr>
                <w:rFonts w:ascii="Arial" w:eastAsia="Arial" w:hAnsi="Arial" w:cs="Arial"/>
              </w:rPr>
            </w:pPr>
            <w:r w:rsidRPr="00AC55E3">
              <w:rPr>
                <w:rFonts w:ascii="Arial" w:eastAsia="Arial" w:hAnsi="Arial" w:cs="Arial"/>
                <w:b/>
              </w:rPr>
              <w:t>VII.  REQUISITOS DE FORMACIÓN ACADÉMICA Y EXPERIENCIA</w:t>
            </w:r>
          </w:p>
        </w:tc>
      </w:tr>
      <w:tr w:rsidR="00B1415E" w:rsidRPr="00AC55E3" w14:paraId="2AD611AA" w14:textId="77777777" w:rsidTr="00A57840">
        <w:trPr>
          <w:trHeight w:val="295"/>
          <w:jc w:val="center"/>
        </w:trPr>
        <w:tc>
          <w:tcPr>
            <w:tcW w:w="5103" w:type="dxa"/>
            <w:tcBorders>
              <w:top w:val="single" w:sz="4" w:space="0" w:color="000000"/>
              <w:left w:val="single" w:sz="4" w:space="0" w:color="000000"/>
              <w:bottom w:val="single" w:sz="4" w:space="0" w:color="000000"/>
              <w:right w:val="single" w:sz="4" w:space="0" w:color="000000"/>
            </w:tcBorders>
            <w:shd w:val="clear" w:color="auto" w:fill="D5DCE4"/>
            <w:vAlign w:val="center"/>
          </w:tcPr>
          <w:p w14:paraId="0A09B200" w14:textId="77777777" w:rsidR="00C56F61" w:rsidRPr="00AC55E3" w:rsidRDefault="006D1B88" w:rsidP="00B53A1F">
            <w:pPr>
              <w:spacing w:after="0" w:line="240" w:lineRule="auto"/>
              <w:jc w:val="center"/>
              <w:rPr>
                <w:rFonts w:ascii="Arial" w:eastAsia="Arial" w:hAnsi="Arial" w:cs="Arial"/>
              </w:rPr>
            </w:pPr>
            <w:r w:rsidRPr="00AC55E3">
              <w:rPr>
                <w:rFonts w:ascii="Arial" w:eastAsia="Arial" w:hAnsi="Arial" w:cs="Arial"/>
                <w:b/>
              </w:rPr>
              <w:t>FORMACIÓN ACADÉMICA</w:t>
            </w:r>
          </w:p>
        </w:tc>
        <w:tc>
          <w:tcPr>
            <w:tcW w:w="5103" w:type="dxa"/>
            <w:tcBorders>
              <w:top w:val="single" w:sz="4" w:space="0" w:color="000000"/>
              <w:left w:val="single" w:sz="4" w:space="0" w:color="000000"/>
              <w:bottom w:val="single" w:sz="4" w:space="0" w:color="000000"/>
              <w:right w:val="single" w:sz="4" w:space="0" w:color="000000"/>
            </w:tcBorders>
            <w:shd w:val="clear" w:color="auto" w:fill="D5DCE4"/>
            <w:vAlign w:val="center"/>
          </w:tcPr>
          <w:p w14:paraId="30FE6784" w14:textId="77777777" w:rsidR="00C56F61" w:rsidRPr="00AC55E3" w:rsidRDefault="006D1B88" w:rsidP="00B53A1F">
            <w:pPr>
              <w:spacing w:after="0" w:line="240" w:lineRule="auto"/>
              <w:jc w:val="center"/>
              <w:rPr>
                <w:rFonts w:ascii="Arial" w:eastAsia="Arial" w:hAnsi="Arial" w:cs="Arial"/>
              </w:rPr>
            </w:pPr>
            <w:r w:rsidRPr="00AC55E3">
              <w:rPr>
                <w:rFonts w:ascii="Arial" w:eastAsia="Arial" w:hAnsi="Arial" w:cs="Arial"/>
                <w:b/>
              </w:rPr>
              <w:t>EXPERIENCIA</w:t>
            </w:r>
          </w:p>
        </w:tc>
      </w:tr>
      <w:tr w:rsidR="00B1415E" w:rsidRPr="00AC55E3" w14:paraId="5F2DCEBB" w14:textId="77777777" w:rsidTr="00A57840">
        <w:trPr>
          <w:trHeight w:val="420"/>
          <w:jc w:val="center"/>
        </w:trPr>
        <w:tc>
          <w:tcPr>
            <w:tcW w:w="5103" w:type="dxa"/>
            <w:tcBorders>
              <w:top w:val="single" w:sz="4" w:space="0" w:color="000000"/>
              <w:left w:val="single" w:sz="4" w:space="0" w:color="000000"/>
              <w:bottom w:val="single" w:sz="4" w:space="0" w:color="000000"/>
              <w:right w:val="single" w:sz="4" w:space="0" w:color="000000"/>
            </w:tcBorders>
            <w:shd w:val="clear" w:color="auto" w:fill="FFFFFF"/>
          </w:tcPr>
          <w:p w14:paraId="71707102"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Título profesional en disciplina académica de:</w:t>
            </w:r>
          </w:p>
          <w:p w14:paraId="01AC5A28" w14:textId="77777777" w:rsidR="00C56F61" w:rsidRPr="00AC55E3" w:rsidRDefault="006D1B88">
            <w:pPr>
              <w:widowControl w:val="0"/>
              <w:numPr>
                <w:ilvl w:val="0"/>
                <w:numId w:val="56"/>
              </w:numPr>
              <w:spacing w:after="0" w:line="240" w:lineRule="auto"/>
              <w:jc w:val="both"/>
              <w:rPr>
                <w:rFonts w:ascii="Arial" w:eastAsia="Arial" w:hAnsi="Arial" w:cs="Arial"/>
              </w:rPr>
            </w:pPr>
            <w:r w:rsidRPr="00AC55E3">
              <w:rPr>
                <w:rFonts w:ascii="Arial" w:eastAsia="Arial" w:hAnsi="Arial" w:cs="Arial"/>
              </w:rPr>
              <w:t>Arquitectura del Núcleo Básico del Conocimiento -NBC- en Arquitectura</w:t>
            </w:r>
          </w:p>
          <w:p w14:paraId="4C0B70E5" w14:textId="77777777" w:rsidR="00C56F61" w:rsidRPr="00AC55E3" w:rsidRDefault="006D1B88">
            <w:pPr>
              <w:widowControl w:val="0"/>
              <w:numPr>
                <w:ilvl w:val="0"/>
                <w:numId w:val="56"/>
              </w:numPr>
              <w:spacing w:after="0" w:line="240" w:lineRule="auto"/>
              <w:jc w:val="both"/>
              <w:rPr>
                <w:rFonts w:ascii="Arial" w:eastAsia="Arial" w:hAnsi="Arial" w:cs="Arial"/>
              </w:rPr>
            </w:pPr>
            <w:r w:rsidRPr="00AC55E3">
              <w:rPr>
                <w:rFonts w:ascii="Arial" w:eastAsia="Arial" w:hAnsi="Arial" w:cs="Arial"/>
              </w:rPr>
              <w:t>Ingeniería civil del Núcleo Básico del Conocimiento -NBC- en Ingeniería civil y afines</w:t>
            </w:r>
          </w:p>
          <w:p w14:paraId="6DF6DC27" w14:textId="77777777" w:rsidR="00C56F61" w:rsidRPr="00AC55E3" w:rsidRDefault="006D1B88">
            <w:pPr>
              <w:widowControl w:val="0"/>
              <w:numPr>
                <w:ilvl w:val="0"/>
                <w:numId w:val="56"/>
              </w:numPr>
              <w:spacing w:after="0" w:line="240" w:lineRule="auto"/>
              <w:jc w:val="both"/>
              <w:rPr>
                <w:rFonts w:ascii="Arial" w:eastAsia="Arial" w:hAnsi="Arial" w:cs="Arial"/>
              </w:rPr>
            </w:pPr>
            <w:r w:rsidRPr="00AC55E3">
              <w:rPr>
                <w:rFonts w:ascii="Arial" w:eastAsia="Arial" w:hAnsi="Arial" w:cs="Arial"/>
              </w:rPr>
              <w:t>Ingeniería urbana del Núcleo Básico del Conocimiento -NBC- en Ingeniería civil y afines</w:t>
            </w:r>
          </w:p>
          <w:p w14:paraId="3268C8A4" w14:textId="77777777" w:rsidR="00C56F61" w:rsidRPr="00AC55E3" w:rsidRDefault="006D1B88">
            <w:pPr>
              <w:widowControl w:val="0"/>
              <w:numPr>
                <w:ilvl w:val="0"/>
                <w:numId w:val="56"/>
              </w:numPr>
              <w:spacing w:after="0" w:line="240" w:lineRule="auto"/>
              <w:jc w:val="both"/>
              <w:rPr>
                <w:rFonts w:ascii="Arial" w:eastAsia="Arial" w:hAnsi="Arial" w:cs="Arial"/>
              </w:rPr>
            </w:pPr>
            <w:r w:rsidRPr="00AC55E3">
              <w:rPr>
                <w:rFonts w:ascii="Arial" w:eastAsia="Arial" w:hAnsi="Arial" w:cs="Arial"/>
              </w:rPr>
              <w:t>Derecho y afines.</w:t>
            </w:r>
          </w:p>
          <w:p w14:paraId="78E61ACF" w14:textId="77777777" w:rsidR="00C56F61" w:rsidRPr="00AC55E3" w:rsidRDefault="006D1B88">
            <w:pPr>
              <w:widowControl w:val="0"/>
              <w:numPr>
                <w:ilvl w:val="0"/>
                <w:numId w:val="56"/>
              </w:numPr>
              <w:spacing w:after="0" w:line="240" w:lineRule="auto"/>
              <w:jc w:val="both"/>
              <w:rPr>
                <w:rFonts w:ascii="Arial" w:eastAsia="Arial" w:hAnsi="Arial" w:cs="Arial"/>
              </w:rPr>
            </w:pPr>
            <w:r w:rsidRPr="00AC55E3">
              <w:rPr>
                <w:rFonts w:ascii="Arial" w:eastAsia="Arial" w:hAnsi="Arial" w:cs="Arial"/>
              </w:rPr>
              <w:t xml:space="preserve">Profesional en Desarrollo Territorial. </w:t>
            </w:r>
          </w:p>
          <w:p w14:paraId="2E9F723C" w14:textId="77777777" w:rsidR="00C56F61" w:rsidRPr="00AC55E3" w:rsidRDefault="00C56F61" w:rsidP="00B53A1F">
            <w:pPr>
              <w:spacing w:after="0" w:line="240" w:lineRule="auto"/>
              <w:jc w:val="both"/>
              <w:rPr>
                <w:rFonts w:ascii="Arial" w:eastAsia="Arial" w:hAnsi="Arial" w:cs="Arial"/>
              </w:rPr>
            </w:pPr>
          </w:p>
          <w:p w14:paraId="35EE252A"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Tarjeta, matrícula o registro profesional en los casos reglamentados por la Ley.</w:t>
            </w:r>
          </w:p>
        </w:tc>
        <w:tc>
          <w:tcPr>
            <w:tcW w:w="5103" w:type="dxa"/>
            <w:tcBorders>
              <w:top w:val="single" w:sz="4" w:space="0" w:color="000000"/>
              <w:left w:val="single" w:sz="4" w:space="0" w:color="000000"/>
              <w:bottom w:val="single" w:sz="4" w:space="0" w:color="000000"/>
              <w:right w:val="single" w:sz="4" w:space="0" w:color="000000"/>
            </w:tcBorders>
          </w:tcPr>
          <w:p w14:paraId="0C148D09"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Dieciocho (18) meses de experiencia profesional relacionada.</w:t>
            </w:r>
          </w:p>
          <w:p w14:paraId="0B733E68" w14:textId="77777777" w:rsidR="00C56F61" w:rsidRPr="00AC55E3" w:rsidRDefault="00C56F61" w:rsidP="00B53A1F">
            <w:pPr>
              <w:spacing w:after="0" w:line="240" w:lineRule="auto"/>
              <w:rPr>
                <w:rFonts w:ascii="Arial" w:eastAsia="Arial" w:hAnsi="Arial" w:cs="Arial"/>
              </w:rPr>
            </w:pPr>
          </w:p>
        </w:tc>
      </w:tr>
      <w:tr w:rsidR="00B1415E" w:rsidRPr="00AC55E3" w14:paraId="4B211C76" w14:textId="77777777" w:rsidTr="00A57840">
        <w:trPr>
          <w:trHeight w:val="420"/>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D5DCE4"/>
          </w:tcPr>
          <w:p w14:paraId="7B60C98D" w14:textId="77777777" w:rsidR="00C56F61" w:rsidRPr="00AC55E3" w:rsidRDefault="006D1B88" w:rsidP="00B53A1F">
            <w:pPr>
              <w:spacing w:after="0" w:line="240" w:lineRule="auto"/>
              <w:jc w:val="center"/>
              <w:rPr>
                <w:rFonts w:ascii="Arial" w:eastAsia="Arial" w:hAnsi="Arial" w:cs="Arial"/>
              </w:rPr>
            </w:pPr>
            <w:r w:rsidRPr="00AC55E3">
              <w:rPr>
                <w:rFonts w:ascii="Arial" w:eastAsia="Arial" w:hAnsi="Arial" w:cs="Arial"/>
                <w:b/>
              </w:rPr>
              <w:t>VIII. ALTERNATIVAS – EQUIVALENCIAS</w:t>
            </w:r>
          </w:p>
        </w:tc>
      </w:tr>
      <w:tr w:rsidR="00B1415E" w:rsidRPr="00AC55E3" w14:paraId="4DFDEDBD" w14:textId="77777777" w:rsidTr="00A57840">
        <w:trPr>
          <w:trHeight w:val="420"/>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FFFFFF"/>
          </w:tcPr>
          <w:p w14:paraId="504DA69E"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Aplican equivalencias entre estudios y experiencia para el Nivel Profesional, establecidas en el artículo 25 del Decreto-Ley 785 de 2005 y las normas que lo modifiquen, adicionen o sustituyan.</w:t>
            </w:r>
          </w:p>
        </w:tc>
      </w:tr>
    </w:tbl>
    <w:p w14:paraId="21964C8B" w14:textId="77777777" w:rsidR="00C56F61" w:rsidRPr="00AC55E3" w:rsidRDefault="00C56F61" w:rsidP="00B53A1F">
      <w:pPr>
        <w:spacing w:after="0" w:line="240" w:lineRule="auto"/>
        <w:rPr>
          <w:rFonts w:ascii="Arial" w:eastAsia="Arial" w:hAnsi="Arial" w:cs="Arial"/>
        </w:rPr>
      </w:pPr>
    </w:p>
    <w:p w14:paraId="03AEC8B1" w14:textId="77777777" w:rsidR="005B07B1" w:rsidRPr="00AC55E3" w:rsidRDefault="005B07B1" w:rsidP="00B53A1F">
      <w:pPr>
        <w:spacing w:after="0" w:line="240" w:lineRule="auto"/>
        <w:rPr>
          <w:rFonts w:ascii="Arial" w:eastAsia="Arial" w:hAnsi="Arial" w:cs="Arial"/>
        </w:rPr>
      </w:pPr>
    </w:p>
    <w:p w14:paraId="0E08F396" w14:textId="729738FB" w:rsidR="00081B1A" w:rsidRPr="00AC55E3" w:rsidRDefault="00081B1A" w:rsidP="00B53A1F">
      <w:pPr>
        <w:pStyle w:val="Ttulo3"/>
        <w:spacing w:before="0"/>
        <w:jc w:val="both"/>
        <w:rPr>
          <w:rFonts w:ascii="Arial" w:eastAsia="Arial" w:hAnsi="Arial" w:cs="Arial"/>
          <w:color w:val="auto"/>
          <w:sz w:val="22"/>
          <w:szCs w:val="22"/>
        </w:rPr>
      </w:pPr>
      <w:bookmarkStart w:id="38" w:name="_Toc138345599"/>
      <w:r w:rsidRPr="00AC55E3">
        <w:rPr>
          <w:rFonts w:ascii="Arial" w:eastAsia="Arial" w:hAnsi="Arial" w:cs="Arial"/>
          <w:color w:val="auto"/>
          <w:sz w:val="22"/>
          <w:szCs w:val="22"/>
        </w:rPr>
        <w:t xml:space="preserve">Profesional </w:t>
      </w:r>
      <w:r w:rsidR="00D45282" w:rsidRPr="00AC55E3">
        <w:rPr>
          <w:rFonts w:ascii="Arial" w:eastAsia="Arial" w:hAnsi="Arial" w:cs="Arial"/>
          <w:color w:val="auto"/>
          <w:sz w:val="22"/>
          <w:szCs w:val="22"/>
        </w:rPr>
        <w:t>1</w:t>
      </w:r>
      <w:r w:rsidR="00A35A9D" w:rsidRPr="00AC55E3">
        <w:rPr>
          <w:rFonts w:ascii="Arial" w:eastAsia="Arial" w:hAnsi="Arial" w:cs="Arial"/>
          <w:color w:val="auto"/>
          <w:sz w:val="22"/>
          <w:szCs w:val="22"/>
        </w:rPr>
        <w:t>2</w:t>
      </w:r>
      <w:r w:rsidRPr="00AC55E3">
        <w:rPr>
          <w:rFonts w:ascii="Arial" w:eastAsia="Arial" w:hAnsi="Arial" w:cs="Arial"/>
          <w:color w:val="auto"/>
          <w:sz w:val="22"/>
          <w:szCs w:val="22"/>
        </w:rPr>
        <w:t xml:space="preserve"> - Profesional Universitario 219-03 / Secretaría de Hacienda</w:t>
      </w:r>
      <w:bookmarkEnd w:id="38"/>
    </w:p>
    <w:p w14:paraId="72EB4822" w14:textId="77777777" w:rsidR="005B07B1" w:rsidRPr="00AC55E3" w:rsidRDefault="005B07B1" w:rsidP="005B07B1"/>
    <w:tbl>
      <w:tblPr>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5103"/>
        <w:gridCol w:w="5103"/>
      </w:tblGrid>
      <w:tr w:rsidR="00B1415E" w:rsidRPr="00AC55E3" w14:paraId="1F796439" w14:textId="77777777" w:rsidTr="00A57840">
        <w:trPr>
          <w:trHeight w:val="300"/>
          <w:tblHead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tcMar>
              <w:top w:w="0" w:type="dxa"/>
              <w:left w:w="70" w:type="dxa"/>
              <w:bottom w:w="0" w:type="dxa"/>
              <w:right w:w="70" w:type="dxa"/>
            </w:tcMar>
            <w:vAlign w:val="center"/>
            <w:hideMark/>
          </w:tcPr>
          <w:p w14:paraId="087584EE" w14:textId="77777777" w:rsidR="00081B1A" w:rsidRPr="00AC55E3" w:rsidRDefault="00081B1A" w:rsidP="00B53A1F">
            <w:pPr>
              <w:jc w:val="center"/>
              <w:rPr>
                <w:rFonts w:ascii="Arial" w:hAnsi="Arial" w:cs="Arial"/>
              </w:rPr>
            </w:pPr>
            <w:r w:rsidRPr="00AC55E3">
              <w:rPr>
                <w:rFonts w:ascii="Arial" w:eastAsia="Arial" w:hAnsi="Arial" w:cs="Arial"/>
                <w:b/>
                <w:bCs/>
              </w:rPr>
              <w:t>MANUAL ESPECÍFICO DE FUNCIONES Y DE COMPETENCIAS LABORALES</w:t>
            </w:r>
          </w:p>
        </w:tc>
      </w:tr>
      <w:tr w:rsidR="00B1415E" w:rsidRPr="00AC55E3" w14:paraId="0AC0FFA3" w14:textId="77777777" w:rsidTr="00A57840">
        <w:trPr>
          <w:trHeight w:val="300"/>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tcMar>
              <w:top w:w="0" w:type="dxa"/>
              <w:left w:w="70" w:type="dxa"/>
              <w:bottom w:w="0" w:type="dxa"/>
              <w:right w:w="70" w:type="dxa"/>
            </w:tcMar>
            <w:vAlign w:val="center"/>
            <w:hideMark/>
          </w:tcPr>
          <w:p w14:paraId="0F06964F" w14:textId="77777777" w:rsidR="00081B1A" w:rsidRPr="00AC55E3" w:rsidRDefault="00081B1A" w:rsidP="00B53A1F">
            <w:pPr>
              <w:jc w:val="center"/>
              <w:rPr>
                <w:rFonts w:ascii="Arial" w:hAnsi="Arial" w:cs="Arial"/>
              </w:rPr>
            </w:pPr>
            <w:r w:rsidRPr="00AC55E3">
              <w:rPr>
                <w:rFonts w:ascii="Arial" w:eastAsia="Arial" w:hAnsi="Arial" w:cs="Arial"/>
                <w:b/>
                <w:bCs/>
              </w:rPr>
              <w:t>I. IDENTIFICACION Y UBICACIÓN DEL EMPLEO</w:t>
            </w:r>
          </w:p>
        </w:tc>
      </w:tr>
      <w:tr w:rsidR="00B1415E" w:rsidRPr="00AC55E3" w14:paraId="499C685E" w14:textId="77777777" w:rsidTr="00A57840">
        <w:trPr>
          <w:trHeight w:val="135"/>
        </w:trPr>
        <w:tc>
          <w:tcPr>
            <w:tcW w:w="5103"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hideMark/>
          </w:tcPr>
          <w:p w14:paraId="291BC6C4" w14:textId="77777777" w:rsidR="00081B1A" w:rsidRPr="00AC55E3" w:rsidRDefault="00081B1A" w:rsidP="005B07B1">
            <w:pPr>
              <w:tabs>
                <w:tab w:val="left" w:pos="2809"/>
              </w:tabs>
              <w:spacing w:after="0" w:line="240" w:lineRule="auto"/>
              <w:rPr>
                <w:rFonts w:ascii="Arial" w:eastAsia="Arial" w:hAnsi="Arial" w:cs="Arial"/>
                <w:b/>
              </w:rPr>
            </w:pPr>
            <w:r w:rsidRPr="00AC55E3">
              <w:rPr>
                <w:rFonts w:ascii="Arial" w:eastAsia="Arial" w:hAnsi="Arial" w:cs="Arial"/>
                <w:b/>
              </w:rPr>
              <w:t>Nivel:</w:t>
            </w:r>
          </w:p>
          <w:p w14:paraId="29A509AC" w14:textId="59E73289" w:rsidR="00081B1A" w:rsidRPr="00AC55E3" w:rsidRDefault="00081B1A" w:rsidP="005B07B1">
            <w:pPr>
              <w:tabs>
                <w:tab w:val="left" w:pos="2809"/>
              </w:tabs>
              <w:spacing w:after="0" w:line="240" w:lineRule="auto"/>
              <w:rPr>
                <w:rFonts w:ascii="Arial" w:eastAsia="Arial" w:hAnsi="Arial" w:cs="Arial"/>
                <w:b/>
              </w:rPr>
            </w:pPr>
            <w:r w:rsidRPr="00AC55E3">
              <w:rPr>
                <w:rFonts w:ascii="Arial" w:eastAsia="Arial" w:hAnsi="Arial" w:cs="Arial"/>
                <w:b/>
              </w:rPr>
              <w:t>Denominación del empleo:</w:t>
            </w:r>
          </w:p>
          <w:p w14:paraId="3B70D55D" w14:textId="4E5DEFDD" w:rsidR="00081B1A" w:rsidRPr="00AC55E3" w:rsidRDefault="00081B1A" w:rsidP="005B07B1">
            <w:pPr>
              <w:tabs>
                <w:tab w:val="left" w:pos="2809"/>
              </w:tabs>
              <w:spacing w:after="0" w:line="240" w:lineRule="auto"/>
              <w:rPr>
                <w:rFonts w:ascii="Arial" w:eastAsia="Arial" w:hAnsi="Arial" w:cs="Arial"/>
                <w:b/>
              </w:rPr>
            </w:pPr>
            <w:r w:rsidRPr="00AC55E3">
              <w:rPr>
                <w:rFonts w:ascii="Arial" w:eastAsia="Arial" w:hAnsi="Arial" w:cs="Arial"/>
                <w:b/>
              </w:rPr>
              <w:t>Código:</w:t>
            </w:r>
          </w:p>
          <w:p w14:paraId="72B62E5E" w14:textId="77777777" w:rsidR="00081B1A" w:rsidRPr="00AC55E3" w:rsidRDefault="00081B1A" w:rsidP="005B07B1">
            <w:pPr>
              <w:tabs>
                <w:tab w:val="left" w:pos="2809"/>
              </w:tabs>
              <w:spacing w:after="0" w:line="240" w:lineRule="auto"/>
              <w:rPr>
                <w:rFonts w:ascii="Arial" w:eastAsia="Arial" w:hAnsi="Arial" w:cs="Arial"/>
                <w:b/>
              </w:rPr>
            </w:pPr>
            <w:r w:rsidRPr="00AC55E3">
              <w:rPr>
                <w:rFonts w:ascii="Arial" w:eastAsia="Arial" w:hAnsi="Arial" w:cs="Arial"/>
                <w:b/>
              </w:rPr>
              <w:t>Grado:</w:t>
            </w:r>
          </w:p>
          <w:p w14:paraId="521DC754" w14:textId="0651F469" w:rsidR="00081B1A" w:rsidRPr="00AC55E3" w:rsidRDefault="00081B1A" w:rsidP="005B07B1">
            <w:pPr>
              <w:tabs>
                <w:tab w:val="left" w:pos="2809"/>
              </w:tabs>
              <w:spacing w:after="0" w:line="240" w:lineRule="auto"/>
              <w:rPr>
                <w:rFonts w:ascii="Arial" w:eastAsia="Arial" w:hAnsi="Arial" w:cs="Arial"/>
                <w:b/>
              </w:rPr>
            </w:pPr>
            <w:r w:rsidRPr="00AC55E3">
              <w:rPr>
                <w:rFonts w:ascii="Arial" w:eastAsia="Arial" w:hAnsi="Arial" w:cs="Arial"/>
                <w:b/>
              </w:rPr>
              <w:lastRenderedPageBreak/>
              <w:t>No. de cargos:</w:t>
            </w:r>
          </w:p>
          <w:p w14:paraId="5B74D308" w14:textId="77777777" w:rsidR="00081B1A" w:rsidRPr="00AC55E3" w:rsidRDefault="00081B1A" w:rsidP="005B07B1">
            <w:pPr>
              <w:tabs>
                <w:tab w:val="left" w:pos="2809"/>
              </w:tabs>
              <w:spacing w:after="0" w:line="240" w:lineRule="auto"/>
              <w:rPr>
                <w:rFonts w:ascii="Arial" w:eastAsia="Arial" w:hAnsi="Arial" w:cs="Arial"/>
                <w:b/>
              </w:rPr>
            </w:pPr>
            <w:r w:rsidRPr="00AC55E3">
              <w:rPr>
                <w:rFonts w:ascii="Arial" w:eastAsia="Arial" w:hAnsi="Arial" w:cs="Arial"/>
                <w:b/>
              </w:rPr>
              <w:t>Dependencia:</w:t>
            </w:r>
          </w:p>
          <w:p w14:paraId="2BD0BADD" w14:textId="77777777" w:rsidR="00081B1A" w:rsidRPr="00AC55E3" w:rsidRDefault="00081B1A" w:rsidP="005B07B1">
            <w:pPr>
              <w:tabs>
                <w:tab w:val="left" w:pos="2809"/>
              </w:tabs>
              <w:spacing w:after="0" w:line="240" w:lineRule="auto"/>
              <w:rPr>
                <w:rFonts w:ascii="Arial" w:eastAsia="Arial" w:hAnsi="Arial" w:cs="Arial"/>
                <w:b/>
              </w:rPr>
            </w:pPr>
            <w:r w:rsidRPr="00AC55E3">
              <w:rPr>
                <w:rFonts w:ascii="Arial" w:eastAsia="Arial" w:hAnsi="Arial" w:cs="Arial"/>
                <w:b/>
              </w:rPr>
              <w:t>Cargo del jefe inmediato:</w:t>
            </w:r>
          </w:p>
          <w:p w14:paraId="019D8BC7" w14:textId="76CA7791" w:rsidR="00081B1A" w:rsidRPr="00AC55E3" w:rsidRDefault="00081B1A" w:rsidP="005B07B1">
            <w:pPr>
              <w:tabs>
                <w:tab w:val="left" w:pos="2809"/>
              </w:tabs>
              <w:spacing w:after="0" w:line="240" w:lineRule="auto"/>
              <w:rPr>
                <w:rFonts w:ascii="Arial" w:hAnsi="Arial" w:cs="Arial"/>
              </w:rPr>
            </w:pPr>
            <w:r w:rsidRPr="00AC55E3">
              <w:rPr>
                <w:rFonts w:ascii="Arial" w:eastAsia="Arial" w:hAnsi="Arial" w:cs="Arial"/>
                <w:b/>
              </w:rPr>
              <w:t>Naturaleza del empleo:</w:t>
            </w:r>
          </w:p>
        </w:tc>
        <w:tc>
          <w:tcPr>
            <w:tcW w:w="5103"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hideMark/>
          </w:tcPr>
          <w:p w14:paraId="1407FC74" w14:textId="18526F3C" w:rsidR="00081B1A" w:rsidRPr="00AC55E3" w:rsidRDefault="009259AC" w:rsidP="005B07B1">
            <w:pPr>
              <w:tabs>
                <w:tab w:val="left" w:pos="2809"/>
              </w:tabs>
              <w:spacing w:after="0" w:line="240" w:lineRule="auto"/>
              <w:rPr>
                <w:rFonts w:ascii="Arial" w:eastAsia="Arial" w:hAnsi="Arial" w:cs="Arial"/>
              </w:rPr>
            </w:pPr>
            <w:r w:rsidRPr="00AC55E3">
              <w:rPr>
                <w:rFonts w:ascii="Arial" w:eastAsia="Arial" w:hAnsi="Arial" w:cs="Arial"/>
              </w:rPr>
              <w:lastRenderedPageBreak/>
              <w:t>Profesional</w:t>
            </w:r>
          </w:p>
          <w:p w14:paraId="116CB999" w14:textId="77777777" w:rsidR="00081B1A" w:rsidRPr="00AC55E3" w:rsidRDefault="00081B1A" w:rsidP="005B07B1">
            <w:pPr>
              <w:tabs>
                <w:tab w:val="left" w:pos="2809"/>
              </w:tabs>
              <w:spacing w:after="0" w:line="240" w:lineRule="auto"/>
              <w:rPr>
                <w:rFonts w:ascii="Arial" w:eastAsia="Arial" w:hAnsi="Arial" w:cs="Arial"/>
                <w:b/>
                <w:bCs/>
              </w:rPr>
            </w:pPr>
            <w:r w:rsidRPr="00AC55E3">
              <w:rPr>
                <w:rFonts w:ascii="Arial" w:eastAsia="Arial" w:hAnsi="Arial" w:cs="Arial"/>
                <w:b/>
                <w:bCs/>
              </w:rPr>
              <w:t>PROFESIONAL UNIVERSITARIO</w:t>
            </w:r>
          </w:p>
          <w:p w14:paraId="1318DE31" w14:textId="02F7BC44" w:rsidR="00081B1A" w:rsidRPr="00AC55E3" w:rsidRDefault="00081B1A" w:rsidP="005B07B1">
            <w:pPr>
              <w:tabs>
                <w:tab w:val="left" w:pos="2809"/>
              </w:tabs>
              <w:spacing w:after="0" w:line="240" w:lineRule="auto"/>
              <w:rPr>
                <w:rFonts w:ascii="Arial" w:eastAsia="Arial" w:hAnsi="Arial" w:cs="Arial"/>
              </w:rPr>
            </w:pPr>
            <w:r w:rsidRPr="00AC55E3">
              <w:rPr>
                <w:rFonts w:ascii="Arial" w:eastAsia="Arial" w:hAnsi="Arial" w:cs="Arial"/>
              </w:rPr>
              <w:t>219</w:t>
            </w:r>
          </w:p>
          <w:p w14:paraId="3C10B117" w14:textId="77777777" w:rsidR="00081B1A" w:rsidRPr="00AC55E3" w:rsidRDefault="00081B1A" w:rsidP="005B07B1">
            <w:pPr>
              <w:tabs>
                <w:tab w:val="left" w:pos="2809"/>
              </w:tabs>
              <w:spacing w:after="0" w:line="240" w:lineRule="auto"/>
              <w:rPr>
                <w:rFonts w:ascii="Arial" w:eastAsia="Arial" w:hAnsi="Arial" w:cs="Arial"/>
              </w:rPr>
            </w:pPr>
            <w:r w:rsidRPr="00AC55E3">
              <w:rPr>
                <w:rFonts w:ascii="Arial" w:eastAsia="Arial" w:hAnsi="Arial" w:cs="Arial"/>
              </w:rPr>
              <w:t>03</w:t>
            </w:r>
          </w:p>
          <w:p w14:paraId="676692C9" w14:textId="77777777" w:rsidR="00081B1A" w:rsidRPr="00AC55E3" w:rsidRDefault="00081B1A" w:rsidP="005B07B1">
            <w:pPr>
              <w:tabs>
                <w:tab w:val="left" w:pos="2809"/>
              </w:tabs>
              <w:spacing w:after="0" w:line="240" w:lineRule="auto"/>
              <w:rPr>
                <w:rFonts w:ascii="Arial" w:eastAsia="Arial" w:hAnsi="Arial" w:cs="Arial"/>
              </w:rPr>
            </w:pPr>
            <w:r w:rsidRPr="00AC55E3">
              <w:rPr>
                <w:rFonts w:ascii="Arial" w:eastAsia="Arial" w:hAnsi="Arial" w:cs="Arial"/>
              </w:rPr>
              <w:lastRenderedPageBreak/>
              <w:t>Uno (01)</w:t>
            </w:r>
          </w:p>
          <w:p w14:paraId="651A1FDB" w14:textId="77777777" w:rsidR="00081B1A" w:rsidRPr="00AC55E3" w:rsidRDefault="00081B1A" w:rsidP="005B07B1">
            <w:pPr>
              <w:tabs>
                <w:tab w:val="left" w:pos="2809"/>
              </w:tabs>
              <w:spacing w:after="0" w:line="240" w:lineRule="auto"/>
              <w:rPr>
                <w:rFonts w:ascii="Arial" w:eastAsia="Arial" w:hAnsi="Arial" w:cs="Arial"/>
              </w:rPr>
            </w:pPr>
            <w:r w:rsidRPr="00AC55E3">
              <w:rPr>
                <w:rFonts w:ascii="Arial" w:eastAsia="Arial" w:hAnsi="Arial" w:cs="Arial"/>
              </w:rPr>
              <w:t>Donde se ubique el empleo</w:t>
            </w:r>
          </w:p>
          <w:p w14:paraId="6D68DA15" w14:textId="77777777" w:rsidR="004202FB" w:rsidRPr="00AC55E3" w:rsidRDefault="004202FB" w:rsidP="004202FB">
            <w:pPr>
              <w:tabs>
                <w:tab w:val="left" w:pos="2809"/>
              </w:tabs>
              <w:spacing w:after="0" w:line="240" w:lineRule="auto"/>
              <w:rPr>
                <w:rFonts w:ascii="Arial" w:eastAsia="Arial" w:hAnsi="Arial" w:cs="Arial"/>
                <w:bCs/>
              </w:rPr>
            </w:pPr>
            <w:r w:rsidRPr="00AC55E3">
              <w:rPr>
                <w:rFonts w:ascii="Arial" w:eastAsia="Arial" w:hAnsi="Arial" w:cs="Arial"/>
                <w:bCs/>
              </w:rPr>
              <w:t>Secretario de Despacho</w:t>
            </w:r>
          </w:p>
          <w:p w14:paraId="0DF34B4C" w14:textId="77777777" w:rsidR="00081B1A" w:rsidRPr="00AC55E3" w:rsidRDefault="00081B1A" w:rsidP="005B07B1">
            <w:pPr>
              <w:tabs>
                <w:tab w:val="left" w:pos="2809"/>
              </w:tabs>
              <w:spacing w:after="0" w:line="240" w:lineRule="auto"/>
              <w:rPr>
                <w:rFonts w:ascii="Arial" w:hAnsi="Arial" w:cs="Arial"/>
              </w:rPr>
            </w:pPr>
            <w:r w:rsidRPr="00AC55E3">
              <w:rPr>
                <w:rFonts w:ascii="Arial" w:eastAsia="Arial" w:hAnsi="Arial" w:cs="Arial"/>
              </w:rPr>
              <w:t>Carrera Administrativa</w:t>
            </w:r>
          </w:p>
        </w:tc>
      </w:tr>
      <w:tr w:rsidR="00B1415E" w:rsidRPr="00AC55E3" w14:paraId="50A94F78" w14:textId="77777777" w:rsidTr="00A57840">
        <w:trPr>
          <w:trHeight w:val="214"/>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tcMar>
              <w:top w:w="0" w:type="dxa"/>
              <w:left w:w="70" w:type="dxa"/>
              <w:bottom w:w="0" w:type="dxa"/>
              <w:right w:w="70" w:type="dxa"/>
            </w:tcMar>
            <w:vAlign w:val="center"/>
            <w:hideMark/>
          </w:tcPr>
          <w:p w14:paraId="105CBC1D" w14:textId="77777777" w:rsidR="00081B1A" w:rsidRPr="00AC55E3" w:rsidRDefault="00081B1A" w:rsidP="00B53A1F">
            <w:pPr>
              <w:jc w:val="center"/>
              <w:rPr>
                <w:rFonts w:ascii="Arial" w:hAnsi="Arial" w:cs="Arial"/>
              </w:rPr>
            </w:pPr>
            <w:r w:rsidRPr="00AC55E3">
              <w:rPr>
                <w:rFonts w:ascii="Arial" w:eastAsia="Arial" w:hAnsi="Arial" w:cs="Arial"/>
                <w:b/>
                <w:bCs/>
              </w:rPr>
              <w:lastRenderedPageBreak/>
              <w:t xml:space="preserve">II. ÁREA FUNCIONAL: SECRETARÍA DE HACIENDA </w:t>
            </w:r>
          </w:p>
        </w:tc>
      </w:tr>
      <w:tr w:rsidR="00B1415E" w:rsidRPr="00AC55E3" w14:paraId="4EA6B6B1" w14:textId="77777777" w:rsidTr="00A57840">
        <w:trPr>
          <w:trHeight w:val="316"/>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tcMar>
              <w:top w:w="0" w:type="dxa"/>
              <w:left w:w="70" w:type="dxa"/>
              <w:bottom w:w="0" w:type="dxa"/>
              <w:right w:w="70" w:type="dxa"/>
            </w:tcMar>
            <w:vAlign w:val="center"/>
            <w:hideMark/>
          </w:tcPr>
          <w:p w14:paraId="0A5A8B82" w14:textId="77777777" w:rsidR="00081B1A" w:rsidRPr="00AC55E3" w:rsidRDefault="00081B1A" w:rsidP="00B53A1F">
            <w:pPr>
              <w:jc w:val="center"/>
              <w:rPr>
                <w:rFonts w:ascii="Arial" w:hAnsi="Arial" w:cs="Arial"/>
              </w:rPr>
            </w:pPr>
            <w:r w:rsidRPr="00AC55E3">
              <w:rPr>
                <w:rFonts w:ascii="Arial" w:eastAsia="Arial" w:hAnsi="Arial" w:cs="Arial"/>
                <w:b/>
                <w:bCs/>
              </w:rPr>
              <w:t>III. PROPÓSITO PRINCIPAL</w:t>
            </w:r>
          </w:p>
        </w:tc>
      </w:tr>
      <w:tr w:rsidR="00B1415E" w:rsidRPr="00AC55E3" w14:paraId="733E7614" w14:textId="77777777" w:rsidTr="00A57840">
        <w:trPr>
          <w:trHeight w:val="480"/>
        </w:trPr>
        <w:tc>
          <w:tcPr>
            <w:tcW w:w="10206" w:type="dxa"/>
            <w:gridSpan w:val="2"/>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hideMark/>
          </w:tcPr>
          <w:p w14:paraId="6CBB948A" w14:textId="77777777" w:rsidR="00081B1A" w:rsidRPr="00AC55E3" w:rsidRDefault="00081B1A" w:rsidP="00B53A1F">
            <w:pPr>
              <w:jc w:val="both"/>
              <w:rPr>
                <w:rFonts w:ascii="Arial" w:hAnsi="Arial" w:cs="Arial"/>
              </w:rPr>
            </w:pPr>
            <w:r w:rsidRPr="00AC55E3">
              <w:rPr>
                <w:rFonts w:ascii="Arial" w:eastAsia="Arial" w:hAnsi="Arial" w:cs="Arial"/>
              </w:rPr>
              <w:t xml:space="preserve">Ejecutar las actividades de apoyo relacionadas con los planes y programas relacionados con la gestión del presupuesto del municipio de El Carmen de Viboral, de conformidad con los procedimientos institucionales establecidos y el marco normativo vigente. </w:t>
            </w:r>
          </w:p>
        </w:tc>
      </w:tr>
      <w:tr w:rsidR="00B1415E" w:rsidRPr="00AC55E3" w14:paraId="72335EE0" w14:textId="77777777" w:rsidTr="00A57840">
        <w:trPr>
          <w:trHeight w:val="285"/>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tcMar>
              <w:top w:w="0" w:type="dxa"/>
              <w:left w:w="70" w:type="dxa"/>
              <w:bottom w:w="0" w:type="dxa"/>
              <w:right w:w="70" w:type="dxa"/>
            </w:tcMar>
            <w:hideMark/>
          </w:tcPr>
          <w:p w14:paraId="3E44D886" w14:textId="77777777" w:rsidR="00081B1A" w:rsidRPr="00AC55E3" w:rsidRDefault="00081B1A" w:rsidP="00B53A1F">
            <w:pPr>
              <w:jc w:val="center"/>
              <w:rPr>
                <w:rFonts w:ascii="Arial" w:hAnsi="Arial" w:cs="Arial"/>
              </w:rPr>
            </w:pPr>
            <w:r w:rsidRPr="00AC55E3">
              <w:rPr>
                <w:rFonts w:ascii="Arial" w:eastAsia="Arial" w:hAnsi="Arial" w:cs="Arial"/>
                <w:b/>
                <w:bCs/>
              </w:rPr>
              <w:t>IV. DESCRIPCION DE FUNCIONES ESENCIALES</w:t>
            </w:r>
          </w:p>
        </w:tc>
      </w:tr>
      <w:tr w:rsidR="00B1415E" w:rsidRPr="00AC55E3" w14:paraId="7C88024E" w14:textId="77777777" w:rsidTr="00A57840">
        <w:trPr>
          <w:trHeight w:val="283"/>
        </w:trPr>
        <w:tc>
          <w:tcPr>
            <w:tcW w:w="10206" w:type="dxa"/>
            <w:gridSpan w:val="2"/>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37CB9B2E" w14:textId="77777777" w:rsidR="00081B1A" w:rsidRPr="00AC55E3" w:rsidRDefault="00081B1A">
            <w:pPr>
              <w:pStyle w:val="Prrafodelista"/>
              <w:widowControl w:val="0"/>
              <w:numPr>
                <w:ilvl w:val="0"/>
                <w:numId w:val="259"/>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Planear, gestionar y dirigir los procesos presupuestales del municipio de acuerdo con los lineamientos institucionales y las normas vigentes.</w:t>
            </w:r>
          </w:p>
          <w:p w14:paraId="190D0B74" w14:textId="77777777" w:rsidR="00081B1A" w:rsidRPr="00AC55E3" w:rsidRDefault="00081B1A">
            <w:pPr>
              <w:pStyle w:val="Prrafodelista"/>
              <w:widowControl w:val="0"/>
              <w:numPr>
                <w:ilvl w:val="0"/>
                <w:numId w:val="259"/>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Prestar apoyo al alcalde en la elaboración de los programas de gastos mensuales del presupuesto de acuerdo con los requerimientos y la normatividad vigente</w:t>
            </w:r>
          </w:p>
          <w:p w14:paraId="247D2F85" w14:textId="77777777" w:rsidR="00081B1A" w:rsidRPr="00AC55E3" w:rsidRDefault="00081B1A">
            <w:pPr>
              <w:pStyle w:val="Prrafodelista"/>
              <w:widowControl w:val="0"/>
              <w:numPr>
                <w:ilvl w:val="0"/>
                <w:numId w:val="259"/>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Ingresar al módulo de presupuesto los decretos que modifican los rubros presupuestales de acuerdo con la aprobación concedida y cumpliendo con las normas vigentes en la materia y el procedimiento establecido.</w:t>
            </w:r>
          </w:p>
          <w:p w14:paraId="7194B4A4" w14:textId="77777777" w:rsidR="00081B1A" w:rsidRPr="00AC55E3" w:rsidRDefault="00081B1A">
            <w:pPr>
              <w:pStyle w:val="Prrafodelista"/>
              <w:widowControl w:val="0"/>
              <w:numPr>
                <w:ilvl w:val="0"/>
                <w:numId w:val="259"/>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Elaborar los documentos, que son el sustento para el proceso presupuestal del municipio   como   son   certificados   de   disponibilidad   y   reservas presupuestales verificando el cumplimiento de los requisitos y normas vigentes</w:t>
            </w:r>
          </w:p>
          <w:p w14:paraId="70E2E1AD" w14:textId="77777777" w:rsidR="00081B1A" w:rsidRPr="00AC55E3" w:rsidRDefault="00081B1A">
            <w:pPr>
              <w:pStyle w:val="Prrafodelista"/>
              <w:widowControl w:val="0"/>
              <w:numPr>
                <w:ilvl w:val="0"/>
                <w:numId w:val="259"/>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 xml:space="preserve">Gestionar y presentar los informes institucionales de acuerdo con los lineamientos establecidos y en concordancia con la gestión del tesorero y el área de contabilidad en cumplimiento de la misión de la secretaría y la misión institucional.  </w:t>
            </w:r>
          </w:p>
          <w:p w14:paraId="4AF88B7B" w14:textId="77777777" w:rsidR="00081B1A" w:rsidRPr="00AC55E3" w:rsidRDefault="00081B1A">
            <w:pPr>
              <w:pStyle w:val="Prrafodelista"/>
              <w:widowControl w:val="0"/>
              <w:numPr>
                <w:ilvl w:val="0"/>
                <w:numId w:val="259"/>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Participar en los comités que sean de su responsabilidad de acuerdo con las directrices institucionales.</w:t>
            </w:r>
          </w:p>
          <w:p w14:paraId="3C0BBB3C" w14:textId="77777777" w:rsidR="00081B1A" w:rsidRPr="00AC55E3" w:rsidRDefault="00081B1A">
            <w:pPr>
              <w:pStyle w:val="Prrafodelista"/>
              <w:widowControl w:val="0"/>
              <w:numPr>
                <w:ilvl w:val="0"/>
                <w:numId w:val="259"/>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Realizar seguimiento permanente a la ejecución presupuestal con los secretarios de despacho (lo presupuestado vs lo ejecutado).</w:t>
            </w:r>
          </w:p>
          <w:p w14:paraId="291AC690" w14:textId="77777777" w:rsidR="00081B1A" w:rsidRPr="00AC55E3" w:rsidRDefault="00081B1A">
            <w:pPr>
              <w:pStyle w:val="Prrafodelista"/>
              <w:widowControl w:val="0"/>
              <w:numPr>
                <w:ilvl w:val="0"/>
                <w:numId w:val="259"/>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Elaborar la parametrización y montaje de la estructura presupuestal de ingresos y egresos para la vigencia fiscal del presupuesto en cumplimiento del CCPET Catálogo de Clasificación Presupuestal para Entidades Territoriales y sus descentralizadas</w:t>
            </w:r>
          </w:p>
          <w:p w14:paraId="03404D05" w14:textId="77777777" w:rsidR="00081B1A" w:rsidRPr="00AC55E3" w:rsidRDefault="00081B1A">
            <w:pPr>
              <w:pStyle w:val="Prrafodelista"/>
              <w:widowControl w:val="0"/>
              <w:numPr>
                <w:ilvl w:val="0"/>
                <w:numId w:val="259"/>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 xml:space="preserve">Gestionar la información en las plataformas CCPET, CPI, MGA, SIA OBSERVA, y liderar la consolidación, el ingreso, cargue y registro de la información en los portales y aplicativos establecidos por los entes de control para el SIRECI, CHIP, FUT, Gestión Transparente, SGR, CUIPO, de acuerdo con los lineamientos institucionales. </w:t>
            </w:r>
          </w:p>
          <w:p w14:paraId="54D76FF6" w14:textId="77777777" w:rsidR="00081B1A" w:rsidRPr="00AC55E3" w:rsidRDefault="00081B1A">
            <w:pPr>
              <w:pStyle w:val="Prrafodelista"/>
              <w:widowControl w:val="0"/>
              <w:numPr>
                <w:ilvl w:val="0"/>
                <w:numId w:val="259"/>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 xml:space="preserve">Realizar seguimiento y control de los documentos CONPES o su equivalente, para disponer de los </w:t>
            </w:r>
            <w:r w:rsidRPr="00AC55E3">
              <w:rPr>
                <w:rFonts w:ascii="Arial" w:eastAsia="Arial" w:hAnsi="Arial" w:cs="Arial"/>
                <w:lang w:eastAsia="en-US"/>
              </w:rPr>
              <w:lastRenderedPageBreak/>
              <w:t>recursos girados por el Departamento Nacional de Planeación de manera oportuna para la ejecución de los recursos por parte de la Administración central.</w:t>
            </w:r>
          </w:p>
          <w:p w14:paraId="67EF2495" w14:textId="77777777" w:rsidR="00081B1A" w:rsidRPr="00AC55E3" w:rsidRDefault="00081B1A">
            <w:pPr>
              <w:pStyle w:val="Prrafodelista"/>
              <w:widowControl w:val="0"/>
              <w:numPr>
                <w:ilvl w:val="0"/>
                <w:numId w:val="259"/>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Elaborar las justificaciones técnicas y legales de las solicitudes de Traslado Presupuestal, adición y reducción presupuestales, reducciones y aplazamientos, que se generan desde la Secretaría de Hacienda</w:t>
            </w:r>
          </w:p>
          <w:p w14:paraId="5C5B4E68" w14:textId="77777777" w:rsidR="00081B1A" w:rsidRPr="00AC55E3" w:rsidRDefault="00081B1A">
            <w:pPr>
              <w:pStyle w:val="Prrafodelista"/>
              <w:widowControl w:val="0"/>
              <w:numPr>
                <w:ilvl w:val="0"/>
                <w:numId w:val="259"/>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Revisar las solicitudes de CDPS emitidas por las diferentes secretarias con sus componentes CPC, CPI, MGA.</w:t>
            </w:r>
          </w:p>
          <w:p w14:paraId="35DBC34C" w14:textId="77777777" w:rsidR="00081B1A" w:rsidRPr="00AC55E3" w:rsidRDefault="00081B1A">
            <w:pPr>
              <w:pStyle w:val="Prrafodelista"/>
              <w:widowControl w:val="0"/>
              <w:numPr>
                <w:ilvl w:val="0"/>
                <w:numId w:val="259"/>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Mantener actualizado el Catálogo de clasificación presupuestal de acuerdo con las directrices impartidas por los diferentes entes reglamentarias.</w:t>
            </w:r>
          </w:p>
          <w:p w14:paraId="4AE01A71" w14:textId="77777777" w:rsidR="00081B1A" w:rsidRPr="00AC55E3" w:rsidRDefault="00081B1A">
            <w:pPr>
              <w:pStyle w:val="Prrafodelista"/>
              <w:widowControl w:val="0"/>
              <w:numPr>
                <w:ilvl w:val="0"/>
                <w:numId w:val="259"/>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Realizar el cierre presupuestal y financiero en la plataforma de presupuesto con los lineamientos del sistema presupuestal, así como elaborar los decretos de liquidación de presupuesto, superávit, reservas de apropiación, cuentas por pagar.</w:t>
            </w:r>
          </w:p>
          <w:p w14:paraId="1263471B" w14:textId="77777777" w:rsidR="00081B1A" w:rsidRPr="00AC55E3" w:rsidRDefault="00081B1A">
            <w:pPr>
              <w:pStyle w:val="Prrafodelista"/>
              <w:widowControl w:val="0"/>
              <w:numPr>
                <w:ilvl w:val="0"/>
                <w:numId w:val="259"/>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Asesorar y orientar el cargue de la información en la plataforma SUIFP en el rol Presupuesto realizada por la Secretaría de Planeación.</w:t>
            </w:r>
          </w:p>
          <w:p w14:paraId="05AB996C" w14:textId="77777777" w:rsidR="00081B1A" w:rsidRPr="00AC55E3" w:rsidRDefault="00081B1A">
            <w:pPr>
              <w:pStyle w:val="Prrafodelista"/>
              <w:widowControl w:val="0"/>
              <w:numPr>
                <w:ilvl w:val="0"/>
                <w:numId w:val="259"/>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Revisar las solicitudes de traslados emitidas por las secretarias de despacho, en cumplimiento con el CICP Catalogo integrado de clasificación presupuestal</w:t>
            </w:r>
          </w:p>
          <w:p w14:paraId="23298A12" w14:textId="77777777" w:rsidR="00081B1A" w:rsidRPr="00AC55E3" w:rsidRDefault="00081B1A">
            <w:pPr>
              <w:pStyle w:val="Prrafodelista"/>
              <w:widowControl w:val="0"/>
              <w:numPr>
                <w:ilvl w:val="0"/>
                <w:numId w:val="259"/>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Apoyar la contratación y supervisión requerida para la ejecución de los proyectos de acuerdo con los términos y especificaciones técnicas establecidas que conduzcan al cumplimiento de los objetivos del equipo de trabajo.</w:t>
            </w:r>
          </w:p>
          <w:p w14:paraId="0BA2931C" w14:textId="77777777" w:rsidR="00081B1A" w:rsidRPr="00AC55E3" w:rsidRDefault="00081B1A">
            <w:pPr>
              <w:pStyle w:val="Prrafodelista"/>
              <w:widowControl w:val="0"/>
              <w:numPr>
                <w:ilvl w:val="0"/>
                <w:numId w:val="259"/>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Desempeñar las demás funciones asignadas por el superior jerárquico, de acuerdo con el nivel, la naturaleza y el área de desempeño del cargo.</w:t>
            </w:r>
          </w:p>
          <w:p w14:paraId="76F23FFB" w14:textId="77777777" w:rsidR="00081B1A" w:rsidRPr="00AC55E3" w:rsidRDefault="00081B1A" w:rsidP="00B53A1F">
            <w:pPr>
              <w:pStyle w:val="Prrafodelista"/>
              <w:ind w:left="360"/>
              <w:rPr>
                <w:rFonts w:ascii="Arial" w:eastAsia="Arial" w:hAnsi="Arial" w:cs="Arial"/>
                <w:lang w:eastAsia="en-US"/>
              </w:rPr>
            </w:pPr>
          </w:p>
          <w:p w14:paraId="468D83D5" w14:textId="77777777" w:rsidR="00081B1A" w:rsidRPr="00AC55E3" w:rsidRDefault="00081B1A" w:rsidP="00B53A1F">
            <w:pPr>
              <w:jc w:val="both"/>
              <w:rPr>
                <w:rFonts w:ascii="Arial" w:eastAsia="Arial" w:hAnsi="Arial" w:cs="Arial"/>
                <w:b/>
                <w:bCs/>
                <w:lang w:eastAsia="en-US"/>
              </w:rPr>
            </w:pPr>
            <w:r w:rsidRPr="00AC55E3">
              <w:rPr>
                <w:rFonts w:ascii="Arial" w:eastAsia="Arial" w:hAnsi="Arial" w:cs="Arial"/>
                <w:b/>
                <w:bCs/>
              </w:rPr>
              <w:t>FUNCIONES GENERALES DEL NIVEL PROFESIONAL</w:t>
            </w:r>
          </w:p>
          <w:p w14:paraId="3E0761C3" w14:textId="77777777" w:rsidR="00081B1A" w:rsidRPr="00AC55E3" w:rsidRDefault="00081B1A">
            <w:pPr>
              <w:pStyle w:val="Prrafodelista"/>
              <w:widowControl w:val="0"/>
              <w:numPr>
                <w:ilvl w:val="0"/>
                <w:numId w:val="263"/>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Ejecutar las acciones necesarias para asegurar el desarrollo, monitoreo, seguimiento, control, evaluación y mejora del Sistema de Gestión de conformidad con las disposiciones técnicas y normativas vigentes.</w:t>
            </w:r>
          </w:p>
          <w:p w14:paraId="3C3E5872" w14:textId="77777777" w:rsidR="00081B1A" w:rsidRPr="00AC55E3" w:rsidRDefault="00081B1A">
            <w:pPr>
              <w:pStyle w:val="Prrafodelista"/>
              <w:widowControl w:val="0"/>
              <w:numPr>
                <w:ilvl w:val="0"/>
                <w:numId w:val="263"/>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Garantizar la actualización de la información en los sistemas, aplicativos u otros medios tecnológicos de su competencia, así como la generación de informes, reportes y registros documentales requeridos de acuerdo con los estándares de seguridad y privacidad de la información y demás políticas institucionales vigentes.</w:t>
            </w:r>
          </w:p>
          <w:p w14:paraId="3ED3E8C1" w14:textId="77777777" w:rsidR="00081B1A" w:rsidRPr="00AC55E3" w:rsidRDefault="00081B1A">
            <w:pPr>
              <w:pStyle w:val="Prrafodelista"/>
              <w:widowControl w:val="0"/>
              <w:numPr>
                <w:ilvl w:val="0"/>
                <w:numId w:val="263"/>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Atender los usuarios internos y externos, así como las PQRSFD de acuerdo con la naturaleza de sus funciones y los lineamientos institucionales establecidos con relación al servicio al ciudadano.</w:t>
            </w:r>
          </w:p>
          <w:p w14:paraId="6294F7B2" w14:textId="77777777" w:rsidR="00081B1A" w:rsidRPr="00AC55E3" w:rsidRDefault="00081B1A">
            <w:pPr>
              <w:pStyle w:val="Prrafodelista"/>
              <w:widowControl w:val="0"/>
              <w:numPr>
                <w:ilvl w:val="0"/>
                <w:numId w:val="263"/>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 xml:space="preserve">Participar en la formulación, diseño, organización, ejecución, control y evaluación de planes, programas y proyectos de la dependencia, de conformidad con los procesos establecidos y lineamientos vigentes.  </w:t>
            </w:r>
          </w:p>
          <w:p w14:paraId="07EF61BA" w14:textId="77777777" w:rsidR="00081B1A" w:rsidRPr="00AC55E3" w:rsidRDefault="00081B1A">
            <w:pPr>
              <w:pStyle w:val="Prrafodelista"/>
              <w:widowControl w:val="0"/>
              <w:numPr>
                <w:ilvl w:val="0"/>
                <w:numId w:val="263"/>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 xml:space="preserve">Coordinar, promover y participar en los estudios e investigaciones que permitan mejorar la prestación de los servicios de su dependencia y el oportuno cumplimiento de los planes, programas y proyectos, </w:t>
            </w:r>
            <w:r w:rsidRPr="00AC55E3">
              <w:rPr>
                <w:rFonts w:ascii="Arial" w:eastAsia="Arial" w:hAnsi="Arial" w:cs="Arial"/>
                <w:lang w:eastAsia="en-US"/>
              </w:rPr>
              <w:lastRenderedPageBreak/>
              <w:t xml:space="preserve">para la ejecución y utilización óptima de los recursos disponibles, emitiendo los informes respectivos.  </w:t>
            </w:r>
          </w:p>
          <w:p w14:paraId="0584CBEE" w14:textId="77777777" w:rsidR="00081B1A" w:rsidRPr="00AC55E3" w:rsidRDefault="00081B1A">
            <w:pPr>
              <w:numPr>
                <w:ilvl w:val="0"/>
                <w:numId w:val="263"/>
              </w:numPr>
              <w:spacing w:after="0" w:line="256" w:lineRule="auto"/>
              <w:jc w:val="both"/>
              <w:rPr>
                <w:rFonts w:ascii="Arial" w:eastAsia="Arial" w:hAnsi="Arial" w:cs="Arial"/>
              </w:rPr>
            </w:pPr>
            <w:r w:rsidRPr="00AC55E3">
              <w:rPr>
                <w:rFonts w:ascii="Arial" w:eastAsia="Arial" w:hAnsi="Arial" w:cs="Arial"/>
              </w:rPr>
              <w:t>Apoyar o asumir la supervisión requerida para la ejecución de los proyectos de acuerdo con los términos y especificaciones técnicas establecidas.</w:t>
            </w:r>
          </w:p>
          <w:p w14:paraId="52901525" w14:textId="77777777" w:rsidR="00081B1A" w:rsidRPr="00AC55E3" w:rsidRDefault="00081B1A">
            <w:pPr>
              <w:pStyle w:val="Prrafodelista"/>
              <w:widowControl w:val="0"/>
              <w:numPr>
                <w:ilvl w:val="0"/>
                <w:numId w:val="263"/>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 xml:space="preserve">Proyectar, desarrollar, recomendar o implementar procesos, procedimientos, métodos, instrumentos y acciones requeridas para el logro de los objetivos y las metas propuestas, y mejorar la prestación de los servicios a su cargo. </w:t>
            </w:r>
          </w:p>
        </w:tc>
      </w:tr>
      <w:tr w:rsidR="00B1415E" w:rsidRPr="00AC55E3" w14:paraId="4C68B746" w14:textId="77777777" w:rsidTr="00A57840">
        <w:trPr>
          <w:trHeight w:val="300"/>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tcMar>
              <w:top w:w="0" w:type="dxa"/>
              <w:left w:w="70" w:type="dxa"/>
              <w:bottom w:w="0" w:type="dxa"/>
              <w:right w:w="70" w:type="dxa"/>
            </w:tcMar>
            <w:vAlign w:val="center"/>
            <w:hideMark/>
          </w:tcPr>
          <w:p w14:paraId="08CD70B0" w14:textId="77777777" w:rsidR="00081B1A" w:rsidRPr="00AC55E3" w:rsidRDefault="00081B1A" w:rsidP="00B53A1F">
            <w:pPr>
              <w:ind w:left="284" w:hanging="284"/>
              <w:jc w:val="both"/>
              <w:rPr>
                <w:rFonts w:ascii="Arial" w:eastAsiaTheme="minorHAnsi" w:hAnsi="Arial" w:cs="Arial"/>
                <w:lang w:eastAsia="en-US"/>
              </w:rPr>
            </w:pPr>
            <w:r w:rsidRPr="00AC55E3">
              <w:rPr>
                <w:rFonts w:ascii="Arial" w:eastAsia="Arial" w:hAnsi="Arial" w:cs="Arial"/>
                <w:b/>
                <w:bCs/>
              </w:rPr>
              <w:lastRenderedPageBreak/>
              <w:t>V. CONOCIMIENTOS BÁSICOS O ESENCIALES</w:t>
            </w:r>
          </w:p>
        </w:tc>
      </w:tr>
      <w:tr w:rsidR="00B1415E" w:rsidRPr="00AC55E3" w14:paraId="685E2BF4" w14:textId="77777777" w:rsidTr="00A57840">
        <w:trPr>
          <w:trHeight w:val="270"/>
        </w:trPr>
        <w:tc>
          <w:tcPr>
            <w:tcW w:w="10206" w:type="dxa"/>
            <w:gridSpan w:val="2"/>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hideMark/>
          </w:tcPr>
          <w:p w14:paraId="684BE021" w14:textId="77777777" w:rsidR="00081B1A" w:rsidRPr="00AC55E3" w:rsidRDefault="00081B1A">
            <w:pPr>
              <w:pStyle w:val="Prrafodelista"/>
              <w:widowControl w:val="0"/>
              <w:numPr>
                <w:ilvl w:val="0"/>
                <w:numId w:val="260"/>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Plan Estratégico Institucional</w:t>
            </w:r>
          </w:p>
          <w:p w14:paraId="41E23AD0" w14:textId="77777777" w:rsidR="00081B1A" w:rsidRPr="00AC55E3" w:rsidRDefault="00081B1A">
            <w:pPr>
              <w:pStyle w:val="Prrafodelista"/>
              <w:widowControl w:val="0"/>
              <w:numPr>
                <w:ilvl w:val="0"/>
                <w:numId w:val="260"/>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Plan Operativo Anual de Inversión</w:t>
            </w:r>
          </w:p>
          <w:p w14:paraId="1EF71BD3" w14:textId="77777777" w:rsidR="00081B1A" w:rsidRPr="00AC55E3" w:rsidRDefault="00081B1A">
            <w:pPr>
              <w:pStyle w:val="Prrafodelista"/>
              <w:widowControl w:val="0"/>
              <w:numPr>
                <w:ilvl w:val="0"/>
                <w:numId w:val="260"/>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Sistema Integral de Gestión</w:t>
            </w:r>
          </w:p>
          <w:p w14:paraId="08F33477" w14:textId="77777777" w:rsidR="00081B1A" w:rsidRPr="00AC55E3" w:rsidRDefault="00081B1A">
            <w:pPr>
              <w:pStyle w:val="Prrafodelista"/>
              <w:widowControl w:val="0"/>
              <w:numPr>
                <w:ilvl w:val="0"/>
                <w:numId w:val="260"/>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Código de Ética de la Administración Municipal</w:t>
            </w:r>
          </w:p>
          <w:p w14:paraId="75305F4B" w14:textId="77777777" w:rsidR="00081B1A" w:rsidRPr="00AC55E3" w:rsidRDefault="00081B1A">
            <w:pPr>
              <w:pStyle w:val="Prrafodelista"/>
              <w:widowControl w:val="0"/>
              <w:numPr>
                <w:ilvl w:val="0"/>
                <w:numId w:val="260"/>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Estatuto orgánico de presupuesto y disposiciones generales</w:t>
            </w:r>
          </w:p>
          <w:p w14:paraId="5BC4A493" w14:textId="77777777" w:rsidR="00081B1A" w:rsidRPr="00AC55E3" w:rsidRDefault="00081B1A">
            <w:pPr>
              <w:pStyle w:val="Prrafodelista"/>
              <w:widowControl w:val="0"/>
              <w:numPr>
                <w:ilvl w:val="0"/>
                <w:numId w:val="260"/>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Contratos y convenios institucionales</w:t>
            </w:r>
          </w:p>
          <w:p w14:paraId="21EA7DA3" w14:textId="77777777" w:rsidR="00081B1A" w:rsidRPr="00AC55E3" w:rsidRDefault="00081B1A">
            <w:pPr>
              <w:pStyle w:val="Prrafodelista"/>
              <w:widowControl w:val="0"/>
              <w:numPr>
                <w:ilvl w:val="0"/>
                <w:numId w:val="260"/>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Normatividad vigente y procedimientos sobre presupuesto y contabilidad pública</w:t>
            </w:r>
          </w:p>
          <w:p w14:paraId="3BE28EB6" w14:textId="77777777" w:rsidR="00081B1A" w:rsidRPr="00AC55E3" w:rsidRDefault="00081B1A">
            <w:pPr>
              <w:pStyle w:val="Prrafodelista"/>
              <w:widowControl w:val="0"/>
              <w:numPr>
                <w:ilvl w:val="0"/>
                <w:numId w:val="260"/>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Catálogo de cuentas del sector público</w:t>
            </w:r>
          </w:p>
          <w:p w14:paraId="7D89B44E" w14:textId="77777777" w:rsidR="00081B1A" w:rsidRPr="00AC55E3" w:rsidRDefault="00081B1A">
            <w:pPr>
              <w:pStyle w:val="Prrafodelista"/>
              <w:widowControl w:val="0"/>
              <w:numPr>
                <w:ilvl w:val="0"/>
                <w:numId w:val="260"/>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Sistema de Información Financiera - SIIF</w:t>
            </w:r>
          </w:p>
          <w:p w14:paraId="26D70C86" w14:textId="77777777" w:rsidR="00081B1A" w:rsidRPr="00AC55E3" w:rsidRDefault="00081B1A">
            <w:pPr>
              <w:pStyle w:val="Prrafodelista"/>
              <w:widowControl w:val="0"/>
              <w:numPr>
                <w:ilvl w:val="0"/>
                <w:numId w:val="260"/>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Fuentes de registro de las operaciones financieras</w:t>
            </w:r>
          </w:p>
          <w:p w14:paraId="230831A5" w14:textId="77777777" w:rsidR="00081B1A" w:rsidRPr="00AC55E3" w:rsidRDefault="00081B1A">
            <w:pPr>
              <w:pStyle w:val="Prrafodelista"/>
              <w:widowControl w:val="0"/>
              <w:numPr>
                <w:ilvl w:val="0"/>
                <w:numId w:val="260"/>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Elaboración de informes o reportes contables</w:t>
            </w:r>
          </w:p>
          <w:p w14:paraId="0C654CEE" w14:textId="77777777" w:rsidR="00081B1A" w:rsidRPr="00AC55E3" w:rsidRDefault="00081B1A">
            <w:pPr>
              <w:pStyle w:val="Prrafodelista"/>
              <w:widowControl w:val="0"/>
              <w:numPr>
                <w:ilvl w:val="0"/>
                <w:numId w:val="260"/>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Análisis financiero</w:t>
            </w:r>
          </w:p>
          <w:p w14:paraId="2544EC9A" w14:textId="77777777" w:rsidR="00081B1A" w:rsidRPr="00AC55E3" w:rsidRDefault="00081B1A">
            <w:pPr>
              <w:pStyle w:val="Prrafodelista"/>
              <w:widowControl w:val="0"/>
              <w:numPr>
                <w:ilvl w:val="0"/>
                <w:numId w:val="260"/>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Indicadores de gestión</w:t>
            </w:r>
          </w:p>
          <w:p w14:paraId="603594E1" w14:textId="77777777" w:rsidR="00081B1A" w:rsidRPr="00AC55E3" w:rsidRDefault="00081B1A">
            <w:pPr>
              <w:pStyle w:val="Prrafodelista"/>
              <w:widowControl w:val="0"/>
              <w:numPr>
                <w:ilvl w:val="0"/>
                <w:numId w:val="260"/>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Elaboración y presentación de informes</w:t>
            </w:r>
          </w:p>
          <w:p w14:paraId="029D59C7" w14:textId="77777777" w:rsidR="00081B1A" w:rsidRPr="00AC55E3" w:rsidRDefault="00081B1A">
            <w:pPr>
              <w:pStyle w:val="Prrafodelista"/>
              <w:widowControl w:val="0"/>
              <w:numPr>
                <w:ilvl w:val="0"/>
                <w:numId w:val="260"/>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 xml:space="preserve">Contabilidad </w:t>
            </w:r>
          </w:p>
          <w:p w14:paraId="6989D931" w14:textId="77777777" w:rsidR="00081B1A" w:rsidRPr="00AC55E3" w:rsidRDefault="00081B1A">
            <w:pPr>
              <w:pStyle w:val="Prrafodelista"/>
              <w:widowControl w:val="0"/>
              <w:numPr>
                <w:ilvl w:val="0"/>
                <w:numId w:val="260"/>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Informática básica</w:t>
            </w:r>
          </w:p>
        </w:tc>
      </w:tr>
      <w:tr w:rsidR="00B1415E" w:rsidRPr="00AC55E3" w14:paraId="63574D7C" w14:textId="77777777" w:rsidTr="00A57840">
        <w:trPr>
          <w:trHeight w:val="195"/>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tcMar>
              <w:top w:w="0" w:type="dxa"/>
              <w:left w:w="70" w:type="dxa"/>
              <w:bottom w:w="0" w:type="dxa"/>
              <w:right w:w="70" w:type="dxa"/>
            </w:tcMar>
            <w:vAlign w:val="center"/>
            <w:hideMark/>
          </w:tcPr>
          <w:p w14:paraId="7FC929D8" w14:textId="77777777" w:rsidR="00081B1A" w:rsidRPr="00AC55E3" w:rsidRDefault="00081B1A" w:rsidP="00B53A1F">
            <w:pPr>
              <w:jc w:val="center"/>
              <w:rPr>
                <w:rFonts w:ascii="Arial" w:eastAsiaTheme="minorHAnsi" w:hAnsi="Arial" w:cs="Arial"/>
                <w:lang w:eastAsia="en-US"/>
              </w:rPr>
            </w:pPr>
            <w:r w:rsidRPr="00AC55E3">
              <w:rPr>
                <w:rFonts w:ascii="Arial" w:eastAsia="Arial" w:hAnsi="Arial" w:cs="Arial"/>
                <w:b/>
                <w:bCs/>
              </w:rPr>
              <w:t>VI.  COMPETENCIAS COMPORTAMENTALES</w:t>
            </w:r>
          </w:p>
        </w:tc>
      </w:tr>
      <w:tr w:rsidR="00B1415E" w:rsidRPr="00AC55E3" w14:paraId="571DCC4D" w14:textId="77777777" w:rsidTr="00A57840">
        <w:trPr>
          <w:trHeight w:val="159"/>
        </w:trPr>
        <w:tc>
          <w:tcPr>
            <w:tcW w:w="5103" w:type="dxa"/>
            <w:tcBorders>
              <w:top w:val="single" w:sz="4" w:space="0" w:color="auto"/>
              <w:left w:val="single" w:sz="4" w:space="0" w:color="auto"/>
              <w:bottom w:val="single" w:sz="4" w:space="0" w:color="auto"/>
              <w:right w:val="single" w:sz="4" w:space="0" w:color="auto"/>
            </w:tcBorders>
            <w:shd w:val="clear" w:color="auto" w:fill="D5DCE4" w:themeFill="text2" w:themeFillTint="33"/>
            <w:tcMar>
              <w:top w:w="0" w:type="dxa"/>
              <w:left w:w="70" w:type="dxa"/>
              <w:bottom w:w="0" w:type="dxa"/>
              <w:right w:w="70" w:type="dxa"/>
            </w:tcMar>
            <w:vAlign w:val="center"/>
            <w:hideMark/>
          </w:tcPr>
          <w:p w14:paraId="27447E5E" w14:textId="77777777" w:rsidR="00081B1A" w:rsidRPr="00AC55E3" w:rsidRDefault="00081B1A" w:rsidP="00B53A1F">
            <w:pPr>
              <w:jc w:val="center"/>
              <w:rPr>
                <w:rFonts w:ascii="Arial" w:hAnsi="Arial" w:cs="Arial"/>
              </w:rPr>
            </w:pPr>
            <w:r w:rsidRPr="00AC55E3">
              <w:rPr>
                <w:rFonts w:ascii="Arial" w:eastAsia="Arial" w:hAnsi="Arial" w:cs="Arial"/>
                <w:b/>
                <w:bCs/>
              </w:rPr>
              <w:t>COMUNES</w:t>
            </w:r>
          </w:p>
        </w:tc>
        <w:tc>
          <w:tcPr>
            <w:tcW w:w="5103" w:type="dxa"/>
            <w:tcBorders>
              <w:top w:val="single" w:sz="4" w:space="0" w:color="auto"/>
              <w:left w:val="single" w:sz="4" w:space="0" w:color="auto"/>
              <w:bottom w:val="single" w:sz="4" w:space="0" w:color="auto"/>
              <w:right w:val="single" w:sz="4" w:space="0" w:color="auto"/>
            </w:tcBorders>
            <w:shd w:val="clear" w:color="auto" w:fill="D5DCE4" w:themeFill="text2" w:themeFillTint="33"/>
            <w:tcMar>
              <w:top w:w="0" w:type="dxa"/>
              <w:left w:w="70" w:type="dxa"/>
              <w:bottom w:w="0" w:type="dxa"/>
              <w:right w:w="70" w:type="dxa"/>
            </w:tcMar>
            <w:vAlign w:val="center"/>
            <w:hideMark/>
          </w:tcPr>
          <w:p w14:paraId="09B09A58" w14:textId="77777777" w:rsidR="00081B1A" w:rsidRPr="00AC55E3" w:rsidRDefault="00081B1A" w:rsidP="00B53A1F">
            <w:pPr>
              <w:jc w:val="center"/>
              <w:rPr>
                <w:rFonts w:ascii="Arial" w:hAnsi="Arial" w:cs="Arial"/>
              </w:rPr>
            </w:pPr>
            <w:r w:rsidRPr="00AC55E3">
              <w:rPr>
                <w:rFonts w:ascii="Arial" w:eastAsia="Arial" w:hAnsi="Arial" w:cs="Arial"/>
                <w:b/>
                <w:bCs/>
              </w:rPr>
              <w:t>POR NIVEL JERÁRQUICO</w:t>
            </w:r>
          </w:p>
        </w:tc>
      </w:tr>
      <w:tr w:rsidR="00B1415E" w:rsidRPr="00AC55E3" w14:paraId="0DE4E9B2" w14:textId="77777777" w:rsidTr="00A57840">
        <w:trPr>
          <w:trHeight w:val="1125"/>
        </w:trPr>
        <w:tc>
          <w:tcPr>
            <w:tcW w:w="5103"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hideMark/>
          </w:tcPr>
          <w:p w14:paraId="2D3397DD" w14:textId="77777777" w:rsidR="00081B1A" w:rsidRPr="00AC55E3" w:rsidRDefault="00081B1A">
            <w:pPr>
              <w:pStyle w:val="Prrafodelista"/>
              <w:widowControl w:val="0"/>
              <w:numPr>
                <w:ilvl w:val="0"/>
                <w:numId w:val="261"/>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Aprendizaje continuo.</w:t>
            </w:r>
          </w:p>
          <w:p w14:paraId="2F55D6B9" w14:textId="77777777" w:rsidR="00081B1A" w:rsidRPr="00AC55E3" w:rsidRDefault="00081B1A">
            <w:pPr>
              <w:pStyle w:val="Prrafodelista"/>
              <w:widowControl w:val="0"/>
              <w:numPr>
                <w:ilvl w:val="0"/>
                <w:numId w:val="261"/>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Orientación a resultados.</w:t>
            </w:r>
          </w:p>
          <w:p w14:paraId="0B1B3E18" w14:textId="77777777" w:rsidR="00081B1A" w:rsidRPr="00AC55E3" w:rsidRDefault="00081B1A">
            <w:pPr>
              <w:pStyle w:val="Prrafodelista"/>
              <w:widowControl w:val="0"/>
              <w:numPr>
                <w:ilvl w:val="0"/>
                <w:numId w:val="261"/>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Orientación al usuario y al ciudadano.</w:t>
            </w:r>
          </w:p>
          <w:p w14:paraId="2F29CBC1" w14:textId="77777777" w:rsidR="00081B1A" w:rsidRPr="00AC55E3" w:rsidRDefault="00081B1A">
            <w:pPr>
              <w:pStyle w:val="Prrafodelista"/>
              <w:widowControl w:val="0"/>
              <w:numPr>
                <w:ilvl w:val="0"/>
                <w:numId w:val="261"/>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Compromiso con la Organización.</w:t>
            </w:r>
          </w:p>
          <w:p w14:paraId="717A64F5" w14:textId="77777777" w:rsidR="00081B1A" w:rsidRPr="00AC55E3" w:rsidRDefault="00081B1A">
            <w:pPr>
              <w:pStyle w:val="Prrafodelista"/>
              <w:widowControl w:val="0"/>
              <w:numPr>
                <w:ilvl w:val="0"/>
                <w:numId w:val="261"/>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Trabajo en equipo.</w:t>
            </w:r>
          </w:p>
          <w:p w14:paraId="7F7FED88" w14:textId="77777777" w:rsidR="00081B1A" w:rsidRPr="00AC55E3" w:rsidRDefault="00081B1A">
            <w:pPr>
              <w:pStyle w:val="Prrafodelista"/>
              <w:widowControl w:val="0"/>
              <w:numPr>
                <w:ilvl w:val="0"/>
                <w:numId w:val="261"/>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Adaptación al cambio.</w:t>
            </w:r>
          </w:p>
        </w:tc>
        <w:tc>
          <w:tcPr>
            <w:tcW w:w="5103"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hideMark/>
          </w:tcPr>
          <w:p w14:paraId="69C87536" w14:textId="77777777" w:rsidR="00081B1A" w:rsidRPr="00AC55E3" w:rsidRDefault="00081B1A">
            <w:pPr>
              <w:pStyle w:val="Prrafodelista"/>
              <w:widowControl w:val="0"/>
              <w:numPr>
                <w:ilvl w:val="0"/>
                <w:numId w:val="262"/>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Aporte técnico-profesional.</w:t>
            </w:r>
          </w:p>
          <w:p w14:paraId="4A458DBB" w14:textId="77777777" w:rsidR="00081B1A" w:rsidRPr="00AC55E3" w:rsidRDefault="00081B1A">
            <w:pPr>
              <w:pStyle w:val="Prrafodelista"/>
              <w:widowControl w:val="0"/>
              <w:numPr>
                <w:ilvl w:val="0"/>
                <w:numId w:val="262"/>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Comunicación efectiva.</w:t>
            </w:r>
          </w:p>
          <w:p w14:paraId="695B1519" w14:textId="77777777" w:rsidR="00081B1A" w:rsidRPr="00AC55E3" w:rsidRDefault="00081B1A">
            <w:pPr>
              <w:pStyle w:val="Prrafodelista"/>
              <w:widowControl w:val="0"/>
              <w:numPr>
                <w:ilvl w:val="0"/>
                <w:numId w:val="262"/>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Gestión de procedimientos.</w:t>
            </w:r>
          </w:p>
          <w:p w14:paraId="66455BF0" w14:textId="77777777" w:rsidR="00081B1A" w:rsidRPr="00AC55E3" w:rsidRDefault="00081B1A">
            <w:pPr>
              <w:pStyle w:val="Prrafodelista"/>
              <w:widowControl w:val="0"/>
              <w:numPr>
                <w:ilvl w:val="0"/>
                <w:numId w:val="262"/>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Instrumentación de decisiones.</w:t>
            </w:r>
          </w:p>
        </w:tc>
      </w:tr>
      <w:tr w:rsidR="00B1415E" w:rsidRPr="00AC55E3" w14:paraId="11A1F945" w14:textId="77777777" w:rsidTr="00A57840">
        <w:trPr>
          <w:trHeight w:val="210"/>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tcMar>
              <w:top w:w="0" w:type="dxa"/>
              <w:left w:w="70" w:type="dxa"/>
              <w:bottom w:w="0" w:type="dxa"/>
              <w:right w:w="70" w:type="dxa"/>
            </w:tcMar>
            <w:vAlign w:val="center"/>
            <w:hideMark/>
          </w:tcPr>
          <w:p w14:paraId="21E60D89" w14:textId="77777777" w:rsidR="00081B1A" w:rsidRPr="00AC55E3" w:rsidRDefault="00081B1A" w:rsidP="00B53A1F">
            <w:pPr>
              <w:jc w:val="center"/>
              <w:rPr>
                <w:rFonts w:ascii="Arial" w:eastAsiaTheme="minorHAnsi" w:hAnsi="Arial" w:cs="Arial"/>
                <w:lang w:eastAsia="en-US"/>
              </w:rPr>
            </w:pPr>
            <w:r w:rsidRPr="00AC55E3">
              <w:rPr>
                <w:rFonts w:ascii="Arial" w:eastAsia="Arial" w:hAnsi="Arial" w:cs="Arial"/>
                <w:b/>
                <w:bCs/>
              </w:rPr>
              <w:t>VII.  REQUISITOS DE FORMACIÓN ACADÉMICA Y EXPERIENCIA</w:t>
            </w:r>
          </w:p>
        </w:tc>
      </w:tr>
      <w:tr w:rsidR="00B1415E" w:rsidRPr="00AC55E3" w14:paraId="560E366A" w14:textId="77777777" w:rsidTr="00A57840">
        <w:trPr>
          <w:trHeight w:val="300"/>
        </w:trPr>
        <w:tc>
          <w:tcPr>
            <w:tcW w:w="5103" w:type="dxa"/>
            <w:tcBorders>
              <w:top w:val="single" w:sz="4" w:space="0" w:color="auto"/>
              <w:left w:val="single" w:sz="4" w:space="0" w:color="auto"/>
              <w:bottom w:val="single" w:sz="4" w:space="0" w:color="auto"/>
              <w:right w:val="single" w:sz="4" w:space="0" w:color="auto"/>
            </w:tcBorders>
            <w:shd w:val="clear" w:color="auto" w:fill="D5DCE4" w:themeFill="text2" w:themeFillTint="33"/>
            <w:tcMar>
              <w:top w:w="0" w:type="dxa"/>
              <w:left w:w="70" w:type="dxa"/>
              <w:bottom w:w="0" w:type="dxa"/>
              <w:right w:w="70" w:type="dxa"/>
            </w:tcMar>
            <w:vAlign w:val="center"/>
            <w:hideMark/>
          </w:tcPr>
          <w:p w14:paraId="0DE47DE6" w14:textId="77777777" w:rsidR="00081B1A" w:rsidRPr="00AC55E3" w:rsidRDefault="00081B1A" w:rsidP="00B53A1F">
            <w:pPr>
              <w:jc w:val="center"/>
              <w:rPr>
                <w:rFonts w:ascii="Arial" w:hAnsi="Arial" w:cs="Arial"/>
              </w:rPr>
            </w:pPr>
            <w:r w:rsidRPr="00AC55E3">
              <w:rPr>
                <w:rFonts w:ascii="Arial" w:eastAsia="Arial" w:hAnsi="Arial" w:cs="Arial"/>
                <w:b/>
                <w:bCs/>
              </w:rPr>
              <w:t>FORMACIÓN ACADÉMICA</w:t>
            </w:r>
          </w:p>
        </w:tc>
        <w:tc>
          <w:tcPr>
            <w:tcW w:w="5103" w:type="dxa"/>
            <w:tcBorders>
              <w:top w:val="single" w:sz="4" w:space="0" w:color="auto"/>
              <w:left w:val="single" w:sz="4" w:space="0" w:color="auto"/>
              <w:bottom w:val="single" w:sz="4" w:space="0" w:color="auto"/>
              <w:right w:val="single" w:sz="4" w:space="0" w:color="auto"/>
            </w:tcBorders>
            <w:shd w:val="clear" w:color="auto" w:fill="D5DCE4" w:themeFill="text2" w:themeFillTint="33"/>
            <w:tcMar>
              <w:top w:w="0" w:type="dxa"/>
              <w:left w:w="70" w:type="dxa"/>
              <w:bottom w:w="0" w:type="dxa"/>
              <w:right w:w="70" w:type="dxa"/>
            </w:tcMar>
            <w:vAlign w:val="center"/>
            <w:hideMark/>
          </w:tcPr>
          <w:p w14:paraId="11BE8C04" w14:textId="77777777" w:rsidR="00081B1A" w:rsidRPr="00AC55E3" w:rsidRDefault="00081B1A" w:rsidP="00B53A1F">
            <w:pPr>
              <w:jc w:val="center"/>
              <w:rPr>
                <w:rFonts w:ascii="Arial" w:hAnsi="Arial" w:cs="Arial"/>
              </w:rPr>
            </w:pPr>
            <w:r w:rsidRPr="00AC55E3">
              <w:rPr>
                <w:rFonts w:ascii="Arial" w:eastAsia="Arial" w:hAnsi="Arial" w:cs="Arial"/>
                <w:b/>
                <w:bCs/>
              </w:rPr>
              <w:t>EXPERIENCIA</w:t>
            </w:r>
          </w:p>
        </w:tc>
      </w:tr>
      <w:tr w:rsidR="00B1415E" w:rsidRPr="00AC55E3" w14:paraId="7F1458F1" w14:textId="77777777" w:rsidTr="00A57840">
        <w:trPr>
          <w:trHeight w:val="420"/>
        </w:trPr>
        <w:tc>
          <w:tcPr>
            <w:tcW w:w="5103"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70" w:type="dxa"/>
              <w:bottom w:w="0" w:type="dxa"/>
              <w:right w:w="70" w:type="dxa"/>
            </w:tcMar>
          </w:tcPr>
          <w:p w14:paraId="7A4A6CDA" w14:textId="77777777" w:rsidR="00081B1A" w:rsidRPr="00AC55E3" w:rsidRDefault="00081B1A" w:rsidP="00B53A1F">
            <w:pPr>
              <w:jc w:val="both"/>
              <w:rPr>
                <w:rFonts w:ascii="Arial" w:eastAsia="MS Mincho" w:hAnsi="Arial" w:cs="Arial"/>
              </w:rPr>
            </w:pPr>
            <w:r w:rsidRPr="00AC55E3">
              <w:rPr>
                <w:rFonts w:ascii="Arial" w:eastAsia="MS Mincho" w:hAnsi="Arial" w:cs="Arial"/>
              </w:rPr>
              <w:lastRenderedPageBreak/>
              <w:t>Título profesional en disciplina académica de:</w:t>
            </w:r>
          </w:p>
          <w:p w14:paraId="143EDA10" w14:textId="77777777" w:rsidR="00081B1A" w:rsidRPr="00AC55E3" w:rsidRDefault="00081B1A">
            <w:pPr>
              <w:pStyle w:val="Prrafodelista"/>
              <w:widowControl w:val="0"/>
              <w:numPr>
                <w:ilvl w:val="0"/>
                <w:numId w:val="255"/>
              </w:numPr>
              <w:autoSpaceDE w:val="0"/>
              <w:autoSpaceDN w:val="0"/>
              <w:adjustRightInd w:val="0"/>
              <w:spacing w:after="0" w:line="240" w:lineRule="auto"/>
              <w:contextualSpacing w:val="0"/>
              <w:jc w:val="both"/>
              <w:rPr>
                <w:rFonts w:ascii="Arial" w:eastAsia="MS Mincho" w:hAnsi="Arial" w:cs="Arial"/>
              </w:rPr>
            </w:pPr>
            <w:r w:rsidRPr="00AC55E3">
              <w:rPr>
                <w:rFonts w:ascii="Arial" w:eastAsia="MS Mincho" w:hAnsi="Arial" w:cs="Arial"/>
              </w:rPr>
              <w:t>Contaduría Pública del Núcleo Básico del Conocimiento -NBC- en Contaduría Pública.</w:t>
            </w:r>
          </w:p>
          <w:p w14:paraId="4A405CD2" w14:textId="77777777" w:rsidR="00081B1A" w:rsidRPr="00AC55E3" w:rsidRDefault="00081B1A">
            <w:pPr>
              <w:pStyle w:val="Prrafodelista"/>
              <w:widowControl w:val="0"/>
              <w:numPr>
                <w:ilvl w:val="0"/>
                <w:numId w:val="255"/>
              </w:numPr>
              <w:autoSpaceDE w:val="0"/>
              <w:autoSpaceDN w:val="0"/>
              <w:adjustRightInd w:val="0"/>
              <w:spacing w:after="0" w:line="240" w:lineRule="auto"/>
              <w:contextualSpacing w:val="0"/>
              <w:jc w:val="both"/>
              <w:rPr>
                <w:rFonts w:ascii="Arial" w:eastAsia="MS Mincho" w:hAnsi="Arial" w:cs="Arial"/>
              </w:rPr>
            </w:pPr>
            <w:r w:rsidRPr="00AC55E3">
              <w:rPr>
                <w:rFonts w:ascii="Arial" w:hAnsi="Arial" w:cs="Arial"/>
              </w:rPr>
              <w:t xml:space="preserve">Ingeniería Administrativa </w:t>
            </w:r>
            <w:r w:rsidRPr="00AC55E3">
              <w:rPr>
                <w:rFonts w:ascii="Arial" w:eastAsia="MS Mincho" w:hAnsi="Arial" w:cs="Arial"/>
              </w:rPr>
              <w:t>del Núcleo Básico del Conocimiento -NBC- en Ingeniería Administrativa</w:t>
            </w:r>
            <w:r w:rsidRPr="00AC55E3">
              <w:rPr>
                <w:rFonts w:ascii="Arial" w:hAnsi="Arial" w:cs="Arial"/>
              </w:rPr>
              <w:t xml:space="preserve"> y Afines.</w:t>
            </w:r>
          </w:p>
          <w:p w14:paraId="2235C94B" w14:textId="77777777" w:rsidR="00081B1A" w:rsidRPr="00AC55E3" w:rsidRDefault="00081B1A">
            <w:pPr>
              <w:pStyle w:val="Prrafodelista"/>
              <w:widowControl w:val="0"/>
              <w:numPr>
                <w:ilvl w:val="0"/>
                <w:numId w:val="255"/>
              </w:numPr>
              <w:autoSpaceDE w:val="0"/>
              <w:autoSpaceDN w:val="0"/>
              <w:adjustRightInd w:val="0"/>
              <w:spacing w:after="0" w:line="240" w:lineRule="auto"/>
              <w:contextualSpacing w:val="0"/>
              <w:jc w:val="both"/>
              <w:rPr>
                <w:rFonts w:ascii="Arial" w:eastAsia="MS Mincho" w:hAnsi="Arial" w:cs="Arial"/>
              </w:rPr>
            </w:pPr>
            <w:r w:rsidRPr="00AC55E3">
              <w:rPr>
                <w:rFonts w:ascii="Arial" w:hAnsi="Arial" w:cs="Arial"/>
              </w:rPr>
              <w:t>Ingeniería Financiera y de Negocios del Núcleo Básico del Conocimiento -NBC- en Ingeniería administrativa y afines</w:t>
            </w:r>
          </w:p>
          <w:p w14:paraId="04781665" w14:textId="77777777" w:rsidR="00081B1A" w:rsidRPr="00AC55E3" w:rsidRDefault="00081B1A">
            <w:pPr>
              <w:pStyle w:val="Prrafodelista"/>
              <w:widowControl w:val="0"/>
              <w:numPr>
                <w:ilvl w:val="0"/>
                <w:numId w:val="255"/>
              </w:numPr>
              <w:autoSpaceDE w:val="0"/>
              <w:autoSpaceDN w:val="0"/>
              <w:adjustRightInd w:val="0"/>
              <w:spacing w:after="0" w:line="240" w:lineRule="auto"/>
              <w:contextualSpacing w:val="0"/>
              <w:jc w:val="both"/>
              <w:rPr>
                <w:rFonts w:ascii="Arial" w:eastAsia="MS Mincho" w:hAnsi="Arial" w:cs="Arial"/>
              </w:rPr>
            </w:pPr>
            <w:r w:rsidRPr="00AC55E3">
              <w:rPr>
                <w:rFonts w:ascii="Arial" w:hAnsi="Arial" w:cs="Arial"/>
              </w:rPr>
              <w:t>Administración de Empresas del Núcleo Básico del Conocimiento -NBC- en Administración</w:t>
            </w:r>
          </w:p>
          <w:p w14:paraId="0DFFD37F" w14:textId="77777777" w:rsidR="00081B1A" w:rsidRPr="00AC55E3" w:rsidRDefault="00081B1A">
            <w:pPr>
              <w:pStyle w:val="Prrafodelista"/>
              <w:widowControl w:val="0"/>
              <w:numPr>
                <w:ilvl w:val="0"/>
                <w:numId w:val="255"/>
              </w:numPr>
              <w:autoSpaceDE w:val="0"/>
              <w:autoSpaceDN w:val="0"/>
              <w:adjustRightInd w:val="0"/>
              <w:spacing w:after="0" w:line="240" w:lineRule="auto"/>
              <w:contextualSpacing w:val="0"/>
              <w:jc w:val="both"/>
              <w:rPr>
                <w:rFonts w:ascii="Arial" w:eastAsia="MS Mincho" w:hAnsi="Arial" w:cs="Arial"/>
              </w:rPr>
            </w:pPr>
            <w:r w:rsidRPr="00AC55E3">
              <w:rPr>
                <w:rFonts w:ascii="Arial" w:hAnsi="Arial" w:cs="Arial"/>
              </w:rPr>
              <w:t>Administración Pública del Núcleo Básico del Conocimiento -NBC- en Administración</w:t>
            </w:r>
          </w:p>
          <w:p w14:paraId="2A616875" w14:textId="77777777" w:rsidR="00081B1A" w:rsidRPr="00AC55E3" w:rsidRDefault="00081B1A">
            <w:pPr>
              <w:pStyle w:val="Prrafodelista"/>
              <w:widowControl w:val="0"/>
              <w:numPr>
                <w:ilvl w:val="0"/>
                <w:numId w:val="255"/>
              </w:numPr>
              <w:autoSpaceDE w:val="0"/>
              <w:autoSpaceDN w:val="0"/>
              <w:adjustRightInd w:val="0"/>
              <w:spacing w:after="0" w:line="240" w:lineRule="auto"/>
              <w:contextualSpacing w:val="0"/>
              <w:jc w:val="both"/>
              <w:rPr>
                <w:rFonts w:ascii="Arial" w:eastAsia="MS Mincho" w:hAnsi="Arial" w:cs="Arial"/>
              </w:rPr>
            </w:pPr>
            <w:r w:rsidRPr="00AC55E3">
              <w:rPr>
                <w:rFonts w:ascii="Arial" w:hAnsi="Arial" w:cs="Arial"/>
              </w:rPr>
              <w:t>Economía y Finanzas del Núcleo Básico del Conocimiento -NBC- en Economía</w:t>
            </w:r>
          </w:p>
          <w:p w14:paraId="75F1289E" w14:textId="77777777" w:rsidR="00081B1A" w:rsidRPr="00AC55E3" w:rsidRDefault="00081B1A" w:rsidP="00B53A1F">
            <w:pPr>
              <w:contextualSpacing/>
              <w:jc w:val="both"/>
              <w:rPr>
                <w:rFonts w:ascii="Arial" w:eastAsia="Times New Roman" w:hAnsi="Arial" w:cs="Arial"/>
              </w:rPr>
            </w:pPr>
          </w:p>
          <w:p w14:paraId="3FB0269E" w14:textId="77777777" w:rsidR="00081B1A" w:rsidRPr="00AC55E3" w:rsidRDefault="00081B1A" w:rsidP="00B53A1F">
            <w:pPr>
              <w:jc w:val="both"/>
              <w:rPr>
                <w:rFonts w:ascii="Arial" w:eastAsiaTheme="minorHAnsi" w:hAnsi="Arial" w:cs="Arial"/>
                <w:lang w:eastAsia="en-US"/>
              </w:rPr>
            </w:pPr>
            <w:r w:rsidRPr="00AC55E3">
              <w:rPr>
                <w:rFonts w:ascii="Arial" w:eastAsia="MS Mincho" w:hAnsi="Arial" w:cs="Arial"/>
              </w:rPr>
              <w:t>Tarjeta, matrícula o registro profesional en los casos reglamentados por la Ley.</w:t>
            </w:r>
          </w:p>
        </w:tc>
        <w:tc>
          <w:tcPr>
            <w:tcW w:w="5103"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63C6408E" w14:textId="77777777" w:rsidR="00081B1A" w:rsidRPr="00AC55E3" w:rsidRDefault="00081B1A" w:rsidP="00B53A1F">
            <w:pPr>
              <w:jc w:val="both"/>
              <w:rPr>
                <w:rFonts w:ascii="Arial" w:hAnsi="Arial" w:cs="Arial"/>
              </w:rPr>
            </w:pPr>
            <w:r w:rsidRPr="00AC55E3">
              <w:rPr>
                <w:rFonts w:ascii="Arial" w:eastAsia="Arial" w:hAnsi="Arial" w:cs="Arial"/>
              </w:rPr>
              <w:t>Dieciocho (18) meses de experiencia profesional relacionada.</w:t>
            </w:r>
          </w:p>
          <w:p w14:paraId="47A77A87" w14:textId="77777777" w:rsidR="00081B1A" w:rsidRPr="00AC55E3" w:rsidRDefault="00081B1A" w:rsidP="00B53A1F">
            <w:pPr>
              <w:rPr>
                <w:rFonts w:ascii="Arial" w:eastAsia="Arial" w:hAnsi="Arial" w:cs="Arial"/>
              </w:rPr>
            </w:pPr>
          </w:p>
        </w:tc>
      </w:tr>
      <w:tr w:rsidR="00B1415E" w:rsidRPr="00AC55E3" w14:paraId="3A433EA8" w14:textId="77777777" w:rsidTr="00A57840">
        <w:trPr>
          <w:trHeight w:val="223"/>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4AA515D4" w14:textId="77777777" w:rsidR="00081B1A" w:rsidRPr="00AC55E3" w:rsidRDefault="00081B1A" w:rsidP="00B53A1F">
            <w:pPr>
              <w:jc w:val="center"/>
              <w:rPr>
                <w:rFonts w:ascii="Arial" w:eastAsia="MS Mincho" w:hAnsi="Arial" w:cs="Arial"/>
                <w:b/>
                <w:bCs/>
              </w:rPr>
            </w:pPr>
            <w:r w:rsidRPr="00AC55E3">
              <w:rPr>
                <w:rFonts w:ascii="Arial" w:eastAsia="MS Mincho" w:hAnsi="Arial" w:cs="Arial"/>
                <w:b/>
                <w:bCs/>
              </w:rPr>
              <w:t>ALTERNATIVAS - EQUIVALENCIAS</w:t>
            </w:r>
          </w:p>
        </w:tc>
      </w:tr>
      <w:tr w:rsidR="00B1415E" w:rsidRPr="00AC55E3" w14:paraId="41C4C093" w14:textId="77777777" w:rsidTr="00A57840">
        <w:trPr>
          <w:trHeight w:val="223"/>
        </w:trPr>
        <w:tc>
          <w:tcPr>
            <w:tcW w:w="10206" w:type="dxa"/>
            <w:gridSpan w:val="2"/>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40C7884D" w14:textId="77777777" w:rsidR="00081B1A" w:rsidRPr="00AC55E3" w:rsidRDefault="00081B1A" w:rsidP="00B53A1F">
            <w:pPr>
              <w:jc w:val="both"/>
              <w:rPr>
                <w:rFonts w:ascii="Arial" w:eastAsia="MS Mincho" w:hAnsi="Arial" w:cs="Arial"/>
              </w:rPr>
            </w:pPr>
            <w:r w:rsidRPr="00AC55E3">
              <w:rPr>
                <w:rFonts w:ascii="Arial" w:eastAsia="MS Mincho" w:hAnsi="Arial" w:cs="Arial"/>
              </w:rPr>
              <w:t>Aplican equivalencias entre estudios y experiencia para el Nivel Profesional, establecidas en el artículo 25 del Decreto-Ley 785 de 2005 y las normas que lo modifiquen, adicionen o sustituyan.</w:t>
            </w:r>
          </w:p>
        </w:tc>
      </w:tr>
    </w:tbl>
    <w:p w14:paraId="0827752C" w14:textId="77777777" w:rsidR="00081B1A" w:rsidRPr="00AC55E3" w:rsidRDefault="00081B1A" w:rsidP="00B53A1F">
      <w:pPr>
        <w:spacing w:after="0" w:line="240" w:lineRule="auto"/>
        <w:rPr>
          <w:rFonts w:ascii="Arial" w:eastAsia="Arial" w:hAnsi="Arial" w:cs="Arial"/>
        </w:rPr>
      </w:pPr>
    </w:p>
    <w:p w14:paraId="2215DA49" w14:textId="77777777" w:rsidR="005B07B1" w:rsidRPr="00AC55E3" w:rsidRDefault="005B07B1" w:rsidP="00B53A1F">
      <w:pPr>
        <w:spacing w:after="0" w:line="240" w:lineRule="auto"/>
        <w:rPr>
          <w:rFonts w:ascii="Arial" w:eastAsia="Arial" w:hAnsi="Arial" w:cs="Arial"/>
        </w:rPr>
      </w:pPr>
    </w:p>
    <w:p w14:paraId="1E034505" w14:textId="613972D1" w:rsidR="00C56F61" w:rsidRPr="00AC55E3" w:rsidRDefault="006D1B88" w:rsidP="00B53A1F">
      <w:pPr>
        <w:pStyle w:val="Ttulo3"/>
        <w:spacing w:before="0"/>
        <w:jc w:val="both"/>
        <w:rPr>
          <w:rFonts w:ascii="Arial" w:eastAsia="Arial" w:hAnsi="Arial" w:cs="Arial"/>
          <w:color w:val="auto"/>
          <w:sz w:val="22"/>
          <w:szCs w:val="22"/>
        </w:rPr>
      </w:pPr>
      <w:bookmarkStart w:id="39" w:name="_Toc138345600"/>
      <w:r w:rsidRPr="00AC55E3">
        <w:rPr>
          <w:rFonts w:ascii="Arial" w:eastAsia="Arial" w:hAnsi="Arial" w:cs="Arial"/>
          <w:color w:val="auto"/>
          <w:sz w:val="22"/>
          <w:szCs w:val="22"/>
        </w:rPr>
        <w:t>Profesional 1</w:t>
      </w:r>
      <w:r w:rsidR="00A35A9D" w:rsidRPr="00AC55E3">
        <w:rPr>
          <w:rFonts w:ascii="Arial" w:eastAsia="Arial" w:hAnsi="Arial" w:cs="Arial"/>
          <w:color w:val="auto"/>
          <w:sz w:val="22"/>
          <w:szCs w:val="22"/>
        </w:rPr>
        <w:t>3</w:t>
      </w:r>
      <w:r w:rsidRPr="00AC55E3">
        <w:rPr>
          <w:rFonts w:ascii="Arial" w:eastAsia="Arial" w:hAnsi="Arial" w:cs="Arial"/>
          <w:color w:val="auto"/>
          <w:sz w:val="22"/>
          <w:szCs w:val="22"/>
        </w:rPr>
        <w:t xml:space="preserve"> - Profesional Universitario 219-03 / Secretaría de Hacienda</w:t>
      </w:r>
      <w:bookmarkEnd w:id="39"/>
    </w:p>
    <w:p w14:paraId="000709F6" w14:textId="77777777" w:rsidR="005B07B1" w:rsidRPr="00AC55E3" w:rsidRDefault="005B07B1" w:rsidP="005B07B1"/>
    <w:tbl>
      <w:tblPr>
        <w:tblStyle w:val="afe"/>
        <w:tblW w:w="10206"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5103"/>
        <w:gridCol w:w="5103"/>
      </w:tblGrid>
      <w:tr w:rsidR="00B1415E" w:rsidRPr="00AC55E3" w14:paraId="62EE0A29" w14:textId="77777777" w:rsidTr="00A57840">
        <w:trPr>
          <w:trHeight w:val="570"/>
          <w:tblHead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7E7B8018"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MANUAL ESPECÍFICO DE FUNCIONES Y DE COMPETENCIAS LABORALES</w:t>
            </w:r>
          </w:p>
        </w:tc>
      </w:tr>
      <w:tr w:rsidR="00B1415E" w:rsidRPr="00AC55E3" w14:paraId="23169D74" w14:textId="77777777" w:rsidTr="00A57840">
        <w:trPr>
          <w:trHeight w:val="297"/>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6108A108"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 IDENTIFICACIÓN DEL EMPLEO</w:t>
            </w:r>
          </w:p>
        </w:tc>
      </w:tr>
      <w:tr w:rsidR="00B1415E" w:rsidRPr="00AC55E3" w14:paraId="09942739" w14:textId="77777777" w:rsidTr="00A57840">
        <w:trPr>
          <w:trHeight w:val="258"/>
        </w:trPr>
        <w:tc>
          <w:tcPr>
            <w:tcW w:w="5103" w:type="dxa"/>
            <w:tcBorders>
              <w:top w:val="single" w:sz="4" w:space="0" w:color="000000"/>
              <w:left w:val="single" w:sz="4" w:space="0" w:color="000000"/>
              <w:bottom w:val="single" w:sz="4" w:space="0" w:color="000000"/>
              <w:right w:val="single" w:sz="4" w:space="0" w:color="000000"/>
            </w:tcBorders>
          </w:tcPr>
          <w:p w14:paraId="35A3340C"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Nivel:</w:t>
            </w:r>
          </w:p>
          <w:p w14:paraId="51108015" w14:textId="7694A579"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Denominación del empleo:</w:t>
            </w:r>
          </w:p>
          <w:p w14:paraId="010E89AA"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Código:</w:t>
            </w:r>
          </w:p>
          <w:p w14:paraId="25C3DEAE"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lastRenderedPageBreak/>
              <w:t>Grado:</w:t>
            </w:r>
          </w:p>
          <w:p w14:paraId="66427B39"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N° de cargos:</w:t>
            </w:r>
          </w:p>
          <w:p w14:paraId="1F7E2006"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Dependencia:</w:t>
            </w:r>
          </w:p>
          <w:p w14:paraId="449F4DF6"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Cargo del jefe inmediato:</w:t>
            </w:r>
          </w:p>
          <w:p w14:paraId="2E7EB0A8"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Naturaleza del cargo</w:t>
            </w:r>
          </w:p>
        </w:tc>
        <w:tc>
          <w:tcPr>
            <w:tcW w:w="5103" w:type="dxa"/>
            <w:tcBorders>
              <w:top w:val="single" w:sz="4" w:space="0" w:color="000000"/>
              <w:left w:val="single" w:sz="4" w:space="0" w:color="000000"/>
              <w:bottom w:val="single" w:sz="4" w:space="0" w:color="000000"/>
              <w:right w:val="single" w:sz="4" w:space="0" w:color="000000"/>
            </w:tcBorders>
          </w:tcPr>
          <w:p w14:paraId="4D4BF226" w14:textId="63606EA0"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lastRenderedPageBreak/>
              <w:t>Profesional</w:t>
            </w:r>
          </w:p>
          <w:p w14:paraId="759582D4" w14:textId="0A2BB650" w:rsidR="00C56F61" w:rsidRPr="00AC55E3" w:rsidRDefault="006B2806" w:rsidP="00B53A1F">
            <w:pPr>
              <w:tabs>
                <w:tab w:val="left" w:pos="2809"/>
              </w:tabs>
              <w:spacing w:after="0" w:line="240" w:lineRule="auto"/>
              <w:jc w:val="both"/>
              <w:rPr>
                <w:rFonts w:ascii="Arial" w:eastAsia="Arial" w:hAnsi="Arial" w:cs="Arial"/>
                <w:b/>
                <w:bCs/>
              </w:rPr>
            </w:pPr>
            <w:r w:rsidRPr="00AC55E3">
              <w:rPr>
                <w:rFonts w:ascii="Arial" w:eastAsia="Arial" w:hAnsi="Arial" w:cs="Arial"/>
                <w:b/>
                <w:bCs/>
              </w:rPr>
              <w:t>PROFESIONAL UNIVERSITARIO</w:t>
            </w:r>
          </w:p>
          <w:p w14:paraId="03C8F5DB" w14:textId="74FE3712" w:rsidR="00C56F61" w:rsidRPr="00AC55E3" w:rsidRDefault="00081B1A" w:rsidP="00B53A1F">
            <w:pPr>
              <w:tabs>
                <w:tab w:val="left" w:pos="2809"/>
              </w:tabs>
              <w:spacing w:after="0" w:line="240" w:lineRule="auto"/>
              <w:jc w:val="both"/>
              <w:rPr>
                <w:rFonts w:ascii="Arial" w:eastAsia="Arial" w:hAnsi="Arial" w:cs="Arial"/>
              </w:rPr>
            </w:pPr>
            <w:r w:rsidRPr="00AC55E3">
              <w:rPr>
                <w:rFonts w:ascii="Arial" w:eastAsia="Arial" w:hAnsi="Arial" w:cs="Arial"/>
              </w:rPr>
              <w:t>219</w:t>
            </w:r>
          </w:p>
          <w:p w14:paraId="4F8C8955"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lastRenderedPageBreak/>
              <w:t>03</w:t>
            </w:r>
          </w:p>
          <w:p w14:paraId="5D7D5340"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Uno (1)</w:t>
            </w:r>
          </w:p>
          <w:p w14:paraId="2BEFA222"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Donde se ubique el empleo</w:t>
            </w:r>
          </w:p>
          <w:p w14:paraId="6A8351C2" w14:textId="77777777" w:rsidR="004202FB" w:rsidRPr="00AC55E3" w:rsidRDefault="004202FB" w:rsidP="004202FB">
            <w:pPr>
              <w:tabs>
                <w:tab w:val="left" w:pos="2809"/>
              </w:tabs>
              <w:spacing w:after="0" w:line="240" w:lineRule="auto"/>
              <w:rPr>
                <w:rFonts w:ascii="Arial" w:eastAsia="Arial" w:hAnsi="Arial" w:cs="Arial"/>
                <w:bCs/>
              </w:rPr>
            </w:pPr>
            <w:r w:rsidRPr="00AC55E3">
              <w:rPr>
                <w:rFonts w:ascii="Arial" w:eastAsia="Arial" w:hAnsi="Arial" w:cs="Arial"/>
                <w:bCs/>
              </w:rPr>
              <w:t>Secretario de Despacho</w:t>
            </w:r>
          </w:p>
          <w:p w14:paraId="5D405F48"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Carrera administrativa</w:t>
            </w:r>
          </w:p>
        </w:tc>
      </w:tr>
      <w:tr w:rsidR="00B1415E" w:rsidRPr="00AC55E3" w14:paraId="1A05ABC3" w14:textId="77777777" w:rsidTr="00A57840">
        <w:trPr>
          <w:trHeight w:val="284"/>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13B175EC" w14:textId="77777777" w:rsidR="00C56F61" w:rsidRPr="00AC55E3" w:rsidRDefault="006D1B88" w:rsidP="00B53A1F">
            <w:pPr>
              <w:spacing w:after="0" w:line="240" w:lineRule="auto"/>
              <w:jc w:val="center"/>
              <w:rPr>
                <w:rFonts w:ascii="Arial" w:eastAsia="Arial" w:hAnsi="Arial" w:cs="Arial"/>
                <w:b/>
                <w:i/>
              </w:rPr>
            </w:pPr>
            <w:r w:rsidRPr="00AC55E3">
              <w:rPr>
                <w:rFonts w:ascii="Arial" w:eastAsia="Arial" w:hAnsi="Arial" w:cs="Arial"/>
                <w:b/>
              </w:rPr>
              <w:lastRenderedPageBreak/>
              <w:t>II. ÁREA FUNCIONAL: SECRETARÍA DE HACIENDA</w:t>
            </w:r>
          </w:p>
        </w:tc>
      </w:tr>
      <w:tr w:rsidR="00B1415E" w:rsidRPr="00AC55E3" w14:paraId="693B43FC" w14:textId="77777777" w:rsidTr="00A57840">
        <w:trPr>
          <w:trHeight w:val="231"/>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669B2730" w14:textId="77777777" w:rsidR="00C56F61" w:rsidRPr="00AC55E3" w:rsidRDefault="006D1B88" w:rsidP="00B53A1F">
            <w:pPr>
              <w:spacing w:after="0" w:line="240" w:lineRule="auto"/>
              <w:jc w:val="center"/>
              <w:rPr>
                <w:rFonts w:ascii="Arial" w:eastAsia="Arial" w:hAnsi="Arial" w:cs="Arial"/>
                <w:b/>
                <w:i/>
              </w:rPr>
            </w:pPr>
            <w:r w:rsidRPr="00AC55E3">
              <w:rPr>
                <w:rFonts w:ascii="Arial" w:eastAsia="Arial" w:hAnsi="Arial" w:cs="Arial"/>
                <w:b/>
              </w:rPr>
              <w:t>III. PROPÓSITO PRINCIPAL</w:t>
            </w:r>
          </w:p>
        </w:tc>
      </w:tr>
      <w:tr w:rsidR="00B1415E" w:rsidRPr="00AC55E3" w14:paraId="62B3479C" w14:textId="77777777" w:rsidTr="00A57840">
        <w:trPr>
          <w:trHeight w:val="652"/>
        </w:trPr>
        <w:tc>
          <w:tcPr>
            <w:tcW w:w="10206" w:type="dxa"/>
            <w:gridSpan w:val="2"/>
            <w:tcBorders>
              <w:top w:val="single" w:sz="4" w:space="0" w:color="000000"/>
              <w:left w:val="single" w:sz="4" w:space="0" w:color="000000"/>
              <w:bottom w:val="single" w:sz="4" w:space="0" w:color="000000"/>
              <w:right w:val="single" w:sz="4" w:space="0" w:color="000000"/>
            </w:tcBorders>
          </w:tcPr>
          <w:p w14:paraId="21AC1BCD" w14:textId="77777777" w:rsidR="00C56F61" w:rsidRPr="00AC55E3" w:rsidRDefault="006D1B88" w:rsidP="00B53A1F">
            <w:pPr>
              <w:widowControl w:val="0"/>
              <w:spacing w:after="0" w:line="240" w:lineRule="auto"/>
              <w:jc w:val="both"/>
              <w:rPr>
                <w:rFonts w:ascii="Arial" w:eastAsia="Arial" w:hAnsi="Arial" w:cs="Arial"/>
              </w:rPr>
            </w:pPr>
            <w:r w:rsidRPr="00AC55E3">
              <w:rPr>
                <w:rFonts w:ascii="Arial" w:eastAsia="Arial" w:hAnsi="Arial" w:cs="Arial"/>
              </w:rPr>
              <w:t>Gestionar y ejecutar las operaciones contables y financieras de la Administración municipal de El Carmen de Viboral, elaborar los estados e informes financieros de acuerdo lineamientos institucionales y la Contaduría General de la Nación, para el cumplimiento de la misión institucional</w:t>
            </w:r>
          </w:p>
        </w:tc>
      </w:tr>
      <w:tr w:rsidR="00B1415E" w:rsidRPr="00AC55E3" w14:paraId="2DDC2431" w14:textId="77777777" w:rsidTr="00A57840">
        <w:trPr>
          <w:trHeight w:val="250"/>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tcPr>
          <w:p w14:paraId="12CF1819"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IV. DESCRIPCIÓN DE LAS FUNCIONES ESENCIALES</w:t>
            </w:r>
          </w:p>
        </w:tc>
      </w:tr>
      <w:tr w:rsidR="00B1415E" w:rsidRPr="00AC55E3" w14:paraId="6042D323" w14:textId="77777777" w:rsidTr="00A57840">
        <w:trPr>
          <w:trHeight w:val="65"/>
        </w:trPr>
        <w:tc>
          <w:tcPr>
            <w:tcW w:w="10206" w:type="dxa"/>
            <w:gridSpan w:val="2"/>
            <w:tcBorders>
              <w:top w:val="single" w:sz="4" w:space="0" w:color="000000"/>
              <w:left w:val="single" w:sz="4" w:space="0" w:color="000000"/>
              <w:bottom w:val="single" w:sz="4" w:space="0" w:color="000000"/>
              <w:right w:val="single" w:sz="4" w:space="0" w:color="000000"/>
            </w:tcBorders>
          </w:tcPr>
          <w:p w14:paraId="71652C9C" w14:textId="77777777" w:rsidR="00C56F61" w:rsidRPr="00AC55E3" w:rsidRDefault="006D1B88">
            <w:pPr>
              <w:numPr>
                <w:ilvl w:val="0"/>
                <w:numId w:val="49"/>
              </w:numPr>
              <w:spacing w:after="0" w:line="240" w:lineRule="auto"/>
              <w:jc w:val="both"/>
              <w:rPr>
                <w:rFonts w:ascii="Arial" w:eastAsia="Arial" w:hAnsi="Arial" w:cs="Arial"/>
              </w:rPr>
            </w:pPr>
            <w:r w:rsidRPr="00AC55E3">
              <w:rPr>
                <w:rFonts w:ascii="Arial" w:eastAsia="Arial" w:hAnsi="Arial" w:cs="Arial"/>
              </w:rPr>
              <w:t>Administrar, controlar, ejecutar y evaluar el proceso contable de la Entidad, de acuerdo con los lineamientos impartidos por los entes reguladores, procedimientos y políticas internas establecidas.</w:t>
            </w:r>
          </w:p>
          <w:p w14:paraId="516D6172" w14:textId="77777777" w:rsidR="00C56F61" w:rsidRPr="00AC55E3" w:rsidRDefault="006D1B88">
            <w:pPr>
              <w:numPr>
                <w:ilvl w:val="0"/>
                <w:numId w:val="49"/>
              </w:numPr>
              <w:spacing w:after="0" w:line="240" w:lineRule="auto"/>
              <w:jc w:val="both"/>
              <w:rPr>
                <w:rFonts w:ascii="Arial" w:eastAsia="Arial" w:hAnsi="Arial" w:cs="Arial"/>
              </w:rPr>
            </w:pPr>
            <w:r w:rsidRPr="00AC55E3">
              <w:rPr>
                <w:rFonts w:ascii="Arial" w:eastAsia="Arial" w:hAnsi="Arial" w:cs="Arial"/>
              </w:rPr>
              <w:t xml:space="preserve">Realizar cierre periódico del ciclo contable y suministrar los estados financieros oportunamente a los diferentes organismos de control y vigilancia, de conformidad con los procedimientos y normativa vigente. </w:t>
            </w:r>
          </w:p>
          <w:p w14:paraId="6C402728" w14:textId="77777777" w:rsidR="00C56F61" w:rsidRPr="00AC55E3" w:rsidRDefault="006D1B88">
            <w:pPr>
              <w:numPr>
                <w:ilvl w:val="0"/>
                <w:numId w:val="49"/>
              </w:numPr>
              <w:spacing w:after="0" w:line="240" w:lineRule="auto"/>
              <w:jc w:val="both"/>
              <w:rPr>
                <w:rFonts w:ascii="Arial" w:eastAsia="Arial" w:hAnsi="Arial" w:cs="Arial"/>
              </w:rPr>
            </w:pPr>
            <w:r w:rsidRPr="00AC55E3">
              <w:rPr>
                <w:rFonts w:ascii="Arial" w:eastAsia="Arial" w:hAnsi="Arial" w:cs="Arial"/>
              </w:rPr>
              <w:t>Aplicar las normas contables, tributarias, financieras y legales, para la elaboración de los estados financieros de la Entidad y demás informes solicitados por los diferentes entes de control y vigilancia.</w:t>
            </w:r>
          </w:p>
          <w:p w14:paraId="742B1414" w14:textId="77777777" w:rsidR="00C56F61" w:rsidRPr="00AC55E3" w:rsidRDefault="006D1B88">
            <w:pPr>
              <w:numPr>
                <w:ilvl w:val="0"/>
                <w:numId w:val="49"/>
              </w:numPr>
              <w:spacing w:after="0" w:line="240" w:lineRule="auto"/>
              <w:jc w:val="both"/>
              <w:rPr>
                <w:rFonts w:ascii="Arial" w:eastAsia="Arial" w:hAnsi="Arial" w:cs="Arial"/>
              </w:rPr>
            </w:pPr>
            <w:r w:rsidRPr="00AC55E3">
              <w:rPr>
                <w:rFonts w:ascii="Arial" w:eastAsia="Arial" w:hAnsi="Arial" w:cs="Arial"/>
              </w:rPr>
              <w:t xml:space="preserve">Certificar los estados financieros de la entidad de acuerdo con los parámetros y lineamientos establecidos, garantizando la razonabilidad y exactitud de la información. </w:t>
            </w:r>
          </w:p>
          <w:p w14:paraId="33AE287F" w14:textId="77777777" w:rsidR="00C56F61" w:rsidRPr="00AC55E3" w:rsidRDefault="006D1B88">
            <w:pPr>
              <w:numPr>
                <w:ilvl w:val="0"/>
                <w:numId w:val="49"/>
              </w:numPr>
              <w:spacing w:after="0" w:line="240" w:lineRule="auto"/>
              <w:jc w:val="both"/>
              <w:rPr>
                <w:rFonts w:ascii="Arial" w:eastAsia="Arial" w:hAnsi="Arial" w:cs="Arial"/>
              </w:rPr>
            </w:pPr>
            <w:r w:rsidRPr="00AC55E3">
              <w:rPr>
                <w:rFonts w:ascii="Arial" w:eastAsia="Arial" w:hAnsi="Arial" w:cs="Arial"/>
              </w:rPr>
              <w:t>Elaborar y presentar oportunamente las declaraciones tributarias del orden municipal, departamental y nacional y demás que apliquen para la entidad de acuerdo con los lineamientos establecidos para la materia.</w:t>
            </w:r>
          </w:p>
          <w:p w14:paraId="3B5452E6" w14:textId="77777777" w:rsidR="00C56F61" w:rsidRPr="00AC55E3" w:rsidRDefault="006D1B88">
            <w:pPr>
              <w:numPr>
                <w:ilvl w:val="0"/>
                <w:numId w:val="49"/>
              </w:numPr>
              <w:spacing w:after="0" w:line="240" w:lineRule="auto"/>
              <w:jc w:val="both"/>
              <w:rPr>
                <w:rFonts w:ascii="Arial" w:eastAsia="Arial" w:hAnsi="Arial" w:cs="Arial"/>
              </w:rPr>
            </w:pPr>
            <w:r w:rsidRPr="00AC55E3">
              <w:rPr>
                <w:rFonts w:ascii="Arial" w:eastAsia="Arial" w:hAnsi="Arial" w:cs="Arial"/>
              </w:rPr>
              <w:t xml:space="preserve">Efectuar los análisis financieros, económicos y de riesgos asociados al proceso contable, verificando la posible ocurrencia de hechos extraordinarios que afecten la situación financiera de la entidad, presentando las recomendaciones y acciones de mejora para una segura y eficiente administración de los recursos financieros en el marco del procedimiento legalmente establecido. </w:t>
            </w:r>
          </w:p>
          <w:p w14:paraId="2CFD1553" w14:textId="77777777" w:rsidR="00C56F61" w:rsidRPr="00AC55E3" w:rsidRDefault="006D1B88">
            <w:pPr>
              <w:numPr>
                <w:ilvl w:val="0"/>
                <w:numId w:val="49"/>
              </w:numPr>
              <w:spacing w:after="0" w:line="240" w:lineRule="auto"/>
              <w:jc w:val="both"/>
              <w:rPr>
                <w:rFonts w:ascii="Arial" w:eastAsia="Arial" w:hAnsi="Arial" w:cs="Arial"/>
              </w:rPr>
            </w:pPr>
            <w:r w:rsidRPr="00AC55E3">
              <w:rPr>
                <w:rFonts w:ascii="Arial" w:eastAsia="Arial" w:hAnsi="Arial" w:cs="Arial"/>
              </w:rPr>
              <w:t>Llevar y mantener debidamente actualizados los libros contables y el módulo del sistema de información contable, de acuerdo con las directrices establecidas y la normativa vigente.</w:t>
            </w:r>
          </w:p>
          <w:p w14:paraId="0427EDD8" w14:textId="77777777" w:rsidR="00C56F61" w:rsidRPr="00AC55E3" w:rsidRDefault="006D1B88">
            <w:pPr>
              <w:numPr>
                <w:ilvl w:val="0"/>
                <w:numId w:val="49"/>
              </w:numPr>
              <w:spacing w:after="0" w:line="240" w:lineRule="auto"/>
              <w:jc w:val="both"/>
              <w:rPr>
                <w:rFonts w:ascii="Arial" w:eastAsia="Arial" w:hAnsi="Arial" w:cs="Arial"/>
              </w:rPr>
            </w:pPr>
            <w:r w:rsidRPr="00AC55E3">
              <w:rPr>
                <w:rFonts w:ascii="Arial" w:eastAsia="Arial" w:hAnsi="Arial" w:cs="Arial"/>
              </w:rPr>
              <w:t xml:space="preserve">Realizar las actividades de depuración, saneamiento, circularización y conciliación contable periódica de las operaciones recíprocas, así como las de interfase entre las áreas de presupuesto, contabilidad y tesorería, realizando los ajustes a que haya lugar de acuerdo con los procedimientos internos. </w:t>
            </w:r>
          </w:p>
          <w:p w14:paraId="0ADC1F09" w14:textId="77777777" w:rsidR="00C56F61" w:rsidRPr="00AC55E3" w:rsidRDefault="006D1B88">
            <w:pPr>
              <w:widowControl w:val="0"/>
              <w:numPr>
                <w:ilvl w:val="0"/>
                <w:numId w:val="49"/>
              </w:numPr>
              <w:tabs>
                <w:tab w:val="left" w:pos="430"/>
              </w:tabs>
              <w:spacing w:after="0" w:line="240" w:lineRule="auto"/>
              <w:jc w:val="both"/>
              <w:rPr>
                <w:rFonts w:ascii="Arial" w:eastAsia="Arial" w:hAnsi="Arial" w:cs="Arial"/>
              </w:rPr>
            </w:pPr>
            <w:r w:rsidRPr="00AC55E3">
              <w:rPr>
                <w:rFonts w:ascii="Arial" w:eastAsia="Arial" w:hAnsi="Arial" w:cs="Arial"/>
              </w:rPr>
              <w:t>Aplicar programas de mejora continua a las operaciones financieras, acorde con los resultados de la evaluación realizada y en cumplimiento de la normatividad y el sistema integral de gestión.</w:t>
            </w:r>
          </w:p>
          <w:p w14:paraId="399F4C26" w14:textId="77777777" w:rsidR="00C56F61" w:rsidRPr="00AC55E3" w:rsidRDefault="006D1B88">
            <w:pPr>
              <w:numPr>
                <w:ilvl w:val="0"/>
                <w:numId w:val="49"/>
              </w:numPr>
              <w:spacing w:after="0" w:line="240" w:lineRule="auto"/>
              <w:jc w:val="both"/>
              <w:rPr>
                <w:rFonts w:ascii="Arial" w:eastAsia="Arial" w:hAnsi="Arial" w:cs="Arial"/>
              </w:rPr>
            </w:pPr>
            <w:r w:rsidRPr="00AC55E3">
              <w:rPr>
                <w:rFonts w:ascii="Arial" w:eastAsia="Arial" w:hAnsi="Arial" w:cs="Arial"/>
              </w:rPr>
              <w:lastRenderedPageBreak/>
              <w:t>Garantizar la actualización de la información en los sistemas, aplicativos u otros medios tecnológicos de su competencia, así como la generación de informes requeridos de acuerdo con los estándares de seguridad y privacidad de la información en cumplimiento de las políticas institucionales vigentes.</w:t>
            </w:r>
          </w:p>
          <w:p w14:paraId="2F392A44" w14:textId="77777777" w:rsidR="00C56F61" w:rsidRPr="00AC55E3" w:rsidRDefault="006D1B88">
            <w:pPr>
              <w:numPr>
                <w:ilvl w:val="0"/>
                <w:numId w:val="49"/>
              </w:numPr>
              <w:spacing w:after="0" w:line="240" w:lineRule="auto"/>
              <w:jc w:val="both"/>
              <w:rPr>
                <w:rFonts w:ascii="Arial" w:eastAsia="Arial" w:hAnsi="Arial" w:cs="Arial"/>
              </w:rPr>
            </w:pPr>
            <w:r w:rsidRPr="00AC55E3">
              <w:rPr>
                <w:rFonts w:ascii="Arial" w:eastAsia="Arial" w:hAnsi="Arial" w:cs="Arial"/>
              </w:rPr>
              <w:t>Coordinar dentro de las actividades a su cargo, la aplicación de las políticas de gestión para resultados, administración de riesgos y controles, con criterios de calidad y que permita su debido uso en la toma de decisiones basadas en evidencia, conforme al modelo de operación vigente en la Entidad.</w:t>
            </w:r>
          </w:p>
          <w:p w14:paraId="3F175216" w14:textId="77777777" w:rsidR="00C56F61" w:rsidRPr="00AC55E3" w:rsidRDefault="006D1B88">
            <w:pPr>
              <w:numPr>
                <w:ilvl w:val="0"/>
                <w:numId w:val="49"/>
              </w:numPr>
              <w:spacing w:after="0" w:line="240" w:lineRule="auto"/>
              <w:jc w:val="both"/>
              <w:rPr>
                <w:rFonts w:ascii="Arial" w:eastAsia="Arial" w:hAnsi="Arial" w:cs="Arial"/>
              </w:rPr>
            </w:pPr>
            <w:r w:rsidRPr="00AC55E3">
              <w:rPr>
                <w:rFonts w:ascii="Arial" w:eastAsia="Arial" w:hAnsi="Arial" w:cs="Arial"/>
              </w:rPr>
              <w:t>Las demás que les sean asignadas por autoridad competente, de acuerdo con el área de desempeño y la naturaleza del empleo.</w:t>
            </w:r>
          </w:p>
          <w:p w14:paraId="7CB4F898" w14:textId="77777777" w:rsidR="00C56F61" w:rsidRPr="00AC55E3" w:rsidRDefault="00C56F61" w:rsidP="00B53A1F">
            <w:pPr>
              <w:spacing w:after="0" w:line="240" w:lineRule="auto"/>
              <w:jc w:val="both"/>
              <w:rPr>
                <w:rFonts w:ascii="Arial" w:eastAsia="Arial" w:hAnsi="Arial" w:cs="Arial"/>
              </w:rPr>
            </w:pPr>
          </w:p>
          <w:p w14:paraId="45B1E0EB" w14:textId="77777777" w:rsidR="00C56F61" w:rsidRPr="00AC55E3" w:rsidRDefault="006D1B88" w:rsidP="00B53A1F">
            <w:pPr>
              <w:spacing w:after="0" w:line="240" w:lineRule="auto"/>
              <w:jc w:val="both"/>
              <w:rPr>
                <w:rFonts w:ascii="Arial" w:eastAsia="Arial" w:hAnsi="Arial" w:cs="Arial"/>
                <w:b/>
                <w:bCs/>
              </w:rPr>
            </w:pPr>
            <w:r w:rsidRPr="00AC55E3">
              <w:rPr>
                <w:rFonts w:ascii="Arial" w:eastAsia="Arial" w:hAnsi="Arial" w:cs="Arial"/>
                <w:b/>
                <w:bCs/>
              </w:rPr>
              <w:t xml:space="preserve">FUNCIONES GENERALES DE NIVEL PROFESIONAL </w:t>
            </w:r>
          </w:p>
          <w:p w14:paraId="540E8165" w14:textId="77777777" w:rsidR="00C56F61" w:rsidRPr="00AC55E3" w:rsidRDefault="00C56F61" w:rsidP="00B53A1F">
            <w:pPr>
              <w:spacing w:after="0" w:line="240" w:lineRule="auto"/>
              <w:jc w:val="both"/>
              <w:rPr>
                <w:rFonts w:ascii="Arial" w:eastAsia="Arial" w:hAnsi="Arial" w:cs="Arial"/>
              </w:rPr>
            </w:pPr>
          </w:p>
          <w:p w14:paraId="4B86DA5B" w14:textId="77777777" w:rsidR="00C56F61" w:rsidRPr="00AC55E3" w:rsidRDefault="006D1B88">
            <w:pPr>
              <w:widowControl w:val="0"/>
              <w:numPr>
                <w:ilvl w:val="0"/>
                <w:numId w:val="184"/>
              </w:numPr>
              <w:spacing w:after="0" w:line="240" w:lineRule="auto"/>
              <w:jc w:val="both"/>
              <w:rPr>
                <w:rFonts w:ascii="Arial" w:eastAsia="Arial" w:hAnsi="Arial" w:cs="Arial"/>
              </w:rPr>
            </w:pPr>
            <w:r w:rsidRPr="00AC55E3">
              <w:rPr>
                <w:rFonts w:ascii="Arial" w:eastAsia="Arial" w:hAnsi="Arial" w:cs="Arial"/>
              </w:rPr>
              <w:t>Ejecutar las acciones necesarias para asegurar el desarrollo, monitoreo, seguimiento, control, evaluación y mejora del Sistema de Gestión de conformidad con las disposiciones técnicas y normativas vigentes.</w:t>
            </w:r>
          </w:p>
          <w:p w14:paraId="0F73A6A9" w14:textId="77777777" w:rsidR="00C56F61" w:rsidRPr="00AC55E3" w:rsidRDefault="006D1B88">
            <w:pPr>
              <w:widowControl w:val="0"/>
              <w:numPr>
                <w:ilvl w:val="0"/>
                <w:numId w:val="184"/>
              </w:numPr>
              <w:spacing w:after="0" w:line="240" w:lineRule="auto"/>
              <w:jc w:val="both"/>
              <w:rPr>
                <w:rFonts w:ascii="Arial" w:eastAsia="Arial" w:hAnsi="Arial" w:cs="Arial"/>
              </w:rPr>
            </w:pPr>
            <w:r w:rsidRPr="00AC55E3">
              <w:rPr>
                <w:rFonts w:ascii="Arial" w:eastAsia="Arial" w:hAnsi="Arial" w:cs="Arial"/>
              </w:rPr>
              <w:t>Garantizar la actualización de la información en los sistemas, aplicativos u otros medios tecnológicos de su competencia, así como la generación de informes, reportes y registros documentales requeridos de acuerdo con los estándares de seguridad y privacidad de la información y demás políticas institucionales vigentes.</w:t>
            </w:r>
          </w:p>
          <w:p w14:paraId="62CD4D73" w14:textId="77777777" w:rsidR="00C56F61" w:rsidRPr="00AC55E3" w:rsidRDefault="006D1B88">
            <w:pPr>
              <w:widowControl w:val="0"/>
              <w:numPr>
                <w:ilvl w:val="0"/>
                <w:numId w:val="184"/>
              </w:numPr>
              <w:spacing w:after="0" w:line="240" w:lineRule="auto"/>
              <w:jc w:val="both"/>
              <w:rPr>
                <w:rFonts w:ascii="Arial" w:eastAsia="Arial" w:hAnsi="Arial" w:cs="Arial"/>
              </w:rPr>
            </w:pPr>
            <w:r w:rsidRPr="00AC55E3">
              <w:rPr>
                <w:rFonts w:ascii="Arial" w:eastAsia="Arial" w:hAnsi="Arial" w:cs="Arial"/>
              </w:rPr>
              <w:t>Atender los usuarios internos y externos, así como las PQRSFD de acuerdo con la naturaleza de sus funciones y los lineamientos institucionales establecidos con relación al servicio al ciudadano.</w:t>
            </w:r>
          </w:p>
          <w:p w14:paraId="79212D7C" w14:textId="77777777" w:rsidR="00C56F61" w:rsidRPr="00AC55E3" w:rsidRDefault="006D1B88">
            <w:pPr>
              <w:widowControl w:val="0"/>
              <w:numPr>
                <w:ilvl w:val="0"/>
                <w:numId w:val="184"/>
              </w:numPr>
              <w:spacing w:after="0" w:line="240" w:lineRule="auto"/>
              <w:jc w:val="both"/>
              <w:rPr>
                <w:rFonts w:ascii="Arial" w:eastAsia="Arial" w:hAnsi="Arial" w:cs="Arial"/>
              </w:rPr>
            </w:pPr>
            <w:r w:rsidRPr="00AC55E3">
              <w:rPr>
                <w:rFonts w:ascii="Arial" w:eastAsia="Arial" w:hAnsi="Arial" w:cs="Arial"/>
              </w:rPr>
              <w:t xml:space="preserve">Participar en la formulación, diseño, organización, ejecución, control y evaluación de planes, programas y proyectos de la dependencia, de conformidad con los procesos establecidos y lineamientos vigentes.  </w:t>
            </w:r>
          </w:p>
          <w:p w14:paraId="08DADFCB" w14:textId="77777777" w:rsidR="00C56F61" w:rsidRPr="00AC55E3" w:rsidRDefault="006D1B88">
            <w:pPr>
              <w:widowControl w:val="0"/>
              <w:numPr>
                <w:ilvl w:val="0"/>
                <w:numId w:val="184"/>
              </w:numPr>
              <w:spacing w:after="0" w:line="240" w:lineRule="auto"/>
              <w:jc w:val="both"/>
              <w:rPr>
                <w:rFonts w:ascii="Arial" w:eastAsia="Arial" w:hAnsi="Arial" w:cs="Arial"/>
              </w:rPr>
            </w:pPr>
            <w:r w:rsidRPr="00AC55E3">
              <w:rPr>
                <w:rFonts w:ascii="Arial" w:eastAsia="Arial" w:hAnsi="Arial" w:cs="Arial"/>
              </w:rPr>
              <w:t xml:space="preserve">Coordinar, promover y participar en los estudios e investigaciones que permitan mejorar la prestación de los servicios de su dependencia y el oportuno cumplimiento de los planes, programas y proyectos, para la ejecución y utilización óptima de los recursos disponibles, emitiendo los informes respectivos.  </w:t>
            </w:r>
          </w:p>
          <w:p w14:paraId="4FC81808" w14:textId="77777777" w:rsidR="00C56F61" w:rsidRPr="00AC55E3" w:rsidRDefault="006D1B88">
            <w:pPr>
              <w:numPr>
                <w:ilvl w:val="0"/>
                <w:numId w:val="184"/>
              </w:numPr>
              <w:spacing w:after="0" w:line="256" w:lineRule="auto"/>
              <w:jc w:val="both"/>
              <w:rPr>
                <w:rFonts w:ascii="Arial" w:eastAsia="Arial" w:hAnsi="Arial" w:cs="Arial"/>
              </w:rPr>
            </w:pPr>
            <w:r w:rsidRPr="00AC55E3">
              <w:rPr>
                <w:rFonts w:ascii="Arial" w:eastAsia="Arial" w:hAnsi="Arial" w:cs="Arial"/>
              </w:rPr>
              <w:t>Apoyar o asumir la supervisión requerida para la ejecución de los proyectos de acuerdo con los términos y especificaciones técnicas establecidas.</w:t>
            </w:r>
          </w:p>
          <w:p w14:paraId="4A4EC7F8" w14:textId="77777777" w:rsidR="00C56F61" w:rsidRPr="00AC55E3" w:rsidRDefault="006D1B88">
            <w:pPr>
              <w:widowControl w:val="0"/>
              <w:numPr>
                <w:ilvl w:val="0"/>
                <w:numId w:val="184"/>
              </w:numPr>
              <w:spacing w:after="0" w:line="240" w:lineRule="auto"/>
              <w:jc w:val="both"/>
              <w:rPr>
                <w:rFonts w:ascii="Arial" w:eastAsia="Arial" w:hAnsi="Arial" w:cs="Arial"/>
              </w:rPr>
            </w:pPr>
            <w:r w:rsidRPr="00AC55E3">
              <w:rPr>
                <w:rFonts w:ascii="Arial" w:eastAsia="Arial" w:hAnsi="Arial" w:cs="Arial"/>
              </w:rPr>
              <w:t>Proyectar, desarrollar, recomendar o implementar procesos, procedimientos, métodos, instrumentos y acciones requeridas para el logro de los objetivos y las metas propuestas, y mejorar la prestación de los servicios a su cargo</w:t>
            </w:r>
          </w:p>
          <w:p w14:paraId="4B5A3F7F" w14:textId="77777777" w:rsidR="00C56F61" w:rsidRPr="00AC55E3" w:rsidRDefault="00C56F61" w:rsidP="00B53A1F">
            <w:pPr>
              <w:spacing w:after="0" w:line="240" w:lineRule="auto"/>
              <w:jc w:val="both"/>
              <w:rPr>
                <w:rFonts w:ascii="Arial" w:eastAsia="Arial" w:hAnsi="Arial" w:cs="Arial"/>
              </w:rPr>
            </w:pPr>
          </w:p>
        </w:tc>
      </w:tr>
      <w:tr w:rsidR="00B1415E" w:rsidRPr="00AC55E3" w14:paraId="782FF47F" w14:textId="77777777" w:rsidTr="00A57840">
        <w:trPr>
          <w:trHeight w:val="256"/>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7EAAC40C"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lastRenderedPageBreak/>
              <w:t>V. CONOCIMIENTOS BÁSICOS O ESENCIALES</w:t>
            </w:r>
          </w:p>
        </w:tc>
      </w:tr>
      <w:tr w:rsidR="00B1415E" w:rsidRPr="00AC55E3" w14:paraId="5A896552" w14:textId="77777777" w:rsidTr="00A57840">
        <w:trPr>
          <w:trHeight w:val="546"/>
        </w:trPr>
        <w:tc>
          <w:tcPr>
            <w:tcW w:w="10206" w:type="dxa"/>
            <w:gridSpan w:val="2"/>
            <w:tcBorders>
              <w:top w:val="single" w:sz="4" w:space="0" w:color="000000"/>
              <w:left w:val="single" w:sz="4" w:space="0" w:color="000000"/>
              <w:bottom w:val="single" w:sz="4" w:space="0" w:color="000000"/>
              <w:right w:val="single" w:sz="4" w:space="0" w:color="000000"/>
            </w:tcBorders>
          </w:tcPr>
          <w:p w14:paraId="62C39AF4" w14:textId="77777777" w:rsidR="00C56F61" w:rsidRPr="00AC55E3" w:rsidRDefault="006D1B88">
            <w:pPr>
              <w:widowControl w:val="0"/>
              <w:numPr>
                <w:ilvl w:val="0"/>
                <w:numId w:val="107"/>
              </w:numPr>
              <w:spacing w:after="0" w:line="240" w:lineRule="auto"/>
              <w:jc w:val="both"/>
              <w:rPr>
                <w:rFonts w:ascii="Arial" w:eastAsia="Arial" w:hAnsi="Arial" w:cs="Arial"/>
              </w:rPr>
            </w:pPr>
            <w:r w:rsidRPr="00AC55E3">
              <w:rPr>
                <w:rFonts w:ascii="Arial" w:eastAsia="Arial" w:hAnsi="Arial" w:cs="Arial"/>
              </w:rPr>
              <w:t>Plan de Desarrollo Nacional. Departamental y Municipal</w:t>
            </w:r>
          </w:p>
          <w:p w14:paraId="051C755C" w14:textId="77777777" w:rsidR="00C56F61" w:rsidRPr="00AC55E3" w:rsidRDefault="006D1B88">
            <w:pPr>
              <w:widowControl w:val="0"/>
              <w:numPr>
                <w:ilvl w:val="0"/>
                <w:numId w:val="107"/>
              </w:numPr>
              <w:spacing w:after="0" w:line="240" w:lineRule="auto"/>
              <w:jc w:val="both"/>
              <w:rPr>
                <w:rFonts w:ascii="Arial" w:eastAsia="Arial" w:hAnsi="Arial" w:cs="Arial"/>
              </w:rPr>
            </w:pPr>
            <w:r w:rsidRPr="00AC55E3">
              <w:rPr>
                <w:rFonts w:ascii="Arial" w:eastAsia="Arial" w:hAnsi="Arial" w:cs="Arial"/>
              </w:rPr>
              <w:t>Estructura de Procesos de la Administración Municipal</w:t>
            </w:r>
          </w:p>
          <w:p w14:paraId="2FCF016C" w14:textId="77777777" w:rsidR="00C56F61" w:rsidRPr="00AC55E3" w:rsidRDefault="006D1B88">
            <w:pPr>
              <w:widowControl w:val="0"/>
              <w:numPr>
                <w:ilvl w:val="0"/>
                <w:numId w:val="107"/>
              </w:numPr>
              <w:spacing w:after="0" w:line="240" w:lineRule="auto"/>
              <w:jc w:val="both"/>
              <w:rPr>
                <w:rFonts w:ascii="Arial" w:eastAsia="Arial" w:hAnsi="Arial" w:cs="Arial"/>
              </w:rPr>
            </w:pPr>
            <w:r w:rsidRPr="00AC55E3">
              <w:rPr>
                <w:rFonts w:ascii="Arial" w:eastAsia="Arial" w:hAnsi="Arial" w:cs="Arial"/>
              </w:rPr>
              <w:t>Planeación Estratégica</w:t>
            </w:r>
          </w:p>
          <w:p w14:paraId="33764C26" w14:textId="77777777" w:rsidR="00C56F61" w:rsidRPr="00AC55E3" w:rsidRDefault="006D1B88">
            <w:pPr>
              <w:widowControl w:val="0"/>
              <w:numPr>
                <w:ilvl w:val="0"/>
                <w:numId w:val="107"/>
              </w:numPr>
              <w:spacing w:after="0" w:line="240" w:lineRule="auto"/>
              <w:jc w:val="both"/>
              <w:rPr>
                <w:rFonts w:ascii="Arial" w:eastAsia="Arial" w:hAnsi="Arial" w:cs="Arial"/>
              </w:rPr>
            </w:pPr>
            <w:r w:rsidRPr="00AC55E3">
              <w:rPr>
                <w:rFonts w:ascii="Arial" w:eastAsia="Arial" w:hAnsi="Arial" w:cs="Arial"/>
              </w:rPr>
              <w:lastRenderedPageBreak/>
              <w:t>Formulación y Evaluación de proyectos</w:t>
            </w:r>
          </w:p>
          <w:p w14:paraId="5C542552" w14:textId="77777777" w:rsidR="00C56F61" w:rsidRPr="00AC55E3" w:rsidRDefault="006D1B88">
            <w:pPr>
              <w:widowControl w:val="0"/>
              <w:numPr>
                <w:ilvl w:val="0"/>
                <w:numId w:val="107"/>
              </w:numPr>
              <w:spacing w:after="0" w:line="240" w:lineRule="auto"/>
              <w:jc w:val="both"/>
              <w:rPr>
                <w:rFonts w:ascii="Arial" w:eastAsia="Arial" w:hAnsi="Arial" w:cs="Arial"/>
              </w:rPr>
            </w:pPr>
            <w:r w:rsidRPr="00AC55E3">
              <w:rPr>
                <w:rFonts w:ascii="Arial" w:eastAsia="Arial" w:hAnsi="Arial" w:cs="Arial"/>
              </w:rPr>
              <w:t>Sistema de Integral de Gestión - SIG</w:t>
            </w:r>
          </w:p>
          <w:p w14:paraId="23289AA0" w14:textId="77777777" w:rsidR="00C56F61" w:rsidRPr="00AC55E3" w:rsidRDefault="006D1B88">
            <w:pPr>
              <w:widowControl w:val="0"/>
              <w:numPr>
                <w:ilvl w:val="0"/>
                <w:numId w:val="107"/>
              </w:numPr>
              <w:spacing w:after="0" w:line="240" w:lineRule="auto"/>
              <w:jc w:val="both"/>
              <w:rPr>
                <w:rFonts w:ascii="Arial" w:eastAsia="Arial" w:hAnsi="Arial" w:cs="Arial"/>
              </w:rPr>
            </w:pPr>
            <w:r w:rsidRPr="00AC55E3">
              <w:rPr>
                <w:rFonts w:ascii="Arial" w:eastAsia="Arial" w:hAnsi="Arial" w:cs="Arial"/>
              </w:rPr>
              <w:t>Código de Ética de la Administración Municipal</w:t>
            </w:r>
          </w:p>
          <w:p w14:paraId="67C0ABD0" w14:textId="77777777" w:rsidR="00C56F61" w:rsidRPr="00AC55E3" w:rsidRDefault="006D1B88">
            <w:pPr>
              <w:widowControl w:val="0"/>
              <w:numPr>
                <w:ilvl w:val="0"/>
                <w:numId w:val="107"/>
              </w:numPr>
              <w:spacing w:after="0" w:line="240" w:lineRule="auto"/>
              <w:jc w:val="both"/>
              <w:rPr>
                <w:rFonts w:ascii="Arial" w:eastAsia="Arial" w:hAnsi="Arial" w:cs="Arial"/>
              </w:rPr>
            </w:pPr>
            <w:r w:rsidRPr="00AC55E3">
              <w:rPr>
                <w:rFonts w:ascii="Arial" w:eastAsia="Arial" w:hAnsi="Arial" w:cs="Arial"/>
              </w:rPr>
              <w:t>Normatividad y procedimientos en Finanzas Públicas</w:t>
            </w:r>
          </w:p>
          <w:p w14:paraId="658C3389" w14:textId="77777777" w:rsidR="00C56F61" w:rsidRPr="00AC55E3" w:rsidRDefault="006D1B88">
            <w:pPr>
              <w:widowControl w:val="0"/>
              <w:numPr>
                <w:ilvl w:val="0"/>
                <w:numId w:val="107"/>
              </w:numPr>
              <w:spacing w:after="0" w:line="240" w:lineRule="auto"/>
              <w:jc w:val="both"/>
              <w:rPr>
                <w:rFonts w:ascii="Arial" w:eastAsia="Arial" w:hAnsi="Arial" w:cs="Arial"/>
              </w:rPr>
            </w:pPr>
            <w:r w:rsidRPr="00AC55E3">
              <w:rPr>
                <w:rFonts w:ascii="Arial" w:eastAsia="Arial" w:hAnsi="Arial" w:cs="Arial"/>
              </w:rPr>
              <w:t>Normatividad en materia de Impuestos y Rentas Municipales</w:t>
            </w:r>
          </w:p>
          <w:p w14:paraId="4EA1FAF7" w14:textId="77777777" w:rsidR="00C56F61" w:rsidRPr="00AC55E3" w:rsidRDefault="006D1B88">
            <w:pPr>
              <w:widowControl w:val="0"/>
              <w:numPr>
                <w:ilvl w:val="0"/>
                <w:numId w:val="107"/>
              </w:numPr>
              <w:spacing w:after="0" w:line="240" w:lineRule="auto"/>
              <w:jc w:val="both"/>
              <w:rPr>
                <w:rFonts w:ascii="Arial" w:eastAsia="Arial" w:hAnsi="Arial" w:cs="Arial"/>
              </w:rPr>
            </w:pPr>
            <w:r w:rsidRPr="00AC55E3">
              <w:rPr>
                <w:rFonts w:ascii="Arial" w:eastAsia="Arial" w:hAnsi="Arial" w:cs="Arial"/>
              </w:rPr>
              <w:t>Sistemas de Información Financieros y Contables</w:t>
            </w:r>
          </w:p>
          <w:p w14:paraId="3725BAA9" w14:textId="77777777" w:rsidR="00C56F61" w:rsidRPr="00AC55E3" w:rsidRDefault="006D1B88">
            <w:pPr>
              <w:widowControl w:val="0"/>
              <w:numPr>
                <w:ilvl w:val="0"/>
                <w:numId w:val="107"/>
              </w:numPr>
              <w:spacing w:after="0" w:line="240" w:lineRule="auto"/>
              <w:jc w:val="both"/>
              <w:rPr>
                <w:rFonts w:ascii="Arial" w:eastAsia="Arial" w:hAnsi="Arial" w:cs="Arial"/>
              </w:rPr>
            </w:pPr>
            <w:r w:rsidRPr="00AC55E3">
              <w:rPr>
                <w:rFonts w:ascii="Arial" w:eastAsia="Arial" w:hAnsi="Arial" w:cs="Arial"/>
              </w:rPr>
              <w:t>Herramientas Estadísticas de Análisis de la Información</w:t>
            </w:r>
          </w:p>
          <w:p w14:paraId="3D76B292" w14:textId="77777777" w:rsidR="00C56F61" w:rsidRPr="00AC55E3" w:rsidRDefault="006D1B88">
            <w:pPr>
              <w:widowControl w:val="0"/>
              <w:numPr>
                <w:ilvl w:val="0"/>
                <w:numId w:val="107"/>
              </w:numPr>
              <w:spacing w:after="0" w:line="240" w:lineRule="auto"/>
              <w:jc w:val="both"/>
              <w:rPr>
                <w:rFonts w:ascii="Arial" w:eastAsia="Arial" w:hAnsi="Arial" w:cs="Arial"/>
              </w:rPr>
            </w:pPr>
            <w:r w:rsidRPr="00AC55E3">
              <w:rPr>
                <w:rFonts w:ascii="Arial" w:eastAsia="Arial" w:hAnsi="Arial" w:cs="Arial"/>
              </w:rPr>
              <w:t>Rendición a entes de control</w:t>
            </w:r>
          </w:p>
          <w:p w14:paraId="0DAD6854" w14:textId="77777777" w:rsidR="00C56F61" w:rsidRPr="00AC55E3" w:rsidRDefault="006D1B88">
            <w:pPr>
              <w:widowControl w:val="0"/>
              <w:numPr>
                <w:ilvl w:val="0"/>
                <w:numId w:val="107"/>
              </w:numPr>
              <w:spacing w:after="0" w:line="240" w:lineRule="auto"/>
              <w:jc w:val="both"/>
              <w:rPr>
                <w:rFonts w:ascii="Arial" w:eastAsia="Arial" w:hAnsi="Arial" w:cs="Arial"/>
              </w:rPr>
            </w:pPr>
            <w:r w:rsidRPr="00AC55E3">
              <w:rPr>
                <w:rFonts w:ascii="Arial" w:eastAsia="Arial" w:hAnsi="Arial" w:cs="Arial"/>
              </w:rPr>
              <w:t>Software correspondiente</w:t>
            </w:r>
          </w:p>
          <w:p w14:paraId="50881776" w14:textId="77777777" w:rsidR="00C56F61" w:rsidRPr="00AC55E3" w:rsidRDefault="006D1B88">
            <w:pPr>
              <w:widowControl w:val="0"/>
              <w:numPr>
                <w:ilvl w:val="0"/>
                <w:numId w:val="107"/>
              </w:numPr>
              <w:spacing w:after="0" w:line="240" w:lineRule="auto"/>
              <w:jc w:val="both"/>
              <w:rPr>
                <w:rFonts w:ascii="Arial" w:eastAsia="Arial" w:hAnsi="Arial" w:cs="Arial"/>
              </w:rPr>
            </w:pPr>
            <w:r w:rsidRPr="00AC55E3">
              <w:rPr>
                <w:rFonts w:ascii="Arial" w:eastAsia="Arial" w:hAnsi="Arial" w:cs="Arial"/>
              </w:rPr>
              <w:t>Servicio de atención al ciudadano</w:t>
            </w:r>
          </w:p>
          <w:p w14:paraId="0FF8E582" w14:textId="77777777" w:rsidR="00C56F61" w:rsidRPr="00AC55E3" w:rsidRDefault="006D1B88">
            <w:pPr>
              <w:widowControl w:val="0"/>
              <w:numPr>
                <w:ilvl w:val="0"/>
                <w:numId w:val="107"/>
              </w:numPr>
              <w:spacing w:after="0" w:line="240" w:lineRule="auto"/>
              <w:jc w:val="both"/>
              <w:rPr>
                <w:rFonts w:ascii="Arial" w:eastAsia="Arial" w:hAnsi="Arial" w:cs="Arial"/>
              </w:rPr>
            </w:pPr>
            <w:r w:rsidRPr="00AC55E3">
              <w:rPr>
                <w:rFonts w:ascii="Arial" w:eastAsia="Arial" w:hAnsi="Arial" w:cs="Arial"/>
              </w:rPr>
              <w:t>Informática Básica</w:t>
            </w:r>
          </w:p>
        </w:tc>
      </w:tr>
      <w:tr w:rsidR="00B1415E" w:rsidRPr="00AC55E3" w14:paraId="11459B01" w14:textId="77777777" w:rsidTr="00A57840">
        <w:trPr>
          <w:trHeight w:val="219"/>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6400E45C"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lastRenderedPageBreak/>
              <w:t>VI.  COMPETENCIAS COMPORTAMENTALES</w:t>
            </w:r>
          </w:p>
        </w:tc>
      </w:tr>
      <w:tr w:rsidR="00B1415E" w:rsidRPr="00AC55E3" w14:paraId="071F58A2" w14:textId="77777777" w:rsidTr="00A57840">
        <w:trPr>
          <w:trHeight w:val="254"/>
        </w:trPr>
        <w:tc>
          <w:tcPr>
            <w:tcW w:w="5103"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36583953" w14:textId="77777777" w:rsidR="00C56F61" w:rsidRPr="00AC55E3" w:rsidRDefault="006D1B88" w:rsidP="00B53A1F">
            <w:pPr>
              <w:keepNext/>
              <w:keepLines/>
              <w:spacing w:after="0" w:line="240" w:lineRule="auto"/>
              <w:jc w:val="center"/>
              <w:rPr>
                <w:rFonts w:ascii="Arial" w:eastAsia="Arial" w:hAnsi="Arial" w:cs="Arial"/>
                <w:b/>
                <w:i/>
              </w:rPr>
            </w:pPr>
            <w:r w:rsidRPr="00AC55E3">
              <w:rPr>
                <w:rFonts w:ascii="Arial" w:eastAsia="Arial" w:hAnsi="Arial" w:cs="Arial"/>
                <w:b/>
              </w:rPr>
              <w:t>COMUNES</w:t>
            </w:r>
          </w:p>
        </w:tc>
        <w:tc>
          <w:tcPr>
            <w:tcW w:w="5103"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719BF553"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POR NIVEL JERÁRQUICO</w:t>
            </w:r>
          </w:p>
        </w:tc>
      </w:tr>
      <w:tr w:rsidR="00B1415E" w:rsidRPr="00AC55E3" w14:paraId="07B0A4AD" w14:textId="77777777" w:rsidTr="00A57840">
        <w:trPr>
          <w:trHeight w:val="244"/>
        </w:trPr>
        <w:tc>
          <w:tcPr>
            <w:tcW w:w="5103" w:type="dxa"/>
            <w:tcBorders>
              <w:top w:val="single" w:sz="4" w:space="0" w:color="000000"/>
              <w:left w:val="single" w:sz="4" w:space="0" w:color="000000"/>
              <w:bottom w:val="single" w:sz="4" w:space="0" w:color="000000"/>
              <w:right w:val="single" w:sz="4" w:space="0" w:color="000000"/>
            </w:tcBorders>
          </w:tcPr>
          <w:p w14:paraId="5897EC7B" w14:textId="77777777" w:rsidR="00C56F61" w:rsidRPr="00AC55E3" w:rsidRDefault="006D1B88">
            <w:pPr>
              <w:numPr>
                <w:ilvl w:val="0"/>
                <w:numId w:val="5"/>
              </w:numPr>
              <w:spacing w:after="0" w:line="240" w:lineRule="auto"/>
              <w:ind w:left="360"/>
              <w:jc w:val="both"/>
              <w:rPr>
                <w:rFonts w:ascii="Arial" w:eastAsia="Arial" w:hAnsi="Arial" w:cs="Arial"/>
              </w:rPr>
            </w:pPr>
            <w:r w:rsidRPr="00AC55E3">
              <w:rPr>
                <w:rFonts w:ascii="Arial" w:eastAsia="Arial" w:hAnsi="Arial" w:cs="Arial"/>
              </w:rPr>
              <w:t>Aprendizaje continuo.</w:t>
            </w:r>
          </w:p>
          <w:p w14:paraId="57581C46" w14:textId="77777777" w:rsidR="00C56F61" w:rsidRPr="00AC55E3" w:rsidRDefault="006D1B88">
            <w:pPr>
              <w:numPr>
                <w:ilvl w:val="0"/>
                <w:numId w:val="5"/>
              </w:numPr>
              <w:spacing w:after="0" w:line="240" w:lineRule="auto"/>
              <w:ind w:left="360"/>
              <w:jc w:val="both"/>
              <w:rPr>
                <w:rFonts w:ascii="Arial" w:eastAsia="Arial" w:hAnsi="Arial" w:cs="Arial"/>
              </w:rPr>
            </w:pPr>
            <w:r w:rsidRPr="00AC55E3">
              <w:rPr>
                <w:rFonts w:ascii="Arial" w:eastAsia="Arial" w:hAnsi="Arial" w:cs="Arial"/>
              </w:rPr>
              <w:t>Orientación a resultados.</w:t>
            </w:r>
          </w:p>
          <w:p w14:paraId="6A41915A" w14:textId="77777777" w:rsidR="00C56F61" w:rsidRPr="00AC55E3" w:rsidRDefault="006D1B88">
            <w:pPr>
              <w:numPr>
                <w:ilvl w:val="0"/>
                <w:numId w:val="5"/>
              </w:numPr>
              <w:spacing w:after="0" w:line="240" w:lineRule="auto"/>
              <w:ind w:left="360"/>
              <w:jc w:val="both"/>
              <w:rPr>
                <w:rFonts w:ascii="Arial" w:eastAsia="Arial" w:hAnsi="Arial" w:cs="Arial"/>
              </w:rPr>
            </w:pPr>
            <w:r w:rsidRPr="00AC55E3">
              <w:rPr>
                <w:rFonts w:ascii="Arial" w:eastAsia="Arial" w:hAnsi="Arial" w:cs="Arial"/>
              </w:rPr>
              <w:t>Orientación al usuario y al ciudadano.</w:t>
            </w:r>
          </w:p>
          <w:p w14:paraId="7072276C" w14:textId="77777777" w:rsidR="00C56F61" w:rsidRPr="00AC55E3" w:rsidRDefault="006D1B88">
            <w:pPr>
              <w:numPr>
                <w:ilvl w:val="0"/>
                <w:numId w:val="5"/>
              </w:numPr>
              <w:spacing w:after="0" w:line="240" w:lineRule="auto"/>
              <w:ind w:left="360"/>
              <w:jc w:val="both"/>
              <w:rPr>
                <w:rFonts w:ascii="Arial" w:eastAsia="Arial" w:hAnsi="Arial" w:cs="Arial"/>
              </w:rPr>
            </w:pPr>
            <w:r w:rsidRPr="00AC55E3">
              <w:rPr>
                <w:rFonts w:ascii="Arial" w:eastAsia="Arial" w:hAnsi="Arial" w:cs="Arial"/>
              </w:rPr>
              <w:t>Compromiso con la Organización.</w:t>
            </w:r>
          </w:p>
          <w:p w14:paraId="665F527E" w14:textId="77777777" w:rsidR="00C56F61" w:rsidRPr="00AC55E3" w:rsidRDefault="006D1B88">
            <w:pPr>
              <w:numPr>
                <w:ilvl w:val="0"/>
                <w:numId w:val="5"/>
              </w:numPr>
              <w:spacing w:after="0" w:line="240" w:lineRule="auto"/>
              <w:ind w:left="360"/>
              <w:jc w:val="both"/>
              <w:rPr>
                <w:rFonts w:ascii="Arial" w:eastAsia="Arial" w:hAnsi="Arial" w:cs="Arial"/>
              </w:rPr>
            </w:pPr>
            <w:r w:rsidRPr="00AC55E3">
              <w:rPr>
                <w:rFonts w:ascii="Arial" w:eastAsia="Arial" w:hAnsi="Arial" w:cs="Arial"/>
              </w:rPr>
              <w:t>Trabajo en equipo.</w:t>
            </w:r>
          </w:p>
          <w:p w14:paraId="71EC9A24" w14:textId="77777777" w:rsidR="00C56F61" w:rsidRPr="00AC55E3" w:rsidRDefault="006D1B88">
            <w:pPr>
              <w:widowControl w:val="0"/>
              <w:numPr>
                <w:ilvl w:val="0"/>
                <w:numId w:val="5"/>
              </w:numPr>
              <w:spacing w:after="0" w:line="240" w:lineRule="auto"/>
              <w:ind w:left="360"/>
              <w:jc w:val="both"/>
              <w:rPr>
                <w:rFonts w:ascii="Arial" w:eastAsia="Arial" w:hAnsi="Arial" w:cs="Arial"/>
              </w:rPr>
            </w:pPr>
            <w:r w:rsidRPr="00AC55E3">
              <w:rPr>
                <w:rFonts w:ascii="Arial" w:eastAsia="Arial" w:hAnsi="Arial" w:cs="Arial"/>
              </w:rPr>
              <w:t>Adaptación al cambio.</w:t>
            </w:r>
          </w:p>
        </w:tc>
        <w:tc>
          <w:tcPr>
            <w:tcW w:w="5103" w:type="dxa"/>
            <w:tcBorders>
              <w:top w:val="single" w:sz="4" w:space="0" w:color="000000"/>
              <w:left w:val="single" w:sz="4" w:space="0" w:color="000000"/>
              <w:bottom w:val="single" w:sz="4" w:space="0" w:color="000000"/>
              <w:right w:val="single" w:sz="4" w:space="0" w:color="000000"/>
            </w:tcBorders>
          </w:tcPr>
          <w:p w14:paraId="1CE24646" w14:textId="77777777" w:rsidR="00C56F61" w:rsidRPr="00AC55E3" w:rsidRDefault="006D1B88">
            <w:pPr>
              <w:widowControl w:val="0"/>
              <w:numPr>
                <w:ilvl w:val="0"/>
                <w:numId w:val="5"/>
              </w:numPr>
              <w:spacing w:after="0" w:line="240" w:lineRule="auto"/>
              <w:ind w:left="360"/>
              <w:jc w:val="both"/>
              <w:rPr>
                <w:rFonts w:ascii="Arial" w:eastAsia="Arial" w:hAnsi="Arial" w:cs="Arial"/>
              </w:rPr>
            </w:pPr>
            <w:r w:rsidRPr="00AC55E3">
              <w:rPr>
                <w:rFonts w:ascii="Arial" w:eastAsia="Arial" w:hAnsi="Arial" w:cs="Arial"/>
              </w:rPr>
              <w:t>Aporte técnico-profesional.</w:t>
            </w:r>
          </w:p>
          <w:p w14:paraId="2FAEB430" w14:textId="77777777" w:rsidR="00C56F61" w:rsidRPr="00AC55E3" w:rsidRDefault="006D1B88">
            <w:pPr>
              <w:widowControl w:val="0"/>
              <w:numPr>
                <w:ilvl w:val="0"/>
                <w:numId w:val="5"/>
              </w:numPr>
              <w:spacing w:after="0" w:line="240" w:lineRule="auto"/>
              <w:ind w:left="360"/>
              <w:jc w:val="both"/>
              <w:rPr>
                <w:rFonts w:ascii="Arial" w:eastAsia="Arial" w:hAnsi="Arial" w:cs="Arial"/>
              </w:rPr>
            </w:pPr>
            <w:r w:rsidRPr="00AC55E3">
              <w:rPr>
                <w:rFonts w:ascii="Arial" w:eastAsia="Arial" w:hAnsi="Arial" w:cs="Arial"/>
              </w:rPr>
              <w:t>Comunicación efectiva.</w:t>
            </w:r>
          </w:p>
          <w:p w14:paraId="5C435739" w14:textId="77777777" w:rsidR="00C56F61" w:rsidRPr="00AC55E3" w:rsidRDefault="006D1B88">
            <w:pPr>
              <w:widowControl w:val="0"/>
              <w:numPr>
                <w:ilvl w:val="0"/>
                <w:numId w:val="5"/>
              </w:numPr>
              <w:spacing w:after="0" w:line="240" w:lineRule="auto"/>
              <w:ind w:left="360"/>
              <w:jc w:val="both"/>
              <w:rPr>
                <w:rFonts w:ascii="Arial" w:eastAsia="Arial" w:hAnsi="Arial" w:cs="Arial"/>
              </w:rPr>
            </w:pPr>
            <w:r w:rsidRPr="00AC55E3">
              <w:rPr>
                <w:rFonts w:ascii="Arial" w:eastAsia="Arial" w:hAnsi="Arial" w:cs="Arial"/>
              </w:rPr>
              <w:t>Gestión de procedimientos.</w:t>
            </w:r>
          </w:p>
          <w:p w14:paraId="1E7611FB" w14:textId="77777777" w:rsidR="00C56F61" w:rsidRPr="00AC55E3" w:rsidRDefault="006D1B88">
            <w:pPr>
              <w:widowControl w:val="0"/>
              <w:numPr>
                <w:ilvl w:val="0"/>
                <w:numId w:val="5"/>
              </w:numPr>
              <w:spacing w:after="0" w:line="240" w:lineRule="auto"/>
              <w:ind w:left="360"/>
              <w:jc w:val="both"/>
              <w:rPr>
                <w:rFonts w:ascii="Arial" w:eastAsia="Arial" w:hAnsi="Arial" w:cs="Arial"/>
              </w:rPr>
            </w:pPr>
            <w:r w:rsidRPr="00AC55E3">
              <w:rPr>
                <w:rFonts w:ascii="Arial" w:eastAsia="Arial" w:hAnsi="Arial" w:cs="Arial"/>
              </w:rPr>
              <w:t>Instrumentación de decisiones.</w:t>
            </w:r>
          </w:p>
          <w:p w14:paraId="329C8FB8" w14:textId="77777777" w:rsidR="00C56F61" w:rsidRPr="00AC55E3" w:rsidRDefault="00C56F61" w:rsidP="00B53A1F">
            <w:pPr>
              <w:widowControl w:val="0"/>
              <w:spacing w:after="0" w:line="240" w:lineRule="auto"/>
              <w:ind w:left="45"/>
              <w:rPr>
                <w:rFonts w:ascii="Arial" w:eastAsia="Arial" w:hAnsi="Arial" w:cs="Arial"/>
              </w:rPr>
            </w:pPr>
          </w:p>
          <w:p w14:paraId="3B424EE6" w14:textId="77777777" w:rsidR="00C56F61" w:rsidRPr="00AC55E3" w:rsidRDefault="006D1B88" w:rsidP="00B53A1F">
            <w:pPr>
              <w:widowControl w:val="0"/>
              <w:spacing w:after="0" w:line="240" w:lineRule="auto"/>
              <w:rPr>
                <w:rFonts w:ascii="Arial" w:eastAsia="Arial" w:hAnsi="Arial" w:cs="Arial"/>
              </w:rPr>
            </w:pPr>
            <w:r w:rsidRPr="00AC55E3">
              <w:rPr>
                <w:rFonts w:ascii="Arial" w:eastAsia="Arial" w:hAnsi="Arial" w:cs="Arial"/>
              </w:rPr>
              <w:t>Nivel Profesional con Personal a Cargo:</w:t>
            </w:r>
          </w:p>
          <w:p w14:paraId="79D9AB36" w14:textId="77777777" w:rsidR="00C56F61" w:rsidRPr="00AC55E3" w:rsidRDefault="006D1B88">
            <w:pPr>
              <w:widowControl w:val="0"/>
              <w:numPr>
                <w:ilvl w:val="0"/>
                <w:numId w:val="5"/>
              </w:numPr>
              <w:spacing w:after="0" w:line="240" w:lineRule="auto"/>
              <w:ind w:left="360"/>
              <w:jc w:val="both"/>
              <w:rPr>
                <w:rFonts w:ascii="Arial" w:eastAsia="Arial" w:hAnsi="Arial" w:cs="Arial"/>
              </w:rPr>
            </w:pPr>
            <w:r w:rsidRPr="00AC55E3">
              <w:rPr>
                <w:rFonts w:ascii="Arial" w:eastAsia="Arial" w:hAnsi="Arial" w:cs="Arial"/>
              </w:rPr>
              <w:t>Dirección y desarrollo de personal.</w:t>
            </w:r>
          </w:p>
          <w:p w14:paraId="2E8A38C5" w14:textId="77777777" w:rsidR="00C56F61" w:rsidRPr="00AC55E3" w:rsidRDefault="006D1B88">
            <w:pPr>
              <w:widowControl w:val="0"/>
              <w:numPr>
                <w:ilvl w:val="0"/>
                <w:numId w:val="5"/>
              </w:numPr>
              <w:spacing w:after="0" w:line="240" w:lineRule="auto"/>
              <w:ind w:left="360"/>
              <w:jc w:val="both"/>
              <w:rPr>
                <w:rFonts w:ascii="Arial" w:eastAsia="Arial" w:hAnsi="Arial" w:cs="Arial"/>
              </w:rPr>
            </w:pPr>
            <w:r w:rsidRPr="00AC55E3">
              <w:rPr>
                <w:rFonts w:ascii="Arial" w:eastAsia="Arial" w:hAnsi="Arial" w:cs="Arial"/>
              </w:rPr>
              <w:t>Toma de decisiones.</w:t>
            </w:r>
          </w:p>
        </w:tc>
      </w:tr>
      <w:tr w:rsidR="00B1415E" w:rsidRPr="00AC55E3" w14:paraId="04D0ECDE" w14:textId="77777777" w:rsidTr="00A57840">
        <w:trPr>
          <w:trHeight w:val="263"/>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1EAA42C9"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VII.  REQUISITOS DE FORMACIÓN ACADÉMICA Y EXPERIENCIA</w:t>
            </w:r>
          </w:p>
        </w:tc>
      </w:tr>
      <w:tr w:rsidR="00B1415E" w:rsidRPr="00AC55E3" w14:paraId="1F78C9AE" w14:textId="77777777" w:rsidTr="00A57840">
        <w:trPr>
          <w:trHeight w:val="295"/>
        </w:trPr>
        <w:tc>
          <w:tcPr>
            <w:tcW w:w="5103"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5E1BBDF0"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FORMACIÓN ACADÉMICA</w:t>
            </w:r>
          </w:p>
        </w:tc>
        <w:tc>
          <w:tcPr>
            <w:tcW w:w="5103"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6952905A"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EXPERIENCIA</w:t>
            </w:r>
          </w:p>
        </w:tc>
      </w:tr>
      <w:tr w:rsidR="00B1415E" w:rsidRPr="00AC55E3" w14:paraId="29ECA807" w14:textId="77777777" w:rsidTr="00A57840">
        <w:trPr>
          <w:trHeight w:val="381"/>
        </w:trPr>
        <w:tc>
          <w:tcPr>
            <w:tcW w:w="5103" w:type="dxa"/>
            <w:tcBorders>
              <w:top w:val="single" w:sz="4" w:space="0" w:color="000000"/>
              <w:left w:val="single" w:sz="4" w:space="0" w:color="000000"/>
              <w:bottom w:val="single" w:sz="4" w:space="0" w:color="000000"/>
              <w:right w:val="single" w:sz="4" w:space="0" w:color="000000"/>
            </w:tcBorders>
            <w:shd w:val="clear" w:color="auto" w:fill="FFFFFF"/>
          </w:tcPr>
          <w:p w14:paraId="77DDCAC9"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Título profesional en disciplina académica de:</w:t>
            </w:r>
          </w:p>
          <w:p w14:paraId="12B9722A" w14:textId="77777777" w:rsidR="00C56F61" w:rsidRPr="00AC55E3" w:rsidRDefault="006D1B88">
            <w:pPr>
              <w:widowControl w:val="0"/>
              <w:numPr>
                <w:ilvl w:val="0"/>
                <w:numId w:val="186"/>
              </w:numPr>
              <w:spacing w:after="0" w:line="240" w:lineRule="auto"/>
              <w:jc w:val="both"/>
              <w:rPr>
                <w:rFonts w:ascii="Arial" w:eastAsia="Arial" w:hAnsi="Arial" w:cs="Arial"/>
              </w:rPr>
            </w:pPr>
            <w:r w:rsidRPr="00AC55E3">
              <w:rPr>
                <w:rFonts w:ascii="Arial" w:eastAsia="Arial" w:hAnsi="Arial" w:cs="Arial"/>
              </w:rPr>
              <w:t>Contaduría Pública del Núcleo Básico del Conocimiento -NBC- en Contaduría Pública.</w:t>
            </w:r>
          </w:p>
          <w:p w14:paraId="6F5D7385" w14:textId="77777777" w:rsidR="00C56F61" w:rsidRPr="00AC55E3" w:rsidRDefault="00C56F61" w:rsidP="00B53A1F">
            <w:pPr>
              <w:spacing w:after="0" w:line="240" w:lineRule="auto"/>
              <w:jc w:val="both"/>
              <w:rPr>
                <w:rFonts w:ascii="Arial" w:eastAsia="Arial" w:hAnsi="Arial" w:cs="Arial"/>
              </w:rPr>
            </w:pPr>
          </w:p>
          <w:p w14:paraId="6F25B358"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Tarjeta, matrícula o registro profesional en los casos reglamentados por la Ley.</w:t>
            </w:r>
          </w:p>
        </w:tc>
        <w:tc>
          <w:tcPr>
            <w:tcW w:w="5103" w:type="dxa"/>
            <w:tcBorders>
              <w:top w:val="single" w:sz="4" w:space="0" w:color="000000"/>
              <w:left w:val="single" w:sz="4" w:space="0" w:color="000000"/>
              <w:bottom w:val="single" w:sz="4" w:space="0" w:color="000000"/>
              <w:right w:val="single" w:sz="4" w:space="0" w:color="000000"/>
            </w:tcBorders>
          </w:tcPr>
          <w:p w14:paraId="4D434CF8" w14:textId="3FAEC272" w:rsidR="00C56F61" w:rsidRPr="00AC55E3" w:rsidRDefault="006D1B88" w:rsidP="00475CC1">
            <w:pPr>
              <w:spacing w:after="0" w:line="240" w:lineRule="auto"/>
              <w:jc w:val="both"/>
              <w:rPr>
                <w:rFonts w:ascii="Arial" w:eastAsia="Arial" w:hAnsi="Arial" w:cs="Arial"/>
              </w:rPr>
            </w:pPr>
            <w:r w:rsidRPr="00AC55E3">
              <w:rPr>
                <w:rFonts w:ascii="Arial" w:eastAsia="Arial" w:hAnsi="Arial" w:cs="Arial"/>
              </w:rPr>
              <w:t>Dieciocho (18) meses de experiencia profesional relacionada.</w:t>
            </w:r>
          </w:p>
        </w:tc>
      </w:tr>
      <w:tr w:rsidR="00B1415E" w:rsidRPr="00AC55E3" w14:paraId="76B73EB7" w14:textId="77777777" w:rsidTr="00A57840">
        <w:trPr>
          <w:trHeight w:val="223"/>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76F6D787"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ALTERNATIVAS - EQUIVALENCIAS</w:t>
            </w:r>
          </w:p>
        </w:tc>
      </w:tr>
      <w:tr w:rsidR="00B1415E" w:rsidRPr="00AC55E3" w14:paraId="3819C59E" w14:textId="77777777" w:rsidTr="00A57840">
        <w:trPr>
          <w:trHeight w:val="223"/>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6EEDE93D"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Aplican equivalencias entre estudios y experiencia para el Nivel Profesional, establecidas en el artículo 25 del Decreto-Ley 785 de 2005 y las normas que lo modifiquen, adicionen o sustituyan.</w:t>
            </w:r>
          </w:p>
        </w:tc>
      </w:tr>
    </w:tbl>
    <w:p w14:paraId="4FBF0CFF" w14:textId="77777777" w:rsidR="00C56F61" w:rsidRPr="00AC55E3" w:rsidRDefault="00C56F61" w:rsidP="00B53A1F">
      <w:pPr>
        <w:spacing w:after="200" w:line="240" w:lineRule="auto"/>
        <w:rPr>
          <w:rFonts w:ascii="Arial" w:eastAsia="Arial" w:hAnsi="Arial" w:cs="Arial"/>
          <w:iCs/>
        </w:rPr>
      </w:pPr>
      <w:bookmarkStart w:id="40" w:name="_heading=h.y5zr359gqcza" w:colFirst="0" w:colLast="0"/>
      <w:bookmarkEnd w:id="40"/>
    </w:p>
    <w:p w14:paraId="0798E1C9" w14:textId="77777777" w:rsidR="005B07B1" w:rsidRPr="00AC55E3" w:rsidRDefault="005B07B1" w:rsidP="00B53A1F">
      <w:pPr>
        <w:spacing w:after="200" w:line="240" w:lineRule="auto"/>
        <w:rPr>
          <w:rFonts w:ascii="Arial" w:eastAsia="Arial" w:hAnsi="Arial" w:cs="Arial"/>
          <w:iCs/>
        </w:rPr>
      </w:pPr>
    </w:p>
    <w:p w14:paraId="6F62813A" w14:textId="5760606A" w:rsidR="00C56F61" w:rsidRPr="00AC55E3" w:rsidRDefault="006D1B88" w:rsidP="00B53A1F">
      <w:pPr>
        <w:pStyle w:val="Ttulo3"/>
        <w:spacing w:before="0"/>
        <w:jc w:val="both"/>
        <w:rPr>
          <w:rFonts w:ascii="Arial" w:eastAsia="Arial" w:hAnsi="Arial" w:cs="Arial"/>
          <w:color w:val="auto"/>
          <w:sz w:val="22"/>
          <w:szCs w:val="22"/>
        </w:rPr>
      </w:pPr>
      <w:bookmarkStart w:id="41" w:name="_Toc138345601"/>
      <w:r w:rsidRPr="00AC55E3">
        <w:rPr>
          <w:rFonts w:ascii="Arial" w:eastAsia="Arial" w:hAnsi="Arial" w:cs="Arial"/>
          <w:color w:val="auto"/>
          <w:sz w:val="22"/>
          <w:szCs w:val="22"/>
        </w:rPr>
        <w:lastRenderedPageBreak/>
        <w:t>Profesional 1</w:t>
      </w:r>
      <w:r w:rsidR="00A35A9D" w:rsidRPr="00AC55E3">
        <w:rPr>
          <w:rFonts w:ascii="Arial" w:eastAsia="Arial" w:hAnsi="Arial" w:cs="Arial"/>
          <w:color w:val="auto"/>
          <w:sz w:val="22"/>
          <w:szCs w:val="22"/>
        </w:rPr>
        <w:t>4</w:t>
      </w:r>
      <w:r w:rsidRPr="00AC55E3">
        <w:rPr>
          <w:rFonts w:ascii="Arial" w:eastAsia="Arial" w:hAnsi="Arial" w:cs="Arial"/>
          <w:color w:val="auto"/>
          <w:sz w:val="22"/>
          <w:szCs w:val="22"/>
        </w:rPr>
        <w:t xml:space="preserve"> - Profesional Universitario 219-03 / Secretaría de Hacienda</w:t>
      </w:r>
      <w:bookmarkEnd w:id="41"/>
    </w:p>
    <w:p w14:paraId="048F4854" w14:textId="77777777" w:rsidR="005B07B1" w:rsidRPr="00AC55E3" w:rsidRDefault="005B07B1" w:rsidP="005B07B1"/>
    <w:tbl>
      <w:tblPr>
        <w:tblStyle w:val="aff"/>
        <w:tblW w:w="10206"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5103"/>
        <w:gridCol w:w="5103"/>
      </w:tblGrid>
      <w:tr w:rsidR="00B1415E" w:rsidRPr="00AC55E3" w14:paraId="17685E74" w14:textId="77777777" w:rsidTr="00A57840">
        <w:trPr>
          <w:trHeight w:val="437"/>
          <w:tblHeader/>
        </w:trPr>
        <w:tc>
          <w:tcPr>
            <w:tcW w:w="10206" w:type="dxa"/>
            <w:gridSpan w:val="2"/>
            <w:tcBorders>
              <w:top w:val="single" w:sz="6" w:space="0" w:color="000000"/>
              <w:left w:val="single" w:sz="6" w:space="0" w:color="000000"/>
              <w:bottom w:val="single" w:sz="6" w:space="0" w:color="000000"/>
              <w:right w:val="single" w:sz="6" w:space="0" w:color="000000"/>
            </w:tcBorders>
            <w:shd w:val="clear" w:color="auto" w:fill="C6D9F1"/>
            <w:vAlign w:val="center"/>
          </w:tcPr>
          <w:p w14:paraId="3104922C"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MANUAL ESPECÍFICO DE FUNCIONES Y DE COMPETENCIAS LABORALES</w:t>
            </w:r>
          </w:p>
        </w:tc>
      </w:tr>
      <w:tr w:rsidR="00B1415E" w:rsidRPr="00AC55E3" w14:paraId="7FE36766" w14:textId="77777777" w:rsidTr="00A57840">
        <w:trPr>
          <w:trHeight w:val="297"/>
        </w:trPr>
        <w:tc>
          <w:tcPr>
            <w:tcW w:w="10206" w:type="dxa"/>
            <w:gridSpan w:val="2"/>
            <w:tcBorders>
              <w:top w:val="single" w:sz="6" w:space="0" w:color="000000"/>
              <w:left w:val="single" w:sz="6" w:space="0" w:color="000000"/>
              <w:bottom w:val="single" w:sz="6" w:space="0" w:color="000000"/>
              <w:right w:val="single" w:sz="6" w:space="0" w:color="000000"/>
            </w:tcBorders>
            <w:shd w:val="clear" w:color="auto" w:fill="C6D9F1"/>
            <w:vAlign w:val="center"/>
          </w:tcPr>
          <w:p w14:paraId="19FC5206"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 IDENTIFICACIÓN DEL EMPLEO</w:t>
            </w:r>
          </w:p>
        </w:tc>
      </w:tr>
      <w:tr w:rsidR="00B1415E" w:rsidRPr="00AC55E3" w14:paraId="44DF585C" w14:textId="77777777" w:rsidTr="00A57840">
        <w:trPr>
          <w:trHeight w:val="1566"/>
        </w:trPr>
        <w:tc>
          <w:tcPr>
            <w:tcW w:w="5103" w:type="dxa"/>
            <w:tcBorders>
              <w:top w:val="single" w:sz="6" w:space="0" w:color="000000"/>
              <w:left w:val="single" w:sz="6" w:space="0" w:color="000000"/>
              <w:bottom w:val="single" w:sz="4" w:space="0" w:color="000000"/>
              <w:right w:val="single" w:sz="6" w:space="0" w:color="000000"/>
            </w:tcBorders>
          </w:tcPr>
          <w:p w14:paraId="5202AF3C"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Nivel:</w:t>
            </w:r>
          </w:p>
          <w:p w14:paraId="4C098250" w14:textId="7A08BDEE"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Denominación del empleo:</w:t>
            </w:r>
          </w:p>
          <w:p w14:paraId="23D91806"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Código:</w:t>
            </w:r>
          </w:p>
          <w:p w14:paraId="5A7B534D"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Grado:</w:t>
            </w:r>
          </w:p>
          <w:p w14:paraId="4837A8DC"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N° de cargos:</w:t>
            </w:r>
          </w:p>
          <w:p w14:paraId="1A55CB61"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Dependencia:</w:t>
            </w:r>
          </w:p>
          <w:p w14:paraId="6867F857"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Cargo del jefe inmediato:</w:t>
            </w:r>
          </w:p>
          <w:p w14:paraId="77AF12F8"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Naturaleza del cargo</w:t>
            </w:r>
          </w:p>
        </w:tc>
        <w:tc>
          <w:tcPr>
            <w:tcW w:w="5103" w:type="dxa"/>
            <w:tcBorders>
              <w:top w:val="single" w:sz="6" w:space="0" w:color="000000"/>
              <w:left w:val="single" w:sz="6" w:space="0" w:color="000000"/>
              <w:bottom w:val="single" w:sz="4" w:space="0" w:color="000000"/>
              <w:right w:val="single" w:sz="6" w:space="0" w:color="000000"/>
            </w:tcBorders>
          </w:tcPr>
          <w:p w14:paraId="1277AD7B" w14:textId="4F0F6406"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Profesional</w:t>
            </w:r>
          </w:p>
          <w:p w14:paraId="1447050E" w14:textId="57939A7C" w:rsidR="00C56F61" w:rsidRPr="00AC55E3" w:rsidRDefault="006B2806" w:rsidP="00B53A1F">
            <w:pPr>
              <w:tabs>
                <w:tab w:val="left" w:pos="2809"/>
              </w:tabs>
              <w:spacing w:after="0" w:line="240" w:lineRule="auto"/>
              <w:jc w:val="both"/>
              <w:rPr>
                <w:rFonts w:ascii="Arial" w:eastAsia="Arial" w:hAnsi="Arial" w:cs="Arial"/>
                <w:b/>
                <w:bCs/>
              </w:rPr>
            </w:pPr>
            <w:r w:rsidRPr="00AC55E3">
              <w:rPr>
                <w:rFonts w:ascii="Arial" w:eastAsia="Arial" w:hAnsi="Arial" w:cs="Arial"/>
                <w:b/>
                <w:bCs/>
              </w:rPr>
              <w:t>PROFESIONAL UNIVERSITARIO</w:t>
            </w:r>
          </w:p>
          <w:p w14:paraId="03999480" w14:textId="36E38D42"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219</w:t>
            </w:r>
          </w:p>
          <w:p w14:paraId="35E29EA2" w14:textId="2C1A13A8"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03</w:t>
            </w:r>
          </w:p>
          <w:p w14:paraId="51EC862A"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Uno (1)</w:t>
            </w:r>
          </w:p>
          <w:p w14:paraId="79E3E6E0"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Donde se ubique el empleo</w:t>
            </w:r>
          </w:p>
          <w:p w14:paraId="4AE482AD" w14:textId="77777777" w:rsidR="004202FB" w:rsidRPr="00AC55E3" w:rsidRDefault="004202FB" w:rsidP="004202FB">
            <w:pPr>
              <w:tabs>
                <w:tab w:val="left" w:pos="2809"/>
              </w:tabs>
              <w:spacing w:after="0" w:line="240" w:lineRule="auto"/>
              <w:rPr>
                <w:rFonts w:ascii="Arial" w:eastAsia="Arial" w:hAnsi="Arial" w:cs="Arial"/>
                <w:bCs/>
              </w:rPr>
            </w:pPr>
            <w:r w:rsidRPr="00AC55E3">
              <w:rPr>
                <w:rFonts w:ascii="Arial" w:eastAsia="Arial" w:hAnsi="Arial" w:cs="Arial"/>
                <w:bCs/>
              </w:rPr>
              <w:t>Secretario de Despacho</w:t>
            </w:r>
          </w:p>
          <w:p w14:paraId="71D2F3C9"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Carrera administrativa</w:t>
            </w:r>
          </w:p>
        </w:tc>
      </w:tr>
      <w:tr w:rsidR="00B1415E" w:rsidRPr="00AC55E3" w14:paraId="085E1E9A" w14:textId="77777777" w:rsidTr="00A57840">
        <w:trPr>
          <w:trHeight w:val="284"/>
        </w:trPr>
        <w:tc>
          <w:tcPr>
            <w:tcW w:w="10206" w:type="dxa"/>
            <w:gridSpan w:val="2"/>
            <w:tcBorders>
              <w:top w:val="single" w:sz="4" w:space="0" w:color="000000"/>
              <w:left w:val="single" w:sz="6" w:space="0" w:color="000000"/>
              <w:bottom w:val="single" w:sz="4" w:space="0" w:color="000000"/>
              <w:right w:val="single" w:sz="6" w:space="0" w:color="000000"/>
            </w:tcBorders>
            <w:shd w:val="clear" w:color="auto" w:fill="C6D9F1"/>
            <w:vAlign w:val="center"/>
          </w:tcPr>
          <w:p w14:paraId="474DA274" w14:textId="77777777" w:rsidR="00C56F61" w:rsidRPr="00AC55E3" w:rsidRDefault="006D1B88" w:rsidP="00B53A1F">
            <w:pPr>
              <w:spacing w:after="0" w:line="240" w:lineRule="auto"/>
              <w:jc w:val="center"/>
              <w:rPr>
                <w:rFonts w:ascii="Arial" w:eastAsia="Arial" w:hAnsi="Arial" w:cs="Arial"/>
                <w:b/>
                <w:i/>
              </w:rPr>
            </w:pPr>
            <w:r w:rsidRPr="00AC55E3">
              <w:rPr>
                <w:rFonts w:ascii="Arial" w:eastAsia="Arial" w:hAnsi="Arial" w:cs="Arial"/>
                <w:b/>
              </w:rPr>
              <w:t>II. ÁREA FUNCIONAL: SECRETARÍA DE HACIENDA</w:t>
            </w:r>
          </w:p>
        </w:tc>
      </w:tr>
      <w:tr w:rsidR="00B1415E" w:rsidRPr="00AC55E3" w14:paraId="34D4AF60" w14:textId="77777777" w:rsidTr="00A57840">
        <w:trPr>
          <w:trHeight w:val="231"/>
        </w:trPr>
        <w:tc>
          <w:tcPr>
            <w:tcW w:w="10206" w:type="dxa"/>
            <w:gridSpan w:val="2"/>
            <w:tcBorders>
              <w:top w:val="single" w:sz="4" w:space="0" w:color="000000"/>
              <w:left w:val="single" w:sz="6" w:space="0" w:color="000000"/>
              <w:bottom w:val="single" w:sz="6" w:space="0" w:color="000000"/>
              <w:right w:val="single" w:sz="6" w:space="0" w:color="000000"/>
            </w:tcBorders>
            <w:shd w:val="clear" w:color="auto" w:fill="C6D9F1"/>
            <w:vAlign w:val="center"/>
          </w:tcPr>
          <w:p w14:paraId="1DC8A0FC" w14:textId="77777777" w:rsidR="00C56F61" w:rsidRPr="00AC55E3" w:rsidRDefault="006D1B88" w:rsidP="00B53A1F">
            <w:pPr>
              <w:spacing w:after="0" w:line="240" w:lineRule="auto"/>
              <w:jc w:val="center"/>
              <w:rPr>
                <w:rFonts w:ascii="Arial" w:eastAsia="Arial" w:hAnsi="Arial" w:cs="Arial"/>
                <w:b/>
                <w:i/>
              </w:rPr>
            </w:pPr>
            <w:r w:rsidRPr="00AC55E3">
              <w:rPr>
                <w:rFonts w:ascii="Arial" w:eastAsia="Arial" w:hAnsi="Arial" w:cs="Arial"/>
                <w:b/>
              </w:rPr>
              <w:t>III. PROPÓSITO PRINCIPAL</w:t>
            </w:r>
          </w:p>
        </w:tc>
      </w:tr>
      <w:tr w:rsidR="00B1415E" w:rsidRPr="00AC55E3" w14:paraId="0F1CFD0E" w14:textId="77777777" w:rsidTr="00A57840">
        <w:trPr>
          <w:trHeight w:val="652"/>
        </w:trPr>
        <w:tc>
          <w:tcPr>
            <w:tcW w:w="10206" w:type="dxa"/>
            <w:gridSpan w:val="2"/>
            <w:tcBorders>
              <w:top w:val="single" w:sz="6" w:space="0" w:color="000000"/>
              <w:left w:val="single" w:sz="6" w:space="0" w:color="000000"/>
              <w:bottom w:val="single" w:sz="6" w:space="0" w:color="000000"/>
              <w:right w:val="single" w:sz="6" w:space="0" w:color="000000"/>
            </w:tcBorders>
          </w:tcPr>
          <w:p w14:paraId="5E58C8D2" w14:textId="77777777" w:rsidR="00C56F61" w:rsidRPr="00AC55E3" w:rsidRDefault="006D1B88" w:rsidP="00B53A1F">
            <w:pPr>
              <w:widowControl w:val="0"/>
              <w:spacing w:after="0" w:line="240" w:lineRule="auto"/>
              <w:jc w:val="both"/>
              <w:rPr>
                <w:rFonts w:ascii="Arial" w:eastAsia="Arial" w:hAnsi="Arial" w:cs="Arial"/>
              </w:rPr>
            </w:pPr>
            <w:r w:rsidRPr="00AC55E3">
              <w:rPr>
                <w:rFonts w:ascii="Arial" w:eastAsia="Arial" w:hAnsi="Arial" w:cs="Arial"/>
              </w:rPr>
              <w:t>Responder ante el secretario de despacho por la información correspondiente a la gestión de bienes y rentas y la correcta administración, coordinación y control de los ingresos municipales de acuerdo con los lineamientos institucionales, para el cumplimiento de la misión institucional.</w:t>
            </w:r>
          </w:p>
        </w:tc>
      </w:tr>
      <w:tr w:rsidR="00B1415E" w:rsidRPr="00AC55E3" w14:paraId="28986F86" w14:textId="77777777" w:rsidTr="00A57840">
        <w:trPr>
          <w:trHeight w:val="250"/>
        </w:trPr>
        <w:tc>
          <w:tcPr>
            <w:tcW w:w="10206" w:type="dxa"/>
            <w:gridSpan w:val="2"/>
            <w:tcBorders>
              <w:top w:val="single" w:sz="6" w:space="0" w:color="000000"/>
              <w:left w:val="single" w:sz="6" w:space="0" w:color="000000"/>
              <w:bottom w:val="single" w:sz="6" w:space="0" w:color="000000"/>
              <w:right w:val="single" w:sz="6" w:space="0" w:color="000000"/>
            </w:tcBorders>
            <w:shd w:val="clear" w:color="auto" w:fill="C6D9F1"/>
          </w:tcPr>
          <w:p w14:paraId="6624B09D"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IV. DESCRIPCIÓN DE LAS FUNCIONES ESENCIALES</w:t>
            </w:r>
          </w:p>
        </w:tc>
      </w:tr>
      <w:tr w:rsidR="00B1415E" w:rsidRPr="00AC55E3" w14:paraId="3C13AFB4" w14:textId="77777777" w:rsidTr="00A57840">
        <w:trPr>
          <w:trHeight w:val="65"/>
        </w:trPr>
        <w:tc>
          <w:tcPr>
            <w:tcW w:w="10206" w:type="dxa"/>
            <w:gridSpan w:val="2"/>
            <w:tcBorders>
              <w:top w:val="single" w:sz="6" w:space="0" w:color="000000"/>
              <w:left w:val="single" w:sz="6" w:space="0" w:color="000000"/>
              <w:bottom w:val="single" w:sz="6" w:space="0" w:color="000000"/>
              <w:right w:val="single" w:sz="6" w:space="0" w:color="000000"/>
            </w:tcBorders>
          </w:tcPr>
          <w:p w14:paraId="7AFB1E26" w14:textId="77777777" w:rsidR="00C56F61" w:rsidRPr="00AC55E3" w:rsidRDefault="006D1B88">
            <w:pPr>
              <w:widowControl w:val="0"/>
              <w:numPr>
                <w:ilvl w:val="0"/>
                <w:numId w:val="197"/>
              </w:numPr>
              <w:spacing w:after="0" w:line="240" w:lineRule="auto"/>
              <w:jc w:val="both"/>
              <w:rPr>
                <w:rFonts w:ascii="Arial" w:eastAsia="Arial" w:hAnsi="Arial" w:cs="Arial"/>
              </w:rPr>
            </w:pPr>
            <w:r w:rsidRPr="00AC55E3">
              <w:rPr>
                <w:rFonts w:ascii="Arial" w:eastAsia="Arial" w:hAnsi="Arial" w:cs="Arial"/>
              </w:rPr>
              <w:t xml:space="preserve">Planear, ejecutar y hacer seguimiento a la gestión de los procesos de la secretaría de hacienda de acuerdo con los lineamientos institucionales, en cumplimiento de la gestión transparente y la misión institucional. </w:t>
            </w:r>
          </w:p>
          <w:p w14:paraId="0EC09A09" w14:textId="77777777" w:rsidR="00C56F61" w:rsidRPr="00AC55E3" w:rsidRDefault="006D1B88">
            <w:pPr>
              <w:widowControl w:val="0"/>
              <w:numPr>
                <w:ilvl w:val="0"/>
                <w:numId w:val="197"/>
              </w:numPr>
              <w:spacing w:after="0" w:line="240" w:lineRule="auto"/>
              <w:jc w:val="both"/>
              <w:rPr>
                <w:rFonts w:ascii="Arial" w:eastAsia="Arial" w:hAnsi="Arial" w:cs="Arial"/>
              </w:rPr>
            </w:pPr>
            <w:r w:rsidRPr="00AC55E3">
              <w:rPr>
                <w:rFonts w:ascii="Arial" w:eastAsia="Arial" w:hAnsi="Arial" w:cs="Arial"/>
              </w:rPr>
              <w:t>Administrar, custodiar y mantener actualizada la información e inventario de los procesos a fiscalizar adelantados por Secretaría y demás documentos de la dependencia.</w:t>
            </w:r>
          </w:p>
          <w:p w14:paraId="0DE1F30F" w14:textId="77777777" w:rsidR="00C56F61" w:rsidRPr="00AC55E3" w:rsidRDefault="006D1B88">
            <w:pPr>
              <w:widowControl w:val="0"/>
              <w:numPr>
                <w:ilvl w:val="0"/>
                <w:numId w:val="197"/>
              </w:numPr>
              <w:spacing w:after="0" w:line="240" w:lineRule="auto"/>
              <w:jc w:val="both"/>
              <w:rPr>
                <w:rFonts w:ascii="Arial" w:eastAsia="Arial" w:hAnsi="Arial" w:cs="Arial"/>
              </w:rPr>
            </w:pPr>
            <w:r w:rsidRPr="00AC55E3">
              <w:rPr>
                <w:rFonts w:ascii="Arial" w:eastAsia="Arial" w:hAnsi="Arial" w:cs="Arial"/>
              </w:rPr>
              <w:t>Participar en la realización de los estudios para medir la evasión global, por sectores, por actividad económica y por tipo de contribuyente y el diseño de estrategias de control tributario, conforme a la normativa vigente estableciendo programas específicos de investigación y utilizando métodos técnicos de selección y auditaje adecuados para combatir o evitar la misma.</w:t>
            </w:r>
          </w:p>
          <w:p w14:paraId="30364B3C" w14:textId="77777777" w:rsidR="00C56F61" w:rsidRPr="00AC55E3" w:rsidRDefault="006D1B88">
            <w:pPr>
              <w:widowControl w:val="0"/>
              <w:numPr>
                <w:ilvl w:val="0"/>
                <w:numId w:val="197"/>
              </w:numPr>
              <w:spacing w:after="0" w:line="240" w:lineRule="auto"/>
              <w:jc w:val="both"/>
              <w:rPr>
                <w:rFonts w:ascii="Arial" w:eastAsia="Arial" w:hAnsi="Arial" w:cs="Arial"/>
              </w:rPr>
            </w:pPr>
            <w:r w:rsidRPr="00AC55E3">
              <w:rPr>
                <w:rFonts w:ascii="Arial" w:eastAsia="Arial" w:hAnsi="Arial" w:cs="Arial"/>
              </w:rPr>
              <w:t>Reportar a la Oficina Jurídica, las obligaciones a cargo de los contribuyentes que se encuentren incursos en procesos de concordato, intervención, liquidación judicial o administrativa, quiebra, concurso de acreedores, liquidación de sociedades y sucesiones, para garantizar y obtener el pago de las obligaciones tributarias, así mismo las obligaciones donde se haya adelantado el proceso de cobro persuasivo y que no se haya concluido con el pago efectivo de la obligación.</w:t>
            </w:r>
          </w:p>
          <w:p w14:paraId="2DF10CE6" w14:textId="77777777" w:rsidR="00C56F61" w:rsidRPr="00AC55E3" w:rsidRDefault="006D1B88">
            <w:pPr>
              <w:widowControl w:val="0"/>
              <w:numPr>
                <w:ilvl w:val="0"/>
                <w:numId w:val="197"/>
              </w:numPr>
              <w:spacing w:after="0" w:line="240" w:lineRule="auto"/>
              <w:jc w:val="both"/>
              <w:rPr>
                <w:rFonts w:ascii="Arial" w:eastAsia="Arial" w:hAnsi="Arial" w:cs="Arial"/>
              </w:rPr>
            </w:pPr>
            <w:r w:rsidRPr="00AC55E3">
              <w:rPr>
                <w:rFonts w:ascii="Arial" w:eastAsia="Arial" w:hAnsi="Arial" w:cs="Arial"/>
              </w:rPr>
              <w:t>Dirigir, coordinar y ejecutar las acciones e investigaciones necesarias tendientes a verificar el cumplimiento de las obligaciones de los contribuyentes, conforme al procedimiento legal, cuando a ello hubiere lugar.</w:t>
            </w:r>
          </w:p>
          <w:p w14:paraId="13888DB4" w14:textId="77777777" w:rsidR="00C56F61" w:rsidRPr="00AC55E3" w:rsidRDefault="006D1B88">
            <w:pPr>
              <w:widowControl w:val="0"/>
              <w:numPr>
                <w:ilvl w:val="0"/>
                <w:numId w:val="197"/>
              </w:numPr>
              <w:spacing w:after="0" w:line="240" w:lineRule="auto"/>
              <w:jc w:val="both"/>
              <w:rPr>
                <w:rFonts w:ascii="Arial" w:eastAsia="Arial" w:hAnsi="Arial" w:cs="Arial"/>
              </w:rPr>
            </w:pPr>
            <w:r w:rsidRPr="00AC55E3">
              <w:rPr>
                <w:rFonts w:ascii="Arial" w:eastAsia="Arial" w:hAnsi="Arial" w:cs="Arial"/>
              </w:rPr>
              <w:t>Diseñar y ejecutar las políticas necesarias para contrarrestar la evasión, elusión, el fraude y cualquier hecho que afecte las rentas municipales.</w:t>
            </w:r>
          </w:p>
          <w:p w14:paraId="78B0E411" w14:textId="77777777" w:rsidR="00C56F61" w:rsidRPr="00AC55E3" w:rsidRDefault="006D1B88">
            <w:pPr>
              <w:widowControl w:val="0"/>
              <w:numPr>
                <w:ilvl w:val="0"/>
                <w:numId w:val="197"/>
              </w:numPr>
              <w:spacing w:after="0" w:line="240" w:lineRule="auto"/>
              <w:jc w:val="both"/>
              <w:rPr>
                <w:rFonts w:ascii="Arial" w:eastAsia="Arial" w:hAnsi="Arial" w:cs="Arial"/>
              </w:rPr>
            </w:pPr>
            <w:r w:rsidRPr="00AC55E3">
              <w:rPr>
                <w:rFonts w:ascii="Arial" w:eastAsia="Arial" w:hAnsi="Arial" w:cs="Arial"/>
              </w:rPr>
              <w:lastRenderedPageBreak/>
              <w:t>Diseñar, coordinar y ejecutar las políticas de liquidación, fiscalización y cobro persuasivo de las rentas municipales, planificar y desarrollar las acciones que se determinen en ejecución de las mismas.</w:t>
            </w:r>
          </w:p>
          <w:p w14:paraId="352A4A6D" w14:textId="77777777" w:rsidR="00C56F61" w:rsidRPr="00AC55E3" w:rsidRDefault="006D1B88">
            <w:pPr>
              <w:widowControl w:val="0"/>
              <w:numPr>
                <w:ilvl w:val="0"/>
                <w:numId w:val="197"/>
              </w:numPr>
              <w:spacing w:after="0" w:line="240" w:lineRule="auto"/>
              <w:jc w:val="both"/>
              <w:rPr>
                <w:rFonts w:ascii="Arial" w:eastAsia="Arial" w:hAnsi="Arial" w:cs="Arial"/>
              </w:rPr>
            </w:pPr>
            <w:r w:rsidRPr="00AC55E3">
              <w:rPr>
                <w:rFonts w:ascii="Arial" w:eastAsia="Arial" w:hAnsi="Arial" w:cs="Arial"/>
              </w:rPr>
              <w:t>Proferir los actos oficiales de fiscalización y liquidación de obligaciones de los contribuyentes, dentro de los términos legales. Para tal efecto podrá comisionar o autorizar mediante reparto a los funcionarios asignados a la oficina, de acuerdo con la normativa vigente.</w:t>
            </w:r>
          </w:p>
          <w:p w14:paraId="327600F4" w14:textId="77777777" w:rsidR="00C56F61" w:rsidRPr="00AC55E3" w:rsidRDefault="006D1B88">
            <w:pPr>
              <w:widowControl w:val="0"/>
              <w:numPr>
                <w:ilvl w:val="0"/>
                <w:numId w:val="197"/>
              </w:numPr>
              <w:spacing w:after="0" w:line="240" w:lineRule="auto"/>
              <w:jc w:val="both"/>
              <w:rPr>
                <w:rFonts w:ascii="Arial" w:eastAsia="Arial" w:hAnsi="Arial" w:cs="Arial"/>
              </w:rPr>
            </w:pPr>
            <w:r w:rsidRPr="00AC55E3">
              <w:rPr>
                <w:rFonts w:ascii="Arial" w:eastAsia="Arial" w:hAnsi="Arial" w:cs="Arial"/>
              </w:rPr>
              <w:t>Adelantar los estudios, verificaciones, visitas, pruebas y demás actuaciones previas y llevar hasta su terminación los procesos de cobro persuasivo de los tributos municipales, al igual que los correspondientes a intereses o sanciones sobre los mismos.</w:t>
            </w:r>
          </w:p>
          <w:p w14:paraId="740F63CF" w14:textId="77777777" w:rsidR="00C56F61" w:rsidRPr="00AC55E3" w:rsidRDefault="006D1B88">
            <w:pPr>
              <w:widowControl w:val="0"/>
              <w:numPr>
                <w:ilvl w:val="0"/>
                <w:numId w:val="197"/>
              </w:numPr>
              <w:spacing w:after="0" w:line="240" w:lineRule="auto"/>
              <w:jc w:val="both"/>
              <w:rPr>
                <w:rFonts w:ascii="Arial" w:eastAsia="Arial" w:hAnsi="Arial" w:cs="Arial"/>
              </w:rPr>
            </w:pPr>
            <w:r w:rsidRPr="00AC55E3">
              <w:rPr>
                <w:rFonts w:ascii="Arial" w:eastAsia="Arial" w:hAnsi="Arial" w:cs="Arial"/>
              </w:rPr>
              <w:t>Asistir y participar, en representación de la entidad, en reuniones, consejos, juntas o comités de carácter oficial, cuando sea convocado o delegado</w:t>
            </w:r>
          </w:p>
          <w:p w14:paraId="0D74EDDE" w14:textId="77777777" w:rsidR="00C56F61" w:rsidRPr="00AC55E3" w:rsidRDefault="006D1B88">
            <w:pPr>
              <w:widowControl w:val="0"/>
              <w:numPr>
                <w:ilvl w:val="0"/>
                <w:numId w:val="197"/>
              </w:numPr>
              <w:spacing w:after="0" w:line="240" w:lineRule="auto"/>
              <w:jc w:val="both"/>
              <w:rPr>
                <w:rFonts w:ascii="Arial" w:eastAsia="Arial" w:hAnsi="Arial" w:cs="Arial"/>
              </w:rPr>
            </w:pPr>
            <w:r w:rsidRPr="00AC55E3">
              <w:rPr>
                <w:rFonts w:ascii="Arial" w:eastAsia="Arial" w:hAnsi="Arial" w:cs="Arial"/>
              </w:rPr>
              <w:t xml:space="preserve">Implementar técnicas de negociación que faciliten el cobro, así como técnicas de investigación de bienes. </w:t>
            </w:r>
          </w:p>
          <w:p w14:paraId="59D62641" w14:textId="77777777" w:rsidR="00C56F61" w:rsidRPr="00AC55E3" w:rsidRDefault="006D1B88">
            <w:pPr>
              <w:widowControl w:val="0"/>
              <w:numPr>
                <w:ilvl w:val="0"/>
                <w:numId w:val="197"/>
              </w:numPr>
              <w:spacing w:after="0" w:line="240" w:lineRule="auto"/>
              <w:jc w:val="both"/>
              <w:rPr>
                <w:rFonts w:ascii="Arial" w:eastAsia="Arial" w:hAnsi="Arial" w:cs="Arial"/>
              </w:rPr>
            </w:pPr>
            <w:r w:rsidRPr="00AC55E3">
              <w:rPr>
                <w:rFonts w:ascii="Arial" w:eastAsia="Arial" w:hAnsi="Arial" w:cs="Arial"/>
              </w:rPr>
              <w:t xml:space="preserve">Presentar los informes según los lineamientos institucionales de acuerdo con la planeación y ejecución de la gestión institucional en coherencia con la misión de la secretaría. </w:t>
            </w:r>
          </w:p>
          <w:p w14:paraId="078665D5" w14:textId="77777777" w:rsidR="00C56F61" w:rsidRPr="00AC55E3" w:rsidRDefault="006D1B88">
            <w:pPr>
              <w:widowControl w:val="0"/>
              <w:numPr>
                <w:ilvl w:val="0"/>
                <w:numId w:val="197"/>
              </w:numPr>
              <w:spacing w:after="0" w:line="240" w:lineRule="auto"/>
              <w:jc w:val="both"/>
              <w:rPr>
                <w:rFonts w:ascii="Arial" w:eastAsia="Arial" w:hAnsi="Arial" w:cs="Arial"/>
              </w:rPr>
            </w:pPr>
            <w:r w:rsidRPr="00AC55E3">
              <w:rPr>
                <w:rFonts w:ascii="Arial" w:eastAsia="Arial" w:hAnsi="Arial" w:cs="Arial"/>
              </w:rPr>
              <w:t>Ejecutar las demás funciones que le sean asignadas por autoridad competente, de acuerdo con el área de desempeño y la naturaleza del empleo.</w:t>
            </w:r>
          </w:p>
          <w:p w14:paraId="49FD442A" w14:textId="77777777" w:rsidR="00C56F61" w:rsidRPr="00AC55E3" w:rsidRDefault="00C56F61" w:rsidP="00B53A1F">
            <w:pPr>
              <w:spacing w:after="0" w:line="240" w:lineRule="auto"/>
              <w:jc w:val="both"/>
              <w:rPr>
                <w:rFonts w:ascii="Arial" w:eastAsia="Arial" w:hAnsi="Arial" w:cs="Arial"/>
              </w:rPr>
            </w:pPr>
          </w:p>
          <w:p w14:paraId="142CEA69"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 xml:space="preserve">FUNCIONES GENERALES DE NIVEL PROFESIONAL </w:t>
            </w:r>
          </w:p>
          <w:p w14:paraId="1A2967E2" w14:textId="77777777" w:rsidR="00C56F61" w:rsidRPr="00AC55E3" w:rsidRDefault="00C56F61" w:rsidP="00B53A1F">
            <w:pPr>
              <w:spacing w:after="0" w:line="240" w:lineRule="auto"/>
              <w:jc w:val="both"/>
              <w:rPr>
                <w:rFonts w:ascii="Arial" w:eastAsia="Arial" w:hAnsi="Arial" w:cs="Arial"/>
              </w:rPr>
            </w:pPr>
          </w:p>
          <w:p w14:paraId="4183033F" w14:textId="77777777" w:rsidR="00C56F61" w:rsidRPr="00AC55E3" w:rsidRDefault="006D1B88">
            <w:pPr>
              <w:widowControl w:val="0"/>
              <w:numPr>
                <w:ilvl w:val="0"/>
                <w:numId w:val="147"/>
              </w:numPr>
              <w:spacing w:after="0" w:line="240" w:lineRule="auto"/>
              <w:jc w:val="both"/>
              <w:rPr>
                <w:rFonts w:ascii="Arial" w:eastAsia="Arial" w:hAnsi="Arial" w:cs="Arial"/>
              </w:rPr>
            </w:pPr>
            <w:r w:rsidRPr="00AC55E3">
              <w:rPr>
                <w:rFonts w:ascii="Arial" w:eastAsia="Arial" w:hAnsi="Arial" w:cs="Arial"/>
              </w:rPr>
              <w:t>Ejecutar las acciones necesarias para asegurar el desarrollo, monitoreo, seguimiento, control, evaluación y mejora del Sistema de Gestión de conformidad con las disposiciones técnicas y normativas vigentes.</w:t>
            </w:r>
          </w:p>
          <w:p w14:paraId="5A205FED" w14:textId="77777777" w:rsidR="00C56F61" w:rsidRPr="00AC55E3" w:rsidRDefault="006D1B88">
            <w:pPr>
              <w:widowControl w:val="0"/>
              <w:numPr>
                <w:ilvl w:val="0"/>
                <w:numId w:val="147"/>
              </w:numPr>
              <w:spacing w:after="0" w:line="240" w:lineRule="auto"/>
              <w:jc w:val="both"/>
              <w:rPr>
                <w:rFonts w:ascii="Arial" w:eastAsia="Arial" w:hAnsi="Arial" w:cs="Arial"/>
              </w:rPr>
            </w:pPr>
            <w:r w:rsidRPr="00AC55E3">
              <w:rPr>
                <w:rFonts w:ascii="Arial" w:eastAsia="Arial" w:hAnsi="Arial" w:cs="Arial"/>
              </w:rPr>
              <w:t>Garantizar la actualización de la información en los sistemas, aplicativos u otros medios tecnológicos de su competencia, así como la generación de informes, reportes y registros documentales requeridos de acuerdo con los estándares de seguridad y privacidad de la información y demás políticas institucionales vigentes.</w:t>
            </w:r>
          </w:p>
          <w:p w14:paraId="270CF159" w14:textId="77777777" w:rsidR="00C56F61" w:rsidRPr="00AC55E3" w:rsidRDefault="006D1B88">
            <w:pPr>
              <w:widowControl w:val="0"/>
              <w:numPr>
                <w:ilvl w:val="0"/>
                <w:numId w:val="147"/>
              </w:numPr>
              <w:spacing w:after="0" w:line="240" w:lineRule="auto"/>
              <w:jc w:val="both"/>
              <w:rPr>
                <w:rFonts w:ascii="Arial" w:eastAsia="Arial" w:hAnsi="Arial" w:cs="Arial"/>
              </w:rPr>
            </w:pPr>
            <w:r w:rsidRPr="00AC55E3">
              <w:rPr>
                <w:rFonts w:ascii="Arial" w:eastAsia="Arial" w:hAnsi="Arial" w:cs="Arial"/>
              </w:rPr>
              <w:t>Atender los usuarios internos y externos, así como las PQRSFD de acuerdo con la naturaleza de sus funciones y los lineamientos institucionales establecidos con relación al servicio al ciudadano.</w:t>
            </w:r>
          </w:p>
          <w:p w14:paraId="3693AC8A" w14:textId="77777777" w:rsidR="00C56F61" w:rsidRPr="00AC55E3" w:rsidRDefault="006D1B88">
            <w:pPr>
              <w:widowControl w:val="0"/>
              <w:numPr>
                <w:ilvl w:val="0"/>
                <w:numId w:val="147"/>
              </w:numPr>
              <w:spacing w:after="0" w:line="240" w:lineRule="auto"/>
              <w:jc w:val="both"/>
              <w:rPr>
                <w:rFonts w:ascii="Arial" w:eastAsia="Arial" w:hAnsi="Arial" w:cs="Arial"/>
              </w:rPr>
            </w:pPr>
            <w:r w:rsidRPr="00AC55E3">
              <w:rPr>
                <w:rFonts w:ascii="Arial" w:eastAsia="Arial" w:hAnsi="Arial" w:cs="Arial"/>
              </w:rPr>
              <w:t xml:space="preserve">Participar en la formulación, diseño, organización, ejecución, control y evaluación de planes, programas y proyectos de la dependencia, de conformidad con los procesos establecidos y lineamientos vigentes.  </w:t>
            </w:r>
          </w:p>
          <w:p w14:paraId="5A4EEF5E" w14:textId="77777777" w:rsidR="00C56F61" w:rsidRPr="00AC55E3" w:rsidRDefault="006D1B88">
            <w:pPr>
              <w:widowControl w:val="0"/>
              <w:numPr>
                <w:ilvl w:val="0"/>
                <w:numId w:val="147"/>
              </w:numPr>
              <w:spacing w:after="0" w:line="240" w:lineRule="auto"/>
              <w:jc w:val="both"/>
              <w:rPr>
                <w:rFonts w:ascii="Arial" w:eastAsia="Arial" w:hAnsi="Arial" w:cs="Arial"/>
              </w:rPr>
            </w:pPr>
            <w:r w:rsidRPr="00AC55E3">
              <w:rPr>
                <w:rFonts w:ascii="Arial" w:eastAsia="Arial" w:hAnsi="Arial" w:cs="Arial"/>
              </w:rPr>
              <w:t xml:space="preserve">Coordinar, promover y participar en los estudios e investigaciones que permitan mejorar la prestación de los servicios de su dependencia y el oportuno cumplimiento de los planes, programas y proyectos, para la ejecución y utilización óptima de los recursos disponibles, emitiendo los informes respectivos.  </w:t>
            </w:r>
          </w:p>
          <w:p w14:paraId="2141BCB2" w14:textId="77777777" w:rsidR="00C56F61" w:rsidRPr="00AC55E3" w:rsidRDefault="006D1B88">
            <w:pPr>
              <w:numPr>
                <w:ilvl w:val="0"/>
                <w:numId w:val="147"/>
              </w:numPr>
              <w:spacing w:after="0" w:line="256" w:lineRule="auto"/>
              <w:jc w:val="both"/>
              <w:rPr>
                <w:rFonts w:ascii="Arial" w:eastAsia="Arial" w:hAnsi="Arial" w:cs="Arial"/>
              </w:rPr>
            </w:pPr>
            <w:r w:rsidRPr="00AC55E3">
              <w:rPr>
                <w:rFonts w:ascii="Arial" w:eastAsia="Arial" w:hAnsi="Arial" w:cs="Arial"/>
              </w:rPr>
              <w:t>Apoyar o asumir la supervisión requerida para la ejecución de los proyectos de acuerdo con los términos y especificaciones técnicas establecidas.</w:t>
            </w:r>
          </w:p>
          <w:p w14:paraId="71F0C071" w14:textId="77777777" w:rsidR="00C56F61" w:rsidRPr="00AC55E3" w:rsidRDefault="006D1B88">
            <w:pPr>
              <w:widowControl w:val="0"/>
              <w:numPr>
                <w:ilvl w:val="0"/>
                <w:numId w:val="147"/>
              </w:numPr>
              <w:spacing w:after="0" w:line="240" w:lineRule="auto"/>
              <w:jc w:val="both"/>
              <w:rPr>
                <w:rFonts w:ascii="Arial" w:eastAsia="Arial" w:hAnsi="Arial" w:cs="Arial"/>
              </w:rPr>
            </w:pPr>
            <w:r w:rsidRPr="00AC55E3">
              <w:rPr>
                <w:rFonts w:ascii="Arial" w:eastAsia="Arial" w:hAnsi="Arial" w:cs="Arial"/>
              </w:rPr>
              <w:lastRenderedPageBreak/>
              <w:t xml:space="preserve">Proyectar, desarrollar, recomendar o implementar procesos, procedimientos, métodos, instrumentos y acciones requeridas para el logro de los objetivos y las metas propuestas, y mejorar la prestación de los servicios a su cargo.  </w:t>
            </w:r>
          </w:p>
        </w:tc>
      </w:tr>
      <w:tr w:rsidR="00B1415E" w:rsidRPr="00AC55E3" w14:paraId="25D47F20" w14:textId="77777777" w:rsidTr="00A57840">
        <w:trPr>
          <w:trHeight w:val="256"/>
        </w:trPr>
        <w:tc>
          <w:tcPr>
            <w:tcW w:w="10206" w:type="dxa"/>
            <w:gridSpan w:val="2"/>
            <w:tcBorders>
              <w:top w:val="single" w:sz="6" w:space="0" w:color="000000"/>
              <w:left w:val="single" w:sz="6" w:space="0" w:color="000000"/>
              <w:bottom w:val="single" w:sz="6" w:space="0" w:color="000000"/>
              <w:right w:val="single" w:sz="6" w:space="0" w:color="000000"/>
            </w:tcBorders>
            <w:shd w:val="clear" w:color="auto" w:fill="C6D9F1"/>
            <w:vAlign w:val="center"/>
          </w:tcPr>
          <w:p w14:paraId="5A486195"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lastRenderedPageBreak/>
              <w:t>V. CONOCIMIENTOS BÁSICOS O ESENCIALES</w:t>
            </w:r>
          </w:p>
        </w:tc>
      </w:tr>
      <w:tr w:rsidR="00B1415E" w:rsidRPr="00AC55E3" w14:paraId="15B5C13C" w14:textId="77777777" w:rsidTr="00A57840">
        <w:trPr>
          <w:trHeight w:val="546"/>
        </w:trPr>
        <w:tc>
          <w:tcPr>
            <w:tcW w:w="10206" w:type="dxa"/>
            <w:gridSpan w:val="2"/>
            <w:tcBorders>
              <w:top w:val="single" w:sz="6" w:space="0" w:color="000000"/>
              <w:left w:val="single" w:sz="6" w:space="0" w:color="000000"/>
              <w:bottom w:val="single" w:sz="6" w:space="0" w:color="000000"/>
              <w:right w:val="single" w:sz="6" w:space="0" w:color="000000"/>
            </w:tcBorders>
          </w:tcPr>
          <w:p w14:paraId="641DBAFA" w14:textId="77777777" w:rsidR="00C56F61" w:rsidRPr="00AC55E3" w:rsidRDefault="006D1B88">
            <w:pPr>
              <w:widowControl w:val="0"/>
              <w:numPr>
                <w:ilvl w:val="0"/>
                <w:numId w:val="211"/>
              </w:numPr>
              <w:spacing w:after="0" w:line="240" w:lineRule="auto"/>
              <w:jc w:val="both"/>
              <w:rPr>
                <w:rFonts w:ascii="Arial" w:eastAsia="Arial" w:hAnsi="Arial" w:cs="Arial"/>
              </w:rPr>
            </w:pPr>
            <w:r w:rsidRPr="00AC55E3">
              <w:rPr>
                <w:rFonts w:ascii="Arial" w:eastAsia="Arial" w:hAnsi="Arial" w:cs="Arial"/>
              </w:rPr>
              <w:t>Plan Estratégico Institucional</w:t>
            </w:r>
          </w:p>
          <w:p w14:paraId="639AE62E" w14:textId="77777777" w:rsidR="00C56F61" w:rsidRPr="00AC55E3" w:rsidRDefault="006D1B88">
            <w:pPr>
              <w:widowControl w:val="0"/>
              <w:numPr>
                <w:ilvl w:val="0"/>
                <w:numId w:val="211"/>
              </w:numPr>
              <w:spacing w:after="0" w:line="240" w:lineRule="auto"/>
              <w:jc w:val="both"/>
              <w:rPr>
                <w:rFonts w:ascii="Arial" w:eastAsia="Arial" w:hAnsi="Arial" w:cs="Arial"/>
              </w:rPr>
            </w:pPr>
            <w:r w:rsidRPr="00AC55E3">
              <w:rPr>
                <w:rFonts w:ascii="Arial" w:eastAsia="Arial" w:hAnsi="Arial" w:cs="Arial"/>
              </w:rPr>
              <w:t>Plan Operativo Anual de Inversión</w:t>
            </w:r>
          </w:p>
          <w:p w14:paraId="487D58FD" w14:textId="77777777" w:rsidR="00C56F61" w:rsidRPr="00AC55E3" w:rsidRDefault="006D1B88">
            <w:pPr>
              <w:widowControl w:val="0"/>
              <w:numPr>
                <w:ilvl w:val="0"/>
                <w:numId w:val="211"/>
              </w:numPr>
              <w:spacing w:after="0" w:line="240" w:lineRule="auto"/>
              <w:jc w:val="both"/>
              <w:rPr>
                <w:rFonts w:ascii="Arial" w:eastAsia="Arial" w:hAnsi="Arial" w:cs="Arial"/>
              </w:rPr>
            </w:pPr>
            <w:r w:rsidRPr="00AC55E3">
              <w:rPr>
                <w:rFonts w:ascii="Arial" w:eastAsia="Arial" w:hAnsi="Arial" w:cs="Arial"/>
              </w:rPr>
              <w:t>Sistema Integral de Gestión</w:t>
            </w:r>
          </w:p>
          <w:p w14:paraId="0BCBB96E" w14:textId="77777777" w:rsidR="00C56F61" w:rsidRPr="00AC55E3" w:rsidRDefault="006D1B88">
            <w:pPr>
              <w:widowControl w:val="0"/>
              <w:numPr>
                <w:ilvl w:val="0"/>
                <w:numId w:val="211"/>
              </w:numPr>
              <w:spacing w:after="0" w:line="240" w:lineRule="auto"/>
              <w:jc w:val="both"/>
              <w:rPr>
                <w:rFonts w:ascii="Arial" w:eastAsia="Arial" w:hAnsi="Arial" w:cs="Arial"/>
              </w:rPr>
            </w:pPr>
            <w:r w:rsidRPr="00AC55E3">
              <w:rPr>
                <w:rFonts w:ascii="Arial" w:eastAsia="Arial" w:hAnsi="Arial" w:cs="Arial"/>
              </w:rPr>
              <w:t>Código de Ética de la Administración Municipal</w:t>
            </w:r>
          </w:p>
          <w:p w14:paraId="21956A6F" w14:textId="77777777" w:rsidR="00C56F61" w:rsidRPr="00AC55E3" w:rsidRDefault="006D1B88">
            <w:pPr>
              <w:widowControl w:val="0"/>
              <w:numPr>
                <w:ilvl w:val="0"/>
                <w:numId w:val="211"/>
              </w:numPr>
              <w:spacing w:after="0" w:line="240" w:lineRule="auto"/>
              <w:jc w:val="both"/>
              <w:rPr>
                <w:rFonts w:ascii="Arial" w:eastAsia="Arial" w:hAnsi="Arial" w:cs="Arial"/>
              </w:rPr>
            </w:pPr>
            <w:r w:rsidRPr="00AC55E3">
              <w:rPr>
                <w:rFonts w:ascii="Arial" w:eastAsia="Arial" w:hAnsi="Arial" w:cs="Arial"/>
              </w:rPr>
              <w:t>Estatuto orgánico de presupuesto y disposiciones generales</w:t>
            </w:r>
          </w:p>
          <w:p w14:paraId="7C20E403" w14:textId="77777777" w:rsidR="00C56F61" w:rsidRPr="00AC55E3" w:rsidRDefault="006D1B88">
            <w:pPr>
              <w:widowControl w:val="0"/>
              <w:numPr>
                <w:ilvl w:val="0"/>
                <w:numId w:val="211"/>
              </w:numPr>
              <w:spacing w:after="0" w:line="240" w:lineRule="auto"/>
              <w:jc w:val="both"/>
              <w:rPr>
                <w:rFonts w:ascii="Arial" w:eastAsia="Arial" w:hAnsi="Arial" w:cs="Arial"/>
              </w:rPr>
            </w:pPr>
            <w:r w:rsidRPr="00AC55E3">
              <w:rPr>
                <w:rFonts w:ascii="Arial" w:eastAsia="Arial" w:hAnsi="Arial" w:cs="Arial"/>
              </w:rPr>
              <w:t>Contratos y convenios institucionales</w:t>
            </w:r>
          </w:p>
          <w:p w14:paraId="14D83011" w14:textId="77777777" w:rsidR="00C56F61" w:rsidRPr="00AC55E3" w:rsidRDefault="006D1B88">
            <w:pPr>
              <w:widowControl w:val="0"/>
              <w:numPr>
                <w:ilvl w:val="0"/>
                <w:numId w:val="211"/>
              </w:numPr>
              <w:spacing w:after="0" w:line="240" w:lineRule="auto"/>
              <w:jc w:val="both"/>
              <w:rPr>
                <w:rFonts w:ascii="Arial" w:eastAsia="Arial" w:hAnsi="Arial" w:cs="Arial"/>
              </w:rPr>
            </w:pPr>
            <w:r w:rsidRPr="00AC55E3">
              <w:rPr>
                <w:rFonts w:ascii="Arial" w:eastAsia="Arial" w:hAnsi="Arial" w:cs="Arial"/>
              </w:rPr>
              <w:t>Normatividad vigente y procedimientos sobre presupuesto y contabilidad pública</w:t>
            </w:r>
          </w:p>
          <w:p w14:paraId="44B8C215" w14:textId="77777777" w:rsidR="00C56F61" w:rsidRPr="00AC55E3" w:rsidRDefault="006D1B88">
            <w:pPr>
              <w:widowControl w:val="0"/>
              <w:numPr>
                <w:ilvl w:val="0"/>
                <w:numId w:val="211"/>
              </w:numPr>
              <w:spacing w:after="0" w:line="240" w:lineRule="auto"/>
              <w:jc w:val="both"/>
              <w:rPr>
                <w:rFonts w:ascii="Arial" w:eastAsia="Arial" w:hAnsi="Arial" w:cs="Arial"/>
              </w:rPr>
            </w:pPr>
            <w:r w:rsidRPr="00AC55E3">
              <w:rPr>
                <w:rFonts w:ascii="Arial" w:eastAsia="Arial" w:hAnsi="Arial" w:cs="Arial"/>
              </w:rPr>
              <w:t>Catálogo de cuentas del sector público</w:t>
            </w:r>
          </w:p>
          <w:p w14:paraId="7EFA8B86" w14:textId="77777777" w:rsidR="00C56F61" w:rsidRPr="00AC55E3" w:rsidRDefault="006D1B88">
            <w:pPr>
              <w:widowControl w:val="0"/>
              <w:numPr>
                <w:ilvl w:val="0"/>
                <w:numId w:val="211"/>
              </w:numPr>
              <w:spacing w:after="0" w:line="240" w:lineRule="auto"/>
              <w:jc w:val="both"/>
              <w:rPr>
                <w:rFonts w:ascii="Arial" w:eastAsia="Arial" w:hAnsi="Arial" w:cs="Arial"/>
              </w:rPr>
            </w:pPr>
            <w:r w:rsidRPr="00AC55E3">
              <w:rPr>
                <w:rFonts w:ascii="Arial" w:eastAsia="Arial" w:hAnsi="Arial" w:cs="Arial"/>
              </w:rPr>
              <w:t>Sistema de Información Financiera - SIIF</w:t>
            </w:r>
          </w:p>
          <w:p w14:paraId="6CC78318" w14:textId="77777777" w:rsidR="00C56F61" w:rsidRPr="00AC55E3" w:rsidRDefault="006D1B88">
            <w:pPr>
              <w:widowControl w:val="0"/>
              <w:numPr>
                <w:ilvl w:val="0"/>
                <w:numId w:val="211"/>
              </w:numPr>
              <w:spacing w:after="0" w:line="240" w:lineRule="auto"/>
              <w:jc w:val="both"/>
              <w:rPr>
                <w:rFonts w:ascii="Arial" w:eastAsia="Arial" w:hAnsi="Arial" w:cs="Arial"/>
              </w:rPr>
            </w:pPr>
            <w:r w:rsidRPr="00AC55E3">
              <w:rPr>
                <w:rFonts w:ascii="Arial" w:eastAsia="Arial" w:hAnsi="Arial" w:cs="Arial"/>
              </w:rPr>
              <w:t>Fuentes de registro de las operaciones financieras</w:t>
            </w:r>
          </w:p>
          <w:p w14:paraId="3CFD33D1" w14:textId="77777777" w:rsidR="00C56F61" w:rsidRPr="00AC55E3" w:rsidRDefault="006D1B88">
            <w:pPr>
              <w:widowControl w:val="0"/>
              <w:numPr>
                <w:ilvl w:val="0"/>
                <w:numId w:val="211"/>
              </w:numPr>
              <w:spacing w:after="0" w:line="240" w:lineRule="auto"/>
              <w:jc w:val="both"/>
              <w:rPr>
                <w:rFonts w:ascii="Arial" w:eastAsia="Arial" w:hAnsi="Arial" w:cs="Arial"/>
              </w:rPr>
            </w:pPr>
            <w:r w:rsidRPr="00AC55E3">
              <w:rPr>
                <w:rFonts w:ascii="Arial" w:eastAsia="Arial" w:hAnsi="Arial" w:cs="Arial"/>
              </w:rPr>
              <w:t>Elaboración de informes o reportes contables</w:t>
            </w:r>
          </w:p>
          <w:p w14:paraId="58B9BBC1" w14:textId="77777777" w:rsidR="00C56F61" w:rsidRPr="00AC55E3" w:rsidRDefault="006D1B88">
            <w:pPr>
              <w:widowControl w:val="0"/>
              <w:numPr>
                <w:ilvl w:val="0"/>
                <w:numId w:val="211"/>
              </w:numPr>
              <w:spacing w:after="0" w:line="240" w:lineRule="auto"/>
              <w:jc w:val="both"/>
              <w:rPr>
                <w:rFonts w:ascii="Arial" w:eastAsia="Arial" w:hAnsi="Arial" w:cs="Arial"/>
              </w:rPr>
            </w:pPr>
            <w:r w:rsidRPr="00AC55E3">
              <w:rPr>
                <w:rFonts w:ascii="Arial" w:eastAsia="Arial" w:hAnsi="Arial" w:cs="Arial"/>
              </w:rPr>
              <w:t>Análisis financiero</w:t>
            </w:r>
          </w:p>
          <w:p w14:paraId="6864CB5B" w14:textId="77777777" w:rsidR="00C56F61" w:rsidRPr="00AC55E3" w:rsidRDefault="006D1B88">
            <w:pPr>
              <w:widowControl w:val="0"/>
              <w:numPr>
                <w:ilvl w:val="0"/>
                <w:numId w:val="211"/>
              </w:numPr>
              <w:spacing w:after="0" w:line="240" w:lineRule="auto"/>
              <w:jc w:val="both"/>
              <w:rPr>
                <w:rFonts w:ascii="Arial" w:eastAsia="Arial" w:hAnsi="Arial" w:cs="Arial"/>
              </w:rPr>
            </w:pPr>
            <w:r w:rsidRPr="00AC55E3">
              <w:rPr>
                <w:rFonts w:ascii="Arial" w:eastAsia="Arial" w:hAnsi="Arial" w:cs="Arial"/>
              </w:rPr>
              <w:t>Indicadores de gestión</w:t>
            </w:r>
          </w:p>
          <w:p w14:paraId="7DDA3FA4" w14:textId="77777777" w:rsidR="00C56F61" w:rsidRPr="00AC55E3" w:rsidRDefault="006D1B88">
            <w:pPr>
              <w:widowControl w:val="0"/>
              <w:numPr>
                <w:ilvl w:val="0"/>
                <w:numId w:val="211"/>
              </w:numPr>
              <w:spacing w:after="0" w:line="240" w:lineRule="auto"/>
              <w:jc w:val="both"/>
              <w:rPr>
                <w:rFonts w:ascii="Arial" w:eastAsia="Arial" w:hAnsi="Arial" w:cs="Arial"/>
              </w:rPr>
            </w:pPr>
            <w:r w:rsidRPr="00AC55E3">
              <w:rPr>
                <w:rFonts w:ascii="Arial" w:eastAsia="Arial" w:hAnsi="Arial" w:cs="Arial"/>
              </w:rPr>
              <w:t>Elaboración y presentación de informes</w:t>
            </w:r>
          </w:p>
          <w:p w14:paraId="38C871C3" w14:textId="77777777" w:rsidR="00C56F61" w:rsidRPr="00AC55E3" w:rsidRDefault="006D1B88">
            <w:pPr>
              <w:widowControl w:val="0"/>
              <w:numPr>
                <w:ilvl w:val="0"/>
                <w:numId w:val="211"/>
              </w:numPr>
              <w:spacing w:after="0" w:line="240" w:lineRule="auto"/>
              <w:jc w:val="both"/>
              <w:rPr>
                <w:rFonts w:ascii="Arial" w:eastAsia="Arial" w:hAnsi="Arial" w:cs="Arial"/>
              </w:rPr>
            </w:pPr>
            <w:r w:rsidRPr="00AC55E3">
              <w:rPr>
                <w:rFonts w:ascii="Arial" w:eastAsia="Arial" w:hAnsi="Arial" w:cs="Arial"/>
              </w:rPr>
              <w:t xml:space="preserve">Contabilidad </w:t>
            </w:r>
          </w:p>
          <w:p w14:paraId="7CC110FD" w14:textId="77777777" w:rsidR="00C56F61" w:rsidRPr="00AC55E3" w:rsidRDefault="006D1B88">
            <w:pPr>
              <w:widowControl w:val="0"/>
              <w:numPr>
                <w:ilvl w:val="0"/>
                <w:numId w:val="211"/>
              </w:numPr>
              <w:spacing w:after="0" w:line="240" w:lineRule="auto"/>
              <w:jc w:val="both"/>
              <w:rPr>
                <w:rFonts w:ascii="Arial" w:eastAsia="Arial" w:hAnsi="Arial" w:cs="Arial"/>
              </w:rPr>
            </w:pPr>
            <w:r w:rsidRPr="00AC55E3">
              <w:rPr>
                <w:rFonts w:ascii="Arial" w:eastAsia="Arial" w:hAnsi="Arial" w:cs="Arial"/>
              </w:rPr>
              <w:t>Informática básica.</w:t>
            </w:r>
          </w:p>
        </w:tc>
      </w:tr>
      <w:tr w:rsidR="00B1415E" w:rsidRPr="00AC55E3" w14:paraId="64B521FF" w14:textId="77777777" w:rsidTr="00A57840">
        <w:trPr>
          <w:trHeight w:val="219"/>
        </w:trPr>
        <w:tc>
          <w:tcPr>
            <w:tcW w:w="10206" w:type="dxa"/>
            <w:gridSpan w:val="2"/>
            <w:tcBorders>
              <w:top w:val="single" w:sz="6" w:space="0" w:color="000000"/>
              <w:left w:val="single" w:sz="6" w:space="0" w:color="000000"/>
              <w:bottom w:val="single" w:sz="6" w:space="0" w:color="000000"/>
              <w:right w:val="single" w:sz="6" w:space="0" w:color="000000"/>
            </w:tcBorders>
            <w:shd w:val="clear" w:color="auto" w:fill="C6D9F1"/>
            <w:vAlign w:val="center"/>
          </w:tcPr>
          <w:p w14:paraId="78C2D011"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VI.  COMPETENCIAS COMPORTAMENTALES</w:t>
            </w:r>
          </w:p>
        </w:tc>
      </w:tr>
      <w:tr w:rsidR="00B1415E" w:rsidRPr="00AC55E3" w14:paraId="0FBDE47D" w14:textId="77777777" w:rsidTr="00A57840">
        <w:trPr>
          <w:trHeight w:val="254"/>
        </w:trPr>
        <w:tc>
          <w:tcPr>
            <w:tcW w:w="5103" w:type="dxa"/>
            <w:tcBorders>
              <w:top w:val="single" w:sz="6" w:space="0" w:color="000000"/>
              <w:left w:val="single" w:sz="6" w:space="0" w:color="000000"/>
              <w:bottom w:val="single" w:sz="6" w:space="0" w:color="000000"/>
              <w:right w:val="single" w:sz="4" w:space="0" w:color="000000"/>
            </w:tcBorders>
            <w:shd w:val="clear" w:color="auto" w:fill="C6D9F1"/>
            <w:vAlign w:val="center"/>
          </w:tcPr>
          <w:p w14:paraId="13E61D5D" w14:textId="77777777" w:rsidR="00C56F61" w:rsidRPr="00AC55E3" w:rsidRDefault="006D1B88" w:rsidP="00B53A1F">
            <w:pPr>
              <w:keepNext/>
              <w:keepLines/>
              <w:spacing w:after="0" w:line="240" w:lineRule="auto"/>
              <w:jc w:val="center"/>
              <w:rPr>
                <w:rFonts w:ascii="Arial" w:eastAsia="Arial" w:hAnsi="Arial" w:cs="Arial"/>
                <w:b/>
                <w:i/>
              </w:rPr>
            </w:pPr>
            <w:r w:rsidRPr="00AC55E3">
              <w:rPr>
                <w:rFonts w:ascii="Arial" w:eastAsia="Arial" w:hAnsi="Arial" w:cs="Arial"/>
                <w:b/>
              </w:rPr>
              <w:t>COMUNES</w:t>
            </w:r>
          </w:p>
        </w:tc>
        <w:tc>
          <w:tcPr>
            <w:tcW w:w="5103" w:type="dxa"/>
            <w:tcBorders>
              <w:top w:val="single" w:sz="6" w:space="0" w:color="000000"/>
              <w:left w:val="single" w:sz="4" w:space="0" w:color="000000"/>
              <w:bottom w:val="single" w:sz="6" w:space="0" w:color="000000"/>
              <w:right w:val="single" w:sz="6" w:space="0" w:color="000000"/>
            </w:tcBorders>
            <w:shd w:val="clear" w:color="auto" w:fill="C6D9F1"/>
            <w:vAlign w:val="center"/>
          </w:tcPr>
          <w:p w14:paraId="7E013792"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POR NIVEL JERÁRQUICO</w:t>
            </w:r>
          </w:p>
        </w:tc>
      </w:tr>
      <w:tr w:rsidR="00B1415E" w:rsidRPr="00AC55E3" w14:paraId="273E041E" w14:textId="77777777" w:rsidTr="00A57840">
        <w:trPr>
          <w:trHeight w:val="244"/>
        </w:trPr>
        <w:tc>
          <w:tcPr>
            <w:tcW w:w="5103" w:type="dxa"/>
            <w:tcBorders>
              <w:top w:val="single" w:sz="6" w:space="0" w:color="000000"/>
              <w:left w:val="single" w:sz="6" w:space="0" w:color="000000"/>
              <w:bottom w:val="single" w:sz="6" w:space="0" w:color="000000"/>
              <w:right w:val="single" w:sz="4" w:space="0" w:color="000000"/>
            </w:tcBorders>
          </w:tcPr>
          <w:p w14:paraId="02F33A0C" w14:textId="77777777" w:rsidR="00C56F61" w:rsidRPr="00AC55E3" w:rsidRDefault="006D1B88">
            <w:pPr>
              <w:numPr>
                <w:ilvl w:val="0"/>
                <w:numId w:val="14"/>
              </w:numPr>
              <w:spacing w:after="0" w:line="240" w:lineRule="auto"/>
              <w:ind w:left="360"/>
              <w:jc w:val="both"/>
              <w:rPr>
                <w:rFonts w:ascii="Arial" w:eastAsia="Arial" w:hAnsi="Arial" w:cs="Arial"/>
              </w:rPr>
            </w:pPr>
            <w:r w:rsidRPr="00AC55E3">
              <w:rPr>
                <w:rFonts w:ascii="Arial" w:eastAsia="Arial" w:hAnsi="Arial" w:cs="Arial"/>
              </w:rPr>
              <w:t>Aprendizaje continuo.</w:t>
            </w:r>
          </w:p>
          <w:p w14:paraId="48069F66" w14:textId="77777777" w:rsidR="00C56F61" w:rsidRPr="00AC55E3" w:rsidRDefault="006D1B88">
            <w:pPr>
              <w:numPr>
                <w:ilvl w:val="0"/>
                <w:numId w:val="14"/>
              </w:numPr>
              <w:spacing w:after="0" w:line="240" w:lineRule="auto"/>
              <w:ind w:left="360"/>
              <w:jc w:val="both"/>
              <w:rPr>
                <w:rFonts w:ascii="Arial" w:eastAsia="Arial" w:hAnsi="Arial" w:cs="Arial"/>
              </w:rPr>
            </w:pPr>
            <w:r w:rsidRPr="00AC55E3">
              <w:rPr>
                <w:rFonts w:ascii="Arial" w:eastAsia="Arial" w:hAnsi="Arial" w:cs="Arial"/>
              </w:rPr>
              <w:t>Orientación a resultados.</w:t>
            </w:r>
          </w:p>
          <w:p w14:paraId="411DD902" w14:textId="77777777" w:rsidR="00C56F61" w:rsidRPr="00AC55E3" w:rsidRDefault="006D1B88">
            <w:pPr>
              <w:numPr>
                <w:ilvl w:val="0"/>
                <w:numId w:val="14"/>
              </w:numPr>
              <w:spacing w:after="0" w:line="240" w:lineRule="auto"/>
              <w:ind w:left="360"/>
              <w:jc w:val="both"/>
              <w:rPr>
                <w:rFonts w:ascii="Arial" w:eastAsia="Arial" w:hAnsi="Arial" w:cs="Arial"/>
              </w:rPr>
            </w:pPr>
            <w:r w:rsidRPr="00AC55E3">
              <w:rPr>
                <w:rFonts w:ascii="Arial" w:eastAsia="Arial" w:hAnsi="Arial" w:cs="Arial"/>
              </w:rPr>
              <w:t>Orientación al usuario y al ciudadano.</w:t>
            </w:r>
          </w:p>
          <w:p w14:paraId="311B011D" w14:textId="77777777" w:rsidR="00C56F61" w:rsidRPr="00AC55E3" w:rsidRDefault="006D1B88">
            <w:pPr>
              <w:numPr>
                <w:ilvl w:val="0"/>
                <w:numId w:val="14"/>
              </w:numPr>
              <w:spacing w:after="0" w:line="240" w:lineRule="auto"/>
              <w:ind w:left="360"/>
              <w:jc w:val="both"/>
              <w:rPr>
                <w:rFonts w:ascii="Arial" w:eastAsia="Arial" w:hAnsi="Arial" w:cs="Arial"/>
              </w:rPr>
            </w:pPr>
            <w:r w:rsidRPr="00AC55E3">
              <w:rPr>
                <w:rFonts w:ascii="Arial" w:eastAsia="Arial" w:hAnsi="Arial" w:cs="Arial"/>
              </w:rPr>
              <w:t>Compromiso con la Organización.</w:t>
            </w:r>
          </w:p>
          <w:p w14:paraId="740671C6" w14:textId="77777777" w:rsidR="00C56F61" w:rsidRPr="00AC55E3" w:rsidRDefault="006D1B88">
            <w:pPr>
              <w:numPr>
                <w:ilvl w:val="0"/>
                <w:numId w:val="14"/>
              </w:numPr>
              <w:spacing w:after="0" w:line="240" w:lineRule="auto"/>
              <w:ind w:left="360"/>
              <w:jc w:val="both"/>
              <w:rPr>
                <w:rFonts w:ascii="Arial" w:eastAsia="Arial" w:hAnsi="Arial" w:cs="Arial"/>
              </w:rPr>
            </w:pPr>
            <w:r w:rsidRPr="00AC55E3">
              <w:rPr>
                <w:rFonts w:ascii="Arial" w:eastAsia="Arial" w:hAnsi="Arial" w:cs="Arial"/>
              </w:rPr>
              <w:t>Trabajo en equipo.</w:t>
            </w:r>
          </w:p>
          <w:p w14:paraId="3647BAA2" w14:textId="77777777" w:rsidR="00C56F61" w:rsidRPr="00AC55E3" w:rsidRDefault="006D1B88">
            <w:pPr>
              <w:widowControl w:val="0"/>
              <w:numPr>
                <w:ilvl w:val="0"/>
                <w:numId w:val="14"/>
              </w:numPr>
              <w:spacing w:after="0" w:line="240" w:lineRule="auto"/>
              <w:ind w:left="360"/>
              <w:jc w:val="both"/>
              <w:rPr>
                <w:rFonts w:ascii="Arial" w:eastAsia="Arial" w:hAnsi="Arial" w:cs="Arial"/>
              </w:rPr>
            </w:pPr>
            <w:r w:rsidRPr="00AC55E3">
              <w:rPr>
                <w:rFonts w:ascii="Arial" w:eastAsia="Arial" w:hAnsi="Arial" w:cs="Arial"/>
              </w:rPr>
              <w:t>Adaptación al cambio.</w:t>
            </w:r>
          </w:p>
        </w:tc>
        <w:tc>
          <w:tcPr>
            <w:tcW w:w="5103" w:type="dxa"/>
            <w:tcBorders>
              <w:top w:val="single" w:sz="6" w:space="0" w:color="000000"/>
              <w:left w:val="single" w:sz="4" w:space="0" w:color="000000"/>
              <w:bottom w:val="single" w:sz="6" w:space="0" w:color="000000"/>
              <w:right w:val="single" w:sz="6" w:space="0" w:color="000000"/>
            </w:tcBorders>
          </w:tcPr>
          <w:p w14:paraId="78CF9C82" w14:textId="77777777" w:rsidR="00C56F61" w:rsidRPr="00AC55E3" w:rsidRDefault="006D1B88">
            <w:pPr>
              <w:widowControl w:val="0"/>
              <w:numPr>
                <w:ilvl w:val="0"/>
                <w:numId w:val="14"/>
              </w:numPr>
              <w:spacing w:after="0" w:line="240" w:lineRule="auto"/>
              <w:ind w:left="360"/>
              <w:jc w:val="both"/>
              <w:rPr>
                <w:rFonts w:ascii="Arial" w:eastAsia="Arial" w:hAnsi="Arial" w:cs="Arial"/>
              </w:rPr>
            </w:pPr>
            <w:r w:rsidRPr="00AC55E3">
              <w:rPr>
                <w:rFonts w:ascii="Arial" w:eastAsia="Arial" w:hAnsi="Arial" w:cs="Arial"/>
              </w:rPr>
              <w:t>Aporte técnico-profesional.</w:t>
            </w:r>
          </w:p>
          <w:p w14:paraId="4FB42841" w14:textId="77777777" w:rsidR="00C56F61" w:rsidRPr="00AC55E3" w:rsidRDefault="006D1B88">
            <w:pPr>
              <w:widowControl w:val="0"/>
              <w:numPr>
                <w:ilvl w:val="0"/>
                <w:numId w:val="14"/>
              </w:numPr>
              <w:spacing w:after="0" w:line="240" w:lineRule="auto"/>
              <w:ind w:left="360"/>
              <w:jc w:val="both"/>
              <w:rPr>
                <w:rFonts w:ascii="Arial" w:eastAsia="Arial" w:hAnsi="Arial" w:cs="Arial"/>
              </w:rPr>
            </w:pPr>
            <w:r w:rsidRPr="00AC55E3">
              <w:rPr>
                <w:rFonts w:ascii="Arial" w:eastAsia="Arial" w:hAnsi="Arial" w:cs="Arial"/>
              </w:rPr>
              <w:t>Comunicación efectiva.</w:t>
            </w:r>
          </w:p>
          <w:p w14:paraId="4D79175C" w14:textId="77777777" w:rsidR="00C56F61" w:rsidRPr="00AC55E3" w:rsidRDefault="006D1B88">
            <w:pPr>
              <w:widowControl w:val="0"/>
              <w:numPr>
                <w:ilvl w:val="0"/>
                <w:numId w:val="14"/>
              </w:numPr>
              <w:spacing w:after="0" w:line="240" w:lineRule="auto"/>
              <w:ind w:left="360"/>
              <w:jc w:val="both"/>
              <w:rPr>
                <w:rFonts w:ascii="Arial" w:eastAsia="Arial" w:hAnsi="Arial" w:cs="Arial"/>
              </w:rPr>
            </w:pPr>
            <w:r w:rsidRPr="00AC55E3">
              <w:rPr>
                <w:rFonts w:ascii="Arial" w:eastAsia="Arial" w:hAnsi="Arial" w:cs="Arial"/>
              </w:rPr>
              <w:t>Gestión de procedimientos.</w:t>
            </w:r>
          </w:p>
          <w:p w14:paraId="398204C8" w14:textId="77777777" w:rsidR="00C56F61" w:rsidRPr="00AC55E3" w:rsidRDefault="006D1B88">
            <w:pPr>
              <w:widowControl w:val="0"/>
              <w:numPr>
                <w:ilvl w:val="0"/>
                <w:numId w:val="14"/>
              </w:numPr>
              <w:spacing w:after="0" w:line="240" w:lineRule="auto"/>
              <w:ind w:left="360"/>
              <w:jc w:val="both"/>
              <w:rPr>
                <w:rFonts w:ascii="Arial" w:eastAsia="Arial" w:hAnsi="Arial" w:cs="Arial"/>
              </w:rPr>
            </w:pPr>
            <w:r w:rsidRPr="00AC55E3">
              <w:rPr>
                <w:rFonts w:ascii="Arial" w:eastAsia="Arial" w:hAnsi="Arial" w:cs="Arial"/>
              </w:rPr>
              <w:t>Instrumentación de decisiones.</w:t>
            </w:r>
          </w:p>
          <w:p w14:paraId="4BFE36C3" w14:textId="77777777" w:rsidR="00C56F61" w:rsidRPr="00AC55E3" w:rsidRDefault="00C56F61" w:rsidP="00B53A1F">
            <w:pPr>
              <w:widowControl w:val="0"/>
              <w:spacing w:after="0" w:line="240" w:lineRule="auto"/>
              <w:jc w:val="both"/>
              <w:rPr>
                <w:rFonts w:ascii="Arial" w:eastAsia="Arial" w:hAnsi="Arial" w:cs="Arial"/>
              </w:rPr>
            </w:pPr>
          </w:p>
          <w:p w14:paraId="5883CC8C" w14:textId="77777777" w:rsidR="00C56F61" w:rsidRPr="00AC55E3" w:rsidRDefault="006D1B88" w:rsidP="00B53A1F">
            <w:pPr>
              <w:widowControl w:val="0"/>
              <w:spacing w:after="0" w:line="240" w:lineRule="auto"/>
              <w:rPr>
                <w:rFonts w:ascii="Arial" w:eastAsia="Arial" w:hAnsi="Arial" w:cs="Arial"/>
              </w:rPr>
            </w:pPr>
            <w:r w:rsidRPr="00AC55E3">
              <w:rPr>
                <w:rFonts w:ascii="Arial" w:eastAsia="Arial" w:hAnsi="Arial" w:cs="Arial"/>
              </w:rPr>
              <w:t>Nivel Profesional con Personal a Cargo:</w:t>
            </w:r>
          </w:p>
          <w:p w14:paraId="534B0993" w14:textId="77777777" w:rsidR="00C56F61" w:rsidRPr="00AC55E3" w:rsidRDefault="006D1B88">
            <w:pPr>
              <w:widowControl w:val="0"/>
              <w:numPr>
                <w:ilvl w:val="0"/>
                <w:numId w:val="14"/>
              </w:numPr>
              <w:spacing w:after="0" w:line="240" w:lineRule="auto"/>
              <w:ind w:left="360"/>
              <w:jc w:val="both"/>
              <w:rPr>
                <w:rFonts w:ascii="Arial" w:eastAsia="Arial" w:hAnsi="Arial" w:cs="Arial"/>
              </w:rPr>
            </w:pPr>
            <w:r w:rsidRPr="00AC55E3">
              <w:rPr>
                <w:rFonts w:ascii="Arial" w:eastAsia="Arial" w:hAnsi="Arial" w:cs="Arial"/>
              </w:rPr>
              <w:t>Dirección y desarrollo de personal.</w:t>
            </w:r>
          </w:p>
          <w:p w14:paraId="00BB29C4" w14:textId="77777777" w:rsidR="00C56F61" w:rsidRPr="00AC55E3" w:rsidRDefault="006D1B88" w:rsidP="00B53A1F">
            <w:pPr>
              <w:widowControl w:val="0"/>
              <w:spacing w:after="0" w:line="240" w:lineRule="auto"/>
              <w:jc w:val="both"/>
              <w:rPr>
                <w:rFonts w:ascii="Arial" w:eastAsia="Arial" w:hAnsi="Arial" w:cs="Arial"/>
              </w:rPr>
            </w:pPr>
            <w:r w:rsidRPr="00AC55E3">
              <w:rPr>
                <w:rFonts w:ascii="Arial" w:eastAsia="Arial" w:hAnsi="Arial" w:cs="Arial"/>
              </w:rPr>
              <w:t>Toma de decisiones.</w:t>
            </w:r>
          </w:p>
        </w:tc>
      </w:tr>
      <w:tr w:rsidR="00B1415E" w:rsidRPr="00AC55E3" w14:paraId="17D22FD8" w14:textId="77777777" w:rsidTr="00A57840">
        <w:trPr>
          <w:trHeight w:val="263"/>
        </w:trPr>
        <w:tc>
          <w:tcPr>
            <w:tcW w:w="10206" w:type="dxa"/>
            <w:gridSpan w:val="2"/>
            <w:tcBorders>
              <w:top w:val="single" w:sz="6" w:space="0" w:color="000000"/>
              <w:left w:val="single" w:sz="6" w:space="0" w:color="000000"/>
              <w:bottom w:val="single" w:sz="6" w:space="0" w:color="000000"/>
              <w:right w:val="single" w:sz="6" w:space="0" w:color="000000"/>
            </w:tcBorders>
            <w:shd w:val="clear" w:color="auto" w:fill="C6D9F1"/>
            <w:vAlign w:val="center"/>
          </w:tcPr>
          <w:p w14:paraId="1130CA6B"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VII.  REQUISITOS DE FORMACIÓN ACADÉMICA Y EXPERIENCIA</w:t>
            </w:r>
          </w:p>
        </w:tc>
      </w:tr>
      <w:tr w:rsidR="00B1415E" w:rsidRPr="00AC55E3" w14:paraId="667382CB" w14:textId="77777777" w:rsidTr="00A57840">
        <w:trPr>
          <w:trHeight w:val="295"/>
        </w:trPr>
        <w:tc>
          <w:tcPr>
            <w:tcW w:w="5103" w:type="dxa"/>
            <w:tcBorders>
              <w:top w:val="single" w:sz="6" w:space="0" w:color="000000"/>
              <w:left w:val="single" w:sz="6" w:space="0" w:color="000000"/>
              <w:bottom w:val="single" w:sz="6" w:space="0" w:color="000000"/>
              <w:right w:val="single" w:sz="4" w:space="0" w:color="000000"/>
            </w:tcBorders>
            <w:shd w:val="clear" w:color="auto" w:fill="C6D9F1"/>
            <w:vAlign w:val="center"/>
          </w:tcPr>
          <w:p w14:paraId="75823FCE"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FORMACIÓN ACADÉMICA</w:t>
            </w:r>
          </w:p>
        </w:tc>
        <w:tc>
          <w:tcPr>
            <w:tcW w:w="5103" w:type="dxa"/>
            <w:tcBorders>
              <w:top w:val="single" w:sz="6" w:space="0" w:color="000000"/>
              <w:left w:val="single" w:sz="4" w:space="0" w:color="000000"/>
              <w:bottom w:val="single" w:sz="6" w:space="0" w:color="000000"/>
              <w:right w:val="single" w:sz="6" w:space="0" w:color="000000"/>
            </w:tcBorders>
            <w:shd w:val="clear" w:color="auto" w:fill="C6D9F1"/>
            <w:vAlign w:val="center"/>
          </w:tcPr>
          <w:p w14:paraId="20D6AB3A"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EXPERIENCIA</w:t>
            </w:r>
          </w:p>
        </w:tc>
      </w:tr>
      <w:tr w:rsidR="00B1415E" w:rsidRPr="00AC55E3" w14:paraId="1F9D3D2F" w14:textId="77777777" w:rsidTr="00A57840">
        <w:trPr>
          <w:trHeight w:val="381"/>
        </w:trPr>
        <w:tc>
          <w:tcPr>
            <w:tcW w:w="5103" w:type="dxa"/>
            <w:tcBorders>
              <w:top w:val="single" w:sz="6" w:space="0" w:color="000000"/>
              <w:left w:val="single" w:sz="6" w:space="0" w:color="000000"/>
              <w:bottom w:val="single" w:sz="6" w:space="0" w:color="000000"/>
              <w:right w:val="single" w:sz="4" w:space="0" w:color="000000"/>
            </w:tcBorders>
            <w:shd w:val="clear" w:color="auto" w:fill="FFFFFF"/>
          </w:tcPr>
          <w:p w14:paraId="786DA4D2"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Título profesional en disciplina académica de:</w:t>
            </w:r>
          </w:p>
          <w:p w14:paraId="21590EE4" w14:textId="77777777" w:rsidR="00C56F61" w:rsidRPr="00AC55E3" w:rsidRDefault="006D1B88">
            <w:pPr>
              <w:widowControl w:val="0"/>
              <w:numPr>
                <w:ilvl w:val="0"/>
                <w:numId w:val="47"/>
              </w:numPr>
              <w:spacing w:after="0" w:line="240" w:lineRule="auto"/>
              <w:jc w:val="both"/>
              <w:rPr>
                <w:rFonts w:ascii="Arial" w:eastAsia="Arial" w:hAnsi="Arial" w:cs="Arial"/>
              </w:rPr>
            </w:pPr>
            <w:r w:rsidRPr="00AC55E3">
              <w:rPr>
                <w:rFonts w:ascii="Arial" w:eastAsia="Arial" w:hAnsi="Arial" w:cs="Arial"/>
              </w:rPr>
              <w:t>Contaduría Pública del Núcleo Básico del Conocimiento -NBC- en Contaduría Pública.</w:t>
            </w:r>
          </w:p>
          <w:p w14:paraId="709D0B61" w14:textId="77777777" w:rsidR="00C56F61" w:rsidRPr="00AC55E3" w:rsidRDefault="006D1B88">
            <w:pPr>
              <w:widowControl w:val="0"/>
              <w:numPr>
                <w:ilvl w:val="0"/>
                <w:numId w:val="47"/>
              </w:numPr>
              <w:spacing w:after="0" w:line="240" w:lineRule="auto"/>
              <w:jc w:val="both"/>
              <w:rPr>
                <w:rFonts w:ascii="Arial" w:eastAsia="Arial" w:hAnsi="Arial" w:cs="Arial"/>
              </w:rPr>
            </w:pPr>
            <w:r w:rsidRPr="00AC55E3">
              <w:rPr>
                <w:rFonts w:ascii="Arial" w:eastAsia="Arial" w:hAnsi="Arial" w:cs="Arial"/>
              </w:rPr>
              <w:t xml:space="preserve">Ingeniería Administrativa del Núcleo </w:t>
            </w:r>
            <w:r w:rsidRPr="00AC55E3">
              <w:rPr>
                <w:rFonts w:ascii="Arial" w:eastAsia="Arial" w:hAnsi="Arial" w:cs="Arial"/>
              </w:rPr>
              <w:lastRenderedPageBreak/>
              <w:t>Básico del Conocimiento -NBC- en Ingeniería Administrativa y Afines.</w:t>
            </w:r>
          </w:p>
          <w:p w14:paraId="53CA7E2D" w14:textId="77777777" w:rsidR="00C56F61" w:rsidRPr="00AC55E3" w:rsidRDefault="006D1B88">
            <w:pPr>
              <w:widowControl w:val="0"/>
              <w:numPr>
                <w:ilvl w:val="0"/>
                <w:numId w:val="47"/>
              </w:numPr>
              <w:spacing w:after="0" w:line="240" w:lineRule="auto"/>
              <w:jc w:val="both"/>
              <w:rPr>
                <w:rFonts w:ascii="Arial" w:eastAsia="Arial" w:hAnsi="Arial" w:cs="Arial"/>
              </w:rPr>
            </w:pPr>
            <w:r w:rsidRPr="00AC55E3">
              <w:rPr>
                <w:rFonts w:ascii="Arial" w:eastAsia="Arial" w:hAnsi="Arial" w:cs="Arial"/>
              </w:rPr>
              <w:t>Ingeniería Financiera y de Negocios del Núcleo Básico del Conocimiento -NBC- en Ingeniería administrativa y afines</w:t>
            </w:r>
          </w:p>
          <w:p w14:paraId="1A575A98" w14:textId="77777777" w:rsidR="00C56F61" w:rsidRPr="00AC55E3" w:rsidRDefault="006D1B88">
            <w:pPr>
              <w:widowControl w:val="0"/>
              <w:numPr>
                <w:ilvl w:val="0"/>
                <w:numId w:val="47"/>
              </w:numPr>
              <w:spacing w:after="0" w:line="240" w:lineRule="auto"/>
              <w:jc w:val="both"/>
              <w:rPr>
                <w:rFonts w:ascii="Arial" w:eastAsia="Arial" w:hAnsi="Arial" w:cs="Arial"/>
              </w:rPr>
            </w:pPr>
            <w:r w:rsidRPr="00AC55E3">
              <w:rPr>
                <w:rFonts w:ascii="Arial" w:eastAsia="Arial" w:hAnsi="Arial" w:cs="Arial"/>
              </w:rPr>
              <w:t>Administración de Empresas del Núcleo Básico del Conocimiento -NBC- en Administración</w:t>
            </w:r>
          </w:p>
          <w:p w14:paraId="243B2F52" w14:textId="77777777" w:rsidR="00C56F61" w:rsidRPr="00AC55E3" w:rsidRDefault="006D1B88">
            <w:pPr>
              <w:widowControl w:val="0"/>
              <w:numPr>
                <w:ilvl w:val="0"/>
                <w:numId w:val="47"/>
              </w:numPr>
              <w:spacing w:after="0" w:line="240" w:lineRule="auto"/>
              <w:jc w:val="both"/>
              <w:rPr>
                <w:rFonts w:ascii="Arial" w:eastAsia="Arial" w:hAnsi="Arial" w:cs="Arial"/>
              </w:rPr>
            </w:pPr>
            <w:r w:rsidRPr="00AC55E3">
              <w:rPr>
                <w:rFonts w:ascii="Arial" w:eastAsia="Arial" w:hAnsi="Arial" w:cs="Arial"/>
              </w:rPr>
              <w:t>Administración Pública del Núcleo Básico del Conocimiento -NBC- en Administración</w:t>
            </w:r>
          </w:p>
          <w:p w14:paraId="0D9315D0" w14:textId="77777777" w:rsidR="00C56F61" w:rsidRPr="00AC55E3" w:rsidRDefault="006D1B88">
            <w:pPr>
              <w:widowControl w:val="0"/>
              <w:numPr>
                <w:ilvl w:val="0"/>
                <w:numId w:val="47"/>
              </w:numPr>
              <w:spacing w:after="0" w:line="240" w:lineRule="auto"/>
              <w:jc w:val="both"/>
              <w:rPr>
                <w:rFonts w:ascii="Arial" w:eastAsia="Arial" w:hAnsi="Arial" w:cs="Arial"/>
              </w:rPr>
            </w:pPr>
            <w:r w:rsidRPr="00AC55E3">
              <w:rPr>
                <w:rFonts w:ascii="Arial" w:eastAsia="Arial" w:hAnsi="Arial" w:cs="Arial"/>
              </w:rPr>
              <w:t>Economía y Finanzas del Núcleo Básico del Conocimiento -NBC- en Economía</w:t>
            </w:r>
          </w:p>
          <w:p w14:paraId="5EB888CE" w14:textId="500D8493" w:rsidR="00C56F61" w:rsidRPr="00AC55E3" w:rsidRDefault="00B600F2">
            <w:pPr>
              <w:widowControl w:val="0"/>
              <w:numPr>
                <w:ilvl w:val="0"/>
                <w:numId w:val="47"/>
              </w:numPr>
              <w:spacing w:after="0" w:line="240" w:lineRule="auto"/>
              <w:jc w:val="both"/>
              <w:rPr>
                <w:rFonts w:ascii="Arial" w:eastAsia="Arial" w:hAnsi="Arial" w:cs="Arial"/>
              </w:rPr>
            </w:pPr>
            <w:r w:rsidRPr="00AC55E3">
              <w:rPr>
                <w:rFonts w:ascii="Arial" w:eastAsia="Arial" w:hAnsi="Arial" w:cs="Arial"/>
              </w:rPr>
              <w:t>Ciencias Sociales y Humanas del Núcleo Básico del Conocimiento -NBC- en Derecho</w:t>
            </w:r>
          </w:p>
          <w:p w14:paraId="6865222C" w14:textId="77777777" w:rsidR="00C56F61" w:rsidRPr="00AC55E3" w:rsidRDefault="00C56F61" w:rsidP="00B53A1F">
            <w:pPr>
              <w:spacing w:after="0" w:line="240" w:lineRule="auto"/>
              <w:jc w:val="both"/>
              <w:rPr>
                <w:rFonts w:ascii="Arial" w:eastAsia="Arial" w:hAnsi="Arial" w:cs="Arial"/>
              </w:rPr>
            </w:pPr>
          </w:p>
          <w:p w14:paraId="0ADCDBF0"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Tarjeta, matrícula o registro profesional en los casos reglamentados por la Ley.</w:t>
            </w:r>
          </w:p>
        </w:tc>
        <w:tc>
          <w:tcPr>
            <w:tcW w:w="5103" w:type="dxa"/>
            <w:tcBorders>
              <w:top w:val="single" w:sz="6" w:space="0" w:color="000000"/>
              <w:left w:val="single" w:sz="4" w:space="0" w:color="000000"/>
              <w:bottom w:val="single" w:sz="6" w:space="0" w:color="000000"/>
              <w:right w:val="single" w:sz="6" w:space="0" w:color="000000"/>
            </w:tcBorders>
          </w:tcPr>
          <w:p w14:paraId="080AC110" w14:textId="50E6A896" w:rsidR="00C56F61" w:rsidRPr="00AC55E3" w:rsidRDefault="006D1B88" w:rsidP="005B07B1">
            <w:pPr>
              <w:spacing w:after="0" w:line="240" w:lineRule="auto"/>
              <w:jc w:val="both"/>
              <w:rPr>
                <w:rFonts w:ascii="Arial" w:eastAsia="Arial" w:hAnsi="Arial" w:cs="Arial"/>
              </w:rPr>
            </w:pPr>
            <w:r w:rsidRPr="00AC55E3">
              <w:rPr>
                <w:rFonts w:ascii="Arial" w:eastAsia="Arial" w:hAnsi="Arial" w:cs="Arial"/>
              </w:rPr>
              <w:lastRenderedPageBreak/>
              <w:t>Dieciocho (18) meses de experiencia profesional relacionada.</w:t>
            </w:r>
          </w:p>
        </w:tc>
      </w:tr>
      <w:tr w:rsidR="00B1415E" w:rsidRPr="00AC55E3" w14:paraId="4DDCDCEA" w14:textId="77777777" w:rsidTr="00A57840">
        <w:trPr>
          <w:trHeight w:val="223"/>
        </w:trPr>
        <w:tc>
          <w:tcPr>
            <w:tcW w:w="10206" w:type="dxa"/>
            <w:gridSpan w:val="2"/>
            <w:tcBorders>
              <w:top w:val="single" w:sz="6" w:space="0" w:color="000000"/>
              <w:left w:val="single" w:sz="6" w:space="0" w:color="000000"/>
              <w:bottom w:val="single" w:sz="6" w:space="0" w:color="000000"/>
              <w:right w:val="single" w:sz="6" w:space="0" w:color="000000"/>
            </w:tcBorders>
            <w:shd w:val="clear" w:color="auto" w:fill="C6D9F1"/>
            <w:vAlign w:val="center"/>
          </w:tcPr>
          <w:p w14:paraId="6E40FAA7"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lastRenderedPageBreak/>
              <w:t>ALTERNATIVAS - EQUIVALENCIAS</w:t>
            </w:r>
          </w:p>
        </w:tc>
      </w:tr>
      <w:tr w:rsidR="00B1415E" w:rsidRPr="00AC55E3" w14:paraId="7095ACED" w14:textId="77777777" w:rsidTr="00A57840">
        <w:trPr>
          <w:trHeight w:val="223"/>
        </w:trPr>
        <w:tc>
          <w:tcPr>
            <w:tcW w:w="10206"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tcPr>
          <w:p w14:paraId="2D13EDC7"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Aplican equivalencias entre estudios y experiencia para el Nivel Profesional, establecidas en el artículo 25 del Decreto-Ley 785 de 2005 y las normas que lo modifiquen, adicionen o sustituyan.</w:t>
            </w:r>
          </w:p>
        </w:tc>
      </w:tr>
    </w:tbl>
    <w:p w14:paraId="2F89613B" w14:textId="77777777" w:rsidR="004F3F2A" w:rsidRPr="00AC55E3" w:rsidRDefault="004F3F2A" w:rsidP="00B53A1F">
      <w:pPr>
        <w:spacing w:after="0" w:line="240" w:lineRule="auto"/>
        <w:rPr>
          <w:rFonts w:ascii="Arial" w:eastAsia="Arial" w:hAnsi="Arial" w:cs="Arial"/>
          <w:i/>
        </w:rPr>
      </w:pPr>
    </w:p>
    <w:p w14:paraId="4CB201A2" w14:textId="77777777" w:rsidR="004F3F2A" w:rsidRPr="00AC55E3" w:rsidRDefault="004F3F2A" w:rsidP="00B53A1F">
      <w:pPr>
        <w:spacing w:after="0" w:line="240" w:lineRule="auto"/>
        <w:rPr>
          <w:rFonts w:ascii="Arial" w:eastAsia="Arial" w:hAnsi="Arial" w:cs="Arial"/>
          <w:i/>
        </w:rPr>
      </w:pPr>
    </w:p>
    <w:p w14:paraId="391804CC" w14:textId="1CCC73AD" w:rsidR="00C56F61" w:rsidRPr="00AC55E3" w:rsidRDefault="006D1B88" w:rsidP="00B53A1F">
      <w:pPr>
        <w:pStyle w:val="Ttulo3"/>
        <w:spacing w:before="0"/>
        <w:jc w:val="both"/>
        <w:rPr>
          <w:rFonts w:ascii="Arial" w:eastAsia="Arial" w:hAnsi="Arial" w:cs="Arial"/>
          <w:color w:val="auto"/>
          <w:sz w:val="22"/>
          <w:szCs w:val="22"/>
        </w:rPr>
      </w:pPr>
      <w:bookmarkStart w:id="42" w:name="_Toc138345602"/>
      <w:r w:rsidRPr="00AC55E3">
        <w:rPr>
          <w:rFonts w:ascii="Arial" w:eastAsia="Arial" w:hAnsi="Arial" w:cs="Arial"/>
          <w:color w:val="auto"/>
          <w:sz w:val="22"/>
          <w:szCs w:val="22"/>
        </w:rPr>
        <w:t xml:space="preserve">Profesional </w:t>
      </w:r>
      <w:r w:rsidR="00665B9F" w:rsidRPr="00AC55E3">
        <w:rPr>
          <w:rFonts w:ascii="Arial" w:eastAsia="Arial" w:hAnsi="Arial" w:cs="Arial"/>
          <w:color w:val="auto"/>
          <w:sz w:val="22"/>
          <w:szCs w:val="22"/>
        </w:rPr>
        <w:t>1</w:t>
      </w:r>
      <w:r w:rsidR="00A35A9D" w:rsidRPr="00AC55E3">
        <w:rPr>
          <w:rFonts w:ascii="Arial" w:eastAsia="Arial" w:hAnsi="Arial" w:cs="Arial"/>
          <w:color w:val="auto"/>
          <w:sz w:val="22"/>
          <w:szCs w:val="22"/>
        </w:rPr>
        <w:t>5</w:t>
      </w:r>
      <w:r w:rsidRPr="00AC55E3">
        <w:rPr>
          <w:rFonts w:ascii="Arial" w:eastAsia="Arial" w:hAnsi="Arial" w:cs="Arial"/>
          <w:color w:val="auto"/>
          <w:sz w:val="22"/>
          <w:szCs w:val="22"/>
        </w:rPr>
        <w:t xml:space="preserve"> - Profesional Universitario 219-03 / Secretaría de Desarrollo Social e Inclusión</w:t>
      </w:r>
      <w:bookmarkEnd w:id="42"/>
    </w:p>
    <w:p w14:paraId="5E6BE4D3" w14:textId="77777777" w:rsidR="005B07B1" w:rsidRPr="00AC55E3" w:rsidRDefault="005B07B1" w:rsidP="005B07B1"/>
    <w:tbl>
      <w:tblPr>
        <w:tblStyle w:val="aff0"/>
        <w:tblW w:w="10206"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4878"/>
        <w:gridCol w:w="225"/>
        <w:gridCol w:w="5103"/>
      </w:tblGrid>
      <w:tr w:rsidR="00B1415E" w:rsidRPr="00AC55E3" w14:paraId="74DC53A3" w14:textId="77777777" w:rsidTr="00A57840">
        <w:trPr>
          <w:trHeight w:val="297"/>
          <w:tblHeader/>
          <w:jc w:val="center"/>
        </w:trPr>
        <w:tc>
          <w:tcPr>
            <w:tcW w:w="10206" w:type="dxa"/>
            <w:gridSpan w:val="3"/>
            <w:tcBorders>
              <w:top w:val="single" w:sz="4" w:space="0" w:color="000000"/>
              <w:left w:val="single" w:sz="6" w:space="0" w:color="000000"/>
              <w:bottom w:val="single" w:sz="4" w:space="0" w:color="000000"/>
              <w:right w:val="single" w:sz="6" w:space="0" w:color="000000"/>
            </w:tcBorders>
            <w:shd w:val="clear" w:color="auto" w:fill="C6D9F1"/>
            <w:vAlign w:val="center"/>
          </w:tcPr>
          <w:p w14:paraId="697CD3F5"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MANUAL ESPECÍFICO DE FUNCIONES Y DE COMPETENCIAS LABORALES</w:t>
            </w:r>
          </w:p>
        </w:tc>
      </w:tr>
      <w:tr w:rsidR="00B1415E" w:rsidRPr="00AC55E3" w14:paraId="5E2A52FA" w14:textId="77777777" w:rsidTr="00A57840">
        <w:trPr>
          <w:trHeight w:val="297"/>
          <w:jc w:val="center"/>
        </w:trPr>
        <w:tc>
          <w:tcPr>
            <w:tcW w:w="10206" w:type="dxa"/>
            <w:gridSpan w:val="3"/>
            <w:tcBorders>
              <w:top w:val="single" w:sz="4" w:space="0" w:color="000000"/>
              <w:left w:val="single" w:sz="6" w:space="0" w:color="000000"/>
              <w:bottom w:val="single" w:sz="4" w:space="0" w:color="000000"/>
              <w:right w:val="single" w:sz="6" w:space="0" w:color="000000"/>
            </w:tcBorders>
            <w:shd w:val="clear" w:color="auto" w:fill="D9D9D9"/>
            <w:vAlign w:val="center"/>
          </w:tcPr>
          <w:p w14:paraId="43819B29"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 IDENTIFICACIÓN Y UBICACIÓN DEL EMPLEO</w:t>
            </w:r>
          </w:p>
        </w:tc>
      </w:tr>
      <w:tr w:rsidR="00B1415E" w:rsidRPr="00AC55E3" w14:paraId="03FEA999" w14:textId="77777777" w:rsidTr="00A57840">
        <w:trPr>
          <w:trHeight w:val="1934"/>
          <w:jc w:val="center"/>
        </w:trPr>
        <w:tc>
          <w:tcPr>
            <w:tcW w:w="5103" w:type="dxa"/>
            <w:gridSpan w:val="2"/>
            <w:tcBorders>
              <w:top w:val="single" w:sz="4" w:space="0" w:color="000000"/>
              <w:left w:val="single" w:sz="4" w:space="0" w:color="000000"/>
              <w:bottom w:val="single" w:sz="4" w:space="0" w:color="000000"/>
              <w:right w:val="single" w:sz="4" w:space="0" w:color="000000"/>
            </w:tcBorders>
          </w:tcPr>
          <w:p w14:paraId="18BE2DEB"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Nivel:</w:t>
            </w:r>
            <w:r w:rsidRPr="00AC55E3">
              <w:rPr>
                <w:rFonts w:ascii="Arial" w:eastAsia="Arial" w:hAnsi="Arial" w:cs="Arial"/>
                <w:b/>
              </w:rPr>
              <w:tab/>
            </w:r>
          </w:p>
          <w:p w14:paraId="52F455D4" w14:textId="29591671"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Denominación del empleo:</w:t>
            </w:r>
          </w:p>
          <w:p w14:paraId="028D8E78" w14:textId="77777777" w:rsidR="00C56F61" w:rsidRPr="00AC55E3" w:rsidRDefault="006D1B88" w:rsidP="00B53A1F">
            <w:pPr>
              <w:tabs>
                <w:tab w:val="left" w:pos="2745"/>
                <w:tab w:val="left" w:pos="2809"/>
              </w:tabs>
              <w:spacing w:after="0" w:line="240" w:lineRule="auto"/>
              <w:rPr>
                <w:rFonts w:ascii="Arial" w:eastAsia="Arial" w:hAnsi="Arial" w:cs="Arial"/>
                <w:b/>
              </w:rPr>
            </w:pPr>
            <w:r w:rsidRPr="00AC55E3">
              <w:rPr>
                <w:rFonts w:ascii="Arial" w:eastAsia="Arial" w:hAnsi="Arial" w:cs="Arial"/>
                <w:b/>
              </w:rPr>
              <w:t>Código:</w:t>
            </w:r>
            <w:r w:rsidRPr="00AC55E3">
              <w:rPr>
                <w:rFonts w:ascii="Arial" w:eastAsia="Arial" w:hAnsi="Arial" w:cs="Arial"/>
                <w:b/>
              </w:rPr>
              <w:tab/>
            </w:r>
            <w:r w:rsidRPr="00AC55E3">
              <w:rPr>
                <w:rFonts w:ascii="Arial" w:eastAsia="Arial" w:hAnsi="Arial" w:cs="Arial"/>
                <w:b/>
              </w:rPr>
              <w:tab/>
            </w:r>
          </w:p>
          <w:p w14:paraId="0B9F4D04"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Grado:</w:t>
            </w:r>
            <w:r w:rsidRPr="00AC55E3">
              <w:rPr>
                <w:rFonts w:ascii="Arial" w:eastAsia="Arial" w:hAnsi="Arial" w:cs="Arial"/>
                <w:b/>
              </w:rPr>
              <w:tab/>
            </w:r>
          </w:p>
          <w:p w14:paraId="795A4780"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N° de cargos:</w:t>
            </w:r>
            <w:r w:rsidRPr="00AC55E3">
              <w:rPr>
                <w:rFonts w:ascii="Arial" w:eastAsia="Arial" w:hAnsi="Arial" w:cs="Arial"/>
                <w:b/>
              </w:rPr>
              <w:tab/>
            </w:r>
          </w:p>
          <w:p w14:paraId="1776016A"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Dependencia:</w:t>
            </w:r>
          </w:p>
          <w:p w14:paraId="2520F6E2"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b/>
              </w:rPr>
              <w:t>Cargo del jefe inmediato:</w:t>
            </w:r>
            <w:r w:rsidRPr="00AC55E3">
              <w:rPr>
                <w:rFonts w:ascii="Arial" w:eastAsia="Arial" w:hAnsi="Arial" w:cs="Arial"/>
                <w:b/>
              </w:rPr>
              <w:tab/>
            </w:r>
          </w:p>
          <w:p w14:paraId="7CABF87E" w14:textId="5C66B1CF"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Naturaleza del empleo:</w:t>
            </w:r>
          </w:p>
        </w:tc>
        <w:tc>
          <w:tcPr>
            <w:tcW w:w="5103" w:type="dxa"/>
            <w:tcBorders>
              <w:top w:val="single" w:sz="4" w:space="0" w:color="000000"/>
              <w:left w:val="single" w:sz="4" w:space="0" w:color="000000"/>
              <w:bottom w:val="single" w:sz="4" w:space="0" w:color="000000"/>
              <w:right w:val="single" w:sz="4" w:space="0" w:color="000000"/>
            </w:tcBorders>
          </w:tcPr>
          <w:p w14:paraId="6C68E30C" w14:textId="48768026" w:rsidR="00C56F61" w:rsidRPr="00AC55E3" w:rsidRDefault="006B2806" w:rsidP="00B53A1F">
            <w:pPr>
              <w:tabs>
                <w:tab w:val="left" w:pos="2809"/>
              </w:tabs>
              <w:spacing w:after="0" w:line="240" w:lineRule="auto"/>
              <w:rPr>
                <w:rFonts w:ascii="Arial" w:eastAsia="Arial" w:hAnsi="Arial" w:cs="Arial"/>
              </w:rPr>
            </w:pPr>
            <w:r w:rsidRPr="00AC55E3">
              <w:rPr>
                <w:rFonts w:ascii="Arial" w:eastAsia="Arial" w:hAnsi="Arial" w:cs="Arial"/>
              </w:rPr>
              <w:t>Profesional</w:t>
            </w:r>
          </w:p>
          <w:p w14:paraId="0EDB2525"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 xml:space="preserve">PROFESIONAL UNIVERSITARIO </w:t>
            </w:r>
          </w:p>
          <w:p w14:paraId="082CB192" w14:textId="549A7C02"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219</w:t>
            </w:r>
          </w:p>
          <w:p w14:paraId="35A4D933"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03</w:t>
            </w:r>
          </w:p>
          <w:p w14:paraId="102D44FC"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Uno (01)</w:t>
            </w:r>
          </w:p>
          <w:p w14:paraId="33BC27A7"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Donde se ubique el empleo</w:t>
            </w:r>
          </w:p>
          <w:p w14:paraId="3B7602B6" w14:textId="77777777" w:rsidR="004202FB" w:rsidRPr="00AC55E3" w:rsidRDefault="004202FB" w:rsidP="004202FB">
            <w:pPr>
              <w:tabs>
                <w:tab w:val="left" w:pos="2809"/>
              </w:tabs>
              <w:spacing w:after="0" w:line="240" w:lineRule="auto"/>
              <w:rPr>
                <w:rFonts w:ascii="Arial" w:eastAsia="Arial" w:hAnsi="Arial" w:cs="Arial"/>
                <w:bCs/>
              </w:rPr>
            </w:pPr>
            <w:r w:rsidRPr="00AC55E3">
              <w:rPr>
                <w:rFonts w:ascii="Arial" w:eastAsia="Arial" w:hAnsi="Arial" w:cs="Arial"/>
                <w:bCs/>
              </w:rPr>
              <w:t>Secretario de Despacho</w:t>
            </w:r>
          </w:p>
          <w:p w14:paraId="356F2582"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Carrera Administrativa</w:t>
            </w:r>
          </w:p>
        </w:tc>
      </w:tr>
      <w:tr w:rsidR="00B1415E" w:rsidRPr="00AC55E3" w14:paraId="7C426EC4" w14:textId="77777777" w:rsidTr="00A57840">
        <w:trPr>
          <w:trHeight w:val="289"/>
          <w:jc w:val="center"/>
        </w:trPr>
        <w:tc>
          <w:tcPr>
            <w:tcW w:w="10206" w:type="dxa"/>
            <w:gridSpan w:val="3"/>
            <w:tcBorders>
              <w:top w:val="single" w:sz="4" w:space="0" w:color="000000"/>
              <w:left w:val="single" w:sz="4" w:space="0" w:color="000000"/>
              <w:bottom w:val="single" w:sz="4" w:space="0" w:color="000000"/>
              <w:right w:val="single" w:sz="4" w:space="0" w:color="000000"/>
            </w:tcBorders>
            <w:shd w:val="clear" w:color="auto" w:fill="D9D9D9"/>
            <w:vAlign w:val="center"/>
          </w:tcPr>
          <w:p w14:paraId="5BBCFCFD"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II. ÁREA FUNCIONAL: SECRETARÍA DE DESARROLLO SOCIAL E INCLUSIÓN</w:t>
            </w:r>
          </w:p>
        </w:tc>
      </w:tr>
      <w:tr w:rsidR="00B1415E" w:rsidRPr="00AC55E3" w14:paraId="70E5295B" w14:textId="77777777" w:rsidTr="00A57840">
        <w:trPr>
          <w:trHeight w:val="289"/>
          <w:jc w:val="center"/>
        </w:trPr>
        <w:tc>
          <w:tcPr>
            <w:tcW w:w="10206" w:type="dxa"/>
            <w:gridSpan w:val="3"/>
            <w:tcBorders>
              <w:top w:val="single" w:sz="4" w:space="0" w:color="000000"/>
              <w:left w:val="single" w:sz="4" w:space="0" w:color="000000"/>
              <w:bottom w:val="single" w:sz="4" w:space="0" w:color="000000"/>
              <w:right w:val="single" w:sz="4" w:space="0" w:color="000000"/>
            </w:tcBorders>
            <w:shd w:val="clear" w:color="auto" w:fill="D9D9D9"/>
            <w:vAlign w:val="center"/>
          </w:tcPr>
          <w:p w14:paraId="1BA054E2"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lastRenderedPageBreak/>
              <w:t>III. PROPÓSITO PRINCIPAL</w:t>
            </w:r>
          </w:p>
        </w:tc>
      </w:tr>
      <w:tr w:rsidR="00B1415E" w:rsidRPr="00AC55E3" w14:paraId="50A9F55C" w14:textId="77777777" w:rsidTr="00A57840">
        <w:trPr>
          <w:trHeight w:val="481"/>
          <w:jc w:val="center"/>
        </w:trPr>
        <w:tc>
          <w:tcPr>
            <w:tcW w:w="10206" w:type="dxa"/>
            <w:gridSpan w:val="3"/>
            <w:tcBorders>
              <w:top w:val="single" w:sz="4" w:space="0" w:color="000000"/>
              <w:left w:val="single" w:sz="4" w:space="0" w:color="000000"/>
              <w:bottom w:val="single" w:sz="4" w:space="0" w:color="000000"/>
              <w:right w:val="single" w:sz="4" w:space="0" w:color="000000"/>
            </w:tcBorders>
          </w:tcPr>
          <w:p w14:paraId="22707E4C"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Planear, coordinar, ejecutar, controlar y evaluar los diferentes planes, programas y proyectos de desarrollo comunitario, que se adelantan en el Municipio de El Carmen de Viboral, acorde con las necesidades de la población, los lineamientos institucionales y la gestión del Plan de Desarrollo.</w:t>
            </w:r>
          </w:p>
        </w:tc>
      </w:tr>
      <w:tr w:rsidR="00B1415E" w:rsidRPr="00AC55E3" w14:paraId="05F465BA" w14:textId="77777777" w:rsidTr="00A57840">
        <w:trPr>
          <w:trHeight w:val="289"/>
          <w:jc w:val="center"/>
        </w:trPr>
        <w:tc>
          <w:tcPr>
            <w:tcW w:w="10206" w:type="dxa"/>
            <w:gridSpan w:val="3"/>
            <w:tcBorders>
              <w:top w:val="single" w:sz="4" w:space="0" w:color="000000"/>
              <w:left w:val="single" w:sz="4" w:space="0" w:color="000000"/>
              <w:bottom w:val="single" w:sz="4" w:space="0" w:color="000000"/>
              <w:right w:val="single" w:sz="4" w:space="0" w:color="000000"/>
            </w:tcBorders>
            <w:shd w:val="clear" w:color="auto" w:fill="D9D9D9"/>
          </w:tcPr>
          <w:p w14:paraId="2336BCC4"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IV. DESCRIPCIÓN DE FUNCIONES ESENCIALES</w:t>
            </w:r>
          </w:p>
        </w:tc>
      </w:tr>
      <w:tr w:rsidR="00B1415E" w:rsidRPr="00AC55E3" w14:paraId="24B5E427" w14:textId="77777777" w:rsidTr="00A57840">
        <w:trPr>
          <w:trHeight w:val="713"/>
          <w:jc w:val="center"/>
        </w:trPr>
        <w:tc>
          <w:tcPr>
            <w:tcW w:w="10206" w:type="dxa"/>
            <w:gridSpan w:val="3"/>
            <w:tcBorders>
              <w:top w:val="single" w:sz="4" w:space="0" w:color="000000"/>
              <w:left w:val="single" w:sz="4" w:space="0" w:color="000000"/>
              <w:bottom w:val="single" w:sz="4" w:space="0" w:color="000000"/>
              <w:right w:val="single" w:sz="4" w:space="0" w:color="000000"/>
            </w:tcBorders>
          </w:tcPr>
          <w:p w14:paraId="0BEF3EBB" w14:textId="77777777" w:rsidR="00C56F61" w:rsidRPr="00AC55E3" w:rsidRDefault="006D1B88">
            <w:pPr>
              <w:numPr>
                <w:ilvl w:val="0"/>
                <w:numId w:val="44"/>
              </w:numPr>
              <w:spacing w:after="0" w:line="256" w:lineRule="auto"/>
              <w:jc w:val="both"/>
              <w:rPr>
                <w:rFonts w:ascii="Arial" w:eastAsia="Arial" w:hAnsi="Arial" w:cs="Arial"/>
              </w:rPr>
            </w:pPr>
            <w:r w:rsidRPr="00AC55E3">
              <w:rPr>
                <w:rFonts w:ascii="Arial" w:eastAsia="Arial" w:hAnsi="Arial" w:cs="Arial"/>
              </w:rPr>
              <w:t xml:space="preserve">Planear y ejecutar los programas, planes y proyectos de acuerdo con los requerimientos de los líderes comunales y los lineamientos institucionales en cumplimiento de la misión institucional, la planeación estratégica y el plan de desarrollo. </w:t>
            </w:r>
          </w:p>
          <w:p w14:paraId="74463B36" w14:textId="77777777" w:rsidR="00C56F61" w:rsidRPr="00AC55E3" w:rsidRDefault="006D1B88">
            <w:pPr>
              <w:numPr>
                <w:ilvl w:val="0"/>
                <w:numId w:val="44"/>
              </w:numPr>
              <w:spacing w:after="0" w:line="240" w:lineRule="auto"/>
              <w:jc w:val="both"/>
              <w:rPr>
                <w:rFonts w:ascii="Arial" w:eastAsia="Arial" w:hAnsi="Arial" w:cs="Arial"/>
              </w:rPr>
            </w:pPr>
            <w:r w:rsidRPr="00AC55E3">
              <w:rPr>
                <w:rFonts w:ascii="Arial" w:eastAsia="Arial" w:hAnsi="Arial" w:cs="Arial"/>
              </w:rPr>
              <w:t xml:space="preserve">Coordinar, promover y participar en los estudios e investigaciones que permitan mejorar la prestación de los servicios a su cargo y el oportuno cumplimiento de los planes, programas y proyectos, la ejecución y la utilización óptima de los recursos disponibles para fortalecer grupos comunitarios, étnicos y culturales del Municipio de acuerdo con los lineamientos institucionales. </w:t>
            </w:r>
          </w:p>
          <w:p w14:paraId="455A780F" w14:textId="77777777" w:rsidR="00C56F61" w:rsidRPr="00AC55E3" w:rsidRDefault="006D1B88">
            <w:pPr>
              <w:numPr>
                <w:ilvl w:val="0"/>
                <w:numId w:val="44"/>
              </w:numPr>
              <w:spacing w:after="0" w:line="240" w:lineRule="auto"/>
              <w:jc w:val="both"/>
              <w:rPr>
                <w:rFonts w:ascii="Arial" w:eastAsia="Arial" w:hAnsi="Arial" w:cs="Arial"/>
              </w:rPr>
            </w:pPr>
            <w:r w:rsidRPr="00AC55E3">
              <w:rPr>
                <w:rFonts w:ascii="Arial" w:eastAsia="Arial" w:hAnsi="Arial" w:cs="Arial"/>
              </w:rPr>
              <w:t xml:space="preserve">Coordinar con las Juntas de Acción Comunal, los grupos sociales, deportivos, económicos y culturales, desarrollando actividades de acciones comunitarias de acuerdo con los planes, programas y proyectos institucionales.  </w:t>
            </w:r>
          </w:p>
          <w:p w14:paraId="3ABCB197" w14:textId="77777777" w:rsidR="00C56F61" w:rsidRPr="00AC55E3" w:rsidRDefault="006D1B88">
            <w:pPr>
              <w:numPr>
                <w:ilvl w:val="0"/>
                <w:numId w:val="44"/>
              </w:numPr>
              <w:spacing w:after="0" w:line="240" w:lineRule="auto"/>
              <w:jc w:val="both"/>
              <w:rPr>
                <w:rFonts w:ascii="Arial" w:eastAsia="Arial" w:hAnsi="Arial" w:cs="Arial"/>
              </w:rPr>
            </w:pPr>
            <w:r w:rsidRPr="00AC55E3">
              <w:rPr>
                <w:rFonts w:ascii="Arial" w:eastAsia="Arial" w:hAnsi="Arial" w:cs="Arial"/>
              </w:rPr>
              <w:t xml:space="preserve">Adelantar campañas para mejorar el desarrollo social y económico fomentando la autogestión de los diferentes grupos de interés que permitan la creación de cooperativas, empresas comunales, empresas asociativas de trabajo y cualquier otra forma de economía solidaria, según lineamientos institucionales. </w:t>
            </w:r>
          </w:p>
          <w:p w14:paraId="73F5B509" w14:textId="77777777" w:rsidR="00C56F61" w:rsidRPr="00AC55E3" w:rsidRDefault="006D1B88">
            <w:pPr>
              <w:numPr>
                <w:ilvl w:val="0"/>
                <w:numId w:val="44"/>
              </w:numPr>
              <w:spacing w:after="0" w:line="240" w:lineRule="auto"/>
              <w:jc w:val="both"/>
              <w:rPr>
                <w:rFonts w:ascii="Arial" w:eastAsia="Arial" w:hAnsi="Arial" w:cs="Arial"/>
              </w:rPr>
            </w:pPr>
            <w:r w:rsidRPr="00AC55E3">
              <w:rPr>
                <w:rFonts w:ascii="Arial" w:eastAsia="Arial" w:hAnsi="Arial" w:cs="Arial"/>
              </w:rPr>
              <w:t xml:space="preserve">Generar actividades y acciones para direccionar a los ciudadanos a participar en los diferentes programas de salud y deportivos que promuevan en mejoramiento de la calidad de vida de la comunidad. </w:t>
            </w:r>
          </w:p>
          <w:p w14:paraId="342F098A" w14:textId="77777777" w:rsidR="00C56F61" w:rsidRPr="00AC55E3" w:rsidRDefault="006D1B88">
            <w:pPr>
              <w:numPr>
                <w:ilvl w:val="0"/>
                <w:numId w:val="44"/>
              </w:numPr>
              <w:spacing w:after="0" w:line="240" w:lineRule="auto"/>
              <w:jc w:val="both"/>
              <w:rPr>
                <w:rFonts w:ascii="Arial" w:eastAsia="Arial" w:hAnsi="Arial" w:cs="Arial"/>
              </w:rPr>
            </w:pPr>
            <w:r w:rsidRPr="00AC55E3">
              <w:rPr>
                <w:rFonts w:ascii="Arial" w:eastAsia="Arial" w:hAnsi="Arial" w:cs="Arial"/>
              </w:rPr>
              <w:t>Realizar seguimiento y control a los diferentes proyectos y actividades de desarrollo comunitario, que se realicen directamente o a través de convenios con otras entidades públicas o privadas respondiendo a los parámetros establecidos.</w:t>
            </w:r>
          </w:p>
          <w:p w14:paraId="0B8DC2EF" w14:textId="77777777" w:rsidR="00C56F61" w:rsidRPr="00AC55E3" w:rsidRDefault="006D1B88">
            <w:pPr>
              <w:numPr>
                <w:ilvl w:val="0"/>
                <w:numId w:val="44"/>
              </w:numPr>
              <w:spacing w:after="0" w:line="240" w:lineRule="auto"/>
              <w:jc w:val="both"/>
              <w:rPr>
                <w:rFonts w:ascii="Arial" w:eastAsia="Arial" w:hAnsi="Arial" w:cs="Arial"/>
              </w:rPr>
            </w:pPr>
            <w:r w:rsidRPr="00AC55E3">
              <w:rPr>
                <w:rFonts w:ascii="Arial" w:eastAsia="Arial" w:hAnsi="Arial" w:cs="Arial"/>
              </w:rPr>
              <w:t xml:space="preserve">Coordinar y realizar estudios e investigaciones tendientes al logro de los objetivos, planes y programas de la entidad y preparar los informes respectivos, de acuerdo con las instrucciones recibidas. </w:t>
            </w:r>
          </w:p>
          <w:p w14:paraId="587C0F75" w14:textId="77777777" w:rsidR="00C56F61" w:rsidRPr="00AC55E3" w:rsidRDefault="006D1B88">
            <w:pPr>
              <w:numPr>
                <w:ilvl w:val="0"/>
                <w:numId w:val="44"/>
              </w:numPr>
              <w:spacing w:after="0" w:line="240" w:lineRule="auto"/>
              <w:jc w:val="both"/>
              <w:rPr>
                <w:rFonts w:ascii="Arial" w:eastAsia="Arial" w:hAnsi="Arial" w:cs="Arial"/>
              </w:rPr>
            </w:pPr>
            <w:r w:rsidRPr="00AC55E3">
              <w:rPr>
                <w:rFonts w:ascii="Arial" w:eastAsia="Arial" w:hAnsi="Arial" w:cs="Arial"/>
              </w:rPr>
              <w:t>Estudiar, evaluar y conceptuar sobre las materias de competencia del área interna de desempeño, y absolver consultas de acuerdo con las políticas institucionales.</w:t>
            </w:r>
          </w:p>
          <w:p w14:paraId="2A69E408" w14:textId="77777777" w:rsidR="00C56F61" w:rsidRPr="00AC55E3" w:rsidRDefault="006D1B88">
            <w:pPr>
              <w:widowControl w:val="0"/>
              <w:numPr>
                <w:ilvl w:val="0"/>
                <w:numId w:val="44"/>
              </w:numPr>
              <w:spacing w:after="0" w:line="240" w:lineRule="auto"/>
              <w:jc w:val="both"/>
              <w:rPr>
                <w:rFonts w:ascii="Arial" w:eastAsia="Arial" w:hAnsi="Arial" w:cs="Arial"/>
              </w:rPr>
            </w:pPr>
            <w:r w:rsidRPr="00AC55E3">
              <w:rPr>
                <w:rFonts w:ascii="Arial" w:eastAsia="Arial" w:hAnsi="Arial" w:cs="Arial"/>
              </w:rPr>
              <w:t>Ejecutar las demás funciones que le sean asignadas por autoridad competente, de acuerdo con el área de desempeño y la naturaleza del empleo.</w:t>
            </w:r>
          </w:p>
          <w:p w14:paraId="3B5DC94B" w14:textId="77777777" w:rsidR="00C56F61" w:rsidRPr="00AC55E3" w:rsidRDefault="00C56F61" w:rsidP="00B53A1F">
            <w:pPr>
              <w:spacing w:after="0" w:line="240" w:lineRule="auto"/>
              <w:rPr>
                <w:rFonts w:ascii="Arial" w:eastAsia="Arial" w:hAnsi="Arial" w:cs="Arial"/>
              </w:rPr>
            </w:pPr>
          </w:p>
          <w:p w14:paraId="1800198A" w14:textId="77777777" w:rsidR="00C56F61" w:rsidRPr="00AC55E3" w:rsidRDefault="006D1B88" w:rsidP="00B53A1F">
            <w:pPr>
              <w:spacing w:after="0" w:line="240" w:lineRule="auto"/>
              <w:jc w:val="both"/>
              <w:rPr>
                <w:rFonts w:ascii="Arial" w:eastAsia="Arial" w:hAnsi="Arial" w:cs="Arial"/>
                <w:b/>
              </w:rPr>
            </w:pPr>
            <w:r w:rsidRPr="00AC55E3">
              <w:rPr>
                <w:rFonts w:ascii="Arial" w:eastAsia="Arial" w:hAnsi="Arial" w:cs="Arial"/>
                <w:b/>
              </w:rPr>
              <w:t>FUNCIONES GENERALES DEL NIVEL PROFESIONAL</w:t>
            </w:r>
          </w:p>
          <w:p w14:paraId="5D518C43" w14:textId="77777777" w:rsidR="00753B81" w:rsidRPr="00AC55E3" w:rsidRDefault="00753B81" w:rsidP="00B53A1F">
            <w:pPr>
              <w:spacing w:after="0" w:line="240" w:lineRule="auto"/>
              <w:jc w:val="both"/>
              <w:rPr>
                <w:rFonts w:ascii="Arial" w:eastAsia="Arial" w:hAnsi="Arial" w:cs="Arial"/>
                <w:b/>
              </w:rPr>
            </w:pPr>
          </w:p>
          <w:p w14:paraId="56E08E0F" w14:textId="77777777" w:rsidR="00C56F61" w:rsidRPr="00AC55E3" w:rsidRDefault="006D1B88">
            <w:pPr>
              <w:numPr>
                <w:ilvl w:val="0"/>
                <w:numId w:val="40"/>
              </w:numPr>
              <w:spacing w:after="0" w:line="240" w:lineRule="auto"/>
              <w:jc w:val="both"/>
              <w:rPr>
                <w:rFonts w:ascii="Arial" w:eastAsia="Arial" w:hAnsi="Arial" w:cs="Arial"/>
              </w:rPr>
            </w:pPr>
            <w:r w:rsidRPr="00AC55E3">
              <w:rPr>
                <w:rFonts w:ascii="Arial" w:eastAsia="Arial" w:hAnsi="Arial" w:cs="Arial"/>
              </w:rPr>
              <w:t>Ejecutar las acciones necesarias para asegurar el desarrollo, monitoreo, seguimiento, control, evaluación y mejora del Sistema de Gestión de conformidad con las disposiciones técnicas y normativas vigentes.</w:t>
            </w:r>
          </w:p>
          <w:p w14:paraId="7FB6C7DC" w14:textId="77777777" w:rsidR="00C56F61" w:rsidRPr="00AC55E3" w:rsidRDefault="006D1B88">
            <w:pPr>
              <w:numPr>
                <w:ilvl w:val="0"/>
                <w:numId w:val="40"/>
              </w:numPr>
              <w:spacing w:after="0" w:line="240" w:lineRule="auto"/>
              <w:jc w:val="both"/>
              <w:rPr>
                <w:rFonts w:ascii="Arial" w:eastAsia="Arial" w:hAnsi="Arial" w:cs="Arial"/>
              </w:rPr>
            </w:pPr>
            <w:r w:rsidRPr="00AC55E3">
              <w:rPr>
                <w:rFonts w:ascii="Arial" w:eastAsia="Arial" w:hAnsi="Arial" w:cs="Arial"/>
              </w:rPr>
              <w:lastRenderedPageBreak/>
              <w:t>Garantizar la actualización de la información en los sistemas, aplicativos u otros medios tecnológicos de su competencia, así como la generación de informes, reportes y registros documentales requeridos de acuerdo con los estándares de seguridad y privacidad de la información y demás políticas institucionales vigentes.</w:t>
            </w:r>
          </w:p>
          <w:p w14:paraId="221E5123" w14:textId="77777777" w:rsidR="00C56F61" w:rsidRPr="00AC55E3" w:rsidRDefault="006D1B88">
            <w:pPr>
              <w:numPr>
                <w:ilvl w:val="0"/>
                <w:numId w:val="40"/>
              </w:numPr>
              <w:spacing w:after="0" w:line="240" w:lineRule="auto"/>
              <w:jc w:val="both"/>
              <w:rPr>
                <w:rFonts w:ascii="Arial" w:eastAsia="Arial" w:hAnsi="Arial" w:cs="Arial"/>
              </w:rPr>
            </w:pPr>
            <w:r w:rsidRPr="00AC55E3">
              <w:rPr>
                <w:rFonts w:ascii="Arial" w:eastAsia="Arial" w:hAnsi="Arial" w:cs="Arial"/>
              </w:rPr>
              <w:t>Atender los usuarios internos y externos, así como las PQRSFD de acuerdo con la naturaleza de sus funciones y los lineamientos institucionales establecidos con relación al servicio al ciudadano.</w:t>
            </w:r>
          </w:p>
          <w:p w14:paraId="001B7C44" w14:textId="6F0ADEB3" w:rsidR="00C56F61" w:rsidRPr="00AC55E3" w:rsidRDefault="006D1B88">
            <w:pPr>
              <w:numPr>
                <w:ilvl w:val="0"/>
                <w:numId w:val="40"/>
              </w:numPr>
              <w:spacing w:after="0" w:line="240" w:lineRule="auto"/>
              <w:jc w:val="both"/>
              <w:rPr>
                <w:rFonts w:ascii="Arial" w:eastAsia="Arial" w:hAnsi="Arial" w:cs="Arial"/>
              </w:rPr>
            </w:pPr>
            <w:r w:rsidRPr="00AC55E3">
              <w:rPr>
                <w:rFonts w:ascii="Arial" w:eastAsia="Arial" w:hAnsi="Arial" w:cs="Arial"/>
              </w:rPr>
              <w:t xml:space="preserve">Participar en la formulación, diseño, organización, ejecución, control y evaluación de planes, programas y proyectos de la dependencia, de conformidad con </w:t>
            </w:r>
            <w:r w:rsidR="00665B9F" w:rsidRPr="00AC55E3">
              <w:rPr>
                <w:rFonts w:ascii="Arial" w:eastAsia="Arial" w:hAnsi="Arial" w:cs="Arial"/>
              </w:rPr>
              <w:t>los procesos</w:t>
            </w:r>
            <w:r w:rsidRPr="00AC55E3">
              <w:rPr>
                <w:rFonts w:ascii="Arial" w:eastAsia="Arial" w:hAnsi="Arial" w:cs="Arial"/>
              </w:rPr>
              <w:t xml:space="preserve"> establecidos y lineamientos vigentes.  </w:t>
            </w:r>
          </w:p>
          <w:p w14:paraId="397AFA4B" w14:textId="77777777" w:rsidR="00C56F61" w:rsidRPr="00AC55E3" w:rsidRDefault="006D1B88">
            <w:pPr>
              <w:numPr>
                <w:ilvl w:val="0"/>
                <w:numId w:val="40"/>
              </w:numPr>
              <w:spacing w:after="0" w:line="256" w:lineRule="auto"/>
              <w:jc w:val="both"/>
              <w:rPr>
                <w:rFonts w:ascii="Arial" w:eastAsia="Arial" w:hAnsi="Arial" w:cs="Arial"/>
              </w:rPr>
            </w:pPr>
            <w:r w:rsidRPr="00AC55E3">
              <w:rPr>
                <w:rFonts w:ascii="Arial" w:eastAsia="Arial" w:hAnsi="Arial" w:cs="Arial"/>
              </w:rPr>
              <w:t xml:space="preserve">Coordinar, promover y participar en los estudios e investigaciones que permitan mejorar la prestación de los servicios de su dependencia y el oportuno cumplimiento de los planes, programas y proyectos, para la ejecución y utilización óptima de los recursos disponibles, emitiendo los informes respectivos.  </w:t>
            </w:r>
          </w:p>
          <w:p w14:paraId="3DE0F4ED" w14:textId="77777777" w:rsidR="00C56F61" w:rsidRPr="00AC55E3" w:rsidRDefault="006D1B88">
            <w:pPr>
              <w:numPr>
                <w:ilvl w:val="0"/>
                <w:numId w:val="40"/>
              </w:numPr>
              <w:spacing w:after="0" w:line="256" w:lineRule="auto"/>
              <w:jc w:val="both"/>
              <w:rPr>
                <w:rFonts w:ascii="Arial" w:eastAsia="Arial" w:hAnsi="Arial" w:cs="Arial"/>
              </w:rPr>
            </w:pPr>
            <w:r w:rsidRPr="00AC55E3">
              <w:rPr>
                <w:rFonts w:ascii="Arial" w:eastAsia="Arial" w:hAnsi="Arial" w:cs="Arial"/>
              </w:rPr>
              <w:t>Apoyar o asumir la supervisión requerida para la ejecución de los proyectos de acuerdo con los términos y especificaciones técnicas establecidas.</w:t>
            </w:r>
          </w:p>
          <w:p w14:paraId="7A20FC9D" w14:textId="3892C6AA" w:rsidR="00C56F61" w:rsidRPr="00AC55E3" w:rsidRDefault="006D1B88">
            <w:pPr>
              <w:numPr>
                <w:ilvl w:val="0"/>
                <w:numId w:val="40"/>
              </w:numPr>
              <w:spacing w:after="0" w:line="256" w:lineRule="auto"/>
              <w:jc w:val="both"/>
              <w:rPr>
                <w:rFonts w:ascii="Arial" w:eastAsia="Arial" w:hAnsi="Arial" w:cs="Arial"/>
              </w:rPr>
            </w:pPr>
            <w:r w:rsidRPr="00AC55E3">
              <w:rPr>
                <w:rFonts w:ascii="Arial" w:eastAsia="Arial" w:hAnsi="Arial" w:cs="Arial"/>
              </w:rPr>
              <w:t xml:space="preserve">Proyectar, desarrollar, recomendar o implementar procesos, procedimientos, </w:t>
            </w:r>
            <w:r w:rsidR="00665B9F" w:rsidRPr="00AC55E3">
              <w:rPr>
                <w:rFonts w:ascii="Arial" w:eastAsia="Arial" w:hAnsi="Arial" w:cs="Arial"/>
              </w:rPr>
              <w:t>métodos, instrumentos</w:t>
            </w:r>
            <w:r w:rsidRPr="00AC55E3">
              <w:rPr>
                <w:rFonts w:ascii="Arial" w:eastAsia="Arial" w:hAnsi="Arial" w:cs="Arial"/>
              </w:rPr>
              <w:t xml:space="preserve"> y acciones requeridas para el logro de los objetivos y las metas propuestas, y mejorar la prestación de los servicios a su cargo.  </w:t>
            </w:r>
          </w:p>
          <w:p w14:paraId="5E880F0A" w14:textId="77777777" w:rsidR="00C56F61" w:rsidRPr="00AC55E3" w:rsidRDefault="00C56F61" w:rsidP="00B53A1F">
            <w:pPr>
              <w:tabs>
                <w:tab w:val="left" w:pos="1932"/>
              </w:tabs>
              <w:spacing w:after="0" w:line="240" w:lineRule="auto"/>
              <w:jc w:val="both"/>
              <w:rPr>
                <w:rFonts w:ascii="Arial" w:eastAsia="Arial" w:hAnsi="Arial" w:cs="Arial"/>
              </w:rPr>
            </w:pPr>
          </w:p>
        </w:tc>
      </w:tr>
      <w:tr w:rsidR="00B1415E" w:rsidRPr="00AC55E3" w14:paraId="6AB92253" w14:textId="77777777" w:rsidTr="00A57840">
        <w:trPr>
          <w:trHeight w:val="295"/>
          <w:jc w:val="center"/>
        </w:trPr>
        <w:tc>
          <w:tcPr>
            <w:tcW w:w="10206" w:type="dxa"/>
            <w:gridSpan w:val="3"/>
            <w:tcBorders>
              <w:top w:val="single" w:sz="4" w:space="0" w:color="000000"/>
              <w:left w:val="single" w:sz="4" w:space="0" w:color="000000"/>
              <w:bottom w:val="single" w:sz="4" w:space="0" w:color="000000"/>
              <w:right w:val="single" w:sz="4" w:space="0" w:color="000000"/>
            </w:tcBorders>
            <w:shd w:val="clear" w:color="auto" w:fill="D9D9D9"/>
            <w:vAlign w:val="center"/>
          </w:tcPr>
          <w:p w14:paraId="70FE66C2" w14:textId="77777777" w:rsidR="00C56F61" w:rsidRPr="00AC55E3" w:rsidRDefault="006D1B88" w:rsidP="00B53A1F">
            <w:pPr>
              <w:spacing w:after="0" w:line="240" w:lineRule="auto"/>
              <w:ind w:left="351" w:hanging="284"/>
              <w:jc w:val="center"/>
              <w:rPr>
                <w:rFonts w:ascii="Arial" w:eastAsia="Arial" w:hAnsi="Arial" w:cs="Arial"/>
                <w:b/>
              </w:rPr>
            </w:pPr>
            <w:r w:rsidRPr="00AC55E3">
              <w:rPr>
                <w:rFonts w:ascii="Arial" w:eastAsia="Arial" w:hAnsi="Arial" w:cs="Arial"/>
                <w:b/>
              </w:rPr>
              <w:lastRenderedPageBreak/>
              <w:t>V. CONOCIMIENTOS BÁSICOS O ESENCIALES</w:t>
            </w:r>
          </w:p>
        </w:tc>
      </w:tr>
      <w:tr w:rsidR="00B1415E" w:rsidRPr="00AC55E3" w14:paraId="0B251D5C" w14:textId="77777777" w:rsidTr="00A57840">
        <w:trPr>
          <w:trHeight w:val="269"/>
          <w:jc w:val="center"/>
        </w:trPr>
        <w:tc>
          <w:tcPr>
            <w:tcW w:w="10206" w:type="dxa"/>
            <w:gridSpan w:val="3"/>
            <w:tcBorders>
              <w:top w:val="single" w:sz="4" w:space="0" w:color="000000"/>
              <w:left w:val="single" w:sz="4" w:space="0" w:color="000000"/>
              <w:bottom w:val="single" w:sz="4" w:space="0" w:color="000000"/>
              <w:right w:val="single" w:sz="4" w:space="0" w:color="000000"/>
            </w:tcBorders>
          </w:tcPr>
          <w:p w14:paraId="5B66C21C" w14:textId="77777777" w:rsidR="00C56F61" w:rsidRPr="00AC55E3" w:rsidRDefault="006D1B88">
            <w:pPr>
              <w:widowControl w:val="0"/>
              <w:numPr>
                <w:ilvl w:val="0"/>
                <w:numId w:val="183"/>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Plan de Desarrollo Municipal</w:t>
            </w:r>
          </w:p>
          <w:p w14:paraId="1031A4F6" w14:textId="77777777" w:rsidR="00C56F61" w:rsidRPr="00AC55E3" w:rsidRDefault="006D1B88">
            <w:pPr>
              <w:widowControl w:val="0"/>
              <w:numPr>
                <w:ilvl w:val="0"/>
                <w:numId w:val="183"/>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Sistema Integral de Gestión – SIG</w:t>
            </w:r>
          </w:p>
          <w:p w14:paraId="5B921D59" w14:textId="77777777" w:rsidR="00C56F61" w:rsidRPr="00AC55E3" w:rsidRDefault="006D1B88">
            <w:pPr>
              <w:widowControl w:val="0"/>
              <w:numPr>
                <w:ilvl w:val="0"/>
                <w:numId w:val="183"/>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Código de Ética de la Administración Municipal</w:t>
            </w:r>
          </w:p>
          <w:p w14:paraId="0F7CD114" w14:textId="77777777" w:rsidR="00C56F61" w:rsidRPr="00AC55E3" w:rsidRDefault="006D1B88">
            <w:pPr>
              <w:widowControl w:val="0"/>
              <w:numPr>
                <w:ilvl w:val="0"/>
                <w:numId w:val="183"/>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Planeación Estratégica</w:t>
            </w:r>
          </w:p>
          <w:p w14:paraId="426D9567" w14:textId="77777777" w:rsidR="00C56F61" w:rsidRPr="00AC55E3" w:rsidRDefault="006D1B88">
            <w:pPr>
              <w:widowControl w:val="0"/>
              <w:numPr>
                <w:ilvl w:val="0"/>
                <w:numId w:val="183"/>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Mecanismos de Participación Ciudadana</w:t>
            </w:r>
          </w:p>
          <w:p w14:paraId="01095F8C" w14:textId="77777777" w:rsidR="00C56F61" w:rsidRPr="00AC55E3" w:rsidRDefault="006D1B88">
            <w:pPr>
              <w:widowControl w:val="0"/>
              <w:numPr>
                <w:ilvl w:val="0"/>
                <w:numId w:val="183"/>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Manejo y Solución de Conflictos</w:t>
            </w:r>
          </w:p>
          <w:p w14:paraId="5FA32A24" w14:textId="77777777" w:rsidR="00C56F61" w:rsidRPr="00AC55E3" w:rsidRDefault="006D1B88">
            <w:pPr>
              <w:widowControl w:val="0"/>
              <w:numPr>
                <w:ilvl w:val="0"/>
                <w:numId w:val="183"/>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Normatividad y procedimientos de Gestión del Servicio al Ciudadano</w:t>
            </w:r>
          </w:p>
          <w:p w14:paraId="11948E55" w14:textId="77777777" w:rsidR="00C56F61" w:rsidRPr="00AC55E3" w:rsidRDefault="006D1B88">
            <w:pPr>
              <w:widowControl w:val="0"/>
              <w:numPr>
                <w:ilvl w:val="0"/>
                <w:numId w:val="183"/>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Sistema de Información de Gestión Municipal</w:t>
            </w:r>
          </w:p>
        </w:tc>
      </w:tr>
      <w:tr w:rsidR="00B1415E" w:rsidRPr="00AC55E3" w14:paraId="2EEDB5C2" w14:textId="77777777" w:rsidTr="00A57840">
        <w:trPr>
          <w:trHeight w:val="202"/>
          <w:jc w:val="center"/>
        </w:trPr>
        <w:tc>
          <w:tcPr>
            <w:tcW w:w="10206" w:type="dxa"/>
            <w:gridSpan w:val="3"/>
            <w:tcBorders>
              <w:top w:val="single" w:sz="4" w:space="0" w:color="000000"/>
              <w:left w:val="single" w:sz="4" w:space="0" w:color="000000"/>
              <w:bottom w:val="single" w:sz="6" w:space="0" w:color="000000"/>
              <w:right w:val="single" w:sz="4" w:space="0" w:color="000000"/>
            </w:tcBorders>
            <w:shd w:val="clear" w:color="auto" w:fill="D9D9D9"/>
            <w:vAlign w:val="center"/>
          </w:tcPr>
          <w:p w14:paraId="29E41B07"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VI.  COMPETENCIAS COMPORTAMENTALES</w:t>
            </w:r>
          </w:p>
        </w:tc>
      </w:tr>
      <w:tr w:rsidR="00B1415E" w:rsidRPr="00AC55E3" w14:paraId="1EC9E7AE" w14:textId="77777777" w:rsidTr="00A57840">
        <w:trPr>
          <w:trHeight w:val="289"/>
          <w:jc w:val="center"/>
        </w:trPr>
        <w:tc>
          <w:tcPr>
            <w:tcW w:w="4878" w:type="dxa"/>
            <w:tcBorders>
              <w:top w:val="single" w:sz="4" w:space="0" w:color="000000"/>
              <w:left w:val="single" w:sz="4" w:space="0" w:color="000000"/>
              <w:bottom w:val="single" w:sz="6" w:space="0" w:color="000000"/>
              <w:right w:val="single" w:sz="4" w:space="0" w:color="000000"/>
            </w:tcBorders>
            <w:shd w:val="clear" w:color="auto" w:fill="D9D9D9"/>
            <w:vAlign w:val="center"/>
          </w:tcPr>
          <w:p w14:paraId="7062A1A0"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COMUNES</w:t>
            </w:r>
          </w:p>
        </w:tc>
        <w:tc>
          <w:tcPr>
            <w:tcW w:w="5328" w:type="dxa"/>
            <w:gridSpan w:val="2"/>
            <w:tcBorders>
              <w:top w:val="single" w:sz="4" w:space="0" w:color="000000"/>
              <w:left w:val="single" w:sz="4" w:space="0" w:color="000000"/>
              <w:bottom w:val="single" w:sz="6" w:space="0" w:color="000000"/>
              <w:right w:val="single" w:sz="4" w:space="0" w:color="000000"/>
            </w:tcBorders>
            <w:shd w:val="clear" w:color="auto" w:fill="D9D9D9"/>
            <w:vAlign w:val="center"/>
          </w:tcPr>
          <w:p w14:paraId="12DF6247"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POR NIVEL JERÁRQUICO</w:t>
            </w:r>
          </w:p>
        </w:tc>
      </w:tr>
      <w:tr w:rsidR="00B1415E" w:rsidRPr="00AC55E3" w14:paraId="6720E618" w14:textId="77777777" w:rsidTr="00A57840">
        <w:trPr>
          <w:trHeight w:val="552"/>
          <w:jc w:val="center"/>
        </w:trPr>
        <w:tc>
          <w:tcPr>
            <w:tcW w:w="5103" w:type="dxa"/>
            <w:gridSpan w:val="2"/>
            <w:tcBorders>
              <w:top w:val="single" w:sz="4" w:space="0" w:color="000000"/>
              <w:left w:val="single" w:sz="4" w:space="0" w:color="000000"/>
              <w:bottom w:val="single" w:sz="4" w:space="0" w:color="000000"/>
              <w:right w:val="single" w:sz="4" w:space="0" w:color="000000"/>
            </w:tcBorders>
          </w:tcPr>
          <w:p w14:paraId="42C9C64B" w14:textId="77777777" w:rsidR="00C56F61" w:rsidRPr="00AC55E3" w:rsidRDefault="006D1B88">
            <w:pPr>
              <w:numPr>
                <w:ilvl w:val="0"/>
                <w:numId w:val="84"/>
              </w:numPr>
              <w:spacing w:after="0" w:line="240" w:lineRule="auto"/>
              <w:ind w:left="399"/>
              <w:jc w:val="both"/>
              <w:rPr>
                <w:rFonts w:ascii="Arial" w:eastAsia="Arial" w:hAnsi="Arial" w:cs="Arial"/>
              </w:rPr>
            </w:pPr>
            <w:r w:rsidRPr="00AC55E3">
              <w:rPr>
                <w:rFonts w:ascii="Arial" w:eastAsia="Arial" w:hAnsi="Arial" w:cs="Arial"/>
              </w:rPr>
              <w:t>Aprendizaje continuo.</w:t>
            </w:r>
          </w:p>
          <w:p w14:paraId="51C8FB0B" w14:textId="77777777" w:rsidR="00C56F61" w:rsidRPr="00AC55E3" w:rsidRDefault="006D1B88">
            <w:pPr>
              <w:numPr>
                <w:ilvl w:val="0"/>
                <w:numId w:val="84"/>
              </w:numPr>
              <w:spacing w:after="0" w:line="240" w:lineRule="auto"/>
              <w:ind w:left="399"/>
              <w:jc w:val="both"/>
              <w:rPr>
                <w:rFonts w:ascii="Arial" w:eastAsia="Arial" w:hAnsi="Arial" w:cs="Arial"/>
              </w:rPr>
            </w:pPr>
            <w:r w:rsidRPr="00AC55E3">
              <w:rPr>
                <w:rFonts w:ascii="Arial" w:eastAsia="Arial" w:hAnsi="Arial" w:cs="Arial"/>
              </w:rPr>
              <w:t>Orientación a resultados.</w:t>
            </w:r>
          </w:p>
          <w:p w14:paraId="2653BFFF" w14:textId="77777777" w:rsidR="00C56F61" w:rsidRPr="00AC55E3" w:rsidRDefault="006D1B88">
            <w:pPr>
              <w:numPr>
                <w:ilvl w:val="0"/>
                <w:numId w:val="84"/>
              </w:numPr>
              <w:spacing w:after="0" w:line="240" w:lineRule="auto"/>
              <w:ind w:left="399"/>
              <w:jc w:val="both"/>
              <w:rPr>
                <w:rFonts w:ascii="Arial" w:eastAsia="Arial" w:hAnsi="Arial" w:cs="Arial"/>
              </w:rPr>
            </w:pPr>
            <w:r w:rsidRPr="00AC55E3">
              <w:rPr>
                <w:rFonts w:ascii="Arial" w:eastAsia="Arial" w:hAnsi="Arial" w:cs="Arial"/>
              </w:rPr>
              <w:t>Orientación al usuario y al ciudadano.</w:t>
            </w:r>
          </w:p>
          <w:p w14:paraId="75F95BCC" w14:textId="77777777" w:rsidR="00C56F61" w:rsidRPr="00AC55E3" w:rsidRDefault="006D1B88">
            <w:pPr>
              <w:numPr>
                <w:ilvl w:val="0"/>
                <w:numId w:val="84"/>
              </w:numPr>
              <w:spacing w:after="0" w:line="240" w:lineRule="auto"/>
              <w:ind w:left="399"/>
              <w:jc w:val="both"/>
              <w:rPr>
                <w:rFonts w:ascii="Arial" w:eastAsia="Arial" w:hAnsi="Arial" w:cs="Arial"/>
              </w:rPr>
            </w:pPr>
            <w:r w:rsidRPr="00AC55E3">
              <w:rPr>
                <w:rFonts w:ascii="Arial" w:eastAsia="Arial" w:hAnsi="Arial" w:cs="Arial"/>
              </w:rPr>
              <w:t>Compromiso con la Organización.</w:t>
            </w:r>
          </w:p>
          <w:p w14:paraId="7A4389DB" w14:textId="77777777" w:rsidR="00C56F61" w:rsidRPr="00AC55E3" w:rsidRDefault="006D1B88">
            <w:pPr>
              <w:numPr>
                <w:ilvl w:val="0"/>
                <w:numId w:val="84"/>
              </w:numPr>
              <w:spacing w:after="0" w:line="240" w:lineRule="auto"/>
              <w:ind w:left="399"/>
              <w:jc w:val="both"/>
              <w:rPr>
                <w:rFonts w:ascii="Arial" w:eastAsia="Arial" w:hAnsi="Arial" w:cs="Arial"/>
              </w:rPr>
            </w:pPr>
            <w:r w:rsidRPr="00AC55E3">
              <w:rPr>
                <w:rFonts w:ascii="Arial" w:eastAsia="Arial" w:hAnsi="Arial" w:cs="Arial"/>
              </w:rPr>
              <w:t>Trabajo en equipo.</w:t>
            </w:r>
          </w:p>
          <w:p w14:paraId="0C0C945E" w14:textId="77777777" w:rsidR="00C56F61" w:rsidRPr="00AC55E3" w:rsidRDefault="006D1B88">
            <w:pPr>
              <w:numPr>
                <w:ilvl w:val="0"/>
                <w:numId w:val="84"/>
              </w:numPr>
              <w:spacing w:after="0" w:line="240" w:lineRule="auto"/>
              <w:ind w:left="399"/>
              <w:jc w:val="both"/>
              <w:rPr>
                <w:rFonts w:ascii="Arial" w:eastAsia="Arial" w:hAnsi="Arial" w:cs="Arial"/>
              </w:rPr>
            </w:pPr>
            <w:r w:rsidRPr="00AC55E3">
              <w:rPr>
                <w:rFonts w:ascii="Arial" w:eastAsia="Arial" w:hAnsi="Arial" w:cs="Arial"/>
              </w:rPr>
              <w:t>Adaptación al cambio.</w:t>
            </w:r>
          </w:p>
          <w:p w14:paraId="59A48CB9" w14:textId="77777777" w:rsidR="00C56F61" w:rsidRPr="00AC55E3" w:rsidRDefault="00C56F61" w:rsidP="00B53A1F">
            <w:pPr>
              <w:spacing w:after="0" w:line="240" w:lineRule="auto"/>
              <w:ind w:left="399"/>
              <w:jc w:val="both"/>
              <w:rPr>
                <w:rFonts w:ascii="Arial" w:eastAsia="Arial" w:hAnsi="Arial" w:cs="Arial"/>
              </w:rPr>
            </w:pPr>
          </w:p>
        </w:tc>
        <w:tc>
          <w:tcPr>
            <w:tcW w:w="5103" w:type="dxa"/>
            <w:tcBorders>
              <w:top w:val="single" w:sz="4" w:space="0" w:color="000000"/>
              <w:left w:val="single" w:sz="4" w:space="0" w:color="000000"/>
              <w:bottom w:val="single" w:sz="4" w:space="0" w:color="000000"/>
              <w:right w:val="single" w:sz="4" w:space="0" w:color="000000"/>
            </w:tcBorders>
          </w:tcPr>
          <w:p w14:paraId="18B7865A" w14:textId="77777777" w:rsidR="00C56F61" w:rsidRPr="00AC55E3" w:rsidRDefault="006D1B88">
            <w:pPr>
              <w:widowControl w:val="0"/>
              <w:numPr>
                <w:ilvl w:val="0"/>
                <w:numId w:val="126"/>
              </w:numPr>
              <w:spacing w:after="0" w:line="240" w:lineRule="auto"/>
              <w:ind w:left="470" w:hanging="425"/>
              <w:rPr>
                <w:rFonts w:ascii="Arial" w:eastAsia="Arial" w:hAnsi="Arial" w:cs="Arial"/>
              </w:rPr>
            </w:pPr>
            <w:r w:rsidRPr="00AC55E3">
              <w:rPr>
                <w:rFonts w:ascii="Arial" w:eastAsia="Arial" w:hAnsi="Arial" w:cs="Arial"/>
              </w:rPr>
              <w:t>Aporte técnico-profesional.</w:t>
            </w:r>
          </w:p>
          <w:p w14:paraId="53A9E8CF" w14:textId="77777777" w:rsidR="00C56F61" w:rsidRPr="00AC55E3" w:rsidRDefault="006D1B88">
            <w:pPr>
              <w:widowControl w:val="0"/>
              <w:numPr>
                <w:ilvl w:val="0"/>
                <w:numId w:val="126"/>
              </w:numPr>
              <w:spacing w:after="0" w:line="240" w:lineRule="auto"/>
              <w:ind w:left="470" w:hanging="425"/>
              <w:rPr>
                <w:rFonts w:ascii="Arial" w:eastAsia="Arial" w:hAnsi="Arial" w:cs="Arial"/>
              </w:rPr>
            </w:pPr>
            <w:r w:rsidRPr="00AC55E3">
              <w:rPr>
                <w:rFonts w:ascii="Arial" w:eastAsia="Arial" w:hAnsi="Arial" w:cs="Arial"/>
              </w:rPr>
              <w:t>Comunicación efectiva.</w:t>
            </w:r>
          </w:p>
          <w:p w14:paraId="38553D4B" w14:textId="77777777" w:rsidR="00C56F61" w:rsidRPr="00AC55E3" w:rsidRDefault="006D1B88">
            <w:pPr>
              <w:widowControl w:val="0"/>
              <w:numPr>
                <w:ilvl w:val="0"/>
                <w:numId w:val="126"/>
              </w:numPr>
              <w:spacing w:after="0" w:line="240" w:lineRule="auto"/>
              <w:ind w:left="470" w:hanging="425"/>
              <w:rPr>
                <w:rFonts w:ascii="Arial" w:eastAsia="Arial" w:hAnsi="Arial" w:cs="Arial"/>
              </w:rPr>
            </w:pPr>
            <w:r w:rsidRPr="00AC55E3">
              <w:rPr>
                <w:rFonts w:ascii="Arial" w:eastAsia="Arial" w:hAnsi="Arial" w:cs="Arial"/>
              </w:rPr>
              <w:t>Gestión de procedimientos.</w:t>
            </w:r>
          </w:p>
          <w:p w14:paraId="391D35E5" w14:textId="77777777" w:rsidR="00C56F61" w:rsidRPr="00AC55E3" w:rsidRDefault="006D1B88">
            <w:pPr>
              <w:widowControl w:val="0"/>
              <w:numPr>
                <w:ilvl w:val="0"/>
                <w:numId w:val="126"/>
              </w:numPr>
              <w:spacing w:after="0" w:line="240" w:lineRule="auto"/>
              <w:ind w:left="470" w:hanging="425"/>
              <w:rPr>
                <w:rFonts w:ascii="Arial" w:eastAsia="Arial" w:hAnsi="Arial" w:cs="Arial"/>
              </w:rPr>
            </w:pPr>
            <w:r w:rsidRPr="00AC55E3">
              <w:rPr>
                <w:rFonts w:ascii="Arial" w:eastAsia="Arial" w:hAnsi="Arial" w:cs="Arial"/>
              </w:rPr>
              <w:t>Instrumentación de decisiones.</w:t>
            </w:r>
          </w:p>
          <w:p w14:paraId="30A96F41" w14:textId="77777777" w:rsidR="00C56F61" w:rsidRPr="00AC55E3" w:rsidRDefault="00C56F61" w:rsidP="00B53A1F">
            <w:pPr>
              <w:widowControl w:val="0"/>
              <w:spacing w:after="0" w:line="240" w:lineRule="auto"/>
              <w:ind w:left="470"/>
              <w:rPr>
                <w:rFonts w:ascii="Arial" w:eastAsia="Arial" w:hAnsi="Arial" w:cs="Arial"/>
              </w:rPr>
            </w:pPr>
          </w:p>
          <w:p w14:paraId="6F1DDB04" w14:textId="77777777" w:rsidR="00C56F61" w:rsidRPr="00AC55E3" w:rsidRDefault="006D1B88" w:rsidP="00B53A1F">
            <w:pPr>
              <w:widowControl w:val="0"/>
              <w:spacing w:after="0" w:line="240" w:lineRule="auto"/>
              <w:ind w:left="45"/>
              <w:rPr>
                <w:rFonts w:ascii="Arial" w:eastAsia="Arial" w:hAnsi="Arial" w:cs="Arial"/>
              </w:rPr>
            </w:pPr>
            <w:r w:rsidRPr="00AC55E3">
              <w:rPr>
                <w:rFonts w:ascii="Arial" w:eastAsia="Arial" w:hAnsi="Arial" w:cs="Arial"/>
              </w:rPr>
              <w:t>Nivel Profesional con Personal a Cargo:</w:t>
            </w:r>
          </w:p>
          <w:p w14:paraId="23EC5CD6" w14:textId="77777777" w:rsidR="00A57840" w:rsidRPr="00AC55E3" w:rsidRDefault="00A57840" w:rsidP="00B53A1F">
            <w:pPr>
              <w:widowControl w:val="0"/>
              <w:spacing w:after="0" w:line="240" w:lineRule="auto"/>
              <w:ind w:left="45"/>
              <w:rPr>
                <w:rFonts w:ascii="Arial" w:eastAsia="Arial" w:hAnsi="Arial" w:cs="Arial"/>
              </w:rPr>
            </w:pPr>
          </w:p>
          <w:p w14:paraId="67681074" w14:textId="77777777" w:rsidR="00C56F61" w:rsidRPr="00AC55E3" w:rsidRDefault="006D1B88">
            <w:pPr>
              <w:widowControl w:val="0"/>
              <w:numPr>
                <w:ilvl w:val="0"/>
                <w:numId w:val="126"/>
              </w:numPr>
              <w:spacing w:after="0" w:line="240" w:lineRule="auto"/>
              <w:ind w:left="470" w:hanging="425"/>
              <w:rPr>
                <w:rFonts w:ascii="Arial" w:eastAsia="Arial" w:hAnsi="Arial" w:cs="Arial"/>
              </w:rPr>
            </w:pPr>
            <w:r w:rsidRPr="00AC55E3">
              <w:rPr>
                <w:rFonts w:ascii="Arial" w:eastAsia="Arial" w:hAnsi="Arial" w:cs="Arial"/>
              </w:rPr>
              <w:t>Dirección y desarrollo de personal.</w:t>
            </w:r>
          </w:p>
          <w:p w14:paraId="1E4C107A" w14:textId="77777777" w:rsidR="00C56F61" w:rsidRPr="00AC55E3" w:rsidRDefault="006D1B88">
            <w:pPr>
              <w:widowControl w:val="0"/>
              <w:numPr>
                <w:ilvl w:val="0"/>
                <w:numId w:val="126"/>
              </w:numPr>
              <w:spacing w:after="0" w:line="240" w:lineRule="auto"/>
              <w:ind w:left="470" w:hanging="425"/>
              <w:rPr>
                <w:rFonts w:ascii="Arial" w:eastAsia="Arial" w:hAnsi="Arial" w:cs="Arial"/>
              </w:rPr>
            </w:pPr>
            <w:r w:rsidRPr="00AC55E3">
              <w:rPr>
                <w:rFonts w:ascii="Arial" w:eastAsia="Arial" w:hAnsi="Arial" w:cs="Arial"/>
              </w:rPr>
              <w:lastRenderedPageBreak/>
              <w:t>Toma de decisiones.</w:t>
            </w:r>
          </w:p>
        </w:tc>
      </w:tr>
      <w:tr w:rsidR="00B1415E" w:rsidRPr="00AC55E3" w14:paraId="40C95BAB" w14:textId="77777777" w:rsidTr="00A57840">
        <w:trPr>
          <w:trHeight w:val="209"/>
          <w:jc w:val="center"/>
        </w:trPr>
        <w:tc>
          <w:tcPr>
            <w:tcW w:w="10206" w:type="dxa"/>
            <w:gridSpan w:val="3"/>
            <w:tcBorders>
              <w:top w:val="single" w:sz="4" w:space="0" w:color="000000"/>
              <w:left w:val="single" w:sz="4" w:space="0" w:color="000000"/>
              <w:bottom w:val="single" w:sz="6" w:space="0" w:color="000000"/>
              <w:right w:val="single" w:sz="4" w:space="0" w:color="000000"/>
            </w:tcBorders>
            <w:shd w:val="clear" w:color="auto" w:fill="D9D9D9"/>
            <w:vAlign w:val="center"/>
          </w:tcPr>
          <w:p w14:paraId="74281563"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lastRenderedPageBreak/>
              <w:t>VII.  REQUISITOS DE FORMACIÓN ACADÉMICA Y EXPERIENCIA</w:t>
            </w:r>
          </w:p>
        </w:tc>
      </w:tr>
      <w:tr w:rsidR="00B1415E" w:rsidRPr="00AC55E3" w14:paraId="01402D07" w14:textId="77777777" w:rsidTr="00A57840">
        <w:trPr>
          <w:trHeight w:val="295"/>
          <w:jc w:val="center"/>
        </w:trPr>
        <w:tc>
          <w:tcPr>
            <w:tcW w:w="5103"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07CE8DC2"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FORMACIÓN ACADÉMICA</w:t>
            </w:r>
          </w:p>
        </w:tc>
        <w:tc>
          <w:tcPr>
            <w:tcW w:w="510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A210EC4"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EXPERIENCIA</w:t>
            </w:r>
          </w:p>
        </w:tc>
      </w:tr>
      <w:tr w:rsidR="00B1415E" w:rsidRPr="00AC55E3" w14:paraId="2957644C" w14:textId="77777777" w:rsidTr="00A57840">
        <w:trPr>
          <w:trHeight w:val="420"/>
          <w:jc w:val="center"/>
        </w:trPr>
        <w:tc>
          <w:tcPr>
            <w:tcW w:w="51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160C2562"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Título profesional en disciplina académica de:</w:t>
            </w:r>
          </w:p>
          <w:p w14:paraId="6B02F126" w14:textId="77777777" w:rsidR="00C56F61" w:rsidRPr="00AC55E3" w:rsidRDefault="006D1B88">
            <w:pPr>
              <w:widowControl w:val="0"/>
              <w:numPr>
                <w:ilvl w:val="0"/>
                <w:numId w:val="143"/>
              </w:numPr>
              <w:spacing w:after="0" w:line="240" w:lineRule="auto"/>
              <w:jc w:val="both"/>
              <w:rPr>
                <w:rFonts w:ascii="Arial" w:eastAsia="Arial" w:hAnsi="Arial" w:cs="Arial"/>
              </w:rPr>
            </w:pPr>
            <w:r w:rsidRPr="00AC55E3">
              <w:rPr>
                <w:rFonts w:ascii="Arial" w:eastAsia="Arial" w:hAnsi="Arial" w:cs="Arial"/>
              </w:rPr>
              <w:t>Contaduría Pública del Núcleo Básico del Conocimiento -NBC- en Contaduría Pública.</w:t>
            </w:r>
          </w:p>
          <w:p w14:paraId="6AEA2E42" w14:textId="77777777" w:rsidR="00C56F61" w:rsidRPr="00AC55E3" w:rsidRDefault="006D1B88">
            <w:pPr>
              <w:widowControl w:val="0"/>
              <w:numPr>
                <w:ilvl w:val="0"/>
                <w:numId w:val="143"/>
              </w:numPr>
              <w:spacing w:after="0" w:line="240" w:lineRule="auto"/>
              <w:jc w:val="both"/>
              <w:rPr>
                <w:rFonts w:ascii="Arial" w:eastAsia="Arial" w:hAnsi="Arial" w:cs="Arial"/>
              </w:rPr>
            </w:pPr>
            <w:r w:rsidRPr="00AC55E3">
              <w:rPr>
                <w:rFonts w:ascii="Arial" w:eastAsia="Arial" w:hAnsi="Arial" w:cs="Arial"/>
              </w:rPr>
              <w:t>Administración de Empresas del Núcleo Básico del Conocimiento -NBC- en Administración</w:t>
            </w:r>
          </w:p>
          <w:p w14:paraId="34FD8E57" w14:textId="77777777" w:rsidR="00C56F61" w:rsidRPr="00AC55E3" w:rsidRDefault="006D1B88">
            <w:pPr>
              <w:widowControl w:val="0"/>
              <w:numPr>
                <w:ilvl w:val="0"/>
                <w:numId w:val="143"/>
              </w:numPr>
              <w:spacing w:after="0" w:line="240" w:lineRule="auto"/>
              <w:jc w:val="both"/>
              <w:rPr>
                <w:rFonts w:ascii="Arial" w:eastAsia="Arial" w:hAnsi="Arial" w:cs="Arial"/>
              </w:rPr>
            </w:pPr>
            <w:r w:rsidRPr="00AC55E3">
              <w:rPr>
                <w:rFonts w:ascii="Arial" w:eastAsia="Arial" w:hAnsi="Arial" w:cs="Arial"/>
              </w:rPr>
              <w:t>Administración Pública del Núcleo Básico del Conocimiento -NBC- en Administración</w:t>
            </w:r>
          </w:p>
          <w:p w14:paraId="7E4A7CE3" w14:textId="77777777" w:rsidR="00C56F61" w:rsidRPr="00AC55E3" w:rsidRDefault="006D1B88">
            <w:pPr>
              <w:widowControl w:val="0"/>
              <w:numPr>
                <w:ilvl w:val="0"/>
                <w:numId w:val="143"/>
              </w:numPr>
              <w:spacing w:after="0" w:line="240" w:lineRule="auto"/>
              <w:jc w:val="both"/>
              <w:rPr>
                <w:rFonts w:ascii="Arial" w:eastAsia="Arial" w:hAnsi="Arial" w:cs="Arial"/>
              </w:rPr>
            </w:pPr>
            <w:r w:rsidRPr="00AC55E3">
              <w:rPr>
                <w:rFonts w:ascii="Arial" w:eastAsia="Arial" w:hAnsi="Arial" w:cs="Arial"/>
              </w:rPr>
              <w:t>Sociología del Núcleo Básico del Conocimiento -NBC- en Sociología, trabajo social y afines</w:t>
            </w:r>
          </w:p>
          <w:p w14:paraId="0AA61624" w14:textId="77777777" w:rsidR="00C56F61" w:rsidRPr="00AC55E3" w:rsidRDefault="006D1B88">
            <w:pPr>
              <w:widowControl w:val="0"/>
              <w:numPr>
                <w:ilvl w:val="0"/>
                <w:numId w:val="143"/>
              </w:numPr>
              <w:spacing w:after="0" w:line="240" w:lineRule="auto"/>
              <w:jc w:val="both"/>
              <w:rPr>
                <w:rFonts w:ascii="Arial" w:eastAsia="Arial" w:hAnsi="Arial" w:cs="Arial"/>
              </w:rPr>
            </w:pPr>
            <w:r w:rsidRPr="00AC55E3">
              <w:rPr>
                <w:rFonts w:ascii="Arial" w:eastAsia="Arial" w:hAnsi="Arial" w:cs="Arial"/>
              </w:rPr>
              <w:t>Administración Pública del Núcleo Básico del Conocimiento</w:t>
            </w:r>
          </w:p>
          <w:p w14:paraId="20AC185B" w14:textId="77777777" w:rsidR="00C56F61" w:rsidRPr="00AC55E3" w:rsidRDefault="006D1B88">
            <w:pPr>
              <w:widowControl w:val="0"/>
              <w:numPr>
                <w:ilvl w:val="0"/>
                <w:numId w:val="143"/>
              </w:numPr>
              <w:spacing w:after="0" w:line="240" w:lineRule="auto"/>
              <w:jc w:val="both"/>
              <w:rPr>
                <w:rFonts w:ascii="Arial" w:eastAsia="Arial" w:hAnsi="Arial" w:cs="Arial"/>
              </w:rPr>
            </w:pPr>
            <w:r w:rsidRPr="00AC55E3">
              <w:rPr>
                <w:rFonts w:ascii="Arial" w:eastAsia="Arial" w:hAnsi="Arial" w:cs="Arial"/>
              </w:rPr>
              <w:t>Sociología, trabajo social y afines.</w:t>
            </w:r>
          </w:p>
          <w:p w14:paraId="052F1428" w14:textId="77777777" w:rsidR="00C56F61" w:rsidRPr="00AC55E3" w:rsidRDefault="00C56F61" w:rsidP="00B53A1F">
            <w:pPr>
              <w:spacing w:after="0" w:line="240" w:lineRule="auto"/>
              <w:jc w:val="both"/>
              <w:rPr>
                <w:rFonts w:ascii="Arial" w:eastAsia="Arial" w:hAnsi="Arial" w:cs="Arial"/>
              </w:rPr>
            </w:pPr>
          </w:p>
          <w:p w14:paraId="7A2505BD"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Tarjeta profesional en los casos reglamentados por la Ley.</w:t>
            </w:r>
          </w:p>
        </w:tc>
        <w:tc>
          <w:tcPr>
            <w:tcW w:w="5103" w:type="dxa"/>
            <w:tcBorders>
              <w:top w:val="single" w:sz="4" w:space="0" w:color="000000"/>
              <w:left w:val="single" w:sz="4" w:space="0" w:color="000000"/>
              <w:bottom w:val="single" w:sz="4" w:space="0" w:color="000000"/>
              <w:right w:val="single" w:sz="4" w:space="0" w:color="000000"/>
            </w:tcBorders>
          </w:tcPr>
          <w:p w14:paraId="11BA0B7D" w14:textId="5B6D04C7" w:rsidR="00C56F61" w:rsidRPr="00AC55E3" w:rsidRDefault="006D1B88" w:rsidP="001D0260">
            <w:pPr>
              <w:spacing w:after="0" w:line="240" w:lineRule="auto"/>
              <w:jc w:val="both"/>
              <w:rPr>
                <w:rFonts w:ascii="Arial" w:eastAsia="Arial" w:hAnsi="Arial" w:cs="Arial"/>
              </w:rPr>
            </w:pPr>
            <w:r w:rsidRPr="00AC55E3">
              <w:rPr>
                <w:rFonts w:ascii="Arial" w:eastAsia="Arial" w:hAnsi="Arial" w:cs="Arial"/>
              </w:rPr>
              <w:t>Dieciocho (18) meses de experiencia profesional relacionada.</w:t>
            </w:r>
          </w:p>
        </w:tc>
      </w:tr>
      <w:tr w:rsidR="00B1415E" w:rsidRPr="00AC55E3" w14:paraId="1FC2791A" w14:textId="77777777" w:rsidTr="00A57840">
        <w:trPr>
          <w:trHeight w:val="420"/>
          <w:jc w:val="center"/>
        </w:trPr>
        <w:tc>
          <w:tcPr>
            <w:tcW w:w="10206" w:type="dxa"/>
            <w:gridSpan w:val="3"/>
            <w:tcBorders>
              <w:top w:val="single" w:sz="4" w:space="0" w:color="000000"/>
              <w:left w:val="single" w:sz="4" w:space="0" w:color="000000"/>
              <w:bottom w:val="single" w:sz="4" w:space="0" w:color="000000"/>
              <w:right w:val="single" w:sz="4" w:space="0" w:color="000000"/>
            </w:tcBorders>
            <w:shd w:val="clear" w:color="auto" w:fill="C6D9F1"/>
          </w:tcPr>
          <w:p w14:paraId="18AF7FB1"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VIII. ALTERNATIVAS – EQUIVALENCIAS</w:t>
            </w:r>
          </w:p>
        </w:tc>
      </w:tr>
      <w:tr w:rsidR="00B1415E" w:rsidRPr="00AC55E3" w14:paraId="335FAACB" w14:textId="77777777" w:rsidTr="00A57840">
        <w:trPr>
          <w:trHeight w:val="420"/>
          <w:jc w:val="center"/>
        </w:trPr>
        <w:tc>
          <w:tcPr>
            <w:tcW w:w="10206" w:type="dxa"/>
            <w:gridSpan w:val="3"/>
            <w:tcBorders>
              <w:top w:val="single" w:sz="4" w:space="0" w:color="000000"/>
              <w:left w:val="single" w:sz="4" w:space="0" w:color="000000"/>
              <w:bottom w:val="single" w:sz="4" w:space="0" w:color="000000"/>
              <w:right w:val="single" w:sz="4" w:space="0" w:color="000000"/>
            </w:tcBorders>
            <w:shd w:val="clear" w:color="auto" w:fill="FFFFFF"/>
          </w:tcPr>
          <w:p w14:paraId="02AC9F15"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Aplican equivalencias entre estudios y experiencia para el Nivel Profesional, establecidas en el artículo 25 del Decreto-Ley 785 de 2005 y las normas que lo modifiquen, adicionen o sustituyan.</w:t>
            </w:r>
          </w:p>
        </w:tc>
      </w:tr>
    </w:tbl>
    <w:p w14:paraId="7827F022" w14:textId="77777777" w:rsidR="00C56F61" w:rsidRPr="00AC55E3" w:rsidRDefault="00C56F61" w:rsidP="00B53A1F">
      <w:pPr>
        <w:spacing w:after="0" w:line="240" w:lineRule="auto"/>
        <w:rPr>
          <w:rFonts w:ascii="Arial" w:eastAsia="Arial" w:hAnsi="Arial" w:cs="Arial"/>
          <w:b/>
        </w:rPr>
      </w:pPr>
    </w:p>
    <w:p w14:paraId="0121402C" w14:textId="77777777" w:rsidR="00C56F61" w:rsidRPr="00AC55E3" w:rsidRDefault="00C56F61" w:rsidP="00B53A1F">
      <w:pPr>
        <w:spacing w:after="0" w:line="240" w:lineRule="auto"/>
        <w:rPr>
          <w:rFonts w:ascii="Arial" w:eastAsia="Arial" w:hAnsi="Arial" w:cs="Arial"/>
          <w:i/>
        </w:rPr>
      </w:pPr>
      <w:bookmarkStart w:id="43" w:name="_heading=h.e9in8ds53c1q" w:colFirst="0" w:colLast="0"/>
      <w:bookmarkStart w:id="44" w:name="_heading=h.x3ev2i7etxx6" w:colFirst="0" w:colLast="0"/>
      <w:bookmarkEnd w:id="43"/>
      <w:bookmarkEnd w:id="44"/>
    </w:p>
    <w:p w14:paraId="3A767BC1" w14:textId="0F122409" w:rsidR="00C56F61" w:rsidRPr="00AC55E3" w:rsidRDefault="006D1B88" w:rsidP="00B53A1F">
      <w:pPr>
        <w:pStyle w:val="Ttulo3"/>
        <w:spacing w:before="0"/>
        <w:jc w:val="both"/>
        <w:rPr>
          <w:rFonts w:ascii="Arial" w:eastAsia="Arial" w:hAnsi="Arial" w:cs="Arial"/>
          <w:color w:val="auto"/>
          <w:sz w:val="22"/>
          <w:szCs w:val="22"/>
        </w:rPr>
      </w:pPr>
      <w:bookmarkStart w:id="45" w:name="_heading=h.bwcb5ced4zc" w:colFirst="0" w:colLast="0"/>
      <w:bookmarkStart w:id="46" w:name="_heading=h.sog465hqe9ve" w:colFirst="0" w:colLast="0"/>
      <w:bookmarkStart w:id="47" w:name="_heading=h.u1n9pdf8y8rv" w:colFirst="0" w:colLast="0"/>
      <w:bookmarkStart w:id="48" w:name="_heading=h.wrdvpt821ro" w:colFirst="0" w:colLast="0"/>
      <w:bookmarkStart w:id="49" w:name="_heading=h.k1a3n9nqemu5" w:colFirst="0" w:colLast="0"/>
      <w:bookmarkStart w:id="50" w:name="_Toc138345603"/>
      <w:bookmarkEnd w:id="45"/>
      <w:bookmarkEnd w:id="46"/>
      <w:bookmarkEnd w:id="47"/>
      <w:bookmarkEnd w:id="48"/>
      <w:bookmarkEnd w:id="49"/>
      <w:r w:rsidRPr="00AC55E3">
        <w:rPr>
          <w:rFonts w:ascii="Arial" w:eastAsia="Arial" w:hAnsi="Arial" w:cs="Arial"/>
          <w:color w:val="auto"/>
          <w:sz w:val="22"/>
          <w:szCs w:val="22"/>
        </w:rPr>
        <w:t>Profesional 1</w:t>
      </w:r>
      <w:r w:rsidR="00A35A9D" w:rsidRPr="00AC55E3">
        <w:rPr>
          <w:rFonts w:ascii="Arial" w:eastAsia="Arial" w:hAnsi="Arial" w:cs="Arial"/>
          <w:color w:val="auto"/>
          <w:sz w:val="22"/>
          <w:szCs w:val="22"/>
        </w:rPr>
        <w:t>6</w:t>
      </w:r>
      <w:r w:rsidRPr="00AC55E3">
        <w:rPr>
          <w:rFonts w:ascii="Arial" w:eastAsia="Arial" w:hAnsi="Arial" w:cs="Arial"/>
          <w:color w:val="auto"/>
          <w:sz w:val="22"/>
          <w:szCs w:val="22"/>
        </w:rPr>
        <w:t xml:space="preserve"> - Profesional Universitario 237-03 / Secretaría de Salud</w:t>
      </w:r>
      <w:bookmarkEnd w:id="50"/>
    </w:p>
    <w:p w14:paraId="7D49E196" w14:textId="77777777" w:rsidR="00E07193" w:rsidRPr="00AC55E3" w:rsidRDefault="00E07193" w:rsidP="00E07193"/>
    <w:tbl>
      <w:tblPr>
        <w:tblStyle w:val="aff1"/>
        <w:tblW w:w="10206"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5103"/>
        <w:gridCol w:w="5103"/>
      </w:tblGrid>
      <w:tr w:rsidR="00B1415E" w:rsidRPr="00AC55E3" w14:paraId="4EAE6620" w14:textId="77777777" w:rsidTr="00A57840">
        <w:trPr>
          <w:trHeight w:val="297"/>
          <w:tblHeader/>
          <w:jc w:val="center"/>
        </w:trPr>
        <w:tc>
          <w:tcPr>
            <w:tcW w:w="10206" w:type="dxa"/>
            <w:gridSpan w:val="2"/>
            <w:tcBorders>
              <w:top w:val="single" w:sz="4" w:space="0" w:color="000000"/>
              <w:left w:val="single" w:sz="6" w:space="0" w:color="000000"/>
              <w:bottom w:val="single" w:sz="4" w:space="0" w:color="000000"/>
              <w:right w:val="single" w:sz="6" w:space="0" w:color="000000"/>
            </w:tcBorders>
            <w:shd w:val="clear" w:color="auto" w:fill="C6D9F1"/>
            <w:vAlign w:val="center"/>
          </w:tcPr>
          <w:p w14:paraId="6E766284"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MANUAL ESPECÍFICO DE FUNCIONES Y DE COMPETENCIAS LABORALES</w:t>
            </w:r>
          </w:p>
        </w:tc>
      </w:tr>
      <w:tr w:rsidR="00CA380F" w:rsidRPr="00AC55E3" w14:paraId="33A3127C" w14:textId="77777777" w:rsidTr="00A57840">
        <w:trPr>
          <w:trHeight w:val="297"/>
          <w:jc w:val="center"/>
        </w:trPr>
        <w:tc>
          <w:tcPr>
            <w:tcW w:w="10206" w:type="dxa"/>
            <w:gridSpan w:val="2"/>
            <w:tcBorders>
              <w:top w:val="single" w:sz="4" w:space="0" w:color="000000"/>
              <w:left w:val="single" w:sz="6" w:space="0" w:color="000000"/>
              <w:bottom w:val="single" w:sz="4" w:space="0" w:color="000000"/>
              <w:right w:val="single" w:sz="6" w:space="0" w:color="000000"/>
            </w:tcBorders>
            <w:shd w:val="clear" w:color="auto" w:fill="C6D9F1"/>
            <w:vAlign w:val="center"/>
          </w:tcPr>
          <w:p w14:paraId="1390C35A"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 IDENTIFICACIÓN Y UBICACIÓN DEL EMPLEO</w:t>
            </w:r>
          </w:p>
        </w:tc>
      </w:tr>
      <w:tr w:rsidR="00CA380F" w:rsidRPr="00AC55E3" w14:paraId="26DB160F" w14:textId="77777777" w:rsidTr="00A57840">
        <w:trPr>
          <w:trHeight w:val="132"/>
          <w:jc w:val="center"/>
        </w:trPr>
        <w:tc>
          <w:tcPr>
            <w:tcW w:w="5103" w:type="dxa"/>
            <w:tcBorders>
              <w:top w:val="single" w:sz="4" w:space="0" w:color="000000"/>
              <w:left w:val="single" w:sz="4" w:space="0" w:color="000000"/>
              <w:bottom w:val="single" w:sz="4" w:space="0" w:color="000000"/>
              <w:right w:val="single" w:sz="4" w:space="0" w:color="000000"/>
            </w:tcBorders>
          </w:tcPr>
          <w:p w14:paraId="12090122"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Nivel:</w:t>
            </w:r>
            <w:r w:rsidRPr="00AC55E3">
              <w:rPr>
                <w:rFonts w:ascii="Arial" w:eastAsia="Arial" w:hAnsi="Arial" w:cs="Arial"/>
                <w:b/>
              </w:rPr>
              <w:tab/>
            </w:r>
          </w:p>
          <w:p w14:paraId="7E7D1FE8" w14:textId="6F7E0FEA"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 xml:space="preserve">Denominación del empleo:    </w:t>
            </w:r>
          </w:p>
          <w:p w14:paraId="213E0E14" w14:textId="77777777" w:rsidR="00C56F61" w:rsidRPr="00AC55E3" w:rsidRDefault="006D1B88" w:rsidP="00B53A1F">
            <w:pPr>
              <w:tabs>
                <w:tab w:val="left" w:pos="2745"/>
                <w:tab w:val="left" w:pos="2809"/>
              </w:tabs>
              <w:spacing w:after="0" w:line="240" w:lineRule="auto"/>
              <w:rPr>
                <w:rFonts w:ascii="Arial" w:eastAsia="Arial" w:hAnsi="Arial" w:cs="Arial"/>
                <w:b/>
              </w:rPr>
            </w:pPr>
            <w:r w:rsidRPr="00AC55E3">
              <w:rPr>
                <w:rFonts w:ascii="Arial" w:eastAsia="Arial" w:hAnsi="Arial" w:cs="Arial"/>
                <w:b/>
              </w:rPr>
              <w:t>Código:</w:t>
            </w:r>
            <w:r w:rsidRPr="00AC55E3">
              <w:rPr>
                <w:rFonts w:ascii="Arial" w:eastAsia="Arial" w:hAnsi="Arial" w:cs="Arial"/>
                <w:b/>
              </w:rPr>
              <w:tab/>
            </w:r>
            <w:r w:rsidRPr="00AC55E3">
              <w:rPr>
                <w:rFonts w:ascii="Arial" w:eastAsia="Arial" w:hAnsi="Arial" w:cs="Arial"/>
                <w:b/>
              </w:rPr>
              <w:tab/>
            </w:r>
          </w:p>
          <w:p w14:paraId="64AEE669"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Grado:</w:t>
            </w:r>
            <w:r w:rsidRPr="00AC55E3">
              <w:rPr>
                <w:rFonts w:ascii="Arial" w:eastAsia="Arial" w:hAnsi="Arial" w:cs="Arial"/>
                <w:b/>
              </w:rPr>
              <w:tab/>
            </w:r>
          </w:p>
          <w:p w14:paraId="24CA3F7C"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N° de cargos:</w:t>
            </w:r>
            <w:r w:rsidRPr="00AC55E3">
              <w:rPr>
                <w:rFonts w:ascii="Arial" w:eastAsia="Arial" w:hAnsi="Arial" w:cs="Arial"/>
                <w:b/>
              </w:rPr>
              <w:tab/>
            </w:r>
          </w:p>
          <w:p w14:paraId="7DF23CC1"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Dependencia:</w:t>
            </w:r>
          </w:p>
          <w:p w14:paraId="5111A79B"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b/>
              </w:rPr>
              <w:t>Cargo del jefe inmediato:</w:t>
            </w:r>
            <w:r w:rsidRPr="00AC55E3">
              <w:rPr>
                <w:rFonts w:ascii="Arial" w:eastAsia="Arial" w:hAnsi="Arial" w:cs="Arial"/>
                <w:b/>
              </w:rPr>
              <w:tab/>
            </w:r>
          </w:p>
          <w:p w14:paraId="2D57C9F0" w14:textId="3A59D555"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 xml:space="preserve">Naturaleza del empleo: </w:t>
            </w:r>
          </w:p>
        </w:tc>
        <w:tc>
          <w:tcPr>
            <w:tcW w:w="5103" w:type="dxa"/>
            <w:tcBorders>
              <w:top w:val="single" w:sz="4" w:space="0" w:color="000000"/>
              <w:left w:val="single" w:sz="4" w:space="0" w:color="000000"/>
              <w:bottom w:val="single" w:sz="4" w:space="0" w:color="000000"/>
              <w:right w:val="single" w:sz="4" w:space="0" w:color="000000"/>
            </w:tcBorders>
          </w:tcPr>
          <w:p w14:paraId="1BEAD3DB" w14:textId="78719730" w:rsidR="00C56F61" w:rsidRPr="00AC55E3" w:rsidRDefault="00E02368" w:rsidP="00B53A1F">
            <w:pPr>
              <w:tabs>
                <w:tab w:val="left" w:pos="2809"/>
              </w:tabs>
              <w:spacing w:after="0" w:line="240" w:lineRule="auto"/>
              <w:rPr>
                <w:rFonts w:ascii="Arial" w:eastAsia="Arial" w:hAnsi="Arial" w:cs="Arial"/>
              </w:rPr>
            </w:pPr>
            <w:r w:rsidRPr="00AC55E3">
              <w:rPr>
                <w:rFonts w:ascii="Arial" w:eastAsia="Arial" w:hAnsi="Arial" w:cs="Arial"/>
              </w:rPr>
              <w:t>Profesional</w:t>
            </w:r>
          </w:p>
          <w:p w14:paraId="1ACE3FF8"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PROFESIONAL UNIVERSITARIO ÁREA SALUD</w:t>
            </w:r>
          </w:p>
          <w:p w14:paraId="7578C48A" w14:textId="45944752"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237</w:t>
            </w:r>
          </w:p>
          <w:p w14:paraId="3518CBDC"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03</w:t>
            </w:r>
          </w:p>
          <w:p w14:paraId="135175CA"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Uno (01)</w:t>
            </w:r>
          </w:p>
          <w:p w14:paraId="37208912"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Donde se ubique el empleo</w:t>
            </w:r>
          </w:p>
          <w:p w14:paraId="3952CE1E" w14:textId="77777777" w:rsidR="004202FB" w:rsidRPr="00AC55E3" w:rsidRDefault="004202FB" w:rsidP="004202FB">
            <w:pPr>
              <w:tabs>
                <w:tab w:val="left" w:pos="2809"/>
              </w:tabs>
              <w:spacing w:after="0" w:line="240" w:lineRule="auto"/>
              <w:rPr>
                <w:rFonts w:ascii="Arial" w:eastAsia="Arial" w:hAnsi="Arial" w:cs="Arial"/>
                <w:bCs/>
              </w:rPr>
            </w:pPr>
            <w:r w:rsidRPr="00AC55E3">
              <w:rPr>
                <w:rFonts w:ascii="Arial" w:eastAsia="Arial" w:hAnsi="Arial" w:cs="Arial"/>
                <w:bCs/>
              </w:rPr>
              <w:t>Secretario de Despacho</w:t>
            </w:r>
          </w:p>
          <w:p w14:paraId="41459E6A"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Carrera Administrativa</w:t>
            </w:r>
          </w:p>
        </w:tc>
      </w:tr>
      <w:tr w:rsidR="00CA380F" w:rsidRPr="00AC55E3" w14:paraId="588963AF" w14:textId="77777777" w:rsidTr="00A57840">
        <w:trPr>
          <w:trHeight w:val="289"/>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3DEA1737"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lastRenderedPageBreak/>
              <w:t xml:space="preserve">II. ÁREA FUNCIONAL: SECRETARÍA SALUD  </w:t>
            </w:r>
          </w:p>
        </w:tc>
      </w:tr>
      <w:tr w:rsidR="00CA380F" w:rsidRPr="00AC55E3" w14:paraId="14A32FD8" w14:textId="77777777" w:rsidTr="00A57840">
        <w:trPr>
          <w:trHeight w:val="289"/>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29C20E16"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III. PROPÓSITO PRINCIPAL</w:t>
            </w:r>
          </w:p>
        </w:tc>
      </w:tr>
      <w:tr w:rsidR="00CA380F" w:rsidRPr="00AC55E3" w14:paraId="6E13999B" w14:textId="77777777" w:rsidTr="00A57840">
        <w:trPr>
          <w:trHeight w:val="481"/>
          <w:jc w:val="center"/>
        </w:trPr>
        <w:tc>
          <w:tcPr>
            <w:tcW w:w="10206" w:type="dxa"/>
            <w:gridSpan w:val="2"/>
            <w:tcBorders>
              <w:top w:val="single" w:sz="4" w:space="0" w:color="000000"/>
              <w:left w:val="single" w:sz="4" w:space="0" w:color="000000"/>
              <w:bottom w:val="single" w:sz="4" w:space="0" w:color="000000"/>
              <w:right w:val="single" w:sz="4" w:space="0" w:color="000000"/>
            </w:tcBorders>
          </w:tcPr>
          <w:p w14:paraId="536F40BE" w14:textId="692B562C" w:rsidR="00C56F61" w:rsidRPr="00AC55E3" w:rsidRDefault="006D1B88" w:rsidP="00B53A1F">
            <w:pPr>
              <w:spacing w:after="0" w:line="256" w:lineRule="auto"/>
              <w:jc w:val="both"/>
              <w:rPr>
                <w:rFonts w:ascii="Arial" w:eastAsia="Arial" w:hAnsi="Arial" w:cs="Arial"/>
              </w:rPr>
            </w:pPr>
            <w:r w:rsidRPr="00AC55E3">
              <w:rPr>
                <w:rFonts w:ascii="Arial" w:eastAsia="Arial" w:hAnsi="Arial" w:cs="Arial"/>
              </w:rPr>
              <w:t>Planear, ejecutar y controlar los programas de Salud Pública en el Municipio de El Carmen de Viboral</w:t>
            </w:r>
            <w:r w:rsidR="00F77B67" w:rsidRPr="00AC55E3">
              <w:rPr>
                <w:rFonts w:ascii="Arial" w:eastAsia="Arial" w:hAnsi="Arial" w:cs="Arial"/>
              </w:rPr>
              <w:t xml:space="preserve"> </w:t>
            </w:r>
            <w:r w:rsidRPr="00AC55E3">
              <w:rPr>
                <w:rFonts w:ascii="Arial" w:eastAsia="Arial" w:hAnsi="Arial" w:cs="Arial"/>
              </w:rPr>
              <w:t xml:space="preserve">y gestionar los compromisos por parte de las IPS contratistas, de acuerdo con los lineamientos Institucionales en cumplimiento de la Misión Institucional y el Plan de Desarrollo. </w:t>
            </w:r>
          </w:p>
        </w:tc>
      </w:tr>
      <w:tr w:rsidR="00CA380F" w:rsidRPr="00AC55E3" w14:paraId="5F443F8D" w14:textId="77777777" w:rsidTr="00A57840">
        <w:trPr>
          <w:trHeight w:val="289"/>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tcPr>
          <w:p w14:paraId="00F8AE52"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IV. DESCRIPCIÓN DE FUNCIONES ESENCIALES</w:t>
            </w:r>
          </w:p>
        </w:tc>
      </w:tr>
      <w:tr w:rsidR="00CA380F" w:rsidRPr="00AC55E3" w14:paraId="7124CB8B" w14:textId="77777777" w:rsidTr="00A57840">
        <w:trPr>
          <w:trHeight w:val="713"/>
          <w:jc w:val="center"/>
        </w:trPr>
        <w:tc>
          <w:tcPr>
            <w:tcW w:w="10206" w:type="dxa"/>
            <w:gridSpan w:val="2"/>
            <w:tcBorders>
              <w:top w:val="single" w:sz="4" w:space="0" w:color="000000"/>
              <w:left w:val="single" w:sz="4" w:space="0" w:color="000000"/>
              <w:bottom w:val="single" w:sz="4" w:space="0" w:color="000000"/>
              <w:right w:val="single" w:sz="4" w:space="0" w:color="000000"/>
            </w:tcBorders>
          </w:tcPr>
          <w:p w14:paraId="5846F42A" w14:textId="6DAD312B" w:rsidR="00C56F61" w:rsidRPr="00AC55E3" w:rsidRDefault="006D1B88">
            <w:pPr>
              <w:widowControl w:val="0"/>
              <w:numPr>
                <w:ilvl w:val="0"/>
                <w:numId w:val="32"/>
              </w:numPr>
              <w:spacing w:after="0" w:line="240" w:lineRule="auto"/>
              <w:jc w:val="both"/>
              <w:rPr>
                <w:rFonts w:ascii="Arial" w:eastAsia="Arial" w:hAnsi="Arial" w:cs="Arial"/>
              </w:rPr>
            </w:pPr>
            <w:r w:rsidRPr="00AC55E3">
              <w:rPr>
                <w:rFonts w:ascii="Arial" w:eastAsia="Arial" w:hAnsi="Arial" w:cs="Arial"/>
              </w:rPr>
              <w:t>Participar en la formulación, diseño, organización, ejecución y control de planes y programas de la Secretaría de Salud, especialmente en la salud pública del municipio de El Carmen de Viboral</w:t>
            </w:r>
            <w:r w:rsidR="00E404AF" w:rsidRPr="00AC55E3">
              <w:rPr>
                <w:rFonts w:ascii="Arial" w:eastAsia="Arial" w:hAnsi="Arial" w:cs="Arial"/>
              </w:rPr>
              <w:t>,</w:t>
            </w:r>
            <w:r w:rsidRPr="00AC55E3">
              <w:rPr>
                <w:rFonts w:ascii="Arial" w:eastAsia="Arial" w:hAnsi="Arial" w:cs="Arial"/>
              </w:rPr>
              <w:t xml:space="preserve"> respondiendo a las necesidades de la población y los requerimientos establecidos por el Sector Salud. </w:t>
            </w:r>
          </w:p>
          <w:p w14:paraId="3511E2CC" w14:textId="77777777" w:rsidR="00C56F61" w:rsidRPr="00AC55E3" w:rsidRDefault="006D1B88">
            <w:pPr>
              <w:widowControl w:val="0"/>
              <w:numPr>
                <w:ilvl w:val="0"/>
                <w:numId w:val="32"/>
              </w:numPr>
              <w:spacing w:after="0" w:line="240" w:lineRule="auto"/>
              <w:jc w:val="both"/>
              <w:rPr>
                <w:rFonts w:ascii="Arial" w:eastAsia="Arial" w:hAnsi="Arial" w:cs="Arial"/>
              </w:rPr>
            </w:pPr>
            <w:r w:rsidRPr="00AC55E3">
              <w:rPr>
                <w:rFonts w:ascii="Arial" w:eastAsia="Arial" w:hAnsi="Arial" w:cs="Arial"/>
              </w:rPr>
              <w:t>Coordinar, promover y participar en los estudios e investigaciones que permitan mejorar la prestación de los servicios de salud y el oportuno cumplimiento de los planes, programas y proyectos, así como la ejecución y utilización óptima de los recursos disponibles.</w:t>
            </w:r>
          </w:p>
          <w:p w14:paraId="0A368966" w14:textId="77777777" w:rsidR="00C56F61" w:rsidRPr="00AC55E3" w:rsidRDefault="006D1B88">
            <w:pPr>
              <w:widowControl w:val="0"/>
              <w:numPr>
                <w:ilvl w:val="0"/>
                <w:numId w:val="32"/>
              </w:numPr>
              <w:spacing w:after="0" w:line="240" w:lineRule="auto"/>
              <w:jc w:val="both"/>
              <w:rPr>
                <w:rFonts w:ascii="Arial" w:eastAsia="Arial" w:hAnsi="Arial" w:cs="Arial"/>
              </w:rPr>
            </w:pPr>
            <w:r w:rsidRPr="00AC55E3">
              <w:rPr>
                <w:rFonts w:ascii="Arial" w:eastAsia="Arial" w:hAnsi="Arial" w:cs="Arial"/>
              </w:rPr>
              <w:t xml:space="preserve">Participar y gestionar la elaboración y análisis del perfil epidemiológico y diagnóstico del estado de salud de la población de el Carmen de Viboral, aplicando las metodologías establecidas.  </w:t>
            </w:r>
          </w:p>
          <w:p w14:paraId="6941C6FF" w14:textId="77777777" w:rsidR="00C56F61" w:rsidRPr="00AC55E3" w:rsidRDefault="006D1B88">
            <w:pPr>
              <w:widowControl w:val="0"/>
              <w:numPr>
                <w:ilvl w:val="0"/>
                <w:numId w:val="32"/>
              </w:numPr>
              <w:spacing w:after="0" w:line="240" w:lineRule="auto"/>
              <w:jc w:val="both"/>
              <w:rPr>
                <w:rFonts w:ascii="Arial" w:eastAsia="Arial" w:hAnsi="Arial" w:cs="Arial"/>
              </w:rPr>
            </w:pPr>
            <w:r w:rsidRPr="00AC55E3">
              <w:rPr>
                <w:rFonts w:ascii="Arial" w:eastAsia="Arial" w:hAnsi="Arial" w:cs="Arial"/>
              </w:rPr>
              <w:t xml:space="preserve">Liderar la intersectorialidad y la participación comunitaria en el desarrollo del Plan de Atención Básica en salud de acuerdo con los lineamientos institucionales.  </w:t>
            </w:r>
          </w:p>
          <w:p w14:paraId="1B7C26A4" w14:textId="77777777" w:rsidR="00C56F61" w:rsidRPr="00AC55E3" w:rsidRDefault="006D1B88">
            <w:pPr>
              <w:widowControl w:val="0"/>
              <w:numPr>
                <w:ilvl w:val="0"/>
                <w:numId w:val="32"/>
              </w:numPr>
              <w:spacing w:after="0" w:line="240" w:lineRule="auto"/>
              <w:jc w:val="both"/>
              <w:rPr>
                <w:rFonts w:ascii="Arial" w:eastAsia="Arial" w:hAnsi="Arial" w:cs="Arial"/>
              </w:rPr>
            </w:pPr>
            <w:r w:rsidRPr="00AC55E3">
              <w:rPr>
                <w:rFonts w:ascii="Arial" w:eastAsia="Arial" w:hAnsi="Arial" w:cs="Arial"/>
              </w:rPr>
              <w:t xml:space="preserve">Realizar la vigilancia y control de los Programas y Proyectos formulados en el POAI, Promoción y Prevención y otros programas y proyectos específicos de la Secretaría de Salud para el cumplimiento de los indicadores de gestión y las metas establecidas. </w:t>
            </w:r>
          </w:p>
          <w:p w14:paraId="04E31AAD" w14:textId="2359F506" w:rsidR="00C56F61" w:rsidRPr="00AC55E3" w:rsidRDefault="006D1B88">
            <w:pPr>
              <w:widowControl w:val="0"/>
              <w:numPr>
                <w:ilvl w:val="0"/>
                <w:numId w:val="32"/>
              </w:numPr>
              <w:spacing w:after="0" w:line="240" w:lineRule="auto"/>
              <w:jc w:val="both"/>
              <w:rPr>
                <w:rFonts w:ascii="Arial" w:eastAsia="Arial" w:hAnsi="Arial" w:cs="Arial"/>
              </w:rPr>
            </w:pPr>
            <w:r w:rsidRPr="00AC55E3">
              <w:rPr>
                <w:rFonts w:ascii="Arial" w:eastAsia="Arial" w:hAnsi="Arial" w:cs="Arial"/>
              </w:rPr>
              <w:t xml:space="preserve">Acompañar los procesos de implementación y desarrollo de los programas institucionales del orden nacional, departamental o internacional en el Municipio, según los lineamientos establecidos y de acuerdo con las necesidades presentadas. </w:t>
            </w:r>
          </w:p>
          <w:p w14:paraId="17832210" w14:textId="77777777" w:rsidR="00C56F61" w:rsidRPr="00AC55E3" w:rsidRDefault="006D1B88">
            <w:pPr>
              <w:widowControl w:val="0"/>
              <w:numPr>
                <w:ilvl w:val="0"/>
                <w:numId w:val="32"/>
              </w:numPr>
              <w:spacing w:after="0" w:line="240" w:lineRule="auto"/>
              <w:jc w:val="both"/>
              <w:rPr>
                <w:rFonts w:ascii="Arial" w:eastAsia="Arial" w:hAnsi="Arial" w:cs="Arial"/>
              </w:rPr>
            </w:pPr>
            <w:r w:rsidRPr="00AC55E3">
              <w:rPr>
                <w:rFonts w:ascii="Arial" w:eastAsia="Arial" w:hAnsi="Arial" w:cs="Arial"/>
              </w:rPr>
              <w:t>Coordinar las operaciones del Comité de Vigilancia Epidemiológica Municipal - COVE, en cumplimiento de la normatividad vigente y los lineamientos institucionales.</w:t>
            </w:r>
          </w:p>
          <w:p w14:paraId="1CBE70AB" w14:textId="77777777" w:rsidR="00C56F61" w:rsidRPr="00AC55E3" w:rsidRDefault="006D1B88">
            <w:pPr>
              <w:widowControl w:val="0"/>
              <w:numPr>
                <w:ilvl w:val="0"/>
                <w:numId w:val="32"/>
              </w:numPr>
              <w:spacing w:after="0" w:line="240" w:lineRule="auto"/>
              <w:jc w:val="both"/>
              <w:rPr>
                <w:rFonts w:ascii="Arial" w:eastAsia="Arial" w:hAnsi="Arial" w:cs="Arial"/>
              </w:rPr>
            </w:pPr>
            <w:r w:rsidRPr="00AC55E3">
              <w:rPr>
                <w:rFonts w:ascii="Arial" w:eastAsia="Arial" w:hAnsi="Arial" w:cs="Arial"/>
              </w:rPr>
              <w:t>Administrar, controlar y evaluar el desarrollo de los programas, proyectos y las actividades propias de Salud Pública del Municipio de El Carmen de Viboral, en relación con el impacto y el cumplimiento de los indicadores de gestión.</w:t>
            </w:r>
          </w:p>
          <w:p w14:paraId="50F51415" w14:textId="77777777" w:rsidR="00C56F61" w:rsidRPr="00AC55E3" w:rsidRDefault="006D1B88">
            <w:pPr>
              <w:widowControl w:val="0"/>
              <w:numPr>
                <w:ilvl w:val="0"/>
                <w:numId w:val="32"/>
              </w:numPr>
              <w:spacing w:after="0" w:line="240" w:lineRule="auto"/>
              <w:jc w:val="both"/>
              <w:rPr>
                <w:rFonts w:ascii="Arial" w:eastAsia="Arial" w:hAnsi="Arial" w:cs="Arial"/>
              </w:rPr>
            </w:pPr>
            <w:r w:rsidRPr="00AC55E3">
              <w:rPr>
                <w:rFonts w:ascii="Arial" w:eastAsia="Arial" w:hAnsi="Arial" w:cs="Arial"/>
              </w:rPr>
              <w:t>Presentar y gestionar los informes Institucionales de acuerdo con el desarrollo de los planes, programas y proyectos en la gestión de la salud pública del Municipio.</w:t>
            </w:r>
          </w:p>
          <w:p w14:paraId="651039CD" w14:textId="77777777" w:rsidR="00C56F61" w:rsidRPr="00AC55E3" w:rsidRDefault="006D1B88">
            <w:pPr>
              <w:widowControl w:val="0"/>
              <w:numPr>
                <w:ilvl w:val="0"/>
                <w:numId w:val="32"/>
              </w:numPr>
              <w:spacing w:after="0" w:line="240" w:lineRule="auto"/>
              <w:jc w:val="both"/>
              <w:rPr>
                <w:rFonts w:ascii="Arial" w:eastAsia="Arial" w:hAnsi="Arial" w:cs="Arial"/>
              </w:rPr>
            </w:pPr>
            <w:r w:rsidRPr="00AC55E3">
              <w:rPr>
                <w:rFonts w:ascii="Arial" w:eastAsia="Arial" w:hAnsi="Arial" w:cs="Arial"/>
              </w:rPr>
              <w:t xml:space="preserve">Gestionar el plan de mejoramiento continuo, de acuerdo con los indicadores de gestión y evaluación de los planes, programas y proyectos ejecutados y por ejecutar a corto, mediano y largo plazo. </w:t>
            </w:r>
          </w:p>
          <w:p w14:paraId="3A8654F3" w14:textId="77777777" w:rsidR="00C56F61" w:rsidRPr="00AC55E3" w:rsidRDefault="006D1B88">
            <w:pPr>
              <w:widowControl w:val="0"/>
              <w:numPr>
                <w:ilvl w:val="0"/>
                <w:numId w:val="32"/>
              </w:numPr>
              <w:spacing w:after="0" w:line="240" w:lineRule="auto"/>
              <w:jc w:val="both"/>
              <w:rPr>
                <w:rFonts w:ascii="Arial" w:eastAsia="Arial" w:hAnsi="Arial" w:cs="Arial"/>
              </w:rPr>
            </w:pPr>
            <w:r w:rsidRPr="00AC55E3">
              <w:rPr>
                <w:rFonts w:ascii="Arial" w:eastAsia="Arial" w:hAnsi="Arial" w:cs="Arial"/>
              </w:rPr>
              <w:t>Apoyar la contratación y supervisión requerida para la ejecución de los proyectos de acuerdo con los términos y especificaciones técnicas establecidas que conduzcan al cumplimiento de los objetivos del equipo de trabajo.</w:t>
            </w:r>
          </w:p>
          <w:p w14:paraId="4E75C232" w14:textId="5CEE9930" w:rsidR="00C56F61" w:rsidRPr="00AC55E3" w:rsidRDefault="006D1B88">
            <w:pPr>
              <w:widowControl w:val="0"/>
              <w:numPr>
                <w:ilvl w:val="0"/>
                <w:numId w:val="32"/>
              </w:numPr>
              <w:spacing w:after="0" w:line="240" w:lineRule="auto"/>
              <w:jc w:val="both"/>
              <w:rPr>
                <w:rFonts w:ascii="Arial" w:eastAsia="Arial" w:hAnsi="Arial" w:cs="Arial"/>
              </w:rPr>
            </w:pPr>
            <w:r w:rsidRPr="00AC55E3">
              <w:rPr>
                <w:rFonts w:ascii="Arial" w:eastAsia="Arial" w:hAnsi="Arial" w:cs="Arial"/>
              </w:rPr>
              <w:t xml:space="preserve">Desempeñar las demás funciones asignadas por el superior jerárquico, de </w:t>
            </w:r>
            <w:r w:rsidR="00E404AF" w:rsidRPr="00AC55E3">
              <w:rPr>
                <w:rFonts w:ascii="Arial" w:eastAsia="Arial" w:hAnsi="Arial" w:cs="Arial"/>
              </w:rPr>
              <w:t>acuerdo con</w:t>
            </w:r>
            <w:r w:rsidRPr="00AC55E3">
              <w:rPr>
                <w:rFonts w:ascii="Arial" w:eastAsia="Arial" w:hAnsi="Arial" w:cs="Arial"/>
              </w:rPr>
              <w:t xml:space="preserve"> el nivel, la naturaleza y el área de desempeño del cargo.</w:t>
            </w:r>
          </w:p>
          <w:p w14:paraId="16A7E2CA" w14:textId="77777777" w:rsidR="00C56F61" w:rsidRPr="00AC55E3" w:rsidRDefault="00C56F61" w:rsidP="00B53A1F">
            <w:pPr>
              <w:spacing w:after="0" w:line="240" w:lineRule="auto"/>
              <w:rPr>
                <w:rFonts w:ascii="Arial" w:eastAsia="Arial" w:hAnsi="Arial" w:cs="Arial"/>
              </w:rPr>
            </w:pPr>
          </w:p>
          <w:p w14:paraId="41B42511"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lastRenderedPageBreak/>
              <w:t>FUNCIONES GENERALES DEL NIVEL PROFESIONAL</w:t>
            </w:r>
          </w:p>
          <w:p w14:paraId="36FED42B" w14:textId="77777777" w:rsidR="00C56F61" w:rsidRPr="00AC55E3" w:rsidRDefault="006D1B88">
            <w:pPr>
              <w:numPr>
                <w:ilvl w:val="0"/>
                <w:numId w:val="1"/>
              </w:numPr>
              <w:spacing w:after="0" w:line="240" w:lineRule="auto"/>
              <w:jc w:val="both"/>
              <w:rPr>
                <w:rFonts w:ascii="Arial" w:eastAsia="Arial" w:hAnsi="Arial" w:cs="Arial"/>
              </w:rPr>
            </w:pPr>
            <w:r w:rsidRPr="00AC55E3">
              <w:rPr>
                <w:rFonts w:ascii="Arial" w:eastAsia="Arial" w:hAnsi="Arial" w:cs="Arial"/>
              </w:rPr>
              <w:t>Ejecutar las acciones necesarias para asegurar el desarrollo, monitoreo, seguimiento, control, evaluación y mejora del Sistema de Gestión de conformidad con las disposiciones técnicas y normativas vigentes.</w:t>
            </w:r>
          </w:p>
          <w:p w14:paraId="691E4B0A" w14:textId="77777777" w:rsidR="00C56F61" w:rsidRPr="00AC55E3" w:rsidRDefault="006D1B88">
            <w:pPr>
              <w:numPr>
                <w:ilvl w:val="0"/>
                <w:numId w:val="1"/>
              </w:numPr>
              <w:spacing w:after="0" w:line="240" w:lineRule="auto"/>
              <w:jc w:val="both"/>
              <w:rPr>
                <w:rFonts w:ascii="Arial" w:eastAsia="Arial" w:hAnsi="Arial" w:cs="Arial"/>
              </w:rPr>
            </w:pPr>
            <w:r w:rsidRPr="00AC55E3">
              <w:rPr>
                <w:rFonts w:ascii="Arial" w:eastAsia="Arial" w:hAnsi="Arial" w:cs="Arial"/>
              </w:rPr>
              <w:t>Garantizar la actualización de la información en los sistemas, aplicativos u otros medios tecnológicos de su competencia, así como la generación de informes, reportes y registros documentales requeridos de acuerdo con los estándares de seguridad y privacidad de la información y demás políticas institucionales vigentes.</w:t>
            </w:r>
          </w:p>
          <w:p w14:paraId="4A319B2B" w14:textId="77777777" w:rsidR="00C56F61" w:rsidRPr="00AC55E3" w:rsidRDefault="006D1B88">
            <w:pPr>
              <w:numPr>
                <w:ilvl w:val="0"/>
                <w:numId w:val="1"/>
              </w:numPr>
              <w:spacing w:after="0" w:line="240" w:lineRule="auto"/>
              <w:jc w:val="both"/>
              <w:rPr>
                <w:rFonts w:ascii="Arial" w:eastAsia="Arial" w:hAnsi="Arial" w:cs="Arial"/>
              </w:rPr>
            </w:pPr>
            <w:r w:rsidRPr="00AC55E3">
              <w:rPr>
                <w:rFonts w:ascii="Arial" w:eastAsia="Arial" w:hAnsi="Arial" w:cs="Arial"/>
              </w:rPr>
              <w:t>Atender los usuarios internos y externos, así como las PQRSFD de acuerdo con la naturaleza de sus funciones y los lineamientos institucionales establecidos con relación al servicio al ciudadano.</w:t>
            </w:r>
          </w:p>
          <w:p w14:paraId="6C1AA6F9" w14:textId="33CA8D3F" w:rsidR="00C56F61" w:rsidRPr="00AC55E3" w:rsidRDefault="006D1B88">
            <w:pPr>
              <w:numPr>
                <w:ilvl w:val="0"/>
                <w:numId w:val="1"/>
              </w:numPr>
              <w:spacing w:after="0" w:line="240" w:lineRule="auto"/>
              <w:jc w:val="both"/>
              <w:rPr>
                <w:rFonts w:ascii="Arial" w:eastAsia="Arial" w:hAnsi="Arial" w:cs="Arial"/>
              </w:rPr>
            </w:pPr>
            <w:r w:rsidRPr="00AC55E3">
              <w:rPr>
                <w:rFonts w:ascii="Arial" w:eastAsia="Arial" w:hAnsi="Arial" w:cs="Arial"/>
              </w:rPr>
              <w:t xml:space="preserve">Participar en la formulación, diseño, organización, ejecución, control y evaluación de planes, programas y proyectos de la dependencia, de conformidad con </w:t>
            </w:r>
            <w:r w:rsidR="00E404AF" w:rsidRPr="00AC55E3">
              <w:rPr>
                <w:rFonts w:ascii="Arial" w:eastAsia="Arial" w:hAnsi="Arial" w:cs="Arial"/>
              </w:rPr>
              <w:t>los procesos</w:t>
            </w:r>
            <w:r w:rsidRPr="00AC55E3">
              <w:rPr>
                <w:rFonts w:ascii="Arial" w:eastAsia="Arial" w:hAnsi="Arial" w:cs="Arial"/>
              </w:rPr>
              <w:t xml:space="preserve"> establecidos y lineamientos vigentes.  </w:t>
            </w:r>
          </w:p>
          <w:p w14:paraId="55847CF1" w14:textId="77777777" w:rsidR="00C56F61" w:rsidRPr="00AC55E3" w:rsidRDefault="006D1B88">
            <w:pPr>
              <w:numPr>
                <w:ilvl w:val="0"/>
                <w:numId w:val="1"/>
              </w:numPr>
              <w:spacing w:after="0" w:line="256" w:lineRule="auto"/>
              <w:jc w:val="both"/>
              <w:rPr>
                <w:rFonts w:ascii="Arial" w:eastAsia="Arial" w:hAnsi="Arial" w:cs="Arial"/>
              </w:rPr>
            </w:pPr>
            <w:r w:rsidRPr="00AC55E3">
              <w:rPr>
                <w:rFonts w:ascii="Arial" w:eastAsia="Arial" w:hAnsi="Arial" w:cs="Arial"/>
              </w:rPr>
              <w:t xml:space="preserve">Coordinar, promover y participar en los estudios e investigaciones que permitan mejorar la prestación de los servicios de su dependencia y el oportuno cumplimiento de los planes, programas y proyectos, para la ejecución y utilización óptima de los recursos disponibles, emitiendo los informes respectivos.  </w:t>
            </w:r>
          </w:p>
          <w:p w14:paraId="56BA0556" w14:textId="77777777" w:rsidR="00C56F61" w:rsidRPr="00AC55E3" w:rsidRDefault="006D1B88">
            <w:pPr>
              <w:numPr>
                <w:ilvl w:val="0"/>
                <w:numId w:val="1"/>
              </w:numPr>
              <w:spacing w:after="0" w:line="256" w:lineRule="auto"/>
              <w:jc w:val="both"/>
              <w:rPr>
                <w:rFonts w:ascii="Arial" w:eastAsia="Arial" w:hAnsi="Arial" w:cs="Arial"/>
              </w:rPr>
            </w:pPr>
            <w:r w:rsidRPr="00AC55E3">
              <w:rPr>
                <w:rFonts w:ascii="Arial" w:eastAsia="Arial" w:hAnsi="Arial" w:cs="Arial"/>
              </w:rPr>
              <w:t>Apoyar o asumir la supervisión requerida para la ejecución de los proyectos de acuerdo con los términos y especificaciones técnicas establecidas.</w:t>
            </w:r>
          </w:p>
          <w:p w14:paraId="396BA1A3" w14:textId="25F5440D" w:rsidR="00C56F61" w:rsidRPr="00AC55E3" w:rsidRDefault="006D1B88">
            <w:pPr>
              <w:numPr>
                <w:ilvl w:val="0"/>
                <w:numId w:val="1"/>
              </w:numPr>
              <w:spacing w:after="0" w:line="256" w:lineRule="auto"/>
              <w:jc w:val="both"/>
              <w:rPr>
                <w:rFonts w:ascii="Arial" w:eastAsia="Arial" w:hAnsi="Arial" w:cs="Arial"/>
              </w:rPr>
            </w:pPr>
            <w:r w:rsidRPr="00AC55E3">
              <w:rPr>
                <w:rFonts w:ascii="Arial" w:eastAsia="Arial" w:hAnsi="Arial" w:cs="Arial"/>
              </w:rPr>
              <w:t xml:space="preserve">Proyectar, desarrollar, recomendar o implementar procesos, procedimientos, </w:t>
            </w:r>
            <w:r w:rsidR="00E404AF" w:rsidRPr="00AC55E3">
              <w:rPr>
                <w:rFonts w:ascii="Arial" w:eastAsia="Arial" w:hAnsi="Arial" w:cs="Arial"/>
              </w:rPr>
              <w:t>métodos, instrumentos</w:t>
            </w:r>
            <w:r w:rsidRPr="00AC55E3">
              <w:rPr>
                <w:rFonts w:ascii="Arial" w:eastAsia="Arial" w:hAnsi="Arial" w:cs="Arial"/>
              </w:rPr>
              <w:t xml:space="preserve"> y acciones requeridas para el logro de los objetivos y las metas propuestas, y mejorar la prestación de los servicios a su cargo.  </w:t>
            </w:r>
          </w:p>
        </w:tc>
      </w:tr>
      <w:tr w:rsidR="00CA380F" w:rsidRPr="00AC55E3" w14:paraId="70642F14" w14:textId="77777777" w:rsidTr="00A57840">
        <w:trPr>
          <w:trHeight w:val="295"/>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2BA191D4" w14:textId="77777777" w:rsidR="00C56F61" w:rsidRPr="00AC55E3" w:rsidRDefault="006D1B88" w:rsidP="00B53A1F">
            <w:pPr>
              <w:spacing w:after="0" w:line="240" w:lineRule="auto"/>
              <w:ind w:left="351" w:hanging="284"/>
              <w:jc w:val="center"/>
              <w:rPr>
                <w:rFonts w:ascii="Arial" w:eastAsia="Arial" w:hAnsi="Arial" w:cs="Arial"/>
                <w:b/>
              </w:rPr>
            </w:pPr>
            <w:r w:rsidRPr="00AC55E3">
              <w:rPr>
                <w:rFonts w:ascii="Arial" w:eastAsia="Arial" w:hAnsi="Arial" w:cs="Arial"/>
                <w:b/>
              </w:rPr>
              <w:lastRenderedPageBreak/>
              <w:t>V. CONOCIMIENTOS BÁSICOS O ESENCIALES</w:t>
            </w:r>
          </w:p>
        </w:tc>
      </w:tr>
      <w:tr w:rsidR="00CA380F" w:rsidRPr="00AC55E3" w14:paraId="0AF9CF72" w14:textId="77777777" w:rsidTr="00A57840">
        <w:trPr>
          <w:trHeight w:val="269"/>
          <w:jc w:val="center"/>
        </w:trPr>
        <w:tc>
          <w:tcPr>
            <w:tcW w:w="10206" w:type="dxa"/>
            <w:gridSpan w:val="2"/>
            <w:tcBorders>
              <w:top w:val="single" w:sz="4" w:space="0" w:color="000000"/>
              <w:left w:val="single" w:sz="4" w:space="0" w:color="000000"/>
              <w:bottom w:val="single" w:sz="4" w:space="0" w:color="000000"/>
              <w:right w:val="single" w:sz="4" w:space="0" w:color="000000"/>
            </w:tcBorders>
          </w:tcPr>
          <w:p w14:paraId="4E6F13E4" w14:textId="77777777" w:rsidR="00C56F61" w:rsidRPr="00AC55E3" w:rsidRDefault="006D1B88">
            <w:pPr>
              <w:widowControl w:val="0"/>
              <w:numPr>
                <w:ilvl w:val="0"/>
                <w:numId w:val="89"/>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Plan de Desarrollo Municipal</w:t>
            </w:r>
          </w:p>
          <w:p w14:paraId="165AF4F6" w14:textId="77777777" w:rsidR="00C56F61" w:rsidRPr="00AC55E3" w:rsidRDefault="006D1B88">
            <w:pPr>
              <w:widowControl w:val="0"/>
              <w:numPr>
                <w:ilvl w:val="0"/>
                <w:numId w:val="89"/>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Sistema Integral de Gestión - SIG</w:t>
            </w:r>
          </w:p>
          <w:p w14:paraId="3A7440C2" w14:textId="77777777" w:rsidR="00C56F61" w:rsidRPr="00AC55E3" w:rsidRDefault="006D1B88">
            <w:pPr>
              <w:widowControl w:val="0"/>
              <w:numPr>
                <w:ilvl w:val="0"/>
                <w:numId w:val="89"/>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Código de Ética de la Administración Municipal</w:t>
            </w:r>
          </w:p>
          <w:p w14:paraId="18E51F95" w14:textId="77777777" w:rsidR="00C56F61" w:rsidRPr="00AC55E3" w:rsidRDefault="006D1B88">
            <w:pPr>
              <w:widowControl w:val="0"/>
              <w:numPr>
                <w:ilvl w:val="0"/>
                <w:numId w:val="89"/>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Planeación Estratégica</w:t>
            </w:r>
          </w:p>
          <w:p w14:paraId="28F94716" w14:textId="77777777" w:rsidR="00C56F61" w:rsidRPr="00AC55E3" w:rsidRDefault="006D1B88">
            <w:pPr>
              <w:widowControl w:val="0"/>
              <w:numPr>
                <w:ilvl w:val="0"/>
                <w:numId w:val="89"/>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Factores de Riesgo</w:t>
            </w:r>
          </w:p>
          <w:p w14:paraId="7E28D40E" w14:textId="77777777" w:rsidR="00C56F61" w:rsidRPr="00AC55E3" w:rsidRDefault="006D1B88">
            <w:pPr>
              <w:widowControl w:val="0"/>
              <w:numPr>
                <w:ilvl w:val="0"/>
                <w:numId w:val="89"/>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Normatividad Sanitaria, y procedimientos de Salud Pública</w:t>
            </w:r>
          </w:p>
          <w:p w14:paraId="7F5C1EB5" w14:textId="77777777" w:rsidR="00C56F61" w:rsidRPr="00AC55E3" w:rsidRDefault="006D1B88">
            <w:pPr>
              <w:widowControl w:val="0"/>
              <w:numPr>
                <w:ilvl w:val="0"/>
                <w:numId w:val="89"/>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Vigilancia Epidemiológica</w:t>
            </w:r>
          </w:p>
          <w:p w14:paraId="0C130F40" w14:textId="77777777" w:rsidR="00C56F61" w:rsidRPr="00AC55E3" w:rsidRDefault="006D1B88">
            <w:pPr>
              <w:widowControl w:val="0"/>
              <w:numPr>
                <w:ilvl w:val="0"/>
                <w:numId w:val="89"/>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Procedimientos de Gestión del Servicio al Ciudadano</w:t>
            </w:r>
          </w:p>
          <w:p w14:paraId="523CC9B7" w14:textId="77777777" w:rsidR="00C56F61" w:rsidRPr="00AC55E3" w:rsidRDefault="006D1B88">
            <w:pPr>
              <w:numPr>
                <w:ilvl w:val="0"/>
                <w:numId w:val="89"/>
              </w:numPr>
              <w:spacing w:after="0" w:line="240" w:lineRule="auto"/>
              <w:jc w:val="both"/>
              <w:rPr>
                <w:rFonts w:ascii="Arial" w:eastAsia="Arial" w:hAnsi="Arial" w:cs="Arial"/>
              </w:rPr>
            </w:pPr>
            <w:r w:rsidRPr="00AC55E3">
              <w:rPr>
                <w:rFonts w:ascii="Arial" w:eastAsia="Arial" w:hAnsi="Arial" w:cs="Arial"/>
              </w:rPr>
              <w:t>Políticas y Normatividad del S.G.S.S.S</w:t>
            </w:r>
          </w:p>
          <w:p w14:paraId="0113458E" w14:textId="77777777" w:rsidR="00C56F61" w:rsidRPr="00AC55E3" w:rsidRDefault="006D1B88">
            <w:pPr>
              <w:widowControl w:val="0"/>
              <w:numPr>
                <w:ilvl w:val="0"/>
                <w:numId w:val="89"/>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Sistema de Información</w:t>
            </w:r>
          </w:p>
          <w:p w14:paraId="5B60046B" w14:textId="77777777" w:rsidR="00C56F61" w:rsidRPr="00AC55E3" w:rsidRDefault="006D1B88">
            <w:pPr>
              <w:widowControl w:val="0"/>
              <w:numPr>
                <w:ilvl w:val="0"/>
                <w:numId w:val="89"/>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 xml:space="preserve">Elaboración de Diagnósticos Socioeconómicos </w:t>
            </w:r>
          </w:p>
          <w:p w14:paraId="0D9660AE" w14:textId="77777777" w:rsidR="00C56F61" w:rsidRPr="00AC55E3" w:rsidRDefault="006D1B88">
            <w:pPr>
              <w:widowControl w:val="0"/>
              <w:numPr>
                <w:ilvl w:val="0"/>
                <w:numId w:val="89"/>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Mecanismos de Participación Ciudadana</w:t>
            </w:r>
          </w:p>
          <w:p w14:paraId="5D07B00D" w14:textId="77777777" w:rsidR="00C56F61" w:rsidRPr="00AC55E3" w:rsidRDefault="006D1B88">
            <w:pPr>
              <w:widowControl w:val="0"/>
              <w:numPr>
                <w:ilvl w:val="0"/>
                <w:numId w:val="89"/>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Sistema de Información de Gestión Municipal</w:t>
            </w:r>
          </w:p>
        </w:tc>
      </w:tr>
      <w:tr w:rsidR="00CA380F" w:rsidRPr="00AC55E3" w14:paraId="60E02662" w14:textId="77777777" w:rsidTr="00A57840">
        <w:trPr>
          <w:trHeight w:val="202"/>
          <w:jc w:val="center"/>
        </w:trPr>
        <w:tc>
          <w:tcPr>
            <w:tcW w:w="10206" w:type="dxa"/>
            <w:gridSpan w:val="2"/>
            <w:tcBorders>
              <w:top w:val="single" w:sz="4" w:space="0" w:color="000000"/>
              <w:left w:val="single" w:sz="4" w:space="0" w:color="000000"/>
              <w:bottom w:val="single" w:sz="6" w:space="0" w:color="000000"/>
              <w:right w:val="single" w:sz="4" w:space="0" w:color="000000"/>
            </w:tcBorders>
            <w:shd w:val="clear" w:color="auto" w:fill="C6D9F1"/>
            <w:vAlign w:val="center"/>
          </w:tcPr>
          <w:p w14:paraId="2C981165"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VI.  COMPETENCIAS COMPORTAMENTALES</w:t>
            </w:r>
          </w:p>
        </w:tc>
      </w:tr>
      <w:tr w:rsidR="00CA380F" w:rsidRPr="00AC55E3" w14:paraId="6B9322BD" w14:textId="77777777" w:rsidTr="00A57840">
        <w:trPr>
          <w:trHeight w:val="289"/>
          <w:jc w:val="center"/>
        </w:trPr>
        <w:tc>
          <w:tcPr>
            <w:tcW w:w="5103" w:type="dxa"/>
            <w:tcBorders>
              <w:top w:val="single" w:sz="4" w:space="0" w:color="000000"/>
              <w:left w:val="single" w:sz="4" w:space="0" w:color="000000"/>
              <w:bottom w:val="single" w:sz="6" w:space="0" w:color="000000"/>
              <w:right w:val="single" w:sz="4" w:space="0" w:color="000000"/>
            </w:tcBorders>
            <w:shd w:val="clear" w:color="auto" w:fill="C6D9F1"/>
            <w:vAlign w:val="center"/>
          </w:tcPr>
          <w:p w14:paraId="122D5D83"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COMUNES</w:t>
            </w:r>
          </w:p>
        </w:tc>
        <w:tc>
          <w:tcPr>
            <w:tcW w:w="5103" w:type="dxa"/>
            <w:tcBorders>
              <w:top w:val="single" w:sz="4" w:space="0" w:color="000000"/>
              <w:left w:val="single" w:sz="4" w:space="0" w:color="000000"/>
              <w:bottom w:val="single" w:sz="6" w:space="0" w:color="000000"/>
              <w:right w:val="single" w:sz="4" w:space="0" w:color="000000"/>
            </w:tcBorders>
            <w:shd w:val="clear" w:color="auto" w:fill="C6D9F1"/>
            <w:vAlign w:val="center"/>
          </w:tcPr>
          <w:p w14:paraId="7169313F"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POR NIVEL JERÁRQUICO</w:t>
            </w:r>
          </w:p>
        </w:tc>
      </w:tr>
      <w:tr w:rsidR="00CA380F" w:rsidRPr="00AC55E3" w14:paraId="37DBF5AA" w14:textId="77777777" w:rsidTr="00A57840">
        <w:trPr>
          <w:trHeight w:val="2083"/>
          <w:jc w:val="center"/>
        </w:trPr>
        <w:tc>
          <w:tcPr>
            <w:tcW w:w="5103" w:type="dxa"/>
            <w:tcBorders>
              <w:top w:val="single" w:sz="4" w:space="0" w:color="000000"/>
              <w:left w:val="single" w:sz="4" w:space="0" w:color="000000"/>
              <w:bottom w:val="single" w:sz="4" w:space="0" w:color="000000"/>
              <w:right w:val="single" w:sz="4" w:space="0" w:color="000000"/>
            </w:tcBorders>
          </w:tcPr>
          <w:p w14:paraId="06A89963" w14:textId="77777777" w:rsidR="00C56F61" w:rsidRPr="00AC55E3" w:rsidRDefault="006D1B88">
            <w:pPr>
              <w:numPr>
                <w:ilvl w:val="0"/>
                <w:numId w:val="116"/>
              </w:numPr>
              <w:spacing w:after="0" w:line="240" w:lineRule="auto"/>
              <w:ind w:left="399"/>
              <w:jc w:val="both"/>
              <w:rPr>
                <w:rFonts w:ascii="Arial" w:eastAsia="Arial" w:hAnsi="Arial" w:cs="Arial"/>
              </w:rPr>
            </w:pPr>
            <w:r w:rsidRPr="00AC55E3">
              <w:rPr>
                <w:rFonts w:ascii="Arial" w:eastAsia="Arial" w:hAnsi="Arial" w:cs="Arial"/>
              </w:rPr>
              <w:lastRenderedPageBreak/>
              <w:t>Aprendizaje continuo.</w:t>
            </w:r>
          </w:p>
          <w:p w14:paraId="0D110DA9" w14:textId="77777777" w:rsidR="00C56F61" w:rsidRPr="00AC55E3" w:rsidRDefault="006D1B88">
            <w:pPr>
              <w:numPr>
                <w:ilvl w:val="0"/>
                <w:numId w:val="116"/>
              </w:numPr>
              <w:spacing w:after="0" w:line="240" w:lineRule="auto"/>
              <w:ind w:left="399"/>
              <w:jc w:val="both"/>
              <w:rPr>
                <w:rFonts w:ascii="Arial" w:eastAsia="Arial" w:hAnsi="Arial" w:cs="Arial"/>
              </w:rPr>
            </w:pPr>
            <w:r w:rsidRPr="00AC55E3">
              <w:rPr>
                <w:rFonts w:ascii="Arial" w:eastAsia="Arial" w:hAnsi="Arial" w:cs="Arial"/>
              </w:rPr>
              <w:t>Orientación a resultados.</w:t>
            </w:r>
          </w:p>
          <w:p w14:paraId="6245C3B1" w14:textId="77777777" w:rsidR="00C56F61" w:rsidRPr="00AC55E3" w:rsidRDefault="006D1B88">
            <w:pPr>
              <w:numPr>
                <w:ilvl w:val="0"/>
                <w:numId w:val="116"/>
              </w:numPr>
              <w:spacing w:after="0" w:line="240" w:lineRule="auto"/>
              <w:ind w:left="399"/>
              <w:jc w:val="both"/>
              <w:rPr>
                <w:rFonts w:ascii="Arial" w:eastAsia="Arial" w:hAnsi="Arial" w:cs="Arial"/>
              </w:rPr>
            </w:pPr>
            <w:r w:rsidRPr="00AC55E3">
              <w:rPr>
                <w:rFonts w:ascii="Arial" w:eastAsia="Arial" w:hAnsi="Arial" w:cs="Arial"/>
              </w:rPr>
              <w:t>Orientación al usuario y al ciudadano.</w:t>
            </w:r>
          </w:p>
          <w:p w14:paraId="29713917" w14:textId="77777777" w:rsidR="00C56F61" w:rsidRPr="00AC55E3" w:rsidRDefault="006D1B88">
            <w:pPr>
              <w:numPr>
                <w:ilvl w:val="0"/>
                <w:numId w:val="116"/>
              </w:numPr>
              <w:spacing w:after="0" w:line="240" w:lineRule="auto"/>
              <w:ind w:left="399"/>
              <w:jc w:val="both"/>
              <w:rPr>
                <w:rFonts w:ascii="Arial" w:eastAsia="Arial" w:hAnsi="Arial" w:cs="Arial"/>
              </w:rPr>
            </w:pPr>
            <w:r w:rsidRPr="00AC55E3">
              <w:rPr>
                <w:rFonts w:ascii="Arial" w:eastAsia="Arial" w:hAnsi="Arial" w:cs="Arial"/>
              </w:rPr>
              <w:t>Compromiso con la Organización.</w:t>
            </w:r>
          </w:p>
          <w:p w14:paraId="77A7EE62" w14:textId="77777777" w:rsidR="00C56F61" w:rsidRPr="00AC55E3" w:rsidRDefault="006D1B88">
            <w:pPr>
              <w:numPr>
                <w:ilvl w:val="0"/>
                <w:numId w:val="116"/>
              </w:numPr>
              <w:spacing w:after="0" w:line="240" w:lineRule="auto"/>
              <w:ind w:left="399"/>
              <w:jc w:val="both"/>
              <w:rPr>
                <w:rFonts w:ascii="Arial" w:eastAsia="Arial" w:hAnsi="Arial" w:cs="Arial"/>
              </w:rPr>
            </w:pPr>
            <w:r w:rsidRPr="00AC55E3">
              <w:rPr>
                <w:rFonts w:ascii="Arial" w:eastAsia="Arial" w:hAnsi="Arial" w:cs="Arial"/>
              </w:rPr>
              <w:t>Trabajo en equipo.</w:t>
            </w:r>
          </w:p>
          <w:p w14:paraId="00712D4D" w14:textId="77777777" w:rsidR="00C56F61" w:rsidRPr="00AC55E3" w:rsidRDefault="006D1B88">
            <w:pPr>
              <w:numPr>
                <w:ilvl w:val="0"/>
                <w:numId w:val="116"/>
              </w:numPr>
              <w:spacing w:after="0" w:line="240" w:lineRule="auto"/>
              <w:ind w:left="399"/>
              <w:jc w:val="both"/>
              <w:rPr>
                <w:rFonts w:ascii="Arial" w:eastAsia="Arial" w:hAnsi="Arial" w:cs="Arial"/>
              </w:rPr>
            </w:pPr>
            <w:r w:rsidRPr="00AC55E3">
              <w:rPr>
                <w:rFonts w:ascii="Arial" w:eastAsia="Arial" w:hAnsi="Arial" w:cs="Arial"/>
              </w:rPr>
              <w:t>Adaptación al cambio.</w:t>
            </w:r>
          </w:p>
          <w:p w14:paraId="10E394A7" w14:textId="77777777" w:rsidR="00C56F61" w:rsidRPr="00AC55E3" w:rsidRDefault="00C56F61" w:rsidP="00B53A1F">
            <w:pPr>
              <w:spacing w:after="0" w:line="240" w:lineRule="auto"/>
              <w:ind w:left="399"/>
              <w:jc w:val="both"/>
              <w:rPr>
                <w:rFonts w:ascii="Arial" w:eastAsia="Arial" w:hAnsi="Arial" w:cs="Arial"/>
              </w:rPr>
            </w:pPr>
          </w:p>
        </w:tc>
        <w:tc>
          <w:tcPr>
            <w:tcW w:w="5103" w:type="dxa"/>
            <w:tcBorders>
              <w:top w:val="single" w:sz="4" w:space="0" w:color="000000"/>
              <w:left w:val="single" w:sz="4" w:space="0" w:color="000000"/>
              <w:bottom w:val="single" w:sz="4" w:space="0" w:color="000000"/>
              <w:right w:val="single" w:sz="4" w:space="0" w:color="000000"/>
            </w:tcBorders>
          </w:tcPr>
          <w:p w14:paraId="05CA8E8F" w14:textId="77777777" w:rsidR="00C56F61" w:rsidRPr="00AC55E3" w:rsidRDefault="006D1B88">
            <w:pPr>
              <w:widowControl w:val="0"/>
              <w:numPr>
                <w:ilvl w:val="0"/>
                <w:numId w:val="153"/>
              </w:numPr>
              <w:spacing w:after="0" w:line="240" w:lineRule="auto"/>
              <w:ind w:left="470" w:hanging="425"/>
              <w:rPr>
                <w:rFonts w:ascii="Arial" w:eastAsia="Arial" w:hAnsi="Arial" w:cs="Arial"/>
              </w:rPr>
            </w:pPr>
            <w:r w:rsidRPr="00AC55E3">
              <w:rPr>
                <w:rFonts w:ascii="Arial" w:eastAsia="Arial" w:hAnsi="Arial" w:cs="Arial"/>
              </w:rPr>
              <w:t>Aporte técnico-profesional.</w:t>
            </w:r>
          </w:p>
          <w:p w14:paraId="46CBB24B" w14:textId="77777777" w:rsidR="00C56F61" w:rsidRPr="00AC55E3" w:rsidRDefault="006D1B88">
            <w:pPr>
              <w:widowControl w:val="0"/>
              <w:numPr>
                <w:ilvl w:val="0"/>
                <w:numId w:val="153"/>
              </w:numPr>
              <w:spacing w:after="0" w:line="240" w:lineRule="auto"/>
              <w:ind w:left="470" w:hanging="425"/>
              <w:rPr>
                <w:rFonts w:ascii="Arial" w:eastAsia="Arial" w:hAnsi="Arial" w:cs="Arial"/>
              </w:rPr>
            </w:pPr>
            <w:r w:rsidRPr="00AC55E3">
              <w:rPr>
                <w:rFonts w:ascii="Arial" w:eastAsia="Arial" w:hAnsi="Arial" w:cs="Arial"/>
              </w:rPr>
              <w:t>Comunicación efectiva.</w:t>
            </w:r>
          </w:p>
          <w:p w14:paraId="0F83BB22" w14:textId="77777777" w:rsidR="00C56F61" w:rsidRPr="00AC55E3" w:rsidRDefault="006D1B88">
            <w:pPr>
              <w:widowControl w:val="0"/>
              <w:numPr>
                <w:ilvl w:val="0"/>
                <w:numId w:val="153"/>
              </w:numPr>
              <w:spacing w:after="0" w:line="240" w:lineRule="auto"/>
              <w:ind w:left="470" w:hanging="425"/>
              <w:rPr>
                <w:rFonts w:ascii="Arial" w:eastAsia="Arial" w:hAnsi="Arial" w:cs="Arial"/>
              </w:rPr>
            </w:pPr>
            <w:r w:rsidRPr="00AC55E3">
              <w:rPr>
                <w:rFonts w:ascii="Arial" w:eastAsia="Arial" w:hAnsi="Arial" w:cs="Arial"/>
              </w:rPr>
              <w:t>Gestión de procedimientos.</w:t>
            </w:r>
          </w:p>
          <w:p w14:paraId="4BAEB4E8" w14:textId="77777777" w:rsidR="00C56F61" w:rsidRPr="00AC55E3" w:rsidRDefault="006D1B88">
            <w:pPr>
              <w:widowControl w:val="0"/>
              <w:numPr>
                <w:ilvl w:val="0"/>
                <w:numId w:val="153"/>
              </w:numPr>
              <w:spacing w:after="0" w:line="240" w:lineRule="auto"/>
              <w:ind w:left="470" w:hanging="425"/>
              <w:rPr>
                <w:rFonts w:ascii="Arial" w:eastAsia="Arial" w:hAnsi="Arial" w:cs="Arial"/>
              </w:rPr>
            </w:pPr>
            <w:r w:rsidRPr="00AC55E3">
              <w:rPr>
                <w:rFonts w:ascii="Arial" w:eastAsia="Arial" w:hAnsi="Arial" w:cs="Arial"/>
              </w:rPr>
              <w:t>Instrumentación de decisiones.</w:t>
            </w:r>
          </w:p>
          <w:p w14:paraId="085F12E8" w14:textId="77777777" w:rsidR="00C56F61" w:rsidRPr="00AC55E3" w:rsidRDefault="00C56F61" w:rsidP="00B53A1F">
            <w:pPr>
              <w:widowControl w:val="0"/>
              <w:spacing w:after="0" w:line="240" w:lineRule="auto"/>
              <w:ind w:left="470"/>
              <w:rPr>
                <w:rFonts w:ascii="Arial" w:eastAsia="Arial" w:hAnsi="Arial" w:cs="Arial"/>
              </w:rPr>
            </w:pPr>
          </w:p>
          <w:p w14:paraId="426513F7" w14:textId="77777777" w:rsidR="00C56F61" w:rsidRPr="00AC55E3" w:rsidRDefault="006D1B88" w:rsidP="00B53A1F">
            <w:pPr>
              <w:widowControl w:val="0"/>
              <w:spacing w:after="0" w:line="240" w:lineRule="auto"/>
              <w:ind w:left="45"/>
              <w:rPr>
                <w:rFonts w:ascii="Arial" w:eastAsia="Arial" w:hAnsi="Arial" w:cs="Arial"/>
              </w:rPr>
            </w:pPr>
            <w:r w:rsidRPr="00AC55E3">
              <w:rPr>
                <w:rFonts w:ascii="Arial" w:eastAsia="Arial" w:hAnsi="Arial" w:cs="Arial"/>
              </w:rPr>
              <w:t>Nivel Profesional con Personal a Cargo:</w:t>
            </w:r>
          </w:p>
          <w:p w14:paraId="3ABBC1B9" w14:textId="77777777" w:rsidR="00C56F61" w:rsidRPr="00AC55E3" w:rsidRDefault="006D1B88">
            <w:pPr>
              <w:widowControl w:val="0"/>
              <w:numPr>
                <w:ilvl w:val="0"/>
                <w:numId w:val="153"/>
              </w:numPr>
              <w:spacing w:after="0" w:line="240" w:lineRule="auto"/>
              <w:ind w:left="470" w:hanging="425"/>
              <w:rPr>
                <w:rFonts w:ascii="Arial" w:eastAsia="Arial" w:hAnsi="Arial" w:cs="Arial"/>
              </w:rPr>
            </w:pPr>
            <w:r w:rsidRPr="00AC55E3">
              <w:rPr>
                <w:rFonts w:ascii="Arial" w:eastAsia="Arial" w:hAnsi="Arial" w:cs="Arial"/>
              </w:rPr>
              <w:t>Dirección y desarrollo de personal.</w:t>
            </w:r>
          </w:p>
          <w:p w14:paraId="5003ABA0" w14:textId="77777777" w:rsidR="00C56F61" w:rsidRPr="00AC55E3" w:rsidRDefault="006D1B88">
            <w:pPr>
              <w:widowControl w:val="0"/>
              <w:numPr>
                <w:ilvl w:val="0"/>
                <w:numId w:val="153"/>
              </w:numPr>
              <w:spacing w:after="0" w:line="240" w:lineRule="auto"/>
              <w:ind w:left="470" w:hanging="425"/>
              <w:rPr>
                <w:rFonts w:ascii="Arial" w:eastAsia="Arial" w:hAnsi="Arial" w:cs="Arial"/>
              </w:rPr>
            </w:pPr>
            <w:r w:rsidRPr="00AC55E3">
              <w:rPr>
                <w:rFonts w:ascii="Arial" w:eastAsia="Arial" w:hAnsi="Arial" w:cs="Arial"/>
              </w:rPr>
              <w:t>Toma de decisiones.</w:t>
            </w:r>
          </w:p>
        </w:tc>
      </w:tr>
      <w:tr w:rsidR="00CA380F" w:rsidRPr="00AC55E3" w14:paraId="2F168FDF" w14:textId="77777777" w:rsidTr="00A57840">
        <w:trPr>
          <w:trHeight w:val="209"/>
          <w:jc w:val="center"/>
        </w:trPr>
        <w:tc>
          <w:tcPr>
            <w:tcW w:w="10206" w:type="dxa"/>
            <w:gridSpan w:val="2"/>
            <w:tcBorders>
              <w:top w:val="single" w:sz="4" w:space="0" w:color="000000"/>
              <w:left w:val="single" w:sz="4" w:space="0" w:color="000000"/>
              <w:bottom w:val="single" w:sz="6" w:space="0" w:color="000000"/>
              <w:right w:val="single" w:sz="4" w:space="0" w:color="000000"/>
            </w:tcBorders>
            <w:shd w:val="clear" w:color="auto" w:fill="C6D9F1"/>
            <w:vAlign w:val="center"/>
          </w:tcPr>
          <w:p w14:paraId="0C6C3AC0"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VII.  REQUISITOS DE FORMACIÓN ACADÉMICA Y EXPERIENCIA</w:t>
            </w:r>
          </w:p>
        </w:tc>
      </w:tr>
      <w:tr w:rsidR="00CA380F" w:rsidRPr="00AC55E3" w14:paraId="23ACB04E" w14:textId="77777777" w:rsidTr="00A57840">
        <w:trPr>
          <w:trHeight w:val="295"/>
          <w:jc w:val="center"/>
        </w:trPr>
        <w:tc>
          <w:tcPr>
            <w:tcW w:w="5103"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0F9A39BA"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FORMACIÓN ACADÉMICA</w:t>
            </w:r>
          </w:p>
        </w:tc>
        <w:tc>
          <w:tcPr>
            <w:tcW w:w="5103"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2AA554A3"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EXPERIENCIA</w:t>
            </w:r>
          </w:p>
        </w:tc>
      </w:tr>
      <w:tr w:rsidR="00CA380F" w:rsidRPr="00AC55E3" w14:paraId="3DF7BF39" w14:textId="77777777" w:rsidTr="00A57840">
        <w:trPr>
          <w:trHeight w:val="420"/>
          <w:jc w:val="center"/>
        </w:trPr>
        <w:tc>
          <w:tcPr>
            <w:tcW w:w="5103" w:type="dxa"/>
            <w:tcBorders>
              <w:top w:val="single" w:sz="4" w:space="0" w:color="000000"/>
              <w:left w:val="single" w:sz="4" w:space="0" w:color="000000"/>
              <w:bottom w:val="single" w:sz="4" w:space="0" w:color="000000"/>
              <w:right w:val="single" w:sz="4" w:space="0" w:color="000000"/>
            </w:tcBorders>
            <w:shd w:val="clear" w:color="auto" w:fill="FFFFFF"/>
          </w:tcPr>
          <w:p w14:paraId="32F477EE"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Título profesional en disciplina académica de:</w:t>
            </w:r>
          </w:p>
          <w:p w14:paraId="67A9A5E6" w14:textId="77777777" w:rsidR="00C56F61" w:rsidRPr="00AC55E3" w:rsidRDefault="006D1B88">
            <w:pPr>
              <w:widowControl w:val="0"/>
              <w:numPr>
                <w:ilvl w:val="0"/>
                <w:numId w:val="198"/>
              </w:numPr>
              <w:spacing w:after="0" w:line="240" w:lineRule="auto"/>
              <w:jc w:val="both"/>
              <w:rPr>
                <w:rFonts w:ascii="Arial" w:eastAsia="Arial" w:hAnsi="Arial" w:cs="Arial"/>
              </w:rPr>
            </w:pPr>
            <w:r w:rsidRPr="00AC55E3">
              <w:rPr>
                <w:rFonts w:ascii="Arial" w:eastAsia="Arial" w:hAnsi="Arial" w:cs="Arial"/>
              </w:rPr>
              <w:t>Bacteriología del Núcleo Básico del Conocimiento -NBC- en Bacteriología</w:t>
            </w:r>
          </w:p>
          <w:p w14:paraId="724E4A7C" w14:textId="77777777" w:rsidR="00C56F61" w:rsidRPr="00AC55E3" w:rsidRDefault="006D1B88">
            <w:pPr>
              <w:widowControl w:val="0"/>
              <w:numPr>
                <w:ilvl w:val="0"/>
                <w:numId w:val="198"/>
              </w:numPr>
              <w:spacing w:after="0" w:line="240" w:lineRule="auto"/>
              <w:jc w:val="both"/>
              <w:rPr>
                <w:rFonts w:ascii="Arial" w:eastAsia="Arial" w:hAnsi="Arial" w:cs="Arial"/>
              </w:rPr>
            </w:pPr>
            <w:r w:rsidRPr="00AC55E3">
              <w:rPr>
                <w:rFonts w:ascii="Arial" w:eastAsia="Arial" w:hAnsi="Arial" w:cs="Arial"/>
              </w:rPr>
              <w:t>Odontología, del Núcleo Básico del Conocimiento -NBC- en Odontología</w:t>
            </w:r>
          </w:p>
          <w:p w14:paraId="408C6065" w14:textId="77777777" w:rsidR="00C56F61" w:rsidRPr="00AC55E3" w:rsidRDefault="006D1B88">
            <w:pPr>
              <w:widowControl w:val="0"/>
              <w:numPr>
                <w:ilvl w:val="0"/>
                <w:numId w:val="198"/>
              </w:numPr>
              <w:spacing w:after="0" w:line="240" w:lineRule="auto"/>
              <w:jc w:val="both"/>
              <w:rPr>
                <w:rFonts w:ascii="Arial" w:eastAsia="Arial" w:hAnsi="Arial" w:cs="Arial"/>
              </w:rPr>
            </w:pPr>
            <w:r w:rsidRPr="00AC55E3">
              <w:rPr>
                <w:rFonts w:ascii="Arial" w:eastAsia="Arial" w:hAnsi="Arial" w:cs="Arial"/>
              </w:rPr>
              <w:t>Nutrición y Dietética, del Núcleo Básico del Conocimiento -NBC- en Nutrición y dietética</w:t>
            </w:r>
          </w:p>
          <w:p w14:paraId="645AEB84" w14:textId="77777777" w:rsidR="00C56F61" w:rsidRPr="00AC55E3" w:rsidRDefault="006D1B88">
            <w:pPr>
              <w:widowControl w:val="0"/>
              <w:numPr>
                <w:ilvl w:val="0"/>
                <w:numId w:val="198"/>
              </w:numPr>
              <w:spacing w:after="0" w:line="240" w:lineRule="auto"/>
              <w:jc w:val="both"/>
              <w:rPr>
                <w:rFonts w:ascii="Arial" w:eastAsia="Arial" w:hAnsi="Arial" w:cs="Arial"/>
              </w:rPr>
            </w:pPr>
            <w:r w:rsidRPr="00AC55E3">
              <w:rPr>
                <w:rFonts w:ascii="Arial" w:eastAsia="Arial" w:hAnsi="Arial" w:cs="Arial"/>
              </w:rPr>
              <w:t>Enfermería del Núcleo Básico del Conocimiento -NBC- en Enfermería</w:t>
            </w:r>
          </w:p>
          <w:p w14:paraId="0F0A0537" w14:textId="77777777" w:rsidR="00C56F61" w:rsidRPr="00AC55E3" w:rsidRDefault="006D1B88">
            <w:pPr>
              <w:widowControl w:val="0"/>
              <w:numPr>
                <w:ilvl w:val="0"/>
                <w:numId w:val="198"/>
              </w:numPr>
              <w:spacing w:after="0" w:line="240" w:lineRule="auto"/>
              <w:jc w:val="both"/>
              <w:rPr>
                <w:rFonts w:ascii="Arial" w:eastAsia="Arial" w:hAnsi="Arial" w:cs="Arial"/>
              </w:rPr>
            </w:pPr>
            <w:r w:rsidRPr="00AC55E3">
              <w:rPr>
                <w:rFonts w:ascii="Arial" w:eastAsia="Arial" w:hAnsi="Arial" w:cs="Arial"/>
              </w:rPr>
              <w:t>Fisioterapia del Núcleo Básico del Conocimiento -NBC- en Terapias</w:t>
            </w:r>
          </w:p>
          <w:p w14:paraId="0E76D5CB" w14:textId="77777777" w:rsidR="00C56F61" w:rsidRPr="00AC55E3" w:rsidRDefault="006D1B88">
            <w:pPr>
              <w:widowControl w:val="0"/>
              <w:numPr>
                <w:ilvl w:val="0"/>
                <w:numId w:val="198"/>
              </w:numPr>
              <w:spacing w:after="0" w:line="240" w:lineRule="auto"/>
              <w:jc w:val="both"/>
              <w:rPr>
                <w:rFonts w:ascii="Arial" w:eastAsia="Arial" w:hAnsi="Arial" w:cs="Arial"/>
              </w:rPr>
            </w:pPr>
            <w:r w:rsidRPr="00AC55E3">
              <w:rPr>
                <w:rFonts w:ascii="Arial" w:eastAsia="Arial" w:hAnsi="Arial" w:cs="Arial"/>
              </w:rPr>
              <w:t>Psicología del Núcleo Básico del Conocimiento -NBC- en Psicología</w:t>
            </w:r>
          </w:p>
          <w:p w14:paraId="7FF472CE" w14:textId="77777777" w:rsidR="00C56F61" w:rsidRPr="00AC55E3" w:rsidRDefault="00C56F61" w:rsidP="00B53A1F">
            <w:pPr>
              <w:spacing w:after="0" w:line="240" w:lineRule="auto"/>
              <w:jc w:val="both"/>
              <w:rPr>
                <w:rFonts w:ascii="Arial" w:eastAsia="Arial" w:hAnsi="Arial" w:cs="Arial"/>
              </w:rPr>
            </w:pPr>
          </w:p>
          <w:p w14:paraId="5FE55387"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Tarjeta profesional en los casos reglamentados por la Ley.</w:t>
            </w:r>
          </w:p>
        </w:tc>
        <w:tc>
          <w:tcPr>
            <w:tcW w:w="5103" w:type="dxa"/>
            <w:tcBorders>
              <w:top w:val="single" w:sz="4" w:space="0" w:color="000000"/>
              <w:left w:val="single" w:sz="4" w:space="0" w:color="000000"/>
              <w:bottom w:val="single" w:sz="4" w:space="0" w:color="000000"/>
              <w:right w:val="single" w:sz="4" w:space="0" w:color="000000"/>
            </w:tcBorders>
          </w:tcPr>
          <w:p w14:paraId="7BC24445"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Dieciocho (18) meses de experiencia profesional relacionada.</w:t>
            </w:r>
          </w:p>
          <w:p w14:paraId="66C21049" w14:textId="77777777" w:rsidR="00C56F61" w:rsidRPr="00AC55E3" w:rsidRDefault="00C56F61" w:rsidP="00B53A1F">
            <w:pPr>
              <w:spacing w:after="0" w:line="240" w:lineRule="auto"/>
              <w:rPr>
                <w:rFonts w:ascii="Arial" w:eastAsia="Arial" w:hAnsi="Arial" w:cs="Arial"/>
              </w:rPr>
            </w:pPr>
          </w:p>
        </w:tc>
      </w:tr>
      <w:tr w:rsidR="00CA380F" w:rsidRPr="00AC55E3" w14:paraId="302A2D51" w14:textId="77777777" w:rsidTr="00A57840">
        <w:trPr>
          <w:trHeight w:val="420"/>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tcPr>
          <w:p w14:paraId="646FCD77"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VIII. ALTERNATIVAS – EQUIVALENCIAS</w:t>
            </w:r>
          </w:p>
        </w:tc>
      </w:tr>
      <w:tr w:rsidR="00CA380F" w:rsidRPr="00AC55E3" w14:paraId="2D32415B" w14:textId="77777777" w:rsidTr="00A57840">
        <w:trPr>
          <w:trHeight w:val="420"/>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FFFFFF"/>
          </w:tcPr>
          <w:p w14:paraId="5D194328"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Aplican equivalencias entre estudios y experiencia para el Nivel Profesional, establecidas en el artículo 25 del Decreto-Ley 785 de 2005 y las normas que lo modifiquen, adicionen o sustituyan.</w:t>
            </w:r>
          </w:p>
        </w:tc>
      </w:tr>
    </w:tbl>
    <w:p w14:paraId="7C020224" w14:textId="77777777" w:rsidR="00C56F61" w:rsidRPr="00AC55E3" w:rsidRDefault="00C56F61" w:rsidP="00E07193"/>
    <w:p w14:paraId="6BBC0047" w14:textId="77777777" w:rsidR="00E07193" w:rsidRPr="00AC55E3" w:rsidRDefault="00E07193" w:rsidP="00E07193"/>
    <w:p w14:paraId="74192738" w14:textId="190C6603" w:rsidR="00C56F61" w:rsidRPr="00AC55E3" w:rsidRDefault="006D1B88" w:rsidP="00B53A1F">
      <w:pPr>
        <w:pStyle w:val="Ttulo3"/>
        <w:spacing w:before="0"/>
        <w:rPr>
          <w:rFonts w:ascii="Arial" w:hAnsi="Arial" w:cs="Arial"/>
          <w:color w:val="auto"/>
          <w:sz w:val="22"/>
          <w:szCs w:val="22"/>
        </w:rPr>
      </w:pPr>
      <w:bookmarkStart w:id="51" w:name="_Toc138345604"/>
      <w:r w:rsidRPr="00AC55E3">
        <w:rPr>
          <w:rFonts w:ascii="Arial" w:hAnsi="Arial" w:cs="Arial"/>
          <w:color w:val="auto"/>
          <w:sz w:val="22"/>
          <w:szCs w:val="22"/>
        </w:rPr>
        <w:t>Profesional 1</w:t>
      </w:r>
      <w:r w:rsidR="00A35A9D" w:rsidRPr="00AC55E3">
        <w:rPr>
          <w:rFonts w:ascii="Arial" w:hAnsi="Arial" w:cs="Arial"/>
          <w:color w:val="auto"/>
          <w:sz w:val="22"/>
          <w:szCs w:val="22"/>
        </w:rPr>
        <w:t>7</w:t>
      </w:r>
      <w:r w:rsidRPr="00AC55E3">
        <w:rPr>
          <w:rFonts w:ascii="Arial" w:hAnsi="Arial" w:cs="Arial"/>
          <w:color w:val="auto"/>
          <w:sz w:val="22"/>
          <w:szCs w:val="22"/>
        </w:rPr>
        <w:t xml:space="preserve"> - Profesional Universitario 219-03 / Secretaría de Infraestructura</w:t>
      </w:r>
      <w:bookmarkEnd w:id="51"/>
    </w:p>
    <w:p w14:paraId="3274A572" w14:textId="77777777" w:rsidR="00E07193" w:rsidRPr="00AC55E3" w:rsidRDefault="00E07193" w:rsidP="00E07193"/>
    <w:tbl>
      <w:tblPr>
        <w:tblStyle w:val="aff2"/>
        <w:tblW w:w="10206"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5103"/>
        <w:gridCol w:w="5103"/>
      </w:tblGrid>
      <w:tr w:rsidR="00CA380F" w:rsidRPr="00AC55E3" w14:paraId="7188FCC2" w14:textId="77777777" w:rsidTr="00364BFD">
        <w:trPr>
          <w:trHeight w:val="297"/>
          <w:tblHeader/>
          <w:jc w:val="center"/>
        </w:trPr>
        <w:tc>
          <w:tcPr>
            <w:tcW w:w="10206" w:type="dxa"/>
            <w:gridSpan w:val="2"/>
            <w:tcBorders>
              <w:top w:val="single" w:sz="4" w:space="0" w:color="000000"/>
              <w:left w:val="single" w:sz="6" w:space="0" w:color="000000"/>
              <w:bottom w:val="single" w:sz="4" w:space="0" w:color="000000"/>
              <w:right w:val="single" w:sz="6" w:space="0" w:color="000000"/>
            </w:tcBorders>
            <w:shd w:val="clear" w:color="auto" w:fill="C6D9F1"/>
            <w:vAlign w:val="center"/>
          </w:tcPr>
          <w:p w14:paraId="04029133"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lastRenderedPageBreak/>
              <w:t>MANUAL ESPECÍFICO DE FUNCIONES Y DE COMPETENCIAS LABORALES</w:t>
            </w:r>
          </w:p>
        </w:tc>
      </w:tr>
      <w:tr w:rsidR="00CA380F" w:rsidRPr="00AC55E3" w14:paraId="0198B7B1" w14:textId="77777777" w:rsidTr="00364BFD">
        <w:trPr>
          <w:trHeight w:val="297"/>
          <w:jc w:val="center"/>
        </w:trPr>
        <w:tc>
          <w:tcPr>
            <w:tcW w:w="10206" w:type="dxa"/>
            <w:gridSpan w:val="2"/>
            <w:tcBorders>
              <w:top w:val="single" w:sz="4" w:space="0" w:color="000000"/>
              <w:left w:val="single" w:sz="6" w:space="0" w:color="000000"/>
              <w:bottom w:val="single" w:sz="4" w:space="0" w:color="000000"/>
              <w:right w:val="single" w:sz="6" w:space="0" w:color="000000"/>
            </w:tcBorders>
            <w:shd w:val="clear" w:color="auto" w:fill="C6D9F1"/>
            <w:vAlign w:val="center"/>
          </w:tcPr>
          <w:p w14:paraId="2F559743"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 IDENTIFICACIÓN Y UBICACIÓN DEL EMPLEO</w:t>
            </w:r>
          </w:p>
        </w:tc>
      </w:tr>
      <w:tr w:rsidR="00CA380F" w:rsidRPr="00AC55E3" w14:paraId="574156BC" w14:textId="77777777" w:rsidTr="00364BFD">
        <w:trPr>
          <w:trHeight w:val="132"/>
          <w:jc w:val="center"/>
        </w:trPr>
        <w:tc>
          <w:tcPr>
            <w:tcW w:w="5103" w:type="dxa"/>
            <w:tcBorders>
              <w:top w:val="single" w:sz="4" w:space="0" w:color="000000"/>
              <w:left w:val="single" w:sz="4" w:space="0" w:color="000000"/>
              <w:bottom w:val="single" w:sz="4" w:space="0" w:color="000000"/>
              <w:right w:val="single" w:sz="4" w:space="0" w:color="000000"/>
            </w:tcBorders>
          </w:tcPr>
          <w:p w14:paraId="5ACBA650"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Nivel:</w:t>
            </w:r>
            <w:r w:rsidRPr="00AC55E3">
              <w:rPr>
                <w:rFonts w:ascii="Arial" w:eastAsia="Arial" w:hAnsi="Arial" w:cs="Arial"/>
                <w:b/>
              </w:rPr>
              <w:tab/>
            </w:r>
          </w:p>
          <w:p w14:paraId="51B840ED" w14:textId="6164A154"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Denominación del empleo:</w:t>
            </w:r>
          </w:p>
          <w:p w14:paraId="249F9EB0" w14:textId="77777777" w:rsidR="00C56F61" w:rsidRPr="00AC55E3" w:rsidRDefault="006D1B88" w:rsidP="00B53A1F">
            <w:pPr>
              <w:tabs>
                <w:tab w:val="left" w:pos="2745"/>
                <w:tab w:val="left" w:pos="2809"/>
              </w:tabs>
              <w:spacing w:after="0" w:line="240" w:lineRule="auto"/>
              <w:rPr>
                <w:rFonts w:ascii="Arial" w:eastAsia="Arial" w:hAnsi="Arial" w:cs="Arial"/>
                <w:b/>
              </w:rPr>
            </w:pPr>
            <w:r w:rsidRPr="00AC55E3">
              <w:rPr>
                <w:rFonts w:ascii="Arial" w:eastAsia="Arial" w:hAnsi="Arial" w:cs="Arial"/>
                <w:b/>
              </w:rPr>
              <w:t>Código:</w:t>
            </w:r>
            <w:r w:rsidRPr="00AC55E3">
              <w:rPr>
                <w:rFonts w:ascii="Arial" w:eastAsia="Arial" w:hAnsi="Arial" w:cs="Arial"/>
                <w:b/>
              </w:rPr>
              <w:tab/>
            </w:r>
            <w:r w:rsidRPr="00AC55E3">
              <w:rPr>
                <w:rFonts w:ascii="Arial" w:eastAsia="Arial" w:hAnsi="Arial" w:cs="Arial"/>
                <w:b/>
              </w:rPr>
              <w:tab/>
            </w:r>
          </w:p>
          <w:p w14:paraId="1A979092"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Grado:</w:t>
            </w:r>
            <w:r w:rsidRPr="00AC55E3">
              <w:rPr>
                <w:rFonts w:ascii="Arial" w:eastAsia="Arial" w:hAnsi="Arial" w:cs="Arial"/>
                <w:b/>
              </w:rPr>
              <w:tab/>
            </w:r>
          </w:p>
          <w:p w14:paraId="4391E138"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N° de cargos:</w:t>
            </w:r>
            <w:r w:rsidRPr="00AC55E3">
              <w:rPr>
                <w:rFonts w:ascii="Arial" w:eastAsia="Arial" w:hAnsi="Arial" w:cs="Arial"/>
                <w:b/>
              </w:rPr>
              <w:tab/>
            </w:r>
          </w:p>
          <w:p w14:paraId="4E79F351"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Dependencia:</w:t>
            </w:r>
          </w:p>
          <w:p w14:paraId="37783953"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b/>
              </w:rPr>
              <w:t>Cargo del jefe inmediato:</w:t>
            </w:r>
            <w:r w:rsidRPr="00AC55E3">
              <w:rPr>
                <w:rFonts w:ascii="Arial" w:eastAsia="Arial" w:hAnsi="Arial" w:cs="Arial"/>
                <w:b/>
              </w:rPr>
              <w:tab/>
            </w:r>
          </w:p>
          <w:p w14:paraId="1A3C0942" w14:textId="14022019"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Naturaleza del empleo:</w:t>
            </w:r>
          </w:p>
        </w:tc>
        <w:tc>
          <w:tcPr>
            <w:tcW w:w="5103" w:type="dxa"/>
            <w:tcBorders>
              <w:top w:val="single" w:sz="4" w:space="0" w:color="000000"/>
              <w:left w:val="single" w:sz="4" w:space="0" w:color="000000"/>
              <w:bottom w:val="single" w:sz="4" w:space="0" w:color="000000"/>
              <w:right w:val="single" w:sz="4" w:space="0" w:color="000000"/>
            </w:tcBorders>
          </w:tcPr>
          <w:p w14:paraId="0C3BF63B" w14:textId="78571C33" w:rsidR="00C56F61" w:rsidRPr="00AC55E3" w:rsidRDefault="00E02368" w:rsidP="00B53A1F">
            <w:pPr>
              <w:tabs>
                <w:tab w:val="left" w:pos="2809"/>
              </w:tabs>
              <w:spacing w:after="0" w:line="240" w:lineRule="auto"/>
              <w:rPr>
                <w:rFonts w:ascii="Arial" w:eastAsia="Arial" w:hAnsi="Arial" w:cs="Arial"/>
              </w:rPr>
            </w:pPr>
            <w:r w:rsidRPr="00AC55E3">
              <w:rPr>
                <w:rFonts w:ascii="Arial" w:eastAsia="Arial" w:hAnsi="Arial" w:cs="Arial"/>
              </w:rPr>
              <w:t>Profesional</w:t>
            </w:r>
          </w:p>
          <w:p w14:paraId="7361F352" w14:textId="34C1D61A"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 xml:space="preserve">PROFESIONAL UNIVERSITARIO </w:t>
            </w:r>
          </w:p>
          <w:p w14:paraId="0FC09258" w14:textId="6480F286" w:rsidR="00C56F61" w:rsidRPr="00AC55E3" w:rsidRDefault="00122327" w:rsidP="00B53A1F">
            <w:pPr>
              <w:tabs>
                <w:tab w:val="left" w:pos="2809"/>
              </w:tabs>
              <w:spacing w:after="0" w:line="240" w:lineRule="auto"/>
              <w:rPr>
                <w:rFonts w:ascii="Arial" w:eastAsia="Arial" w:hAnsi="Arial" w:cs="Arial"/>
              </w:rPr>
            </w:pPr>
            <w:r w:rsidRPr="00AC55E3">
              <w:rPr>
                <w:rFonts w:ascii="Arial" w:eastAsia="Arial" w:hAnsi="Arial" w:cs="Arial"/>
              </w:rPr>
              <w:t>219</w:t>
            </w:r>
          </w:p>
          <w:p w14:paraId="69BAEFB1"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03</w:t>
            </w:r>
          </w:p>
          <w:p w14:paraId="438A3C35"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Uno (01)</w:t>
            </w:r>
          </w:p>
          <w:p w14:paraId="29348E1A"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Donde se ubique el empleo</w:t>
            </w:r>
          </w:p>
          <w:p w14:paraId="38BA321C" w14:textId="77777777" w:rsidR="004202FB" w:rsidRPr="00AC55E3" w:rsidRDefault="004202FB" w:rsidP="004202FB">
            <w:pPr>
              <w:tabs>
                <w:tab w:val="left" w:pos="2809"/>
              </w:tabs>
              <w:spacing w:after="0" w:line="240" w:lineRule="auto"/>
              <w:rPr>
                <w:rFonts w:ascii="Arial" w:eastAsia="Arial" w:hAnsi="Arial" w:cs="Arial"/>
                <w:bCs/>
              </w:rPr>
            </w:pPr>
            <w:r w:rsidRPr="00AC55E3">
              <w:rPr>
                <w:rFonts w:ascii="Arial" w:eastAsia="Arial" w:hAnsi="Arial" w:cs="Arial"/>
                <w:bCs/>
              </w:rPr>
              <w:t>Secretario de Despacho</w:t>
            </w:r>
          </w:p>
          <w:p w14:paraId="059243D8"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Carrera Administrativa</w:t>
            </w:r>
          </w:p>
        </w:tc>
      </w:tr>
      <w:tr w:rsidR="00CA380F" w:rsidRPr="00AC55E3" w14:paraId="7C621972" w14:textId="77777777" w:rsidTr="00364BFD">
        <w:trPr>
          <w:trHeight w:val="289"/>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00A95D04"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II. ÁREA FUNCIONAL: SECRETARÍA DE INFRAESTRUCTURA</w:t>
            </w:r>
          </w:p>
        </w:tc>
      </w:tr>
      <w:tr w:rsidR="00CA380F" w:rsidRPr="00AC55E3" w14:paraId="2A87F738" w14:textId="77777777" w:rsidTr="00364BFD">
        <w:trPr>
          <w:trHeight w:val="289"/>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5A77370E"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III. PROPÓSITO PRINCIPAL</w:t>
            </w:r>
          </w:p>
        </w:tc>
      </w:tr>
      <w:tr w:rsidR="00CA380F" w:rsidRPr="00AC55E3" w14:paraId="24249F66" w14:textId="77777777" w:rsidTr="00364BFD">
        <w:trPr>
          <w:trHeight w:val="481"/>
          <w:jc w:val="center"/>
        </w:trPr>
        <w:tc>
          <w:tcPr>
            <w:tcW w:w="10206" w:type="dxa"/>
            <w:gridSpan w:val="2"/>
            <w:tcBorders>
              <w:top w:val="single" w:sz="4" w:space="0" w:color="000000"/>
              <w:left w:val="single" w:sz="4" w:space="0" w:color="000000"/>
              <w:bottom w:val="single" w:sz="4" w:space="0" w:color="000000"/>
              <w:right w:val="single" w:sz="4" w:space="0" w:color="000000"/>
            </w:tcBorders>
          </w:tcPr>
          <w:p w14:paraId="3D23DEBC" w14:textId="77777777" w:rsidR="00C56F61" w:rsidRPr="00AC55E3" w:rsidRDefault="006D1B88" w:rsidP="00B53A1F">
            <w:pPr>
              <w:spacing w:after="0" w:line="256" w:lineRule="auto"/>
              <w:jc w:val="both"/>
              <w:rPr>
                <w:rFonts w:ascii="Arial" w:eastAsia="Arial" w:hAnsi="Arial" w:cs="Arial"/>
              </w:rPr>
            </w:pPr>
            <w:r w:rsidRPr="00AC55E3">
              <w:rPr>
                <w:rFonts w:ascii="Arial" w:eastAsia="Arial" w:hAnsi="Arial" w:cs="Arial"/>
              </w:rPr>
              <w:t xml:space="preserve">Planear, gestionar y liderar las acciones propias de la secretaría de infraestructura con relación a la ejecución de planes, programas y proyectos para la obtención de recursos económicos para Obras Públicas y Mantenimiento según las políticas institucionales y los lineamientos técnicos, acorde El Plan de Desarrollo Municipal, el POT, y la normativa vigente. </w:t>
            </w:r>
          </w:p>
        </w:tc>
      </w:tr>
      <w:tr w:rsidR="00CA380F" w:rsidRPr="00AC55E3" w14:paraId="2C1039F1" w14:textId="77777777" w:rsidTr="00364BFD">
        <w:trPr>
          <w:trHeight w:val="289"/>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tcPr>
          <w:p w14:paraId="2C03E260"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IV. DESCRIPCIÓN DE FUNCIONES ESENCIALES</w:t>
            </w:r>
          </w:p>
        </w:tc>
      </w:tr>
      <w:tr w:rsidR="00CA380F" w:rsidRPr="00AC55E3" w14:paraId="0362602B" w14:textId="77777777" w:rsidTr="00364BFD">
        <w:trPr>
          <w:trHeight w:val="274"/>
          <w:jc w:val="center"/>
        </w:trPr>
        <w:tc>
          <w:tcPr>
            <w:tcW w:w="10206" w:type="dxa"/>
            <w:gridSpan w:val="2"/>
            <w:tcBorders>
              <w:top w:val="single" w:sz="4" w:space="0" w:color="000000"/>
              <w:left w:val="single" w:sz="4" w:space="0" w:color="000000"/>
              <w:bottom w:val="single" w:sz="4" w:space="0" w:color="000000"/>
              <w:right w:val="single" w:sz="4" w:space="0" w:color="000000"/>
            </w:tcBorders>
          </w:tcPr>
          <w:p w14:paraId="058BADD1" w14:textId="77777777" w:rsidR="00C56F61" w:rsidRPr="00AC55E3" w:rsidRDefault="006D1B88">
            <w:pPr>
              <w:numPr>
                <w:ilvl w:val="0"/>
                <w:numId w:val="216"/>
              </w:numPr>
              <w:spacing w:after="0" w:line="256" w:lineRule="auto"/>
              <w:jc w:val="both"/>
              <w:rPr>
                <w:rFonts w:ascii="Arial" w:eastAsia="Arial" w:hAnsi="Arial" w:cs="Arial"/>
              </w:rPr>
            </w:pPr>
            <w:r w:rsidRPr="00AC55E3">
              <w:rPr>
                <w:rFonts w:ascii="Arial" w:eastAsia="Arial" w:hAnsi="Arial" w:cs="Arial"/>
              </w:rPr>
              <w:t>Planear, gestionar y liderar las acciones para el cumplimiento de los indicadores, la planeación y ejecución de los proyectos de obras públicas de acuerdo con los lineamientos institucionales, el PDM, y el POT, y la normativa vigente.</w:t>
            </w:r>
          </w:p>
          <w:p w14:paraId="5A97E78B" w14:textId="77777777" w:rsidR="00C56F61" w:rsidRPr="00AC55E3" w:rsidRDefault="006D1B88">
            <w:pPr>
              <w:widowControl w:val="0"/>
              <w:numPr>
                <w:ilvl w:val="0"/>
                <w:numId w:val="216"/>
              </w:numPr>
              <w:spacing w:after="0" w:line="240" w:lineRule="auto"/>
              <w:jc w:val="both"/>
              <w:rPr>
                <w:rFonts w:ascii="Arial" w:eastAsia="Arial" w:hAnsi="Arial" w:cs="Arial"/>
              </w:rPr>
            </w:pPr>
            <w:r w:rsidRPr="00AC55E3">
              <w:rPr>
                <w:rFonts w:ascii="Arial" w:eastAsia="Arial" w:hAnsi="Arial" w:cs="Arial"/>
              </w:rPr>
              <w:t>Apoyar la contratación y supervisión requerida para la ejecución de los proyectos de acuerdo con los términos y especificaciones técnicas establecidas que conduzcan al cumplimiento de los objetivos del equipo de trabajo.</w:t>
            </w:r>
          </w:p>
          <w:p w14:paraId="109A9751" w14:textId="45C1113B" w:rsidR="00C56F61" w:rsidRPr="00AC55E3" w:rsidRDefault="006D1B88">
            <w:pPr>
              <w:widowControl w:val="0"/>
              <w:numPr>
                <w:ilvl w:val="0"/>
                <w:numId w:val="216"/>
              </w:numPr>
              <w:spacing w:after="0" w:line="240" w:lineRule="auto"/>
              <w:jc w:val="both"/>
              <w:rPr>
                <w:rFonts w:ascii="Arial" w:eastAsia="Arial" w:hAnsi="Arial" w:cs="Arial"/>
              </w:rPr>
            </w:pPr>
            <w:r w:rsidRPr="00AC55E3">
              <w:rPr>
                <w:rFonts w:ascii="Arial" w:eastAsia="Arial" w:hAnsi="Arial" w:cs="Arial"/>
              </w:rPr>
              <w:t xml:space="preserve">Autorizar los pagos al contratista, previa revisión y aprobación de las </w:t>
            </w:r>
            <w:r w:rsidR="00122327" w:rsidRPr="00AC55E3">
              <w:rPr>
                <w:rFonts w:ascii="Arial" w:eastAsia="Arial" w:hAnsi="Arial" w:cs="Arial"/>
              </w:rPr>
              <w:t>actas respectivas</w:t>
            </w:r>
            <w:r w:rsidRPr="00AC55E3">
              <w:rPr>
                <w:rFonts w:ascii="Arial" w:eastAsia="Arial" w:hAnsi="Arial" w:cs="Arial"/>
              </w:rPr>
              <w:t xml:space="preserve">, y revisar y aprobar las cuentas del contratista, según lineamientos institucionales.  </w:t>
            </w:r>
          </w:p>
          <w:p w14:paraId="15ABAD69" w14:textId="77777777" w:rsidR="00C56F61" w:rsidRPr="00AC55E3" w:rsidRDefault="006D1B88">
            <w:pPr>
              <w:widowControl w:val="0"/>
              <w:numPr>
                <w:ilvl w:val="0"/>
                <w:numId w:val="216"/>
              </w:numPr>
              <w:spacing w:after="0" w:line="240" w:lineRule="auto"/>
              <w:jc w:val="both"/>
              <w:rPr>
                <w:rFonts w:ascii="Arial" w:eastAsia="Arial" w:hAnsi="Arial" w:cs="Arial"/>
              </w:rPr>
            </w:pPr>
            <w:r w:rsidRPr="00AC55E3">
              <w:rPr>
                <w:rFonts w:ascii="Arial" w:eastAsia="Arial" w:hAnsi="Arial" w:cs="Arial"/>
              </w:rPr>
              <w:t>en el pliego de condiciones y el contrato, de acuerdo con la norma vigente.</w:t>
            </w:r>
          </w:p>
          <w:p w14:paraId="76284459" w14:textId="77777777" w:rsidR="00C56F61" w:rsidRPr="00AC55E3" w:rsidRDefault="006D1B88">
            <w:pPr>
              <w:widowControl w:val="0"/>
              <w:numPr>
                <w:ilvl w:val="0"/>
                <w:numId w:val="216"/>
              </w:numPr>
              <w:spacing w:after="0" w:line="240" w:lineRule="auto"/>
              <w:jc w:val="both"/>
              <w:rPr>
                <w:rFonts w:ascii="Arial" w:eastAsia="Arial" w:hAnsi="Arial" w:cs="Arial"/>
              </w:rPr>
            </w:pPr>
            <w:r w:rsidRPr="00AC55E3">
              <w:rPr>
                <w:rFonts w:ascii="Arial" w:eastAsia="Arial" w:hAnsi="Arial" w:cs="Arial"/>
              </w:rPr>
              <w:t>Prestar el apoyo profesional y técnico al plan de socialización de las obras públicas según los requerimientos presentados.</w:t>
            </w:r>
          </w:p>
          <w:p w14:paraId="01D2F4CF" w14:textId="77777777" w:rsidR="00C56F61" w:rsidRPr="00AC55E3" w:rsidRDefault="006D1B88">
            <w:pPr>
              <w:numPr>
                <w:ilvl w:val="0"/>
                <w:numId w:val="216"/>
              </w:numPr>
              <w:spacing w:after="0" w:line="256" w:lineRule="auto"/>
              <w:jc w:val="both"/>
              <w:rPr>
                <w:rFonts w:ascii="Arial" w:eastAsia="Arial" w:hAnsi="Arial" w:cs="Arial"/>
              </w:rPr>
            </w:pPr>
            <w:r w:rsidRPr="00AC55E3">
              <w:rPr>
                <w:rFonts w:ascii="Arial" w:eastAsia="Arial" w:hAnsi="Arial" w:cs="Arial"/>
              </w:rPr>
              <w:t>Apoyar las actividades que se ejecutan en el Banco de Programas y Proyectos de acuerdo con el procedimiento establecido, elaborando el informe general final de cada proyecto incluyendo la evaluación al contratista en cumplimiento de la normatividad y del procedimiento.</w:t>
            </w:r>
          </w:p>
          <w:p w14:paraId="15066106" w14:textId="77777777" w:rsidR="00C56F61" w:rsidRPr="00AC55E3" w:rsidRDefault="006D1B88">
            <w:pPr>
              <w:numPr>
                <w:ilvl w:val="0"/>
                <w:numId w:val="216"/>
              </w:numPr>
              <w:spacing w:after="0" w:line="256" w:lineRule="auto"/>
              <w:jc w:val="both"/>
              <w:rPr>
                <w:rFonts w:ascii="Arial" w:eastAsia="Arial" w:hAnsi="Arial" w:cs="Arial"/>
              </w:rPr>
            </w:pPr>
            <w:r w:rsidRPr="00AC55E3">
              <w:rPr>
                <w:rFonts w:ascii="Arial" w:eastAsia="Arial" w:hAnsi="Arial" w:cs="Arial"/>
              </w:rPr>
              <w:t>Presentar informes generales o parciales de las obras y actividades realizadas ante el Comité Primario de Obras Públicas cumpliendo con el debido procedimiento.</w:t>
            </w:r>
          </w:p>
          <w:p w14:paraId="30C4E306" w14:textId="77777777" w:rsidR="00C56F61" w:rsidRPr="00AC55E3" w:rsidRDefault="006D1B88">
            <w:pPr>
              <w:numPr>
                <w:ilvl w:val="0"/>
                <w:numId w:val="216"/>
              </w:numPr>
              <w:spacing w:after="0" w:line="256" w:lineRule="auto"/>
              <w:jc w:val="both"/>
              <w:rPr>
                <w:rFonts w:ascii="Arial" w:eastAsia="Arial" w:hAnsi="Arial" w:cs="Arial"/>
              </w:rPr>
            </w:pPr>
            <w:r w:rsidRPr="00AC55E3">
              <w:rPr>
                <w:rFonts w:ascii="Arial" w:eastAsia="Arial" w:hAnsi="Arial" w:cs="Arial"/>
              </w:rPr>
              <w:t>Asesorar a las diferentes dependencias en las actividades relacionadas con la ejecución de obras públicas de acuerdo con sus requerimientos.</w:t>
            </w:r>
          </w:p>
          <w:p w14:paraId="0C461E5F" w14:textId="77777777" w:rsidR="00C56F61" w:rsidRPr="00AC55E3" w:rsidRDefault="006D1B88">
            <w:pPr>
              <w:numPr>
                <w:ilvl w:val="0"/>
                <w:numId w:val="216"/>
              </w:numPr>
              <w:spacing w:after="0" w:line="256" w:lineRule="auto"/>
              <w:jc w:val="both"/>
              <w:rPr>
                <w:rFonts w:ascii="Arial" w:eastAsia="Arial" w:hAnsi="Arial" w:cs="Arial"/>
              </w:rPr>
            </w:pPr>
            <w:r w:rsidRPr="00AC55E3">
              <w:rPr>
                <w:rFonts w:ascii="Arial" w:eastAsia="Arial" w:hAnsi="Arial" w:cs="Arial"/>
              </w:rPr>
              <w:t>Realizar las visitas de campo a los proyectos en ejecución a cargo de la dependencia o respondiendo a solicitudes de la comunidad siguiendo los lineamientos técnicos.</w:t>
            </w:r>
          </w:p>
          <w:p w14:paraId="7907D709" w14:textId="77777777" w:rsidR="00C56F61" w:rsidRPr="00AC55E3" w:rsidRDefault="006D1B88">
            <w:pPr>
              <w:numPr>
                <w:ilvl w:val="0"/>
                <w:numId w:val="216"/>
              </w:numPr>
              <w:spacing w:after="0" w:line="256" w:lineRule="auto"/>
              <w:jc w:val="both"/>
              <w:rPr>
                <w:rFonts w:ascii="Arial" w:eastAsia="Arial" w:hAnsi="Arial" w:cs="Arial"/>
              </w:rPr>
            </w:pPr>
            <w:r w:rsidRPr="00AC55E3">
              <w:rPr>
                <w:rFonts w:ascii="Arial" w:eastAsia="Arial" w:hAnsi="Arial" w:cs="Arial"/>
              </w:rPr>
              <w:lastRenderedPageBreak/>
              <w:t xml:space="preserve">Contribuir con la implementación del Sistema Integral de Gestión y el Sistema de Seguridad y Salud en el Trabajo, acorde con la normativa vigente y los lineamientos institucionales. </w:t>
            </w:r>
          </w:p>
          <w:p w14:paraId="3CD15AC6" w14:textId="77777777" w:rsidR="00C56F61" w:rsidRPr="00AC55E3" w:rsidRDefault="006D1B88">
            <w:pPr>
              <w:numPr>
                <w:ilvl w:val="0"/>
                <w:numId w:val="216"/>
              </w:numPr>
              <w:spacing w:after="0" w:line="256" w:lineRule="auto"/>
              <w:jc w:val="both"/>
              <w:rPr>
                <w:rFonts w:ascii="Arial" w:eastAsia="Arial" w:hAnsi="Arial" w:cs="Arial"/>
              </w:rPr>
            </w:pPr>
            <w:r w:rsidRPr="00AC55E3">
              <w:rPr>
                <w:rFonts w:ascii="Arial" w:eastAsia="Arial" w:hAnsi="Arial" w:cs="Arial"/>
              </w:rPr>
              <w:t>Responder las inquietudes, solicitudes, peticiones y necesidades presentadas por las comunidades y los demás entes atendiendo la normatividad vigente.</w:t>
            </w:r>
          </w:p>
          <w:p w14:paraId="469423FD" w14:textId="77777777" w:rsidR="00C56F61" w:rsidRPr="00AC55E3" w:rsidRDefault="006D1B88">
            <w:pPr>
              <w:numPr>
                <w:ilvl w:val="0"/>
                <w:numId w:val="216"/>
              </w:numPr>
              <w:spacing w:after="0" w:line="256" w:lineRule="auto"/>
              <w:jc w:val="both"/>
              <w:rPr>
                <w:rFonts w:ascii="Arial" w:eastAsia="Arial" w:hAnsi="Arial" w:cs="Arial"/>
              </w:rPr>
            </w:pPr>
            <w:r w:rsidRPr="00AC55E3">
              <w:rPr>
                <w:rFonts w:ascii="Arial" w:eastAsia="Arial" w:hAnsi="Arial" w:cs="Arial"/>
              </w:rPr>
              <w:t>Implementar procesos de mejoramiento a los proyectos de la secretaría en las etapas de proyección, actualización, ejecución y medición, buscando el cumplimiento de las      metas propuestas en el Plan de Desarrollo y plan de acción.</w:t>
            </w:r>
          </w:p>
          <w:p w14:paraId="3C357461" w14:textId="27EECEC4" w:rsidR="00C56F61" w:rsidRPr="00AC55E3" w:rsidRDefault="006D1B88">
            <w:pPr>
              <w:widowControl w:val="0"/>
              <w:numPr>
                <w:ilvl w:val="0"/>
                <w:numId w:val="216"/>
              </w:numPr>
              <w:spacing w:after="200" w:line="276" w:lineRule="auto"/>
              <w:jc w:val="both"/>
              <w:rPr>
                <w:rFonts w:ascii="Arial" w:eastAsia="Arial" w:hAnsi="Arial" w:cs="Arial"/>
              </w:rPr>
            </w:pPr>
            <w:r w:rsidRPr="00AC55E3">
              <w:rPr>
                <w:rFonts w:ascii="Arial" w:eastAsia="Arial" w:hAnsi="Arial" w:cs="Arial"/>
              </w:rPr>
              <w:t xml:space="preserve">Desempeñar las demás funciones asignadas por el superior jerárquico, de </w:t>
            </w:r>
            <w:r w:rsidR="00122327" w:rsidRPr="00AC55E3">
              <w:rPr>
                <w:rFonts w:ascii="Arial" w:eastAsia="Arial" w:hAnsi="Arial" w:cs="Arial"/>
              </w:rPr>
              <w:t>acuerdo con</w:t>
            </w:r>
            <w:r w:rsidRPr="00AC55E3">
              <w:rPr>
                <w:rFonts w:ascii="Arial" w:eastAsia="Arial" w:hAnsi="Arial" w:cs="Arial"/>
              </w:rPr>
              <w:t xml:space="preserve"> el nivel, la naturaleza y el área de desempeño del cargo.</w:t>
            </w:r>
          </w:p>
          <w:p w14:paraId="69BE946A" w14:textId="77777777" w:rsidR="00C56F61" w:rsidRPr="00AC55E3" w:rsidRDefault="006D1B88" w:rsidP="00B53A1F">
            <w:pPr>
              <w:spacing w:after="0" w:line="240" w:lineRule="auto"/>
              <w:jc w:val="both"/>
              <w:rPr>
                <w:rFonts w:ascii="Arial" w:eastAsia="Arial" w:hAnsi="Arial" w:cs="Arial"/>
                <w:b/>
                <w:bCs/>
              </w:rPr>
            </w:pPr>
            <w:r w:rsidRPr="00AC55E3">
              <w:rPr>
                <w:rFonts w:ascii="Arial" w:eastAsia="Arial" w:hAnsi="Arial" w:cs="Arial"/>
                <w:b/>
                <w:bCs/>
              </w:rPr>
              <w:t>FUNCIONES GENERALES DEL NIVEL PROFESIONAL</w:t>
            </w:r>
          </w:p>
          <w:p w14:paraId="7F23DE38" w14:textId="77777777" w:rsidR="0035563D" w:rsidRPr="00AC55E3" w:rsidRDefault="0035563D" w:rsidP="00B53A1F">
            <w:pPr>
              <w:spacing w:after="0" w:line="240" w:lineRule="auto"/>
              <w:jc w:val="both"/>
              <w:rPr>
                <w:rFonts w:ascii="Arial" w:eastAsia="Arial" w:hAnsi="Arial" w:cs="Arial"/>
                <w:b/>
                <w:bCs/>
              </w:rPr>
            </w:pPr>
          </w:p>
          <w:p w14:paraId="4F5084EB" w14:textId="77777777" w:rsidR="00C56F61" w:rsidRPr="00AC55E3" w:rsidRDefault="006D1B88">
            <w:pPr>
              <w:numPr>
                <w:ilvl w:val="0"/>
                <w:numId w:val="34"/>
              </w:numPr>
              <w:spacing w:after="0" w:line="240" w:lineRule="auto"/>
              <w:jc w:val="both"/>
              <w:rPr>
                <w:rFonts w:ascii="Arial" w:eastAsia="Arial" w:hAnsi="Arial" w:cs="Arial"/>
              </w:rPr>
            </w:pPr>
            <w:r w:rsidRPr="00AC55E3">
              <w:rPr>
                <w:rFonts w:ascii="Arial" w:eastAsia="Arial" w:hAnsi="Arial" w:cs="Arial"/>
              </w:rPr>
              <w:t>Ejecutar las acciones necesarias para asegurar el desarrollo, monitoreo, seguimiento, control, evaluación y mejora del Sistema de Gestión de conformidad con las disposiciones técnicas y normativas vigentes.</w:t>
            </w:r>
          </w:p>
          <w:p w14:paraId="5F08001D" w14:textId="77777777" w:rsidR="00C56F61" w:rsidRPr="00AC55E3" w:rsidRDefault="006D1B88">
            <w:pPr>
              <w:numPr>
                <w:ilvl w:val="0"/>
                <w:numId w:val="34"/>
              </w:numPr>
              <w:spacing w:after="0" w:line="240" w:lineRule="auto"/>
              <w:jc w:val="both"/>
              <w:rPr>
                <w:rFonts w:ascii="Arial" w:eastAsia="Arial" w:hAnsi="Arial" w:cs="Arial"/>
              </w:rPr>
            </w:pPr>
            <w:r w:rsidRPr="00AC55E3">
              <w:rPr>
                <w:rFonts w:ascii="Arial" w:eastAsia="Arial" w:hAnsi="Arial" w:cs="Arial"/>
              </w:rPr>
              <w:t>Garantizar la actualización de la información en los sistemas, aplicativos u otros medios tecnológicos de su competencia, así como la generación de informes, reportes y registros documentales requeridos de acuerdo con los estándares de seguridad y privacidad de la información y demás políticas institucionales vigentes.</w:t>
            </w:r>
          </w:p>
          <w:p w14:paraId="50F94315" w14:textId="77777777" w:rsidR="00C56F61" w:rsidRPr="00AC55E3" w:rsidRDefault="006D1B88">
            <w:pPr>
              <w:numPr>
                <w:ilvl w:val="0"/>
                <w:numId w:val="34"/>
              </w:numPr>
              <w:spacing w:after="0" w:line="240" w:lineRule="auto"/>
              <w:jc w:val="both"/>
              <w:rPr>
                <w:rFonts w:ascii="Arial" w:eastAsia="Arial" w:hAnsi="Arial" w:cs="Arial"/>
              </w:rPr>
            </w:pPr>
            <w:r w:rsidRPr="00AC55E3">
              <w:rPr>
                <w:rFonts w:ascii="Arial" w:eastAsia="Arial" w:hAnsi="Arial" w:cs="Arial"/>
              </w:rPr>
              <w:t>Atender los usuarios internos y externos, así como las PQRSFD de acuerdo con la naturaleza de sus funciones y los lineamientos institucionales establecidos con relación al servicio al ciudadano.</w:t>
            </w:r>
          </w:p>
          <w:p w14:paraId="058F61B6" w14:textId="16DB9CE8" w:rsidR="00C56F61" w:rsidRPr="00AC55E3" w:rsidRDefault="006D1B88">
            <w:pPr>
              <w:numPr>
                <w:ilvl w:val="0"/>
                <w:numId w:val="34"/>
              </w:numPr>
              <w:spacing w:after="0" w:line="240" w:lineRule="auto"/>
              <w:jc w:val="both"/>
              <w:rPr>
                <w:rFonts w:ascii="Arial" w:eastAsia="Arial" w:hAnsi="Arial" w:cs="Arial"/>
              </w:rPr>
            </w:pPr>
            <w:r w:rsidRPr="00AC55E3">
              <w:rPr>
                <w:rFonts w:ascii="Arial" w:eastAsia="Arial" w:hAnsi="Arial" w:cs="Arial"/>
              </w:rPr>
              <w:t xml:space="preserve">Participar en la formulación, diseño, organización, ejecución, control y evaluación de planes, programas y proyectos de la dependencia, de conformidad con </w:t>
            </w:r>
            <w:r w:rsidR="00122327" w:rsidRPr="00AC55E3">
              <w:rPr>
                <w:rFonts w:ascii="Arial" w:eastAsia="Arial" w:hAnsi="Arial" w:cs="Arial"/>
              </w:rPr>
              <w:t>los procesos</w:t>
            </w:r>
            <w:r w:rsidRPr="00AC55E3">
              <w:rPr>
                <w:rFonts w:ascii="Arial" w:eastAsia="Arial" w:hAnsi="Arial" w:cs="Arial"/>
              </w:rPr>
              <w:t xml:space="preserve"> establecidos y lineamientos vigentes.  </w:t>
            </w:r>
          </w:p>
          <w:p w14:paraId="68A437DD" w14:textId="77777777" w:rsidR="00C56F61" w:rsidRPr="00AC55E3" w:rsidRDefault="006D1B88">
            <w:pPr>
              <w:numPr>
                <w:ilvl w:val="0"/>
                <w:numId w:val="34"/>
              </w:numPr>
              <w:spacing w:after="0" w:line="256" w:lineRule="auto"/>
              <w:jc w:val="both"/>
              <w:rPr>
                <w:rFonts w:ascii="Arial" w:eastAsia="Arial" w:hAnsi="Arial" w:cs="Arial"/>
              </w:rPr>
            </w:pPr>
            <w:r w:rsidRPr="00AC55E3">
              <w:rPr>
                <w:rFonts w:ascii="Arial" w:eastAsia="Arial" w:hAnsi="Arial" w:cs="Arial"/>
              </w:rPr>
              <w:t xml:space="preserve">Coordinar, promover y participar en los estudios e investigaciones que permitan mejorar la prestación de los servicios de su dependencia y el oportuno cumplimiento de los planes, programas y proyectos, para la ejecución y utilización óptima de los recursos disponibles, emitiendo los informes respectivos.  </w:t>
            </w:r>
          </w:p>
          <w:p w14:paraId="7F0014B0" w14:textId="77777777" w:rsidR="00C56F61" w:rsidRPr="00AC55E3" w:rsidRDefault="006D1B88">
            <w:pPr>
              <w:numPr>
                <w:ilvl w:val="0"/>
                <w:numId w:val="34"/>
              </w:numPr>
              <w:spacing w:after="0" w:line="256" w:lineRule="auto"/>
              <w:jc w:val="both"/>
              <w:rPr>
                <w:rFonts w:ascii="Arial" w:eastAsia="Arial" w:hAnsi="Arial" w:cs="Arial"/>
              </w:rPr>
            </w:pPr>
            <w:r w:rsidRPr="00AC55E3">
              <w:rPr>
                <w:rFonts w:ascii="Arial" w:eastAsia="Arial" w:hAnsi="Arial" w:cs="Arial"/>
              </w:rPr>
              <w:t>Apoyar o asumir la supervisión requerida para la ejecución de los proyectos de acuerdo con los términos y especificaciones técnicas establecidas.</w:t>
            </w:r>
          </w:p>
          <w:p w14:paraId="4126AA5C" w14:textId="392FD955" w:rsidR="00C56F61" w:rsidRPr="00AC55E3" w:rsidRDefault="006D1B88">
            <w:pPr>
              <w:numPr>
                <w:ilvl w:val="0"/>
                <w:numId w:val="34"/>
              </w:numPr>
              <w:spacing w:after="0" w:line="256" w:lineRule="auto"/>
              <w:jc w:val="both"/>
              <w:rPr>
                <w:rFonts w:ascii="Arial" w:eastAsia="Arial" w:hAnsi="Arial" w:cs="Arial"/>
              </w:rPr>
            </w:pPr>
            <w:r w:rsidRPr="00AC55E3">
              <w:rPr>
                <w:rFonts w:ascii="Arial" w:eastAsia="Arial" w:hAnsi="Arial" w:cs="Arial"/>
              </w:rPr>
              <w:t xml:space="preserve">Proyectar, desarrollar, recomendar o implementar procesos, procedimientos, métodos, instrumentos y acciones requeridas para el logro de los objetivos y las metas propuestas, y mejorar la prestación de los servicios a su cargo.  </w:t>
            </w:r>
          </w:p>
        </w:tc>
      </w:tr>
      <w:tr w:rsidR="00CA380F" w:rsidRPr="00AC55E3" w14:paraId="342164EA" w14:textId="77777777" w:rsidTr="00364BFD">
        <w:trPr>
          <w:trHeight w:val="295"/>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701015CE" w14:textId="77777777" w:rsidR="00C56F61" w:rsidRPr="00AC55E3" w:rsidRDefault="006D1B88" w:rsidP="00B53A1F">
            <w:pPr>
              <w:spacing w:after="0" w:line="240" w:lineRule="auto"/>
              <w:ind w:left="351" w:hanging="284"/>
              <w:jc w:val="center"/>
              <w:rPr>
                <w:rFonts w:ascii="Arial" w:eastAsia="Arial" w:hAnsi="Arial" w:cs="Arial"/>
                <w:b/>
              </w:rPr>
            </w:pPr>
            <w:r w:rsidRPr="00AC55E3">
              <w:rPr>
                <w:rFonts w:ascii="Arial" w:eastAsia="Arial" w:hAnsi="Arial" w:cs="Arial"/>
                <w:b/>
              </w:rPr>
              <w:lastRenderedPageBreak/>
              <w:t>V. CONOCIMIENTOS BÁSICOS O ESENCIALES</w:t>
            </w:r>
          </w:p>
        </w:tc>
      </w:tr>
      <w:tr w:rsidR="00CA380F" w:rsidRPr="00AC55E3" w14:paraId="116C0031" w14:textId="77777777" w:rsidTr="00364BFD">
        <w:trPr>
          <w:trHeight w:val="269"/>
          <w:jc w:val="center"/>
        </w:trPr>
        <w:tc>
          <w:tcPr>
            <w:tcW w:w="10206" w:type="dxa"/>
            <w:gridSpan w:val="2"/>
            <w:tcBorders>
              <w:top w:val="single" w:sz="4" w:space="0" w:color="000000"/>
              <w:left w:val="single" w:sz="4" w:space="0" w:color="000000"/>
              <w:bottom w:val="single" w:sz="4" w:space="0" w:color="000000"/>
              <w:right w:val="single" w:sz="4" w:space="0" w:color="000000"/>
            </w:tcBorders>
          </w:tcPr>
          <w:p w14:paraId="00294033" w14:textId="77777777" w:rsidR="00C56F61" w:rsidRPr="00AC55E3" w:rsidRDefault="006D1B88">
            <w:pPr>
              <w:widowControl w:val="0"/>
              <w:numPr>
                <w:ilvl w:val="0"/>
                <w:numId w:val="4"/>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Plan de Desarrollo Municipal</w:t>
            </w:r>
          </w:p>
          <w:p w14:paraId="49909A2D" w14:textId="77777777" w:rsidR="00C56F61" w:rsidRPr="00AC55E3" w:rsidRDefault="006D1B88">
            <w:pPr>
              <w:widowControl w:val="0"/>
              <w:numPr>
                <w:ilvl w:val="0"/>
                <w:numId w:val="4"/>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Sistema Integral de Gestión - SIG</w:t>
            </w:r>
          </w:p>
          <w:p w14:paraId="4B778C49" w14:textId="77777777" w:rsidR="00C56F61" w:rsidRPr="00AC55E3" w:rsidRDefault="006D1B88">
            <w:pPr>
              <w:widowControl w:val="0"/>
              <w:numPr>
                <w:ilvl w:val="0"/>
                <w:numId w:val="4"/>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Código de Ética de la Administración Municipal</w:t>
            </w:r>
          </w:p>
          <w:p w14:paraId="444DAFE0" w14:textId="77777777" w:rsidR="00C56F61" w:rsidRPr="00AC55E3" w:rsidRDefault="006D1B88">
            <w:pPr>
              <w:widowControl w:val="0"/>
              <w:numPr>
                <w:ilvl w:val="0"/>
                <w:numId w:val="4"/>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Planeación Estratégica</w:t>
            </w:r>
          </w:p>
          <w:p w14:paraId="7360F8AB" w14:textId="77777777" w:rsidR="00C56F61" w:rsidRPr="00AC55E3" w:rsidRDefault="006D1B88">
            <w:pPr>
              <w:widowControl w:val="0"/>
              <w:numPr>
                <w:ilvl w:val="0"/>
                <w:numId w:val="4"/>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lastRenderedPageBreak/>
              <w:t>Mecanismos de Participación Ciudadana</w:t>
            </w:r>
          </w:p>
          <w:p w14:paraId="6A309F38" w14:textId="77777777" w:rsidR="00C56F61" w:rsidRPr="00AC55E3" w:rsidRDefault="006D1B88">
            <w:pPr>
              <w:widowControl w:val="0"/>
              <w:numPr>
                <w:ilvl w:val="0"/>
                <w:numId w:val="4"/>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Manejo y Solución de Conflictos</w:t>
            </w:r>
          </w:p>
          <w:p w14:paraId="66592525" w14:textId="77777777" w:rsidR="00C56F61" w:rsidRPr="00AC55E3" w:rsidRDefault="006D1B88">
            <w:pPr>
              <w:widowControl w:val="0"/>
              <w:numPr>
                <w:ilvl w:val="0"/>
                <w:numId w:val="4"/>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Normatividad y procedimientos de Gestión del Servicio al Ciudadano</w:t>
            </w:r>
          </w:p>
          <w:p w14:paraId="04F2FBAC" w14:textId="77777777" w:rsidR="00C56F61" w:rsidRPr="00AC55E3" w:rsidRDefault="006D1B88">
            <w:pPr>
              <w:widowControl w:val="0"/>
              <w:numPr>
                <w:ilvl w:val="0"/>
                <w:numId w:val="4"/>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Sistema de Información de Gestión Municipal</w:t>
            </w:r>
          </w:p>
          <w:p w14:paraId="78ADB94B" w14:textId="77777777" w:rsidR="00C56F61" w:rsidRPr="00AC55E3" w:rsidRDefault="006D1B88">
            <w:pPr>
              <w:widowControl w:val="0"/>
              <w:numPr>
                <w:ilvl w:val="0"/>
                <w:numId w:val="4"/>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Plataformas de entidades gubernamentales para la presentación a convocatorias.</w:t>
            </w:r>
          </w:p>
          <w:p w14:paraId="3BAA5AD9" w14:textId="77777777" w:rsidR="00C56F61" w:rsidRPr="00AC55E3" w:rsidRDefault="006D1B88">
            <w:pPr>
              <w:widowControl w:val="0"/>
              <w:numPr>
                <w:ilvl w:val="0"/>
                <w:numId w:val="4"/>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Software de diseño</w:t>
            </w:r>
          </w:p>
        </w:tc>
      </w:tr>
      <w:tr w:rsidR="00CA380F" w:rsidRPr="00AC55E3" w14:paraId="53CD9FF9" w14:textId="77777777" w:rsidTr="00364BFD">
        <w:trPr>
          <w:trHeight w:val="202"/>
          <w:jc w:val="center"/>
        </w:trPr>
        <w:tc>
          <w:tcPr>
            <w:tcW w:w="10206" w:type="dxa"/>
            <w:gridSpan w:val="2"/>
            <w:tcBorders>
              <w:top w:val="single" w:sz="4" w:space="0" w:color="000000"/>
              <w:left w:val="single" w:sz="4" w:space="0" w:color="000000"/>
              <w:bottom w:val="single" w:sz="6" w:space="0" w:color="000000"/>
              <w:right w:val="single" w:sz="4" w:space="0" w:color="000000"/>
            </w:tcBorders>
            <w:shd w:val="clear" w:color="auto" w:fill="C6D9F1"/>
            <w:vAlign w:val="center"/>
          </w:tcPr>
          <w:p w14:paraId="7750049B"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lastRenderedPageBreak/>
              <w:t>VI.  COMPETENCIAS COMPORTAMENTALES</w:t>
            </w:r>
          </w:p>
        </w:tc>
      </w:tr>
      <w:tr w:rsidR="00CA380F" w:rsidRPr="00AC55E3" w14:paraId="11F29EB7" w14:textId="77777777" w:rsidTr="00364BFD">
        <w:trPr>
          <w:trHeight w:val="289"/>
          <w:jc w:val="center"/>
        </w:trPr>
        <w:tc>
          <w:tcPr>
            <w:tcW w:w="5103" w:type="dxa"/>
            <w:tcBorders>
              <w:top w:val="single" w:sz="4" w:space="0" w:color="000000"/>
              <w:left w:val="single" w:sz="4" w:space="0" w:color="000000"/>
              <w:bottom w:val="single" w:sz="6" w:space="0" w:color="000000"/>
              <w:right w:val="single" w:sz="4" w:space="0" w:color="000000"/>
            </w:tcBorders>
            <w:shd w:val="clear" w:color="auto" w:fill="C6D9F1"/>
            <w:vAlign w:val="center"/>
          </w:tcPr>
          <w:p w14:paraId="127F026E"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COMUNES</w:t>
            </w:r>
          </w:p>
        </w:tc>
        <w:tc>
          <w:tcPr>
            <w:tcW w:w="5103" w:type="dxa"/>
            <w:tcBorders>
              <w:top w:val="single" w:sz="4" w:space="0" w:color="000000"/>
              <w:left w:val="single" w:sz="4" w:space="0" w:color="000000"/>
              <w:bottom w:val="single" w:sz="6" w:space="0" w:color="000000"/>
              <w:right w:val="single" w:sz="4" w:space="0" w:color="000000"/>
            </w:tcBorders>
            <w:shd w:val="clear" w:color="auto" w:fill="C6D9F1"/>
            <w:vAlign w:val="center"/>
          </w:tcPr>
          <w:p w14:paraId="2D8CE9D0"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POR NIVEL JERÁRQUICO</w:t>
            </w:r>
          </w:p>
        </w:tc>
      </w:tr>
      <w:tr w:rsidR="00CA380F" w:rsidRPr="00AC55E3" w14:paraId="25557059" w14:textId="77777777" w:rsidTr="00364BFD">
        <w:trPr>
          <w:trHeight w:val="1122"/>
          <w:jc w:val="center"/>
        </w:trPr>
        <w:tc>
          <w:tcPr>
            <w:tcW w:w="5103" w:type="dxa"/>
            <w:tcBorders>
              <w:top w:val="single" w:sz="4" w:space="0" w:color="000000"/>
              <w:left w:val="single" w:sz="4" w:space="0" w:color="000000"/>
              <w:bottom w:val="single" w:sz="4" w:space="0" w:color="000000"/>
              <w:right w:val="single" w:sz="4" w:space="0" w:color="000000"/>
            </w:tcBorders>
          </w:tcPr>
          <w:p w14:paraId="23BF9744" w14:textId="77777777" w:rsidR="00C56F61" w:rsidRPr="00AC55E3" w:rsidRDefault="006D1B88">
            <w:pPr>
              <w:numPr>
                <w:ilvl w:val="0"/>
                <w:numId w:val="93"/>
              </w:numPr>
              <w:spacing w:after="0" w:line="240" w:lineRule="auto"/>
              <w:ind w:left="399"/>
              <w:jc w:val="both"/>
              <w:rPr>
                <w:rFonts w:ascii="Arial" w:eastAsia="Arial" w:hAnsi="Arial" w:cs="Arial"/>
              </w:rPr>
            </w:pPr>
            <w:r w:rsidRPr="00AC55E3">
              <w:rPr>
                <w:rFonts w:ascii="Arial" w:eastAsia="Arial" w:hAnsi="Arial" w:cs="Arial"/>
              </w:rPr>
              <w:t>Aprendizaje continuo.</w:t>
            </w:r>
          </w:p>
          <w:p w14:paraId="081ADBCE" w14:textId="77777777" w:rsidR="00C56F61" w:rsidRPr="00AC55E3" w:rsidRDefault="006D1B88">
            <w:pPr>
              <w:numPr>
                <w:ilvl w:val="0"/>
                <w:numId w:val="93"/>
              </w:numPr>
              <w:spacing w:after="0" w:line="240" w:lineRule="auto"/>
              <w:ind w:left="399"/>
              <w:jc w:val="both"/>
              <w:rPr>
                <w:rFonts w:ascii="Arial" w:eastAsia="Arial" w:hAnsi="Arial" w:cs="Arial"/>
              </w:rPr>
            </w:pPr>
            <w:r w:rsidRPr="00AC55E3">
              <w:rPr>
                <w:rFonts w:ascii="Arial" w:eastAsia="Arial" w:hAnsi="Arial" w:cs="Arial"/>
              </w:rPr>
              <w:t>Orientación a resultados.</w:t>
            </w:r>
          </w:p>
          <w:p w14:paraId="096F27FC" w14:textId="77777777" w:rsidR="00C56F61" w:rsidRPr="00AC55E3" w:rsidRDefault="006D1B88">
            <w:pPr>
              <w:numPr>
                <w:ilvl w:val="0"/>
                <w:numId w:val="93"/>
              </w:numPr>
              <w:spacing w:after="0" w:line="240" w:lineRule="auto"/>
              <w:ind w:left="399"/>
              <w:jc w:val="both"/>
              <w:rPr>
                <w:rFonts w:ascii="Arial" w:eastAsia="Arial" w:hAnsi="Arial" w:cs="Arial"/>
              </w:rPr>
            </w:pPr>
            <w:r w:rsidRPr="00AC55E3">
              <w:rPr>
                <w:rFonts w:ascii="Arial" w:eastAsia="Arial" w:hAnsi="Arial" w:cs="Arial"/>
              </w:rPr>
              <w:t>Orientación al usuario y al ciudadano.</w:t>
            </w:r>
          </w:p>
          <w:p w14:paraId="085DA03A" w14:textId="77777777" w:rsidR="00C56F61" w:rsidRPr="00AC55E3" w:rsidRDefault="006D1B88">
            <w:pPr>
              <w:numPr>
                <w:ilvl w:val="0"/>
                <w:numId w:val="93"/>
              </w:numPr>
              <w:spacing w:after="0" w:line="240" w:lineRule="auto"/>
              <w:ind w:left="399"/>
              <w:jc w:val="both"/>
              <w:rPr>
                <w:rFonts w:ascii="Arial" w:eastAsia="Arial" w:hAnsi="Arial" w:cs="Arial"/>
              </w:rPr>
            </w:pPr>
            <w:r w:rsidRPr="00AC55E3">
              <w:rPr>
                <w:rFonts w:ascii="Arial" w:eastAsia="Arial" w:hAnsi="Arial" w:cs="Arial"/>
              </w:rPr>
              <w:t>Compromiso con la Organización.</w:t>
            </w:r>
          </w:p>
          <w:p w14:paraId="0AD894F5" w14:textId="77777777" w:rsidR="00C56F61" w:rsidRPr="00AC55E3" w:rsidRDefault="006D1B88">
            <w:pPr>
              <w:numPr>
                <w:ilvl w:val="0"/>
                <w:numId w:val="93"/>
              </w:numPr>
              <w:spacing w:after="0" w:line="240" w:lineRule="auto"/>
              <w:ind w:left="399"/>
              <w:jc w:val="both"/>
              <w:rPr>
                <w:rFonts w:ascii="Arial" w:eastAsia="Arial" w:hAnsi="Arial" w:cs="Arial"/>
              </w:rPr>
            </w:pPr>
            <w:r w:rsidRPr="00AC55E3">
              <w:rPr>
                <w:rFonts w:ascii="Arial" w:eastAsia="Arial" w:hAnsi="Arial" w:cs="Arial"/>
              </w:rPr>
              <w:t>Trabajo en equipo.</w:t>
            </w:r>
          </w:p>
          <w:p w14:paraId="31D74436" w14:textId="77777777" w:rsidR="00C56F61" w:rsidRPr="00AC55E3" w:rsidRDefault="006D1B88">
            <w:pPr>
              <w:numPr>
                <w:ilvl w:val="0"/>
                <w:numId w:val="93"/>
              </w:numPr>
              <w:spacing w:after="0" w:line="240" w:lineRule="auto"/>
              <w:ind w:left="399"/>
              <w:jc w:val="both"/>
              <w:rPr>
                <w:rFonts w:ascii="Arial" w:eastAsia="Arial" w:hAnsi="Arial" w:cs="Arial"/>
              </w:rPr>
            </w:pPr>
            <w:r w:rsidRPr="00AC55E3">
              <w:rPr>
                <w:rFonts w:ascii="Arial" w:eastAsia="Arial" w:hAnsi="Arial" w:cs="Arial"/>
              </w:rPr>
              <w:t>Adaptación al cambio.</w:t>
            </w:r>
          </w:p>
          <w:p w14:paraId="2A6090DA" w14:textId="77777777" w:rsidR="00C56F61" w:rsidRPr="00AC55E3" w:rsidRDefault="00C56F61" w:rsidP="00B53A1F">
            <w:pPr>
              <w:spacing w:after="0" w:line="240" w:lineRule="auto"/>
              <w:ind w:left="399"/>
              <w:jc w:val="both"/>
              <w:rPr>
                <w:rFonts w:ascii="Arial" w:eastAsia="Arial" w:hAnsi="Arial" w:cs="Arial"/>
              </w:rPr>
            </w:pPr>
          </w:p>
        </w:tc>
        <w:tc>
          <w:tcPr>
            <w:tcW w:w="5103" w:type="dxa"/>
            <w:tcBorders>
              <w:top w:val="single" w:sz="4" w:space="0" w:color="000000"/>
              <w:left w:val="single" w:sz="4" w:space="0" w:color="000000"/>
              <w:bottom w:val="single" w:sz="4" w:space="0" w:color="000000"/>
              <w:right w:val="single" w:sz="4" w:space="0" w:color="000000"/>
            </w:tcBorders>
          </w:tcPr>
          <w:p w14:paraId="55A1CEBD" w14:textId="77777777" w:rsidR="00C56F61" w:rsidRPr="00AC55E3" w:rsidRDefault="006D1B88">
            <w:pPr>
              <w:widowControl w:val="0"/>
              <w:numPr>
                <w:ilvl w:val="0"/>
                <w:numId w:val="90"/>
              </w:numPr>
              <w:spacing w:after="0" w:line="240" w:lineRule="auto"/>
              <w:ind w:left="470" w:hanging="425"/>
              <w:rPr>
                <w:rFonts w:ascii="Arial" w:eastAsia="Arial" w:hAnsi="Arial" w:cs="Arial"/>
              </w:rPr>
            </w:pPr>
            <w:r w:rsidRPr="00AC55E3">
              <w:rPr>
                <w:rFonts w:ascii="Arial" w:eastAsia="Arial" w:hAnsi="Arial" w:cs="Arial"/>
              </w:rPr>
              <w:t>Aporte técnico-profesional.</w:t>
            </w:r>
          </w:p>
          <w:p w14:paraId="3B8516CE" w14:textId="77777777" w:rsidR="00C56F61" w:rsidRPr="00AC55E3" w:rsidRDefault="006D1B88">
            <w:pPr>
              <w:widowControl w:val="0"/>
              <w:numPr>
                <w:ilvl w:val="0"/>
                <w:numId w:val="90"/>
              </w:numPr>
              <w:spacing w:after="0" w:line="240" w:lineRule="auto"/>
              <w:ind w:left="470" w:hanging="425"/>
              <w:rPr>
                <w:rFonts w:ascii="Arial" w:eastAsia="Arial" w:hAnsi="Arial" w:cs="Arial"/>
              </w:rPr>
            </w:pPr>
            <w:r w:rsidRPr="00AC55E3">
              <w:rPr>
                <w:rFonts w:ascii="Arial" w:eastAsia="Arial" w:hAnsi="Arial" w:cs="Arial"/>
              </w:rPr>
              <w:t>Comunicación efectiva.</w:t>
            </w:r>
          </w:p>
          <w:p w14:paraId="7BC8B71F" w14:textId="77777777" w:rsidR="00C56F61" w:rsidRPr="00AC55E3" w:rsidRDefault="006D1B88">
            <w:pPr>
              <w:widowControl w:val="0"/>
              <w:numPr>
                <w:ilvl w:val="0"/>
                <w:numId w:val="90"/>
              </w:numPr>
              <w:spacing w:after="0" w:line="240" w:lineRule="auto"/>
              <w:ind w:left="470" w:hanging="425"/>
              <w:rPr>
                <w:rFonts w:ascii="Arial" w:eastAsia="Arial" w:hAnsi="Arial" w:cs="Arial"/>
              </w:rPr>
            </w:pPr>
            <w:r w:rsidRPr="00AC55E3">
              <w:rPr>
                <w:rFonts w:ascii="Arial" w:eastAsia="Arial" w:hAnsi="Arial" w:cs="Arial"/>
              </w:rPr>
              <w:t>Gestión de procedimientos.</w:t>
            </w:r>
          </w:p>
          <w:p w14:paraId="5E261BBE" w14:textId="77777777" w:rsidR="00C56F61" w:rsidRPr="00AC55E3" w:rsidRDefault="006D1B88">
            <w:pPr>
              <w:widowControl w:val="0"/>
              <w:numPr>
                <w:ilvl w:val="0"/>
                <w:numId w:val="90"/>
              </w:numPr>
              <w:spacing w:after="0" w:line="240" w:lineRule="auto"/>
              <w:ind w:left="470" w:hanging="425"/>
              <w:rPr>
                <w:rFonts w:ascii="Arial" w:eastAsia="Arial" w:hAnsi="Arial" w:cs="Arial"/>
              </w:rPr>
            </w:pPr>
            <w:r w:rsidRPr="00AC55E3">
              <w:rPr>
                <w:rFonts w:ascii="Arial" w:eastAsia="Arial" w:hAnsi="Arial" w:cs="Arial"/>
              </w:rPr>
              <w:t>Instrumentación de decisiones, MN.</w:t>
            </w:r>
          </w:p>
          <w:p w14:paraId="77032F0C" w14:textId="77777777" w:rsidR="00C56F61" w:rsidRPr="00AC55E3" w:rsidRDefault="006D1B88" w:rsidP="00B53A1F">
            <w:pPr>
              <w:widowControl w:val="0"/>
              <w:spacing w:after="0" w:line="240" w:lineRule="auto"/>
              <w:ind w:left="45"/>
              <w:rPr>
                <w:rFonts w:ascii="Arial" w:eastAsia="Arial" w:hAnsi="Arial" w:cs="Arial"/>
              </w:rPr>
            </w:pPr>
            <w:r w:rsidRPr="00AC55E3">
              <w:rPr>
                <w:rFonts w:ascii="Arial" w:eastAsia="Arial" w:hAnsi="Arial" w:cs="Arial"/>
              </w:rPr>
              <w:t>Nivel Profesional con Personal a Cargo:</w:t>
            </w:r>
          </w:p>
          <w:p w14:paraId="5030D632" w14:textId="77777777" w:rsidR="00C56F61" w:rsidRPr="00AC55E3" w:rsidRDefault="006D1B88">
            <w:pPr>
              <w:widowControl w:val="0"/>
              <w:numPr>
                <w:ilvl w:val="0"/>
                <w:numId w:val="90"/>
              </w:numPr>
              <w:spacing w:after="0" w:line="240" w:lineRule="auto"/>
              <w:ind w:left="470" w:hanging="425"/>
              <w:rPr>
                <w:rFonts w:ascii="Arial" w:eastAsia="Arial" w:hAnsi="Arial" w:cs="Arial"/>
              </w:rPr>
            </w:pPr>
            <w:r w:rsidRPr="00AC55E3">
              <w:rPr>
                <w:rFonts w:ascii="Arial" w:eastAsia="Arial" w:hAnsi="Arial" w:cs="Arial"/>
              </w:rPr>
              <w:t>Dirección y desarrollo de personal.</w:t>
            </w:r>
          </w:p>
          <w:p w14:paraId="7C96194C" w14:textId="77777777" w:rsidR="00C56F61" w:rsidRPr="00AC55E3" w:rsidRDefault="006D1B88">
            <w:pPr>
              <w:widowControl w:val="0"/>
              <w:numPr>
                <w:ilvl w:val="0"/>
                <w:numId w:val="90"/>
              </w:numPr>
              <w:spacing w:after="0" w:line="240" w:lineRule="auto"/>
              <w:ind w:left="470" w:hanging="425"/>
              <w:rPr>
                <w:rFonts w:ascii="Arial" w:eastAsia="Arial" w:hAnsi="Arial" w:cs="Arial"/>
              </w:rPr>
            </w:pPr>
            <w:r w:rsidRPr="00AC55E3">
              <w:rPr>
                <w:rFonts w:ascii="Arial" w:eastAsia="Arial" w:hAnsi="Arial" w:cs="Arial"/>
              </w:rPr>
              <w:t>Toma de decisiones.</w:t>
            </w:r>
          </w:p>
        </w:tc>
      </w:tr>
      <w:tr w:rsidR="00CA380F" w:rsidRPr="00AC55E3" w14:paraId="4642FA48" w14:textId="77777777" w:rsidTr="00364BFD">
        <w:trPr>
          <w:trHeight w:val="209"/>
          <w:jc w:val="center"/>
        </w:trPr>
        <w:tc>
          <w:tcPr>
            <w:tcW w:w="10206" w:type="dxa"/>
            <w:gridSpan w:val="2"/>
            <w:tcBorders>
              <w:top w:val="single" w:sz="4" w:space="0" w:color="000000"/>
              <w:left w:val="single" w:sz="4" w:space="0" w:color="000000"/>
              <w:bottom w:val="single" w:sz="6" w:space="0" w:color="000000"/>
              <w:right w:val="single" w:sz="4" w:space="0" w:color="000000"/>
            </w:tcBorders>
            <w:shd w:val="clear" w:color="auto" w:fill="C6D9F1"/>
            <w:vAlign w:val="center"/>
          </w:tcPr>
          <w:p w14:paraId="59C3C3FF"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VII.  REQUISITOS DE FORMACIÓN ACADÉMICA Y EXPERIENCIA</w:t>
            </w:r>
          </w:p>
        </w:tc>
      </w:tr>
      <w:tr w:rsidR="00CA380F" w:rsidRPr="00AC55E3" w14:paraId="37B3B3E1" w14:textId="77777777" w:rsidTr="00364BFD">
        <w:trPr>
          <w:trHeight w:val="295"/>
          <w:jc w:val="center"/>
        </w:trPr>
        <w:tc>
          <w:tcPr>
            <w:tcW w:w="5103"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12888489"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FORMACIÓN ACADÉMICA</w:t>
            </w:r>
          </w:p>
        </w:tc>
        <w:tc>
          <w:tcPr>
            <w:tcW w:w="5103"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1A513039"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EXPERIENCIA</w:t>
            </w:r>
          </w:p>
        </w:tc>
      </w:tr>
      <w:tr w:rsidR="00CA380F" w:rsidRPr="00AC55E3" w14:paraId="4BCBFDC1" w14:textId="77777777" w:rsidTr="00364BFD">
        <w:trPr>
          <w:trHeight w:val="420"/>
          <w:jc w:val="center"/>
        </w:trPr>
        <w:tc>
          <w:tcPr>
            <w:tcW w:w="5103" w:type="dxa"/>
            <w:tcBorders>
              <w:top w:val="single" w:sz="4" w:space="0" w:color="000000"/>
              <w:left w:val="single" w:sz="4" w:space="0" w:color="000000"/>
              <w:bottom w:val="single" w:sz="4" w:space="0" w:color="000000"/>
              <w:right w:val="single" w:sz="4" w:space="0" w:color="000000"/>
            </w:tcBorders>
            <w:shd w:val="clear" w:color="auto" w:fill="FFFFFF"/>
          </w:tcPr>
          <w:p w14:paraId="040888EC"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Título profesional en disciplina académica de:</w:t>
            </w:r>
          </w:p>
          <w:p w14:paraId="56797277" w14:textId="77777777" w:rsidR="00C56F61" w:rsidRPr="00AC55E3" w:rsidRDefault="006D1B88">
            <w:pPr>
              <w:widowControl w:val="0"/>
              <w:numPr>
                <w:ilvl w:val="0"/>
                <w:numId w:val="177"/>
              </w:numPr>
              <w:spacing w:after="0" w:line="240" w:lineRule="auto"/>
              <w:jc w:val="both"/>
              <w:rPr>
                <w:rFonts w:ascii="Arial" w:eastAsia="Arial" w:hAnsi="Arial" w:cs="Arial"/>
              </w:rPr>
            </w:pPr>
            <w:r w:rsidRPr="00AC55E3">
              <w:rPr>
                <w:rFonts w:ascii="Arial" w:eastAsia="Arial" w:hAnsi="Arial" w:cs="Arial"/>
              </w:rPr>
              <w:t>Arquitectura del Núcleo Básico del Conocimiento -NBC- en Arquitectura</w:t>
            </w:r>
          </w:p>
          <w:p w14:paraId="0C2929EF" w14:textId="77777777" w:rsidR="00C56F61" w:rsidRPr="00AC55E3" w:rsidRDefault="006D1B88">
            <w:pPr>
              <w:widowControl w:val="0"/>
              <w:numPr>
                <w:ilvl w:val="0"/>
                <w:numId w:val="177"/>
              </w:numPr>
              <w:spacing w:after="0" w:line="240" w:lineRule="auto"/>
              <w:jc w:val="both"/>
              <w:rPr>
                <w:rFonts w:ascii="Arial" w:eastAsia="Arial" w:hAnsi="Arial" w:cs="Arial"/>
              </w:rPr>
            </w:pPr>
            <w:r w:rsidRPr="00AC55E3">
              <w:rPr>
                <w:rFonts w:ascii="Arial" w:eastAsia="Arial" w:hAnsi="Arial" w:cs="Arial"/>
              </w:rPr>
              <w:t>Ingeniería civil del Núcleo Básico del Conocimiento -NBC- en Ingeniería civil y afines</w:t>
            </w:r>
          </w:p>
          <w:p w14:paraId="223A5C1D" w14:textId="77777777" w:rsidR="00C56F61" w:rsidRPr="00AC55E3" w:rsidRDefault="006D1B88">
            <w:pPr>
              <w:widowControl w:val="0"/>
              <w:numPr>
                <w:ilvl w:val="0"/>
                <w:numId w:val="177"/>
              </w:numPr>
              <w:spacing w:after="0" w:line="240" w:lineRule="auto"/>
              <w:jc w:val="both"/>
              <w:rPr>
                <w:rFonts w:ascii="Arial" w:eastAsia="Arial" w:hAnsi="Arial" w:cs="Arial"/>
              </w:rPr>
            </w:pPr>
            <w:r w:rsidRPr="00AC55E3">
              <w:rPr>
                <w:rFonts w:ascii="Arial" w:eastAsia="Arial" w:hAnsi="Arial" w:cs="Arial"/>
              </w:rPr>
              <w:t>Ingeniería urbana del Núcleo Básico del Conocimiento -NBC- en Ingeniería civil y afines</w:t>
            </w:r>
          </w:p>
          <w:p w14:paraId="0F91E5D1" w14:textId="7474447B" w:rsidR="0035563D" w:rsidRPr="00AC55E3" w:rsidRDefault="0035563D">
            <w:pPr>
              <w:widowControl w:val="0"/>
              <w:numPr>
                <w:ilvl w:val="0"/>
                <w:numId w:val="177"/>
              </w:numPr>
              <w:spacing w:after="0" w:line="240" w:lineRule="auto"/>
              <w:jc w:val="both"/>
              <w:rPr>
                <w:rFonts w:ascii="Arial" w:eastAsia="Arial" w:hAnsi="Arial" w:cs="Arial"/>
              </w:rPr>
            </w:pPr>
            <w:r w:rsidRPr="00AC55E3">
              <w:rPr>
                <w:rFonts w:ascii="Arial" w:eastAsia="Arial" w:hAnsi="Arial" w:cs="Arial"/>
              </w:rPr>
              <w:t>Ingeniería, Arquitectura, Urbanismo y Afines</w:t>
            </w:r>
            <w:r w:rsidR="00323930" w:rsidRPr="00AC55E3">
              <w:rPr>
                <w:rFonts w:ascii="Arial" w:eastAsia="Arial" w:hAnsi="Arial" w:cs="Arial"/>
              </w:rPr>
              <w:t xml:space="preserve"> del Núcleo Básico del Conocimiento -NBC- en Ingeniería Mecánica y Afines</w:t>
            </w:r>
            <w:r w:rsidR="00C344F0" w:rsidRPr="00AC55E3">
              <w:rPr>
                <w:rFonts w:ascii="Arial" w:eastAsia="Arial" w:hAnsi="Arial" w:cs="Arial"/>
              </w:rPr>
              <w:t>.</w:t>
            </w:r>
          </w:p>
          <w:p w14:paraId="33EC9768" w14:textId="77777777" w:rsidR="00C56F61" w:rsidRPr="00AC55E3" w:rsidRDefault="00C56F61" w:rsidP="00B53A1F">
            <w:pPr>
              <w:spacing w:after="0" w:line="240" w:lineRule="auto"/>
              <w:jc w:val="both"/>
              <w:rPr>
                <w:rFonts w:ascii="Arial" w:eastAsia="Arial" w:hAnsi="Arial" w:cs="Arial"/>
              </w:rPr>
            </w:pPr>
          </w:p>
          <w:p w14:paraId="16794694"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Tarjeta, matrícula o registro profesional en los casos reglamentados por la Ley.</w:t>
            </w:r>
          </w:p>
        </w:tc>
        <w:tc>
          <w:tcPr>
            <w:tcW w:w="5103" w:type="dxa"/>
            <w:tcBorders>
              <w:top w:val="single" w:sz="4" w:space="0" w:color="000000"/>
              <w:left w:val="single" w:sz="4" w:space="0" w:color="000000"/>
              <w:bottom w:val="single" w:sz="4" w:space="0" w:color="000000"/>
              <w:right w:val="single" w:sz="4" w:space="0" w:color="000000"/>
            </w:tcBorders>
          </w:tcPr>
          <w:p w14:paraId="45954E6B"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Dieciocho (18) meses de experiencia profesional relacionada.</w:t>
            </w:r>
          </w:p>
          <w:p w14:paraId="0BEE309F" w14:textId="77777777" w:rsidR="00C56F61" w:rsidRPr="00AC55E3" w:rsidRDefault="00C56F61" w:rsidP="00B53A1F">
            <w:pPr>
              <w:spacing w:after="0" w:line="240" w:lineRule="auto"/>
              <w:rPr>
                <w:rFonts w:ascii="Arial" w:eastAsia="Arial" w:hAnsi="Arial" w:cs="Arial"/>
              </w:rPr>
            </w:pPr>
          </w:p>
        </w:tc>
      </w:tr>
      <w:tr w:rsidR="00CA380F" w:rsidRPr="00AC55E3" w14:paraId="0FF2B142" w14:textId="77777777" w:rsidTr="00364BFD">
        <w:trPr>
          <w:trHeight w:val="420"/>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tcPr>
          <w:p w14:paraId="6BD2C594"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VIII. ALTERNATIVAS – EQUIVALENCIAS</w:t>
            </w:r>
          </w:p>
        </w:tc>
      </w:tr>
      <w:tr w:rsidR="00C56F61" w:rsidRPr="00AC55E3" w14:paraId="111BE39B" w14:textId="77777777" w:rsidTr="00364BFD">
        <w:trPr>
          <w:trHeight w:val="420"/>
          <w:jc w:val="center"/>
        </w:trPr>
        <w:tc>
          <w:tcPr>
            <w:tcW w:w="10206" w:type="dxa"/>
            <w:gridSpan w:val="2"/>
            <w:tcBorders>
              <w:top w:val="single" w:sz="4" w:space="0" w:color="000000"/>
              <w:left w:val="single" w:sz="4" w:space="0" w:color="000000"/>
              <w:bottom w:val="single" w:sz="4" w:space="0" w:color="000000"/>
              <w:right w:val="single" w:sz="4" w:space="0" w:color="000000"/>
            </w:tcBorders>
          </w:tcPr>
          <w:p w14:paraId="6C86F96E"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Aplican equivalencias entre estudios y experiencia para el Nivel Profesional, establecidas en el artículo 25 del Decreto-Ley 785 de 2005 y las normas que lo modifiquen, adicionen o sustituyan.</w:t>
            </w:r>
          </w:p>
        </w:tc>
      </w:tr>
    </w:tbl>
    <w:p w14:paraId="75F7617C" w14:textId="77777777" w:rsidR="00C56F61" w:rsidRPr="00AC55E3" w:rsidRDefault="00C56F61" w:rsidP="00B53A1F">
      <w:pPr>
        <w:spacing w:after="0" w:line="240" w:lineRule="auto"/>
        <w:rPr>
          <w:rFonts w:ascii="Arial" w:hAnsi="Arial" w:cs="Arial"/>
        </w:rPr>
      </w:pPr>
    </w:p>
    <w:p w14:paraId="0071F23B" w14:textId="77777777" w:rsidR="00122327" w:rsidRPr="00AC55E3" w:rsidRDefault="00122327" w:rsidP="00B53A1F">
      <w:pPr>
        <w:spacing w:after="0" w:line="240" w:lineRule="auto"/>
        <w:rPr>
          <w:rFonts w:ascii="Arial" w:hAnsi="Arial" w:cs="Arial"/>
        </w:rPr>
      </w:pPr>
    </w:p>
    <w:p w14:paraId="2E63CA62" w14:textId="32571933" w:rsidR="00C56F61" w:rsidRPr="00AC55E3" w:rsidRDefault="006D1B88" w:rsidP="00B53A1F">
      <w:pPr>
        <w:pStyle w:val="Ttulo3"/>
        <w:spacing w:before="0"/>
        <w:rPr>
          <w:rFonts w:ascii="Arial" w:eastAsia="Arial" w:hAnsi="Arial" w:cs="Arial"/>
          <w:color w:val="auto"/>
          <w:sz w:val="22"/>
          <w:szCs w:val="22"/>
        </w:rPr>
      </w:pPr>
      <w:bookmarkStart w:id="52" w:name="_Toc138345605"/>
      <w:r w:rsidRPr="00AC55E3">
        <w:rPr>
          <w:rFonts w:ascii="Arial" w:eastAsia="Arial" w:hAnsi="Arial" w:cs="Arial"/>
          <w:color w:val="auto"/>
          <w:sz w:val="22"/>
          <w:szCs w:val="22"/>
        </w:rPr>
        <w:t xml:space="preserve">Profesional </w:t>
      </w:r>
      <w:r w:rsidR="006626A5" w:rsidRPr="00AC55E3">
        <w:rPr>
          <w:rFonts w:ascii="Arial" w:eastAsia="Arial" w:hAnsi="Arial" w:cs="Arial"/>
          <w:color w:val="auto"/>
          <w:sz w:val="22"/>
          <w:szCs w:val="22"/>
        </w:rPr>
        <w:t>18</w:t>
      </w:r>
      <w:r w:rsidRPr="00AC55E3">
        <w:rPr>
          <w:rFonts w:ascii="Arial" w:eastAsia="Arial" w:hAnsi="Arial" w:cs="Arial"/>
          <w:color w:val="auto"/>
          <w:sz w:val="22"/>
          <w:szCs w:val="22"/>
        </w:rPr>
        <w:t xml:space="preserve"> - Profesional Universitario 219-02 / Oficina de Contratación</w:t>
      </w:r>
      <w:bookmarkEnd w:id="52"/>
    </w:p>
    <w:p w14:paraId="0C521B96" w14:textId="77777777" w:rsidR="00DF3824" w:rsidRPr="00AC55E3" w:rsidRDefault="00DF3824" w:rsidP="00DF3824"/>
    <w:tbl>
      <w:tblPr>
        <w:tblStyle w:val="aff3"/>
        <w:tblW w:w="10206"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5103"/>
        <w:gridCol w:w="5103"/>
      </w:tblGrid>
      <w:tr w:rsidR="00CA380F" w:rsidRPr="00AC55E3" w14:paraId="57523258" w14:textId="77777777" w:rsidTr="00364BFD">
        <w:trPr>
          <w:trHeight w:val="297"/>
          <w:tblHeader/>
          <w:jc w:val="center"/>
        </w:trPr>
        <w:tc>
          <w:tcPr>
            <w:tcW w:w="10206" w:type="dxa"/>
            <w:gridSpan w:val="2"/>
            <w:tcBorders>
              <w:top w:val="single" w:sz="4" w:space="0" w:color="000000"/>
              <w:left w:val="single" w:sz="6" w:space="0" w:color="000000"/>
              <w:bottom w:val="single" w:sz="4" w:space="0" w:color="000000"/>
              <w:right w:val="single" w:sz="6" w:space="0" w:color="000000"/>
            </w:tcBorders>
            <w:shd w:val="clear" w:color="auto" w:fill="C6D9F1"/>
            <w:vAlign w:val="center"/>
          </w:tcPr>
          <w:p w14:paraId="4557E0A7"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lastRenderedPageBreak/>
              <w:t>MANUAL ESPECÍFICO DE FUNCIONES Y DE COMPETENCIAS LABORALES</w:t>
            </w:r>
          </w:p>
        </w:tc>
      </w:tr>
      <w:tr w:rsidR="00CA380F" w:rsidRPr="00AC55E3" w14:paraId="600AFF9B" w14:textId="77777777" w:rsidTr="00364BFD">
        <w:trPr>
          <w:trHeight w:val="297"/>
          <w:jc w:val="center"/>
        </w:trPr>
        <w:tc>
          <w:tcPr>
            <w:tcW w:w="10206" w:type="dxa"/>
            <w:gridSpan w:val="2"/>
            <w:tcBorders>
              <w:top w:val="single" w:sz="4" w:space="0" w:color="000000"/>
              <w:left w:val="single" w:sz="6" w:space="0" w:color="000000"/>
              <w:bottom w:val="single" w:sz="4" w:space="0" w:color="000000"/>
              <w:right w:val="single" w:sz="6" w:space="0" w:color="000000"/>
            </w:tcBorders>
            <w:shd w:val="clear" w:color="auto" w:fill="C6D9F1"/>
            <w:vAlign w:val="center"/>
          </w:tcPr>
          <w:p w14:paraId="07624558"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 IDENTIFICACION Y UBICACIÓN DEL EMPLEO</w:t>
            </w:r>
          </w:p>
        </w:tc>
      </w:tr>
      <w:tr w:rsidR="00CA380F" w:rsidRPr="00AC55E3" w14:paraId="69CB91D7" w14:textId="77777777" w:rsidTr="00364BFD">
        <w:trPr>
          <w:trHeight w:val="1934"/>
          <w:jc w:val="center"/>
        </w:trPr>
        <w:tc>
          <w:tcPr>
            <w:tcW w:w="5103" w:type="dxa"/>
            <w:tcBorders>
              <w:top w:val="single" w:sz="4" w:space="0" w:color="000000"/>
              <w:left w:val="single" w:sz="4" w:space="0" w:color="000000"/>
              <w:bottom w:val="single" w:sz="4" w:space="0" w:color="000000"/>
              <w:right w:val="single" w:sz="4" w:space="0" w:color="000000"/>
            </w:tcBorders>
          </w:tcPr>
          <w:p w14:paraId="20FCD7D2"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Nivel:</w:t>
            </w:r>
          </w:p>
          <w:p w14:paraId="1EF04618" w14:textId="26CC810E"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Denominación del empleo:</w:t>
            </w:r>
          </w:p>
          <w:p w14:paraId="02BDC00B" w14:textId="77777777" w:rsidR="00C56F61" w:rsidRPr="00AC55E3" w:rsidRDefault="006D1B88" w:rsidP="00B53A1F">
            <w:pPr>
              <w:tabs>
                <w:tab w:val="left" w:pos="2745"/>
                <w:tab w:val="left" w:pos="2809"/>
              </w:tabs>
              <w:spacing w:after="0" w:line="240" w:lineRule="auto"/>
              <w:rPr>
                <w:rFonts w:ascii="Arial" w:eastAsia="Arial" w:hAnsi="Arial" w:cs="Arial"/>
              </w:rPr>
            </w:pPr>
            <w:r w:rsidRPr="00AC55E3">
              <w:rPr>
                <w:rFonts w:ascii="Arial" w:eastAsia="Arial" w:hAnsi="Arial" w:cs="Arial"/>
                <w:b/>
              </w:rPr>
              <w:t>Código:</w:t>
            </w:r>
          </w:p>
          <w:p w14:paraId="447D17C0"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Grado:</w:t>
            </w:r>
          </w:p>
          <w:p w14:paraId="0E04EB9C"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N° de cargos:</w:t>
            </w:r>
          </w:p>
          <w:p w14:paraId="6DCF7565"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Dependencia:</w:t>
            </w:r>
          </w:p>
          <w:p w14:paraId="4AD78699"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b/>
              </w:rPr>
              <w:t>Cargo del jefe inmediato:</w:t>
            </w:r>
          </w:p>
          <w:p w14:paraId="49536C6E" w14:textId="5253CA2C"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Naturaleza del empleo:</w:t>
            </w:r>
          </w:p>
        </w:tc>
        <w:tc>
          <w:tcPr>
            <w:tcW w:w="5103" w:type="dxa"/>
            <w:tcBorders>
              <w:top w:val="single" w:sz="4" w:space="0" w:color="000000"/>
              <w:left w:val="single" w:sz="4" w:space="0" w:color="000000"/>
              <w:bottom w:val="single" w:sz="4" w:space="0" w:color="000000"/>
              <w:right w:val="single" w:sz="4" w:space="0" w:color="000000"/>
            </w:tcBorders>
          </w:tcPr>
          <w:p w14:paraId="2073916D" w14:textId="637E37BA" w:rsidR="00C56F61" w:rsidRPr="00AC55E3" w:rsidRDefault="00E02368" w:rsidP="00B53A1F">
            <w:pPr>
              <w:tabs>
                <w:tab w:val="left" w:pos="2809"/>
              </w:tabs>
              <w:spacing w:after="0" w:line="240" w:lineRule="auto"/>
              <w:rPr>
                <w:rFonts w:ascii="Arial" w:eastAsia="Arial" w:hAnsi="Arial" w:cs="Arial"/>
              </w:rPr>
            </w:pPr>
            <w:r w:rsidRPr="00AC55E3">
              <w:rPr>
                <w:rFonts w:ascii="Arial" w:eastAsia="Arial" w:hAnsi="Arial" w:cs="Arial"/>
              </w:rPr>
              <w:t>Profesional</w:t>
            </w:r>
          </w:p>
          <w:p w14:paraId="0C9ED7CB"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 xml:space="preserve">PROFESIONAL UNIVERSITARIO </w:t>
            </w:r>
          </w:p>
          <w:p w14:paraId="44C94E61"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219</w:t>
            </w:r>
          </w:p>
          <w:p w14:paraId="79D0AB96"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02</w:t>
            </w:r>
          </w:p>
          <w:p w14:paraId="55539D37"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Uno (1)</w:t>
            </w:r>
          </w:p>
          <w:p w14:paraId="03C32D69"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 xml:space="preserve">Donde se ubique el empleo </w:t>
            </w:r>
          </w:p>
          <w:p w14:paraId="71B1D43B"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 xml:space="preserve">Quien ejerza la supervisión directa </w:t>
            </w:r>
          </w:p>
          <w:p w14:paraId="4E27D963"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Carrera Administrativa</w:t>
            </w:r>
          </w:p>
        </w:tc>
      </w:tr>
      <w:tr w:rsidR="00CA380F" w:rsidRPr="00AC55E3" w14:paraId="3739E198" w14:textId="77777777" w:rsidTr="00364BFD">
        <w:trPr>
          <w:trHeight w:val="289"/>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41A6CE01"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II. ÁREA FUNCIONAL: OFICINA DE CONTRATACIÓN</w:t>
            </w:r>
          </w:p>
        </w:tc>
      </w:tr>
      <w:tr w:rsidR="00CA380F" w:rsidRPr="00AC55E3" w14:paraId="33FCFF15" w14:textId="77777777" w:rsidTr="00364BFD">
        <w:trPr>
          <w:trHeight w:val="289"/>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429046E8"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III. PROPÓSITO PRINCIPAL</w:t>
            </w:r>
          </w:p>
        </w:tc>
      </w:tr>
      <w:tr w:rsidR="00CA380F" w:rsidRPr="00AC55E3" w14:paraId="2BBAFB3D" w14:textId="77777777" w:rsidTr="00364BFD">
        <w:trPr>
          <w:trHeight w:val="481"/>
          <w:jc w:val="center"/>
        </w:trPr>
        <w:tc>
          <w:tcPr>
            <w:tcW w:w="10206" w:type="dxa"/>
            <w:gridSpan w:val="2"/>
            <w:tcBorders>
              <w:top w:val="single" w:sz="4" w:space="0" w:color="000000"/>
              <w:left w:val="single" w:sz="4" w:space="0" w:color="000000"/>
              <w:bottom w:val="single" w:sz="4" w:space="0" w:color="000000"/>
              <w:right w:val="single" w:sz="4" w:space="0" w:color="000000"/>
            </w:tcBorders>
          </w:tcPr>
          <w:p w14:paraId="0BD2A971"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Servir de apoyo en los procesos de contratación de bienes, obras, servicios y demás del Municipio de El Carmen de Viboral, según los lineamientos institucionales, legales y el Manual de Contratación, atendiendo a los requerimientos presentados en la administración municipal, con el propósito de lograr los objetivos de los planes, programas y proyectos en cumplimiento de la Misión Institucional.</w:t>
            </w:r>
          </w:p>
        </w:tc>
      </w:tr>
      <w:tr w:rsidR="00CA380F" w:rsidRPr="00AC55E3" w14:paraId="5BD94ACD" w14:textId="77777777" w:rsidTr="00364BFD">
        <w:trPr>
          <w:trHeight w:val="289"/>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tcPr>
          <w:p w14:paraId="3F452CED"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IV. DESCRIPCION DE FUNCIONES ESENCIALES</w:t>
            </w:r>
          </w:p>
        </w:tc>
      </w:tr>
      <w:tr w:rsidR="00CA380F" w:rsidRPr="00AC55E3" w14:paraId="56F7C519" w14:textId="77777777" w:rsidTr="00364BFD">
        <w:trPr>
          <w:trHeight w:val="713"/>
          <w:jc w:val="center"/>
        </w:trPr>
        <w:tc>
          <w:tcPr>
            <w:tcW w:w="10206" w:type="dxa"/>
            <w:gridSpan w:val="2"/>
            <w:tcBorders>
              <w:top w:val="single" w:sz="4" w:space="0" w:color="000000"/>
              <w:left w:val="single" w:sz="4" w:space="0" w:color="000000"/>
              <w:bottom w:val="single" w:sz="4" w:space="0" w:color="000000"/>
              <w:right w:val="single" w:sz="4" w:space="0" w:color="000000"/>
            </w:tcBorders>
          </w:tcPr>
          <w:p w14:paraId="3A1777FC" w14:textId="77777777" w:rsidR="00C56F61" w:rsidRPr="00AC55E3" w:rsidRDefault="006D1B88">
            <w:pPr>
              <w:widowControl w:val="0"/>
              <w:numPr>
                <w:ilvl w:val="0"/>
                <w:numId w:val="52"/>
              </w:numPr>
              <w:spacing w:after="0" w:line="240" w:lineRule="auto"/>
              <w:jc w:val="both"/>
              <w:rPr>
                <w:rFonts w:ascii="Arial" w:eastAsia="Arial" w:hAnsi="Arial" w:cs="Arial"/>
              </w:rPr>
            </w:pPr>
            <w:r w:rsidRPr="00AC55E3">
              <w:rPr>
                <w:rFonts w:ascii="Arial" w:eastAsia="Arial" w:hAnsi="Arial" w:cs="Arial"/>
              </w:rPr>
              <w:t>Participar en la formulación, diseño, organización, ejecución y control de políticas, planes, programas y proyectos relacionados con la gestión contractual de la Entidad, en el marco de los procesos, procedimientos y normativa vigente.</w:t>
            </w:r>
          </w:p>
          <w:p w14:paraId="3162CC66" w14:textId="77777777" w:rsidR="00C56F61" w:rsidRPr="00AC55E3" w:rsidRDefault="006D1B88">
            <w:pPr>
              <w:widowControl w:val="0"/>
              <w:numPr>
                <w:ilvl w:val="0"/>
                <w:numId w:val="52"/>
              </w:numPr>
              <w:spacing w:after="0" w:line="240" w:lineRule="auto"/>
              <w:jc w:val="both"/>
              <w:rPr>
                <w:rFonts w:ascii="Arial" w:eastAsia="Arial" w:hAnsi="Arial" w:cs="Arial"/>
              </w:rPr>
            </w:pPr>
            <w:r w:rsidRPr="00AC55E3">
              <w:rPr>
                <w:rFonts w:ascii="Arial" w:eastAsia="Arial" w:hAnsi="Arial" w:cs="Arial"/>
              </w:rPr>
              <w:t>Proyectar los lineamientos y directrices, y liderar el desarrollo de los procesos contractuales en todas las modalidades que requiera la entidad en sus fases. precontractual, contractual y poscontractual, verificando el cumplimiento de requisitos y normas vigentes en la materia, así como de las políticas institucionales establecidas.</w:t>
            </w:r>
          </w:p>
          <w:p w14:paraId="36483454" w14:textId="77777777" w:rsidR="00C56F61" w:rsidRPr="00AC55E3" w:rsidRDefault="006D1B88">
            <w:pPr>
              <w:widowControl w:val="0"/>
              <w:numPr>
                <w:ilvl w:val="0"/>
                <w:numId w:val="52"/>
              </w:numPr>
              <w:spacing w:after="0" w:line="240" w:lineRule="auto"/>
              <w:jc w:val="both"/>
              <w:rPr>
                <w:rFonts w:ascii="Arial" w:eastAsia="Arial" w:hAnsi="Arial" w:cs="Arial"/>
              </w:rPr>
            </w:pPr>
            <w:r w:rsidRPr="00AC55E3">
              <w:rPr>
                <w:rFonts w:ascii="Arial" w:eastAsia="Arial" w:hAnsi="Arial" w:cs="Arial"/>
              </w:rPr>
              <w:t>Verificar y revisar los actos administrativos que se deriven de la gestión contractual de la entidad, según los procesos y la normatividad vigente.</w:t>
            </w:r>
          </w:p>
          <w:p w14:paraId="0B0C5B1A" w14:textId="77777777" w:rsidR="00C56F61" w:rsidRPr="00AC55E3" w:rsidRDefault="006D1B88">
            <w:pPr>
              <w:widowControl w:val="0"/>
              <w:numPr>
                <w:ilvl w:val="0"/>
                <w:numId w:val="52"/>
              </w:numPr>
              <w:spacing w:after="0" w:line="240" w:lineRule="auto"/>
              <w:jc w:val="both"/>
              <w:rPr>
                <w:rFonts w:ascii="Arial" w:eastAsia="Arial" w:hAnsi="Arial" w:cs="Arial"/>
              </w:rPr>
            </w:pPr>
            <w:r w:rsidRPr="00AC55E3">
              <w:rPr>
                <w:rFonts w:ascii="Arial" w:eastAsia="Arial" w:hAnsi="Arial" w:cs="Arial"/>
              </w:rPr>
              <w:t>Apoyar el control de la legalidad de los procesos contractuales adelantados por la entidad, atendiendo los principios técnicos y legales vigentes.</w:t>
            </w:r>
          </w:p>
          <w:p w14:paraId="740FAD17" w14:textId="77777777" w:rsidR="00C56F61" w:rsidRPr="00AC55E3" w:rsidRDefault="006D1B88">
            <w:pPr>
              <w:widowControl w:val="0"/>
              <w:numPr>
                <w:ilvl w:val="0"/>
                <w:numId w:val="52"/>
              </w:numPr>
              <w:spacing w:after="0" w:line="240" w:lineRule="auto"/>
              <w:jc w:val="both"/>
              <w:rPr>
                <w:rFonts w:ascii="Arial" w:eastAsia="Arial" w:hAnsi="Arial" w:cs="Arial"/>
              </w:rPr>
            </w:pPr>
            <w:r w:rsidRPr="00AC55E3">
              <w:rPr>
                <w:rFonts w:ascii="Arial" w:eastAsia="Arial" w:hAnsi="Arial" w:cs="Arial"/>
              </w:rPr>
              <w:t>Proyectar respuestas de las peticiones, consultas y requerimientos que sobre el proceso de gestión contractual se presenten, atendiendo los principios de oportunidad y celeridad.</w:t>
            </w:r>
          </w:p>
          <w:p w14:paraId="1870317C" w14:textId="77777777" w:rsidR="00C56F61" w:rsidRPr="00AC55E3" w:rsidRDefault="006D1B88">
            <w:pPr>
              <w:widowControl w:val="0"/>
              <w:numPr>
                <w:ilvl w:val="0"/>
                <w:numId w:val="52"/>
              </w:numPr>
              <w:spacing w:after="0" w:line="240" w:lineRule="auto"/>
              <w:jc w:val="both"/>
              <w:rPr>
                <w:rFonts w:ascii="Arial" w:eastAsia="Arial" w:hAnsi="Arial" w:cs="Arial"/>
              </w:rPr>
            </w:pPr>
            <w:r w:rsidRPr="00AC55E3">
              <w:rPr>
                <w:rFonts w:ascii="Arial" w:eastAsia="Arial" w:hAnsi="Arial" w:cs="Arial"/>
              </w:rPr>
              <w:t>Participar según lo establezcan los lineamientos en las instancias o comités conformados para la planeación, gestión y desarrollo del proceso contractual que requiera la Entidad, garantizando los principios de la contratación estatal.</w:t>
            </w:r>
          </w:p>
          <w:p w14:paraId="23272BB4" w14:textId="77777777" w:rsidR="00C56F61" w:rsidRPr="00AC55E3" w:rsidRDefault="006D1B88">
            <w:pPr>
              <w:widowControl w:val="0"/>
              <w:numPr>
                <w:ilvl w:val="0"/>
                <w:numId w:val="52"/>
              </w:numPr>
              <w:spacing w:after="0" w:line="240" w:lineRule="auto"/>
              <w:jc w:val="both"/>
              <w:rPr>
                <w:rFonts w:ascii="Arial" w:eastAsia="Arial" w:hAnsi="Arial" w:cs="Arial"/>
              </w:rPr>
            </w:pPr>
            <w:r w:rsidRPr="00AC55E3">
              <w:rPr>
                <w:rFonts w:ascii="Arial" w:eastAsia="Arial" w:hAnsi="Arial" w:cs="Arial"/>
              </w:rPr>
              <w:t xml:space="preserve">Realizar el adecuado uso de las herramientas, plataformas, aplicativos y demás sistemas de información de carácter municipal, departamental y nacional relacionados con los procesos de contratación que adelante la entidad y hacer seguimiento a la eficiencia de estos, promoviendo la transparencia y el control ciudadano a la contratación pública; de conformidad con la normatividad vigente. </w:t>
            </w:r>
          </w:p>
          <w:p w14:paraId="30C46113" w14:textId="77777777" w:rsidR="00C56F61" w:rsidRPr="00AC55E3" w:rsidRDefault="006D1B88">
            <w:pPr>
              <w:widowControl w:val="0"/>
              <w:numPr>
                <w:ilvl w:val="0"/>
                <w:numId w:val="52"/>
              </w:numPr>
              <w:spacing w:after="0" w:line="240" w:lineRule="auto"/>
              <w:jc w:val="both"/>
              <w:rPr>
                <w:rFonts w:ascii="Arial" w:eastAsia="Arial" w:hAnsi="Arial" w:cs="Arial"/>
              </w:rPr>
            </w:pPr>
            <w:r w:rsidRPr="00AC55E3">
              <w:rPr>
                <w:rFonts w:ascii="Arial" w:eastAsia="Arial" w:hAnsi="Arial" w:cs="Arial"/>
              </w:rPr>
              <w:t xml:space="preserve">Apoyar en la actualización de los manuales de contratación, supervisión e interventoría, </w:t>
            </w:r>
            <w:r w:rsidRPr="00AC55E3">
              <w:rPr>
                <w:rFonts w:ascii="Arial" w:eastAsia="Arial" w:hAnsi="Arial" w:cs="Arial"/>
              </w:rPr>
              <w:lastRenderedPageBreak/>
              <w:t>procedimientos y demás herramientas que se requieran para garantizar el normal desarrollo del proceso de contratación en la entidad.</w:t>
            </w:r>
          </w:p>
          <w:p w14:paraId="78CCD0B8" w14:textId="77777777" w:rsidR="00C56F61" w:rsidRPr="00AC55E3" w:rsidRDefault="006D1B88">
            <w:pPr>
              <w:numPr>
                <w:ilvl w:val="0"/>
                <w:numId w:val="52"/>
              </w:numPr>
              <w:spacing w:after="0" w:line="240" w:lineRule="auto"/>
              <w:jc w:val="both"/>
              <w:rPr>
                <w:rFonts w:ascii="Arial" w:eastAsia="Arial" w:hAnsi="Arial" w:cs="Arial"/>
              </w:rPr>
            </w:pPr>
            <w:r w:rsidRPr="00AC55E3">
              <w:rPr>
                <w:rFonts w:ascii="Arial" w:eastAsia="Arial" w:hAnsi="Arial" w:cs="Arial"/>
              </w:rPr>
              <w:t>Garantizar la actualización de la información en los sistemas, aplicativos u otros medios tecnológicos de su competencia, así como la generación de informes requeridos de acuerdo con los estándares de seguridad y privacidad de la información en cumplimiento de las políticas institucionales vigentes.</w:t>
            </w:r>
          </w:p>
          <w:p w14:paraId="6470133C" w14:textId="77777777" w:rsidR="00C56F61" w:rsidRPr="00AC55E3" w:rsidRDefault="006D1B88">
            <w:pPr>
              <w:widowControl w:val="0"/>
              <w:numPr>
                <w:ilvl w:val="0"/>
                <w:numId w:val="52"/>
              </w:numPr>
              <w:spacing w:after="0" w:line="240" w:lineRule="auto"/>
              <w:jc w:val="both"/>
              <w:rPr>
                <w:rFonts w:ascii="Arial" w:eastAsia="Arial" w:hAnsi="Arial" w:cs="Arial"/>
              </w:rPr>
            </w:pPr>
            <w:r w:rsidRPr="00AC55E3">
              <w:rPr>
                <w:rFonts w:ascii="Arial" w:eastAsia="Arial" w:hAnsi="Arial" w:cs="Arial"/>
              </w:rPr>
              <w:t>Dar respuesta las observaciones que realizan los oferentes a los pre-pliegos y a los pliegos según se presente la necesidad.</w:t>
            </w:r>
          </w:p>
          <w:p w14:paraId="3A9ED052" w14:textId="77777777" w:rsidR="00C56F61" w:rsidRPr="00AC55E3" w:rsidRDefault="006D1B88">
            <w:pPr>
              <w:widowControl w:val="0"/>
              <w:numPr>
                <w:ilvl w:val="0"/>
                <w:numId w:val="52"/>
              </w:numPr>
              <w:spacing w:after="0" w:line="240" w:lineRule="auto"/>
              <w:jc w:val="both"/>
              <w:rPr>
                <w:rFonts w:ascii="Arial" w:eastAsia="Arial" w:hAnsi="Arial" w:cs="Arial"/>
              </w:rPr>
            </w:pPr>
            <w:r w:rsidRPr="00AC55E3">
              <w:rPr>
                <w:rFonts w:ascii="Arial" w:eastAsia="Arial" w:hAnsi="Arial" w:cs="Arial"/>
              </w:rPr>
              <w:t>Revisar el estudio previo y la justificación de la contratación de acuerdo con los parámetros técnicos establecidos.</w:t>
            </w:r>
          </w:p>
          <w:p w14:paraId="79AAA65D" w14:textId="77777777" w:rsidR="00C56F61" w:rsidRPr="00AC55E3" w:rsidRDefault="006D1B88">
            <w:pPr>
              <w:widowControl w:val="0"/>
              <w:numPr>
                <w:ilvl w:val="0"/>
                <w:numId w:val="52"/>
              </w:numPr>
              <w:spacing w:after="0" w:line="240" w:lineRule="auto"/>
              <w:jc w:val="both"/>
              <w:rPr>
                <w:rFonts w:ascii="Arial" w:eastAsia="Arial" w:hAnsi="Arial" w:cs="Arial"/>
              </w:rPr>
            </w:pPr>
            <w:r w:rsidRPr="00AC55E3">
              <w:rPr>
                <w:rFonts w:ascii="Arial" w:eastAsia="Arial" w:hAnsi="Arial" w:cs="Arial"/>
              </w:rPr>
              <w:t xml:space="preserve">Proyectar los contratos o convenios de los diferentes procesos cumpliendo con los requerimientos y el Manual de contratación. </w:t>
            </w:r>
          </w:p>
          <w:p w14:paraId="22BD300E" w14:textId="77777777" w:rsidR="00C56F61" w:rsidRPr="00AC55E3" w:rsidRDefault="006D1B88">
            <w:pPr>
              <w:widowControl w:val="0"/>
              <w:numPr>
                <w:ilvl w:val="0"/>
                <w:numId w:val="52"/>
              </w:numPr>
              <w:spacing w:after="0" w:line="240" w:lineRule="auto"/>
              <w:jc w:val="both"/>
              <w:rPr>
                <w:rFonts w:ascii="Arial" w:eastAsia="Arial" w:hAnsi="Arial" w:cs="Arial"/>
              </w:rPr>
            </w:pPr>
            <w:r w:rsidRPr="00AC55E3">
              <w:rPr>
                <w:rFonts w:ascii="Arial" w:eastAsia="Arial" w:hAnsi="Arial" w:cs="Arial"/>
              </w:rPr>
              <w:t>Legalizar el contrato según el procedimiento establecido.</w:t>
            </w:r>
          </w:p>
          <w:p w14:paraId="4EE93CB6" w14:textId="77777777" w:rsidR="00C56F61" w:rsidRPr="00AC55E3" w:rsidRDefault="006D1B88">
            <w:pPr>
              <w:widowControl w:val="0"/>
              <w:numPr>
                <w:ilvl w:val="0"/>
                <w:numId w:val="52"/>
              </w:numPr>
              <w:spacing w:after="0" w:line="240" w:lineRule="auto"/>
              <w:jc w:val="both"/>
              <w:rPr>
                <w:rFonts w:ascii="Arial" w:eastAsia="Arial" w:hAnsi="Arial" w:cs="Arial"/>
              </w:rPr>
            </w:pPr>
            <w:r w:rsidRPr="00AC55E3">
              <w:rPr>
                <w:rFonts w:ascii="Arial" w:eastAsia="Arial" w:hAnsi="Arial" w:cs="Arial"/>
              </w:rPr>
              <w:t>Hacer acompañamiento a los comités de obra cuando se requiera</w:t>
            </w:r>
          </w:p>
          <w:p w14:paraId="64CAF1B9" w14:textId="77777777" w:rsidR="00C56F61" w:rsidRPr="00AC55E3" w:rsidRDefault="006D1B88">
            <w:pPr>
              <w:numPr>
                <w:ilvl w:val="0"/>
                <w:numId w:val="52"/>
              </w:numPr>
              <w:spacing w:after="0" w:line="240" w:lineRule="auto"/>
              <w:jc w:val="both"/>
              <w:rPr>
                <w:rFonts w:ascii="Arial" w:eastAsia="Arial" w:hAnsi="Arial" w:cs="Arial"/>
              </w:rPr>
            </w:pPr>
            <w:r w:rsidRPr="00AC55E3">
              <w:rPr>
                <w:rFonts w:ascii="Arial" w:eastAsia="Arial" w:hAnsi="Arial" w:cs="Arial"/>
              </w:rPr>
              <w:t>Ejecutar las demás funciones que le sean asignadas por autoridad competente, de acuerdo con el área de desempeño y la naturaleza del empleo.</w:t>
            </w:r>
          </w:p>
          <w:p w14:paraId="58A83DB7" w14:textId="77777777" w:rsidR="00C56F61" w:rsidRPr="00AC55E3" w:rsidRDefault="00C56F61" w:rsidP="00B53A1F">
            <w:pPr>
              <w:spacing w:after="0" w:line="240" w:lineRule="auto"/>
              <w:rPr>
                <w:rFonts w:ascii="Arial" w:eastAsia="Arial" w:hAnsi="Arial" w:cs="Arial"/>
              </w:rPr>
            </w:pPr>
          </w:p>
          <w:p w14:paraId="49548AD1" w14:textId="77777777" w:rsidR="00C56F61" w:rsidRPr="00AC55E3" w:rsidRDefault="006D1B88" w:rsidP="00B53A1F">
            <w:pPr>
              <w:spacing w:after="0" w:line="256" w:lineRule="auto"/>
              <w:jc w:val="both"/>
              <w:rPr>
                <w:rFonts w:ascii="Arial" w:eastAsia="Arial" w:hAnsi="Arial" w:cs="Arial"/>
                <w:b/>
                <w:bCs/>
              </w:rPr>
            </w:pPr>
            <w:r w:rsidRPr="00AC55E3">
              <w:rPr>
                <w:rFonts w:ascii="Arial" w:eastAsia="Arial" w:hAnsi="Arial" w:cs="Arial"/>
                <w:b/>
                <w:bCs/>
              </w:rPr>
              <w:t xml:space="preserve">FUNCIONES GENERALES DE NIVEL PROFESIONAL </w:t>
            </w:r>
          </w:p>
          <w:p w14:paraId="4B5E5EFF" w14:textId="77777777" w:rsidR="00C56F61" w:rsidRPr="00AC55E3" w:rsidRDefault="00C56F61" w:rsidP="00B53A1F">
            <w:pPr>
              <w:spacing w:after="0" w:line="240" w:lineRule="auto"/>
              <w:rPr>
                <w:rFonts w:ascii="Arial" w:eastAsia="Arial" w:hAnsi="Arial" w:cs="Arial"/>
              </w:rPr>
            </w:pPr>
          </w:p>
          <w:p w14:paraId="7E6F4C20" w14:textId="77777777" w:rsidR="00C56F61" w:rsidRPr="00AC55E3" w:rsidRDefault="006D1B88">
            <w:pPr>
              <w:numPr>
                <w:ilvl w:val="0"/>
                <w:numId w:val="24"/>
              </w:numPr>
              <w:spacing w:after="0" w:line="256" w:lineRule="auto"/>
              <w:jc w:val="both"/>
              <w:rPr>
                <w:rFonts w:ascii="Arial" w:eastAsia="Arial" w:hAnsi="Arial" w:cs="Arial"/>
              </w:rPr>
            </w:pPr>
            <w:r w:rsidRPr="00AC55E3">
              <w:rPr>
                <w:rFonts w:ascii="Arial" w:eastAsia="Arial" w:hAnsi="Arial" w:cs="Arial"/>
              </w:rPr>
              <w:t>Ejecutar las acciones necesarias para asegurar el desarrollo, monitoreo, seguimiento, control, evaluación y mejora del Sistema de Gestión de conformidad con las disposiciones técnicas y normativas vigentes.</w:t>
            </w:r>
          </w:p>
          <w:p w14:paraId="0EC8729F" w14:textId="77777777" w:rsidR="00C56F61" w:rsidRPr="00AC55E3" w:rsidRDefault="006D1B88">
            <w:pPr>
              <w:numPr>
                <w:ilvl w:val="0"/>
                <w:numId w:val="24"/>
              </w:numPr>
              <w:spacing w:after="0" w:line="256" w:lineRule="auto"/>
              <w:jc w:val="both"/>
              <w:rPr>
                <w:rFonts w:ascii="Arial" w:eastAsia="Arial" w:hAnsi="Arial" w:cs="Arial"/>
              </w:rPr>
            </w:pPr>
            <w:r w:rsidRPr="00AC55E3">
              <w:rPr>
                <w:rFonts w:ascii="Arial" w:eastAsia="Arial" w:hAnsi="Arial" w:cs="Arial"/>
              </w:rPr>
              <w:t>Garantizar la actualización de la información en los sistemas, aplicativos u otros medios tecnológicos de su competencia, así como la generación de informes, reportes y registros documentales requeridos de acuerdo con los estándares de seguridad y privacidad de la información y demás políticas institucionales vigentes.</w:t>
            </w:r>
          </w:p>
          <w:p w14:paraId="3AE1EF24" w14:textId="77777777" w:rsidR="00C56F61" w:rsidRPr="00AC55E3" w:rsidRDefault="006D1B88">
            <w:pPr>
              <w:numPr>
                <w:ilvl w:val="0"/>
                <w:numId w:val="24"/>
              </w:numPr>
              <w:spacing w:after="0" w:line="256" w:lineRule="auto"/>
              <w:jc w:val="both"/>
              <w:rPr>
                <w:rFonts w:ascii="Arial" w:eastAsia="Arial" w:hAnsi="Arial" w:cs="Arial"/>
              </w:rPr>
            </w:pPr>
            <w:r w:rsidRPr="00AC55E3">
              <w:rPr>
                <w:rFonts w:ascii="Arial" w:eastAsia="Arial" w:hAnsi="Arial" w:cs="Arial"/>
              </w:rPr>
              <w:t>Atender los usuarios internos y externos, así como las PQRSFD de acuerdo con la naturaleza de sus funciones y los lineamientos institucionales establecidos con relación al servicio al ciudadano.</w:t>
            </w:r>
          </w:p>
          <w:p w14:paraId="08A00675" w14:textId="77777777" w:rsidR="00C56F61" w:rsidRPr="00AC55E3" w:rsidRDefault="006D1B88">
            <w:pPr>
              <w:numPr>
                <w:ilvl w:val="0"/>
                <w:numId w:val="24"/>
              </w:numPr>
              <w:spacing w:after="0" w:line="256" w:lineRule="auto"/>
              <w:jc w:val="both"/>
              <w:rPr>
                <w:rFonts w:ascii="Arial" w:eastAsia="Arial" w:hAnsi="Arial" w:cs="Arial"/>
              </w:rPr>
            </w:pPr>
            <w:r w:rsidRPr="00AC55E3">
              <w:rPr>
                <w:rFonts w:ascii="Arial" w:eastAsia="Arial" w:hAnsi="Arial" w:cs="Arial"/>
              </w:rPr>
              <w:t xml:space="preserve">Participar en la formulación, diseño, organización, ejecución, control y evaluación de planes, programas y proyectos de la dependencia, de conformidad con los procesos establecidos y lineamientos vigentes.  </w:t>
            </w:r>
          </w:p>
          <w:p w14:paraId="7E2469D4" w14:textId="77777777" w:rsidR="00C56F61" w:rsidRPr="00AC55E3" w:rsidRDefault="006D1B88">
            <w:pPr>
              <w:numPr>
                <w:ilvl w:val="0"/>
                <w:numId w:val="24"/>
              </w:numPr>
              <w:spacing w:after="0" w:line="256" w:lineRule="auto"/>
              <w:jc w:val="both"/>
              <w:rPr>
                <w:rFonts w:ascii="Arial" w:eastAsia="Arial" w:hAnsi="Arial" w:cs="Arial"/>
              </w:rPr>
            </w:pPr>
            <w:r w:rsidRPr="00AC55E3">
              <w:rPr>
                <w:rFonts w:ascii="Arial" w:eastAsia="Arial" w:hAnsi="Arial" w:cs="Arial"/>
              </w:rPr>
              <w:t xml:space="preserve">Coordinar, promover y participar en los estudios e investigaciones que permitan mejorar la prestación de los servicios de su dependencia y el oportuno cumplimiento de los planes, programas y proyectos, para la ejecución y utilización óptima de los recursos disponibles, emitiendo los informes respectivos. </w:t>
            </w:r>
          </w:p>
          <w:p w14:paraId="55FCD41D" w14:textId="77777777" w:rsidR="00C56F61" w:rsidRPr="00AC55E3" w:rsidRDefault="006D1B88">
            <w:pPr>
              <w:numPr>
                <w:ilvl w:val="0"/>
                <w:numId w:val="24"/>
              </w:numPr>
              <w:spacing w:after="0" w:line="256" w:lineRule="auto"/>
              <w:jc w:val="both"/>
              <w:rPr>
                <w:rFonts w:ascii="Arial" w:eastAsia="Arial" w:hAnsi="Arial" w:cs="Arial"/>
              </w:rPr>
            </w:pPr>
            <w:r w:rsidRPr="00AC55E3">
              <w:rPr>
                <w:rFonts w:ascii="Arial" w:eastAsia="Arial" w:hAnsi="Arial" w:cs="Arial"/>
              </w:rPr>
              <w:t>Apoyar o asumir la supervisión requerida para la ejecución de los proyectos de acuerdo con los términos y especificaciones técnicas establecidas.</w:t>
            </w:r>
          </w:p>
          <w:p w14:paraId="5F623E2A" w14:textId="77777777" w:rsidR="00C56F61" w:rsidRPr="00AC55E3" w:rsidRDefault="006D1B88">
            <w:pPr>
              <w:numPr>
                <w:ilvl w:val="0"/>
                <w:numId w:val="24"/>
              </w:numPr>
              <w:spacing w:after="0" w:line="256" w:lineRule="auto"/>
              <w:jc w:val="both"/>
              <w:rPr>
                <w:rFonts w:ascii="Arial" w:eastAsia="Arial" w:hAnsi="Arial" w:cs="Arial"/>
              </w:rPr>
            </w:pPr>
            <w:r w:rsidRPr="00AC55E3">
              <w:rPr>
                <w:rFonts w:ascii="Arial" w:eastAsia="Arial" w:hAnsi="Arial" w:cs="Arial"/>
              </w:rPr>
              <w:lastRenderedPageBreak/>
              <w:t xml:space="preserve">Proyectar, desarrollar, recomendar o implementar procesos, procedimientos, métodos, instrumentos y acciones requeridas para el logro de los objetivos y las metas propuestas, y mejorar la prestación de los servicios a su cargo.  </w:t>
            </w:r>
          </w:p>
        </w:tc>
      </w:tr>
      <w:tr w:rsidR="00CA380F" w:rsidRPr="00AC55E3" w14:paraId="15B3E091" w14:textId="77777777" w:rsidTr="00364BFD">
        <w:trPr>
          <w:trHeight w:val="295"/>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7A5122E0" w14:textId="77777777" w:rsidR="00C56F61" w:rsidRPr="00AC55E3" w:rsidRDefault="006D1B88" w:rsidP="00B53A1F">
            <w:pPr>
              <w:spacing w:after="0" w:line="240" w:lineRule="auto"/>
              <w:ind w:left="351" w:hanging="284"/>
              <w:jc w:val="center"/>
              <w:rPr>
                <w:rFonts w:ascii="Arial" w:eastAsia="Arial" w:hAnsi="Arial" w:cs="Arial"/>
                <w:b/>
              </w:rPr>
            </w:pPr>
            <w:r w:rsidRPr="00AC55E3">
              <w:rPr>
                <w:rFonts w:ascii="Arial" w:eastAsia="Arial" w:hAnsi="Arial" w:cs="Arial"/>
                <w:b/>
              </w:rPr>
              <w:lastRenderedPageBreak/>
              <w:t>V. CONOCIMIENTOS BÁSICOS O ESENCIALES</w:t>
            </w:r>
          </w:p>
        </w:tc>
      </w:tr>
      <w:tr w:rsidR="00CA380F" w:rsidRPr="00AC55E3" w14:paraId="3FDBE956" w14:textId="77777777" w:rsidTr="00364BFD">
        <w:trPr>
          <w:trHeight w:val="755"/>
          <w:jc w:val="center"/>
        </w:trPr>
        <w:tc>
          <w:tcPr>
            <w:tcW w:w="10206" w:type="dxa"/>
            <w:gridSpan w:val="2"/>
            <w:tcBorders>
              <w:top w:val="single" w:sz="4" w:space="0" w:color="000000"/>
              <w:left w:val="single" w:sz="4" w:space="0" w:color="000000"/>
              <w:bottom w:val="single" w:sz="4" w:space="0" w:color="000000"/>
              <w:right w:val="single" w:sz="4" w:space="0" w:color="000000"/>
            </w:tcBorders>
          </w:tcPr>
          <w:p w14:paraId="30BAD173" w14:textId="77777777" w:rsidR="00C56F61" w:rsidRPr="00AC55E3" w:rsidRDefault="006D1B88">
            <w:pPr>
              <w:widowControl w:val="0"/>
              <w:numPr>
                <w:ilvl w:val="0"/>
                <w:numId w:val="85"/>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Plan de Desarrollo Municipal</w:t>
            </w:r>
          </w:p>
          <w:p w14:paraId="0A01FA27" w14:textId="77777777" w:rsidR="00C56F61" w:rsidRPr="00AC55E3" w:rsidRDefault="006D1B88">
            <w:pPr>
              <w:widowControl w:val="0"/>
              <w:numPr>
                <w:ilvl w:val="0"/>
                <w:numId w:val="85"/>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POT</w:t>
            </w:r>
          </w:p>
          <w:p w14:paraId="08E667B0" w14:textId="77777777" w:rsidR="00C56F61" w:rsidRPr="00AC55E3" w:rsidRDefault="006D1B88">
            <w:pPr>
              <w:widowControl w:val="0"/>
              <w:numPr>
                <w:ilvl w:val="0"/>
                <w:numId w:val="85"/>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Presupuesto público</w:t>
            </w:r>
          </w:p>
          <w:p w14:paraId="0A24834A" w14:textId="77777777" w:rsidR="00C56F61" w:rsidRPr="00AC55E3" w:rsidRDefault="006D1B88">
            <w:pPr>
              <w:widowControl w:val="0"/>
              <w:numPr>
                <w:ilvl w:val="0"/>
                <w:numId w:val="85"/>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Manejo de las plataformas institucionales de publicación de la gestión pública</w:t>
            </w:r>
          </w:p>
          <w:p w14:paraId="35CD51C6" w14:textId="77777777" w:rsidR="00C56F61" w:rsidRPr="00AC55E3" w:rsidRDefault="006D1B88">
            <w:pPr>
              <w:widowControl w:val="0"/>
              <w:numPr>
                <w:ilvl w:val="0"/>
                <w:numId w:val="85"/>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 xml:space="preserve">Normas sobre contratación estatal </w:t>
            </w:r>
          </w:p>
          <w:p w14:paraId="20C6F2FF" w14:textId="77777777" w:rsidR="00C56F61" w:rsidRPr="00AC55E3" w:rsidRDefault="006D1B88">
            <w:pPr>
              <w:widowControl w:val="0"/>
              <w:numPr>
                <w:ilvl w:val="0"/>
                <w:numId w:val="85"/>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POT</w:t>
            </w:r>
          </w:p>
          <w:p w14:paraId="0B64E0DB" w14:textId="77777777" w:rsidR="00C56F61" w:rsidRPr="00AC55E3" w:rsidRDefault="006D1B88">
            <w:pPr>
              <w:widowControl w:val="0"/>
              <w:numPr>
                <w:ilvl w:val="0"/>
                <w:numId w:val="85"/>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Planeación estratégica</w:t>
            </w:r>
          </w:p>
          <w:p w14:paraId="3812D839" w14:textId="77777777" w:rsidR="00C56F61" w:rsidRPr="00AC55E3" w:rsidRDefault="006D1B88">
            <w:pPr>
              <w:widowControl w:val="0"/>
              <w:numPr>
                <w:ilvl w:val="0"/>
                <w:numId w:val="85"/>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Gestión del Servicio al Ciudadano</w:t>
            </w:r>
          </w:p>
          <w:p w14:paraId="45FDD20E" w14:textId="77777777" w:rsidR="00C56F61" w:rsidRPr="00AC55E3" w:rsidRDefault="006D1B88">
            <w:pPr>
              <w:widowControl w:val="0"/>
              <w:numPr>
                <w:ilvl w:val="0"/>
                <w:numId w:val="85"/>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Mecanismos de Participación Ciudadana</w:t>
            </w:r>
          </w:p>
          <w:p w14:paraId="35704AA3" w14:textId="77777777" w:rsidR="00C56F61" w:rsidRPr="00AC55E3" w:rsidRDefault="006D1B88">
            <w:pPr>
              <w:widowControl w:val="0"/>
              <w:numPr>
                <w:ilvl w:val="0"/>
                <w:numId w:val="85"/>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Código de Ética de la Administración Municipal</w:t>
            </w:r>
          </w:p>
          <w:p w14:paraId="2FEC2A1B" w14:textId="77777777" w:rsidR="00C56F61" w:rsidRPr="00AC55E3" w:rsidRDefault="006D1B88">
            <w:pPr>
              <w:widowControl w:val="0"/>
              <w:numPr>
                <w:ilvl w:val="0"/>
                <w:numId w:val="85"/>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Modelo Integrado de Planeación y Gestión MIPG</w:t>
            </w:r>
          </w:p>
          <w:p w14:paraId="12180DF3" w14:textId="77777777" w:rsidR="00C56F61" w:rsidRPr="00AC55E3" w:rsidRDefault="006D1B88">
            <w:pPr>
              <w:widowControl w:val="0"/>
              <w:numPr>
                <w:ilvl w:val="0"/>
                <w:numId w:val="85"/>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Sistemas Integrados de Gestión</w:t>
            </w:r>
          </w:p>
        </w:tc>
      </w:tr>
      <w:tr w:rsidR="00CA380F" w:rsidRPr="00AC55E3" w14:paraId="1A323C4C" w14:textId="77777777" w:rsidTr="00364BFD">
        <w:trPr>
          <w:trHeight w:val="202"/>
          <w:jc w:val="center"/>
        </w:trPr>
        <w:tc>
          <w:tcPr>
            <w:tcW w:w="10206" w:type="dxa"/>
            <w:gridSpan w:val="2"/>
            <w:tcBorders>
              <w:top w:val="single" w:sz="4" w:space="0" w:color="000000"/>
              <w:left w:val="single" w:sz="4" w:space="0" w:color="000000"/>
              <w:bottom w:val="single" w:sz="6" w:space="0" w:color="000000"/>
              <w:right w:val="single" w:sz="4" w:space="0" w:color="000000"/>
            </w:tcBorders>
            <w:shd w:val="clear" w:color="auto" w:fill="C6D9F1"/>
            <w:vAlign w:val="center"/>
          </w:tcPr>
          <w:p w14:paraId="72935BB6"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VI.  COMPETENCIAS COMPORTAMENTALES</w:t>
            </w:r>
          </w:p>
        </w:tc>
      </w:tr>
      <w:tr w:rsidR="00CA380F" w:rsidRPr="00AC55E3" w14:paraId="771CBC5E" w14:textId="77777777" w:rsidTr="00364BFD">
        <w:trPr>
          <w:trHeight w:val="289"/>
          <w:jc w:val="center"/>
        </w:trPr>
        <w:tc>
          <w:tcPr>
            <w:tcW w:w="5103" w:type="dxa"/>
            <w:tcBorders>
              <w:top w:val="single" w:sz="4" w:space="0" w:color="000000"/>
              <w:left w:val="single" w:sz="4" w:space="0" w:color="000000"/>
              <w:bottom w:val="single" w:sz="6" w:space="0" w:color="000000"/>
              <w:right w:val="single" w:sz="4" w:space="0" w:color="000000"/>
            </w:tcBorders>
            <w:shd w:val="clear" w:color="auto" w:fill="C6D9F1"/>
            <w:vAlign w:val="center"/>
          </w:tcPr>
          <w:p w14:paraId="143FE7BC"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COMUNES</w:t>
            </w:r>
          </w:p>
        </w:tc>
        <w:tc>
          <w:tcPr>
            <w:tcW w:w="5103" w:type="dxa"/>
            <w:tcBorders>
              <w:top w:val="single" w:sz="4" w:space="0" w:color="000000"/>
              <w:left w:val="single" w:sz="4" w:space="0" w:color="000000"/>
              <w:bottom w:val="single" w:sz="6" w:space="0" w:color="000000"/>
              <w:right w:val="single" w:sz="4" w:space="0" w:color="000000"/>
            </w:tcBorders>
            <w:shd w:val="clear" w:color="auto" w:fill="C6D9F1"/>
            <w:vAlign w:val="center"/>
          </w:tcPr>
          <w:p w14:paraId="72A9CCA5"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POR NIVEL JERÁRQUICO</w:t>
            </w:r>
          </w:p>
        </w:tc>
      </w:tr>
      <w:tr w:rsidR="00CA380F" w:rsidRPr="00AC55E3" w14:paraId="4EA41B38" w14:textId="77777777" w:rsidTr="00364BFD">
        <w:trPr>
          <w:trHeight w:val="1122"/>
          <w:jc w:val="center"/>
        </w:trPr>
        <w:tc>
          <w:tcPr>
            <w:tcW w:w="5103" w:type="dxa"/>
            <w:tcBorders>
              <w:top w:val="single" w:sz="4" w:space="0" w:color="000000"/>
              <w:left w:val="single" w:sz="4" w:space="0" w:color="000000"/>
              <w:bottom w:val="single" w:sz="4" w:space="0" w:color="000000"/>
              <w:right w:val="single" w:sz="4" w:space="0" w:color="000000"/>
            </w:tcBorders>
          </w:tcPr>
          <w:p w14:paraId="247347AE" w14:textId="77777777" w:rsidR="00C56F61" w:rsidRPr="00AC55E3" w:rsidRDefault="006D1B88">
            <w:pPr>
              <w:numPr>
                <w:ilvl w:val="0"/>
                <w:numId w:val="163"/>
              </w:numPr>
              <w:spacing w:after="0" w:line="240" w:lineRule="auto"/>
              <w:ind w:left="399"/>
              <w:jc w:val="both"/>
              <w:rPr>
                <w:rFonts w:ascii="Arial" w:eastAsia="Arial" w:hAnsi="Arial" w:cs="Arial"/>
              </w:rPr>
            </w:pPr>
            <w:r w:rsidRPr="00AC55E3">
              <w:rPr>
                <w:rFonts w:ascii="Arial" w:eastAsia="Arial" w:hAnsi="Arial" w:cs="Arial"/>
              </w:rPr>
              <w:t>Aprendizaje continuo.</w:t>
            </w:r>
          </w:p>
          <w:p w14:paraId="7591967B" w14:textId="77777777" w:rsidR="00C56F61" w:rsidRPr="00AC55E3" w:rsidRDefault="006D1B88">
            <w:pPr>
              <w:numPr>
                <w:ilvl w:val="0"/>
                <w:numId w:val="163"/>
              </w:numPr>
              <w:spacing w:after="0" w:line="240" w:lineRule="auto"/>
              <w:ind w:left="399"/>
              <w:jc w:val="both"/>
              <w:rPr>
                <w:rFonts w:ascii="Arial" w:eastAsia="Arial" w:hAnsi="Arial" w:cs="Arial"/>
              </w:rPr>
            </w:pPr>
            <w:r w:rsidRPr="00AC55E3">
              <w:rPr>
                <w:rFonts w:ascii="Arial" w:eastAsia="Arial" w:hAnsi="Arial" w:cs="Arial"/>
              </w:rPr>
              <w:t>Orientación a resultados.</w:t>
            </w:r>
          </w:p>
          <w:p w14:paraId="6D46D654" w14:textId="77777777" w:rsidR="00C56F61" w:rsidRPr="00AC55E3" w:rsidRDefault="006D1B88">
            <w:pPr>
              <w:numPr>
                <w:ilvl w:val="0"/>
                <w:numId w:val="163"/>
              </w:numPr>
              <w:spacing w:after="0" w:line="240" w:lineRule="auto"/>
              <w:ind w:left="399"/>
              <w:jc w:val="both"/>
              <w:rPr>
                <w:rFonts w:ascii="Arial" w:eastAsia="Arial" w:hAnsi="Arial" w:cs="Arial"/>
              </w:rPr>
            </w:pPr>
            <w:r w:rsidRPr="00AC55E3">
              <w:rPr>
                <w:rFonts w:ascii="Arial" w:eastAsia="Arial" w:hAnsi="Arial" w:cs="Arial"/>
              </w:rPr>
              <w:t>Orientación al usuario y al ciudadano.</w:t>
            </w:r>
          </w:p>
          <w:p w14:paraId="51995936" w14:textId="77777777" w:rsidR="00C56F61" w:rsidRPr="00AC55E3" w:rsidRDefault="006D1B88">
            <w:pPr>
              <w:numPr>
                <w:ilvl w:val="0"/>
                <w:numId w:val="163"/>
              </w:numPr>
              <w:spacing w:after="0" w:line="240" w:lineRule="auto"/>
              <w:ind w:left="399"/>
              <w:jc w:val="both"/>
              <w:rPr>
                <w:rFonts w:ascii="Arial" w:eastAsia="Arial" w:hAnsi="Arial" w:cs="Arial"/>
              </w:rPr>
            </w:pPr>
            <w:r w:rsidRPr="00AC55E3">
              <w:rPr>
                <w:rFonts w:ascii="Arial" w:eastAsia="Arial" w:hAnsi="Arial" w:cs="Arial"/>
              </w:rPr>
              <w:t>Compromiso con la Organización.</w:t>
            </w:r>
          </w:p>
          <w:p w14:paraId="030060D6" w14:textId="77777777" w:rsidR="00C56F61" w:rsidRPr="00AC55E3" w:rsidRDefault="006D1B88">
            <w:pPr>
              <w:numPr>
                <w:ilvl w:val="0"/>
                <w:numId w:val="163"/>
              </w:numPr>
              <w:spacing w:after="0" w:line="240" w:lineRule="auto"/>
              <w:ind w:left="399"/>
              <w:jc w:val="both"/>
              <w:rPr>
                <w:rFonts w:ascii="Arial" w:eastAsia="Arial" w:hAnsi="Arial" w:cs="Arial"/>
              </w:rPr>
            </w:pPr>
            <w:r w:rsidRPr="00AC55E3">
              <w:rPr>
                <w:rFonts w:ascii="Arial" w:eastAsia="Arial" w:hAnsi="Arial" w:cs="Arial"/>
              </w:rPr>
              <w:t>Trabajo en equipo.</w:t>
            </w:r>
          </w:p>
          <w:p w14:paraId="408F9AA7" w14:textId="77777777" w:rsidR="00C56F61" w:rsidRPr="00AC55E3" w:rsidRDefault="006D1B88">
            <w:pPr>
              <w:numPr>
                <w:ilvl w:val="0"/>
                <w:numId w:val="163"/>
              </w:numPr>
              <w:spacing w:after="0" w:line="240" w:lineRule="auto"/>
              <w:ind w:left="399"/>
              <w:jc w:val="both"/>
              <w:rPr>
                <w:rFonts w:ascii="Arial" w:eastAsia="Arial" w:hAnsi="Arial" w:cs="Arial"/>
              </w:rPr>
            </w:pPr>
            <w:r w:rsidRPr="00AC55E3">
              <w:rPr>
                <w:rFonts w:ascii="Arial" w:eastAsia="Arial" w:hAnsi="Arial" w:cs="Arial"/>
              </w:rPr>
              <w:t>Adaptación al cambio.</w:t>
            </w:r>
          </w:p>
          <w:p w14:paraId="602CD940" w14:textId="77777777" w:rsidR="00C56F61" w:rsidRPr="00AC55E3" w:rsidRDefault="00C56F61" w:rsidP="00B53A1F">
            <w:pPr>
              <w:spacing w:after="0" w:line="240" w:lineRule="auto"/>
              <w:ind w:left="399"/>
              <w:jc w:val="both"/>
              <w:rPr>
                <w:rFonts w:ascii="Arial" w:eastAsia="Arial" w:hAnsi="Arial" w:cs="Arial"/>
              </w:rPr>
            </w:pPr>
          </w:p>
        </w:tc>
        <w:tc>
          <w:tcPr>
            <w:tcW w:w="5103" w:type="dxa"/>
            <w:tcBorders>
              <w:top w:val="single" w:sz="4" w:space="0" w:color="000000"/>
              <w:left w:val="single" w:sz="4" w:space="0" w:color="000000"/>
              <w:bottom w:val="single" w:sz="4" w:space="0" w:color="000000"/>
              <w:right w:val="single" w:sz="4" w:space="0" w:color="000000"/>
            </w:tcBorders>
          </w:tcPr>
          <w:p w14:paraId="33976243" w14:textId="77777777" w:rsidR="00C56F61" w:rsidRPr="00AC55E3" w:rsidRDefault="006D1B88">
            <w:pPr>
              <w:widowControl w:val="0"/>
              <w:numPr>
                <w:ilvl w:val="0"/>
                <w:numId w:val="57"/>
              </w:numPr>
              <w:spacing w:after="0" w:line="240" w:lineRule="auto"/>
              <w:ind w:left="470" w:hanging="425"/>
              <w:rPr>
                <w:rFonts w:ascii="Arial" w:eastAsia="Arial" w:hAnsi="Arial" w:cs="Arial"/>
              </w:rPr>
            </w:pPr>
            <w:r w:rsidRPr="00AC55E3">
              <w:rPr>
                <w:rFonts w:ascii="Arial" w:eastAsia="Arial" w:hAnsi="Arial" w:cs="Arial"/>
              </w:rPr>
              <w:t>Aporte Universitario-profesional.</w:t>
            </w:r>
          </w:p>
          <w:p w14:paraId="51A18166" w14:textId="77777777" w:rsidR="00C56F61" w:rsidRPr="00AC55E3" w:rsidRDefault="006D1B88">
            <w:pPr>
              <w:widowControl w:val="0"/>
              <w:numPr>
                <w:ilvl w:val="0"/>
                <w:numId w:val="57"/>
              </w:numPr>
              <w:spacing w:after="0" w:line="240" w:lineRule="auto"/>
              <w:ind w:left="470" w:hanging="425"/>
              <w:rPr>
                <w:rFonts w:ascii="Arial" w:eastAsia="Arial" w:hAnsi="Arial" w:cs="Arial"/>
              </w:rPr>
            </w:pPr>
            <w:r w:rsidRPr="00AC55E3">
              <w:rPr>
                <w:rFonts w:ascii="Arial" w:eastAsia="Arial" w:hAnsi="Arial" w:cs="Arial"/>
              </w:rPr>
              <w:t>Comunicación efectiva.</w:t>
            </w:r>
          </w:p>
          <w:p w14:paraId="3BEE16D3" w14:textId="77777777" w:rsidR="00C56F61" w:rsidRPr="00AC55E3" w:rsidRDefault="006D1B88">
            <w:pPr>
              <w:widowControl w:val="0"/>
              <w:numPr>
                <w:ilvl w:val="0"/>
                <w:numId w:val="57"/>
              </w:numPr>
              <w:spacing w:after="0" w:line="240" w:lineRule="auto"/>
              <w:ind w:left="470" w:hanging="425"/>
              <w:rPr>
                <w:rFonts w:ascii="Arial" w:eastAsia="Arial" w:hAnsi="Arial" w:cs="Arial"/>
              </w:rPr>
            </w:pPr>
            <w:r w:rsidRPr="00AC55E3">
              <w:rPr>
                <w:rFonts w:ascii="Arial" w:eastAsia="Arial" w:hAnsi="Arial" w:cs="Arial"/>
              </w:rPr>
              <w:t>Gestión de procedimientos.</w:t>
            </w:r>
          </w:p>
          <w:p w14:paraId="37EE5E4A" w14:textId="77777777" w:rsidR="00C56F61" w:rsidRPr="00AC55E3" w:rsidRDefault="006D1B88">
            <w:pPr>
              <w:widowControl w:val="0"/>
              <w:numPr>
                <w:ilvl w:val="0"/>
                <w:numId w:val="57"/>
              </w:numPr>
              <w:spacing w:after="0" w:line="240" w:lineRule="auto"/>
              <w:ind w:left="470" w:hanging="425"/>
              <w:rPr>
                <w:rFonts w:ascii="Arial" w:eastAsia="Arial" w:hAnsi="Arial" w:cs="Arial"/>
              </w:rPr>
            </w:pPr>
            <w:r w:rsidRPr="00AC55E3">
              <w:rPr>
                <w:rFonts w:ascii="Arial" w:eastAsia="Arial" w:hAnsi="Arial" w:cs="Arial"/>
              </w:rPr>
              <w:t>Instrumentación de decisiones.</w:t>
            </w:r>
          </w:p>
        </w:tc>
      </w:tr>
      <w:tr w:rsidR="00CA380F" w:rsidRPr="00AC55E3" w14:paraId="22F8CA92" w14:textId="77777777" w:rsidTr="00364BFD">
        <w:trPr>
          <w:trHeight w:val="209"/>
          <w:jc w:val="center"/>
        </w:trPr>
        <w:tc>
          <w:tcPr>
            <w:tcW w:w="10206" w:type="dxa"/>
            <w:gridSpan w:val="2"/>
            <w:tcBorders>
              <w:top w:val="single" w:sz="4" w:space="0" w:color="000000"/>
              <w:left w:val="single" w:sz="4" w:space="0" w:color="000000"/>
              <w:bottom w:val="single" w:sz="6" w:space="0" w:color="000000"/>
              <w:right w:val="single" w:sz="4" w:space="0" w:color="000000"/>
            </w:tcBorders>
            <w:shd w:val="clear" w:color="auto" w:fill="C6D9F1"/>
            <w:vAlign w:val="center"/>
          </w:tcPr>
          <w:p w14:paraId="08B5011F"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VII.  REQUISITOS DE FORMACIÓN ACADÉMICA Y EXPERIENCIA</w:t>
            </w:r>
          </w:p>
        </w:tc>
      </w:tr>
      <w:tr w:rsidR="00CA380F" w:rsidRPr="00AC55E3" w14:paraId="0EAA88AA" w14:textId="77777777" w:rsidTr="00364BFD">
        <w:trPr>
          <w:trHeight w:val="295"/>
          <w:jc w:val="center"/>
        </w:trPr>
        <w:tc>
          <w:tcPr>
            <w:tcW w:w="5103"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3D800161"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FORMACIÓN ACADÉMICA</w:t>
            </w:r>
          </w:p>
        </w:tc>
        <w:tc>
          <w:tcPr>
            <w:tcW w:w="5103"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72C1C4DF"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EXPERIENCIA</w:t>
            </w:r>
          </w:p>
        </w:tc>
      </w:tr>
      <w:tr w:rsidR="00CA380F" w:rsidRPr="00AC55E3" w14:paraId="544C645F" w14:textId="77777777" w:rsidTr="00364BFD">
        <w:trPr>
          <w:trHeight w:val="420"/>
          <w:jc w:val="center"/>
        </w:trPr>
        <w:tc>
          <w:tcPr>
            <w:tcW w:w="5103" w:type="dxa"/>
            <w:tcBorders>
              <w:top w:val="single" w:sz="4" w:space="0" w:color="000000"/>
              <w:left w:val="single" w:sz="4" w:space="0" w:color="000000"/>
              <w:bottom w:val="single" w:sz="4" w:space="0" w:color="000000"/>
              <w:right w:val="single" w:sz="4" w:space="0" w:color="000000"/>
            </w:tcBorders>
            <w:shd w:val="clear" w:color="auto" w:fill="FFFFFF"/>
          </w:tcPr>
          <w:p w14:paraId="3F4999BB"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Título profesional en disciplina académica de:</w:t>
            </w:r>
          </w:p>
          <w:p w14:paraId="5AE0E881" w14:textId="77777777" w:rsidR="00E02368" w:rsidRPr="00AC55E3" w:rsidRDefault="00E02368" w:rsidP="00B53A1F">
            <w:pPr>
              <w:spacing w:after="0" w:line="240" w:lineRule="auto"/>
              <w:jc w:val="both"/>
              <w:rPr>
                <w:rFonts w:ascii="Arial" w:eastAsia="Arial" w:hAnsi="Arial" w:cs="Arial"/>
              </w:rPr>
            </w:pPr>
          </w:p>
          <w:p w14:paraId="059B68B7" w14:textId="77777777" w:rsidR="00C56F61" w:rsidRPr="00AC55E3" w:rsidRDefault="006D1B88">
            <w:pPr>
              <w:widowControl w:val="0"/>
              <w:numPr>
                <w:ilvl w:val="0"/>
                <w:numId w:val="35"/>
              </w:numPr>
              <w:spacing w:after="0" w:line="240" w:lineRule="auto"/>
              <w:jc w:val="both"/>
              <w:rPr>
                <w:rFonts w:ascii="Arial" w:eastAsia="Arial" w:hAnsi="Arial" w:cs="Arial"/>
              </w:rPr>
            </w:pPr>
            <w:r w:rsidRPr="00AC55E3">
              <w:rPr>
                <w:rFonts w:ascii="Arial" w:eastAsia="Arial" w:hAnsi="Arial" w:cs="Arial"/>
              </w:rPr>
              <w:t>Derecho del Núcleo Básico del Conocimiento -NBC- en Derecho y afines.</w:t>
            </w:r>
          </w:p>
          <w:p w14:paraId="360CD66D" w14:textId="77777777" w:rsidR="00C56F61" w:rsidRPr="00AC55E3" w:rsidRDefault="00C56F61" w:rsidP="00B53A1F">
            <w:pPr>
              <w:spacing w:after="0" w:line="240" w:lineRule="auto"/>
              <w:ind w:left="720"/>
              <w:rPr>
                <w:rFonts w:ascii="Arial" w:eastAsia="Arial" w:hAnsi="Arial" w:cs="Arial"/>
              </w:rPr>
            </w:pPr>
          </w:p>
          <w:p w14:paraId="258AD1F1"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Tarjeta, matrícula o registro profesional en los casos reglamentados por la Ley.</w:t>
            </w:r>
          </w:p>
        </w:tc>
        <w:tc>
          <w:tcPr>
            <w:tcW w:w="5103" w:type="dxa"/>
            <w:tcBorders>
              <w:top w:val="single" w:sz="4" w:space="0" w:color="000000"/>
              <w:left w:val="single" w:sz="4" w:space="0" w:color="000000"/>
              <w:bottom w:val="single" w:sz="4" w:space="0" w:color="000000"/>
              <w:right w:val="single" w:sz="4" w:space="0" w:color="000000"/>
            </w:tcBorders>
          </w:tcPr>
          <w:p w14:paraId="20D2DBF1" w14:textId="2BC7C262"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Doce (12) meses de experiencia profesiona</w:t>
            </w:r>
            <w:r w:rsidR="00A16F74">
              <w:rPr>
                <w:rFonts w:ascii="Arial" w:eastAsia="Arial" w:hAnsi="Arial" w:cs="Arial"/>
              </w:rPr>
              <w:t>l</w:t>
            </w:r>
            <w:r w:rsidRPr="00AC55E3">
              <w:rPr>
                <w:rFonts w:ascii="Arial" w:eastAsia="Arial" w:hAnsi="Arial" w:cs="Arial"/>
              </w:rPr>
              <w:t>.</w:t>
            </w:r>
          </w:p>
        </w:tc>
      </w:tr>
      <w:tr w:rsidR="00CA380F" w:rsidRPr="00AC55E3" w14:paraId="2CDE1B08" w14:textId="77777777" w:rsidTr="00364BFD">
        <w:trPr>
          <w:trHeight w:val="420"/>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11B376B8" w14:textId="77777777" w:rsidR="00C56F61" w:rsidRPr="00AC55E3" w:rsidRDefault="006D1B88" w:rsidP="00B53A1F">
            <w:pPr>
              <w:spacing w:after="0" w:line="240" w:lineRule="auto"/>
              <w:jc w:val="center"/>
              <w:rPr>
                <w:rFonts w:ascii="Arial" w:eastAsia="Arial" w:hAnsi="Arial" w:cs="Arial"/>
                <w:i/>
              </w:rPr>
            </w:pPr>
            <w:r w:rsidRPr="00AC55E3">
              <w:rPr>
                <w:rFonts w:ascii="Arial" w:eastAsia="Arial" w:hAnsi="Arial" w:cs="Arial"/>
                <w:b/>
              </w:rPr>
              <w:t>VIII. ALTERNATIVAS – EQUIVALENCIAS</w:t>
            </w:r>
          </w:p>
        </w:tc>
      </w:tr>
      <w:tr w:rsidR="00CA380F" w:rsidRPr="00AC55E3" w14:paraId="5A2250D0" w14:textId="77777777" w:rsidTr="00364BFD">
        <w:trPr>
          <w:trHeight w:val="420"/>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5FBFBF7F" w14:textId="77777777" w:rsidR="00C56F61" w:rsidRPr="00AC55E3" w:rsidRDefault="006D1B88" w:rsidP="00B53A1F">
            <w:pPr>
              <w:spacing w:after="0" w:line="240" w:lineRule="auto"/>
              <w:jc w:val="both"/>
              <w:rPr>
                <w:rFonts w:ascii="Arial" w:eastAsia="Arial" w:hAnsi="Arial" w:cs="Arial"/>
                <w:b/>
              </w:rPr>
            </w:pPr>
            <w:r w:rsidRPr="00AC55E3">
              <w:rPr>
                <w:rFonts w:ascii="Arial" w:eastAsia="Arial" w:hAnsi="Arial" w:cs="Arial"/>
              </w:rPr>
              <w:lastRenderedPageBreak/>
              <w:t>Aplican equivalencias entre estudios y experiencia para el Nivel Profesional, establecidas en el artículo 25 del Decreto-Ley 785 de 2005 y las normas que lo modifiquen, adicionen o sustituyan.</w:t>
            </w:r>
          </w:p>
        </w:tc>
      </w:tr>
    </w:tbl>
    <w:p w14:paraId="7183280E" w14:textId="77777777" w:rsidR="00C56F61" w:rsidRPr="00AC55E3" w:rsidRDefault="00C56F61" w:rsidP="00B53A1F">
      <w:pPr>
        <w:spacing w:after="0" w:line="240" w:lineRule="auto"/>
        <w:rPr>
          <w:rFonts w:ascii="Arial" w:hAnsi="Arial" w:cs="Arial"/>
        </w:rPr>
      </w:pPr>
    </w:p>
    <w:p w14:paraId="09DCD81B" w14:textId="77777777" w:rsidR="00B11674" w:rsidRPr="00AC55E3" w:rsidRDefault="00B11674" w:rsidP="00B53A1F">
      <w:pPr>
        <w:spacing w:after="0" w:line="240" w:lineRule="auto"/>
        <w:rPr>
          <w:rFonts w:ascii="Arial" w:hAnsi="Arial" w:cs="Arial"/>
        </w:rPr>
      </w:pPr>
    </w:p>
    <w:p w14:paraId="4FA4A1E3" w14:textId="52AED322" w:rsidR="00C56F61" w:rsidRPr="00AC55E3" w:rsidRDefault="006D1B88" w:rsidP="00B53A1F">
      <w:pPr>
        <w:pStyle w:val="Ttulo3"/>
        <w:spacing w:before="0"/>
        <w:rPr>
          <w:rFonts w:ascii="Arial" w:eastAsia="Arial" w:hAnsi="Arial" w:cs="Arial"/>
          <w:color w:val="auto"/>
          <w:sz w:val="22"/>
          <w:szCs w:val="22"/>
        </w:rPr>
      </w:pPr>
      <w:bookmarkStart w:id="53" w:name="_Toc138345606"/>
      <w:r w:rsidRPr="00AC55E3">
        <w:rPr>
          <w:rFonts w:ascii="Arial" w:eastAsia="Arial" w:hAnsi="Arial" w:cs="Arial"/>
          <w:color w:val="auto"/>
          <w:sz w:val="22"/>
          <w:szCs w:val="22"/>
        </w:rPr>
        <w:t xml:space="preserve">Profesional </w:t>
      </w:r>
      <w:r w:rsidR="006626A5" w:rsidRPr="00AC55E3">
        <w:rPr>
          <w:rFonts w:ascii="Arial" w:eastAsia="Arial" w:hAnsi="Arial" w:cs="Arial"/>
          <w:color w:val="auto"/>
          <w:sz w:val="22"/>
          <w:szCs w:val="22"/>
        </w:rPr>
        <w:t>1</w:t>
      </w:r>
      <w:r w:rsidRPr="00AC55E3">
        <w:rPr>
          <w:rFonts w:ascii="Arial" w:eastAsia="Arial" w:hAnsi="Arial" w:cs="Arial"/>
          <w:color w:val="auto"/>
          <w:sz w:val="22"/>
          <w:szCs w:val="22"/>
        </w:rPr>
        <w:t>9 - Profesional Universitario 219-02 / Secretaría de Servicios Administrativos</w:t>
      </w:r>
      <w:bookmarkEnd w:id="53"/>
    </w:p>
    <w:p w14:paraId="5C485581" w14:textId="77777777" w:rsidR="00B11674" w:rsidRPr="00AC55E3" w:rsidRDefault="00B11674" w:rsidP="00B11674"/>
    <w:tbl>
      <w:tblPr>
        <w:tblStyle w:val="aff4"/>
        <w:tblW w:w="10206"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5103"/>
        <w:gridCol w:w="5103"/>
      </w:tblGrid>
      <w:tr w:rsidR="00CA380F" w:rsidRPr="00AC55E3" w14:paraId="239700F9" w14:textId="77777777" w:rsidTr="00364BFD">
        <w:trPr>
          <w:trHeight w:val="173"/>
          <w:tblHead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79E36497"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MANUAL ESPECÍFICO DE FUNCIONES Y DE COMPETENCIAS LABORALES</w:t>
            </w:r>
          </w:p>
        </w:tc>
      </w:tr>
      <w:tr w:rsidR="00CA380F" w:rsidRPr="00AC55E3" w14:paraId="59398D02" w14:textId="77777777" w:rsidTr="00364BFD">
        <w:trPr>
          <w:trHeight w:val="297"/>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730D1DB5"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 IDENTIFICACIÓN DEL EMPLEO</w:t>
            </w:r>
          </w:p>
        </w:tc>
      </w:tr>
      <w:tr w:rsidR="00CA380F" w:rsidRPr="00AC55E3" w14:paraId="4C1618BE" w14:textId="77777777" w:rsidTr="00364BFD">
        <w:trPr>
          <w:trHeight w:val="1566"/>
        </w:trPr>
        <w:tc>
          <w:tcPr>
            <w:tcW w:w="5103" w:type="dxa"/>
            <w:tcBorders>
              <w:top w:val="single" w:sz="4" w:space="0" w:color="000000"/>
              <w:left w:val="single" w:sz="4" w:space="0" w:color="000000"/>
              <w:bottom w:val="single" w:sz="4" w:space="0" w:color="000000"/>
              <w:right w:val="single" w:sz="4" w:space="0" w:color="000000"/>
            </w:tcBorders>
          </w:tcPr>
          <w:p w14:paraId="0FE36111"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Nivel:</w:t>
            </w:r>
          </w:p>
          <w:p w14:paraId="210F8CC3" w14:textId="18985014"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Denominación del empleo:</w:t>
            </w:r>
          </w:p>
          <w:p w14:paraId="6C97E888"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Código:</w:t>
            </w:r>
            <w:r w:rsidRPr="00AC55E3">
              <w:rPr>
                <w:rFonts w:ascii="Arial" w:eastAsia="Arial" w:hAnsi="Arial" w:cs="Arial"/>
              </w:rPr>
              <w:tab/>
            </w:r>
          </w:p>
          <w:p w14:paraId="1AC0A57D"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Grado:</w:t>
            </w:r>
          </w:p>
          <w:p w14:paraId="6B997E74"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N° de cargos:</w:t>
            </w:r>
          </w:p>
          <w:p w14:paraId="7A95245E"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Dependencia:</w:t>
            </w:r>
          </w:p>
          <w:p w14:paraId="46A130A5"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Cargo del jefe inmediato:</w:t>
            </w:r>
          </w:p>
          <w:p w14:paraId="30D40594"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Naturaleza del empleo</w:t>
            </w:r>
          </w:p>
        </w:tc>
        <w:tc>
          <w:tcPr>
            <w:tcW w:w="5103" w:type="dxa"/>
            <w:tcBorders>
              <w:top w:val="single" w:sz="4" w:space="0" w:color="000000"/>
              <w:left w:val="single" w:sz="4" w:space="0" w:color="000000"/>
              <w:bottom w:val="single" w:sz="4" w:space="0" w:color="000000"/>
              <w:right w:val="single" w:sz="4" w:space="0" w:color="000000"/>
            </w:tcBorders>
          </w:tcPr>
          <w:p w14:paraId="50E6DE39"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Profesional</w:t>
            </w:r>
          </w:p>
          <w:p w14:paraId="43E81A48" w14:textId="10827637" w:rsidR="00C56F61" w:rsidRPr="00AC55E3" w:rsidRDefault="00E02368" w:rsidP="00B53A1F">
            <w:pPr>
              <w:tabs>
                <w:tab w:val="left" w:pos="2809"/>
              </w:tabs>
              <w:spacing w:after="0" w:line="240" w:lineRule="auto"/>
              <w:jc w:val="both"/>
              <w:rPr>
                <w:rFonts w:ascii="Arial" w:eastAsia="Arial" w:hAnsi="Arial" w:cs="Arial"/>
                <w:b/>
                <w:bCs/>
              </w:rPr>
            </w:pPr>
            <w:r w:rsidRPr="00AC55E3">
              <w:rPr>
                <w:rFonts w:ascii="Arial" w:eastAsia="Arial" w:hAnsi="Arial" w:cs="Arial"/>
                <w:b/>
                <w:bCs/>
              </w:rPr>
              <w:t>PROFESIONAL UNIVERSITARIO</w:t>
            </w:r>
          </w:p>
          <w:p w14:paraId="3A451360"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219</w:t>
            </w:r>
          </w:p>
          <w:p w14:paraId="07050DD7"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02</w:t>
            </w:r>
          </w:p>
          <w:p w14:paraId="67F09AEA"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Uno (01)</w:t>
            </w:r>
          </w:p>
          <w:p w14:paraId="1473EA7D"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Donde se ubique el empleo</w:t>
            </w:r>
          </w:p>
          <w:p w14:paraId="3DF76AF8"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Quien ejerza la supervisión directa</w:t>
            </w:r>
          </w:p>
          <w:p w14:paraId="57CF705A"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Carrera administrativa</w:t>
            </w:r>
          </w:p>
        </w:tc>
      </w:tr>
      <w:tr w:rsidR="00CA380F" w:rsidRPr="00AC55E3" w14:paraId="100056E0" w14:textId="77777777" w:rsidTr="00364BFD">
        <w:trPr>
          <w:trHeight w:val="284"/>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06C00805" w14:textId="77777777" w:rsidR="00C56F61" w:rsidRPr="00AC55E3" w:rsidRDefault="006D1B88" w:rsidP="00B53A1F">
            <w:pPr>
              <w:spacing w:after="0" w:line="240" w:lineRule="auto"/>
              <w:jc w:val="center"/>
              <w:rPr>
                <w:rFonts w:ascii="Arial" w:eastAsia="Arial" w:hAnsi="Arial" w:cs="Arial"/>
                <w:b/>
                <w:i/>
              </w:rPr>
            </w:pPr>
            <w:r w:rsidRPr="00AC55E3">
              <w:rPr>
                <w:rFonts w:ascii="Arial" w:eastAsia="Arial" w:hAnsi="Arial" w:cs="Arial"/>
                <w:b/>
              </w:rPr>
              <w:t>II. ÁREA FUNCIONAL: FUNCIONAL: SECRETARÍA DE SERVICIOS ADMINISTRATIVOS</w:t>
            </w:r>
          </w:p>
        </w:tc>
      </w:tr>
      <w:tr w:rsidR="00CA380F" w:rsidRPr="00AC55E3" w14:paraId="533D3236" w14:textId="77777777" w:rsidTr="00364BFD">
        <w:trPr>
          <w:trHeight w:val="231"/>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7811858C" w14:textId="77777777" w:rsidR="00C56F61" w:rsidRPr="00AC55E3" w:rsidRDefault="006D1B88" w:rsidP="00B53A1F">
            <w:pPr>
              <w:spacing w:after="0" w:line="240" w:lineRule="auto"/>
              <w:jc w:val="center"/>
              <w:rPr>
                <w:rFonts w:ascii="Arial" w:eastAsia="Arial" w:hAnsi="Arial" w:cs="Arial"/>
                <w:b/>
                <w:i/>
              </w:rPr>
            </w:pPr>
            <w:r w:rsidRPr="00AC55E3">
              <w:rPr>
                <w:rFonts w:ascii="Arial" w:eastAsia="Arial" w:hAnsi="Arial" w:cs="Arial"/>
                <w:b/>
              </w:rPr>
              <w:t>III. PROPÓSITO PRINCIPAL</w:t>
            </w:r>
          </w:p>
        </w:tc>
      </w:tr>
      <w:tr w:rsidR="00CA380F" w:rsidRPr="00AC55E3" w14:paraId="652E20E6" w14:textId="77777777" w:rsidTr="00364BFD">
        <w:trPr>
          <w:trHeight w:val="652"/>
        </w:trPr>
        <w:tc>
          <w:tcPr>
            <w:tcW w:w="10206" w:type="dxa"/>
            <w:gridSpan w:val="2"/>
            <w:tcBorders>
              <w:top w:val="single" w:sz="4" w:space="0" w:color="000000"/>
              <w:left w:val="single" w:sz="4" w:space="0" w:color="000000"/>
              <w:bottom w:val="single" w:sz="4" w:space="0" w:color="000000"/>
              <w:right w:val="single" w:sz="4" w:space="0" w:color="000000"/>
            </w:tcBorders>
          </w:tcPr>
          <w:p w14:paraId="6DBC2040" w14:textId="375FDFA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Diseñar, implementar, administrar, coordinar, ejecutar y gestionar las actividades del Sistema de Gestión de Seguridad y Salud en el</w:t>
            </w:r>
            <w:r w:rsidR="00B11674" w:rsidRPr="00AC55E3">
              <w:rPr>
                <w:rFonts w:ascii="Arial" w:eastAsia="Arial" w:hAnsi="Arial" w:cs="Arial"/>
              </w:rPr>
              <w:t xml:space="preserve"> </w:t>
            </w:r>
            <w:r w:rsidRPr="00AC55E3">
              <w:rPr>
                <w:rFonts w:ascii="Arial" w:eastAsia="Arial" w:hAnsi="Arial" w:cs="Arial"/>
              </w:rPr>
              <w:t>Trabajo del municipio de El Carmen de Viboral, según requerimientos normativos, que permitan el cumplimiento de la misión institucional</w:t>
            </w:r>
          </w:p>
        </w:tc>
      </w:tr>
      <w:tr w:rsidR="00CA380F" w:rsidRPr="00AC55E3" w14:paraId="60D5F99A" w14:textId="77777777" w:rsidTr="00364BFD">
        <w:trPr>
          <w:trHeight w:val="250"/>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tcPr>
          <w:p w14:paraId="35B0F5E4"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IV. DESCRIPCIÓN DE LAS FUNCIONES ESENCIALES</w:t>
            </w:r>
          </w:p>
        </w:tc>
      </w:tr>
      <w:tr w:rsidR="00CA380F" w:rsidRPr="00AC55E3" w14:paraId="7D211FFF" w14:textId="77777777" w:rsidTr="00364BFD">
        <w:trPr>
          <w:trHeight w:val="65"/>
        </w:trPr>
        <w:tc>
          <w:tcPr>
            <w:tcW w:w="10206" w:type="dxa"/>
            <w:gridSpan w:val="2"/>
            <w:tcBorders>
              <w:top w:val="single" w:sz="4" w:space="0" w:color="000000"/>
              <w:left w:val="single" w:sz="4" w:space="0" w:color="000000"/>
              <w:bottom w:val="single" w:sz="4" w:space="0" w:color="000000"/>
              <w:right w:val="single" w:sz="4" w:space="0" w:color="000000"/>
            </w:tcBorders>
          </w:tcPr>
          <w:p w14:paraId="0BD5779E" w14:textId="77777777" w:rsidR="00C56F61" w:rsidRPr="00AC55E3" w:rsidRDefault="006D1B88">
            <w:pPr>
              <w:widowControl w:val="0"/>
              <w:numPr>
                <w:ilvl w:val="0"/>
                <w:numId w:val="203"/>
              </w:numPr>
              <w:spacing w:after="0" w:line="240" w:lineRule="auto"/>
              <w:jc w:val="both"/>
              <w:rPr>
                <w:rFonts w:ascii="Arial" w:eastAsia="Arial" w:hAnsi="Arial" w:cs="Arial"/>
              </w:rPr>
            </w:pPr>
            <w:r w:rsidRPr="00AC55E3">
              <w:rPr>
                <w:rFonts w:ascii="Arial" w:eastAsia="Arial" w:hAnsi="Arial" w:cs="Arial"/>
              </w:rPr>
              <w:t>Coordinar la ejecución y desarrollo de los planes y proyectos relacionados con la salud ocupacional, de acuerdo con los requerimientos de los distintos equipos de trabajo de la Administración Municipal, de acuerdo con los lineamientos institucionales</w:t>
            </w:r>
          </w:p>
          <w:p w14:paraId="175AA6BE" w14:textId="77777777" w:rsidR="00C56F61" w:rsidRPr="00AC55E3" w:rsidRDefault="006D1B88">
            <w:pPr>
              <w:widowControl w:val="0"/>
              <w:numPr>
                <w:ilvl w:val="0"/>
                <w:numId w:val="203"/>
              </w:numPr>
              <w:spacing w:after="0" w:line="240" w:lineRule="auto"/>
              <w:jc w:val="both"/>
              <w:rPr>
                <w:rFonts w:ascii="Arial" w:eastAsia="Arial" w:hAnsi="Arial" w:cs="Arial"/>
              </w:rPr>
            </w:pPr>
            <w:r w:rsidRPr="00AC55E3">
              <w:rPr>
                <w:rFonts w:ascii="Arial" w:eastAsia="Arial" w:hAnsi="Arial" w:cs="Arial"/>
              </w:rPr>
              <w:t xml:space="preserve">Desarrollar acciones, estrategias e intervenciones en materia de salud ocupacional contribuyendo al bienestar integral y a la estabilidad mental y física de los servidores de acuerdo con los lineamientos institucionales. </w:t>
            </w:r>
          </w:p>
          <w:p w14:paraId="0BBB7F4C" w14:textId="77777777" w:rsidR="00C56F61" w:rsidRPr="00AC55E3" w:rsidRDefault="006D1B88">
            <w:pPr>
              <w:widowControl w:val="0"/>
              <w:numPr>
                <w:ilvl w:val="0"/>
                <w:numId w:val="203"/>
              </w:numPr>
              <w:spacing w:after="0" w:line="240" w:lineRule="auto"/>
              <w:jc w:val="both"/>
              <w:rPr>
                <w:rFonts w:ascii="Arial" w:eastAsia="Arial" w:hAnsi="Arial" w:cs="Arial"/>
              </w:rPr>
            </w:pPr>
            <w:r w:rsidRPr="00AC55E3">
              <w:rPr>
                <w:rFonts w:ascii="Arial" w:eastAsia="Arial" w:hAnsi="Arial" w:cs="Arial"/>
              </w:rPr>
              <w:t>Mantener, actualizar y mejorar el SGSST bajo el decreto 1072 de 2015 y demás normatividad vigente, que permita de forma clara, ordenada y sistemática documentar los riesgos presentes en la entidad.</w:t>
            </w:r>
          </w:p>
          <w:p w14:paraId="330F49E5" w14:textId="77777777" w:rsidR="00C56F61" w:rsidRPr="00AC55E3" w:rsidRDefault="006D1B88">
            <w:pPr>
              <w:widowControl w:val="0"/>
              <w:numPr>
                <w:ilvl w:val="0"/>
                <w:numId w:val="203"/>
              </w:numPr>
              <w:spacing w:after="0" w:line="240" w:lineRule="auto"/>
              <w:jc w:val="both"/>
              <w:rPr>
                <w:rFonts w:ascii="Arial" w:eastAsia="Arial" w:hAnsi="Arial" w:cs="Arial"/>
              </w:rPr>
            </w:pPr>
            <w:r w:rsidRPr="00AC55E3">
              <w:rPr>
                <w:rFonts w:ascii="Arial" w:eastAsia="Arial" w:hAnsi="Arial" w:cs="Arial"/>
              </w:rPr>
              <w:t>Realizar las actividades del Sistema de Gestión en Seguridad y Salud en el Trabajo de acuerdo con los subprogramas.</w:t>
            </w:r>
          </w:p>
          <w:p w14:paraId="6C92B460" w14:textId="77777777" w:rsidR="00C56F61" w:rsidRPr="00AC55E3" w:rsidRDefault="006D1B88">
            <w:pPr>
              <w:widowControl w:val="0"/>
              <w:numPr>
                <w:ilvl w:val="0"/>
                <w:numId w:val="203"/>
              </w:numPr>
              <w:spacing w:after="0" w:line="240" w:lineRule="auto"/>
              <w:jc w:val="both"/>
              <w:rPr>
                <w:rFonts w:ascii="Arial" w:eastAsia="Arial" w:hAnsi="Arial" w:cs="Arial"/>
              </w:rPr>
            </w:pPr>
            <w:r w:rsidRPr="00AC55E3">
              <w:rPr>
                <w:rFonts w:ascii="Arial" w:eastAsia="Arial" w:hAnsi="Arial" w:cs="Arial"/>
              </w:rPr>
              <w:t>Elaborar y gestionar convenios, acuerdos de beneficios y contrataciones requeridas para el cumplimiento de actividades del Plan de Capacitación y requerimientos del SG-SST, según necesidades institucionales y normatividad legal.</w:t>
            </w:r>
          </w:p>
          <w:p w14:paraId="531EAD14" w14:textId="77777777" w:rsidR="00C56F61" w:rsidRPr="00AC55E3" w:rsidRDefault="006D1B88">
            <w:pPr>
              <w:widowControl w:val="0"/>
              <w:numPr>
                <w:ilvl w:val="0"/>
                <w:numId w:val="203"/>
              </w:numPr>
              <w:spacing w:after="0" w:line="240" w:lineRule="auto"/>
              <w:jc w:val="both"/>
              <w:rPr>
                <w:rFonts w:ascii="Arial" w:eastAsia="Arial" w:hAnsi="Arial" w:cs="Arial"/>
              </w:rPr>
            </w:pPr>
            <w:r w:rsidRPr="00AC55E3">
              <w:rPr>
                <w:rFonts w:ascii="Arial" w:eastAsia="Arial" w:hAnsi="Arial" w:cs="Arial"/>
              </w:rPr>
              <w:t xml:space="preserve">Elaborar, diseñar, gestionar y realizar seguimiento al plan de trabajo y de capacitación anual del </w:t>
            </w:r>
            <w:r w:rsidRPr="00AC55E3">
              <w:rPr>
                <w:rFonts w:ascii="Arial" w:eastAsia="Arial" w:hAnsi="Arial" w:cs="Arial"/>
              </w:rPr>
              <w:lastRenderedPageBreak/>
              <w:t>sistema de Gestión de Seguridad y Salud en el Trabajo.</w:t>
            </w:r>
          </w:p>
          <w:p w14:paraId="5AE2A8D0" w14:textId="77777777" w:rsidR="00C56F61" w:rsidRPr="00AC55E3" w:rsidRDefault="006D1B88">
            <w:pPr>
              <w:widowControl w:val="0"/>
              <w:numPr>
                <w:ilvl w:val="0"/>
                <w:numId w:val="203"/>
              </w:numPr>
              <w:spacing w:after="0" w:line="240" w:lineRule="auto"/>
              <w:jc w:val="both"/>
              <w:rPr>
                <w:rFonts w:ascii="Arial" w:eastAsia="Arial" w:hAnsi="Arial" w:cs="Arial"/>
              </w:rPr>
            </w:pPr>
            <w:r w:rsidRPr="00AC55E3">
              <w:rPr>
                <w:rFonts w:ascii="Arial" w:eastAsia="Arial" w:hAnsi="Arial" w:cs="Arial"/>
              </w:rPr>
              <w:t>Retroalimentar la política y el reglamento de Higiene y Seguridad Industrial del Sistema de Gestión en Seguridad y Salud en el Trabajo.</w:t>
            </w:r>
          </w:p>
          <w:p w14:paraId="44731784" w14:textId="77777777" w:rsidR="00C56F61" w:rsidRPr="00AC55E3" w:rsidRDefault="006D1B88">
            <w:pPr>
              <w:widowControl w:val="0"/>
              <w:numPr>
                <w:ilvl w:val="0"/>
                <w:numId w:val="203"/>
              </w:numPr>
              <w:spacing w:after="0" w:line="240" w:lineRule="auto"/>
              <w:jc w:val="both"/>
              <w:rPr>
                <w:rFonts w:ascii="Arial" w:eastAsia="Arial" w:hAnsi="Arial" w:cs="Arial"/>
              </w:rPr>
            </w:pPr>
            <w:r w:rsidRPr="00AC55E3">
              <w:rPr>
                <w:rFonts w:ascii="Arial" w:eastAsia="Arial" w:hAnsi="Arial" w:cs="Arial"/>
              </w:rPr>
              <w:t>Realizar visitas e inspecciones constantemente a puestos de trabajo de empleados públicos, trabajadores oficiales y demás colaboradores de la administración municipal; Velar por que se cumplan con las óptimas condiciones de trabajo de los servidores públicos en un ambiente con riesgos controlados y mitigados; adicional velar porque la dotación y las herramientas de trabajo sean utilizadas permanentemente y adecuadamente.</w:t>
            </w:r>
          </w:p>
          <w:p w14:paraId="0E5A08A2" w14:textId="77777777" w:rsidR="00C56F61" w:rsidRPr="00AC55E3" w:rsidRDefault="006D1B88">
            <w:pPr>
              <w:widowControl w:val="0"/>
              <w:numPr>
                <w:ilvl w:val="0"/>
                <w:numId w:val="203"/>
              </w:numPr>
              <w:spacing w:after="0" w:line="240" w:lineRule="auto"/>
              <w:jc w:val="both"/>
              <w:rPr>
                <w:rFonts w:ascii="Arial" w:eastAsia="Arial" w:hAnsi="Arial" w:cs="Arial"/>
              </w:rPr>
            </w:pPr>
            <w:r w:rsidRPr="00AC55E3">
              <w:rPr>
                <w:rFonts w:ascii="Arial" w:eastAsia="Arial" w:hAnsi="Arial" w:cs="Arial"/>
              </w:rPr>
              <w:t>Acompañar al Comité Paritario de Seguridad y Salud en el Trabajo “COPASST” en la realización de inspecciones planeadas a: infraestructura (edificios públicos), oficinas, equipos, herramientas, vehículos e instalaciones, botiquines, extintores y elementos de protección personal. Así mismo cumplir las funciones de secretario técnico del Comité.</w:t>
            </w:r>
          </w:p>
          <w:p w14:paraId="2F09F4FC" w14:textId="77777777" w:rsidR="00C56F61" w:rsidRPr="00AC55E3" w:rsidRDefault="006D1B88">
            <w:pPr>
              <w:widowControl w:val="0"/>
              <w:numPr>
                <w:ilvl w:val="0"/>
                <w:numId w:val="203"/>
              </w:numPr>
              <w:spacing w:after="0" w:line="240" w:lineRule="auto"/>
              <w:jc w:val="both"/>
              <w:rPr>
                <w:rFonts w:ascii="Arial" w:eastAsia="Arial" w:hAnsi="Arial" w:cs="Arial"/>
              </w:rPr>
            </w:pPr>
            <w:r w:rsidRPr="00AC55E3">
              <w:rPr>
                <w:rFonts w:ascii="Arial" w:eastAsia="Arial" w:hAnsi="Arial" w:cs="Arial"/>
              </w:rPr>
              <w:t>Participar activamente en las reuniones y actividades que se desarrollen en los diferentes comités como: Comité Paritario de Seguridad y Salud en el Trabajo “COPASST”, Comité de Convivencia Laboral, Comité del Plan estratégico de Seguridad Vial “PESV”, Comité de Emergencias.</w:t>
            </w:r>
          </w:p>
          <w:p w14:paraId="2C0841FD" w14:textId="77777777" w:rsidR="00C56F61" w:rsidRPr="00AC55E3" w:rsidRDefault="006D1B88">
            <w:pPr>
              <w:widowControl w:val="0"/>
              <w:numPr>
                <w:ilvl w:val="0"/>
                <w:numId w:val="203"/>
              </w:numPr>
              <w:spacing w:after="0" w:line="240" w:lineRule="auto"/>
              <w:jc w:val="both"/>
              <w:rPr>
                <w:rFonts w:ascii="Arial" w:eastAsia="Arial" w:hAnsi="Arial" w:cs="Arial"/>
              </w:rPr>
            </w:pPr>
            <w:r w:rsidRPr="00AC55E3">
              <w:rPr>
                <w:rFonts w:ascii="Arial" w:eastAsia="Arial" w:hAnsi="Arial" w:cs="Arial"/>
              </w:rPr>
              <w:t>Brindar capacitaciones permanentemente en temas relacionados con la Seguridad y Salud en el trabajo, orientadas al autocuidado y mutuo cuidado.</w:t>
            </w:r>
          </w:p>
          <w:p w14:paraId="53D8439A" w14:textId="77777777" w:rsidR="00C56F61" w:rsidRPr="00AC55E3" w:rsidRDefault="006D1B88">
            <w:pPr>
              <w:widowControl w:val="0"/>
              <w:numPr>
                <w:ilvl w:val="0"/>
                <w:numId w:val="203"/>
              </w:numPr>
              <w:spacing w:after="0" w:line="240" w:lineRule="auto"/>
              <w:jc w:val="both"/>
              <w:rPr>
                <w:rFonts w:ascii="Arial" w:eastAsia="Arial" w:hAnsi="Arial" w:cs="Arial"/>
              </w:rPr>
            </w:pPr>
            <w:r w:rsidRPr="00AC55E3">
              <w:rPr>
                <w:rFonts w:ascii="Arial" w:eastAsia="Arial" w:hAnsi="Arial" w:cs="Arial"/>
              </w:rPr>
              <w:t>Capacitar al personal sobre prevención para minimizar los riesgos y demás asuntos relacionados.</w:t>
            </w:r>
          </w:p>
          <w:p w14:paraId="2AA649BB" w14:textId="77777777" w:rsidR="00C56F61" w:rsidRPr="00AC55E3" w:rsidRDefault="006D1B88">
            <w:pPr>
              <w:widowControl w:val="0"/>
              <w:numPr>
                <w:ilvl w:val="0"/>
                <w:numId w:val="203"/>
              </w:numPr>
              <w:spacing w:after="0" w:line="240" w:lineRule="auto"/>
              <w:jc w:val="both"/>
              <w:rPr>
                <w:rFonts w:ascii="Arial" w:eastAsia="Arial" w:hAnsi="Arial" w:cs="Arial"/>
              </w:rPr>
            </w:pPr>
            <w:r w:rsidRPr="00AC55E3">
              <w:rPr>
                <w:rFonts w:ascii="Arial" w:eastAsia="Arial" w:hAnsi="Arial" w:cs="Arial"/>
              </w:rPr>
              <w:t>Orientar y apoyar al personal que debe realizar la capacitación virtual sobre la implementación del SGSST con la ARL.</w:t>
            </w:r>
          </w:p>
          <w:p w14:paraId="48675C28" w14:textId="77777777" w:rsidR="00C56F61" w:rsidRPr="00AC55E3" w:rsidRDefault="006D1B88">
            <w:pPr>
              <w:widowControl w:val="0"/>
              <w:numPr>
                <w:ilvl w:val="0"/>
                <w:numId w:val="203"/>
              </w:numPr>
              <w:spacing w:after="0" w:line="240" w:lineRule="auto"/>
              <w:jc w:val="both"/>
              <w:rPr>
                <w:rFonts w:ascii="Arial" w:eastAsia="Arial" w:hAnsi="Arial" w:cs="Arial"/>
              </w:rPr>
            </w:pPr>
            <w:r w:rsidRPr="00AC55E3">
              <w:rPr>
                <w:rFonts w:ascii="Arial" w:eastAsia="Arial" w:hAnsi="Arial" w:cs="Arial"/>
              </w:rPr>
              <w:t>Acompañar y entregar la información pertinente a los representantes de la ARL durante las visitas de asesorías, así como efectuar el plan de trabajo para la entidad.</w:t>
            </w:r>
          </w:p>
          <w:p w14:paraId="40474079" w14:textId="77777777" w:rsidR="00C56F61" w:rsidRPr="00AC55E3" w:rsidRDefault="006D1B88">
            <w:pPr>
              <w:widowControl w:val="0"/>
              <w:numPr>
                <w:ilvl w:val="0"/>
                <w:numId w:val="203"/>
              </w:numPr>
              <w:spacing w:after="0" w:line="240" w:lineRule="auto"/>
              <w:jc w:val="both"/>
              <w:rPr>
                <w:rFonts w:ascii="Arial" w:eastAsia="Arial" w:hAnsi="Arial" w:cs="Arial"/>
              </w:rPr>
            </w:pPr>
            <w:r w:rsidRPr="00AC55E3">
              <w:rPr>
                <w:rFonts w:ascii="Arial" w:eastAsia="Arial" w:hAnsi="Arial" w:cs="Arial"/>
              </w:rPr>
              <w:t>Asistir permanentemente a los programas que desarrolla la Unidad de Talento Humano.</w:t>
            </w:r>
          </w:p>
          <w:p w14:paraId="088148EA" w14:textId="77777777" w:rsidR="00C56F61" w:rsidRPr="00AC55E3" w:rsidRDefault="006D1B88">
            <w:pPr>
              <w:widowControl w:val="0"/>
              <w:numPr>
                <w:ilvl w:val="0"/>
                <w:numId w:val="203"/>
              </w:numPr>
              <w:spacing w:after="0" w:line="240" w:lineRule="auto"/>
              <w:jc w:val="both"/>
              <w:rPr>
                <w:rFonts w:ascii="Arial" w:eastAsia="Arial" w:hAnsi="Arial" w:cs="Arial"/>
              </w:rPr>
            </w:pPr>
            <w:r w:rsidRPr="00AC55E3">
              <w:rPr>
                <w:rFonts w:ascii="Arial" w:eastAsia="Arial" w:hAnsi="Arial" w:cs="Arial"/>
              </w:rPr>
              <w:t>Asistir a los comités del municipio y/o comisiones de apoyo que se asigne y cumplir debidamente con las actividades que se le deleguen en desarrollo de los mismos.</w:t>
            </w:r>
          </w:p>
          <w:p w14:paraId="62D6DC26" w14:textId="77777777" w:rsidR="00C56F61" w:rsidRPr="00AC55E3" w:rsidRDefault="006D1B88">
            <w:pPr>
              <w:widowControl w:val="0"/>
              <w:numPr>
                <w:ilvl w:val="0"/>
                <w:numId w:val="203"/>
              </w:numPr>
              <w:spacing w:after="0" w:line="240" w:lineRule="auto"/>
              <w:jc w:val="both"/>
              <w:rPr>
                <w:rFonts w:ascii="Arial" w:eastAsia="Arial" w:hAnsi="Arial" w:cs="Arial"/>
              </w:rPr>
            </w:pPr>
            <w:r w:rsidRPr="00AC55E3">
              <w:rPr>
                <w:rFonts w:ascii="Arial" w:eastAsia="Arial" w:hAnsi="Arial" w:cs="Arial"/>
              </w:rPr>
              <w:t>Las demás que les sean asignadas por autoridad competente, de acuerdo con el área de desempeño y la naturaleza del empleo.</w:t>
            </w:r>
          </w:p>
          <w:p w14:paraId="67C87EE9" w14:textId="77777777" w:rsidR="00C56F61" w:rsidRPr="00AC55E3" w:rsidRDefault="00C56F61" w:rsidP="00B53A1F">
            <w:pPr>
              <w:spacing w:after="0" w:line="240" w:lineRule="auto"/>
              <w:jc w:val="both"/>
              <w:rPr>
                <w:rFonts w:ascii="Arial" w:eastAsia="Arial" w:hAnsi="Arial" w:cs="Arial"/>
              </w:rPr>
            </w:pPr>
          </w:p>
          <w:p w14:paraId="11B99A12" w14:textId="77777777" w:rsidR="00C56F61" w:rsidRPr="00AC55E3" w:rsidRDefault="006D1B88" w:rsidP="00B53A1F">
            <w:pPr>
              <w:spacing w:after="0" w:line="240" w:lineRule="auto"/>
              <w:jc w:val="both"/>
              <w:rPr>
                <w:rFonts w:ascii="Arial" w:eastAsia="Arial" w:hAnsi="Arial" w:cs="Arial"/>
                <w:b/>
                <w:bCs/>
              </w:rPr>
            </w:pPr>
            <w:r w:rsidRPr="00AC55E3">
              <w:rPr>
                <w:rFonts w:ascii="Arial" w:eastAsia="Arial" w:hAnsi="Arial" w:cs="Arial"/>
                <w:b/>
                <w:bCs/>
              </w:rPr>
              <w:t>FUNCIONES GENERALES DEL NIVEL PROFESIONAL</w:t>
            </w:r>
          </w:p>
          <w:p w14:paraId="3C8BDC0F" w14:textId="77777777" w:rsidR="00803876" w:rsidRPr="00AC55E3" w:rsidRDefault="00803876" w:rsidP="00B53A1F">
            <w:pPr>
              <w:spacing w:after="0" w:line="240" w:lineRule="auto"/>
              <w:jc w:val="both"/>
              <w:rPr>
                <w:rFonts w:ascii="Arial" w:eastAsia="Arial" w:hAnsi="Arial" w:cs="Arial"/>
              </w:rPr>
            </w:pPr>
          </w:p>
          <w:p w14:paraId="18586DD2" w14:textId="77777777" w:rsidR="00C56F61" w:rsidRPr="00AC55E3" w:rsidRDefault="006D1B88">
            <w:pPr>
              <w:widowControl w:val="0"/>
              <w:numPr>
                <w:ilvl w:val="0"/>
                <w:numId w:val="70"/>
              </w:numPr>
              <w:spacing w:after="0" w:line="240" w:lineRule="auto"/>
              <w:jc w:val="both"/>
              <w:rPr>
                <w:rFonts w:ascii="Arial" w:eastAsia="Arial" w:hAnsi="Arial" w:cs="Arial"/>
              </w:rPr>
            </w:pPr>
            <w:r w:rsidRPr="00AC55E3">
              <w:rPr>
                <w:rFonts w:ascii="Arial" w:eastAsia="Arial" w:hAnsi="Arial" w:cs="Arial"/>
              </w:rPr>
              <w:t>Ejecutar las acciones necesarias para asegurar el desarrollo, monitoreo, seguimiento, control, evaluación y mejora del Sistema de Gestión de conformidad con las disposiciones técnicas y normativas vigentes.</w:t>
            </w:r>
          </w:p>
          <w:p w14:paraId="1379DD7F" w14:textId="77777777" w:rsidR="00C56F61" w:rsidRPr="00AC55E3" w:rsidRDefault="006D1B88">
            <w:pPr>
              <w:widowControl w:val="0"/>
              <w:numPr>
                <w:ilvl w:val="0"/>
                <w:numId w:val="70"/>
              </w:numPr>
              <w:spacing w:after="0" w:line="240" w:lineRule="auto"/>
              <w:jc w:val="both"/>
              <w:rPr>
                <w:rFonts w:ascii="Arial" w:eastAsia="Arial" w:hAnsi="Arial" w:cs="Arial"/>
              </w:rPr>
            </w:pPr>
            <w:r w:rsidRPr="00AC55E3">
              <w:rPr>
                <w:rFonts w:ascii="Arial" w:eastAsia="Arial" w:hAnsi="Arial" w:cs="Arial"/>
              </w:rPr>
              <w:t>Garantizar la actualización de la información en los sistemas, aplicativos u otros medios tecnológicos de su competencia, así como la generación de informes, reportes y registros documentales requeridos de acuerdo con los estándares de seguridad y privacidad de la información y demás políticas institucionales vigentes.</w:t>
            </w:r>
          </w:p>
          <w:p w14:paraId="4532FA33" w14:textId="77777777" w:rsidR="00C56F61" w:rsidRPr="00AC55E3" w:rsidRDefault="006D1B88">
            <w:pPr>
              <w:widowControl w:val="0"/>
              <w:numPr>
                <w:ilvl w:val="0"/>
                <w:numId w:val="70"/>
              </w:numPr>
              <w:spacing w:after="0" w:line="240" w:lineRule="auto"/>
              <w:jc w:val="both"/>
              <w:rPr>
                <w:rFonts w:ascii="Arial" w:eastAsia="Arial" w:hAnsi="Arial" w:cs="Arial"/>
              </w:rPr>
            </w:pPr>
            <w:r w:rsidRPr="00AC55E3">
              <w:rPr>
                <w:rFonts w:ascii="Arial" w:eastAsia="Arial" w:hAnsi="Arial" w:cs="Arial"/>
              </w:rPr>
              <w:t>Atender los usuarios internos y externos, así como las PQRSFD de acuerdo con la naturaleza de sus funciones y los lineamientos institucionales establecidos con relación al servicio al ciudadano.</w:t>
            </w:r>
          </w:p>
          <w:p w14:paraId="4FB53EAF" w14:textId="77777777" w:rsidR="00C56F61" w:rsidRPr="00AC55E3" w:rsidRDefault="006D1B88">
            <w:pPr>
              <w:widowControl w:val="0"/>
              <w:numPr>
                <w:ilvl w:val="0"/>
                <w:numId w:val="70"/>
              </w:numPr>
              <w:spacing w:after="0" w:line="240" w:lineRule="auto"/>
              <w:jc w:val="both"/>
              <w:rPr>
                <w:rFonts w:ascii="Arial" w:eastAsia="Arial" w:hAnsi="Arial" w:cs="Arial"/>
              </w:rPr>
            </w:pPr>
            <w:r w:rsidRPr="00AC55E3">
              <w:rPr>
                <w:rFonts w:ascii="Arial" w:eastAsia="Arial" w:hAnsi="Arial" w:cs="Arial"/>
              </w:rPr>
              <w:lastRenderedPageBreak/>
              <w:t xml:space="preserve">Participar en la formulación, diseño, organización, ejecución, control y evaluación de planes, programas y proyectos de la dependencia, de conformidad con los procesos establecidos y lineamientos vigentes.  </w:t>
            </w:r>
          </w:p>
          <w:p w14:paraId="77329657" w14:textId="77777777" w:rsidR="00C56F61" w:rsidRPr="00AC55E3" w:rsidRDefault="006D1B88">
            <w:pPr>
              <w:widowControl w:val="0"/>
              <w:numPr>
                <w:ilvl w:val="0"/>
                <w:numId w:val="70"/>
              </w:numPr>
              <w:spacing w:after="0" w:line="240" w:lineRule="auto"/>
              <w:jc w:val="both"/>
              <w:rPr>
                <w:rFonts w:ascii="Arial" w:eastAsia="Arial" w:hAnsi="Arial" w:cs="Arial"/>
              </w:rPr>
            </w:pPr>
            <w:r w:rsidRPr="00AC55E3">
              <w:rPr>
                <w:rFonts w:ascii="Arial" w:eastAsia="Arial" w:hAnsi="Arial" w:cs="Arial"/>
              </w:rPr>
              <w:t xml:space="preserve">Coordinar, promover y participar en los estudios e investigaciones que permitan mejorar la prestación de los servicios de su dependencia y el oportuno cumplimiento de los planes, programas y proyectos, para la ejecución y utilización óptima de los recursos disponibles, emitiendo los informes respectivos.   </w:t>
            </w:r>
          </w:p>
          <w:p w14:paraId="6ABE6E7B" w14:textId="77777777" w:rsidR="00C56F61" w:rsidRPr="00AC55E3" w:rsidRDefault="006D1B88">
            <w:pPr>
              <w:numPr>
                <w:ilvl w:val="0"/>
                <w:numId w:val="70"/>
              </w:numPr>
              <w:spacing w:after="0" w:line="256" w:lineRule="auto"/>
              <w:jc w:val="both"/>
              <w:rPr>
                <w:rFonts w:ascii="Arial" w:eastAsia="Arial" w:hAnsi="Arial" w:cs="Arial"/>
              </w:rPr>
            </w:pPr>
            <w:r w:rsidRPr="00AC55E3">
              <w:rPr>
                <w:rFonts w:ascii="Arial" w:eastAsia="Arial" w:hAnsi="Arial" w:cs="Arial"/>
              </w:rPr>
              <w:t>Apoyar o asumir la supervisión requerida para la ejecución de los proyectos de acuerdo con los términos y especificaciones técnicas establecidas.</w:t>
            </w:r>
          </w:p>
          <w:p w14:paraId="26A14DA9" w14:textId="77777777" w:rsidR="00C56F61" w:rsidRPr="00AC55E3" w:rsidRDefault="006D1B88">
            <w:pPr>
              <w:widowControl w:val="0"/>
              <w:numPr>
                <w:ilvl w:val="0"/>
                <w:numId w:val="70"/>
              </w:numPr>
              <w:spacing w:after="0" w:line="240" w:lineRule="auto"/>
              <w:jc w:val="both"/>
              <w:rPr>
                <w:rFonts w:ascii="Arial" w:eastAsia="Arial" w:hAnsi="Arial" w:cs="Arial"/>
              </w:rPr>
            </w:pPr>
            <w:r w:rsidRPr="00AC55E3">
              <w:rPr>
                <w:rFonts w:ascii="Arial" w:eastAsia="Arial" w:hAnsi="Arial" w:cs="Arial"/>
              </w:rPr>
              <w:t>Proyectar, desarrollar, recomendar o implementar procesos, procedimientos, métodos, instrumentos y acciones requeridas para el logro de los objetivos y las metas propuestas, y mejorar la prestación de los servicios a su cargo.</w:t>
            </w:r>
          </w:p>
          <w:p w14:paraId="152D123B" w14:textId="77777777" w:rsidR="00C56F61" w:rsidRPr="00AC55E3" w:rsidRDefault="00C56F61" w:rsidP="00B53A1F">
            <w:pPr>
              <w:spacing w:after="0" w:line="240" w:lineRule="auto"/>
              <w:rPr>
                <w:rFonts w:ascii="Arial" w:eastAsia="Arial" w:hAnsi="Arial" w:cs="Arial"/>
              </w:rPr>
            </w:pPr>
          </w:p>
        </w:tc>
      </w:tr>
      <w:tr w:rsidR="00CA380F" w:rsidRPr="00AC55E3" w14:paraId="68CA34C8" w14:textId="77777777" w:rsidTr="00364BFD">
        <w:trPr>
          <w:trHeight w:val="256"/>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7AD56D2C"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lastRenderedPageBreak/>
              <w:t>V. CONOCIMIENTOS BÁSICOS O ESENCIALES</w:t>
            </w:r>
          </w:p>
        </w:tc>
      </w:tr>
      <w:tr w:rsidR="00CA380F" w:rsidRPr="00AC55E3" w14:paraId="67661785" w14:textId="77777777" w:rsidTr="00364BFD">
        <w:trPr>
          <w:trHeight w:val="546"/>
        </w:trPr>
        <w:tc>
          <w:tcPr>
            <w:tcW w:w="10206" w:type="dxa"/>
            <w:gridSpan w:val="2"/>
            <w:tcBorders>
              <w:top w:val="single" w:sz="4" w:space="0" w:color="000000"/>
              <w:left w:val="single" w:sz="4" w:space="0" w:color="000000"/>
              <w:bottom w:val="single" w:sz="4" w:space="0" w:color="000000"/>
              <w:right w:val="single" w:sz="4" w:space="0" w:color="000000"/>
            </w:tcBorders>
          </w:tcPr>
          <w:p w14:paraId="3057C9FA" w14:textId="77777777" w:rsidR="00C56F61" w:rsidRPr="00AC55E3" w:rsidRDefault="006D1B88">
            <w:pPr>
              <w:widowControl w:val="0"/>
              <w:numPr>
                <w:ilvl w:val="0"/>
                <w:numId w:val="64"/>
              </w:numPr>
              <w:spacing w:after="0" w:line="240" w:lineRule="auto"/>
              <w:jc w:val="both"/>
              <w:rPr>
                <w:rFonts w:ascii="Arial" w:eastAsia="Arial" w:hAnsi="Arial" w:cs="Arial"/>
              </w:rPr>
            </w:pPr>
            <w:r w:rsidRPr="00AC55E3">
              <w:rPr>
                <w:rFonts w:ascii="Arial" w:eastAsia="Arial" w:hAnsi="Arial" w:cs="Arial"/>
              </w:rPr>
              <w:t>Estructura del Estado.</w:t>
            </w:r>
          </w:p>
          <w:p w14:paraId="32EC562F" w14:textId="77777777" w:rsidR="00C56F61" w:rsidRPr="00AC55E3" w:rsidRDefault="006D1B88">
            <w:pPr>
              <w:widowControl w:val="0"/>
              <w:numPr>
                <w:ilvl w:val="0"/>
                <w:numId w:val="64"/>
              </w:numPr>
              <w:spacing w:after="0" w:line="240" w:lineRule="auto"/>
              <w:jc w:val="both"/>
              <w:rPr>
                <w:rFonts w:ascii="Arial" w:eastAsia="Arial" w:hAnsi="Arial" w:cs="Arial"/>
              </w:rPr>
            </w:pPr>
            <w:r w:rsidRPr="00AC55E3">
              <w:rPr>
                <w:rFonts w:ascii="Arial" w:eastAsia="Arial" w:hAnsi="Arial" w:cs="Arial"/>
              </w:rPr>
              <w:t>Sistema de seguridad y salud en el trabajo</w:t>
            </w:r>
          </w:p>
          <w:p w14:paraId="2FB3252A" w14:textId="77777777" w:rsidR="00C56F61" w:rsidRPr="00AC55E3" w:rsidRDefault="006D1B88">
            <w:pPr>
              <w:widowControl w:val="0"/>
              <w:numPr>
                <w:ilvl w:val="0"/>
                <w:numId w:val="64"/>
              </w:numPr>
              <w:spacing w:after="0" w:line="240" w:lineRule="auto"/>
              <w:jc w:val="both"/>
              <w:rPr>
                <w:rFonts w:ascii="Arial" w:eastAsia="Arial" w:hAnsi="Arial" w:cs="Arial"/>
              </w:rPr>
            </w:pPr>
            <w:r w:rsidRPr="00AC55E3">
              <w:rPr>
                <w:rFonts w:ascii="Arial" w:eastAsia="Arial" w:hAnsi="Arial" w:cs="Arial"/>
              </w:rPr>
              <w:t>Manejo de plataformas estatales relacionadas con el empleo publico</w:t>
            </w:r>
          </w:p>
          <w:p w14:paraId="06A578CE" w14:textId="77777777" w:rsidR="00C56F61" w:rsidRPr="00AC55E3" w:rsidRDefault="006D1B88">
            <w:pPr>
              <w:widowControl w:val="0"/>
              <w:numPr>
                <w:ilvl w:val="0"/>
                <w:numId w:val="64"/>
              </w:numPr>
              <w:spacing w:after="0" w:line="240" w:lineRule="auto"/>
              <w:jc w:val="both"/>
              <w:rPr>
                <w:rFonts w:ascii="Arial" w:eastAsia="Arial" w:hAnsi="Arial" w:cs="Arial"/>
              </w:rPr>
            </w:pPr>
            <w:r w:rsidRPr="00AC55E3">
              <w:rPr>
                <w:rFonts w:ascii="Arial" w:eastAsia="Arial" w:hAnsi="Arial" w:cs="Arial"/>
              </w:rPr>
              <w:t>Normas de contratación publica</w:t>
            </w:r>
          </w:p>
          <w:p w14:paraId="15182153" w14:textId="77777777" w:rsidR="00C56F61" w:rsidRPr="00AC55E3" w:rsidRDefault="006D1B88">
            <w:pPr>
              <w:widowControl w:val="0"/>
              <w:numPr>
                <w:ilvl w:val="0"/>
                <w:numId w:val="64"/>
              </w:numPr>
              <w:spacing w:after="0" w:line="240" w:lineRule="auto"/>
              <w:jc w:val="both"/>
              <w:rPr>
                <w:rFonts w:ascii="Arial" w:eastAsia="Arial" w:hAnsi="Arial" w:cs="Arial"/>
              </w:rPr>
            </w:pPr>
            <w:r w:rsidRPr="00AC55E3">
              <w:rPr>
                <w:rFonts w:ascii="Arial" w:eastAsia="Arial" w:hAnsi="Arial" w:cs="Arial"/>
              </w:rPr>
              <w:t>Gestión tecnológica, de informática y de software.</w:t>
            </w:r>
          </w:p>
          <w:p w14:paraId="59C32041" w14:textId="77777777" w:rsidR="00C56F61" w:rsidRPr="00AC55E3" w:rsidRDefault="006D1B88">
            <w:pPr>
              <w:widowControl w:val="0"/>
              <w:numPr>
                <w:ilvl w:val="0"/>
                <w:numId w:val="64"/>
              </w:numPr>
              <w:spacing w:after="0" w:line="240" w:lineRule="auto"/>
              <w:jc w:val="both"/>
              <w:rPr>
                <w:rFonts w:ascii="Arial" w:eastAsia="Arial" w:hAnsi="Arial" w:cs="Arial"/>
              </w:rPr>
            </w:pPr>
            <w:r w:rsidRPr="00AC55E3">
              <w:rPr>
                <w:rFonts w:ascii="Arial" w:eastAsia="Arial" w:hAnsi="Arial" w:cs="Arial"/>
              </w:rPr>
              <w:t>Sistemas Integrados de Gestión.</w:t>
            </w:r>
          </w:p>
          <w:p w14:paraId="2DB932CF" w14:textId="77777777" w:rsidR="00C56F61" w:rsidRPr="00AC55E3" w:rsidRDefault="006D1B88">
            <w:pPr>
              <w:widowControl w:val="0"/>
              <w:numPr>
                <w:ilvl w:val="0"/>
                <w:numId w:val="64"/>
              </w:numPr>
              <w:spacing w:after="0" w:line="240" w:lineRule="auto"/>
              <w:jc w:val="both"/>
              <w:rPr>
                <w:rFonts w:ascii="Arial" w:eastAsia="Arial" w:hAnsi="Arial" w:cs="Arial"/>
              </w:rPr>
            </w:pPr>
            <w:r w:rsidRPr="00AC55E3">
              <w:rPr>
                <w:rFonts w:ascii="Arial" w:eastAsia="Arial" w:hAnsi="Arial" w:cs="Arial"/>
              </w:rPr>
              <w:t>Políticas Públicas.</w:t>
            </w:r>
          </w:p>
          <w:p w14:paraId="34DEF6D5" w14:textId="77777777" w:rsidR="00C56F61" w:rsidRPr="00AC55E3" w:rsidRDefault="006D1B88">
            <w:pPr>
              <w:widowControl w:val="0"/>
              <w:numPr>
                <w:ilvl w:val="0"/>
                <w:numId w:val="64"/>
              </w:numPr>
              <w:spacing w:after="0" w:line="240" w:lineRule="auto"/>
              <w:jc w:val="both"/>
              <w:rPr>
                <w:rFonts w:ascii="Arial" w:eastAsia="Arial" w:hAnsi="Arial" w:cs="Arial"/>
              </w:rPr>
            </w:pPr>
            <w:r w:rsidRPr="00AC55E3">
              <w:rPr>
                <w:rFonts w:ascii="Arial" w:eastAsia="Arial" w:hAnsi="Arial" w:cs="Arial"/>
              </w:rPr>
              <w:t>Proyectos de inversión pública.</w:t>
            </w:r>
          </w:p>
          <w:p w14:paraId="68B015BB" w14:textId="77777777" w:rsidR="00C56F61" w:rsidRPr="00AC55E3" w:rsidRDefault="006D1B88">
            <w:pPr>
              <w:widowControl w:val="0"/>
              <w:numPr>
                <w:ilvl w:val="0"/>
                <w:numId w:val="64"/>
              </w:numPr>
              <w:spacing w:after="0" w:line="240" w:lineRule="auto"/>
              <w:jc w:val="both"/>
              <w:rPr>
                <w:rFonts w:ascii="Arial" w:eastAsia="Arial" w:hAnsi="Arial" w:cs="Arial"/>
              </w:rPr>
            </w:pPr>
            <w:r w:rsidRPr="00AC55E3">
              <w:rPr>
                <w:rFonts w:ascii="Arial" w:eastAsia="Arial" w:hAnsi="Arial" w:cs="Arial"/>
              </w:rPr>
              <w:t>Protocolo de servicio y atención al ciudadano.</w:t>
            </w:r>
          </w:p>
          <w:p w14:paraId="463E844B" w14:textId="77777777" w:rsidR="00C56F61" w:rsidRPr="00AC55E3" w:rsidRDefault="006D1B88">
            <w:pPr>
              <w:widowControl w:val="0"/>
              <w:numPr>
                <w:ilvl w:val="0"/>
                <w:numId w:val="64"/>
              </w:numPr>
              <w:spacing w:after="0" w:line="240" w:lineRule="auto"/>
              <w:jc w:val="both"/>
              <w:rPr>
                <w:rFonts w:ascii="Arial" w:eastAsia="Arial" w:hAnsi="Arial" w:cs="Arial"/>
              </w:rPr>
            </w:pPr>
            <w:r w:rsidRPr="00AC55E3">
              <w:rPr>
                <w:rFonts w:ascii="Arial" w:eastAsia="Arial" w:hAnsi="Arial" w:cs="Arial"/>
              </w:rPr>
              <w:t>Manejo de TICs</w:t>
            </w:r>
          </w:p>
        </w:tc>
      </w:tr>
      <w:tr w:rsidR="00CA380F" w:rsidRPr="00AC55E3" w14:paraId="10352900" w14:textId="77777777" w:rsidTr="00364BFD">
        <w:trPr>
          <w:trHeight w:val="219"/>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52A14732"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VI.  COMPETENCIAS COMPORTAMENTALES</w:t>
            </w:r>
          </w:p>
        </w:tc>
      </w:tr>
      <w:tr w:rsidR="00CA380F" w:rsidRPr="00AC55E3" w14:paraId="183BC2D8" w14:textId="77777777" w:rsidTr="00364BFD">
        <w:trPr>
          <w:trHeight w:val="254"/>
        </w:trPr>
        <w:tc>
          <w:tcPr>
            <w:tcW w:w="5103"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6272A4B0" w14:textId="77777777" w:rsidR="00C56F61" w:rsidRPr="00AC55E3" w:rsidRDefault="006D1B88" w:rsidP="00B53A1F">
            <w:pPr>
              <w:keepNext/>
              <w:keepLines/>
              <w:spacing w:after="0" w:line="240" w:lineRule="auto"/>
              <w:jc w:val="center"/>
              <w:rPr>
                <w:rFonts w:ascii="Arial" w:eastAsia="Arial" w:hAnsi="Arial" w:cs="Arial"/>
                <w:b/>
                <w:i/>
              </w:rPr>
            </w:pPr>
            <w:r w:rsidRPr="00AC55E3">
              <w:rPr>
                <w:rFonts w:ascii="Arial" w:eastAsia="Arial" w:hAnsi="Arial" w:cs="Arial"/>
                <w:b/>
              </w:rPr>
              <w:t>COMUNES</w:t>
            </w:r>
          </w:p>
        </w:tc>
        <w:tc>
          <w:tcPr>
            <w:tcW w:w="5103"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6324DCE9"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POR NIVEL JERÁRQUICO</w:t>
            </w:r>
          </w:p>
        </w:tc>
      </w:tr>
      <w:tr w:rsidR="00CA380F" w:rsidRPr="00AC55E3" w14:paraId="3170DC01" w14:textId="77777777" w:rsidTr="00364BFD">
        <w:trPr>
          <w:trHeight w:val="244"/>
        </w:trPr>
        <w:tc>
          <w:tcPr>
            <w:tcW w:w="5103" w:type="dxa"/>
            <w:tcBorders>
              <w:top w:val="single" w:sz="4" w:space="0" w:color="000000"/>
              <w:left w:val="single" w:sz="4" w:space="0" w:color="000000"/>
              <w:bottom w:val="single" w:sz="4" w:space="0" w:color="000000"/>
              <w:right w:val="single" w:sz="4" w:space="0" w:color="000000"/>
            </w:tcBorders>
          </w:tcPr>
          <w:p w14:paraId="47AE9709" w14:textId="77777777" w:rsidR="00C56F61" w:rsidRPr="00AC55E3" w:rsidRDefault="006D1B88">
            <w:pPr>
              <w:numPr>
                <w:ilvl w:val="0"/>
                <w:numId w:val="58"/>
              </w:numPr>
              <w:spacing w:after="0" w:line="240" w:lineRule="auto"/>
              <w:ind w:left="360"/>
              <w:jc w:val="both"/>
              <w:rPr>
                <w:rFonts w:ascii="Arial" w:eastAsia="Arial" w:hAnsi="Arial" w:cs="Arial"/>
              </w:rPr>
            </w:pPr>
            <w:r w:rsidRPr="00AC55E3">
              <w:rPr>
                <w:rFonts w:ascii="Arial" w:eastAsia="Arial" w:hAnsi="Arial" w:cs="Arial"/>
              </w:rPr>
              <w:t>Aprendizaje continuo.</w:t>
            </w:r>
          </w:p>
          <w:p w14:paraId="0FE50173" w14:textId="77777777" w:rsidR="00C56F61" w:rsidRPr="00AC55E3" w:rsidRDefault="006D1B88">
            <w:pPr>
              <w:numPr>
                <w:ilvl w:val="0"/>
                <w:numId w:val="58"/>
              </w:numPr>
              <w:spacing w:after="0" w:line="240" w:lineRule="auto"/>
              <w:ind w:left="360"/>
              <w:jc w:val="both"/>
              <w:rPr>
                <w:rFonts w:ascii="Arial" w:eastAsia="Arial" w:hAnsi="Arial" w:cs="Arial"/>
              </w:rPr>
            </w:pPr>
            <w:r w:rsidRPr="00AC55E3">
              <w:rPr>
                <w:rFonts w:ascii="Arial" w:eastAsia="Arial" w:hAnsi="Arial" w:cs="Arial"/>
              </w:rPr>
              <w:t>Orientación a resultados.</w:t>
            </w:r>
          </w:p>
          <w:p w14:paraId="5F754FB3" w14:textId="77777777" w:rsidR="00C56F61" w:rsidRPr="00AC55E3" w:rsidRDefault="006D1B88">
            <w:pPr>
              <w:numPr>
                <w:ilvl w:val="0"/>
                <w:numId w:val="58"/>
              </w:numPr>
              <w:spacing w:after="0" w:line="240" w:lineRule="auto"/>
              <w:ind w:left="360"/>
              <w:jc w:val="both"/>
              <w:rPr>
                <w:rFonts w:ascii="Arial" w:eastAsia="Arial" w:hAnsi="Arial" w:cs="Arial"/>
              </w:rPr>
            </w:pPr>
            <w:r w:rsidRPr="00AC55E3">
              <w:rPr>
                <w:rFonts w:ascii="Arial" w:eastAsia="Arial" w:hAnsi="Arial" w:cs="Arial"/>
              </w:rPr>
              <w:t>Orientación al usuario y al ciudadano.</w:t>
            </w:r>
          </w:p>
          <w:p w14:paraId="327F6556" w14:textId="77777777" w:rsidR="00C56F61" w:rsidRPr="00AC55E3" w:rsidRDefault="006D1B88">
            <w:pPr>
              <w:numPr>
                <w:ilvl w:val="0"/>
                <w:numId w:val="58"/>
              </w:numPr>
              <w:spacing w:after="0" w:line="240" w:lineRule="auto"/>
              <w:ind w:left="360"/>
              <w:jc w:val="both"/>
              <w:rPr>
                <w:rFonts w:ascii="Arial" w:eastAsia="Arial" w:hAnsi="Arial" w:cs="Arial"/>
              </w:rPr>
            </w:pPr>
            <w:r w:rsidRPr="00AC55E3">
              <w:rPr>
                <w:rFonts w:ascii="Arial" w:eastAsia="Arial" w:hAnsi="Arial" w:cs="Arial"/>
              </w:rPr>
              <w:t>Compromiso con la Organización.</w:t>
            </w:r>
          </w:p>
          <w:p w14:paraId="5C5F6FE1" w14:textId="77777777" w:rsidR="00C56F61" w:rsidRPr="00AC55E3" w:rsidRDefault="006D1B88">
            <w:pPr>
              <w:numPr>
                <w:ilvl w:val="0"/>
                <w:numId w:val="58"/>
              </w:numPr>
              <w:spacing w:after="0" w:line="240" w:lineRule="auto"/>
              <w:ind w:left="360"/>
              <w:jc w:val="both"/>
              <w:rPr>
                <w:rFonts w:ascii="Arial" w:eastAsia="Arial" w:hAnsi="Arial" w:cs="Arial"/>
              </w:rPr>
            </w:pPr>
            <w:r w:rsidRPr="00AC55E3">
              <w:rPr>
                <w:rFonts w:ascii="Arial" w:eastAsia="Arial" w:hAnsi="Arial" w:cs="Arial"/>
              </w:rPr>
              <w:t>Trabajo en equipo.</w:t>
            </w:r>
          </w:p>
          <w:p w14:paraId="5453EA32" w14:textId="77777777" w:rsidR="00C56F61" w:rsidRPr="00AC55E3" w:rsidRDefault="006D1B88">
            <w:pPr>
              <w:widowControl w:val="0"/>
              <w:numPr>
                <w:ilvl w:val="0"/>
                <w:numId w:val="58"/>
              </w:numPr>
              <w:spacing w:after="0" w:line="240" w:lineRule="auto"/>
              <w:ind w:left="360"/>
              <w:jc w:val="both"/>
              <w:rPr>
                <w:rFonts w:ascii="Arial" w:eastAsia="Arial" w:hAnsi="Arial" w:cs="Arial"/>
              </w:rPr>
            </w:pPr>
            <w:r w:rsidRPr="00AC55E3">
              <w:rPr>
                <w:rFonts w:ascii="Arial" w:eastAsia="Arial" w:hAnsi="Arial" w:cs="Arial"/>
              </w:rPr>
              <w:t>Adaptación al cambio.</w:t>
            </w:r>
          </w:p>
        </w:tc>
        <w:tc>
          <w:tcPr>
            <w:tcW w:w="5103" w:type="dxa"/>
            <w:tcBorders>
              <w:top w:val="single" w:sz="4" w:space="0" w:color="000000"/>
              <w:left w:val="single" w:sz="4" w:space="0" w:color="000000"/>
              <w:bottom w:val="single" w:sz="4" w:space="0" w:color="000000"/>
              <w:right w:val="single" w:sz="4" w:space="0" w:color="000000"/>
            </w:tcBorders>
          </w:tcPr>
          <w:p w14:paraId="324C69BD" w14:textId="77777777" w:rsidR="00C56F61" w:rsidRPr="00AC55E3" w:rsidRDefault="006D1B88">
            <w:pPr>
              <w:widowControl w:val="0"/>
              <w:numPr>
                <w:ilvl w:val="0"/>
                <w:numId w:val="58"/>
              </w:numPr>
              <w:spacing w:after="0" w:line="240" w:lineRule="auto"/>
              <w:ind w:left="360"/>
              <w:jc w:val="both"/>
              <w:rPr>
                <w:rFonts w:ascii="Arial" w:eastAsia="Arial" w:hAnsi="Arial" w:cs="Arial"/>
              </w:rPr>
            </w:pPr>
            <w:r w:rsidRPr="00AC55E3">
              <w:rPr>
                <w:rFonts w:ascii="Arial" w:eastAsia="Arial" w:hAnsi="Arial" w:cs="Arial"/>
              </w:rPr>
              <w:t>Aporte técnico-profesional.</w:t>
            </w:r>
          </w:p>
          <w:p w14:paraId="38814EE1" w14:textId="77777777" w:rsidR="00C56F61" w:rsidRPr="00AC55E3" w:rsidRDefault="006D1B88">
            <w:pPr>
              <w:widowControl w:val="0"/>
              <w:numPr>
                <w:ilvl w:val="0"/>
                <w:numId w:val="58"/>
              </w:numPr>
              <w:spacing w:after="0" w:line="240" w:lineRule="auto"/>
              <w:ind w:left="360"/>
              <w:jc w:val="both"/>
              <w:rPr>
                <w:rFonts w:ascii="Arial" w:eastAsia="Arial" w:hAnsi="Arial" w:cs="Arial"/>
              </w:rPr>
            </w:pPr>
            <w:r w:rsidRPr="00AC55E3">
              <w:rPr>
                <w:rFonts w:ascii="Arial" w:eastAsia="Arial" w:hAnsi="Arial" w:cs="Arial"/>
              </w:rPr>
              <w:t>Comunicación efectiva.</w:t>
            </w:r>
          </w:p>
          <w:p w14:paraId="53BBD1B3" w14:textId="77777777" w:rsidR="00C56F61" w:rsidRPr="00AC55E3" w:rsidRDefault="006D1B88">
            <w:pPr>
              <w:widowControl w:val="0"/>
              <w:numPr>
                <w:ilvl w:val="0"/>
                <w:numId w:val="58"/>
              </w:numPr>
              <w:spacing w:after="0" w:line="240" w:lineRule="auto"/>
              <w:ind w:left="360"/>
              <w:jc w:val="both"/>
              <w:rPr>
                <w:rFonts w:ascii="Arial" w:eastAsia="Arial" w:hAnsi="Arial" w:cs="Arial"/>
              </w:rPr>
            </w:pPr>
            <w:r w:rsidRPr="00AC55E3">
              <w:rPr>
                <w:rFonts w:ascii="Arial" w:eastAsia="Arial" w:hAnsi="Arial" w:cs="Arial"/>
              </w:rPr>
              <w:t>Gestión de procedimientos.</w:t>
            </w:r>
          </w:p>
          <w:p w14:paraId="67689033" w14:textId="77777777" w:rsidR="00C56F61" w:rsidRPr="00AC55E3" w:rsidRDefault="006D1B88">
            <w:pPr>
              <w:widowControl w:val="0"/>
              <w:numPr>
                <w:ilvl w:val="0"/>
                <w:numId w:val="58"/>
              </w:numPr>
              <w:spacing w:after="0" w:line="240" w:lineRule="auto"/>
              <w:ind w:left="360"/>
              <w:jc w:val="both"/>
              <w:rPr>
                <w:rFonts w:ascii="Arial" w:eastAsia="Arial" w:hAnsi="Arial" w:cs="Arial"/>
              </w:rPr>
            </w:pPr>
            <w:r w:rsidRPr="00AC55E3">
              <w:rPr>
                <w:rFonts w:ascii="Arial" w:eastAsia="Arial" w:hAnsi="Arial" w:cs="Arial"/>
              </w:rPr>
              <w:t>Instrumentación de decisiones.</w:t>
            </w:r>
          </w:p>
        </w:tc>
      </w:tr>
      <w:tr w:rsidR="00CA380F" w:rsidRPr="00AC55E3" w14:paraId="23F342C8" w14:textId="77777777" w:rsidTr="00364BFD">
        <w:trPr>
          <w:trHeight w:val="263"/>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51B4E648"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VII.  REQUISITOS DE FORMACIÓN ACADÉMICA Y EXPERIENCIA</w:t>
            </w:r>
          </w:p>
        </w:tc>
      </w:tr>
      <w:tr w:rsidR="00CA380F" w:rsidRPr="00AC55E3" w14:paraId="14EF9B01" w14:textId="77777777" w:rsidTr="00364BFD">
        <w:trPr>
          <w:trHeight w:val="295"/>
        </w:trPr>
        <w:tc>
          <w:tcPr>
            <w:tcW w:w="5103"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4655B857"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FORMACIÓN ACADÉMICA</w:t>
            </w:r>
          </w:p>
        </w:tc>
        <w:tc>
          <w:tcPr>
            <w:tcW w:w="5103"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618DB898"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EXPERIENCIA</w:t>
            </w:r>
          </w:p>
        </w:tc>
      </w:tr>
      <w:tr w:rsidR="00CA380F" w:rsidRPr="00AC55E3" w14:paraId="524EF471" w14:textId="77777777" w:rsidTr="00364BFD">
        <w:trPr>
          <w:trHeight w:val="381"/>
        </w:trPr>
        <w:tc>
          <w:tcPr>
            <w:tcW w:w="5103" w:type="dxa"/>
            <w:tcBorders>
              <w:top w:val="single" w:sz="4" w:space="0" w:color="000000"/>
              <w:left w:val="single" w:sz="4" w:space="0" w:color="000000"/>
              <w:bottom w:val="single" w:sz="4" w:space="0" w:color="000000"/>
              <w:right w:val="single" w:sz="4" w:space="0" w:color="000000"/>
            </w:tcBorders>
            <w:shd w:val="clear" w:color="auto" w:fill="FFFFFF"/>
          </w:tcPr>
          <w:p w14:paraId="471A2B89"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Título profesional en disciplina académica de:</w:t>
            </w:r>
          </w:p>
          <w:p w14:paraId="52050D1F" w14:textId="77777777" w:rsidR="00C56F61" w:rsidRPr="00AC55E3" w:rsidRDefault="00C56F61" w:rsidP="00B53A1F">
            <w:pPr>
              <w:spacing w:after="0" w:line="240" w:lineRule="auto"/>
              <w:jc w:val="both"/>
              <w:rPr>
                <w:rFonts w:ascii="Arial" w:eastAsia="Arial" w:hAnsi="Arial" w:cs="Arial"/>
              </w:rPr>
            </w:pPr>
          </w:p>
          <w:p w14:paraId="26D53CC0" w14:textId="77777777" w:rsidR="00C56F61" w:rsidRPr="00AC55E3" w:rsidRDefault="006D1B88">
            <w:pPr>
              <w:widowControl w:val="0"/>
              <w:numPr>
                <w:ilvl w:val="0"/>
                <w:numId w:val="154"/>
              </w:numPr>
              <w:spacing w:after="0" w:line="240" w:lineRule="auto"/>
              <w:jc w:val="both"/>
              <w:rPr>
                <w:rFonts w:ascii="Arial" w:eastAsia="Arial" w:hAnsi="Arial" w:cs="Arial"/>
              </w:rPr>
            </w:pPr>
            <w:r w:rsidRPr="00AC55E3">
              <w:rPr>
                <w:rFonts w:ascii="Arial" w:eastAsia="Arial" w:hAnsi="Arial" w:cs="Arial"/>
              </w:rPr>
              <w:t>Título profesional en cualquier disciplina</w:t>
            </w:r>
          </w:p>
          <w:p w14:paraId="5D884719" w14:textId="77777777" w:rsidR="00C56F61" w:rsidRPr="00AC55E3" w:rsidRDefault="00C56F61" w:rsidP="00B53A1F">
            <w:pPr>
              <w:spacing w:after="0" w:line="240" w:lineRule="auto"/>
              <w:rPr>
                <w:rFonts w:ascii="Arial" w:eastAsia="Arial" w:hAnsi="Arial" w:cs="Arial"/>
              </w:rPr>
            </w:pPr>
          </w:p>
          <w:p w14:paraId="501C7082" w14:textId="77777777" w:rsidR="00C56F61" w:rsidRPr="00AC55E3" w:rsidRDefault="006D1B88" w:rsidP="00B53A1F">
            <w:pPr>
              <w:spacing w:after="0" w:line="240" w:lineRule="auto"/>
              <w:rPr>
                <w:rFonts w:ascii="Arial" w:eastAsia="Arial" w:hAnsi="Arial" w:cs="Arial"/>
              </w:rPr>
            </w:pPr>
            <w:r w:rsidRPr="00AC55E3">
              <w:rPr>
                <w:rFonts w:ascii="Arial" w:eastAsia="Arial" w:hAnsi="Arial" w:cs="Arial"/>
              </w:rPr>
              <w:lastRenderedPageBreak/>
              <w:t>Con licencia vigente en Seguridad y Salud en el Trabajo y curso de 50 horas del Sistema de Gestión de Seguridad y Salud en el Trabajo</w:t>
            </w:r>
          </w:p>
          <w:p w14:paraId="6E1510AD" w14:textId="77777777" w:rsidR="00C56F61" w:rsidRPr="00AC55E3" w:rsidRDefault="006D1B88" w:rsidP="00B53A1F">
            <w:pPr>
              <w:spacing w:after="0" w:line="240" w:lineRule="auto"/>
              <w:rPr>
                <w:rFonts w:ascii="Arial" w:eastAsia="Arial" w:hAnsi="Arial" w:cs="Arial"/>
              </w:rPr>
            </w:pPr>
            <w:r w:rsidRPr="00AC55E3">
              <w:rPr>
                <w:rFonts w:ascii="Arial" w:eastAsia="Arial" w:hAnsi="Arial" w:cs="Arial"/>
              </w:rPr>
              <w:t xml:space="preserve"> </w:t>
            </w:r>
          </w:p>
          <w:p w14:paraId="392DBACE"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Tarjeta, matrícula o registro profesional en los casos reglamentados por la Ley.</w:t>
            </w:r>
          </w:p>
        </w:tc>
        <w:tc>
          <w:tcPr>
            <w:tcW w:w="5103" w:type="dxa"/>
            <w:tcBorders>
              <w:top w:val="single" w:sz="4" w:space="0" w:color="000000"/>
              <w:left w:val="single" w:sz="4" w:space="0" w:color="000000"/>
              <w:bottom w:val="single" w:sz="4" w:space="0" w:color="000000"/>
              <w:right w:val="single" w:sz="4" w:space="0" w:color="000000"/>
            </w:tcBorders>
          </w:tcPr>
          <w:p w14:paraId="28D018AA" w14:textId="2978EF49"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lastRenderedPageBreak/>
              <w:t>Doce (12) meses de experiencia profesional.</w:t>
            </w:r>
          </w:p>
        </w:tc>
      </w:tr>
      <w:tr w:rsidR="00CA380F" w:rsidRPr="00AC55E3" w14:paraId="5A9DCCC9" w14:textId="77777777" w:rsidTr="00364BFD">
        <w:trPr>
          <w:trHeight w:val="223"/>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3A048637"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lastRenderedPageBreak/>
              <w:t>ALTERNATIVAS - EQUIVALENCIAS</w:t>
            </w:r>
          </w:p>
        </w:tc>
      </w:tr>
      <w:tr w:rsidR="00CA380F" w:rsidRPr="00AC55E3" w14:paraId="38036097" w14:textId="77777777" w:rsidTr="00364BFD">
        <w:trPr>
          <w:trHeight w:val="223"/>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72C62EEE"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Aplican equivalencias entre estudios y experiencia para el Nivel Profesional, establecidas en el artículo 25 del Decreto-Ley 785 de 2005 y las normas que lo modifiquen, adicionen o sustituyan.</w:t>
            </w:r>
          </w:p>
        </w:tc>
      </w:tr>
    </w:tbl>
    <w:p w14:paraId="749D4BB5" w14:textId="77777777" w:rsidR="00C56F61" w:rsidRPr="00AC55E3" w:rsidRDefault="00C56F61" w:rsidP="00B53A1F">
      <w:pPr>
        <w:spacing w:after="0" w:line="240" w:lineRule="auto"/>
        <w:rPr>
          <w:rFonts w:ascii="Arial" w:hAnsi="Arial" w:cs="Arial"/>
        </w:rPr>
      </w:pPr>
    </w:p>
    <w:p w14:paraId="41830D75" w14:textId="77777777" w:rsidR="006626A5" w:rsidRPr="00AC55E3" w:rsidRDefault="006626A5" w:rsidP="00B53A1F">
      <w:pPr>
        <w:spacing w:after="0" w:line="240" w:lineRule="auto"/>
        <w:rPr>
          <w:rFonts w:ascii="Arial" w:hAnsi="Arial" w:cs="Arial"/>
        </w:rPr>
      </w:pPr>
    </w:p>
    <w:p w14:paraId="516E4A33" w14:textId="7241BBD6" w:rsidR="00C56F61" w:rsidRPr="00AC55E3" w:rsidRDefault="006D1B88" w:rsidP="00B53A1F">
      <w:pPr>
        <w:pStyle w:val="Ttulo3"/>
        <w:spacing w:before="0"/>
        <w:rPr>
          <w:rFonts w:ascii="Arial" w:eastAsia="Arial" w:hAnsi="Arial" w:cs="Arial"/>
          <w:color w:val="auto"/>
          <w:sz w:val="22"/>
          <w:szCs w:val="22"/>
        </w:rPr>
      </w:pPr>
      <w:bookmarkStart w:id="54" w:name="_Toc138345607"/>
      <w:r w:rsidRPr="00AC55E3">
        <w:rPr>
          <w:rFonts w:ascii="Arial" w:eastAsia="Arial" w:hAnsi="Arial" w:cs="Arial"/>
          <w:color w:val="auto"/>
          <w:sz w:val="22"/>
          <w:szCs w:val="22"/>
        </w:rPr>
        <w:t xml:space="preserve">Profesional </w:t>
      </w:r>
      <w:r w:rsidR="006626A5" w:rsidRPr="00AC55E3">
        <w:rPr>
          <w:rFonts w:ascii="Arial" w:eastAsia="Arial" w:hAnsi="Arial" w:cs="Arial"/>
          <w:color w:val="auto"/>
          <w:sz w:val="22"/>
          <w:szCs w:val="22"/>
        </w:rPr>
        <w:t>20</w:t>
      </w:r>
      <w:r w:rsidRPr="00AC55E3">
        <w:rPr>
          <w:rFonts w:ascii="Arial" w:eastAsia="Arial" w:hAnsi="Arial" w:cs="Arial"/>
          <w:color w:val="auto"/>
          <w:sz w:val="22"/>
          <w:szCs w:val="22"/>
        </w:rPr>
        <w:t xml:space="preserve"> - Profesional Universitario 219-02 / Secretaría de Servicios Administrativos</w:t>
      </w:r>
      <w:bookmarkEnd w:id="54"/>
    </w:p>
    <w:p w14:paraId="38E3B138" w14:textId="77777777" w:rsidR="00B11674" w:rsidRPr="00AC55E3" w:rsidRDefault="00B11674" w:rsidP="00B11674"/>
    <w:tbl>
      <w:tblPr>
        <w:tblStyle w:val="aff5"/>
        <w:tblW w:w="10206"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5103"/>
        <w:gridCol w:w="5103"/>
      </w:tblGrid>
      <w:tr w:rsidR="00CA380F" w:rsidRPr="00AC55E3" w14:paraId="11382845" w14:textId="77777777" w:rsidTr="00364BFD">
        <w:trPr>
          <w:trHeight w:val="570"/>
          <w:tblHead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0F2172A7"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MANUAL ESPECÍFICO DE FUNCIONES Y DE COMPETENCIAS LABORALES</w:t>
            </w:r>
          </w:p>
        </w:tc>
      </w:tr>
      <w:tr w:rsidR="00CA380F" w:rsidRPr="00AC55E3" w14:paraId="2F53FEEA" w14:textId="77777777" w:rsidTr="00364BFD">
        <w:trPr>
          <w:trHeight w:val="297"/>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326D8A00" w14:textId="4A8DBA2F"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 IDENTIFICACIÓN DEL EMPLEO</w:t>
            </w:r>
          </w:p>
        </w:tc>
      </w:tr>
      <w:tr w:rsidR="00CA380F" w:rsidRPr="00AC55E3" w14:paraId="3A25F5FD" w14:textId="77777777" w:rsidTr="00364BFD">
        <w:trPr>
          <w:trHeight w:val="1566"/>
        </w:trPr>
        <w:tc>
          <w:tcPr>
            <w:tcW w:w="5103" w:type="dxa"/>
            <w:tcBorders>
              <w:top w:val="single" w:sz="4" w:space="0" w:color="000000"/>
              <w:left w:val="single" w:sz="4" w:space="0" w:color="000000"/>
              <w:bottom w:val="single" w:sz="4" w:space="0" w:color="000000"/>
              <w:right w:val="single" w:sz="4" w:space="0" w:color="000000"/>
            </w:tcBorders>
          </w:tcPr>
          <w:p w14:paraId="4467137A"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Nivel:</w:t>
            </w:r>
            <w:r w:rsidRPr="00AC55E3">
              <w:rPr>
                <w:rFonts w:ascii="Arial" w:eastAsia="Arial" w:hAnsi="Arial" w:cs="Arial"/>
              </w:rPr>
              <w:tab/>
            </w:r>
          </w:p>
          <w:p w14:paraId="4162F933" w14:textId="76724745"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Denominación del empleo:</w:t>
            </w:r>
          </w:p>
          <w:p w14:paraId="0CFEF71E"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Código:</w:t>
            </w:r>
            <w:r w:rsidRPr="00AC55E3">
              <w:rPr>
                <w:rFonts w:ascii="Arial" w:eastAsia="Arial" w:hAnsi="Arial" w:cs="Arial"/>
              </w:rPr>
              <w:tab/>
            </w:r>
            <w:r w:rsidRPr="00AC55E3">
              <w:rPr>
                <w:rFonts w:ascii="Arial" w:eastAsia="Arial" w:hAnsi="Arial" w:cs="Arial"/>
              </w:rPr>
              <w:tab/>
            </w:r>
          </w:p>
          <w:p w14:paraId="2C5AE85B"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Grado:</w:t>
            </w:r>
            <w:r w:rsidRPr="00AC55E3">
              <w:rPr>
                <w:rFonts w:ascii="Arial" w:eastAsia="Arial" w:hAnsi="Arial" w:cs="Arial"/>
              </w:rPr>
              <w:tab/>
            </w:r>
          </w:p>
          <w:p w14:paraId="3690B636"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N° de cargos:</w:t>
            </w:r>
            <w:r w:rsidRPr="00AC55E3">
              <w:rPr>
                <w:rFonts w:ascii="Arial" w:eastAsia="Arial" w:hAnsi="Arial" w:cs="Arial"/>
              </w:rPr>
              <w:tab/>
            </w:r>
          </w:p>
          <w:p w14:paraId="68AB1692"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Dependencia:</w:t>
            </w:r>
          </w:p>
          <w:p w14:paraId="068DE0E5"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Cargo del jefe inmediato:</w:t>
            </w:r>
            <w:r w:rsidRPr="00AC55E3">
              <w:rPr>
                <w:rFonts w:ascii="Arial" w:eastAsia="Arial" w:hAnsi="Arial" w:cs="Arial"/>
              </w:rPr>
              <w:tab/>
            </w:r>
          </w:p>
          <w:p w14:paraId="0BF95C5B"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Naturaleza del empleo</w:t>
            </w:r>
          </w:p>
        </w:tc>
        <w:tc>
          <w:tcPr>
            <w:tcW w:w="5103" w:type="dxa"/>
            <w:tcBorders>
              <w:top w:val="single" w:sz="4" w:space="0" w:color="000000"/>
              <w:left w:val="single" w:sz="4" w:space="0" w:color="000000"/>
              <w:bottom w:val="single" w:sz="4" w:space="0" w:color="000000"/>
              <w:right w:val="single" w:sz="4" w:space="0" w:color="000000"/>
            </w:tcBorders>
          </w:tcPr>
          <w:p w14:paraId="7858B425" w14:textId="04C3663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Profesional</w:t>
            </w:r>
          </w:p>
          <w:p w14:paraId="7E03EC45" w14:textId="2F493CDA" w:rsidR="00C56F61" w:rsidRPr="00AC55E3" w:rsidRDefault="0041599A" w:rsidP="00B53A1F">
            <w:pPr>
              <w:tabs>
                <w:tab w:val="left" w:pos="2809"/>
              </w:tabs>
              <w:spacing w:after="0" w:line="240" w:lineRule="auto"/>
              <w:jc w:val="both"/>
              <w:rPr>
                <w:rFonts w:ascii="Arial" w:eastAsia="Arial" w:hAnsi="Arial" w:cs="Arial"/>
                <w:b/>
                <w:bCs/>
              </w:rPr>
            </w:pPr>
            <w:r w:rsidRPr="00AC55E3">
              <w:rPr>
                <w:rFonts w:ascii="Arial" w:eastAsia="Arial" w:hAnsi="Arial" w:cs="Arial"/>
                <w:b/>
                <w:bCs/>
              </w:rPr>
              <w:t>PROFESIONAL UNIVERSITARIO</w:t>
            </w:r>
          </w:p>
          <w:p w14:paraId="778C0494" w14:textId="41E4E16F" w:rsidR="00C56F61" w:rsidRPr="00AC55E3" w:rsidRDefault="00B11674" w:rsidP="00B53A1F">
            <w:pPr>
              <w:tabs>
                <w:tab w:val="left" w:pos="2809"/>
              </w:tabs>
              <w:spacing w:after="0" w:line="240" w:lineRule="auto"/>
              <w:jc w:val="both"/>
              <w:rPr>
                <w:rFonts w:ascii="Arial" w:eastAsia="Arial" w:hAnsi="Arial" w:cs="Arial"/>
              </w:rPr>
            </w:pPr>
            <w:r w:rsidRPr="00AC55E3">
              <w:rPr>
                <w:rFonts w:ascii="Arial" w:eastAsia="Arial" w:hAnsi="Arial" w:cs="Arial"/>
              </w:rPr>
              <w:t>219</w:t>
            </w:r>
          </w:p>
          <w:p w14:paraId="5198A929"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01</w:t>
            </w:r>
          </w:p>
          <w:p w14:paraId="689E6C6C"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Uno (01)</w:t>
            </w:r>
            <w:r w:rsidRPr="00AC55E3">
              <w:rPr>
                <w:rFonts w:ascii="Arial" w:eastAsia="Cambria" w:hAnsi="Arial" w:cs="Arial"/>
              </w:rPr>
              <w:t xml:space="preserve"> </w:t>
            </w:r>
          </w:p>
          <w:p w14:paraId="20B265F8"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Donde se ubique el empleo</w:t>
            </w:r>
          </w:p>
          <w:p w14:paraId="0BAECE28" w14:textId="77777777" w:rsidR="00283B5D" w:rsidRPr="00AC55E3" w:rsidRDefault="00283B5D" w:rsidP="00283B5D">
            <w:pPr>
              <w:tabs>
                <w:tab w:val="left" w:pos="2809"/>
              </w:tabs>
              <w:spacing w:after="0" w:line="240" w:lineRule="auto"/>
              <w:rPr>
                <w:rFonts w:ascii="Arial" w:eastAsia="Arial" w:hAnsi="Arial" w:cs="Arial"/>
                <w:bCs/>
              </w:rPr>
            </w:pPr>
            <w:r w:rsidRPr="00AC55E3">
              <w:rPr>
                <w:rFonts w:ascii="Arial" w:eastAsia="Arial" w:hAnsi="Arial" w:cs="Arial"/>
                <w:bCs/>
              </w:rPr>
              <w:t>Secretario de Despacho</w:t>
            </w:r>
          </w:p>
          <w:p w14:paraId="21B865CC"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Carrera administrativa</w:t>
            </w:r>
          </w:p>
        </w:tc>
      </w:tr>
      <w:tr w:rsidR="00CA380F" w:rsidRPr="00AC55E3" w14:paraId="7A669785" w14:textId="77777777" w:rsidTr="00364BFD">
        <w:trPr>
          <w:trHeight w:val="284"/>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5D5AAB32" w14:textId="77777777" w:rsidR="00C56F61" w:rsidRPr="00AC55E3" w:rsidRDefault="006D1B88" w:rsidP="00B53A1F">
            <w:pPr>
              <w:spacing w:after="0" w:line="240" w:lineRule="auto"/>
              <w:jc w:val="center"/>
              <w:rPr>
                <w:rFonts w:ascii="Arial" w:eastAsia="Arial" w:hAnsi="Arial" w:cs="Arial"/>
                <w:b/>
                <w:i/>
              </w:rPr>
            </w:pPr>
            <w:r w:rsidRPr="00AC55E3">
              <w:rPr>
                <w:rFonts w:ascii="Arial" w:eastAsia="Arial" w:hAnsi="Arial" w:cs="Arial"/>
                <w:b/>
              </w:rPr>
              <w:t>II. ÁREA FUNCIONAL: SECRETARÍA DE SERVICIOS ADMINISTRATIVOS</w:t>
            </w:r>
          </w:p>
        </w:tc>
      </w:tr>
      <w:tr w:rsidR="00CA380F" w:rsidRPr="00AC55E3" w14:paraId="58423E35" w14:textId="77777777" w:rsidTr="00364BFD">
        <w:trPr>
          <w:trHeight w:val="231"/>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4CCFBAE8" w14:textId="77777777" w:rsidR="00C56F61" w:rsidRPr="00AC55E3" w:rsidRDefault="006D1B88" w:rsidP="00B53A1F">
            <w:pPr>
              <w:spacing w:after="0" w:line="240" w:lineRule="auto"/>
              <w:jc w:val="center"/>
              <w:rPr>
                <w:rFonts w:ascii="Arial" w:eastAsia="Arial" w:hAnsi="Arial" w:cs="Arial"/>
                <w:b/>
                <w:i/>
              </w:rPr>
            </w:pPr>
            <w:r w:rsidRPr="00AC55E3">
              <w:rPr>
                <w:rFonts w:ascii="Arial" w:eastAsia="Arial" w:hAnsi="Arial" w:cs="Arial"/>
                <w:b/>
              </w:rPr>
              <w:t xml:space="preserve">III. </w:t>
            </w:r>
            <w:r w:rsidRPr="00AC55E3">
              <w:rPr>
                <w:rFonts w:ascii="Arial" w:eastAsia="Arial" w:hAnsi="Arial" w:cs="Arial"/>
                <w:b/>
                <w:shd w:val="clear" w:color="auto" w:fill="C6D9F1"/>
              </w:rPr>
              <w:t>PROPÓSITO PRINCIPAL</w:t>
            </w:r>
          </w:p>
        </w:tc>
      </w:tr>
      <w:tr w:rsidR="00CA380F" w:rsidRPr="00AC55E3" w14:paraId="7D29FBA8" w14:textId="77777777" w:rsidTr="00364BFD">
        <w:trPr>
          <w:trHeight w:val="400"/>
        </w:trPr>
        <w:tc>
          <w:tcPr>
            <w:tcW w:w="10206" w:type="dxa"/>
            <w:gridSpan w:val="2"/>
            <w:tcBorders>
              <w:top w:val="single" w:sz="4" w:space="0" w:color="000000"/>
              <w:left w:val="single" w:sz="4" w:space="0" w:color="000000"/>
              <w:bottom w:val="single" w:sz="4" w:space="0" w:color="000000"/>
              <w:right w:val="single" w:sz="4" w:space="0" w:color="000000"/>
            </w:tcBorders>
          </w:tcPr>
          <w:p w14:paraId="00594EA0" w14:textId="77777777" w:rsidR="00C56F61" w:rsidRPr="00AC55E3" w:rsidRDefault="006D1B88" w:rsidP="00B53A1F">
            <w:pPr>
              <w:widowControl w:val="0"/>
              <w:spacing w:after="0" w:line="240" w:lineRule="auto"/>
              <w:jc w:val="both"/>
              <w:rPr>
                <w:rFonts w:ascii="Arial" w:eastAsia="Arial" w:hAnsi="Arial" w:cs="Arial"/>
              </w:rPr>
            </w:pPr>
            <w:r w:rsidRPr="00AC55E3">
              <w:rPr>
                <w:rFonts w:ascii="Arial" w:eastAsia="Arial" w:hAnsi="Arial" w:cs="Arial"/>
              </w:rPr>
              <w:t>Ejecutar los planes, programas y proyectos en materia de tecnología e informática que apoyen el alcance de los objetivos estratégicos de la Entidad, buscando garantizar el aprovechamiento de las tecnologías de la Información y las comunicaciones, de acuerdo con las normas, metodologías y procedimientos establecidos.</w:t>
            </w:r>
          </w:p>
        </w:tc>
      </w:tr>
      <w:tr w:rsidR="00CA380F" w:rsidRPr="00AC55E3" w14:paraId="293848C4" w14:textId="77777777" w:rsidTr="00364BFD">
        <w:trPr>
          <w:trHeight w:val="250"/>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tcPr>
          <w:p w14:paraId="4EA84A54"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IV. DESCRIPCIÓN DE LAS FUNCIONES ESENCIALES</w:t>
            </w:r>
          </w:p>
        </w:tc>
      </w:tr>
      <w:tr w:rsidR="00CA380F" w:rsidRPr="00AC55E3" w14:paraId="532D3DD4" w14:textId="77777777" w:rsidTr="00364BFD">
        <w:trPr>
          <w:trHeight w:val="65"/>
        </w:trPr>
        <w:tc>
          <w:tcPr>
            <w:tcW w:w="10206" w:type="dxa"/>
            <w:gridSpan w:val="2"/>
            <w:tcBorders>
              <w:top w:val="single" w:sz="4" w:space="0" w:color="000000"/>
              <w:left w:val="single" w:sz="4" w:space="0" w:color="000000"/>
              <w:bottom w:val="single" w:sz="4" w:space="0" w:color="000000"/>
              <w:right w:val="single" w:sz="4" w:space="0" w:color="000000"/>
            </w:tcBorders>
          </w:tcPr>
          <w:p w14:paraId="6F4C4F48" w14:textId="77777777" w:rsidR="00C56F61" w:rsidRPr="00AC55E3" w:rsidRDefault="006D1B88">
            <w:pPr>
              <w:numPr>
                <w:ilvl w:val="0"/>
                <w:numId w:val="20"/>
              </w:numPr>
              <w:spacing w:after="0" w:line="240" w:lineRule="auto"/>
              <w:jc w:val="both"/>
              <w:rPr>
                <w:rFonts w:ascii="Arial" w:hAnsi="Arial" w:cs="Arial"/>
              </w:rPr>
            </w:pPr>
            <w:r w:rsidRPr="00AC55E3">
              <w:rPr>
                <w:rFonts w:ascii="Arial" w:eastAsia="Arial" w:hAnsi="Arial" w:cs="Arial"/>
              </w:rPr>
              <w:t>Participar en el desarrollo, mantenimiento y correcto funcionamiento de los equipos y sistemas de información de la Entidad, de conformidad con los procedimientos establecidos para tal fin.</w:t>
            </w:r>
          </w:p>
          <w:p w14:paraId="5D8A7351" w14:textId="77777777" w:rsidR="00C56F61" w:rsidRPr="00AC55E3" w:rsidRDefault="006D1B88">
            <w:pPr>
              <w:numPr>
                <w:ilvl w:val="0"/>
                <w:numId w:val="20"/>
              </w:numPr>
              <w:spacing w:after="0" w:line="240" w:lineRule="auto"/>
              <w:ind w:left="342"/>
              <w:jc w:val="both"/>
              <w:rPr>
                <w:rFonts w:ascii="Arial" w:hAnsi="Arial" w:cs="Arial"/>
              </w:rPr>
            </w:pPr>
            <w:r w:rsidRPr="00AC55E3">
              <w:rPr>
                <w:rFonts w:ascii="Arial" w:eastAsia="Arial" w:hAnsi="Arial" w:cs="Arial"/>
              </w:rPr>
              <w:t xml:space="preserve">Realizar divulgación, ejecución y seguimiento del Plan Estratégico de las Tecnologías de la Información y Comunicaciones de acuerdo con las directrices impartidas y las políticas de operación establecidas. </w:t>
            </w:r>
          </w:p>
          <w:p w14:paraId="2376D580" w14:textId="77777777" w:rsidR="00C56F61" w:rsidRPr="00AC55E3" w:rsidRDefault="006D1B88">
            <w:pPr>
              <w:numPr>
                <w:ilvl w:val="0"/>
                <w:numId w:val="20"/>
              </w:numPr>
              <w:spacing w:after="0" w:line="240" w:lineRule="auto"/>
              <w:ind w:left="342"/>
              <w:jc w:val="both"/>
              <w:rPr>
                <w:rFonts w:ascii="Arial" w:hAnsi="Arial" w:cs="Arial"/>
              </w:rPr>
            </w:pPr>
            <w:r w:rsidRPr="00AC55E3">
              <w:rPr>
                <w:rFonts w:ascii="Arial" w:eastAsia="Arial" w:hAnsi="Arial" w:cs="Arial"/>
              </w:rPr>
              <w:lastRenderedPageBreak/>
              <w:t xml:space="preserve">Participar en la identificación de nuevas necesidades de infraestructura tecnológica que permitan mantener a la vanguardia el funcionamiento de los procesos tecnológicos implementados en la Entidad y que soporten el buen desarrollo de los procesos institucionales. </w:t>
            </w:r>
          </w:p>
          <w:p w14:paraId="20E958A2" w14:textId="77777777" w:rsidR="00C56F61" w:rsidRPr="00AC55E3" w:rsidRDefault="006D1B88">
            <w:pPr>
              <w:numPr>
                <w:ilvl w:val="0"/>
                <w:numId w:val="20"/>
              </w:numPr>
              <w:spacing w:after="0" w:line="240" w:lineRule="auto"/>
              <w:ind w:left="342"/>
              <w:jc w:val="both"/>
              <w:rPr>
                <w:rFonts w:ascii="Arial" w:hAnsi="Arial" w:cs="Arial"/>
              </w:rPr>
            </w:pPr>
            <w:r w:rsidRPr="00AC55E3">
              <w:rPr>
                <w:rFonts w:ascii="Arial" w:eastAsia="Arial" w:hAnsi="Arial" w:cs="Arial"/>
              </w:rPr>
              <w:t xml:space="preserve">Contribuir en la implementación de la política de Gobierno Digital en la Entidad para un óptimo servicio a la ciudadanía de manera articulada con los responsables de gestión de la información y comunicación, sistemas integrados de gestión y atención al ciudadano. </w:t>
            </w:r>
          </w:p>
          <w:p w14:paraId="32F9FD1E" w14:textId="77777777" w:rsidR="00C56F61" w:rsidRPr="00AC55E3" w:rsidRDefault="006D1B88">
            <w:pPr>
              <w:numPr>
                <w:ilvl w:val="0"/>
                <w:numId w:val="20"/>
              </w:numPr>
              <w:spacing w:after="0" w:line="240" w:lineRule="auto"/>
              <w:ind w:left="342"/>
              <w:jc w:val="both"/>
              <w:rPr>
                <w:rFonts w:ascii="Arial" w:hAnsi="Arial" w:cs="Arial"/>
              </w:rPr>
            </w:pPr>
            <w:r w:rsidRPr="00AC55E3">
              <w:rPr>
                <w:rFonts w:ascii="Arial" w:eastAsia="Arial" w:hAnsi="Arial" w:cs="Arial"/>
              </w:rPr>
              <w:t>Participar en la formulación de lineamientos y políticas para el tratamiento de riesgos de seguridad y privacidad de la información en la Entidad desarrollando y fortaleciendo su adecuada gestión.</w:t>
            </w:r>
          </w:p>
          <w:p w14:paraId="3B703F91" w14:textId="77777777" w:rsidR="00C56F61" w:rsidRPr="00AC55E3" w:rsidRDefault="006D1B88">
            <w:pPr>
              <w:numPr>
                <w:ilvl w:val="0"/>
                <w:numId w:val="20"/>
              </w:numPr>
              <w:spacing w:after="0" w:line="240" w:lineRule="auto"/>
              <w:ind w:left="342"/>
              <w:jc w:val="both"/>
              <w:rPr>
                <w:rFonts w:ascii="Arial" w:hAnsi="Arial" w:cs="Arial"/>
              </w:rPr>
            </w:pPr>
            <w:r w:rsidRPr="00AC55E3">
              <w:rPr>
                <w:rFonts w:ascii="Arial" w:eastAsia="Arial" w:hAnsi="Arial" w:cs="Arial"/>
              </w:rPr>
              <w:t xml:space="preserve">Aplicar los lineamientos y procesos de infraestructura tecnológica de la Entidad en materia de software, hardware, redes y telecomunicaciones, acorde con los parámetros gubernamentales para su adquisición, operación y mantenimiento. </w:t>
            </w:r>
          </w:p>
          <w:p w14:paraId="5C436515" w14:textId="77777777" w:rsidR="00C56F61" w:rsidRPr="00AC55E3" w:rsidRDefault="006D1B88">
            <w:pPr>
              <w:numPr>
                <w:ilvl w:val="0"/>
                <w:numId w:val="20"/>
              </w:numPr>
              <w:spacing w:after="0" w:line="240" w:lineRule="auto"/>
              <w:ind w:left="342"/>
              <w:jc w:val="both"/>
              <w:rPr>
                <w:rFonts w:ascii="Arial" w:hAnsi="Arial" w:cs="Arial"/>
              </w:rPr>
            </w:pPr>
            <w:r w:rsidRPr="00AC55E3">
              <w:rPr>
                <w:rFonts w:ascii="Arial" w:eastAsia="Arial" w:hAnsi="Arial" w:cs="Arial"/>
              </w:rPr>
              <w:t>Garantizar la actualización de la información en los sistemas, aplicativos u otros medios tecnológicos de su competencia, así como la generación de informes requeridos de acuerdo con los estándares de seguridad y privacidad de la información en cumplimiento de las políticas institucionales vigentes.</w:t>
            </w:r>
          </w:p>
          <w:p w14:paraId="2089B471" w14:textId="77777777" w:rsidR="00C56F61" w:rsidRPr="00AC55E3" w:rsidRDefault="006D1B88">
            <w:pPr>
              <w:numPr>
                <w:ilvl w:val="0"/>
                <w:numId w:val="20"/>
              </w:numPr>
              <w:spacing w:after="0" w:line="240" w:lineRule="auto"/>
              <w:ind w:left="342"/>
              <w:jc w:val="both"/>
              <w:rPr>
                <w:rFonts w:ascii="Arial" w:hAnsi="Arial" w:cs="Arial"/>
              </w:rPr>
            </w:pPr>
            <w:r w:rsidRPr="00AC55E3">
              <w:rPr>
                <w:rFonts w:ascii="Arial" w:eastAsia="Arial" w:hAnsi="Arial" w:cs="Arial"/>
              </w:rPr>
              <w:t>Coordinar dentro de las actividades a su cargo, la aplicación de las políticas de gestión para resultados, administración de riesgos y controles, con criterios de calidad y que permita su debido uso en la toma de decisiones basadas en evidencia, conforme al modelo de operación vigente en la Entidad.</w:t>
            </w:r>
          </w:p>
          <w:p w14:paraId="5DDC1669" w14:textId="77777777" w:rsidR="00C56F61" w:rsidRPr="00AC55E3" w:rsidRDefault="006D1B88">
            <w:pPr>
              <w:numPr>
                <w:ilvl w:val="0"/>
                <w:numId w:val="20"/>
              </w:numPr>
              <w:spacing w:after="0" w:line="240" w:lineRule="auto"/>
              <w:ind w:left="342"/>
              <w:jc w:val="both"/>
              <w:rPr>
                <w:rFonts w:ascii="Arial" w:hAnsi="Arial" w:cs="Arial"/>
              </w:rPr>
            </w:pPr>
            <w:r w:rsidRPr="00AC55E3">
              <w:rPr>
                <w:rFonts w:ascii="Arial" w:eastAsia="Arial" w:hAnsi="Arial" w:cs="Arial"/>
              </w:rPr>
              <w:t>Las demás que les sean asignadas por autoridad competente, de acuerdo con el área de desempeño y la naturaleza del empleo.</w:t>
            </w:r>
          </w:p>
          <w:p w14:paraId="5F549F4C" w14:textId="77777777" w:rsidR="00C56F61" w:rsidRPr="00AC55E3" w:rsidRDefault="00C56F61" w:rsidP="00B53A1F">
            <w:pPr>
              <w:spacing w:after="0" w:line="240" w:lineRule="auto"/>
              <w:ind w:left="360"/>
              <w:jc w:val="both"/>
              <w:rPr>
                <w:rFonts w:ascii="Arial" w:eastAsia="Arial" w:hAnsi="Arial" w:cs="Arial"/>
              </w:rPr>
            </w:pPr>
          </w:p>
          <w:p w14:paraId="4C7008B1" w14:textId="77777777" w:rsidR="00C56F61" w:rsidRPr="00AC55E3" w:rsidRDefault="006D1B88" w:rsidP="00B53A1F">
            <w:pPr>
              <w:tabs>
                <w:tab w:val="left" w:pos="984"/>
              </w:tabs>
              <w:spacing w:after="0" w:line="240" w:lineRule="auto"/>
              <w:jc w:val="both"/>
              <w:rPr>
                <w:rFonts w:ascii="Arial" w:eastAsia="Arial" w:hAnsi="Arial" w:cs="Arial"/>
                <w:b/>
                <w:bCs/>
              </w:rPr>
            </w:pPr>
            <w:r w:rsidRPr="00AC55E3">
              <w:rPr>
                <w:rFonts w:ascii="Arial" w:eastAsia="Arial" w:hAnsi="Arial" w:cs="Arial"/>
                <w:b/>
                <w:bCs/>
              </w:rPr>
              <w:t>FUNCIONES GENERALES DEL NIVEL PROFESIONAL</w:t>
            </w:r>
          </w:p>
          <w:p w14:paraId="010A3F3A"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b/>
              </w:rPr>
              <w:t xml:space="preserve"> </w:t>
            </w:r>
          </w:p>
          <w:p w14:paraId="01284E25" w14:textId="77777777" w:rsidR="00C56F61" w:rsidRPr="00AC55E3" w:rsidRDefault="006D1B88">
            <w:pPr>
              <w:widowControl w:val="0"/>
              <w:numPr>
                <w:ilvl w:val="0"/>
                <w:numId w:val="65"/>
              </w:numPr>
              <w:spacing w:after="0" w:line="240" w:lineRule="auto"/>
              <w:jc w:val="both"/>
              <w:rPr>
                <w:rFonts w:ascii="Arial" w:eastAsia="Arial" w:hAnsi="Arial" w:cs="Arial"/>
              </w:rPr>
            </w:pPr>
            <w:r w:rsidRPr="00AC55E3">
              <w:rPr>
                <w:rFonts w:ascii="Arial" w:eastAsia="Arial" w:hAnsi="Arial" w:cs="Arial"/>
              </w:rPr>
              <w:t>Ejecutar las acciones necesarias para asegurar el desarrollo, monitoreo, seguimiento, control, evaluación y mejora del Sistema de Gestión de conformidad con las disposiciones técnicas y normativas vigentes.</w:t>
            </w:r>
          </w:p>
          <w:p w14:paraId="024A8C28" w14:textId="77777777" w:rsidR="00C56F61" w:rsidRPr="00AC55E3" w:rsidRDefault="006D1B88">
            <w:pPr>
              <w:widowControl w:val="0"/>
              <w:numPr>
                <w:ilvl w:val="0"/>
                <w:numId w:val="65"/>
              </w:numPr>
              <w:spacing w:after="0" w:line="240" w:lineRule="auto"/>
              <w:jc w:val="both"/>
              <w:rPr>
                <w:rFonts w:ascii="Arial" w:eastAsia="Arial" w:hAnsi="Arial" w:cs="Arial"/>
              </w:rPr>
            </w:pPr>
            <w:r w:rsidRPr="00AC55E3">
              <w:rPr>
                <w:rFonts w:ascii="Arial" w:eastAsia="Arial" w:hAnsi="Arial" w:cs="Arial"/>
              </w:rPr>
              <w:t>Garantizar la actualización de la información en los sistemas, aplicativos u otros medios tecnológicos de su competencia, así como la generación de informes, reportes y registros documentales requeridos de acuerdo con los estándares de seguridad y privacidad de la información y demás políticas institucionales vigentes.</w:t>
            </w:r>
          </w:p>
          <w:p w14:paraId="00EF87AD" w14:textId="77777777" w:rsidR="00C56F61" w:rsidRPr="00AC55E3" w:rsidRDefault="006D1B88">
            <w:pPr>
              <w:widowControl w:val="0"/>
              <w:numPr>
                <w:ilvl w:val="0"/>
                <w:numId w:val="65"/>
              </w:numPr>
              <w:spacing w:after="0" w:line="240" w:lineRule="auto"/>
              <w:jc w:val="both"/>
              <w:rPr>
                <w:rFonts w:ascii="Arial" w:eastAsia="Arial" w:hAnsi="Arial" w:cs="Arial"/>
              </w:rPr>
            </w:pPr>
            <w:r w:rsidRPr="00AC55E3">
              <w:rPr>
                <w:rFonts w:ascii="Arial" w:eastAsia="Arial" w:hAnsi="Arial" w:cs="Arial"/>
              </w:rPr>
              <w:t>Atender los usuarios internos y externos, así como las PQRSFD de acuerdo con la naturaleza de sus funciones y los lineamientos institucionales establecidos con relación al servicio al ciudadano.</w:t>
            </w:r>
          </w:p>
          <w:p w14:paraId="0034B856" w14:textId="77777777" w:rsidR="00C56F61" w:rsidRPr="00AC55E3" w:rsidRDefault="006D1B88">
            <w:pPr>
              <w:widowControl w:val="0"/>
              <w:numPr>
                <w:ilvl w:val="0"/>
                <w:numId w:val="65"/>
              </w:numPr>
              <w:spacing w:after="0" w:line="240" w:lineRule="auto"/>
              <w:jc w:val="both"/>
              <w:rPr>
                <w:rFonts w:ascii="Arial" w:eastAsia="Arial" w:hAnsi="Arial" w:cs="Arial"/>
              </w:rPr>
            </w:pPr>
            <w:r w:rsidRPr="00AC55E3">
              <w:rPr>
                <w:rFonts w:ascii="Arial" w:eastAsia="Arial" w:hAnsi="Arial" w:cs="Arial"/>
              </w:rPr>
              <w:t xml:space="preserve">Participar en la formulación, diseño, organización, ejecución, control y evaluación de planes, programas y proyectos de la dependencia, de conformidad con los procesos establecidos y lineamientos vigentes.  </w:t>
            </w:r>
          </w:p>
          <w:p w14:paraId="01907660" w14:textId="77777777" w:rsidR="00C56F61" w:rsidRPr="00AC55E3" w:rsidRDefault="006D1B88">
            <w:pPr>
              <w:widowControl w:val="0"/>
              <w:numPr>
                <w:ilvl w:val="0"/>
                <w:numId w:val="65"/>
              </w:numPr>
              <w:spacing w:after="0" w:line="240" w:lineRule="auto"/>
              <w:jc w:val="both"/>
              <w:rPr>
                <w:rFonts w:ascii="Arial" w:eastAsia="Arial" w:hAnsi="Arial" w:cs="Arial"/>
              </w:rPr>
            </w:pPr>
            <w:r w:rsidRPr="00AC55E3">
              <w:rPr>
                <w:rFonts w:ascii="Arial" w:eastAsia="Arial" w:hAnsi="Arial" w:cs="Arial"/>
              </w:rPr>
              <w:t xml:space="preserve">Coordinar, promover y participar en los estudios e investigaciones que permitan mejorar la prestación de los servicios de su dependencia y el oportuno cumplimiento de los planes, programas y proyectos, </w:t>
            </w:r>
            <w:r w:rsidRPr="00AC55E3">
              <w:rPr>
                <w:rFonts w:ascii="Arial" w:eastAsia="Arial" w:hAnsi="Arial" w:cs="Arial"/>
              </w:rPr>
              <w:lastRenderedPageBreak/>
              <w:t xml:space="preserve">para la ejecución y utilización óptima de los recursos disponibles, emitiendo los informes respectivos.   </w:t>
            </w:r>
          </w:p>
          <w:p w14:paraId="1E19F4CF" w14:textId="77777777" w:rsidR="00C56F61" w:rsidRPr="00AC55E3" w:rsidRDefault="006D1B88">
            <w:pPr>
              <w:numPr>
                <w:ilvl w:val="0"/>
                <w:numId w:val="65"/>
              </w:numPr>
              <w:spacing w:after="0" w:line="256" w:lineRule="auto"/>
              <w:jc w:val="both"/>
              <w:rPr>
                <w:rFonts w:ascii="Arial" w:eastAsia="Arial" w:hAnsi="Arial" w:cs="Arial"/>
              </w:rPr>
            </w:pPr>
            <w:r w:rsidRPr="00AC55E3">
              <w:rPr>
                <w:rFonts w:ascii="Arial" w:eastAsia="Arial" w:hAnsi="Arial" w:cs="Arial"/>
              </w:rPr>
              <w:t>Apoyar o asumir la supervisión requerida para la ejecución de los proyectos de acuerdo con los términos y especificaciones técnicas establecidas.</w:t>
            </w:r>
          </w:p>
          <w:p w14:paraId="64D17974" w14:textId="77777777" w:rsidR="00C56F61" w:rsidRPr="00AC55E3" w:rsidRDefault="006D1B88">
            <w:pPr>
              <w:widowControl w:val="0"/>
              <w:numPr>
                <w:ilvl w:val="0"/>
                <w:numId w:val="65"/>
              </w:numPr>
              <w:spacing w:after="0" w:line="240" w:lineRule="auto"/>
              <w:jc w:val="both"/>
              <w:rPr>
                <w:rFonts w:ascii="Arial" w:eastAsia="Arial" w:hAnsi="Arial" w:cs="Arial"/>
              </w:rPr>
            </w:pPr>
            <w:r w:rsidRPr="00AC55E3">
              <w:rPr>
                <w:rFonts w:ascii="Arial" w:eastAsia="Arial" w:hAnsi="Arial" w:cs="Arial"/>
              </w:rPr>
              <w:t>Proyectar, desarrollar, recomendar o implementar procesos, procedimientos, métodos, instrumentos y acciones requeridas para el logro de los objetivos y las metas propuestas, y mejorar la prestación de los servicios a su cargo.</w:t>
            </w:r>
          </w:p>
        </w:tc>
      </w:tr>
      <w:tr w:rsidR="00CA380F" w:rsidRPr="00AC55E3" w14:paraId="53EBB122" w14:textId="77777777" w:rsidTr="00364BFD">
        <w:trPr>
          <w:trHeight w:val="256"/>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09A9D8B8"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lastRenderedPageBreak/>
              <w:t>V. CONOCIMIENTOS BÁSICOS O ESENCIALES</w:t>
            </w:r>
          </w:p>
        </w:tc>
      </w:tr>
      <w:tr w:rsidR="00CA380F" w:rsidRPr="00AC55E3" w14:paraId="4AEC3FAB" w14:textId="77777777" w:rsidTr="00364BFD">
        <w:trPr>
          <w:trHeight w:val="546"/>
        </w:trPr>
        <w:tc>
          <w:tcPr>
            <w:tcW w:w="10206" w:type="dxa"/>
            <w:gridSpan w:val="2"/>
            <w:tcBorders>
              <w:top w:val="single" w:sz="4" w:space="0" w:color="000000"/>
              <w:left w:val="single" w:sz="4" w:space="0" w:color="000000"/>
              <w:bottom w:val="single" w:sz="4" w:space="0" w:color="000000"/>
              <w:right w:val="single" w:sz="4" w:space="0" w:color="000000"/>
            </w:tcBorders>
          </w:tcPr>
          <w:p w14:paraId="13F7383A" w14:textId="77777777" w:rsidR="00C56F61" w:rsidRPr="00AC55E3" w:rsidRDefault="006D1B88">
            <w:pPr>
              <w:widowControl w:val="0"/>
              <w:numPr>
                <w:ilvl w:val="0"/>
                <w:numId w:val="103"/>
              </w:numPr>
              <w:spacing w:after="0" w:line="240" w:lineRule="auto"/>
              <w:jc w:val="both"/>
              <w:rPr>
                <w:rFonts w:ascii="Arial" w:eastAsia="Arial" w:hAnsi="Arial" w:cs="Arial"/>
              </w:rPr>
            </w:pPr>
            <w:r w:rsidRPr="00AC55E3">
              <w:rPr>
                <w:rFonts w:ascii="Arial" w:eastAsia="Arial" w:hAnsi="Arial" w:cs="Arial"/>
              </w:rPr>
              <w:t>Gestión de conocimiento, tecnologías e innovación</w:t>
            </w:r>
          </w:p>
          <w:p w14:paraId="0E34B881" w14:textId="77777777" w:rsidR="00C56F61" w:rsidRPr="00AC55E3" w:rsidRDefault="006D1B88">
            <w:pPr>
              <w:widowControl w:val="0"/>
              <w:numPr>
                <w:ilvl w:val="0"/>
                <w:numId w:val="103"/>
              </w:numPr>
              <w:spacing w:after="0" w:line="240" w:lineRule="auto"/>
              <w:jc w:val="both"/>
              <w:rPr>
                <w:rFonts w:ascii="Arial" w:eastAsia="Arial" w:hAnsi="Arial" w:cs="Arial"/>
              </w:rPr>
            </w:pPr>
            <w:r w:rsidRPr="00AC55E3">
              <w:rPr>
                <w:rFonts w:ascii="Arial" w:eastAsia="Arial" w:hAnsi="Arial" w:cs="Arial"/>
              </w:rPr>
              <w:t>Política de Gobierno digital, gobierno en línea, normatividad vigente relacionada a TI, ley anti tramites, ley de transparencia y protección de datos personales.</w:t>
            </w:r>
          </w:p>
          <w:p w14:paraId="1796DF85" w14:textId="77777777" w:rsidR="00C56F61" w:rsidRPr="00AC55E3" w:rsidRDefault="006D1B88">
            <w:pPr>
              <w:widowControl w:val="0"/>
              <w:numPr>
                <w:ilvl w:val="0"/>
                <w:numId w:val="103"/>
              </w:numPr>
              <w:spacing w:after="0" w:line="240" w:lineRule="auto"/>
              <w:jc w:val="both"/>
              <w:rPr>
                <w:rFonts w:ascii="Arial" w:eastAsia="Arial" w:hAnsi="Arial" w:cs="Arial"/>
              </w:rPr>
            </w:pPr>
            <w:r w:rsidRPr="00AC55E3">
              <w:rPr>
                <w:rFonts w:ascii="Arial" w:eastAsia="Arial" w:hAnsi="Arial" w:cs="Arial"/>
              </w:rPr>
              <w:t>Normatividad relacionada con la racionalización de trámites y mecanismos para mejorar la atención al ciudadano.</w:t>
            </w:r>
          </w:p>
          <w:p w14:paraId="12099CB4" w14:textId="77777777" w:rsidR="00C56F61" w:rsidRPr="00AC55E3" w:rsidRDefault="006D1B88">
            <w:pPr>
              <w:widowControl w:val="0"/>
              <w:numPr>
                <w:ilvl w:val="0"/>
                <w:numId w:val="103"/>
              </w:numPr>
              <w:spacing w:after="0" w:line="240" w:lineRule="auto"/>
              <w:jc w:val="both"/>
              <w:rPr>
                <w:rFonts w:ascii="Arial" w:eastAsia="Arial" w:hAnsi="Arial" w:cs="Arial"/>
              </w:rPr>
            </w:pPr>
            <w:r w:rsidRPr="00AC55E3">
              <w:rPr>
                <w:rFonts w:ascii="Arial" w:eastAsia="Arial" w:hAnsi="Arial" w:cs="Arial"/>
              </w:rPr>
              <w:t>Norma ICONTEC 27000 Lineamientos para la seguridad informática</w:t>
            </w:r>
          </w:p>
          <w:p w14:paraId="15CD5F63" w14:textId="77777777" w:rsidR="00C56F61" w:rsidRPr="00AC55E3" w:rsidRDefault="006D1B88">
            <w:pPr>
              <w:widowControl w:val="0"/>
              <w:numPr>
                <w:ilvl w:val="0"/>
                <w:numId w:val="103"/>
              </w:numPr>
              <w:spacing w:after="0" w:line="240" w:lineRule="auto"/>
              <w:jc w:val="both"/>
              <w:rPr>
                <w:rFonts w:ascii="Arial" w:eastAsia="Arial" w:hAnsi="Arial" w:cs="Arial"/>
              </w:rPr>
            </w:pPr>
            <w:r w:rsidRPr="00AC55E3">
              <w:rPr>
                <w:rFonts w:ascii="Arial" w:eastAsia="Arial" w:hAnsi="Arial" w:cs="Arial"/>
              </w:rPr>
              <w:t>Normas de gestión electrónica documental del Archivo General de la Nación y directrices del Ministerio de las TICs,</w:t>
            </w:r>
          </w:p>
          <w:p w14:paraId="02D12313" w14:textId="77777777" w:rsidR="00C56F61" w:rsidRPr="00AC55E3" w:rsidRDefault="006D1B88">
            <w:pPr>
              <w:widowControl w:val="0"/>
              <w:numPr>
                <w:ilvl w:val="0"/>
                <w:numId w:val="103"/>
              </w:numPr>
              <w:spacing w:after="0" w:line="240" w:lineRule="auto"/>
              <w:jc w:val="both"/>
              <w:rPr>
                <w:rFonts w:ascii="Arial" w:eastAsia="Arial" w:hAnsi="Arial" w:cs="Arial"/>
              </w:rPr>
            </w:pPr>
            <w:r w:rsidRPr="00AC55E3">
              <w:rPr>
                <w:rFonts w:ascii="Arial" w:eastAsia="Arial" w:hAnsi="Arial" w:cs="Arial"/>
              </w:rPr>
              <w:t>Conocimientos en sistemas de información, administración de redes, plataformas Asterisk (Telefonía IP) y plataformas de virtualización.</w:t>
            </w:r>
          </w:p>
          <w:p w14:paraId="2C3B35AB" w14:textId="77777777" w:rsidR="00C56F61" w:rsidRPr="00AC55E3" w:rsidRDefault="006D1B88">
            <w:pPr>
              <w:widowControl w:val="0"/>
              <w:numPr>
                <w:ilvl w:val="0"/>
                <w:numId w:val="103"/>
              </w:numPr>
              <w:spacing w:after="0" w:line="240" w:lineRule="auto"/>
              <w:jc w:val="both"/>
              <w:rPr>
                <w:rFonts w:ascii="Arial" w:eastAsia="Arial" w:hAnsi="Arial" w:cs="Arial"/>
              </w:rPr>
            </w:pPr>
            <w:r w:rsidRPr="00AC55E3">
              <w:rPr>
                <w:rFonts w:ascii="Arial" w:eastAsia="Arial" w:hAnsi="Arial" w:cs="Arial"/>
              </w:rPr>
              <w:t>Conocimientos en administración de Windows Server Active Director y Herramientas de formulación, ejecución, seguimiento, evaluación y ajuste de planes, programas y proyectos</w:t>
            </w:r>
          </w:p>
          <w:p w14:paraId="7686A993" w14:textId="77777777" w:rsidR="00C56F61" w:rsidRPr="00AC55E3" w:rsidRDefault="006D1B88">
            <w:pPr>
              <w:widowControl w:val="0"/>
              <w:numPr>
                <w:ilvl w:val="0"/>
                <w:numId w:val="103"/>
              </w:numPr>
              <w:spacing w:after="0" w:line="240" w:lineRule="auto"/>
              <w:jc w:val="both"/>
              <w:rPr>
                <w:rFonts w:ascii="Arial" w:eastAsia="Arial" w:hAnsi="Arial" w:cs="Arial"/>
              </w:rPr>
            </w:pPr>
            <w:r w:rsidRPr="00AC55E3">
              <w:rPr>
                <w:rFonts w:ascii="Arial" w:eastAsia="Arial" w:hAnsi="Arial" w:cs="Arial"/>
              </w:rPr>
              <w:t>Conocimientos para la gestión de mesas de ayuda</w:t>
            </w:r>
          </w:p>
          <w:p w14:paraId="2724760C" w14:textId="77777777" w:rsidR="00C56F61" w:rsidRPr="00AC55E3" w:rsidRDefault="006D1B88">
            <w:pPr>
              <w:widowControl w:val="0"/>
              <w:numPr>
                <w:ilvl w:val="0"/>
                <w:numId w:val="103"/>
              </w:numPr>
              <w:spacing w:after="0" w:line="240" w:lineRule="auto"/>
              <w:jc w:val="both"/>
              <w:rPr>
                <w:rFonts w:ascii="Arial" w:eastAsia="Arial" w:hAnsi="Arial" w:cs="Arial"/>
              </w:rPr>
            </w:pPr>
            <w:r w:rsidRPr="00AC55E3">
              <w:rPr>
                <w:rFonts w:ascii="Arial" w:eastAsia="Arial" w:hAnsi="Arial" w:cs="Arial"/>
              </w:rPr>
              <w:t>Herramientas ofimáticas</w:t>
            </w:r>
          </w:p>
          <w:p w14:paraId="3CD177C3" w14:textId="77777777" w:rsidR="00C56F61" w:rsidRPr="00AC55E3" w:rsidRDefault="006D1B88">
            <w:pPr>
              <w:widowControl w:val="0"/>
              <w:numPr>
                <w:ilvl w:val="0"/>
                <w:numId w:val="103"/>
              </w:numPr>
              <w:spacing w:after="0" w:line="240" w:lineRule="auto"/>
              <w:jc w:val="both"/>
              <w:rPr>
                <w:rFonts w:ascii="Arial" w:eastAsia="Arial" w:hAnsi="Arial" w:cs="Arial"/>
              </w:rPr>
            </w:pPr>
            <w:r w:rsidRPr="00AC55E3">
              <w:rPr>
                <w:rFonts w:ascii="Arial" w:eastAsia="Arial" w:hAnsi="Arial" w:cs="Arial"/>
              </w:rPr>
              <w:t>Administración de páginas web</w:t>
            </w:r>
          </w:p>
        </w:tc>
      </w:tr>
      <w:tr w:rsidR="00CA380F" w:rsidRPr="00AC55E3" w14:paraId="6C19A6EF" w14:textId="77777777" w:rsidTr="00364BFD">
        <w:trPr>
          <w:trHeight w:val="219"/>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64535611"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VI.  COMPETENCIAS COMPORTAMENTALES</w:t>
            </w:r>
          </w:p>
        </w:tc>
      </w:tr>
      <w:tr w:rsidR="00CA380F" w:rsidRPr="00AC55E3" w14:paraId="5ABFA775" w14:textId="77777777" w:rsidTr="00364BFD">
        <w:trPr>
          <w:trHeight w:val="254"/>
        </w:trPr>
        <w:tc>
          <w:tcPr>
            <w:tcW w:w="5103"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2F261A15" w14:textId="77777777" w:rsidR="00C56F61" w:rsidRPr="00AC55E3" w:rsidRDefault="006D1B88" w:rsidP="00B53A1F">
            <w:pPr>
              <w:keepNext/>
              <w:keepLines/>
              <w:spacing w:after="0" w:line="240" w:lineRule="auto"/>
              <w:jc w:val="center"/>
              <w:rPr>
                <w:rFonts w:ascii="Arial" w:eastAsia="Arial" w:hAnsi="Arial" w:cs="Arial"/>
                <w:b/>
                <w:i/>
              </w:rPr>
            </w:pPr>
            <w:r w:rsidRPr="00AC55E3">
              <w:rPr>
                <w:rFonts w:ascii="Arial" w:eastAsia="Arial" w:hAnsi="Arial" w:cs="Arial"/>
                <w:b/>
              </w:rPr>
              <w:t>COMUNES</w:t>
            </w:r>
          </w:p>
        </w:tc>
        <w:tc>
          <w:tcPr>
            <w:tcW w:w="5103"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63C369D3"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POR NIVEL JERÁRQUICO</w:t>
            </w:r>
          </w:p>
        </w:tc>
      </w:tr>
      <w:tr w:rsidR="00CA380F" w:rsidRPr="00AC55E3" w14:paraId="1923D2AB" w14:textId="77777777" w:rsidTr="00364BFD">
        <w:trPr>
          <w:trHeight w:val="244"/>
        </w:trPr>
        <w:tc>
          <w:tcPr>
            <w:tcW w:w="5103" w:type="dxa"/>
            <w:tcBorders>
              <w:top w:val="single" w:sz="4" w:space="0" w:color="000000"/>
              <w:left w:val="single" w:sz="4" w:space="0" w:color="000000"/>
              <w:bottom w:val="single" w:sz="4" w:space="0" w:color="000000"/>
              <w:right w:val="single" w:sz="4" w:space="0" w:color="000000"/>
            </w:tcBorders>
          </w:tcPr>
          <w:p w14:paraId="05880B40" w14:textId="77777777" w:rsidR="00C56F61" w:rsidRPr="00AC55E3" w:rsidRDefault="006D1B88">
            <w:pPr>
              <w:numPr>
                <w:ilvl w:val="0"/>
                <w:numId w:val="155"/>
              </w:numPr>
              <w:spacing w:after="0" w:line="240" w:lineRule="auto"/>
              <w:ind w:left="360"/>
              <w:jc w:val="both"/>
              <w:rPr>
                <w:rFonts w:ascii="Arial" w:eastAsia="Arial" w:hAnsi="Arial" w:cs="Arial"/>
              </w:rPr>
            </w:pPr>
            <w:r w:rsidRPr="00AC55E3">
              <w:rPr>
                <w:rFonts w:ascii="Arial" w:eastAsia="Arial" w:hAnsi="Arial" w:cs="Arial"/>
              </w:rPr>
              <w:t>Aprendizaje continuo.</w:t>
            </w:r>
          </w:p>
          <w:p w14:paraId="4F243E43" w14:textId="77777777" w:rsidR="00C56F61" w:rsidRPr="00AC55E3" w:rsidRDefault="006D1B88">
            <w:pPr>
              <w:numPr>
                <w:ilvl w:val="0"/>
                <w:numId w:val="155"/>
              </w:numPr>
              <w:spacing w:after="0" w:line="240" w:lineRule="auto"/>
              <w:ind w:left="360"/>
              <w:jc w:val="both"/>
              <w:rPr>
                <w:rFonts w:ascii="Arial" w:eastAsia="Arial" w:hAnsi="Arial" w:cs="Arial"/>
              </w:rPr>
            </w:pPr>
            <w:r w:rsidRPr="00AC55E3">
              <w:rPr>
                <w:rFonts w:ascii="Arial" w:eastAsia="Arial" w:hAnsi="Arial" w:cs="Arial"/>
              </w:rPr>
              <w:t>Orientación a resultados.</w:t>
            </w:r>
          </w:p>
          <w:p w14:paraId="3C756A08" w14:textId="77777777" w:rsidR="00C56F61" w:rsidRPr="00AC55E3" w:rsidRDefault="006D1B88">
            <w:pPr>
              <w:numPr>
                <w:ilvl w:val="0"/>
                <w:numId w:val="155"/>
              </w:numPr>
              <w:spacing w:after="0" w:line="240" w:lineRule="auto"/>
              <w:ind w:left="360"/>
              <w:jc w:val="both"/>
              <w:rPr>
                <w:rFonts w:ascii="Arial" w:eastAsia="Arial" w:hAnsi="Arial" w:cs="Arial"/>
              </w:rPr>
            </w:pPr>
            <w:r w:rsidRPr="00AC55E3">
              <w:rPr>
                <w:rFonts w:ascii="Arial" w:eastAsia="Arial" w:hAnsi="Arial" w:cs="Arial"/>
              </w:rPr>
              <w:t>Orientación al usuario y al ciudadano.</w:t>
            </w:r>
          </w:p>
          <w:p w14:paraId="7F7178A3" w14:textId="77777777" w:rsidR="00C56F61" w:rsidRPr="00AC55E3" w:rsidRDefault="006D1B88">
            <w:pPr>
              <w:numPr>
                <w:ilvl w:val="0"/>
                <w:numId w:val="155"/>
              </w:numPr>
              <w:spacing w:after="0" w:line="240" w:lineRule="auto"/>
              <w:ind w:left="360"/>
              <w:jc w:val="both"/>
              <w:rPr>
                <w:rFonts w:ascii="Arial" w:eastAsia="Arial" w:hAnsi="Arial" w:cs="Arial"/>
              </w:rPr>
            </w:pPr>
            <w:r w:rsidRPr="00AC55E3">
              <w:rPr>
                <w:rFonts w:ascii="Arial" w:eastAsia="Arial" w:hAnsi="Arial" w:cs="Arial"/>
              </w:rPr>
              <w:t>Compromiso con la Organización.</w:t>
            </w:r>
          </w:p>
          <w:p w14:paraId="3F2E0D36" w14:textId="77777777" w:rsidR="00C56F61" w:rsidRPr="00AC55E3" w:rsidRDefault="006D1B88">
            <w:pPr>
              <w:numPr>
                <w:ilvl w:val="0"/>
                <w:numId w:val="155"/>
              </w:numPr>
              <w:spacing w:after="0" w:line="240" w:lineRule="auto"/>
              <w:ind w:left="360"/>
              <w:jc w:val="both"/>
              <w:rPr>
                <w:rFonts w:ascii="Arial" w:eastAsia="Arial" w:hAnsi="Arial" w:cs="Arial"/>
              </w:rPr>
            </w:pPr>
            <w:r w:rsidRPr="00AC55E3">
              <w:rPr>
                <w:rFonts w:ascii="Arial" w:eastAsia="Arial" w:hAnsi="Arial" w:cs="Arial"/>
              </w:rPr>
              <w:t>Trabajo en equipo.</w:t>
            </w:r>
          </w:p>
          <w:p w14:paraId="64BD9E2B" w14:textId="77777777" w:rsidR="00C56F61" w:rsidRPr="00AC55E3" w:rsidRDefault="006D1B88">
            <w:pPr>
              <w:widowControl w:val="0"/>
              <w:numPr>
                <w:ilvl w:val="0"/>
                <w:numId w:val="155"/>
              </w:numPr>
              <w:spacing w:after="0" w:line="240" w:lineRule="auto"/>
              <w:ind w:left="360"/>
              <w:jc w:val="both"/>
              <w:rPr>
                <w:rFonts w:ascii="Arial" w:eastAsia="Arial" w:hAnsi="Arial" w:cs="Arial"/>
              </w:rPr>
            </w:pPr>
            <w:r w:rsidRPr="00AC55E3">
              <w:rPr>
                <w:rFonts w:ascii="Arial" w:eastAsia="Arial" w:hAnsi="Arial" w:cs="Arial"/>
              </w:rPr>
              <w:t>Adaptación al cambio.</w:t>
            </w:r>
          </w:p>
        </w:tc>
        <w:tc>
          <w:tcPr>
            <w:tcW w:w="5103" w:type="dxa"/>
            <w:tcBorders>
              <w:top w:val="single" w:sz="4" w:space="0" w:color="000000"/>
              <w:left w:val="single" w:sz="4" w:space="0" w:color="000000"/>
              <w:bottom w:val="single" w:sz="4" w:space="0" w:color="000000"/>
              <w:right w:val="single" w:sz="4" w:space="0" w:color="000000"/>
            </w:tcBorders>
          </w:tcPr>
          <w:p w14:paraId="5969B162" w14:textId="77777777" w:rsidR="00C56F61" w:rsidRPr="00AC55E3" w:rsidRDefault="006D1B88">
            <w:pPr>
              <w:widowControl w:val="0"/>
              <w:numPr>
                <w:ilvl w:val="0"/>
                <w:numId w:val="155"/>
              </w:numPr>
              <w:spacing w:after="0" w:line="240" w:lineRule="auto"/>
              <w:ind w:left="360"/>
              <w:jc w:val="both"/>
              <w:rPr>
                <w:rFonts w:ascii="Arial" w:eastAsia="Arial" w:hAnsi="Arial" w:cs="Arial"/>
              </w:rPr>
            </w:pPr>
            <w:r w:rsidRPr="00AC55E3">
              <w:rPr>
                <w:rFonts w:ascii="Arial" w:eastAsia="Arial" w:hAnsi="Arial" w:cs="Arial"/>
              </w:rPr>
              <w:t>Aporte técnico-profesional.</w:t>
            </w:r>
          </w:p>
          <w:p w14:paraId="46C6EDAB" w14:textId="77777777" w:rsidR="00C56F61" w:rsidRPr="00AC55E3" w:rsidRDefault="006D1B88">
            <w:pPr>
              <w:widowControl w:val="0"/>
              <w:numPr>
                <w:ilvl w:val="0"/>
                <w:numId w:val="155"/>
              </w:numPr>
              <w:spacing w:after="0" w:line="240" w:lineRule="auto"/>
              <w:ind w:left="360"/>
              <w:jc w:val="both"/>
              <w:rPr>
                <w:rFonts w:ascii="Arial" w:eastAsia="Arial" w:hAnsi="Arial" w:cs="Arial"/>
              </w:rPr>
            </w:pPr>
            <w:r w:rsidRPr="00AC55E3">
              <w:rPr>
                <w:rFonts w:ascii="Arial" w:eastAsia="Arial" w:hAnsi="Arial" w:cs="Arial"/>
              </w:rPr>
              <w:t>Comunicación efectiva.</w:t>
            </w:r>
          </w:p>
          <w:p w14:paraId="589896A1" w14:textId="77777777" w:rsidR="00C56F61" w:rsidRPr="00AC55E3" w:rsidRDefault="006D1B88">
            <w:pPr>
              <w:widowControl w:val="0"/>
              <w:numPr>
                <w:ilvl w:val="0"/>
                <w:numId w:val="155"/>
              </w:numPr>
              <w:spacing w:after="0" w:line="240" w:lineRule="auto"/>
              <w:ind w:left="360"/>
              <w:jc w:val="both"/>
              <w:rPr>
                <w:rFonts w:ascii="Arial" w:eastAsia="Arial" w:hAnsi="Arial" w:cs="Arial"/>
              </w:rPr>
            </w:pPr>
            <w:r w:rsidRPr="00AC55E3">
              <w:rPr>
                <w:rFonts w:ascii="Arial" w:eastAsia="Arial" w:hAnsi="Arial" w:cs="Arial"/>
              </w:rPr>
              <w:t>Gestión de procedimientos.</w:t>
            </w:r>
          </w:p>
          <w:p w14:paraId="70D792B3" w14:textId="77777777" w:rsidR="00C56F61" w:rsidRPr="00AC55E3" w:rsidRDefault="006D1B88">
            <w:pPr>
              <w:widowControl w:val="0"/>
              <w:numPr>
                <w:ilvl w:val="0"/>
                <w:numId w:val="155"/>
              </w:numPr>
              <w:spacing w:after="0" w:line="240" w:lineRule="auto"/>
              <w:ind w:left="360"/>
              <w:jc w:val="both"/>
              <w:rPr>
                <w:rFonts w:ascii="Arial" w:eastAsia="Arial" w:hAnsi="Arial" w:cs="Arial"/>
              </w:rPr>
            </w:pPr>
            <w:r w:rsidRPr="00AC55E3">
              <w:rPr>
                <w:rFonts w:ascii="Arial" w:eastAsia="Arial" w:hAnsi="Arial" w:cs="Arial"/>
              </w:rPr>
              <w:t>Instrumentación de decisiones.</w:t>
            </w:r>
          </w:p>
        </w:tc>
      </w:tr>
      <w:tr w:rsidR="00CA380F" w:rsidRPr="00AC55E3" w14:paraId="06943C5C" w14:textId="77777777" w:rsidTr="00364BFD">
        <w:trPr>
          <w:trHeight w:val="263"/>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0E55A47E"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VII.  REQUISITOS DE FORMACIÓN ACADÉMICA Y EXPERIENCIA</w:t>
            </w:r>
          </w:p>
        </w:tc>
      </w:tr>
      <w:tr w:rsidR="00CA380F" w:rsidRPr="00AC55E3" w14:paraId="000FED8F" w14:textId="77777777" w:rsidTr="00364BFD">
        <w:trPr>
          <w:trHeight w:val="295"/>
        </w:trPr>
        <w:tc>
          <w:tcPr>
            <w:tcW w:w="5103"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7FDC4CF1"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FORMACIÓN ACADÉMICA</w:t>
            </w:r>
          </w:p>
        </w:tc>
        <w:tc>
          <w:tcPr>
            <w:tcW w:w="5103"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4180AA3E" w14:textId="27B04BF1"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EXPERIENCIA</w:t>
            </w:r>
          </w:p>
        </w:tc>
      </w:tr>
      <w:tr w:rsidR="00CA380F" w:rsidRPr="00AC55E3" w14:paraId="18810B80" w14:textId="77777777" w:rsidTr="00364BFD">
        <w:trPr>
          <w:trHeight w:val="381"/>
        </w:trPr>
        <w:tc>
          <w:tcPr>
            <w:tcW w:w="5103" w:type="dxa"/>
            <w:tcBorders>
              <w:top w:val="single" w:sz="4" w:space="0" w:color="000000"/>
              <w:left w:val="single" w:sz="4" w:space="0" w:color="000000"/>
              <w:bottom w:val="single" w:sz="4" w:space="0" w:color="000000"/>
              <w:right w:val="single" w:sz="4" w:space="0" w:color="000000"/>
            </w:tcBorders>
            <w:shd w:val="clear" w:color="auto" w:fill="FFFFFF"/>
          </w:tcPr>
          <w:p w14:paraId="7E19430A"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Título profesional en disciplina académica del Núcleo Básico del Conocimiento -NBC- en:</w:t>
            </w:r>
          </w:p>
          <w:p w14:paraId="2A2DCA66"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 xml:space="preserve"> </w:t>
            </w:r>
          </w:p>
          <w:p w14:paraId="39BA8498" w14:textId="77777777" w:rsidR="00C56F61" w:rsidRPr="00AC55E3" w:rsidRDefault="006D1B88">
            <w:pPr>
              <w:numPr>
                <w:ilvl w:val="0"/>
                <w:numId w:val="66"/>
              </w:numPr>
              <w:spacing w:after="0" w:line="240" w:lineRule="auto"/>
              <w:jc w:val="both"/>
              <w:rPr>
                <w:rFonts w:ascii="Arial" w:eastAsia="Arial" w:hAnsi="Arial" w:cs="Arial"/>
              </w:rPr>
            </w:pPr>
            <w:r w:rsidRPr="00AC55E3">
              <w:rPr>
                <w:rFonts w:ascii="Arial" w:eastAsia="Arial" w:hAnsi="Arial" w:cs="Arial"/>
              </w:rPr>
              <w:t>Ingeniería de Sistemas, Telemática y Afines</w:t>
            </w:r>
          </w:p>
          <w:p w14:paraId="437D9761" w14:textId="77777777" w:rsidR="00C56F61" w:rsidRPr="00AC55E3" w:rsidRDefault="006D1B88">
            <w:pPr>
              <w:numPr>
                <w:ilvl w:val="0"/>
                <w:numId w:val="66"/>
              </w:numPr>
              <w:spacing w:after="0" w:line="240" w:lineRule="auto"/>
              <w:jc w:val="both"/>
              <w:rPr>
                <w:rFonts w:ascii="Arial" w:eastAsia="Arial" w:hAnsi="Arial" w:cs="Arial"/>
              </w:rPr>
            </w:pPr>
            <w:r w:rsidRPr="00AC55E3">
              <w:rPr>
                <w:rFonts w:ascii="Arial" w:eastAsia="Arial" w:hAnsi="Arial" w:cs="Arial"/>
              </w:rPr>
              <w:t>Ingeniería de Sistemas y Computación</w:t>
            </w:r>
          </w:p>
          <w:p w14:paraId="44254E1D" w14:textId="77777777" w:rsidR="00C56F61" w:rsidRPr="00AC55E3" w:rsidRDefault="006D1B88">
            <w:pPr>
              <w:numPr>
                <w:ilvl w:val="0"/>
                <w:numId w:val="66"/>
              </w:numPr>
              <w:spacing w:after="0" w:line="240" w:lineRule="auto"/>
              <w:jc w:val="both"/>
              <w:rPr>
                <w:rFonts w:ascii="Arial" w:eastAsia="Arial" w:hAnsi="Arial" w:cs="Arial"/>
              </w:rPr>
            </w:pPr>
            <w:r w:rsidRPr="00AC55E3">
              <w:rPr>
                <w:rFonts w:ascii="Arial" w:eastAsia="Arial" w:hAnsi="Arial" w:cs="Arial"/>
              </w:rPr>
              <w:lastRenderedPageBreak/>
              <w:t>Ingeniería Informática</w:t>
            </w:r>
          </w:p>
          <w:p w14:paraId="66327B42" w14:textId="77777777" w:rsidR="00C56F61" w:rsidRPr="00AC55E3" w:rsidRDefault="006D1B88">
            <w:pPr>
              <w:numPr>
                <w:ilvl w:val="0"/>
                <w:numId w:val="66"/>
              </w:numPr>
              <w:spacing w:after="0" w:line="240" w:lineRule="auto"/>
              <w:jc w:val="both"/>
              <w:rPr>
                <w:rFonts w:ascii="Arial" w:eastAsia="Arial" w:hAnsi="Arial" w:cs="Arial"/>
              </w:rPr>
            </w:pPr>
            <w:r w:rsidRPr="00AC55E3">
              <w:rPr>
                <w:rFonts w:ascii="Arial" w:eastAsia="Arial" w:hAnsi="Arial" w:cs="Arial"/>
              </w:rPr>
              <w:t>Ingeniería de Sistemas e Informática.</w:t>
            </w:r>
          </w:p>
          <w:p w14:paraId="39AF932E" w14:textId="77777777" w:rsidR="00C56F61" w:rsidRPr="00AC55E3" w:rsidRDefault="00C56F61" w:rsidP="00B53A1F">
            <w:pPr>
              <w:spacing w:after="0" w:line="240" w:lineRule="auto"/>
              <w:rPr>
                <w:rFonts w:ascii="Arial" w:eastAsia="Arial" w:hAnsi="Arial" w:cs="Arial"/>
              </w:rPr>
            </w:pPr>
          </w:p>
          <w:p w14:paraId="1FAE1D63"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Tarjeta, matrícula o registro profesional en los casos reglamentados por la Ley.</w:t>
            </w:r>
          </w:p>
        </w:tc>
        <w:tc>
          <w:tcPr>
            <w:tcW w:w="5103" w:type="dxa"/>
            <w:tcBorders>
              <w:top w:val="single" w:sz="4" w:space="0" w:color="000000"/>
              <w:left w:val="single" w:sz="4" w:space="0" w:color="000000"/>
              <w:bottom w:val="single" w:sz="4" w:space="0" w:color="000000"/>
              <w:right w:val="single" w:sz="4" w:space="0" w:color="000000"/>
            </w:tcBorders>
          </w:tcPr>
          <w:p w14:paraId="75AA11FD" w14:textId="5312DF36"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lastRenderedPageBreak/>
              <w:t>Doce (12) meses de experiencia profesional.</w:t>
            </w:r>
          </w:p>
        </w:tc>
      </w:tr>
      <w:tr w:rsidR="00CA380F" w:rsidRPr="00AC55E3" w14:paraId="6C40FE97" w14:textId="77777777" w:rsidTr="00364BFD">
        <w:trPr>
          <w:trHeight w:val="223"/>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29A2F941"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lastRenderedPageBreak/>
              <w:t>ALTERNATIVAS - EQUIVALENCIAS</w:t>
            </w:r>
          </w:p>
        </w:tc>
      </w:tr>
      <w:tr w:rsidR="00CA380F" w:rsidRPr="00AC55E3" w14:paraId="38C27241" w14:textId="77777777" w:rsidTr="00364BFD">
        <w:trPr>
          <w:trHeight w:val="223"/>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1473C7BE"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Aplican equivalencias entre estudios y experiencia para el Nivel Profesional, establecidas en el artículo 25 del Decreto-Ley 785 de 2005 y las normas que lo modifiquen, adicionen o sustituyan.</w:t>
            </w:r>
          </w:p>
        </w:tc>
      </w:tr>
    </w:tbl>
    <w:p w14:paraId="16A6043A" w14:textId="77777777" w:rsidR="00C56F61" w:rsidRPr="00AC55E3" w:rsidRDefault="00C56F61" w:rsidP="00B53A1F">
      <w:pPr>
        <w:spacing w:after="0" w:line="240" w:lineRule="auto"/>
        <w:rPr>
          <w:rFonts w:ascii="Arial" w:hAnsi="Arial" w:cs="Arial"/>
        </w:rPr>
      </w:pPr>
    </w:p>
    <w:p w14:paraId="7396F5A6" w14:textId="77777777" w:rsidR="00B11674" w:rsidRPr="00AC55E3" w:rsidRDefault="00B11674" w:rsidP="00B53A1F">
      <w:pPr>
        <w:spacing w:after="0" w:line="240" w:lineRule="auto"/>
        <w:rPr>
          <w:rFonts w:ascii="Arial" w:hAnsi="Arial" w:cs="Arial"/>
        </w:rPr>
      </w:pPr>
    </w:p>
    <w:p w14:paraId="79FCEC06" w14:textId="238E5A33" w:rsidR="00C56F61" w:rsidRPr="00AC55E3" w:rsidRDefault="006D1B88" w:rsidP="00B53A1F">
      <w:pPr>
        <w:pStyle w:val="Ttulo3"/>
        <w:spacing w:before="0"/>
        <w:rPr>
          <w:rFonts w:ascii="Arial" w:eastAsia="Arial" w:hAnsi="Arial" w:cs="Arial"/>
          <w:color w:val="auto"/>
          <w:sz w:val="22"/>
          <w:szCs w:val="22"/>
        </w:rPr>
      </w:pPr>
      <w:bookmarkStart w:id="55" w:name="_Toc138345608"/>
      <w:r w:rsidRPr="00AC55E3">
        <w:rPr>
          <w:rFonts w:ascii="Arial" w:eastAsia="Arial" w:hAnsi="Arial" w:cs="Arial"/>
          <w:color w:val="auto"/>
          <w:sz w:val="22"/>
          <w:szCs w:val="22"/>
        </w:rPr>
        <w:t xml:space="preserve">Profesional </w:t>
      </w:r>
      <w:r w:rsidR="006626A5" w:rsidRPr="00AC55E3">
        <w:rPr>
          <w:rFonts w:ascii="Arial" w:eastAsia="Arial" w:hAnsi="Arial" w:cs="Arial"/>
          <w:color w:val="auto"/>
          <w:sz w:val="22"/>
          <w:szCs w:val="22"/>
        </w:rPr>
        <w:t>21</w:t>
      </w:r>
      <w:r w:rsidRPr="00AC55E3">
        <w:rPr>
          <w:rFonts w:ascii="Arial" w:eastAsia="Arial" w:hAnsi="Arial" w:cs="Arial"/>
          <w:color w:val="auto"/>
          <w:sz w:val="22"/>
          <w:szCs w:val="22"/>
        </w:rPr>
        <w:t xml:space="preserve"> - Profesional Universitario 219-02 / Secretaría de Gobierno, seguridad y convivencia</w:t>
      </w:r>
      <w:bookmarkEnd w:id="55"/>
    </w:p>
    <w:p w14:paraId="134E2F39" w14:textId="77777777" w:rsidR="00B11674" w:rsidRPr="00AC55E3" w:rsidRDefault="00B11674" w:rsidP="00B11674"/>
    <w:tbl>
      <w:tblPr>
        <w:tblStyle w:val="aff6"/>
        <w:tblW w:w="10206"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5103"/>
        <w:gridCol w:w="5094"/>
        <w:gridCol w:w="9"/>
      </w:tblGrid>
      <w:tr w:rsidR="00CA380F" w:rsidRPr="00AC55E3" w14:paraId="15317A85" w14:textId="77777777" w:rsidTr="00364BFD">
        <w:trPr>
          <w:trHeight w:val="297"/>
          <w:tblHeader/>
          <w:jc w:val="center"/>
        </w:trPr>
        <w:tc>
          <w:tcPr>
            <w:tcW w:w="10206" w:type="dxa"/>
            <w:gridSpan w:val="3"/>
            <w:tcBorders>
              <w:top w:val="single" w:sz="4" w:space="0" w:color="000000"/>
              <w:left w:val="single" w:sz="6" w:space="0" w:color="000000"/>
              <w:bottom w:val="single" w:sz="4" w:space="0" w:color="000000"/>
              <w:right w:val="single" w:sz="6" w:space="0" w:color="000000"/>
            </w:tcBorders>
            <w:shd w:val="clear" w:color="auto" w:fill="C6D9F1"/>
            <w:vAlign w:val="center"/>
          </w:tcPr>
          <w:p w14:paraId="76F7A2E7"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MANUAL ESPECÍFICO DE FUNCIONES Y DE COMPETENCIAS LABORALES</w:t>
            </w:r>
          </w:p>
        </w:tc>
      </w:tr>
      <w:tr w:rsidR="00CA380F" w:rsidRPr="00AC55E3" w14:paraId="024BDC97" w14:textId="77777777" w:rsidTr="00364BFD">
        <w:trPr>
          <w:trHeight w:val="297"/>
          <w:jc w:val="center"/>
        </w:trPr>
        <w:tc>
          <w:tcPr>
            <w:tcW w:w="10206" w:type="dxa"/>
            <w:gridSpan w:val="3"/>
            <w:tcBorders>
              <w:top w:val="single" w:sz="4" w:space="0" w:color="000000"/>
              <w:left w:val="single" w:sz="6" w:space="0" w:color="000000"/>
              <w:bottom w:val="single" w:sz="4" w:space="0" w:color="000000"/>
              <w:right w:val="single" w:sz="6" w:space="0" w:color="000000"/>
            </w:tcBorders>
            <w:shd w:val="clear" w:color="auto" w:fill="D9D9D9"/>
            <w:vAlign w:val="center"/>
          </w:tcPr>
          <w:p w14:paraId="26360ADF"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 IDENTIFICACION Y UBICACIÓN DEL EMPLEO</w:t>
            </w:r>
          </w:p>
        </w:tc>
      </w:tr>
      <w:tr w:rsidR="00CA380F" w:rsidRPr="00AC55E3" w14:paraId="2D516AA4" w14:textId="77777777" w:rsidTr="00364BFD">
        <w:trPr>
          <w:trHeight w:val="1934"/>
          <w:jc w:val="center"/>
        </w:trPr>
        <w:tc>
          <w:tcPr>
            <w:tcW w:w="5103" w:type="dxa"/>
            <w:tcBorders>
              <w:top w:val="single" w:sz="4" w:space="0" w:color="000000"/>
              <w:left w:val="single" w:sz="4" w:space="0" w:color="000000"/>
              <w:bottom w:val="single" w:sz="4" w:space="0" w:color="000000"/>
              <w:right w:val="single" w:sz="4" w:space="0" w:color="000000"/>
            </w:tcBorders>
          </w:tcPr>
          <w:p w14:paraId="335A3C96"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Nivel:</w:t>
            </w:r>
            <w:r w:rsidRPr="00AC55E3">
              <w:rPr>
                <w:rFonts w:ascii="Arial" w:eastAsia="Arial" w:hAnsi="Arial" w:cs="Arial"/>
                <w:b/>
              </w:rPr>
              <w:tab/>
            </w:r>
          </w:p>
          <w:p w14:paraId="27D31505" w14:textId="27EA1083"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Denominación del empleo:</w:t>
            </w:r>
          </w:p>
          <w:p w14:paraId="67DA3914" w14:textId="77777777" w:rsidR="00C56F61" w:rsidRPr="00AC55E3" w:rsidRDefault="006D1B88" w:rsidP="00B53A1F">
            <w:pPr>
              <w:tabs>
                <w:tab w:val="left" w:pos="2745"/>
                <w:tab w:val="left" w:pos="2809"/>
              </w:tabs>
              <w:spacing w:after="0" w:line="240" w:lineRule="auto"/>
              <w:rPr>
                <w:rFonts w:ascii="Arial" w:eastAsia="Arial" w:hAnsi="Arial" w:cs="Arial"/>
                <w:b/>
              </w:rPr>
            </w:pPr>
            <w:r w:rsidRPr="00AC55E3">
              <w:rPr>
                <w:rFonts w:ascii="Arial" w:eastAsia="Arial" w:hAnsi="Arial" w:cs="Arial"/>
                <w:b/>
              </w:rPr>
              <w:t>Código:</w:t>
            </w:r>
            <w:r w:rsidRPr="00AC55E3">
              <w:rPr>
                <w:rFonts w:ascii="Arial" w:eastAsia="Arial" w:hAnsi="Arial" w:cs="Arial"/>
                <w:b/>
              </w:rPr>
              <w:tab/>
            </w:r>
            <w:r w:rsidRPr="00AC55E3">
              <w:rPr>
                <w:rFonts w:ascii="Arial" w:eastAsia="Arial" w:hAnsi="Arial" w:cs="Arial"/>
                <w:b/>
              </w:rPr>
              <w:tab/>
            </w:r>
          </w:p>
          <w:p w14:paraId="39CCB36B"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Grado:</w:t>
            </w:r>
            <w:r w:rsidRPr="00AC55E3">
              <w:rPr>
                <w:rFonts w:ascii="Arial" w:eastAsia="Arial" w:hAnsi="Arial" w:cs="Arial"/>
                <w:b/>
              </w:rPr>
              <w:tab/>
            </w:r>
          </w:p>
          <w:p w14:paraId="7D0BF313"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N° de cargos:</w:t>
            </w:r>
            <w:r w:rsidRPr="00AC55E3">
              <w:rPr>
                <w:rFonts w:ascii="Arial" w:eastAsia="Arial" w:hAnsi="Arial" w:cs="Arial"/>
                <w:b/>
              </w:rPr>
              <w:tab/>
            </w:r>
          </w:p>
          <w:p w14:paraId="4E790C9F"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Dependencia:</w:t>
            </w:r>
          </w:p>
          <w:p w14:paraId="14E61F2F"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b/>
              </w:rPr>
              <w:t>Cargo del jefe inmediato:</w:t>
            </w:r>
            <w:r w:rsidRPr="00AC55E3">
              <w:rPr>
                <w:rFonts w:ascii="Arial" w:eastAsia="Arial" w:hAnsi="Arial" w:cs="Arial"/>
                <w:b/>
              </w:rPr>
              <w:tab/>
            </w:r>
          </w:p>
          <w:p w14:paraId="5B47055F" w14:textId="471878FD"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 xml:space="preserve">Naturaleza del empleo: </w:t>
            </w:r>
          </w:p>
        </w:tc>
        <w:tc>
          <w:tcPr>
            <w:tcW w:w="5103" w:type="dxa"/>
            <w:gridSpan w:val="2"/>
            <w:tcBorders>
              <w:top w:val="single" w:sz="4" w:space="0" w:color="000000"/>
              <w:left w:val="single" w:sz="4" w:space="0" w:color="000000"/>
              <w:bottom w:val="single" w:sz="4" w:space="0" w:color="000000"/>
              <w:right w:val="single" w:sz="4" w:space="0" w:color="000000"/>
            </w:tcBorders>
          </w:tcPr>
          <w:p w14:paraId="4EA5E94C" w14:textId="6240F00F" w:rsidR="00C56F61" w:rsidRPr="00AC55E3" w:rsidRDefault="00814EE6" w:rsidP="00B53A1F">
            <w:pPr>
              <w:tabs>
                <w:tab w:val="left" w:pos="2809"/>
              </w:tabs>
              <w:spacing w:after="0" w:line="240" w:lineRule="auto"/>
              <w:rPr>
                <w:rFonts w:ascii="Arial" w:eastAsia="Arial" w:hAnsi="Arial" w:cs="Arial"/>
              </w:rPr>
            </w:pPr>
            <w:r w:rsidRPr="00AC55E3">
              <w:rPr>
                <w:rFonts w:ascii="Arial" w:eastAsia="Arial" w:hAnsi="Arial" w:cs="Arial"/>
              </w:rPr>
              <w:t>Profesional</w:t>
            </w:r>
          </w:p>
          <w:p w14:paraId="4DF3F601" w14:textId="54DFBCBB" w:rsidR="00C56F61" w:rsidRPr="00AC55E3" w:rsidRDefault="006626A5" w:rsidP="00B53A1F">
            <w:pPr>
              <w:tabs>
                <w:tab w:val="left" w:pos="2809"/>
              </w:tabs>
              <w:spacing w:after="0" w:line="240" w:lineRule="auto"/>
              <w:rPr>
                <w:rFonts w:ascii="Arial" w:eastAsia="Arial" w:hAnsi="Arial" w:cs="Arial"/>
                <w:b/>
              </w:rPr>
            </w:pPr>
            <w:r w:rsidRPr="00AC55E3">
              <w:rPr>
                <w:rFonts w:ascii="Arial" w:eastAsia="Arial" w:hAnsi="Arial" w:cs="Arial"/>
                <w:b/>
              </w:rPr>
              <w:t xml:space="preserve">PROFESIONAL UNIVERSITARIO </w:t>
            </w:r>
          </w:p>
          <w:p w14:paraId="233165B2" w14:textId="7D896A9E"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219</w:t>
            </w:r>
          </w:p>
          <w:p w14:paraId="391735A1" w14:textId="04A9489A" w:rsidR="00C56F61" w:rsidRPr="00AC55E3" w:rsidRDefault="00B11674" w:rsidP="00B53A1F">
            <w:pPr>
              <w:tabs>
                <w:tab w:val="left" w:pos="2809"/>
              </w:tabs>
              <w:spacing w:after="0" w:line="240" w:lineRule="auto"/>
              <w:rPr>
                <w:rFonts w:ascii="Arial" w:eastAsia="Arial" w:hAnsi="Arial" w:cs="Arial"/>
              </w:rPr>
            </w:pPr>
            <w:r w:rsidRPr="00AC55E3">
              <w:rPr>
                <w:rFonts w:ascii="Arial" w:eastAsia="Arial" w:hAnsi="Arial" w:cs="Arial"/>
              </w:rPr>
              <w:t>02</w:t>
            </w:r>
          </w:p>
          <w:p w14:paraId="4A7144C5" w14:textId="47F1A9C5" w:rsidR="00C56F61" w:rsidRPr="00AC55E3" w:rsidRDefault="006626A5" w:rsidP="00B53A1F">
            <w:pPr>
              <w:tabs>
                <w:tab w:val="left" w:pos="2809"/>
              </w:tabs>
              <w:spacing w:after="0" w:line="240" w:lineRule="auto"/>
              <w:rPr>
                <w:rFonts w:ascii="Arial" w:eastAsia="Arial" w:hAnsi="Arial" w:cs="Arial"/>
              </w:rPr>
            </w:pPr>
            <w:r w:rsidRPr="00AC55E3">
              <w:rPr>
                <w:rFonts w:ascii="Arial" w:eastAsia="Arial" w:hAnsi="Arial" w:cs="Arial"/>
              </w:rPr>
              <w:t>Uno (01)</w:t>
            </w:r>
            <w:r w:rsidRPr="00AC55E3">
              <w:rPr>
                <w:rFonts w:ascii="Arial" w:eastAsia="Cambria" w:hAnsi="Arial" w:cs="Arial"/>
              </w:rPr>
              <w:t xml:space="preserve"> </w:t>
            </w:r>
          </w:p>
          <w:p w14:paraId="766806E4"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Donde se Ubique el cargo</w:t>
            </w:r>
          </w:p>
          <w:p w14:paraId="02F15634" w14:textId="77777777" w:rsidR="00052C41" w:rsidRPr="00AC55E3" w:rsidRDefault="00052C41" w:rsidP="00052C41">
            <w:pPr>
              <w:tabs>
                <w:tab w:val="left" w:pos="2809"/>
              </w:tabs>
              <w:spacing w:after="0" w:line="240" w:lineRule="auto"/>
              <w:rPr>
                <w:rFonts w:ascii="Arial" w:eastAsia="Arial" w:hAnsi="Arial" w:cs="Arial"/>
                <w:bCs/>
              </w:rPr>
            </w:pPr>
            <w:r w:rsidRPr="00AC55E3">
              <w:rPr>
                <w:rFonts w:ascii="Arial" w:eastAsia="Arial" w:hAnsi="Arial" w:cs="Arial"/>
                <w:bCs/>
              </w:rPr>
              <w:t>Secretario de Despacho</w:t>
            </w:r>
          </w:p>
          <w:p w14:paraId="36887DDD"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Carrera Administrativa</w:t>
            </w:r>
          </w:p>
        </w:tc>
      </w:tr>
      <w:tr w:rsidR="00CA380F" w:rsidRPr="00AC55E3" w14:paraId="4B3CF71D" w14:textId="77777777" w:rsidTr="00364BFD">
        <w:trPr>
          <w:trHeight w:val="289"/>
          <w:jc w:val="center"/>
        </w:trPr>
        <w:tc>
          <w:tcPr>
            <w:tcW w:w="10206" w:type="dxa"/>
            <w:gridSpan w:val="3"/>
            <w:tcBorders>
              <w:top w:val="single" w:sz="4" w:space="0" w:color="000000"/>
              <w:left w:val="single" w:sz="4" w:space="0" w:color="000000"/>
              <w:bottom w:val="single" w:sz="4" w:space="0" w:color="000000"/>
              <w:right w:val="single" w:sz="4" w:space="0" w:color="000000"/>
            </w:tcBorders>
            <w:shd w:val="clear" w:color="auto" w:fill="D9D9D9"/>
            <w:vAlign w:val="center"/>
          </w:tcPr>
          <w:p w14:paraId="2774E9E0"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II. ÁREA FUNCIONAL: SECRETARÍA DE GOBIERNO, SEGURIDAD Y CONVIVENCIA</w:t>
            </w:r>
          </w:p>
        </w:tc>
      </w:tr>
      <w:tr w:rsidR="00CA380F" w:rsidRPr="00AC55E3" w14:paraId="5BA351AF" w14:textId="77777777" w:rsidTr="00364BFD">
        <w:trPr>
          <w:trHeight w:val="289"/>
          <w:jc w:val="center"/>
        </w:trPr>
        <w:tc>
          <w:tcPr>
            <w:tcW w:w="10206" w:type="dxa"/>
            <w:gridSpan w:val="3"/>
            <w:tcBorders>
              <w:top w:val="single" w:sz="4" w:space="0" w:color="000000"/>
              <w:left w:val="single" w:sz="4" w:space="0" w:color="000000"/>
              <w:bottom w:val="single" w:sz="4" w:space="0" w:color="000000"/>
              <w:right w:val="single" w:sz="4" w:space="0" w:color="000000"/>
            </w:tcBorders>
            <w:shd w:val="clear" w:color="auto" w:fill="D9D9D9"/>
            <w:vAlign w:val="center"/>
          </w:tcPr>
          <w:p w14:paraId="7CE0EAF9"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III. PROPÓSITO PRINCIPAL</w:t>
            </w:r>
          </w:p>
        </w:tc>
      </w:tr>
      <w:tr w:rsidR="00CA380F" w:rsidRPr="00AC55E3" w14:paraId="3CA097BA" w14:textId="77777777" w:rsidTr="00364BFD">
        <w:trPr>
          <w:trHeight w:val="481"/>
          <w:jc w:val="center"/>
        </w:trPr>
        <w:tc>
          <w:tcPr>
            <w:tcW w:w="10206" w:type="dxa"/>
            <w:gridSpan w:val="3"/>
            <w:tcBorders>
              <w:top w:val="single" w:sz="4" w:space="0" w:color="000000"/>
              <w:left w:val="single" w:sz="4" w:space="0" w:color="000000"/>
              <w:bottom w:val="single" w:sz="4" w:space="0" w:color="000000"/>
              <w:right w:val="single" w:sz="4" w:space="0" w:color="000000"/>
            </w:tcBorders>
          </w:tcPr>
          <w:p w14:paraId="238190E6"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Planear, Coordinar, gestionar, evaluar y ejecutar las políticas institucionales, de Gestión del Riesgo y la atención en el manejo de desastres y emergencias en el Municipio de El Carmen de Viboral de acuerdo con los lineamientos establecidos y las normas vigentes</w:t>
            </w:r>
          </w:p>
        </w:tc>
      </w:tr>
      <w:tr w:rsidR="00CA380F" w:rsidRPr="00AC55E3" w14:paraId="58FA7A47" w14:textId="77777777" w:rsidTr="00364BFD">
        <w:trPr>
          <w:trHeight w:val="289"/>
          <w:jc w:val="center"/>
        </w:trPr>
        <w:tc>
          <w:tcPr>
            <w:tcW w:w="10206" w:type="dxa"/>
            <w:gridSpan w:val="3"/>
            <w:tcBorders>
              <w:top w:val="single" w:sz="4" w:space="0" w:color="000000"/>
              <w:left w:val="single" w:sz="4" w:space="0" w:color="000000"/>
              <w:bottom w:val="single" w:sz="4" w:space="0" w:color="000000"/>
              <w:right w:val="single" w:sz="4" w:space="0" w:color="000000"/>
            </w:tcBorders>
            <w:shd w:val="clear" w:color="auto" w:fill="D9D9D9"/>
          </w:tcPr>
          <w:p w14:paraId="77E9A20B"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IV. DESCRIPCION DE FUNCIONES ESENCIALES</w:t>
            </w:r>
          </w:p>
        </w:tc>
      </w:tr>
      <w:tr w:rsidR="00CA380F" w:rsidRPr="00AC55E3" w14:paraId="0FC7A295" w14:textId="77777777" w:rsidTr="00364BFD">
        <w:trPr>
          <w:trHeight w:val="713"/>
          <w:jc w:val="center"/>
        </w:trPr>
        <w:tc>
          <w:tcPr>
            <w:tcW w:w="10206" w:type="dxa"/>
            <w:gridSpan w:val="3"/>
            <w:tcBorders>
              <w:top w:val="single" w:sz="4" w:space="0" w:color="000000"/>
              <w:left w:val="single" w:sz="4" w:space="0" w:color="000000"/>
              <w:bottom w:val="single" w:sz="4" w:space="0" w:color="000000"/>
              <w:right w:val="single" w:sz="4" w:space="0" w:color="000000"/>
            </w:tcBorders>
          </w:tcPr>
          <w:p w14:paraId="1C31E06B" w14:textId="77777777" w:rsidR="00C56F61" w:rsidRPr="00AC55E3" w:rsidRDefault="006D1B88">
            <w:pPr>
              <w:numPr>
                <w:ilvl w:val="0"/>
                <w:numId w:val="217"/>
              </w:numPr>
              <w:spacing w:after="0" w:line="256" w:lineRule="auto"/>
              <w:jc w:val="both"/>
              <w:rPr>
                <w:rFonts w:ascii="Arial" w:hAnsi="Arial" w:cs="Arial"/>
              </w:rPr>
            </w:pPr>
            <w:r w:rsidRPr="00AC55E3">
              <w:rPr>
                <w:rFonts w:ascii="Arial" w:eastAsia="Arial" w:hAnsi="Arial" w:cs="Arial"/>
              </w:rPr>
              <w:t>Participar en la formulación, diseño, organización, ejecución y control de planes, programas y proyectos institucionales correspondientes a la gestión del riesgo de El Carmen de Viboral.</w:t>
            </w:r>
          </w:p>
          <w:p w14:paraId="407B2E8E" w14:textId="77777777" w:rsidR="00C56F61" w:rsidRPr="00AC55E3" w:rsidRDefault="006D1B88">
            <w:pPr>
              <w:numPr>
                <w:ilvl w:val="0"/>
                <w:numId w:val="217"/>
              </w:numPr>
              <w:spacing w:after="0" w:line="256" w:lineRule="auto"/>
              <w:jc w:val="both"/>
              <w:rPr>
                <w:rFonts w:ascii="Arial" w:hAnsi="Arial" w:cs="Arial"/>
              </w:rPr>
            </w:pPr>
            <w:r w:rsidRPr="00AC55E3">
              <w:rPr>
                <w:rFonts w:ascii="Arial" w:eastAsia="Arial" w:hAnsi="Arial" w:cs="Arial"/>
              </w:rPr>
              <w:t>Coordinar, promover y participar en los estudios e investigaciones que permitan mejorar la prestación de los servicios a su cargo y el oportuno cumplimiento de los planes, programas y proyectos, así como la ejecución y utilización óptima de los recursos disponibles para la gestión del riesgo en el municipio.</w:t>
            </w:r>
          </w:p>
          <w:p w14:paraId="50B5D494" w14:textId="77777777" w:rsidR="00C56F61" w:rsidRPr="00AC55E3" w:rsidRDefault="006D1B88">
            <w:pPr>
              <w:numPr>
                <w:ilvl w:val="0"/>
                <w:numId w:val="217"/>
              </w:numPr>
              <w:spacing w:after="0" w:line="256" w:lineRule="auto"/>
              <w:jc w:val="both"/>
              <w:rPr>
                <w:rFonts w:ascii="Arial" w:hAnsi="Arial" w:cs="Arial"/>
              </w:rPr>
            </w:pPr>
            <w:r w:rsidRPr="00AC55E3">
              <w:rPr>
                <w:rFonts w:ascii="Arial" w:eastAsia="Arial" w:hAnsi="Arial" w:cs="Arial"/>
              </w:rPr>
              <w:lastRenderedPageBreak/>
              <w:t>Administrar, controlar y evaluar el desarrollo de los programas, proyectos y las actividades de gestión del riesgo.</w:t>
            </w:r>
          </w:p>
          <w:p w14:paraId="6AA9072E" w14:textId="77777777" w:rsidR="00C56F61" w:rsidRPr="00AC55E3" w:rsidRDefault="006D1B88">
            <w:pPr>
              <w:numPr>
                <w:ilvl w:val="0"/>
                <w:numId w:val="217"/>
              </w:numPr>
              <w:spacing w:after="0" w:line="256" w:lineRule="auto"/>
              <w:jc w:val="both"/>
              <w:rPr>
                <w:rFonts w:ascii="Arial" w:hAnsi="Arial" w:cs="Arial"/>
              </w:rPr>
            </w:pPr>
            <w:r w:rsidRPr="00AC55E3">
              <w:rPr>
                <w:rFonts w:ascii="Arial" w:eastAsia="Arial" w:hAnsi="Arial" w:cs="Arial"/>
              </w:rPr>
              <w:t>Proponer e implementar los procedimientos e instrumentos requeridos para mejorar la prestación de los servicios y rendir informes a las autoridades competentes según los lineamientos institucionales.</w:t>
            </w:r>
          </w:p>
          <w:p w14:paraId="7185729C" w14:textId="77777777" w:rsidR="00C56F61" w:rsidRPr="00AC55E3" w:rsidRDefault="006D1B88">
            <w:pPr>
              <w:widowControl w:val="0"/>
              <w:numPr>
                <w:ilvl w:val="0"/>
                <w:numId w:val="217"/>
              </w:numPr>
              <w:spacing w:after="0" w:line="276" w:lineRule="auto"/>
              <w:jc w:val="both"/>
              <w:rPr>
                <w:rFonts w:ascii="Arial" w:hAnsi="Arial" w:cs="Arial"/>
              </w:rPr>
            </w:pPr>
            <w:r w:rsidRPr="00AC55E3">
              <w:rPr>
                <w:rFonts w:ascii="Arial" w:eastAsia="Arial" w:hAnsi="Arial" w:cs="Arial"/>
              </w:rPr>
              <w:t>Coordinar las labores de apoyo logístico requeridas para el funcionamiento permanente del sistema de prevención, atención y recuperación en caso de emergencia o desastres.</w:t>
            </w:r>
          </w:p>
          <w:p w14:paraId="278AB107" w14:textId="77777777" w:rsidR="00C56F61" w:rsidRPr="00AC55E3" w:rsidRDefault="006D1B88">
            <w:pPr>
              <w:widowControl w:val="0"/>
              <w:numPr>
                <w:ilvl w:val="0"/>
                <w:numId w:val="217"/>
              </w:numPr>
              <w:spacing w:after="0" w:line="276" w:lineRule="auto"/>
              <w:jc w:val="both"/>
              <w:rPr>
                <w:rFonts w:ascii="Arial" w:hAnsi="Arial" w:cs="Arial"/>
              </w:rPr>
            </w:pPr>
            <w:r w:rsidRPr="00AC55E3">
              <w:rPr>
                <w:rFonts w:ascii="Arial" w:eastAsia="Arial" w:hAnsi="Arial" w:cs="Arial"/>
              </w:rPr>
              <w:t>Promover una adecuada comunicación y coordinación entre las entidades públicas, privadas y comunitarias, asegurando un trabajo interinstitucional e intersectorial orientado a la prevención, atención y recuperación de emergencias y desastres.</w:t>
            </w:r>
          </w:p>
          <w:p w14:paraId="0EB611D1" w14:textId="77777777" w:rsidR="00C56F61" w:rsidRPr="00AC55E3" w:rsidRDefault="006D1B88">
            <w:pPr>
              <w:numPr>
                <w:ilvl w:val="0"/>
                <w:numId w:val="217"/>
              </w:numPr>
              <w:spacing w:after="0" w:line="256" w:lineRule="auto"/>
              <w:jc w:val="both"/>
              <w:rPr>
                <w:rFonts w:ascii="Arial" w:hAnsi="Arial" w:cs="Arial"/>
              </w:rPr>
            </w:pPr>
            <w:r w:rsidRPr="00AC55E3">
              <w:rPr>
                <w:rFonts w:ascii="Arial" w:eastAsia="Arial" w:hAnsi="Arial" w:cs="Arial"/>
              </w:rPr>
              <w:t>Proyectar, desarrollar y recomendar las acciones que deban adoptarse para el logro de los objetivos y las metas propuestas de acuerdo con el SIG, para la gestión del riesgo en el Municipio de el Carmen de Viboral.</w:t>
            </w:r>
          </w:p>
          <w:p w14:paraId="79D64235" w14:textId="77777777" w:rsidR="00C56F61" w:rsidRPr="00AC55E3" w:rsidRDefault="006D1B88">
            <w:pPr>
              <w:numPr>
                <w:ilvl w:val="0"/>
                <w:numId w:val="217"/>
              </w:numPr>
              <w:spacing w:after="0" w:line="256" w:lineRule="auto"/>
              <w:jc w:val="both"/>
              <w:rPr>
                <w:rFonts w:ascii="Arial" w:hAnsi="Arial" w:cs="Arial"/>
              </w:rPr>
            </w:pPr>
            <w:r w:rsidRPr="00AC55E3">
              <w:rPr>
                <w:rFonts w:ascii="Arial" w:eastAsia="Arial" w:hAnsi="Arial" w:cs="Arial"/>
              </w:rPr>
              <w:t xml:space="preserve">Estudiar, evaluar y conceptuar sobre las materias de competencia del área interna de desempeño, y absolver consultas de acuerdo con las políticas institucionales. </w:t>
            </w:r>
          </w:p>
          <w:p w14:paraId="2BB6EFCE" w14:textId="77777777" w:rsidR="00C56F61" w:rsidRPr="00AC55E3" w:rsidRDefault="006D1B88">
            <w:pPr>
              <w:numPr>
                <w:ilvl w:val="0"/>
                <w:numId w:val="217"/>
              </w:numPr>
              <w:spacing w:after="0" w:line="256" w:lineRule="auto"/>
              <w:jc w:val="both"/>
              <w:rPr>
                <w:rFonts w:ascii="Arial" w:hAnsi="Arial" w:cs="Arial"/>
              </w:rPr>
            </w:pPr>
            <w:r w:rsidRPr="00AC55E3">
              <w:rPr>
                <w:rFonts w:ascii="Arial" w:eastAsia="Arial" w:hAnsi="Arial" w:cs="Arial"/>
              </w:rPr>
              <w:t xml:space="preserve">Coordinar y realizar estudios e investigaciones tendientes al logro de los objetivos, planes y programas de la entidad y preparar los informes respectivos, de acuerdo con las necesidades identificadas de gestión del riesgo en el municipio. </w:t>
            </w:r>
          </w:p>
          <w:p w14:paraId="241A71C0" w14:textId="77777777" w:rsidR="00C56F61" w:rsidRPr="00AC55E3" w:rsidRDefault="006D1B88">
            <w:pPr>
              <w:numPr>
                <w:ilvl w:val="0"/>
                <w:numId w:val="217"/>
              </w:numPr>
              <w:spacing w:after="0" w:line="256" w:lineRule="auto"/>
              <w:jc w:val="both"/>
              <w:rPr>
                <w:rFonts w:ascii="Arial" w:hAnsi="Arial" w:cs="Arial"/>
              </w:rPr>
            </w:pPr>
            <w:r w:rsidRPr="00AC55E3">
              <w:rPr>
                <w:rFonts w:ascii="Arial" w:eastAsia="Arial" w:hAnsi="Arial" w:cs="Arial"/>
              </w:rPr>
              <w:t>Ejecutar las demás funciones que le sean asignadas por autoridad competente, de acuerdo con el área de desempeño y la naturaleza del empleo.</w:t>
            </w:r>
          </w:p>
          <w:p w14:paraId="258AAA45" w14:textId="77777777" w:rsidR="00C56F61" w:rsidRPr="00AC55E3" w:rsidRDefault="00C56F61" w:rsidP="00B53A1F">
            <w:pPr>
              <w:spacing w:after="0" w:line="256" w:lineRule="auto"/>
              <w:jc w:val="both"/>
              <w:rPr>
                <w:rFonts w:ascii="Arial" w:eastAsia="Arial" w:hAnsi="Arial" w:cs="Arial"/>
              </w:rPr>
            </w:pPr>
          </w:p>
          <w:p w14:paraId="53B2D289" w14:textId="77777777" w:rsidR="00C56F61" w:rsidRPr="00AC55E3" w:rsidRDefault="006D1B88" w:rsidP="00B53A1F">
            <w:pPr>
              <w:spacing w:after="0" w:line="256" w:lineRule="auto"/>
              <w:jc w:val="both"/>
              <w:rPr>
                <w:rFonts w:ascii="Arial" w:eastAsia="Arial" w:hAnsi="Arial" w:cs="Arial"/>
                <w:b/>
                <w:bCs/>
              </w:rPr>
            </w:pPr>
            <w:r w:rsidRPr="00AC55E3">
              <w:rPr>
                <w:rFonts w:ascii="Arial" w:eastAsia="Arial" w:hAnsi="Arial" w:cs="Arial"/>
                <w:b/>
                <w:bCs/>
              </w:rPr>
              <w:t xml:space="preserve">FUNCIONES GENERALES DE NIVEL PROFESIONAL </w:t>
            </w:r>
          </w:p>
          <w:p w14:paraId="0E43B7D3" w14:textId="77777777" w:rsidR="00C56F61" w:rsidRPr="00AC55E3" w:rsidRDefault="00C56F61" w:rsidP="00B53A1F">
            <w:pPr>
              <w:spacing w:after="0" w:line="256" w:lineRule="auto"/>
              <w:jc w:val="both"/>
              <w:rPr>
                <w:rFonts w:ascii="Arial" w:eastAsia="Arial" w:hAnsi="Arial" w:cs="Arial"/>
              </w:rPr>
            </w:pPr>
          </w:p>
          <w:p w14:paraId="56EFDC43" w14:textId="77777777" w:rsidR="00C56F61" w:rsidRPr="00AC55E3" w:rsidRDefault="006D1B88">
            <w:pPr>
              <w:numPr>
                <w:ilvl w:val="0"/>
                <w:numId w:val="92"/>
              </w:numPr>
              <w:spacing w:after="0" w:line="240" w:lineRule="auto"/>
              <w:jc w:val="both"/>
              <w:rPr>
                <w:rFonts w:ascii="Arial" w:eastAsia="Arial" w:hAnsi="Arial" w:cs="Arial"/>
              </w:rPr>
            </w:pPr>
            <w:r w:rsidRPr="00AC55E3">
              <w:rPr>
                <w:rFonts w:ascii="Arial" w:eastAsia="Arial" w:hAnsi="Arial" w:cs="Arial"/>
              </w:rPr>
              <w:t>Ejecutar las acciones necesarias para asegurar el desarrollo, monitoreo, seguimiento, control, evaluación y mejora del Sistema de Gestión de conformidad con las disposiciones técnicas y normativas vigentes.</w:t>
            </w:r>
          </w:p>
          <w:p w14:paraId="4AE1E289" w14:textId="77777777" w:rsidR="00C56F61" w:rsidRPr="00AC55E3" w:rsidRDefault="006D1B88">
            <w:pPr>
              <w:numPr>
                <w:ilvl w:val="0"/>
                <w:numId w:val="92"/>
              </w:numPr>
              <w:spacing w:after="0" w:line="240" w:lineRule="auto"/>
              <w:jc w:val="both"/>
              <w:rPr>
                <w:rFonts w:ascii="Arial" w:eastAsia="Arial" w:hAnsi="Arial" w:cs="Arial"/>
              </w:rPr>
            </w:pPr>
            <w:r w:rsidRPr="00AC55E3">
              <w:rPr>
                <w:rFonts w:ascii="Arial" w:eastAsia="Arial" w:hAnsi="Arial" w:cs="Arial"/>
              </w:rPr>
              <w:t>Garantizar la actualización de la información en los sistemas, aplicativos u otros medios tecnológicos de su competencia, así como la generación de informes, reportes y registros documentales requeridos de acuerdo con los estándares de seguridad y privacidad de la información y demás políticas institucionales vigentes.</w:t>
            </w:r>
          </w:p>
          <w:p w14:paraId="56BC86B2" w14:textId="77777777" w:rsidR="00C56F61" w:rsidRPr="00AC55E3" w:rsidRDefault="006D1B88">
            <w:pPr>
              <w:numPr>
                <w:ilvl w:val="0"/>
                <w:numId w:val="92"/>
              </w:numPr>
              <w:spacing w:after="0" w:line="240" w:lineRule="auto"/>
              <w:jc w:val="both"/>
              <w:rPr>
                <w:rFonts w:ascii="Arial" w:eastAsia="Arial" w:hAnsi="Arial" w:cs="Arial"/>
              </w:rPr>
            </w:pPr>
            <w:r w:rsidRPr="00AC55E3">
              <w:rPr>
                <w:rFonts w:ascii="Arial" w:eastAsia="Arial" w:hAnsi="Arial" w:cs="Arial"/>
              </w:rPr>
              <w:t>Atender los usuarios internos y externos, así como las PQRSFD de acuerdo con la naturaleza de sus funciones y los lineamientos institucionales establecidos con relación al servicio al ciudadano.</w:t>
            </w:r>
          </w:p>
          <w:p w14:paraId="19884E35" w14:textId="77777777" w:rsidR="00C56F61" w:rsidRPr="00AC55E3" w:rsidRDefault="006D1B88">
            <w:pPr>
              <w:numPr>
                <w:ilvl w:val="0"/>
                <w:numId w:val="92"/>
              </w:numPr>
              <w:spacing w:after="0" w:line="240" w:lineRule="auto"/>
              <w:jc w:val="both"/>
              <w:rPr>
                <w:rFonts w:ascii="Arial" w:eastAsia="Arial" w:hAnsi="Arial" w:cs="Arial"/>
              </w:rPr>
            </w:pPr>
            <w:r w:rsidRPr="00AC55E3">
              <w:rPr>
                <w:rFonts w:ascii="Arial" w:eastAsia="Arial" w:hAnsi="Arial" w:cs="Arial"/>
              </w:rPr>
              <w:t xml:space="preserve">Participar en la formulación, diseño, organización, ejecución, control y evaluación de planes, programas y proyectos de la dependencia, de conformidad con los  procesos establecidos y lineamientos vigentes.  </w:t>
            </w:r>
          </w:p>
          <w:p w14:paraId="1D2CFE2E" w14:textId="77777777" w:rsidR="00C56F61" w:rsidRPr="00AC55E3" w:rsidRDefault="006D1B88">
            <w:pPr>
              <w:numPr>
                <w:ilvl w:val="0"/>
                <w:numId w:val="92"/>
              </w:numPr>
              <w:spacing w:after="0" w:line="256" w:lineRule="auto"/>
              <w:jc w:val="both"/>
              <w:rPr>
                <w:rFonts w:ascii="Arial" w:eastAsia="Arial" w:hAnsi="Arial" w:cs="Arial"/>
              </w:rPr>
            </w:pPr>
            <w:r w:rsidRPr="00AC55E3">
              <w:rPr>
                <w:rFonts w:ascii="Arial" w:eastAsia="Arial" w:hAnsi="Arial" w:cs="Arial"/>
              </w:rPr>
              <w:lastRenderedPageBreak/>
              <w:t xml:space="preserve">Coordinar, promover y participar en los estudios e investigaciones que permitan mejorar la prestación de los servicios de su dependencia y el oportuno cumplimiento de los planes, programas y proyectos, para la ejecución y utilización óptima de los recursos disponibles, emitiendo los informes respectivos </w:t>
            </w:r>
          </w:p>
          <w:p w14:paraId="621FE3A8" w14:textId="77777777" w:rsidR="00C56F61" w:rsidRPr="00AC55E3" w:rsidRDefault="006D1B88">
            <w:pPr>
              <w:numPr>
                <w:ilvl w:val="0"/>
                <w:numId w:val="92"/>
              </w:numPr>
              <w:spacing w:after="0" w:line="256" w:lineRule="auto"/>
              <w:jc w:val="both"/>
              <w:rPr>
                <w:rFonts w:ascii="Arial" w:eastAsia="Arial" w:hAnsi="Arial" w:cs="Arial"/>
              </w:rPr>
            </w:pPr>
            <w:r w:rsidRPr="00AC55E3">
              <w:rPr>
                <w:rFonts w:ascii="Arial" w:eastAsia="Arial" w:hAnsi="Arial" w:cs="Arial"/>
              </w:rPr>
              <w:t>Apoyar o asumir la supervisión requerida para la ejecución de los proyectos de acuerdo con los términos y especificaciones técnicas establecidas.</w:t>
            </w:r>
          </w:p>
          <w:p w14:paraId="7C6D7FAA" w14:textId="77777777" w:rsidR="00C56F61" w:rsidRPr="00AC55E3" w:rsidRDefault="006D1B88">
            <w:pPr>
              <w:numPr>
                <w:ilvl w:val="0"/>
                <w:numId w:val="92"/>
              </w:numPr>
              <w:spacing w:after="0" w:line="256" w:lineRule="auto"/>
              <w:jc w:val="both"/>
              <w:rPr>
                <w:rFonts w:ascii="Arial" w:eastAsia="Arial" w:hAnsi="Arial" w:cs="Arial"/>
              </w:rPr>
            </w:pPr>
            <w:r w:rsidRPr="00AC55E3">
              <w:rPr>
                <w:rFonts w:ascii="Arial" w:eastAsia="Arial" w:hAnsi="Arial" w:cs="Arial"/>
              </w:rPr>
              <w:t>Proyectar, desarrollar, recomendar o implementar procesos, procedimientos, métodos, instrumentos y acciones requeridas para el logro de los objetivos y las metas propuestas, y mejorar la prestación de los servicios a su cargo.</w:t>
            </w:r>
          </w:p>
        </w:tc>
      </w:tr>
      <w:tr w:rsidR="00CA380F" w:rsidRPr="00AC55E3" w14:paraId="50A12D90" w14:textId="77777777" w:rsidTr="00364BFD">
        <w:trPr>
          <w:trHeight w:val="295"/>
          <w:jc w:val="center"/>
        </w:trPr>
        <w:tc>
          <w:tcPr>
            <w:tcW w:w="10206" w:type="dxa"/>
            <w:gridSpan w:val="3"/>
            <w:tcBorders>
              <w:top w:val="single" w:sz="4" w:space="0" w:color="000000"/>
              <w:left w:val="single" w:sz="4" w:space="0" w:color="000000"/>
              <w:bottom w:val="single" w:sz="4" w:space="0" w:color="000000"/>
              <w:right w:val="single" w:sz="4" w:space="0" w:color="000000"/>
            </w:tcBorders>
            <w:shd w:val="clear" w:color="auto" w:fill="D9D9D9"/>
            <w:vAlign w:val="center"/>
          </w:tcPr>
          <w:p w14:paraId="78B4F17C" w14:textId="77777777" w:rsidR="00C56F61" w:rsidRPr="00AC55E3" w:rsidRDefault="006D1B88" w:rsidP="00B53A1F">
            <w:pPr>
              <w:spacing w:after="0" w:line="240" w:lineRule="auto"/>
              <w:ind w:left="351" w:hanging="284"/>
              <w:jc w:val="center"/>
              <w:rPr>
                <w:rFonts w:ascii="Arial" w:eastAsia="Arial" w:hAnsi="Arial" w:cs="Arial"/>
                <w:b/>
              </w:rPr>
            </w:pPr>
            <w:r w:rsidRPr="00AC55E3">
              <w:rPr>
                <w:rFonts w:ascii="Arial" w:eastAsia="Arial" w:hAnsi="Arial" w:cs="Arial"/>
                <w:b/>
              </w:rPr>
              <w:lastRenderedPageBreak/>
              <w:t>V. CONOCIMIENTOS BÁSICOS O ESENCIALES</w:t>
            </w:r>
          </w:p>
        </w:tc>
      </w:tr>
      <w:tr w:rsidR="00CA380F" w:rsidRPr="00AC55E3" w14:paraId="5A52F01E" w14:textId="77777777" w:rsidTr="00364BFD">
        <w:trPr>
          <w:trHeight w:val="755"/>
          <w:jc w:val="center"/>
        </w:trPr>
        <w:tc>
          <w:tcPr>
            <w:tcW w:w="10206" w:type="dxa"/>
            <w:gridSpan w:val="3"/>
            <w:tcBorders>
              <w:top w:val="single" w:sz="4" w:space="0" w:color="000000"/>
              <w:left w:val="single" w:sz="4" w:space="0" w:color="000000"/>
              <w:bottom w:val="single" w:sz="4" w:space="0" w:color="000000"/>
              <w:right w:val="single" w:sz="4" w:space="0" w:color="000000"/>
            </w:tcBorders>
          </w:tcPr>
          <w:p w14:paraId="525DCF8B" w14:textId="77777777" w:rsidR="00C56F61" w:rsidRPr="00AC55E3" w:rsidRDefault="006D1B88">
            <w:pPr>
              <w:widowControl w:val="0"/>
              <w:numPr>
                <w:ilvl w:val="0"/>
                <w:numId w:val="165"/>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Sistema Nacional de gestión del riesgo de desastres</w:t>
            </w:r>
          </w:p>
          <w:p w14:paraId="73EFE65A" w14:textId="77777777" w:rsidR="00C56F61" w:rsidRPr="00AC55E3" w:rsidRDefault="006D1B88">
            <w:pPr>
              <w:widowControl w:val="0"/>
              <w:numPr>
                <w:ilvl w:val="0"/>
                <w:numId w:val="165"/>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Plan de desarrollo municipal</w:t>
            </w:r>
          </w:p>
          <w:p w14:paraId="55650940" w14:textId="77777777" w:rsidR="00C56F61" w:rsidRPr="00AC55E3" w:rsidRDefault="006D1B88">
            <w:pPr>
              <w:widowControl w:val="0"/>
              <w:numPr>
                <w:ilvl w:val="0"/>
                <w:numId w:val="165"/>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POT</w:t>
            </w:r>
          </w:p>
          <w:p w14:paraId="2020AE26" w14:textId="77777777" w:rsidR="00C56F61" w:rsidRPr="00AC55E3" w:rsidRDefault="006D1B88">
            <w:pPr>
              <w:widowControl w:val="0"/>
              <w:numPr>
                <w:ilvl w:val="0"/>
                <w:numId w:val="165"/>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Sistema de Gestión Integral de Gestión - SIG.</w:t>
            </w:r>
          </w:p>
          <w:p w14:paraId="20C5AFBD" w14:textId="77777777" w:rsidR="00C56F61" w:rsidRPr="00AC55E3" w:rsidRDefault="006D1B88">
            <w:pPr>
              <w:widowControl w:val="0"/>
              <w:numPr>
                <w:ilvl w:val="0"/>
                <w:numId w:val="165"/>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Herramientas estadísticas de análisis de la información.</w:t>
            </w:r>
          </w:p>
          <w:p w14:paraId="5AF3A785" w14:textId="77777777" w:rsidR="00C56F61" w:rsidRPr="00AC55E3" w:rsidRDefault="006D1B88">
            <w:pPr>
              <w:widowControl w:val="0"/>
              <w:numPr>
                <w:ilvl w:val="0"/>
                <w:numId w:val="165"/>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Rendición de informes a entes institucionales.</w:t>
            </w:r>
          </w:p>
          <w:p w14:paraId="506E8C8E" w14:textId="77777777" w:rsidR="00C56F61" w:rsidRPr="00AC55E3" w:rsidRDefault="006D1B88">
            <w:pPr>
              <w:widowControl w:val="0"/>
              <w:numPr>
                <w:ilvl w:val="0"/>
                <w:numId w:val="165"/>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Software correspondiente.</w:t>
            </w:r>
          </w:p>
          <w:p w14:paraId="3C130B5D" w14:textId="77777777" w:rsidR="00C56F61" w:rsidRPr="00AC55E3" w:rsidRDefault="006D1B88">
            <w:pPr>
              <w:widowControl w:val="0"/>
              <w:numPr>
                <w:ilvl w:val="0"/>
                <w:numId w:val="165"/>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Servicio de atención.</w:t>
            </w:r>
          </w:p>
          <w:p w14:paraId="41A7B837" w14:textId="77777777" w:rsidR="00C56F61" w:rsidRPr="00AC55E3" w:rsidRDefault="006D1B88">
            <w:pPr>
              <w:widowControl w:val="0"/>
              <w:numPr>
                <w:ilvl w:val="0"/>
                <w:numId w:val="165"/>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Modelo Integrado de Planeación y Gestión MIPG.</w:t>
            </w:r>
          </w:p>
        </w:tc>
      </w:tr>
      <w:tr w:rsidR="00CA380F" w:rsidRPr="00AC55E3" w14:paraId="3CC88A52" w14:textId="77777777" w:rsidTr="00364BFD">
        <w:trPr>
          <w:trHeight w:val="202"/>
          <w:jc w:val="center"/>
        </w:trPr>
        <w:tc>
          <w:tcPr>
            <w:tcW w:w="10206" w:type="dxa"/>
            <w:gridSpan w:val="3"/>
            <w:tcBorders>
              <w:top w:val="single" w:sz="4" w:space="0" w:color="000000"/>
              <w:left w:val="single" w:sz="4" w:space="0" w:color="000000"/>
              <w:bottom w:val="single" w:sz="6" w:space="0" w:color="000000"/>
              <w:right w:val="single" w:sz="4" w:space="0" w:color="000000"/>
            </w:tcBorders>
            <w:shd w:val="clear" w:color="auto" w:fill="D9D9D9"/>
            <w:vAlign w:val="center"/>
          </w:tcPr>
          <w:p w14:paraId="3AD29C72"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VI.  COMPETENCIAS COMPORTAMENTALES</w:t>
            </w:r>
          </w:p>
        </w:tc>
      </w:tr>
      <w:tr w:rsidR="00CA380F" w:rsidRPr="00AC55E3" w14:paraId="58973E1E" w14:textId="77777777" w:rsidTr="00364BFD">
        <w:trPr>
          <w:trHeight w:val="289"/>
          <w:jc w:val="center"/>
        </w:trPr>
        <w:tc>
          <w:tcPr>
            <w:tcW w:w="5103" w:type="dxa"/>
            <w:tcBorders>
              <w:top w:val="single" w:sz="4" w:space="0" w:color="000000"/>
              <w:left w:val="single" w:sz="4" w:space="0" w:color="000000"/>
              <w:bottom w:val="single" w:sz="6" w:space="0" w:color="000000"/>
              <w:right w:val="single" w:sz="4" w:space="0" w:color="000000"/>
            </w:tcBorders>
            <w:shd w:val="clear" w:color="auto" w:fill="D9D9D9"/>
            <w:vAlign w:val="center"/>
          </w:tcPr>
          <w:p w14:paraId="746F3B83"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COMUNES</w:t>
            </w:r>
          </w:p>
        </w:tc>
        <w:tc>
          <w:tcPr>
            <w:tcW w:w="5103" w:type="dxa"/>
            <w:gridSpan w:val="2"/>
            <w:tcBorders>
              <w:top w:val="single" w:sz="4" w:space="0" w:color="000000"/>
              <w:left w:val="single" w:sz="4" w:space="0" w:color="000000"/>
              <w:bottom w:val="single" w:sz="6" w:space="0" w:color="000000"/>
              <w:right w:val="single" w:sz="4" w:space="0" w:color="000000"/>
            </w:tcBorders>
            <w:shd w:val="clear" w:color="auto" w:fill="D9D9D9"/>
            <w:vAlign w:val="center"/>
          </w:tcPr>
          <w:p w14:paraId="6A4AF49E"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POR NIVEL JERÁRQUICO</w:t>
            </w:r>
          </w:p>
        </w:tc>
      </w:tr>
      <w:tr w:rsidR="00CA380F" w:rsidRPr="00AC55E3" w14:paraId="1296D6F6" w14:textId="77777777" w:rsidTr="00364BFD">
        <w:trPr>
          <w:trHeight w:val="1122"/>
          <w:jc w:val="center"/>
        </w:trPr>
        <w:tc>
          <w:tcPr>
            <w:tcW w:w="5103" w:type="dxa"/>
            <w:tcBorders>
              <w:top w:val="single" w:sz="4" w:space="0" w:color="000000"/>
              <w:left w:val="single" w:sz="4" w:space="0" w:color="000000"/>
              <w:bottom w:val="single" w:sz="4" w:space="0" w:color="000000"/>
              <w:right w:val="single" w:sz="4" w:space="0" w:color="000000"/>
            </w:tcBorders>
          </w:tcPr>
          <w:p w14:paraId="3D36F43E" w14:textId="77777777" w:rsidR="00C56F61" w:rsidRPr="00AC55E3" w:rsidRDefault="006D1B88">
            <w:pPr>
              <w:numPr>
                <w:ilvl w:val="0"/>
                <w:numId w:val="121"/>
              </w:numPr>
              <w:spacing w:after="0" w:line="240" w:lineRule="auto"/>
              <w:ind w:left="399"/>
              <w:jc w:val="both"/>
              <w:rPr>
                <w:rFonts w:ascii="Arial" w:eastAsia="Arial" w:hAnsi="Arial" w:cs="Arial"/>
              </w:rPr>
            </w:pPr>
            <w:r w:rsidRPr="00AC55E3">
              <w:rPr>
                <w:rFonts w:ascii="Arial" w:eastAsia="Arial" w:hAnsi="Arial" w:cs="Arial"/>
              </w:rPr>
              <w:t>Aprendizaje continuo.</w:t>
            </w:r>
          </w:p>
          <w:p w14:paraId="0044C538" w14:textId="77777777" w:rsidR="00C56F61" w:rsidRPr="00AC55E3" w:rsidRDefault="006D1B88">
            <w:pPr>
              <w:numPr>
                <w:ilvl w:val="0"/>
                <w:numId w:val="121"/>
              </w:numPr>
              <w:spacing w:after="0" w:line="240" w:lineRule="auto"/>
              <w:ind w:left="399"/>
              <w:jc w:val="both"/>
              <w:rPr>
                <w:rFonts w:ascii="Arial" w:eastAsia="Arial" w:hAnsi="Arial" w:cs="Arial"/>
              </w:rPr>
            </w:pPr>
            <w:r w:rsidRPr="00AC55E3">
              <w:rPr>
                <w:rFonts w:ascii="Arial" w:eastAsia="Arial" w:hAnsi="Arial" w:cs="Arial"/>
              </w:rPr>
              <w:t>Orientación a resultados.</w:t>
            </w:r>
          </w:p>
          <w:p w14:paraId="694EAEE3" w14:textId="77777777" w:rsidR="00C56F61" w:rsidRPr="00AC55E3" w:rsidRDefault="006D1B88">
            <w:pPr>
              <w:numPr>
                <w:ilvl w:val="0"/>
                <w:numId w:val="121"/>
              </w:numPr>
              <w:spacing w:after="0" w:line="240" w:lineRule="auto"/>
              <w:ind w:left="399"/>
              <w:jc w:val="both"/>
              <w:rPr>
                <w:rFonts w:ascii="Arial" w:eastAsia="Arial" w:hAnsi="Arial" w:cs="Arial"/>
              </w:rPr>
            </w:pPr>
            <w:r w:rsidRPr="00AC55E3">
              <w:rPr>
                <w:rFonts w:ascii="Arial" w:eastAsia="Arial" w:hAnsi="Arial" w:cs="Arial"/>
              </w:rPr>
              <w:t>Orientación al usuario y al ciudadano.</w:t>
            </w:r>
          </w:p>
          <w:p w14:paraId="0A98277E" w14:textId="77777777" w:rsidR="00C56F61" w:rsidRPr="00AC55E3" w:rsidRDefault="006D1B88">
            <w:pPr>
              <w:numPr>
                <w:ilvl w:val="0"/>
                <w:numId w:val="121"/>
              </w:numPr>
              <w:spacing w:after="0" w:line="240" w:lineRule="auto"/>
              <w:ind w:left="399"/>
              <w:jc w:val="both"/>
              <w:rPr>
                <w:rFonts w:ascii="Arial" w:eastAsia="Arial" w:hAnsi="Arial" w:cs="Arial"/>
              </w:rPr>
            </w:pPr>
            <w:r w:rsidRPr="00AC55E3">
              <w:rPr>
                <w:rFonts w:ascii="Arial" w:eastAsia="Arial" w:hAnsi="Arial" w:cs="Arial"/>
              </w:rPr>
              <w:t>Compromiso con la Organización.</w:t>
            </w:r>
          </w:p>
          <w:p w14:paraId="0A2FB34A" w14:textId="77777777" w:rsidR="00C56F61" w:rsidRPr="00AC55E3" w:rsidRDefault="006D1B88">
            <w:pPr>
              <w:numPr>
                <w:ilvl w:val="0"/>
                <w:numId w:val="121"/>
              </w:numPr>
              <w:spacing w:after="0" w:line="240" w:lineRule="auto"/>
              <w:ind w:left="399"/>
              <w:jc w:val="both"/>
              <w:rPr>
                <w:rFonts w:ascii="Arial" w:eastAsia="Arial" w:hAnsi="Arial" w:cs="Arial"/>
              </w:rPr>
            </w:pPr>
            <w:r w:rsidRPr="00AC55E3">
              <w:rPr>
                <w:rFonts w:ascii="Arial" w:eastAsia="Arial" w:hAnsi="Arial" w:cs="Arial"/>
              </w:rPr>
              <w:t>Trabajo en equipo.</w:t>
            </w:r>
          </w:p>
          <w:p w14:paraId="62FDDF4B" w14:textId="77777777" w:rsidR="00C56F61" w:rsidRPr="00AC55E3" w:rsidRDefault="006D1B88">
            <w:pPr>
              <w:numPr>
                <w:ilvl w:val="0"/>
                <w:numId w:val="121"/>
              </w:numPr>
              <w:spacing w:after="0" w:line="240" w:lineRule="auto"/>
              <w:ind w:left="399"/>
              <w:jc w:val="both"/>
              <w:rPr>
                <w:rFonts w:ascii="Arial" w:eastAsia="Arial" w:hAnsi="Arial" w:cs="Arial"/>
              </w:rPr>
            </w:pPr>
            <w:r w:rsidRPr="00AC55E3">
              <w:rPr>
                <w:rFonts w:ascii="Arial" w:eastAsia="Arial" w:hAnsi="Arial" w:cs="Arial"/>
              </w:rPr>
              <w:t>Adaptación al cambio.</w:t>
            </w:r>
          </w:p>
          <w:p w14:paraId="406C300A" w14:textId="77777777" w:rsidR="00C56F61" w:rsidRPr="00AC55E3" w:rsidRDefault="00C56F61" w:rsidP="00B53A1F">
            <w:pPr>
              <w:spacing w:after="0" w:line="240" w:lineRule="auto"/>
              <w:ind w:left="399"/>
              <w:jc w:val="both"/>
              <w:rPr>
                <w:rFonts w:ascii="Arial" w:eastAsia="Arial" w:hAnsi="Arial" w:cs="Arial"/>
              </w:rPr>
            </w:pPr>
          </w:p>
        </w:tc>
        <w:tc>
          <w:tcPr>
            <w:tcW w:w="5103" w:type="dxa"/>
            <w:gridSpan w:val="2"/>
            <w:tcBorders>
              <w:top w:val="single" w:sz="4" w:space="0" w:color="000000"/>
              <w:left w:val="single" w:sz="4" w:space="0" w:color="000000"/>
              <w:bottom w:val="single" w:sz="4" w:space="0" w:color="000000"/>
              <w:right w:val="single" w:sz="4" w:space="0" w:color="000000"/>
            </w:tcBorders>
          </w:tcPr>
          <w:p w14:paraId="117BC9C6" w14:textId="77777777" w:rsidR="00C56F61" w:rsidRPr="00AC55E3" w:rsidRDefault="006D1B88">
            <w:pPr>
              <w:widowControl w:val="0"/>
              <w:numPr>
                <w:ilvl w:val="0"/>
                <w:numId w:val="135"/>
              </w:numPr>
              <w:spacing w:after="0" w:line="240" w:lineRule="auto"/>
              <w:ind w:left="470" w:hanging="425"/>
              <w:rPr>
                <w:rFonts w:ascii="Arial" w:eastAsia="Arial" w:hAnsi="Arial" w:cs="Arial"/>
              </w:rPr>
            </w:pPr>
            <w:r w:rsidRPr="00AC55E3">
              <w:rPr>
                <w:rFonts w:ascii="Arial" w:eastAsia="Arial" w:hAnsi="Arial" w:cs="Arial"/>
              </w:rPr>
              <w:t>Aporte técnico-profesional.</w:t>
            </w:r>
          </w:p>
          <w:p w14:paraId="54F8781C" w14:textId="77777777" w:rsidR="00C56F61" w:rsidRPr="00AC55E3" w:rsidRDefault="006D1B88">
            <w:pPr>
              <w:widowControl w:val="0"/>
              <w:numPr>
                <w:ilvl w:val="0"/>
                <w:numId w:val="135"/>
              </w:numPr>
              <w:spacing w:after="0" w:line="240" w:lineRule="auto"/>
              <w:ind w:left="470" w:hanging="425"/>
              <w:rPr>
                <w:rFonts w:ascii="Arial" w:eastAsia="Arial" w:hAnsi="Arial" w:cs="Arial"/>
              </w:rPr>
            </w:pPr>
            <w:r w:rsidRPr="00AC55E3">
              <w:rPr>
                <w:rFonts w:ascii="Arial" w:eastAsia="Arial" w:hAnsi="Arial" w:cs="Arial"/>
              </w:rPr>
              <w:t>Comunicación efectiva.</w:t>
            </w:r>
          </w:p>
          <w:p w14:paraId="5B24B970" w14:textId="77777777" w:rsidR="00C56F61" w:rsidRPr="00AC55E3" w:rsidRDefault="006D1B88">
            <w:pPr>
              <w:widowControl w:val="0"/>
              <w:numPr>
                <w:ilvl w:val="0"/>
                <w:numId w:val="135"/>
              </w:numPr>
              <w:spacing w:after="0" w:line="240" w:lineRule="auto"/>
              <w:ind w:left="470" w:hanging="425"/>
              <w:rPr>
                <w:rFonts w:ascii="Arial" w:eastAsia="Arial" w:hAnsi="Arial" w:cs="Arial"/>
              </w:rPr>
            </w:pPr>
            <w:r w:rsidRPr="00AC55E3">
              <w:rPr>
                <w:rFonts w:ascii="Arial" w:eastAsia="Arial" w:hAnsi="Arial" w:cs="Arial"/>
              </w:rPr>
              <w:t>Gestión de procedimientos.</w:t>
            </w:r>
          </w:p>
          <w:p w14:paraId="2AEAF3C7" w14:textId="77777777" w:rsidR="00C56F61" w:rsidRPr="00AC55E3" w:rsidRDefault="006D1B88">
            <w:pPr>
              <w:widowControl w:val="0"/>
              <w:numPr>
                <w:ilvl w:val="0"/>
                <w:numId w:val="135"/>
              </w:numPr>
              <w:spacing w:after="0" w:line="240" w:lineRule="auto"/>
              <w:ind w:left="470" w:hanging="425"/>
              <w:rPr>
                <w:rFonts w:ascii="Arial" w:eastAsia="Arial" w:hAnsi="Arial" w:cs="Arial"/>
              </w:rPr>
            </w:pPr>
            <w:r w:rsidRPr="00AC55E3">
              <w:rPr>
                <w:rFonts w:ascii="Arial" w:eastAsia="Arial" w:hAnsi="Arial" w:cs="Arial"/>
              </w:rPr>
              <w:t>Instrumentación de decisiones.</w:t>
            </w:r>
          </w:p>
        </w:tc>
      </w:tr>
      <w:tr w:rsidR="00CA380F" w:rsidRPr="00AC55E3" w14:paraId="78CC05AD" w14:textId="77777777" w:rsidTr="00364BFD">
        <w:trPr>
          <w:trHeight w:val="209"/>
          <w:jc w:val="center"/>
        </w:trPr>
        <w:tc>
          <w:tcPr>
            <w:tcW w:w="10206" w:type="dxa"/>
            <w:gridSpan w:val="3"/>
            <w:tcBorders>
              <w:top w:val="single" w:sz="4" w:space="0" w:color="000000"/>
              <w:left w:val="single" w:sz="4" w:space="0" w:color="000000"/>
              <w:bottom w:val="single" w:sz="6" w:space="0" w:color="000000"/>
              <w:right w:val="single" w:sz="4" w:space="0" w:color="000000"/>
            </w:tcBorders>
            <w:shd w:val="clear" w:color="auto" w:fill="D9D9D9"/>
            <w:vAlign w:val="center"/>
          </w:tcPr>
          <w:p w14:paraId="3FC161A6"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VII.  REQUISITOS DE FORMACIÓN ACADÉMICA Y EXPERIENCIA</w:t>
            </w:r>
          </w:p>
        </w:tc>
      </w:tr>
      <w:tr w:rsidR="00CA380F" w:rsidRPr="00AC55E3" w14:paraId="7A91BEA8" w14:textId="77777777" w:rsidTr="00364BFD">
        <w:trPr>
          <w:trHeight w:val="295"/>
          <w:jc w:val="center"/>
        </w:trPr>
        <w:tc>
          <w:tcPr>
            <w:tcW w:w="510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602BF06"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FORMACIÓN ACADÉMICA</w:t>
            </w:r>
          </w:p>
        </w:tc>
        <w:tc>
          <w:tcPr>
            <w:tcW w:w="5103"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726728B6"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EXPERIENCIA</w:t>
            </w:r>
          </w:p>
        </w:tc>
      </w:tr>
      <w:tr w:rsidR="00CA380F" w:rsidRPr="00AC55E3" w14:paraId="1A74B5C4" w14:textId="77777777" w:rsidTr="00364BFD">
        <w:trPr>
          <w:trHeight w:val="420"/>
          <w:jc w:val="center"/>
        </w:trPr>
        <w:tc>
          <w:tcPr>
            <w:tcW w:w="5103" w:type="dxa"/>
            <w:tcBorders>
              <w:top w:val="single" w:sz="4" w:space="0" w:color="000000"/>
              <w:left w:val="single" w:sz="4" w:space="0" w:color="000000"/>
              <w:bottom w:val="single" w:sz="4" w:space="0" w:color="000000"/>
              <w:right w:val="single" w:sz="4" w:space="0" w:color="000000"/>
            </w:tcBorders>
            <w:shd w:val="clear" w:color="auto" w:fill="FFFFFF"/>
          </w:tcPr>
          <w:p w14:paraId="444C2CA4"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 xml:space="preserve">Título profesional en la disciplina académica de: </w:t>
            </w:r>
          </w:p>
          <w:p w14:paraId="395961ED" w14:textId="77777777" w:rsidR="00C56F61" w:rsidRPr="00AC55E3" w:rsidRDefault="006D1B88">
            <w:pPr>
              <w:widowControl w:val="0"/>
              <w:numPr>
                <w:ilvl w:val="0"/>
                <w:numId w:val="2"/>
              </w:numPr>
              <w:spacing w:after="0" w:line="240" w:lineRule="auto"/>
              <w:jc w:val="both"/>
              <w:rPr>
                <w:rFonts w:ascii="Arial" w:eastAsia="Arial" w:hAnsi="Arial" w:cs="Arial"/>
              </w:rPr>
            </w:pPr>
            <w:r w:rsidRPr="00AC55E3">
              <w:rPr>
                <w:rFonts w:ascii="Arial" w:eastAsia="Arial" w:hAnsi="Arial" w:cs="Arial"/>
              </w:rPr>
              <w:t>Ingeniería Ambiental del Núcleo Básico del Conocimiento -NBC- Ingeniería Ambiental, Sanitaria y Afines</w:t>
            </w:r>
          </w:p>
          <w:p w14:paraId="350E8C7A" w14:textId="77777777" w:rsidR="00C56F61" w:rsidRPr="00AC55E3" w:rsidRDefault="006D1B88">
            <w:pPr>
              <w:widowControl w:val="0"/>
              <w:numPr>
                <w:ilvl w:val="0"/>
                <w:numId w:val="2"/>
              </w:numPr>
              <w:spacing w:after="0" w:line="240" w:lineRule="auto"/>
              <w:jc w:val="both"/>
              <w:rPr>
                <w:rFonts w:ascii="Arial" w:eastAsia="Arial" w:hAnsi="Arial" w:cs="Arial"/>
              </w:rPr>
            </w:pPr>
            <w:r w:rsidRPr="00AC55E3">
              <w:rPr>
                <w:rFonts w:ascii="Arial" w:eastAsia="Arial" w:hAnsi="Arial" w:cs="Arial"/>
              </w:rPr>
              <w:t>Ingeniería Civil del Núcleo Básico del Conocimiento -NBC- Ingeniería Civil y Afines</w:t>
            </w:r>
          </w:p>
          <w:p w14:paraId="0A2FF3D3" w14:textId="77777777" w:rsidR="00C56F61" w:rsidRPr="00AC55E3" w:rsidRDefault="006D1B88">
            <w:pPr>
              <w:widowControl w:val="0"/>
              <w:numPr>
                <w:ilvl w:val="0"/>
                <w:numId w:val="2"/>
              </w:numPr>
              <w:spacing w:after="0" w:line="240" w:lineRule="auto"/>
              <w:jc w:val="both"/>
              <w:rPr>
                <w:rFonts w:ascii="Arial" w:eastAsia="Arial" w:hAnsi="Arial" w:cs="Arial"/>
              </w:rPr>
            </w:pPr>
            <w:r w:rsidRPr="00AC55E3">
              <w:rPr>
                <w:rFonts w:ascii="Arial" w:eastAsia="Arial" w:hAnsi="Arial" w:cs="Arial"/>
              </w:rPr>
              <w:t>Ciencias Naturales del Núcleo Básico del Conocimiento -NBC- Geología</w:t>
            </w:r>
          </w:p>
          <w:p w14:paraId="6CA98E69" w14:textId="77777777" w:rsidR="00C56F61" w:rsidRPr="00AC55E3" w:rsidRDefault="00C56F61" w:rsidP="00B53A1F">
            <w:pPr>
              <w:spacing w:after="0" w:line="240" w:lineRule="auto"/>
              <w:jc w:val="both"/>
              <w:rPr>
                <w:rFonts w:ascii="Arial" w:eastAsia="Arial" w:hAnsi="Arial" w:cs="Arial"/>
              </w:rPr>
            </w:pPr>
          </w:p>
          <w:p w14:paraId="3FC94B27"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Tarjeta profesional en los casos reglamentados por la Ley.</w:t>
            </w:r>
          </w:p>
        </w:tc>
        <w:tc>
          <w:tcPr>
            <w:tcW w:w="5103" w:type="dxa"/>
            <w:gridSpan w:val="2"/>
            <w:tcBorders>
              <w:top w:val="single" w:sz="4" w:space="0" w:color="000000"/>
              <w:left w:val="single" w:sz="4" w:space="0" w:color="000000"/>
              <w:bottom w:val="single" w:sz="4" w:space="0" w:color="000000"/>
              <w:right w:val="single" w:sz="4" w:space="0" w:color="000000"/>
            </w:tcBorders>
          </w:tcPr>
          <w:p w14:paraId="2854FE7F" w14:textId="1609E9AB"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lastRenderedPageBreak/>
              <w:t>Doce (12) meses de experiencia profesional.</w:t>
            </w:r>
          </w:p>
          <w:p w14:paraId="5FB4141E" w14:textId="77777777" w:rsidR="00C56F61" w:rsidRPr="00AC55E3" w:rsidRDefault="00C56F61" w:rsidP="00B53A1F">
            <w:pPr>
              <w:spacing w:after="0" w:line="240" w:lineRule="auto"/>
              <w:rPr>
                <w:rFonts w:ascii="Arial" w:eastAsia="Arial" w:hAnsi="Arial" w:cs="Arial"/>
              </w:rPr>
            </w:pPr>
          </w:p>
        </w:tc>
      </w:tr>
      <w:tr w:rsidR="00CA380F" w:rsidRPr="00AC55E3" w14:paraId="34FC4DC0" w14:textId="77777777" w:rsidTr="00364BFD">
        <w:trPr>
          <w:gridAfter w:val="1"/>
          <w:wAfter w:w="9" w:type="dxa"/>
          <w:trHeight w:val="420"/>
          <w:jc w:val="center"/>
        </w:trPr>
        <w:tc>
          <w:tcPr>
            <w:tcW w:w="10197" w:type="dxa"/>
            <w:gridSpan w:val="2"/>
            <w:tcBorders>
              <w:top w:val="single" w:sz="4" w:space="0" w:color="000000"/>
              <w:left w:val="single" w:sz="4" w:space="0" w:color="000000"/>
              <w:bottom w:val="single" w:sz="4" w:space="0" w:color="000000"/>
              <w:right w:val="single" w:sz="4" w:space="0" w:color="000000"/>
            </w:tcBorders>
            <w:shd w:val="clear" w:color="auto" w:fill="C6D9F1"/>
          </w:tcPr>
          <w:p w14:paraId="0A6DE524"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lastRenderedPageBreak/>
              <w:t>VIII. ALTERNATIVAS – EQUIVALENCIAS</w:t>
            </w:r>
          </w:p>
        </w:tc>
      </w:tr>
      <w:tr w:rsidR="00CA380F" w:rsidRPr="00AC55E3" w14:paraId="78914D3D" w14:textId="77777777" w:rsidTr="00364BFD">
        <w:trPr>
          <w:gridAfter w:val="1"/>
          <w:wAfter w:w="9" w:type="dxa"/>
          <w:trHeight w:val="420"/>
          <w:jc w:val="center"/>
        </w:trPr>
        <w:tc>
          <w:tcPr>
            <w:tcW w:w="10197" w:type="dxa"/>
            <w:gridSpan w:val="2"/>
            <w:tcBorders>
              <w:top w:val="single" w:sz="4" w:space="0" w:color="000000"/>
              <w:left w:val="single" w:sz="4" w:space="0" w:color="000000"/>
              <w:bottom w:val="single" w:sz="4" w:space="0" w:color="000000"/>
              <w:right w:val="single" w:sz="4" w:space="0" w:color="000000"/>
            </w:tcBorders>
            <w:shd w:val="clear" w:color="auto" w:fill="FFFFFF"/>
          </w:tcPr>
          <w:p w14:paraId="4E3F9704"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Aplican equivalencias entre estudios y experiencia para el Nivel Profesional, establecidas en el artículo 25 del Decreto-Ley 785 de 2005 y las normas que lo modifiquen, adicionen o sustituyan.</w:t>
            </w:r>
          </w:p>
        </w:tc>
      </w:tr>
    </w:tbl>
    <w:p w14:paraId="794D26BA" w14:textId="77777777" w:rsidR="00C56F61" w:rsidRPr="00AC55E3" w:rsidRDefault="00C56F61" w:rsidP="00B53A1F">
      <w:pPr>
        <w:spacing w:after="0" w:line="240" w:lineRule="auto"/>
        <w:rPr>
          <w:rFonts w:ascii="Arial" w:hAnsi="Arial" w:cs="Arial"/>
          <w:iCs/>
        </w:rPr>
      </w:pPr>
    </w:p>
    <w:p w14:paraId="0F95BF22" w14:textId="77777777" w:rsidR="00B35739" w:rsidRPr="00AC55E3" w:rsidRDefault="00B35739" w:rsidP="00B53A1F">
      <w:pPr>
        <w:spacing w:after="0" w:line="240" w:lineRule="auto"/>
        <w:rPr>
          <w:rFonts w:ascii="Arial" w:hAnsi="Arial" w:cs="Arial"/>
          <w:iCs/>
        </w:rPr>
      </w:pPr>
    </w:p>
    <w:p w14:paraId="1FD39A4B" w14:textId="3222CEB7" w:rsidR="00C56F61" w:rsidRPr="00AC55E3" w:rsidRDefault="006D1B88" w:rsidP="00B53A1F">
      <w:pPr>
        <w:pStyle w:val="Ttulo3"/>
        <w:spacing w:before="0"/>
        <w:jc w:val="both"/>
        <w:rPr>
          <w:rFonts w:ascii="Arial" w:eastAsia="Arial" w:hAnsi="Arial" w:cs="Arial"/>
          <w:color w:val="auto"/>
          <w:sz w:val="22"/>
          <w:szCs w:val="22"/>
        </w:rPr>
      </w:pPr>
      <w:bookmarkStart w:id="56" w:name="_Toc138345609"/>
      <w:r w:rsidRPr="00AC55E3">
        <w:rPr>
          <w:rFonts w:ascii="Arial" w:eastAsia="Arial" w:hAnsi="Arial" w:cs="Arial"/>
          <w:color w:val="auto"/>
          <w:sz w:val="22"/>
          <w:szCs w:val="22"/>
        </w:rPr>
        <w:t xml:space="preserve">Profesional </w:t>
      </w:r>
      <w:r w:rsidR="00B85157" w:rsidRPr="00AC55E3">
        <w:rPr>
          <w:rFonts w:ascii="Arial" w:eastAsia="Arial" w:hAnsi="Arial" w:cs="Arial"/>
          <w:color w:val="auto"/>
          <w:sz w:val="22"/>
          <w:szCs w:val="22"/>
        </w:rPr>
        <w:t>22</w:t>
      </w:r>
      <w:r w:rsidRPr="00AC55E3">
        <w:rPr>
          <w:rFonts w:ascii="Arial" w:eastAsia="Arial" w:hAnsi="Arial" w:cs="Arial"/>
          <w:color w:val="auto"/>
          <w:sz w:val="22"/>
          <w:szCs w:val="22"/>
        </w:rPr>
        <w:t xml:space="preserve"> - Profesional Universitario 219-02 / Secretaría de Gobierno, seguridad y convivencia</w:t>
      </w:r>
      <w:bookmarkEnd w:id="56"/>
    </w:p>
    <w:p w14:paraId="5F24DAA7" w14:textId="77777777" w:rsidR="00B35739" w:rsidRPr="00AC55E3" w:rsidRDefault="00B35739" w:rsidP="00B35739"/>
    <w:tbl>
      <w:tblPr>
        <w:tblStyle w:val="aff7"/>
        <w:tblW w:w="10206"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5103"/>
        <w:gridCol w:w="5103"/>
      </w:tblGrid>
      <w:tr w:rsidR="00CA380F" w:rsidRPr="00AC55E3" w14:paraId="1F8C7FA3" w14:textId="77777777" w:rsidTr="00364BFD">
        <w:trPr>
          <w:trHeight w:val="297"/>
          <w:tblHeader/>
          <w:jc w:val="center"/>
        </w:trPr>
        <w:tc>
          <w:tcPr>
            <w:tcW w:w="10206" w:type="dxa"/>
            <w:gridSpan w:val="2"/>
            <w:tcBorders>
              <w:top w:val="single" w:sz="4" w:space="0" w:color="000000"/>
              <w:left w:val="single" w:sz="6" w:space="0" w:color="000000"/>
              <w:bottom w:val="single" w:sz="4" w:space="0" w:color="000000"/>
              <w:right w:val="single" w:sz="6" w:space="0" w:color="000000"/>
            </w:tcBorders>
            <w:shd w:val="clear" w:color="auto" w:fill="C6D9F1"/>
            <w:vAlign w:val="center"/>
          </w:tcPr>
          <w:p w14:paraId="13D2F84E"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MANUAL ESPECÍFICO DE FUNCIONES Y DE COMPETENCIAS LABORALES</w:t>
            </w:r>
          </w:p>
        </w:tc>
      </w:tr>
      <w:tr w:rsidR="00CA380F" w:rsidRPr="00AC55E3" w14:paraId="3AC16B9C" w14:textId="77777777" w:rsidTr="00364BFD">
        <w:trPr>
          <w:trHeight w:val="297"/>
          <w:jc w:val="center"/>
        </w:trPr>
        <w:tc>
          <w:tcPr>
            <w:tcW w:w="10206" w:type="dxa"/>
            <w:gridSpan w:val="2"/>
            <w:tcBorders>
              <w:top w:val="single" w:sz="4" w:space="0" w:color="000000"/>
              <w:left w:val="single" w:sz="6" w:space="0" w:color="000000"/>
              <w:bottom w:val="single" w:sz="4" w:space="0" w:color="000000"/>
              <w:right w:val="single" w:sz="6" w:space="0" w:color="000000"/>
            </w:tcBorders>
            <w:shd w:val="clear" w:color="auto" w:fill="C6D9F1"/>
            <w:vAlign w:val="center"/>
          </w:tcPr>
          <w:p w14:paraId="6C0945A3"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 IDENTIFICACION Y UBICACIÓN DEL EMPLEO</w:t>
            </w:r>
          </w:p>
        </w:tc>
      </w:tr>
      <w:tr w:rsidR="00CA380F" w:rsidRPr="00AC55E3" w14:paraId="6FE50BCE" w14:textId="77777777" w:rsidTr="00364BFD">
        <w:trPr>
          <w:trHeight w:val="1934"/>
          <w:jc w:val="center"/>
        </w:trPr>
        <w:tc>
          <w:tcPr>
            <w:tcW w:w="5103" w:type="dxa"/>
            <w:tcBorders>
              <w:top w:val="single" w:sz="4" w:space="0" w:color="000000"/>
              <w:left w:val="single" w:sz="4" w:space="0" w:color="000000"/>
              <w:bottom w:val="single" w:sz="4" w:space="0" w:color="000000"/>
              <w:right w:val="single" w:sz="4" w:space="0" w:color="000000"/>
            </w:tcBorders>
          </w:tcPr>
          <w:p w14:paraId="294A2101"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Nivel:</w:t>
            </w:r>
            <w:r w:rsidRPr="00AC55E3">
              <w:rPr>
                <w:rFonts w:ascii="Arial" w:eastAsia="Arial" w:hAnsi="Arial" w:cs="Arial"/>
                <w:b/>
              </w:rPr>
              <w:tab/>
            </w:r>
          </w:p>
          <w:p w14:paraId="1BE0FB55" w14:textId="390A7902"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Denominación del empleo:</w:t>
            </w:r>
          </w:p>
          <w:p w14:paraId="2116A8CC" w14:textId="77777777" w:rsidR="00C56F61" w:rsidRPr="00AC55E3" w:rsidRDefault="006D1B88" w:rsidP="00B53A1F">
            <w:pPr>
              <w:tabs>
                <w:tab w:val="left" w:pos="2745"/>
                <w:tab w:val="left" w:pos="2809"/>
              </w:tabs>
              <w:spacing w:after="0" w:line="240" w:lineRule="auto"/>
              <w:rPr>
                <w:rFonts w:ascii="Arial" w:eastAsia="Arial" w:hAnsi="Arial" w:cs="Arial"/>
                <w:b/>
              </w:rPr>
            </w:pPr>
            <w:r w:rsidRPr="00AC55E3">
              <w:rPr>
                <w:rFonts w:ascii="Arial" w:eastAsia="Arial" w:hAnsi="Arial" w:cs="Arial"/>
                <w:b/>
              </w:rPr>
              <w:t>Código:</w:t>
            </w:r>
            <w:r w:rsidRPr="00AC55E3">
              <w:rPr>
                <w:rFonts w:ascii="Arial" w:eastAsia="Arial" w:hAnsi="Arial" w:cs="Arial"/>
                <w:b/>
              </w:rPr>
              <w:tab/>
            </w:r>
            <w:r w:rsidRPr="00AC55E3">
              <w:rPr>
                <w:rFonts w:ascii="Arial" w:eastAsia="Arial" w:hAnsi="Arial" w:cs="Arial"/>
                <w:b/>
              </w:rPr>
              <w:tab/>
            </w:r>
          </w:p>
          <w:p w14:paraId="7D56676F"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Grado:</w:t>
            </w:r>
            <w:r w:rsidRPr="00AC55E3">
              <w:rPr>
                <w:rFonts w:ascii="Arial" w:eastAsia="Arial" w:hAnsi="Arial" w:cs="Arial"/>
                <w:b/>
              </w:rPr>
              <w:tab/>
            </w:r>
          </w:p>
          <w:p w14:paraId="76CAF88B"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N° de cargos:</w:t>
            </w:r>
            <w:r w:rsidRPr="00AC55E3">
              <w:rPr>
                <w:rFonts w:ascii="Arial" w:eastAsia="Arial" w:hAnsi="Arial" w:cs="Arial"/>
                <w:b/>
              </w:rPr>
              <w:tab/>
            </w:r>
          </w:p>
          <w:p w14:paraId="63ADEA00"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Dependencia:</w:t>
            </w:r>
          </w:p>
          <w:p w14:paraId="21F6E56F"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b/>
              </w:rPr>
              <w:t>Cargo del jefe inmediato:</w:t>
            </w:r>
            <w:r w:rsidRPr="00AC55E3">
              <w:rPr>
                <w:rFonts w:ascii="Arial" w:eastAsia="Arial" w:hAnsi="Arial" w:cs="Arial"/>
                <w:b/>
              </w:rPr>
              <w:tab/>
            </w:r>
          </w:p>
          <w:p w14:paraId="17CC883A" w14:textId="269A00DD"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Naturaleza del empleo:</w:t>
            </w:r>
          </w:p>
        </w:tc>
        <w:tc>
          <w:tcPr>
            <w:tcW w:w="5103" w:type="dxa"/>
            <w:tcBorders>
              <w:top w:val="single" w:sz="4" w:space="0" w:color="000000"/>
              <w:left w:val="single" w:sz="4" w:space="0" w:color="000000"/>
              <w:bottom w:val="single" w:sz="4" w:space="0" w:color="000000"/>
              <w:right w:val="single" w:sz="4" w:space="0" w:color="000000"/>
            </w:tcBorders>
          </w:tcPr>
          <w:p w14:paraId="1C92D5B1" w14:textId="092D63D6" w:rsidR="00C56F61" w:rsidRPr="00AC55E3" w:rsidRDefault="00814EE6" w:rsidP="00B53A1F">
            <w:pPr>
              <w:tabs>
                <w:tab w:val="left" w:pos="2809"/>
              </w:tabs>
              <w:spacing w:after="0" w:line="240" w:lineRule="auto"/>
              <w:rPr>
                <w:rFonts w:ascii="Arial" w:eastAsia="Arial" w:hAnsi="Arial" w:cs="Arial"/>
              </w:rPr>
            </w:pPr>
            <w:r w:rsidRPr="00AC55E3">
              <w:rPr>
                <w:rFonts w:ascii="Arial" w:eastAsia="Arial" w:hAnsi="Arial" w:cs="Arial"/>
              </w:rPr>
              <w:t>Profesional</w:t>
            </w:r>
          </w:p>
          <w:p w14:paraId="481C98C1"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 xml:space="preserve">PROFESIONAL UNIVERSITARIO </w:t>
            </w:r>
          </w:p>
          <w:p w14:paraId="0C1CF976" w14:textId="6D52F749"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219</w:t>
            </w:r>
          </w:p>
          <w:p w14:paraId="4E9AD312"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02</w:t>
            </w:r>
          </w:p>
          <w:p w14:paraId="24A04404"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Uno (01)</w:t>
            </w:r>
          </w:p>
          <w:p w14:paraId="335E0533"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Donde se ubique el empleo</w:t>
            </w:r>
          </w:p>
          <w:p w14:paraId="5BF073B8" w14:textId="77777777" w:rsidR="00DF5937" w:rsidRPr="00AC55E3" w:rsidRDefault="00DF5937" w:rsidP="00DF5937">
            <w:pPr>
              <w:tabs>
                <w:tab w:val="left" w:pos="2809"/>
              </w:tabs>
              <w:spacing w:after="0" w:line="240" w:lineRule="auto"/>
              <w:rPr>
                <w:rFonts w:ascii="Arial" w:eastAsia="Arial" w:hAnsi="Arial" w:cs="Arial"/>
                <w:bCs/>
              </w:rPr>
            </w:pPr>
            <w:r w:rsidRPr="00AC55E3">
              <w:rPr>
                <w:rFonts w:ascii="Arial" w:eastAsia="Arial" w:hAnsi="Arial" w:cs="Arial"/>
                <w:bCs/>
              </w:rPr>
              <w:t>Secretario de Despacho</w:t>
            </w:r>
          </w:p>
          <w:p w14:paraId="76929181"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Carrera Administrativa</w:t>
            </w:r>
          </w:p>
        </w:tc>
      </w:tr>
      <w:tr w:rsidR="00CA380F" w:rsidRPr="00AC55E3" w14:paraId="229D5EF5" w14:textId="77777777" w:rsidTr="00364BFD">
        <w:trPr>
          <w:trHeight w:val="289"/>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4102C71C"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II. ÁREA FUNCIONAL: SECRETARÍA DE GOBIERNO, SEGURIDAD Y CONVIVENCIA</w:t>
            </w:r>
          </w:p>
        </w:tc>
      </w:tr>
      <w:tr w:rsidR="00CA380F" w:rsidRPr="00AC55E3" w14:paraId="4FFFEDA4" w14:textId="77777777" w:rsidTr="00364BFD">
        <w:trPr>
          <w:trHeight w:val="289"/>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0A50920F"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III. PROPÓSITO PRINCIPAL</w:t>
            </w:r>
          </w:p>
        </w:tc>
      </w:tr>
      <w:tr w:rsidR="00CA380F" w:rsidRPr="00AC55E3" w14:paraId="1943BA43" w14:textId="77777777" w:rsidTr="00364BFD">
        <w:trPr>
          <w:trHeight w:val="481"/>
          <w:jc w:val="center"/>
        </w:trPr>
        <w:tc>
          <w:tcPr>
            <w:tcW w:w="10206" w:type="dxa"/>
            <w:gridSpan w:val="2"/>
            <w:tcBorders>
              <w:top w:val="single" w:sz="4" w:space="0" w:color="000000"/>
              <w:left w:val="single" w:sz="4" w:space="0" w:color="000000"/>
              <w:bottom w:val="single" w:sz="4" w:space="0" w:color="000000"/>
              <w:right w:val="single" w:sz="4" w:space="0" w:color="000000"/>
            </w:tcBorders>
          </w:tcPr>
          <w:p w14:paraId="284C7C27"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Coordinar el funcionamiento de la Casa de Justicia en el Municipio de El Carmen de Viboral a través de estrategias de prevención y control del delito, y el mejoramiento de la confianza de los ciudadanos hacia las instituciones gubernamentales del Municipio, de acuerdo con los lineamientos institucionales.</w:t>
            </w:r>
          </w:p>
        </w:tc>
      </w:tr>
      <w:tr w:rsidR="00CA380F" w:rsidRPr="00AC55E3" w14:paraId="730987E8" w14:textId="77777777" w:rsidTr="00364BFD">
        <w:trPr>
          <w:trHeight w:val="289"/>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tcPr>
          <w:p w14:paraId="564D6ADD"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IV. DESCRIPCIÓN DE FUNCIONES ESENCIALES</w:t>
            </w:r>
          </w:p>
        </w:tc>
      </w:tr>
      <w:tr w:rsidR="00CA380F" w:rsidRPr="00AC55E3" w14:paraId="5CB7FA14" w14:textId="77777777" w:rsidTr="00364BFD">
        <w:trPr>
          <w:trHeight w:val="713"/>
          <w:jc w:val="center"/>
        </w:trPr>
        <w:tc>
          <w:tcPr>
            <w:tcW w:w="10206" w:type="dxa"/>
            <w:gridSpan w:val="2"/>
            <w:tcBorders>
              <w:top w:val="single" w:sz="4" w:space="0" w:color="000000"/>
              <w:left w:val="single" w:sz="4" w:space="0" w:color="000000"/>
              <w:bottom w:val="single" w:sz="4" w:space="0" w:color="000000"/>
              <w:right w:val="single" w:sz="4" w:space="0" w:color="000000"/>
            </w:tcBorders>
          </w:tcPr>
          <w:p w14:paraId="4FAFD780" w14:textId="77777777" w:rsidR="00C56F61" w:rsidRPr="00AC55E3" w:rsidRDefault="006D1B88" w:rsidP="00B53A1F">
            <w:pPr>
              <w:spacing w:after="0" w:line="256" w:lineRule="auto"/>
              <w:ind w:left="360"/>
              <w:jc w:val="both"/>
              <w:rPr>
                <w:rFonts w:ascii="Arial" w:eastAsia="Arial" w:hAnsi="Arial" w:cs="Arial"/>
                <w:b/>
              </w:rPr>
            </w:pPr>
            <w:r w:rsidRPr="00AC55E3">
              <w:rPr>
                <w:rFonts w:ascii="Arial" w:eastAsia="Arial" w:hAnsi="Arial" w:cs="Arial"/>
                <w:b/>
              </w:rPr>
              <w:t>En cuanto a la dirección de prevención y cultura ciudadana</w:t>
            </w:r>
          </w:p>
          <w:p w14:paraId="27EB2C08" w14:textId="77777777" w:rsidR="00C56F61" w:rsidRPr="00AC55E3" w:rsidRDefault="006D1B88">
            <w:pPr>
              <w:numPr>
                <w:ilvl w:val="0"/>
                <w:numId w:val="101"/>
              </w:numPr>
              <w:spacing w:after="0" w:line="256" w:lineRule="auto"/>
              <w:jc w:val="both"/>
              <w:rPr>
                <w:rFonts w:ascii="Arial" w:hAnsi="Arial" w:cs="Arial"/>
              </w:rPr>
            </w:pPr>
            <w:r w:rsidRPr="00AC55E3">
              <w:rPr>
                <w:rFonts w:ascii="Arial" w:eastAsia="Arial" w:hAnsi="Arial" w:cs="Arial"/>
              </w:rPr>
              <w:t>Promover programas de carácter comunitario como el fortalecimiento de los frentes y juntas zonales de seguridad, y el desarrollo de estrategias para la prevención del delito y el fortalecimiento de la cultura ciudadana.</w:t>
            </w:r>
          </w:p>
          <w:p w14:paraId="04050348" w14:textId="77777777" w:rsidR="00C56F61" w:rsidRPr="00AC55E3" w:rsidRDefault="006D1B88">
            <w:pPr>
              <w:numPr>
                <w:ilvl w:val="0"/>
                <w:numId w:val="101"/>
              </w:numPr>
              <w:spacing w:after="0" w:line="256" w:lineRule="auto"/>
              <w:jc w:val="both"/>
              <w:rPr>
                <w:rFonts w:ascii="Arial" w:hAnsi="Arial" w:cs="Arial"/>
              </w:rPr>
            </w:pPr>
            <w:r w:rsidRPr="00AC55E3">
              <w:rPr>
                <w:rFonts w:ascii="Arial" w:eastAsia="Arial" w:hAnsi="Arial" w:cs="Arial"/>
              </w:rPr>
              <w:t>Reducir los factores de riesgo que afectan la convivencia y la seguridad, mediante la atención priorizada de escenarios como entornos escolares, Sistema Integral de Transporte Público, eventos deportivos y establecimientos de comercio nocturno.</w:t>
            </w:r>
          </w:p>
          <w:p w14:paraId="4F5B8280" w14:textId="77777777" w:rsidR="00C56F61" w:rsidRPr="00AC55E3" w:rsidRDefault="00C56F61" w:rsidP="00B53A1F">
            <w:pPr>
              <w:spacing w:after="0" w:line="256" w:lineRule="auto"/>
              <w:ind w:left="360"/>
              <w:jc w:val="both"/>
              <w:rPr>
                <w:rFonts w:ascii="Arial" w:eastAsia="Arial" w:hAnsi="Arial" w:cs="Arial"/>
                <w:b/>
              </w:rPr>
            </w:pPr>
          </w:p>
          <w:p w14:paraId="04AA3BD3" w14:textId="77777777" w:rsidR="00C56F61" w:rsidRPr="00AC55E3" w:rsidRDefault="006D1B88" w:rsidP="00B53A1F">
            <w:pPr>
              <w:spacing w:after="0" w:line="256" w:lineRule="auto"/>
              <w:jc w:val="both"/>
              <w:rPr>
                <w:rFonts w:ascii="Arial" w:eastAsia="Arial" w:hAnsi="Arial" w:cs="Arial"/>
                <w:b/>
              </w:rPr>
            </w:pPr>
            <w:r w:rsidRPr="00AC55E3">
              <w:rPr>
                <w:rFonts w:ascii="Arial" w:eastAsia="Arial" w:hAnsi="Arial" w:cs="Arial"/>
                <w:b/>
              </w:rPr>
              <w:t>En cuanto a la dirección de Seguridad</w:t>
            </w:r>
          </w:p>
          <w:p w14:paraId="11C5C088" w14:textId="77777777" w:rsidR="00C56F61" w:rsidRPr="00AC55E3" w:rsidRDefault="006D1B88">
            <w:pPr>
              <w:numPr>
                <w:ilvl w:val="0"/>
                <w:numId w:val="115"/>
              </w:numPr>
              <w:spacing w:after="0" w:line="256" w:lineRule="auto"/>
              <w:jc w:val="both"/>
              <w:rPr>
                <w:rFonts w:ascii="Arial" w:eastAsia="Arial" w:hAnsi="Arial" w:cs="Arial"/>
              </w:rPr>
            </w:pPr>
            <w:r w:rsidRPr="00AC55E3">
              <w:rPr>
                <w:rFonts w:ascii="Arial" w:eastAsia="Arial" w:hAnsi="Arial" w:cs="Arial"/>
              </w:rPr>
              <w:lastRenderedPageBreak/>
              <w:t>Formular estrategias de articulación interinstitucional para el fortalecimiento de la investigación judicial y criminal de delitos priorizados, desarticulación de estructuras delincuenciales y rentas criminales.</w:t>
            </w:r>
          </w:p>
          <w:p w14:paraId="6A77E1B1" w14:textId="77777777" w:rsidR="00C56F61" w:rsidRPr="00AC55E3" w:rsidRDefault="006D1B88">
            <w:pPr>
              <w:numPr>
                <w:ilvl w:val="0"/>
                <w:numId w:val="115"/>
              </w:numPr>
              <w:spacing w:after="0" w:line="256" w:lineRule="auto"/>
              <w:jc w:val="both"/>
              <w:rPr>
                <w:rFonts w:ascii="Arial" w:eastAsia="Arial" w:hAnsi="Arial" w:cs="Arial"/>
              </w:rPr>
            </w:pPr>
            <w:r w:rsidRPr="00AC55E3">
              <w:rPr>
                <w:rFonts w:ascii="Arial" w:eastAsia="Arial" w:hAnsi="Arial" w:cs="Arial"/>
              </w:rPr>
              <w:t>Articular con los funcionarios de las casas de gobierno de los corregimientos y los funcionarios casa de justicia para implementar el Plan Integral de Convivencia y Seguridad Ciudadana- PISCJ, desarrollando estrategias enfocadas a la intervención de territorios de alta complejidad.</w:t>
            </w:r>
          </w:p>
          <w:p w14:paraId="141A3DA9" w14:textId="77777777" w:rsidR="00C56F61" w:rsidRPr="00AC55E3" w:rsidRDefault="006D1B88">
            <w:pPr>
              <w:numPr>
                <w:ilvl w:val="0"/>
                <w:numId w:val="115"/>
              </w:numPr>
              <w:spacing w:after="0" w:line="256" w:lineRule="auto"/>
              <w:jc w:val="both"/>
              <w:rPr>
                <w:rFonts w:ascii="Arial" w:eastAsia="Arial" w:hAnsi="Arial" w:cs="Arial"/>
              </w:rPr>
            </w:pPr>
            <w:r w:rsidRPr="00AC55E3">
              <w:rPr>
                <w:rFonts w:ascii="Arial" w:eastAsia="Arial" w:hAnsi="Arial" w:cs="Arial"/>
              </w:rPr>
              <w:t>Enfocar esfuerzos en la reducción del homicidio y la violencia asociada a la venta de drogas y otros mercados criminales.</w:t>
            </w:r>
          </w:p>
          <w:p w14:paraId="4DBC479F" w14:textId="77777777" w:rsidR="00C56F61" w:rsidRPr="00AC55E3" w:rsidRDefault="006D1B88">
            <w:pPr>
              <w:numPr>
                <w:ilvl w:val="0"/>
                <w:numId w:val="115"/>
              </w:numPr>
              <w:spacing w:after="0" w:line="256" w:lineRule="auto"/>
              <w:jc w:val="both"/>
              <w:rPr>
                <w:rFonts w:ascii="Arial" w:eastAsia="Arial" w:hAnsi="Arial" w:cs="Arial"/>
              </w:rPr>
            </w:pPr>
            <w:r w:rsidRPr="00AC55E3">
              <w:rPr>
                <w:rFonts w:ascii="Arial" w:eastAsia="Arial" w:hAnsi="Arial" w:cs="Arial"/>
              </w:rPr>
              <w:t>Ejecutar las demás funciones que le sean asignadas por autoridad competente, de acuerdo con el área de desempeño y la naturaleza del empleo.</w:t>
            </w:r>
          </w:p>
          <w:p w14:paraId="4B1486B0" w14:textId="77777777" w:rsidR="00C56F61" w:rsidRPr="00AC55E3" w:rsidRDefault="00C56F61" w:rsidP="00B53A1F">
            <w:pPr>
              <w:spacing w:after="0" w:line="256" w:lineRule="auto"/>
              <w:ind w:left="360"/>
              <w:jc w:val="both"/>
              <w:rPr>
                <w:rFonts w:ascii="Arial" w:eastAsia="Arial" w:hAnsi="Arial" w:cs="Arial"/>
              </w:rPr>
            </w:pPr>
          </w:p>
          <w:p w14:paraId="6D7FE54D" w14:textId="77777777" w:rsidR="00C56F61" w:rsidRPr="00AC55E3" w:rsidRDefault="006D1B88" w:rsidP="00B53A1F">
            <w:pPr>
              <w:spacing w:after="0" w:line="256" w:lineRule="auto"/>
              <w:jc w:val="both"/>
              <w:rPr>
                <w:rFonts w:ascii="Arial" w:eastAsia="Arial" w:hAnsi="Arial" w:cs="Arial"/>
                <w:b/>
                <w:bCs/>
              </w:rPr>
            </w:pPr>
            <w:r w:rsidRPr="00AC55E3">
              <w:rPr>
                <w:rFonts w:ascii="Arial" w:eastAsia="Arial" w:hAnsi="Arial" w:cs="Arial"/>
                <w:b/>
                <w:bCs/>
              </w:rPr>
              <w:t xml:space="preserve">FUNCIONES GENERALES DE NIVEL PROFESIONAL </w:t>
            </w:r>
          </w:p>
          <w:p w14:paraId="5E8CB33B" w14:textId="77777777" w:rsidR="00C56F61" w:rsidRPr="00AC55E3" w:rsidRDefault="00C56F61" w:rsidP="00B53A1F">
            <w:pPr>
              <w:spacing w:after="0" w:line="256" w:lineRule="auto"/>
              <w:jc w:val="both"/>
              <w:rPr>
                <w:rFonts w:ascii="Arial" w:eastAsia="Arial" w:hAnsi="Arial" w:cs="Arial"/>
              </w:rPr>
            </w:pPr>
          </w:p>
          <w:p w14:paraId="56C4CCCD" w14:textId="77777777" w:rsidR="00C56F61" w:rsidRPr="00AC55E3" w:rsidRDefault="006D1B88">
            <w:pPr>
              <w:numPr>
                <w:ilvl w:val="0"/>
                <w:numId w:val="118"/>
              </w:numPr>
              <w:spacing w:after="0" w:line="240" w:lineRule="auto"/>
              <w:jc w:val="both"/>
              <w:rPr>
                <w:rFonts w:ascii="Arial" w:eastAsia="Arial" w:hAnsi="Arial" w:cs="Arial"/>
              </w:rPr>
            </w:pPr>
            <w:r w:rsidRPr="00AC55E3">
              <w:rPr>
                <w:rFonts w:ascii="Arial" w:eastAsia="Arial" w:hAnsi="Arial" w:cs="Arial"/>
              </w:rPr>
              <w:t>Ejecutar las acciones necesarias para asegurar el desarrollo, monitoreo, seguimiento, control, evaluación y mejora del Sistema de Gestión de conformidad con las disposiciones técnicas y normativas vigentes.</w:t>
            </w:r>
          </w:p>
          <w:p w14:paraId="56F1C3AA" w14:textId="77777777" w:rsidR="00C56F61" w:rsidRPr="00AC55E3" w:rsidRDefault="006D1B88">
            <w:pPr>
              <w:numPr>
                <w:ilvl w:val="0"/>
                <w:numId w:val="118"/>
              </w:numPr>
              <w:spacing w:after="0" w:line="240" w:lineRule="auto"/>
              <w:jc w:val="both"/>
              <w:rPr>
                <w:rFonts w:ascii="Arial" w:eastAsia="Arial" w:hAnsi="Arial" w:cs="Arial"/>
              </w:rPr>
            </w:pPr>
            <w:r w:rsidRPr="00AC55E3">
              <w:rPr>
                <w:rFonts w:ascii="Arial" w:eastAsia="Arial" w:hAnsi="Arial" w:cs="Arial"/>
              </w:rPr>
              <w:t>Garantizar la actualización de la información en los sistemas, aplicativos u otros medios tecnológicos de su competencia, así como la generación de informes, reportes y registros documentales requeridos de acuerdo con los estándares de seguridad y privacidad de la información y demás políticas institucionales vigentes.</w:t>
            </w:r>
          </w:p>
          <w:p w14:paraId="13EC3FE1" w14:textId="77777777" w:rsidR="00C56F61" w:rsidRPr="00AC55E3" w:rsidRDefault="006D1B88">
            <w:pPr>
              <w:numPr>
                <w:ilvl w:val="0"/>
                <w:numId w:val="118"/>
              </w:numPr>
              <w:spacing w:after="0" w:line="240" w:lineRule="auto"/>
              <w:jc w:val="both"/>
              <w:rPr>
                <w:rFonts w:ascii="Arial" w:eastAsia="Arial" w:hAnsi="Arial" w:cs="Arial"/>
              </w:rPr>
            </w:pPr>
            <w:r w:rsidRPr="00AC55E3">
              <w:rPr>
                <w:rFonts w:ascii="Arial" w:eastAsia="Arial" w:hAnsi="Arial" w:cs="Arial"/>
              </w:rPr>
              <w:t>Atender los usuarios internos y externos, así como las PQRSFD de acuerdo con la naturaleza de sus funciones y los lineamientos institucionales establecidos con relación al servicio al ciudadano.</w:t>
            </w:r>
          </w:p>
          <w:p w14:paraId="695B5C86" w14:textId="77777777" w:rsidR="00C56F61" w:rsidRPr="00AC55E3" w:rsidRDefault="006D1B88">
            <w:pPr>
              <w:numPr>
                <w:ilvl w:val="0"/>
                <w:numId w:val="118"/>
              </w:numPr>
              <w:spacing w:after="0" w:line="240" w:lineRule="auto"/>
              <w:jc w:val="both"/>
              <w:rPr>
                <w:rFonts w:ascii="Arial" w:eastAsia="Arial" w:hAnsi="Arial" w:cs="Arial"/>
              </w:rPr>
            </w:pPr>
            <w:r w:rsidRPr="00AC55E3">
              <w:rPr>
                <w:rFonts w:ascii="Arial" w:eastAsia="Arial" w:hAnsi="Arial" w:cs="Arial"/>
              </w:rPr>
              <w:t xml:space="preserve">Participar en la formulación, diseño, organización, ejecución, control y evaluación de planes, programas y proyectos de la dependencia, de conformidad con los procesos establecidos y lineamientos vigentes.  </w:t>
            </w:r>
          </w:p>
          <w:p w14:paraId="70F96CF3" w14:textId="77777777" w:rsidR="00C56F61" w:rsidRPr="00AC55E3" w:rsidRDefault="006D1B88">
            <w:pPr>
              <w:numPr>
                <w:ilvl w:val="0"/>
                <w:numId w:val="118"/>
              </w:numPr>
              <w:spacing w:after="0" w:line="256" w:lineRule="auto"/>
              <w:jc w:val="both"/>
              <w:rPr>
                <w:rFonts w:ascii="Arial" w:eastAsia="Arial" w:hAnsi="Arial" w:cs="Arial"/>
              </w:rPr>
            </w:pPr>
            <w:r w:rsidRPr="00AC55E3">
              <w:rPr>
                <w:rFonts w:ascii="Arial" w:eastAsia="Arial" w:hAnsi="Arial" w:cs="Arial"/>
              </w:rPr>
              <w:t xml:space="preserve">Coordinar, promover y participar en los estudios e investigaciones que permitan mejorar la prestación de los servicios de su dependencia y el oportuno cumplimiento de los planes, programas y proyectos, para la ejecución y utilización óptima de los recursos disponibles, emitiendo los informes respectivos.  </w:t>
            </w:r>
          </w:p>
          <w:p w14:paraId="2BD5922D" w14:textId="77777777" w:rsidR="00C56F61" w:rsidRPr="00AC55E3" w:rsidRDefault="006D1B88">
            <w:pPr>
              <w:numPr>
                <w:ilvl w:val="0"/>
                <w:numId w:val="118"/>
              </w:numPr>
              <w:spacing w:after="0" w:line="256" w:lineRule="auto"/>
              <w:jc w:val="both"/>
              <w:rPr>
                <w:rFonts w:ascii="Arial" w:eastAsia="Arial" w:hAnsi="Arial" w:cs="Arial"/>
              </w:rPr>
            </w:pPr>
            <w:r w:rsidRPr="00AC55E3">
              <w:rPr>
                <w:rFonts w:ascii="Arial" w:eastAsia="Arial" w:hAnsi="Arial" w:cs="Arial"/>
              </w:rPr>
              <w:t>Apoyar o asumir la supervisión requerida para la ejecución de los proyectos de acuerdo con los términos y especificaciones técnicas establecidas.</w:t>
            </w:r>
          </w:p>
          <w:p w14:paraId="3B559167" w14:textId="77777777" w:rsidR="00C56F61" w:rsidRPr="00AC55E3" w:rsidRDefault="006D1B88">
            <w:pPr>
              <w:numPr>
                <w:ilvl w:val="0"/>
                <w:numId w:val="118"/>
              </w:numPr>
              <w:spacing w:after="0" w:line="256" w:lineRule="auto"/>
              <w:jc w:val="both"/>
              <w:rPr>
                <w:rFonts w:ascii="Arial" w:eastAsia="Arial" w:hAnsi="Arial" w:cs="Arial"/>
              </w:rPr>
            </w:pPr>
            <w:r w:rsidRPr="00AC55E3">
              <w:rPr>
                <w:rFonts w:ascii="Arial" w:eastAsia="Arial" w:hAnsi="Arial" w:cs="Arial"/>
              </w:rPr>
              <w:t>Proyectar, desarrollar, recomendar o implementar procesos, procedimientos, métodos, instrumentos y acciones requeridas para el logro de los objetivos y las metas propuestas, y mejorar la prestación de los servicios a su cargo.</w:t>
            </w:r>
          </w:p>
        </w:tc>
      </w:tr>
      <w:tr w:rsidR="00CA380F" w:rsidRPr="00AC55E3" w14:paraId="7058B91E" w14:textId="77777777" w:rsidTr="00364BFD">
        <w:trPr>
          <w:trHeight w:val="295"/>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1901AD0E" w14:textId="77777777" w:rsidR="00C56F61" w:rsidRPr="00AC55E3" w:rsidRDefault="006D1B88" w:rsidP="00B53A1F">
            <w:pPr>
              <w:spacing w:after="0" w:line="240" w:lineRule="auto"/>
              <w:ind w:left="351" w:hanging="284"/>
              <w:jc w:val="center"/>
              <w:rPr>
                <w:rFonts w:ascii="Arial" w:eastAsia="Arial" w:hAnsi="Arial" w:cs="Arial"/>
                <w:b/>
              </w:rPr>
            </w:pPr>
            <w:r w:rsidRPr="00AC55E3">
              <w:rPr>
                <w:rFonts w:ascii="Arial" w:eastAsia="Arial" w:hAnsi="Arial" w:cs="Arial"/>
                <w:b/>
              </w:rPr>
              <w:lastRenderedPageBreak/>
              <w:t>V. CONOCIMIENTOS BÁSICOS O ESENCIALES</w:t>
            </w:r>
          </w:p>
        </w:tc>
      </w:tr>
      <w:tr w:rsidR="00CA380F" w:rsidRPr="00AC55E3" w14:paraId="1CB505DB" w14:textId="77777777" w:rsidTr="00364BFD">
        <w:trPr>
          <w:trHeight w:val="755"/>
          <w:jc w:val="center"/>
        </w:trPr>
        <w:tc>
          <w:tcPr>
            <w:tcW w:w="10206" w:type="dxa"/>
            <w:gridSpan w:val="2"/>
            <w:tcBorders>
              <w:top w:val="single" w:sz="4" w:space="0" w:color="000000"/>
              <w:left w:val="single" w:sz="4" w:space="0" w:color="000000"/>
              <w:bottom w:val="single" w:sz="4" w:space="0" w:color="000000"/>
              <w:right w:val="single" w:sz="4" w:space="0" w:color="000000"/>
            </w:tcBorders>
          </w:tcPr>
          <w:p w14:paraId="16C2953C" w14:textId="77777777" w:rsidR="00C56F61" w:rsidRPr="00AC55E3" w:rsidRDefault="006D1B88">
            <w:pPr>
              <w:widowControl w:val="0"/>
              <w:numPr>
                <w:ilvl w:val="0"/>
                <w:numId w:val="167"/>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Normatividad sobre el régimen municipal</w:t>
            </w:r>
          </w:p>
          <w:p w14:paraId="41E3D079" w14:textId="77777777" w:rsidR="00C56F61" w:rsidRPr="00AC55E3" w:rsidRDefault="006D1B88">
            <w:pPr>
              <w:widowControl w:val="0"/>
              <w:numPr>
                <w:ilvl w:val="0"/>
                <w:numId w:val="167"/>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Resolución de conflictos</w:t>
            </w:r>
          </w:p>
          <w:p w14:paraId="5BC19C34" w14:textId="77777777" w:rsidR="00C56F61" w:rsidRPr="00AC55E3" w:rsidRDefault="006D1B88">
            <w:pPr>
              <w:widowControl w:val="0"/>
              <w:numPr>
                <w:ilvl w:val="0"/>
                <w:numId w:val="167"/>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Fundamentos de planeación estratégica</w:t>
            </w:r>
          </w:p>
          <w:p w14:paraId="2D926676" w14:textId="77777777" w:rsidR="00C56F61" w:rsidRPr="00AC55E3" w:rsidRDefault="006D1B88">
            <w:pPr>
              <w:widowControl w:val="0"/>
              <w:numPr>
                <w:ilvl w:val="0"/>
                <w:numId w:val="167"/>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lastRenderedPageBreak/>
              <w:t>Gestión Pública</w:t>
            </w:r>
          </w:p>
          <w:p w14:paraId="64718219" w14:textId="77777777" w:rsidR="00C56F61" w:rsidRPr="00AC55E3" w:rsidRDefault="006D1B88">
            <w:pPr>
              <w:widowControl w:val="0"/>
              <w:numPr>
                <w:ilvl w:val="0"/>
                <w:numId w:val="167"/>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Ley 80 de 1993, y decretos modificatorios y reglamentarios</w:t>
            </w:r>
          </w:p>
          <w:p w14:paraId="7198F2FD" w14:textId="77777777" w:rsidR="00C56F61" w:rsidRPr="00AC55E3" w:rsidRDefault="006D1B88">
            <w:pPr>
              <w:widowControl w:val="0"/>
              <w:numPr>
                <w:ilvl w:val="0"/>
                <w:numId w:val="167"/>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Sistema Integral de Planeación y Gestión MIPG</w:t>
            </w:r>
          </w:p>
          <w:p w14:paraId="13AEC20F" w14:textId="77777777" w:rsidR="00C56F61" w:rsidRPr="00AC55E3" w:rsidRDefault="006D1B88">
            <w:pPr>
              <w:widowControl w:val="0"/>
              <w:numPr>
                <w:ilvl w:val="0"/>
                <w:numId w:val="167"/>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Ley 909 de 2004 y sus Decretos reglamentarios</w:t>
            </w:r>
          </w:p>
          <w:p w14:paraId="32576D87" w14:textId="77777777" w:rsidR="00C56F61" w:rsidRPr="00AC55E3" w:rsidRDefault="006D1B88">
            <w:pPr>
              <w:widowControl w:val="0"/>
              <w:numPr>
                <w:ilvl w:val="0"/>
                <w:numId w:val="167"/>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Código Contencioso Administrativo</w:t>
            </w:r>
          </w:p>
          <w:p w14:paraId="5F1190BC" w14:textId="77777777" w:rsidR="00C56F61" w:rsidRPr="00AC55E3" w:rsidRDefault="006D1B88">
            <w:pPr>
              <w:widowControl w:val="0"/>
              <w:numPr>
                <w:ilvl w:val="0"/>
                <w:numId w:val="167"/>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Normativa relacionada con la gestión de la dependencia</w:t>
            </w:r>
          </w:p>
          <w:p w14:paraId="3FEA5B15" w14:textId="77777777" w:rsidR="00C56F61" w:rsidRPr="00AC55E3" w:rsidRDefault="006D1B88">
            <w:pPr>
              <w:widowControl w:val="0"/>
              <w:numPr>
                <w:ilvl w:val="0"/>
                <w:numId w:val="167"/>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Código de policía</w:t>
            </w:r>
          </w:p>
        </w:tc>
      </w:tr>
      <w:tr w:rsidR="00CA380F" w:rsidRPr="00AC55E3" w14:paraId="2591EFAB" w14:textId="77777777" w:rsidTr="00364BFD">
        <w:trPr>
          <w:trHeight w:val="202"/>
          <w:jc w:val="center"/>
        </w:trPr>
        <w:tc>
          <w:tcPr>
            <w:tcW w:w="10206" w:type="dxa"/>
            <w:gridSpan w:val="2"/>
            <w:tcBorders>
              <w:top w:val="single" w:sz="4" w:space="0" w:color="000000"/>
              <w:left w:val="single" w:sz="4" w:space="0" w:color="000000"/>
              <w:bottom w:val="single" w:sz="6" w:space="0" w:color="000000"/>
              <w:right w:val="single" w:sz="4" w:space="0" w:color="000000"/>
            </w:tcBorders>
            <w:shd w:val="clear" w:color="auto" w:fill="C6D9F1"/>
            <w:vAlign w:val="center"/>
          </w:tcPr>
          <w:p w14:paraId="67AE5223"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lastRenderedPageBreak/>
              <w:t>VI.  COMPETENCIAS COMPORTAMENTALES</w:t>
            </w:r>
          </w:p>
        </w:tc>
      </w:tr>
      <w:tr w:rsidR="00CA380F" w:rsidRPr="00AC55E3" w14:paraId="2F3A6BDC" w14:textId="77777777" w:rsidTr="00364BFD">
        <w:trPr>
          <w:trHeight w:val="289"/>
          <w:jc w:val="center"/>
        </w:trPr>
        <w:tc>
          <w:tcPr>
            <w:tcW w:w="5103" w:type="dxa"/>
            <w:tcBorders>
              <w:top w:val="single" w:sz="4" w:space="0" w:color="000000"/>
              <w:left w:val="single" w:sz="4" w:space="0" w:color="000000"/>
              <w:bottom w:val="single" w:sz="6" w:space="0" w:color="000000"/>
              <w:right w:val="single" w:sz="4" w:space="0" w:color="000000"/>
            </w:tcBorders>
            <w:shd w:val="clear" w:color="auto" w:fill="C6D9F1"/>
            <w:vAlign w:val="center"/>
          </w:tcPr>
          <w:p w14:paraId="6AA43CA0"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COMUNES</w:t>
            </w:r>
          </w:p>
        </w:tc>
        <w:tc>
          <w:tcPr>
            <w:tcW w:w="5103" w:type="dxa"/>
            <w:tcBorders>
              <w:top w:val="single" w:sz="4" w:space="0" w:color="000000"/>
              <w:left w:val="single" w:sz="4" w:space="0" w:color="000000"/>
              <w:bottom w:val="single" w:sz="6" w:space="0" w:color="000000"/>
              <w:right w:val="single" w:sz="4" w:space="0" w:color="000000"/>
            </w:tcBorders>
            <w:shd w:val="clear" w:color="auto" w:fill="C6D9F1"/>
            <w:vAlign w:val="center"/>
          </w:tcPr>
          <w:p w14:paraId="39B6A73C"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POR NIVEL JERÁRQUICO</w:t>
            </w:r>
          </w:p>
        </w:tc>
      </w:tr>
      <w:tr w:rsidR="00CA380F" w:rsidRPr="00AC55E3" w14:paraId="303EBBFC" w14:textId="77777777" w:rsidTr="00364BFD">
        <w:trPr>
          <w:trHeight w:val="1122"/>
          <w:jc w:val="center"/>
        </w:trPr>
        <w:tc>
          <w:tcPr>
            <w:tcW w:w="5103" w:type="dxa"/>
            <w:tcBorders>
              <w:top w:val="single" w:sz="4" w:space="0" w:color="000000"/>
              <w:left w:val="single" w:sz="4" w:space="0" w:color="000000"/>
              <w:bottom w:val="single" w:sz="4" w:space="0" w:color="000000"/>
              <w:right w:val="single" w:sz="4" w:space="0" w:color="000000"/>
            </w:tcBorders>
          </w:tcPr>
          <w:p w14:paraId="6F48A033" w14:textId="77777777" w:rsidR="00C56F61" w:rsidRPr="00AC55E3" w:rsidRDefault="006D1B88">
            <w:pPr>
              <w:numPr>
                <w:ilvl w:val="0"/>
                <w:numId w:val="73"/>
              </w:numPr>
              <w:spacing w:after="0" w:line="240" w:lineRule="auto"/>
              <w:ind w:left="399"/>
              <w:jc w:val="both"/>
              <w:rPr>
                <w:rFonts w:ascii="Arial" w:eastAsia="Arial" w:hAnsi="Arial" w:cs="Arial"/>
              </w:rPr>
            </w:pPr>
            <w:r w:rsidRPr="00AC55E3">
              <w:rPr>
                <w:rFonts w:ascii="Arial" w:eastAsia="Arial" w:hAnsi="Arial" w:cs="Arial"/>
              </w:rPr>
              <w:t>Aprendizaje continuo.</w:t>
            </w:r>
          </w:p>
          <w:p w14:paraId="5036B718" w14:textId="77777777" w:rsidR="00C56F61" w:rsidRPr="00AC55E3" w:rsidRDefault="006D1B88">
            <w:pPr>
              <w:numPr>
                <w:ilvl w:val="0"/>
                <w:numId w:val="73"/>
              </w:numPr>
              <w:spacing w:after="0" w:line="240" w:lineRule="auto"/>
              <w:ind w:left="399"/>
              <w:jc w:val="both"/>
              <w:rPr>
                <w:rFonts w:ascii="Arial" w:eastAsia="Arial" w:hAnsi="Arial" w:cs="Arial"/>
              </w:rPr>
            </w:pPr>
            <w:r w:rsidRPr="00AC55E3">
              <w:rPr>
                <w:rFonts w:ascii="Arial" w:eastAsia="Arial" w:hAnsi="Arial" w:cs="Arial"/>
              </w:rPr>
              <w:t>Orientación a resultados.</w:t>
            </w:r>
          </w:p>
          <w:p w14:paraId="5E1AE337" w14:textId="77777777" w:rsidR="00C56F61" w:rsidRPr="00AC55E3" w:rsidRDefault="006D1B88">
            <w:pPr>
              <w:numPr>
                <w:ilvl w:val="0"/>
                <w:numId w:val="73"/>
              </w:numPr>
              <w:spacing w:after="0" w:line="240" w:lineRule="auto"/>
              <w:ind w:left="399"/>
              <w:jc w:val="both"/>
              <w:rPr>
                <w:rFonts w:ascii="Arial" w:eastAsia="Arial" w:hAnsi="Arial" w:cs="Arial"/>
              </w:rPr>
            </w:pPr>
            <w:r w:rsidRPr="00AC55E3">
              <w:rPr>
                <w:rFonts w:ascii="Arial" w:eastAsia="Arial" w:hAnsi="Arial" w:cs="Arial"/>
              </w:rPr>
              <w:t>Orientación al usuario y al ciudadano.</w:t>
            </w:r>
          </w:p>
          <w:p w14:paraId="488BAA78" w14:textId="77777777" w:rsidR="00C56F61" w:rsidRPr="00AC55E3" w:rsidRDefault="006D1B88">
            <w:pPr>
              <w:numPr>
                <w:ilvl w:val="0"/>
                <w:numId w:val="73"/>
              </w:numPr>
              <w:spacing w:after="0" w:line="240" w:lineRule="auto"/>
              <w:ind w:left="399"/>
              <w:jc w:val="both"/>
              <w:rPr>
                <w:rFonts w:ascii="Arial" w:eastAsia="Arial" w:hAnsi="Arial" w:cs="Arial"/>
              </w:rPr>
            </w:pPr>
            <w:r w:rsidRPr="00AC55E3">
              <w:rPr>
                <w:rFonts w:ascii="Arial" w:eastAsia="Arial" w:hAnsi="Arial" w:cs="Arial"/>
              </w:rPr>
              <w:t>Compromiso con la Organización.</w:t>
            </w:r>
          </w:p>
          <w:p w14:paraId="3117903E" w14:textId="77777777" w:rsidR="00C56F61" w:rsidRPr="00AC55E3" w:rsidRDefault="006D1B88">
            <w:pPr>
              <w:numPr>
                <w:ilvl w:val="0"/>
                <w:numId w:val="73"/>
              </w:numPr>
              <w:spacing w:after="0" w:line="240" w:lineRule="auto"/>
              <w:ind w:left="399"/>
              <w:jc w:val="both"/>
              <w:rPr>
                <w:rFonts w:ascii="Arial" w:eastAsia="Arial" w:hAnsi="Arial" w:cs="Arial"/>
              </w:rPr>
            </w:pPr>
            <w:r w:rsidRPr="00AC55E3">
              <w:rPr>
                <w:rFonts w:ascii="Arial" w:eastAsia="Arial" w:hAnsi="Arial" w:cs="Arial"/>
              </w:rPr>
              <w:t>Trabajo en equipo.</w:t>
            </w:r>
          </w:p>
          <w:p w14:paraId="1890B086" w14:textId="49BB48BE" w:rsidR="00C56F61" w:rsidRPr="00AC55E3" w:rsidRDefault="006D1B88">
            <w:pPr>
              <w:numPr>
                <w:ilvl w:val="0"/>
                <w:numId w:val="73"/>
              </w:numPr>
              <w:spacing w:after="0" w:line="240" w:lineRule="auto"/>
              <w:ind w:left="399"/>
              <w:jc w:val="both"/>
              <w:rPr>
                <w:rFonts w:ascii="Arial" w:eastAsia="Arial" w:hAnsi="Arial" w:cs="Arial"/>
              </w:rPr>
            </w:pPr>
            <w:r w:rsidRPr="00AC55E3">
              <w:rPr>
                <w:rFonts w:ascii="Arial" w:eastAsia="Arial" w:hAnsi="Arial" w:cs="Arial"/>
              </w:rPr>
              <w:t>Adaptación al cambio.</w:t>
            </w:r>
          </w:p>
        </w:tc>
        <w:tc>
          <w:tcPr>
            <w:tcW w:w="5103" w:type="dxa"/>
            <w:tcBorders>
              <w:top w:val="single" w:sz="4" w:space="0" w:color="000000"/>
              <w:left w:val="single" w:sz="4" w:space="0" w:color="000000"/>
              <w:bottom w:val="single" w:sz="4" w:space="0" w:color="000000"/>
              <w:right w:val="single" w:sz="4" w:space="0" w:color="000000"/>
            </w:tcBorders>
          </w:tcPr>
          <w:p w14:paraId="01D0D562" w14:textId="77777777" w:rsidR="00C56F61" w:rsidRPr="00AC55E3" w:rsidRDefault="006D1B88">
            <w:pPr>
              <w:widowControl w:val="0"/>
              <w:numPr>
                <w:ilvl w:val="0"/>
                <w:numId w:val="159"/>
              </w:numPr>
              <w:spacing w:after="0" w:line="240" w:lineRule="auto"/>
              <w:ind w:left="470" w:hanging="425"/>
              <w:rPr>
                <w:rFonts w:ascii="Arial" w:eastAsia="Arial" w:hAnsi="Arial" w:cs="Arial"/>
              </w:rPr>
            </w:pPr>
            <w:r w:rsidRPr="00AC55E3">
              <w:rPr>
                <w:rFonts w:ascii="Arial" w:eastAsia="Arial" w:hAnsi="Arial" w:cs="Arial"/>
              </w:rPr>
              <w:t>Aporte técnico-profesional.</w:t>
            </w:r>
          </w:p>
          <w:p w14:paraId="4396B5C4" w14:textId="77777777" w:rsidR="00C56F61" w:rsidRPr="00AC55E3" w:rsidRDefault="006D1B88">
            <w:pPr>
              <w:widowControl w:val="0"/>
              <w:numPr>
                <w:ilvl w:val="0"/>
                <w:numId w:val="159"/>
              </w:numPr>
              <w:spacing w:after="0" w:line="240" w:lineRule="auto"/>
              <w:ind w:left="470" w:hanging="425"/>
              <w:rPr>
                <w:rFonts w:ascii="Arial" w:eastAsia="Arial" w:hAnsi="Arial" w:cs="Arial"/>
              </w:rPr>
            </w:pPr>
            <w:r w:rsidRPr="00AC55E3">
              <w:rPr>
                <w:rFonts w:ascii="Arial" w:eastAsia="Arial" w:hAnsi="Arial" w:cs="Arial"/>
              </w:rPr>
              <w:t>Comunicación efectiva.</w:t>
            </w:r>
          </w:p>
          <w:p w14:paraId="07C7FDA5" w14:textId="77777777" w:rsidR="00C56F61" w:rsidRPr="00AC55E3" w:rsidRDefault="006D1B88">
            <w:pPr>
              <w:widowControl w:val="0"/>
              <w:numPr>
                <w:ilvl w:val="0"/>
                <w:numId w:val="159"/>
              </w:numPr>
              <w:spacing w:after="0" w:line="240" w:lineRule="auto"/>
              <w:ind w:left="470" w:hanging="425"/>
              <w:rPr>
                <w:rFonts w:ascii="Arial" w:eastAsia="Arial" w:hAnsi="Arial" w:cs="Arial"/>
              </w:rPr>
            </w:pPr>
            <w:r w:rsidRPr="00AC55E3">
              <w:rPr>
                <w:rFonts w:ascii="Arial" w:eastAsia="Arial" w:hAnsi="Arial" w:cs="Arial"/>
              </w:rPr>
              <w:t>Gestión de procedimientos.</w:t>
            </w:r>
          </w:p>
          <w:p w14:paraId="1E5A5A77" w14:textId="77777777" w:rsidR="00C56F61" w:rsidRPr="00AC55E3" w:rsidRDefault="006D1B88">
            <w:pPr>
              <w:widowControl w:val="0"/>
              <w:numPr>
                <w:ilvl w:val="0"/>
                <w:numId w:val="159"/>
              </w:numPr>
              <w:spacing w:after="0" w:line="240" w:lineRule="auto"/>
              <w:ind w:left="470" w:hanging="425"/>
              <w:rPr>
                <w:rFonts w:ascii="Arial" w:eastAsia="Arial" w:hAnsi="Arial" w:cs="Arial"/>
              </w:rPr>
            </w:pPr>
            <w:r w:rsidRPr="00AC55E3">
              <w:rPr>
                <w:rFonts w:ascii="Arial" w:eastAsia="Arial" w:hAnsi="Arial" w:cs="Arial"/>
              </w:rPr>
              <w:t>Instrumentación de decisiones.</w:t>
            </w:r>
          </w:p>
          <w:p w14:paraId="0B4D5190" w14:textId="77777777" w:rsidR="00C56F61" w:rsidRPr="00AC55E3" w:rsidRDefault="00C56F61" w:rsidP="00B53A1F">
            <w:pPr>
              <w:widowControl w:val="0"/>
              <w:spacing w:after="0" w:line="240" w:lineRule="auto"/>
              <w:rPr>
                <w:rFonts w:ascii="Arial" w:eastAsia="Arial" w:hAnsi="Arial" w:cs="Arial"/>
              </w:rPr>
            </w:pPr>
          </w:p>
        </w:tc>
      </w:tr>
      <w:tr w:rsidR="00CA380F" w:rsidRPr="00AC55E3" w14:paraId="31A756FB" w14:textId="77777777" w:rsidTr="00364BFD">
        <w:trPr>
          <w:trHeight w:val="209"/>
          <w:jc w:val="center"/>
        </w:trPr>
        <w:tc>
          <w:tcPr>
            <w:tcW w:w="10206" w:type="dxa"/>
            <w:gridSpan w:val="2"/>
            <w:tcBorders>
              <w:top w:val="single" w:sz="4" w:space="0" w:color="000000"/>
              <w:left w:val="single" w:sz="4" w:space="0" w:color="000000"/>
              <w:bottom w:val="single" w:sz="6" w:space="0" w:color="000000"/>
              <w:right w:val="single" w:sz="4" w:space="0" w:color="000000"/>
            </w:tcBorders>
            <w:shd w:val="clear" w:color="auto" w:fill="C6D9F1"/>
            <w:vAlign w:val="center"/>
          </w:tcPr>
          <w:p w14:paraId="71BE6EA3"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VII.  REQUISITOS DE FORMACIÓN ACADÉMICA Y EXPERIENCIA</w:t>
            </w:r>
          </w:p>
        </w:tc>
      </w:tr>
      <w:tr w:rsidR="00CA380F" w:rsidRPr="00AC55E3" w14:paraId="54192CEC" w14:textId="77777777" w:rsidTr="00364BFD">
        <w:trPr>
          <w:trHeight w:val="295"/>
          <w:jc w:val="center"/>
        </w:trPr>
        <w:tc>
          <w:tcPr>
            <w:tcW w:w="5103"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7BC0A715"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FORMACIÓN ACADÉMICA</w:t>
            </w:r>
          </w:p>
        </w:tc>
        <w:tc>
          <w:tcPr>
            <w:tcW w:w="5103"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28D6D0E8"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EXPERIENCIA</w:t>
            </w:r>
          </w:p>
        </w:tc>
      </w:tr>
      <w:tr w:rsidR="00CA380F" w:rsidRPr="00AC55E3" w14:paraId="5AC1B82E" w14:textId="77777777" w:rsidTr="00364BFD">
        <w:trPr>
          <w:trHeight w:val="420"/>
          <w:jc w:val="center"/>
        </w:trPr>
        <w:tc>
          <w:tcPr>
            <w:tcW w:w="5103" w:type="dxa"/>
            <w:tcBorders>
              <w:top w:val="single" w:sz="4" w:space="0" w:color="000000"/>
              <w:left w:val="single" w:sz="4" w:space="0" w:color="000000"/>
              <w:bottom w:val="single" w:sz="4" w:space="0" w:color="000000"/>
              <w:right w:val="single" w:sz="4" w:space="0" w:color="000000"/>
            </w:tcBorders>
            <w:shd w:val="clear" w:color="auto" w:fill="FFFFFF"/>
          </w:tcPr>
          <w:p w14:paraId="64DD2F00"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Título profesional en disciplina académica de:</w:t>
            </w:r>
          </w:p>
          <w:p w14:paraId="146107F7" w14:textId="2A470562" w:rsidR="00C56F61" w:rsidRPr="00AC55E3" w:rsidRDefault="006D1B88">
            <w:pPr>
              <w:widowControl w:val="0"/>
              <w:numPr>
                <w:ilvl w:val="0"/>
                <w:numId w:val="172"/>
              </w:numPr>
              <w:spacing w:after="0" w:line="240" w:lineRule="auto"/>
              <w:jc w:val="both"/>
              <w:rPr>
                <w:rFonts w:ascii="Arial" w:eastAsia="Arial" w:hAnsi="Arial" w:cs="Arial"/>
              </w:rPr>
            </w:pPr>
            <w:r w:rsidRPr="00AC55E3">
              <w:rPr>
                <w:rFonts w:ascii="Arial" w:eastAsia="Arial" w:hAnsi="Arial" w:cs="Arial"/>
              </w:rPr>
              <w:t>Abogado, administrador</w:t>
            </w:r>
            <w:r w:rsidR="00B31946" w:rsidRPr="00AC55E3">
              <w:rPr>
                <w:rFonts w:ascii="Arial" w:eastAsia="Arial" w:hAnsi="Arial" w:cs="Arial"/>
              </w:rPr>
              <w:t xml:space="preserve"> </w:t>
            </w:r>
            <w:r w:rsidRPr="00AC55E3">
              <w:rPr>
                <w:rFonts w:ascii="Arial" w:eastAsia="Arial" w:hAnsi="Arial" w:cs="Arial"/>
              </w:rPr>
              <w:t xml:space="preserve">de </w:t>
            </w:r>
            <w:r w:rsidR="00B31946" w:rsidRPr="00AC55E3">
              <w:rPr>
                <w:rFonts w:ascii="Arial" w:eastAsia="Arial" w:hAnsi="Arial" w:cs="Arial"/>
              </w:rPr>
              <w:t>e</w:t>
            </w:r>
            <w:r w:rsidRPr="00AC55E3">
              <w:rPr>
                <w:rFonts w:ascii="Arial" w:eastAsia="Arial" w:hAnsi="Arial" w:cs="Arial"/>
              </w:rPr>
              <w:t xml:space="preserve">mpresas, administrador público, psicólogo, trabajador social, sociólogo, profesional en ciencias sociales y humanas del Núcleo Básico del Conocimiento -NBC- en </w:t>
            </w:r>
            <w:r w:rsidR="006033B0" w:rsidRPr="00AC55E3">
              <w:rPr>
                <w:rFonts w:ascii="Arial" w:eastAsia="Arial" w:hAnsi="Arial" w:cs="Arial"/>
              </w:rPr>
              <w:t>Abogado,</w:t>
            </w:r>
            <w:r w:rsidRPr="00AC55E3">
              <w:rPr>
                <w:rFonts w:ascii="Arial" w:eastAsia="Arial" w:hAnsi="Arial" w:cs="Arial"/>
              </w:rPr>
              <w:t xml:space="preserve"> administrador de empresas, administrador</w:t>
            </w:r>
            <w:r w:rsidR="00814EE6" w:rsidRPr="00AC55E3">
              <w:rPr>
                <w:rFonts w:ascii="Arial" w:eastAsia="Arial" w:hAnsi="Arial" w:cs="Arial"/>
              </w:rPr>
              <w:t xml:space="preserve"> </w:t>
            </w:r>
            <w:r w:rsidRPr="00AC55E3">
              <w:rPr>
                <w:rFonts w:ascii="Arial" w:eastAsia="Arial" w:hAnsi="Arial" w:cs="Arial"/>
              </w:rPr>
              <w:t>público, psicólogo,</w:t>
            </w:r>
            <w:r w:rsidR="00814EE6" w:rsidRPr="00AC55E3">
              <w:rPr>
                <w:rFonts w:ascii="Arial" w:eastAsia="Arial" w:hAnsi="Arial" w:cs="Arial"/>
              </w:rPr>
              <w:t xml:space="preserve"> </w:t>
            </w:r>
            <w:r w:rsidRPr="00AC55E3">
              <w:rPr>
                <w:rFonts w:ascii="Arial" w:eastAsia="Arial" w:hAnsi="Arial" w:cs="Arial"/>
              </w:rPr>
              <w:t>trabajador social, sociólogo, profesional en ciencias sociales y humanas.</w:t>
            </w:r>
          </w:p>
          <w:p w14:paraId="697B56F6" w14:textId="77777777" w:rsidR="00C56F61" w:rsidRPr="00AC55E3" w:rsidRDefault="00C56F61" w:rsidP="00B53A1F">
            <w:pPr>
              <w:spacing w:after="0" w:line="240" w:lineRule="auto"/>
              <w:ind w:left="720"/>
              <w:rPr>
                <w:rFonts w:ascii="Arial" w:eastAsia="Arial" w:hAnsi="Arial" w:cs="Arial"/>
              </w:rPr>
            </w:pPr>
          </w:p>
          <w:p w14:paraId="3BC3F91A"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Tarjeta, matrícula o registro profesional en los casos reglamentados por la Ley.</w:t>
            </w:r>
          </w:p>
        </w:tc>
        <w:tc>
          <w:tcPr>
            <w:tcW w:w="5103" w:type="dxa"/>
            <w:tcBorders>
              <w:top w:val="single" w:sz="4" w:space="0" w:color="000000"/>
              <w:left w:val="single" w:sz="4" w:space="0" w:color="000000"/>
              <w:bottom w:val="single" w:sz="4" w:space="0" w:color="000000"/>
              <w:right w:val="single" w:sz="4" w:space="0" w:color="000000"/>
            </w:tcBorders>
          </w:tcPr>
          <w:p w14:paraId="5090B6CD" w14:textId="15C73378" w:rsidR="00C56F61" w:rsidRPr="00AC55E3" w:rsidRDefault="006D1B88" w:rsidP="00814EE6">
            <w:pPr>
              <w:spacing w:after="0" w:line="240" w:lineRule="auto"/>
              <w:jc w:val="both"/>
              <w:rPr>
                <w:rFonts w:ascii="Arial" w:eastAsia="Arial" w:hAnsi="Arial" w:cs="Arial"/>
              </w:rPr>
            </w:pPr>
            <w:r w:rsidRPr="00AC55E3">
              <w:rPr>
                <w:rFonts w:ascii="Arial" w:eastAsia="Arial" w:hAnsi="Arial" w:cs="Arial"/>
              </w:rPr>
              <w:t>Doce (12) meses de experiencia profesional.</w:t>
            </w:r>
          </w:p>
        </w:tc>
      </w:tr>
      <w:tr w:rsidR="00CA380F" w:rsidRPr="00AC55E3" w14:paraId="6DA47A34" w14:textId="77777777" w:rsidTr="00364BFD">
        <w:trPr>
          <w:trHeight w:val="420"/>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tcPr>
          <w:p w14:paraId="54C39127"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VIII. ALTERNATIVAS – EQUIVALENCIAS</w:t>
            </w:r>
          </w:p>
        </w:tc>
      </w:tr>
      <w:tr w:rsidR="00CA380F" w:rsidRPr="00AC55E3" w14:paraId="105DC5D5" w14:textId="77777777" w:rsidTr="00364BFD">
        <w:trPr>
          <w:trHeight w:val="420"/>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FFFFFF"/>
          </w:tcPr>
          <w:p w14:paraId="59F11274"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Aplican equivalencias entre estudios y experiencia para el Nivel Profesional, establecidas en el artículo 25 del Decreto-Ley 785 de 2005 y las normas que lo modifiquen, adicionen o sustituyan.</w:t>
            </w:r>
          </w:p>
        </w:tc>
      </w:tr>
    </w:tbl>
    <w:p w14:paraId="787B401C" w14:textId="77777777" w:rsidR="00C56F61" w:rsidRPr="00AC55E3" w:rsidRDefault="00C56F61" w:rsidP="00B53A1F">
      <w:pPr>
        <w:spacing w:after="0" w:line="240" w:lineRule="auto"/>
        <w:rPr>
          <w:rFonts w:ascii="Arial" w:hAnsi="Arial" w:cs="Arial"/>
        </w:rPr>
      </w:pPr>
    </w:p>
    <w:p w14:paraId="55F6912C" w14:textId="77777777" w:rsidR="00C56F61" w:rsidRPr="00AC55E3" w:rsidRDefault="00C56F61" w:rsidP="00B53A1F">
      <w:pPr>
        <w:spacing w:after="0" w:line="240" w:lineRule="auto"/>
        <w:rPr>
          <w:rFonts w:ascii="Arial" w:hAnsi="Arial" w:cs="Arial"/>
        </w:rPr>
      </w:pPr>
    </w:p>
    <w:p w14:paraId="6F2C1EBF" w14:textId="6751DDF4" w:rsidR="00C56F61" w:rsidRPr="00AC55E3" w:rsidRDefault="006D1B88" w:rsidP="00B53A1F">
      <w:pPr>
        <w:pStyle w:val="Ttulo3"/>
        <w:spacing w:before="0"/>
        <w:rPr>
          <w:rFonts w:ascii="Arial" w:eastAsia="Arial" w:hAnsi="Arial" w:cs="Arial"/>
          <w:color w:val="auto"/>
          <w:sz w:val="22"/>
          <w:szCs w:val="22"/>
        </w:rPr>
      </w:pPr>
      <w:bookmarkStart w:id="57" w:name="_Toc138345610"/>
      <w:r w:rsidRPr="00AC55E3">
        <w:rPr>
          <w:rFonts w:ascii="Arial" w:eastAsia="Arial" w:hAnsi="Arial" w:cs="Arial"/>
          <w:color w:val="auto"/>
          <w:sz w:val="22"/>
          <w:szCs w:val="22"/>
        </w:rPr>
        <w:t>Profesional 2</w:t>
      </w:r>
      <w:r w:rsidR="0071753D" w:rsidRPr="00AC55E3">
        <w:rPr>
          <w:rFonts w:ascii="Arial" w:eastAsia="Arial" w:hAnsi="Arial" w:cs="Arial"/>
          <w:color w:val="auto"/>
          <w:sz w:val="22"/>
          <w:szCs w:val="22"/>
        </w:rPr>
        <w:t>7</w:t>
      </w:r>
      <w:r w:rsidRPr="00AC55E3">
        <w:rPr>
          <w:rFonts w:ascii="Arial" w:eastAsia="Arial" w:hAnsi="Arial" w:cs="Arial"/>
          <w:color w:val="auto"/>
          <w:sz w:val="22"/>
          <w:szCs w:val="22"/>
        </w:rPr>
        <w:t xml:space="preserve"> - Corregidor 227-02 / Secretaría de Gobierno, Seguridad y Convivencia</w:t>
      </w:r>
      <w:bookmarkEnd w:id="57"/>
    </w:p>
    <w:p w14:paraId="12C6AC85" w14:textId="77777777" w:rsidR="00B31946" w:rsidRPr="00AC55E3" w:rsidRDefault="00B31946" w:rsidP="00B31946"/>
    <w:tbl>
      <w:tblPr>
        <w:tblStyle w:val="aff8"/>
        <w:tblW w:w="10206"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5103"/>
        <w:gridCol w:w="5103"/>
      </w:tblGrid>
      <w:tr w:rsidR="00CA380F" w:rsidRPr="00AC55E3" w14:paraId="62611DB9" w14:textId="77777777" w:rsidTr="00364BFD">
        <w:trPr>
          <w:trHeight w:val="297"/>
          <w:tblHeader/>
          <w:jc w:val="center"/>
        </w:trPr>
        <w:tc>
          <w:tcPr>
            <w:tcW w:w="10206" w:type="dxa"/>
            <w:gridSpan w:val="2"/>
            <w:tcBorders>
              <w:top w:val="single" w:sz="4" w:space="0" w:color="000000"/>
              <w:left w:val="single" w:sz="6" w:space="0" w:color="000000"/>
              <w:bottom w:val="single" w:sz="4" w:space="0" w:color="000000"/>
              <w:right w:val="single" w:sz="6" w:space="0" w:color="000000"/>
            </w:tcBorders>
            <w:shd w:val="clear" w:color="auto" w:fill="C6D9F1"/>
            <w:vAlign w:val="center"/>
          </w:tcPr>
          <w:p w14:paraId="0AA47675"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lastRenderedPageBreak/>
              <w:t>MANUAL ESPECÍFICO DE FUNCIONES Y DE COMPETENCIAS LABORALES</w:t>
            </w:r>
          </w:p>
        </w:tc>
      </w:tr>
      <w:tr w:rsidR="00CA380F" w:rsidRPr="00AC55E3" w14:paraId="1745F07C" w14:textId="77777777" w:rsidTr="00364BFD">
        <w:trPr>
          <w:trHeight w:val="297"/>
          <w:jc w:val="center"/>
        </w:trPr>
        <w:tc>
          <w:tcPr>
            <w:tcW w:w="10206" w:type="dxa"/>
            <w:gridSpan w:val="2"/>
            <w:tcBorders>
              <w:top w:val="single" w:sz="4" w:space="0" w:color="000000"/>
              <w:left w:val="single" w:sz="6" w:space="0" w:color="000000"/>
              <w:bottom w:val="single" w:sz="4" w:space="0" w:color="000000"/>
              <w:right w:val="single" w:sz="6" w:space="0" w:color="000000"/>
            </w:tcBorders>
            <w:shd w:val="clear" w:color="auto" w:fill="C6D9F1"/>
            <w:vAlign w:val="center"/>
          </w:tcPr>
          <w:p w14:paraId="42BE3D64"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 IDENTIFICACIÓN Y UBICACIÓN DEL EMPLEO</w:t>
            </w:r>
          </w:p>
        </w:tc>
      </w:tr>
      <w:tr w:rsidR="00CA380F" w:rsidRPr="00AC55E3" w14:paraId="5FB4C185" w14:textId="77777777" w:rsidTr="00364BFD">
        <w:trPr>
          <w:trHeight w:val="267"/>
          <w:jc w:val="center"/>
        </w:trPr>
        <w:tc>
          <w:tcPr>
            <w:tcW w:w="5103" w:type="dxa"/>
            <w:tcBorders>
              <w:top w:val="single" w:sz="4" w:space="0" w:color="000000"/>
              <w:left w:val="single" w:sz="4" w:space="0" w:color="000000"/>
              <w:bottom w:val="single" w:sz="4" w:space="0" w:color="000000"/>
              <w:right w:val="single" w:sz="4" w:space="0" w:color="000000"/>
            </w:tcBorders>
          </w:tcPr>
          <w:p w14:paraId="71277FA3"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Nivel:</w:t>
            </w:r>
            <w:r w:rsidRPr="00AC55E3">
              <w:rPr>
                <w:rFonts w:ascii="Arial" w:eastAsia="Arial" w:hAnsi="Arial" w:cs="Arial"/>
                <w:b/>
              </w:rPr>
              <w:tab/>
            </w:r>
          </w:p>
          <w:p w14:paraId="13589212" w14:textId="529A8BF2"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Denominación del empleo:</w:t>
            </w:r>
          </w:p>
          <w:p w14:paraId="47E867C6" w14:textId="77777777" w:rsidR="00C56F61" w:rsidRPr="00AC55E3" w:rsidRDefault="006D1B88" w:rsidP="00B53A1F">
            <w:pPr>
              <w:tabs>
                <w:tab w:val="left" w:pos="2745"/>
                <w:tab w:val="left" w:pos="2809"/>
              </w:tabs>
              <w:spacing w:after="0" w:line="240" w:lineRule="auto"/>
              <w:rPr>
                <w:rFonts w:ascii="Arial" w:eastAsia="Arial" w:hAnsi="Arial" w:cs="Arial"/>
                <w:b/>
              </w:rPr>
            </w:pPr>
            <w:r w:rsidRPr="00AC55E3">
              <w:rPr>
                <w:rFonts w:ascii="Arial" w:eastAsia="Arial" w:hAnsi="Arial" w:cs="Arial"/>
                <w:b/>
              </w:rPr>
              <w:t>Código:</w:t>
            </w:r>
            <w:r w:rsidRPr="00AC55E3">
              <w:rPr>
                <w:rFonts w:ascii="Arial" w:eastAsia="Arial" w:hAnsi="Arial" w:cs="Arial"/>
                <w:b/>
              </w:rPr>
              <w:tab/>
            </w:r>
            <w:r w:rsidRPr="00AC55E3">
              <w:rPr>
                <w:rFonts w:ascii="Arial" w:eastAsia="Arial" w:hAnsi="Arial" w:cs="Arial"/>
                <w:b/>
              </w:rPr>
              <w:tab/>
            </w:r>
          </w:p>
          <w:p w14:paraId="39E1E95A"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Grado:</w:t>
            </w:r>
            <w:r w:rsidRPr="00AC55E3">
              <w:rPr>
                <w:rFonts w:ascii="Arial" w:eastAsia="Arial" w:hAnsi="Arial" w:cs="Arial"/>
                <w:b/>
              </w:rPr>
              <w:tab/>
            </w:r>
          </w:p>
          <w:p w14:paraId="2AC1F40B"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N° de cargos:</w:t>
            </w:r>
            <w:r w:rsidRPr="00AC55E3">
              <w:rPr>
                <w:rFonts w:ascii="Arial" w:eastAsia="Arial" w:hAnsi="Arial" w:cs="Arial"/>
                <w:b/>
              </w:rPr>
              <w:tab/>
            </w:r>
          </w:p>
          <w:p w14:paraId="6DBC155F"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Dependencia:</w:t>
            </w:r>
          </w:p>
          <w:p w14:paraId="638CD35F"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b/>
              </w:rPr>
              <w:t>Cargo del jefe inmediato:</w:t>
            </w:r>
            <w:r w:rsidRPr="00AC55E3">
              <w:rPr>
                <w:rFonts w:ascii="Arial" w:eastAsia="Arial" w:hAnsi="Arial" w:cs="Arial"/>
                <w:b/>
              </w:rPr>
              <w:tab/>
            </w:r>
          </w:p>
          <w:p w14:paraId="2C95D913" w14:textId="6F4D119D"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Naturaleza del empleo:</w:t>
            </w:r>
          </w:p>
        </w:tc>
        <w:tc>
          <w:tcPr>
            <w:tcW w:w="5103" w:type="dxa"/>
            <w:tcBorders>
              <w:top w:val="single" w:sz="4" w:space="0" w:color="000000"/>
              <w:left w:val="single" w:sz="4" w:space="0" w:color="000000"/>
              <w:bottom w:val="single" w:sz="4" w:space="0" w:color="000000"/>
              <w:right w:val="single" w:sz="4" w:space="0" w:color="000000"/>
            </w:tcBorders>
          </w:tcPr>
          <w:p w14:paraId="0BB58785" w14:textId="5F33A33D" w:rsidR="00C56F61" w:rsidRPr="00AC55E3" w:rsidRDefault="006033B0" w:rsidP="00B53A1F">
            <w:pPr>
              <w:tabs>
                <w:tab w:val="left" w:pos="2809"/>
              </w:tabs>
              <w:spacing w:after="0" w:line="240" w:lineRule="auto"/>
              <w:rPr>
                <w:rFonts w:ascii="Arial" w:eastAsia="Arial" w:hAnsi="Arial" w:cs="Arial"/>
              </w:rPr>
            </w:pPr>
            <w:r w:rsidRPr="00AC55E3">
              <w:rPr>
                <w:rFonts w:ascii="Arial" w:eastAsia="Arial" w:hAnsi="Arial" w:cs="Arial"/>
              </w:rPr>
              <w:t>Profesional</w:t>
            </w:r>
          </w:p>
          <w:p w14:paraId="4E1CB615"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CORREGIDOR</w:t>
            </w:r>
          </w:p>
          <w:p w14:paraId="3E822962"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227</w:t>
            </w:r>
          </w:p>
          <w:p w14:paraId="227A61B4"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02</w:t>
            </w:r>
          </w:p>
          <w:p w14:paraId="4C030CB5"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Cinco (05)</w:t>
            </w:r>
          </w:p>
          <w:p w14:paraId="2C0B5F2F" w14:textId="684FA4FA" w:rsidR="00C56F61" w:rsidRPr="00AC55E3" w:rsidRDefault="00164332" w:rsidP="00B53A1F">
            <w:pPr>
              <w:tabs>
                <w:tab w:val="left" w:pos="2809"/>
              </w:tabs>
              <w:spacing w:after="0" w:line="240" w:lineRule="auto"/>
              <w:rPr>
                <w:rFonts w:ascii="Arial" w:eastAsia="Arial" w:hAnsi="Arial" w:cs="Arial"/>
              </w:rPr>
            </w:pPr>
            <w:r w:rsidRPr="00AC55E3">
              <w:rPr>
                <w:rFonts w:ascii="Arial" w:eastAsia="Arial" w:hAnsi="Arial" w:cs="Arial"/>
              </w:rPr>
              <w:t>Donde se ubique el empleo</w:t>
            </w:r>
          </w:p>
          <w:p w14:paraId="4B4F6956"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Secretario de Gobierno</w:t>
            </w:r>
          </w:p>
          <w:p w14:paraId="4088EB39"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 xml:space="preserve">Libre Nombramiento y Remoción </w:t>
            </w:r>
          </w:p>
        </w:tc>
      </w:tr>
      <w:tr w:rsidR="00CA380F" w:rsidRPr="00AC55E3" w14:paraId="6F2746BF" w14:textId="77777777" w:rsidTr="00364BFD">
        <w:trPr>
          <w:trHeight w:val="289"/>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34710706"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II. ÁREA FUNCIONAL: SECRETARÍA DE GOBIERNO, SEGURIDAD Y CONVIVENCIA</w:t>
            </w:r>
          </w:p>
        </w:tc>
      </w:tr>
      <w:tr w:rsidR="00CA380F" w:rsidRPr="00AC55E3" w14:paraId="221E911C" w14:textId="77777777" w:rsidTr="00364BFD">
        <w:trPr>
          <w:trHeight w:val="289"/>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50D1F7DC"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III. PROPÓSITO PRINCIPAL</w:t>
            </w:r>
          </w:p>
        </w:tc>
      </w:tr>
      <w:tr w:rsidR="00CA380F" w:rsidRPr="00AC55E3" w14:paraId="7E2E06A2" w14:textId="77777777" w:rsidTr="00364BFD">
        <w:trPr>
          <w:trHeight w:val="481"/>
          <w:jc w:val="center"/>
        </w:trPr>
        <w:tc>
          <w:tcPr>
            <w:tcW w:w="10206" w:type="dxa"/>
            <w:gridSpan w:val="2"/>
            <w:tcBorders>
              <w:top w:val="single" w:sz="4" w:space="0" w:color="000000"/>
              <w:left w:val="single" w:sz="4" w:space="0" w:color="000000"/>
              <w:bottom w:val="single" w:sz="4" w:space="0" w:color="000000"/>
              <w:right w:val="single" w:sz="4" w:space="0" w:color="000000"/>
            </w:tcBorders>
          </w:tcPr>
          <w:p w14:paraId="09B19F04"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Planear, ejecutar y evaluar los planes, programas y proyectos institucionales para asegurar el cumplimiento de las leyes y regulaciones locales, garantizando los derechos de los ciudadanos, promoviendo la participación cívica y la seguridad de la comunidad, en el Municipio de el Carmen de Viboral</w:t>
            </w:r>
          </w:p>
        </w:tc>
      </w:tr>
      <w:tr w:rsidR="00CA380F" w:rsidRPr="00AC55E3" w14:paraId="08387A74" w14:textId="77777777" w:rsidTr="00364BFD">
        <w:trPr>
          <w:trHeight w:val="289"/>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tcPr>
          <w:p w14:paraId="46C17F2B"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IV. DESCRIPCIÓN DE FUNCIONES ESENCIALES</w:t>
            </w:r>
          </w:p>
        </w:tc>
      </w:tr>
      <w:tr w:rsidR="00CA380F" w:rsidRPr="00AC55E3" w14:paraId="4498C692" w14:textId="77777777" w:rsidTr="00364BFD">
        <w:trPr>
          <w:trHeight w:val="713"/>
          <w:jc w:val="center"/>
        </w:trPr>
        <w:tc>
          <w:tcPr>
            <w:tcW w:w="10206" w:type="dxa"/>
            <w:gridSpan w:val="2"/>
            <w:tcBorders>
              <w:top w:val="single" w:sz="4" w:space="0" w:color="000000"/>
              <w:left w:val="single" w:sz="4" w:space="0" w:color="000000"/>
              <w:bottom w:val="single" w:sz="4" w:space="0" w:color="000000"/>
              <w:right w:val="single" w:sz="4" w:space="0" w:color="000000"/>
            </w:tcBorders>
          </w:tcPr>
          <w:p w14:paraId="79BE61D8" w14:textId="77777777" w:rsidR="00C56F61" w:rsidRPr="00AC55E3" w:rsidRDefault="006D1B88">
            <w:pPr>
              <w:numPr>
                <w:ilvl w:val="0"/>
                <w:numId w:val="162"/>
              </w:numPr>
              <w:spacing w:after="0" w:line="256" w:lineRule="auto"/>
              <w:jc w:val="both"/>
              <w:rPr>
                <w:rFonts w:ascii="Arial" w:eastAsia="Arial" w:hAnsi="Arial" w:cs="Arial"/>
              </w:rPr>
            </w:pPr>
            <w:r w:rsidRPr="00AC55E3">
              <w:rPr>
                <w:rFonts w:ascii="Arial" w:eastAsia="Arial" w:hAnsi="Arial" w:cs="Arial"/>
              </w:rPr>
              <w:t>Planear, ejecutar y evaluar las acciones correspondientes como corregidor de acuerdo con los lineamientos institucionales para el aseguramiento de la convivencia ciudadana.</w:t>
            </w:r>
          </w:p>
          <w:p w14:paraId="17BC9408" w14:textId="77777777" w:rsidR="00C56F61" w:rsidRPr="00AC55E3" w:rsidRDefault="006D1B88">
            <w:pPr>
              <w:widowControl w:val="0"/>
              <w:numPr>
                <w:ilvl w:val="0"/>
                <w:numId w:val="162"/>
              </w:numPr>
              <w:spacing w:after="0" w:line="240" w:lineRule="auto"/>
              <w:jc w:val="both"/>
              <w:rPr>
                <w:rFonts w:ascii="Arial" w:eastAsia="Arial" w:hAnsi="Arial" w:cs="Arial"/>
              </w:rPr>
            </w:pPr>
            <w:r w:rsidRPr="00AC55E3">
              <w:rPr>
                <w:rFonts w:ascii="Arial" w:eastAsia="Arial" w:hAnsi="Arial" w:cs="Arial"/>
              </w:rPr>
              <w:t>Participar en la formulación, diseño, organización, ejecución y control de planes y programas para la participación ciudadana en la gestión de proyectos enfocados a promover el desarrollo social y ambiental.</w:t>
            </w:r>
          </w:p>
          <w:p w14:paraId="3887B46C" w14:textId="77777777" w:rsidR="00C56F61" w:rsidRPr="00AC55E3" w:rsidRDefault="006D1B88">
            <w:pPr>
              <w:widowControl w:val="0"/>
              <w:numPr>
                <w:ilvl w:val="0"/>
                <w:numId w:val="162"/>
              </w:numPr>
              <w:spacing w:after="0" w:line="240" w:lineRule="auto"/>
              <w:jc w:val="both"/>
              <w:rPr>
                <w:rFonts w:ascii="Arial" w:eastAsia="Arial" w:hAnsi="Arial" w:cs="Arial"/>
              </w:rPr>
            </w:pPr>
            <w:r w:rsidRPr="00AC55E3">
              <w:rPr>
                <w:rFonts w:ascii="Arial" w:eastAsia="Arial" w:hAnsi="Arial" w:cs="Arial"/>
              </w:rPr>
              <w:t>Realizar visitas, controles, recaudación de pruebas, diligencias de mediación, conciliaciones, reuniones con líderes de las veredas y constatación de zonas de posesión, en los lugares que son responsabilidad del Corregidor.</w:t>
            </w:r>
          </w:p>
          <w:p w14:paraId="492171F2" w14:textId="77777777" w:rsidR="00C56F61" w:rsidRPr="00AC55E3" w:rsidRDefault="006D1B88">
            <w:pPr>
              <w:numPr>
                <w:ilvl w:val="0"/>
                <w:numId w:val="162"/>
              </w:numPr>
              <w:spacing w:after="0" w:line="256" w:lineRule="auto"/>
              <w:jc w:val="both"/>
              <w:rPr>
                <w:rFonts w:ascii="Arial" w:eastAsia="Arial" w:hAnsi="Arial" w:cs="Arial"/>
              </w:rPr>
            </w:pPr>
            <w:r w:rsidRPr="00AC55E3">
              <w:rPr>
                <w:rFonts w:ascii="Arial" w:eastAsia="Arial" w:hAnsi="Arial" w:cs="Arial"/>
              </w:rPr>
              <w:t xml:space="preserve">Coordinar, promover y participar en los estudios e investigaciones que permitan mejorar la prestación de los servicios a su cargo y el oportuno cumplimiento de los planes, programas y proyectos, así como la ejecución y utilización óptima de los recursos disponibles. </w:t>
            </w:r>
          </w:p>
          <w:p w14:paraId="231D1B2C" w14:textId="77777777" w:rsidR="00C56F61" w:rsidRPr="00AC55E3" w:rsidRDefault="006D1B88">
            <w:pPr>
              <w:numPr>
                <w:ilvl w:val="0"/>
                <w:numId w:val="162"/>
              </w:numPr>
              <w:spacing w:after="0" w:line="256" w:lineRule="auto"/>
              <w:jc w:val="both"/>
              <w:rPr>
                <w:rFonts w:ascii="Arial" w:eastAsia="Arial" w:hAnsi="Arial" w:cs="Arial"/>
              </w:rPr>
            </w:pPr>
            <w:r w:rsidRPr="00AC55E3">
              <w:rPr>
                <w:rFonts w:ascii="Arial" w:eastAsia="Arial" w:hAnsi="Arial" w:cs="Arial"/>
              </w:rPr>
              <w:t>Administrar, controlar y evaluar el desarrollo de los programas, proyectos y trabajar con el Consejo municipal para asegurar que el presupuesto sea aprobado de manera adecuada y que los fondos sean utilizados de manera eficaz.</w:t>
            </w:r>
          </w:p>
          <w:p w14:paraId="2EA81AB0" w14:textId="77777777" w:rsidR="00C56F61" w:rsidRPr="00AC55E3" w:rsidRDefault="006D1B88">
            <w:pPr>
              <w:numPr>
                <w:ilvl w:val="0"/>
                <w:numId w:val="162"/>
              </w:numPr>
              <w:spacing w:after="0" w:line="240" w:lineRule="auto"/>
              <w:jc w:val="both"/>
              <w:rPr>
                <w:rFonts w:ascii="Arial" w:eastAsia="Arial" w:hAnsi="Arial" w:cs="Arial"/>
              </w:rPr>
            </w:pPr>
            <w:r w:rsidRPr="00AC55E3">
              <w:rPr>
                <w:rFonts w:ascii="Arial" w:eastAsia="Arial" w:hAnsi="Arial" w:cs="Arial"/>
              </w:rPr>
              <w:t>Recibir y tramitar las querellas formuladas por personas naturales o jurídicas de acuerdo con las contravenciones contempladas en las leyes y reglamentos.</w:t>
            </w:r>
          </w:p>
          <w:p w14:paraId="02149228" w14:textId="77777777" w:rsidR="00C56F61" w:rsidRPr="00AC55E3" w:rsidRDefault="006D1B88">
            <w:pPr>
              <w:numPr>
                <w:ilvl w:val="0"/>
                <w:numId w:val="162"/>
              </w:numPr>
              <w:spacing w:after="0" w:line="240" w:lineRule="auto"/>
              <w:jc w:val="both"/>
              <w:rPr>
                <w:rFonts w:ascii="Arial" w:eastAsia="Arial" w:hAnsi="Arial" w:cs="Arial"/>
              </w:rPr>
            </w:pPr>
            <w:r w:rsidRPr="00AC55E3">
              <w:rPr>
                <w:rFonts w:ascii="Arial" w:eastAsia="Arial" w:hAnsi="Arial" w:cs="Arial"/>
              </w:rPr>
              <w:t>Dar respuesta a la correspondencia, derechos de petición, tutelas y demás solicitudes de su competencia.</w:t>
            </w:r>
          </w:p>
          <w:p w14:paraId="6A37AF31" w14:textId="77777777" w:rsidR="00C56F61" w:rsidRPr="00AC55E3" w:rsidRDefault="006D1B88">
            <w:pPr>
              <w:numPr>
                <w:ilvl w:val="0"/>
                <w:numId w:val="162"/>
              </w:numPr>
              <w:spacing w:after="0" w:line="240" w:lineRule="auto"/>
              <w:jc w:val="both"/>
              <w:rPr>
                <w:rFonts w:ascii="Arial" w:eastAsia="Arial" w:hAnsi="Arial" w:cs="Arial"/>
              </w:rPr>
            </w:pPr>
            <w:r w:rsidRPr="00AC55E3">
              <w:rPr>
                <w:rFonts w:ascii="Arial" w:eastAsia="Arial" w:hAnsi="Arial" w:cs="Arial"/>
              </w:rPr>
              <w:t>Gestionar la formalización de los establecimientos abiertos al público que operen en su jurisdicción de acuerdo con las disposiciones vigentes.</w:t>
            </w:r>
          </w:p>
          <w:p w14:paraId="7548E083" w14:textId="77777777" w:rsidR="00C56F61" w:rsidRPr="00AC55E3" w:rsidRDefault="006D1B88">
            <w:pPr>
              <w:numPr>
                <w:ilvl w:val="0"/>
                <w:numId w:val="162"/>
              </w:numPr>
              <w:spacing w:after="0" w:line="240" w:lineRule="auto"/>
              <w:jc w:val="both"/>
              <w:rPr>
                <w:rFonts w:ascii="Arial" w:eastAsia="Arial" w:hAnsi="Arial" w:cs="Arial"/>
              </w:rPr>
            </w:pPr>
            <w:r w:rsidRPr="00AC55E3">
              <w:rPr>
                <w:rFonts w:ascii="Arial" w:eastAsia="Arial" w:hAnsi="Arial" w:cs="Arial"/>
              </w:rPr>
              <w:t>Orientar el trámite de licencias ambientales ante la Unidad de Gestión Ambiental.</w:t>
            </w:r>
          </w:p>
          <w:p w14:paraId="07DA0026" w14:textId="77777777" w:rsidR="00C56F61" w:rsidRPr="00AC55E3" w:rsidRDefault="006D1B88">
            <w:pPr>
              <w:numPr>
                <w:ilvl w:val="0"/>
                <w:numId w:val="162"/>
              </w:numPr>
              <w:spacing w:after="0" w:line="240" w:lineRule="auto"/>
              <w:jc w:val="both"/>
              <w:rPr>
                <w:rFonts w:ascii="Arial" w:eastAsia="Arial" w:hAnsi="Arial" w:cs="Arial"/>
              </w:rPr>
            </w:pPr>
            <w:r w:rsidRPr="00AC55E3">
              <w:rPr>
                <w:rFonts w:ascii="Arial" w:eastAsia="Arial" w:hAnsi="Arial" w:cs="Arial"/>
              </w:rPr>
              <w:lastRenderedPageBreak/>
              <w:t>Participar en los Comités Municipales que tengan injerencia con sus funciones y de acuerdo con los requerimientos que se presenten.</w:t>
            </w:r>
          </w:p>
          <w:p w14:paraId="51445D56" w14:textId="77777777" w:rsidR="00C56F61" w:rsidRPr="00AC55E3" w:rsidRDefault="006D1B88">
            <w:pPr>
              <w:numPr>
                <w:ilvl w:val="0"/>
                <w:numId w:val="162"/>
              </w:numPr>
              <w:spacing w:after="0" w:line="256" w:lineRule="auto"/>
              <w:jc w:val="both"/>
              <w:rPr>
                <w:rFonts w:ascii="Arial" w:eastAsia="Arial" w:hAnsi="Arial" w:cs="Arial"/>
              </w:rPr>
            </w:pPr>
            <w:r w:rsidRPr="00AC55E3">
              <w:rPr>
                <w:rFonts w:ascii="Arial" w:eastAsia="Arial" w:hAnsi="Arial" w:cs="Arial"/>
              </w:rPr>
              <w:t xml:space="preserve">Proyectar, desarrollar y recomendar las acciones que deban adoptarse para el logro de los objetivos y las metas propuestas. </w:t>
            </w:r>
          </w:p>
          <w:p w14:paraId="46BD9A89" w14:textId="77777777" w:rsidR="00C56F61" w:rsidRPr="00AC55E3" w:rsidRDefault="006D1B88">
            <w:pPr>
              <w:numPr>
                <w:ilvl w:val="0"/>
                <w:numId w:val="162"/>
              </w:numPr>
              <w:spacing w:after="0" w:line="256" w:lineRule="auto"/>
              <w:jc w:val="both"/>
              <w:rPr>
                <w:rFonts w:ascii="Arial" w:eastAsia="Arial" w:hAnsi="Arial" w:cs="Arial"/>
              </w:rPr>
            </w:pPr>
            <w:r w:rsidRPr="00AC55E3">
              <w:rPr>
                <w:rFonts w:ascii="Arial" w:eastAsia="Arial" w:hAnsi="Arial" w:cs="Arial"/>
              </w:rPr>
              <w:t xml:space="preserve">Estudiar, evaluar y conceptuar sobre las materias de competencia del área interna de desempeño, y absolver consultas de acuerdo con las políticas institucionales. </w:t>
            </w:r>
          </w:p>
          <w:p w14:paraId="72DE61FE" w14:textId="77777777" w:rsidR="00C56F61" w:rsidRPr="00AC55E3" w:rsidRDefault="006D1B88">
            <w:pPr>
              <w:numPr>
                <w:ilvl w:val="0"/>
                <w:numId w:val="162"/>
              </w:numPr>
              <w:spacing w:after="0" w:line="256" w:lineRule="auto"/>
              <w:jc w:val="both"/>
              <w:rPr>
                <w:rFonts w:ascii="Arial" w:eastAsia="Arial" w:hAnsi="Arial" w:cs="Arial"/>
              </w:rPr>
            </w:pPr>
            <w:r w:rsidRPr="00AC55E3">
              <w:rPr>
                <w:rFonts w:ascii="Arial" w:eastAsia="Arial" w:hAnsi="Arial" w:cs="Arial"/>
              </w:rPr>
              <w:t>Ejecutar las demás funciones que le sean asignadas por autoridad competente, de acuerdo con el área de desempeño y la naturaleza del empleo.</w:t>
            </w:r>
          </w:p>
          <w:p w14:paraId="58624083" w14:textId="77777777" w:rsidR="00C56F61" w:rsidRPr="00AC55E3" w:rsidRDefault="00C56F61" w:rsidP="00B53A1F">
            <w:pPr>
              <w:spacing w:after="0" w:line="256" w:lineRule="auto"/>
              <w:ind w:left="360"/>
              <w:jc w:val="both"/>
              <w:rPr>
                <w:rFonts w:ascii="Arial" w:eastAsia="Arial" w:hAnsi="Arial" w:cs="Arial"/>
              </w:rPr>
            </w:pPr>
          </w:p>
          <w:p w14:paraId="4C51C984" w14:textId="36FC52D2" w:rsidR="00C56F61" w:rsidRPr="00AC55E3" w:rsidRDefault="006D1B88" w:rsidP="00B53A1F">
            <w:pPr>
              <w:spacing w:after="0" w:line="256" w:lineRule="auto"/>
              <w:jc w:val="both"/>
              <w:rPr>
                <w:rFonts w:ascii="Arial" w:eastAsia="Arial" w:hAnsi="Arial" w:cs="Arial"/>
                <w:b/>
                <w:bCs/>
              </w:rPr>
            </w:pPr>
            <w:r w:rsidRPr="00AC55E3">
              <w:rPr>
                <w:rFonts w:ascii="Arial" w:eastAsia="Arial" w:hAnsi="Arial" w:cs="Arial"/>
                <w:b/>
                <w:bCs/>
              </w:rPr>
              <w:t xml:space="preserve">FUNCIONES GENERALES DE NIVEL PROFESIONAL </w:t>
            </w:r>
          </w:p>
          <w:p w14:paraId="78ACA451" w14:textId="77777777" w:rsidR="00C56F61" w:rsidRPr="00AC55E3" w:rsidRDefault="00C56F61" w:rsidP="00B53A1F">
            <w:pPr>
              <w:spacing w:after="0" w:line="256" w:lineRule="auto"/>
              <w:jc w:val="both"/>
              <w:rPr>
                <w:rFonts w:ascii="Arial" w:eastAsia="Arial" w:hAnsi="Arial" w:cs="Arial"/>
              </w:rPr>
            </w:pPr>
          </w:p>
          <w:p w14:paraId="1228AFB0" w14:textId="77777777" w:rsidR="00C56F61" w:rsidRPr="00AC55E3" w:rsidRDefault="006D1B88">
            <w:pPr>
              <w:numPr>
                <w:ilvl w:val="0"/>
                <w:numId w:val="71"/>
              </w:numPr>
              <w:spacing w:after="0" w:line="240" w:lineRule="auto"/>
              <w:jc w:val="both"/>
              <w:rPr>
                <w:rFonts w:ascii="Arial" w:eastAsia="Arial" w:hAnsi="Arial" w:cs="Arial"/>
              </w:rPr>
            </w:pPr>
            <w:r w:rsidRPr="00AC55E3">
              <w:rPr>
                <w:rFonts w:ascii="Arial" w:eastAsia="Arial" w:hAnsi="Arial" w:cs="Arial"/>
              </w:rPr>
              <w:t>Ejecutar las acciones necesarias para asegurar el desarrollo, monitoreo, seguimiento, control, evaluación y mejora del Sistema de Gestión de conformidad con las disposiciones técnicas y normativas vigentes.</w:t>
            </w:r>
          </w:p>
          <w:p w14:paraId="3DE8BAF2" w14:textId="77777777" w:rsidR="00C56F61" w:rsidRPr="00AC55E3" w:rsidRDefault="006D1B88">
            <w:pPr>
              <w:numPr>
                <w:ilvl w:val="0"/>
                <w:numId w:val="71"/>
              </w:numPr>
              <w:spacing w:after="0" w:line="240" w:lineRule="auto"/>
              <w:jc w:val="both"/>
              <w:rPr>
                <w:rFonts w:ascii="Arial" w:eastAsia="Arial" w:hAnsi="Arial" w:cs="Arial"/>
              </w:rPr>
            </w:pPr>
            <w:r w:rsidRPr="00AC55E3">
              <w:rPr>
                <w:rFonts w:ascii="Arial" w:eastAsia="Arial" w:hAnsi="Arial" w:cs="Arial"/>
              </w:rPr>
              <w:t>Garantizar la actualización de la información en los sistemas, aplicativos u otros medios tecnológicos de su competencia, así como la generación de informes, reportes y registros documentales requeridos de acuerdo con los estándares de seguridad y privacidad de la información y demás políticas institucionales vigentes.</w:t>
            </w:r>
          </w:p>
          <w:p w14:paraId="24589EBF" w14:textId="77777777" w:rsidR="00C56F61" w:rsidRPr="00AC55E3" w:rsidRDefault="006D1B88">
            <w:pPr>
              <w:numPr>
                <w:ilvl w:val="0"/>
                <w:numId w:val="71"/>
              </w:numPr>
              <w:spacing w:after="0" w:line="240" w:lineRule="auto"/>
              <w:jc w:val="both"/>
              <w:rPr>
                <w:rFonts w:ascii="Arial" w:eastAsia="Arial" w:hAnsi="Arial" w:cs="Arial"/>
              </w:rPr>
            </w:pPr>
            <w:r w:rsidRPr="00AC55E3">
              <w:rPr>
                <w:rFonts w:ascii="Arial" w:eastAsia="Arial" w:hAnsi="Arial" w:cs="Arial"/>
              </w:rPr>
              <w:t>Atender los usuarios internos y externos, así como las PQRSFD de acuerdo con la naturaleza de sus funciones y los lineamientos institucionales establecidos con relación al servicio al ciudadano.</w:t>
            </w:r>
          </w:p>
          <w:p w14:paraId="76CECE24" w14:textId="58C1328B" w:rsidR="00C56F61" w:rsidRPr="00AC55E3" w:rsidRDefault="006D1B88">
            <w:pPr>
              <w:numPr>
                <w:ilvl w:val="0"/>
                <w:numId w:val="71"/>
              </w:numPr>
              <w:spacing w:after="0" w:line="240" w:lineRule="auto"/>
              <w:jc w:val="both"/>
              <w:rPr>
                <w:rFonts w:ascii="Arial" w:eastAsia="Arial" w:hAnsi="Arial" w:cs="Arial"/>
              </w:rPr>
            </w:pPr>
            <w:r w:rsidRPr="00AC55E3">
              <w:rPr>
                <w:rFonts w:ascii="Arial" w:eastAsia="Arial" w:hAnsi="Arial" w:cs="Arial"/>
              </w:rPr>
              <w:t xml:space="preserve">Participar en la formulación, diseño, organización, ejecución, control y evaluación de planes, programas y proyectos de la dependencia, de conformidad con </w:t>
            </w:r>
            <w:r w:rsidR="00BF6B1F" w:rsidRPr="00AC55E3">
              <w:rPr>
                <w:rFonts w:ascii="Arial" w:eastAsia="Arial" w:hAnsi="Arial" w:cs="Arial"/>
              </w:rPr>
              <w:t>los procesos</w:t>
            </w:r>
            <w:r w:rsidRPr="00AC55E3">
              <w:rPr>
                <w:rFonts w:ascii="Arial" w:eastAsia="Arial" w:hAnsi="Arial" w:cs="Arial"/>
              </w:rPr>
              <w:t xml:space="preserve"> establecidos y lineamientos vigentes.  </w:t>
            </w:r>
          </w:p>
          <w:p w14:paraId="76C7233A" w14:textId="77777777" w:rsidR="00C56F61" w:rsidRPr="00AC55E3" w:rsidRDefault="006D1B88">
            <w:pPr>
              <w:numPr>
                <w:ilvl w:val="0"/>
                <w:numId w:val="71"/>
              </w:numPr>
              <w:spacing w:after="0" w:line="256" w:lineRule="auto"/>
              <w:jc w:val="both"/>
              <w:rPr>
                <w:rFonts w:ascii="Arial" w:eastAsia="Arial" w:hAnsi="Arial" w:cs="Arial"/>
              </w:rPr>
            </w:pPr>
            <w:r w:rsidRPr="00AC55E3">
              <w:rPr>
                <w:rFonts w:ascii="Arial" w:eastAsia="Arial" w:hAnsi="Arial" w:cs="Arial"/>
              </w:rPr>
              <w:t xml:space="preserve">Coordinar, promover y participar en los estudios e investigaciones que permitan mejorar la prestación de los servicios de su dependencia y el oportuno cumplimiento de los planes, programas y proyectos, para la ejecución y utilización óptima de los recursos disponibles, emitiendo los informes respectivos.  </w:t>
            </w:r>
          </w:p>
          <w:p w14:paraId="509F547E" w14:textId="77777777" w:rsidR="00C56F61" w:rsidRPr="00AC55E3" w:rsidRDefault="006D1B88">
            <w:pPr>
              <w:numPr>
                <w:ilvl w:val="0"/>
                <w:numId w:val="71"/>
              </w:numPr>
              <w:spacing w:after="0" w:line="256" w:lineRule="auto"/>
              <w:jc w:val="both"/>
              <w:rPr>
                <w:rFonts w:ascii="Arial" w:eastAsia="Arial" w:hAnsi="Arial" w:cs="Arial"/>
              </w:rPr>
            </w:pPr>
            <w:r w:rsidRPr="00AC55E3">
              <w:rPr>
                <w:rFonts w:ascii="Arial" w:eastAsia="Arial" w:hAnsi="Arial" w:cs="Arial"/>
              </w:rPr>
              <w:t>Apoyar o asumir la supervisión requerida para la ejecución de los proyectos de acuerdo con los términos y especificaciones técnicas establecidas.</w:t>
            </w:r>
          </w:p>
          <w:p w14:paraId="0B793952" w14:textId="09021C0F" w:rsidR="00C56F61" w:rsidRPr="00AC55E3" w:rsidRDefault="006D1B88">
            <w:pPr>
              <w:numPr>
                <w:ilvl w:val="0"/>
                <w:numId w:val="71"/>
              </w:numPr>
              <w:spacing w:after="0" w:line="256" w:lineRule="auto"/>
              <w:jc w:val="both"/>
              <w:rPr>
                <w:rFonts w:ascii="Arial" w:eastAsia="Arial" w:hAnsi="Arial" w:cs="Arial"/>
              </w:rPr>
            </w:pPr>
            <w:r w:rsidRPr="00AC55E3">
              <w:rPr>
                <w:rFonts w:ascii="Arial" w:eastAsia="Arial" w:hAnsi="Arial" w:cs="Arial"/>
              </w:rPr>
              <w:t xml:space="preserve">Proyectar, desarrollar, recomendar o implementar procesos, procedimientos, métodos, instrumentos y acciones requeridas para el logro de los objetivos y las metas propuestas, y mejorar la prestación de los servicios a su cargo.  </w:t>
            </w:r>
          </w:p>
        </w:tc>
      </w:tr>
      <w:tr w:rsidR="00CA380F" w:rsidRPr="00AC55E3" w14:paraId="7E9AD0A1" w14:textId="77777777" w:rsidTr="00364BFD">
        <w:trPr>
          <w:trHeight w:val="295"/>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3406A954" w14:textId="77777777" w:rsidR="00C56F61" w:rsidRPr="00AC55E3" w:rsidRDefault="006D1B88" w:rsidP="00B53A1F">
            <w:pPr>
              <w:spacing w:after="0" w:line="240" w:lineRule="auto"/>
              <w:ind w:left="351" w:hanging="284"/>
              <w:jc w:val="center"/>
              <w:rPr>
                <w:rFonts w:ascii="Arial" w:eastAsia="Arial" w:hAnsi="Arial" w:cs="Arial"/>
                <w:b/>
              </w:rPr>
            </w:pPr>
            <w:r w:rsidRPr="00AC55E3">
              <w:rPr>
                <w:rFonts w:ascii="Arial" w:eastAsia="Arial" w:hAnsi="Arial" w:cs="Arial"/>
                <w:b/>
              </w:rPr>
              <w:lastRenderedPageBreak/>
              <w:t>V. CONOCIMIENTOS BÁSICOS O ESENCIALES</w:t>
            </w:r>
          </w:p>
        </w:tc>
      </w:tr>
      <w:tr w:rsidR="00CA380F" w:rsidRPr="00AC55E3" w14:paraId="3006B6D0" w14:textId="77777777" w:rsidTr="00C0070C">
        <w:trPr>
          <w:trHeight w:val="267"/>
          <w:jc w:val="center"/>
        </w:trPr>
        <w:tc>
          <w:tcPr>
            <w:tcW w:w="10206" w:type="dxa"/>
            <w:gridSpan w:val="2"/>
            <w:tcBorders>
              <w:top w:val="single" w:sz="4" w:space="0" w:color="000000"/>
              <w:left w:val="single" w:sz="4" w:space="0" w:color="000000"/>
              <w:bottom w:val="single" w:sz="4" w:space="0" w:color="000000"/>
              <w:right w:val="single" w:sz="4" w:space="0" w:color="000000"/>
            </w:tcBorders>
          </w:tcPr>
          <w:p w14:paraId="1442BDE2" w14:textId="77777777" w:rsidR="00C56F61" w:rsidRPr="00AC55E3" w:rsidRDefault="006D1B88">
            <w:pPr>
              <w:widowControl w:val="0"/>
              <w:numPr>
                <w:ilvl w:val="0"/>
                <w:numId w:val="208"/>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Plan de Desarrollo Municipal</w:t>
            </w:r>
          </w:p>
          <w:p w14:paraId="5F7B3149" w14:textId="77777777" w:rsidR="00C56F61" w:rsidRPr="00AC55E3" w:rsidRDefault="006D1B88">
            <w:pPr>
              <w:widowControl w:val="0"/>
              <w:numPr>
                <w:ilvl w:val="0"/>
                <w:numId w:val="208"/>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Presupuesto público</w:t>
            </w:r>
          </w:p>
          <w:p w14:paraId="141EA17A" w14:textId="77777777" w:rsidR="00C56F61" w:rsidRPr="00AC55E3" w:rsidRDefault="006D1B88">
            <w:pPr>
              <w:widowControl w:val="0"/>
              <w:numPr>
                <w:ilvl w:val="0"/>
                <w:numId w:val="208"/>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POT</w:t>
            </w:r>
          </w:p>
          <w:p w14:paraId="762584A2" w14:textId="77777777" w:rsidR="00C56F61" w:rsidRPr="00AC55E3" w:rsidRDefault="006D1B88">
            <w:pPr>
              <w:widowControl w:val="0"/>
              <w:numPr>
                <w:ilvl w:val="0"/>
                <w:numId w:val="208"/>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Planeación estratégica</w:t>
            </w:r>
          </w:p>
          <w:p w14:paraId="185E275A" w14:textId="77777777" w:rsidR="00C56F61" w:rsidRPr="00AC55E3" w:rsidRDefault="006D1B88">
            <w:pPr>
              <w:widowControl w:val="0"/>
              <w:numPr>
                <w:ilvl w:val="0"/>
                <w:numId w:val="208"/>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Código de Policía y normas sobre la gestión de los corregidores</w:t>
            </w:r>
          </w:p>
          <w:p w14:paraId="6F185BC5" w14:textId="77777777" w:rsidR="00C56F61" w:rsidRPr="00AC55E3" w:rsidRDefault="006D1B88">
            <w:pPr>
              <w:widowControl w:val="0"/>
              <w:numPr>
                <w:ilvl w:val="0"/>
                <w:numId w:val="208"/>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lastRenderedPageBreak/>
              <w:t>Procedimientos policivos</w:t>
            </w:r>
          </w:p>
          <w:p w14:paraId="148577A0" w14:textId="77777777" w:rsidR="00C56F61" w:rsidRPr="00AC55E3" w:rsidRDefault="006D1B88">
            <w:pPr>
              <w:widowControl w:val="0"/>
              <w:numPr>
                <w:ilvl w:val="0"/>
                <w:numId w:val="208"/>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Gestión del Servicio al Ciudadano</w:t>
            </w:r>
          </w:p>
          <w:p w14:paraId="5F4AEDB2" w14:textId="77777777" w:rsidR="00C56F61" w:rsidRPr="00AC55E3" w:rsidRDefault="006D1B88">
            <w:pPr>
              <w:widowControl w:val="0"/>
              <w:numPr>
                <w:ilvl w:val="0"/>
                <w:numId w:val="208"/>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Mecanismos de Participación Ciudadana</w:t>
            </w:r>
          </w:p>
          <w:p w14:paraId="588DA4D2" w14:textId="77777777" w:rsidR="00C56F61" w:rsidRPr="00AC55E3" w:rsidRDefault="006D1B88">
            <w:pPr>
              <w:widowControl w:val="0"/>
              <w:numPr>
                <w:ilvl w:val="0"/>
                <w:numId w:val="208"/>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Resolución de Conflictos y Convivencia Ciudadana</w:t>
            </w:r>
          </w:p>
          <w:p w14:paraId="4CF9005A" w14:textId="77777777" w:rsidR="00C56F61" w:rsidRPr="00AC55E3" w:rsidRDefault="006D1B88">
            <w:pPr>
              <w:widowControl w:val="0"/>
              <w:numPr>
                <w:ilvl w:val="0"/>
                <w:numId w:val="208"/>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Código de Ética de la Administración Municipal</w:t>
            </w:r>
          </w:p>
          <w:p w14:paraId="078F6466" w14:textId="77777777" w:rsidR="00C56F61" w:rsidRPr="00AC55E3" w:rsidRDefault="006D1B88">
            <w:pPr>
              <w:widowControl w:val="0"/>
              <w:numPr>
                <w:ilvl w:val="0"/>
                <w:numId w:val="208"/>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Reconciliación y Post- Conflicto</w:t>
            </w:r>
          </w:p>
          <w:p w14:paraId="230B5F85" w14:textId="77777777" w:rsidR="00C56F61" w:rsidRPr="00AC55E3" w:rsidRDefault="006D1B88">
            <w:pPr>
              <w:widowControl w:val="0"/>
              <w:numPr>
                <w:ilvl w:val="0"/>
                <w:numId w:val="208"/>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Derechos Humanos</w:t>
            </w:r>
          </w:p>
          <w:p w14:paraId="065C2937" w14:textId="77777777" w:rsidR="00C56F61" w:rsidRPr="00AC55E3" w:rsidRDefault="006D1B88">
            <w:pPr>
              <w:widowControl w:val="0"/>
              <w:numPr>
                <w:ilvl w:val="0"/>
                <w:numId w:val="208"/>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Modelo Integrado de Planeación y Gestión MIPG</w:t>
            </w:r>
          </w:p>
          <w:p w14:paraId="18A5E9CA" w14:textId="77777777" w:rsidR="00C56F61" w:rsidRPr="00AC55E3" w:rsidRDefault="006D1B88">
            <w:pPr>
              <w:widowControl w:val="0"/>
              <w:numPr>
                <w:ilvl w:val="0"/>
                <w:numId w:val="208"/>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Sistemas Integrados de Gestión</w:t>
            </w:r>
          </w:p>
        </w:tc>
      </w:tr>
      <w:tr w:rsidR="00CA380F" w:rsidRPr="00AC55E3" w14:paraId="724DA832" w14:textId="77777777" w:rsidTr="00364BFD">
        <w:trPr>
          <w:trHeight w:val="202"/>
          <w:jc w:val="center"/>
        </w:trPr>
        <w:tc>
          <w:tcPr>
            <w:tcW w:w="10206" w:type="dxa"/>
            <w:gridSpan w:val="2"/>
            <w:tcBorders>
              <w:top w:val="single" w:sz="4" w:space="0" w:color="000000"/>
              <w:left w:val="single" w:sz="4" w:space="0" w:color="000000"/>
              <w:bottom w:val="single" w:sz="6" w:space="0" w:color="000000"/>
              <w:right w:val="single" w:sz="4" w:space="0" w:color="000000"/>
            </w:tcBorders>
            <w:shd w:val="clear" w:color="auto" w:fill="C6D9F1"/>
            <w:vAlign w:val="center"/>
          </w:tcPr>
          <w:p w14:paraId="0CA00788"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lastRenderedPageBreak/>
              <w:t>VI.  COMPETENCIAS COMPORTAMENTALES</w:t>
            </w:r>
          </w:p>
        </w:tc>
      </w:tr>
      <w:tr w:rsidR="00CA380F" w:rsidRPr="00AC55E3" w14:paraId="03F99165" w14:textId="77777777" w:rsidTr="00C0070C">
        <w:trPr>
          <w:trHeight w:val="289"/>
          <w:jc w:val="center"/>
        </w:trPr>
        <w:tc>
          <w:tcPr>
            <w:tcW w:w="5103" w:type="dxa"/>
            <w:tcBorders>
              <w:top w:val="single" w:sz="4" w:space="0" w:color="000000"/>
              <w:left w:val="single" w:sz="4" w:space="0" w:color="000000"/>
              <w:bottom w:val="single" w:sz="6" w:space="0" w:color="000000"/>
              <w:right w:val="single" w:sz="4" w:space="0" w:color="000000"/>
            </w:tcBorders>
            <w:shd w:val="clear" w:color="auto" w:fill="C6D9F1"/>
            <w:vAlign w:val="center"/>
          </w:tcPr>
          <w:p w14:paraId="283A846C"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COMUNES</w:t>
            </w:r>
          </w:p>
        </w:tc>
        <w:tc>
          <w:tcPr>
            <w:tcW w:w="5103" w:type="dxa"/>
            <w:tcBorders>
              <w:top w:val="single" w:sz="4" w:space="0" w:color="000000"/>
              <w:left w:val="single" w:sz="4" w:space="0" w:color="000000"/>
              <w:bottom w:val="single" w:sz="6" w:space="0" w:color="000000"/>
              <w:right w:val="single" w:sz="4" w:space="0" w:color="000000"/>
            </w:tcBorders>
            <w:shd w:val="clear" w:color="auto" w:fill="C6D9F1"/>
            <w:vAlign w:val="center"/>
          </w:tcPr>
          <w:p w14:paraId="67F6D941"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POR NIVEL JERÁRQUICO</w:t>
            </w:r>
          </w:p>
        </w:tc>
      </w:tr>
      <w:tr w:rsidR="00CA380F" w:rsidRPr="00AC55E3" w14:paraId="3EEA6A5A" w14:textId="77777777" w:rsidTr="00C0070C">
        <w:trPr>
          <w:trHeight w:val="236"/>
          <w:jc w:val="center"/>
        </w:trPr>
        <w:tc>
          <w:tcPr>
            <w:tcW w:w="5103" w:type="dxa"/>
            <w:tcBorders>
              <w:top w:val="single" w:sz="4" w:space="0" w:color="000000"/>
              <w:left w:val="single" w:sz="4" w:space="0" w:color="000000"/>
              <w:bottom w:val="single" w:sz="4" w:space="0" w:color="000000"/>
              <w:right w:val="single" w:sz="4" w:space="0" w:color="000000"/>
            </w:tcBorders>
          </w:tcPr>
          <w:p w14:paraId="184B900F" w14:textId="77777777" w:rsidR="00C56F61" w:rsidRPr="00AC55E3" w:rsidRDefault="006D1B88">
            <w:pPr>
              <w:numPr>
                <w:ilvl w:val="0"/>
                <w:numId w:val="82"/>
              </w:numPr>
              <w:spacing w:after="0" w:line="240" w:lineRule="auto"/>
              <w:ind w:left="399"/>
              <w:jc w:val="both"/>
              <w:rPr>
                <w:rFonts w:ascii="Arial" w:eastAsia="Arial" w:hAnsi="Arial" w:cs="Arial"/>
              </w:rPr>
            </w:pPr>
            <w:r w:rsidRPr="00AC55E3">
              <w:rPr>
                <w:rFonts w:ascii="Arial" w:eastAsia="Arial" w:hAnsi="Arial" w:cs="Arial"/>
              </w:rPr>
              <w:t>Aprendizaje continuo.</w:t>
            </w:r>
          </w:p>
          <w:p w14:paraId="25E2440D" w14:textId="77777777" w:rsidR="00C56F61" w:rsidRPr="00AC55E3" w:rsidRDefault="006D1B88">
            <w:pPr>
              <w:numPr>
                <w:ilvl w:val="0"/>
                <w:numId w:val="82"/>
              </w:numPr>
              <w:spacing w:after="0" w:line="240" w:lineRule="auto"/>
              <w:ind w:left="399"/>
              <w:jc w:val="both"/>
              <w:rPr>
                <w:rFonts w:ascii="Arial" w:eastAsia="Arial" w:hAnsi="Arial" w:cs="Arial"/>
              </w:rPr>
            </w:pPr>
            <w:r w:rsidRPr="00AC55E3">
              <w:rPr>
                <w:rFonts w:ascii="Arial" w:eastAsia="Arial" w:hAnsi="Arial" w:cs="Arial"/>
              </w:rPr>
              <w:t>Orientación a resultados.</w:t>
            </w:r>
          </w:p>
          <w:p w14:paraId="74596DD4" w14:textId="77777777" w:rsidR="00C56F61" w:rsidRPr="00AC55E3" w:rsidRDefault="006D1B88">
            <w:pPr>
              <w:numPr>
                <w:ilvl w:val="0"/>
                <w:numId w:val="82"/>
              </w:numPr>
              <w:spacing w:after="0" w:line="240" w:lineRule="auto"/>
              <w:ind w:left="399"/>
              <w:jc w:val="both"/>
              <w:rPr>
                <w:rFonts w:ascii="Arial" w:eastAsia="Arial" w:hAnsi="Arial" w:cs="Arial"/>
              </w:rPr>
            </w:pPr>
            <w:r w:rsidRPr="00AC55E3">
              <w:rPr>
                <w:rFonts w:ascii="Arial" w:eastAsia="Arial" w:hAnsi="Arial" w:cs="Arial"/>
              </w:rPr>
              <w:t>Orientación al usuario y al ciudadano.</w:t>
            </w:r>
          </w:p>
          <w:p w14:paraId="25D74651" w14:textId="77777777" w:rsidR="00C56F61" w:rsidRPr="00AC55E3" w:rsidRDefault="006D1B88">
            <w:pPr>
              <w:numPr>
                <w:ilvl w:val="0"/>
                <w:numId w:val="82"/>
              </w:numPr>
              <w:spacing w:after="0" w:line="240" w:lineRule="auto"/>
              <w:ind w:left="399"/>
              <w:jc w:val="both"/>
              <w:rPr>
                <w:rFonts w:ascii="Arial" w:eastAsia="Arial" w:hAnsi="Arial" w:cs="Arial"/>
              </w:rPr>
            </w:pPr>
            <w:r w:rsidRPr="00AC55E3">
              <w:rPr>
                <w:rFonts w:ascii="Arial" w:eastAsia="Arial" w:hAnsi="Arial" w:cs="Arial"/>
              </w:rPr>
              <w:t>Compromiso con la Organización.</w:t>
            </w:r>
          </w:p>
          <w:p w14:paraId="4EB16545" w14:textId="77777777" w:rsidR="00C56F61" w:rsidRPr="00AC55E3" w:rsidRDefault="006D1B88">
            <w:pPr>
              <w:numPr>
                <w:ilvl w:val="0"/>
                <w:numId w:val="82"/>
              </w:numPr>
              <w:spacing w:after="0" w:line="240" w:lineRule="auto"/>
              <w:ind w:left="399"/>
              <w:jc w:val="both"/>
              <w:rPr>
                <w:rFonts w:ascii="Arial" w:eastAsia="Arial" w:hAnsi="Arial" w:cs="Arial"/>
              </w:rPr>
            </w:pPr>
            <w:r w:rsidRPr="00AC55E3">
              <w:rPr>
                <w:rFonts w:ascii="Arial" w:eastAsia="Arial" w:hAnsi="Arial" w:cs="Arial"/>
              </w:rPr>
              <w:t>Trabajo en equipo.</w:t>
            </w:r>
          </w:p>
          <w:p w14:paraId="010DE204" w14:textId="606722B0" w:rsidR="00C56F61" w:rsidRPr="00AC55E3" w:rsidRDefault="006D1B88">
            <w:pPr>
              <w:numPr>
                <w:ilvl w:val="0"/>
                <w:numId w:val="82"/>
              </w:numPr>
              <w:spacing w:after="0" w:line="240" w:lineRule="auto"/>
              <w:ind w:left="399"/>
              <w:jc w:val="both"/>
              <w:rPr>
                <w:rFonts w:ascii="Arial" w:eastAsia="Arial" w:hAnsi="Arial" w:cs="Arial"/>
              </w:rPr>
            </w:pPr>
            <w:r w:rsidRPr="00AC55E3">
              <w:rPr>
                <w:rFonts w:ascii="Arial" w:eastAsia="Arial" w:hAnsi="Arial" w:cs="Arial"/>
              </w:rPr>
              <w:t>Adaptación al cambio.</w:t>
            </w:r>
          </w:p>
        </w:tc>
        <w:tc>
          <w:tcPr>
            <w:tcW w:w="5103" w:type="dxa"/>
            <w:tcBorders>
              <w:top w:val="single" w:sz="4" w:space="0" w:color="000000"/>
              <w:left w:val="single" w:sz="4" w:space="0" w:color="000000"/>
              <w:bottom w:val="single" w:sz="4" w:space="0" w:color="000000"/>
              <w:right w:val="single" w:sz="4" w:space="0" w:color="000000"/>
            </w:tcBorders>
          </w:tcPr>
          <w:p w14:paraId="0CA463B6" w14:textId="77777777" w:rsidR="00C56F61" w:rsidRPr="00AC55E3" w:rsidRDefault="006D1B88">
            <w:pPr>
              <w:widowControl w:val="0"/>
              <w:numPr>
                <w:ilvl w:val="0"/>
                <w:numId w:val="171"/>
              </w:numPr>
              <w:spacing w:after="0" w:line="240" w:lineRule="auto"/>
              <w:ind w:left="470" w:hanging="425"/>
              <w:rPr>
                <w:rFonts w:ascii="Arial" w:eastAsia="Arial" w:hAnsi="Arial" w:cs="Arial"/>
              </w:rPr>
            </w:pPr>
            <w:r w:rsidRPr="00AC55E3">
              <w:rPr>
                <w:rFonts w:ascii="Arial" w:eastAsia="Arial" w:hAnsi="Arial" w:cs="Arial"/>
              </w:rPr>
              <w:t>Aporte técnico-profesional.</w:t>
            </w:r>
          </w:p>
          <w:p w14:paraId="1991EFB3" w14:textId="77777777" w:rsidR="00C56F61" w:rsidRPr="00AC55E3" w:rsidRDefault="006D1B88">
            <w:pPr>
              <w:widowControl w:val="0"/>
              <w:numPr>
                <w:ilvl w:val="0"/>
                <w:numId w:val="171"/>
              </w:numPr>
              <w:spacing w:after="0" w:line="240" w:lineRule="auto"/>
              <w:ind w:left="470" w:hanging="425"/>
              <w:rPr>
                <w:rFonts w:ascii="Arial" w:eastAsia="Arial" w:hAnsi="Arial" w:cs="Arial"/>
              </w:rPr>
            </w:pPr>
            <w:r w:rsidRPr="00AC55E3">
              <w:rPr>
                <w:rFonts w:ascii="Arial" w:eastAsia="Arial" w:hAnsi="Arial" w:cs="Arial"/>
              </w:rPr>
              <w:t>Comunicación efectiva.</w:t>
            </w:r>
          </w:p>
          <w:p w14:paraId="0EA555F3" w14:textId="77777777" w:rsidR="00C56F61" w:rsidRPr="00AC55E3" w:rsidRDefault="006D1B88">
            <w:pPr>
              <w:widowControl w:val="0"/>
              <w:numPr>
                <w:ilvl w:val="0"/>
                <w:numId w:val="171"/>
              </w:numPr>
              <w:spacing w:after="0" w:line="240" w:lineRule="auto"/>
              <w:ind w:left="470" w:hanging="425"/>
              <w:rPr>
                <w:rFonts w:ascii="Arial" w:eastAsia="Arial" w:hAnsi="Arial" w:cs="Arial"/>
              </w:rPr>
            </w:pPr>
            <w:r w:rsidRPr="00AC55E3">
              <w:rPr>
                <w:rFonts w:ascii="Arial" w:eastAsia="Arial" w:hAnsi="Arial" w:cs="Arial"/>
              </w:rPr>
              <w:t>Gestión de procedimientos.</w:t>
            </w:r>
          </w:p>
          <w:p w14:paraId="77DEF1AD" w14:textId="77777777" w:rsidR="00C56F61" w:rsidRPr="00AC55E3" w:rsidRDefault="006D1B88">
            <w:pPr>
              <w:widowControl w:val="0"/>
              <w:numPr>
                <w:ilvl w:val="0"/>
                <w:numId w:val="171"/>
              </w:numPr>
              <w:spacing w:after="0" w:line="240" w:lineRule="auto"/>
              <w:ind w:left="470" w:hanging="425"/>
              <w:rPr>
                <w:rFonts w:ascii="Arial" w:eastAsia="Arial" w:hAnsi="Arial" w:cs="Arial"/>
              </w:rPr>
            </w:pPr>
            <w:r w:rsidRPr="00AC55E3">
              <w:rPr>
                <w:rFonts w:ascii="Arial" w:eastAsia="Arial" w:hAnsi="Arial" w:cs="Arial"/>
              </w:rPr>
              <w:t>Instrumentación de decisiones.</w:t>
            </w:r>
          </w:p>
        </w:tc>
      </w:tr>
      <w:tr w:rsidR="00CA380F" w:rsidRPr="00AC55E3" w14:paraId="6A1EC1EC" w14:textId="77777777" w:rsidTr="00364BFD">
        <w:trPr>
          <w:trHeight w:val="209"/>
          <w:jc w:val="center"/>
        </w:trPr>
        <w:tc>
          <w:tcPr>
            <w:tcW w:w="10206" w:type="dxa"/>
            <w:gridSpan w:val="2"/>
            <w:tcBorders>
              <w:top w:val="single" w:sz="4" w:space="0" w:color="000000"/>
              <w:left w:val="single" w:sz="4" w:space="0" w:color="000000"/>
              <w:bottom w:val="single" w:sz="6" w:space="0" w:color="000000"/>
              <w:right w:val="single" w:sz="4" w:space="0" w:color="000000"/>
            </w:tcBorders>
            <w:shd w:val="clear" w:color="auto" w:fill="C6D9F1"/>
            <w:vAlign w:val="center"/>
          </w:tcPr>
          <w:p w14:paraId="41FEE187"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VII.  REQUISITOS DE FORMACIÓN ACADÉMICA Y EXPERIENCIA</w:t>
            </w:r>
          </w:p>
        </w:tc>
      </w:tr>
      <w:tr w:rsidR="00CA380F" w:rsidRPr="00AC55E3" w14:paraId="538729D3" w14:textId="77777777" w:rsidTr="00C0070C">
        <w:trPr>
          <w:trHeight w:val="295"/>
          <w:jc w:val="center"/>
        </w:trPr>
        <w:tc>
          <w:tcPr>
            <w:tcW w:w="5103"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39025852"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FORMACIÓN ACADÉMICA</w:t>
            </w:r>
          </w:p>
        </w:tc>
        <w:tc>
          <w:tcPr>
            <w:tcW w:w="5103"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2A03169C"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EXPERIENCIA</w:t>
            </w:r>
          </w:p>
        </w:tc>
      </w:tr>
      <w:tr w:rsidR="00CA380F" w:rsidRPr="00AC55E3" w14:paraId="32F7D83A" w14:textId="77777777" w:rsidTr="00C0070C">
        <w:trPr>
          <w:trHeight w:val="68"/>
          <w:jc w:val="center"/>
        </w:trPr>
        <w:tc>
          <w:tcPr>
            <w:tcW w:w="5103" w:type="dxa"/>
            <w:tcBorders>
              <w:top w:val="single" w:sz="4" w:space="0" w:color="000000"/>
              <w:left w:val="single" w:sz="4" w:space="0" w:color="000000"/>
              <w:bottom w:val="single" w:sz="4" w:space="0" w:color="000000"/>
              <w:right w:val="single" w:sz="4" w:space="0" w:color="000000"/>
            </w:tcBorders>
            <w:shd w:val="clear" w:color="auto" w:fill="FFFFFF"/>
          </w:tcPr>
          <w:p w14:paraId="035C649D"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Título profesional en disciplina académica de:</w:t>
            </w:r>
          </w:p>
          <w:p w14:paraId="1F2E77C8" w14:textId="77777777" w:rsidR="00AC3236" w:rsidRPr="00AC55E3" w:rsidRDefault="00AC3236" w:rsidP="00B53A1F">
            <w:pPr>
              <w:spacing w:after="0" w:line="240" w:lineRule="auto"/>
              <w:jc w:val="both"/>
              <w:rPr>
                <w:rFonts w:ascii="Arial" w:eastAsia="Arial" w:hAnsi="Arial" w:cs="Arial"/>
              </w:rPr>
            </w:pPr>
          </w:p>
          <w:p w14:paraId="0A8C902A" w14:textId="77777777" w:rsidR="00C56F61" w:rsidRPr="00AC55E3" w:rsidRDefault="006D1B88">
            <w:pPr>
              <w:widowControl w:val="0"/>
              <w:numPr>
                <w:ilvl w:val="0"/>
                <w:numId w:val="28"/>
              </w:numPr>
              <w:spacing w:after="0" w:line="240" w:lineRule="auto"/>
              <w:jc w:val="both"/>
              <w:rPr>
                <w:rFonts w:ascii="Arial" w:eastAsia="Arial" w:hAnsi="Arial" w:cs="Arial"/>
              </w:rPr>
            </w:pPr>
            <w:r w:rsidRPr="00AC55E3">
              <w:rPr>
                <w:rFonts w:ascii="Arial" w:eastAsia="Arial" w:hAnsi="Arial" w:cs="Arial"/>
              </w:rPr>
              <w:t>Derecho del Núcleo Básico del Conocimiento -NBC- en Derecho y afines.</w:t>
            </w:r>
          </w:p>
          <w:p w14:paraId="4D83466A" w14:textId="77777777" w:rsidR="00C56F61" w:rsidRPr="00AC55E3" w:rsidRDefault="00C56F61" w:rsidP="00B53A1F">
            <w:pPr>
              <w:spacing w:after="0" w:line="240" w:lineRule="auto"/>
              <w:ind w:left="720"/>
              <w:rPr>
                <w:rFonts w:ascii="Arial" w:eastAsia="Arial" w:hAnsi="Arial" w:cs="Arial"/>
              </w:rPr>
            </w:pPr>
          </w:p>
          <w:p w14:paraId="40314253"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Tarjeta, matrícula o registro profesional en los casos reglamentados por la Ley.</w:t>
            </w:r>
          </w:p>
        </w:tc>
        <w:tc>
          <w:tcPr>
            <w:tcW w:w="5103" w:type="dxa"/>
            <w:tcBorders>
              <w:top w:val="single" w:sz="4" w:space="0" w:color="000000"/>
              <w:left w:val="single" w:sz="4" w:space="0" w:color="000000"/>
              <w:bottom w:val="single" w:sz="4" w:space="0" w:color="000000"/>
              <w:right w:val="single" w:sz="4" w:space="0" w:color="000000"/>
            </w:tcBorders>
          </w:tcPr>
          <w:p w14:paraId="361DDEC4" w14:textId="160E3626" w:rsidR="00C56F61" w:rsidRPr="00AC55E3" w:rsidRDefault="006D1B88" w:rsidP="00AC3236">
            <w:pPr>
              <w:spacing w:after="0" w:line="240" w:lineRule="auto"/>
              <w:jc w:val="both"/>
              <w:rPr>
                <w:rFonts w:ascii="Arial" w:eastAsia="Arial" w:hAnsi="Arial" w:cs="Arial"/>
              </w:rPr>
            </w:pPr>
            <w:r w:rsidRPr="00AC55E3">
              <w:rPr>
                <w:rFonts w:ascii="Arial" w:eastAsia="Arial" w:hAnsi="Arial" w:cs="Arial"/>
              </w:rPr>
              <w:t>Doce (12) meses de experiencia profesional.</w:t>
            </w:r>
          </w:p>
        </w:tc>
      </w:tr>
      <w:tr w:rsidR="00CA380F" w:rsidRPr="00AC55E3" w14:paraId="474B2776" w14:textId="77777777" w:rsidTr="00364BFD">
        <w:trPr>
          <w:trHeight w:val="420"/>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tcPr>
          <w:p w14:paraId="692EE66F"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VIII. ALTERNATIVAS – EQUIVALENCIAS</w:t>
            </w:r>
          </w:p>
        </w:tc>
      </w:tr>
      <w:tr w:rsidR="00CA380F" w:rsidRPr="00AC55E3" w14:paraId="0B22451A" w14:textId="77777777" w:rsidTr="00364BFD">
        <w:trPr>
          <w:trHeight w:val="420"/>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FFFFFF"/>
          </w:tcPr>
          <w:p w14:paraId="2935AC5D"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Aplican equivalencias entre estudios y experiencia para el Nivel Profesional, establecidas en el artículo 25 del Decreto-Ley 785 de 2005 y las normas que lo modifiquen, adicionen o sustituyan.</w:t>
            </w:r>
          </w:p>
        </w:tc>
      </w:tr>
    </w:tbl>
    <w:p w14:paraId="3CC1BDB4" w14:textId="77777777" w:rsidR="00C56F61" w:rsidRPr="00AC55E3" w:rsidRDefault="00C56F61" w:rsidP="00B53A1F">
      <w:pPr>
        <w:spacing w:after="0" w:line="240" w:lineRule="auto"/>
        <w:rPr>
          <w:rFonts w:ascii="Arial" w:hAnsi="Arial" w:cs="Arial"/>
        </w:rPr>
      </w:pPr>
    </w:p>
    <w:p w14:paraId="2007664F" w14:textId="77777777" w:rsidR="00C56F61" w:rsidRPr="00AC55E3" w:rsidRDefault="00C56F61" w:rsidP="00B53A1F">
      <w:pPr>
        <w:spacing w:after="0" w:line="240" w:lineRule="auto"/>
        <w:rPr>
          <w:rFonts w:ascii="Arial" w:eastAsia="Arial" w:hAnsi="Arial" w:cs="Arial"/>
          <w:i/>
        </w:rPr>
      </w:pPr>
    </w:p>
    <w:p w14:paraId="56ECA2D0" w14:textId="493A8DEF" w:rsidR="00C56F61" w:rsidRPr="00AC55E3" w:rsidRDefault="006D1B88" w:rsidP="00B53A1F">
      <w:pPr>
        <w:pStyle w:val="Ttulo3"/>
        <w:spacing w:before="0"/>
        <w:rPr>
          <w:rFonts w:ascii="Arial" w:eastAsia="Arial" w:hAnsi="Arial" w:cs="Arial"/>
          <w:color w:val="auto"/>
          <w:sz w:val="22"/>
          <w:szCs w:val="22"/>
        </w:rPr>
      </w:pPr>
      <w:bookmarkStart w:id="58" w:name="_Toc138345611"/>
      <w:r w:rsidRPr="00AC55E3">
        <w:rPr>
          <w:rFonts w:ascii="Arial" w:eastAsia="Arial" w:hAnsi="Arial" w:cs="Arial"/>
          <w:color w:val="auto"/>
          <w:sz w:val="22"/>
          <w:szCs w:val="22"/>
        </w:rPr>
        <w:t xml:space="preserve">Profesional </w:t>
      </w:r>
      <w:r w:rsidR="004B6DFA" w:rsidRPr="00AC55E3">
        <w:rPr>
          <w:rFonts w:ascii="Arial" w:eastAsia="Arial" w:hAnsi="Arial" w:cs="Arial"/>
          <w:color w:val="auto"/>
          <w:sz w:val="22"/>
          <w:szCs w:val="22"/>
        </w:rPr>
        <w:t>2</w:t>
      </w:r>
      <w:r w:rsidR="0071753D" w:rsidRPr="00AC55E3">
        <w:rPr>
          <w:rFonts w:ascii="Arial" w:eastAsia="Arial" w:hAnsi="Arial" w:cs="Arial"/>
          <w:color w:val="auto"/>
          <w:sz w:val="22"/>
          <w:szCs w:val="22"/>
        </w:rPr>
        <w:t>8</w:t>
      </w:r>
      <w:r w:rsidRPr="00AC55E3">
        <w:rPr>
          <w:rFonts w:ascii="Arial" w:eastAsia="Arial" w:hAnsi="Arial" w:cs="Arial"/>
          <w:color w:val="auto"/>
          <w:sz w:val="22"/>
          <w:szCs w:val="22"/>
        </w:rPr>
        <w:t xml:space="preserve"> - Profesional Universitario 219-02 / Comisaría de Familia</w:t>
      </w:r>
      <w:bookmarkEnd w:id="58"/>
    </w:p>
    <w:p w14:paraId="347B58D4" w14:textId="77777777" w:rsidR="003328BE" w:rsidRPr="00AC55E3" w:rsidRDefault="003328BE" w:rsidP="003328BE"/>
    <w:tbl>
      <w:tblPr>
        <w:tblStyle w:val="aff9"/>
        <w:tblW w:w="10206"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5103"/>
        <w:gridCol w:w="5103"/>
      </w:tblGrid>
      <w:tr w:rsidR="00CA380F" w:rsidRPr="00AC55E3" w14:paraId="1768E805" w14:textId="77777777" w:rsidTr="00C0070C">
        <w:trPr>
          <w:trHeight w:val="297"/>
        </w:trPr>
        <w:tc>
          <w:tcPr>
            <w:tcW w:w="10206" w:type="dxa"/>
            <w:gridSpan w:val="2"/>
            <w:tcBorders>
              <w:top w:val="single" w:sz="4" w:space="0" w:color="000000"/>
              <w:left w:val="single" w:sz="6" w:space="0" w:color="000000"/>
              <w:bottom w:val="single" w:sz="4" w:space="0" w:color="000000"/>
              <w:right w:val="single" w:sz="6" w:space="0" w:color="000000"/>
            </w:tcBorders>
            <w:shd w:val="clear" w:color="auto" w:fill="D9D9D9"/>
            <w:vAlign w:val="center"/>
          </w:tcPr>
          <w:p w14:paraId="6C80772D" w14:textId="77777777" w:rsidR="00153850" w:rsidRPr="00AC55E3" w:rsidRDefault="00153850" w:rsidP="00B53A1F">
            <w:pPr>
              <w:spacing w:after="0" w:line="240" w:lineRule="auto"/>
              <w:jc w:val="center"/>
              <w:rPr>
                <w:rFonts w:ascii="Arial" w:eastAsia="Arial" w:hAnsi="Arial" w:cs="Arial"/>
                <w:b/>
              </w:rPr>
            </w:pPr>
            <w:r w:rsidRPr="00AC55E3">
              <w:rPr>
                <w:rFonts w:ascii="Arial" w:eastAsia="Arial" w:hAnsi="Arial" w:cs="Arial"/>
                <w:b/>
              </w:rPr>
              <w:t>I. IDENTIFICACIÓN Y UBICACIÓN DEL EMPLEO</w:t>
            </w:r>
          </w:p>
        </w:tc>
      </w:tr>
      <w:tr w:rsidR="00CA380F" w:rsidRPr="00AC55E3" w14:paraId="4402738D" w14:textId="77777777" w:rsidTr="00C0070C">
        <w:trPr>
          <w:trHeight w:val="1934"/>
        </w:trPr>
        <w:tc>
          <w:tcPr>
            <w:tcW w:w="5103" w:type="dxa"/>
            <w:tcBorders>
              <w:top w:val="single" w:sz="4" w:space="0" w:color="000000"/>
              <w:left w:val="single" w:sz="4" w:space="0" w:color="000000"/>
              <w:bottom w:val="single" w:sz="4" w:space="0" w:color="000000"/>
              <w:right w:val="single" w:sz="4" w:space="0" w:color="000000"/>
            </w:tcBorders>
          </w:tcPr>
          <w:p w14:paraId="03EC5DCD" w14:textId="77777777" w:rsidR="00153850" w:rsidRPr="00AC55E3" w:rsidRDefault="00153850" w:rsidP="00B53A1F">
            <w:pPr>
              <w:tabs>
                <w:tab w:val="left" w:pos="2809"/>
              </w:tabs>
              <w:spacing w:after="0" w:line="240" w:lineRule="auto"/>
              <w:rPr>
                <w:rFonts w:ascii="Arial" w:eastAsia="Arial" w:hAnsi="Arial" w:cs="Arial"/>
                <w:b/>
              </w:rPr>
            </w:pPr>
            <w:r w:rsidRPr="00AC55E3">
              <w:rPr>
                <w:rFonts w:ascii="Arial" w:eastAsia="Arial" w:hAnsi="Arial" w:cs="Arial"/>
                <w:b/>
              </w:rPr>
              <w:lastRenderedPageBreak/>
              <w:t>Nivel:</w:t>
            </w:r>
            <w:r w:rsidRPr="00AC55E3">
              <w:rPr>
                <w:rFonts w:ascii="Arial" w:eastAsia="Arial" w:hAnsi="Arial" w:cs="Arial"/>
                <w:b/>
              </w:rPr>
              <w:tab/>
            </w:r>
          </w:p>
          <w:p w14:paraId="1DD739AC" w14:textId="359B5421" w:rsidR="00153850" w:rsidRPr="00AC55E3" w:rsidRDefault="00153850" w:rsidP="00B53A1F">
            <w:pPr>
              <w:tabs>
                <w:tab w:val="left" w:pos="2809"/>
              </w:tabs>
              <w:spacing w:after="0" w:line="240" w:lineRule="auto"/>
              <w:rPr>
                <w:rFonts w:ascii="Arial" w:eastAsia="Arial" w:hAnsi="Arial" w:cs="Arial"/>
                <w:b/>
              </w:rPr>
            </w:pPr>
            <w:r w:rsidRPr="00AC55E3">
              <w:rPr>
                <w:rFonts w:ascii="Arial" w:eastAsia="Arial" w:hAnsi="Arial" w:cs="Arial"/>
                <w:b/>
              </w:rPr>
              <w:t>Denominación del empleo:</w:t>
            </w:r>
          </w:p>
          <w:p w14:paraId="64CC37CD" w14:textId="77777777" w:rsidR="00153850" w:rsidRPr="00AC55E3" w:rsidRDefault="00153850" w:rsidP="00B53A1F">
            <w:pPr>
              <w:tabs>
                <w:tab w:val="left" w:pos="2745"/>
                <w:tab w:val="left" w:pos="2809"/>
              </w:tabs>
              <w:spacing w:after="0" w:line="240" w:lineRule="auto"/>
              <w:rPr>
                <w:rFonts w:ascii="Arial" w:eastAsia="Arial" w:hAnsi="Arial" w:cs="Arial"/>
                <w:b/>
              </w:rPr>
            </w:pPr>
            <w:r w:rsidRPr="00AC55E3">
              <w:rPr>
                <w:rFonts w:ascii="Arial" w:eastAsia="Arial" w:hAnsi="Arial" w:cs="Arial"/>
                <w:b/>
              </w:rPr>
              <w:t>Código:</w:t>
            </w:r>
            <w:r w:rsidRPr="00AC55E3">
              <w:rPr>
                <w:rFonts w:ascii="Arial" w:eastAsia="Arial" w:hAnsi="Arial" w:cs="Arial"/>
                <w:b/>
              </w:rPr>
              <w:tab/>
            </w:r>
            <w:r w:rsidRPr="00AC55E3">
              <w:rPr>
                <w:rFonts w:ascii="Arial" w:eastAsia="Arial" w:hAnsi="Arial" w:cs="Arial"/>
                <w:b/>
              </w:rPr>
              <w:tab/>
            </w:r>
          </w:p>
          <w:p w14:paraId="098595C8" w14:textId="77777777" w:rsidR="00153850" w:rsidRPr="00AC55E3" w:rsidRDefault="00153850" w:rsidP="00B53A1F">
            <w:pPr>
              <w:tabs>
                <w:tab w:val="left" w:pos="2809"/>
              </w:tabs>
              <w:spacing w:after="0" w:line="240" w:lineRule="auto"/>
              <w:rPr>
                <w:rFonts w:ascii="Arial" w:eastAsia="Arial" w:hAnsi="Arial" w:cs="Arial"/>
                <w:b/>
              </w:rPr>
            </w:pPr>
            <w:r w:rsidRPr="00AC55E3">
              <w:rPr>
                <w:rFonts w:ascii="Arial" w:eastAsia="Arial" w:hAnsi="Arial" w:cs="Arial"/>
                <w:b/>
              </w:rPr>
              <w:t>Grado:</w:t>
            </w:r>
            <w:r w:rsidRPr="00AC55E3">
              <w:rPr>
                <w:rFonts w:ascii="Arial" w:eastAsia="Arial" w:hAnsi="Arial" w:cs="Arial"/>
                <w:b/>
              </w:rPr>
              <w:tab/>
            </w:r>
          </w:p>
          <w:p w14:paraId="64CFD91E" w14:textId="77777777" w:rsidR="00153850" w:rsidRPr="00AC55E3" w:rsidRDefault="00153850" w:rsidP="00B53A1F">
            <w:pPr>
              <w:tabs>
                <w:tab w:val="left" w:pos="2809"/>
              </w:tabs>
              <w:spacing w:after="0" w:line="240" w:lineRule="auto"/>
              <w:rPr>
                <w:rFonts w:ascii="Arial" w:eastAsia="Arial" w:hAnsi="Arial" w:cs="Arial"/>
                <w:b/>
              </w:rPr>
            </w:pPr>
            <w:r w:rsidRPr="00AC55E3">
              <w:rPr>
                <w:rFonts w:ascii="Arial" w:eastAsia="Arial" w:hAnsi="Arial" w:cs="Arial"/>
                <w:b/>
              </w:rPr>
              <w:t>N° de cargos:</w:t>
            </w:r>
            <w:r w:rsidRPr="00AC55E3">
              <w:rPr>
                <w:rFonts w:ascii="Arial" w:eastAsia="Arial" w:hAnsi="Arial" w:cs="Arial"/>
                <w:b/>
              </w:rPr>
              <w:tab/>
            </w:r>
          </w:p>
          <w:p w14:paraId="14C94E56" w14:textId="77777777" w:rsidR="00153850" w:rsidRPr="00AC55E3" w:rsidRDefault="00153850" w:rsidP="00B53A1F">
            <w:pPr>
              <w:tabs>
                <w:tab w:val="left" w:pos="2809"/>
              </w:tabs>
              <w:spacing w:after="0" w:line="240" w:lineRule="auto"/>
              <w:rPr>
                <w:rFonts w:ascii="Arial" w:eastAsia="Arial" w:hAnsi="Arial" w:cs="Arial"/>
                <w:b/>
              </w:rPr>
            </w:pPr>
            <w:r w:rsidRPr="00AC55E3">
              <w:rPr>
                <w:rFonts w:ascii="Arial" w:eastAsia="Arial" w:hAnsi="Arial" w:cs="Arial"/>
                <w:b/>
              </w:rPr>
              <w:t>Dependencia:</w:t>
            </w:r>
          </w:p>
          <w:p w14:paraId="09CEE514" w14:textId="77777777" w:rsidR="00153850" w:rsidRPr="00AC55E3" w:rsidRDefault="00153850" w:rsidP="00B53A1F">
            <w:pPr>
              <w:tabs>
                <w:tab w:val="left" w:pos="2809"/>
              </w:tabs>
              <w:spacing w:after="0" w:line="240" w:lineRule="auto"/>
              <w:rPr>
                <w:rFonts w:ascii="Arial" w:eastAsia="Arial" w:hAnsi="Arial" w:cs="Arial"/>
              </w:rPr>
            </w:pPr>
            <w:r w:rsidRPr="00AC55E3">
              <w:rPr>
                <w:rFonts w:ascii="Arial" w:eastAsia="Arial" w:hAnsi="Arial" w:cs="Arial"/>
                <w:b/>
              </w:rPr>
              <w:t>Cargo del jefe inmediato:</w:t>
            </w:r>
            <w:r w:rsidRPr="00AC55E3">
              <w:rPr>
                <w:rFonts w:ascii="Arial" w:eastAsia="Arial" w:hAnsi="Arial" w:cs="Arial"/>
                <w:b/>
              </w:rPr>
              <w:tab/>
            </w:r>
          </w:p>
          <w:p w14:paraId="6136EDB5" w14:textId="3341F1FC" w:rsidR="00153850" w:rsidRPr="00AC55E3" w:rsidRDefault="00153850" w:rsidP="00B53A1F">
            <w:pPr>
              <w:tabs>
                <w:tab w:val="left" w:pos="2809"/>
              </w:tabs>
              <w:spacing w:after="0" w:line="240" w:lineRule="auto"/>
              <w:rPr>
                <w:rFonts w:ascii="Arial" w:eastAsia="Arial" w:hAnsi="Arial" w:cs="Arial"/>
                <w:b/>
              </w:rPr>
            </w:pPr>
            <w:r w:rsidRPr="00AC55E3">
              <w:rPr>
                <w:rFonts w:ascii="Arial" w:eastAsia="Arial" w:hAnsi="Arial" w:cs="Arial"/>
                <w:b/>
              </w:rPr>
              <w:t>Naturaleza del empleo:</w:t>
            </w:r>
          </w:p>
        </w:tc>
        <w:tc>
          <w:tcPr>
            <w:tcW w:w="5103" w:type="dxa"/>
            <w:tcBorders>
              <w:top w:val="single" w:sz="4" w:space="0" w:color="000000"/>
              <w:left w:val="single" w:sz="4" w:space="0" w:color="000000"/>
              <w:bottom w:val="single" w:sz="4" w:space="0" w:color="000000"/>
              <w:right w:val="single" w:sz="4" w:space="0" w:color="000000"/>
            </w:tcBorders>
          </w:tcPr>
          <w:p w14:paraId="134A107F" w14:textId="08FEF87A" w:rsidR="00153850" w:rsidRPr="00AC55E3" w:rsidRDefault="006033B0" w:rsidP="00B53A1F">
            <w:pPr>
              <w:tabs>
                <w:tab w:val="left" w:pos="2809"/>
              </w:tabs>
              <w:spacing w:after="0" w:line="240" w:lineRule="auto"/>
              <w:rPr>
                <w:rFonts w:ascii="Arial" w:eastAsia="Arial" w:hAnsi="Arial" w:cs="Arial"/>
              </w:rPr>
            </w:pPr>
            <w:r w:rsidRPr="00AC55E3">
              <w:rPr>
                <w:rFonts w:ascii="Arial" w:eastAsia="Arial" w:hAnsi="Arial" w:cs="Arial"/>
              </w:rPr>
              <w:t>Profesional</w:t>
            </w:r>
          </w:p>
          <w:p w14:paraId="1B67A684" w14:textId="77777777" w:rsidR="00153850" w:rsidRPr="00AC55E3" w:rsidRDefault="00153850" w:rsidP="00B53A1F">
            <w:pPr>
              <w:tabs>
                <w:tab w:val="left" w:pos="2809"/>
              </w:tabs>
              <w:spacing w:after="0" w:line="240" w:lineRule="auto"/>
              <w:rPr>
                <w:rFonts w:ascii="Arial" w:eastAsia="Arial" w:hAnsi="Arial" w:cs="Arial"/>
                <w:b/>
              </w:rPr>
            </w:pPr>
            <w:r w:rsidRPr="00AC55E3">
              <w:rPr>
                <w:rFonts w:ascii="Arial" w:eastAsia="Arial" w:hAnsi="Arial" w:cs="Arial"/>
                <w:b/>
              </w:rPr>
              <w:t xml:space="preserve">PROFESIONAL UNIVERSITARIO </w:t>
            </w:r>
          </w:p>
          <w:p w14:paraId="726BC947" w14:textId="77777777" w:rsidR="00153850" w:rsidRPr="00AC55E3" w:rsidRDefault="00153850" w:rsidP="00B53A1F">
            <w:pPr>
              <w:tabs>
                <w:tab w:val="left" w:pos="2809"/>
              </w:tabs>
              <w:spacing w:after="0" w:line="240" w:lineRule="auto"/>
              <w:rPr>
                <w:rFonts w:ascii="Arial" w:eastAsia="Arial" w:hAnsi="Arial" w:cs="Arial"/>
              </w:rPr>
            </w:pPr>
            <w:r w:rsidRPr="00AC55E3">
              <w:rPr>
                <w:rFonts w:ascii="Arial" w:eastAsia="Arial" w:hAnsi="Arial" w:cs="Arial"/>
              </w:rPr>
              <w:t>219</w:t>
            </w:r>
          </w:p>
          <w:p w14:paraId="2C1592E5" w14:textId="77777777" w:rsidR="00153850" w:rsidRPr="00AC55E3" w:rsidRDefault="00153850" w:rsidP="00B53A1F">
            <w:pPr>
              <w:tabs>
                <w:tab w:val="left" w:pos="2809"/>
              </w:tabs>
              <w:spacing w:after="0" w:line="240" w:lineRule="auto"/>
              <w:rPr>
                <w:rFonts w:ascii="Arial" w:eastAsia="Arial" w:hAnsi="Arial" w:cs="Arial"/>
              </w:rPr>
            </w:pPr>
            <w:r w:rsidRPr="00AC55E3">
              <w:rPr>
                <w:rFonts w:ascii="Arial" w:eastAsia="Arial" w:hAnsi="Arial" w:cs="Arial"/>
              </w:rPr>
              <w:t>02</w:t>
            </w:r>
          </w:p>
          <w:p w14:paraId="52B11675" w14:textId="77777777" w:rsidR="00153850" w:rsidRPr="00AC55E3" w:rsidRDefault="00153850" w:rsidP="00B53A1F">
            <w:pPr>
              <w:tabs>
                <w:tab w:val="left" w:pos="2809"/>
              </w:tabs>
              <w:spacing w:after="0" w:line="240" w:lineRule="auto"/>
              <w:rPr>
                <w:rFonts w:ascii="Arial" w:eastAsia="Arial" w:hAnsi="Arial" w:cs="Arial"/>
              </w:rPr>
            </w:pPr>
            <w:r w:rsidRPr="00AC55E3">
              <w:rPr>
                <w:rFonts w:ascii="Arial" w:eastAsia="Arial" w:hAnsi="Arial" w:cs="Arial"/>
              </w:rPr>
              <w:t>Uno (01)</w:t>
            </w:r>
          </w:p>
          <w:p w14:paraId="6EB77A57" w14:textId="77777777" w:rsidR="00153850" w:rsidRPr="00AC55E3" w:rsidRDefault="00153850" w:rsidP="00B53A1F">
            <w:pPr>
              <w:tabs>
                <w:tab w:val="left" w:pos="2809"/>
              </w:tabs>
              <w:spacing w:after="0" w:line="240" w:lineRule="auto"/>
              <w:rPr>
                <w:rFonts w:ascii="Arial" w:eastAsia="Arial" w:hAnsi="Arial" w:cs="Arial"/>
              </w:rPr>
            </w:pPr>
            <w:r w:rsidRPr="00AC55E3">
              <w:rPr>
                <w:rFonts w:ascii="Arial" w:eastAsia="Arial" w:hAnsi="Arial" w:cs="Arial"/>
              </w:rPr>
              <w:t>Donde se ubique el empleo</w:t>
            </w:r>
          </w:p>
          <w:p w14:paraId="0FDD54C5" w14:textId="77777777" w:rsidR="00153850" w:rsidRPr="00AC55E3" w:rsidRDefault="00153850" w:rsidP="00B53A1F">
            <w:pPr>
              <w:tabs>
                <w:tab w:val="left" w:pos="2809"/>
              </w:tabs>
              <w:spacing w:after="0" w:line="240" w:lineRule="auto"/>
              <w:rPr>
                <w:rFonts w:ascii="Arial" w:eastAsia="Arial" w:hAnsi="Arial" w:cs="Arial"/>
              </w:rPr>
            </w:pPr>
            <w:r w:rsidRPr="00AC55E3">
              <w:rPr>
                <w:rFonts w:ascii="Arial" w:eastAsia="Arial" w:hAnsi="Arial" w:cs="Arial"/>
              </w:rPr>
              <w:t>Comisario de Familia</w:t>
            </w:r>
          </w:p>
          <w:p w14:paraId="3909B21A" w14:textId="77777777" w:rsidR="00153850" w:rsidRPr="00AC55E3" w:rsidRDefault="00153850" w:rsidP="00B53A1F">
            <w:pPr>
              <w:tabs>
                <w:tab w:val="left" w:pos="2809"/>
              </w:tabs>
              <w:spacing w:after="0" w:line="240" w:lineRule="auto"/>
              <w:rPr>
                <w:rFonts w:ascii="Arial" w:eastAsia="Arial" w:hAnsi="Arial" w:cs="Arial"/>
              </w:rPr>
            </w:pPr>
            <w:r w:rsidRPr="00AC55E3">
              <w:rPr>
                <w:rFonts w:ascii="Arial" w:eastAsia="Arial" w:hAnsi="Arial" w:cs="Arial"/>
              </w:rPr>
              <w:t>Carrera Administrativa</w:t>
            </w:r>
          </w:p>
        </w:tc>
      </w:tr>
      <w:tr w:rsidR="00CA380F" w:rsidRPr="00AC55E3" w14:paraId="505BE3D9" w14:textId="77777777" w:rsidTr="00C0070C">
        <w:trPr>
          <w:trHeight w:val="289"/>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037C3DCF" w14:textId="77777777" w:rsidR="00153850" w:rsidRPr="00AC55E3" w:rsidRDefault="00153850" w:rsidP="00B53A1F">
            <w:pPr>
              <w:spacing w:after="0" w:line="240" w:lineRule="auto"/>
              <w:jc w:val="center"/>
              <w:rPr>
                <w:rFonts w:ascii="Arial" w:eastAsia="Arial" w:hAnsi="Arial" w:cs="Arial"/>
                <w:b/>
              </w:rPr>
            </w:pPr>
            <w:r w:rsidRPr="00AC55E3">
              <w:rPr>
                <w:rFonts w:ascii="Arial" w:eastAsia="Arial" w:hAnsi="Arial" w:cs="Arial"/>
                <w:b/>
              </w:rPr>
              <w:t xml:space="preserve">II. ÁREA FUNCIONAL: COMISARÍA DE FAMILIA </w:t>
            </w:r>
          </w:p>
        </w:tc>
      </w:tr>
      <w:tr w:rsidR="00CA380F" w:rsidRPr="00AC55E3" w14:paraId="2BFFE0D7" w14:textId="77777777" w:rsidTr="00C0070C">
        <w:trPr>
          <w:trHeight w:val="289"/>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45D8DF6B" w14:textId="77777777" w:rsidR="00153850" w:rsidRPr="00AC55E3" w:rsidRDefault="00153850" w:rsidP="00B53A1F">
            <w:pPr>
              <w:spacing w:after="0" w:line="240" w:lineRule="auto"/>
              <w:jc w:val="center"/>
              <w:rPr>
                <w:rFonts w:ascii="Arial" w:eastAsia="Arial" w:hAnsi="Arial" w:cs="Arial"/>
                <w:b/>
              </w:rPr>
            </w:pPr>
            <w:r w:rsidRPr="00AC55E3">
              <w:rPr>
                <w:rFonts w:ascii="Arial" w:eastAsia="Arial" w:hAnsi="Arial" w:cs="Arial"/>
                <w:b/>
              </w:rPr>
              <w:t>III. PROPÓSITO PRINCIPAL</w:t>
            </w:r>
          </w:p>
        </w:tc>
      </w:tr>
      <w:tr w:rsidR="00CA380F" w:rsidRPr="00AC55E3" w14:paraId="7494634C" w14:textId="77777777" w:rsidTr="00C0070C">
        <w:trPr>
          <w:trHeight w:val="481"/>
        </w:trPr>
        <w:tc>
          <w:tcPr>
            <w:tcW w:w="10206" w:type="dxa"/>
            <w:gridSpan w:val="2"/>
            <w:tcBorders>
              <w:top w:val="single" w:sz="4" w:space="0" w:color="000000"/>
              <w:left w:val="single" w:sz="4" w:space="0" w:color="000000"/>
              <w:bottom w:val="single" w:sz="4" w:space="0" w:color="000000"/>
              <w:right w:val="single" w:sz="4" w:space="0" w:color="000000"/>
            </w:tcBorders>
          </w:tcPr>
          <w:p w14:paraId="24448AFA" w14:textId="77777777" w:rsidR="00153850" w:rsidRPr="00AC55E3" w:rsidRDefault="00153850" w:rsidP="00B53A1F">
            <w:pPr>
              <w:spacing w:after="0" w:line="240" w:lineRule="auto"/>
              <w:jc w:val="both"/>
              <w:rPr>
                <w:rFonts w:ascii="Arial" w:eastAsia="Arial" w:hAnsi="Arial" w:cs="Arial"/>
              </w:rPr>
            </w:pPr>
            <w:r w:rsidRPr="00AC55E3">
              <w:rPr>
                <w:rFonts w:ascii="Arial" w:eastAsia="Arial" w:hAnsi="Arial" w:cs="Arial"/>
              </w:rPr>
              <w:t>Planear y ejecutar las acciones correspondientes al mejoramiento de la convivencia ciudadana, y el acompañamiento a las familias, a los niños, niñas y adolescentes estableciendo la coordinación interinstitucional requerida, según los lineamientos institucionales correspondientes a la gestión integral de la Comisaría de Familia en el Municipio de El Carmen de Viboral.</w:t>
            </w:r>
          </w:p>
        </w:tc>
      </w:tr>
      <w:tr w:rsidR="00CA380F" w:rsidRPr="00AC55E3" w14:paraId="28C4BCCB" w14:textId="77777777" w:rsidTr="00C0070C">
        <w:trPr>
          <w:trHeight w:val="289"/>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D9D9D9"/>
          </w:tcPr>
          <w:p w14:paraId="5FD92747" w14:textId="77777777" w:rsidR="00153850" w:rsidRPr="00AC55E3" w:rsidRDefault="00153850" w:rsidP="00B53A1F">
            <w:pPr>
              <w:spacing w:after="0" w:line="240" w:lineRule="auto"/>
              <w:jc w:val="center"/>
              <w:rPr>
                <w:rFonts w:ascii="Arial" w:eastAsia="Arial" w:hAnsi="Arial" w:cs="Arial"/>
                <w:b/>
              </w:rPr>
            </w:pPr>
            <w:r w:rsidRPr="00AC55E3">
              <w:rPr>
                <w:rFonts w:ascii="Arial" w:eastAsia="Arial" w:hAnsi="Arial" w:cs="Arial"/>
                <w:b/>
              </w:rPr>
              <w:t>IV. DESCRIPCIÓN DE FUNCIONES ESENCIALES</w:t>
            </w:r>
          </w:p>
        </w:tc>
      </w:tr>
      <w:tr w:rsidR="00CA380F" w:rsidRPr="00AC55E3" w14:paraId="0C7E7111" w14:textId="77777777" w:rsidTr="00C0070C">
        <w:trPr>
          <w:trHeight w:val="713"/>
        </w:trPr>
        <w:tc>
          <w:tcPr>
            <w:tcW w:w="10206" w:type="dxa"/>
            <w:gridSpan w:val="2"/>
            <w:tcBorders>
              <w:top w:val="single" w:sz="4" w:space="0" w:color="000000"/>
              <w:left w:val="single" w:sz="4" w:space="0" w:color="000000"/>
              <w:bottom w:val="single" w:sz="4" w:space="0" w:color="000000"/>
              <w:right w:val="single" w:sz="4" w:space="0" w:color="000000"/>
            </w:tcBorders>
          </w:tcPr>
          <w:p w14:paraId="10EA59BF" w14:textId="77777777" w:rsidR="00153850" w:rsidRPr="00AC55E3" w:rsidRDefault="00153850">
            <w:pPr>
              <w:numPr>
                <w:ilvl w:val="0"/>
                <w:numId w:val="158"/>
              </w:numPr>
              <w:spacing w:after="0" w:line="256" w:lineRule="auto"/>
              <w:jc w:val="both"/>
              <w:rPr>
                <w:rFonts w:ascii="Arial" w:hAnsi="Arial" w:cs="Arial"/>
              </w:rPr>
            </w:pPr>
            <w:r w:rsidRPr="00AC55E3">
              <w:rPr>
                <w:rFonts w:ascii="Arial" w:eastAsia="Arial" w:hAnsi="Arial" w:cs="Arial"/>
              </w:rPr>
              <w:t>Participar en la formulación, diseño, organización, ejecución y control de planes y programas de la Comisaria de Familia de el Carmen de Viboral. dentro de los procesos de asistencia, integración y reintegración social, a través de la participación comunitaria y orientación familiar, estableciendo la coordinación interinstitucional requerida, conforme a las normas y procedimientos vigentes.</w:t>
            </w:r>
          </w:p>
          <w:p w14:paraId="0981A578" w14:textId="77777777" w:rsidR="00153850" w:rsidRPr="00AC55E3" w:rsidRDefault="00153850">
            <w:pPr>
              <w:numPr>
                <w:ilvl w:val="0"/>
                <w:numId w:val="158"/>
              </w:numPr>
              <w:spacing w:after="0" w:line="256" w:lineRule="auto"/>
              <w:jc w:val="both"/>
              <w:rPr>
                <w:rFonts w:ascii="Arial" w:hAnsi="Arial" w:cs="Arial"/>
              </w:rPr>
            </w:pPr>
            <w:r w:rsidRPr="00AC55E3">
              <w:rPr>
                <w:rFonts w:ascii="Arial" w:eastAsia="Arial" w:hAnsi="Arial" w:cs="Arial"/>
              </w:rPr>
              <w:t xml:space="preserve">Coordinar, promover y participar en los estudios e investigaciones que permitan mejorar la prestación de los servicios a su cargo y el oportuno cumplimiento de los planes, programas y proyectos, así como la ejecución y utilización óptima de los recursos disponibles. </w:t>
            </w:r>
          </w:p>
          <w:p w14:paraId="4DB59F18" w14:textId="77777777" w:rsidR="00153850" w:rsidRPr="00AC55E3" w:rsidRDefault="00153850">
            <w:pPr>
              <w:numPr>
                <w:ilvl w:val="0"/>
                <w:numId w:val="158"/>
              </w:numPr>
              <w:spacing w:after="0" w:line="240" w:lineRule="auto"/>
              <w:jc w:val="both"/>
              <w:rPr>
                <w:rFonts w:ascii="Arial" w:hAnsi="Arial" w:cs="Arial"/>
              </w:rPr>
            </w:pPr>
            <w:r w:rsidRPr="00AC55E3">
              <w:rPr>
                <w:rFonts w:ascii="Arial" w:eastAsia="Arial" w:hAnsi="Arial" w:cs="Arial"/>
              </w:rPr>
              <w:t xml:space="preserve">Participar en la planeación, organización, desarrollo y evaluación de intervenciones y programas dirigidos al bienestar general de las familias.   </w:t>
            </w:r>
          </w:p>
          <w:p w14:paraId="4BA545E4" w14:textId="77777777" w:rsidR="00153850" w:rsidRPr="00AC55E3" w:rsidRDefault="00153850">
            <w:pPr>
              <w:numPr>
                <w:ilvl w:val="0"/>
                <w:numId w:val="158"/>
              </w:numPr>
              <w:spacing w:after="0" w:line="240" w:lineRule="auto"/>
              <w:jc w:val="both"/>
              <w:rPr>
                <w:rFonts w:ascii="Arial" w:hAnsi="Arial" w:cs="Arial"/>
              </w:rPr>
            </w:pPr>
            <w:r w:rsidRPr="00AC55E3">
              <w:rPr>
                <w:rFonts w:ascii="Arial" w:eastAsia="Arial" w:hAnsi="Arial" w:cs="Arial"/>
              </w:rPr>
              <w:t>Elaborar conceptos jurídicos para las diferentes autoridades y para la Comisaría de Familia cuando haya lugar a ello. </w:t>
            </w:r>
          </w:p>
          <w:p w14:paraId="5BBD5950" w14:textId="5DD02AB1" w:rsidR="00153850" w:rsidRPr="00AC55E3" w:rsidRDefault="00153850">
            <w:pPr>
              <w:numPr>
                <w:ilvl w:val="0"/>
                <w:numId w:val="158"/>
              </w:numPr>
              <w:spacing w:after="0" w:line="240" w:lineRule="auto"/>
              <w:jc w:val="both"/>
              <w:rPr>
                <w:rFonts w:ascii="Arial" w:hAnsi="Arial" w:cs="Arial"/>
              </w:rPr>
            </w:pPr>
            <w:r w:rsidRPr="00AC55E3">
              <w:rPr>
                <w:rFonts w:ascii="Arial" w:eastAsia="Arial" w:hAnsi="Arial" w:cs="Arial"/>
              </w:rPr>
              <w:t>Brindar orientación jurídica al público de la Comisaría de Familia.</w:t>
            </w:r>
          </w:p>
          <w:p w14:paraId="0A184B9A" w14:textId="74C0BE28" w:rsidR="00153850" w:rsidRPr="00AC55E3" w:rsidRDefault="00153850">
            <w:pPr>
              <w:numPr>
                <w:ilvl w:val="0"/>
                <w:numId w:val="158"/>
              </w:numPr>
              <w:spacing w:after="0" w:line="240" w:lineRule="auto"/>
              <w:jc w:val="both"/>
              <w:rPr>
                <w:rFonts w:ascii="Arial" w:eastAsia="Arial" w:hAnsi="Arial" w:cs="Arial"/>
              </w:rPr>
            </w:pPr>
            <w:r w:rsidRPr="00AC55E3">
              <w:rPr>
                <w:rFonts w:ascii="Arial" w:eastAsia="Arial" w:hAnsi="Arial" w:cs="Arial"/>
              </w:rPr>
              <w:t>Apoyar los trámites legales que se adelanten en la comisaria.</w:t>
            </w:r>
          </w:p>
          <w:p w14:paraId="6118F7E2" w14:textId="77777777" w:rsidR="00153850" w:rsidRPr="00AC55E3" w:rsidRDefault="00153850">
            <w:pPr>
              <w:numPr>
                <w:ilvl w:val="0"/>
                <w:numId w:val="158"/>
              </w:numPr>
              <w:spacing w:after="0" w:line="240" w:lineRule="auto"/>
              <w:jc w:val="both"/>
              <w:rPr>
                <w:rFonts w:ascii="Arial" w:hAnsi="Arial" w:cs="Arial"/>
              </w:rPr>
            </w:pPr>
            <w:r w:rsidRPr="00AC55E3">
              <w:rPr>
                <w:rFonts w:ascii="Arial" w:eastAsia="Arial" w:hAnsi="Arial" w:cs="Arial"/>
              </w:rPr>
              <w:t xml:space="preserve">Realizar estudios acerca de la problemática socio-familiar de la población atendida en la Comisaría de Familia siguiendo los métodos y procedimientos Institucionales.  </w:t>
            </w:r>
          </w:p>
          <w:p w14:paraId="15EA8800" w14:textId="77777777" w:rsidR="00153850" w:rsidRPr="00AC55E3" w:rsidRDefault="00153850">
            <w:pPr>
              <w:numPr>
                <w:ilvl w:val="0"/>
                <w:numId w:val="158"/>
              </w:numPr>
              <w:spacing w:after="0" w:line="240" w:lineRule="auto"/>
              <w:jc w:val="both"/>
              <w:rPr>
                <w:rFonts w:ascii="Arial" w:hAnsi="Arial" w:cs="Arial"/>
              </w:rPr>
            </w:pPr>
            <w:r w:rsidRPr="00AC55E3">
              <w:rPr>
                <w:rFonts w:ascii="Arial" w:eastAsia="Arial" w:hAnsi="Arial" w:cs="Arial"/>
              </w:rPr>
              <w:t xml:space="preserve">Emitir concepto o recomendación final basándose en la causa primaria y en las causas sociales, que contribuyen directamente o indirectamente en la problemática de la familia siguiendo la metodología establecida.   </w:t>
            </w:r>
          </w:p>
          <w:p w14:paraId="617014E1" w14:textId="77777777" w:rsidR="00153850" w:rsidRPr="00AC55E3" w:rsidRDefault="00153850">
            <w:pPr>
              <w:numPr>
                <w:ilvl w:val="0"/>
                <w:numId w:val="158"/>
              </w:numPr>
              <w:spacing w:after="0" w:line="256" w:lineRule="auto"/>
              <w:jc w:val="both"/>
              <w:rPr>
                <w:rFonts w:ascii="Arial" w:hAnsi="Arial" w:cs="Arial"/>
              </w:rPr>
            </w:pPr>
            <w:r w:rsidRPr="00AC55E3">
              <w:rPr>
                <w:rFonts w:ascii="Arial" w:eastAsia="Arial" w:hAnsi="Arial" w:cs="Arial"/>
              </w:rPr>
              <w:t>Realizar visitas domiciliarias, como herramienta para la toma de decisiones desde el área legal, en asuntos de amenaza, inobservancia y/o vulneración derechos en el contexto de la violencia intrafamiliar cumpliendo con las orientaciones normativas</w:t>
            </w:r>
          </w:p>
          <w:p w14:paraId="23DDF460" w14:textId="77777777" w:rsidR="00153850" w:rsidRPr="00AC55E3" w:rsidRDefault="00153850">
            <w:pPr>
              <w:numPr>
                <w:ilvl w:val="0"/>
                <w:numId w:val="158"/>
              </w:numPr>
              <w:spacing w:after="0" w:line="256" w:lineRule="auto"/>
              <w:jc w:val="both"/>
              <w:rPr>
                <w:rFonts w:ascii="Arial" w:hAnsi="Arial" w:cs="Arial"/>
              </w:rPr>
            </w:pPr>
            <w:r w:rsidRPr="00AC55E3">
              <w:rPr>
                <w:rFonts w:ascii="Arial" w:eastAsia="Arial" w:hAnsi="Arial" w:cs="Arial"/>
              </w:rPr>
              <w:t>Administrar, controlar y evaluar el desarrollo de los programas, proyectos y las actividades propias de la Comisaria de Familia para la resolución de conflictos.</w:t>
            </w:r>
          </w:p>
          <w:p w14:paraId="14F4CB4A" w14:textId="77777777" w:rsidR="00153850" w:rsidRPr="00AC55E3" w:rsidRDefault="00153850">
            <w:pPr>
              <w:numPr>
                <w:ilvl w:val="0"/>
                <w:numId w:val="158"/>
              </w:numPr>
              <w:spacing w:after="0" w:line="256" w:lineRule="auto"/>
              <w:jc w:val="both"/>
              <w:rPr>
                <w:rFonts w:ascii="Arial" w:hAnsi="Arial" w:cs="Arial"/>
              </w:rPr>
            </w:pPr>
            <w:r w:rsidRPr="00AC55E3">
              <w:rPr>
                <w:rFonts w:ascii="Arial" w:eastAsia="Arial" w:hAnsi="Arial" w:cs="Arial"/>
              </w:rPr>
              <w:lastRenderedPageBreak/>
              <w:t>Servir de apoyo en las audiencias de conciliación en temas de familia, violencia intrafamiliar y procesos administrativos de restablecimiento de derechos.</w:t>
            </w:r>
          </w:p>
          <w:p w14:paraId="0E278325" w14:textId="77777777" w:rsidR="00153850" w:rsidRPr="00AC55E3" w:rsidRDefault="00153850">
            <w:pPr>
              <w:numPr>
                <w:ilvl w:val="0"/>
                <w:numId w:val="158"/>
              </w:numPr>
              <w:spacing w:after="0" w:line="256" w:lineRule="auto"/>
              <w:jc w:val="both"/>
              <w:rPr>
                <w:rFonts w:ascii="Arial" w:hAnsi="Arial" w:cs="Arial"/>
              </w:rPr>
            </w:pPr>
            <w:r w:rsidRPr="00AC55E3">
              <w:rPr>
                <w:rFonts w:ascii="Arial" w:eastAsia="Arial" w:hAnsi="Arial" w:cs="Arial"/>
              </w:rPr>
              <w:t>Prestar apoyo en la etapa precontractual, contractual y de ejecución a los contratos que sean requeridos en la Dependencia.</w:t>
            </w:r>
          </w:p>
          <w:p w14:paraId="1CDECAD5" w14:textId="77777777" w:rsidR="00153850" w:rsidRPr="00AC55E3" w:rsidRDefault="00153850">
            <w:pPr>
              <w:numPr>
                <w:ilvl w:val="0"/>
                <w:numId w:val="158"/>
              </w:numPr>
              <w:spacing w:after="0" w:line="256" w:lineRule="auto"/>
              <w:jc w:val="both"/>
              <w:rPr>
                <w:rFonts w:ascii="Arial" w:hAnsi="Arial" w:cs="Arial"/>
              </w:rPr>
            </w:pPr>
            <w:r w:rsidRPr="00AC55E3">
              <w:rPr>
                <w:rFonts w:ascii="Arial" w:eastAsia="Arial" w:hAnsi="Arial" w:cs="Arial"/>
              </w:rPr>
              <w:t>Elaborar actos administrativos y demás documentos solicitados por el jefe inmediato.</w:t>
            </w:r>
          </w:p>
          <w:p w14:paraId="2A17FD2F" w14:textId="77777777" w:rsidR="00153850" w:rsidRPr="00AC55E3" w:rsidRDefault="00153850">
            <w:pPr>
              <w:numPr>
                <w:ilvl w:val="0"/>
                <w:numId w:val="158"/>
              </w:numPr>
              <w:spacing w:after="0" w:line="256" w:lineRule="auto"/>
              <w:jc w:val="both"/>
              <w:rPr>
                <w:rFonts w:ascii="Arial" w:hAnsi="Arial" w:cs="Arial"/>
              </w:rPr>
            </w:pPr>
            <w:r w:rsidRPr="00AC55E3">
              <w:rPr>
                <w:rFonts w:ascii="Arial" w:eastAsia="Arial" w:hAnsi="Arial" w:cs="Arial"/>
              </w:rPr>
              <w:t>Proponer e implantar los procedimientos e instrumentos requeridos para mejorar la prestación de los servicios a su cargo, según los lineamientos institucionales.</w:t>
            </w:r>
          </w:p>
          <w:p w14:paraId="7558C991" w14:textId="77777777" w:rsidR="00153850" w:rsidRPr="00AC55E3" w:rsidRDefault="00153850">
            <w:pPr>
              <w:numPr>
                <w:ilvl w:val="0"/>
                <w:numId w:val="158"/>
              </w:numPr>
              <w:spacing w:after="0" w:line="256" w:lineRule="auto"/>
              <w:jc w:val="both"/>
              <w:rPr>
                <w:rFonts w:ascii="Arial" w:hAnsi="Arial" w:cs="Arial"/>
              </w:rPr>
            </w:pPr>
            <w:r w:rsidRPr="00AC55E3">
              <w:rPr>
                <w:rFonts w:ascii="Arial" w:eastAsia="Arial" w:hAnsi="Arial" w:cs="Arial"/>
              </w:rPr>
              <w:t xml:space="preserve">Estudiar, evaluar y conceptuar sobre las materias de competencia de la comisaría de familia, y absolver consultas de acuerdo con las políticas institucionales. </w:t>
            </w:r>
          </w:p>
          <w:p w14:paraId="6A39A32E" w14:textId="77777777" w:rsidR="00153850" w:rsidRPr="00AC55E3" w:rsidRDefault="00153850">
            <w:pPr>
              <w:numPr>
                <w:ilvl w:val="0"/>
                <w:numId w:val="158"/>
              </w:numPr>
              <w:spacing w:after="0" w:line="256" w:lineRule="auto"/>
              <w:jc w:val="both"/>
              <w:rPr>
                <w:rFonts w:ascii="Arial" w:hAnsi="Arial" w:cs="Arial"/>
              </w:rPr>
            </w:pPr>
            <w:r w:rsidRPr="00AC55E3">
              <w:rPr>
                <w:rFonts w:ascii="Arial" w:eastAsia="Arial" w:hAnsi="Arial" w:cs="Arial"/>
              </w:rPr>
              <w:t xml:space="preserve">Coordinar y realizar estudios e investigaciones tendientes al logro de los objetivos, planes y programas de la entidad y preparar los informes respectivos, de acuerdo con los lineamientos institucionales. </w:t>
            </w:r>
          </w:p>
          <w:p w14:paraId="4035FDF1" w14:textId="77777777" w:rsidR="00153850" w:rsidRPr="00AC55E3" w:rsidRDefault="00153850">
            <w:pPr>
              <w:numPr>
                <w:ilvl w:val="0"/>
                <w:numId w:val="158"/>
              </w:numPr>
              <w:spacing w:after="0" w:line="240" w:lineRule="auto"/>
              <w:jc w:val="both"/>
              <w:rPr>
                <w:rFonts w:ascii="Arial" w:hAnsi="Arial" w:cs="Arial"/>
              </w:rPr>
            </w:pPr>
            <w:r w:rsidRPr="00AC55E3">
              <w:rPr>
                <w:rFonts w:ascii="Arial" w:eastAsia="Arial" w:hAnsi="Arial" w:cs="Arial"/>
              </w:rPr>
              <w:t>Ejecutar las demás funciones que le sean asignadas por autoridad competente, de acuerdo con el área de desempeño y la naturaleza del empleo.</w:t>
            </w:r>
          </w:p>
          <w:p w14:paraId="725BE568" w14:textId="77777777" w:rsidR="00153850" w:rsidRPr="00AC55E3" w:rsidRDefault="00153850" w:rsidP="00B53A1F">
            <w:pPr>
              <w:spacing w:after="0" w:line="240" w:lineRule="auto"/>
              <w:jc w:val="both"/>
              <w:rPr>
                <w:rFonts w:ascii="Arial" w:eastAsia="Arial" w:hAnsi="Arial" w:cs="Arial"/>
              </w:rPr>
            </w:pPr>
          </w:p>
          <w:p w14:paraId="4A7CC556" w14:textId="501CF391" w:rsidR="00153850" w:rsidRPr="00AC55E3" w:rsidRDefault="00153850" w:rsidP="00B53A1F">
            <w:pPr>
              <w:spacing w:after="0" w:line="256" w:lineRule="auto"/>
              <w:jc w:val="both"/>
              <w:rPr>
                <w:rFonts w:ascii="Arial" w:eastAsia="Arial" w:hAnsi="Arial" w:cs="Arial"/>
              </w:rPr>
            </w:pPr>
            <w:r w:rsidRPr="00AC55E3">
              <w:rPr>
                <w:rFonts w:ascii="Arial" w:eastAsia="Arial" w:hAnsi="Arial" w:cs="Arial"/>
              </w:rPr>
              <w:t xml:space="preserve">FUNCIONES GENERALES DE NIVEL PROFESIONAL </w:t>
            </w:r>
          </w:p>
          <w:p w14:paraId="2FAB4624" w14:textId="77777777" w:rsidR="00153850" w:rsidRPr="00AC55E3" w:rsidRDefault="00153850" w:rsidP="00B53A1F">
            <w:pPr>
              <w:spacing w:after="0" w:line="256" w:lineRule="auto"/>
              <w:jc w:val="both"/>
              <w:rPr>
                <w:rFonts w:ascii="Arial" w:eastAsia="Arial" w:hAnsi="Arial" w:cs="Arial"/>
              </w:rPr>
            </w:pPr>
          </w:p>
          <w:p w14:paraId="58AE9B02" w14:textId="77777777" w:rsidR="00153850" w:rsidRPr="00AC55E3" w:rsidRDefault="00153850">
            <w:pPr>
              <w:numPr>
                <w:ilvl w:val="0"/>
                <w:numId w:val="8"/>
              </w:numPr>
              <w:spacing w:after="0" w:line="240" w:lineRule="auto"/>
              <w:jc w:val="both"/>
              <w:rPr>
                <w:rFonts w:ascii="Arial" w:eastAsia="Arial" w:hAnsi="Arial" w:cs="Arial"/>
              </w:rPr>
            </w:pPr>
            <w:r w:rsidRPr="00AC55E3">
              <w:rPr>
                <w:rFonts w:ascii="Arial" w:eastAsia="Arial" w:hAnsi="Arial" w:cs="Arial"/>
              </w:rPr>
              <w:t>Ejecutar las acciones necesarias para asegurar el desarrollo, monitoreo, seguimiento, control, evaluación y mejora del Sistema de Gestión de conformidad con las disposiciones técnicas y normativas vigentes.</w:t>
            </w:r>
          </w:p>
          <w:p w14:paraId="3D7D83F4" w14:textId="77777777" w:rsidR="00153850" w:rsidRPr="00AC55E3" w:rsidRDefault="00153850">
            <w:pPr>
              <w:numPr>
                <w:ilvl w:val="0"/>
                <w:numId w:val="8"/>
              </w:numPr>
              <w:spacing w:after="0" w:line="240" w:lineRule="auto"/>
              <w:jc w:val="both"/>
              <w:rPr>
                <w:rFonts w:ascii="Arial" w:eastAsia="Arial" w:hAnsi="Arial" w:cs="Arial"/>
              </w:rPr>
            </w:pPr>
            <w:r w:rsidRPr="00AC55E3">
              <w:rPr>
                <w:rFonts w:ascii="Arial" w:eastAsia="Arial" w:hAnsi="Arial" w:cs="Arial"/>
              </w:rPr>
              <w:t>Garantizar la actualización de la información en los sistemas, aplicativos u otros medios tecnológicos de su competencia, así como la generación de informes, reportes y registros documentales requeridos de acuerdo con los estándares de seguridad y privacidad de la información y demás políticas institucionales vigentes.</w:t>
            </w:r>
          </w:p>
          <w:p w14:paraId="133BF485" w14:textId="77777777" w:rsidR="00153850" w:rsidRPr="00AC55E3" w:rsidRDefault="00153850">
            <w:pPr>
              <w:numPr>
                <w:ilvl w:val="0"/>
                <w:numId w:val="8"/>
              </w:numPr>
              <w:spacing w:after="0" w:line="240" w:lineRule="auto"/>
              <w:jc w:val="both"/>
              <w:rPr>
                <w:rFonts w:ascii="Arial" w:eastAsia="Arial" w:hAnsi="Arial" w:cs="Arial"/>
              </w:rPr>
            </w:pPr>
            <w:r w:rsidRPr="00AC55E3">
              <w:rPr>
                <w:rFonts w:ascii="Arial" w:eastAsia="Arial" w:hAnsi="Arial" w:cs="Arial"/>
              </w:rPr>
              <w:t>Atender los usuarios internos y externos, así como las PQRSFD de acuerdo con la naturaleza de sus funciones y los lineamientos institucionales establecidos con relación al servicio al ciudadano.</w:t>
            </w:r>
          </w:p>
          <w:p w14:paraId="7E2053BA" w14:textId="2E0C0E31" w:rsidR="00153850" w:rsidRPr="00AC55E3" w:rsidRDefault="00153850">
            <w:pPr>
              <w:numPr>
                <w:ilvl w:val="0"/>
                <w:numId w:val="8"/>
              </w:numPr>
              <w:spacing w:after="0" w:line="240" w:lineRule="auto"/>
              <w:jc w:val="both"/>
              <w:rPr>
                <w:rFonts w:ascii="Arial" w:eastAsia="Arial" w:hAnsi="Arial" w:cs="Arial"/>
              </w:rPr>
            </w:pPr>
            <w:r w:rsidRPr="00AC55E3">
              <w:rPr>
                <w:rFonts w:ascii="Arial" w:eastAsia="Arial" w:hAnsi="Arial" w:cs="Arial"/>
              </w:rPr>
              <w:t xml:space="preserve">Participar en la formulación, diseño, organización, ejecución, control y evaluación de planes, programas y proyectos de la dependencia, de conformidad con los procesos establecidos y lineamientos vigentes. </w:t>
            </w:r>
          </w:p>
          <w:p w14:paraId="3938F65D" w14:textId="77777777" w:rsidR="00153850" w:rsidRPr="00AC55E3" w:rsidRDefault="00153850">
            <w:pPr>
              <w:numPr>
                <w:ilvl w:val="0"/>
                <w:numId w:val="8"/>
              </w:numPr>
              <w:spacing w:after="0" w:line="256" w:lineRule="auto"/>
              <w:jc w:val="both"/>
              <w:rPr>
                <w:rFonts w:ascii="Arial" w:eastAsia="Arial" w:hAnsi="Arial" w:cs="Arial"/>
              </w:rPr>
            </w:pPr>
            <w:r w:rsidRPr="00AC55E3">
              <w:rPr>
                <w:rFonts w:ascii="Arial" w:eastAsia="Arial" w:hAnsi="Arial" w:cs="Arial"/>
              </w:rPr>
              <w:t>Coordinar, promover y participar en los estudios e investigaciones que permitan mejorar la prestación de los servicios de su dependencia y el oportuno cumplimiento de los planes, programas y proyectos, para la ejecución y utilización óptima de los recursos disponibles, emitiendo los informes respectivos.</w:t>
            </w:r>
          </w:p>
          <w:p w14:paraId="595027EC" w14:textId="77777777" w:rsidR="00153850" w:rsidRPr="00AC55E3" w:rsidRDefault="00153850">
            <w:pPr>
              <w:numPr>
                <w:ilvl w:val="0"/>
                <w:numId w:val="8"/>
              </w:numPr>
              <w:spacing w:after="0" w:line="256" w:lineRule="auto"/>
              <w:jc w:val="both"/>
              <w:rPr>
                <w:rFonts w:ascii="Arial" w:eastAsia="Arial" w:hAnsi="Arial" w:cs="Arial"/>
              </w:rPr>
            </w:pPr>
            <w:r w:rsidRPr="00AC55E3">
              <w:rPr>
                <w:rFonts w:ascii="Arial" w:eastAsia="Arial" w:hAnsi="Arial" w:cs="Arial"/>
              </w:rPr>
              <w:t>Apoyar o asumir la supervisión requerida para la ejecución de los proyectos de acuerdo con los términos y especificaciones técnicas establecidas.</w:t>
            </w:r>
          </w:p>
          <w:p w14:paraId="73187647" w14:textId="01B8E928" w:rsidR="00153850" w:rsidRPr="00AC55E3" w:rsidRDefault="00153850">
            <w:pPr>
              <w:numPr>
                <w:ilvl w:val="0"/>
                <w:numId w:val="8"/>
              </w:numPr>
              <w:spacing w:after="0" w:line="256" w:lineRule="auto"/>
              <w:jc w:val="both"/>
              <w:rPr>
                <w:rFonts w:ascii="Arial" w:eastAsia="Arial" w:hAnsi="Arial" w:cs="Arial"/>
              </w:rPr>
            </w:pPr>
            <w:r w:rsidRPr="00AC55E3">
              <w:rPr>
                <w:rFonts w:ascii="Arial" w:eastAsia="Arial" w:hAnsi="Arial" w:cs="Arial"/>
              </w:rPr>
              <w:t>Proyectar, desarrollar, recomendar o implementar procesos, procedimientos, métodos, instrumentos y acciones requeridas para el logro de los objetivos y las metas propuestas, y mejorar la prestación de los servicios a su cargo.</w:t>
            </w:r>
          </w:p>
        </w:tc>
      </w:tr>
      <w:tr w:rsidR="00CA380F" w:rsidRPr="00AC55E3" w14:paraId="0A9837B2" w14:textId="77777777" w:rsidTr="00C0070C">
        <w:trPr>
          <w:trHeight w:val="295"/>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084999A6" w14:textId="77777777" w:rsidR="00153850" w:rsidRPr="00AC55E3" w:rsidRDefault="00153850" w:rsidP="00B53A1F">
            <w:pPr>
              <w:spacing w:after="0" w:line="240" w:lineRule="auto"/>
              <w:ind w:left="351" w:hanging="284"/>
              <w:jc w:val="center"/>
              <w:rPr>
                <w:rFonts w:ascii="Arial" w:eastAsia="Arial" w:hAnsi="Arial" w:cs="Arial"/>
                <w:b/>
              </w:rPr>
            </w:pPr>
            <w:r w:rsidRPr="00AC55E3">
              <w:rPr>
                <w:rFonts w:ascii="Arial" w:eastAsia="Arial" w:hAnsi="Arial" w:cs="Arial"/>
                <w:b/>
              </w:rPr>
              <w:lastRenderedPageBreak/>
              <w:t>V. CONOCIMIENTOS BÁSICOS O ESENCIALES</w:t>
            </w:r>
          </w:p>
        </w:tc>
      </w:tr>
      <w:tr w:rsidR="00CA380F" w:rsidRPr="00AC55E3" w14:paraId="608DBD5B" w14:textId="77777777" w:rsidTr="00C0070C">
        <w:trPr>
          <w:trHeight w:val="755"/>
        </w:trPr>
        <w:tc>
          <w:tcPr>
            <w:tcW w:w="10206" w:type="dxa"/>
            <w:gridSpan w:val="2"/>
            <w:tcBorders>
              <w:top w:val="single" w:sz="4" w:space="0" w:color="000000"/>
              <w:left w:val="single" w:sz="4" w:space="0" w:color="000000"/>
              <w:bottom w:val="single" w:sz="4" w:space="0" w:color="000000"/>
              <w:right w:val="single" w:sz="4" w:space="0" w:color="000000"/>
            </w:tcBorders>
          </w:tcPr>
          <w:p w14:paraId="782C9FDB" w14:textId="77777777" w:rsidR="00153850" w:rsidRPr="00AC55E3" w:rsidRDefault="00153850">
            <w:pPr>
              <w:widowControl w:val="0"/>
              <w:numPr>
                <w:ilvl w:val="0"/>
                <w:numId w:val="99"/>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lastRenderedPageBreak/>
              <w:t>Plan de Desarrollo Municipal</w:t>
            </w:r>
          </w:p>
          <w:p w14:paraId="62FD7C68" w14:textId="77777777" w:rsidR="00153850" w:rsidRPr="00AC55E3" w:rsidRDefault="00153850">
            <w:pPr>
              <w:widowControl w:val="0"/>
              <w:numPr>
                <w:ilvl w:val="0"/>
                <w:numId w:val="99"/>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 xml:space="preserve">Normativa vigente para la gestión de la Comisaría de Familia, la protección del menor, infancia y adolescencia. </w:t>
            </w:r>
          </w:p>
          <w:p w14:paraId="319A98B2" w14:textId="77777777" w:rsidR="00153850" w:rsidRPr="00AC55E3" w:rsidRDefault="00153850">
            <w:pPr>
              <w:widowControl w:val="0"/>
              <w:numPr>
                <w:ilvl w:val="0"/>
                <w:numId w:val="99"/>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Sistemas Integrados de Gestión</w:t>
            </w:r>
          </w:p>
          <w:p w14:paraId="12E0A242" w14:textId="77777777" w:rsidR="00153850" w:rsidRPr="00AC55E3" w:rsidRDefault="00153850">
            <w:pPr>
              <w:widowControl w:val="0"/>
              <w:numPr>
                <w:ilvl w:val="0"/>
                <w:numId w:val="99"/>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Modelo Integrado de Planeación y Gestión MIPG</w:t>
            </w:r>
          </w:p>
          <w:p w14:paraId="4EBD7D4A" w14:textId="77777777" w:rsidR="00153850" w:rsidRPr="00AC55E3" w:rsidRDefault="00153850">
            <w:pPr>
              <w:widowControl w:val="0"/>
              <w:numPr>
                <w:ilvl w:val="0"/>
                <w:numId w:val="99"/>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 xml:space="preserve">Código de Ética </w:t>
            </w:r>
          </w:p>
          <w:p w14:paraId="567C6C61" w14:textId="77777777" w:rsidR="00153850" w:rsidRPr="00AC55E3" w:rsidRDefault="00153850">
            <w:pPr>
              <w:widowControl w:val="0"/>
              <w:numPr>
                <w:ilvl w:val="0"/>
                <w:numId w:val="99"/>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Herramientas Jurídicas básicas</w:t>
            </w:r>
          </w:p>
          <w:p w14:paraId="7E569FAC" w14:textId="77777777" w:rsidR="00153850" w:rsidRPr="00AC55E3" w:rsidRDefault="00153850">
            <w:pPr>
              <w:widowControl w:val="0"/>
              <w:numPr>
                <w:ilvl w:val="0"/>
                <w:numId w:val="99"/>
              </w:numPr>
              <w:spacing w:after="0" w:line="240" w:lineRule="auto"/>
              <w:jc w:val="both"/>
              <w:rPr>
                <w:rFonts w:ascii="Arial" w:eastAsia="Arial" w:hAnsi="Arial" w:cs="Arial"/>
              </w:rPr>
            </w:pPr>
            <w:r w:rsidRPr="00AC55E3">
              <w:rPr>
                <w:rFonts w:ascii="Arial" w:eastAsia="Arial" w:hAnsi="Arial" w:cs="Arial"/>
              </w:rPr>
              <w:t>Normatividad y procedimientos sobre Reconciliación y Post - Conflicto</w:t>
            </w:r>
          </w:p>
          <w:p w14:paraId="5C3892E7" w14:textId="77777777" w:rsidR="00153850" w:rsidRPr="00AC55E3" w:rsidRDefault="00153850">
            <w:pPr>
              <w:widowControl w:val="0"/>
              <w:numPr>
                <w:ilvl w:val="0"/>
                <w:numId w:val="99"/>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Pruebas científicas de Diagnóstico Social</w:t>
            </w:r>
          </w:p>
          <w:p w14:paraId="016886DB" w14:textId="77777777" w:rsidR="00153850" w:rsidRPr="00AC55E3" w:rsidRDefault="00153850">
            <w:pPr>
              <w:widowControl w:val="0"/>
              <w:numPr>
                <w:ilvl w:val="0"/>
                <w:numId w:val="99"/>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Intervenciones de Desarrollo y Control Social</w:t>
            </w:r>
          </w:p>
          <w:p w14:paraId="220A385B" w14:textId="77777777" w:rsidR="00153850" w:rsidRPr="00AC55E3" w:rsidRDefault="00153850">
            <w:pPr>
              <w:widowControl w:val="0"/>
              <w:numPr>
                <w:ilvl w:val="0"/>
                <w:numId w:val="99"/>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 xml:space="preserve">Mecanismos de participación ciudadana  </w:t>
            </w:r>
          </w:p>
          <w:p w14:paraId="7D20C8C2" w14:textId="77777777" w:rsidR="00153850" w:rsidRPr="00AC55E3" w:rsidRDefault="00153850">
            <w:pPr>
              <w:widowControl w:val="0"/>
              <w:numPr>
                <w:ilvl w:val="0"/>
                <w:numId w:val="99"/>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Sistema de Información de Gestión Municipal</w:t>
            </w:r>
          </w:p>
          <w:p w14:paraId="6DC2ADAD" w14:textId="77777777" w:rsidR="00153850" w:rsidRPr="00AC55E3" w:rsidRDefault="00153850">
            <w:pPr>
              <w:widowControl w:val="0"/>
              <w:numPr>
                <w:ilvl w:val="0"/>
                <w:numId w:val="99"/>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Derechos Humanos</w:t>
            </w:r>
          </w:p>
        </w:tc>
      </w:tr>
      <w:tr w:rsidR="00CA380F" w:rsidRPr="00AC55E3" w14:paraId="014CF3B7" w14:textId="77777777" w:rsidTr="00C0070C">
        <w:trPr>
          <w:trHeight w:val="202"/>
        </w:trPr>
        <w:tc>
          <w:tcPr>
            <w:tcW w:w="10206" w:type="dxa"/>
            <w:gridSpan w:val="2"/>
            <w:tcBorders>
              <w:top w:val="single" w:sz="4" w:space="0" w:color="000000"/>
              <w:left w:val="single" w:sz="4" w:space="0" w:color="000000"/>
              <w:bottom w:val="single" w:sz="6" w:space="0" w:color="000000"/>
              <w:right w:val="single" w:sz="4" w:space="0" w:color="000000"/>
            </w:tcBorders>
            <w:shd w:val="clear" w:color="auto" w:fill="D9D9D9"/>
            <w:vAlign w:val="center"/>
          </w:tcPr>
          <w:p w14:paraId="44155439" w14:textId="77777777" w:rsidR="00153850" w:rsidRPr="00AC55E3" w:rsidRDefault="00153850" w:rsidP="00B53A1F">
            <w:pPr>
              <w:spacing w:after="0" w:line="240" w:lineRule="auto"/>
              <w:jc w:val="center"/>
              <w:rPr>
                <w:rFonts w:ascii="Arial" w:eastAsia="Arial" w:hAnsi="Arial" w:cs="Arial"/>
                <w:b/>
              </w:rPr>
            </w:pPr>
            <w:r w:rsidRPr="00AC55E3">
              <w:rPr>
                <w:rFonts w:ascii="Arial" w:eastAsia="Arial" w:hAnsi="Arial" w:cs="Arial"/>
                <w:b/>
              </w:rPr>
              <w:t>VI.  COMPETENCIAS COMPORTAMENTALES</w:t>
            </w:r>
          </w:p>
        </w:tc>
      </w:tr>
      <w:tr w:rsidR="00CA380F" w:rsidRPr="00AC55E3" w14:paraId="6737B09D" w14:textId="77777777" w:rsidTr="00C0070C">
        <w:trPr>
          <w:trHeight w:val="289"/>
        </w:trPr>
        <w:tc>
          <w:tcPr>
            <w:tcW w:w="5103" w:type="dxa"/>
            <w:tcBorders>
              <w:top w:val="single" w:sz="4" w:space="0" w:color="000000"/>
              <w:left w:val="single" w:sz="4" w:space="0" w:color="000000"/>
              <w:bottom w:val="single" w:sz="6" w:space="0" w:color="000000"/>
              <w:right w:val="single" w:sz="4" w:space="0" w:color="000000"/>
            </w:tcBorders>
            <w:shd w:val="clear" w:color="auto" w:fill="D9D9D9"/>
            <w:vAlign w:val="center"/>
          </w:tcPr>
          <w:p w14:paraId="1929E00D" w14:textId="77777777" w:rsidR="00153850" w:rsidRPr="00AC55E3" w:rsidRDefault="00153850" w:rsidP="00B53A1F">
            <w:pPr>
              <w:spacing w:after="0" w:line="240" w:lineRule="auto"/>
              <w:jc w:val="center"/>
              <w:rPr>
                <w:rFonts w:ascii="Arial" w:eastAsia="Arial" w:hAnsi="Arial" w:cs="Arial"/>
                <w:b/>
              </w:rPr>
            </w:pPr>
            <w:r w:rsidRPr="00AC55E3">
              <w:rPr>
                <w:rFonts w:ascii="Arial" w:eastAsia="Arial" w:hAnsi="Arial" w:cs="Arial"/>
                <w:b/>
              </w:rPr>
              <w:t>COMUNES</w:t>
            </w:r>
          </w:p>
        </w:tc>
        <w:tc>
          <w:tcPr>
            <w:tcW w:w="5103" w:type="dxa"/>
            <w:tcBorders>
              <w:top w:val="single" w:sz="4" w:space="0" w:color="000000"/>
              <w:left w:val="single" w:sz="4" w:space="0" w:color="000000"/>
              <w:bottom w:val="single" w:sz="6" w:space="0" w:color="000000"/>
              <w:right w:val="single" w:sz="4" w:space="0" w:color="000000"/>
            </w:tcBorders>
            <w:shd w:val="clear" w:color="auto" w:fill="D9D9D9"/>
            <w:vAlign w:val="center"/>
          </w:tcPr>
          <w:p w14:paraId="7684FF01" w14:textId="77777777" w:rsidR="00153850" w:rsidRPr="00AC55E3" w:rsidRDefault="00153850" w:rsidP="00B53A1F">
            <w:pPr>
              <w:spacing w:after="0" w:line="240" w:lineRule="auto"/>
              <w:jc w:val="center"/>
              <w:rPr>
                <w:rFonts w:ascii="Arial" w:eastAsia="Arial" w:hAnsi="Arial" w:cs="Arial"/>
                <w:b/>
              </w:rPr>
            </w:pPr>
            <w:r w:rsidRPr="00AC55E3">
              <w:rPr>
                <w:rFonts w:ascii="Arial" w:eastAsia="Arial" w:hAnsi="Arial" w:cs="Arial"/>
                <w:b/>
              </w:rPr>
              <w:t>POR NIVEL JERÁRQUICO</w:t>
            </w:r>
          </w:p>
        </w:tc>
      </w:tr>
      <w:tr w:rsidR="00CA380F" w:rsidRPr="00AC55E3" w14:paraId="5A5B312A" w14:textId="77777777" w:rsidTr="00C0070C">
        <w:trPr>
          <w:trHeight w:val="1122"/>
        </w:trPr>
        <w:tc>
          <w:tcPr>
            <w:tcW w:w="5103" w:type="dxa"/>
            <w:tcBorders>
              <w:top w:val="single" w:sz="4" w:space="0" w:color="000000"/>
              <w:left w:val="single" w:sz="4" w:space="0" w:color="000000"/>
              <w:bottom w:val="single" w:sz="4" w:space="0" w:color="000000"/>
              <w:right w:val="single" w:sz="4" w:space="0" w:color="000000"/>
            </w:tcBorders>
          </w:tcPr>
          <w:p w14:paraId="7088F3B1" w14:textId="77777777" w:rsidR="00153850" w:rsidRPr="00AC55E3" w:rsidRDefault="00153850">
            <w:pPr>
              <w:numPr>
                <w:ilvl w:val="0"/>
                <w:numId w:val="190"/>
              </w:numPr>
              <w:spacing w:after="0" w:line="240" w:lineRule="auto"/>
              <w:ind w:left="399"/>
              <w:jc w:val="both"/>
              <w:rPr>
                <w:rFonts w:ascii="Arial" w:eastAsia="Arial" w:hAnsi="Arial" w:cs="Arial"/>
              </w:rPr>
            </w:pPr>
            <w:r w:rsidRPr="00AC55E3">
              <w:rPr>
                <w:rFonts w:ascii="Arial" w:eastAsia="Arial" w:hAnsi="Arial" w:cs="Arial"/>
              </w:rPr>
              <w:t>Aprendizaje continuo.</w:t>
            </w:r>
          </w:p>
          <w:p w14:paraId="50F9AF9B" w14:textId="77777777" w:rsidR="00153850" w:rsidRPr="00AC55E3" w:rsidRDefault="00153850">
            <w:pPr>
              <w:numPr>
                <w:ilvl w:val="0"/>
                <w:numId w:val="190"/>
              </w:numPr>
              <w:spacing w:after="0" w:line="240" w:lineRule="auto"/>
              <w:ind w:left="399"/>
              <w:jc w:val="both"/>
              <w:rPr>
                <w:rFonts w:ascii="Arial" w:eastAsia="Arial" w:hAnsi="Arial" w:cs="Arial"/>
              </w:rPr>
            </w:pPr>
            <w:r w:rsidRPr="00AC55E3">
              <w:rPr>
                <w:rFonts w:ascii="Arial" w:eastAsia="Arial" w:hAnsi="Arial" w:cs="Arial"/>
              </w:rPr>
              <w:t>Orientación a resultados.</w:t>
            </w:r>
          </w:p>
          <w:p w14:paraId="15D2B324" w14:textId="77777777" w:rsidR="00153850" w:rsidRPr="00AC55E3" w:rsidRDefault="00153850">
            <w:pPr>
              <w:numPr>
                <w:ilvl w:val="0"/>
                <w:numId w:val="190"/>
              </w:numPr>
              <w:spacing w:after="0" w:line="240" w:lineRule="auto"/>
              <w:ind w:left="399"/>
              <w:jc w:val="both"/>
              <w:rPr>
                <w:rFonts w:ascii="Arial" w:eastAsia="Arial" w:hAnsi="Arial" w:cs="Arial"/>
              </w:rPr>
            </w:pPr>
            <w:r w:rsidRPr="00AC55E3">
              <w:rPr>
                <w:rFonts w:ascii="Arial" w:eastAsia="Arial" w:hAnsi="Arial" w:cs="Arial"/>
              </w:rPr>
              <w:t>Orientación al usuario y al ciudadano.</w:t>
            </w:r>
          </w:p>
          <w:p w14:paraId="4F2F19C9" w14:textId="77777777" w:rsidR="00153850" w:rsidRPr="00AC55E3" w:rsidRDefault="00153850">
            <w:pPr>
              <w:numPr>
                <w:ilvl w:val="0"/>
                <w:numId w:val="190"/>
              </w:numPr>
              <w:spacing w:after="0" w:line="240" w:lineRule="auto"/>
              <w:ind w:left="399"/>
              <w:jc w:val="both"/>
              <w:rPr>
                <w:rFonts w:ascii="Arial" w:eastAsia="Arial" w:hAnsi="Arial" w:cs="Arial"/>
              </w:rPr>
            </w:pPr>
            <w:r w:rsidRPr="00AC55E3">
              <w:rPr>
                <w:rFonts w:ascii="Arial" w:eastAsia="Arial" w:hAnsi="Arial" w:cs="Arial"/>
              </w:rPr>
              <w:t>Compromiso con la Organización.</w:t>
            </w:r>
          </w:p>
          <w:p w14:paraId="5CFD0637" w14:textId="77777777" w:rsidR="00153850" w:rsidRPr="00AC55E3" w:rsidRDefault="00153850">
            <w:pPr>
              <w:numPr>
                <w:ilvl w:val="0"/>
                <w:numId w:val="190"/>
              </w:numPr>
              <w:spacing w:after="0" w:line="240" w:lineRule="auto"/>
              <w:ind w:left="399"/>
              <w:jc w:val="both"/>
              <w:rPr>
                <w:rFonts w:ascii="Arial" w:eastAsia="Arial" w:hAnsi="Arial" w:cs="Arial"/>
              </w:rPr>
            </w:pPr>
            <w:r w:rsidRPr="00AC55E3">
              <w:rPr>
                <w:rFonts w:ascii="Arial" w:eastAsia="Arial" w:hAnsi="Arial" w:cs="Arial"/>
              </w:rPr>
              <w:t>Trabajo en equipo.</w:t>
            </w:r>
          </w:p>
          <w:p w14:paraId="5ED5A9C2" w14:textId="17380C38" w:rsidR="00153850" w:rsidRPr="00AC55E3" w:rsidRDefault="00153850">
            <w:pPr>
              <w:numPr>
                <w:ilvl w:val="0"/>
                <w:numId w:val="190"/>
              </w:numPr>
              <w:spacing w:after="0" w:line="240" w:lineRule="auto"/>
              <w:ind w:left="399"/>
              <w:jc w:val="both"/>
              <w:rPr>
                <w:rFonts w:ascii="Arial" w:eastAsia="Arial" w:hAnsi="Arial" w:cs="Arial"/>
              </w:rPr>
            </w:pPr>
            <w:r w:rsidRPr="00AC55E3">
              <w:rPr>
                <w:rFonts w:ascii="Arial" w:eastAsia="Arial" w:hAnsi="Arial" w:cs="Arial"/>
              </w:rPr>
              <w:t>Adaptación al cambio.</w:t>
            </w:r>
          </w:p>
        </w:tc>
        <w:tc>
          <w:tcPr>
            <w:tcW w:w="5103" w:type="dxa"/>
            <w:tcBorders>
              <w:top w:val="single" w:sz="4" w:space="0" w:color="000000"/>
              <w:left w:val="single" w:sz="4" w:space="0" w:color="000000"/>
              <w:bottom w:val="single" w:sz="4" w:space="0" w:color="000000"/>
              <w:right w:val="single" w:sz="4" w:space="0" w:color="000000"/>
            </w:tcBorders>
          </w:tcPr>
          <w:p w14:paraId="45DE6C4A" w14:textId="77777777" w:rsidR="00153850" w:rsidRPr="00AC55E3" w:rsidRDefault="00153850">
            <w:pPr>
              <w:widowControl w:val="0"/>
              <w:numPr>
                <w:ilvl w:val="0"/>
                <w:numId w:val="27"/>
              </w:numPr>
              <w:spacing w:after="0" w:line="240" w:lineRule="auto"/>
              <w:ind w:left="470" w:hanging="425"/>
              <w:rPr>
                <w:rFonts w:ascii="Arial" w:eastAsia="Arial" w:hAnsi="Arial" w:cs="Arial"/>
              </w:rPr>
            </w:pPr>
            <w:r w:rsidRPr="00AC55E3">
              <w:rPr>
                <w:rFonts w:ascii="Arial" w:eastAsia="Arial" w:hAnsi="Arial" w:cs="Arial"/>
              </w:rPr>
              <w:t>Aporte técnico-profesional.</w:t>
            </w:r>
          </w:p>
          <w:p w14:paraId="00ED338B" w14:textId="77777777" w:rsidR="00153850" w:rsidRPr="00AC55E3" w:rsidRDefault="00153850">
            <w:pPr>
              <w:widowControl w:val="0"/>
              <w:numPr>
                <w:ilvl w:val="0"/>
                <w:numId w:val="27"/>
              </w:numPr>
              <w:spacing w:after="0" w:line="240" w:lineRule="auto"/>
              <w:ind w:left="470" w:hanging="425"/>
              <w:rPr>
                <w:rFonts w:ascii="Arial" w:eastAsia="Arial" w:hAnsi="Arial" w:cs="Arial"/>
              </w:rPr>
            </w:pPr>
            <w:r w:rsidRPr="00AC55E3">
              <w:rPr>
                <w:rFonts w:ascii="Arial" w:eastAsia="Arial" w:hAnsi="Arial" w:cs="Arial"/>
              </w:rPr>
              <w:t>Comunicación efectiva.</w:t>
            </w:r>
          </w:p>
          <w:p w14:paraId="26DF1B1D" w14:textId="77777777" w:rsidR="00153850" w:rsidRPr="00AC55E3" w:rsidRDefault="00153850">
            <w:pPr>
              <w:widowControl w:val="0"/>
              <w:numPr>
                <w:ilvl w:val="0"/>
                <w:numId w:val="27"/>
              </w:numPr>
              <w:spacing w:after="0" w:line="240" w:lineRule="auto"/>
              <w:ind w:left="470" w:hanging="425"/>
              <w:rPr>
                <w:rFonts w:ascii="Arial" w:eastAsia="Arial" w:hAnsi="Arial" w:cs="Arial"/>
              </w:rPr>
            </w:pPr>
            <w:r w:rsidRPr="00AC55E3">
              <w:rPr>
                <w:rFonts w:ascii="Arial" w:eastAsia="Arial" w:hAnsi="Arial" w:cs="Arial"/>
              </w:rPr>
              <w:t>Gestión de procedimientos.</w:t>
            </w:r>
          </w:p>
          <w:p w14:paraId="581FE32E" w14:textId="77777777" w:rsidR="00153850" w:rsidRPr="00AC55E3" w:rsidRDefault="00153850">
            <w:pPr>
              <w:widowControl w:val="0"/>
              <w:numPr>
                <w:ilvl w:val="0"/>
                <w:numId w:val="27"/>
              </w:numPr>
              <w:spacing w:after="0" w:line="240" w:lineRule="auto"/>
              <w:ind w:left="470" w:hanging="425"/>
              <w:rPr>
                <w:rFonts w:ascii="Arial" w:eastAsia="Arial" w:hAnsi="Arial" w:cs="Arial"/>
              </w:rPr>
            </w:pPr>
            <w:r w:rsidRPr="00AC55E3">
              <w:rPr>
                <w:rFonts w:ascii="Arial" w:eastAsia="Arial" w:hAnsi="Arial" w:cs="Arial"/>
              </w:rPr>
              <w:t>Instrumentación de decisiones.</w:t>
            </w:r>
          </w:p>
        </w:tc>
      </w:tr>
      <w:tr w:rsidR="00CA380F" w:rsidRPr="00AC55E3" w14:paraId="055E92B3" w14:textId="77777777" w:rsidTr="00C0070C">
        <w:trPr>
          <w:trHeight w:val="209"/>
        </w:trPr>
        <w:tc>
          <w:tcPr>
            <w:tcW w:w="10206" w:type="dxa"/>
            <w:gridSpan w:val="2"/>
            <w:tcBorders>
              <w:top w:val="single" w:sz="4" w:space="0" w:color="000000"/>
              <w:left w:val="single" w:sz="4" w:space="0" w:color="000000"/>
              <w:bottom w:val="single" w:sz="6" w:space="0" w:color="000000"/>
              <w:right w:val="single" w:sz="4" w:space="0" w:color="000000"/>
            </w:tcBorders>
            <w:shd w:val="clear" w:color="auto" w:fill="D9D9D9"/>
            <w:vAlign w:val="center"/>
          </w:tcPr>
          <w:p w14:paraId="51355083" w14:textId="77777777" w:rsidR="00153850" w:rsidRPr="00AC55E3" w:rsidRDefault="00153850" w:rsidP="00B53A1F">
            <w:pPr>
              <w:spacing w:after="0" w:line="240" w:lineRule="auto"/>
              <w:jc w:val="center"/>
              <w:rPr>
                <w:rFonts w:ascii="Arial" w:eastAsia="Arial" w:hAnsi="Arial" w:cs="Arial"/>
                <w:b/>
              </w:rPr>
            </w:pPr>
            <w:r w:rsidRPr="00AC55E3">
              <w:rPr>
                <w:rFonts w:ascii="Arial" w:eastAsia="Arial" w:hAnsi="Arial" w:cs="Arial"/>
                <w:b/>
              </w:rPr>
              <w:t>VII.  REQUISITOS DE FORMACIÓN ACADÉMICA Y EXPERIENCIA</w:t>
            </w:r>
          </w:p>
        </w:tc>
      </w:tr>
      <w:tr w:rsidR="00CA380F" w:rsidRPr="00AC55E3" w14:paraId="65CB2BC3" w14:textId="77777777" w:rsidTr="00C0070C">
        <w:trPr>
          <w:trHeight w:val="295"/>
        </w:trPr>
        <w:tc>
          <w:tcPr>
            <w:tcW w:w="510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188486B" w14:textId="77777777" w:rsidR="00153850" w:rsidRPr="00AC55E3" w:rsidRDefault="00153850" w:rsidP="00B53A1F">
            <w:pPr>
              <w:spacing w:after="0" w:line="240" w:lineRule="auto"/>
              <w:jc w:val="center"/>
              <w:rPr>
                <w:rFonts w:ascii="Arial" w:eastAsia="Arial" w:hAnsi="Arial" w:cs="Arial"/>
                <w:b/>
              </w:rPr>
            </w:pPr>
            <w:r w:rsidRPr="00AC55E3">
              <w:rPr>
                <w:rFonts w:ascii="Arial" w:eastAsia="Arial" w:hAnsi="Arial" w:cs="Arial"/>
                <w:b/>
              </w:rPr>
              <w:t>FORMACIÓN ACADÉMICA</w:t>
            </w:r>
          </w:p>
        </w:tc>
        <w:tc>
          <w:tcPr>
            <w:tcW w:w="510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44F004D" w14:textId="77777777" w:rsidR="00153850" w:rsidRPr="00AC55E3" w:rsidRDefault="00153850" w:rsidP="00B53A1F">
            <w:pPr>
              <w:spacing w:after="0" w:line="240" w:lineRule="auto"/>
              <w:jc w:val="center"/>
              <w:rPr>
                <w:rFonts w:ascii="Arial" w:eastAsia="Arial" w:hAnsi="Arial" w:cs="Arial"/>
                <w:b/>
              </w:rPr>
            </w:pPr>
            <w:r w:rsidRPr="00AC55E3">
              <w:rPr>
                <w:rFonts w:ascii="Arial" w:eastAsia="Arial" w:hAnsi="Arial" w:cs="Arial"/>
                <w:b/>
              </w:rPr>
              <w:t>EXPERIENCIA</w:t>
            </w:r>
          </w:p>
        </w:tc>
      </w:tr>
      <w:tr w:rsidR="00CA380F" w:rsidRPr="00AC55E3" w14:paraId="16459A8F" w14:textId="77777777" w:rsidTr="00C0070C">
        <w:trPr>
          <w:trHeight w:val="420"/>
        </w:trPr>
        <w:tc>
          <w:tcPr>
            <w:tcW w:w="5103" w:type="dxa"/>
            <w:tcBorders>
              <w:top w:val="single" w:sz="4" w:space="0" w:color="000000"/>
              <w:left w:val="single" w:sz="4" w:space="0" w:color="000000"/>
              <w:bottom w:val="single" w:sz="4" w:space="0" w:color="000000"/>
              <w:right w:val="single" w:sz="4" w:space="0" w:color="000000"/>
            </w:tcBorders>
            <w:shd w:val="clear" w:color="auto" w:fill="FFFFFF"/>
          </w:tcPr>
          <w:p w14:paraId="1A9656FF" w14:textId="77777777" w:rsidR="00153850" w:rsidRPr="00AC55E3" w:rsidRDefault="00153850" w:rsidP="00B53A1F">
            <w:pPr>
              <w:spacing w:after="0" w:line="240" w:lineRule="auto"/>
              <w:jc w:val="both"/>
              <w:rPr>
                <w:rFonts w:ascii="Arial" w:eastAsia="Arial" w:hAnsi="Arial" w:cs="Arial"/>
              </w:rPr>
            </w:pPr>
            <w:r w:rsidRPr="00AC55E3">
              <w:rPr>
                <w:rFonts w:ascii="Arial" w:eastAsia="Arial" w:hAnsi="Arial" w:cs="Arial"/>
              </w:rPr>
              <w:t>Título profesional en disciplina académica de:</w:t>
            </w:r>
          </w:p>
          <w:p w14:paraId="26D1A649" w14:textId="77777777" w:rsidR="00AC3236" w:rsidRPr="00AC55E3" w:rsidRDefault="00AC3236" w:rsidP="00B53A1F">
            <w:pPr>
              <w:spacing w:after="0" w:line="240" w:lineRule="auto"/>
              <w:jc w:val="both"/>
              <w:rPr>
                <w:rFonts w:ascii="Arial" w:eastAsia="Arial" w:hAnsi="Arial" w:cs="Arial"/>
              </w:rPr>
            </w:pPr>
          </w:p>
          <w:p w14:paraId="58375406" w14:textId="30ADC586" w:rsidR="00153850" w:rsidRPr="00AC55E3" w:rsidRDefault="00153850">
            <w:pPr>
              <w:widowControl w:val="0"/>
              <w:numPr>
                <w:ilvl w:val="0"/>
                <w:numId w:val="209"/>
              </w:numPr>
              <w:spacing w:after="0" w:line="240" w:lineRule="auto"/>
              <w:jc w:val="both"/>
              <w:rPr>
                <w:rFonts w:ascii="Arial" w:eastAsia="Arial" w:hAnsi="Arial" w:cs="Arial"/>
              </w:rPr>
            </w:pPr>
            <w:r w:rsidRPr="00AC55E3">
              <w:rPr>
                <w:rFonts w:ascii="Arial" w:eastAsia="Arial" w:hAnsi="Arial" w:cs="Arial"/>
              </w:rPr>
              <w:t>Derecho del Núcleo Básico del Conocimiento -NBC- en Derecho y afines.</w:t>
            </w:r>
          </w:p>
          <w:p w14:paraId="21E1DE79" w14:textId="77777777" w:rsidR="00AC3236" w:rsidRPr="00AC55E3" w:rsidRDefault="00AC3236">
            <w:pPr>
              <w:widowControl w:val="0"/>
              <w:numPr>
                <w:ilvl w:val="0"/>
                <w:numId w:val="209"/>
              </w:numPr>
              <w:spacing w:after="0" w:line="240" w:lineRule="auto"/>
              <w:jc w:val="both"/>
              <w:rPr>
                <w:rFonts w:ascii="Arial" w:eastAsia="Arial" w:hAnsi="Arial" w:cs="Arial"/>
              </w:rPr>
            </w:pPr>
          </w:p>
          <w:p w14:paraId="5D9F4AFC" w14:textId="77777777" w:rsidR="00153850" w:rsidRPr="00AC55E3" w:rsidRDefault="00153850" w:rsidP="00B53A1F">
            <w:pPr>
              <w:spacing w:after="0" w:line="240" w:lineRule="auto"/>
              <w:jc w:val="both"/>
              <w:rPr>
                <w:rFonts w:ascii="Arial" w:eastAsia="Arial" w:hAnsi="Arial" w:cs="Arial"/>
              </w:rPr>
            </w:pPr>
            <w:r w:rsidRPr="00AC55E3">
              <w:rPr>
                <w:rFonts w:ascii="Arial" w:eastAsia="Arial" w:hAnsi="Arial" w:cs="Arial"/>
              </w:rPr>
              <w:t>Tarjeta profesional en los casos reglamentados por la Ley.</w:t>
            </w:r>
          </w:p>
        </w:tc>
        <w:tc>
          <w:tcPr>
            <w:tcW w:w="5103" w:type="dxa"/>
            <w:tcBorders>
              <w:top w:val="single" w:sz="4" w:space="0" w:color="000000"/>
              <w:left w:val="single" w:sz="4" w:space="0" w:color="000000"/>
              <w:bottom w:val="single" w:sz="4" w:space="0" w:color="000000"/>
              <w:right w:val="single" w:sz="4" w:space="0" w:color="000000"/>
            </w:tcBorders>
          </w:tcPr>
          <w:p w14:paraId="55681DA1" w14:textId="3A400215" w:rsidR="00153850" w:rsidRPr="00AC55E3" w:rsidRDefault="00153850" w:rsidP="00AC3236">
            <w:pPr>
              <w:spacing w:after="0" w:line="240" w:lineRule="auto"/>
              <w:jc w:val="both"/>
              <w:rPr>
                <w:rFonts w:ascii="Arial" w:eastAsia="Arial" w:hAnsi="Arial" w:cs="Arial"/>
              </w:rPr>
            </w:pPr>
            <w:r w:rsidRPr="00AC55E3">
              <w:rPr>
                <w:rFonts w:ascii="Arial" w:eastAsia="Arial" w:hAnsi="Arial" w:cs="Arial"/>
              </w:rPr>
              <w:t>Doce (12) meses de experiencia profesional.</w:t>
            </w:r>
          </w:p>
        </w:tc>
      </w:tr>
      <w:tr w:rsidR="00CA380F" w:rsidRPr="00AC55E3" w14:paraId="4B153EC4" w14:textId="77777777" w:rsidTr="00C0070C">
        <w:trPr>
          <w:trHeight w:val="420"/>
        </w:trPr>
        <w:tc>
          <w:tcPr>
            <w:tcW w:w="10206" w:type="dxa"/>
            <w:gridSpan w:val="2"/>
            <w:tcBorders>
              <w:right w:val="single" w:sz="4" w:space="0" w:color="000000"/>
            </w:tcBorders>
            <w:shd w:val="clear" w:color="auto" w:fill="BFBFBF" w:themeFill="background1" w:themeFillShade="BF"/>
          </w:tcPr>
          <w:p w14:paraId="42301EAA" w14:textId="77777777" w:rsidR="006C1426" w:rsidRPr="00AC55E3" w:rsidRDefault="006C1426" w:rsidP="00B53A1F">
            <w:pPr>
              <w:spacing w:after="0" w:line="240" w:lineRule="auto"/>
              <w:jc w:val="center"/>
              <w:rPr>
                <w:rFonts w:ascii="Arial" w:eastAsia="Arial" w:hAnsi="Arial" w:cs="Arial"/>
                <w:b/>
              </w:rPr>
            </w:pPr>
            <w:r w:rsidRPr="00AC55E3">
              <w:rPr>
                <w:rFonts w:ascii="Arial" w:eastAsia="Arial" w:hAnsi="Arial" w:cs="Arial"/>
                <w:b/>
              </w:rPr>
              <w:t>VIII. ALTERNATIVAS – EQUIVALENCIAS</w:t>
            </w:r>
          </w:p>
        </w:tc>
      </w:tr>
      <w:tr w:rsidR="00CA380F" w:rsidRPr="00AC55E3" w14:paraId="78DCAC31" w14:textId="77777777" w:rsidTr="00C0070C">
        <w:trPr>
          <w:trHeight w:val="420"/>
        </w:trPr>
        <w:tc>
          <w:tcPr>
            <w:tcW w:w="10206" w:type="dxa"/>
            <w:gridSpan w:val="2"/>
            <w:tcBorders>
              <w:right w:val="single" w:sz="4" w:space="0" w:color="000000"/>
            </w:tcBorders>
          </w:tcPr>
          <w:p w14:paraId="17CEF012" w14:textId="77777777" w:rsidR="006C1426" w:rsidRPr="00AC55E3" w:rsidRDefault="006C1426" w:rsidP="00B53A1F">
            <w:pPr>
              <w:spacing w:after="0" w:line="240" w:lineRule="auto"/>
              <w:jc w:val="both"/>
              <w:rPr>
                <w:rFonts w:ascii="Arial" w:eastAsia="Arial" w:hAnsi="Arial" w:cs="Arial"/>
              </w:rPr>
            </w:pPr>
            <w:r w:rsidRPr="00AC55E3">
              <w:rPr>
                <w:rFonts w:ascii="Arial" w:eastAsia="Arial" w:hAnsi="Arial" w:cs="Arial"/>
              </w:rPr>
              <w:t>Aplican equivalencias entre estudios y experiencia para el Nivel Profesional, establecidas en el artículo 25 del Decreto-Ley 785 de 2005 y las normas que lo modifiquen, adicionen o sustituyan.</w:t>
            </w:r>
          </w:p>
        </w:tc>
      </w:tr>
    </w:tbl>
    <w:p w14:paraId="182DB9CE" w14:textId="77777777" w:rsidR="00C56F61" w:rsidRPr="00AC55E3" w:rsidRDefault="00C56F61" w:rsidP="00B53A1F">
      <w:pPr>
        <w:spacing w:after="0" w:line="240" w:lineRule="auto"/>
        <w:rPr>
          <w:rFonts w:ascii="Arial" w:hAnsi="Arial" w:cs="Arial"/>
        </w:rPr>
      </w:pPr>
    </w:p>
    <w:p w14:paraId="0D5BD3A6" w14:textId="77777777" w:rsidR="00C80831" w:rsidRPr="00AC55E3" w:rsidRDefault="00C80831" w:rsidP="00B53A1F">
      <w:pPr>
        <w:spacing w:after="0" w:line="240" w:lineRule="auto"/>
        <w:rPr>
          <w:rFonts w:ascii="Arial" w:hAnsi="Arial" w:cs="Arial"/>
        </w:rPr>
      </w:pPr>
    </w:p>
    <w:p w14:paraId="15126221" w14:textId="446EDAF3" w:rsidR="00BF6B1F" w:rsidRPr="00AC55E3" w:rsidRDefault="00BF6B1F" w:rsidP="00B53A1F">
      <w:pPr>
        <w:pStyle w:val="Ttulo3"/>
        <w:spacing w:before="0"/>
        <w:rPr>
          <w:rFonts w:ascii="Arial" w:eastAsia="Times New Roman" w:hAnsi="Arial" w:cs="Arial"/>
          <w:color w:val="auto"/>
          <w:sz w:val="22"/>
          <w:szCs w:val="22"/>
        </w:rPr>
      </w:pPr>
      <w:bookmarkStart w:id="59" w:name="_Toc138345612"/>
      <w:r w:rsidRPr="00AC55E3">
        <w:rPr>
          <w:rFonts w:ascii="Arial" w:eastAsia="Times New Roman" w:hAnsi="Arial" w:cs="Arial"/>
          <w:color w:val="auto"/>
          <w:sz w:val="22"/>
          <w:szCs w:val="22"/>
        </w:rPr>
        <w:t xml:space="preserve">Profesional </w:t>
      </w:r>
      <w:r w:rsidR="0071753D" w:rsidRPr="00AC55E3">
        <w:rPr>
          <w:rFonts w:ascii="Arial" w:eastAsia="Times New Roman" w:hAnsi="Arial" w:cs="Arial"/>
          <w:color w:val="auto"/>
          <w:sz w:val="22"/>
          <w:szCs w:val="22"/>
        </w:rPr>
        <w:t>30</w:t>
      </w:r>
      <w:r w:rsidRPr="00AC55E3">
        <w:rPr>
          <w:rFonts w:ascii="Arial" w:eastAsia="Times New Roman" w:hAnsi="Arial" w:cs="Arial"/>
          <w:color w:val="auto"/>
          <w:sz w:val="22"/>
          <w:szCs w:val="22"/>
        </w:rPr>
        <w:t xml:space="preserve"> - Profesional Universitario 219-02 / Comisaría de Familia</w:t>
      </w:r>
      <w:bookmarkEnd w:id="59"/>
    </w:p>
    <w:p w14:paraId="6B94A39D" w14:textId="77777777" w:rsidR="005C6E9A" w:rsidRPr="00AC55E3" w:rsidRDefault="005C6E9A" w:rsidP="005C6E9A"/>
    <w:tbl>
      <w:tblPr>
        <w:tblW w:w="10206" w:type="dxa"/>
        <w:jc w:val="center"/>
        <w:tblCellMar>
          <w:top w:w="15" w:type="dxa"/>
          <w:left w:w="15" w:type="dxa"/>
          <w:bottom w:w="15" w:type="dxa"/>
          <w:right w:w="15" w:type="dxa"/>
        </w:tblCellMar>
        <w:tblLook w:val="04A0" w:firstRow="1" w:lastRow="0" w:firstColumn="1" w:lastColumn="0" w:noHBand="0" w:noVBand="1"/>
      </w:tblPr>
      <w:tblGrid>
        <w:gridCol w:w="5225"/>
        <w:gridCol w:w="39"/>
        <w:gridCol w:w="4942"/>
      </w:tblGrid>
      <w:tr w:rsidR="00AC55E3" w:rsidRPr="00AC55E3" w14:paraId="4E58012A" w14:textId="77777777" w:rsidTr="00333336">
        <w:trPr>
          <w:trHeight w:val="297"/>
          <w:tblHeader/>
          <w:jc w:val="center"/>
        </w:trPr>
        <w:tc>
          <w:tcPr>
            <w:tcW w:w="0" w:type="auto"/>
            <w:gridSpan w:val="3"/>
            <w:tcBorders>
              <w:top w:val="single" w:sz="4" w:space="0" w:color="000000"/>
              <w:left w:val="single" w:sz="6" w:space="0" w:color="000000"/>
              <w:bottom w:val="single" w:sz="4" w:space="0" w:color="000000"/>
              <w:right w:val="single" w:sz="6" w:space="0" w:color="000000"/>
            </w:tcBorders>
            <w:shd w:val="clear" w:color="auto" w:fill="C6D9F1"/>
            <w:tcMar>
              <w:top w:w="0" w:type="dxa"/>
              <w:left w:w="70" w:type="dxa"/>
              <w:bottom w:w="0" w:type="dxa"/>
              <w:right w:w="70" w:type="dxa"/>
            </w:tcMar>
            <w:vAlign w:val="center"/>
            <w:hideMark/>
          </w:tcPr>
          <w:p w14:paraId="7D4B5710" w14:textId="77777777" w:rsidR="00BF6B1F" w:rsidRPr="00AC55E3" w:rsidRDefault="00BF6B1F" w:rsidP="00B53A1F">
            <w:pPr>
              <w:spacing w:after="0" w:line="240" w:lineRule="auto"/>
              <w:jc w:val="center"/>
              <w:rPr>
                <w:rFonts w:ascii="Arial" w:eastAsia="Times New Roman" w:hAnsi="Arial" w:cs="Arial"/>
                <w:b/>
                <w:bCs/>
              </w:rPr>
            </w:pPr>
            <w:r w:rsidRPr="00AC55E3">
              <w:rPr>
                <w:rFonts w:ascii="Arial" w:eastAsia="Times New Roman" w:hAnsi="Arial" w:cs="Arial"/>
                <w:b/>
                <w:bCs/>
              </w:rPr>
              <w:lastRenderedPageBreak/>
              <w:t>MANUAL ESPECÍFICO DE FUNCIONES Y DE COMPETENCIAS LABORALES</w:t>
            </w:r>
          </w:p>
        </w:tc>
      </w:tr>
      <w:tr w:rsidR="00AC55E3" w:rsidRPr="00AC55E3" w14:paraId="043900AC" w14:textId="77777777" w:rsidTr="00333336">
        <w:trPr>
          <w:trHeight w:val="297"/>
          <w:jc w:val="center"/>
        </w:trPr>
        <w:tc>
          <w:tcPr>
            <w:tcW w:w="0" w:type="auto"/>
            <w:gridSpan w:val="3"/>
            <w:tcBorders>
              <w:top w:val="single" w:sz="4" w:space="0" w:color="000000"/>
              <w:left w:val="single" w:sz="6" w:space="0" w:color="000000"/>
              <w:bottom w:val="single" w:sz="4" w:space="0" w:color="000000"/>
              <w:right w:val="single" w:sz="6" w:space="0" w:color="000000"/>
            </w:tcBorders>
            <w:shd w:val="clear" w:color="auto" w:fill="D9D9D9"/>
            <w:tcMar>
              <w:top w:w="0" w:type="dxa"/>
              <w:left w:w="70" w:type="dxa"/>
              <w:bottom w:w="0" w:type="dxa"/>
              <w:right w:w="70" w:type="dxa"/>
            </w:tcMar>
            <w:vAlign w:val="center"/>
            <w:hideMark/>
          </w:tcPr>
          <w:p w14:paraId="213187F2" w14:textId="77777777" w:rsidR="00BF6B1F" w:rsidRPr="00AC55E3" w:rsidRDefault="00BF6B1F" w:rsidP="00B53A1F">
            <w:pPr>
              <w:spacing w:after="0" w:line="240" w:lineRule="auto"/>
              <w:jc w:val="center"/>
              <w:rPr>
                <w:rFonts w:ascii="Arial" w:eastAsia="Times New Roman" w:hAnsi="Arial" w:cs="Arial"/>
              </w:rPr>
            </w:pPr>
            <w:r w:rsidRPr="00AC55E3">
              <w:rPr>
                <w:rFonts w:ascii="Arial" w:eastAsia="Times New Roman" w:hAnsi="Arial" w:cs="Arial"/>
                <w:b/>
                <w:bCs/>
              </w:rPr>
              <w:t>I. IDENTIFICACION Y UBICACIÓN DEL EMPLEO</w:t>
            </w:r>
          </w:p>
        </w:tc>
      </w:tr>
      <w:tr w:rsidR="00AC55E3" w:rsidRPr="00AC55E3" w14:paraId="10CA9DE3" w14:textId="77777777" w:rsidTr="00A62EF1">
        <w:trPr>
          <w:trHeight w:val="1934"/>
          <w:jc w:val="center"/>
        </w:trPr>
        <w:tc>
          <w:tcPr>
            <w:tcW w:w="505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9DB6AFA" w14:textId="77777777" w:rsidR="00BF6B1F" w:rsidRPr="00AC55E3" w:rsidRDefault="00BF6B1F" w:rsidP="00B53A1F">
            <w:pPr>
              <w:spacing w:after="0" w:line="240" w:lineRule="auto"/>
              <w:rPr>
                <w:rFonts w:ascii="Arial" w:eastAsia="Times New Roman" w:hAnsi="Arial" w:cs="Arial"/>
              </w:rPr>
            </w:pPr>
            <w:r w:rsidRPr="00AC55E3">
              <w:rPr>
                <w:rFonts w:ascii="Arial" w:eastAsia="Times New Roman" w:hAnsi="Arial" w:cs="Arial"/>
                <w:b/>
                <w:bCs/>
              </w:rPr>
              <w:t>Nivel:</w:t>
            </w:r>
            <w:r w:rsidRPr="00AC55E3">
              <w:rPr>
                <w:rFonts w:ascii="Arial" w:eastAsia="Times New Roman" w:hAnsi="Arial" w:cs="Arial"/>
                <w:b/>
                <w:bCs/>
              </w:rPr>
              <w:tab/>
            </w:r>
          </w:p>
          <w:p w14:paraId="11A3BDE8" w14:textId="77777777" w:rsidR="00BF6B1F" w:rsidRPr="00AC55E3" w:rsidRDefault="00BF6B1F" w:rsidP="00B53A1F">
            <w:pPr>
              <w:spacing w:after="0" w:line="240" w:lineRule="auto"/>
              <w:rPr>
                <w:rFonts w:ascii="Arial" w:eastAsia="Times New Roman" w:hAnsi="Arial" w:cs="Arial"/>
              </w:rPr>
            </w:pPr>
            <w:r w:rsidRPr="00AC55E3">
              <w:rPr>
                <w:rFonts w:ascii="Arial" w:eastAsia="Times New Roman" w:hAnsi="Arial" w:cs="Arial"/>
                <w:b/>
                <w:bCs/>
              </w:rPr>
              <w:t>Denominación del empleo:     </w:t>
            </w:r>
          </w:p>
          <w:p w14:paraId="51B932E4" w14:textId="77777777" w:rsidR="00BF6B1F" w:rsidRPr="00AC55E3" w:rsidRDefault="00BF6B1F" w:rsidP="00B53A1F">
            <w:pPr>
              <w:spacing w:after="0" w:line="240" w:lineRule="auto"/>
              <w:rPr>
                <w:rFonts w:ascii="Arial" w:eastAsia="Times New Roman" w:hAnsi="Arial" w:cs="Arial"/>
              </w:rPr>
            </w:pPr>
            <w:r w:rsidRPr="00AC55E3">
              <w:rPr>
                <w:rFonts w:ascii="Arial" w:eastAsia="Times New Roman" w:hAnsi="Arial" w:cs="Arial"/>
                <w:b/>
                <w:bCs/>
              </w:rPr>
              <w:t>Código:</w:t>
            </w:r>
            <w:r w:rsidRPr="00AC55E3">
              <w:rPr>
                <w:rFonts w:ascii="Arial" w:eastAsia="Times New Roman" w:hAnsi="Arial" w:cs="Arial"/>
                <w:b/>
                <w:bCs/>
              </w:rPr>
              <w:tab/>
            </w:r>
            <w:r w:rsidRPr="00AC55E3">
              <w:rPr>
                <w:rFonts w:ascii="Arial" w:eastAsia="Times New Roman" w:hAnsi="Arial" w:cs="Arial"/>
                <w:b/>
                <w:bCs/>
              </w:rPr>
              <w:tab/>
            </w:r>
          </w:p>
          <w:p w14:paraId="48E224DA" w14:textId="77777777" w:rsidR="00BF6B1F" w:rsidRPr="00AC55E3" w:rsidRDefault="00BF6B1F" w:rsidP="00B53A1F">
            <w:pPr>
              <w:spacing w:after="0" w:line="240" w:lineRule="auto"/>
              <w:rPr>
                <w:rFonts w:ascii="Arial" w:eastAsia="Times New Roman" w:hAnsi="Arial" w:cs="Arial"/>
              </w:rPr>
            </w:pPr>
            <w:r w:rsidRPr="00AC55E3">
              <w:rPr>
                <w:rFonts w:ascii="Arial" w:eastAsia="Times New Roman" w:hAnsi="Arial" w:cs="Arial"/>
                <w:b/>
                <w:bCs/>
              </w:rPr>
              <w:t>Grado:</w:t>
            </w:r>
            <w:r w:rsidRPr="00AC55E3">
              <w:rPr>
                <w:rFonts w:ascii="Arial" w:eastAsia="Times New Roman" w:hAnsi="Arial" w:cs="Arial"/>
                <w:b/>
                <w:bCs/>
              </w:rPr>
              <w:tab/>
            </w:r>
          </w:p>
          <w:p w14:paraId="26AC98BD" w14:textId="77777777" w:rsidR="00BF6B1F" w:rsidRPr="00AC55E3" w:rsidRDefault="00BF6B1F" w:rsidP="00B53A1F">
            <w:pPr>
              <w:spacing w:after="0" w:line="240" w:lineRule="auto"/>
              <w:rPr>
                <w:rFonts w:ascii="Arial" w:eastAsia="Times New Roman" w:hAnsi="Arial" w:cs="Arial"/>
              </w:rPr>
            </w:pPr>
            <w:r w:rsidRPr="00AC55E3">
              <w:rPr>
                <w:rFonts w:ascii="Arial" w:eastAsia="Times New Roman" w:hAnsi="Arial" w:cs="Arial"/>
                <w:b/>
                <w:bCs/>
              </w:rPr>
              <w:t>N° de cargos:</w:t>
            </w:r>
            <w:r w:rsidRPr="00AC55E3">
              <w:rPr>
                <w:rFonts w:ascii="Arial" w:eastAsia="Times New Roman" w:hAnsi="Arial" w:cs="Arial"/>
                <w:b/>
                <w:bCs/>
              </w:rPr>
              <w:tab/>
            </w:r>
          </w:p>
          <w:p w14:paraId="466C4075" w14:textId="77777777" w:rsidR="00BF6B1F" w:rsidRPr="00AC55E3" w:rsidRDefault="00BF6B1F" w:rsidP="00B53A1F">
            <w:pPr>
              <w:spacing w:after="0" w:line="240" w:lineRule="auto"/>
              <w:rPr>
                <w:rFonts w:ascii="Arial" w:eastAsia="Times New Roman" w:hAnsi="Arial" w:cs="Arial"/>
              </w:rPr>
            </w:pPr>
            <w:r w:rsidRPr="00AC55E3">
              <w:rPr>
                <w:rFonts w:ascii="Arial" w:eastAsia="Times New Roman" w:hAnsi="Arial" w:cs="Arial"/>
                <w:b/>
                <w:bCs/>
              </w:rPr>
              <w:t>Dependencia:</w:t>
            </w:r>
          </w:p>
          <w:p w14:paraId="41F1B261" w14:textId="77777777" w:rsidR="00BF6B1F" w:rsidRPr="00AC55E3" w:rsidRDefault="00BF6B1F" w:rsidP="00B53A1F">
            <w:pPr>
              <w:spacing w:after="0" w:line="240" w:lineRule="auto"/>
              <w:rPr>
                <w:rFonts w:ascii="Arial" w:eastAsia="Times New Roman" w:hAnsi="Arial" w:cs="Arial"/>
              </w:rPr>
            </w:pPr>
            <w:r w:rsidRPr="00AC55E3">
              <w:rPr>
                <w:rFonts w:ascii="Arial" w:eastAsia="Times New Roman" w:hAnsi="Arial" w:cs="Arial"/>
                <w:b/>
                <w:bCs/>
              </w:rPr>
              <w:t>Cargo del jefe inmediato:</w:t>
            </w:r>
            <w:r w:rsidRPr="00AC55E3">
              <w:rPr>
                <w:rFonts w:ascii="Arial" w:eastAsia="Times New Roman" w:hAnsi="Arial" w:cs="Arial"/>
                <w:b/>
                <w:bCs/>
              </w:rPr>
              <w:tab/>
            </w:r>
          </w:p>
          <w:p w14:paraId="7054FFF6" w14:textId="77777777" w:rsidR="00BF6B1F" w:rsidRPr="00AC55E3" w:rsidRDefault="00BF6B1F" w:rsidP="00B53A1F">
            <w:pPr>
              <w:spacing w:after="0" w:line="240" w:lineRule="auto"/>
              <w:rPr>
                <w:rFonts w:ascii="Arial" w:eastAsia="Times New Roman" w:hAnsi="Arial" w:cs="Arial"/>
              </w:rPr>
            </w:pPr>
            <w:r w:rsidRPr="00AC55E3">
              <w:rPr>
                <w:rFonts w:ascii="Arial" w:eastAsia="Times New Roman" w:hAnsi="Arial" w:cs="Arial"/>
                <w:b/>
                <w:bCs/>
              </w:rPr>
              <w:t>Naturaleza del empleo:           </w:t>
            </w:r>
          </w:p>
        </w:tc>
        <w:tc>
          <w:tcPr>
            <w:tcW w:w="5156"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7EC8093" w14:textId="3421B8DF" w:rsidR="00BF6B1F" w:rsidRPr="00AC55E3" w:rsidRDefault="006033B0" w:rsidP="00B53A1F">
            <w:pPr>
              <w:spacing w:after="0" w:line="240" w:lineRule="auto"/>
              <w:rPr>
                <w:rFonts w:ascii="Arial" w:eastAsia="Times New Roman" w:hAnsi="Arial" w:cs="Arial"/>
              </w:rPr>
            </w:pPr>
            <w:r w:rsidRPr="00AC55E3">
              <w:rPr>
                <w:rFonts w:ascii="Arial" w:eastAsia="Times New Roman" w:hAnsi="Arial" w:cs="Arial"/>
              </w:rPr>
              <w:t>Profesional</w:t>
            </w:r>
          </w:p>
          <w:p w14:paraId="170D32CA" w14:textId="77777777" w:rsidR="00BF6B1F" w:rsidRPr="00AC55E3" w:rsidRDefault="00BF6B1F" w:rsidP="00B53A1F">
            <w:pPr>
              <w:spacing w:after="0" w:line="240" w:lineRule="auto"/>
              <w:rPr>
                <w:rFonts w:ascii="Arial" w:eastAsia="Times New Roman" w:hAnsi="Arial" w:cs="Arial"/>
              </w:rPr>
            </w:pPr>
            <w:r w:rsidRPr="00AC55E3">
              <w:rPr>
                <w:rFonts w:ascii="Arial" w:eastAsia="Times New Roman" w:hAnsi="Arial" w:cs="Arial"/>
                <w:b/>
                <w:bCs/>
              </w:rPr>
              <w:t>PROFESIONAL UNIVERSITARIO </w:t>
            </w:r>
          </w:p>
          <w:p w14:paraId="70622960" w14:textId="77777777" w:rsidR="00BF6B1F" w:rsidRPr="00AC55E3" w:rsidRDefault="00BF6B1F" w:rsidP="00B53A1F">
            <w:pPr>
              <w:spacing w:after="0" w:line="240" w:lineRule="auto"/>
              <w:rPr>
                <w:rFonts w:ascii="Arial" w:eastAsia="Times New Roman" w:hAnsi="Arial" w:cs="Arial"/>
              </w:rPr>
            </w:pPr>
            <w:r w:rsidRPr="00AC55E3">
              <w:rPr>
                <w:rFonts w:ascii="Arial" w:eastAsia="Times New Roman" w:hAnsi="Arial" w:cs="Arial"/>
              </w:rPr>
              <w:t>219</w:t>
            </w:r>
          </w:p>
          <w:p w14:paraId="00DA3859" w14:textId="77777777" w:rsidR="00BF6B1F" w:rsidRPr="00AC55E3" w:rsidRDefault="00BF6B1F" w:rsidP="00B53A1F">
            <w:pPr>
              <w:spacing w:after="0" w:line="240" w:lineRule="auto"/>
              <w:rPr>
                <w:rFonts w:ascii="Arial" w:eastAsia="Times New Roman" w:hAnsi="Arial" w:cs="Arial"/>
              </w:rPr>
            </w:pPr>
            <w:r w:rsidRPr="00AC55E3">
              <w:rPr>
                <w:rFonts w:ascii="Arial" w:eastAsia="Times New Roman" w:hAnsi="Arial" w:cs="Arial"/>
              </w:rPr>
              <w:t>02</w:t>
            </w:r>
          </w:p>
          <w:p w14:paraId="4EB0542C" w14:textId="77777777" w:rsidR="00BF6B1F" w:rsidRPr="00AC55E3" w:rsidRDefault="00BF6B1F" w:rsidP="00B53A1F">
            <w:pPr>
              <w:spacing w:after="0" w:line="240" w:lineRule="auto"/>
              <w:rPr>
                <w:rFonts w:ascii="Arial" w:eastAsia="Times New Roman" w:hAnsi="Arial" w:cs="Arial"/>
              </w:rPr>
            </w:pPr>
            <w:r w:rsidRPr="00AC55E3">
              <w:rPr>
                <w:rFonts w:ascii="Arial" w:eastAsia="Times New Roman" w:hAnsi="Arial" w:cs="Arial"/>
              </w:rPr>
              <w:t>Dos (02)</w:t>
            </w:r>
          </w:p>
          <w:p w14:paraId="5D99EB68" w14:textId="77777777" w:rsidR="00BF6B1F" w:rsidRPr="00AC55E3" w:rsidRDefault="00BF6B1F" w:rsidP="00B53A1F">
            <w:pPr>
              <w:spacing w:after="0" w:line="240" w:lineRule="auto"/>
              <w:rPr>
                <w:rFonts w:ascii="Arial" w:eastAsia="Times New Roman" w:hAnsi="Arial" w:cs="Arial"/>
              </w:rPr>
            </w:pPr>
            <w:r w:rsidRPr="00AC55E3">
              <w:rPr>
                <w:rFonts w:ascii="Arial" w:eastAsia="Times New Roman" w:hAnsi="Arial" w:cs="Arial"/>
              </w:rPr>
              <w:t>Comisaría de Familia</w:t>
            </w:r>
          </w:p>
          <w:p w14:paraId="74E8EEC3" w14:textId="77777777" w:rsidR="00BF6B1F" w:rsidRPr="00AC55E3" w:rsidRDefault="00BF6B1F" w:rsidP="00B53A1F">
            <w:pPr>
              <w:spacing w:after="0" w:line="240" w:lineRule="auto"/>
              <w:rPr>
                <w:rFonts w:ascii="Arial" w:eastAsia="Times New Roman" w:hAnsi="Arial" w:cs="Arial"/>
              </w:rPr>
            </w:pPr>
            <w:r w:rsidRPr="00AC55E3">
              <w:rPr>
                <w:rFonts w:ascii="Arial" w:eastAsia="Times New Roman" w:hAnsi="Arial" w:cs="Arial"/>
              </w:rPr>
              <w:t>Comisario de Familia</w:t>
            </w:r>
          </w:p>
          <w:p w14:paraId="271CA3F4" w14:textId="77777777" w:rsidR="00BF6B1F" w:rsidRPr="00AC55E3" w:rsidRDefault="00BF6B1F" w:rsidP="00B53A1F">
            <w:pPr>
              <w:spacing w:after="0" w:line="240" w:lineRule="auto"/>
              <w:rPr>
                <w:rFonts w:ascii="Arial" w:eastAsia="Times New Roman" w:hAnsi="Arial" w:cs="Arial"/>
              </w:rPr>
            </w:pPr>
            <w:r w:rsidRPr="00AC55E3">
              <w:rPr>
                <w:rFonts w:ascii="Arial" w:eastAsia="Times New Roman" w:hAnsi="Arial" w:cs="Arial"/>
              </w:rPr>
              <w:t>Carrera Administrativa</w:t>
            </w:r>
          </w:p>
        </w:tc>
      </w:tr>
      <w:tr w:rsidR="00AC55E3" w:rsidRPr="00AC55E3" w14:paraId="52B64AB2" w14:textId="77777777" w:rsidTr="00333336">
        <w:trPr>
          <w:trHeight w:val="289"/>
          <w:jc w:val="center"/>
        </w:trPr>
        <w:tc>
          <w:tcPr>
            <w:tcW w:w="0" w:type="auto"/>
            <w:gridSpan w:val="3"/>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vAlign w:val="center"/>
            <w:hideMark/>
          </w:tcPr>
          <w:p w14:paraId="4817C390" w14:textId="77777777" w:rsidR="00BF6B1F" w:rsidRPr="00AC55E3" w:rsidRDefault="00BF6B1F" w:rsidP="00B53A1F">
            <w:pPr>
              <w:spacing w:after="0" w:line="240" w:lineRule="auto"/>
              <w:jc w:val="center"/>
              <w:rPr>
                <w:rFonts w:ascii="Arial" w:eastAsia="Times New Roman" w:hAnsi="Arial" w:cs="Arial"/>
              </w:rPr>
            </w:pPr>
            <w:r w:rsidRPr="00AC55E3">
              <w:rPr>
                <w:rFonts w:ascii="Arial" w:eastAsia="Times New Roman" w:hAnsi="Arial" w:cs="Arial"/>
                <w:b/>
                <w:bCs/>
              </w:rPr>
              <w:t>II. ÁREA FUNCIONAL: COMISARÍA DE FAMILIA </w:t>
            </w:r>
          </w:p>
        </w:tc>
      </w:tr>
      <w:tr w:rsidR="00AC55E3" w:rsidRPr="00AC55E3" w14:paraId="13723F68" w14:textId="77777777" w:rsidTr="00333336">
        <w:trPr>
          <w:trHeight w:val="289"/>
          <w:jc w:val="center"/>
        </w:trPr>
        <w:tc>
          <w:tcPr>
            <w:tcW w:w="0" w:type="auto"/>
            <w:gridSpan w:val="3"/>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vAlign w:val="center"/>
            <w:hideMark/>
          </w:tcPr>
          <w:p w14:paraId="365C7145" w14:textId="77777777" w:rsidR="00BF6B1F" w:rsidRPr="00AC55E3" w:rsidRDefault="00BF6B1F" w:rsidP="00B53A1F">
            <w:pPr>
              <w:spacing w:after="0" w:line="240" w:lineRule="auto"/>
              <w:jc w:val="center"/>
              <w:rPr>
                <w:rFonts w:ascii="Arial" w:eastAsia="Times New Roman" w:hAnsi="Arial" w:cs="Arial"/>
              </w:rPr>
            </w:pPr>
            <w:r w:rsidRPr="00AC55E3">
              <w:rPr>
                <w:rFonts w:ascii="Arial" w:eastAsia="Times New Roman" w:hAnsi="Arial" w:cs="Arial"/>
                <w:b/>
                <w:bCs/>
              </w:rPr>
              <w:t>III. PROPÓSITO PRINCIPAL</w:t>
            </w:r>
          </w:p>
        </w:tc>
      </w:tr>
      <w:tr w:rsidR="00AC55E3" w:rsidRPr="00AC55E3" w14:paraId="47D3B5D8" w14:textId="77777777" w:rsidTr="00333336">
        <w:trPr>
          <w:trHeight w:val="481"/>
          <w:jc w:val="center"/>
        </w:trPr>
        <w:tc>
          <w:tcPr>
            <w:tcW w:w="0" w:type="auto"/>
            <w:gridSpan w:val="3"/>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0F73C5E" w14:textId="77777777" w:rsidR="00BF6B1F" w:rsidRPr="00AC55E3" w:rsidRDefault="00BF6B1F" w:rsidP="00B53A1F">
            <w:pPr>
              <w:spacing w:after="0" w:line="240" w:lineRule="auto"/>
              <w:jc w:val="both"/>
              <w:rPr>
                <w:rFonts w:ascii="Arial" w:eastAsia="Times New Roman" w:hAnsi="Arial" w:cs="Arial"/>
              </w:rPr>
            </w:pPr>
            <w:r w:rsidRPr="00AC55E3">
              <w:rPr>
                <w:rFonts w:ascii="Arial" w:eastAsia="Times New Roman" w:hAnsi="Arial" w:cs="Arial"/>
              </w:rPr>
              <w:t>Planear, gestionar y ejecutar el apoyo psicológico a los ciudadanos, las familias, niñas, niños y adolescentes del Municipio de El Carmen de Viboral, en situación de vulnerabilidad, de acuerdo con los lineamientos institucionales y las normas vigentes, que rigen para las Comisarías de Familia.</w:t>
            </w:r>
          </w:p>
        </w:tc>
      </w:tr>
      <w:tr w:rsidR="00AC55E3" w:rsidRPr="00AC55E3" w14:paraId="6D12047B" w14:textId="77777777" w:rsidTr="00333336">
        <w:trPr>
          <w:trHeight w:val="289"/>
          <w:jc w:val="center"/>
        </w:trPr>
        <w:tc>
          <w:tcPr>
            <w:tcW w:w="0" w:type="auto"/>
            <w:gridSpan w:val="3"/>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hideMark/>
          </w:tcPr>
          <w:p w14:paraId="1FF3F530" w14:textId="77777777" w:rsidR="00BF6B1F" w:rsidRPr="00AC55E3" w:rsidRDefault="00BF6B1F" w:rsidP="00B53A1F">
            <w:pPr>
              <w:spacing w:after="0" w:line="240" w:lineRule="auto"/>
              <w:jc w:val="center"/>
              <w:rPr>
                <w:rFonts w:ascii="Arial" w:eastAsia="Times New Roman" w:hAnsi="Arial" w:cs="Arial"/>
              </w:rPr>
            </w:pPr>
            <w:r w:rsidRPr="00AC55E3">
              <w:rPr>
                <w:rFonts w:ascii="Arial" w:eastAsia="Times New Roman" w:hAnsi="Arial" w:cs="Arial"/>
                <w:b/>
                <w:bCs/>
              </w:rPr>
              <w:t>IV. DESCRIPCION DE FUNCIONES ESENCIALES</w:t>
            </w:r>
          </w:p>
        </w:tc>
      </w:tr>
      <w:tr w:rsidR="00AC55E3" w:rsidRPr="00AC55E3" w14:paraId="3C5D86EB" w14:textId="77777777" w:rsidTr="00333336">
        <w:trPr>
          <w:trHeight w:val="713"/>
          <w:jc w:val="center"/>
        </w:trPr>
        <w:tc>
          <w:tcPr>
            <w:tcW w:w="0" w:type="auto"/>
            <w:gridSpan w:val="3"/>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742DEEA" w14:textId="77777777" w:rsidR="00BF6B1F" w:rsidRPr="00AC55E3" w:rsidRDefault="00BF6B1F">
            <w:pPr>
              <w:numPr>
                <w:ilvl w:val="0"/>
                <w:numId w:val="219"/>
              </w:numPr>
              <w:tabs>
                <w:tab w:val="clear" w:pos="720"/>
                <w:tab w:val="num" w:pos="351"/>
              </w:tabs>
              <w:spacing w:after="0" w:line="240" w:lineRule="auto"/>
              <w:ind w:left="351" w:hanging="351"/>
              <w:jc w:val="both"/>
              <w:textAlignment w:val="baseline"/>
              <w:rPr>
                <w:rFonts w:ascii="Arial" w:eastAsia="Times New Roman" w:hAnsi="Arial" w:cs="Arial"/>
              </w:rPr>
            </w:pPr>
            <w:r w:rsidRPr="00AC55E3">
              <w:rPr>
                <w:rFonts w:ascii="Arial" w:eastAsia="Times New Roman" w:hAnsi="Arial" w:cs="Arial"/>
              </w:rPr>
              <w:t>Planear, gestionar y realizar el apoyo a los ciudadanos, familias, niños, niñas y adolescentes en situación de vulnerabilidad, según los lineamientos instituciones y la normativa vigente, en el Municipio de El Carmen de Viboral.</w:t>
            </w:r>
          </w:p>
          <w:p w14:paraId="0B6E9725" w14:textId="77777777" w:rsidR="00BF6B1F" w:rsidRPr="00AC55E3" w:rsidRDefault="00BF6B1F">
            <w:pPr>
              <w:numPr>
                <w:ilvl w:val="0"/>
                <w:numId w:val="219"/>
              </w:numPr>
              <w:tabs>
                <w:tab w:val="clear" w:pos="720"/>
                <w:tab w:val="num" w:pos="351"/>
              </w:tabs>
              <w:spacing w:after="0" w:line="240" w:lineRule="auto"/>
              <w:ind w:left="351" w:hanging="351"/>
              <w:jc w:val="both"/>
              <w:textAlignment w:val="baseline"/>
              <w:rPr>
                <w:rFonts w:ascii="Arial" w:eastAsia="Times New Roman" w:hAnsi="Arial" w:cs="Arial"/>
              </w:rPr>
            </w:pPr>
            <w:r w:rsidRPr="00AC55E3">
              <w:rPr>
                <w:rFonts w:ascii="Arial" w:eastAsia="Times New Roman" w:hAnsi="Arial" w:cs="Arial"/>
              </w:rPr>
              <w:t>Coordinar, promover y participar en los estudios e investigaciones que permitan mejorar la prestación de los servicios a su cargo y el oportuno cumplimiento de los planes, programas y proyectos, así como la ejecución y utilización óptima de los recursos disponibles en la gestión de la Comisaría de Familia.</w:t>
            </w:r>
          </w:p>
          <w:p w14:paraId="2CA91BA4" w14:textId="2A1B365D" w:rsidR="00BF6B1F" w:rsidRPr="00AC55E3" w:rsidRDefault="00BF6B1F">
            <w:pPr>
              <w:numPr>
                <w:ilvl w:val="0"/>
                <w:numId w:val="219"/>
              </w:numPr>
              <w:tabs>
                <w:tab w:val="clear" w:pos="720"/>
                <w:tab w:val="num" w:pos="351"/>
              </w:tabs>
              <w:spacing w:after="0" w:line="240" w:lineRule="auto"/>
              <w:ind w:left="351" w:hanging="351"/>
              <w:jc w:val="both"/>
              <w:textAlignment w:val="baseline"/>
              <w:rPr>
                <w:rFonts w:ascii="Arial" w:eastAsia="Times New Roman" w:hAnsi="Arial" w:cs="Arial"/>
              </w:rPr>
            </w:pPr>
            <w:r w:rsidRPr="00AC55E3">
              <w:rPr>
                <w:rFonts w:ascii="Arial" w:eastAsia="Times New Roman" w:hAnsi="Arial" w:cs="Arial"/>
              </w:rPr>
              <w:t>Administrar, controlar y evaluar el desarrollo de los programas, proyectos y las actividades propias de la Comisaría de Familia.</w:t>
            </w:r>
          </w:p>
          <w:p w14:paraId="6E963B11" w14:textId="77777777" w:rsidR="00BF6B1F" w:rsidRPr="00AC55E3" w:rsidRDefault="00BF6B1F">
            <w:pPr>
              <w:numPr>
                <w:ilvl w:val="0"/>
                <w:numId w:val="219"/>
              </w:numPr>
              <w:tabs>
                <w:tab w:val="clear" w:pos="720"/>
              </w:tabs>
              <w:spacing w:after="0" w:line="240" w:lineRule="auto"/>
              <w:ind w:left="351" w:hanging="351"/>
              <w:jc w:val="both"/>
              <w:textAlignment w:val="baseline"/>
              <w:rPr>
                <w:rFonts w:ascii="Arial" w:eastAsia="Times New Roman" w:hAnsi="Arial" w:cs="Arial"/>
              </w:rPr>
            </w:pPr>
            <w:r w:rsidRPr="00AC55E3">
              <w:rPr>
                <w:rFonts w:ascii="Arial" w:eastAsia="Times New Roman" w:hAnsi="Arial" w:cs="Arial"/>
              </w:rPr>
              <w:t>Proponer e implantar los procedimientos e instrumentos requeridos para mejorar la prestación de los servicios a su cargo.</w:t>
            </w:r>
          </w:p>
          <w:p w14:paraId="1464E8E0" w14:textId="77777777" w:rsidR="00BF6B1F" w:rsidRPr="00AC55E3" w:rsidRDefault="00BF6B1F">
            <w:pPr>
              <w:numPr>
                <w:ilvl w:val="0"/>
                <w:numId w:val="219"/>
              </w:numPr>
              <w:tabs>
                <w:tab w:val="clear" w:pos="720"/>
              </w:tabs>
              <w:spacing w:after="0" w:line="240" w:lineRule="auto"/>
              <w:ind w:left="351" w:hanging="351"/>
              <w:jc w:val="both"/>
              <w:textAlignment w:val="baseline"/>
              <w:rPr>
                <w:rFonts w:ascii="Arial" w:eastAsia="Times New Roman" w:hAnsi="Arial" w:cs="Arial"/>
              </w:rPr>
            </w:pPr>
            <w:r w:rsidRPr="00AC55E3">
              <w:rPr>
                <w:rFonts w:ascii="Arial" w:eastAsia="Times New Roman" w:hAnsi="Arial" w:cs="Arial"/>
              </w:rPr>
              <w:t>Coordinar con el Instituto Colombiano de Bienestar Familiar - ICBF y demás entidades del sector público y privado acciones orientadas a intervenir o solucionar problemas y prestar protección a las familias, niñas, niños y adolescentes según los requerimientos y los procedimientos establecidos.</w:t>
            </w:r>
          </w:p>
          <w:p w14:paraId="7E4689DA" w14:textId="77777777" w:rsidR="00BF6B1F" w:rsidRPr="00AC55E3" w:rsidRDefault="00BF6B1F">
            <w:pPr>
              <w:numPr>
                <w:ilvl w:val="0"/>
                <w:numId w:val="219"/>
              </w:numPr>
              <w:tabs>
                <w:tab w:val="clear" w:pos="720"/>
              </w:tabs>
              <w:spacing w:after="0" w:line="240" w:lineRule="auto"/>
              <w:ind w:left="351" w:hanging="351"/>
              <w:jc w:val="both"/>
              <w:textAlignment w:val="baseline"/>
              <w:rPr>
                <w:rFonts w:ascii="Arial" w:eastAsia="Times New Roman" w:hAnsi="Arial" w:cs="Arial"/>
              </w:rPr>
            </w:pPr>
            <w:r w:rsidRPr="00AC55E3">
              <w:rPr>
                <w:rFonts w:ascii="Arial" w:eastAsia="Times New Roman" w:hAnsi="Arial" w:cs="Arial"/>
              </w:rPr>
              <w:t>Posibilitar en las reuniones del equipo interdisciplinario de la Comisaría de Familia, alternativas de solución para los diferentes conflictos que los usuarios presentan o que se manifiestan a lo largo del proceso, cumpliendo con los protocolos institucionales.</w:t>
            </w:r>
          </w:p>
          <w:p w14:paraId="73235E0A" w14:textId="77777777" w:rsidR="00BF6B1F" w:rsidRPr="00AC55E3" w:rsidRDefault="00BF6B1F">
            <w:pPr>
              <w:numPr>
                <w:ilvl w:val="0"/>
                <w:numId w:val="219"/>
              </w:numPr>
              <w:tabs>
                <w:tab w:val="clear" w:pos="720"/>
              </w:tabs>
              <w:spacing w:after="0" w:line="240" w:lineRule="auto"/>
              <w:ind w:left="351" w:hanging="351"/>
              <w:jc w:val="both"/>
              <w:textAlignment w:val="baseline"/>
              <w:rPr>
                <w:rFonts w:ascii="Arial" w:eastAsia="Times New Roman" w:hAnsi="Arial" w:cs="Arial"/>
              </w:rPr>
            </w:pPr>
            <w:r w:rsidRPr="00AC55E3">
              <w:rPr>
                <w:rFonts w:ascii="Arial" w:eastAsia="Times New Roman" w:hAnsi="Arial" w:cs="Arial"/>
              </w:rPr>
              <w:t>Presentar el informe final con los resultados de la labor realizada con las personas que han sido intervenidas cumpliendo con el procedimiento.</w:t>
            </w:r>
          </w:p>
          <w:p w14:paraId="2EDB8A90" w14:textId="77777777" w:rsidR="00BF6B1F" w:rsidRPr="00AC55E3" w:rsidRDefault="00BF6B1F">
            <w:pPr>
              <w:numPr>
                <w:ilvl w:val="0"/>
                <w:numId w:val="219"/>
              </w:numPr>
              <w:tabs>
                <w:tab w:val="clear" w:pos="720"/>
              </w:tabs>
              <w:spacing w:after="0" w:line="240" w:lineRule="auto"/>
              <w:ind w:left="351" w:hanging="351"/>
              <w:jc w:val="both"/>
              <w:textAlignment w:val="baseline"/>
              <w:rPr>
                <w:rFonts w:ascii="Arial" w:eastAsia="Times New Roman" w:hAnsi="Arial" w:cs="Arial"/>
              </w:rPr>
            </w:pPr>
            <w:r w:rsidRPr="00AC55E3">
              <w:rPr>
                <w:rFonts w:ascii="Arial" w:eastAsia="Times New Roman" w:hAnsi="Arial" w:cs="Arial"/>
              </w:rPr>
              <w:t>Participar en las reuniones de infancia y adolescencia entre otras, correspondientes a la gestión de la Comisaria de Familia de El Carmen de Viboral.</w:t>
            </w:r>
          </w:p>
          <w:p w14:paraId="375F8390" w14:textId="77777777" w:rsidR="00BF6B1F" w:rsidRPr="00AC55E3" w:rsidRDefault="00BF6B1F">
            <w:pPr>
              <w:numPr>
                <w:ilvl w:val="0"/>
                <w:numId w:val="219"/>
              </w:numPr>
              <w:tabs>
                <w:tab w:val="clear" w:pos="720"/>
              </w:tabs>
              <w:spacing w:after="0" w:line="240" w:lineRule="auto"/>
              <w:ind w:left="351" w:hanging="351"/>
              <w:jc w:val="both"/>
              <w:textAlignment w:val="baseline"/>
              <w:rPr>
                <w:rFonts w:ascii="Arial" w:eastAsia="Times New Roman" w:hAnsi="Arial" w:cs="Arial"/>
              </w:rPr>
            </w:pPr>
            <w:r w:rsidRPr="00AC55E3">
              <w:rPr>
                <w:rFonts w:ascii="Arial" w:eastAsia="Times New Roman" w:hAnsi="Arial" w:cs="Arial"/>
              </w:rPr>
              <w:t>Proyectar, desarrollar y recomendar las acciones que deban adoptarse para el logro de los objetivos y las metas propuestas. </w:t>
            </w:r>
          </w:p>
          <w:p w14:paraId="66470F91" w14:textId="77777777" w:rsidR="00BF6B1F" w:rsidRPr="00AC55E3" w:rsidRDefault="00BF6B1F">
            <w:pPr>
              <w:numPr>
                <w:ilvl w:val="0"/>
                <w:numId w:val="219"/>
              </w:numPr>
              <w:tabs>
                <w:tab w:val="clear" w:pos="720"/>
              </w:tabs>
              <w:spacing w:after="0" w:line="240" w:lineRule="auto"/>
              <w:ind w:left="351" w:hanging="351"/>
              <w:jc w:val="both"/>
              <w:textAlignment w:val="baseline"/>
              <w:rPr>
                <w:rFonts w:ascii="Arial" w:eastAsia="Times New Roman" w:hAnsi="Arial" w:cs="Arial"/>
              </w:rPr>
            </w:pPr>
            <w:r w:rsidRPr="00AC55E3">
              <w:rPr>
                <w:rFonts w:ascii="Arial" w:eastAsia="Times New Roman" w:hAnsi="Arial" w:cs="Arial"/>
              </w:rPr>
              <w:lastRenderedPageBreak/>
              <w:t>Participar en las capacitaciones programadas por el ICBF cumpliendo con los lineamientos y orientaciones impartidas.</w:t>
            </w:r>
          </w:p>
          <w:p w14:paraId="4F2D08DD" w14:textId="77777777" w:rsidR="00BF6B1F" w:rsidRPr="00AC55E3" w:rsidRDefault="00BF6B1F">
            <w:pPr>
              <w:numPr>
                <w:ilvl w:val="0"/>
                <w:numId w:val="219"/>
              </w:numPr>
              <w:tabs>
                <w:tab w:val="clear" w:pos="720"/>
              </w:tabs>
              <w:spacing w:after="0" w:line="240" w:lineRule="auto"/>
              <w:ind w:left="351" w:hanging="351"/>
              <w:jc w:val="both"/>
              <w:textAlignment w:val="baseline"/>
              <w:rPr>
                <w:rFonts w:ascii="Arial" w:eastAsia="Times New Roman" w:hAnsi="Arial" w:cs="Arial"/>
              </w:rPr>
            </w:pPr>
            <w:r w:rsidRPr="00AC55E3">
              <w:rPr>
                <w:rFonts w:ascii="Arial" w:eastAsia="Times New Roman" w:hAnsi="Arial" w:cs="Arial"/>
              </w:rPr>
              <w:t>Gestionar con el Comisario de Familia sobre los casos que requieren mayor o especial atención siguiendo los procedimientos establecidos.</w:t>
            </w:r>
          </w:p>
          <w:p w14:paraId="372E5AA2" w14:textId="77777777" w:rsidR="00BF6B1F" w:rsidRPr="00AC55E3" w:rsidRDefault="00BF6B1F">
            <w:pPr>
              <w:numPr>
                <w:ilvl w:val="0"/>
                <w:numId w:val="219"/>
              </w:numPr>
              <w:tabs>
                <w:tab w:val="clear" w:pos="720"/>
              </w:tabs>
              <w:spacing w:after="0" w:line="240" w:lineRule="auto"/>
              <w:ind w:left="351" w:hanging="351"/>
              <w:jc w:val="both"/>
              <w:textAlignment w:val="baseline"/>
              <w:rPr>
                <w:rFonts w:ascii="Arial" w:eastAsia="Times New Roman" w:hAnsi="Arial" w:cs="Arial"/>
              </w:rPr>
            </w:pPr>
            <w:r w:rsidRPr="00AC55E3">
              <w:rPr>
                <w:rFonts w:ascii="Arial" w:eastAsia="Times New Roman" w:hAnsi="Arial" w:cs="Arial"/>
              </w:rPr>
              <w:t>Elaborar informes periódicos de seguimiento que den cuenta de la evolución de los procesos, destinados al jefe inmediato, los entes remisorios y los entes de Salud Pública, cumpliendo con los procedimientos establecidos.</w:t>
            </w:r>
          </w:p>
          <w:p w14:paraId="2F2B598C" w14:textId="10FF8F6F" w:rsidR="00BF6B1F" w:rsidRPr="00AC55E3" w:rsidRDefault="00BF6B1F">
            <w:pPr>
              <w:numPr>
                <w:ilvl w:val="0"/>
                <w:numId w:val="219"/>
              </w:numPr>
              <w:tabs>
                <w:tab w:val="clear" w:pos="720"/>
              </w:tabs>
              <w:spacing w:after="0" w:line="240" w:lineRule="auto"/>
              <w:ind w:left="351" w:hanging="351"/>
              <w:jc w:val="both"/>
              <w:textAlignment w:val="baseline"/>
              <w:rPr>
                <w:rFonts w:ascii="Arial" w:eastAsia="Times New Roman" w:hAnsi="Arial" w:cs="Arial"/>
              </w:rPr>
            </w:pPr>
            <w:r w:rsidRPr="00AC55E3">
              <w:rPr>
                <w:rFonts w:ascii="Arial" w:eastAsia="Times New Roman" w:hAnsi="Arial" w:cs="Arial"/>
              </w:rPr>
              <w:t>Integrar la información correspondiente al Sistema de Información en Salud de acuerdo con las actividades que realiza y siguiendo los procedimientos establecidos</w:t>
            </w:r>
          </w:p>
          <w:p w14:paraId="2D1724D4" w14:textId="77777777" w:rsidR="00BF6B1F" w:rsidRPr="00AC55E3" w:rsidRDefault="00BF6B1F">
            <w:pPr>
              <w:numPr>
                <w:ilvl w:val="0"/>
                <w:numId w:val="219"/>
              </w:numPr>
              <w:tabs>
                <w:tab w:val="clear" w:pos="720"/>
              </w:tabs>
              <w:spacing w:after="0" w:line="240" w:lineRule="auto"/>
              <w:ind w:left="351" w:hanging="351"/>
              <w:jc w:val="both"/>
              <w:textAlignment w:val="baseline"/>
              <w:rPr>
                <w:rFonts w:ascii="Arial" w:eastAsia="Times New Roman" w:hAnsi="Arial" w:cs="Arial"/>
              </w:rPr>
            </w:pPr>
            <w:r w:rsidRPr="00AC55E3">
              <w:rPr>
                <w:rFonts w:ascii="Arial" w:eastAsia="Times New Roman" w:hAnsi="Arial" w:cs="Arial"/>
              </w:rPr>
              <w:t>Estudiar, evaluar y conceptuar sobre las materias de competencia de la Comisaría de Familia, y absolver consultas de acuerdo con las políticas institucionales. </w:t>
            </w:r>
          </w:p>
          <w:p w14:paraId="6BECB21A" w14:textId="77777777" w:rsidR="00BF6B1F" w:rsidRPr="00AC55E3" w:rsidRDefault="00BF6B1F">
            <w:pPr>
              <w:numPr>
                <w:ilvl w:val="0"/>
                <w:numId w:val="219"/>
              </w:numPr>
              <w:tabs>
                <w:tab w:val="clear" w:pos="720"/>
              </w:tabs>
              <w:spacing w:after="0" w:line="240" w:lineRule="auto"/>
              <w:ind w:left="351" w:hanging="351"/>
              <w:jc w:val="both"/>
              <w:textAlignment w:val="baseline"/>
              <w:rPr>
                <w:rFonts w:ascii="Arial" w:eastAsia="Times New Roman" w:hAnsi="Arial" w:cs="Arial"/>
              </w:rPr>
            </w:pPr>
            <w:r w:rsidRPr="00AC55E3">
              <w:rPr>
                <w:rFonts w:ascii="Arial" w:eastAsia="Times New Roman" w:hAnsi="Arial" w:cs="Arial"/>
              </w:rPr>
              <w:t>Ejecutar las demás funciones que le sean asignadas por autoridad competente, de acuerdo con el área de desempeño y la naturaleza del empleo.</w:t>
            </w:r>
          </w:p>
          <w:p w14:paraId="1D5D505B" w14:textId="77777777" w:rsidR="00BF6B1F" w:rsidRPr="00AC55E3" w:rsidRDefault="00BF6B1F" w:rsidP="00B53A1F">
            <w:pPr>
              <w:spacing w:after="0" w:line="240" w:lineRule="auto"/>
              <w:jc w:val="both"/>
              <w:textAlignment w:val="baseline"/>
              <w:rPr>
                <w:rFonts w:ascii="Arial" w:eastAsia="Times New Roman" w:hAnsi="Arial" w:cs="Arial"/>
              </w:rPr>
            </w:pPr>
          </w:p>
          <w:p w14:paraId="3B525E81" w14:textId="68176B1D" w:rsidR="00BF6B1F" w:rsidRPr="00AC55E3" w:rsidRDefault="00BF6B1F" w:rsidP="00B53A1F">
            <w:pPr>
              <w:spacing w:after="0" w:line="256" w:lineRule="auto"/>
              <w:jc w:val="both"/>
              <w:rPr>
                <w:rFonts w:ascii="Arial" w:eastAsia="Arial" w:hAnsi="Arial" w:cs="Arial"/>
                <w:b/>
                <w:bCs/>
              </w:rPr>
            </w:pPr>
            <w:r w:rsidRPr="00AC55E3">
              <w:rPr>
                <w:rFonts w:ascii="Arial" w:eastAsia="Arial" w:hAnsi="Arial" w:cs="Arial"/>
                <w:b/>
                <w:bCs/>
              </w:rPr>
              <w:t xml:space="preserve">FUNCIONES GENERALES DE NIVEL PROFESIONAL </w:t>
            </w:r>
          </w:p>
          <w:p w14:paraId="62005959" w14:textId="77777777" w:rsidR="00BF6B1F" w:rsidRPr="00AC55E3" w:rsidRDefault="00BF6B1F" w:rsidP="00B53A1F">
            <w:pPr>
              <w:spacing w:after="0" w:line="256" w:lineRule="auto"/>
              <w:jc w:val="both"/>
              <w:rPr>
                <w:rFonts w:ascii="Arial" w:eastAsia="Arial" w:hAnsi="Arial" w:cs="Arial"/>
              </w:rPr>
            </w:pPr>
          </w:p>
          <w:p w14:paraId="4270870B" w14:textId="77777777" w:rsidR="00BF6B1F" w:rsidRPr="00AC55E3" w:rsidRDefault="00BF6B1F">
            <w:pPr>
              <w:numPr>
                <w:ilvl w:val="0"/>
                <w:numId w:val="229"/>
              </w:numPr>
              <w:spacing w:after="0" w:line="240" w:lineRule="auto"/>
              <w:jc w:val="both"/>
              <w:rPr>
                <w:rFonts w:ascii="Arial" w:eastAsia="Arial" w:hAnsi="Arial" w:cs="Arial"/>
              </w:rPr>
            </w:pPr>
            <w:r w:rsidRPr="00AC55E3">
              <w:rPr>
                <w:rFonts w:ascii="Arial" w:eastAsia="Arial" w:hAnsi="Arial" w:cs="Arial"/>
              </w:rPr>
              <w:t>Ejecutar las acciones necesarias para asegurar el desarrollo, monitoreo, seguimiento, control, evaluación y mejora del Sistema de Gestión de conformidad con las disposiciones técnicas y normativas vigentes.</w:t>
            </w:r>
          </w:p>
          <w:p w14:paraId="71F9976C" w14:textId="77777777" w:rsidR="00BF6B1F" w:rsidRPr="00AC55E3" w:rsidRDefault="00BF6B1F">
            <w:pPr>
              <w:numPr>
                <w:ilvl w:val="0"/>
                <w:numId w:val="229"/>
              </w:numPr>
              <w:spacing w:after="0" w:line="240" w:lineRule="auto"/>
              <w:jc w:val="both"/>
              <w:rPr>
                <w:rFonts w:ascii="Arial" w:eastAsia="Arial" w:hAnsi="Arial" w:cs="Arial"/>
              </w:rPr>
            </w:pPr>
            <w:r w:rsidRPr="00AC55E3">
              <w:rPr>
                <w:rFonts w:ascii="Arial" w:eastAsia="Arial" w:hAnsi="Arial" w:cs="Arial"/>
              </w:rPr>
              <w:t>Garantizar la actualización de la información en los sistemas, aplicativos u otros medios tecnológicos de su competencia, así como la generación de informes, reportes y registros documentales requeridos de acuerdo con los estándares de seguridad y privacidad de la información y demás políticas institucionales vigentes.</w:t>
            </w:r>
          </w:p>
          <w:p w14:paraId="0F32EFB1" w14:textId="77777777" w:rsidR="00BF6B1F" w:rsidRPr="00AC55E3" w:rsidRDefault="00BF6B1F">
            <w:pPr>
              <w:numPr>
                <w:ilvl w:val="0"/>
                <w:numId w:val="229"/>
              </w:numPr>
              <w:spacing w:after="0" w:line="240" w:lineRule="auto"/>
              <w:jc w:val="both"/>
              <w:rPr>
                <w:rFonts w:ascii="Arial" w:eastAsia="Arial" w:hAnsi="Arial" w:cs="Arial"/>
              </w:rPr>
            </w:pPr>
            <w:r w:rsidRPr="00AC55E3">
              <w:rPr>
                <w:rFonts w:ascii="Arial" w:eastAsia="Arial" w:hAnsi="Arial" w:cs="Arial"/>
              </w:rPr>
              <w:t>Atender los usuarios internos y externos, así como las PQRSFD de acuerdo con la naturaleza de sus funciones y los lineamientos institucionales establecidos con relación al servicio al ciudadano.</w:t>
            </w:r>
          </w:p>
          <w:p w14:paraId="30220AAE" w14:textId="07F74B16" w:rsidR="00BF6B1F" w:rsidRPr="00AC55E3" w:rsidRDefault="00BF6B1F">
            <w:pPr>
              <w:numPr>
                <w:ilvl w:val="0"/>
                <w:numId w:val="229"/>
              </w:numPr>
              <w:spacing w:after="0" w:line="240" w:lineRule="auto"/>
              <w:jc w:val="both"/>
              <w:rPr>
                <w:rFonts w:ascii="Arial" w:eastAsia="Arial" w:hAnsi="Arial" w:cs="Arial"/>
              </w:rPr>
            </w:pPr>
            <w:r w:rsidRPr="00AC55E3">
              <w:rPr>
                <w:rFonts w:ascii="Arial" w:eastAsia="Arial" w:hAnsi="Arial" w:cs="Arial"/>
              </w:rPr>
              <w:t>Participar en la formulación, diseño, organización, ejecución, control y evaluación de planes, programas y proyectos de la dependencia, de conformidad con los</w:t>
            </w:r>
            <w:r w:rsidR="00DB3B18" w:rsidRPr="00AC55E3">
              <w:rPr>
                <w:rFonts w:ascii="Arial" w:eastAsia="Arial" w:hAnsi="Arial" w:cs="Arial"/>
              </w:rPr>
              <w:t xml:space="preserve"> </w:t>
            </w:r>
            <w:r w:rsidRPr="00AC55E3">
              <w:rPr>
                <w:rFonts w:ascii="Arial" w:eastAsia="Arial" w:hAnsi="Arial" w:cs="Arial"/>
              </w:rPr>
              <w:t xml:space="preserve">procesos establecidos y lineamientos vigentes.  </w:t>
            </w:r>
          </w:p>
          <w:p w14:paraId="25008397" w14:textId="77777777" w:rsidR="00BF6B1F" w:rsidRPr="00AC55E3" w:rsidRDefault="00BF6B1F">
            <w:pPr>
              <w:numPr>
                <w:ilvl w:val="0"/>
                <w:numId w:val="229"/>
              </w:numPr>
              <w:spacing w:after="0" w:line="256" w:lineRule="auto"/>
              <w:jc w:val="both"/>
              <w:rPr>
                <w:rFonts w:ascii="Arial" w:eastAsia="Arial" w:hAnsi="Arial" w:cs="Arial"/>
              </w:rPr>
            </w:pPr>
            <w:r w:rsidRPr="00AC55E3">
              <w:rPr>
                <w:rFonts w:ascii="Arial" w:eastAsia="Arial" w:hAnsi="Arial" w:cs="Arial"/>
              </w:rPr>
              <w:t>Coordinar, promover y participar en los estudios e investigaciones que permitan mejorar la prestación de los servicios de su dependencia y el oportuno cumplimiento de los planes, programas y proyectos, para la ejecución y utilización óptima de los recursos disponibles, emitiendo los informes respectivos.</w:t>
            </w:r>
          </w:p>
          <w:p w14:paraId="04CC51D8" w14:textId="77777777" w:rsidR="00906ED6" w:rsidRPr="00AC55E3" w:rsidRDefault="00BF6B1F">
            <w:pPr>
              <w:numPr>
                <w:ilvl w:val="0"/>
                <w:numId w:val="229"/>
              </w:numPr>
              <w:spacing w:after="0" w:line="256" w:lineRule="auto"/>
              <w:jc w:val="both"/>
              <w:rPr>
                <w:rFonts w:ascii="Arial" w:eastAsia="Arial" w:hAnsi="Arial" w:cs="Arial"/>
              </w:rPr>
            </w:pPr>
            <w:r w:rsidRPr="00AC55E3">
              <w:rPr>
                <w:rFonts w:ascii="Arial" w:eastAsia="Arial" w:hAnsi="Arial" w:cs="Arial"/>
              </w:rPr>
              <w:t>Apoyar o asumir la supervisión requerida para la ejecución de los proyectos de acuerdo con los términos y especificaciones técnicas establecidas.</w:t>
            </w:r>
          </w:p>
          <w:p w14:paraId="72798E85" w14:textId="4756E47D" w:rsidR="00BF6B1F" w:rsidRPr="00AC55E3" w:rsidRDefault="00BF6B1F">
            <w:pPr>
              <w:numPr>
                <w:ilvl w:val="0"/>
                <w:numId w:val="229"/>
              </w:numPr>
              <w:spacing w:after="0" w:line="256" w:lineRule="auto"/>
              <w:jc w:val="both"/>
              <w:rPr>
                <w:rFonts w:ascii="Arial" w:eastAsia="Arial" w:hAnsi="Arial" w:cs="Arial"/>
              </w:rPr>
            </w:pPr>
            <w:r w:rsidRPr="00AC55E3">
              <w:rPr>
                <w:rFonts w:ascii="Arial" w:eastAsia="Arial" w:hAnsi="Arial" w:cs="Arial"/>
              </w:rPr>
              <w:t>Proyectar, desarrollar, recomendar o implementar procesos, procedimientos, métodos, instrumentos y acciones requeridas para el logro de los objetivos y las metas propuestas, y mejorar la prestación de los servicios a su cargo</w:t>
            </w:r>
          </w:p>
        </w:tc>
      </w:tr>
      <w:tr w:rsidR="00AC55E3" w:rsidRPr="00AC55E3" w14:paraId="0722E6AD" w14:textId="77777777" w:rsidTr="00333336">
        <w:trPr>
          <w:trHeight w:val="295"/>
          <w:jc w:val="center"/>
        </w:trPr>
        <w:tc>
          <w:tcPr>
            <w:tcW w:w="0" w:type="auto"/>
            <w:gridSpan w:val="3"/>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vAlign w:val="center"/>
            <w:hideMark/>
          </w:tcPr>
          <w:p w14:paraId="6B0DAFEC" w14:textId="77777777" w:rsidR="00BF6B1F" w:rsidRPr="00AC55E3" w:rsidRDefault="00BF6B1F" w:rsidP="00B53A1F">
            <w:pPr>
              <w:spacing w:after="0" w:line="240" w:lineRule="auto"/>
              <w:ind w:left="67" w:hanging="284"/>
              <w:jc w:val="center"/>
              <w:rPr>
                <w:rFonts w:ascii="Arial" w:eastAsia="Times New Roman" w:hAnsi="Arial" w:cs="Arial"/>
              </w:rPr>
            </w:pPr>
            <w:r w:rsidRPr="00AC55E3">
              <w:rPr>
                <w:rFonts w:ascii="Arial" w:eastAsia="Times New Roman" w:hAnsi="Arial" w:cs="Arial"/>
                <w:b/>
                <w:bCs/>
              </w:rPr>
              <w:lastRenderedPageBreak/>
              <w:t>V. CONOCIMIENTOS BÁSICOS O ESENCIALES</w:t>
            </w:r>
          </w:p>
        </w:tc>
      </w:tr>
      <w:tr w:rsidR="00AC55E3" w:rsidRPr="00AC55E3" w14:paraId="330E6396" w14:textId="77777777" w:rsidTr="00333336">
        <w:trPr>
          <w:trHeight w:val="755"/>
          <w:jc w:val="center"/>
        </w:trPr>
        <w:tc>
          <w:tcPr>
            <w:tcW w:w="0" w:type="auto"/>
            <w:gridSpan w:val="3"/>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0F82ABA" w14:textId="77777777" w:rsidR="00BF6B1F" w:rsidRPr="00AC55E3" w:rsidRDefault="00BF6B1F">
            <w:pPr>
              <w:numPr>
                <w:ilvl w:val="0"/>
                <w:numId w:val="220"/>
              </w:numPr>
              <w:spacing w:after="0" w:line="240" w:lineRule="auto"/>
              <w:ind w:left="360"/>
              <w:jc w:val="both"/>
              <w:textAlignment w:val="baseline"/>
              <w:rPr>
                <w:rFonts w:ascii="Arial" w:eastAsia="Times New Roman" w:hAnsi="Arial" w:cs="Arial"/>
              </w:rPr>
            </w:pPr>
            <w:r w:rsidRPr="00AC55E3">
              <w:rPr>
                <w:rFonts w:ascii="Arial" w:eastAsia="Times New Roman" w:hAnsi="Arial" w:cs="Arial"/>
              </w:rPr>
              <w:lastRenderedPageBreak/>
              <w:t>Plan de Desarrollo Municipal</w:t>
            </w:r>
          </w:p>
          <w:p w14:paraId="2B8BFE09" w14:textId="77777777" w:rsidR="00BF6B1F" w:rsidRPr="00AC55E3" w:rsidRDefault="00BF6B1F">
            <w:pPr>
              <w:numPr>
                <w:ilvl w:val="0"/>
                <w:numId w:val="220"/>
              </w:numPr>
              <w:spacing w:after="0" w:line="240" w:lineRule="auto"/>
              <w:ind w:left="360"/>
              <w:jc w:val="both"/>
              <w:textAlignment w:val="baseline"/>
              <w:rPr>
                <w:rFonts w:ascii="Arial" w:eastAsia="Times New Roman" w:hAnsi="Arial" w:cs="Arial"/>
              </w:rPr>
            </w:pPr>
            <w:r w:rsidRPr="00AC55E3">
              <w:rPr>
                <w:rFonts w:ascii="Arial" w:eastAsia="Times New Roman" w:hAnsi="Arial" w:cs="Arial"/>
              </w:rPr>
              <w:t>Entorno Territorial</w:t>
            </w:r>
          </w:p>
          <w:p w14:paraId="349D584A" w14:textId="77777777" w:rsidR="00BF6B1F" w:rsidRPr="00AC55E3" w:rsidRDefault="00BF6B1F">
            <w:pPr>
              <w:numPr>
                <w:ilvl w:val="0"/>
                <w:numId w:val="220"/>
              </w:numPr>
              <w:spacing w:after="0" w:line="240" w:lineRule="auto"/>
              <w:ind w:left="360"/>
              <w:jc w:val="both"/>
              <w:textAlignment w:val="baseline"/>
              <w:rPr>
                <w:rFonts w:ascii="Arial" w:eastAsia="Times New Roman" w:hAnsi="Arial" w:cs="Arial"/>
              </w:rPr>
            </w:pPr>
            <w:r w:rsidRPr="00AC55E3">
              <w:rPr>
                <w:rFonts w:ascii="Arial" w:eastAsia="Times New Roman" w:hAnsi="Arial" w:cs="Arial"/>
              </w:rPr>
              <w:t>Código de Ética de la Administración Municipal</w:t>
            </w:r>
          </w:p>
          <w:p w14:paraId="1350F17E" w14:textId="77777777" w:rsidR="00BF6B1F" w:rsidRPr="00AC55E3" w:rsidRDefault="00BF6B1F">
            <w:pPr>
              <w:numPr>
                <w:ilvl w:val="0"/>
                <w:numId w:val="220"/>
              </w:numPr>
              <w:spacing w:after="0" w:line="240" w:lineRule="auto"/>
              <w:ind w:left="360"/>
              <w:jc w:val="both"/>
              <w:textAlignment w:val="baseline"/>
              <w:rPr>
                <w:rFonts w:ascii="Arial" w:eastAsia="Times New Roman" w:hAnsi="Arial" w:cs="Arial"/>
              </w:rPr>
            </w:pPr>
            <w:r w:rsidRPr="00AC55E3">
              <w:rPr>
                <w:rFonts w:ascii="Arial" w:eastAsia="Times New Roman" w:hAnsi="Arial" w:cs="Arial"/>
              </w:rPr>
              <w:t>Planeación Estratégica</w:t>
            </w:r>
          </w:p>
          <w:p w14:paraId="234D23C0" w14:textId="77777777" w:rsidR="00BF6B1F" w:rsidRPr="00AC55E3" w:rsidRDefault="00BF6B1F">
            <w:pPr>
              <w:numPr>
                <w:ilvl w:val="0"/>
                <w:numId w:val="220"/>
              </w:numPr>
              <w:spacing w:after="0" w:line="240" w:lineRule="auto"/>
              <w:ind w:left="360"/>
              <w:jc w:val="both"/>
              <w:textAlignment w:val="baseline"/>
              <w:rPr>
                <w:rFonts w:ascii="Arial" w:eastAsia="Times New Roman" w:hAnsi="Arial" w:cs="Arial"/>
              </w:rPr>
            </w:pPr>
            <w:r w:rsidRPr="00AC55E3">
              <w:rPr>
                <w:rFonts w:ascii="Arial" w:eastAsia="Times New Roman" w:hAnsi="Arial" w:cs="Arial"/>
              </w:rPr>
              <w:t>Herramientas Jurídicas </w:t>
            </w:r>
          </w:p>
          <w:p w14:paraId="61614055" w14:textId="77777777" w:rsidR="00BF6B1F" w:rsidRPr="00AC55E3" w:rsidRDefault="00BF6B1F">
            <w:pPr>
              <w:numPr>
                <w:ilvl w:val="0"/>
                <w:numId w:val="220"/>
              </w:numPr>
              <w:spacing w:after="0" w:line="240" w:lineRule="auto"/>
              <w:ind w:left="360"/>
              <w:jc w:val="both"/>
              <w:textAlignment w:val="baseline"/>
              <w:rPr>
                <w:rFonts w:ascii="Arial" w:eastAsia="Times New Roman" w:hAnsi="Arial" w:cs="Arial"/>
              </w:rPr>
            </w:pPr>
            <w:r w:rsidRPr="00AC55E3">
              <w:rPr>
                <w:rFonts w:ascii="Arial" w:eastAsia="Times New Roman" w:hAnsi="Arial" w:cs="Arial"/>
              </w:rPr>
              <w:t>Normatividad sobre protección al menor</w:t>
            </w:r>
          </w:p>
          <w:p w14:paraId="6AEDF6EF" w14:textId="77777777" w:rsidR="00BF6B1F" w:rsidRPr="00AC55E3" w:rsidRDefault="00BF6B1F">
            <w:pPr>
              <w:numPr>
                <w:ilvl w:val="0"/>
                <w:numId w:val="220"/>
              </w:numPr>
              <w:spacing w:after="0" w:line="240" w:lineRule="auto"/>
              <w:ind w:left="360"/>
              <w:jc w:val="both"/>
              <w:textAlignment w:val="baseline"/>
              <w:rPr>
                <w:rFonts w:ascii="Arial" w:eastAsia="Times New Roman" w:hAnsi="Arial" w:cs="Arial"/>
              </w:rPr>
            </w:pPr>
            <w:r w:rsidRPr="00AC55E3">
              <w:rPr>
                <w:rFonts w:ascii="Arial" w:eastAsia="Times New Roman" w:hAnsi="Arial" w:cs="Arial"/>
              </w:rPr>
              <w:t>Normatividad de Infancia y Adolescencia</w:t>
            </w:r>
          </w:p>
          <w:p w14:paraId="46272AE8" w14:textId="77777777" w:rsidR="00BF6B1F" w:rsidRPr="00AC55E3" w:rsidRDefault="00BF6B1F">
            <w:pPr>
              <w:numPr>
                <w:ilvl w:val="0"/>
                <w:numId w:val="220"/>
              </w:numPr>
              <w:spacing w:after="0" w:line="240" w:lineRule="auto"/>
              <w:ind w:left="360"/>
              <w:jc w:val="both"/>
              <w:textAlignment w:val="baseline"/>
              <w:rPr>
                <w:rFonts w:ascii="Arial" w:eastAsia="Times New Roman" w:hAnsi="Arial" w:cs="Arial"/>
              </w:rPr>
            </w:pPr>
            <w:r w:rsidRPr="00AC55E3">
              <w:rPr>
                <w:rFonts w:ascii="Arial" w:eastAsia="Times New Roman" w:hAnsi="Arial" w:cs="Arial"/>
              </w:rPr>
              <w:t>Procedimientos Policivos</w:t>
            </w:r>
          </w:p>
          <w:p w14:paraId="67A5D853" w14:textId="77777777" w:rsidR="00BF6B1F" w:rsidRPr="00AC55E3" w:rsidRDefault="00BF6B1F">
            <w:pPr>
              <w:numPr>
                <w:ilvl w:val="0"/>
                <w:numId w:val="220"/>
              </w:numPr>
              <w:spacing w:after="0" w:line="240" w:lineRule="auto"/>
              <w:ind w:left="360"/>
              <w:jc w:val="both"/>
              <w:textAlignment w:val="baseline"/>
              <w:rPr>
                <w:rFonts w:ascii="Arial" w:eastAsia="Times New Roman" w:hAnsi="Arial" w:cs="Arial"/>
              </w:rPr>
            </w:pPr>
            <w:r w:rsidRPr="00AC55E3">
              <w:rPr>
                <w:rFonts w:ascii="Arial" w:eastAsia="Times New Roman" w:hAnsi="Arial" w:cs="Arial"/>
              </w:rPr>
              <w:t>Derechos Humanos</w:t>
            </w:r>
          </w:p>
          <w:p w14:paraId="6068E462" w14:textId="77777777" w:rsidR="00BF6B1F" w:rsidRPr="00AC55E3" w:rsidRDefault="00BF6B1F">
            <w:pPr>
              <w:numPr>
                <w:ilvl w:val="0"/>
                <w:numId w:val="220"/>
              </w:numPr>
              <w:spacing w:after="0" w:line="240" w:lineRule="auto"/>
              <w:ind w:left="360"/>
              <w:jc w:val="both"/>
              <w:textAlignment w:val="baseline"/>
              <w:rPr>
                <w:rFonts w:ascii="Arial" w:eastAsia="Times New Roman" w:hAnsi="Arial" w:cs="Arial"/>
              </w:rPr>
            </w:pPr>
            <w:r w:rsidRPr="00AC55E3">
              <w:rPr>
                <w:rFonts w:ascii="Arial" w:eastAsia="Times New Roman" w:hAnsi="Arial" w:cs="Arial"/>
              </w:rPr>
              <w:t>Normatividad y procedimientos de Gestión del Servicio al Ciudadano</w:t>
            </w:r>
          </w:p>
        </w:tc>
      </w:tr>
      <w:tr w:rsidR="00AC55E3" w:rsidRPr="00AC55E3" w14:paraId="45F542A1" w14:textId="77777777" w:rsidTr="00333336">
        <w:trPr>
          <w:trHeight w:val="202"/>
          <w:jc w:val="center"/>
        </w:trPr>
        <w:tc>
          <w:tcPr>
            <w:tcW w:w="0" w:type="auto"/>
            <w:gridSpan w:val="3"/>
            <w:tcBorders>
              <w:top w:val="single" w:sz="4" w:space="0" w:color="000000"/>
              <w:left w:val="single" w:sz="4" w:space="0" w:color="000000"/>
              <w:bottom w:val="single" w:sz="6" w:space="0" w:color="000000"/>
              <w:right w:val="single" w:sz="4" w:space="0" w:color="000000"/>
            </w:tcBorders>
            <w:shd w:val="clear" w:color="auto" w:fill="D9D9D9"/>
            <w:tcMar>
              <w:top w:w="0" w:type="dxa"/>
              <w:left w:w="70" w:type="dxa"/>
              <w:bottom w:w="0" w:type="dxa"/>
              <w:right w:w="70" w:type="dxa"/>
            </w:tcMar>
            <w:vAlign w:val="center"/>
            <w:hideMark/>
          </w:tcPr>
          <w:p w14:paraId="4A0F3F1E" w14:textId="77777777" w:rsidR="00BF6B1F" w:rsidRPr="00AC55E3" w:rsidRDefault="00BF6B1F" w:rsidP="00B53A1F">
            <w:pPr>
              <w:spacing w:after="0" w:line="240" w:lineRule="auto"/>
              <w:jc w:val="center"/>
              <w:rPr>
                <w:rFonts w:ascii="Arial" w:eastAsia="Times New Roman" w:hAnsi="Arial" w:cs="Arial"/>
              </w:rPr>
            </w:pPr>
            <w:r w:rsidRPr="00AC55E3">
              <w:rPr>
                <w:rFonts w:ascii="Arial" w:eastAsia="Times New Roman" w:hAnsi="Arial" w:cs="Arial"/>
                <w:b/>
                <w:bCs/>
              </w:rPr>
              <w:t>VI.  COMPETENCIAS COMPORTAMENTALES</w:t>
            </w:r>
          </w:p>
        </w:tc>
      </w:tr>
      <w:tr w:rsidR="00AC55E3" w:rsidRPr="00AC55E3" w14:paraId="12D6E106" w14:textId="77777777" w:rsidTr="00A62EF1">
        <w:trPr>
          <w:trHeight w:val="289"/>
          <w:jc w:val="center"/>
        </w:trPr>
        <w:tc>
          <w:tcPr>
            <w:tcW w:w="5103" w:type="dxa"/>
            <w:gridSpan w:val="2"/>
            <w:tcBorders>
              <w:top w:val="single" w:sz="6" w:space="0" w:color="000000"/>
              <w:left w:val="single" w:sz="4" w:space="0" w:color="000000"/>
              <w:bottom w:val="single" w:sz="6" w:space="0" w:color="000000"/>
              <w:right w:val="single" w:sz="4" w:space="0" w:color="000000"/>
            </w:tcBorders>
            <w:shd w:val="clear" w:color="auto" w:fill="D9D9D9"/>
            <w:tcMar>
              <w:top w:w="0" w:type="dxa"/>
              <w:left w:w="70" w:type="dxa"/>
              <w:bottom w:w="0" w:type="dxa"/>
              <w:right w:w="70" w:type="dxa"/>
            </w:tcMar>
            <w:vAlign w:val="center"/>
            <w:hideMark/>
          </w:tcPr>
          <w:p w14:paraId="6D0A076E" w14:textId="77777777" w:rsidR="00BF6B1F" w:rsidRPr="00AC55E3" w:rsidRDefault="00BF6B1F" w:rsidP="00B53A1F">
            <w:pPr>
              <w:spacing w:after="0" w:line="240" w:lineRule="auto"/>
              <w:jc w:val="center"/>
              <w:rPr>
                <w:rFonts w:ascii="Arial" w:eastAsia="Times New Roman" w:hAnsi="Arial" w:cs="Arial"/>
              </w:rPr>
            </w:pPr>
            <w:r w:rsidRPr="00AC55E3">
              <w:rPr>
                <w:rFonts w:ascii="Arial" w:eastAsia="Times New Roman" w:hAnsi="Arial" w:cs="Arial"/>
                <w:b/>
                <w:bCs/>
              </w:rPr>
              <w:t>COMUNES</w:t>
            </w:r>
          </w:p>
        </w:tc>
        <w:tc>
          <w:tcPr>
            <w:tcW w:w="5103" w:type="dxa"/>
            <w:tcBorders>
              <w:top w:val="single" w:sz="6" w:space="0" w:color="000000"/>
              <w:left w:val="single" w:sz="4" w:space="0" w:color="000000"/>
              <w:bottom w:val="single" w:sz="6" w:space="0" w:color="000000"/>
              <w:right w:val="single" w:sz="4" w:space="0" w:color="000000"/>
            </w:tcBorders>
            <w:shd w:val="clear" w:color="auto" w:fill="D9D9D9"/>
            <w:tcMar>
              <w:top w:w="0" w:type="dxa"/>
              <w:left w:w="70" w:type="dxa"/>
              <w:bottom w:w="0" w:type="dxa"/>
              <w:right w:w="70" w:type="dxa"/>
            </w:tcMar>
            <w:vAlign w:val="center"/>
            <w:hideMark/>
          </w:tcPr>
          <w:p w14:paraId="34CC0B36" w14:textId="77777777" w:rsidR="00BF6B1F" w:rsidRPr="00AC55E3" w:rsidRDefault="00BF6B1F" w:rsidP="00B53A1F">
            <w:pPr>
              <w:spacing w:after="0" w:line="240" w:lineRule="auto"/>
              <w:jc w:val="center"/>
              <w:rPr>
                <w:rFonts w:ascii="Arial" w:eastAsia="Times New Roman" w:hAnsi="Arial" w:cs="Arial"/>
              </w:rPr>
            </w:pPr>
            <w:r w:rsidRPr="00AC55E3">
              <w:rPr>
                <w:rFonts w:ascii="Arial" w:eastAsia="Times New Roman" w:hAnsi="Arial" w:cs="Arial"/>
                <w:b/>
                <w:bCs/>
              </w:rPr>
              <w:t>POR NIVEL JERÁRQUICO</w:t>
            </w:r>
          </w:p>
        </w:tc>
      </w:tr>
      <w:tr w:rsidR="00AC55E3" w:rsidRPr="00AC55E3" w14:paraId="14DE9AC0" w14:textId="77777777" w:rsidTr="00A62EF1">
        <w:trPr>
          <w:trHeight w:val="1122"/>
          <w:jc w:val="center"/>
        </w:trPr>
        <w:tc>
          <w:tcPr>
            <w:tcW w:w="5103" w:type="dxa"/>
            <w:gridSpan w:val="2"/>
            <w:tcBorders>
              <w:top w:val="single" w:sz="6"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88364D1" w14:textId="77777777" w:rsidR="00BF6B1F" w:rsidRPr="00AC55E3" w:rsidRDefault="00BF6B1F">
            <w:pPr>
              <w:numPr>
                <w:ilvl w:val="0"/>
                <w:numId w:val="221"/>
              </w:numPr>
              <w:spacing w:after="0" w:line="240" w:lineRule="auto"/>
              <w:ind w:left="360"/>
              <w:jc w:val="both"/>
              <w:textAlignment w:val="baseline"/>
              <w:rPr>
                <w:rFonts w:ascii="Arial" w:eastAsia="Times New Roman" w:hAnsi="Arial" w:cs="Arial"/>
              </w:rPr>
            </w:pPr>
            <w:r w:rsidRPr="00AC55E3">
              <w:rPr>
                <w:rFonts w:ascii="Arial" w:eastAsia="Times New Roman" w:hAnsi="Arial" w:cs="Arial"/>
              </w:rPr>
              <w:t>Aprendizaje continuo.</w:t>
            </w:r>
          </w:p>
          <w:p w14:paraId="43BF8443" w14:textId="77777777" w:rsidR="00BF6B1F" w:rsidRPr="00AC55E3" w:rsidRDefault="00BF6B1F">
            <w:pPr>
              <w:numPr>
                <w:ilvl w:val="0"/>
                <w:numId w:val="221"/>
              </w:numPr>
              <w:spacing w:after="0" w:line="240" w:lineRule="auto"/>
              <w:ind w:left="360"/>
              <w:jc w:val="both"/>
              <w:textAlignment w:val="baseline"/>
              <w:rPr>
                <w:rFonts w:ascii="Arial" w:eastAsia="Times New Roman" w:hAnsi="Arial" w:cs="Arial"/>
              </w:rPr>
            </w:pPr>
            <w:r w:rsidRPr="00AC55E3">
              <w:rPr>
                <w:rFonts w:ascii="Arial" w:eastAsia="Times New Roman" w:hAnsi="Arial" w:cs="Arial"/>
              </w:rPr>
              <w:t>Orientación a resultados.</w:t>
            </w:r>
          </w:p>
          <w:p w14:paraId="2541CC1E" w14:textId="77777777" w:rsidR="00BF6B1F" w:rsidRPr="00AC55E3" w:rsidRDefault="00BF6B1F">
            <w:pPr>
              <w:numPr>
                <w:ilvl w:val="0"/>
                <w:numId w:val="221"/>
              </w:numPr>
              <w:spacing w:after="0" w:line="240" w:lineRule="auto"/>
              <w:ind w:left="360"/>
              <w:jc w:val="both"/>
              <w:textAlignment w:val="baseline"/>
              <w:rPr>
                <w:rFonts w:ascii="Arial" w:eastAsia="Times New Roman" w:hAnsi="Arial" w:cs="Arial"/>
              </w:rPr>
            </w:pPr>
            <w:r w:rsidRPr="00AC55E3">
              <w:rPr>
                <w:rFonts w:ascii="Arial" w:eastAsia="Times New Roman" w:hAnsi="Arial" w:cs="Arial"/>
              </w:rPr>
              <w:t>Orientación al usuario y al ciudadano.</w:t>
            </w:r>
          </w:p>
          <w:p w14:paraId="68406334" w14:textId="77777777" w:rsidR="00BF6B1F" w:rsidRPr="00AC55E3" w:rsidRDefault="00BF6B1F">
            <w:pPr>
              <w:numPr>
                <w:ilvl w:val="0"/>
                <w:numId w:val="221"/>
              </w:numPr>
              <w:spacing w:after="0" w:line="240" w:lineRule="auto"/>
              <w:ind w:left="360"/>
              <w:jc w:val="both"/>
              <w:textAlignment w:val="baseline"/>
              <w:rPr>
                <w:rFonts w:ascii="Arial" w:eastAsia="Times New Roman" w:hAnsi="Arial" w:cs="Arial"/>
              </w:rPr>
            </w:pPr>
            <w:r w:rsidRPr="00AC55E3">
              <w:rPr>
                <w:rFonts w:ascii="Arial" w:eastAsia="Times New Roman" w:hAnsi="Arial" w:cs="Arial"/>
              </w:rPr>
              <w:t>Compromiso con la Organización.</w:t>
            </w:r>
          </w:p>
          <w:p w14:paraId="092AA699" w14:textId="77777777" w:rsidR="00BF6B1F" w:rsidRPr="00AC55E3" w:rsidRDefault="00BF6B1F">
            <w:pPr>
              <w:numPr>
                <w:ilvl w:val="0"/>
                <w:numId w:val="221"/>
              </w:numPr>
              <w:spacing w:after="0" w:line="240" w:lineRule="auto"/>
              <w:ind w:left="360"/>
              <w:jc w:val="both"/>
              <w:textAlignment w:val="baseline"/>
              <w:rPr>
                <w:rFonts w:ascii="Arial" w:eastAsia="Times New Roman" w:hAnsi="Arial" w:cs="Arial"/>
              </w:rPr>
            </w:pPr>
            <w:r w:rsidRPr="00AC55E3">
              <w:rPr>
                <w:rFonts w:ascii="Arial" w:eastAsia="Times New Roman" w:hAnsi="Arial" w:cs="Arial"/>
              </w:rPr>
              <w:t>Trabajo en equipo.</w:t>
            </w:r>
          </w:p>
          <w:p w14:paraId="4445F3DA" w14:textId="77777777" w:rsidR="00BF6B1F" w:rsidRPr="00AC55E3" w:rsidRDefault="00BF6B1F">
            <w:pPr>
              <w:numPr>
                <w:ilvl w:val="0"/>
                <w:numId w:val="221"/>
              </w:numPr>
              <w:spacing w:after="0" w:line="240" w:lineRule="auto"/>
              <w:ind w:left="360"/>
              <w:jc w:val="both"/>
              <w:textAlignment w:val="baseline"/>
              <w:rPr>
                <w:rFonts w:ascii="Arial" w:eastAsia="Times New Roman" w:hAnsi="Arial" w:cs="Arial"/>
              </w:rPr>
            </w:pPr>
            <w:r w:rsidRPr="00AC55E3">
              <w:rPr>
                <w:rFonts w:ascii="Arial" w:eastAsia="Times New Roman" w:hAnsi="Arial" w:cs="Arial"/>
              </w:rPr>
              <w:t>Adaptación al cambio.</w:t>
            </w:r>
          </w:p>
          <w:p w14:paraId="4AA8DBD8" w14:textId="77777777" w:rsidR="00BF6B1F" w:rsidRPr="00AC55E3" w:rsidRDefault="00BF6B1F" w:rsidP="00B53A1F">
            <w:pPr>
              <w:spacing w:after="0" w:line="240" w:lineRule="auto"/>
              <w:rPr>
                <w:rFonts w:ascii="Arial" w:eastAsia="Times New Roman" w:hAnsi="Arial" w:cs="Arial"/>
              </w:rPr>
            </w:pPr>
          </w:p>
        </w:tc>
        <w:tc>
          <w:tcPr>
            <w:tcW w:w="5103" w:type="dxa"/>
            <w:tcBorders>
              <w:top w:val="single" w:sz="6"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B06CBA7" w14:textId="77777777" w:rsidR="00BF6B1F" w:rsidRPr="00AC55E3" w:rsidRDefault="00BF6B1F">
            <w:pPr>
              <w:numPr>
                <w:ilvl w:val="0"/>
                <w:numId w:val="222"/>
              </w:numPr>
              <w:spacing w:after="0" w:line="240" w:lineRule="auto"/>
              <w:ind w:left="405"/>
              <w:textAlignment w:val="baseline"/>
              <w:rPr>
                <w:rFonts w:ascii="Arial" w:eastAsia="Times New Roman" w:hAnsi="Arial" w:cs="Arial"/>
              </w:rPr>
            </w:pPr>
            <w:r w:rsidRPr="00AC55E3">
              <w:rPr>
                <w:rFonts w:ascii="Arial" w:eastAsia="Times New Roman" w:hAnsi="Arial" w:cs="Arial"/>
              </w:rPr>
              <w:t>Aporte técnico-profesional.</w:t>
            </w:r>
          </w:p>
          <w:p w14:paraId="5EBFABDE" w14:textId="77777777" w:rsidR="00BF6B1F" w:rsidRPr="00AC55E3" w:rsidRDefault="00BF6B1F">
            <w:pPr>
              <w:numPr>
                <w:ilvl w:val="0"/>
                <w:numId w:val="222"/>
              </w:numPr>
              <w:spacing w:after="0" w:line="240" w:lineRule="auto"/>
              <w:ind w:left="405"/>
              <w:textAlignment w:val="baseline"/>
              <w:rPr>
                <w:rFonts w:ascii="Arial" w:eastAsia="Times New Roman" w:hAnsi="Arial" w:cs="Arial"/>
              </w:rPr>
            </w:pPr>
            <w:r w:rsidRPr="00AC55E3">
              <w:rPr>
                <w:rFonts w:ascii="Arial" w:eastAsia="Times New Roman" w:hAnsi="Arial" w:cs="Arial"/>
              </w:rPr>
              <w:t>Comunicación efectiva.</w:t>
            </w:r>
          </w:p>
          <w:p w14:paraId="7A315A8E" w14:textId="77777777" w:rsidR="00BF6B1F" w:rsidRPr="00AC55E3" w:rsidRDefault="00BF6B1F">
            <w:pPr>
              <w:numPr>
                <w:ilvl w:val="0"/>
                <w:numId w:val="222"/>
              </w:numPr>
              <w:spacing w:after="0" w:line="240" w:lineRule="auto"/>
              <w:ind w:left="405"/>
              <w:textAlignment w:val="baseline"/>
              <w:rPr>
                <w:rFonts w:ascii="Arial" w:eastAsia="Times New Roman" w:hAnsi="Arial" w:cs="Arial"/>
              </w:rPr>
            </w:pPr>
            <w:r w:rsidRPr="00AC55E3">
              <w:rPr>
                <w:rFonts w:ascii="Arial" w:eastAsia="Times New Roman" w:hAnsi="Arial" w:cs="Arial"/>
              </w:rPr>
              <w:t>Gestión de procedimientos.</w:t>
            </w:r>
          </w:p>
          <w:p w14:paraId="526C03E7" w14:textId="77777777" w:rsidR="00BF6B1F" w:rsidRPr="00AC55E3" w:rsidRDefault="00BF6B1F">
            <w:pPr>
              <w:numPr>
                <w:ilvl w:val="0"/>
                <w:numId w:val="222"/>
              </w:numPr>
              <w:spacing w:after="0" w:line="240" w:lineRule="auto"/>
              <w:ind w:left="405"/>
              <w:textAlignment w:val="baseline"/>
              <w:rPr>
                <w:rFonts w:ascii="Arial" w:eastAsia="Times New Roman" w:hAnsi="Arial" w:cs="Arial"/>
              </w:rPr>
            </w:pPr>
            <w:r w:rsidRPr="00AC55E3">
              <w:rPr>
                <w:rFonts w:ascii="Arial" w:eastAsia="Times New Roman" w:hAnsi="Arial" w:cs="Arial"/>
              </w:rPr>
              <w:t>Instrumentación de decisiones.</w:t>
            </w:r>
          </w:p>
        </w:tc>
      </w:tr>
      <w:tr w:rsidR="00AC55E3" w:rsidRPr="00AC55E3" w14:paraId="40B80BB3" w14:textId="77777777" w:rsidTr="00333336">
        <w:trPr>
          <w:trHeight w:val="209"/>
          <w:jc w:val="center"/>
        </w:trPr>
        <w:tc>
          <w:tcPr>
            <w:tcW w:w="0" w:type="auto"/>
            <w:gridSpan w:val="3"/>
            <w:tcBorders>
              <w:top w:val="single" w:sz="4" w:space="0" w:color="000000"/>
              <w:left w:val="single" w:sz="4" w:space="0" w:color="000000"/>
              <w:bottom w:val="single" w:sz="6" w:space="0" w:color="000000"/>
              <w:right w:val="single" w:sz="4" w:space="0" w:color="000000"/>
            </w:tcBorders>
            <w:shd w:val="clear" w:color="auto" w:fill="D9D9D9"/>
            <w:tcMar>
              <w:top w:w="0" w:type="dxa"/>
              <w:left w:w="70" w:type="dxa"/>
              <w:bottom w:w="0" w:type="dxa"/>
              <w:right w:w="70" w:type="dxa"/>
            </w:tcMar>
            <w:vAlign w:val="center"/>
            <w:hideMark/>
          </w:tcPr>
          <w:p w14:paraId="3AE36575" w14:textId="77777777" w:rsidR="00BF6B1F" w:rsidRPr="00AC55E3" w:rsidRDefault="00BF6B1F" w:rsidP="00B53A1F">
            <w:pPr>
              <w:spacing w:after="0" w:line="240" w:lineRule="auto"/>
              <w:jc w:val="center"/>
              <w:rPr>
                <w:rFonts w:ascii="Arial" w:eastAsia="Times New Roman" w:hAnsi="Arial" w:cs="Arial"/>
              </w:rPr>
            </w:pPr>
            <w:r w:rsidRPr="00AC55E3">
              <w:rPr>
                <w:rFonts w:ascii="Arial" w:eastAsia="Times New Roman" w:hAnsi="Arial" w:cs="Arial"/>
                <w:b/>
                <w:bCs/>
              </w:rPr>
              <w:t>VII.  REQUISITOS DE FORMACIÓN ACADÉMICA Y EXPERIENCIA</w:t>
            </w:r>
          </w:p>
        </w:tc>
      </w:tr>
      <w:tr w:rsidR="00AC55E3" w:rsidRPr="00AC55E3" w14:paraId="2A0267B7" w14:textId="77777777" w:rsidTr="00333336">
        <w:trPr>
          <w:trHeight w:val="295"/>
          <w:jc w:val="center"/>
        </w:trPr>
        <w:tc>
          <w:tcPr>
            <w:tcW w:w="0" w:type="auto"/>
            <w:tcBorders>
              <w:top w:val="single" w:sz="6"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vAlign w:val="center"/>
            <w:hideMark/>
          </w:tcPr>
          <w:p w14:paraId="6FA5B5D4" w14:textId="77777777" w:rsidR="00BF6B1F" w:rsidRPr="00AC55E3" w:rsidRDefault="00BF6B1F" w:rsidP="00B53A1F">
            <w:pPr>
              <w:spacing w:after="0" w:line="240" w:lineRule="auto"/>
              <w:jc w:val="center"/>
              <w:rPr>
                <w:rFonts w:ascii="Arial" w:eastAsia="Times New Roman" w:hAnsi="Arial" w:cs="Arial"/>
              </w:rPr>
            </w:pPr>
            <w:r w:rsidRPr="00AC55E3">
              <w:rPr>
                <w:rFonts w:ascii="Arial" w:eastAsia="Times New Roman" w:hAnsi="Arial" w:cs="Arial"/>
                <w:b/>
                <w:bCs/>
              </w:rPr>
              <w:t>FORMACIÓN ACADÉMICA</w:t>
            </w:r>
          </w:p>
        </w:tc>
        <w:tc>
          <w:tcPr>
            <w:tcW w:w="0" w:type="auto"/>
            <w:gridSpan w:val="2"/>
            <w:tcBorders>
              <w:top w:val="single" w:sz="6"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vAlign w:val="center"/>
            <w:hideMark/>
          </w:tcPr>
          <w:p w14:paraId="433D841F" w14:textId="77777777" w:rsidR="00BF6B1F" w:rsidRPr="00AC55E3" w:rsidRDefault="00BF6B1F" w:rsidP="00B53A1F">
            <w:pPr>
              <w:spacing w:after="0" w:line="240" w:lineRule="auto"/>
              <w:jc w:val="center"/>
              <w:rPr>
                <w:rFonts w:ascii="Arial" w:eastAsia="Times New Roman" w:hAnsi="Arial" w:cs="Arial"/>
              </w:rPr>
            </w:pPr>
            <w:r w:rsidRPr="00AC55E3">
              <w:rPr>
                <w:rFonts w:ascii="Arial" w:eastAsia="Times New Roman" w:hAnsi="Arial" w:cs="Arial"/>
                <w:b/>
                <w:bCs/>
              </w:rPr>
              <w:t>EXPERIENCIA</w:t>
            </w:r>
          </w:p>
        </w:tc>
      </w:tr>
      <w:tr w:rsidR="00AC55E3" w:rsidRPr="00AC55E3" w14:paraId="6AC4901B" w14:textId="77777777" w:rsidTr="00333336">
        <w:trPr>
          <w:trHeight w:val="420"/>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hideMark/>
          </w:tcPr>
          <w:p w14:paraId="2D2DC29D" w14:textId="77777777" w:rsidR="00AC3236" w:rsidRPr="00AC55E3" w:rsidRDefault="00BF6B1F" w:rsidP="00B53A1F">
            <w:pPr>
              <w:spacing w:after="0" w:line="240" w:lineRule="auto"/>
              <w:jc w:val="both"/>
              <w:rPr>
                <w:rFonts w:ascii="Arial" w:eastAsia="Times New Roman" w:hAnsi="Arial" w:cs="Arial"/>
              </w:rPr>
            </w:pPr>
            <w:r w:rsidRPr="00AC55E3">
              <w:rPr>
                <w:rFonts w:ascii="Arial" w:eastAsia="Times New Roman" w:hAnsi="Arial" w:cs="Arial"/>
              </w:rPr>
              <w:t xml:space="preserve">Título profesional en la disciplina académica de: </w:t>
            </w:r>
          </w:p>
          <w:p w14:paraId="5CEC339F" w14:textId="77777777" w:rsidR="00AC3236" w:rsidRPr="00AC55E3" w:rsidRDefault="00AC3236" w:rsidP="00B53A1F">
            <w:pPr>
              <w:spacing w:after="0" w:line="240" w:lineRule="auto"/>
              <w:jc w:val="both"/>
              <w:rPr>
                <w:rFonts w:ascii="Arial" w:eastAsia="Times New Roman" w:hAnsi="Arial" w:cs="Arial"/>
              </w:rPr>
            </w:pPr>
          </w:p>
          <w:p w14:paraId="395191C7" w14:textId="4F8FDBB3" w:rsidR="00BF6B1F" w:rsidRPr="00AC55E3" w:rsidRDefault="00BF6B1F" w:rsidP="00B53A1F">
            <w:pPr>
              <w:spacing w:after="0" w:line="240" w:lineRule="auto"/>
              <w:jc w:val="both"/>
              <w:rPr>
                <w:rFonts w:ascii="Arial" w:eastAsia="Times New Roman" w:hAnsi="Arial" w:cs="Arial"/>
              </w:rPr>
            </w:pPr>
            <w:r w:rsidRPr="00AC55E3">
              <w:rPr>
                <w:rFonts w:ascii="Arial" w:eastAsia="Times New Roman" w:hAnsi="Arial" w:cs="Arial"/>
              </w:rPr>
              <w:t>Psicólogo</w:t>
            </w:r>
          </w:p>
          <w:p w14:paraId="09523EE9" w14:textId="77777777" w:rsidR="00BF6B1F" w:rsidRPr="00AC55E3" w:rsidRDefault="00BF6B1F" w:rsidP="00B53A1F">
            <w:pPr>
              <w:spacing w:after="0" w:line="240" w:lineRule="auto"/>
              <w:rPr>
                <w:rFonts w:ascii="Arial" w:eastAsia="Times New Roman" w:hAnsi="Arial" w:cs="Arial"/>
              </w:rPr>
            </w:pPr>
          </w:p>
          <w:p w14:paraId="33442C4A" w14:textId="77777777" w:rsidR="00BF6B1F" w:rsidRPr="00AC55E3" w:rsidRDefault="00BF6B1F" w:rsidP="00B53A1F">
            <w:pPr>
              <w:spacing w:after="0" w:line="240" w:lineRule="auto"/>
              <w:rPr>
                <w:rFonts w:ascii="Arial" w:eastAsia="Times New Roman" w:hAnsi="Arial" w:cs="Arial"/>
              </w:rPr>
            </w:pPr>
            <w:r w:rsidRPr="00AC55E3">
              <w:rPr>
                <w:rFonts w:ascii="Arial" w:eastAsia="Times New Roman" w:hAnsi="Arial" w:cs="Arial"/>
              </w:rPr>
              <w:t>Núcleo Básico del Conocimiento (NBC):</w:t>
            </w:r>
          </w:p>
          <w:p w14:paraId="5963DCD6" w14:textId="77777777" w:rsidR="00BF6B1F" w:rsidRPr="00AC55E3" w:rsidRDefault="00BF6B1F">
            <w:pPr>
              <w:numPr>
                <w:ilvl w:val="0"/>
                <w:numId w:val="223"/>
              </w:numPr>
              <w:spacing w:after="0" w:line="240" w:lineRule="auto"/>
              <w:ind w:left="360"/>
              <w:jc w:val="both"/>
              <w:textAlignment w:val="baseline"/>
              <w:rPr>
                <w:rFonts w:ascii="Arial" w:eastAsia="Times New Roman" w:hAnsi="Arial" w:cs="Arial"/>
              </w:rPr>
            </w:pPr>
            <w:r w:rsidRPr="00AC55E3">
              <w:rPr>
                <w:rFonts w:ascii="Arial" w:eastAsia="Times New Roman" w:hAnsi="Arial" w:cs="Arial"/>
              </w:rPr>
              <w:t> Psicología </w:t>
            </w:r>
          </w:p>
          <w:p w14:paraId="671BE24B" w14:textId="77777777" w:rsidR="00BF6B1F" w:rsidRPr="00AC55E3" w:rsidRDefault="00BF6B1F" w:rsidP="00B53A1F">
            <w:pPr>
              <w:spacing w:after="0" w:line="240" w:lineRule="auto"/>
              <w:rPr>
                <w:rFonts w:ascii="Arial" w:eastAsia="Times New Roman" w:hAnsi="Arial" w:cs="Arial"/>
              </w:rPr>
            </w:pPr>
          </w:p>
          <w:p w14:paraId="33C54E4F" w14:textId="77777777" w:rsidR="00BF6B1F" w:rsidRPr="00AC55E3" w:rsidRDefault="00BF6B1F" w:rsidP="00B53A1F">
            <w:pPr>
              <w:spacing w:after="0" w:line="240" w:lineRule="auto"/>
              <w:jc w:val="both"/>
              <w:rPr>
                <w:rFonts w:ascii="Arial" w:eastAsia="Times New Roman" w:hAnsi="Arial" w:cs="Arial"/>
              </w:rPr>
            </w:pPr>
            <w:r w:rsidRPr="00AC55E3">
              <w:rPr>
                <w:rFonts w:ascii="Arial" w:eastAsia="Times New Roman" w:hAnsi="Arial" w:cs="Arial"/>
              </w:rPr>
              <w:t>Tarjeta profesional en los casos reglamentados por la Ley.</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D94A682" w14:textId="449CB4E6" w:rsidR="00BF6B1F" w:rsidRPr="00AC55E3" w:rsidRDefault="00BF6B1F" w:rsidP="00AC3236">
            <w:pPr>
              <w:spacing w:after="0" w:line="240" w:lineRule="auto"/>
              <w:jc w:val="both"/>
              <w:rPr>
                <w:rFonts w:ascii="Arial" w:eastAsia="Times New Roman" w:hAnsi="Arial" w:cs="Arial"/>
              </w:rPr>
            </w:pPr>
            <w:r w:rsidRPr="00AC55E3">
              <w:rPr>
                <w:rFonts w:ascii="Arial" w:eastAsia="Times New Roman" w:hAnsi="Arial" w:cs="Arial"/>
              </w:rPr>
              <w:t>Doce (12) meses de experiencia profesional.</w:t>
            </w:r>
          </w:p>
        </w:tc>
      </w:tr>
      <w:tr w:rsidR="00AC55E3" w:rsidRPr="00AC55E3" w14:paraId="59B47BF5" w14:textId="77777777" w:rsidTr="00333336">
        <w:trPr>
          <w:trHeight w:val="420"/>
          <w:jc w:val="center"/>
        </w:trPr>
        <w:tc>
          <w:tcPr>
            <w:tcW w:w="0" w:type="auto"/>
            <w:gridSpan w:val="3"/>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11D95592" w14:textId="77777777" w:rsidR="00BF6B1F" w:rsidRPr="00AC55E3" w:rsidRDefault="00BF6B1F" w:rsidP="00B53A1F">
            <w:pPr>
              <w:spacing w:after="0" w:line="240" w:lineRule="auto"/>
              <w:jc w:val="center"/>
              <w:rPr>
                <w:rFonts w:ascii="Arial" w:eastAsia="Times New Roman" w:hAnsi="Arial" w:cs="Arial"/>
              </w:rPr>
            </w:pPr>
            <w:r w:rsidRPr="00AC55E3">
              <w:rPr>
                <w:rFonts w:ascii="Arial" w:eastAsia="Times New Roman" w:hAnsi="Arial" w:cs="Arial"/>
                <w:b/>
                <w:bCs/>
              </w:rPr>
              <w:t>VIII. ALTERNATIVAS – EQUIVALENCIAS</w:t>
            </w:r>
          </w:p>
        </w:tc>
      </w:tr>
      <w:tr w:rsidR="00AC55E3" w:rsidRPr="00AC55E3" w14:paraId="4C6AD81C" w14:textId="77777777" w:rsidTr="00333336">
        <w:trPr>
          <w:trHeight w:val="420"/>
          <w:jc w:val="center"/>
        </w:trPr>
        <w:tc>
          <w:tcPr>
            <w:tcW w:w="0" w:type="auto"/>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hideMark/>
          </w:tcPr>
          <w:p w14:paraId="7C044F80" w14:textId="77777777" w:rsidR="00BF6B1F" w:rsidRPr="00AC55E3" w:rsidRDefault="00BF6B1F" w:rsidP="00B53A1F">
            <w:pPr>
              <w:spacing w:after="0" w:line="240" w:lineRule="auto"/>
              <w:jc w:val="both"/>
              <w:rPr>
                <w:rFonts w:ascii="Arial" w:eastAsia="Times New Roman" w:hAnsi="Arial" w:cs="Arial"/>
              </w:rPr>
            </w:pPr>
            <w:r w:rsidRPr="00AC55E3">
              <w:rPr>
                <w:rFonts w:ascii="Arial" w:eastAsia="Times New Roman" w:hAnsi="Arial" w:cs="Arial"/>
              </w:rPr>
              <w:t>Aplican equivalencias entre estudios y experiencia para el Nivel Profesional, establecidas en el artículo 25 del Decreto-Ley 785 de 2005 y las normas que lo modifiquen, adicionen o sustituyan.</w:t>
            </w:r>
          </w:p>
        </w:tc>
      </w:tr>
    </w:tbl>
    <w:p w14:paraId="121874D0" w14:textId="40DE5FDD" w:rsidR="00BF6B1F" w:rsidRPr="00AC55E3" w:rsidRDefault="00BF6B1F" w:rsidP="00B53A1F">
      <w:pPr>
        <w:spacing w:after="0" w:line="240" w:lineRule="auto"/>
        <w:rPr>
          <w:rFonts w:ascii="Arial" w:hAnsi="Arial" w:cs="Arial"/>
        </w:rPr>
      </w:pPr>
    </w:p>
    <w:p w14:paraId="6B011082" w14:textId="77777777" w:rsidR="00DB3B18" w:rsidRPr="00AC55E3" w:rsidRDefault="00DB3B18" w:rsidP="00B53A1F">
      <w:pPr>
        <w:spacing w:after="0" w:line="240" w:lineRule="auto"/>
        <w:rPr>
          <w:rFonts w:ascii="Arial" w:hAnsi="Arial" w:cs="Arial"/>
        </w:rPr>
      </w:pPr>
    </w:p>
    <w:p w14:paraId="3F3D2EBB" w14:textId="04F8C3D7" w:rsidR="00BF6B1F" w:rsidRPr="00AC55E3" w:rsidRDefault="00BF6B1F" w:rsidP="00B53A1F">
      <w:pPr>
        <w:pStyle w:val="Ttulo3"/>
        <w:spacing w:before="0"/>
        <w:rPr>
          <w:rFonts w:ascii="Arial" w:hAnsi="Arial" w:cs="Arial"/>
          <w:color w:val="auto"/>
          <w:sz w:val="22"/>
          <w:szCs w:val="22"/>
        </w:rPr>
      </w:pPr>
      <w:bookmarkStart w:id="60" w:name="_Toc138345613"/>
      <w:r w:rsidRPr="00AC55E3">
        <w:rPr>
          <w:rFonts w:ascii="Arial" w:hAnsi="Arial" w:cs="Arial"/>
          <w:color w:val="auto"/>
          <w:sz w:val="22"/>
          <w:szCs w:val="22"/>
        </w:rPr>
        <w:t xml:space="preserve">Profesional </w:t>
      </w:r>
      <w:r w:rsidR="004B6DFA" w:rsidRPr="00AC55E3">
        <w:rPr>
          <w:rFonts w:ascii="Arial" w:hAnsi="Arial" w:cs="Arial"/>
          <w:color w:val="auto"/>
          <w:sz w:val="22"/>
          <w:szCs w:val="22"/>
        </w:rPr>
        <w:t>3</w:t>
      </w:r>
      <w:r w:rsidR="0071753D" w:rsidRPr="00AC55E3">
        <w:rPr>
          <w:rFonts w:ascii="Arial" w:hAnsi="Arial" w:cs="Arial"/>
          <w:color w:val="auto"/>
          <w:sz w:val="22"/>
          <w:szCs w:val="22"/>
        </w:rPr>
        <w:t>2</w:t>
      </w:r>
      <w:r w:rsidRPr="00AC55E3">
        <w:rPr>
          <w:rFonts w:ascii="Arial" w:hAnsi="Arial" w:cs="Arial"/>
          <w:color w:val="auto"/>
          <w:sz w:val="22"/>
          <w:szCs w:val="22"/>
        </w:rPr>
        <w:t xml:space="preserve"> - Profesional Universitario 219-02 / Comisaría de Familia</w:t>
      </w:r>
      <w:bookmarkEnd w:id="60"/>
    </w:p>
    <w:p w14:paraId="7FE0C59C" w14:textId="77777777" w:rsidR="00DB3B18" w:rsidRPr="00AC55E3" w:rsidRDefault="00DB3B18" w:rsidP="00DB3B18"/>
    <w:tbl>
      <w:tblPr>
        <w:tblW w:w="0" w:type="auto"/>
        <w:jc w:val="center"/>
        <w:tblCellMar>
          <w:top w:w="15" w:type="dxa"/>
          <w:left w:w="15" w:type="dxa"/>
          <w:bottom w:w="15" w:type="dxa"/>
          <w:right w:w="15" w:type="dxa"/>
        </w:tblCellMar>
        <w:tblLook w:val="04A0" w:firstRow="1" w:lastRow="0" w:firstColumn="1" w:lastColumn="0" w:noHBand="0" w:noVBand="1"/>
      </w:tblPr>
      <w:tblGrid>
        <w:gridCol w:w="5376"/>
        <w:gridCol w:w="4671"/>
      </w:tblGrid>
      <w:tr w:rsidR="00AC55E3" w:rsidRPr="00AC55E3" w14:paraId="2E2DDDD4" w14:textId="77777777" w:rsidTr="00BF6B1F">
        <w:trPr>
          <w:trHeight w:val="297"/>
          <w:tblHeader/>
          <w:jc w:val="center"/>
        </w:trPr>
        <w:tc>
          <w:tcPr>
            <w:tcW w:w="0" w:type="auto"/>
            <w:gridSpan w:val="2"/>
            <w:tcBorders>
              <w:top w:val="single" w:sz="4" w:space="0" w:color="000000"/>
              <w:left w:val="single" w:sz="6" w:space="0" w:color="000000"/>
              <w:bottom w:val="single" w:sz="4" w:space="0" w:color="000000"/>
              <w:right w:val="single" w:sz="6" w:space="0" w:color="000000"/>
            </w:tcBorders>
            <w:shd w:val="clear" w:color="auto" w:fill="C6D9F1"/>
            <w:tcMar>
              <w:top w:w="0" w:type="dxa"/>
              <w:left w:w="70" w:type="dxa"/>
              <w:bottom w:w="0" w:type="dxa"/>
              <w:right w:w="70" w:type="dxa"/>
            </w:tcMar>
            <w:vAlign w:val="center"/>
            <w:hideMark/>
          </w:tcPr>
          <w:p w14:paraId="29369639" w14:textId="77777777" w:rsidR="00BF6B1F" w:rsidRPr="00AC55E3" w:rsidRDefault="00BF6B1F" w:rsidP="00B53A1F">
            <w:pPr>
              <w:spacing w:after="0" w:line="240" w:lineRule="auto"/>
              <w:jc w:val="center"/>
              <w:rPr>
                <w:rFonts w:ascii="Arial" w:eastAsia="Times New Roman" w:hAnsi="Arial" w:cs="Arial"/>
                <w:b/>
                <w:bCs/>
              </w:rPr>
            </w:pPr>
            <w:r w:rsidRPr="00AC55E3">
              <w:rPr>
                <w:rFonts w:ascii="Arial" w:eastAsia="Times New Roman" w:hAnsi="Arial" w:cs="Arial"/>
                <w:b/>
                <w:bCs/>
              </w:rPr>
              <w:lastRenderedPageBreak/>
              <w:t>MANUAL ESPECÍFICO DE FUNCIONES Y DE COMPETENCIAS LABORALES</w:t>
            </w:r>
          </w:p>
        </w:tc>
      </w:tr>
      <w:tr w:rsidR="00AC55E3" w:rsidRPr="00AC55E3" w14:paraId="173CB9B0" w14:textId="77777777" w:rsidTr="00BF6B1F">
        <w:trPr>
          <w:trHeight w:val="297"/>
          <w:jc w:val="center"/>
        </w:trPr>
        <w:tc>
          <w:tcPr>
            <w:tcW w:w="0" w:type="auto"/>
            <w:gridSpan w:val="2"/>
            <w:tcBorders>
              <w:top w:val="single" w:sz="4" w:space="0" w:color="000000"/>
              <w:left w:val="single" w:sz="6" w:space="0" w:color="000000"/>
              <w:bottom w:val="single" w:sz="4" w:space="0" w:color="000000"/>
              <w:right w:val="single" w:sz="6" w:space="0" w:color="000000"/>
            </w:tcBorders>
            <w:shd w:val="clear" w:color="auto" w:fill="D9D9D9"/>
            <w:tcMar>
              <w:top w:w="0" w:type="dxa"/>
              <w:left w:w="70" w:type="dxa"/>
              <w:bottom w:w="0" w:type="dxa"/>
              <w:right w:w="70" w:type="dxa"/>
            </w:tcMar>
            <w:vAlign w:val="center"/>
            <w:hideMark/>
          </w:tcPr>
          <w:p w14:paraId="30A3CEAE" w14:textId="77777777" w:rsidR="00BF6B1F" w:rsidRPr="00AC55E3" w:rsidRDefault="00BF6B1F" w:rsidP="00B53A1F">
            <w:pPr>
              <w:spacing w:after="0" w:line="240" w:lineRule="auto"/>
              <w:jc w:val="center"/>
              <w:rPr>
                <w:rFonts w:ascii="Arial" w:eastAsia="Times New Roman" w:hAnsi="Arial" w:cs="Arial"/>
              </w:rPr>
            </w:pPr>
            <w:r w:rsidRPr="00AC55E3">
              <w:rPr>
                <w:rFonts w:ascii="Arial" w:eastAsia="Times New Roman" w:hAnsi="Arial" w:cs="Arial"/>
                <w:b/>
                <w:bCs/>
              </w:rPr>
              <w:t>I. IDENTIFICACION Y UBICACIÓN DEL EMPLEO</w:t>
            </w:r>
          </w:p>
        </w:tc>
      </w:tr>
      <w:tr w:rsidR="00AC55E3" w:rsidRPr="00AC55E3" w14:paraId="30B6C489" w14:textId="77777777" w:rsidTr="00BF6B1F">
        <w:trPr>
          <w:trHeight w:val="1934"/>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FAC4B90" w14:textId="77777777" w:rsidR="00BF6B1F" w:rsidRPr="00AC55E3" w:rsidRDefault="00BF6B1F" w:rsidP="00B53A1F">
            <w:pPr>
              <w:spacing w:after="0" w:line="240" w:lineRule="auto"/>
              <w:rPr>
                <w:rFonts w:ascii="Arial" w:eastAsia="Times New Roman" w:hAnsi="Arial" w:cs="Arial"/>
              </w:rPr>
            </w:pPr>
            <w:r w:rsidRPr="00AC55E3">
              <w:rPr>
                <w:rFonts w:ascii="Arial" w:eastAsia="Times New Roman" w:hAnsi="Arial" w:cs="Arial"/>
                <w:b/>
                <w:bCs/>
              </w:rPr>
              <w:t>Nivel:</w:t>
            </w:r>
            <w:r w:rsidRPr="00AC55E3">
              <w:rPr>
                <w:rFonts w:ascii="Arial" w:eastAsia="Times New Roman" w:hAnsi="Arial" w:cs="Arial"/>
                <w:b/>
                <w:bCs/>
              </w:rPr>
              <w:tab/>
            </w:r>
          </w:p>
          <w:p w14:paraId="5FDB96BF" w14:textId="77777777" w:rsidR="00BF6B1F" w:rsidRPr="00AC55E3" w:rsidRDefault="00BF6B1F" w:rsidP="00B53A1F">
            <w:pPr>
              <w:spacing w:after="0" w:line="240" w:lineRule="auto"/>
              <w:rPr>
                <w:rFonts w:ascii="Arial" w:eastAsia="Times New Roman" w:hAnsi="Arial" w:cs="Arial"/>
              </w:rPr>
            </w:pPr>
            <w:r w:rsidRPr="00AC55E3">
              <w:rPr>
                <w:rFonts w:ascii="Arial" w:eastAsia="Times New Roman" w:hAnsi="Arial" w:cs="Arial"/>
                <w:b/>
                <w:bCs/>
              </w:rPr>
              <w:t>Denominación del empleo:     </w:t>
            </w:r>
          </w:p>
          <w:p w14:paraId="06330983" w14:textId="77777777" w:rsidR="00BF6B1F" w:rsidRPr="00AC55E3" w:rsidRDefault="00BF6B1F" w:rsidP="00B53A1F">
            <w:pPr>
              <w:spacing w:after="0" w:line="240" w:lineRule="auto"/>
              <w:rPr>
                <w:rFonts w:ascii="Arial" w:eastAsia="Times New Roman" w:hAnsi="Arial" w:cs="Arial"/>
              </w:rPr>
            </w:pPr>
            <w:r w:rsidRPr="00AC55E3">
              <w:rPr>
                <w:rFonts w:ascii="Arial" w:eastAsia="Times New Roman" w:hAnsi="Arial" w:cs="Arial"/>
                <w:b/>
                <w:bCs/>
              </w:rPr>
              <w:t>Código:</w:t>
            </w:r>
            <w:r w:rsidRPr="00AC55E3">
              <w:rPr>
                <w:rFonts w:ascii="Arial" w:eastAsia="Times New Roman" w:hAnsi="Arial" w:cs="Arial"/>
                <w:b/>
                <w:bCs/>
              </w:rPr>
              <w:tab/>
            </w:r>
            <w:r w:rsidRPr="00AC55E3">
              <w:rPr>
                <w:rFonts w:ascii="Arial" w:eastAsia="Times New Roman" w:hAnsi="Arial" w:cs="Arial"/>
                <w:b/>
                <w:bCs/>
              </w:rPr>
              <w:tab/>
            </w:r>
          </w:p>
          <w:p w14:paraId="6F009E2F" w14:textId="77777777" w:rsidR="00BF6B1F" w:rsidRPr="00AC55E3" w:rsidRDefault="00BF6B1F" w:rsidP="00B53A1F">
            <w:pPr>
              <w:spacing w:after="0" w:line="240" w:lineRule="auto"/>
              <w:rPr>
                <w:rFonts w:ascii="Arial" w:eastAsia="Times New Roman" w:hAnsi="Arial" w:cs="Arial"/>
              </w:rPr>
            </w:pPr>
            <w:r w:rsidRPr="00AC55E3">
              <w:rPr>
                <w:rFonts w:ascii="Arial" w:eastAsia="Times New Roman" w:hAnsi="Arial" w:cs="Arial"/>
                <w:b/>
                <w:bCs/>
              </w:rPr>
              <w:t>Grado:</w:t>
            </w:r>
            <w:r w:rsidRPr="00AC55E3">
              <w:rPr>
                <w:rFonts w:ascii="Arial" w:eastAsia="Times New Roman" w:hAnsi="Arial" w:cs="Arial"/>
                <w:b/>
                <w:bCs/>
              </w:rPr>
              <w:tab/>
            </w:r>
          </w:p>
          <w:p w14:paraId="05C168BD" w14:textId="77777777" w:rsidR="00BF6B1F" w:rsidRPr="00AC55E3" w:rsidRDefault="00BF6B1F" w:rsidP="00B53A1F">
            <w:pPr>
              <w:spacing w:after="0" w:line="240" w:lineRule="auto"/>
              <w:rPr>
                <w:rFonts w:ascii="Arial" w:eastAsia="Times New Roman" w:hAnsi="Arial" w:cs="Arial"/>
              </w:rPr>
            </w:pPr>
            <w:r w:rsidRPr="00AC55E3">
              <w:rPr>
                <w:rFonts w:ascii="Arial" w:eastAsia="Times New Roman" w:hAnsi="Arial" w:cs="Arial"/>
                <w:b/>
                <w:bCs/>
              </w:rPr>
              <w:t>N° de cargos:</w:t>
            </w:r>
            <w:r w:rsidRPr="00AC55E3">
              <w:rPr>
                <w:rFonts w:ascii="Arial" w:eastAsia="Times New Roman" w:hAnsi="Arial" w:cs="Arial"/>
                <w:b/>
                <w:bCs/>
              </w:rPr>
              <w:tab/>
            </w:r>
          </w:p>
          <w:p w14:paraId="67DBD148" w14:textId="77777777" w:rsidR="00BF6B1F" w:rsidRPr="00AC55E3" w:rsidRDefault="00BF6B1F" w:rsidP="00B53A1F">
            <w:pPr>
              <w:spacing w:after="0" w:line="240" w:lineRule="auto"/>
              <w:rPr>
                <w:rFonts w:ascii="Arial" w:eastAsia="Times New Roman" w:hAnsi="Arial" w:cs="Arial"/>
              </w:rPr>
            </w:pPr>
            <w:r w:rsidRPr="00AC55E3">
              <w:rPr>
                <w:rFonts w:ascii="Arial" w:eastAsia="Times New Roman" w:hAnsi="Arial" w:cs="Arial"/>
                <w:b/>
                <w:bCs/>
              </w:rPr>
              <w:t>Dependencia:</w:t>
            </w:r>
          </w:p>
          <w:p w14:paraId="76F8A0F4" w14:textId="77777777" w:rsidR="00BF6B1F" w:rsidRPr="00AC55E3" w:rsidRDefault="00BF6B1F" w:rsidP="00B53A1F">
            <w:pPr>
              <w:spacing w:after="0" w:line="240" w:lineRule="auto"/>
              <w:rPr>
                <w:rFonts w:ascii="Arial" w:eastAsia="Times New Roman" w:hAnsi="Arial" w:cs="Arial"/>
              </w:rPr>
            </w:pPr>
            <w:r w:rsidRPr="00AC55E3">
              <w:rPr>
                <w:rFonts w:ascii="Arial" w:eastAsia="Times New Roman" w:hAnsi="Arial" w:cs="Arial"/>
                <w:b/>
                <w:bCs/>
              </w:rPr>
              <w:t>Cargo del jefe inmediato:</w:t>
            </w:r>
            <w:r w:rsidRPr="00AC55E3">
              <w:rPr>
                <w:rFonts w:ascii="Arial" w:eastAsia="Times New Roman" w:hAnsi="Arial" w:cs="Arial"/>
                <w:b/>
                <w:bCs/>
              </w:rPr>
              <w:tab/>
            </w:r>
          </w:p>
          <w:p w14:paraId="3B439CC3" w14:textId="6D09DC38" w:rsidR="00BF6B1F" w:rsidRPr="00AC55E3" w:rsidRDefault="00BF6B1F" w:rsidP="00B53A1F">
            <w:pPr>
              <w:spacing w:after="0" w:line="240" w:lineRule="auto"/>
              <w:rPr>
                <w:rFonts w:ascii="Arial" w:eastAsia="Times New Roman" w:hAnsi="Arial" w:cs="Arial"/>
              </w:rPr>
            </w:pPr>
            <w:r w:rsidRPr="00AC55E3">
              <w:rPr>
                <w:rFonts w:ascii="Arial" w:eastAsia="Times New Roman" w:hAnsi="Arial" w:cs="Arial"/>
                <w:b/>
                <w:bCs/>
              </w:rPr>
              <w:t>Naturaleza del empleo: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BE1C2E0" w14:textId="6BD61A06" w:rsidR="00BF6B1F" w:rsidRPr="00AC55E3" w:rsidRDefault="006033B0" w:rsidP="00B53A1F">
            <w:pPr>
              <w:spacing w:after="0" w:line="240" w:lineRule="auto"/>
              <w:rPr>
                <w:rFonts w:ascii="Arial" w:eastAsia="Times New Roman" w:hAnsi="Arial" w:cs="Arial"/>
              </w:rPr>
            </w:pPr>
            <w:r w:rsidRPr="00AC55E3">
              <w:rPr>
                <w:rFonts w:ascii="Arial" w:eastAsia="Times New Roman" w:hAnsi="Arial" w:cs="Arial"/>
              </w:rPr>
              <w:t>Profesional</w:t>
            </w:r>
          </w:p>
          <w:p w14:paraId="0EFDE3A5" w14:textId="77777777" w:rsidR="00BF6B1F" w:rsidRPr="00AC55E3" w:rsidRDefault="00BF6B1F" w:rsidP="00B53A1F">
            <w:pPr>
              <w:spacing w:after="0" w:line="240" w:lineRule="auto"/>
              <w:rPr>
                <w:rFonts w:ascii="Arial" w:eastAsia="Times New Roman" w:hAnsi="Arial" w:cs="Arial"/>
              </w:rPr>
            </w:pPr>
            <w:r w:rsidRPr="00AC55E3">
              <w:rPr>
                <w:rFonts w:ascii="Arial" w:eastAsia="Times New Roman" w:hAnsi="Arial" w:cs="Arial"/>
                <w:b/>
                <w:bCs/>
              </w:rPr>
              <w:t>PROFESIONAL UNIVERSITARIO </w:t>
            </w:r>
          </w:p>
          <w:p w14:paraId="3D12E35E" w14:textId="77777777" w:rsidR="00BF6B1F" w:rsidRPr="00AC55E3" w:rsidRDefault="00BF6B1F" w:rsidP="00B53A1F">
            <w:pPr>
              <w:spacing w:after="0" w:line="240" w:lineRule="auto"/>
              <w:rPr>
                <w:rFonts w:ascii="Arial" w:eastAsia="Times New Roman" w:hAnsi="Arial" w:cs="Arial"/>
              </w:rPr>
            </w:pPr>
            <w:r w:rsidRPr="00AC55E3">
              <w:rPr>
                <w:rFonts w:ascii="Arial" w:eastAsia="Times New Roman" w:hAnsi="Arial" w:cs="Arial"/>
              </w:rPr>
              <w:t>219</w:t>
            </w:r>
          </w:p>
          <w:p w14:paraId="18A9705B" w14:textId="77777777" w:rsidR="00BF6B1F" w:rsidRPr="00AC55E3" w:rsidRDefault="00BF6B1F" w:rsidP="00B53A1F">
            <w:pPr>
              <w:spacing w:after="0" w:line="240" w:lineRule="auto"/>
              <w:rPr>
                <w:rFonts w:ascii="Arial" w:eastAsia="Times New Roman" w:hAnsi="Arial" w:cs="Arial"/>
              </w:rPr>
            </w:pPr>
            <w:r w:rsidRPr="00AC55E3">
              <w:rPr>
                <w:rFonts w:ascii="Arial" w:eastAsia="Times New Roman" w:hAnsi="Arial" w:cs="Arial"/>
              </w:rPr>
              <w:t>02</w:t>
            </w:r>
          </w:p>
          <w:p w14:paraId="3748196B" w14:textId="77777777" w:rsidR="00BF6B1F" w:rsidRPr="00AC55E3" w:rsidRDefault="00BF6B1F" w:rsidP="00B53A1F">
            <w:pPr>
              <w:spacing w:after="0" w:line="240" w:lineRule="auto"/>
              <w:rPr>
                <w:rFonts w:ascii="Arial" w:eastAsia="Times New Roman" w:hAnsi="Arial" w:cs="Arial"/>
              </w:rPr>
            </w:pPr>
            <w:r w:rsidRPr="00AC55E3">
              <w:rPr>
                <w:rFonts w:ascii="Arial" w:eastAsia="Times New Roman" w:hAnsi="Arial" w:cs="Arial"/>
              </w:rPr>
              <w:t>Dos (02)</w:t>
            </w:r>
          </w:p>
          <w:p w14:paraId="6403E6D9" w14:textId="77777777" w:rsidR="00BF6B1F" w:rsidRPr="00AC55E3" w:rsidRDefault="00BF6B1F" w:rsidP="00B53A1F">
            <w:pPr>
              <w:spacing w:after="0" w:line="240" w:lineRule="auto"/>
              <w:rPr>
                <w:rFonts w:ascii="Arial" w:eastAsia="Times New Roman" w:hAnsi="Arial" w:cs="Arial"/>
              </w:rPr>
            </w:pPr>
            <w:r w:rsidRPr="00AC55E3">
              <w:rPr>
                <w:rFonts w:ascii="Arial" w:eastAsia="Times New Roman" w:hAnsi="Arial" w:cs="Arial"/>
              </w:rPr>
              <w:t>Comisaría de Familia</w:t>
            </w:r>
          </w:p>
          <w:p w14:paraId="04BC0FE4" w14:textId="77777777" w:rsidR="00BF6B1F" w:rsidRPr="00AC55E3" w:rsidRDefault="00BF6B1F" w:rsidP="00B53A1F">
            <w:pPr>
              <w:spacing w:after="0" w:line="240" w:lineRule="auto"/>
              <w:rPr>
                <w:rFonts w:ascii="Arial" w:eastAsia="Times New Roman" w:hAnsi="Arial" w:cs="Arial"/>
              </w:rPr>
            </w:pPr>
            <w:r w:rsidRPr="00AC55E3">
              <w:rPr>
                <w:rFonts w:ascii="Arial" w:eastAsia="Times New Roman" w:hAnsi="Arial" w:cs="Arial"/>
              </w:rPr>
              <w:t>Comisario de Familia</w:t>
            </w:r>
          </w:p>
          <w:p w14:paraId="3DBA5760" w14:textId="77777777" w:rsidR="00BF6B1F" w:rsidRPr="00AC55E3" w:rsidRDefault="00BF6B1F" w:rsidP="00B53A1F">
            <w:pPr>
              <w:spacing w:after="0" w:line="240" w:lineRule="auto"/>
              <w:rPr>
                <w:rFonts w:ascii="Arial" w:eastAsia="Times New Roman" w:hAnsi="Arial" w:cs="Arial"/>
              </w:rPr>
            </w:pPr>
            <w:r w:rsidRPr="00AC55E3">
              <w:rPr>
                <w:rFonts w:ascii="Arial" w:eastAsia="Times New Roman" w:hAnsi="Arial" w:cs="Arial"/>
              </w:rPr>
              <w:t>Carrera Administrativa</w:t>
            </w:r>
          </w:p>
        </w:tc>
      </w:tr>
      <w:tr w:rsidR="00AC55E3" w:rsidRPr="00AC55E3" w14:paraId="50C5228C" w14:textId="77777777" w:rsidTr="00BF6B1F">
        <w:trPr>
          <w:trHeight w:val="289"/>
          <w:jc w:val="center"/>
        </w:trPr>
        <w:tc>
          <w:tcPr>
            <w:tcW w:w="0" w:type="auto"/>
            <w:gridSpan w:val="2"/>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vAlign w:val="center"/>
            <w:hideMark/>
          </w:tcPr>
          <w:p w14:paraId="6E9E7A42" w14:textId="77777777" w:rsidR="00BF6B1F" w:rsidRPr="00AC55E3" w:rsidRDefault="00BF6B1F" w:rsidP="00B53A1F">
            <w:pPr>
              <w:spacing w:after="0" w:line="240" w:lineRule="auto"/>
              <w:jc w:val="center"/>
              <w:rPr>
                <w:rFonts w:ascii="Arial" w:eastAsia="Times New Roman" w:hAnsi="Arial" w:cs="Arial"/>
              </w:rPr>
            </w:pPr>
            <w:r w:rsidRPr="00AC55E3">
              <w:rPr>
                <w:rFonts w:ascii="Arial" w:eastAsia="Times New Roman" w:hAnsi="Arial" w:cs="Arial"/>
                <w:b/>
                <w:bCs/>
              </w:rPr>
              <w:t>II. ÁREA FUNCIONAL: COMISARÍA DE FAMILIA </w:t>
            </w:r>
          </w:p>
        </w:tc>
      </w:tr>
      <w:tr w:rsidR="00AC55E3" w:rsidRPr="00AC55E3" w14:paraId="4FF08D82" w14:textId="77777777" w:rsidTr="00BF6B1F">
        <w:trPr>
          <w:trHeight w:val="289"/>
          <w:jc w:val="center"/>
        </w:trPr>
        <w:tc>
          <w:tcPr>
            <w:tcW w:w="0" w:type="auto"/>
            <w:gridSpan w:val="2"/>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vAlign w:val="center"/>
            <w:hideMark/>
          </w:tcPr>
          <w:p w14:paraId="35CB3658" w14:textId="77777777" w:rsidR="00BF6B1F" w:rsidRPr="00AC55E3" w:rsidRDefault="00BF6B1F" w:rsidP="00B53A1F">
            <w:pPr>
              <w:spacing w:after="0" w:line="240" w:lineRule="auto"/>
              <w:jc w:val="center"/>
              <w:rPr>
                <w:rFonts w:ascii="Arial" w:eastAsia="Times New Roman" w:hAnsi="Arial" w:cs="Arial"/>
              </w:rPr>
            </w:pPr>
            <w:r w:rsidRPr="00AC55E3">
              <w:rPr>
                <w:rFonts w:ascii="Arial" w:eastAsia="Times New Roman" w:hAnsi="Arial" w:cs="Arial"/>
                <w:b/>
                <w:bCs/>
              </w:rPr>
              <w:t>III. PROPÓSITO PRINCIPAL</w:t>
            </w:r>
          </w:p>
        </w:tc>
      </w:tr>
      <w:tr w:rsidR="00AC55E3" w:rsidRPr="00AC55E3" w14:paraId="5191F1C7" w14:textId="77777777" w:rsidTr="00BF6B1F">
        <w:trPr>
          <w:trHeight w:val="481"/>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A718F43" w14:textId="77777777" w:rsidR="00BF6B1F" w:rsidRPr="00AC55E3" w:rsidRDefault="00BF6B1F" w:rsidP="00B53A1F">
            <w:pPr>
              <w:spacing w:after="0" w:line="240" w:lineRule="auto"/>
              <w:jc w:val="both"/>
              <w:rPr>
                <w:rFonts w:ascii="Arial" w:eastAsia="Times New Roman" w:hAnsi="Arial" w:cs="Arial"/>
              </w:rPr>
            </w:pPr>
            <w:r w:rsidRPr="00AC55E3">
              <w:rPr>
                <w:rFonts w:ascii="Arial" w:eastAsia="Times New Roman" w:hAnsi="Arial" w:cs="Arial"/>
              </w:rPr>
              <w:t>Planear y ejecutar acciones, para ayudar a las familias a superar los problemas y a mejorar su bienestar. A través de la identificación de necesidades, la evaluación de los entornos familiares, la provisión de asesoramiento, la creación de programas educativos y la colaboración con otros servicios y organismos, para prevenir la violencia doméstica mediante la educación y el apoyo a las víctimas.</w:t>
            </w:r>
          </w:p>
        </w:tc>
      </w:tr>
      <w:tr w:rsidR="00AC55E3" w:rsidRPr="00AC55E3" w14:paraId="6A2A4D2D" w14:textId="77777777" w:rsidTr="00BF6B1F">
        <w:trPr>
          <w:trHeight w:val="289"/>
          <w:jc w:val="center"/>
        </w:trPr>
        <w:tc>
          <w:tcPr>
            <w:tcW w:w="0" w:type="auto"/>
            <w:gridSpan w:val="2"/>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hideMark/>
          </w:tcPr>
          <w:p w14:paraId="66F54378" w14:textId="77777777" w:rsidR="00BF6B1F" w:rsidRPr="00AC55E3" w:rsidRDefault="00BF6B1F" w:rsidP="00B53A1F">
            <w:pPr>
              <w:spacing w:after="0" w:line="240" w:lineRule="auto"/>
              <w:jc w:val="center"/>
              <w:rPr>
                <w:rFonts w:ascii="Arial" w:eastAsia="Times New Roman" w:hAnsi="Arial" w:cs="Arial"/>
              </w:rPr>
            </w:pPr>
            <w:r w:rsidRPr="00AC55E3">
              <w:rPr>
                <w:rFonts w:ascii="Arial" w:eastAsia="Times New Roman" w:hAnsi="Arial" w:cs="Arial"/>
                <w:b/>
                <w:bCs/>
              </w:rPr>
              <w:t>IV. DESCRIPCION DE FUNCIONES ESENCIALES</w:t>
            </w:r>
          </w:p>
        </w:tc>
      </w:tr>
      <w:tr w:rsidR="00AC55E3" w:rsidRPr="00AC55E3" w14:paraId="33C92092" w14:textId="77777777" w:rsidTr="00BF6B1F">
        <w:trPr>
          <w:trHeight w:val="713"/>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3DF977A" w14:textId="77777777" w:rsidR="00BF6B1F" w:rsidRPr="00AC55E3" w:rsidRDefault="00BF6B1F">
            <w:pPr>
              <w:numPr>
                <w:ilvl w:val="0"/>
                <w:numId w:val="224"/>
              </w:numPr>
              <w:tabs>
                <w:tab w:val="clear" w:pos="720"/>
                <w:tab w:val="num" w:pos="492"/>
              </w:tabs>
              <w:spacing w:after="0" w:line="240" w:lineRule="auto"/>
              <w:ind w:left="492" w:hanging="492"/>
              <w:jc w:val="both"/>
              <w:textAlignment w:val="baseline"/>
              <w:rPr>
                <w:rFonts w:ascii="Arial" w:eastAsia="Times New Roman" w:hAnsi="Arial" w:cs="Arial"/>
              </w:rPr>
            </w:pPr>
            <w:r w:rsidRPr="00AC55E3">
              <w:rPr>
                <w:rFonts w:ascii="Arial" w:eastAsia="Times New Roman" w:hAnsi="Arial" w:cs="Arial"/>
              </w:rPr>
              <w:t>Planear, ejecutar y evaluar los planes, programas y proyectos institucionales de protección al menor, a las familias y a los ciudadanos en situación de vulnerabilidad de acuerdo con la normativa vigente.</w:t>
            </w:r>
          </w:p>
          <w:p w14:paraId="63C3253E" w14:textId="77777777" w:rsidR="00BF6B1F" w:rsidRPr="00AC55E3" w:rsidRDefault="00BF6B1F">
            <w:pPr>
              <w:numPr>
                <w:ilvl w:val="0"/>
                <w:numId w:val="224"/>
              </w:numPr>
              <w:tabs>
                <w:tab w:val="clear" w:pos="720"/>
                <w:tab w:val="num" w:pos="492"/>
              </w:tabs>
              <w:spacing w:after="0" w:line="240" w:lineRule="auto"/>
              <w:ind w:left="492" w:hanging="492"/>
              <w:jc w:val="both"/>
              <w:textAlignment w:val="baseline"/>
              <w:rPr>
                <w:rFonts w:ascii="Arial" w:eastAsia="Times New Roman" w:hAnsi="Arial" w:cs="Arial"/>
              </w:rPr>
            </w:pPr>
            <w:r w:rsidRPr="00AC55E3">
              <w:rPr>
                <w:rFonts w:ascii="Arial" w:eastAsia="Times New Roman" w:hAnsi="Arial" w:cs="Arial"/>
              </w:rPr>
              <w:t>Participar en la elaboración de diagnósticos socio-familiares de acuerdo con las necesidades presentadas con base a los lineamientos institucionales.</w:t>
            </w:r>
          </w:p>
          <w:p w14:paraId="5078BA87" w14:textId="77777777" w:rsidR="00BF6B1F" w:rsidRPr="00AC55E3" w:rsidRDefault="00BF6B1F">
            <w:pPr>
              <w:numPr>
                <w:ilvl w:val="0"/>
                <w:numId w:val="224"/>
              </w:numPr>
              <w:tabs>
                <w:tab w:val="clear" w:pos="720"/>
                <w:tab w:val="num" w:pos="492"/>
              </w:tabs>
              <w:spacing w:after="0" w:line="240" w:lineRule="auto"/>
              <w:ind w:left="492" w:hanging="492"/>
              <w:jc w:val="both"/>
              <w:textAlignment w:val="baseline"/>
              <w:rPr>
                <w:rFonts w:ascii="Arial" w:eastAsia="Times New Roman" w:hAnsi="Arial" w:cs="Arial"/>
              </w:rPr>
            </w:pPr>
            <w:r w:rsidRPr="00AC55E3">
              <w:rPr>
                <w:rFonts w:ascii="Arial" w:eastAsia="Times New Roman" w:hAnsi="Arial" w:cs="Arial"/>
              </w:rPr>
              <w:t>Identificar los factores de riesgo y de protección, frente a las diferentes problemáticas que puedan presentarse en las familias y en los individuos, cumpliendo con los procedimientos establecidos. </w:t>
            </w:r>
          </w:p>
          <w:p w14:paraId="4298A250" w14:textId="77777777" w:rsidR="00BF6B1F" w:rsidRPr="00AC55E3" w:rsidRDefault="00BF6B1F">
            <w:pPr>
              <w:numPr>
                <w:ilvl w:val="0"/>
                <w:numId w:val="224"/>
              </w:numPr>
              <w:tabs>
                <w:tab w:val="clear" w:pos="720"/>
                <w:tab w:val="num" w:pos="492"/>
              </w:tabs>
              <w:spacing w:after="0" w:line="240" w:lineRule="auto"/>
              <w:ind w:left="492" w:hanging="492"/>
              <w:jc w:val="both"/>
              <w:textAlignment w:val="baseline"/>
              <w:rPr>
                <w:rFonts w:ascii="Arial" w:eastAsia="Times New Roman" w:hAnsi="Arial" w:cs="Arial"/>
              </w:rPr>
            </w:pPr>
            <w:r w:rsidRPr="00AC55E3">
              <w:rPr>
                <w:rFonts w:ascii="Arial" w:eastAsia="Times New Roman" w:hAnsi="Arial" w:cs="Arial"/>
              </w:rPr>
              <w:t>Brindar asesoramiento y apoyo a las familias afectadas por problemas relacionados con la familia.</w:t>
            </w:r>
          </w:p>
          <w:p w14:paraId="7497A5A9" w14:textId="77777777" w:rsidR="00BF6B1F" w:rsidRPr="00AC55E3" w:rsidRDefault="00BF6B1F">
            <w:pPr>
              <w:numPr>
                <w:ilvl w:val="0"/>
                <w:numId w:val="224"/>
              </w:numPr>
              <w:tabs>
                <w:tab w:val="clear" w:pos="720"/>
                <w:tab w:val="num" w:pos="492"/>
              </w:tabs>
              <w:spacing w:after="0" w:line="240" w:lineRule="auto"/>
              <w:ind w:left="492" w:hanging="492"/>
              <w:jc w:val="both"/>
              <w:textAlignment w:val="baseline"/>
              <w:rPr>
                <w:rFonts w:ascii="Arial" w:eastAsia="Times New Roman" w:hAnsi="Arial" w:cs="Arial"/>
              </w:rPr>
            </w:pPr>
            <w:r w:rsidRPr="00AC55E3">
              <w:rPr>
                <w:rFonts w:ascii="Arial" w:eastAsia="Times New Roman" w:hAnsi="Arial" w:cs="Arial"/>
              </w:rPr>
              <w:t>Trabajar en colaboración con otros profesionales para ayudar a las familias a encontrar soluciones a sus problemas.</w:t>
            </w:r>
          </w:p>
          <w:p w14:paraId="78BB32FC" w14:textId="77777777" w:rsidR="00BF6B1F" w:rsidRPr="00AC55E3" w:rsidRDefault="00BF6B1F">
            <w:pPr>
              <w:numPr>
                <w:ilvl w:val="0"/>
                <w:numId w:val="224"/>
              </w:numPr>
              <w:tabs>
                <w:tab w:val="clear" w:pos="720"/>
                <w:tab w:val="num" w:pos="492"/>
              </w:tabs>
              <w:spacing w:after="0" w:line="240" w:lineRule="auto"/>
              <w:ind w:left="492" w:hanging="492"/>
              <w:jc w:val="both"/>
              <w:textAlignment w:val="baseline"/>
              <w:rPr>
                <w:rFonts w:ascii="Arial" w:eastAsia="Times New Roman" w:hAnsi="Arial" w:cs="Arial"/>
              </w:rPr>
            </w:pPr>
            <w:r w:rsidRPr="00AC55E3">
              <w:rPr>
                <w:rFonts w:ascii="Arial" w:eastAsia="Times New Roman" w:hAnsi="Arial" w:cs="Arial"/>
              </w:rPr>
              <w:t>Investigar casos de violencia doméstica y brindar orientación y apoyo a las víctimas.</w:t>
            </w:r>
          </w:p>
          <w:p w14:paraId="409FF1A5" w14:textId="77777777" w:rsidR="00BF6B1F" w:rsidRPr="00AC55E3" w:rsidRDefault="00BF6B1F">
            <w:pPr>
              <w:numPr>
                <w:ilvl w:val="0"/>
                <w:numId w:val="224"/>
              </w:numPr>
              <w:tabs>
                <w:tab w:val="clear" w:pos="720"/>
                <w:tab w:val="num" w:pos="492"/>
              </w:tabs>
              <w:spacing w:after="0" w:line="240" w:lineRule="auto"/>
              <w:ind w:left="492" w:hanging="492"/>
              <w:jc w:val="both"/>
              <w:textAlignment w:val="baseline"/>
              <w:rPr>
                <w:rFonts w:ascii="Arial" w:eastAsia="Times New Roman" w:hAnsi="Arial" w:cs="Arial"/>
              </w:rPr>
            </w:pPr>
            <w:r w:rsidRPr="00AC55E3">
              <w:rPr>
                <w:rFonts w:ascii="Arial" w:eastAsia="Times New Roman" w:hAnsi="Arial" w:cs="Arial"/>
              </w:rPr>
              <w:t>Evaluar el bienestar de los niños, niñas y adolescentes y buscar soluciones para mejorar los entornos familiares, sociales y educativos.</w:t>
            </w:r>
          </w:p>
          <w:p w14:paraId="530629C5" w14:textId="77777777" w:rsidR="00BF6B1F" w:rsidRPr="00AC55E3" w:rsidRDefault="00BF6B1F">
            <w:pPr>
              <w:numPr>
                <w:ilvl w:val="0"/>
                <w:numId w:val="224"/>
              </w:numPr>
              <w:tabs>
                <w:tab w:val="clear" w:pos="720"/>
                <w:tab w:val="num" w:pos="492"/>
              </w:tabs>
              <w:spacing w:after="0" w:line="240" w:lineRule="auto"/>
              <w:ind w:left="492" w:hanging="492"/>
              <w:jc w:val="both"/>
              <w:textAlignment w:val="baseline"/>
              <w:rPr>
                <w:rFonts w:ascii="Arial" w:eastAsia="Times New Roman" w:hAnsi="Arial" w:cs="Arial"/>
              </w:rPr>
            </w:pPr>
            <w:r w:rsidRPr="00AC55E3">
              <w:rPr>
                <w:rFonts w:ascii="Arial" w:eastAsia="Times New Roman" w:hAnsi="Arial" w:cs="Arial"/>
              </w:rPr>
              <w:t>Coordinar y realizar estudios e investigaciones tendientes al logro de los objetivos, planes y programas de la entidad y preparar los informes respectivos, de acuerdo con los lineamientos institucionales. </w:t>
            </w:r>
          </w:p>
          <w:p w14:paraId="2E7D5ACF" w14:textId="77777777" w:rsidR="00BF6B1F" w:rsidRPr="00AC55E3" w:rsidRDefault="00BF6B1F">
            <w:pPr>
              <w:numPr>
                <w:ilvl w:val="0"/>
                <w:numId w:val="224"/>
              </w:numPr>
              <w:tabs>
                <w:tab w:val="clear" w:pos="720"/>
                <w:tab w:val="num" w:pos="492"/>
              </w:tabs>
              <w:spacing w:after="0" w:line="240" w:lineRule="auto"/>
              <w:ind w:left="492" w:hanging="492"/>
              <w:jc w:val="both"/>
              <w:textAlignment w:val="baseline"/>
              <w:rPr>
                <w:rFonts w:ascii="Arial" w:eastAsia="Times New Roman" w:hAnsi="Arial" w:cs="Arial"/>
              </w:rPr>
            </w:pPr>
            <w:r w:rsidRPr="00AC55E3">
              <w:rPr>
                <w:rFonts w:ascii="Arial" w:eastAsia="Times New Roman" w:hAnsi="Arial" w:cs="Arial"/>
              </w:rPr>
              <w:t>Desarrollar y ejecutar programas de educación para promover el desarrollo de habilidades para la vida y la prevención de problemas familiares.</w:t>
            </w:r>
          </w:p>
          <w:p w14:paraId="1A1194CA" w14:textId="77777777" w:rsidR="00BF6B1F" w:rsidRPr="00AC55E3" w:rsidRDefault="00BF6B1F">
            <w:pPr>
              <w:numPr>
                <w:ilvl w:val="0"/>
                <w:numId w:val="224"/>
              </w:numPr>
              <w:tabs>
                <w:tab w:val="clear" w:pos="720"/>
                <w:tab w:val="num" w:pos="492"/>
              </w:tabs>
              <w:spacing w:after="0" w:line="240" w:lineRule="auto"/>
              <w:ind w:left="492" w:hanging="492"/>
              <w:jc w:val="both"/>
              <w:textAlignment w:val="baseline"/>
              <w:rPr>
                <w:rFonts w:ascii="Arial" w:eastAsia="Times New Roman" w:hAnsi="Arial" w:cs="Arial"/>
              </w:rPr>
            </w:pPr>
            <w:r w:rsidRPr="00AC55E3">
              <w:rPr>
                <w:rFonts w:ascii="Arial" w:eastAsia="Times New Roman" w:hAnsi="Arial" w:cs="Arial"/>
              </w:rPr>
              <w:t>Colaborar con los organismos gubernamentales y no gubernamentales para abordar los problemas de la familia.</w:t>
            </w:r>
          </w:p>
          <w:p w14:paraId="2F85B7D7" w14:textId="77777777" w:rsidR="00BF6B1F" w:rsidRPr="00AC55E3" w:rsidRDefault="00BF6B1F">
            <w:pPr>
              <w:numPr>
                <w:ilvl w:val="0"/>
                <w:numId w:val="224"/>
              </w:numPr>
              <w:tabs>
                <w:tab w:val="clear" w:pos="720"/>
                <w:tab w:val="num" w:pos="492"/>
              </w:tabs>
              <w:spacing w:after="0" w:line="240" w:lineRule="auto"/>
              <w:ind w:left="492" w:hanging="492"/>
              <w:jc w:val="both"/>
              <w:textAlignment w:val="baseline"/>
              <w:rPr>
                <w:rFonts w:ascii="Arial" w:eastAsia="Times New Roman" w:hAnsi="Arial" w:cs="Arial"/>
              </w:rPr>
            </w:pPr>
            <w:r w:rsidRPr="00AC55E3">
              <w:rPr>
                <w:rFonts w:ascii="Arial" w:eastAsia="Times New Roman" w:hAnsi="Arial" w:cs="Arial"/>
              </w:rPr>
              <w:t>Trabajar con la comunidad local para promover el bienestar de la familia.</w:t>
            </w:r>
          </w:p>
          <w:p w14:paraId="37EA7E42" w14:textId="77777777" w:rsidR="00BF6B1F" w:rsidRPr="00AC55E3" w:rsidRDefault="00BF6B1F">
            <w:pPr>
              <w:numPr>
                <w:ilvl w:val="0"/>
                <w:numId w:val="224"/>
              </w:numPr>
              <w:tabs>
                <w:tab w:val="clear" w:pos="720"/>
                <w:tab w:val="num" w:pos="492"/>
              </w:tabs>
              <w:spacing w:after="0" w:line="240" w:lineRule="auto"/>
              <w:ind w:left="492" w:hanging="492"/>
              <w:jc w:val="both"/>
              <w:textAlignment w:val="baseline"/>
              <w:rPr>
                <w:rFonts w:ascii="Arial" w:eastAsia="Times New Roman" w:hAnsi="Arial" w:cs="Arial"/>
              </w:rPr>
            </w:pPr>
            <w:r w:rsidRPr="00AC55E3">
              <w:rPr>
                <w:rFonts w:ascii="Arial" w:eastAsia="Times New Roman" w:hAnsi="Arial" w:cs="Arial"/>
              </w:rPr>
              <w:t>Organizar actividades recreativas y educativas para familias.</w:t>
            </w:r>
          </w:p>
          <w:p w14:paraId="39FA8AEF" w14:textId="77777777" w:rsidR="00BF6B1F" w:rsidRPr="00AC55E3" w:rsidRDefault="00BF6B1F">
            <w:pPr>
              <w:numPr>
                <w:ilvl w:val="0"/>
                <w:numId w:val="224"/>
              </w:numPr>
              <w:tabs>
                <w:tab w:val="clear" w:pos="720"/>
                <w:tab w:val="num" w:pos="492"/>
              </w:tabs>
              <w:spacing w:after="0" w:line="240" w:lineRule="auto"/>
              <w:ind w:left="492" w:hanging="492"/>
              <w:jc w:val="both"/>
              <w:textAlignment w:val="baseline"/>
              <w:rPr>
                <w:rFonts w:ascii="Arial" w:eastAsia="Times New Roman" w:hAnsi="Arial" w:cs="Arial"/>
              </w:rPr>
            </w:pPr>
            <w:r w:rsidRPr="00AC55E3">
              <w:rPr>
                <w:rFonts w:ascii="Arial" w:eastAsia="Times New Roman" w:hAnsi="Arial" w:cs="Arial"/>
              </w:rPr>
              <w:lastRenderedPageBreak/>
              <w:t>Brindar información y asesoramiento sobre los derechos de los niños, niñas y adolescentes.</w:t>
            </w:r>
          </w:p>
          <w:p w14:paraId="5BB0CE4F" w14:textId="77777777" w:rsidR="00BF6B1F" w:rsidRPr="00AC55E3" w:rsidRDefault="00BF6B1F">
            <w:pPr>
              <w:numPr>
                <w:ilvl w:val="0"/>
                <w:numId w:val="224"/>
              </w:numPr>
              <w:tabs>
                <w:tab w:val="clear" w:pos="720"/>
                <w:tab w:val="num" w:pos="492"/>
              </w:tabs>
              <w:spacing w:after="0" w:line="240" w:lineRule="auto"/>
              <w:ind w:left="492" w:hanging="492"/>
              <w:jc w:val="both"/>
              <w:textAlignment w:val="baseline"/>
              <w:rPr>
                <w:rFonts w:ascii="Arial" w:eastAsia="Times New Roman" w:hAnsi="Arial" w:cs="Arial"/>
              </w:rPr>
            </w:pPr>
            <w:r w:rsidRPr="00AC55E3">
              <w:rPr>
                <w:rFonts w:ascii="Arial" w:eastAsia="Times New Roman" w:hAnsi="Arial" w:cs="Arial"/>
              </w:rPr>
              <w:t>Ejecutar las demás funciones que le sean asignadas por autoridad competente, de acuerdo con el área de desempeño y la naturaleza del empleo.</w:t>
            </w:r>
          </w:p>
          <w:p w14:paraId="28E7A496" w14:textId="77777777" w:rsidR="00BF6B1F" w:rsidRPr="00AC55E3" w:rsidRDefault="00BF6B1F" w:rsidP="00B53A1F">
            <w:pPr>
              <w:spacing w:after="0" w:line="240" w:lineRule="auto"/>
              <w:rPr>
                <w:rFonts w:ascii="Arial" w:eastAsia="Times New Roman" w:hAnsi="Arial" w:cs="Arial"/>
              </w:rPr>
            </w:pPr>
          </w:p>
          <w:p w14:paraId="59A1D9F2" w14:textId="77777777" w:rsidR="00BF6B1F" w:rsidRPr="00AC55E3" w:rsidRDefault="00BF6B1F" w:rsidP="00B53A1F">
            <w:pPr>
              <w:spacing w:after="0" w:line="240" w:lineRule="auto"/>
              <w:jc w:val="both"/>
              <w:rPr>
                <w:rFonts w:ascii="Arial" w:eastAsia="Times New Roman" w:hAnsi="Arial" w:cs="Arial"/>
              </w:rPr>
            </w:pPr>
            <w:r w:rsidRPr="00AC55E3">
              <w:rPr>
                <w:rFonts w:ascii="Arial" w:eastAsia="Times New Roman" w:hAnsi="Arial" w:cs="Arial"/>
                <w:b/>
                <w:bCs/>
              </w:rPr>
              <w:t>FUNCIONES GENERALES DEL NIVEL PROFESIONAL</w:t>
            </w:r>
          </w:p>
          <w:p w14:paraId="3132EF62" w14:textId="77777777" w:rsidR="00BF6B1F" w:rsidRPr="00AC55E3" w:rsidRDefault="00BF6B1F">
            <w:pPr>
              <w:numPr>
                <w:ilvl w:val="0"/>
                <w:numId w:val="230"/>
              </w:numPr>
              <w:tabs>
                <w:tab w:val="clear" w:pos="720"/>
                <w:tab w:val="num" w:pos="492"/>
              </w:tabs>
              <w:spacing w:after="0" w:line="240" w:lineRule="auto"/>
              <w:ind w:left="492" w:hanging="492"/>
              <w:jc w:val="both"/>
              <w:textAlignment w:val="baseline"/>
              <w:rPr>
                <w:rFonts w:ascii="Arial" w:eastAsia="Times New Roman" w:hAnsi="Arial" w:cs="Arial"/>
              </w:rPr>
            </w:pPr>
            <w:r w:rsidRPr="00AC55E3">
              <w:rPr>
                <w:rFonts w:ascii="Arial" w:eastAsia="Times New Roman" w:hAnsi="Arial" w:cs="Arial"/>
              </w:rPr>
              <w:t>Ejecutar las acciones necesarias para asegurar el desarrollo, monitoreo, seguimiento, control, evaluación y mejora del Sistema de Gestión de conformidad con las disposiciones técnicas y normativas vigentes.</w:t>
            </w:r>
          </w:p>
          <w:p w14:paraId="0A164D9C" w14:textId="77777777" w:rsidR="00BF6B1F" w:rsidRPr="00AC55E3" w:rsidRDefault="00BF6B1F">
            <w:pPr>
              <w:numPr>
                <w:ilvl w:val="0"/>
                <w:numId w:val="230"/>
              </w:numPr>
              <w:tabs>
                <w:tab w:val="clear" w:pos="720"/>
                <w:tab w:val="num" w:pos="492"/>
              </w:tabs>
              <w:spacing w:after="0" w:line="240" w:lineRule="auto"/>
              <w:ind w:left="492" w:hanging="492"/>
              <w:jc w:val="both"/>
              <w:textAlignment w:val="baseline"/>
              <w:rPr>
                <w:rFonts w:ascii="Arial" w:eastAsia="Times New Roman" w:hAnsi="Arial" w:cs="Arial"/>
              </w:rPr>
            </w:pPr>
            <w:r w:rsidRPr="00AC55E3">
              <w:rPr>
                <w:rFonts w:ascii="Arial" w:eastAsia="Times New Roman" w:hAnsi="Arial" w:cs="Arial"/>
              </w:rPr>
              <w:t>Garantizar la actualización de la información en los sistemas, aplicativos u otros medios tecnológicos de su competencia, así como la generación de informes, reportes y registros documentales requeridos de acuerdo con los estándares de seguridad y privacidad de la información y demás políticas institucionales vigentes.</w:t>
            </w:r>
          </w:p>
          <w:p w14:paraId="14AC0655" w14:textId="77777777" w:rsidR="00BF6B1F" w:rsidRPr="00AC55E3" w:rsidRDefault="00BF6B1F">
            <w:pPr>
              <w:numPr>
                <w:ilvl w:val="0"/>
                <w:numId w:val="230"/>
              </w:numPr>
              <w:tabs>
                <w:tab w:val="clear" w:pos="720"/>
                <w:tab w:val="num" w:pos="492"/>
              </w:tabs>
              <w:spacing w:after="0" w:line="240" w:lineRule="auto"/>
              <w:ind w:left="492" w:hanging="492"/>
              <w:jc w:val="both"/>
              <w:textAlignment w:val="baseline"/>
              <w:rPr>
                <w:rFonts w:ascii="Arial" w:eastAsia="Times New Roman" w:hAnsi="Arial" w:cs="Arial"/>
              </w:rPr>
            </w:pPr>
            <w:r w:rsidRPr="00AC55E3">
              <w:rPr>
                <w:rFonts w:ascii="Arial" w:eastAsia="Times New Roman" w:hAnsi="Arial" w:cs="Arial"/>
              </w:rPr>
              <w:t>Atender los usuarios internos y externos, así como las PQRSFD de acuerdo con la naturaleza de sus funciones y los lineamientos institucionales establecidos con relación al servicio al ciudadano.</w:t>
            </w:r>
          </w:p>
          <w:p w14:paraId="267BA83F" w14:textId="2642C71F" w:rsidR="00BF6B1F" w:rsidRPr="00AC55E3" w:rsidRDefault="00BF6B1F">
            <w:pPr>
              <w:numPr>
                <w:ilvl w:val="0"/>
                <w:numId w:val="230"/>
              </w:numPr>
              <w:tabs>
                <w:tab w:val="clear" w:pos="720"/>
                <w:tab w:val="num" w:pos="492"/>
              </w:tabs>
              <w:spacing w:after="0" w:line="240" w:lineRule="auto"/>
              <w:ind w:left="492" w:hanging="492"/>
              <w:jc w:val="both"/>
              <w:textAlignment w:val="baseline"/>
              <w:rPr>
                <w:rFonts w:ascii="Arial" w:eastAsia="Times New Roman" w:hAnsi="Arial" w:cs="Arial"/>
              </w:rPr>
            </w:pPr>
            <w:r w:rsidRPr="00AC55E3">
              <w:rPr>
                <w:rFonts w:ascii="Arial" w:eastAsia="Times New Roman" w:hAnsi="Arial" w:cs="Arial"/>
              </w:rPr>
              <w:t>Participar en la formulación, diseño, organización, ejecución, control y evaluación de planes, programas y proyectos de la dependencia, de conformidad con los procesos establecidos y lineamientos vigentes.  </w:t>
            </w:r>
          </w:p>
          <w:p w14:paraId="70F249A8" w14:textId="77777777" w:rsidR="00BF6B1F" w:rsidRPr="00AC55E3" w:rsidRDefault="00BF6B1F">
            <w:pPr>
              <w:numPr>
                <w:ilvl w:val="0"/>
                <w:numId w:val="230"/>
              </w:numPr>
              <w:tabs>
                <w:tab w:val="clear" w:pos="720"/>
                <w:tab w:val="num" w:pos="492"/>
              </w:tabs>
              <w:spacing w:after="0" w:line="240" w:lineRule="auto"/>
              <w:ind w:left="492" w:hanging="492"/>
              <w:jc w:val="both"/>
              <w:textAlignment w:val="baseline"/>
              <w:rPr>
                <w:rFonts w:ascii="Arial" w:eastAsia="Times New Roman" w:hAnsi="Arial" w:cs="Arial"/>
              </w:rPr>
            </w:pPr>
            <w:r w:rsidRPr="00AC55E3">
              <w:rPr>
                <w:rFonts w:ascii="Arial" w:eastAsia="Times New Roman" w:hAnsi="Arial" w:cs="Arial"/>
              </w:rPr>
              <w:t>Coordinar, promover y participar en los estudios e investigaciones que permitan mejorar la prestación de los servicios de su dependencia y el oportuno cumplimiento de los planes, programas y proyectos, para la ejecución y utilización óptima de los recursos disponibles, emitiendo los informes respectivos.  </w:t>
            </w:r>
          </w:p>
          <w:p w14:paraId="07533141" w14:textId="77777777" w:rsidR="00DF4836" w:rsidRPr="00AC55E3" w:rsidRDefault="00DF4836">
            <w:pPr>
              <w:numPr>
                <w:ilvl w:val="0"/>
                <w:numId w:val="230"/>
              </w:numPr>
              <w:tabs>
                <w:tab w:val="clear" w:pos="720"/>
                <w:tab w:val="num" w:pos="492"/>
              </w:tabs>
              <w:spacing w:after="0" w:line="256" w:lineRule="auto"/>
              <w:ind w:left="492" w:hanging="492"/>
              <w:jc w:val="both"/>
              <w:rPr>
                <w:rFonts w:ascii="Arial" w:eastAsia="Arial" w:hAnsi="Arial" w:cs="Arial"/>
              </w:rPr>
            </w:pPr>
            <w:r w:rsidRPr="00AC55E3">
              <w:rPr>
                <w:rFonts w:ascii="Arial" w:eastAsia="Arial" w:hAnsi="Arial" w:cs="Arial"/>
              </w:rPr>
              <w:t>Apoyar o asumir la supervisión requerida para la ejecución de los proyectos de acuerdo con los términos y especificaciones técnicas establecidas.</w:t>
            </w:r>
          </w:p>
          <w:p w14:paraId="26A8C638" w14:textId="415C6F0B" w:rsidR="00BF6B1F" w:rsidRPr="00AC55E3" w:rsidRDefault="00BF6B1F">
            <w:pPr>
              <w:numPr>
                <w:ilvl w:val="0"/>
                <w:numId w:val="230"/>
              </w:numPr>
              <w:tabs>
                <w:tab w:val="clear" w:pos="720"/>
                <w:tab w:val="num" w:pos="492"/>
              </w:tabs>
              <w:spacing w:after="0" w:line="240" w:lineRule="auto"/>
              <w:ind w:left="492" w:hanging="492"/>
              <w:jc w:val="both"/>
              <w:textAlignment w:val="baseline"/>
              <w:rPr>
                <w:rFonts w:ascii="Arial" w:eastAsia="Times New Roman" w:hAnsi="Arial" w:cs="Arial"/>
              </w:rPr>
            </w:pPr>
            <w:r w:rsidRPr="00AC55E3">
              <w:rPr>
                <w:rFonts w:ascii="Arial" w:eastAsia="Times New Roman" w:hAnsi="Arial" w:cs="Arial"/>
              </w:rPr>
              <w:t>Proyectar, desarrollar, recomendar o implementar procesos, procedimientos, métodos,</w:t>
            </w:r>
            <w:r w:rsidR="00DB3B18" w:rsidRPr="00AC55E3">
              <w:rPr>
                <w:rFonts w:ascii="Arial" w:eastAsia="Times New Roman" w:hAnsi="Arial" w:cs="Arial"/>
              </w:rPr>
              <w:t xml:space="preserve"> </w:t>
            </w:r>
            <w:r w:rsidRPr="00AC55E3">
              <w:rPr>
                <w:rFonts w:ascii="Arial" w:eastAsia="Times New Roman" w:hAnsi="Arial" w:cs="Arial"/>
              </w:rPr>
              <w:t>instrumentos y acciones requeridas para el logro de los objetivos y las metas propuestas, y mejorar la prestación de los servicios a su cargo.  </w:t>
            </w:r>
          </w:p>
        </w:tc>
      </w:tr>
      <w:tr w:rsidR="00AC55E3" w:rsidRPr="00AC55E3" w14:paraId="21D5D3BA" w14:textId="77777777" w:rsidTr="00BF6B1F">
        <w:trPr>
          <w:trHeight w:val="295"/>
          <w:jc w:val="center"/>
        </w:trPr>
        <w:tc>
          <w:tcPr>
            <w:tcW w:w="0" w:type="auto"/>
            <w:gridSpan w:val="2"/>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vAlign w:val="center"/>
            <w:hideMark/>
          </w:tcPr>
          <w:p w14:paraId="45F34CCB" w14:textId="77777777" w:rsidR="00BF6B1F" w:rsidRPr="00AC55E3" w:rsidRDefault="00BF6B1F" w:rsidP="00B53A1F">
            <w:pPr>
              <w:spacing w:after="0" w:line="240" w:lineRule="auto"/>
              <w:ind w:left="67" w:hanging="284"/>
              <w:jc w:val="center"/>
              <w:rPr>
                <w:rFonts w:ascii="Arial" w:eastAsia="Times New Roman" w:hAnsi="Arial" w:cs="Arial"/>
              </w:rPr>
            </w:pPr>
            <w:r w:rsidRPr="00AC55E3">
              <w:rPr>
                <w:rFonts w:ascii="Arial" w:eastAsia="Times New Roman" w:hAnsi="Arial" w:cs="Arial"/>
                <w:b/>
                <w:bCs/>
              </w:rPr>
              <w:lastRenderedPageBreak/>
              <w:t>V. CONOCIMIENTOS BÁSICOS O ESENCIALES</w:t>
            </w:r>
          </w:p>
        </w:tc>
      </w:tr>
      <w:tr w:rsidR="00AC55E3" w:rsidRPr="00AC55E3" w14:paraId="5EF1D00D" w14:textId="77777777" w:rsidTr="00A62EF1">
        <w:trPr>
          <w:trHeight w:val="409"/>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3284117" w14:textId="77777777" w:rsidR="00BF6B1F" w:rsidRPr="00AC55E3" w:rsidRDefault="00BF6B1F">
            <w:pPr>
              <w:numPr>
                <w:ilvl w:val="0"/>
                <w:numId w:val="225"/>
              </w:numPr>
              <w:spacing w:after="0" w:line="240" w:lineRule="auto"/>
              <w:ind w:left="360"/>
              <w:jc w:val="both"/>
              <w:textAlignment w:val="baseline"/>
              <w:rPr>
                <w:rFonts w:ascii="Arial" w:eastAsia="Times New Roman" w:hAnsi="Arial" w:cs="Arial"/>
              </w:rPr>
            </w:pPr>
            <w:r w:rsidRPr="00AC55E3">
              <w:rPr>
                <w:rFonts w:ascii="Arial" w:eastAsia="Times New Roman" w:hAnsi="Arial" w:cs="Arial"/>
              </w:rPr>
              <w:t>Plan de Desarrollo Municipal</w:t>
            </w:r>
          </w:p>
          <w:p w14:paraId="5A55E3E0" w14:textId="77777777" w:rsidR="00BF6B1F" w:rsidRPr="00AC55E3" w:rsidRDefault="00BF6B1F">
            <w:pPr>
              <w:numPr>
                <w:ilvl w:val="0"/>
                <w:numId w:val="225"/>
              </w:numPr>
              <w:spacing w:after="0" w:line="240" w:lineRule="auto"/>
              <w:ind w:left="360"/>
              <w:jc w:val="both"/>
              <w:textAlignment w:val="baseline"/>
              <w:rPr>
                <w:rFonts w:ascii="Arial" w:eastAsia="Times New Roman" w:hAnsi="Arial" w:cs="Arial"/>
              </w:rPr>
            </w:pPr>
            <w:r w:rsidRPr="00AC55E3">
              <w:rPr>
                <w:rFonts w:ascii="Arial" w:eastAsia="Times New Roman" w:hAnsi="Arial" w:cs="Arial"/>
              </w:rPr>
              <w:t>Principios de Planeación Estratégica</w:t>
            </w:r>
          </w:p>
          <w:p w14:paraId="2C13DE05" w14:textId="77777777" w:rsidR="00BF6B1F" w:rsidRPr="00AC55E3" w:rsidRDefault="00BF6B1F">
            <w:pPr>
              <w:numPr>
                <w:ilvl w:val="0"/>
                <w:numId w:val="225"/>
              </w:numPr>
              <w:spacing w:after="0" w:line="240" w:lineRule="auto"/>
              <w:ind w:left="360"/>
              <w:jc w:val="both"/>
              <w:textAlignment w:val="baseline"/>
              <w:rPr>
                <w:rFonts w:ascii="Arial" w:eastAsia="Times New Roman" w:hAnsi="Arial" w:cs="Arial"/>
              </w:rPr>
            </w:pPr>
            <w:r w:rsidRPr="00AC55E3">
              <w:rPr>
                <w:rFonts w:ascii="Arial" w:eastAsia="Times New Roman" w:hAnsi="Arial" w:cs="Arial"/>
              </w:rPr>
              <w:t>Código de Ética </w:t>
            </w:r>
          </w:p>
          <w:p w14:paraId="113930E6" w14:textId="77777777" w:rsidR="00BF6B1F" w:rsidRPr="00AC55E3" w:rsidRDefault="00BF6B1F">
            <w:pPr>
              <w:numPr>
                <w:ilvl w:val="0"/>
                <w:numId w:val="225"/>
              </w:numPr>
              <w:spacing w:after="0" w:line="240" w:lineRule="auto"/>
              <w:ind w:left="360"/>
              <w:jc w:val="both"/>
              <w:textAlignment w:val="baseline"/>
              <w:rPr>
                <w:rFonts w:ascii="Arial" w:eastAsia="Times New Roman" w:hAnsi="Arial" w:cs="Arial"/>
              </w:rPr>
            </w:pPr>
            <w:r w:rsidRPr="00AC55E3">
              <w:rPr>
                <w:rFonts w:ascii="Arial" w:eastAsia="Times New Roman" w:hAnsi="Arial" w:cs="Arial"/>
              </w:rPr>
              <w:t>Herramientas Jurídicas básicas</w:t>
            </w:r>
          </w:p>
          <w:p w14:paraId="5A159B2E" w14:textId="77777777" w:rsidR="00BF6B1F" w:rsidRPr="00AC55E3" w:rsidRDefault="00BF6B1F">
            <w:pPr>
              <w:numPr>
                <w:ilvl w:val="0"/>
                <w:numId w:val="225"/>
              </w:numPr>
              <w:spacing w:after="0" w:line="240" w:lineRule="auto"/>
              <w:ind w:left="360"/>
              <w:jc w:val="both"/>
              <w:textAlignment w:val="baseline"/>
              <w:rPr>
                <w:rFonts w:ascii="Arial" w:eastAsia="Times New Roman" w:hAnsi="Arial" w:cs="Arial"/>
              </w:rPr>
            </w:pPr>
            <w:r w:rsidRPr="00AC55E3">
              <w:rPr>
                <w:rFonts w:ascii="Arial" w:eastAsia="Times New Roman" w:hAnsi="Arial" w:cs="Arial"/>
              </w:rPr>
              <w:t>Políticas públicas de protección social, a la infancia, y a la mujer entre otros  </w:t>
            </w:r>
          </w:p>
          <w:p w14:paraId="09EF1353" w14:textId="77777777" w:rsidR="00BF6B1F" w:rsidRPr="00AC55E3" w:rsidRDefault="00BF6B1F">
            <w:pPr>
              <w:numPr>
                <w:ilvl w:val="0"/>
                <w:numId w:val="225"/>
              </w:numPr>
              <w:spacing w:after="0" w:line="240" w:lineRule="auto"/>
              <w:ind w:left="360"/>
              <w:jc w:val="both"/>
              <w:textAlignment w:val="baseline"/>
              <w:rPr>
                <w:rFonts w:ascii="Arial" w:eastAsia="Times New Roman" w:hAnsi="Arial" w:cs="Arial"/>
              </w:rPr>
            </w:pPr>
            <w:r w:rsidRPr="00AC55E3">
              <w:rPr>
                <w:rFonts w:ascii="Arial" w:eastAsia="Times New Roman" w:hAnsi="Arial" w:cs="Arial"/>
              </w:rPr>
              <w:t>Pruebas científicas de Diagnóstico Social</w:t>
            </w:r>
          </w:p>
          <w:p w14:paraId="33C501F0" w14:textId="77777777" w:rsidR="00BF6B1F" w:rsidRPr="00AC55E3" w:rsidRDefault="00BF6B1F">
            <w:pPr>
              <w:numPr>
                <w:ilvl w:val="0"/>
                <w:numId w:val="225"/>
              </w:numPr>
              <w:spacing w:after="0" w:line="240" w:lineRule="auto"/>
              <w:ind w:left="360"/>
              <w:jc w:val="both"/>
              <w:textAlignment w:val="baseline"/>
              <w:rPr>
                <w:rFonts w:ascii="Arial" w:eastAsia="Times New Roman" w:hAnsi="Arial" w:cs="Arial"/>
              </w:rPr>
            </w:pPr>
            <w:r w:rsidRPr="00AC55E3">
              <w:rPr>
                <w:rFonts w:ascii="Arial" w:eastAsia="Times New Roman" w:hAnsi="Arial" w:cs="Arial"/>
              </w:rPr>
              <w:t>Normatividad y procedimientos sobre Reconciliación y Post - Conflicto</w:t>
            </w:r>
          </w:p>
          <w:p w14:paraId="27E8232A" w14:textId="77777777" w:rsidR="00BF6B1F" w:rsidRPr="00AC55E3" w:rsidRDefault="00BF6B1F">
            <w:pPr>
              <w:numPr>
                <w:ilvl w:val="0"/>
                <w:numId w:val="225"/>
              </w:numPr>
              <w:spacing w:after="0" w:line="240" w:lineRule="auto"/>
              <w:ind w:left="360"/>
              <w:jc w:val="both"/>
              <w:textAlignment w:val="baseline"/>
              <w:rPr>
                <w:rFonts w:ascii="Arial" w:eastAsia="Times New Roman" w:hAnsi="Arial" w:cs="Arial"/>
              </w:rPr>
            </w:pPr>
            <w:r w:rsidRPr="00AC55E3">
              <w:rPr>
                <w:rFonts w:ascii="Arial" w:eastAsia="Times New Roman" w:hAnsi="Arial" w:cs="Arial"/>
              </w:rPr>
              <w:t>Derechos Humanos</w:t>
            </w:r>
          </w:p>
          <w:p w14:paraId="0F99C6F8" w14:textId="77777777" w:rsidR="00BF6B1F" w:rsidRPr="00AC55E3" w:rsidRDefault="00BF6B1F">
            <w:pPr>
              <w:numPr>
                <w:ilvl w:val="0"/>
                <w:numId w:val="225"/>
              </w:numPr>
              <w:spacing w:after="0" w:line="240" w:lineRule="auto"/>
              <w:ind w:left="360"/>
              <w:jc w:val="both"/>
              <w:textAlignment w:val="baseline"/>
              <w:rPr>
                <w:rFonts w:ascii="Arial" w:eastAsia="Times New Roman" w:hAnsi="Arial" w:cs="Arial"/>
              </w:rPr>
            </w:pPr>
            <w:r w:rsidRPr="00AC55E3">
              <w:rPr>
                <w:rFonts w:ascii="Arial" w:eastAsia="Times New Roman" w:hAnsi="Arial" w:cs="Arial"/>
              </w:rPr>
              <w:t>Gestión del Servicio al Ciudadano</w:t>
            </w:r>
          </w:p>
          <w:p w14:paraId="1972E13A" w14:textId="77777777" w:rsidR="00BF6B1F" w:rsidRPr="00AC55E3" w:rsidRDefault="00BF6B1F">
            <w:pPr>
              <w:numPr>
                <w:ilvl w:val="0"/>
                <w:numId w:val="225"/>
              </w:numPr>
              <w:spacing w:after="0" w:line="240" w:lineRule="auto"/>
              <w:ind w:left="360"/>
              <w:jc w:val="both"/>
              <w:textAlignment w:val="baseline"/>
              <w:rPr>
                <w:rFonts w:ascii="Arial" w:eastAsia="Times New Roman" w:hAnsi="Arial" w:cs="Arial"/>
              </w:rPr>
            </w:pPr>
            <w:r w:rsidRPr="00AC55E3">
              <w:rPr>
                <w:rFonts w:ascii="Arial" w:eastAsia="Times New Roman" w:hAnsi="Arial" w:cs="Arial"/>
              </w:rPr>
              <w:t>Mecanismos de participación ciudadana  </w:t>
            </w:r>
          </w:p>
          <w:p w14:paraId="67372C55" w14:textId="77777777" w:rsidR="00BF6B1F" w:rsidRPr="00AC55E3" w:rsidRDefault="00BF6B1F">
            <w:pPr>
              <w:numPr>
                <w:ilvl w:val="0"/>
                <w:numId w:val="225"/>
              </w:numPr>
              <w:spacing w:after="0" w:line="240" w:lineRule="auto"/>
              <w:ind w:left="360"/>
              <w:jc w:val="both"/>
              <w:textAlignment w:val="baseline"/>
              <w:rPr>
                <w:rFonts w:ascii="Arial" w:eastAsia="Times New Roman" w:hAnsi="Arial" w:cs="Arial"/>
              </w:rPr>
            </w:pPr>
            <w:r w:rsidRPr="00AC55E3">
              <w:rPr>
                <w:rFonts w:ascii="Arial" w:eastAsia="Times New Roman" w:hAnsi="Arial" w:cs="Arial"/>
              </w:rPr>
              <w:t>Sistemas Integrados de Gestión</w:t>
            </w:r>
          </w:p>
          <w:p w14:paraId="4AACB6E8" w14:textId="77777777" w:rsidR="00BF6B1F" w:rsidRPr="00AC55E3" w:rsidRDefault="00BF6B1F">
            <w:pPr>
              <w:numPr>
                <w:ilvl w:val="0"/>
                <w:numId w:val="225"/>
              </w:numPr>
              <w:spacing w:after="0" w:line="240" w:lineRule="auto"/>
              <w:ind w:left="360"/>
              <w:jc w:val="both"/>
              <w:textAlignment w:val="baseline"/>
              <w:rPr>
                <w:rFonts w:ascii="Arial" w:eastAsia="Times New Roman" w:hAnsi="Arial" w:cs="Arial"/>
              </w:rPr>
            </w:pPr>
            <w:r w:rsidRPr="00AC55E3">
              <w:rPr>
                <w:rFonts w:ascii="Arial" w:eastAsia="Times New Roman" w:hAnsi="Arial" w:cs="Arial"/>
              </w:rPr>
              <w:lastRenderedPageBreak/>
              <w:t>Modelo Integrado de Planeación y Gestión MIPG</w:t>
            </w:r>
          </w:p>
        </w:tc>
      </w:tr>
      <w:tr w:rsidR="00AC55E3" w:rsidRPr="00AC55E3" w14:paraId="64CF2B21" w14:textId="77777777" w:rsidTr="00BF6B1F">
        <w:trPr>
          <w:trHeight w:val="202"/>
          <w:jc w:val="center"/>
        </w:trPr>
        <w:tc>
          <w:tcPr>
            <w:tcW w:w="0" w:type="auto"/>
            <w:gridSpan w:val="2"/>
            <w:tcBorders>
              <w:top w:val="single" w:sz="4" w:space="0" w:color="000000"/>
              <w:left w:val="single" w:sz="4" w:space="0" w:color="000000"/>
              <w:bottom w:val="single" w:sz="6" w:space="0" w:color="000000"/>
              <w:right w:val="single" w:sz="4" w:space="0" w:color="000000"/>
            </w:tcBorders>
            <w:shd w:val="clear" w:color="auto" w:fill="D9D9D9"/>
            <w:tcMar>
              <w:top w:w="0" w:type="dxa"/>
              <w:left w:w="70" w:type="dxa"/>
              <w:bottom w:w="0" w:type="dxa"/>
              <w:right w:w="70" w:type="dxa"/>
            </w:tcMar>
            <w:vAlign w:val="center"/>
            <w:hideMark/>
          </w:tcPr>
          <w:p w14:paraId="7DC76088" w14:textId="77777777" w:rsidR="00BF6B1F" w:rsidRPr="00AC55E3" w:rsidRDefault="00BF6B1F" w:rsidP="00B53A1F">
            <w:pPr>
              <w:spacing w:after="0" w:line="240" w:lineRule="auto"/>
              <w:jc w:val="center"/>
              <w:rPr>
                <w:rFonts w:ascii="Arial" w:eastAsia="Times New Roman" w:hAnsi="Arial" w:cs="Arial"/>
              </w:rPr>
            </w:pPr>
            <w:r w:rsidRPr="00AC55E3">
              <w:rPr>
                <w:rFonts w:ascii="Arial" w:eastAsia="Times New Roman" w:hAnsi="Arial" w:cs="Arial"/>
                <w:b/>
                <w:bCs/>
              </w:rPr>
              <w:lastRenderedPageBreak/>
              <w:t>VI.  COMPETENCIAS COMPORTAMENTALES</w:t>
            </w:r>
          </w:p>
        </w:tc>
      </w:tr>
      <w:tr w:rsidR="00AC55E3" w:rsidRPr="00AC55E3" w14:paraId="2DE7D0DC" w14:textId="77777777" w:rsidTr="00BF6B1F">
        <w:trPr>
          <w:trHeight w:val="289"/>
          <w:jc w:val="center"/>
        </w:trPr>
        <w:tc>
          <w:tcPr>
            <w:tcW w:w="0" w:type="auto"/>
            <w:tcBorders>
              <w:top w:val="single" w:sz="6" w:space="0" w:color="000000"/>
              <w:left w:val="single" w:sz="4" w:space="0" w:color="000000"/>
              <w:bottom w:val="single" w:sz="6" w:space="0" w:color="000000"/>
              <w:right w:val="single" w:sz="4" w:space="0" w:color="000000"/>
            </w:tcBorders>
            <w:shd w:val="clear" w:color="auto" w:fill="D9D9D9"/>
            <w:tcMar>
              <w:top w:w="0" w:type="dxa"/>
              <w:left w:w="70" w:type="dxa"/>
              <w:bottom w:w="0" w:type="dxa"/>
              <w:right w:w="70" w:type="dxa"/>
            </w:tcMar>
            <w:vAlign w:val="center"/>
            <w:hideMark/>
          </w:tcPr>
          <w:p w14:paraId="7AB67637" w14:textId="77777777" w:rsidR="00BF6B1F" w:rsidRPr="00AC55E3" w:rsidRDefault="00BF6B1F" w:rsidP="00B53A1F">
            <w:pPr>
              <w:spacing w:after="0" w:line="240" w:lineRule="auto"/>
              <w:jc w:val="center"/>
              <w:rPr>
                <w:rFonts w:ascii="Arial" w:eastAsia="Times New Roman" w:hAnsi="Arial" w:cs="Arial"/>
              </w:rPr>
            </w:pPr>
            <w:r w:rsidRPr="00AC55E3">
              <w:rPr>
                <w:rFonts w:ascii="Arial" w:eastAsia="Times New Roman" w:hAnsi="Arial" w:cs="Arial"/>
                <w:b/>
                <w:bCs/>
              </w:rPr>
              <w:t>COMUNES</w:t>
            </w:r>
          </w:p>
        </w:tc>
        <w:tc>
          <w:tcPr>
            <w:tcW w:w="0" w:type="auto"/>
            <w:tcBorders>
              <w:top w:val="single" w:sz="6" w:space="0" w:color="000000"/>
              <w:left w:val="single" w:sz="4" w:space="0" w:color="000000"/>
              <w:bottom w:val="single" w:sz="6" w:space="0" w:color="000000"/>
              <w:right w:val="single" w:sz="4" w:space="0" w:color="000000"/>
            </w:tcBorders>
            <w:shd w:val="clear" w:color="auto" w:fill="D9D9D9"/>
            <w:tcMar>
              <w:top w:w="0" w:type="dxa"/>
              <w:left w:w="70" w:type="dxa"/>
              <w:bottom w:w="0" w:type="dxa"/>
              <w:right w:w="70" w:type="dxa"/>
            </w:tcMar>
            <w:vAlign w:val="center"/>
            <w:hideMark/>
          </w:tcPr>
          <w:p w14:paraId="44E20508" w14:textId="77777777" w:rsidR="00BF6B1F" w:rsidRPr="00AC55E3" w:rsidRDefault="00BF6B1F" w:rsidP="00B53A1F">
            <w:pPr>
              <w:spacing w:after="0" w:line="240" w:lineRule="auto"/>
              <w:jc w:val="center"/>
              <w:rPr>
                <w:rFonts w:ascii="Arial" w:eastAsia="Times New Roman" w:hAnsi="Arial" w:cs="Arial"/>
              </w:rPr>
            </w:pPr>
            <w:r w:rsidRPr="00AC55E3">
              <w:rPr>
                <w:rFonts w:ascii="Arial" w:eastAsia="Times New Roman" w:hAnsi="Arial" w:cs="Arial"/>
                <w:b/>
                <w:bCs/>
              </w:rPr>
              <w:t>POR NIVEL JERÁRQUICO</w:t>
            </w:r>
          </w:p>
        </w:tc>
      </w:tr>
      <w:tr w:rsidR="00AC55E3" w:rsidRPr="00AC55E3" w14:paraId="7FB073C4" w14:textId="77777777" w:rsidTr="00BF6B1F">
        <w:trPr>
          <w:trHeight w:val="1122"/>
          <w:jc w:val="center"/>
        </w:trPr>
        <w:tc>
          <w:tcPr>
            <w:tcW w:w="0" w:type="auto"/>
            <w:tcBorders>
              <w:top w:val="single" w:sz="6"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144504E" w14:textId="77777777" w:rsidR="00BF6B1F" w:rsidRPr="00AC55E3" w:rsidRDefault="00BF6B1F">
            <w:pPr>
              <w:numPr>
                <w:ilvl w:val="0"/>
                <w:numId w:val="226"/>
              </w:numPr>
              <w:spacing w:after="0" w:line="240" w:lineRule="auto"/>
              <w:ind w:left="360"/>
              <w:jc w:val="both"/>
              <w:textAlignment w:val="baseline"/>
              <w:rPr>
                <w:rFonts w:ascii="Arial" w:eastAsia="Times New Roman" w:hAnsi="Arial" w:cs="Arial"/>
              </w:rPr>
            </w:pPr>
            <w:r w:rsidRPr="00AC55E3">
              <w:rPr>
                <w:rFonts w:ascii="Arial" w:eastAsia="Times New Roman" w:hAnsi="Arial" w:cs="Arial"/>
              </w:rPr>
              <w:t>Aprendizaje continuo.</w:t>
            </w:r>
          </w:p>
          <w:p w14:paraId="24C985A6" w14:textId="77777777" w:rsidR="00BF6B1F" w:rsidRPr="00AC55E3" w:rsidRDefault="00BF6B1F">
            <w:pPr>
              <w:numPr>
                <w:ilvl w:val="0"/>
                <w:numId w:val="226"/>
              </w:numPr>
              <w:spacing w:after="0" w:line="240" w:lineRule="auto"/>
              <w:ind w:left="360"/>
              <w:jc w:val="both"/>
              <w:textAlignment w:val="baseline"/>
              <w:rPr>
                <w:rFonts w:ascii="Arial" w:eastAsia="Times New Roman" w:hAnsi="Arial" w:cs="Arial"/>
              </w:rPr>
            </w:pPr>
            <w:r w:rsidRPr="00AC55E3">
              <w:rPr>
                <w:rFonts w:ascii="Arial" w:eastAsia="Times New Roman" w:hAnsi="Arial" w:cs="Arial"/>
              </w:rPr>
              <w:t>Orientación a resultados.</w:t>
            </w:r>
          </w:p>
          <w:p w14:paraId="6218E574" w14:textId="77777777" w:rsidR="00BF6B1F" w:rsidRPr="00AC55E3" w:rsidRDefault="00BF6B1F">
            <w:pPr>
              <w:numPr>
                <w:ilvl w:val="0"/>
                <w:numId w:val="226"/>
              </w:numPr>
              <w:spacing w:after="0" w:line="240" w:lineRule="auto"/>
              <w:ind w:left="360"/>
              <w:jc w:val="both"/>
              <w:textAlignment w:val="baseline"/>
              <w:rPr>
                <w:rFonts w:ascii="Arial" w:eastAsia="Times New Roman" w:hAnsi="Arial" w:cs="Arial"/>
              </w:rPr>
            </w:pPr>
            <w:r w:rsidRPr="00AC55E3">
              <w:rPr>
                <w:rFonts w:ascii="Arial" w:eastAsia="Times New Roman" w:hAnsi="Arial" w:cs="Arial"/>
              </w:rPr>
              <w:t>Orientación al usuario y al ciudadano.</w:t>
            </w:r>
          </w:p>
          <w:p w14:paraId="70277D29" w14:textId="77777777" w:rsidR="00BF6B1F" w:rsidRPr="00AC55E3" w:rsidRDefault="00BF6B1F">
            <w:pPr>
              <w:numPr>
                <w:ilvl w:val="0"/>
                <w:numId w:val="226"/>
              </w:numPr>
              <w:spacing w:after="0" w:line="240" w:lineRule="auto"/>
              <w:ind w:left="360"/>
              <w:jc w:val="both"/>
              <w:textAlignment w:val="baseline"/>
              <w:rPr>
                <w:rFonts w:ascii="Arial" w:eastAsia="Times New Roman" w:hAnsi="Arial" w:cs="Arial"/>
              </w:rPr>
            </w:pPr>
            <w:r w:rsidRPr="00AC55E3">
              <w:rPr>
                <w:rFonts w:ascii="Arial" w:eastAsia="Times New Roman" w:hAnsi="Arial" w:cs="Arial"/>
              </w:rPr>
              <w:t>Compromiso con la Organización.</w:t>
            </w:r>
          </w:p>
          <w:p w14:paraId="35F98EEC" w14:textId="77777777" w:rsidR="00BF6B1F" w:rsidRPr="00AC55E3" w:rsidRDefault="00BF6B1F">
            <w:pPr>
              <w:numPr>
                <w:ilvl w:val="0"/>
                <w:numId w:val="226"/>
              </w:numPr>
              <w:spacing w:after="0" w:line="240" w:lineRule="auto"/>
              <w:ind w:left="360"/>
              <w:jc w:val="both"/>
              <w:textAlignment w:val="baseline"/>
              <w:rPr>
                <w:rFonts w:ascii="Arial" w:eastAsia="Times New Roman" w:hAnsi="Arial" w:cs="Arial"/>
              </w:rPr>
            </w:pPr>
            <w:r w:rsidRPr="00AC55E3">
              <w:rPr>
                <w:rFonts w:ascii="Arial" w:eastAsia="Times New Roman" w:hAnsi="Arial" w:cs="Arial"/>
              </w:rPr>
              <w:t>Trabajo en equipo.</w:t>
            </w:r>
          </w:p>
          <w:p w14:paraId="3360E00B" w14:textId="692E9342" w:rsidR="00BF6B1F" w:rsidRPr="00AC55E3" w:rsidRDefault="00BF6B1F">
            <w:pPr>
              <w:numPr>
                <w:ilvl w:val="0"/>
                <w:numId w:val="226"/>
              </w:numPr>
              <w:spacing w:after="0" w:line="240" w:lineRule="auto"/>
              <w:ind w:left="360"/>
              <w:jc w:val="both"/>
              <w:textAlignment w:val="baseline"/>
              <w:rPr>
                <w:rFonts w:ascii="Arial" w:eastAsia="Times New Roman" w:hAnsi="Arial" w:cs="Arial"/>
              </w:rPr>
            </w:pPr>
            <w:r w:rsidRPr="00AC55E3">
              <w:rPr>
                <w:rFonts w:ascii="Arial" w:eastAsia="Times New Roman" w:hAnsi="Arial" w:cs="Arial"/>
              </w:rPr>
              <w:t>Adaptación al cambio.</w:t>
            </w:r>
          </w:p>
        </w:tc>
        <w:tc>
          <w:tcPr>
            <w:tcW w:w="0" w:type="auto"/>
            <w:tcBorders>
              <w:top w:val="single" w:sz="6"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67FD01A" w14:textId="77777777" w:rsidR="00BF6B1F" w:rsidRPr="00AC55E3" w:rsidRDefault="00BF6B1F">
            <w:pPr>
              <w:numPr>
                <w:ilvl w:val="0"/>
                <w:numId w:val="227"/>
              </w:numPr>
              <w:spacing w:after="0" w:line="240" w:lineRule="auto"/>
              <w:ind w:left="405"/>
              <w:textAlignment w:val="baseline"/>
              <w:rPr>
                <w:rFonts w:ascii="Arial" w:eastAsia="Times New Roman" w:hAnsi="Arial" w:cs="Arial"/>
              </w:rPr>
            </w:pPr>
            <w:r w:rsidRPr="00AC55E3">
              <w:rPr>
                <w:rFonts w:ascii="Arial" w:eastAsia="Times New Roman" w:hAnsi="Arial" w:cs="Arial"/>
              </w:rPr>
              <w:t>Aporte técnico-profesional.</w:t>
            </w:r>
          </w:p>
          <w:p w14:paraId="105F4193" w14:textId="77777777" w:rsidR="00BF6B1F" w:rsidRPr="00AC55E3" w:rsidRDefault="00BF6B1F">
            <w:pPr>
              <w:numPr>
                <w:ilvl w:val="0"/>
                <w:numId w:val="227"/>
              </w:numPr>
              <w:spacing w:after="0" w:line="240" w:lineRule="auto"/>
              <w:ind w:left="405"/>
              <w:textAlignment w:val="baseline"/>
              <w:rPr>
                <w:rFonts w:ascii="Arial" w:eastAsia="Times New Roman" w:hAnsi="Arial" w:cs="Arial"/>
              </w:rPr>
            </w:pPr>
            <w:r w:rsidRPr="00AC55E3">
              <w:rPr>
                <w:rFonts w:ascii="Arial" w:eastAsia="Times New Roman" w:hAnsi="Arial" w:cs="Arial"/>
              </w:rPr>
              <w:t>Comunicación efectiva.</w:t>
            </w:r>
          </w:p>
          <w:p w14:paraId="31636CDC" w14:textId="77777777" w:rsidR="00BF6B1F" w:rsidRPr="00AC55E3" w:rsidRDefault="00BF6B1F">
            <w:pPr>
              <w:numPr>
                <w:ilvl w:val="0"/>
                <w:numId w:val="227"/>
              </w:numPr>
              <w:spacing w:after="0" w:line="240" w:lineRule="auto"/>
              <w:ind w:left="405"/>
              <w:textAlignment w:val="baseline"/>
              <w:rPr>
                <w:rFonts w:ascii="Arial" w:eastAsia="Times New Roman" w:hAnsi="Arial" w:cs="Arial"/>
              </w:rPr>
            </w:pPr>
            <w:r w:rsidRPr="00AC55E3">
              <w:rPr>
                <w:rFonts w:ascii="Arial" w:eastAsia="Times New Roman" w:hAnsi="Arial" w:cs="Arial"/>
              </w:rPr>
              <w:t>Gestión de procedimientos.</w:t>
            </w:r>
          </w:p>
          <w:p w14:paraId="4E540033" w14:textId="77777777" w:rsidR="00BF6B1F" w:rsidRPr="00AC55E3" w:rsidRDefault="00BF6B1F">
            <w:pPr>
              <w:numPr>
                <w:ilvl w:val="0"/>
                <w:numId w:val="227"/>
              </w:numPr>
              <w:spacing w:after="0" w:line="240" w:lineRule="auto"/>
              <w:ind w:left="405"/>
              <w:textAlignment w:val="baseline"/>
              <w:rPr>
                <w:rFonts w:ascii="Arial" w:eastAsia="Times New Roman" w:hAnsi="Arial" w:cs="Arial"/>
              </w:rPr>
            </w:pPr>
            <w:r w:rsidRPr="00AC55E3">
              <w:rPr>
                <w:rFonts w:ascii="Arial" w:eastAsia="Times New Roman" w:hAnsi="Arial" w:cs="Arial"/>
              </w:rPr>
              <w:t>Instrumentación de decisiones.</w:t>
            </w:r>
          </w:p>
          <w:p w14:paraId="07987AEC" w14:textId="77777777" w:rsidR="00BF6B1F" w:rsidRPr="00AC55E3" w:rsidRDefault="00BF6B1F" w:rsidP="00B53A1F">
            <w:pPr>
              <w:spacing w:after="0" w:line="240" w:lineRule="auto"/>
              <w:rPr>
                <w:rFonts w:ascii="Arial" w:eastAsia="Times New Roman" w:hAnsi="Arial" w:cs="Arial"/>
              </w:rPr>
            </w:pPr>
          </w:p>
        </w:tc>
      </w:tr>
      <w:tr w:rsidR="00AC55E3" w:rsidRPr="00AC55E3" w14:paraId="16A4BA30" w14:textId="77777777" w:rsidTr="00BF6B1F">
        <w:trPr>
          <w:trHeight w:val="209"/>
          <w:jc w:val="center"/>
        </w:trPr>
        <w:tc>
          <w:tcPr>
            <w:tcW w:w="0" w:type="auto"/>
            <w:gridSpan w:val="2"/>
            <w:tcBorders>
              <w:top w:val="single" w:sz="4" w:space="0" w:color="000000"/>
              <w:left w:val="single" w:sz="4" w:space="0" w:color="000000"/>
              <w:bottom w:val="single" w:sz="6" w:space="0" w:color="000000"/>
              <w:right w:val="single" w:sz="4" w:space="0" w:color="000000"/>
            </w:tcBorders>
            <w:shd w:val="clear" w:color="auto" w:fill="D9D9D9"/>
            <w:tcMar>
              <w:top w:w="0" w:type="dxa"/>
              <w:left w:w="70" w:type="dxa"/>
              <w:bottom w:w="0" w:type="dxa"/>
              <w:right w:w="70" w:type="dxa"/>
            </w:tcMar>
            <w:vAlign w:val="center"/>
            <w:hideMark/>
          </w:tcPr>
          <w:p w14:paraId="2F5623B6" w14:textId="77777777" w:rsidR="00BF6B1F" w:rsidRPr="00AC55E3" w:rsidRDefault="00BF6B1F" w:rsidP="00B53A1F">
            <w:pPr>
              <w:spacing w:after="0" w:line="240" w:lineRule="auto"/>
              <w:jc w:val="center"/>
              <w:rPr>
                <w:rFonts w:ascii="Arial" w:eastAsia="Times New Roman" w:hAnsi="Arial" w:cs="Arial"/>
              </w:rPr>
            </w:pPr>
            <w:r w:rsidRPr="00AC55E3">
              <w:rPr>
                <w:rFonts w:ascii="Arial" w:eastAsia="Times New Roman" w:hAnsi="Arial" w:cs="Arial"/>
                <w:b/>
                <w:bCs/>
              </w:rPr>
              <w:t>VII.  REQUISITOS DE FORMACIÓN ACADÉMICA Y EXPERIENCIA</w:t>
            </w:r>
          </w:p>
        </w:tc>
      </w:tr>
      <w:tr w:rsidR="00AC55E3" w:rsidRPr="00AC55E3" w14:paraId="44CB8886" w14:textId="77777777" w:rsidTr="00BF6B1F">
        <w:trPr>
          <w:trHeight w:val="295"/>
          <w:jc w:val="center"/>
        </w:trPr>
        <w:tc>
          <w:tcPr>
            <w:tcW w:w="0" w:type="auto"/>
            <w:tcBorders>
              <w:top w:val="single" w:sz="6"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vAlign w:val="center"/>
            <w:hideMark/>
          </w:tcPr>
          <w:p w14:paraId="48877856" w14:textId="77777777" w:rsidR="00BF6B1F" w:rsidRPr="00AC55E3" w:rsidRDefault="00BF6B1F" w:rsidP="00B53A1F">
            <w:pPr>
              <w:spacing w:after="0" w:line="240" w:lineRule="auto"/>
              <w:jc w:val="center"/>
              <w:rPr>
                <w:rFonts w:ascii="Arial" w:eastAsia="Times New Roman" w:hAnsi="Arial" w:cs="Arial"/>
              </w:rPr>
            </w:pPr>
            <w:r w:rsidRPr="00AC55E3">
              <w:rPr>
                <w:rFonts w:ascii="Arial" w:eastAsia="Times New Roman" w:hAnsi="Arial" w:cs="Arial"/>
                <w:b/>
                <w:bCs/>
              </w:rPr>
              <w:t>FORMACIÓN ACADÉMICA</w:t>
            </w:r>
          </w:p>
        </w:tc>
        <w:tc>
          <w:tcPr>
            <w:tcW w:w="0" w:type="auto"/>
            <w:tcBorders>
              <w:top w:val="single" w:sz="6"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vAlign w:val="center"/>
            <w:hideMark/>
          </w:tcPr>
          <w:p w14:paraId="10205E3A" w14:textId="77777777" w:rsidR="00BF6B1F" w:rsidRPr="00AC55E3" w:rsidRDefault="00BF6B1F" w:rsidP="00B53A1F">
            <w:pPr>
              <w:spacing w:after="0" w:line="240" w:lineRule="auto"/>
              <w:jc w:val="center"/>
              <w:rPr>
                <w:rFonts w:ascii="Arial" w:eastAsia="Times New Roman" w:hAnsi="Arial" w:cs="Arial"/>
              </w:rPr>
            </w:pPr>
            <w:r w:rsidRPr="00AC55E3">
              <w:rPr>
                <w:rFonts w:ascii="Arial" w:eastAsia="Times New Roman" w:hAnsi="Arial" w:cs="Arial"/>
                <w:b/>
                <w:bCs/>
              </w:rPr>
              <w:t>EXPERIENCIA</w:t>
            </w:r>
          </w:p>
        </w:tc>
      </w:tr>
      <w:tr w:rsidR="00AC55E3" w:rsidRPr="00AC55E3" w14:paraId="7D579F2A" w14:textId="77777777" w:rsidTr="00BF6B1F">
        <w:trPr>
          <w:trHeight w:val="420"/>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hideMark/>
          </w:tcPr>
          <w:p w14:paraId="4F415206" w14:textId="77777777" w:rsidR="00BF6B1F" w:rsidRPr="00AC55E3" w:rsidRDefault="00BF6B1F" w:rsidP="00B53A1F">
            <w:pPr>
              <w:spacing w:after="0" w:line="240" w:lineRule="auto"/>
              <w:jc w:val="both"/>
              <w:rPr>
                <w:rFonts w:ascii="Arial" w:eastAsia="Times New Roman" w:hAnsi="Arial" w:cs="Arial"/>
              </w:rPr>
            </w:pPr>
            <w:r w:rsidRPr="00AC55E3">
              <w:rPr>
                <w:rFonts w:ascii="Arial" w:eastAsia="Times New Roman" w:hAnsi="Arial" w:cs="Arial"/>
              </w:rPr>
              <w:t>Título profesional en la disciplina académica de: </w:t>
            </w:r>
          </w:p>
          <w:p w14:paraId="17F485C0" w14:textId="77777777" w:rsidR="00BF6B1F" w:rsidRPr="00AC55E3" w:rsidRDefault="00BF6B1F" w:rsidP="00B53A1F">
            <w:pPr>
              <w:spacing w:after="0" w:line="240" w:lineRule="auto"/>
              <w:rPr>
                <w:rFonts w:ascii="Arial" w:eastAsia="Times New Roman" w:hAnsi="Arial" w:cs="Arial"/>
              </w:rPr>
            </w:pPr>
          </w:p>
          <w:p w14:paraId="40811B72" w14:textId="42D0ECB4" w:rsidR="001B241D" w:rsidRPr="00AC55E3" w:rsidRDefault="001B241D" w:rsidP="00B53A1F">
            <w:pPr>
              <w:spacing w:after="0" w:line="240" w:lineRule="auto"/>
              <w:rPr>
                <w:rFonts w:ascii="Arial" w:eastAsia="Times New Roman" w:hAnsi="Arial" w:cs="Arial"/>
              </w:rPr>
            </w:pPr>
            <w:r w:rsidRPr="00AC55E3">
              <w:rPr>
                <w:rFonts w:ascii="Arial" w:eastAsia="Times New Roman" w:hAnsi="Arial" w:cs="Arial"/>
              </w:rPr>
              <w:t>Ciencias Sociales y Humanas</w:t>
            </w:r>
          </w:p>
          <w:p w14:paraId="286E7B3C" w14:textId="77777777" w:rsidR="001B241D" w:rsidRPr="00AC55E3" w:rsidRDefault="001B241D" w:rsidP="00B53A1F">
            <w:pPr>
              <w:spacing w:after="0" w:line="240" w:lineRule="auto"/>
              <w:rPr>
                <w:rFonts w:ascii="Arial" w:eastAsia="Times New Roman" w:hAnsi="Arial" w:cs="Arial"/>
              </w:rPr>
            </w:pPr>
          </w:p>
          <w:p w14:paraId="1ABBDADD" w14:textId="77777777" w:rsidR="00BF6B1F" w:rsidRPr="00AC55E3" w:rsidRDefault="00BF6B1F" w:rsidP="00B53A1F">
            <w:pPr>
              <w:spacing w:after="0" w:line="240" w:lineRule="auto"/>
              <w:jc w:val="both"/>
              <w:rPr>
                <w:rFonts w:ascii="Arial" w:eastAsia="Times New Roman" w:hAnsi="Arial" w:cs="Arial"/>
              </w:rPr>
            </w:pPr>
            <w:r w:rsidRPr="00AC55E3">
              <w:rPr>
                <w:rFonts w:ascii="Arial" w:eastAsia="Times New Roman" w:hAnsi="Arial" w:cs="Arial"/>
              </w:rPr>
              <w:t>Núcleo Básico del Conocimiento (NBC:</w:t>
            </w:r>
          </w:p>
          <w:p w14:paraId="33C80808" w14:textId="77777777" w:rsidR="00BF6B1F" w:rsidRPr="00AC55E3" w:rsidRDefault="00BF6B1F">
            <w:pPr>
              <w:numPr>
                <w:ilvl w:val="0"/>
                <w:numId w:val="228"/>
              </w:numPr>
              <w:spacing w:after="0" w:line="240" w:lineRule="auto"/>
              <w:ind w:left="360"/>
              <w:jc w:val="both"/>
              <w:textAlignment w:val="baseline"/>
              <w:rPr>
                <w:rFonts w:ascii="Arial" w:eastAsia="Times New Roman" w:hAnsi="Arial" w:cs="Arial"/>
              </w:rPr>
            </w:pPr>
            <w:r w:rsidRPr="00AC55E3">
              <w:rPr>
                <w:rFonts w:ascii="Arial" w:eastAsia="Times New Roman" w:hAnsi="Arial" w:cs="Arial"/>
                <w:shd w:val="clear" w:color="auto" w:fill="FFFFFF"/>
              </w:rPr>
              <w:t>Sociología, </w:t>
            </w:r>
          </w:p>
          <w:p w14:paraId="1BE8FA25" w14:textId="77777777" w:rsidR="00BF6B1F" w:rsidRPr="00AC55E3" w:rsidRDefault="00BF6B1F">
            <w:pPr>
              <w:numPr>
                <w:ilvl w:val="0"/>
                <w:numId w:val="228"/>
              </w:numPr>
              <w:spacing w:after="0" w:line="240" w:lineRule="auto"/>
              <w:ind w:left="360"/>
              <w:jc w:val="both"/>
              <w:textAlignment w:val="baseline"/>
              <w:rPr>
                <w:rFonts w:ascii="Arial" w:eastAsia="Times New Roman" w:hAnsi="Arial" w:cs="Arial"/>
              </w:rPr>
            </w:pPr>
            <w:r w:rsidRPr="00AC55E3">
              <w:rPr>
                <w:rFonts w:ascii="Arial" w:eastAsia="Times New Roman" w:hAnsi="Arial" w:cs="Arial"/>
                <w:shd w:val="clear" w:color="auto" w:fill="FFFFFF"/>
              </w:rPr>
              <w:t>Trabajo Social y Afines</w:t>
            </w:r>
          </w:p>
          <w:p w14:paraId="53D10BBF" w14:textId="77777777" w:rsidR="00BF6B1F" w:rsidRPr="00AC55E3" w:rsidRDefault="00BF6B1F" w:rsidP="00B53A1F">
            <w:pPr>
              <w:spacing w:after="0" w:line="240" w:lineRule="auto"/>
              <w:rPr>
                <w:rFonts w:ascii="Arial" w:eastAsia="Times New Roman" w:hAnsi="Arial" w:cs="Arial"/>
              </w:rPr>
            </w:pPr>
          </w:p>
          <w:p w14:paraId="15BC81F8" w14:textId="77777777" w:rsidR="00BF6B1F" w:rsidRPr="00AC55E3" w:rsidRDefault="00BF6B1F" w:rsidP="00B53A1F">
            <w:pPr>
              <w:spacing w:after="0" w:line="240" w:lineRule="auto"/>
              <w:jc w:val="both"/>
              <w:rPr>
                <w:rFonts w:ascii="Arial" w:eastAsia="Times New Roman" w:hAnsi="Arial" w:cs="Arial"/>
              </w:rPr>
            </w:pPr>
            <w:r w:rsidRPr="00AC55E3">
              <w:rPr>
                <w:rFonts w:ascii="Arial" w:eastAsia="Times New Roman" w:hAnsi="Arial" w:cs="Arial"/>
              </w:rPr>
              <w:t>Tarjeta profesional en los casos reglamentados por la Ley.</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BD2C9ED" w14:textId="4AD4AA27" w:rsidR="00BF6B1F" w:rsidRPr="00AC55E3" w:rsidRDefault="00BF6B1F" w:rsidP="00B53A1F">
            <w:pPr>
              <w:spacing w:after="0" w:line="240" w:lineRule="auto"/>
              <w:jc w:val="both"/>
              <w:rPr>
                <w:rFonts w:ascii="Arial" w:eastAsia="Times New Roman" w:hAnsi="Arial" w:cs="Arial"/>
              </w:rPr>
            </w:pPr>
            <w:r w:rsidRPr="00AC55E3">
              <w:rPr>
                <w:rFonts w:ascii="Arial" w:eastAsia="Times New Roman" w:hAnsi="Arial" w:cs="Arial"/>
              </w:rPr>
              <w:t>Doce (12) meses de experiencia profesional.</w:t>
            </w:r>
          </w:p>
          <w:p w14:paraId="60998A33" w14:textId="77777777" w:rsidR="00BF6B1F" w:rsidRPr="00AC55E3" w:rsidRDefault="00BF6B1F" w:rsidP="00B53A1F">
            <w:pPr>
              <w:spacing w:after="0" w:line="240" w:lineRule="auto"/>
              <w:rPr>
                <w:rFonts w:ascii="Arial" w:eastAsia="Times New Roman" w:hAnsi="Arial" w:cs="Arial"/>
              </w:rPr>
            </w:pPr>
          </w:p>
        </w:tc>
      </w:tr>
      <w:tr w:rsidR="00AC55E3" w:rsidRPr="00AC55E3" w14:paraId="08C23E95" w14:textId="77777777" w:rsidTr="00BF6B1F">
        <w:trPr>
          <w:trHeight w:val="420"/>
          <w:jc w:val="center"/>
        </w:trPr>
        <w:tc>
          <w:tcPr>
            <w:tcW w:w="0" w:type="auto"/>
            <w:gridSpan w:val="2"/>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258209E4" w14:textId="77777777" w:rsidR="00BF6B1F" w:rsidRPr="00AC55E3" w:rsidRDefault="00BF6B1F" w:rsidP="00B53A1F">
            <w:pPr>
              <w:spacing w:after="0" w:line="240" w:lineRule="auto"/>
              <w:jc w:val="center"/>
              <w:rPr>
                <w:rFonts w:ascii="Arial" w:eastAsia="Times New Roman" w:hAnsi="Arial" w:cs="Arial"/>
              </w:rPr>
            </w:pPr>
            <w:r w:rsidRPr="00AC55E3">
              <w:rPr>
                <w:rFonts w:ascii="Arial" w:eastAsia="Times New Roman" w:hAnsi="Arial" w:cs="Arial"/>
                <w:b/>
                <w:bCs/>
              </w:rPr>
              <w:t>VIII. ALTERNATIVAS – EQUIVALENCIAS</w:t>
            </w:r>
          </w:p>
        </w:tc>
      </w:tr>
      <w:tr w:rsidR="00AC55E3" w:rsidRPr="00AC55E3" w14:paraId="33A36B52" w14:textId="77777777" w:rsidTr="00BF6B1F">
        <w:trPr>
          <w:trHeight w:val="420"/>
          <w:jc w:val="center"/>
        </w:trPr>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hideMark/>
          </w:tcPr>
          <w:p w14:paraId="1EE789EF" w14:textId="77777777" w:rsidR="00BF6B1F" w:rsidRPr="00AC55E3" w:rsidRDefault="00BF6B1F" w:rsidP="00B53A1F">
            <w:pPr>
              <w:spacing w:after="0" w:line="240" w:lineRule="auto"/>
              <w:jc w:val="both"/>
              <w:rPr>
                <w:rFonts w:ascii="Arial" w:eastAsia="Times New Roman" w:hAnsi="Arial" w:cs="Arial"/>
              </w:rPr>
            </w:pPr>
            <w:r w:rsidRPr="00AC55E3">
              <w:rPr>
                <w:rFonts w:ascii="Arial" w:eastAsia="Times New Roman" w:hAnsi="Arial" w:cs="Arial"/>
              </w:rPr>
              <w:t>Aplican equivalencias entre estudios y experiencia para el Nivel Profesional, establecidas en el artículo 25 del Decreto-Ley 785 de 2005 y las normas que lo modifiquen, adicionen o sustituyan.</w:t>
            </w:r>
          </w:p>
        </w:tc>
      </w:tr>
    </w:tbl>
    <w:p w14:paraId="6583FD1C" w14:textId="77777777" w:rsidR="00AE72DC" w:rsidRPr="00AC55E3" w:rsidRDefault="00AE72DC" w:rsidP="00B53A1F">
      <w:pPr>
        <w:rPr>
          <w:rFonts w:ascii="Arial" w:hAnsi="Arial" w:cs="Arial"/>
        </w:rPr>
      </w:pPr>
    </w:p>
    <w:p w14:paraId="79F97C0C" w14:textId="77777777" w:rsidR="00CC33C4" w:rsidRPr="00AC55E3" w:rsidRDefault="00CC33C4" w:rsidP="00B53A1F">
      <w:pPr>
        <w:rPr>
          <w:rFonts w:ascii="Arial" w:hAnsi="Arial" w:cs="Arial"/>
        </w:rPr>
      </w:pPr>
    </w:p>
    <w:p w14:paraId="7B0AB613" w14:textId="320BDAE3" w:rsidR="009526A3" w:rsidRPr="00856673" w:rsidRDefault="009526A3" w:rsidP="00856673">
      <w:pPr>
        <w:pStyle w:val="Ttulo3"/>
        <w:spacing w:before="0"/>
        <w:rPr>
          <w:rFonts w:ascii="Arial" w:hAnsi="Arial" w:cs="Arial"/>
          <w:color w:val="auto"/>
          <w:sz w:val="22"/>
          <w:szCs w:val="22"/>
        </w:rPr>
      </w:pPr>
      <w:bookmarkStart w:id="61" w:name="_Toc138345614"/>
      <w:r w:rsidRPr="00856673">
        <w:rPr>
          <w:rFonts w:ascii="Arial" w:hAnsi="Arial" w:cs="Arial"/>
          <w:color w:val="auto"/>
          <w:sz w:val="22"/>
          <w:szCs w:val="22"/>
        </w:rPr>
        <w:t xml:space="preserve">Profesional </w:t>
      </w:r>
      <w:r w:rsidR="004B6DFA" w:rsidRPr="00856673">
        <w:rPr>
          <w:rFonts w:ascii="Arial" w:hAnsi="Arial" w:cs="Arial"/>
          <w:color w:val="auto"/>
          <w:sz w:val="22"/>
          <w:szCs w:val="22"/>
        </w:rPr>
        <w:t>3</w:t>
      </w:r>
      <w:r w:rsidR="0071753D" w:rsidRPr="00856673">
        <w:rPr>
          <w:rFonts w:ascii="Arial" w:hAnsi="Arial" w:cs="Arial"/>
          <w:color w:val="auto"/>
          <w:sz w:val="22"/>
          <w:szCs w:val="22"/>
        </w:rPr>
        <w:t>3</w:t>
      </w:r>
      <w:r w:rsidRPr="00856673">
        <w:rPr>
          <w:rFonts w:ascii="Arial" w:hAnsi="Arial" w:cs="Arial"/>
          <w:color w:val="auto"/>
          <w:sz w:val="22"/>
          <w:szCs w:val="22"/>
        </w:rPr>
        <w:t xml:space="preserve"> - Profesional Universitario 219-02 / Secretaría de Gobierno, seguridad y convivencia</w:t>
      </w:r>
      <w:bookmarkEnd w:id="61"/>
    </w:p>
    <w:p w14:paraId="1BD6F706" w14:textId="77777777" w:rsidR="00CC33C4" w:rsidRPr="00AC55E3" w:rsidRDefault="00CC33C4" w:rsidP="00CC33C4"/>
    <w:tbl>
      <w:tblPr>
        <w:tblW w:w="0" w:type="auto"/>
        <w:jc w:val="center"/>
        <w:tblCellMar>
          <w:top w:w="15" w:type="dxa"/>
          <w:left w:w="15" w:type="dxa"/>
          <w:bottom w:w="15" w:type="dxa"/>
          <w:right w:w="15" w:type="dxa"/>
        </w:tblCellMar>
        <w:tblLook w:val="04A0" w:firstRow="1" w:lastRow="0" w:firstColumn="1" w:lastColumn="0" w:noHBand="0" w:noVBand="1"/>
      </w:tblPr>
      <w:tblGrid>
        <w:gridCol w:w="4910"/>
        <w:gridCol w:w="5137"/>
      </w:tblGrid>
      <w:tr w:rsidR="00AC55E3" w:rsidRPr="00AC55E3" w14:paraId="18C6CD70" w14:textId="77777777" w:rsidTr="009526A3">
        <w:trPr>
          <w:trHeight w:val="297"/>
          <w:tblHeader/>
          <w:jc w:val="center"/>
        </w:trPr>
        <w:tc>
          <w:tcPr>
            <w:tcW w:w="0" w:type="auto"/>
            <w:gridSpan w:val="2"/>
            <w:tcBorders>
              <w:top w:val="single" w:sz="4" w:space="0" w:color="000000"/>
              <w:left w:val="single" w:sz="6" w:space="0" w:color="000000"/>
              <w:bottom w:val="single" w:sz="4" w:space="0" w:color="000000"/>
              <w:right w:val="single" w:sz="6" w:space="0" w:color="000000"/>
            </w:tcBorders>
            <w:shd w:val="clear" w:color="auto" w:fill="C6D9F1"/>
            <w:tcMar>
              <w:top w:w="0" w:type="dxa"/>
              <w:left w:w="70" w:type="dxa"/>
              <w:bottom w:w="0" w:type="dxa"/>
              <w:right w:w="70" w:type="dxa"/>
            </w:tcMar>
            <w:vAlign w:val="center"/>
            <w:hideMark/>
          </w:tcPr>
          <w:p w14:paraId="64F7FD8C" w14:textId="77777777" w:rsidR="009526A3" w:rsidRPr="00AC55E3" w:rsidRDefault="009526A3" w:rsidP="00B53A1F">
            <w:pPr>
              <w:spacing w:after="0" w:line="240" w:lineRule="auto"/>
              <w:jc w:val="center"/>
              <w:rPr>
                <w:rFonts w:ascii="Arial" w:eastAsia="Times New Roman" w:hAnsi="Arial" w:cs="Arial"/>
                <w:b/>
                <w:bCs/>
              </w:rPr>
            </w:pPr>
            <w:r w:rsidRPr="00AC55E3">
              <w:rPr>
                <w:rFonts w:ascii="Arial" w:eastAsia="Times New Roman" w:hAnsi="Arial" w:cs="Arial"/>
                <w:b/>
                <w:bCs/>
              </w:rPr>
              <w:t>MANUAL ESPECÍFICO DE FUNCIONES Y DE COMPETENCIAS LABORALES</w:t>
            </w:r>
          </w:p>
        </w:tc>
      </w:tr>
      <w:tr w:rsidR="00AC55E3" w:rsidRPr="00AC55E3" w14:paraId="013C8276" w14:textId="77777777" w:rsidTr="009526A3">
        <w:trPr>
          <w:trHeight w:val="297"/>
          <w:jc w:val="center"/>
        </w:trPr>
        <w:tc>
          <w:tcPr>
            <w:tcW w:w="0" w:type="auto"/>
            <w:gridSpan w:val="2"/>
            <w:tcBorders>
              <w:top w:val="single" w:sz="4" w:space="0" w:color="000000"/>
              <w:left w:val="single" w:sz="6" w:space="0" w:color="000000"/>
              <w:bottom w:val="single" w:sz="4" w:space="0" w:color="000000"/>
              <w:right w:val="single" w:sz="6" w:space="0" w:color="000000"/>
            </w:tcBorders>
            <w:shd w:val="clear" w:color="auto" w:fill="D9D9D9"/>
            <w:tcMar>
              <w:top w:w="0" w:type="dxa"/>
              <w:left w:w="70" w:type="dxa"/>
              <w:bottom w:w="0" w:type="dxa"/>
              <w:right w:w="70" w:type="dxa"/>
            </w:tcMar>
            <w:vAlign w:val="center"/>
            <w:hideMark/>
          </w:tcPr>
          <w:p w14:paraId="1DC3F28B" w14:textId="77777777" w:rsidR="009526A3" w:rsidRPr="00AC55E3" w:rsidRDefault="009526A3" w:rsidP="00B53A1F">
            <w:pPr>
              <w:spacing w:after="0" w:line="240" w:lineRule="auto"/>
              <w:jc w:val="center"/>
              <w:rPr>
                <w:rFonts w:ascii="Arial" w:eastAsia="Times New Roman" w:hAnsi="Arial" w:cs="Arial"/>
              </w:rPr>
            </w:pPr>
            <w:r w:rsidRPr="00AC55E3">
              <w:rPr>
                <w:rFonts w:ascii="Arial" w:eastAsia="Times New Roman" w:hAnsi="Arial" w:cs="Arial"/>
                <w:b/>
                <w:bCs/>
              </w:rPr>
              <w:t>I. IDENTIFICACION Y UBICACIÓN DEL EMPLEO</w:t>
            </w:r>
          </w:p>
        </w:tc>
      </w:tr>
      <w:tr w:rsidR="00AC55E3" w:rsidRPr="00AC55E3" w14:paraId="6BF96186" w14:textId="77777777" w:rsidTr="00475CC1">
        <w:trPr>
          <w:trHeight w:val="1934"/>
          <w:jc w:val="center"/>
        </w:trPr>
        <w:tc>
          <w:tcPr>
            <w:tcW w:w="495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96592AE" w14:textId="77777777" w:rsidR="009526A3" w:rsidRPr="00AC55E3" w:rsidRDefault="009526A3" w:rsidP="00B53A1F">
            <w:pPr>
              <w:spacing w:after="0" w:line="240" w:lineRule="auto"/>
              <w:rPr>
                <w:rFonts w:ascii="Arial" w:eastAsia="Times New Roman" w:hAnsi="Arial" w:cs="Arial"/>
              </w:rPr>
            </w:pPr>
            <w:r w:rsidRPr="00AC55E3">
              <w:rPr>
                <w:rFonts w:ascii="Arial" w:eastAsia="Times New Roman" w:hAnsi="Arial" w:cs="Arial"/>
                <w:b/>
                <w:bCs/>
              </w:rPr>
              <w:lastRenderedPageBreak/>
              <w:t>Nivel:</w:t>
            </w:r>
            <w:r w:rsidRPr="00AC55E3">
              <w:rPr>
                <w:rFonts w:ascii="Arial" w:eastAsia="Times New Roman" w:hAnsi="Arial" w:cs="Arial"/>
                <w:b/>
                <w:bCs/>
              </w:rPr>
              <w:tab/>
            </w:r>
          </w:p>
          <w:p w14:paraId="18B8DE54" w14:textId="522C5BDA" w:rsidR="009526A3" w:rsidRPr="00AC55E3" w:rsidRDefault="009526A3" w:rsidP="00B53A1F">
            <w:pPr>
              <w:spacing w:after="0" w:line="240" w:lineRule="auto"/>
              <w:rPr>
                <w:rFonts w:ascii="Arial" w:eastAsia="Times New Roman" w:hAnsi="Arial" w:cs="Arial"/>
              </w:rPr>
            </w:pPr>
            <w:r w:rsidRPr="00AC55E3">
              <w:rPr>
                <w:rFonts w:ascii="Arial" w:eastAsia="Times New Roman" w:hAnsi="Arial" w:cs="Arial"/>
                <w:b/>
                <w:bCs/>
              </w:rPr>
              <w:t>Denominación del empleo</w:t>
            </w:r>
            <w:r w:rsidR="00CC33C4" w:rsidRPr="00AC55E3">
              <w:rPr>
                <w:rFonts w:ascii="Arial" w:eastAsia="Times New Roman" w:hAnsi="Arial" w:cs="Arial"/>
                <w:b/>
                <w:bCs/>
              </w:rPr>
              <w:t>:</w:t>
            </w:r>
          </w:p>
          <w:p w14:paraId="0735F594" w14:textId="77777777" w:rsidR="009526A3" w:rsidRPr="00AC55E3" w:rsidRDefault="009526A3" w:rsidP="00B53A1F">
            <w:pPr>
              <w:spacing w:after="0" w:line="240" w:lineRule="auto"/>
              <w:rPr>
                <w:rFonts w:ascii="Arial" w:eastAsia="Times New Roman" w:hAnsi="Arial" w:cs="Arial"/>
              </w:rPr>
            </w:pPr>
            <w:r w:rsidRPr="00AC55E3">
              <w:rPr>
                <w:rFonts w:ascii="Arial" w:eastAsia="Times New Roman" w:hAnsi="Arial" w:cs="Arial"/>
                <w:b/>
                <w:bCs/>
              </w:rPr>
              <w:t>Código:</w:t>
            </w:r>
            <w:r w:rsidRPr="00AC55E3">
              <w:rPr>
                <w:rFonts w:ascii="Arial" w:eastAsia="Times New Roman" w:hAnsi="Arial" w:cs="Arial"/>
                <w:b/>
                <w:bCs/>
              </w:rPr>
              <w:tab/>
            </w:r>
            <w:r w:rsidRPr="00AC55E3">
              <w:rPr>
                <w:rFonts w:ascii="Arial" w:eastAsia="Times New Roman" w:hAnsi="Arial" w:cs="Arial"/>
                <w:b/>
                <w:bCs/>
              </w:rPr>
              <w:tab/>
            </w:r>
          </w:p>
          <w:p w14:paraId="3C1ADB50" w14:textId="77777777" w:rsidR="009526A3" w:rsidRPr="00AC55E3" w:rsidRDefault="009526A3" w:rsidP="00B53A1F">
            <w:pPr>
              <w:spacing w:after="0" w:line="240" w:lineRule="auto"/>
              <w:rPr>
                <w:rFonts w:ascii="Arial" w:eastAsia="Times New Roman" w:hAnsi="Arial" w:cs="Arial"/>
              </w:rPr>
            </w:pPr>
            <w:r w:rsidRPr="00AC55E3">
              <w:rPr>
                <w:rFonts w:ascii="Arial" w:eastAsia="Times New Roman" w:hAnsi="Arial" w:cs="Arial"/>
                <w:b/>
                <w:bCs/>
              </w:rPr>
              <w:t>Grado:</w:t>
            </w:r>
            <w:r w:rsidRPr="00AC55E3">
              <w:rPr>
                <w:rFonts w:ascii="Arial" w:eastAsia="Times New Roman" w:hAnsi="Arial" w:cs="Arial"/>
                <w:b/>
                <w:bCs/>
              </w:rPr>
              <w:tab/>
            </w:r>
          </w:p>
          <w:p w14:paraId="6D5C5228" w14:textId="77777777" w:rsidR="009526A3" w:rsidRPr="00AC55E3" w:rsidRDefault="009526A3" w:rsidP="00B53A1F">
            <w:pPr>
              <w:spacing w:after="0" w:line="240" w:lineRule="auto"/>
              <w:rPr>
                <w:rFonts w:ascii="Arial" w:eastAsia="Times New Roman" w:hAnsi="Arial" w:cs="Arial"/>
              </w:rPr>
            </w:pPr>
            <w:r w:rsidRPr="00AC55E3">
              <w:rPr>
                <w:rFonts w:ascii="Arial" w:eastAsia="Times New Roman" w:hAnsi="Arial" w:cs="Arial"/>
                <w:b/>
                <w:bCs/>
              </w:rPr>
              <w:t>N° de cargos:</w:t>
            </w:r>
            <w:r w:rsidRPr="00AC55E3">
              <w:rPr>
                <w:rFonts w:ascii="Arial" w:eastAsia="Times New Roman" w:hAnsi="Arial" w:cs="Arial"/>
                <w:b/>
                <w:bCs/>
              </w:rPr>
              <w:tab/>
            </w:r>
          </w:p>
          <w:p w14:paraId="09C8B2A2" w14:textId="77777777" w:rsidR="009526A3" w:rsidRPr="00AC55E3" w:rsidRDefault="009526A3" w:rsidP="00B53A1F">
            <w:pPr>
              <w:spacing w:after="0" w:line="240" w:lineRule="auto"/>
              <w:rPr>
                <w:rFonts w:ascii="Arial" w:eastAsia="Times New Roman" w:hAnsi="Arial" w:cs="Arial"/>
              </w:rPr>
            </w:pPr>
            <w:r w:rsidRPr="00AC55E3">
              <w:rPr>
                <w:rFonts w:ascii="Arial" w:eastAsia="Times New Roman" w:hAnsi="Arial" w:cs="Arial"/>
                <w:b/>
                <w:bCs/>
              </w:rPr>
              <w:t>Dependencia:</w:t>
            </w:r>
          </w:p>
          <w:p w14:paraId="7379AC1E" w14:textId="77777777" w:rsidR="009526A3" w:rsidRPr="00AC55E3" w:rsidRDefault="009526A3" w:rsidP="00B53A1F">
            <w:pPr>
              <w:spacing w:after="0" w:line="240" w:lineRule="auto"/>
              <w:rPr>
                <w:rFonts w:ascii="Arial" w:eastAsia="Times New Roman" w:hAnsi="Arial" w:cs="Arial"/>
              </w:rPr>
            </w:pPr>
            <w:r w:rsidRPr="00AC55E3">
              <w:rPr>
                <w:rFonts w:ascii="Arial" w:eastAsia="Times New Roman" w:hAnsi="Arial" w:cs="Arial"/>
                <w:b/>
                <w:bCs/>
              </w:rPr>
              <w:t>Cargo del jefe inmediato:</w:t>
            </w:r>
            <w:r w:rsidRPr="00AC55E3">
              <w:rPr>
                <w:rFonts w:ascii="Arial" w:eastAsia="Times New Roman" w:hAnsi="Arial" w:cs="Arial"/>
                <w:b/>
                <w:bCs/>
              </w:rPr>
              <w:tab/>
            </w:r>
          </w:p>
          <w:p w14:paraId="1DCCEEBD" w14:textId="20CF65BE" w:rsidR="009526A3" w:rsidRPr="00AC55E3" w:rsidRDefault="009526A3" w:rsidP="00B53A1F">
            <w:pPr>
              <w:spacing w:after="0" w:line="240" w:lineRule="auto"/>
              <w:rPr>
                <w:rFonts w:ascii="Arial" w:eastAsia="Times New Roman" w:hAnsi="Arial" w:cs="Arial"/>
              </w:rPr>
            </w:pPr>
            <w:r w:rsidRPr="00AC55E3">
              <w:rPr>
                <w:rFonts w:ascii="Arial" w:eastAsia="Times New Roman" w:hAnsi="Arial" w:cs="Arial"/>
                <w:b/>
                <w:bCs/>
              </w:rPr>
              <w:t>Naturaleza del empleo:</w:t>
            </w:r>
          </w:p>
        </w:tc>
        <w:tc>
          <w:tcPr>
            <w:tcW w:w="509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9EF9B9B" w14:textId="6FF170C2" w:rsidR="009526A3" w:rsidRPr="00AC55E3" w:rsidRDefault="006033B0" w:rsidP="00B53A1F">
            <w:pPr>
              <w:spacing w:after="0" w:line="240" w:lineRule="auto"/>
              <w:rPr>
                <w:rFonts w:ascii="Arial" w:eastAsia="Times New Roman" w:hAnsi="Arial" w:cs="Arial"/>
              </w:rPr>
            </w:pPr>
            <w:r w:rsidRPr="00AC55E3">
              <w:rPr>
                <w:rFonts w:ascii="Arial" w:eastAsia="Times New Roman" w:hAnsi="Arial" w:cs="Arial"/>
              </w:rPr>
              <w:t>Profesional</w:t>
            </w:r>
          </w:p>
          <w:p w14:paraId="58316612" w14:textId="77777777" w:rsidR="009526A3" w:rsidRPr="00AC55E3" w:rsidRDefault="009526A3" w:rsidP="00B53A1F">
            <w:pPr>
              <w:spacing w:after="0" w:line="240" w:lineRule="auto"/>
              <w:rPr>
                <w:rFonts w:ascii="Arial" w:eastAsia="Times New Roman" w:hAnsi="Arial" w:cs="Arial"/>
              </w:rPr>
            </w:pPr>
            <w:r w:rsidRPr="00AC55E3">
              <w:rPr>
                <w:rFonts w:ascii="Arial" w:eastAsia="Times New Roman" w:hAnsi="Arial" w:cs="Arial"/>
                <w:b/>
                <w:bCs/>
              </w:rPr>
              <w:t>PROFESIONAL UNIVERSITARIO </w:t>
            </w:r>
          </w:p>
          <w:p w14:paraId="7A25956E" w14:textId="77777777" w:rsidR="009526A3" w:rsidRPr="00AC55E3" w:rsidRDefault="009526A3" w:rsidP="00B53A1F">
            <w:pPr>
              <w:spacing w:after="0" w:line="240" w:lineRule="auto"/>
              <w:rPr>
                <w:rFonts w:ascii="Arial" w:eastAsia="Times New Roman" w:hAnsi="Arial" w:cs="Arial"/>
              </w:rPr>
            </w:pPr>
            <w:r w:rsidRPr="00AC55E3">
              <w:rPr>
                <w:rFonts w:ascii="Arial" w:eastAsia="Times New Roman" w:hAnsi="Arial" w:cs="Arial"/>
              </w:rPr>
              <w:t>219</w:t>
            </w:r>
          </w:p>
          <w:p w14:paraId="0EE29573" w14:textId="77777777" w:rsidR="009526A3" w:rsidRPr="00AC55E3" w:rsidRDefault="009526A3" w:rsidP="00B53A1F">
            <w:pPr>
              <w:spacing w:after="0" w:line="240" w:lineRule="auto"/>
              <w:rPr>
                <w:rFonts w:ascii="Arial" w:eastAsia="Times New Roman" w:hAnsi="Arial" w:cs="Arial"/>
              </w:rPr>
            </w:pPr>
            <w:r w:rsidRPr="00AC55E3">
              <w:rPr>
                <w:rFonts w:ascii="Arial" w:eastAsia="Times New Roman" w:hAnsi="Arial" w:cs="Arial"/>
              </w:rPr>
              <w:t>02</w:t>
            </w:r>
          </w:p>
          <w:p w14:paraId="258C1341" w14:textId="77777777" w:rsidR="009526A3" w:rsidRPr="00AC55E3" w:rsidRDefault="009526A3" w:rsidP="00B53A1F">
            <w:pPr>
              <w:spacing w:after="0" w:line="240" w:lineRule="auto"/>
              <w:rPr>
                <w:rFonts w:ascii="Arial" w:eastAsia="Times New Roman" w:hAnsi="Arial" w:cs="Arial"/>
              </w:rPr>
            </w:pPr>
            <w:r w:rsidRPr="00AC55E3">
              <w:rPr>
                <w:rFonts w:ascii="Arial" w:eastAsia="Times New Roman" w:hAnsi="Arial" w:cs="Arial"/>
              </w:rPr>
              <w:t>Uno (01)</w:t>
            </w:r>
          </w:p>
          <w:p w14:paraId="09CB5A1E" w14:textId="77777777" w:rsidR="009526A3" w:rsidRPr="00AC55E3" w:rsidRDefault="009526A3" w:rsidP="00B53A1F">
            <w:pPr>
              <w:spacing w:after="0" w:line="240" w:lineRule="auto"/>
              <w:rPr>
                <w:rFonts w:ascii="Arial" w:eastAsia="Times New Roman" w:hAnsi="Arial" w:cs="Arial"/>
              </w:rPr>
            </w:pPr>
            <w:r w:rsidRPr="00AC55E3">
              <w:rPr>
                <w:rFonts w:ascii="Arial" w:eastAsia="Times New Roman" w:hAnsi="Arial" w:cs="Arial"/>
              </w:rPr>
              <w:t>Donde se ubique el empleo</w:t>
            </w:r>
          </w:p>
          <w:p w14:paraId="594CD889" w14:textId="2C96CC08" w:rsidR="009526A3" w:rsidRPr="00AC55E3" w:rsidRDefault="006033B0" w:rsidP="00B53A1F">
            <w:pPr>
              <w:spacing w:after="0" w:line="240" w:lineRule="auto"/>
              <w:rPr>
                <w:rFonts w:ascii="Arial" w:eastAsia="Times New Roman" w:hAnsi="Arial" w:cs="Arial"/>
              </w:rPr>
            </w:pPr>
            <w:r w:rsidRPr="00AC55E3">
              <w:rPr>
                <w:rFonts w:ascii="Arial" w:eastAsia="Times New Roman" w:hAnsi="Arial" w:cs="Arial"/>
              </w:rPr>
              <w:t xml:space="preserve">Secretario De Despacho </w:t>
            </w:r>
          </w:p>
          <w:p w14:paraId="741BDCFA" w14:textId="77777777" w:rsidR="009526A3" w:rsidRPr="00AC55E3" w:rsidRDefault="009526A3" w:rsidP="00B53A1F">
            <w:pPr>
              <w:spacing w:after="0" w:line="240" w:lineRule="auto"/>
              <w:rPr>
                <w:rFonts w:ascii="Arial" w:eastAsia="Times New Roman" w:hAnsi="Arial" w:cs="Arial"/>
              </w:rPr>
            </w:pPr>
            <w:r w:rsidRPr="00AC55E3">
              <w:rPr>
                <w:rFonts w:ascii="Arial" w:eastAsia="Times New Roman" w:hAnsi="Arial" w:cs="Arial"/>
              </w:rPr>
              <w:t>Carrera Administrativa</w:t>
            </w:r>
          </w:p>
        </w:tc>
      </w:tr>
      <w:tr w:rsidR="00AC55E3" w:rsidRPr="00AC55E3" w14:paraId="1CBB54B8" w14:textId="77777777" w:rsidTr="009526A3">
        <w:trPr>
          <w:trHeight w:val="289"/>
          <w:jc w:val="center"/>
        </w:trPr>
        <w:tc>
          <w:tcPr>
            <w:tcW w:w="0" w:type="auto"/>
            <w:gridSpan w:val="2"/>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vAlign w:val="center"/>
            <w:hideMark/>
          </w:tcPr>
          <w:p w14:paraId="591F3183" w14:textId="77777777" w:rsidR="009526A3" w:rsidRPr="00AC55E3" w:rsidRDefault="009526A3" w:rsidP="00B53A1F">
            <w:pPr>
              <w:spacing w:after="0" w:line="240" w:lineRule="auto"/>
              <w:jc w:val="center"/>
              <w:rPr>
                <w:rFonts w:ascii="Arial" w:eastAsia="Times New Roman" w:hAnsi="Arial" w:cs="Arial"/>
              </w:rPr>
            </w:pPr>
            <w:r w:rsidRPr="00AC55E3">
              <w:rPr>
                <w:rFonts w:ascii="Arial" w:eastAsia="Times New Roman" w:hAnsi="Arial" w:cs="Arial"/>
                <w:b/>
                <w:bCs/>
              </w:rPr>
              <w:t>II. ÁREA FUNCIONAL: SECRETARÍA DE GOBIERNO, SEGURIDAD Y CONVIVENCIA</w:t>
            </w:r>
          </w:p>
        </w:tc>
      </w:tr>
      <w:tr w:rsidR="00AC55E3" w:rsidRPr="00AC55E3" w14:paraId="7E87774E" w14:textId="77777777" w:rsidTr="009526A3">
        <w:trPr>
          <w:trHeight w:val="289"/>
          <w:jc w:val="center"/>
        </w:trPr>
        <w:tc>
          <w:tcPr>
            <w:tcW w:w="0" w:type="auto"/>
            <w:gridSpan w:val="2"/>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vAlign w:val="center"/>
            <w:hideMark/>
          </w:tcPr>
          <w:p w14:paraId="59ADE06C" w14:textId="77777777" w:rsidR="009526A3" w:rsidRPr="00AC55E3" w:rsidRDefault="009526A3" w:rsidP="00B53A1F">
            <w:pPr>
              <w:spacing w:after="0" w:line="240" w:lineRule="auto"/>
              <w:jc w:val="center"/>
              <w:rPr>
                <w:rFonts w:ascii="Arial" w:eastAsia="Times New Roman" w:hAnsi="Arial" w:cs="Arial"/>
              </w:rPr>
            </w:pPr>
            <w:r w:rsidRPr="00AC55E3">
              <w:rPr>
                <w:rFonts w:ascii="Arial" w:eastAsia="Times New Roman" w:hAnsi="Arial" w:cs="Arial"/>
                <w:b/>
                <w:bCs/>
              </w:rPr>
              <w:t>III. PROPÓSITO PRINCIPAL</w:t>
            </w:r>
          </w:p>
        </w:tc>
      </w:tr>
      <w:tr w:rsidR="00AC55E3" w:rsidRPr="00AC55E3" w14:paraId="4328AB05" w14:textId="77777777" w:rsidTr="009526A3">
        <w:trPr>
          <w:trHeight w:val="481"/>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DF8F701" w14:textId="77777777" w:rsidR="009526A3" w:rsidRPr="00AC55E3" w:rsidRDefault="009526A3" w:rsidP="00B53A1F">
            <w:pPr>
              <w:spacing w:after="0" w:line="240" w:lineRule="auto"/>
              <w:jc w:val="both"/>
              <w:rPr>
                <w:rFonts w:ascii="Arial" w:eastAsia="Times New Roman" w:hAnsi="Arial" w:cs="Arial"/>
              </w:rPr>
            </w:pPr>
            <w:r w:rsidRPr="00AC55E3">
              <w:rPr>
                <w:rFonts w:ascii="Arial" w:eastAsia="Times New Roman" w:hAnsi="Arial" w:cs="Arial"/>
              </w:rPr>
              <w:t>Planear y desarrollar políticas y programas con el fin de buscar el restablecimiento de la vigencia efectiva de los derechos de la población víctima, gestionando acciones para garantizar su incorporación a la vida social, económica y política, en el municipio de El Carmen de Viboral de acuerdo con los lineamientos institucionales. </w:t>
            </w:r>
          </w:p>
        </w:tc>
      </w:tr>
      <w:tr w:rsidR="00AC55E3" w:rsidRPr="00AC55E3" w14:paraId="47679452" w14:textId="77777777" w:rsidTr="009526A3">
        <w:trPr>
          <w:trHeight w:val="289"/>
          <w:jc w:val="center"/>
        </w:trPr>
        <w:tc>
          <w:tcPr>
            <w:tcW w:w="0" w:type="auto"/>
            <w:gridSpan w:val="2"/>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hideMark/>
          </w:tcPr>
          <w:p w14:paraId="0A35A780" w14:textId="77777777" w:rsidR="009526A3" w:rsidRPr="00AC55E3" w:rsidRDefault="009526A3" w:rsidP="00B53A1F">
            <w:pPr>
              <w:spacing w:after="0" w:line="240" w:lineRule="auto"/>
              <w:jc w:val="center"/>
              <w:rPr>
                <w:rFonts w:ascii="Arial" w:eastAsia="Times New Roman" w:hAnsi="Arial" w:cs="Arial"/>
              </w:rPr>
            </w:pPr>
            <w:r w:rsidRPr="00AC55E3">
              <w:rPr>
                <w:rFonts w:ascii="Arial" w:eastAsia="Times New Roman" w:hAnsi="Arial" w:cs="Arial"/>
                <w:b/>
                <w:bCs/>
              </w:rPr>
              <w:t>IV. DESCRIPCION DE FUNCIONES ESENCIALES</w:t>
            </w:r>
          </w:p>
        </w:tc>
      </w:tr>
      <w:tr w:rsidR="00AC55E3" w:rsidRPr="00AC55E3" w14:paraId="657DAD4D" w14:textId="77777777" w:rsidTr="009526A3">
        <w:trPr>
          <w:trHeight w:val="713"/>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BB1D7D1" w14:textId="77777777" w:rsidR="009526A3" w:rsidRPr="00AC55E3" w:rsidRDefault="009526A3">
            <w:pPr>
              <w:numPr>
                <w:ilvl w:val="0"/>
                <w:numId w:val="231"/>
              </w:numPr>
              <w:tabs>
                <w:tab w:val="clear" w:pos="720"/>
              </w:tabs>
              <w:spacing w:after="0" w:line="240" w:lineRule="auto"/>
              <w:ind w:left="351" w:hanging="351"/>
              <w:jc w:val="both"/>
              <w:textAlignment w:val="baseline"/>
              <w:rPr>
                <w:rFonts w:ascii="Arial" w:eastAsia="Times New Roman" w:hAnsi="Arial" w:cs="Arial"/>
              </w:rPr>
            </w:pPr>
            <w:r w:rsidRPr="00AC55E3">
              <w:rPr>
                <w:rFonts w:ascii="Arial" w:eastAsia="Times New Roman" w:hAnsi="Arial" w:cs="Arial"/>
              </w:rPr>
              <w:t>Planear, ejecutar y evaluar las políticas institucionales tendientes a garantizar la incorporación a la vida social, económica y política, de las personas víctimas del conflicto interno de acuerdo con la normativa vigente.</w:t>
            </w:r>
          </w:p>
          <w:p w14:paraId="20B15873" w14:textId="77777777" w:rsidR="009526A3" w:rsidRPr="00AC55E3" w:rsidRDefault="009526A3">
            <w:pPr>
              <w:numPr>
                <w:ilvl w:val="0"/>
                <w:numId w:val="231"/>
              </w:numPr>
              <w:tabs>
                <w:tab w:val="clear" w:pos="720"/>
              </w:tabs>
              <w:spacing w:after="0" w:line="240" w:lineRule="auto"/>
              <w:ind w:left="351" w:hanging="351"/>
              <w:jc w:val="both"/>
              <w:textAlignment w:val="baseline"/>
              <w:rPr>
                <w:rFonts w:ascii="Arial" w:eastAsia="Times New Roman" w:hAnsi="Arial" w:cs="Arial"/>
              </w:rPr>
            </w:pPr>
            <w:r w:rsidRPr="00AC55E3">
              <w:rPr>
                <w:rFonts w:ascii="Arial" w:eastAsia="Times New Roman" w:hAnsi="Arial" w:cs="Arial"/>
              </w:rPr>
              <w:t>Gestionar con entidades del nivel departamental, municipal y nacional, el desarrollo de programas y proyectos que conlleven al restablecimiento de los derechos vulnerados y mejoramiento de las condiciones de vida digna de las víctimas en cumplimiento de la política establecida.  </w:t>
            </w:r>
          </w:p>
          <w:p w14:paraId="4E9B006E" w14:textId="77777777" w:rsidR="009526A3" w:rsidRPr="00AC55E3" w:rsidRDefault="009526A3">
            <w:pPr>
              <w:numPr>
                <w:ilvl w:val="0"/>
                <w:numId w:val="231"/>
              </w:numPr>
              <w:tabs>
                <w:tab w:val="clear" w:pos="720"/>
              </w:tabs>
              <w:spacing w:after="0" w:line="240" w:lineRule="auto"/>
              <w:ind w:left="351" w:hanging="351"/>
              <w:jc w:val="both"/>
              <w:textAlignment w:val="baseline"/>
              <w:rPr>
                <w:rFonts w:ascii="Arial" w:eastAsia="Times New Roman" w:hAnsi="Arial" w:cs="Arial"/>
              </w:rPr>
            </w:pPr>
            <w:r w:rsidRPr="00AC55E3">
              <w:rPr>
                <w:rFonts w:ascii="Arial" w:eastAsia="Times New Roman" w:hAnsi="Arial" w:cs="Arial"/>
              </w:rPr>
              <w:t>Brindar la información y orientación a las víctimas acerca de los derechos, medidas y recursos con los que se cuenta, al igual que sobre los medios y rutas de atención, a través de las cuales podrán acceder al ejercicio de sus derechos de acuerdo con los procedimientos establecidos.  </w:t>
            </w:r>
          </w:p>
          <w:p w14:paraId="2B6C4ED5" w14:textId="77777777" w:rsidR="009526A3" w:rsidRPr="00AC55E3" w:rsidRDefault="009526A3">
            <w:pPr>
              <w:numPr>
                <w:ilvl w:val="0"/>
                <w:numId w:val="231"/>
              </w:numPr>
              <w:tabs>
                <w:tab w:val="clear" w:pos="720"/>
              </w:tabs>
              <w:spacing w:after="0" w:line="240" w:lineRule="auto"/>
              <w:ind w:left="351" w:hanging="351"/>
              <w:jc w:val="both"/>
              <w:textAlignment w:val="baseline"/>
              <w:rPr>
                <w:rFonts w:ascii="Arial" w:eastAsia="Times New Roman" w:hAnsi="Arial" w:cs="Arial"/>
              </w:rPr>
            </w:pPr>
            <w:r w:rsidRPr="00AC55E3">
              <w:rPr>
                <w:rFonts w:ascii="Arial" w:eastAsia="Times New Roman" w:hAnsi="Arial" w:cs="Arial"/>
              </w:rPr>
              <w:t>Adoptar medidas de protección destinadas a mitigar los riesgos que se puedan presentar a las víctimas y funcionarios públicos que intervienen en los procesos de reparaciones judiciales y administrativas cumpliendo con los lineamientos de la política.         </w:t>
            </w:r>
          </w:p>
          <w:p w14:paraId="7519172B" w14:textId="77777777" w:rsidR="009526A3" w:rsidRPr="00AC55E3" w:rsidRDefault="009526A3">
            <w:pPr>
              <w:numPr>
                <w:ilvl w:val="0"/>
                <w:numId w:val="231"/>
              </w:numPr>
              <w:tabs>
                <w:tab w:val="clear" w:pos="720"/>
              </w:tabs>
              <w:spacing w:after="0" w:line="240" w:lineRule="auto"/>
              <w:ind w:left="351" w:hanging="351"/>
              <w:jc w:val="both"/>
              <w:textAlignment w:val="baseline"/>
              <w:rPr>
                <w:rFonts w:ascii="Arial" w:eastAsia="Times New Roman" w:hAnsi="Arial" w:cs="Arial"/>
              </w:rPr>
            </w:pPr>
            <w:r w:rsidRPr="00AC55E3">
              <w:rPr>
                <w:rFonts w:ascii="Arial" w:eastAsia="Times New Roman" w:hAnsi="Arial" w:cs="Arial"/>
              </w:rPr>
              <w:t>Coordinar y ejecutar acciones específicas para la dignificación de las víctimas del conflicto armado residentes en el Municipio en atención a los lineamientos de la política.  </w:t>
            </w:r>
          </w:p>
          <w:p w14:paraId="5E9ACBFF" w14:textId="77777777" w:rsidR="009526A3" w:rsidRPr="00AC55E3" w:rsidRDefault="009526A3">
            <w:pPr>
              <w:numPr>
                <w:ilvl w:val="0"/>
                <w:numId w:val="231"/>
              </w:numPr>
              <w:tabs>
                <w:tab w:val="clear" w:pos="720"/>
              </w:tabs>
              <w:spacing w:after="0" w:line="240" w:lineRule="auto"/>
              <w:ind w:left="351" w:hanging="351"/>
              <w:jc w:val="both"/>
              <w:textAlignment w:val="baseline"/>
              <w:rPr>
                <w:rFonts w:ascii="Arial" w:eastAsia="Times New Roman" w:hAnsi="Arial" w:cs="Arial"/>
              </w:rPr>
            </w:pPr>
            <w:r w:rsidRPr="00AC55E3">
              <w:rPr>
                <w:rFonts w:ascii="Arial" w:eastAsia="Times New Roman" w:hAnsi="Arial" w:cs="Arial"/>
              </w:rPr>
              <w:t>Coordinar la implementación de estrategias de comunicación para el cambio social que favorezca la reconstrucción de las representaciones sociales y los imaginarios de la paz y la reconciliación atendiendo la política establecida.  </w:t>
            </w:r>
          </w:p>
          <w:p w14:paraId="7390EDBE" w14:textId="77777777" w:rsidR="009526A3" w:rsidRPr="00AC55E3" w:rsidRDefault="009526A3">
            <w:pPr>
              <w:numPr>
                <w:ilvl w:val="0"/>
                <w:numId w:val="231"/>
              </w:numPr>
              <w:tabs>
                <w:tab w:val="clear" w:pos="720"/>
              </w:tabs>
              <w:spacing w:after="0" w:line="240" w:lineRule="auto"/>
              <w:ind w:left="351" w:hanging="351"/>
              <w:jc w:val="both"/>
              <w:textAlignment w:val="baseline"/>
              <w:rPr>
                <w:rFonts w:ascii="Arial" w:eastAsia="Times New Roman" w:hAnsi="Arial" w:cs="Arial"/>
              </w:rPr>
            </w:pPr>
            <w:r w:rsidRPr="00AC55E3">
              <w:rPr>
                <w:rFonts w:ascii="Arial" w:eastAsia="Times New Roman" w:hAnsi="Arial" w:cs="Arial"/>
              </w:rPr>
              <w:t>Coordinar la asistencia de urgencia y la complementariedad de medidas de atención y reparación integral respondiendo a las necesidades presentadas en la población cumpliendo con el procedimiento establecido. </w:t>
            </w:r>
          </w:p>
          <w:p w14:paraId="19FD98BF" w14:textId="77777777" w:rsidR="009526A3" w:rsidRPr="00AC55E3" w:rsidRDefault="009526A3">
            <w:pPr>
              <w:numPr>
                <w:ilvl w:val="0"/>
                <w:numId w:val="231"/>
              </w:numPr>
              <w:tabs>
                <w:tab w:val="clear" w:pos="720"/>
              </w:tabs>
              <w:spacing w:after="0" w:line="240" w:lineRule="auto"/>
              <w:ind w:left="351" w:hanging="351"/>
              <w:jc w:val="both"/>
              <w:textAlignment w:val="baseline"/>
              <w:rPr>
                <w:rFonts w:ascii="Arial" w:eastAsia="Times New Roman" w:hAnsi="Arial" w:cs="Arial"/>
              </w:rPr>
            </w:pPr>
            <w:r w:rsidRPr="00AC55E3">
              <w:rPr>
                <w:rFonts w:ascii="Arial" w:eastAsia="Times New Roman" w:hAnsi="Arial" w:cs="Arial"/>
              </w:rPr>
              <w:t>Coordinar la presencia y respuesta oportuna de las autoridades municipales en la atención, asistencia y reparación integral a las víctimas de acuerdo con las necesidades presentadas y siguiendo el procedimiento establecido.  </w:t>
            </w:r>
          </w:p>
          <w:p w14:paraId="30D9A1A4" w14:textId="77777777" w:rsidR="009526A3" w:rsidRPr="00AC55E3" w:rsidRDefault="009526A3">
            <w:pPr>
              <w:numPr>
                <w:ilvl w:val="0"/>
                <w:numId w:val="231"/>
              </w:numPr>
              <w:tabs>
                <w:tab w:val="clear" w:pos="720"/>
              </w:tabs>
              <w:spacing w:after="0" w:line="240" w:lineRule="auto"/>
              <w:ind w:left="351" w:hanging="351"/>
              <w:jc w:val="both"/>
              <w:textAlignment w:val="baseline"/>
              <w:rPr>
                <w:rFonts w:ascii="Arial" w:eastAsia="Times New Roman" w:hAnsi="Arial" w:cs="Arial"/>
              </w:rPr>
            </w:pPr>
            <w:r w:rsidRPr="00AC55E3">
              <w:rPr>
                <w:rFonts w:ascii="Arial" w:eastAsia="Times New Roman" w:hAnsi="Arial" w:cs="Arial"/>
              </w:rPr>
              <w:lastRenderedPageBreak/>
              <w:t>Velar por el cumplimiento del protocolo de atención que se adopte en la presentación eficiente y oportuna de los servicios de salud, educación, agua potable y saneamiento básico a cargo de las entidades del Municipio.  </w:t>
            </w:r>
          </w:p>
          <w:p w14:paraId="281AEAA5" w14:textId="77777777" w:rsidR="009526A3" w:rsidRPr="00AC55E3" w:rsidRDefault="009526A3">
            <w:pPr>
              <w:numPr>
                <w:ilvl w:val="0"/>
                <w:numId w:val="231"/>
              </w:numPr>
              <w:tabs>
                <w:tab w:val="clear" w:pos="720"/>
              </w:tabs>
              <w:spacing w:after="0" w:line="240" w:lineRule="auto"/>
              <w:ind w:left="351" w:hanging="351"/>
              <w:jc w:val="both"/>
              <w:textAlignment w:val="baseline"/>
              <w:rPr>
                <w:rFonts w:ascii="Arial" w:eastAsia="Times New Roman" w:hAnsi="Arial" w:cs="Arial"/>
              </w:rPr>
            </w:pPr>
            <w:r w:rsidRPr="00AC55E3">
              <w:rPr>
                <w:rFonts w:ascii="Arial" w:eastAsia="Times New Roman" w:hAnsi="Arial" w:cs="Arial"/>
              </w:rPr>
              <w:t>Presentar los informes que soliciten las autoridades competentes en relación con la atención integral a las víctimas del conflicto interno en el Municipio. </w:t>
            </w:r>
          </w:p>
          <w:p w14:paraId="2BA87C28" w14:textId="77777777" w:rsidR="009526A3" w:rsidRPr="00AC55E3" w:rsidRDefault="009526A3">
            <w:pPr>
              <w:numPr>
                <w:ilvl w:val="0"/>
                <w:numId w:val="231"/>
              </w:numPr>
              <w:tabs>
                <w:tab w:val="clear" w:pos="720"/>
              </w:tabs>
              <w:spacing w:after="0" w:line="240" w:lineRule="auto"/>
              <w:ind w:left="351" w:hanging="351"/>
              <w:jc w:val="both"/>
              <w:textAlignment w:val="baseline"/>
              <w:rPr>
                <w:rFonts w:ascii="Arial" w:eastAsia="Times New Roman" w:hAnsi="Arial" w:cs="Arial"/>
              </w:rPr>
            </w:pPr>
            <w:r w:rsidRPr="00AC55E3">
              <w:rPr>
                <w:rFonts w:ascii="Arial" w:eastAsia="Times New Roman" w:hAnsi="Arial" w:cs="Arial"/>
              </w:rPr>
              <w:t>Validar los indicadores acordes con las metas definidas en el plan de acción establecido.</w:t>
            </w:r>
          </w:p>
          <w:p w14:paraId="79AFD78E" w14:textId="77777777" w:rsidR="009526A3" w:rsidRPr="00AC55E3" w:rsidRDefault="009526A3">
            <w:pPr>
              <w:numPr>
                <w:ilvl w:val="0"/>
                <w:numId w:val="231"/>
              </w:numPr>
              <w:tabs>
                <w:tab w:val="clear" w:pos="720"/>
              </w:tabs>
              <w:spacing w:after="0" w:line="240" w:lineRule="auto"/>
              <w:ind w:left="351" w:hanging="351"/>
              <w:jc w:val="both"/>
              <w:textAlignment w:val="baseline"/>
              <w:rPr>
                <w:rFonts w:ascii="Arial" w:eastAsia="Times New Roman" w:hAnsi="Arial" w:cs="Arial"/>
              </w:rPr>
            </w:pPr>
            <w:r w:rsidRPr="00AC55E3">
              <w:rPr>
                <w:rFonts w:ascii="Arial" w:eastAsia="Times New Roman" w:hAnsi="Arial" w:cs="Arial"/>
              </w:rPr>
              <w:t>Hacer seguimiento al cumplimiento de las actividades para la Atención y Reparación de Víctimas del Conflicto Interno, acorde con el plan de acción establecido y la normatividad vigente. </w:t>
            </w:r>
          </w:p>
          <w:p w14:paraId="69ED584C" w14:textId="77777777" w:rsidR="009526A3" w:rsidRPr="00AC55E3" w:rsidRDefault="009526A3">
            <w:pPr>
              <w:numPr>
                <w:ilvl w:val="0"/>
                <w:numId w:val="231"/>
              </w:numPr>
              <w:tabs>
                <w:tab w:val="clear" w:pos="720"/>
              </w:tabs>
              <w:spacing w:after="0" w:line="240" w:lineRule="auto"/>
              <w:ind w:left="351" w:hanging="351"/>
              <w:jc w:val="both"/>
              <w:textAlignment w:val="baseline"/>
              <w:rPr>
                <w:rFonts w:ascii="Arial" w:eastAsia="Times New Roman" w:hAnsi="Arial" w:cs="Arial"/>
              </w:rPr>
            </w:pPr>
            <w:r w:rsidRPr="00AC55E3">
              <w:rPr>
                <w:rFonts w:ascii="Arial" w:eastAsia="Times New Roman" w:hAnsi="Arial" w:cs="Arial"/>
              </w:rPr>
              <w:t>Ejecutar las demás funciones que le sean asignadas por autoridad competente, de acuerdo con el área de desempeño y la naturaleza del empleo.</w:t>
            </w:r>
          </w:p>
          <w:p w14:paraId="5161433C" w14:textId="77777777" w:rsidR="009526A3" w:rsidRPr="00AC55E3" w:rsidRDefault="009526A3" w:rsidP="00B53A1F">
            <w:pPr>
              <w:spacing w:after="0" w:line="240" w:lineRule="auto"/>
              <w:rPr>
                <w:rFonts w:ascii="Arial" w:eastAsia="Times New Roman" w:hAnsi="Arial" w:cs="Arial"/>
              </w:rPr>
            </w:pPr>
          </w:p>
          <w:p w14:paraId="1B5D36A8" w14:textId="770B2358" w:rsidR="009526A3" w:rsidRPr="00AC55E3" w:rsidRDefault="009526A3" w:rsidP="00B53A1F">
            <w:pPr>
              <w:spacing w:after="0" w:line="240" w:lineRule="auto"/>
              <w:jc w:val="both"/>
              <w:rPr>
                <w:rFonts w:ascii="Arial" w:eastAsia="Times New Roman" w:hAnsi="Arial" w:cs="Arial"/>
                <w:b/>
                <w:bCs/>
              </w:rPr>
            </w:pPr>
            <w:r w:rsidRPr="00AC55E3">
              <w:rPr>
                <w:rFonts w:ascii="Arial" w:eastAsia="Times New Roman" w:hAnsi="Arial" w:cs="Arial"/>
                <w:b/>
                <w:bCs/>
              </w:rPr>
              <w:t>FUNCIONES GENERALES DE NIVEL PROFESIONAL </w:t>
            </w:r>
          </w:p>
          <w:p w14:paraId="4862E727" w14:textId="77777777" w:rsidR="00774F62" w:rsidRPr="00AC55E3" w:rsidRDefault="00774F62" w:rsidP="00B53A1F">
            <w:pPr>
              <w:spacing w:after="0" w:line="240" w:lineRule="auto"/>
              <w:jc w:val="both"/>
              <w:rPr>
                <w:rFonts w:ascii="Arial" w:eastAsia="Times New Roman" w:hAnsi="Arial" w:cs="Arial"/>
              </w:rPr>
            </w:pPr>
          </w:p>
          <w:p w14:paraId="2F77C428" w14:textId="77777777" w:rsidR="009526A3" w:rsidRPr="00AC55E3" w:rsidRDefault="009526A3">
            <w:pPr>
              <w:numPr>
                <w:ilvl w:val="0"/>
                <w:numId w:val="236"/>
              </w:numPr>
              <w:tabs>
                <w:tab w:val="clear" w:pos="720"/>
                <w:tab w:val="num" w:pos="351"/>
              </w:tabs>
              <w:spacing w:after="0" w:line="240" w:lineRule="auto"/>
              <w:ind w:left="351" w:hanging="351"/>
              <w:jc w:val="both"/>
              <w:textAlignment w:val="baseline"/>
              <w:rPr>
                <w:rFonts w:ascii="Arial" w:eastAsia="Times New Roman" w:hAnsi="Arial" w:cs="Arial"/>
              </w:rPr>
            </w:pPr>
            <w:r w:rsidRPr="00AC55E3">
              <w:rPr>
                <w:rFonts w:ascii="Arial" w:eastAsia="Times New Roman" w:hAnsi="Arial" w:cs="Arial"/>
              </w:rPr>
              <w:t>Ejecutar las acciones necesarias para asegurar el desarrollo, monitoreo, seguimiento, control, evaluación y mejora del Sistema de Gestión de conformidad con las disposiciones técnicas y normativas vigentes.</w:t>
            </w:r>
          </w:p>
          <w:p w14:paraId="20AD027B" w14:textId="77777777" w:rsidR="009526A3" w:rsidRPr="00AC55E3" w:rsidRDefault="009526A3">
            <w:pPr>
              <w:numPr>
                <w:ilvl w:val="0"/>
                <w:numId w:val="236"/>
              </w:numPr>
              <w:tabs>
                <w:tab w:val="clear" w:pos="720"/>
                <w:tab w:val="num" w:pos="351"/>
              </w:tabs>
              <w:spacing w:after="0" w:line="240" w:lineRule="auto"/>
              <w:ind w:left="351" w:hanging="351"/>
              <w:jc w:val="both"/>
              <w:textAlignment w:val="baseline"/>
              <w:rPr>
                <w:rFonts w:ascii="Arial" w:eastAsia="Times New Roman" w:hAnsi="Arial" w:cs="Arial"/>
              </w:rPr>
            </w:pPr>
            <w:r w:rsidRPr="00AC55E3">
              <w:rPr>
                <w:rFonts w:ascii="Arial" w:eastAsia="Times New Roman" w:hAnsi="Arial" w:cs="Arial"/>
              </w:rPr>
              <w:t>Garantizar la actualización de la información en los sistemas, aplicativos u otros medios tecnológicos de su competencia, así como la generación de informes, reportes y registros documentales requeridos de acuerdo con los estándares de seguridad y privacidad de la información y demás políticas institucionales vigentes.</w:t>
            </w:r>
          </w:p>
          <w:p w14:paraId="2844FB42" w14:textId="77777777" w:rsidR="009526A3" w:rsidRPr="00AC55E3" w:rsidRDefault="009526A3">
            <w:pPr>
              <w:numPr>
                <w:ilvl w:val="0"/>
                <w:numId w:val="236"/>
              </w:numPr>
              <w:tabs>
                <w:tab w:val="clear" w:pos="720"/>
                <w:tab w:val="num" w:pos="351"/>
              </w:tabs>
              <w:spacing w:after="0" w:line="240" w:lineRule="auto"/>
              <w:ind w:left="351" w:hanging="351"/>
              <w:jc w:val="both"/>
              <w:textAlignment w:val="baseline"/>
              <w:rPr>
                <w:rFonts w:ascii="Arial" w:eastAsia="Times New Roman" w:hAnsi="Arial" w:cs="Arial"/>
              </w:rPr>
            </w:pPr>
            <w:r w:rsidRPr="00AC55E3">
              <w:rPr>
                <w:rFonts w:ascii="Arial" w:eastAsia="Times New Roman" w:hAnsi="Arial" w:cs="Arial"/>
              </w:rPr>
              <w:t>Atender los usuarios internos y externos, así como las PQRSFD de acuerdo con la naturaleza de sus funciones y los lineamientos institucionales establecidos con relación al servicio al ciudadano.</w:t>
            </w:r>
          </w:p>
          <w:p w14:paraId="7967CCE5" w14:textId="4278E722" w:rsidR="009526A3" w:rsidRPr="00AC55E3" w:rsidRDefault="009526A3">
            <w:pPr>
              <w:numPr>
                <w:ilvl w:val="0"/>
                <w:numId w:val="236"/>
              </w:numPr>
              <w:tabs>
                <w:tab w:val="clear" w:pos="720"/>
                <w:tab w:val="num" w:pos="351"/>
              </w:tabs>
              <w:spacing w:after="0" w:line="240" w:lineRule="auto"/>
              <w:ind w:left="351" w:hanging="351"/>
              <w:jc w:val="both"/>
              <w:textAlignment w:val="baseline"/>
              <w:rPr>
                <w:rFonts w:ascii="Arial" w:eastAsia="Times New Roman" w:hAnsi="Arial" w:cs="Arial"/>
              </w:rPr>
            </w:pPr>
            <w:r w:rsidRPr="00AC55E3">
              <w:rPr>
                <w:rFonts w:ascii="Arial" w:eastAsia="Times New Roman" w:hAnsi="Arial" w:cs="Arial"/>
              </w:rPr>
              <w:t>Participar en la formulación, diseño, organización, ejecución, control y evaluación de planes, programas y proyectos de la dependencia, de conformidad con los procesos establecidos y lineamientos vigentes.  </w:t>
            </w:r>
          </w:p>
          <w:p w14:paraId="1E2C56B1" w14:textId="77777777" w:rsidR="009526A3" w:rsidRPr="00AC55E3" w:rsidRDefault="009526A3">
            <w:pPr>
              <w:numPr>
                <w:ilvl w:val="0"/>
                <w:numId w:val="236"/>
              </w:numPr>
              <w:tabs>
                <w:tab w:val="clear" w:pos="720"/>
                <w:tab w:val="num" w:pos="351"/>
              </w:tabs>
              <w:spacing w:after="0" w:line="240" w:lineRule="auto"/>
              <w:ind w:left="351" w:hanging="351"/>
              <w:jc w:val="both"/>
              <w:textAlignment w:val="baseline"/>
              <w:rPr>
                <w:rFonts w:ascii="Arial" w:eastAsia="Times New Roman" w:hAnsi="Arial" w:cs="Arial"/>
              </w:rPr>
            </w:pPr>
            <w:r w:rsidRPr="00AC55E3">
              <w:rPr>
                <w:rFonts w:ascii="Arial" w:eastAsia="Times New Roman" w:hAnsi="Arial" w:cs="Arial"/>
              </w:rPr>
              <w:t>Coordinar, promover y participar en los estudios e investigaciones que permitan mejorar la prestación de los servicios de su dependencia y el oportuno cumplimiento de los planes, programas y proyectos, para la ejecución y utilización óptima de los recursos disponibles, emitiendo los informes respectivos. </w:t>
            </w:r>
          </w:p>
          <w:p w14:paraId="69184827" w14:textId="0A4977B2" w:rsidR="009526A3" w:rsidRPr="00AC55E3" w:rsidRDefault="009526A3">
            <w:pPr>
              <w:numPr>
                <w:ilvl w:val="0"/>
                <w:numId w:val="236"/>
              </w:numPr>
              <w:tabs>
                <w:tab w:val="clear" w:pos="720"/>
                <w:tab w:val="num" w:pos="351"/>
              </w:tabs>
              <w:spacing w:after="0" w:line="256" w:lineRule="auto"/>
              <w:ind w:left="351" w:hanging="351"/>
              <w:jc w:val="both"/>
              <w:rPr>
                <w:rFonts w:ascii="Arial" w:eastAsia="Arial" w:hAnsi="Arial" w:cs="Arial"/>
              </w:rPr>
            </w:pPr>
            <w:r w:rsidRPr="00AC55E3">
              <w:rPr>
                <w:rFonts w:ascii="Arial" w:eastAsia="Arial" w:hAnsi="Arial" w:cs="Arial"/>
              </w:rPr>
              <w:t>Apoyar o asumir la supervisión requerida para la ejecución de los proyectos de acuerdo con los términos y especificaciones técnicas establecidas.</w:t>
            </w:r>
          </w:p>
          <w:p w14:paraId="2606948D" w14:textId="67C0E9AD" w:rsidR="009526A3" w:rsidRPr="00AC55E3" w:rsidRDefault="009526A3">
            <w:pPr>
              <w:numPr>
                <w:ilvl w:val="0"/>
                <w:numId w:val="236"/>
              </w:numPr>
              <w:tabs>
                <w:tab w:val="clear" w:pos="720"/>
                <w:tab w:val="num" w:pos="351"/>
              </w:tabs>
              <w:spacing w:after="0" w:line="240" w:lineRule="auto"/>
              <w:ind w:left="351" w:hanging="351"/>
              <w:jc w:val="both"/>
              <w:textAlignment w:val="baseline"/>
              <w:rPr>
                <w:rFonts w:ascii="Arial" w:eastAsia="Times New Roman" w:hAnsi="Arial" w:cs="Arial"/>
              </w:rPr>
            </w:pPr>
            <w:r w:rsidRPr="00AC55E3">
              <w:rPr>
                <w:rFonts w:ascii="Arial" w:eastAsia="Times New Roman" w:hAnsi="Arial" w:cs="Arial"/>
              </w:rPr>
              <w:t>Proyectar, desarrollar, recomendar o implementar procesos, procedimientos, métodos, instrumentos y acciones requeridas para el logro de los objetivos y las metas propuestas, y mejorar la prestación de los servicios a su cargo.</w:t>
            </w:r>
          </w:p>
        </w:tc>
      </w:tr>
      <w:tr w:rsidR="00AC55E3" w:rsidRPr="00AC55E3" w14:paraId="215E585A" w14:textId="77777777" w:rsidTr="009526A3">
        <w:trPr>
          <w:trHeight w:val="295"/>
          <w:jc w:val="center"/>
        </w:trPr>
        <w:tc>
          <w:tcPr>
            <w:tcW w:w="0" w:type="auto"/>
            <w:gridSpan w:val="2"/>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vAlign w:val="center"/>
            <w:hideMark/>
          </w:tcPr>
          <w:p w14:paraId="216E5923" w14:textId="77777777" w:rsidR="009526A3" w:rsidRPr="00AC55E3" w:rsidRDefault="009526A3" w:rsidP="00B53A1F">
            <w:pPr>
              <w:spacing w:after="0" w:line="240" w:lineRule="auto"/>
              <w:ind w:left="67" w:hanging="284"/>
              <w:jc w:val="center"/>
              <w:rPr>
                <w:rFonts w:ascii="Arial" w:eastAsia="Times New Roman" w:hAnsi="Arial" w:cs="Arial"/>
              </w:rPr>
            </w:pPr>
            <w:r w:rsidRPr="00AC55E3">
              <w:rPr>
                <w:rFonts w:ascii="Arial" w:eastAsia="Times New Roman" w:hAnsi="Arial" w:cs="Arial"/>
                <w:b/>
                <w:bCs/>
              </w:rPr>
              <w:lastRenderedPageBreak/>
              <w:t>V. CONOCIMIENTOS BÁSICOS O ESENCIALES</w:t>
            </w:r>
          </w:p>
        </w:tc>
      </w:tr>
      <w:tr w:rsidR="00AC55E3" w:rsidRPr="00AC55E3" w14:paraId="65AAD1C9" w14:textId="77777777" w:rsidTr="009526A3">
        <w:trPr>
          <w:trHeight w:val="269"/>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B7036DC" w14:textId="77777777" w:rsidR="009526A3" w:rsidRPr="00AC55E3" w:rsidRDefault="009526A3">
            <w:pPr>
              <w:numPr>
                <w:ilvl w:val="0"/>
                <w:numId w:val="232"/>
              </w:numPr>
              <w:spacing w:after="0" w:line="240" w:lineRule="auto"/>
              <w:ind w:left="360"/>
              <w:jc w:val="both"/>
              <w:textAlignment w:val="baseline"/>
              <w:rPr>
                <w:rFonts w:ascii="Arial" w:eastAsia="Times New Roman" w:hAnsi="Arial" w:cs="Arial"/>
              </w:rPr>
            </w:pPr>
            <w:r w:rsidRPr="00AC55E3">
              <w:rPr>
                <w:rFonts w:ascii="Arial" w:eastAsia="Times New Roman" w:hAnsi="Arial" w:cs="Arial"/>
              </w:rPr>
              <w:t>Plan de Desarrollo Municipal</w:t>
            </w:r>
          </w:p>
          <w:p w14:paraId="5AF5584F" w14:textId="77777777" w:rsidR="009526A3" w:rsidRPr="00AC55E3" w:rsidRDefault="009526A3">
            <w:pPr>
              <w:numPr>
                <w:ilvl w:val="0"/>
                <w:numId w:val="232"/>
              </w:numPr>
              <w:spacing w:after="0" w:line="240" w:lineRule="auto"/>
              <w:ind w:left="360"/>
              <w:jc w:val="both"/>
              <w:textAlignment w:val="baseline"/>
              <w:rPr>
                <w:rFonts w:ascii="Arial" w:eastAsia="Times New Roman" w:hAnsi="Arial" w:cs="Arial"/>
              </w:rPr>
            </w:pPr>
            <w:r w:rsidRPr="00AC55E3">
              <w:rPr>
                <w:rFonts w:ascii="Arial" w:eastAsia="Times New Roman" w:hAnsi="Arial" w:cs="Arial"/>
              </w:rPr>
              <w:t>Sistema Integral de Gestión - SIG</w:t>
            </w:r>
          </w:p>
          <w:p w14:paraId="1149A5FE" w14:textId="77777777" w:rsidR="009526A3" w:rsidRPr="00AC55E3" w:rsidRDefault="009526A3">
            <w:pPr>
              <w:numPr>
                <w:ilvl w:val="0"/>
                <w:numId w:val="232"/>
              </w:numPr>
              <w:spacing w:after="0" w:line="240" w:lineRule="auto"/>
              <w:ind w:left="360"/>
              <w:jc w:val="both"/>
              <w:textAlignment w:val="baseline"/>
              <w:rPr>
                <w:rFonts w:ascii="Arial" w:eastAsia="Times New Roman" w:hAnsi="Arial" w:cs="Arial"/>
              </w:rPr>
            </w:pPr>
            <w:r w:rsidRPr="00AC55E3">
              <w:rPr>
                <w:rFonts w:ascii="Arial" w:eastAsia="Times New Roman" w:hAnsi="Arial" w:cs="Arial"/>
              </w:rPr>
              <w:t>Código de Ética de la Administración Municipal</w:t>
            </w:r>
          </w:p>
          <w:p w14:paraId="5171CC33" w14:textId="77777777" w:rsidR="009526A3" w:rsidRPr="00AC55E3" w:rsidRDefault="009526A3">
            <w:pPr>
              <w:numPr>
                <w:ilvl w:val="0"/>
                <w:numId w:val="232"/>
              </w:numPr>
              <w:spacing w:after="0" w:line="240" w:lineRule="auto"/>
              <w:ind w:left="360"/>
              <w:jc w:val="both"/>
              <w:textAlignment w:val="baseline"/>
              <w:rPr>
                <w:rFonts w:ascii="Arial" w:eastAsia="Times New Roman" w:hAnsi="Arial" w:cs="Arial"/>
              </w:rPr>
            </w:pPr>
            <w:r w:rsidRPr="00AC55E3">
              <w:rPr>
                <w:rFonts w:ascii="Arial" w:eastAsia="Times New Roman" w:hAnsi="Arial" w:cs="Arial"/>
              </w:rPr>
              <w:lastRenderedPageBreak/>
              <w:t>Planeación Estratégica</w:t>
            </w:r>
          </w:p>
          <w:p w14:paraId="15B3B2F2" w14:textId="77777777" w:rsidR="009526A3" w:rsidRPr="00AC55E3" w:rsidRDefault="009526A3">
            <w:pPr>
              <w:numPr>
                <w:ilvl w:val="0"/>
                <w:numId w:val="232"/>
              </w:numPr>
              <w:spacing w:after="0" w:line="240" w:lineRule="auto"/>
              <w:ind w:left="360"/>
              <w:jc w:val="both"/>
              <w:textAlignment w:val="baseline"/>
              <w:rPr>
                <w:rFonts w:ascii="Arial" w:eastAsia="Times New Roman" w:hAnsi="Arial" w:cs="Arial"/>
              </w:rPr>
            </w:pPr>
            <w:r w:rsidRPr="00AC55E3">
              <w:rPr>
                <w:rFonts w:ascii="Arial" w:eastAsia="Times New Roman" w:hAnsi="Arial" w:cs="Arial"/>
              </w:rPr>
              <w:t>Política Nacionales y Normatividad relativa a la atención, asistencia y reparación de víctimas </w:t>
            </w:r>
          </w:p>
          <w:p w14:paraId="29E4AF67" w14:textId="77777777" w:rsidR="009526A3" w:rsidRPr="00AC55E3" w:rsidRDefault="009526A3">
            <w:pPr>
              <w:numPr>
                <w:ilvl w:val="0"/>
                <w:numId w:val="232"/>
              </w:numPr>
              <w:spacing w:after="0" w:line="240" w:lineRule="auto"/>
              <w:ind w:left="360"/>
              <w:jc w:val="both"/>
              <w:textAlignment w:val="baseline"/>
              <w:rPr>
                <w:rFonts w:ascii="Arial" w:eastAsia="Times New Roman" w:hAnsi="Arial" w:cs="Arial"/>
              </w:rPr>
            </w:pPr>
            <w:r w:rsidRPr="00AC55E3">
              <w:rPr>
                <w:rFonts w:ascii="Arial" w:eastAsia="Times New Roman" w:hAnsi="Arial" w:cs="Arial"/>
              </w:rPr>
              <w:t>Normatividad y procedimientos sobre Reconciliación y Post - Conflicto</w:t>
            </w:r>
          </w:p>
          <w:p w14:paraId="4529D2D1" w14:textId="77777777" w:rsidR="009526A3" w:rsidRPr="00AC55E3" w:rsidRDefault="009526A3">
            <w:pPr>
              <w:numPr>
                <w:ilvl w:val="0"/>
                <w:numId w:val="232"/>
              </w:numPr>
              <w:spacing w:after="0" w:line="240" w:lineRule="auto"/>
              <w:ind w:left="360"/>
              <w:jc w:val="both"/>
              <w:textAlignment w:val="baseline"/>
              <w:rPr>
                <w:rFonts w:ascii="Arial" w:eastAsia="Times New Roman" w:hAnsi="Arial" w:cs="Arial"/>
              </w:rPr>
            </w:pPr>
            <w:r w:rsidRPr="00AC55E3">
              <w:rPr>
                <w:rFonts w:ascii="Arial" w:eastAsia="Times New Roman" w:hAnsi="Arial" w:cs="Arial"/>
              </w:rPr>
              <w:t>Derechos Humanos</w:t>
            </w:r>
          </w:p>
          <w:p w14:paraId="708971F1" w14:textId="77777777" w:rsidR="009526A3" w:rsidRPr="00AC55E3" w:rsidRDefault="009526A3">
            <w:pPr>
              <w:numPr>
                <w:ilvl w:val="0"/>
                <w:numId w:val="232"/>
              </w:numPr>
              <w:spacing w:after="0" w:line="240" w:lineRule="auto"/>
              <w:ind w:left="360"/>
              <w:jc w:val="both"/>
              <w:textAlignment w:val="baseline"/>
              <w:rPr>
                <w:rFonts w:ascii="Arial" w:eastAsia="Times New Roman" w:hAnsi="Arial" w:cs="Arial"/>
              </w:rPr>
            </w:pPr>
            <w:r w:rsidRPr="00AC55E3">
              <w:rPr>
                <w:rFonts w:ascii="Arial" w:eastAsia="Times New Roman" w:hAnsi="Arial" w:cs="Arial"/>
              </w:rPr>
              <w:t>Mecanismos de Participación Ciudadana</w:t>
            </w:r>
          </w:p>
          <w:p w14:paraId="63E51878" w14:textId="77777777" w:rsidR="009526A3" w:rsidRPr="00AC55E3" w:rsidRDefault="009526A3">
            <w:pPr>
              <w:numPr>
                <w:ilvl w:val="0"/>
                <w:numId w:val="232"/>
              </w:numPr>
              <w:spacing w:after="0" w:line="240" w:lineRule="auto"/>
              <w:ind w:left="360"/>
              <w:jc w:val="both"/>
              <w:textAlignment w:val="baseline"/>
              <w:rPr>
                <w:rFonts w:ascii="Arial" w:eastAsia="Times New Roman" w:hAnsi="Arial" w:cs="Arial"/>
              </w:rPr>
            </w:pPr>
            <w:r w:rsidRPr="00AC55E3">
              <w:rPr>
                <w:rFonts w:ascii="Arial" w:eastAsia="Times New Roman" w:hAnsi="Arial" w:cs="Arial"/>
              </w:rPr>
              <w:t>Manejo y Solución de Conflictos</w:t>
            </w:r>
          </w:p>
          <w:p w14:paraId="66E89F6A" w14:textId="77777777" w:rsidR="009526A3" w:rsidRPr="00AC55E3" w:rsidRDefault="009526A3">
            <w:pPr>
              <w:numPr>
                <w:ilvl w:val="0"/>
                <w:numId w:val="232"/>
              </w:numPr>
              <w:spacing w:after="0" w:line="240" w:lineRule="auto"/>
              <w:ind w:left="360"/>
              <w:jc w:val="both"/>
              <w:textAlignment w:val="baseline"/>
              <w:rPr>
                <w:rFonts w:ascii="Arial" w:eastAsia="Times New Roman" w:hAnsi="Arial" w:cs="Arial"/>
              </w:rPr>
            </w:pPr>
            <w:r w:rsidRPr="00AC55E3">
              <w:rPr>
                <w:rFonts w:ascii="Arial" w:eastAsia="Times New Roman" w:hAnsi="Arial" w:cs="Arial"/>
              </w:rPr>
              <w:t>Normatividad y procedimientos de Gestión del Servicio al Ciudadano</w:t>
            </w:r>
          </w:p>
          <w:p w14:paraId="05388DF6" w14:textId="77777777" w:rsidR="009526A3" w:rsidRPr="00AC55E3" w:rsidRDefault="009526A3">
            <w:pPr>
              <w:numPr>
                <w:ilvl w:val="0"/>
                <w:numId w:val="232"/>
              </w:numPr>
              <w:spacing w:after="0" w:line="240" w:lineRule="auto"/>
              <w:ind w:left="360"/>
              <w:jc w:val="both"/>
              <w:textAlignment w:val="baseline"/>
              <w:rPr>
                <w:rFonts w:ascii="Arial" w:eastAsia="Times New Roman" w:hAnsi="Arial" w:cs="Arial"/>
              </w:rPr>
            </w:pPr>
            <w:r w:rsidRPr="00AC55E3">
              <w:rPr>
                <w:rFonts w:ascii="Arial" w:eastAsia="Times New Roman" w:hAnsi="Arial" w:cs="Arial"/>
              </w:rPr>
              <w:t>Sistema de Información de Gestión Municipal</w:t>
            </w:r>
          </w:p>
        </w:tc>
      </w:tr>
      <w:tr w:rsidR="00AC55E3" w:rsidRPr="00AC55E3" w14:paraId="394157E1" w14:textId="77777777" w:rsidTr="009526A3">
        <w:trPr>
          <w:trHeight w:val="202"/>
          <w:jc w:val="center"/>
        </w:trPr>
        <w:tc>
          <w:tcPr>
            <w:tcW w:w="0" w:type="auto"/>
            <w:gridSpan w:val="2"/>
            <w:tcBorders>
              <w:top w:val="single" w:sz="4" w:space="0" w:color="000000"/>
              <w:left w:val="single" w:sz="4" w:space="0" w:color="000000"/>
              <w:bottom w:val="single" w:sz="6" w:space="0" w:color="000000"/>
              <w:right w:val="single" w:sz="4" w:space="0" w:color="000000"/>
            </w:tcBorders>
            <w:shd w:val="clear" w:color="auto" w:fill="D9D9D9"/>
            <w:tcMar>
              <w:top w:w="0" w:type="dxa"/>
              <w:left w:w="70" w:type="dxa"/>
              <w:bottom w:w="0" w:type="dxa"/>
              <w:right w:w="70" w:type="dxa"/>
            </w:tcMar>
            <w:vAlign w:val="center"/>
            <w:hideMark/>
          </w:tcPr>
          <w:p w14:paraId="653EE76E" w14:textId="77777777" w:rsidR="009526A3" w:rsidRPr="00AC55E3" w:rsidRDefault="009526A3" w:rsidP="00B53A1F">
            <w:pPr>
              <w:spacing w:after="0" w:line="240" w:lineRule="auto"/>
              <w:jc w:val="center"/>
              <w:rPr>
                <w:rFonts w:ascii="Arial" w:eastAsia="Times New Roman" w:hAnsi="Arial" w:cs="Arial"/>
              </w:rPr>
            </w:pPr>
            <w:r w:rsidRPr="00AC55E3">
              <w:rPr>
                <w:rFonts w:ascii="Arial" w:eastAsia="Times New Roman" w:hAnsi="Arial" w:cs="Arial"/>
                <w:b/>
                <w:bCs/>
              </w:rPr>
              <w:lastRenderedPageBreak/>
              <w:t>VI.  COMPETENCIAS COMPORTAMENTALES</w:t>
            </w:r>
          </w:p>
        </w:tc>
      </w:tr>
      <w:tr w:rsidR="00AC55E3" w:rsidRPr="00AC55E3" w14:paraId="6BDB260E" w14:textId="77777777" w:rsidTr="00475CC1">
        <w:trPr>
          <w:trHeight w:val="289"/>
          <w:jc w:val="center"/>
        </w:trPr>
        <w:tc>
          <w:tcPr>
            <w:tcW w:w="4954" w:type="dxa"/>
            <w:tcBorders>
              <w:top w:val="single" w:sz="6" w:space="0" w:color="000000"/>
              <w:left w:val="single" w:sz="4" w:space="0" w:color="000000"/>
              <w:bottom w:val="single" w:sz="6" w:space="0" w:color="000000"/>
              <w:right w:val="single" w:sz="4" w:space="0" w:color="000000"/>
            </w:tcBorders>
            <w:shd w:val="clear" w:color="auto" w:fill="D9D9D9"/>
            <w:tcMar>
              <w:top w:w="0" w:type="dxa"/>
              <w:left w:w="70" w:type="dxa"/>
              <w:bottom w:w="0" w:type="dxa"/>
              <w:right w:w="70" w:type="dxa"/>
            </w:tcMar>
            <w:vAlign w:val="center"/>
            <w:hideMark/>
          </w:tcPr>
          <w:p w14:paraId="1AD52251" w14:textId="77777777" w:rsidR="009526A3" w:rsidRPr="00AC55E3" w:rsidRDefault="009526A3" w:rsidP="00B53A1F">
            <w:pPr>
              <w:spacing w:after="0" w:line="240" w:lineRule="auto"/>
              <w:jc w:val="center"/>
              <w:rPr>
                <w:rFonts w:ascii="Arial" w:eastAsia="Times New Roman" w:hAnsi="Arial" w:cs="Arial"/>
              </w:rPr>
            </w:pPr>
            <w:r w:rsidRPr="00AC55E3">
              <w:rPr>
                <w:rFonts w:ascii="Arial" w:eastAsia="Times New Roman" w:hAnsi="Arial" w:cs="Arial"/>
                <w:b/>
                <w:bCs/>
              </w:rPr>
              <w:t>COMUNES</w:t>
            </w:r>
          </w:p>
        </w:tc>
        <w:tc>
          <w:tcPr>
            <w:tcW w:w="5095" w:type="dxa"/>
            <w:tcBorders>
              <w:top w:val="single" w:sz="6" w:space="0" w:color="000000"/>
              <w:left w:val="single" w:sz="4" w:space="0" w:color="000000"/>
              <w:bottom w:val="single" w:sz="6" w:space="0" w:color="000000"/>
              <w:right w:val="single" w:sz="4" w:space="0" w:color="000000"/>
            </w:tcBorders>
            <w:shd w:val="clear" w:color="auto" w:fill="D9D9D9"/>
            <w:tcMar>
              <w:top w:w="0" w:type="dxa"/>
              <w:left w:w="70" w:type="dxa"/>
              <w:bottom w:w="0" w:type="dxa"/>
              <w:right w:w="70" w:type="dxa"/>
            </w:tcMar>
            <w:vAlign w:val="center"/>
            <w:hideMark/>
          </w:tcPr>
          <w:p w14:paraId="7D922D27" w14:textId="77777777" w:rsidR="009526A3" w:rsidRPr="00AC55E3" w:rsidRDefault="009526A3" w:rsidP="00B53A1F">
            <w:pPr>
              <w:spacing w:after="0" w:line="240" w:lineRule="auto"/>
              <w:jc w:val="center"/>
              <w:rPr>
                <w:rFonts w:ascii="Arial" w:eastAsia="Times New Roman" w:hAnsi="Arial" w:cs="Arial"/>
              </w:rPr>
            </w:pPr>
            <w:r w:rsidRPr="00AC55E3">
              <w:rPr>
                <w:rFonts w:ascii="Arial" w:eastAsia="Times New Roman" w:hAnsi="Arial" w:cs="Arial"/>
                <w:b/>
                <w:bCs/>
              </w:rPr>
              <w:t>POR NIVEL JERÁRQUICO</w:t>
            </w:r>
          </w:p>
        </w:tc>
      </w:tr>
      <w:tr w:rsidR="00AC55E3" w:rsidRPr="00AC55E3" w14:paraId="72DBEE0C" w14:textId="77777777" w:rsidTr="00475CC1">
        <w:trPr>
          <w:trHeight w:val="269"/>
          <w:jc w:val="center"/>
        </w:trPr>
        <w:tc>
          <w:tcPr>
            <w:tcW w:w="4954" w:type="dxa"/>
            <w:tcBorders>
              <w:top w:val="single" w:sz="6"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14FCEB6" w14:textId="77777777" w:rsidR="009526A3" w:rsidRPr="00AC55E3" w:rsidRDefault="009526A3">
            <w:pPr>
              <w:numPr>
                <w:ilvl w:val="0"/>
                <w:numId w:val="233"/>
              </w:numPr>
              <w:spacing w:after="0" w:line="240" w:lineRule="auto"/>
              <w:ind w:left="360"/>
              <w:jc w:val="both"/>
              <w:textAlignment w:val="baseline"/>
              <w:rPr>
                <w:rFonts w:ascii="Arial" w:eastAsia="Times New Roman" w:hAnsi="Arial" w:cs="Arial"/>
              </w:rPr>
            </w:pPr>
            <w:r w:rsidRPr="00AC55E3">
              <w:rPr>
                <w:rFonts w:ascii="Arial" w:eastAsia="Times New Roman" w:hAnsi="Arial" w:cs="Arial"/>
              </w:rPr>
              <w:t>Aprendizaje continuo.</w:t>
            </w:r>
          </w:p>
          <w:p w14:paraId="7DB9FE0C" w14:textId="77777777" w:rsidR="009526A3" w:rsidRPr="00AC55E3" w:rsidRDefault="009526A3">
            <w:pPr>
              <w:numPr>
                <w:ilvl w:val="0"/>
                <w:numId w:val="233"/>
              </w:numPr>
              <w:spacing w:after="0" w:line="240" w:lineRule="auto"/>
              <w:ind w:left="360"/>
              <w:jc w:val="both"/>
              <w:textAlignment w:val="baseline"/>
              <w:rPr>
                <w:rFonts w:ascii="Arial" w:eastAsia="Times New Roman" w:hAnsi="Arial" w:cs="Arial"/>
              </w:rPr>
            </w:pPr>
            <w:r w:rsidRPr="00AC55E3">
              <w:rPr>
                <w:rFonts w:ascii="Arial" w:eastAsia="Times New Roman" w:hAnsi="Arial" w:cs="Arial"/>
              </w:rPr>
              <w:t>Orientación a resultados.</w:t>
            </w:r>
          </w:p>
          <w:p w14:paraId="6353FBB5" w14:textId="77777777" w:rsidR="009526A3" w:rsidRPr="00AC55E3" w:rsidRDefault="009526A3">
            <w:pPr>
              <w:numPr>
                <w:ilvl w:val="0"/>
                <w:numId w:val="233"/>
              </w:numPr>
              <w:spacing w:after="0" w:line="240" w:lineRule="auto"/>
              <w:ind w:left="360"/>
              <w:jc w:val="both"/>
              <w:textAlignment w:val="baseline"/>
              <w:rPr>
                <w:rFonts w:ascii="Arial" w:eastAsia="Times New Roman" w:hAnsi="Arial" w:cs="Arial"/>
              </w:rPr>
            </w:pPr>
            <w:r w:rsidRPr="00AC55E3">
              <w:rPr>
                <w:rFonts w:ascii="Arial" w:eastAsia="Times New Roman" w:hAnsi="Arial" w:cs="Arial"/>
              </w:rPr>
              <w:t>Orientación al usuario y al ciudadano.</w:t>
            </w:r>
          </w:p>
          <w:p w14:paraId="27EC3795" w14:textId="77777777" w:rsidR="009526A3" w:rsidRPr="00AC55E3" w:rsidRDefault="009526A3">
            <w:pPr>
              <w:numPr>
                <w:ilvl w:val="0"/>
                <w:numId w:val="233"/>
              </w:numPr>
              <w:spacing w:after="0" w:line="240" w:lineRule="auto"/>
              <w:ind w:left="360"/>
              <w:jc w:val="both"/>
              <w:textAlignment w:val="baseline"/>
              <w:rPr>
                <w:rFonts w:ascii="Arial" w:eastAsia="Times New Roman" w:hAnsi="Arial" w:cs="Arial"/>
              </w:rPr>
            </w:pPr>
            <w:r w:rsidRPr="00AC55E3">
              <w:rPr>
                <w:rFonts w:ascii="Arial" w:eastAsia="Times New Roman" w:hAnsi="Arial" w:cs="Arial"/>
              </w:rPr>
              <w:t>Compromiso con la Organización.</w:t>
            </w:r>
          </w:p>
          <w:p w14:paraId="2C1D0707" w14:textId="77777777" w:rsidR="009526A3" w:rsidRPr="00AC55E3" w:rsidRDefault="009526A3">
            <w:pPr>
              <w:numPr>
                <w:ilvl w:val="0"/>
                <w:numId w:val="233"/>
              </w:numPr>
              <w:spacing w:after="0" w:line="240" w:lineRule="auto"/>
              <w:ind w:left="360"/>
              <w:jc w:val="both"/>
              <w:textAlignment w:val="baseline"/>
              <w:rPr>
                <w:rFonts w:ascii="Arial" w:eastAsia="Times New Roman" w:hAnsi="Arial" w:cs="Arial"/>
              </w:rPr>
            </w:pPr>
            <w:r w:rsidRPr="00AC55E3">
              <w:rPr>
                <w:rFonts w:ascii="Arial" w:eastAsia="Times New Roman" w:hAnsi="Arial" w:cs="Arial"/>
              </w:rPr>
              <w:t>Trabajo en equipo.</w:t>
            </w:r>
          </w:p>
          <w:p w14:paraId="46676F1F" w14:textId="499670C9" w:rsidR="009526A3" w:rsidRPr="00AC55E3" w:rsidRDefault="009526A3">
            <w:pPr>
              <w:numPr>
                <w:ilvl w:val="0"/>
                <w:numId w:val="233"/>
              </w:numPr>
              <w:spacing w:after="0" w:line="240" w:lineRule="auto"/>
              <w:ind w:left="360"/>
              <w:jc w:val="both"/>
              <w:textAlignment w:val="baseline"/>
              <w:rPr>
                <w:rFonts w:ascii="Arial" w:eastAsia="Times New Roman" w:hAnsi="Arial" w:cs="Arial"/>
              </w:rPr>
            </w:pPr>
            <w:r w:rsidRPr="00AC55E3">
              <w:rPr>
                <w:rFonts w:ascii="Arial" w:eastAsia="Times New Roman" w:hAnsi="Arial" w:cs="Arial"/>
              </w:rPr>
              <w:t>Adaptación al cambio.</w:t>
            </w:r>
          </w:p>
        </w:tc>
        <w:tc>
          <w:tcPr>
            <w:tcW w:w="5095" w:type="dxa"/>
            <w:tcBorders>
              <w:top w:val="single" w:sz="6"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91EDC98" w14:textId="77777777" w:rsidR="009526A3" w:rsidRPr="00AC55E3" w:rsidRDefault="009526A3">
            <w:pPr>
              <w:numPr>
                <w:ilvl w:val="0"/>
                <w:numId w:val="234"/>
              </w:numPr>
              <w:spacing w:after="0" w:line="240" w:lineRule="auto"/>
              <w:ind w:left="405"/>
              <w:textAlignment w:val="baseline"/>
              <w:rPr>
                <w:rFonts w:ascii="Arial" w:eastAsia="Times New Roman" w:hAnsi="Arial" w:cs="Arial"/>
              </w:rPr>
            </w:pPr>
            <w:r w:rsidRPr="00AC55E3">
              <w:rPr>
                <w:rFonts w:ascii="Arial" w:eastAsia="Times New Roman" w:hAnsi="Arial" w:cs="Arial"/>
              </w:rPr>
              <w:t>Aporte técnico-profesional.</w:t>
            </w:r>
          </w:p>
          <w:p w14:paraId="00016F04" w14:textId="77777777" w:rsidR="009526A3" w:rsidRPr="00AC55E3" w:rsidRDefault="009526A3">
            <w:pPr>
              <w:numPr>
                <w:ilvl w:val="0"/>
                <w:numId w:val="234"/>
              </w:numPr>
              <w:spacing w:after="0" w:line="240" w:lineRule="auto"/>
              <w:ind w:left="405"/>
              <w:textAlignment w:val="baseline"/>
              <w:rPr>
                <w:rFonts w:ascii="Arial" w:eastAsia="Times New Roman" w:hAnsi="Arial" w:cs="Arial"/>
              </w:rPr>
            </w:pPr>
            <w:r w:rsidRPr="00AC55E3">
              <w:rPr>
                <w:rFonts w:ascii="Arial" w:eastAsia="Times New Roman" w:hAnsi="Arial" w:cs="Arial"/>
              </w:rPr>
              <w:t>Comunicación efectiva.</w:t>
            </w:r>
          </w:p>
          <w:p w14:paraId="520C9DFB" w14:textId="77777777" w:rsidR="009526A3" w:rsidRPr="00AC55E3" w:rsidRDefault="009526A3">
            <w:pPr>
              <w:numPr>
                <w:ilvl w:val="0"/>
                <w:numId w:val="234"/>
              </w:numPr>
              <w:spacing w:after="0" w:line="240" w:lineRule="auto"/>
              <w:ind w:left="405"/>
              <w:textAlignment w:val="baseline"/>
              <w:rPr>
                <w:rFonts w:ascii="Arial" w:eastAsia="Times New Roman" w:hAnsi="Arial" w:cs="Arial"/>
              </w:rPr>
            </w:pPr>
            <w:r w:rsidRPr="00AC55E3">
              <w:rPr>
                <w:rFonts w:ascii="Arial" w:eastAsia="Times New Roman" w:hAnsi="Arial" w:cs="Arial"/>
              </w:rPr>
              <w:t>Gestión de procedimientos.</w:t>
            </w:r>
          </w:p>
          <w:p w14:paraId="593C2172" w14:textId="22B20251" w:rsidR="009526A3" w:rsidRPr="00AC55E3" w:rsidRDefault="009526A3">
            <w:pPr>
              <w:numPr>
                <w:ilvl w:val="0"/>
                <w:numId w:val="234"/>
              </w:numPr>
              <w:spacing w:after="0" w:line="240" w:lineRule="auto"/>
              <w:ind w:left="405"/>
              <w:textAlignment w:val="baseline"/>
              <w:rPr>
                <w:rFonts w:ascii="Arial" w:eastAsia="Times New Roman" w:hAnsi="Arial" w:cs="Arial"/>
              </w:rPr>
            </w:pPr>
            <w:r w:rsidRPr="00AC55E3">
              <w:rPr>
                <w:rFonts w:ascii="Arial" w:eastAsia="Times New Roman" w:hAnsi="Arial" w:cs="Arial"/>
              </w:rPr>
              <w:t>Instrumentación de decisiones.</w:t>
            </w:r>
          </w:p>
        </w:tc>
      </w:tr>
      <w:tr w:rsidR="00AC55E3" w:rsidRPr="00AC55E3" w14:paraId="4205F66F" w14:textId="77777777" w:rsidTr="009526A3">
        <w:trPr>
          <w:trHeight w:val="209"/>
          <w:jc w:val="center"/>
        </w:trPr>
        <w:tc>
          <w:tcPr>
            <w:tcW w:w="0" w:type="auto"/>
            <w:gridSpan w:val="2"/>
            <w:tcBorders>
              <w:top w:val="single" w:sz="4" w:space="0" w:color="000000"/>
              <w:left w:val="single" w:sz="4" w:space="0" w:color="000000"/>
              <w:bottom w:val="single" w:sz="6" w:space="0" w:color="000000"/>
              <w:right w:val="single" w:sz="4" w:space="0" w:color="000000"/>
            </w:tcBorders>
            <w:shd w:val="clear" w:color="auto" w:fill="D9D9D9"/>
            <w:tcMar>
              <w:top w:w="0" w:type="dxa"/>
              <w:left w:w="70" w:type="dxa"/>
              <w:bottom w:w="0" w:type="dxa"/>
              <w:right w:w="70" w:type="dxa"/>
            </w:tcMar>
            <w:vAlign w:val="center"/>
            <w:hideMark/>
          </w:tcPr>
          <w:p w14:paraId="7A48482E" w14:textId="77777777" w:rsidR="009526A3" w:rsidRPr="00AC55E3" w:rsidRDefault="009526A3" w:rsidP="00B53A1F">
            <w:pPr>
              <w:spacing w:after="0" w:line="240" w:lineRule="auto"/>
              <w:jc w:val="center"/>
              <w:rPr>
                <w:rFonts w:ascii="Arial" w:eastAsia="Times New Roman" w:hAnsi="Arial" w:cs="Arial"/>
              </w:rPr>
            </w:pPr>
            <w:r w:rsidRPr="00AC55E3">
              <w:rPr>
                <w:rFonts w:ascii="Arial" w:eastAsia="Times New Roman" w:hAnsi="Arial" w:cs="Arial"/>
                <w:b/>
                <w:bCs/>
              </w:rPr>
              <w:t>VII.  REQUISITOS DE FORMACIÓN ACADÉMICA Y EXPERIENCIA</w:t>
            </w:r>
          </w:p>
        </w:tc>
      </w:tr>
      <w:tr w:rsidR="00AC55E3" w:rsidRPr="00AC55E3" w14:paraId="0818B963" w14:textId="77777777" w:rsidTr="00475CC1">
        <w:trPr>
          <w:trHeight w:val="295"/>
          <w:jc w:val="center"/>
        </w:trPr>
        <w:tc>
          <w:tcPr>
            <w:tcW w:w="4954" w:type="dxa"/>
            <w:tcBorders>
              <w:top w:val="single" w:sz="6"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vAlign w:val="center"/>
            <w:hideMark/>
          </w:tcPr>
          <w:p w14:paraId="79CBE58D" w14:textId="77777777" w:rsidR="009526A3" w:rsidRPr="00AC55E3" w:rsidRDefault="009526A3" w:rsidP="00B53A1F">
            <w:pPr>
              <w:spacing w:after="0" w:line="240" w:lineRule="auto"/>
              <w:jc w:val="center"/>
              <w:rPr>
                <w:rFonts w:ascii="Arial" w:eastAsia="Times New Roman" w:hAnsi="Arial" w:cs="Arial"/>
              </w:rPr>
            </w:pPr>
            <w:r w:rsidRPr="00AC55E3">
              <w:rPr>
                <w:rFonts w:ascii="Arial" w:eastAsia="Times New Roman" w:hAnsi="Arial" w:cs="Arial"/>
                <w:b/>
                <w:bCs/>
              </w:rPr>
              <w:t>FORMACIÓN ACADÉMICA</w:t>
            </w:r>
          </w:p>
        </w:tc>
        <w:tc>
          <w:tcPr>
            <w:tcW w:w="5095" w:type="dxa"/>
            <w:tcBorders>
              <w:top w:val="single" w:sz="6"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vAlign w:val="center"/>
            <w:hideMark/>
          </w:tcPr>
          <w:p w14:paraId="1E323B46" w14:textId="77777777" w:rsidR="009526A3" w:rsidRPr="00AC55E3" w:rsidRDefault="009526A3" w:rsidP="00B53A1F">
            <w:pPr>
              <w:spacing w:after="0" w:line="240" w:lineRule="auto"/>
              <w:jc w:val="center"/>
              <w:rPr>
                <w:rFonts w:ascii="Arial" w:eastAsia="Times New Roman" w:hAnsi="Arial" w:cs="Arial"/>
              </w:rPr>
            </w:pPr>
            <w:r w:rsidRPr="00AC55E3">
              <w:rPr>
                <w:rFonts w:ascii="Arial" w:eastAsia="Times New Roman" w:hAnsi="Arial" w:cs="Arial"/>
                <w:b/>
                <w:bCs/>
              </w:rPr>
              <w:t>EXPERIENCIA</w:t>
            </w:r>
          </w:p>
        </w:tc>
      </w:tr>
      <w:tr w:rsidR="00AC55E3" w:rsidRPr="00AC55E3" w14:paraId="63441EBA" w14:textId="77777777" w:rsidTr="00475CC1">
        <w:trPr>
          <w:trHeight w:val="420"/>
          <w:jc w:val="center"/>
        </w:trPr>
        <w:tc>
          <w:tcPr>
            <w:tcW w:w="4954" w:type="dxa"/>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hideMark/>
          </w:tcPr>
          <w:p w14:paraId="378CACFC" w14:textId="77777777" w:rsidR="009526A3" w:rsidRPr="00AC55E3" w:rsidRDefault="009526A3" w:rsidP="00B53A1F">
            <w:pPr>
              <w:spacing w:after="0" w:line="240" w:lineRule="auto"/>
              <w:jc w:val="both"/>
              <w:rPr>
                <w:rFonts w:ascii="Arial" w:eastAsia="Times New Roman" w:hAnsi="Arial" w:cs="Arial"/>
              </w:rPr>
            </w:pPr>
            <w:r w:rsidRPr="00AC55E3">
              <w:rPr>
                <w:rFonts w:ascii="Arial" w:eastAsia="Times New Roman" w:hAnsi="Arial" w:cs="Arial"/>
              </w:rPr>
              <w:t>Título profesional en disciplina académica de:</w:t>
            </w:r>
          </w:p>
          <w:p w14:paraId="2AD504DB" w14:textId="77777777" w:rsidR="009526A3" w:rsidRPr="00AC55E3" w:rsidRDefault="009526A3">
            <w:pPr>
              <w:numPr>
                <w:ilvl w:val="0"/>
                <w:numId w:val="235"/>
              </w:numPr>
              <w:spacing w:after="0" w:line="240" w:lineRule="auto"/>
              <w:ind w:left="360"/>
              <w:jc w:val="both"/>
              <w:textAlignment w:val="baseline"/>
              <w:rPr>
                <w:rFonts w:ascii="Arial" w:eastAsia="Times New Roman" w:hAnsi="Arial" w:cs="Arial"/>
              </w:rPr>
            </w:pPr>
            <w:r w:rsidRPr="00AC55E3">
              <w:rPr>
                <w:rFonts w:ascii="Arial" w:eastAsia="Times New Roman" w:hAnsi="Arial" w:cs="Arial"/>
              </w:rPr>
              <w:t>Contaduría Pública del Núcleo Básico del Conocimiento -NBC- en Contaduría Pública.</w:t>
            </w:r>
          </w:p>
          <w:p w14:paraId="49282012" w14:textId="77777777" w:rsidR="009526A3" w:rsidRPr="00AC55E3" w:rsidRDefault="009526A3">
            <w:pPr>
              <w:numPr>
                <w:ilvl w:val="0"/>
                <w:numId w:val="235"/>
              </w:numPr>
              <w:spacing w:after="0" w:line="240" w:lineRule="auto"/>
              <w:ind w:left="360"/>
              <w:jc w:val="both"/>
              <w:textAlignment w:val="baseline"/>
              <w:rPr>
                <w:rFonts w:ascii="Arial" w:eastAsia="Times New Roman" w:hAnsi="Arial" w:cs="Arial"/>
              </w:rPr>
            </w:pPr>
            <w:r w:rsidRPr="00AC55E3">
              <w:rPr>
                <w:rFonts w:ascii="Arial" w:eastAsia="Times New Roman" w:hAnsi="Arial" w:cs="Arial"/>
              </w:rPr>
              <w:t>Ingeniería Administrativa del Núcleo Básico del Conocimiento -NBC- en Ingeniería Administrativa y Afines.</w:t>
            </w:r>
          </w:p>
          <w:p w14:paraId="23633C91" w14:textId="77777777" w:rsidR="009526A3" w:rsidRPr="00AC55E3" w:rsidRDefault="009526A3">
            <w:pPr>
              <w:numPr>
                <w:ilvl w:val="0"/>
                <w:numId w:val="235"/>
              </w:numPr>
              <w:spacing w:after="0" w:line="240" w:lineRule="auto"/>
              <w:ind w:left="360"/>
              <w:jc w:val="both"/>
              <w:textAlignment w:val="baseline"/>
              <w:rPr>
                <w:rFonts w:ascii="Arial" w:eastAsia="Times New Roman" w:hAnsi="Arial" w:cs="Arial"/>
              </w:rPr>
            </w:pPr>
            <w:r w:rsidRPr="00AC55E3">
              <w:rPr>
                <w:rFonts w:ascii="Arial" w:eastAsia="Times New Roman" w:hAnsi="Arial" w:cs="Arial"/>
              </w:rPr>
              <w:t>Derecho del Núcleo Básico del Conocimiento -NBC- en Derecho y afines.</w:t>
            </w:r>
          </w:p>
          <w:p w14:paraId="31173AFA" w14:textId="77777777" w:rsidR="009526A3" w:rsidRPr="00AC55E3" w:rsidRDefault="009526A3">
            <w:pPr>
              <w:numPr>
                <w:ilvl w:val="0"/>
                <w:numId w:val="235"/>
              </w:numPr>
              <w:spacing w:after="0" w:line="240" w:lineRule="auto"/>
              <w:ind w:left="360"/>
              <w:jc w:val="both"/>
              <w:textAlignment w:val="baseline"/>
              <w:rPr>
                <w:rFonts w:ascii="Arial" w:eastAsia="Times New Roman" w:hAnsi="Arial" w:cs="Arial"/>
              </w:rPr>
            </w:pPr>
            <w:r w:rsidRPr="00AC55E3">
              <w:rPr>
                <w:rFonts w:ascii="Arial" w:eastAsia="Times New Roman" w:hAnsi="Arial" w:cs="Arial"/>
              </w:rPr>
              <w:t>Ingeniería Financiera y de Negocios del Núcleo Básico del Conocimiento -NBC- en Ingeniería administrativa y afines</w:t>
            </w:r>
          </w:p>
          <w:p w14:paraId="633E5A6A" w14:textId="77777777" w:rsidR="009526A3" w:rsidRPr="00AC55E3" w:rsidRDefault="009526A3">
            <w:pPr>
              <w:numPr>
                <w:ilvl w:val="0"/>
                <w:numId w:val="235"/>
              </w:numPr>
              <w:spacing w:after="0" w:line="240" w:lineRule="auto"/>
              <w:ind w:left="360"/>
              <w:jc w:val="both"/>
              <w:textAlignment w:val="baseline"/>
              <w:rPr>
                <w:rFonts w:ascii="Arial" w:eastAsia="Times New Roman" w:hAnsi="Arial" w:cs="Arial"/>
              </w:rPr>
            </w:pPr>
            <w:r w:rsidRPr="00AC55E3">
              <w:rPr>
                <w:rFonts w:ascii="Arial" w:eastAsia="Times New Roman" w:hAnsi="Arial" w:cs="Arial"/>
              </w:rPr>
              <w:t>Administración de Empresas del Núcleo Básico del Conocimiento -NBC- en Administración</w:t>
            </w:r>
          </w:p>
          <w:p w14:paraId="6A1F8D4A" w14:textId="77777777" w:rsidR="009526A3" w:rsidRPr="00AC55E3" w:rsidRDefault="009526A3">
            <w:pPr>
              <w:numPr>
                <w:ilvl w:val="0"/>
                <w:numId w:val="235"/>
              </w:numPr>
              <w:spacing w:after="0" w:line="240" w:lineRule="auto"/>
              <w:ind w:left="360"/>
              <w:jc w:val="both"/>
              <w:textAlignment w:val="baseline"/>
              <w:rPr>
                <w:rFonts w:ascii="Arial" w:eastAsia="Times New Roman" w:hAnsi="Arial" w:cs="Arial"/>
              </w:rPr>
            </w:pPr>
            <w:r w:rsidRPr="00AC55E3">
              <w:rPr>
                <w:rFonts w:ascii="Arial" w:eastAsia="Times New Roman" w:hAnsi="Arial" w:cs="Arial"/>
              </w:rPr>
              <w:t>Administración Pública del Núcleo Básico del Conocimiento -NBC- en Administración</w:t>
            </w:r>
          </w:p>
          <w:p w14:paraId="577C4897" w14:textId="77777777" w:rsidR="009526A3" w:rsidRPr="00AC55E3" w:rsidRDefault="009526A3">
            <w:pPr>
              <w:numPr>
                <w:ilvl w:val="0"/>
                <w:numId w:val="235"/>
              </w:numPr>
              <w:spacing w:after="0" w:line="240" w:lineRule="auto"/>
              <w:ind w:left="360"/>
              <w:jc w:val="both"/>
              <w:textAlignment w:val="baseline"/>
              <w:rPr>
                <w:rFonts w:ascii="Arial" w:eastAsia="Times New Roman" w:hAnsi="Arial" w:cs="Arial"/>
              </w:rPr>
            </w:pPr>
            <w:r w:rsidRPr="00AC55E3">
              <w:rPr>
                <w:rFonts w:ascii="Arial" w:eastAsia="Times New Roman" w:hAnsi="Arial" w:cs="Arial"/>
              </w:rPr>
              <w:t>Economía y Finanzas del Núcleo Básico del Conocimiento -NBC- en Economía</w:t>
            </w:r>
          </w:p>
          <w:p w14:paraId="55F9BA98" w14:textId="77777777" w:rsidR="009526A3" w:rsidRPr="00AC55E3" w:rsidRDefault="009526A3" w:rsidP="00AC3236">
            <w:pPr>
              <w:spacing w:after="0" w:line="240" w:lineRule="auto"/>
              <w:rPr>
                <w:rFonts w:ascii="Arial" w:eastAsia="Times New Roman" w:hAnsi="Arial" w:cs="Arial"/>
              </w:rPr>
            </w:pPr>
          </w:p>
          <w:p w14:paraId="68784F14" w14:textId="77777777" w:rsidR="009526A3" w:rsidRPr="00AC55E3" w:rsidRDefault="009526A3" w:rsidP="00B53A1F">
            <w:pPr>
              <w:spacing w:after="0" w:line="240" w:lineRule="auto"/>
              <w:jc w:val="both"/>
              <w:rPr>
                <w:rFonts w:ascii="Arial" w:eastAsia="Times New Roman" w:hAnsi="Arial" w:cs="Arial"/>
              </w:rPr>
            </w:pPr>
            <w:r w:rsidRPr="00AC55E3">
              <w:rPr>
                <w:rFonts w:ascii="Arial" w:eastAsia="Times New Roman" w:hAnsi="Arial" w:cs="Arial"/>
              </w:rPr>
              <w:lastRenderedPageBreak/>
              <w:t>Tarjeta, matrícula o registro profesional en los casos reglamentados por la Ley.</w:t>
            </w:r>
          </w:p>
        </w:tc>
        <w:tc>
          <w:tcPr>
            <w:tcW w:w="509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7F669C3" w14:textId="5DD9DA86" w:rsidR="009526A3" w:rsidRPr="00AC55E3" w:rsidRDefault="009526A3" w:rsidP="00AC3236">
            <w:pPr>
              <w:spacing w:after="0" w:line="240" w:lineRule="auto"/>
              <w:jc w:val="both"/>
              <w:rPr>
                <w:rFonts w:ascii="Arial" w:eastAsia="Times New Roman" w:hAnsi="Arial" w:cs="Arial"/>
              </w:rPr>
            </w:pPr>
            <w:r w:rsidRPr="00AC55E3">
              <w:rPr>
                <w:rFonts w:ascii="Arial" w:eastAsia="Times New Roman" w:hAnsi="Arial" w:cs="Arial"/>
              </w:rPr>
              <w:lastRenderedPageBreak/>
              <w:t>Doce (12) meses de experiencia profesional.</w:t>
            </w:r>
          </w:p>
        </w:tc>
      </w:tr>
      <w:tr w:rsidR="00AC55E3" w:rsidRPr="00AC55E3" w14:paraId="22B9FCE7" w14:textId="77777777" w:rsidTr="009526A3">
        <w:trPr>
          <w:trHeight w:val="420"/>
          <w:jc w:val="center"/>
        </w:trPr>
        <w:tc>
          <w:tcPr>
            <w:tcW w:w="0" w:type="auto"/>
            <w:gridSpan w:val="2"/>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475BAAF3" w14:textId="77777777" w:rsidR="009526A3" w:rsidRPr="00AC55E3" w:rsidRDefault="009526A3" w:rsidP="00B53A1F">
            <w:pPr>
              <w:spacing w:after="0" w:line="240" w:lineRule="auto"/>
              <w:jc w:val="center"/>
              <w:rPr>
                <w:rFonts w:ascii="Arial" w:eastAsia="Times New Roman" w:hAnsi="Arial" w:cs="Arial"/>
              </w:rPr>
            </w:pPr>
            <w:r w:rsidRPr="00AC55E3">
              <w:rPr>
                <w:rFonts w:ascii="Arial" w:eastAsia="Times New Roman" w:hAnsi="Arial" w:cs="Arial"/>
                <w:b/>
                <w:bCs/>
              </w:rPr>
              <w:lastRenderedPageBreak/>
              <w:t>VIII. ALTERNATIVAS – EQUIVALENCIAS</w:t>
            </w:r>
          </w:p>
        </w:tc>
      </w:tr>
      <w:tr w:rsidR="00AC55E3" w:rsidRPr="00AC55E3" w14:paraId="1AF49FE1" w14:textId="77777777" w:rsidTr="009526A3">
        <w:trPr>
          <w:trHeight w:val="420"/>
          <w:jc w:val="center"/>
        </w:trPr>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hideMark/>
          </w:tcPr>
          <w:p w14:paraId="5427EE7A" w14:textId="77777777" w:rsidR="009526A3" w:rsidRPr="00AC55E3" w:rsidRDefault="009526A3" w:rsidP="00B53A1F">
            <w:pPr>
              <w:spacing w:after="0" w:line="240" w:lineRule="auto"/>
              <w:jc w:val="both"/>
              <w:rPr>
                <w:rFonts w:ascii="Arial" w:eastAsia="Times New Roman" w:hAnsi="Arial" w:cs="Arial"/>
              </w:rPr>
            </w:pPr>
            <w:r w:rsidRPr="00AC55E3">
              <w:rPr>
                <w:rFonts w:ascii="Arial" w:eastAsia="Times New Roman" w:hAnsi="Arial" w:cs="Arial"/>
              </w:rPr>
              <w:t>Aplican equivalencias entre estudios y experiencia para el Nivel Profesional, establecidas en el artículo 25 del Decreto-Ley 785 de 2005 y las normas que lo modifiquen, adicionen o sustituyan.</w:t>
            </w:r>
          </w:p>
        </w:tc>
      </w:tr>
    </w:tbl>
    <w:p w14:paraId="20CB7D15" w14:textId="77777777" w:rsidR="009526A3" w:rsidRPr="00AC55E3" w:rsidRDefault="009526A3" w:rsidP="00B53A1F">
      <w:pPr>
        <w:rPr>
          <w:rFonts w:ascii="Arial" w:hAnsi="Arial" w:cs="Arial"/>
        </w:rPr>
      </w:pPr>
    </w:p>
    <w:p w14:paraId="06A21948" w14:textId="77777777" w:rsidR="00CC33C4" w:rsidRPr="00AC55E3" w:rsidRDefault="00CC33C4" w:rsidP="00B53A1F">
      <w:pPr>
        <w:rPr>
          <w:rFonts w:ascii="Arial" w:hAnsi="Arial" w:cs="Arial"/>
        </w:rPr>
      </w:pPr>
    </w:p>
    <w:p w14:paraId="2612D8C0" w14:textId="20C95838" w:rsidR="009526A3" w:rsidRPr="00856673" w:rsidRDefault="009526A3" w:rsidP="00856673">
      <w:pPr>
        <w:pStyle w:val="Ttulo3"/>
        <w:spacing w:before="0"/>
        <w:rPr>
          <w:rFonts w:ascii="Arial" w:hAnsi="Arial" w:cs="Arial"/>
          <w:color w:val="auto"/>
          <w:sz w:val="22"/>
          <w:szCs w:val="22"/>
        </w:rPr>
      </w:pPr>
      <w:bookmarkStart w:id="62" w:name="_Toc138345615"/>
      <w:r w:rsidRPr="00856673">
        <w:rPr>
          <w:rFonts w:ascii="Arial" w:hAnsi="Arial" w:cs="Arial"/>
          <w:color w:val="auto"/>
          <w:sz w:val="22"/>
          <w:szCs w:val="22"/>
        </w:rPr>
        <w:t>Profesional 3</w:t>
      </w:r>
      <w:r w:rsidR="0071753D" w:rsidRPr="00856673">
        <w:rPr>
          <w:rFonts w:ascii="Arial" w:hAnsi="Arial" w:cs="Arial"/>
          <w:color w:val="auto"/>
          <w:sz w:val="22"/>
          <w:szCs w:val="22"/>
        </w:rPr>
        <w:t>4</w:t>
      </w:r>
      <w:r w:rsidRPr="00856673">
        <w:rPr>
          <w:rFonts w:ascii="Arial" w:hAnsi="Arial" w:cs="Arial"/>
          <w:color w:val="auto"/>
          <w:sz w:val="22"/>
          <w:szCs w:val="22"/>
        </w:rPr>
        <w:t>- Profesional Universitario 219-02 / Secretaría de Agricultura y Medio Ambiente</w:t>
      </w:r>
      <w:bookmarkEnd w:id="62"/>
    </w:p>
    <w:p w14:paraId="40B5C51F" w14:textId="77777777" w:rsidR="00CC33C4" w:rsidRPr="00AC55E3" w:rsidRDefault="00CC33C4" w:rsidP="00CC33C4"/>
    <w:tbl>
      <w:tblPr>
        <w:tblW w:w="0" w:type="auto"/>
        <w:tblCellMar>
          <w:top w:w="15" w:type="dxa"/>
          <w:left w:w="15" w:type="dxa"/>
          <w:bottom w:w="15" w:type="dxa"/>
          <w:right w:w="15" w:type="dxa"/>
        </w:tblCellMar>
        <w:tblLook w:val="04A0" w:firstRow="1" w:lastRow="0" w:firstColumn="1" w:lastColumn="0" w:noHBand="0" w:noVBand="1"/>
      </w:tblPr>
      <w:tblGrid>
        <w:gridCol w:w="4932"/>
        <w:gridCol w:w="32"/>
        <w:gridCol w:w="17"/>
        <w:gridCol w:w="5072"/>
      </w:tblGrid>
      <w:tr w:rsidR="00AC55E3" w:rsidRPr="00AC55E3" w14:paraId="185464C1" w14:textId="77777777" w:rsidTr="009526A3">
        <w:trPr>
          <w:trHeight w:val="570"/>
          <w:tblHeader/>
        </w:trPr>
        <w:tc>
          <w:tcPr>
            <w:tcW w:w="0" w:type="auto"/>
            <w:gridSpan w:val="4"/>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vAlign w:val="center"/>
            <w:hideMark/>
          </w:tcPr>
          <w:p w14:paraId="3C11F798" w14:textId="77777777" w:rsidR="009526A3" w:rsidRPr="00AC55E3" w:rsidRDefault="009526A3" w:rsidP="00B53A1F">
            <w:pPr>
              <w:spacing w:after="0" w:line="240" w:lineRule="auto"/>
              <w:jc w:val="center"/>
              <w:rPr>
                <w:rFonts w:ascii="Arial" w:eastAsia="Times New Roman" w:hAnsi="Arial" w:cs="Arial"/>
                <w:b/>
                <w:bCs/>
              </w:rPr>
            </w:pPr>
            <w:r w:rsidRPr="00AC55E3">
              <w:rPr>
                <w:rFonts w:ascii="Arial" w:eastAsia="Times New Roman" w:hAnsi="Arial" w:cs="Arial"/>
                <w:b/>
                <w:bCs/>
              </w:rPr>
              <w:t>MANUAL ESPECÍFICO DE FUNCIONES Y DE COMPETENCIAS LABORALES</w:t>
            </w:r>
          </w:p>
        </w:tc>
      </w:tr>
      <w:tr w:rsidR="00AC55E3" w:rsidRPr="00AC55E3" w14:paraId="2A20E2F8" w14:textId="77777777" w:rsidTr="009526A3">
        <w:trPr>
          <w:trHeight w:val="297"/>
        </w:trPr>
        <w:tc>
          <w:tcPr>
            <w:tcW w:w="0" w:type="auto"/>
            <w:gridSpan w:val="4"/>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vAlign w:val="center"/>
            <w:hideMark/>
          </w:tcPr>
          <w:p w14:paraId="78A9EE1E" w14:textId="77777777" w:rsidR="009526A3" w:rsidRPr="00AC55E3" w:rsidRDefault="009526A3" w:rsidP="00B53A1F">
            <w:pPr>
              <w:spacing w:after="0" w:line="240" w:lineRule="auto"/>
              <w:jc w:val="center"/>
              <w:rPr>
                <w:rFonts w:ascii="Arial" w:eastAsia="Times New Roman" w:hAnsi="Arial" w:cs="Arial"/>
              </w:rPr>
            </w:pPr>
            <w:r w:rsidRPr="00AC55E3">
              <w:rPr>
                <w:rFonts w:ascii="Arial" w:eastAsia="Times New Roman" w:hAnsi="Arial" w:cs="Arial"/>
                <w:b/>
                <w:bCs/>
              </w:rPr>
              <w:t>I. IDENTIFICACIÓN DEL EMPLEO</w:t>
            </w:r>
          </w:p>
        </w:tc>
      </w:tr>
      <w:tr w:rsidR="00AC55E3" w:rsidRPr="00AC55E3" w14:paraId="0B58C753" w14:textId="77777777" w:rsidTr="00A62EF1">
        <w:trPr>
          <w:trHeight w:val="1566"/>
        </w:trPr>
        <w:tc>
          <w:tcPr>
            <w:tcW w:w="4972"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AB0177D" w14:textId="77777777" w:rsidR="009526A3" w:rsidRPr="00AC55E3" w:rsidRDefault="009526A3" w:rsidP="00B53A1F">
            <w:pPr>
              <w:spacing w:after="0" w:line="240" w:lineRule="auto"/>
              <w:jc w:val="both"/>
              <w:rPr>
                <w:rFonts w:ascii="Arial" w:eastAsia="Times New Roman" w:hAnsi="Arial" w:cs="Arial"/>
              </w:rPr>
            </w:pPr>
            <w:r w:rsidRPr="00AC55E3">
              <w:rPr>
                <w:rFonts w:ascii="Arial" w:eastAsia="Times New Roman" w:hAnsi="Arial" w:cs="Arial"/>
              </w:rPr>
              <w:t>Nivel:</w:t>
            </w:r>
          </w:p>
          <w:p w14:paraId="6081F69E" w14:textId="20B5CB0E" w:rsidR="009526A3" w:rsidRPr="00AC55E3" w:rsidRDefault="009526A3" w:rsidP="00B53A1F">
            <w:pPr>
              <w:spacing w:after="0" w:line="240" w:lineRule="auto"/>
              <w:jc w:val="both"/>
              <w:rPr>
                <w:rFonts w:ascii="Arial" w:eastAsia="Times New Roman" w:hAnsi="Arial" w:cs="Arial"/>
              </w:rPr>
            </w:pPr>
            <w:r w:rsidRPr="00AC55E3">
              <w:rPr>
                <w:rFonts w:ascii="Arial" w:eastAsia="Times New Roman" w:hAnsi="Arial" w:cs="Arial"/>
              </w:rPr>
              <w:t>Denominación del empleo:</w:t>
            </w:r>
          </w:p>
          <w:p w14:paraId="74DEEDED" w14:textId="77777777" w:rsidR="009526A3" w:rsidRPr="00AC55E3" w:rsidRDefault="009526A3" w:rsidP="00B53A1F">
            <w:pPr>
              <w:spacing w:after="0" w:line="240" w:lineRule="auto"/>
              <w:jc w:val="both"/>
              <w:rPr>
                <w:rFonts w:ascii="Arial" w:eastAsia="Times New Roman" w:hAnsi="Arial" w:cs="Arial"/>
              </w:rPr>
            </w:pPr>
            <w:r w:rsidRPr="00AC55E3">
              <w:rPr>
                <w:rFonts w:ascii="Arial" w:eastAsia="Times New Roman" w:hAnsi="Arial" w:cs="Arial"/>
              </w:rPr>
              <w:t>Código:</w:t>
            </w:r>
          </w:p>
          <w:p w14:paraId="275A97D5" w14:textId="77777777" w:rsidR="009526A3" w:rsidRPr="00AC55E3" w:rsidRDefault="009526A3" w:rsidP="00B53A1F">
            <w:pPr>
              <w:spacing w:after="0" w:line="240" w:lineRule="auto"/>
              <w:jc w:val="both"/>
              <w:rPr>
                <w:rFonts w:ascii="Arial" w:eastAsia="Times New Roman" w:hAnsi="Arial" w:cs="Arial"/>
              </w:rPr>
            </w:pPr>
            <w:r w:rsidRPr="00AC55E3">
              <w:rPr>
                <w:rFonts w:ascii="Arial" w:eastAsia="Times New Roman" w:hAnsi="Arial" w:cs="Arial"/>
              </w:rPr>
              <w:t>Grado:</w:t>
            </w:r>
          </w:p>
          <w:p w14:paraId="597F8E3C" w14:textId="77777777" w:rsidR="009526A3" w:rsidRPr="00AC55E3" w:rsidRDefault="009526A3" w:rsidP="00B53A1F">
            <w:pPr>
              <w:spacing w:after="0" w:line="240" w:lineRule="auto"/>
              <w:jc w:val="both"/>
              <w:rPr>
                <w:rFonts w:ascii="Arial" w:eastAsia="Times New Roman" w:hAnsi="Arial" w:cs="Arial"/>
              </w:rPr>
            </w:pPr>
            <w:r w:rsidRPr="00AC55E3">
              <w:rPr>
                <w:rFonts w:ascii="Arial" w:eastAsia="Times New Roman" w:hAnsi="Arial" w:cs="Arial"/>
              </w:rPr>
              <w:t>N° de cargos:</w:t>
            </w:r>
          </w:p>
          <w:p w14:paraId="0D80750F" w14:textId="77777777" w:rsidR="009526A3" w:rsidRPr="00AC55E3" w:rsidRDefault="009526A3" w:rsidP="00B53A1F">
            <w:pPr>
              <w:spacing w:after="0" w:line="240" w:lineRule="auto"/>
              <w:jc w:val="both"/>
              <w:rPr>
                <w:rFonts w:ascii="Arial" w:eastAsia="Times New Roman" w:hAnsi="Arial" w:cs="Arial"/>
              </w:rPr>
            </w:pPr>
            <w:r w:rsidRPr="00AC55E3">
              <w:rPr>
                <w:rFonts w:ascii="Arial" w:eastAsia="Times New Roman" w:hAnsi="Arial" w:cs="Arial"/>
              </w:rPr>
              <w:t>Dependencia:</w:t>
            </w:r>
          </w:p>
          <w:p w14:paraId="14176B16" w14:textId="77777777" w:rsidR="009526A3" w:rsidRPr="00AC55E3" w:rsidRDefault="009526A3" w:rsidP="00B53A1F">
            <w:pPr>
              <w:spacing w:after="0" w:line="240" w:lineRule="auto"/>
              <w:jc w:val="both"/>
              <w:rPr>
                <w:rFonts w:ascii="Arial" w:eastAsia="Times New Roman" w:hAnsi="Arial" w:cs="Arial"/>
              </w:rPr>
            </w:pPr>
            <w:r w:rsidRPr="00AC55E3">
              <w:rPr>
                <w:rFonts w:ascii="Arial" w:eastAsia="Times New Roman" w:hAnsi="Arial" w:cs="Arial"/>
              </w:rPr>
              <w:t>Cargo del jefe inmediato:</w:t>
            </w:r>
          </w:p>
          <w:p w14:paraId="6173EC07" w14:textId="77777777" w:rsidR="009526A3" w:rsidRPr="00AC55E3" w:rsidRDefault="009526A3" w:rsidP="00B53A1F">
            <w:pPr>
              <w:spacing w:after="0" w:line="240" w:lineRule="auto"/>
              <w:jc w:val="both"/>
              <w:rPr>
                <w:rFonts w:ascii="Arial" w:eastAsia="Times New Roman" w:hAnsi="Arial" w:cs="Arial"/>
              </w:rPr>
            </w:pPr>
            <w:r w:rsidRPr="00AC55E3">
              <w:rPr>
                <w:rFonts w:ascii="Arial" w:eastAsia="Times New Roman" w:hAnsi="Arial" w:cs="Arial"/>
              </w:rPr>
              <w:t>Naturaleza del Cargo</w:t>
            </w:r>
          </w:p>
        </w:tc>
        <w:tc>
          <w:tcPr>
            <w:tcW w:w="5081" w:type="dxa"/>
            <w:gridSpan w:val="3"/>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732BBDC" w14:textId="77777777" w:rsidR="009526A3" w:rsidRPr="00AC55E3" w:rsidRDefault="009526A3" w:rsidP="00B53A1F">
            <w:pPr>
              <w:spacing w:after="0" w:line="240" w:lineRule="auto"/>
              <w:jc w:val="both"/>
              <w:rPr>
                <w:rFonts w:ascii="Arial" w:eastAsia="Times New Roman" w:hAnsi="Arial" w:cs="Arial"/>
              </w:rPr>
            </w:pPr>
            <w:r w:rsidRPr="00AC55E3">
              <w:rPr>
                <w:rFonts w:ascii="Arial" w:eastAsia="Times New Roman" w:hAnsi="Arial" w:cs="Arial"/>
              </w:rPr>
              <w:t>Profesional</w:t>
            </w:r>
          </w:p>
          <w:p w14:paraId="305DAF4E" w14:textId="1407006C" w:rsidR="009526A3" w:rsidRPr="00AC55E3" w:rsidRDefault="009A138A" w:rsidP="00B53A1F">
            <w:pPr>
              <w:spacing w:after="0" w:line="240" w:lineRule="auto"/>
              <w:jc w:val="both"/>
              <w:rPr>
                <w:rFonts w:ascii="Arial" w:eastAsia="Times New Roman" w:hAnsi="Arial" w:cs="Arial"/>
                <w:b/>
                <w:bCs/>
              </w:rPr>
            </w:pPr>
            <w:r w:rsidRPr="00AC55E3">
              <w:rPr>
                <w:rFonts w:ascii="Arial" w:eastAsia="Times New Roman" w:hAnsi="Arial" w:cs="Arial"/>
                <w:b/>
                <w:bCs/>
              </w:rPr>
              <w:t>PROFESIONAL UNIVERSITARIO</w:t>
            </w:r>
          </w:p>
          <w:p w14:paraId="151B08A6" w14:textId="77777777" w:rsidR="009526A3" w:rsidRPr="00AC55E3" w:rsidRDefault="009526A3" w:rsidP="00B53A1F">
            <w:pPr>
              <w:spacing w:after="0" w:line="240" w:lineRule="auto"/>
              <w:jc w:val="both"/>
              <w:rPr>
                <w:rFonts w:ascii="Arial" w:eastAsia="Times New Roman" w:hAnsi="Arial" w:cs="Arial"/>
              </w:rPr>
            </w:pPr>
            <w:r w:rsidRPr="00AC55E3">
              <w:rPr>
                <w:rFonts w:ascii="Arial" w:eastAsia="Times New Roman" w:hAnsi="Arial" w:cs="Arial"/>
              </w:rPr>
              <w:t>219</w:t>
            </w:r>
          </w:p>
          <w:p w14:paraId="49277C74" w14:textId="77777777" w:rsidR="009526A3" w:rsidRPr="00AC55E3" w:rsidRDefault="009526A3" w:rsidP="00B53A1F">
            <w:pPr>
              <w:spacing w:after="0" w:line="240" w:lineRule="auto"/>
              <w:jc w:val="both"/>
              <w:rPr>
                <w:rFonts w:ascii="Arial" w:eastAsia="Times New Roman" w:hAnsi="Arial" w:cs="Arial"/>
              </w:rPr>
            </w:pPr>
            <w:r w:rsidRPr="00AC55E3">
              <w:rPr>
                <w:rFonts w:ascii="Arial" w:eastAsia="Times New Roman" w:hAnsi="Arial" w:cs="Arial"/>
              </w:rPr>
              <w:t>02</w:t>
            </w:r>
          </w:p>
          <w:p w14:paraId="0ADE582B" w14:textId="77777777" w:rsidR="009526A3" w:rsidRPr="00AC55E3" w:rsidRDefault="009526A3" w:rsidP="00B53A1F">
            <w:pPr>
              <w:spacing w:after="0" w:line="240" w:lineRule="auto"/>
              <w:jc w:val="both"/>
              <w:rPr>
                <w:rFonts w:ascii="Arial" w:eastAsia="Times New Roman" w:hAnsi="Arial" w:cs="Arial"/>
              </w:rPr>
            </w:pPr>
            <w:r w:rsidRPr="00AC55E3">
              <w:rPr>
                <w:rFonts w:ascii="Arial" w:eastAsia="Times New Roman" w:hAnsi="Arial" w:cs="Arial"/>
              </w:rPr>
              <w:t>Uno (1)</w:t>
            </w:r>
          </w:p>
          <w:p w14:paraId="0EE91DED" w14:textId="77777777" w:rsidR="009526A3" w:rsidRPr="00AC55E3" w:rsidRDefault="009526A3" w:rsidP="00B53A1F">
            <w:pPr>
              <w:spacing w:after="0" w:line="240" w:lineRule="auto"/>
              <w:jc w:val="both"/>
              <w:rPr>
                <w:rFonts w:ascii="Arial" w:eastAsia="Times New Roman" w:hAnsi="Arial" w:cs="Arial"/>
              </w:rPr>
            </w:pPr>
            <w:r w:rsidRPr="00AC55E3">
              <w:rPr>
                <w:rFonts w:ascii="Arial" w:eastAsia="Times New Roman" w:hAnsi="Arial" w:cs="Arial"/>
              </w:rPr>
              <w:t>Donde se ubique el empleo</w:t>
            </w:r>
          </w:p>
          <w:p w14:paraId="4EC83673" w14:textId="77777777" w:rsidR="00142CF9" w:rsidRPr="00AC55E3" w:rsidRDefault="00142CF9" w:rsidP="00142CF9">
            <w:pPr>
              <w:spacing w:after="0" w:line="240" w:lineRule="auto"/>
              <w:rPr>
                <w:rFonts w:ascii="Arial" w:eastAsia="Times New Roman" w:hAnsi="Arial" w:cs="Arial"/>
              </w:rPr>
            </w:pPr>
            <w:r w:rsidRPr="00AC55E3">
              <w:rPr>
                <w:rFonts w:ascii="Arial" w:eastAsia="Times New Roman" w:hAnsi="Arial" w:cs="Arial"/>
              </w:rPr>
              <w:t xml:space="preserve">Secretario De Despacho </w:t>
            </w:r>
          </w:p>
          <w:p w14:paraId="1505674E" w14:textId="77777777" w:rsidR="009526A3" w:rsidRPr="00AC55E3" w:rsidRDefault="009526A3" w:rsidP="00B53A1F">
            <w:pPr>
              <w:spacing w:after="0" w:line="240" w:lineRule="auto"/>
              <w:jc w:val="both"/>
              <w:rPr>
                <w:rFonts w:ascii="Arial" w:eastAsia="Times New Roman" w:hAnsi="Arial" w:cs="Arial"/>
              </w:rPr>
            </w:pPr>
            <w:r w:rsidRPr="00AC55E3">
              <w:rPr>
                <w:rFonts w:ascii="Arial" w:eastAsia="Times New Roman" w:hAnsi="Arial" w:cs="Arial"/>
              </w:rPr>
              <w:t>Carrera administrativa</w:t>
            </w:r>
          </w:p>
        </w:tc>
      </w:tr>
      <w:tr w:rsidR="00AC55E3" w:rsidRPr="00AC55E3" w14:paraId="18ED211F" w14:textId="77777777" w:rsidTr="009526A3">
        <w:trPr>
          <w:trHeight w:val="284"/>
        </w:trPr>
        <w:tc>
          <w:tcPr>
            <w:tcW w:w="0" w:type="auto"/>
            <w:gridSpan w:val="4"/>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vAlign w:val="center"/>
            <w:hideMark/>
          </w:tcPr>
          <w:p w14:paraId="67E3602A" w14:textId="77777777" w:rsidR="009526A3" w:rsidRPr="00AC55E3" w:rsidRDefault="009526A3" w:rsidP="00B53A1F">
            <w:pPr>
              <w:spacing w:after="0" w:line="240" w:lineRule="auto"/>
              <w:jc w:val="center"/>
              <w:rPr>
                <w:rFonts w:ascii="Arial" w:eastAsia="Times New Roman" w:hAnsi="Arial" w:cs="Arial"/>
              </w:rPr>
            </w:pPr>
            <w:r w:rsidRPr="00AC55E3">
              <w:rPr>
                <w:rFonts w:ascii="Arial" w:eastAsia="Times New Roman" w:hAnsi="Arial" w:cs="Arial"/>
                <w:b/>
                <w:bCs/>
              </w:rPr>
              <w:t>II. ÁREA FUNCIONAL: SECRETARÍA DE AGRICULTURA Y MEDIO AMBIENTE</w:t>
            </w:r>
          </w:p>
        </w:tc>
      </w:tr>
      <w:tr w:rsidR="00AC55E3" w:rsidRPr="00AC55E3" w14:paraId="4A36B59C" w14:textId="77777777" w:rsidTr="009526A3">
        <w:trPr>
          <w:trHeight w:val="231"/>
        </w:trPr>
        <w:tc>
          <w:tcPr>
            <w:tcW w:w="0" w:type="auto"/>
            <w:gridSpan w:val="4"/>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vAlign w:val="center"/>
            <w:hideMark/>
          </w:tcPr>
          <w:p w14:paraId="5C1C7162" w14:textId="77777777" w:rsidR="009526A3" w:rsidRPr="00AC55E3" w:rsidRDefault="009526A3" w:rsidP="00B53A1F">
            <w:pPr>
              <w:spacing w:after="0" w:line="240" w:lineRule="auto"/>
              <w:jc w:val="center"/>
              <w:rPr>
                <w:rFonts w:ascii="Arial" w:eastAsia="Times New Roman" w:hAnsi="Arial" w:cs="Arial"/>
              </w:rPr>
            </w:pPr>
            <w:r w:rsidRPr="00AC55E3">
              <w:rPr>
                <w:rFonts w:ascii="Arial" w:eastAsia="Times New Roman" w:hAnsi="Arial" w:cs="Arial"/>
                <w:b/>
                <w:bCs/>
              </w:rPr>
              <w:t>III. PROPÓSITO PRINCIPAL</w:t>
            </w:r>
          </w:p>
        </w:tc>
      </w:tr>
      <w:tr w:rsidR="00AC55E3" w:rsidRPr="00AC55E3" w14:paraId="0D7D2B1E" w14:textId="77777777" w:rsidTr="009526A3">
        <w:trPr>
          <w:trHeight w:val="652"/>
        </w:trPr>
        <w:tc>
          <w:tcPr>
            <w:tcW w:w="0" w:type="auto"/>
            <w:gridSpan w:val="4"/>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FE208ED" w14:textId="77777777" w:rsidR="009526A3" w:rsidRPr="00AC55E3" w:rsidRDefault="009526A3" w:rsidP="00B53A1F">
            <w:pPr>
              <w:spacing w:after="0" w:line="240" w:lineRule="auto"/>
              <w:jc w:val="both"/>
              <w:rPr>
                <w:rFonts w:ascii="Arial" w:eastAsia="Times New Roman" w:hAnsi="Arial" w:cs="Arial"/>
              </w:rPr>
            </w:pPr>
            <w:r w:rsidRPr="00AC55E3">
              <w:rPr>
                <w:rFonts w:ascii="Arial" w:eastAsia="Times New Roman" w:hAnsi="Arial" w:cs="Arial"/>
              </w:rPr>
              <w:t>Coordinar y ejecutar actividades para el desarrollo de las políticas públicas, planes, programas en defensa del medio ambiente de El Carmen de Viboral, enmarcado en una cultura de protección de los recursos naturales renovables y no renovables de acuerdo con los lineamientos institucionales y las normas vigentes de Saneamiento Ambiental. </w:t>
            </w:r>
          </w:p>
        </w:tc>
      </w:tr>
      <w:tr w:rsidR="00AC55E3" w:rsidRPr="00AC55E3" w14:paraId="116A9175" w14:textId="77777777" w:rsidTr="009526A3">
        <w:trPr>
          <w:trHeight w:val="250"/>
        </w:trPr>
        <w:tc>
          <w:tcPr>
            <w:tcW w:w="0" w:type="auto"/>
            <w:gridSpan w:val="4"/>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15EBC829" w14:textId="77777777" w:rsidR="009526A3" w:rsidRPr="00AC55E3" w:rsidRDefault="009526A3" w:rsidP="00B53A1F">
            <w:pPr>
              <w:spacing w:after="0" w:line="240" w:lineRule="auto"/>
              <w:jc w:val="center"/>
              <w:rPr>
                <w:rFonts w:ascii="Arial" w:eastAsia="Times New Roman" w:hAnsi="Arial" w:cs="Arial"/>
              </w:rPr>
            </w:pPr>
            <w:r w:rsidRPr="00AC55E3">
              <w:rPr>
                <w:rFonts w:ascii="Arial" w:eastAsia="Times New Roman" w:hAnsi="Arial" w:cs="Arial"/>
                <w:b/>
                <w:bCs/>
              </w:rPr>
              <w:t>IV. DESCRIPCIÓN DE LAS FUNCIONES ESENCIALES</w:t>
            </w:r>
          </w:p>
        </w:tc>
      </w:tr>
      <w:tr w:rsidR="00AC55E3" w:rsidRPr="00AC55E3" w14:paraId="67781C4D" w14:textId="77777777" w:rsidTr="009526A3">
        <w:trPr>
          <w:trHeight w:val="65"/>
        </w:trPr>
        <w:tc>
          <w:tcPr>
            <w:tcW w:w="0" w:type="auto"/>
            <w:gridSpan w:val="4"/>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05AF0B3" w14:textId="77777777" w:rsidR="009526A3" w:rsidRPr="00AC55E3" w:rsidRDefault="009526A3">
            <w:pPr>
              <w:numPr>
                <w:ilvl w:val="0"/>
                <w:numId w:val="237"/>
              </w:numPr>
              <w:tabs>
                <w:tab w:val="clear" w:pos="720"/>
                <w:tab w:val="num" w:pos="351"/>
              </w:tabs>
              <w:spacing w:after="0" w:line="240" w:lineRule="auto"/>
              <w:ind w:left="351" w:hanging="351"/>
              <w:jc w:val="both"/>
              <w:textAlignment w:val="baseline"/>
              <w:rPr>
                <w:rFonts w:ascii="Arial" w:eastAsia="Times New Roman" w:hAnsi="Arial" w:cs="Arial"/>
              </w:rPr>
            </w:pPr>
            <w:r w:rsidRPr="00AC55E3">
              <w:rPr>
                <w:rFonts w:ascii="Arial" w:eastAsia="Times New Roman" w:hAnsi="Arial" w:cs="Arial"/>
              </w:rPr>
              <w:t>Participar en la elaboración de planes, programas y proyectos de desarrollo y gestión ambiental y de los recursos naturales renovables a nivel departamental de acuerdo con los requerimientos y a la normatividad vigente. </w:t>
            </w:r>
          </w:p>
          <w:p w14:paraId="7BD0C988" w14:textId="77777777" w:rsidR="009526A3" w:rsidRPr="00AC55E3" w:rsidRDefault="009526A3">
            <w:pPr>
              <w:numPr>
                <w:ilvl w:val="0"/>
                <w:numId w:val="237"/>
              </w:numPr>
              <w:tabs>
                <w:tab w:val="clear" w:pos="720"/>
                <w:tab w:val="num" w:pos="351"/>
              </w:tabs>
              <w:spacing w:after="0" w:line="240" w:lineRule="auto"/>
              <w:ind w:left="351" w:hanging="351"/>
              <w:jc w:val="both"/>
              <w:textAlignment w:val="baseline"/>
              <w:rPr>
                <w:rFonts w:ascii="Arial" w:eastAsia="Times New Roman" w:hAnsi="Arial" w:cs="Arial"/>
              </w:rPr>
            </w:pPr>
            <w:r w:rsidRPr="00AC55E3">
              <w:rPr>
                <w:rFonts w:ascii="Arial" w:eastAsia="Times New Roman" w:hAnsi="Arial" w:cs="Arial"/>
              </w:rPr>
              <w:t>Colaborar con las Corporaciones Autónomas Regionales, en la elaboración de los planes regionales necesarios para la conservación del medio ambiente y los recursos naturales renovables en cumplimiento de las normas vigentes. </w:t>
            </w:r>
          </w:p>
          <w:p w14:paraId="13D063B0" w14:textId="77777777" w:rsidR="009526A3" w:rsidRPr="00AC55E3" w:rsidRDefault="009526A3">
            <w:pPr>
              <w:numPr>
                <w:ilvl w:val="0"/>
                <w:numId w:val="237"/>
              </w:numPr>
              <w:tabs>
                <w:tab w:val="clear" w:pos="720"/>
                <w:tab w:val="num" w:pos="351"/>
              </w:tabs>
              <w:spacing w:after="0" w:line="240" w:lineRule="auto"/>
              <w:ind w:left="351" w:hanging="351"/>
              <w:jc w:val="both"/>
              <w:textAlignment w:val="baseline"/>
              <w:rPr>
                <w:rFonts w:ascii="Arial" w:eastAsia="Times New Roman" w:hAnsi="Arial" w:cs="Arial"/>
              </w:rPr>
            </w:pPr>
            <w:r w:rsidRPr="00AC55E3">
              <w:rPr>
                <w:rFonts w:ascii="Arial" w:eastAsia="Times New Roman" w:hAnsi="Arial" w:cs="Arial"/>
              </w:rPr>
              <w:lastRenderedPageBreak/>
              <w:t>Elaborar los programas, proyectos y planes municipales relacionados con la protección del medio ambiente y los recursos naturales en cumplimiento de la normatividad vigente, el Plan de Desarrollo Municipal y las necesidades de la región.  </w:t>
            </w:r>
          </w:p>
          <w:p w14:paraId="3C8D2563" w14:textId="26CC5879" w:rsidR="009526A3" w:rsidRPr="00AC55E3" w:rsidRDefault="009526A3">
            <w:pPr>
              <w:numPr>
                <w:ilvl w:val="0"/>
                <w:numId w:val="237"/>
              </w:numPr>
              <w:tabs>
                <w:tab w:val="clear" w:pos="720"/>
                <w:tab w:val="num" w:pos="351"/>
              </w:tabs>
              <w:spacing w:after="0" w:line="240" w:lineRule="auto"/>
              <w:ind w:left="351" w:hanging="351"/>
              <w:jc w:val="both"/>
              <w:textAlignment w:val="baseline"/>
              <w:rPr>
                <w:rFonts w:ascii="Arial" w:eastAsia="Times New Roman" w:hAnsi="Arial" w:cs="Arial"/>
              </w:rPr>
            </w:pPr>
            <w:r w:rsidRPr="00AC55E3">
              <w:rPr>
                <w:rFonts w:ascii="Arial" w:eastAsia="Times New Roman" w:hAnsi="Arial" w:cs="Arial"/>
              </w:rPr>
              <w:t xml:space="preserve">Ejecutar políticas y programas nacionales, regionales y sectoriales en relación con el medio ambiente y los recursos naturales </w:t>
            </w:r>
            <w:r w:rsidR="003E3DC6" w:rsidRPr="00AC55E3">
              <w:rPr>
                <w:rFonts w:ascii="Arial" w:eastAsia="Times New Roman" w:hAnsi="Arial" w:cs="Arial"/>
              </w:rPr>
              <w:t>renovables ejercer</w:t>
            </w:r>
            <w:r w:rsidRPr="00AC55E3">
              <w:rPr>
                <w:rFonts w:ascii="Arial" w:eastAsia="Times New Roman" w:hAnsi="Arial" w:cs="Arial"/>
              </w:rPr>
              <w:t xml:space="preserve"> el control, la preservación y la defensa del patrimonio ecológico del municipio de acuerdo con las disposiciones legales. </w:t>
            </w:r>
          </w:p>
          <w:p w14:paraId="0DE027A0" w14:textId="77777777" w:rsidR="009526A3" w:rsidRPr="00AC55E3" w:rsidRDefault="009526A3">
            <w:pPr>
              <w:numPr>
                <w:ilvl w:val="0"/>
                <w:numId w:val="237"/>
              </w:numPr>
              <w:tabs>
                <w:tab w:val="clear" w:pos="720"/>
                <w:tab w:val="num" w:pos="351"/>
              </w:tabs>
              <w:spacing w:after="0" w:line="240" w:lineRule="auto"/>
              <w:ind w:left="351" w:hanging="351"/>
              <w:jc w:val="both"/>
              <w:textAlignment w:val="baseline"/>
              <w:rPr>
                <w:rFonts w:ascii="Arial" w:eastAsia="Times New Roman" w:hAnsi="Arial" w:cs="Arial"/>
              </w:rPr>
            </w:pPr>
            <w:r w:rsidRPr="00AC55E3">
              <w:rPr>
                <w:rFonts w:ascii="Arial" w:eastAsia="Times New Roman" w:hAnsi="Arial" w:cs="Arial"/>
              </w:rPr>
              <w:t>Adoptar los programas, proyectos y planes de gestión y desarrollo ambiental y de protección de los recursos naturales renovables, que hayan sido discutidos y aprobados a nivel regional y municipal, conforme a las normas de planificación ambiental de que trata la Ley. </w:t>
            </w:r>
          </w:p>
          <w:p w14:paraId="6B5CE4BD" w14:textId="77777777" w:rsidR="009526A3" w:rsidRPr="00AC55E3" w:rsidRDefault="009526A3">
            <w:pPr>
              <w:numPr>
                <w:ilvl w:val="0"/>
                <w:numId w:val="237"/>
              </w:numPr>
              <w:tabs>
                <w:tab w:val="clear" w:pos="720"/>
                <w:tab w:val="num" w:pos="351"/>
              </w:tabs>
              <w:spacing w:after="0" w:line="240" w:lineRule="auto"/>
              <w:ind w:left="351" w:hanging="351"/>
              <w:jc w:val="both"/>
              <w:textAlignment w:val="baseline"/>
              <w:rPr>
                <w:rFonts w:ascii="Arial" w:eastAsia="Times New Roman" w:hAnsi="Arial" w:cs="Arial"/>
              </w:rPr>
            </w:pPr>
            <w:r w:rsidRPr="00AC55E3">
              <w:rPr>
                <w:rFonts w:ascii="Arial" w:eastAsia="Times New Roman" w:hAnsi="Arial" w:cs="Arial"/>
              </w:rPr>
              <w:t>Promover la participación comunitaria en las actividades de protección y conservación de los recursos naturales y del medio ambiente de acuerdo con las necesidades presentadas a nivel municipal.</w:t>
            </w:r>
          </w:p>
          <w:p w14:paraId="65C008AA" w14:textId="77777777" w:rsidR="009526A3" w:rsidRPr="00AC55E3" w:rsidRDefault="009526A3">
            <w:pPr>
              <w:numPr>
                <w:ilvl w:val="0"/>
                <w:numId w:val="237"/>
              </w:numPr>
              <w:tabs>
                <w:tab w:val="clear" w:pos="720"/>
                <w:tab w:val="num" w:pos="351"/>
              </w:tabs>
              <w:spacing w:after="0" w:line="240" w:lineRule="auto"/>
              <w:ind w:left="351" w:hanging="351"/>
              <w:jc w:val="both"/>
              <w:textAlignment w:val="baseline"/>
              <w:rPr>
                <w:rFonts w:ascii="Arial" w:eastAsia="Times New Roman" w:hAnsi="Arial" w:cs="Arial"/>
              </w:rPr>
            </w:pPr>
            <w:r w:rsidRPr="00AC55E3">
              <w:rPr>
                <w:rFonts w:ascii="Arial" w:eastAsia="Times New Roman" w:hAnsi="Arial" w:cs="Arial"/>
              </w:rPr>
              <w:t>Coordinar y efectuar la capacitación a las comunidades en manejo y protección de los recursos naturales y del medio ambiente de acuerdo con las metodologías apropiadas. </w:t>
            </w:r>
          </w:p>
          <w:p w14:paraId="13195214" w14:textId="77777777" w:rsidR="009526A3" w:rsidRPr="00AC55E3" w:rsidRDefault="009526A3">
            <w:pPr>
              <w:numPr>
                <w:ilvl w:val="0"/>
                <w:numId w:val="237"/>
              </w:numPr>
              <w:tabs>
                <w:tab w:val="clear" w:pos="720"/>
                <w:tab w:val="num" w:pos="351"/>
              </w:tabs>
              <w:spacing w:after="0" w:line="240" w:lineRule="auto"/>
              <w:ind w:left="351" w:hanging="351"/>
              <w:jc w:val="both"/>
              <w:textAlignment w:val="baseline"/>
              <w:rPr>
                <w:rFonts w:ascii="Arial" w:eastAsia="Times New Roman" w:hAnsi="Arial" w:cs="Arial"/>
              </w:rPr>
            </w:pPr>
            <w:r w:rsidRPr="00AC55E3">
              <w:rPr>
                <w:rFonts w:ascii="Arial" w:eastAsia="Times New Roman" w:hAnsi="Arial" w:cs="Arial"/>
              </w:rPr>
              <w:t>Ejercer las funciones de control y vigilancia del medio ambiente y los recursos naturales renovables en cumplimiento de la legislación vigente.  </w:t>
            </w:r>
          </w:p>
          <w:p w14:paraId="4D6E8775" w14:textId="77777777" w:rsidR="009526A3" w:rsidRPr="00AC55E3" w:rsidRDefault="009526A3">
            <w:pPr>
              <w:numPr>
                <w:ilvl w:val="0"/>
                <w:numId w:val="237"/>
              </w:numPr>
              <w:tabs>
                <w:tab w:val="clear" w:pos="720"/>
                <w:tab w:val="num" w:pos="351"/>
              </w:tabs>
              <w:spacing w:after="0" w:line="240" w:lineRule="auto"/>
              <w:ind w:left="351" w:hanging="351"/>
              <w:jc w:val="both"/>
              <w:textAlignment w:val="baseline"/>
              <w:rPr>
                <w:rFonts w:ascii="Arial" w:eastAsia="Times New Roman" w:hAnsi="Arial" w:cs="Arial"/>
              </w:rPr>
            </w:pPr>
            <w:r w:rsidRPr="00AC55E3">
              <w:rPr>
                <w:rFonts w:ascii="Arial" w:eastAsia="Times New Roman" w:hAnsi="Arial" w:cs="Arial"/>
              </w:rPr>
              <w:t>Ejecutar las actividades de control y vigilancia ambientales que se realicen en el territorio del municipio con la asesoría de la Corporación Autónoma Regional en relación con la movilización, procesamiento, uso, aprovechamiento y comercialización de los recursos naturales renovables o con actividades contaminantes y degradantes de las aguas, el aire o el suelo en cumplimiento de la normatividad vigente. </w:t>
            </w:r>
          </w:p>
          <w:p w14:paraId="244F6434" w14:textId="77777777" w:rsidR="009526A3" w:rsidRPr="00AC55E3" w:rsidRDefault="009526A3">
            <w:pPr>
              <w:numPr>
                <w:ilvl w:val="0"/>
                <w:numId w:val="237"/>
              </w:numPr>
              <w:tabs>
                <w:tab w:val="clear" w:pos="720"/>
                <w:tab w:val="num" w:pos="351"/>
              </w:tabs>
              <w:spacing w:after="0" w:line="240" w:lineRule="auto"/>
              <w:ind w:left="351" w:hanging="351"/>
              <w:jc w:val="both"/>
              <w:textAlignment w:val="baseline"/>
              <w:rPr>
                <w:rFonts w:ascii="Arial" w:eastAsia="Times New Roman" w:hAnsi="Arial" w:cs="Arial"/>
              </w:rPr>
            </w:pPr>
            <w:r w:rsidRPr="00AC55E3">
              <w:rPr>
                <w:rFonts w:ascii="Arial" w:eastAsia="Times New Roman" w:hAnsi="Arial" w:cs="Arial"/>
              </w:rPr>
              <w:t>Preparar los reglamentos y las disposiciones para el manejo y la protección ambiental, dentro de los límites establecidos por la ley, las normas de ordenamiento territorial del municipio y las regulaciones sobre usos del suelo.</w:t>
            </w:r>
          </w:p>
          <w:p w14:paraId="14C3EA6C" w14:textId="77777777" w:rsidR="009526A3" w:rsidRPr="00AC55E3" w:rsidRDefault="009526A3">
            <w:pPr>
              <w:numPr>
                <w:ilvl w:val="0"/>
                <w:numId w:val="237"/>
              </w:numPr>
              <w:tabs>
                <w:tab w:val="clear" w:pos="720"/>
                <w:tab w:val="num" w:pos="351"/>
              </w:tabs>
              <w:spacing w:after="0" w:line="240" w:lineRule="auto"/>
              <w:ind w:left="351" w:hanging="351"/>
              <w:jc w:val="both"/>
              <w:textAlignment w:val="baseline"/>
              <w:rPr>
                <w:rFonts w:ascii="Arial" w:eastAsia="Times New Roman" w:hAnsi="Arial" w:cs="Arial"/>
              </w:rPr>
            </w:pPr>
            <w:r w:rsidRPr="00AC55E3">
              <w:rPr>
                <w:rFonts w:ascii="Arial" w:eastAsia="Times New Roman" w:hAnsi="Arial" w:cs="Arial"/>
              </w:rPr>
              <w:t>Programar y realizar asistencia técnica y extensión agropecuaria a los pequeños y medianos productores y proyectos productivos que se ejecuten en el Municipio, para incrementar el desarrollo económico y generar mayores ingresos a la población, atendiendo las indicaciones del jefe inmediato. </w:t>
            </w:r>
          </w:p>
          <w:p w14:paraId="3B04E84F" w14:textId="77777777" w:rsidR="009526A3" w:rsidRPr="00AC55E3" w:rsidRDefault="009526A3">
            <w:pPr>
              <w:numPr>
                <w:ilvl w:val="0"/>
                <w:numId w:val="237"/>
              </w:numPr>
              <w:tabs>
                <w:tab w:val="clear" w:pos="720"/>
                <w:tab w:val="num" w:pos="351"/>
              </w:tabs>
              <w:spacing w:after="0" w:line="240" w:lineRule="auto"/>
              <w:ind w:left="351" w:hanging="351"/>
              <w:jc w:val="both"/>
              <w:textAlignment w:val="baseline"/>
              <w:rPr>
                <w:rFonts w:ascii="Arial" w:eastAsia="Times New Roman" w:hAnsi="Arial" w:cs="Arial"/>
              </w:rPr>
            </w:pPr>
            <w:r w:rsidRPr="00AC55E3">
              <w:rPr>
                <w:rFonts w:ascii="Arial" w:eastAsia="Times New Roman" w:hAnsi="Arial" w:cs="Arial"/>
              </w:rPr>
              <w:t>Promover prácticas de producción Limpia y de responsabilidad ambiental bajo la estrategia de desarrollo sostenible y sustentable encaminados al desarrollo del sector turístico, industrial y agropecuario del municipio, conforme a los lineamientos establecidos. </w:t>
            </w:r>
          </w:p>
          <w:p w14:paraId="4650E595" w14:textId="77777777" w:rsidR="009526A3" w:rsidRPr="00AC55E3" w:rsidRDefault="009526A3">
            <w:pPr>
              <w:numPr>
                <w:ilvl w:val="0"/>
                <w:numId w:val="237"/>
              </w:numPr>
              <w:tabs>
                <w:tab w:val="clear" w:pos="720"/>
                <w:tab w:val="num" w:pos="351"/>
              </w:tabs>
              <w:spacing w:after="0" w:line="240" w:lineRule="auto"/>
              <w:ind w:left="351" w:hanging="351"/>
              <w:jc w:val="both"/>
              <w:textAlignment w:val="baseline"/>
              <w:rPr>
                <w:rFonts w:ascii="Arial" w:eastAsia="Times New Roman" w:hAnsi="Arial" w:cs="Arial"/>
              </w:rPr>
            </w:pPr>
            <w:r w:rsidRPr="00AC55E3">
              <w:rPr>
                <w:rFonts w:ascii="Arial" w:eastAsia="Times New Roman" w:hAnsi="Arial" w:cs="Arial"/>
              </w:rPr>
              <w:t>Coordinar la ejecución de obras o proyectos de descontaminación de corrientes o depósitos de agua afectados por vertimiento del municipio, de acuerdo con los requerimientos y cumpliendo con los lineamientos técnicos. </w:t>
            </w:r>
          </w:p>
          <w:p w14:paraId="28845887" w14:textId="77777777" w:rsidR="009526A3" w:rsidRPr="00AC55E3" w:rsidRDefault="009526A3">
            <w:pPr>
              <w:numPr>
                <w:ilvl w:val="0"/>
                <w:numId w:val="237"/>
              </w:numPr>
              <w:tabs>
                <w:tab w:val="clear" w:pos="720"/>
                <w:tab w:val="num" w:pos="351"/>
              </w:tabs>
              <w:spacing w:after="0" w:line="240" w:lineRule="auto"/>
              <w:ind w:left="351" w:hanging="351"/>
              <w:jc w:val="both"/>
              <w:textAlignment w:val="baseline"/>
              <w:rPr>
                <w:rFonts w:ascii="Arial" w:eastAsia="Times New Roman" w:hAnsi="Arial" w:cs="Arial"/>
              </w:rPr>
            </w:pPr>
            <w:r w:rsidRPr="00AC55E3">
              <w:rPr>
                <w:rFonts w:ascii="Arial" w:eastAsia="Times New Roman" w:hAnsi="Arial" w:cs="Arial"/>
              </w:rPr>
              <w:t>Coordinar la ejecución de programas de disposición, eliminación y reciclaje de residuos líquidos y sólidos y de control a las emisiones contaminantes del aire en cumplimiento de la normatividad ambiental vigente.  </w:t>
            </w:r>
          </w:p>
          <w:p w14:paraId="7844ECE2" w14:textId="77777777" w:rsidR="009526A3" w:rsidRPr="00AC55E3" w:rsidRDefault="009526A3">
            <w:pPr>
              <w:numPr>
                <w:ilvl w:val="0"/>
                <w:numId w:val="237"/>
              </w:numPr>
              <w:tabs>
                <w:tab w:val="clear" w:pos="720"/>
                <w:tab w:val="num" w:pos="351"/>
              </w:tabs>
              <w:spacing w:after="0" w:line="240" w:lineRule="auto"/>
              <w:ind w:left="351" w:hanging="351"/>
              <w:jc w:val="both"/>
              <w:textAlignment w:val="baseline"/>
              <w:rPr>
                <w:rFonts w:ascii="Arial" w:eastAsia="Times New Roman" w:hAnsi="Arial" w:cs="Arial"/>
              </w:rPr>
            </w:pPr>
            <w:r w:rsidRPr="00AC55E3">
              <w:rPr>
                <w:rFonts w:ascii="Arial" w:eastAsia="Times New Roman" w:hAnsi="Arial" w:cs="Arial"/>
              </w:rPr>
              <w:lastRenderedPageBreak/>
              <w:t>Promover obras y proyectos de irrigación, drenaje, recuperación de tierras, defensa contra las inundaciones y regulación de cauces o corrientes de agua, para el adecuado manejo y aprovechamiento de cuencas y micro-cuencas hidrográficas en coordinación con los entes directores y organismos ejecutores del Sistema Nacional de Adecuación de Tierras y con la Corporación Autónoma Regional en cumplimiento de la normatividad vigente y según los requerimientos del municipio. </w:t>
            </w:r>
          </w:p>
          <w:p w14:paraId="0740A300" w14:textId="77777777" w:rsidR="009526A3" w:rsidRPr="00AC55E3" w:rsidRDefault="009526A3">
            <w:pPr>
              <w:numPr>
                <w:ilvl w:val="0"/>
                <w:numId w:val="237"/>
              </w:numPr>
              <w:tabs>
                <w:tab w:val="clear" w:pos="720"/>
                <w:tab w:val="num" w:pos="351"/>
              </w:tabs>
              <w:spacing w:after="0" w:line="240" w:lineRule="auto"/>
              <w:ind w:left="351" w:hanging="351"/>
              <w:jc w:val="both"/>
              <w:textAlignment w:val="baseline"/>
              <w:rPr>
                <w:rFonts w:ascii="Arial" w:eastAsia="Times New Roman" w:hAnsi="Arial" w:cs="Arial"/>
              </w:rPr>
            </w:pPr>
            <w:r w:rsidRPr="00AC55E3">
              <w:rPr>
                <w:rFonts w:ascii="Arial" w:eastAsia="Times New Roman" w:hAnsi="Arial" w:cs="Arial"/>
              </w:rPr>
              <w:t>Las demás que les sean asignadas por autoridad competente, de acuerdo con el área de desempeño y la naturaleza del empleo.</w:t>
            </w:r>
          </w:p>
          <w:p w14:paraId="55B9E514" w14:textId="77777777" w:rsidR="009526A3" w:rsidRPr="00AC55E3" w:rsidRDefault="009526A3" w:rsidP="00B53A1F">
            <w:pPr>
              <w:spacing w:after="0" w:line="240" w:lineRule="auto"/>
              <w:rPr>
                <w:rFonts w:ascii="Arial" w:eastAsia="Times New Roman" w:hAnsi="Arial" w:cs="Arial"/>
              </w:rPr>
            </w:pPr>
          </w:p>
          <w:p w14:paraId="5796254D" w14:textId="77777777" w:rsidR="009526A3" w:rsidRPr="00AC55E3" w:rsidRDefault="009526A3" w:rsidP="00B53A1F">
            <w:pPr>
              <w:spacing w:after="0" w:line="240" w:lineRule="auto"/>
              <w:jc w:val="both"/>
              <w:rPr>
                <w:rFonts w:ascii="Arial" w:eastAsia="Times New Roman" w:hAnsi="Arial" w:cs="Arial"/>
              </w:rPr>
            </w:pPr>
            <w:r w:rsidRPr="00AC55E3">
              <w:rPr>
                <w:rFonts w:ascii="Arial" w:eastAsia="Times New Roman" w:hAnsi="Arial" w:cs="Arial"/>
              </w:rPr>
              <w:t>FUNCIONES GENERALES DE NIVEL PROFESIONAL </w:t>
            </w:r>
          </w:p>
          <w:p w14:paraId="4F159162" w14:textId="77777777" w:rsidR="009526A3" w:rsidRPr="00AC55E3" w:rsidRDefault="009526A3" w:rsidP="00B422CE">
            <w:pPr>
              <w:numPr>
                <w:ilvl w:val="0"/>
                <w:numId w:val="420"/>
              </w:numPr>
              <w:tabs>
                <w:tab w:val="clear" w:pos="720"/>
                <w:tab w:val="num" w:pos="492"/>
              </w:tabs>
              <w:spacing w:after="0" w:line="240" w:lineRule="auto"/>
              <w:ind w:left="492" w:hanging="492"/>
              <w:jc w:val="both"/>
              <w:textAlignment w:val="baseline"/>
              <w:rPr>
                <w:rFonts w:ascii="Arial" w:eastAsia="Times New Roman" w:hAnsi="Arial" w:cs="Arial"/>
              </w:rPr>
            </w:pPr>
            <w:r w:rsidRPr="00AC55E3">
              <w:rPr>
                <w:rFonts w:ascii="Arial" w:eastAsia="Times New Roman" w:hAnsi="Arial" w:cs="Arial"/>
              </w:rPr>
              <w:t>Ejecutar las acciones necesarias para asegurar el desarrollo, monitoreo, seguimiento, control, evaluación y mejora del Sistema de Gestión de conformidad con las disposiciones técnicas y normativas vigentes.</w:t>
            </w:r>
          </w:p>
          <w:p w14:paraId="09773FBC" w14:textId="77777777" w:rsidR="009526A3" w:rsidRPr="00AC55E3" w:rsidRDefault="009526A3" w:rsidP="00B422CE">
            <w:pPr>
              <w:numPr>
                <w:ilvl w:val="0"/>
                <w:numId w:val="420"/>
              </w:numPr>
              <w:tabs>
                <w:tab w:val="clear" w:pos="720"/>
                <w:tab w:val="num" w:pos="492"/>
              </w:tabs>
              <w:spacing w:after="0" w:line="240" w:lineRule="auto"/>
              <w:ind w:left="492" w:hanging="492"/>
              <w:jc w:val="both"/>
              <w:textAlignment w:val="baseline"/>
              <w:rPr>
                <w:rFonts w:ascii="Arial" w:eastAsia="Times New Roman" w:hAnsi="Arial" w:cs="Arial"/>
              </w:rPr>
            </w:pPr>
            <w:r w:rsidRPr="00AC55E3">
              <w:rPr>
                <w:rFonts w:ascii="Arial" w:eastAsia="Times New Roman" w:hAnsi="Arial" w:cs="Arial"/>
              </w:rPr>
              <w:t>Garantizar la actualización de la información en los sistemas, aplicativos u otros medios tecnológicos de su competencia, así como la generación de informes, reportes y registros documentales requeridos de acuerdo con los estándares de seguridad y privacidad de la información y demás políticas institucionales vigentes.</w:t>
            </w:r>
          </w:p>
          <w:p w14:paraId="3ED4CEB0" w14:textId="77777777" w:rsidR="009526A3" w:rsidRPr="00AC55E3" w:rsidRDefault="009526A3" w:rsidP="00B422CE">
            <w:pPr>
              <w:numPr>
                <w:ilvl w:val="0"/>
                <w:numId w:val="420"/>
              </w:numPr>
              <w:tabs>
                <w:tab w:val="clear" w:pos="720"/>
                <w:tab w:val="num" w:pos="492"/>
              </w:tabs>
              <w:spacing w:after="0" w:line="240" w:lineRule="auto"/>
              <w:ind w:left="492" w:hanging="492"/>
              <w:jc w:val="both"/>
              <w:textAlignment w:val="baseline"/>
              <w:rPr>
                <w:rFonts w:ascii="Arial" w:eastAsia="Times New Roman" w:hAnsi="Arial" w:cs="Arial"/>
              </w:rPr>
            </w:pPr>
            <w:r w:rsidRPr="00AC55E3">
              <w:rPr>
                <w:rFonts w:ascii="Arial" w:eastAsia="Times New Roman" w:hAnsi="Arial" w:cs="Arial"/>
              </w:rPr>
              <w:t>Atender los usuarios internos y externos, así como las PQRSFD de acuerdo con la naturaleza de sus funciones y los lineamientos institucionales establecidos con relación al servicio al ciudadano.</w:t>
            </w:r>
          </w:p>
          <w:p w14:paraId="050A030B" w14:textId="77777777" w:rsidR="009526A3" w:rsidRPr="00AC55E3" w:rsidRDefault="009526A3" w:rsidP="00B422CE">
            <w:pPr>
              <w:numPr>
                <w:ilvl w:val="0"/>
                <w:numId w:val="420"/>
              </w:numPr>
              <w:tabs>
                <w:tab w:val="clear" w:pos="720"/>
                <w:tab w:val="num" w:pos="492"/>
              </w:tabs>
              <w:spacing w:after="0" w:line="240" w:lineRule="auto"/>
              <w:ind w:left="492" w:hanging="492"/>
              <w:jc w:val="both"/>
              <w:textAlignment w:val="baseline"/>
              <w:rPr>
                <w:rFonts w:ascii="Arial" w:eastAsia="Times New Roman" w:hAnsi="Arial" w:cs="Arial"/>
              </w:rPr>
            </w:pPr>
            <w:r w:rsidRPr="00AC55E3">
              <w:rPr>
                <w:rFonts w:ascii="Arial" w:eastAsia="Times New Roman" w:hAnsi="Arial" w:cs="Arial"/>
              </w:rPr>
              <w:t>Participar en la formulación, diseño, organización, ejecución, control y evaluación de planes, programas y proyectos de la dependencia, de conformidad con los procesos establecidos y lineamientos vigentes.  </w:t>
            </w:r>
          </w:p>
          <w:p w14:paraId="6C236CF3" w14:textId="77777777" w:rsidR="009526A3" w:rsidRPr="00AC55E3" w:rsidRDefault="009526A3" w:rsidP="00B422CE">
            <w:pPr>
              <w:numPr>
                <w:ilvl w:val="0"/>
                <w:numId w:val="420"/>
              </w:numPr>
              <w:tabs>
                <w:tab w:val="clear" w:pos="720"/>
                <w:tab w:val="num" w:pos="492"/>
              </w:tabs>
              <w:spacing w:after="0" w:line="240" w:lineRule="auto"/>
              <w:ind w:left="492" w:hanging="492"/>
              <w:jc w:val="both"/>
              <w:textAlignment w:val="baseline"/>
              <w:rPr>
                <w:rFonts w:ascii="Arial" w:eastAsia="Times New Roman" w:hAnsi="Arial" w:cs="Arial"/>
              </w:rPr>
            </w:pPr>
            <w:r w:rsidRPr="00AC55E3">
              <w:rPr>
                <w:rFonts w:ascii="Arial" w:eastAsia="Times New Roman" w:hAnsi="Arial" w:cs="Arial"/>
              </w:rPr>
              <w:t>Coordinar, promover y participar en los estudios e investigaciones que permitan mejorar la prestación de los servicios de su dependencia y el oportuno cumplimiento de los planes, programas y proyectos, para la ejecución y utilización óptima de los recursos disponibles, emitiendo los informes respectivos. </w:t>
            </w:r>
          </w:p>
          <w:p w14:paraId="7EA68C5D" w14:textId="10E762F9" w:rsidR="0030568C" w:rsidRPr="00AC55E3" w:rsidRDefault="0030568C" w:rsidP="00B422CE">
            <w:pPr>
              <w:numPr>
                <w:ilvl w:val="0"/>
                <w:numId w:val="420"/>
              </w:numPr>
              <w:tabs>
                <w:tab w:val="clear" w:pos="720"/>
                <w:tab w:val="num" w:pos="492"/>
              </w:tabs>
              <w:spacing w:after="0" w:line="256" w:lineRule="auto"/>
              <w:ind w:left="492" w:hanging="492"/>
              <w:jc w:val="both"/>
              <w:rPr>
                <w:rFonts w:ascii="Arial" w:eastAsia="Arial" w:hAnsi="Arial" w:cs="Arial"/>
              </w:rPr>
            </w:pPr>
            <w:r w:rsidRPr="00AC55E3">
              <w:rPr>
                <w:rFonts w:ascii="Arial" w:eastAsia="Arial" w:hAnsi="Arial" w:cs="Arial"/>
              </w:rPr>
              <w:t>Apoyar o asumir la supervisión requerida para la ejecución de los proyectos de acuerdo con los términos y especificaciones técnicas establecidas.</w:t>
            </w:r>
          </w:p>
          <w:p w14:paraId="700AC017" w14:textId="2F1D8436" w:rsidR="009526A3" w:rsidRPr="00AC55E3" w:rsidRDefault="009526A3" w:rsidP="00B422CE">
            <w:pPr>
              <w:numPr>
                <w:ilvl w:val="0"/>
                <w:numId w:val="420"/>
              </w:numPr>
              <w:tabs>
                <w:tab w:val="clear" w:pos="720"/>
                <w:tab w:val="num" w:pos="492"/>
              </w:tabs>
              <w:spacing w:after="0" w:line="240" w:lineRule="auto"/>
              <w:ind w:left="492" w:hanging="492"/>
              <w:jc w:val="both"/>
              <w:textAlignment w:val="baseline"/>
              <w:rPr>
                <w:rFonts w:ascii="Arial" w:eastAsia="Times New Roman" w:hAnsi="Arial" w:cs="Arial"/>
              </w:rPr>
            </w:pPr>
            <w:r w:rsidRPr="00AC55E3">
              <w:rPr>
                <w:rFonts w:ascii="Arial" w:eastAsia="Times New Roman" w:hAnsi="Arial" w:cs="Arial"/>
              </w:rPr>
              <w:t>Proyectar, desarrollar, recomendar o implementar procesos, procedimientos, métodos, instrumentos y acciones requeridas para el logro de los objetivos y las metas propuestas, y mejorar la prestación de los servicios a su cargo.  </w:t>
            </w:r>
          </w:p>
        </w:tc>
      </w:tr>
      <w:tr w:rsidR="00AC55E3" w:rsidRPr="00AC55E3" w14:paraId="648DB85D" w14:textId="77777777" w:rsidTr="009526A3">
        <w:trPr>
          <w:trHeight w:val="256"/>
        </w:trPr>
        <w:tc>
          <w:tcPr>
            <w:tcW w:w="0" w:type="auto"/>
            <w:gridSpan w:val="4"/>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vAlign w:val="center"/>
            <w:hideMark/>
          </w:tcPr>
          <w:p w14:paraId="05E2B02F" w14:textId="77777777" w:rsidR="009526A3" w:rsidRPr="00AC55E3" w:rsidRDefault="009526A3" w:rsidP="00B53A1F">
            <w:pPr>
              <w:spacing w:after="0" w:line="240" w:lineRule="auto"/>
              <w:jc w:val="center"/>
              <w:rPr>
                <w:rFonts w:ascii="Arial" w:eastAsia="Times New Roman" w:hAnsi="Arial" w:cs="Arial"/>
              </w:rPr>
            </w:pPr>
            <w:r w:rsidRPr="00AC55E3">
              <w:rPr>
                <w:rFonts w:ascii="Arial" w:eastAsia="Times New Roman" w:hAnsi="Arial" w:cs="Arial"/>
                <w:b/>
                <w:bCs/>
              </w:rPr>
              <w:lastRenderedPageBreak/>
              <w:t>V. CONOCIMIENTOS BÁSICOS O ESENCIALES</w:t>
            </w:r>
          </w:p>
        </w:tc>
      </w:tr>
      <w:tr w:rsidR="00AC55E3" w:rsidRPr="00AC55E3" w14:paraId="11732B92" w14:textId="77777777" w:rsidTr="009526A3">
        <w:trPr>
          <w:trHeight w:val="546"/>
        </w:trPr>
        <w:tc>
          <w:tcPr>
            <w:tcW w:w="0" w:type="auto"/>
            <w:gridSpan w:val="4"/>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BE6B7F4" w14:textId="77777777" w:rsidR="009526A3" w:rsidRPr="00AC55E3" w:rsidRDefault="009526A3">
            <w:pPr>
              <w:numPr>
                <w:ilvl w:val="0"/>
                <w:numId w:val="238"/>
              </w:numPr>
              <w:spacing w:after="0" w:line="240" w:lineRule="auto"/>
              <w:ind w:left="360"/>
              <w:jc w:val="both"/>
              <w:textAlignment w:val="baseline"/>
              <w:rPr>
                <w:rFonts w:ascii="Arial" w:eastAsia="Times New Roman" w:hAnsi="Arial" w:cs="Arial"/>
              </w:rPr>
            </w:pPr>
            <w:r w:rsidRPr="00AC55E3">
              <w:rPr>
                <w:rFonts w:ascii="Arial" w:eastAsia="Times New Roman" w:hAnsi="Arial" w:cs="Arial"/>
              </w:rPr>
              <w:t>Plan de Desarrollo Municipal</w:t>
            </w:r>
          </w:p>
          <w:p w14:paraId="4D2BE242" w14:textId="77777777" w:rsidR="009526A3" w:rsidRPr="00AC55E3" w:rsidRDefault="009526A3">
            <w:pPr>
              <w:numPr>
                <w:ilvl w:val="0"/>
                <w:numId w:val="238"/>
              </w:numPr>
              <w:spacing w:after="0" w:line="240" w:lineRule="auto"/>
              <w:ind w:left="360"/>
              <w:jc w:val="both"/>
              <w:textAlignment w:val="baseline"/>
              <w:rPr>
                <w:rFonts w:ascii="Arial" w:eastAsia="Times New Roman" w:hAnsi="Arial" w:cs="Arial"/>
              </w:rPr>
            </w:pPr>
            <w:r w:rsidRPr="00AC55E3">
              <w:rPr>
                <w:rFonts w:ascii="Arial" w:eastAsia="Times New Roman" w:hAnsi="Arial" w:cs="Arial"/>
              </w:rPr>
              <w:t>Instrumentos de planeación local, territorial, estratégica y táctica.</w:t>
            </w:r>
          </w:p>
          <w:p w14:paraId="2793D6EB" w14:textId="77777777" w:rsidR="009526A3" w:rsidRPr="00AC55E3" w:rsidRDefault="009526A3">
            <w:pPr>
              <w:numPr>
                <w:ilvl w:val="0"/>
                <w:numId w:val="238"/>
              </w:numPr>
              <w:spacing w:after="0" w:line="240" w:lineRule="auto"/>
              <w:ind w:left="360"/>
              <w:jc w:val="both"/>
              <w:textAlignment w:val="baseline"/>
              <w:rPr>
                <w:rFonts w:ascii="Arial" w:eastAsia="Times New Roman" w:hAnsi="Arial" w:cs="Arial"/>
              </w:rPr>
            </w:pPr>
            <w:r w:rsidRPr="00AC55E3">
              <w:rPr>
                <w:rFonts w:ascii="Arial" w:eastAsia="Times New Roman" w:hAnsi="Arial" w:cs="Arial"/>
              </w:rPr>
              <w:t>Normativa vigente el cuidado de los animales y el medio ambiente.</w:t>
            </w:r>
          </w:p>
          <w:p w14:paraId="6DA8C026" w14:textId="77777777" w:rsidR="009526A3" w:rsidRPr="00AC55E3" w:rsidRDefault="009526A3">
            <w:pPr>
              <w:numPr>
                <w:ilvl w:val="0"/>
                <w:numId w:val="238"/>
              </w:numPr>
              <w:spacing w:after="0" w:line="240" w:lineRule="auto"/>
              <w:ind w:left="360"/>
              <w:jc w:val="both"/>
              <w:textAlignment w:val="baseline"/>
              <w:rPr>
                <w:rFonts w:ascii="Arial" w:eastAsia="Times New Roman" w:hAnsi="Arial" w:cs="Arial"/>
              </w:rPr>
            </w:pPr>
            <w:r w:rsidRPr="00AC55E3">
              <w:rPr>
                <w:rFonts w:ascii="Arial" w:eastAsia="Times New Roman" w:hAnsi="Arial" w:cs="Arial"/>
              </w:rPr>
              <w:t>Sistemas Integrados de Gestión.</w:t>
            </w:r>
          </w:p>
          <w:p w14:paraId="7DE05648" w14:textId="77777777" w:rsidR="009526A3" w:rsidRPr="00AC55E3" w:rsidRDefault="009526A3">
            <w:pPr>
              <w:numPr>
                <w:ilvl w:val="0"/>
                <w:numId w:val="238"/>
              </w:numPr>
              <w:spacing w:after="0" w:line="240" w:lineRule="auto"/>
              <w:ind w:left="360"/>
              <w:jc w:val="both"/>
              <w:textAlignment w:val="baseline"/>
              <w:rPr>
                <w:rFonts w:ascii="Arial" w:eastAsia="Times New Roman" w:hAnsi="Arial" w:cs="Arial"/>
              </w:rPr>
            </w:pPr>
            <w:r w:rsidRPr="00AC55E3">
              <w:rPr>
                <w:rFonts w:ascii="Arial" w:eastAsia="Times New Roman" w:hAnsi="Arial" w:cs="Arial"/>
              </w:rPr>
              <w:t>Gestión para resultados.</w:t>
            </w:r>
          </w:p>
          <w:p w14:paraId="225AF853" w14:textId="77777777" w:rsidR="009526A3" w:rsidRPr="00AC55E3" w:rsidRDefault="009526A3">
            <w:pPr>
              <w:numPr>
                <w:ilvl w:val="0"/>
                <w:numId w:val="238"/>
              </w:numPr>
              <w:spacing w:after="0" w:line="240" w:lineRule="auto"/>
              <w:ind w:left="360"/>
              <w:jc w:val="both"/>
              <w:textAlignment w:val="baseline"/>
              <w:rPr>
                <w:rFonts w:ascii="Arial" w:eastAsia="Times New Roman" w:hAnsi="Arial" w:cs="Arial"/>
              </w:rPr>
            </w:pPr>
            <w:r w:rsidRPr="00AC55E3">
              <w:rPr>
                <w:rFonts w:ascii="Arial" w:eastAsia="Times New Roman" w:hAnsi="Arial" w:cs="Arial"/>
              </w:rPr>
              <w:lastRenderedPageBreak/>
              <w:t>Políticas Públicas.</w:t>
            </w:r>
          </w:p>
          <w:p w14:paraId="16F55ED9" w14:textId="77777777" w:rsidR="009526A3" w:rsidRPr="00AC55E3" w:rsidRDefault="009526A3">
            <w:pPr>
              <w:numPr>
                <w:ilvl w:val="0"/>
                <w:numId w:val="238"/>
              </w:numPr>
              <w:spacing w:after="0" w:line="240" w:lineRule="auto"/>
              <w:ind w:left="360"/>
              <w:jc w:val="both"/>
              <w:textAlignment w:val="baseline"/>
              <w:rPr>
                <w:rFonts w:ascii="Arial" w:eastAsia="Times New Roman" w:hAnsi="Arial" w:cs="Arial"/>
              </w:rPr>
            </w:pPr>
            <w:r w:rsidRPr="00AC55E3">
              <w:rPr>
                <w:rFonts w:ascii="Arial" w:eastAsia="Times New Roman" w:hAnsi="Arial" w:cs="Arial"/>
              </w:rPr>
              <w:t>Gestión del Desarrollo Local</w:t>
            </w:r>
          </w:p>
          <w:p w14:paraId="5E446460" w14:textId="77777777" w:rsidR="009526A3" w:rsidRPr="00AC55E3" w:rsidRDefault="009526A3">
            <w:pPr>
              <w:numPr>
                <w:ilvl w:val="0"/>
                <w:numId w:val="238"/>
              </w:numPr>
              <w:spacing w:after="0" w:line="240" w:lineRule="auto"/>
              <w:ind w:left="360"/>
              <w:jc w:val="both"/>
              <w:textAlignment w:val="baseline"/>
              <w:rPr>
                <w:rFonts w:ascii="Arial" w:eastAsia="Times New Roman" w:hAnsi="Arial" w:cs="Arial"/>
              </w:rPr>
            </w:pPr>
            <w:r w:rsidRPr="00AC55E3">
              <w:rPr>
                <w:rFonts w:ascii="Arial" w:eastAsia="Times New Roman" w:hAnsi="Arial" w:cs="Arial"/>
              </w:rPr>
              <w:t>Proyectos de inversión pública.</w:t>
            </w:r>
          </w:p>
          <w:p w14:paraId="00CBA3E6" w14:textId="77777777" w:rsidR="009526A3" w:rsidRPr="00AC55E3" w:rsidRDefault="009526A3">
            <w:pPr>
              <w:numPr>
                <w:ilvl w:val="0"/>
                <w:numId w:val="238"/>
              </w:numPr>
              <w:spacing w:after="0" w:line="240" w:lineRule="auto"/>
              <w:ind w:left="360"/>
              <w:jc w:val="both"/>
              <w:textAlignment w:val="baseline"/>
              <w:rPr>
                <w:rFonts w:ascii="Arial" w:eastAsia="Times New Roman" w:hAnsi="Arial" w:cs="Arial"/>
              </w:rPr>
            </w:pPr>
            <w:r w:rsidRPr="00AC55E3">
              <w:rPr>
                <w:rFonts w:ascii="Arial" w:eastAsia="Times New Roman" w:hAnsi="Arial" w:cs="Arial"/>
              </w:rPr>
              <w:t>Protocolo de servicio y atención al ciudadano.</w:t>
            </w:r>
          </w:p>
          <w:p w14:paraId="1F5B6D0C" w14:textId="77777777" w:rsidR="009526A3" w:rsidRPr="00AC55E3" w:rsidRDefault="009526A3">
            <w:pPr>
              <w:numPr>
                <w:ilvl w:val="0"/>
                <w:numId w:val="239"/>
              </w:numPr>
              <w:spacing w:after="0" w:line="240" w:lineRule="auto"/>
              <w:ind w:left="360"/>
              <w:jc w:val="both"/>
              <w:textAlignment w:val="baseline"/>
              <w:rPr>
                <w:rFonts w:ascii="Arial" w:eastAsia="Times New Roman" w:hAnsi="Arial" w:cs="Arial"/>
              </w:rPr>
            </w:pPr>
            <w:r w:rsidRPr="00AC55E3">
              <w:rPr>
                <w:rFonts w:ascii="Arial" w:eastAsia="Times New Roman" w:hAnsi="Arial" w:cs="Arial"/>
              </w:rPr>
              <w:t>Manejo de herramientas ofimáticas, correo electrónico y aplicativos de gestión institucional.</w:t>
            </w:r>
          </w:p>
        </w:tc>
      </w:tr>
      <w:tr w:rsidR="00AC55E3" w:rsidRPr="00AC55E3" w14:paraId="6AAFAFB6" w14:textId="77777777" w:rsidTr="009526A3">
        <w:trPr>
          <w:trHeight w:val="219"/>
        </w:trPr>
        <w:tc>
          <w:tcPr>
            <w:tcW w:w="0" w:type="auto"/>
            <w:gridSpan w:val="4"/>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vAlign w:val="center"/>
            <w:hideMark/>
          </w:tcPr>
          <w:p w14:paraId="0A5B4696" w14:textId="77777777" w:rsidR="009526A3" w:rsidRPr="00AC55E3" w:rsidRDefault="009526A3" w:rsidP="00B53A1F">
            <w:pPr>
              <w:spacing w:after="0" w:line="240" w:lineRule="auto"/>
              <w:jc w:val="center"/>
              <w:rPr>
                <w:rFonts w:ascii="Arial" w:eastAsia="Times New Roman" w:hAnsi="Arial" w:cs="Arial"/>
              </w:rPr>
            </w:pPr>
            <w:r w:rsidRPr="00AC55E3">
              <w:rPr>
                <w:rFonts w:ascii="Arial" w:eastAsia="Times New Roman" w:hAnsi="Arial" w:cs="Arial"/>
                <w:b/>
                <w:bCs/>
              </w:rPr>
              <w:lastRenderedPageBreak/>
              <w:t>VI.  COMPETENCIAS COMPORTAMENTALES</w:t>
            </w:r>
          </w:p>
        </w:tc>
      </w:tr>
      <w:tr w:rsidR="00AC55E3" w:rsidRPr="00AC55E3" w14:paraId="6FE824EF" w14:textId="77777777" w:rsidTr="00A62EF1">
        <w:trPr>
          <w:trHeight w:val="254"/>
        </w:trPr>
        <w:tc>
          <w:tcPr>
            <w:tcW w:w="5026" w:type="dxa"/>
            <w:gridSpan w:val="3"/>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vAlign w:val="center"/>
            <w:hideMark/>
          </w:tcPr>
          <w:p w14:paraId="70F4B8B0" w14:textId="77777777" w:rsidR="009526A3" w:rsidRPr="00AC55E3" w:rsidRDefault="009526A3" w:rsidP="00B53A1F">
            <w:pPr>
              <w:spacing w:after="0" w:line="240" w:lineRule="auto"/>
              <w:jc w:val="center"/>
              <w:rPr>
                <w:rFonts w:ascii="Arial" w:eastAsia="Times New Roman" w:hAnsi="Arial" w:cs="Arial"/>
              </w:rPr>
            </w:pPr>
            <w:r w:rsidRPr="00AC55E3">
              <w:rPr>
                <w:rFonts w:ascii="Arial" w:eastAsia="Times New Roman" w:hAnsi="Arial" w:cs="Arial"/>
                <w:b/>
                <w:bCs/>
              </w:rPr>
              <w:t>COMUNES</w:t>
            </w:r>
          </w:p>
        </w:tc>
        <w:tc>
          <w:tcPr>
            <w:tcW w:w="5027"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vAlign w:val="center"/>
            <w:hideMark/>
          </w:tcPr>
          <w:p w14:paraId="775E18BE" w14:textId="77777777" w:rsidR="009526A3" w:rsidRPr="00AC55E3" w:rsidRDefault="009526A3" w:rsidP="00B53A1F">
            <w:pPr>
              <w:spacing w:after="0" w:line="240" w:lineRule="auto"/>
              <w:jc w:val="center"/>
              <w:rPr>
                <w:rFonts w:ascii="Arial" w:eastAsia="Times New Roman" w:hAnsi="Arial" w:cs="Arial"/>
              </w:rPr>
            </w:pPr>
            <w:r w:rsidRPr="00AC55E3">
              <w:rPr>
                <w:rFonts w:ascii="Arial" w:eastAsia="Times New Roman" w:hAnsi="Arial" w:cs="Arial"/>
                <w:b/>
                <w:bCs/>
              </w:rPr>
              <w:t>POR NIVEL JERÁRQUICO</w:t>
            </w:r>
          </w:p>
        </w:tc>
      </w:tr>
      <w:tr w:rsidR="00AC55E3" w:rsidRPr="00AC55E3" w14:paraId="4680A89E" w14:textId="77777777" w:rsidTr="00A62EF1">
        <w:trPr>
          <w:trHeight w:val="244"/>
        </w:trPr>
        <w:tc>
          <w:tcPr>
            <w:tcW w:w="5026" w:type="dxa"/>
            <w:gridSpan w:val="3"/>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7DDE507" w14:textId="77777777" w:rsidR="009526A3" w:rsidRPr="00AC55E3" w:rsidRDefault="009526A3">
            <w:pPr>
              <w:numPr>
                <w:ilvl w:val="0"/>
                <w:numId w:val="240"/>
              </w:numPr>
              <w:spacing w:after="0" w:line="240" w:lineRule="auto"/>
              <w:ind w:left="360"/>
              <w:jc w:val="both"/>
              <w:textAlignment w:val="baseline"/>
              <w:rPr>
                <w:rFonts w:ascii="Arial" w:eastAsia="Times New Roman" w:hAnsi="Arial" w:cs="Arial"/>
              </w:rPr>
            </w:pPr>
            <w:r w:rsidRPr="00AC55E3">
              <w:rPr>
                <w:rFonts w:ascii="Arial" w:eastAsia="Times New Roman" w:hAnsi="Arial" w:cs="Arial"/>
              </w:rPr>
              <w:t>Aprendizaje continuo.</w:t>
            </w:r>
          </w:p>
          <w:p w14:paraId="56A80F4A" w14:textId="77777777" w:rsidR="009526A3" w:rsidRPr="00AC55E3" w:rsidRDefault="009526A3">
            <w:pPr>
              <w:numPr>
                <w:ilvl w:val="0"/>
                <w:numId w:val="240"/>
              </w:numPr>
              <w:spacing w:after="0" w:line="240" w:lineRule="auto"/>
              <w:ind w:left="360"/>
              <w:jc w:val="both"/>
              <w:textAlignment w:val="baseline"/>
              <w:rPr>
                <w:rFonts w:ascii="Arial" w:eastAsia="Times New Roman" w:hAnsi="Arial" w:cs="Arial"/>
              </w:rPr>
            </w:pPr>
            <w:r w:rsidRPr="00AC55E3">
              <w:rPr>
                <w:rFonts w:ascii="Arial" w:eastAsia="Times New Roman" w:hAnsi="Arial" w:cs="Arial"/>
              </w:rPr>
              <w:t>Orientación a resultados.</w:t>
            </w:r>
          </w:p>
          <w:p w14:paraId="085F6A3F" w14:textId="77777777" w:rsidR="009526A3" w:rsidRPr="00AC55E3" w:rsidRDefault="009526A3">
            <w:pPr>
              <w:numPr>
                <w:ilvl w:val="0"/>
                <w:numId w:val="240"/>
              </w:numPr>
              <w:spacing w:after="0" w:line="240" w:lineRule="auto"/>
              <w:ind w:left="360"/>
              <w:jc w:val="both"/>
              <w:textAlignment w:val="baseline"/>
              <w:rPr>
                <w:rFonts w:ascii="Arial" w:eastAsia="Times New Roman" w:hAnsi="Arial" w:cs="Arial"/>
              </w:rPr>
            </w:pPr>
            <w:r w:rsidRPr="00AC55E3">
              <w:rPr>
                <w:rFonts w:ascii="Arial" w:eastAsia="Times New Roman" w:hAnsi="Arial" w:cs="Arial"/>
              </w:rPr>
              <w:t>Orientación al usuario y al ciudadano.</w:t>
            </w:r>
          </w:p>
          <w:p w14:paraId="4F7B96A0" w14:textId="77777777" w:rsidR="009526A3" w:rsidRPr="00AC55E3" w:rsidRDefault="009526A3">
            <w:pPr>
              <w:numPr>
                <w:ilvl w:val="0"/>
                <w:numId w:val="240"/>
              </w:numPr>
              <w:spacing w:after="0" w:line="240" w:lineRule="auto"/>
              <w:ind w:left="360"/>
              <w:jc w:val="both"/>
              <w:textAlignment w:val="baseline"/>
              <w:rPr>
                <w:rFonts w:ascii="Arial" w:eastAsia="Times New Roman" w:hAnsi="Arial" w:cs="Arial"/>
              </w:rPr>
            </w:pPr>
            <w:r w:rsidRPr="00AC55E3">
              <w:rPr>
                <w:rFonts w:ascii="Arial" w:eastAsia="Times New Roman" w:hAnsi="Arial" w:cs="Arial"/>
              </w:rPr>
              <w:t>Compromiso con la Organización.</w:t>
            </w:r>
          </w:p>
          <w:p w14:paraId="534E6A9D" w14:textId="77777777" w:rsidR="009526A3" w:rsidRPr="00AC55E3" w:rsidRDefault="009526A3">
            <w:pPr>
              <w:numPr>
                <w:ilvl w:val="0"/>
                <w:numId w:val="240"/>
              </w:numPr>
              <w:spacing w:after="0" w:line="240" w:lineRule="auto"/>
              <w:ind w:left="360"/>
              <w:jc w:val="both"/>
              <w:textAlignment w:val="baseline"/>
              <w:rPr>
                <w:rFonts w:ascii="Arial" w:eastAsia="Times New Roman" w:hAnsi="Arial" w:cs="Arial"/>
              </w:rPr>
            </w:pPr>
            <w:r w:rsidRPr="00AC55E3">
              <w:rPr>
                <w:rFonts w:ascii="Arial" w:eastAsia="Times New Roman" w:hAnsi="Arial" w:cs="Arial"/>
              </w:rPr>
              <w:t>Trabajo en equipo.</w:t>
            </w:r>
          </w:p>
          <w:p w14:paraId="025CF7DC" w14:textId="77777777" w:rsidR="009526A3" w:rsidRPr="00AC55E3" w:rsidRDefault="009526A3">
            <w:pPr>
              <w:numPr>
                <w:ilvl w:val="0"/>
                <w:numId w:val="240"/>
              </w:numPr>
              <w:spacing w:after="0" w:line="240" w:lineRule="auto"/>
              <w:ind w:left="360"/>
              <w:jc w:val="both"/>
              <w:textAlignment w:val="baseline"/>
              <w:rPr>
                <w:rFonts w:ascii="Arial" w:eastAsia="Times New Roman" w:hAnsi="Arial" w:cs="Arial"/>
              </w:rPr>
            </w:pPr>
            <w:r w:rsidRPr="00AC55E3">
              <w:rPr>
                <w:rFonts w:ascii="Arial" w:eastAsia="Times New Roman" w:hAnsi="Arial" w:cs="Arial"/>
              </w:rPr>
              <w:t>Adaptación al cambio.</w:t>
            </w:r>
          </w:p>
        </w:tc>
        <w:tc>
          <w:tcPr>
            <w:tcW w:w="5027"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39D58D6" w14:textId="77777777" w:rsidR="009526A3" w:rsidRPr="00AC55E3" w:rsidRDefault="009526A3">
            <w:pPr>
              <w:numPr>
                <w:ilvl w:val="0"/>
                <w:numId w:val="241"/>
              </w:numPr>
              <w:spacing w:after="0" w:line="240" w:lineRule="auto"/>
              <w:ind w:left="360"/>
              <w:jc w:val="both"/>
              <w:textAlignment w:val="baseline"/>
              <w:rPr>
                <w:rFonts w:ascii="Arial" w:eastAsia="Times New Roman" w:hAnsi="Arial" w:cs="Arial"/>
              </w:rPr>
            </w:pPr>
            <w:r w:rsidRPr="00AC55E3">
              <w:rPr>
                <w:rFonts w:ascii="Arial" w:eastAsia="Times New Roman" w:hAnsi="Arial" w:cs="Arial"/>
              </w:rPr>
              <w:t>Aporte técnico-profesional.</w:t>
            </w:r>
          </w:p>
          <w:p w14:paraId="0665E024" w14:textId="77777777" w:rsidR="009526A3" w:rsidRPr="00AC55E3" w:rsidRDefault="009526A3">
            <w:pPr>
              <w:numPr>
                <w:ilvl w:val="0"/>
                <w:numId w:val="241"/>
              </w:numPr>
              <w:spacing w:after="0" w:line="240" w:lineRule="auto"/>
              <w:ind w:left="360"/>
              <w:jc w:val="both"/>
              <w:textAlignment w:val="baseline"/>
              <w:rPr>
                <w:rFonts w:ascii="Arial" w:eastAsia="Times New Roman" w:hAnsi="Arial" w:cs="Arial"/>
              </w:rPr>
            </w:pPr>
            <w:r w:rsidRPr="00AC55E3">
              <w:rPr>
                <w:rFonts w:ascii="Arial" w:eastAsia="Times New Roman" w:hAnsi="Arial" w:cs="Arial"/>
              </w:rPr>
              <w:t>Comunicación efectiva.</w:t>
            </w:r>
          </w:p>
          <w:p w14:paraId="0D5479C2" w14:textId="77777777" w:rsidR="009526A3" w:rsidRPr="00AC55E3" w:rsidRDefault="009526A3">
            <w:pPr>
              <w:numPr>
                <w:ilvl w:val="0"/>
                <w:numId w:val="241"/>
              </w:numPr>
              <w:spacing w:after="0" w:line="240" w:lineRule="auto"/>
              <w:ind w:left="360"/>
              <w:jc w:val="both"/>
              <w:textAlignment w:val="baseline"/>
              <w:rPr>
                <w:rFonts w:ascii="Arial" w:eastAsia="Times New Roman" w:hAnsi="Arial" w:cs="Arial"/>
              </w:rPr>
            </w:pPr>
            <w:r w:rsidRPr="00AC55E3">
              <w:rPr>
                <w:rFonts w:ascii="Arial" w:eastAsia="Times New Roman" w:hAnsi="Arial" w:cs="Arial"/>
              </w:rPr>
              <w:t>Gestión de procedimientos.</w:t>
            </w:r>
          </w:p>
          <w:p w14:paraId="7CCFAF2F" w14:textId="77777777" w:rsidR="009526A3" w:rsidRPr="00AC55E3" w:rsidRDefault="009526A3">
            <w:pPr>
              <w:numPr>
                <w:ilvl w:val="0"/>
                <w:numId w:val="241"/>
              </w:numPr>
              <w:spacing w:after="0" w:line="240" w:lineRule="auto"/>
              <w:ind w:left="360"/>
              <w:jc w:val="both"/>
              <w:textAlignment w:val="baseline"/>
              <w:rPr>
                <w:rFonts w:ascii="Arial" w:eastAsia="Times New Roman" w:hAnsi="Arial" w:cs="Arial"/>
              </w:rPr>
            </w:pPr>
            <w:r w:rsidRPr="00AC55E3">
              <w:rPr>
                <w:rFonts w:ascii="Arial" w:eastAsia="Times New Roman" w:hAnsi="Arial" w:cs="Arial"/>
              </w:rPr>
              <w:t>Instrumentación de decisiones.</w:t>
            </w:r>
          </w:p>
        </w:tc>
      </w:tr>
      <w:tr w:rsidR="00AC55E3" w:rsidRPr="00AC55E3" w14:paraId="119C3268" w14:textId="77777777" w:rsidTr="009526A3">
        <w:trPr>
          <w:trHeight w:val="263"/>
        </w:trPr>
        <w:tc>
          <w:tcPr>
            <w:tcW w:w="0" w:type="auto"/>
            <w:gridSpan w:val="4"/>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vAlign w:val="center"/>
            <w:hideMark/>
          </w:tcPr>
          <w:p w14:paraId="50D189B1" w14:textId="77777777" w:rsidR="009526A3" w:rsidRPr="00AC55E3" w:rsidRDefault="009526A3" w:rsidP="00B53A1F">
            <w:pPr>
              <w:spacing w:after="0" w:line="240" w:lineRule="auto"/>
              <w:jc w:val="center"/>
              <w:rPr>
                <w:rFonts w:ascii="Arial" w:eastAsia="Times New Roman" w:hAnsi="Arial" w:cs="Arial"/>
              </w:rPr>
            </w:pPr>
            <w:r w:rsidRPr="00AC55E3">
              <w:rPr>
                <w:rFonts w:ascii="Arial" w:eastAsia="Times New Roman" w:hAnsi="Arial" w:cs="Arial"/>
                <w:b/>
                <w:bCs/>
              </w:rPr>
              <w:t>VII.  REQUISITOS DE FORMACIÓN ACADÉMICA Y EXPERIENCIA</w:t>
            </w:r>
          </w:p>
        </w:tc>
      </w:tr>
      <w:tr w:rsidR="00AC55E3" w:rsidRPr="00AC55E3" w14:paraId="3FAD8931" w14:textId="77777777" w:rsidTr="00A62EF1">
        <w:trPr>
          <w:trHeight w:val="295"/>
        </w:trPr>
        <w:tc>
          <w:tcPr>
            <w:tcW w:w="5009" w:type="dxa"/>
            <w:gridSpan w:val="2"/>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vAlign w:val="center"/>
            <w:hideMark/>
          </w:tcPr>
          <w:p w14:paraId="304670DC" w14:textId="77777777" w:rsidR="009526A3" w:rsidRPr="00AC55E3" w:rsidRDefault="009526A3" w:rsidP="00B53A1F">
            <w:pPr>
              <w:spacing w:after="0" w:line="240" w:lineRule="auto"/>
              <w:jc w:val="center"/>
              <w:rPr>
                <w:rFonts w:ascii="Arial" w:eastAsia="Times New Roman" w:hAnsi="Arial" w:cs="Arial"/>
              </w:rPr>
            </w:pPr>
            <w:r w:rsidRPr="00AC55E3">
              <w:rPr>
                <w:rFonts w:ascii="Arial" w:eastAsia="Times New Roman" w:hAnsi="Arial" w:cs="Arial"/>
                <w:b/>
                <w:bCs/>
              </w:rPr>
              <w:t>FORMACIÓN ACADÉMICA</w:t>
            </w:r>
          </w:p>
        </w:tc>
        <w:tc>
          <w:tcPr>
            <w:tcW w:w="5044" w:type="dxa"/>
            <w:gridSpan w:val="2"/>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vAlign w:val="center"/>
            <w:hideMark/>
          </w:tcPr>
          <w:p w14:paraId="196480CA" w14:textId="77777777" w:rsidR="009526A3" w:rsidRPr="00AC55E3" w:rsidRDefault="009526A3" w:rsidP="00B53A1F">
            <w:pPr>
              <w:spacing w:after="0" w:line="240" w:lineRule="auto"/>
              <w:jc w:val="center"/>
              <w:rPr>
                <w:rFonts w:ascii="Arial" w:eastAsia="Times New Roman" w:hAnsi="Arial" w:cs="Arial"/>
              </w:rPr>
            </w:pPr>
            <w:r w:rsidRPr="00AC55E3">
              <w:rPr>
                <w:rFonts w:ascii="Arial" w:eastAsia="Times New Roman" w:hAnsi="Arial" w:cs="Arial"/>
                <w:b/>
                <w:bCs/>
              </w:rPr>
              <w:t>EXPERIENCIA</w:t>
            </w:r>
          </w:p>
        </w:tc>
      </w:tr>
      <w:tr w:rsidR="00AC55E3" w:rsidRPr="00AC55E3" w14:paraId="1C49D7E5" w14:textId="77777777" w:rsidTr="00A62EF1">
        <w:trPr>
          <w:trHeight w:val="381"/>
        </w:trPr>
        <w:tc>
          <w:tcPr>
            <w:tcW w:w="500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hideMark/>
          </w:tcPr>
          <w:p w14:paraId="7F750566" w14:textId="77777777" w:rsidR="009526A3" w:rsidRPr="00AC55E3" w:rsidRDefault="009526A3" w:rsidP="00B53A1F">
            <w:pPr>
              <w:spacing w:after="0" w:line="240" w:lineRule="auto"/>
              <w:jc w:val="both"/>
              <w:rPr>
                <w:rFonts w:ascii="Arial" w:eastAsia="Times New Roman" w:hAnsi="Arial" w:cs="Arial"/>
              </w:rPr>
            </w:pPr>
            <w:r w:rsidRPr="00AC55E3">
              <w:rPr>
                <w:rFonts w:ascii="Arial" w:eastAsia="Times New Roman" w:hAnsi="Arial" w:cs="Arial"/>
              </w:rPr>
              <w:t>Título profesional en disciplina académica de:</w:t>
            </w:r>
          </w:p>
          <w:p w14:paraId="4700984A" w14:textId="2B0C56F2" w:rsidR="00277234" w:rsidRPr="00AC55E3" w:rsidRDefault="00277234">
            <w:pPr>
              <w:numPr>
                <w:ilvl w:val="0"/>
                <w:numId w:val="242"/>
              </w:numPr>
              <w:spacing w:line="240" w:lineRule="auto"/>
              <w:jc w:val="both"/>
              <w:textAlignment w:val="baseline"/>
              <w:rPr>
                <w:rFonts w:ascii="Arial" w:eastAsia="Times New Roman" w:hAnsi="Arial" w:cs="Arial"/>
              </w:rPr>
            </w:pPr>
            <w:r w:rsidRPr="00AC55E3">
              <w:rPr>
                <w:rFonts w:ascii="Arial" w:eastAsia="Times New Roman" w:hAnsi="Arial" w:cs="Arial"/>
              </w:rPr>
              <w:t>Ingeniería Forestal, Ingeniería</w:t>
            </w:r>
            <w:r w:rsidR="00774F62" w:rsidRPr="00AC55E3">
              <w:rPr>
                <w:rFonts w:ascii="Arial" w:eastAsia="Times New Roman" w:hAnsi="Arial" w:cs="Arial"/>
              </w:rPr>
              <w:t xml:space="preserve"> Ambiental</w:t>
            </w:r>
            <w:r w:rsidRPr="00AC55E3">
              <w:rPr>
                <w:rFonts w:ascii="Arial" w:eastAsia="Times New Roman" w:hAnsi="Arial" w:cs="Arial"/>
              </w:rPr>
              <w:t xml:space="preserve"> o Administración Ambiental o áreas afines</w:t>
            </w:r>
            <w:r w:rsidR="009526A3" w:rsidRPr="00AC55E3">
              <w:rPr>
                <w:rFonts w:ascii="Arial" w:eastAsia="Times New Roman" w:hAnsi="Arial" w:cs="Arial"/>
              </w:rPr>
              <w:t xml:space="preserve"> del Núcleo Básico del Conocimiento -NBC- en </w:t>
            </w:r>
            <w:r w:rsidRPr="00AC55E3">
              <w:rPr>
                <w:rFonts w:ascii="Arial" w:eastAsia="Arial" w:hAnsi="Arial" w:cs="Arial"/>
              </w:rPr>
              <w:t>Ingeniería, Arquitectura, Urbanismo y afines</w:t>
            </w:r>
          </w:p>
          <w:p w14:paraId="3771140F" w14:textId="08E18E58" w:rsidR="009526A3" w:rsidRPr="00AC55E3" w:rsidRDefault="009526A3" w:rsidP="005C4086">
            <w:pPr>
              <w:spacing w:after="0" w:line="240" w:lineRule="auto"/>
              <w:jc w:val="both"/>
              <w:rPr>
                <w:rFonts w:ascii="Arial" w:eastAsia="Times New Roman" w:hAnsi="Arial" w:cs="Arial"/>
              </w:rPr>
            </w:pPr>
            <w:r w:rsidRPr="00AC55E3">
              <w:rPr>
                <w:rFonts w:ascii="Arial" w:eastAsia="Times New Roman" w:hAnsi="Arial" w:cs="Arial"/>
              </w:rPr>
              <w:t>Tarjeta, matrícula o registro profesional en los casos reglamentados por la Ley.</w:t>
            </w:r>
          </w:p>
        </w:tc>
        <w:tc>
          <w:tcPr>
            <w:tcW w:w="504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81B599F" w14:textId="20021496" w:rsidR="009526A3" w:rsidRPr="00AC55E3" w:rsidRDefault="009526A3" w:rsidP="00B53A1F">
            <w:pPr>
              <w:spacing w:after="0" w:line="240" w:lineRule="auto"/>
              <w:jc w:val="both"/>
              <w:rPr>
                <w:rFonts w:ascii="Arial" w:eastAsia="Times New Roman" w:hAnsi="Arial" w:cs="Arial"/>
              </w:rPr>
            </w:pPr>
            <w:r w:rsidRPr="00AC55E3">
              <w:rPr>
                <w:rFonts w:ascii="Arial" w:eastAsia="Times New Roman" w:hAnsi="Arial" w:cs="Arial"/>
              </w:rPr>
              <w:t>Doce (12) meses de experiencia profesional.</w:t>
            </w:r>
          </w:p>
        </w:tc>
      </w:tr>
      <w:tr w:rsidR="00AC55E3" w:rsidRPr="00AC55E3" w14:paraId="19FA841D" w14:textId="77777777" w:rsidTr="009526A3">
        <w:trPr>
          <w:trHeight w:val="223"/>
        </w:trPr>
        <w:tc>
          <w:tcPr>
            <w:tcW w:w="0" w:type="auto"/>
            <w:gridSpan w:val="4"/>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vAlign w:val="center"/>
            <w:hideMark/>
          </w:tcPr>
          <w:p w14:paraId="57EC2955" w14:textId="77777777" w:rsidR="009526A3" w:rsidRPr="00AC55E3" w:rsidRDefault="009526A3" w:rsidP="00B53A1F">
            <w:pPr>
              <w:spacing w:after="0" w:line="240" w:lineRule="auto"/>
              <w:jc w:val="center"/>
              <w:rPr>
                <w:rFonts w:ascii="Arial" w:eastAsia="Times New Roman" w:hAnsi="Arial" w:cs="Arial"/>
              </w:rPr>
            </w:pPr>
            <w:r w:rsidRPr="00AC55E3">
              <w:rPr>
                <w:rFonts w:ascii="Arial" w:eastAsia="Times New Roman" w:hAnsi="Arial" w:cs="Arial"/>
                <w:b/>
                <w:bCs/>
              </w:rPr>
              <w:t>ALTERNATIVAS - EQUIVALENCIAS</w:t>
            </w:r>
          </w:p>
        </w:tc>
      </w:tr>
      <w:tr w:rsidR="00AC55E3" w:rsidRPr="00AC55E3" w14:paraId="4DECDC19" w14:textId="77777777" w:rsidTr="009526A3">
        <w:trPr>
          <w:trHeight w:val="223"/>
        </w:trPr>
        <w:tc>
          <w:tcPr>
            <w:tcW w:w="0" w:type="auto"/>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3AAB0508" w14:textId="77777777" w:rsidR="009526A3" w:rsidRPr="00AC55E3" w:rsidRDefault="009526A3" w:rsidP="00B53A1F">
            <w:pPr>
              <w:spacing w:after="0" w:line="240" w:lineRule="auto"/>
              <w:jc w:val="both"/>
              <w:rPr>
                <w:rFonts w:ascii="Arial" w:eastAsia="Times New Roman" w:hAnsi="Arial" w:cs="Arial"/>
              </w:rPr>
            </w:pPr>
            <w:r w:rsidRPr="00AC55E3">
              <w:rPr>
                <w:rFonts w:ascii="Arial" w:eastAsia="Times New Roman" w:hAnsi="Arial" w:cs="Arial"/>
              </w:rPr>
              <w:t>Aplican equivalencias entre estudios y experiencia para el Nivel Universitario, establecidas en el artículo 25 del Decreto-Ley 785 de 2005 y las normas que lo modifiquen, adicionen o sustituyan.</w:t>
            </w:r>
          </w:p>
        </w:tc>
      </w:tr>
    </w:tbl>
    <w:p w14:paraId="109E8DC8" w14:textId="77777777" w:rsidR="0030568C" w:rsidRPr="00AC55E3" w:rsidRDefault="0030568C" w:rsidP="00B53A1F">
      <w:pPr>
        <w:rPr>
          <w:rFonts w:ascii="Arial" w:hAnsi="Arial" w:cs="Arial"/>
        </w:rPr>
      </w:pPr>
    </w:p>
    <w:p w14:paraId="207E8F2F" w14:textId="77777777" w:rsidR="0030568C" w:rsidRPr="00AC55E3" w:rsidRDefault="0030568C" w:rsidP="00B53A1F">
      <w:pPr>
        <w:rPr>
          <w:rFonts w:ascii="Arial" w:hAnsi="Arial" w:cs="Arial"/>
        </w:rPr>
      </w:pPr>
    </w:p>
    <w:p w14:paraId="2DFE3F8C" w14:textId="5FC825B0" w:rsidR="0030568C" w:rsidRPr="00AC55E3" w:rsidRDefault="0030568C" w:rsidP="00B53A1F">
      <w:pPr>
        <w:pStyle w:val="Ttulo3"/>
        <w:spacing w:before="0"/>
        <w:jc w:val="both"/>
        <w:rPr>
          <w:rFonts w:ascii="Arial" w:hAnsi="Arial" w:cs="Arial"/>
          <w:color w:val="auto"/>
          <w:sz w:val="22"/>
          <w:szCs w:val="22"/>
        </w:rPr>
      </w:pPr>
      <w:bookmarkStart w:id="63" w:name="_Toc130869462"/>
      <w:bookmarkStart w:id="64" w:name="_Toc138345616"/>
      <w:r w:rsidRPr="00AC55E3">
        <w:rPr>
          <w:rFonts w:ascii="Arial" w:hAnsi="Arial" w:cs="Arial"/>
          <w:color w:val="auto"/>
          <w:sz w:val="22"/>
          <w:szCs w:val="22"/>
        </w:rPr>
        <w:t xml:space="preserve">Profesional </w:t>
      </w:r>
      <w:r w:rsidR="00354DEE" w:rsidRPr="00AC55E3">
        <w:rPr>
          <w:rFonts w:ascii="Arial" w:hAnsi="Arial" w:cs="Arial"/>
          <w:color w:val="auto"/>
          <w:sz w:val="22"/>
          <w:szCs w:val="22"/>
        </w:rPr>
        <w:t>3</w:t>
      </w:r>
      <w:r w:rsidR="0071753D" w:rsidRPr="00AC55E3">
        <w:rPr>
          <w:rFonts w:ascii="Arial" w:hAnsi="Arial" w:cs="Arial"/>
          <w:color w:val="auto"/>
          <w:sz w:val="22"/>
          <w:szCs w:val="22"/>
        </w:rPr>
        <w:t>5</w:t>
      </w:r>
      <w:r w:rsidRPr="00AC55E3">
        <w:rPr>
          <w:rFonts w:ascii="Arial" w:hAnsi="Arial" w:cs="Arial"/>
          <w:color w:val="auto"/>
          <w:sz w:val="22"/>
          <w:szCs w:val="22"/>
        </w:rPr>
        <w:t xml:space="preserve"> - Profesional Universitario 219-02 / Secretaría de Agricultura y Medio Ambiente</w:t>
      </w:r>
      <w:bookmarkEnd w:id="63"/>
      <w:bookmarkEnd w:id="64"/>
    </w:p>
    <w:p w14:paraId="58E5A7CC" w14:textId="77777777" w:rsidR="00EA5101" w:rsidRPr="00AC55E3" w:rsidRDefault="00EA5101" w:rsidP="00EA5101"/>
    <w:tbl>
      <w:tblPr>
        <w:tblW w:w="102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5103"/>
        <w:gridCol w:w="5103"/>
      </w:tblGrid>
      <w:tr w:rsidR="00CA380F" w:rsidRPr="00AC55E3" w14:paraId="4B827CED" w14:textId="77777777" w:rsidTr="00A62EF1">
        <w:trPr>
          <w:trHeight w:val="570"/>
          <w:tblHead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0DD8A6C5" w14:textId="77777777" w:rsidR="0030568C" w:rsidRPr="00AC55E3" w:rsidRDefault="0030568C" w:rsidP="00B53A1F">
            <w:pPr>
              <w:jc w:val="center"/>
              <w:rPr>
                <w:rFonts w:ascii="Arial" w:eastAsia="MS Mincho" w:hAnsi="Arial" w:cs="Arial"/>
                <w:b/>
              </w:rPr>
            </w:pPr>
            <w:r w:rsidRPr="00AC55E3">
              <w:rPr>
                <w:rFonts w:ascii="Arial" w:eastAsia="MS Mincho" w:hAnsi="Arial" w:cs="Arial"/>
                <w:b/>
              </w:rPr>
              <w:t>MANUAL ESPECÍFICO DE FUNCIONES Y DE COMPETENCIAS LABORALES</w:t>
            </w:r>
          </w:p>
        </w:tc>
      </w:tr>
      <w:tr w:rsidR="00CA380F" w:rsidRPr="00AC55E3" w14:paraId="4E16DC45" w14:textId="77777777" w:rsidTr="00A62EF1">
        <w:trPr>
          <w:trHeight w:val="297"/>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67FF7420" w14:textId="77777777" w:rsidR="0030568C" w:rsidRPr="00AC55E3" w:rsidRDefault="0030568C" w:rsidP="00B53A1F">
            <w:pPr>
              <w:jc w:val="center"/>
              <w:rPr>
                <w:rFonts w:ascii="Arial" w:eastAsia="MS Mincho" w:hAnsi="Arial" w:cs="Arial"/>
                <w:b/>
              </w:rPr>
            </w:pPr>
            <w:r w:rsidRPr="00AC55E3">
              <w:rPr>
                <w:rFonts w:ascii="Arial" w:eastAsia="MS Mincho" w:hAnsi="Arial" w:cs="Arial"/>
                <w:b/>
              </w:rPr>
              <w:t>I. IDENTIFICACIÓN DEL EMPLEO</w:t>
            </w:r>
          </w:p>
        </w:tc>
      </w:tr>
      <w:tr w:rsidR="00CA380F" w:rsidRPr="00AC55E3" w14:paraId="0D44ABFA" w14:textId="77777777" w:rsidTr="00A62EF1">
        <w:trPr>
          <w:trHeight w:val="400"/>
        </w:trPr>
        <w:tc>
          <w:tcPr>
            <w:tcW w:w="5103" w:type="dxa"/>
            <w:tcBorders>
              <w:top w:val="single" w:sz="4" w:space="0" w:color="auto"/>
              <w:left w:val="single" w:sz="4" w:space="0" w:color="auto"/>
              <w:bottom w:val="single" w:sz="4" w:space="0" w:color="auto"/>
              <w:right w:val="single" w:sz="4" w:space="0" w:color="auto"/>
            </w:tcBorders>
            <w:hideMark/>
          </w:tcPr>
          <w:p w14:paraId="5E0D2B71" w14:textId="77777777" w:rsidR="0030568C" w:rsidRPr="00AC55E3" w:rsidRDefault="0030568C" w:rsidP="005C4086">
            <w:pPr>
              <w:spacing w:after="0" w:line="240" w:lineRule="auto"/>
              <w:jc w:val="both"/>
              <w:rPr>
                <w:rFonts w:ascii="Arial" w:eastAsia="Times New Roman" w:hAnsi="Arial" w:cs="Arial"/>
              </w:rPr>
            </w:pPr>
            <w:r w:rsidRPr="00AC55E3">
              <w:rPr>
                <w:rFonts w:ascii="Arial" w:eastAsia="Times New Roman" w:hAnsi="Arial" w:cs="Arial"/>
              </w:rPr>
              <w:lastRenderedPageBreak/>
              <w:t>Nivel:</w:t>
            </w:r>
            <w:r w:rsidRPr="00AC55E3">
              <w:rPr>
                <w:rFonts w:ascii="Arial" w:eastAsia="Times New Roman" w:hAnsi="Arial" w:cs="Arial"/>
              </w:rPr>
              <w:tab/>
            </w:r>
          </w:p>
          <w:p w14:paraId="3A4868DD" w14:textId="151C9E5D" w:rsidR="0030568C" w:rsidRPr="00AC55E3" w:rsidRDefault="0030568C" w:rsidP="005C4086">
            <w:pPr>
              <w:spacing w:after="0" w:line="240" w:lineRule="auto"/>
              <w:jc w:val="both"/>
              <w:rPr>
                <w:rFonts w:ascii="Arial" w:eastAsia="Times New Roman" w:hAnsi="Arial" w:cs="Arial"/>
              </w:rPr>
            </w:pPr>
            <w:r w:rsidRPr="00AC55E3">
              <w:rPr>
                <w:rFonts w:ascii="Arial" w:eastAsia="Times New Roman" w:hAnsi="Arial" w:cs="Arial"/>
              </w:rPr>
              <w:t xml:space="preserve">Denominación del empleo:   </w:t>
            </w:r>
          </w:p>
          <w:p w14:paraId="06EBC5D3" w14:textId="77777777" w:rsidR="0030568C" w:rsidRPr="00AC55E3" w:rsidRDefault="0030568C" w:rsidP="005C4086">
            <w:pPr>
              <w:spacing w:after="0" w:line="240" w:lineRule="auto"/>
              <w:jc w:val="both"/>
              <w:rPr>
                <w:rFonts w:ascii="Arial" w:eastAsia="Times New Roman" w:hAnsi="Arial" w:cs="Arial"/>
              </w:rPr>
            </w:pPr>
            <w:r w:rsidRPr="00AC55E3">
              <w:rPr>
                <w:rFonts w:ascii="Arial" w:eastAsia="Times New Roman" w:hAnsi="Arial" w:cs="Arial"/>
              </w:rPr>
              <w:t>Código:</w:t>
            </w:r>
            <w:r w:rsidRPr="00AC55E3">
              <w:rPr>
                <w:rFonts w:ascii="Arial" w:eastAsia="Times New Roman" w:hAnsi="Arial" w:cs="Arial"/>
              </w:rPr>
              <w:tab/>
            </w:r>
            <w:r w:rsidRPr="00AC55E3">
              <w:rPr>
                <w:rFonts w:ascii="Arial" w:eastAsia="Times New Roman" w:hAnsi="Arial" w:cs="Arial"/>
              </w:rPr>
              <w:tab/>
            </w:r>
          </w:p>
          <w:p w14:paraId="1E10D378" w14:textId="77777777" w:rsidR="0030568C" w:rsidRPr="00AC55E3" w:rsidRDefault="0030568C" w:rsidP="005C4086">
            <w:pPr>
              <w:spacing w:after="0" w:line="240" w:lineRule="auto"/>
              <w:jc w:val="both"/>
              <w:rPr>
                <w:rFonts w:ascii="Arial" w:eastAsia="Times New Roman" w:hAnsi="Arial" w:cs="Arial"/>
              </w:rPr>
            </w:pPr>
            <w:r w:rsidRPr="00AC55E3">
              <w:rPr>
                <w:rFonts w:ascii="Arial" w:eastAsia="Times New Roman" w:hAnsi="Arial" w:cs="Arial"/>
              </w:rPr>
              <w:t>Grado:</w:t>
            </w:r>
            <w:r w:rsidRPr="00AC55E3">
              <w:rPr>
                <w:rFonts w:ascii="Arial" w:eastAsia="Times New Roman" w:hAnsi="Arial" w:cs="Arial"/>
              </w:rPr>
              <w:tab/>
            </w:r>
          </w:p>
          <w:p w14:paraId="068D75B1" w14:textId="77777777" w:rsidR="0030568C" w:rsidRPr="00AC55E3" w:rsidRDefault="0030568C" w:rsidP="005C4086">
            <w:pPr>
              <w:spacing w:after="0" w:line="240" w:lineRule="auto"/>
              <w:jc w:val="both"/>
              <w:rPr>
                <w:rFonts w:ascii="Arial" w:eastAsia="Times New Roman" w:hAnsi="Arial" w:cs="Arial"/>
              </w:rPr>
            </w:pPr>
            <w:r w:rsidRPr="00AC55E3">
              <w:rPr>
                <w:rFonts w:ascii="Arial" w:eastAsia="Times New Roman" w:hAnsi="Arial" w:cs="Arial"/>
              </w:rPr>
              <w:t>N° de cargos:</w:t>
            </w:r>
            <w:r w:rsidRPr="00AC55E3">
              <w:rPr>
                <w:rFonts w:ascii="Arial" w:eastAsia="Times New Roman" w:hAnsi="Arial" w:cs="Arial"/>
              </w:rPr>
              <w:tab/>
            </w:r>
          </w:p>
          <w:p w14:paraId="7BE8CBA2" w14:textId="77777777" w:rsidR="0030568C" w:rsidRPr="00AC55E3" w:rsidRDefault="0030568C" w:rsidP="005C4086">
            <w:pPr>
              <w:spacing w:after="0" w:line="240" w:lineRule="auto"/>
              <w:jc w:val="both"/>
              <w:rPr>
                <w:rFonts w:ascii="Arial" w:eastAsia="Times New Roman" w:hAnsi="Arial" w:cs="Arial"/>
              </w:rPr>
            </w:pPr>
            <w:r w:rsidRPr="00AC55E3">
              <w:rPr>
                <w:rFonts w:ascii="Arial" w:eastAsia="Times New Roman" w:hAnsi="Arial" w:cs="Arial"/>
              </w:rPr>
              <w:t>Dependencia:</w:t>
            </w:r>
          </w:p>
          <w:p w14:paraId="2CD8F8DE" w14:textId="77777777" w:rsidR="0030568C" w:rsidRPr="00AC55E3" w:rsidRDefault="0030568C" w:rsidP="005C4086">
            <w:pPr>
              <w:spacing w:after="0" w:line="240" w:lineRule="auto"/>
              <w:jc w:val="both"/>
              <w:rPr>
                <w:rFonts w:ascii="Arial" w:eastAsia="Times New Roman" w:hAnsi="Arial" w:cs="Arial"/>
              </w:rPr>
            </w:pPr>
            <w:r w:rsidRPr="00AC55E3">
              <w:rPr>
                <w:rFonts w:ascii="Arial" w:eastAsia="Times New Roman" w:hAnsi="Arial" w:cs="Arial"/>
              </w:rPr>
              <w:t>Cargo del jefe inmediato:</w:t>
            </w:r>
          </w:p>
          <w:p w14:paraId="1AD02F99" w14:textId="77777777" w:rsidR="0030568C" w:rsidRPr="00AC55E3" w:rsidRDefault="0030568C" w:rsidP="005C4086">
            <w:pPr>
              <w:spacing w:after="0" w:line="240" w:lineRule="auto"/>
              <w:jc w:val="both"/>
              <w:rPr>
                <w:rFonts w:ascii="Arial" w:eastAsia="Times New Roman" w:hAnsi="Arial" w:cs="Arial"/>
              </w:rPr>
            </w:pPr>
            <w:r w:rsidRPr="00AC55E3">
              <w:rPr>
                <w:rFonts w:ascii="Arial" w:eastAsia="Times New Roman" w:hAnsi="Arial" w:cs="Arial"/>
              </w:rPr>
              <w:t>Naturaleza del empleo</w:t>
            </w:r>
            <w:r w:rsidRPr="00AC55E3">
              <w:rPr>
                <w:rFonts w:ascii="Arial" w:eastAsia="Times New Roman" w:hAnsi="Arial" w:cs="Arial"/>
              </w:rPr>
              <w:tab/>
            </w:r>
          </w:p>
        </w:tc>
        <w:tc>
          <w:tcPr>
            <w:tcW w:w="5103" w:type="dxa"/>
            <w:tcBorders>
              <w:top w:val="single" w:sz="4" w:space="0" w:color="auto"/>
              <w:left w:val="single" w:sz="4" w:space="0" w:color="auto"/>
              <w:bottom w:val="single" w:sz="4" w:space="0" w:color="auto"/>
              <w:right w:val="single" w:sz="4" w:space="0" w:color="auto"/>
            </w:tcBorders>
            <w:hideMark/>
          </w:tcPr>
          <w:p w14:paraId="3FBEB6FB" w14:textId="77777777" w:rsidR="0030568C" w:rsidRPr="00AC55E3" w:rsidRDefault="0030568C" w:rsidP="005C4086">
            <w:pPr>
              <w:spacing w:after="0" w:line="240" w:lineRule="auto"/>
              <w:jc w:val="both"/>
              <w:rPr>
                <w:rFonts w:ascii="Arial" w:eastAsia="Times New Roman" w:hAnsi="Arial" w:cs="Arial"/>
              </w:rPr>
            </w:pPr>
            <w:r w:rsidRPr="00AC55E3">
              <w:rPr>
                <w:rFonts w:ascii="Arial" w:eastAsia="Times New Roman" w:hAnsi="Arial" w:cs="Arial"/>
              </w:rPr>
              <w:t>Profesional</w:t>
            </w:r>
          </w:p>
          <w:p w14:paraId="127E9015" w14:textId="52ABD7F6" w:rsidR="0030568C" w:rsidRPr="00AC55E3" w:rsidRDefault="009A138A" w:rsidP="005C4086">
            <w:pPr>
              <w:spacing w:after="0" w:line="240" w:lineRule="auto"/>
              <w:jc w:val="both"/>
              <w:rPr>
                <w:rFonts w:ascii="Arial" w:eastAsia="Times New Roman" w:hAnsi="Arial" w:cs="Arial"/>
                <w:b/>
                <w:bCs/>
              </w:rPr>
            </w:pPr>
            <w:r w:rsidRPr="00AC55E3">
              <w:rPr>
                <w:rFonts w:ascii="Arial" w:eastAsia="Times New Roman" w:hAnsi="Arial" w:cs="Arial"/>
                <w:b/>
                <w:bCs/>
              </w:rPr>
              <w:t>PROFESIONAL UNIVERSITARIO</w:t>
            </w:r>
          </w:p>
          <w:p w14:paraId="1C6A2164" w14:textId="15290455" w:rsidR="0030568C" w:rsidRPr="00AC55E3" w:rsidRDefault="0030568C" w:rsidP="005C4086">
            <w:pPr>
              <w:spacing w:after="0" w:line="240" w:lineRule="auto"/>
              <w:jc w:val="both"/>
              <w:rPr>
                <w:rFonts w:ascii="Arial" w:eastAsia="Times New Roman" w:hAnsi="Arial" w:cs="Arial"/>
              </w:rPr>
            </w:pPr>
            <w:r w:rsidRPr="00AC55E3">
              <w:rPr>
                <w:rFonts w:ascii="Arial" w:eastAsia="Times New Roman" w:hAnsi="Arial" w:cs="Arial"/>
              </w:rPr>
              <w:t>219</w:t>
            </w:r>
          </w:p>
          <w:p w14:paraId="2E8FAFCD" w14:textId="77777777" w:rsidR="0030568C" w:rsidRPr="00AC55E3" w:rsidRDefault="0030568C" w:rsidP="005C4086">
            <w:pPr>
              <w:spacing w:after="0" w:line="240" w:lineRule="auto"/>
              <w:jc w:val="both"/>
              <w:rPr>
                <w:rFonts w:ascii="Arial" w:eastAsia="Times New Roman" w:hAnsi="Arial" w:cs="Arial"/>
              </w:rPr>
            </w:pPr>
            <w:r w:rsidRPr="00AC55E3">
              <w:rPr>
                <w:rFonts w:ascii="Arial" w:eastAsia="Times New Roman" w:hAnsi="Arial" w:cs="Arial"/>
              </w:rPr>
              <w:t>02</w:t>
            </w:r>
          </w:p>
          <w:p w14:paraId="59582755" w14:textId="77777777" w:rsidR="0030568C" w:rsidRPr="00AC55E3" w:rsidRDefault="0030568C" w:rsidP="005C4086">
            <w:pPr>
              <w:spacing w:after="0" w:line="240" w:lineRule="auto"/>
              <w:jc w:val="both"/>
              <w:rPr>
                <w:rFonts w:ascii="Arial" w:eastAsia="Times New Roman" w:hAnsi="Arial" w:cs="Arial"/>
              </w:rPr>
            </w:pPr>
            <w:r w:rsidRPr="00AC55E3">
              <w:rPr>
                <w:rFonts w:ascii="Arial" w:eastAsia="Times New Roman" w:hAnsi="Arial" w:cs="Arial"/>
              </w:rPr>
              <w:t>Uno (1)</w:t>
            </w:r>
          </w:p>
          <w:p w14:paraId="25E9DC3F" w14:textId="77777777" w:rsidR="0030568C" w:rsidRPr="00AC55E3" w:rsidRDefault="0030568C" w:rsidP="005C4086">
            <w:pPr>
              <w:spacing w:after="0" w:line="240" w:lineRule="auto"/>
              <w:jc w:val="both"/>
              <w:rPr>
                <w:rFonts w:ascii="Arial" w:eastAsia="Times New Roman" w:hAnsi="Arial" w:cs="Arial"/>
              </w:rPr>
            </w:pPr>
            <w:r w:rsidRPr="00AC55E3">
              <w:rPr>
                <w:rFonts w:ascii="Arial" w:eastAsia="Times New Roman" w:hAnsi="Arial" w:cs="Arial"/>
              </w:rPr>
              <w:t>Donde se ubique el empleo</w:t>
            </w:r>
          </w:p>
          <w:p w14:paraId="2588E205" w14:textId="77777777" w:rsidR="009A138A" w:rsidRPr="00AC55E3" w:rsidRDefault="009A138A" w:rsidP="009A138A">
            <w:pPr>
              <w:spacing w:after="0" w:line="240" w:lineRule="auto"/>
              <w:rPr>
                <w:rFonts w:ascii="Arial" w:eastAsia="Times New Roman" w:hAnsi="Arial" w:cs="Arial"/>
              </w:rPr>
            </w:pPr>
            <w:r w:rsidRPr="00AC55E3">
              <w:rPr>
                <w:rFonts w:ascii="Arial" w:eastAsia="Times New Roman" w:hAnsi="Arial" w:cs="Arial"/>
              </w:rPr>
              <w:t xml:space="preserve">Secretario De Despacho </w:t>
            </w:r>
          </w:p>
          <w:p w14:paraId="4C08EBA3" w14:textId="77777777" w:rsidR="0030568C" w:rsidRPr="00AC55E3" w:rsidRDefault="0030568C" w:rsidP="005C4086">
            <w:pPr>
              <w:spacing w:after="0" w:line="240" w:lineRule="auto"/>
              <w:jc w:val="both"/>
              <w:rPr>
                <w:rFonts w:ascii="Arial" w:eastAsia="Times New Roman" w:hAnsi="Arial" w:cs="Arial"/>
              </w:rPr>
            </w:pPr>
            <w:r w:rsidRPr="00AC55E3">
              <w:rPr>
                <w:rFonts w:ascii="Arial" w:eastAsia="Times New Roman" w:hAnsi="Arial" w:cs="Arial"/>
              </w:rPr>
              <w:t>Carrera administrativa</w:t>
            </w:r>
          </w:p>
        </w:tc>
      </w:tr>
      <w:tr w:rsidR="00CA380F" w:rsidRPr="00AC55E3" w14:paraId="217FF13B" w14:textId="77777777" w:rsidTr="00A62EF1">
        <w:trPr>
          <w:trHeight w:val="284"/>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1E864E8B" w14:textId="77777777" w:rsidR="0030568C" w:rsidRPr="00AC55E3" w:rsidRDefault="0030568C" w:rsidP="00B53A1F">
            <w:pPr>
              <w:jc w:val="center"/>
              <w:rPr>
                <w:rFonts w:ascii="Arial" w:eastAsia="MS Mincho" w:hAnsi="Arial" w:cs="Arial"/>
                <w:b/>
                <w:i/>
              </w:rPr>
            </w:pPr>
            <w:r w:rsidRPr="00AC55E3">
              <w:rPr>
                <w:rFonts w:ascii="Arial" w:eastAsia="MS Mincho" w:hAnsi="Arial" w:cs="Arial"/>
                <w:b/>
              </w:rPr>
              <w:t>II. ÁREA FUNCIONAL: SECRETARÍA DE AGRICULTURA Y MEDIO AMBIENTE</w:t>
            </w:r>
          </w:p>
        </w:tc>
      </w:tr>
      <w:tr w:rsidR="00CA380F" w:rsidRPr="00AC55E3" w14:paraId="3891F847" w14:textId="77777777" w:rsidTr="00A62EF1">
        <w:trPr>
          <w:trHeight w:val="231"/>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445629E4" w14:textId="77777777" w:rsidR="0030568C" w:rsidRPr="00AC55E3" w:rsidRDefault="0030568C" w:rsidP="00B53A1F">
            <w:pPr>
              <w:jc w:val="center"/>
              <w:rPr>
                <w:rFonts w:ascii="Arial" w:eastAsia="MS Mincho" w:hAnsi="Arial" w:cs="Arial"/>
                <w:b/>
                <w:i/>
              </w:rPr>
            </w:pPr>
            <w:r w:rsidRPr="00AC55E3">
              <w:rPr>
                <w:rFonts w:ascii="Arial" w:eastAsia="MS Mincho" w:hAnsi="Arial" w:cs="Arial"/>
                <w:b/>
              </w:rPr>
              <w:t>III. PROPÓSITO PRINCIPAL</w:t>
            </w:r>
          </w:p>
        </w:tc>
      </w:tr>
      <w:tr w:rsidR="00CA380F" w:rsidRPr="00AC55E3" w14:paraId="271FEBD1" w14:textId="77777777" w:rsidTr="00A62EF1">
        <w:trPr>
          <w:trHeight w:val="652"/>
        </w:trPr>
        <w:tc>
          <w:tcPr>
            <w:tcW w:w="10206" w:type="dxa"/>
            <w:gridSpan w:val="2"/>
            <w:tcBorders>
              <w:top w:val="single" w:sz="4" w:space="0" w:color="auto"/>
              <w:left w:val="single" w:sz="4" w:space="0" w:color="auto"/>
              <w:bottom w:val="single" w:sz="4" w:space="0" w:color="auto"/>
              <w:right w:val="single" w:sz="4" w:space="0" w:color="auto"/>
            </w:tcBorders>
            <w:hideMark/>
          </w:tcPr>
          <w:p w14:paraId="52EE9D93" w14:textId="77777777" w:rsidR="0030568C" w:rsidRPr="00AC55E3" w:rsidRDefault="0030568C" w:rsidP="00B53A1F">
            <w:pPr>
              <w:widowControl w:val="0"/>
              <w:autoSpaceDE w:val="0"/>
              <w:autoSpaceDN w:val="0"/>
              <w:jc w:val="both"/>
              <w:rPr>
                <w:rFonts w:ascii="Arial" w:eastAsia="Arial" w:hAnsi="Arial" w:cs="Arial"/>
                <w:lang w:bidi="es-ES"/>
              </w:rPr>
            </w:pPr>
            <w:r w:rsidRPr="00AC55E3">
              <w:rPr>
                <w:rFonts w:ascii="Arial" w:eastAsia="Arial" w:hAnsi="Arial" w:cs="Arial"/>
                <w:lang w:bidi="es-ES"/>
              </w:rPr>
              <w:t>Investigar, analizar, gestionar, evaluar y aplicar la información necesaria para el desarrollo de planes, programas y proyectos, que permitan promover la cultura y responsabilidad sobre la tenencia responsable de los animales y el cuidado, protección y bienestar de la fauna y los sistemas ecológicos, según los lineamientos institucionales y la normativa vigente, en cumplimiento de la misión institucional.</w:t>
            </w:r>
          </w:p>
        </w:tc>
      </w:tr>
      <w:tr w:rsidR="00CA380F" w:rsidRPr="00AC55E3" w14:paraId="23DBED42" w14:textId="77777777" w:rsidTr="00A62EF1">
        <w:trPr>
          <w:trHeight w:val="250"/>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0EA67B7C" w14:textId="77777777" w:rsidR="0030568C" w:rsidRPr="00AC55E3" w:rsidRDefault="0030568C" w:rsidP="00B53A1F">
            <w:pPr>
              <w:jc w:val="center"/>
              <w:rPr>
                <w:rFonts w:ascii="Arial" w:eastAsia="MS Mincho" w:hAnsi="Arial" w:cs="Arial"/>
                <w:b/>
              </w:rPr>
            </w:pPr>
            <w:r w:rsidRPr="00AC55E3">
              <w:rPr>
                <w:rFonts w:ascii="Arial" w:eastAsia="MS Mincho" w:hAnsi="Arial" w:cs="Arial"/>
                <w:b/>
              </w:rPr>
              <w:t>IV. DESCRIPCIÓN DE LAS FUNCIONES ESENCIALES</w:t>
            </w:r>
          </w:p>
        </w:tc>
      </w:tr>
      <w:tr w:rsidR="00CA380F" w:rsidRPr="00AC55E3" w14:paraId="0D1D7DDB" w14:textId="77777777" w:rsidTr="00A62EF1">
        <w:trPr>
          <w:trHeight w:val="65"/>
        </w:trPr>
        <w:tc>
          <w:tcPr>
            <w:tcW w:w="10206" w:type="dxa"/>
            <w:gridSpan w:val="2"/>
            <w:tcBorders>
              <w:top w:val="single" w:sz="4" w:space="0" w:color="auto"/>
              <w:left w:val="single" w:sz="4" w:space="0" w:color="auto"/>
              <w:bottom w:val="single" w:sz="4" w:space="0" w:color="auto"/>
              <w:right w:val="single" w:sz="4" w:space="0" w:color="auto"/>
            </w:tcBorders>
          </w:tcPr>
          <w:p w14:paraId="4729D312" w14:textId="77777777" w:rsidR="0030568C" w:rsidRPr="00AC55E3" w:rsidRDefault="0030568C">
            <w:pPr>
              <w:numPr>
                <w:ilvl w:val="0"/>
                <w:numId w:val="244"/>
              </w:numPr>
              <w:spacing w:after="0" w:line="240" w:lineRule="auto"/>
              <w:contextualSpacing/>
              <w:jc w:val="both"/>
              <w:rPr>
                <w:rFonts w:ascii="Arial" w:eastAsia="Times New Roman" w:hAnsi="Arial" w:cs="Arial"/>
                <w:lang w:bidi="es-ES"/>
              </w:rPr>
            </w:pPr>
            <w:r w:rsidRPr="00AC55E3">
              <w:rPr>
                <w:rFonts w:ascii="Arial" w:hAnsi="Arial" w:cs="Arial"/>
              </w:rPr>
              <w:t xml:space="preserve">Investigar y realizar los diagnósticos necesarios para el desarrollo de los planes, programas y proyectos para el fortalecimiento del programa de Bienestar Animal, para poder cumplir con las metas y objetivos estratégicos direccionados por la dependencia de acuerdo con los procedimientos, políticas y normas vigentes. </w:t>
            </w:r>
          </w:p>
          <w:p w14:paraId="2A932811" w14:textId="77777777" w:rsidR="0030568C" w:rsidRPr="00AC55E3" w:rsidRDefault="0030568C">
            <w:pPr>
              <w:numPr>
                <w:ilvl w:val="0"/>
                <w:numId w:val="244"/>
              </w:numPr>
              <w:spacing w:after="0" w:line="240" w:lineRule="auto"/>
              <w:contextualSpacing/>
              <w:jc w:val="both"/>
              <w:rPr>
                <w:rFonts w:ascii="Arial" w:eastAsia="Times New Roman" w:hAnsi="Arial" w:cs="Arial"/>
                <w:lang w:bidi="es-ES"/>
              </w:rPr>
            </w:pPr>
            <w:r w:rsidRPr="00AC55E3">
              <w:rPr>
                <w:rFonts w:ascii="Arial" w:hAnsi="Arial" w:cs="Arial"/>
              </w:rPr>
              <w:t xml:space="preserve">Analizar la información derivada de los distintos procesos relacionados con el área de competencia, tomando como base el conocimiento y experiencia en el bienestar de los animales con el fin de tomar oportunas y positivas decisiones de acuerdo con la Ley vigente y todas las normas que la regulen y se le apliquen. </w:t>
            </w:r>
          </w:p>
          <w:p w14:paraId="6A74D570" w14:textId="77777777" w:rsidR="0030568C" w:rsidRPr="00AC55E3" w:rsidRDefault="0030568C">
            <w:pPr>
              <w:numPr>
                <w:ilvl w:val="0"/>
                <w:numId w:val="244"/>
              </w:numPr>
              <w:spacing w:after="0" w:line="240" w:lineRule="auto"/>
              <w:contextualSpacing/>
              <w:jc w:val="both"/>
              <w:rPr>
                <w:rFonts w:ascii="Arial" w:eastAsia="Times New Roman" w:hAnsi="Arial" w:cs="Arial"/>
                <w:lang w:bidi="es-ES"/>
              </w:rPr>
            </w:pPr>
            <w:r w:rsidRPr="00AC55E3">
              <w:rPr>
                <w:rFonts w:ascii="Arial" w:hAnsi="Arial" w:cs="Arial"/>
              </w:rPr>
              <w:t>Implementar procesos de mejoramiento a los proyectos de la dependencia relacionados con los animales en las etapas de formulación, actualización, ejecución y medición, buscando el cumplimiento de las metas propuestas en el Plan de Desarrollo y el plan de acción de acuerdo con los procedimientos, políticas y normas vigentes.</w:t>
            </w:r>
          </w:p>
          <w:p w14:paraId="1F2D0B8C" w14:textId="77777777" w:rsidR="0030568C" w:rsidRPr="00AC55E3" w:rsidRDefault="0030568C">
            <w:pPr>
              <w:numPr>
                <w:ilvl w:val="0"/>
                <w:numId w:val="244"/>
              </w:numPr>
              <w:spacing w:after="0" w:line="240" w:lineRule="auto"/>
              <w:contextualSpacing/>
              <w:jc w:val="both"/>
              <w:rPr>
                <w:rFonts w:ascii="Arial" w:eastAsia="Arial" w:hAnsi="Arial" w:cs="Arial"/>
              </w:rPr>
            </w:pPr>
            <w:r w:rsidRPr="00AC55E3">
              <w:rPr>
                <w:rFonts w:ascii="Arial" w:eastAsia="Arial" w:hAnsi="Arial" w:cs="Arial"/>
              </w:rPr>
              <w:t xml:space="preserve">Liderar la conformación y operatividad de la Junta Defensora de Animales, atendiendo las políticas vigentes y siguiendo los procedimientos. </w:t>
            </w:r>
          </w:p>
          <w:p w14:paraId="1E20B5E1" w14:textId="77777777" w:rsidR="0030568C" w:rsidRPr="00AC55E3" w:rsidRDefault="0030568C">
            <w:pPr>
              <w:numPr>
                <w:ilvl w:val="0"/>
                <w:numId w:val="244"/>
              </w:numPr>
              <w:spacing w:after="0" w:line="240" w:lineRule="auto"/>
              <w:contextualSpacing/>
              <w:jc w:val="both"/>
              <w:rPr>
                <w:rFonts w:ascii="Arial" w:eastAsia="Arial" w:hAnsi="Arial" w:cs="Arial"/>
              </w:rPr>
            </w:pPr>
            <w:r w:rsidRPr="00AC55E3">
              <w:rPr>
                <w:rFonts w:ascii="Arial" w:eastAsia="Arial" w:hAnsi="Arial" w:cs="Arial"/>
              </w:rPr>
              <w:t>Coordinar el correcto funcionamiento de la Feria de Ganados cumpliendo con las normas vigentes y el procedimiento establecido.</w:t>
            </w:r>
          </w:p>
          <w:p w14:paraId="4289AC40" w14:textId="77777777" w:rsidR="005C4086" w:rsidRPr="00AC55E3" w:rsidRDefault="0030568C">
            <w:pPr>
              <w:numPr>
                <w:ilvl w:val="0"/>
                <w:numId w:val="244"/>
              </w:numPr>
              <w:spacing w:after="0" w:line="240" w:lineRule="auto"/>
              <w:contextualSpacing/>
              <w:jc w:val="both"/>
              <w:rPr>
                <w:rFonts w:ascii="Arial" w:eastAsia="Arial" w:hAnsi="Arial" w:cs="Arial"/>
              </w:rPr>
            </w:pPr>
            <w:r w:rsidRPr="00AC55E3">
              <w:rPr>
                <w:rFonts w:ascii="Arial" w:eastAsia="Arial" w:hAnsi="Arial" w:cs="Arial"/>
              </w:rPr>
              <w:t>Controlar las operaciones del “Coso” o albergue municipal para los animales,</w:t>
            </w:r>
          </w:p>
          <w:p w14:paraId="67EE3F2B" w14:textId="214CC1D4" w:rsidR="0030568C" w:rsidRPr="00AC55E3" w:rsidRDefault="005C4086">
            <w:pPr>
              <w:numPr>
                <w:ilvl w:val="0"/>
                <w:numId w:val="244"/>
              </w:numPr>
              <w:spacing w:after="0" w:line="240" w:lineRule="auto"/>
              <w:contextualSpacing/>
              <w:jc w:val="both"/>
              <w:rPr>
                <w:rFonts w:ascii="Arial" w:eastAsia="Arial" w:hAnsi="Arial" w:cs="Arial"/>
              </w:rPr>
            </w:pPr>
            <w:r w:rsidRPr="00AC55E3">
              <w:rPr>
                <w:rFonts w:ascii="Arial" w:eastAsia="Arial" w:hAnsi="Arial" w:cs="Arial"/>
              </w:rPr>
              <w:t>C</w:t>
            </w:r>
            <w:r w:rsidR="0030568C" w:rsidRPr="00AC55E3">
              <w:rPr>
                <w:rFonts w:ascii="Arial" w:eastAsia="Arial" w:hAnsi="Arial" w:cs="Arial"/>
              </w:rPr>
              <w:t xml:space="preserve">oordinar los procesos de esterilización y el seguimiento periódico de la </w:t>
            </w:r>
            <w:r w:rsidR="009A138A" w:rsidRPr="00AC55E3">
              <w:rPr>
                <w:rFonts w:ascii="Arial" w:eastAsia="Arial" w:hAnsi="Arial" w:cs="Arial"/>
              </w:rPr>
              <w:t>salud de</w:t>
            </w:r>
            <w:r w:rsidR="0030568C" w:rsidRPr="00AC55E3">
              <w:rPr>
                <w:rFonts w:ascii="Arial" w:eastAsia="Arial" w:hAnsi="Arial" w:cs="Arial"/>
              </w:rPr>
              <w:t xml:space="preserve"> los animales mientras estén en el albergue atendiendo los protocolos debidos. </w:t>
            </w:r>
          </w:p>
          <w:p w14:paraId="39FA4AEF" w14:textId="77777777" w:rsidR="0030568C" w:rsidRPr="00AC55E3" w:rsidRDefault="0030568C">
            <w:pPr>
              <w:numPr>
                <w:ilvl w:val="0"/>
                <w:numId w:val="244"/>
              </w:numPr>
              <w:spacing w:after="0" w:line="240" w:lineRule="auto"/>
              <w:contextualSpacing/>
              <w:jc w:val="both"/>
              <w:rPr>
                <w:rFonts w:ascii="Arial" w:eastAsia="Arial" w:hAnsi="Arial" w:cs="Arial"/>
              </w:rPr>
            </w:pPr>
            <w:r w:rsidRPr="00AC55E3">
              <w:rPr>
                <w:rFonts w:ascii="Arial" w:eastAsia="Arial" w:hAnsi="Arial" w:cs="Arial"/>
              </w:rPr>
              <w:lastRenderedPageBreak/>
              <w:t xml:space="preserve">Coordinar la atención de los animales albergados en el “Coso” municipal y especies mayores y menores en situación de calle. </w:t>
            </w:r>
          </w:p>
          <w:p w14:paraId="52198565" w14:textId="77777777" w:rsidR="0030568C" w:rsidRPr="00AC55E3" w:rsidRDefault="0030568C">
            <w:pPr>
              <w:numPr>
                <w:ilvl w:val="0"/>
                <w:numId w:val="244"/>
              </w:numPr>
              <w:spacing w:after="0" w:line="240" w:lineRule="auto"/>
              <w:contextualSpacing/>
              <w:jc w:val="both"/>
              <w:rPr>
                <w:rFonts w:ascii="Arial" w:eastAsia="Arial" w:hAnsi="Arial" w:cs="Arial"/>
              </w:rPr>
            </w:pPr>
            <w:r w:rsidRPr="00AC55E3">
              <w:rPr>
                <w:rFonts w:ascii="Arial" w:eastAsia="Arial" w:hAnsi="Arial" w:cs="Arial"/>
              </w:rPr>
              <w:t>Efectuar la Recolección y toma de muestras, para el diagnóstico de los animales que presentan diferentes enfermedades.</w:t>
            </w:r>
          </w:p>
          <w:p w14:paraId="381F53FA" w14:textId="77777777" w:rsidR="0030568C" w:rsidRPr="00AC55E3" w:rsidRDefault="0030568C">
            <w:pPr>
              <w:numPr>
                <w:ilvl w:val="0"/>
                <w:numId w:val="244"/>
              </w:numPr>
              <w:spacing w:after="0" w:line="240" w:lineRule="auto"/>
              <w:contextualSpacing/>
              <w:jc w:val="both"/>
              <w:rPr>
                <w:rFonts w:ascii="Arial" w:eastAsia="Arial" w:hAnsi="Arial" w:cs="Arial"/>
              </w:rPr>
            </w:pPr>
            <w:r w:rsidRPr="00AC55E3">
              <w:rPr>
                <w:rFonts w:ascii="Arial" w:eastAsia="Arial" w:hAnsi="Arial" w:cs="Arial"/>
              </w:rPr>
              <w:t>Atender en consulta general a animales de compañía, caninos y felinos.</w:t>
            </w:r>
          </w:p>
          <w:p w14:paraId="24E560F5" w14:textId="77777777" w:rsidR="0030568C" w:rsidRPr="00AC55E3" w:rsidRDefault="0030568C">
            <w:pPr>
              <w:numPr>
                <w:ilvl w:val="0"/>
                <w:numId w:val="244"/>
              </w:numPr>
              <w:spacing w:after="0" w:line="240" w:lineRule="auto"/>
              <w:contextualSpacing/>
              <w:jc w:val="both"/>
              <w:rPr>
                <w:rFonts w:ascii="Arial" w:eastAsia="Arial" w:hAnsi="Arial" w:cs="Arial"/>
              </w:rPr>
            </w:pPr>
            <w:r w:rsidRPr="00AC55E3">
              <w:rPr>
                <w:rFonts w:ascii="Arial" w:eastAsia="Arial" w:hAnsi="Arial" w:cs="Arial"/>
              </w:rPr>
              <w:t xml:space="preserve">Realizar la vigilancia epidemiológica de las enfermedades de declaración obligatoria en ferias de ganado, centros de acopio y guías de movilización, de acuerdo con las políticas y normas establecidas por las autoridades competentes. </w:t>
            </w:r>
          </w:p>
          <w:p w14:paraId="0EC56741" w14:textId="77777777" w:rsidR="0030568C" w:rsidRPr="00AC55E3" w:rsidRDefault="0030568C">
            <w:pPr>
              <w:numPr>
                <w:ilvl w:val="0"/>
                <w:numId w:val="244"/>
              </w:numPr>
              <w:spacing w:after="0" w:line="240" w:lineRule="auto"/>
              <w:contextualSpacing/>
              <w:jc w:val="both"/>
              <w:rPr>
                <w:rFonts w:ascii="Arial" w:eastAsia="Arial" w:hAnsi="Arial" w:cs="Arial"/>
              </w:rPr>
            </w:pPr>
            <w:r w:rsidRPr="00AC55E3">
              <w:rPr>
                <w:rFonts w:ascii="Arial" w:eastAsia="Arial" w:hAnsi="Arial" w:cs="Arial"/>
              </w:rPr>
              <w:t xml:space="preserve">Vigilar y controlar enfermedades zoonóticas en los predios rurales en cumplimiento de la normatividad y según requerimientos. </w:t>
            </w:r>
          </w:p>
          <w:p w14:paraId="4616F0B2" w14:textId="77777777" w:rsidR="0030568C" w:rsidRPr="00AC55E3" w:rsidRDefault="0030568C">
            <w:pPr>
              <w:numPr>
                <w:ilvl w:val="0"/>
                <w:numId w:val="244"/>
              </w:numPr>
              <w:spacing w:after="0" w:line="240" w:lineRule="auto"/>
              <w:contextualSpacing/>
              <w:jc w:val="both"/>
              <w:rPr>
                <w:rFonts w:ascii="Arial" w:eastAsia="Times New Roman" w:hAnsi="Arial" w:cs="Arial"/>
                <w:lang w:bidi="es-ES"/>
              </w:rPr>
            </w:pPr>
            <w:r w:rsidRPr="00AC55E3">
              <w:rPr>
                <w:rFonts w:ascii="Arial" w:eastAsia="Arial" w:hAnsi="Arial" w:cs="Arial"/>
              </w:rPr>
              <w:t xml:space="preserve">Velar por el cumplimiento de la vacunación de los animales respondiendo a los ciclos de vacunación de las diferentes especies de interés pecuario.  </w:t>
            </w:r>
          </w:p>
          <w:p w14:paraId="791CAC76" w14:textId="77777777" w:rsidR="0030568C" w:rsidRPr="00AC55E3" w:rsidRDefault="0030568C">
            <w:pPr>
              <w:numPr>
                <w:ilvl w:val="0"/>
                <w:numId w:val="244"/>
              </w:numPr>
              <w:spacing w:after="0" w:line="240" w:lineRule="auto"/>
              <w:contextualSpacing/>
              <w:jc w:val="both"/>
              <w:rPr>
                <w:rFonts w:ascii="Arial" w:eastAsia="Times New Roman" w:hAnsi="Arial" w:cs="Arial"/>
                <w:lang w:bidi="es-ES"/>
              </w:rPr>
            </w:pPr>
            <w:r w:rsidRPr="00AC55E3">
              <w:rPr>
                <w:rFonts w:ascii="Arial" w:eastAsia="Arial" w:hAnsi="Arial" w:cs="Arial"/>
              </w:rPr>
              <w:t>Las demás que les sean asignadas por autoridad competente, de acuerdo con el área de desempeño y la naturaleza del empleo.</w:t>
            </w:r>
          </w:p>
          <w:p w14:paraId="5C1115DD" w14:textId="77777777" w:rsidR="0030568C" w:rsidRPr="00AC55E3" w:rsidRDefault="0030568C" w:rsidP="00B53A1F">
            <w:pPr>
              <w:contextualSpacing/>
              <w:jc w:val="both"/>
              <w:rPr>
                <w:rFonts w:ascii="Arial" w:eastAsia="Arial" w:hAnsi="Arial" w:cs="Arial"/>
              </w:rPr>
            </w:pPr>
          </w:p>
          <w:p w14:paraId="1680A7D0" w14:textId="77777777" w:rsidR="0030568C" w:rsidRPr="00AC55E3" w:rsidRDefault="0030568C" w:rsidP="00B53A1F">
            <w:pPr>
              <w:pStyle w:val="Textoindependiente"/>
              <w:spacing w:line="256" w:lineRule="auto"/>
              <w:rPr>
                <w:rFonts w:cs="Arial"/>
                <w:b/>
                <w:bCs/>
                <w:sz w:val="22"/>
                <w:szCs w:val="22"/>
              </w:rPr>
            </w:pPr>
            <w:r w:rsidRPr="00AC55E3">
              <w:rPr>
                <w:rFonts w:cs="Arial"/>
                <w:b/>
                <w:bCs/>
                <w:sz w:val="22"/>
                <w:szCs w:val="22"/>
              </w:rPr>
              <w:t xml:space="preserve">FUNCIONES GENERALES DE NIVEL PROFESIONAL </w:t>
            </w:r>
          </w:p>
          <w:p w14:paraId="60B298F3" w14:textId="77777777" w:rsidR="0030568C" w:rsidRPr="00AC55E3" w:rsidRDefault="0030568C" w:rsidP="00B53A1F">
            <w:pPr>
              <w:contextualSpacing/>
              <w:rPr>
                <w:rFonts w:ascii="Arial" w:eastAsia="Arial" w:hAnsi="Arial" w:cs="Arial"/>
              </w:rPr>
            </w:pPr>
          </w:p>
          <w:p w14:paraId="3EA27992" w14:textId="77777777" w:rsidR="0030568C" w:rsidRPr="00AC55E3" w:rsidRDefault="0030568C">
            <w:pPr>
              <w:pStyle w:val="Textoindependiente"/>
              <w:numPr>
                <w:ilvl w:val="0"/>
                <w:numId w:val="244"/>
              </w:numPr>
              <w:suppressAutoHyphens w:val="0"/>
              <w:spacing w:line="256" w:lineRule="auto"/>
              <w:jc w:val="both"/>
              <w:rPr>
                <w:rFonts w:cs="Arial"/>
                <w:sz w:val="22"/>
                <w:szCs w:val="22"/>
              </w:rPr>
            </w:pPr>
            <w:r w:rsidRPr="00AC55E3">
              <w:rPr>
                <w:rFonts w:cs="Arial"/>
                <w:sz w:val="22"/>
                <w:szCs w:val="22"/>
              </w:rPr>
              <w:t>Ejecutar las acciones necesarias para asegurar el desarrollo, monitoreo, seguimiento, control, evaluación y mejora del Sistema de Gestión de conformidad con las disposiciones técnicas y normativas vigentes.</w:t>
            </w:r>
          </w:p>
          <w:p w14:paraId="7A1EA0F7" w14:textId="77777777" w:rsidR="0030568C" w:rsidRPr="00AC55E3" w:rsidRDefault="0030568C">
            <w:pPr>
              <w:pStyle w:val="Textoindependiente"/>
              <w:numPr>
                <w:ilvl w:val="0"/>
                <w:numId w:val="244"/>
              </w:numPr>
              <w:suppressAutoHyphens w:val="0"/>
              <w:spacing w:line="256" w:lineRule="auto"/>
              <w:jc w:val="both"/>
              <w:rPr>
                <w:rFonts w:cs="Arial"/>
                <w:sz w:val="22"/>
                <w:szCs w:val="22"/>
              </w:rPr>
            </w:pPr>
            <w:r w:rsidRPr="00AC55E3">
              <w:rPr>
                <w:rFonts w:cs="Arial"/>
                <w:sz w:val="22"/>
                <w:szCs w:val="22"/>
              </w:rPr>
              <w:t>Garantizar la actualización de la información en los sistemas, aplicativos u otros medios tecnológicos de su competencia, así como la generación de informes, reportes y registros documentales requeridos de acuerdo con los estándares de seguridad y privacidad de la información y demás políticas institucionales vigentes.</w:t>
            </w:r>
          </w:p>
          <w:p w14:paraId="04121626" w14:textId="77777777" w:rsidR="0030568C" w:rsidRPr="00AC55E3" w:rsidRDefault="0030568C">
            <w:pPr>
              <w:pStyle w:val="Textoindependiente"/>
              <w:numPr>
                <w:ilvl w:val="0"/>
                <w:numId w:val="244"/>
              </w:numPr>
              <w:suppressAutoHyphens w:val="0"/>
              <w:spacing w:line="256" w:lineRule="auto"/>
              <w:jc w:val="both"/>
              <w:rPr>
                <w:rFonts w:cs="Arial"/>
                <w:sz w:val="22"/>
                <w:szCs w:val="22"/>
              </w:rPr>
            </w:pPr>
            <w:r w:rsidRPr="00AC55E3">
              <w:rPr>
                <w:rFonts w:cs="Arial"/>
                <w:sz w:val="22"/>
                <w:szCs w:val="22"/>
              </w:rPr>
              <w:t>Atender los usuarios internos y externos, así como las PQRSFD de acuerdo con la naturaleza de sus funciones y los lineamientos institucionales establecidos con relación al servicio al ciudadano.</w:t>
            </w:r>
          </w:p>
          <w:p w14:paraId="44E8715E" w14:textId="77777777" w:rsidR="0030568C" w:rsidRPr="00AC55E3" w:rsidRDefault="0030568C">
            <w:pPr>
              <w:pStyle w:val="Textoindependiente"/>
              <w:numPr>
                <w:ilvl w:val="0"/>
                <w:numId w:val="244"/>
              </w:numPr>
              <w:suppressAutoHyphens w:val="0"/>
              <w:spacing w:line="256" w:lineRule="auto"/>
              <w:jc w:val="both"/>
              <w:rPr>
                <w:rFonts w:cs="Arial"/>
                <w:sz w:val="22"/>
                <w:szCs w:val="22"/>
              </w:rPr>
            </w:pPr>
            <w:r w:rsidRPr="00AC55E3">
              <w:rPr>
                <w:rFonts w:cs="Arial"/>
                <w:sz w:val="22"/>
                <w:szCs w:val="22"/>
              </w:rPr>
              <w:t xml:space="preserve">Participar en la formulación, diseño, organización, ejecución, control y evaluación de planes, programas y proyectos de la dependencia, de conformidad con los procesos establecidos y lineamientos vigentes.  </w:t>
            </w:r>
          </w:p>
          <w:p w14:paraId="2451FA84" w14:textId="77777777" w:rsidR="0030568C" w:rsidRPr="00AC55E3" w:rsidRDefault="0030568C">
            <w:pPr>
              <w:pStyle w:val="Textoindependiente"/>
              <w:numPr>
                <w:ilvl w:val="0"/>
                <w:numId w:val="244"/>
              </w:numPr>
              <w:suppressAutoHyphens w:val="0"/>
              <w:spacing w:line="256" w:lineRule="auto"/>
              <w:contextualSpacing/>
              <w:jc w:val="both"/>
              <w:rPr>
                <w:rFonts w:cs="Arial"/>
                <w:sz w:val="22"/>
                <w:szCs w:val="22"/>
                <w:lang w:bidi="es-ES"/>
              </w:rPr>
            </w:pPr>
            <w:r w:rsidRPr="00AC55E3">
              <w:rPr>
                <w:rFonts w:cs="Arial"/>
                <w:sz w:val="22"/>
                <w:szCs w:val="22"/>
              </w:rPr>
              <w:t xml:space="preserve">Coordinar, promover y participar en los estudios e investigaciones que permitan mejorar la prestación de los servicios de su dependencia y el oportuno cumplimiento de los planes, programas y proyectos, para la ejecución y utilización óptima de los recursos disponibles, emitiendo los informes respectivos. </w:t>
            </w:r>
          </w:p>
          <w:p w14:paraId="21FB92AB" w14:textId="56795F1C" w:rsidR="0030568C" w:rsidRPr="00AC55E3" w:rsidRDefault="0030568C">
            <w:pPr>
              <w:numPr>
                <w:ilvl w:val="0"/>
                <w:numId w:val="244"/>
              </w:numPr>
              <w:spacing w:after="0" w:line="256" w:lineRule="auto"/>
              <w:jc w:val="both"/>
              <w:rPr>
                <w:rFonts w:ascii="Arial" w:eastAsia="Arial" w:hAnsi="Arial" w:cs="Arial"/>
              </w:rPr>
            </w:pPr>
            <w:r w:rsidRPr="00AC55E3">
              <w:rPr>
                <w:rFonts w:ascii="Arial" w:eastAsia="Arial" w:hAnsi="Arial" w:cs="Arial"/>
              </w:rPr>
              <w:t>Apoyar o asumir la supervisión requerida para la ejecución de los proyectos de acuerdo con los términos y especificaciones técnicas establecidas.</w:t>
            </w:r>
          </w:p>
          <w:p w14:paraId="5CAA5220" w14:textId="28DCA6B5" w:rsidR="0030568C" w:rsidRPr="00AC55E3" w:rsidRDefault="0030568C">
            <w:pPr>
              <w:pStyle w:val="Textoindependiente"/>
              <w:numPr>
                <w:ilvl w:val="0"/>
                <w:numId w:val="244"/>
              </w:numPr>
              <w:suppressAutoHyphens w:val="0"/>
              <w:spacing w:line="256" w:lineRule="auto"/>
              <w:contextualSpacing/>
              <w:jc w:val="both"/>
              <w:rPr>
                <w:rFonts w:cs="Arial"/>
                <w:sz w:val="22"/>
                <w:szCs w:val="22"/>
                <w:lang w:bidi="es-ES"/>
              </w:rPr>
            </w:pPr>
            <w:r w:rsidRPr="00AC55E3">
              <w:rPr>
                <w:rFonts w:cs="Arial"/>
                <w:sz w:val="22"/>
                <w:szCs w:val="22"/>
              </w:rPr>
              <w:lastRenderedPageBreak/>
              <w:t xml:space="preserve">Proyectar, desarrollar, recomendar o implementar procesos, procedimientos, métodos, instrumentos y acciones requeridas para el logro de los objetivos y las metas propuestas, y mejorar la prestación de los servicios a su cargo.  </w:t>
            </w:r>
          </w:p>
        </w:tc>
      </w:tr>
      <w:tr w:rsidR="00CA380F" w:rsidRPr="00AC55E3" w14:paraId="0ED45751" w14:textId="77777777" w:rsidTr="00A62EF1">
        <w:trPr>
          <w:trHeight w:val="256"/>
        </w:trPr>
        <w:tc>
          <w:tcPr>
            <w:tcW w:w="10206"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F71E112" w14:textId="77777777" w:rsidR="0030568C" w:rsidRPr="00AC55E3" w:rsidRDefault="0030568C" w:rsidP="00B53A1F">
            <w:pPr>
              <w:jc w:val="center"/>
              <w:rPr>
                <w:rFonts w:ascii="Arial" w:eastAsia="MS Mincho" w:hAnsi="Arial" w:cs="Arial"/>
                <w:b/>
                <w:bCs/>
              </w:rPr>
            </w:pPr>
            <w:r w:rsidRPr="00AC55E3">
              <w:rPr>
                <w:rFonts w:ascii="Arial" w:eastAsia="MS Mincho" w:hAnsi="Arial" w:cs="Arial"/>
                <w:b/>
                <w:bCs/>
              </w:rPr>
              <w:lastRenderedPageBreak/>
              <w:t>V. CONOCIMIENTOS BÁSICOS O ESENCIALES</w:t>
            </w:r>
          </w:p>
        </w:tc>
      </w:tr>
      <w:tr w:rsidR="00CA380F" w:rsidRPr="00AC55E3" w14:paraId="6C3A5156" w14:textId="77777777" w:rsidTr="00A62EF1">
        <w:trPr>
          <w:trHeight w:val="546"/>
        </w:trPr>
        <w:tc>
          <w:tcPr>
            <w:tcW w:w="10206" w:type="dxa"/>
            <w:gridSpan w:val="2"/>
            <w:tcBorders>
              <w:top w:val="single" w:sz="4" w:space="0" w:color="auto"/>
              <w:left w:val="single" w:sz="4" w:space="0" w:color="auto"/>
              <w:bottom w:val="single" w:sz="4" w:space="0" w:color="auto"/>
              <w:right w:val="single" w:sz="4" w:space="0" w:color="auto"/>
            </w:tcBorders>
            <w:hideMark/>
          </w:tcPr>
          <w:p w14:paraId="032687DC" w14:textId="77777777" w:rsidR="0030568C" w:rsidRPr="00AC55E3" w:rsidRDefault="0030568C">
            <w:pPr>
              <w:widowControl w:val="0"/>
              <w:numPr>
                <w:ilvl w:val="0"/>
                <w:numId w:val="245"/>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Plan de Desarrollo Municipal</w:t>
            </w:r>
          </w:p>
          <w:p w14:paraId="7836B6B2" w14:textId="77777777" w:rsidR="0030568C" w:rsidRPr="00AC55E3" w:rsidRDefault="0030568C">
            <w:pPr>
              <w:widowControl w:val="0"/>
              <w:numPr>
                <w:ilvl w:val="0"/>
                <w:numId w:val="245"/>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Instrumentos de planeación local, territorial, estratégica y táctica.</w:t>
            </w:r>
          </w:p>
          <w:p w14:paraId="660BB836" w14:textId="77777777" w:rsidR="0030568C" w:rsidRPr="00AC55E3" w:rsidRDefault="0030568C">
            <w:pPr>
              <w:widowControl w:val="0"/>
              <w:numPr>
                <w:ilvl w:val="0"/>
                <w:numId w:val="245"/>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Normativa vigente el cuidado de los animales y el medio ambiente.</w:t>
            </w:r>
          </w:p>
          <w:p w14:paraId="6AA6CF99" w14:textId="77777777" w:rsidR="0030568C" w:rsidRPr="00AC55E3" w:rsidRDefault="0030568C">
            <w:pPr>
              <w:widowControl w:val="0"/>
              <w:numPr>
                <w:ilvl w:val="0"/>
                <w:numId w:val="245"/>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Sistemas Integrados de Gestión.</w:t>
            </w:r>
          </w:p>
          <w:p w14:paraId="1C771493" w14:textId="77777777" w:rsidR="0030568C" w:rsidRPr="00AC55E3" w:rsidRDefault="0030568C">
            <w:pPr>
              <w:widowControl w:val="0"/>
              <w:numPr>
                <w:ilvl w:val="0"/>
                <w:numId w:val="245"/>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Gestión para resultados.</w:t>
            </w:r>
          </w:p>
          <w:p w14:paraId="1F5D05C6" w14:textId="77777777" w:rsidR="0030568C" w:rsidRPr="00AC55E3" w:rsidRDefault="0030568C">
            <w:pPr>
              <w:widowControl w:val="0"/>
              <w:numPr>
                <w:ilvl w:val="0"/>
                <w:numId w:val="245"/>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Políticas Públicas.</w:t>
            </w:r>
          </w:p>
          <w:p w14:paraId="4EB34383" w14:textId="77777777" w:rsidR="0030568C" w:rsidRPr="00AC55E3" w:rsidRDefault="0030568C">
            <w:pPr>
              <w:widowControl w:val="0"/>
              <w:numPr>
                <w:ilvl w:val="0"/>
                <w:numId w:val="245"/>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Proyectos de inversión pública.</w:t>
            </w:r>
          </w:p>
          <w:p w14:paraId="4E31D679" w14:textId="77777777" w:rsidR="0030568C" w:rsidRPr="00AC55E3" w:rsidRDefault="0030568C">
            <w:pPr>
              <w:widowControl w:val="0"/>
              <w:numPr>
                <w:ilvl w:val="0"/>
                <w:numId w:val="245"/>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Protocolo de servicio y atención al ciudadano.</w:t>
            </w:r>
          </w:p>
          <w:p w14:paraId="68FDD0A6" w14:textId="77777777" w:rsidR="0030568C" w:rsidRPr="00AC55E3" w:rsidRDefault="0030568C">
            <w:pPr>
              <w:widowControl w:val="0"/>
              <w:numPr>
                <w:ilvl w:val="0"/>
                <w:numId w:val="245"/>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Manejo de herramientas ofimáticas, correo electrónico y aplicativos de gestión institucional.</w:t>
            </w:r>
          </w:p>
        </w:tc>
      </w:tr>
      <w:tr w:rsidR="00CA380F" w:rsidRPr="00AC55E3" w14:paraId="3D58CA94" w14:textId="77777777" w:rsidTr="00A62EF1">
        <w:trPr>
          <w:trHeight w:val="219"/>
        </w:trPr>
        <w:tc>
          <w:tcPr>
            <w:tcW w:w="10206"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44F32B3" w14:textId="77777777" w:rsidR="0030568C" w:rsidRPr="00AC55E3" w:rsidRDefault="0030568C" w:rsidP="00B53A1F">
            <w:pPr>
              <w:jc w:val="center"/>
              <w:rPr>
                <w:rFonts w:ascii="Arial" w:eastAsia="MS Mincho" w:hAnsi="Arial" w:cs="Arial"/>
                <w:b/>
                <w:bCs/>
              </w:rPr>
            </w:pPr>
            <w:r w:rsidRPr="00AC55E3">
              <w:rPr>
                <w:rFonts w:ascii="Arial" w:eastAsia="MS Mincho" w:hAnsi="Arial" w:cs="Arial"/>
                <w:b/>
                <w:bCs/>
              </w:rPr>
              <w:t>VI.  COMPETENCIAS COMPORTAMENTALES</w:t>
            </w:r>
          </w:p>
        </w:tc>
      </w:tr>
      <w:tr w:rsidR="00CA380F" w:rsidRPr="00AC55E3" w14:paraId="54DD7CAE" w14:textId="77777777" w:rsidTr="00A62EF1">
        <w:trPr>
          <w:trHeight w:val="254"/>
        </w:trPr>
        <w:tc>
          <w:tcPr>
            <w:tcW w:w="51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2606988" w14:textId="77777777" w:rsidR="0030568C" w:rsidRPr="00AC55E3" w:rsidRDefault="0030568C" w:rsidP="00B53A1F">
            <w:pPr>
              <w:keepNext/>
              <w:keepLines/>
              <w:jc w:val="center"/>
              <w:outlineLvl w:val="7"/>
              <w:rPr>
                <w:rFonts w:ascii="Arial" w:eastAsiaTheme="majorEastAsia" w:hAnsi="Arial" w:cs="Arial"/>
                <w:b/>
                <w:bCs/>
                <w:i/>
                <w:iCs/>
              </w:rPr>
            </w:pPr>
            <w:r w:rsidRPr="00AC55E3">
              <w:rPr>
                <w:rFonts w:ascii="Arial" w:eastAsiaTheme="majorEastAsia" w:hAnsi="Arial" w:cs="Arial"/>
                <w:b/>
                <w:bCs/>
              </w:rPr>
              <w:t>COMUNES</w:t>
            </w:r>
          </w:p>
        </w:tc>
        <w:tc>
          <w:tcPr>
            <w:tcW w:w="51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7BD511D" w14:textId="77777777" w:rsidR="0030568C" w:rsidRPr="00AC55E3" w:rsidRDefault="0030568C" w:rsidP="00B53A1F">
            <w:pPr>
              <w:jc w:val="center"/>
              <w:rPr>
                <w:rFonts w:ascii="Arial" w:eastAsia="MS Mincho" w:hAnsi="Arial" w:cs="Arial"/>
                <w:b/>
                <w:bCs/>
              </w:rPr>
            </w:pPr>
            <w:r w:rsidRPr="00AC55E3">
              <w:rPr>
                <w:rFonts w:ascii="Arial" w:eastAsia="MS Mincho" w:hAnsi="Arial" w:cs="Arial"/>
                <w:b/>
                <w:bCs/>
              </w:rPr>
              <w:t>POR NIVEL JERÁRQUICO</w:t>
            </w:r>
          </w:p>
        </w:tc>
      </w:tr>
      <w:tr w:rsidR="00CA380F" w:rsidRPr="00AC55E3" w14:paraId="4A17AE9F" w14:textId="77777777" w:rsidTr="00A62EF1">
        <w:trPr>
          <w:trHeight w:val="244"/>
        </w:trPr>
        <w:tc>
          <w:tcPr>
            <w:tcW w:w="5103" w:type="dxa"/>
            <w:tcBorders>
              <w:top w:val="single" w:sz="4" w:space="0" w:color="auto"/>
              <w:left w:val="single" w:sz="4" w:space="0" w:color="auto"/>
              <w:bottom w:val="single" w:sz="4" w:space="0" w:color="auto"/>
              <w:right w:val="single" w:sz="4" w:space="0" w:color="auto"/>
            </w:tcBorders>
            <w:hideMark/>
          </w:tcPr>
          <w:p w14:paraId="5005136D" w14:textId="77777777" w:rsidR="0030568C" w:rsidRPr="00AC55E3" w:rsidRDefault="0030568C">
            <w:pPr>
              <w:numPr>
                <w:ilvl w:val="0"/>
                <w:numId w:val="243"/>
              </w:numPr>
              <w:spacing w:after="0" w:line="240" w:lineRule="auto"/>
              <w:ind w:left="360"/>
              <w:contextualSpacing/>
              <w:jc w:val="both"/>
              <w:rPr>
                <w:rFonts w:ascii="Arial" w:eastAsia="Times New Roman" w:hAnsi="Arial" w:cs="Arial"/>
              </w:rPr>
            </w:pPr>
            <w:r w:rsidRPr="00AC55E3">
              <w:rPr>
                <w:rFonts w:ascii="Arial" w:eastAsia="Times New Roman" w:hAnsi="Arial" w:cs="Arial"/>
              </w:rPr>
              <w:t>Aprendizaje continuo.</w:t>
            </w:r>
          </w:p>
          <w:p w14:paraId="6DC70BDF" w14:textId="77777777" w:rsidR="0030568C" w:rsidRPr="00AC55E3" w:rsidRDefault="0030568C">
            <w:pPr>
              <w:numPr>
                <w:ilvl w:val="0"/>
                <w:numId w:val="243"/>
              </w:numPr>
              <w:spacing w:after="0" w:line="240" w:lineRule="auto"/>
              <w:ind w:left="360"/>
              <w:contextualSpacing/>
              <w:jc w:val="both"/>
              <w:rPr>
                <w:rFonts w:ascii="Arial" w:eastAsia="Times New Roman" w:hAnsi="Arial" w:cs="Arial"/>
              </w:rPr>
            </w:pPr>
            <w:r w:rsidRPr="00AC55E3">
              <w:rPr>
                <w:rFonts w:ascii="Arial" w:eastAsia="Times New Roman" w:hAnsi="Arial" w:cs="Arial"/>
              </w:rPr>
              <w:t>Orientación a resultados.</w:t>
            </w:r>
          </w:p>
          <w:p w14:paraId="081F4A99" w14:textId="77777777" w:rsidR="0030568C" w:rsidRPr="00AC55E3" w:rsidRDefault="0030568C">
            <w:pPr>
              <w:numPr>
                <w:ilvl w:val="0"/>
                <w:numId w:val="243"/>
              </w:numPr>
              <w:spacing w:after="0" w:line="240" w:lineRule="auto"/>
              <w:ind w:left="360"/>
              <w:contextualSpacing/>
              <w:jc w:val="both"/>
              <w:rPr>
                <w:rFonts w:ascii="Arial" w:eastAsia="Times New Roman" w:hAnsi="Arial" w:cs="Arial"/>
              </w:rPr>
            </w:pPr>
            <w:r w:rsidRPr="00AC55E3">
              <w:rPr>
                <w:rFonts w:ascii="Arial" w:eastAsia="Times New Roman" w:hAnsi="Arial" w:cs="Arial"/>
              </w:rPr>
              <w:t>Orientación al usuario y al ciudadano.</w:t>
            </w:r>
          </w:p>
          <w:p w14:paraId="337D884E" w14:textId="77777777" w:rsidR="0030568C" w:rsidRPr="00AC55E3" w:rsidRDefault="0030568C">
            <w:pPr>
              <w:numPr>
                <w:ilvl w:val="0"/>
                <w:numId w:val="243"/>
              </w:numPr>
              <w:spacing w:after="0" w:line="240" w:lineRule="auto"/>
              <w:ind w:left="360"/>
              <w:contextualSpacing/>
              <w:jc w:val="both"/>
              <w:rPr>
                <w:rFonts w:ascii="Arial" w:eastAsia="Times New Roman" w:hAnsi="Arial" w:cs="Arial"/>
              </w:rPr>
            </w:pPr>
            <w:r w:rsidRPr="00AC55E3">
              <w:rPr>
                <w:rFonts w:ascii="Arial" w:eastAsia="Times New Roman" w:hAnsi="Arial" w:cs="Arial"/>
              </w:rPr>
              <w:t>Compromiso con la Organización.</w:t>
            </w:r>
          </w:p>
          <w:p w14:paraId="71E2DF11" w14:textId="77777777" w:rsidR="0030568C" w:rsidRPr="00AC55E3" w:rsidRDefault="0030568C">
            <w:pPr>
              <w:numPr>
                <w:ilvl w:val="0"/>
                <w:numId w:val="243"/>
              </w:numPr>
              <w:spacing w:after="0" w:line="240" w:lineRule="auto"/>
              <w:ind w:left="360"/>
              <w:contextualSpacing/>
              <w:jc w:val="both"/>
              <w:rPr>
                <w:rFonts w:ascii="Arial" w:eastAsia="Times New Roman" w:hAnsi="Arial" w:cs="Arial"/>
              </w:rPr>
            </w:pPr>
            <w:r w:rsidRPr="00AC55E3">
              <w:rPr>
                <w:rFonts w:ascii="Arial" w:eastAsia="Times New Roman" w:hAnsi="Arial" w:cs="Arial"/>
              </w:rPr>
              <w:t>Trabajo en equipo.</w:t>
            </w:r>
          </w:p>
          <w:p w14:paraId="27947B00" w14:textId="77777777" w:rsidR="0030568C" w:rsidRPr="00AC55E3" w:rsidRDefault="0030568C">
            <w:pPr>
              <w:widowControl w:val="0"/>
              <w:numPr>
                <w:ilvl w:val="0"/>
                <w:numId w:val="243"/>
              </w:numPr>
              <w:autoSpaceDE w:val="0"/>
              <w:autoSpaceDN w:val="0"/>
              <w:adjustRightInd w:val="0"/>
              <w:spacing w:after="0" w:line="240" w:lineRule="auto"/>
              <w:ind w:left="360"/>
              <w:contextualSpacing/>
              <w:jc w:val="both"/>
              <w:rPr>
                <w:rFonts w:ascii="Arial" w:eastAsia="Times New Roman" w:hAnsi="Arial" w:cs="Arial"/>
              </w:rPr>
            </w:pPr>
            <w:r w:rsidRPr="00AC55E3">
              <w:rPr>
                <w:rFonts w:ascii="Arial" w:eastAsia="Times New Roman" w:hAnsi="Arial" w:cs="Arial"/>
              </w:rPr>
              <w:t>Adaptación al cambio.</w:t>
            </w:r>
          </w:p>
        </w:tc>
        <w:tc>
          <w:tcPr>
            <w:tcW w:w="5103" w:type="dxa"/>
            <w:tcBorders>
              <w:top w:val="single" w:sz="4" w:space="0" w:color="auto"/>
              <w:left w:val="single" w:sz="4" w:space="0" w:color="auto"/>
              <w:bottom w:val="single" w:sz="4" w:space="0" w:color="auto"/>
              <w:right w:val="single" w:sz="4" w:space="0" w:color="auto"/>
            </w:tcBorders>
            <w:hideMark/>
          </w:tcPr>
          <w:p w14:paraId="063F712A" w14:textId="77777777" w:rsidR="0030568C" w:rsidRPr="00AC55E3" w:rsidRDefault="0030568C">
            <w:pPr>
              <w:widowControl w:val="0"/>
              <w:numPr>
                <w:ilvl w:val="0"/>
                <w:numId w:val="243"/>
              </w:numPr>
              <w:spacing w:after="0" w:line="240" w:lineRule="auto"/>
              <w:ind w:left="360"/>
              <w:contextualSpacing/>
              <w:jc w:val="both"/>
              <w:rPr>
                <w:rFonts w:ascii="Arial" w:eastAsia="Times New Roman" w:hAnsi="Arial" w:cs="Arial"/>
              </w:rPr>
            </w:pPr>
            <w:r w:rsidRPr="00AC55E3">
              <w:rPr>
                <w:rFonts w:ascii="Arial" w:eastAsia="Times New Roman" w:hAnsi="Arial" w:cs="Arial"/>
              </w:rPr>
              <w:t>Aporte técnico-profesional.</w:t>
            </w:r>
          </w:p>
          <w:p w14:paraId="4AE51AA5" w14:textId="77777777" w:rsidR="0030568C" w:rsidRPr="00AC55E3" w:rsidRDefault="0030568C">
            <w:pPr>
              <w:widowControl w:val="0"/>
              <w:numPr>
                <w:ilvl w:val="0"/>
                <w:numId w:val="243"/>
              </w:numPr>
              <w:spacing w:after="0" w:line="240" w:lineRule="auto"/>
              <w:ind w:left="360"/>
              <w:contextualSpacing/>
              <w:jc w:val="both"/>
              <w:rPr>
                <w:rFonts w:ascii="Arial" w:eastAsia="Times New Roman" w:hAnsi="Arial" w:cs="Arial"/>
              </w:rPr>
            </w:pPr>
            <w:r w:rsidRPr="00AC55E3">
              <w:rPr>
                <w:rFonts w:ascii="Arial" w:eastAsia="Times New Roman" w:hAnsi="Arial" w:cs="Arial"/>
              </w:rPr>
              <w:t>Comunicación efectiva.</w:t>
            </w:r>
          </w:p>
          <w:p w14:paraId="523C033B" w14:textId="77777777" w:rsidR="0030568C" w:rsidRPr="00AC55E3" w:rsidRDefault="0030568C">
            <w:pPr>
              <w:widowControl w:val="0"/>
              <w:numPr>
                <w:ilvl w:val="0"/>
                <w:numId w:val="243"/>
              </w:numPr>
              <w:spacing w:after="0" w:line="240" w:lineRule="auto"/>
              <w:ind w:left="360"/>
              <w:contextualSpacing/>
              <w:jc w:val="both"/>
              <w:rPr>
                <w:rFonts w:ascii="Arial" w:eastAsia="Times New Roman" w:hAnsi="Arial" w:cs="Arial"/>
              </w:rPr>
            </w:pPr>
            <w:r w:rsidRPr="00AC55E3">
              <w:rPr>
                <w:rFonts w:ascii="Arial" w:eastAsia="Times New Roman" w:hAnsi="Arial" w:cs="Arial"/>
              </w:rPr>
              <w:t>Gestión de procedimientos.</w:t>
            </w:r>
          </w:p>
          <w:p w14:paraId="6354DFB9" w14:textId="77777777" w:rsidR="0030568C" w:rsidRPr="00AC55E3" w:rsidRDefault="0030568C">
            <w:pPr>
              <w:widowControl w:val="0"/>
              <w:numPr>
                <w:ilvl w:val="0"/>
                <w:numId w:val="243"/>
              </w:numPr>
              <w:spacing w:after="0" w:line="240" w:lineRule="auto"/>
              <w:ind w:left="360"/>
              <w:contextualSpacing/>
              <w:jc w:val="both"/>
              <w:rPr>
                <w:rFonts w:ascii="Arial" w:eastAsia="Times New Roman" w:hAnsi="Arial" w:cs="Arial"/>
              </w:rPr>
            </w:pPr>
            <w:r w:rsidRPr="00AC55E3">
              <w:rPr>
                <w:rFonts w:ascii="Arial" w:eastAsia="Times New Roman" w:hAnsi="Arial" w:cs="Arial"/>
              </w:rPr>
              <w:t>Instrumentación de decisiones.</w:t>
            </w:r>
          </w:p>
        </w:tc>
      </w:tr>
      <w:tr w:rsidR="00CA380F" w:rsidRPr="00AC55E3" w14:paraId="654BE46E" w14:textId="77777777" w:rsidTr="00A62EF1">
        <w:trPr>
          <w:trHeight w:val="263"/>
        </w:trPr>
        <w:tc>
          <w:tcPr>
            <w:tcW w:w="10206"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992F19E" w14:textId="77777777" w:rsidR="0030568C" w:rsidRPr="00AC55E3" w:rsidRDefault="0030568C" w:rsidP="00B53A1F">
            <w:pPr>
              <w:jc w:val="center"/>
              <w:rPr>
                <w:rFonts w:ascii="Arial" w:eastAsia="MS Mincho" w:hAnsi="Arial" w:cs="Arial"/>
                <w:b/>
              </w:rPr>
            </w:pPr>
            <w:r w:rsidRPr="00AC55E3">
              <w:rPr>
                <w:rFonts w:ascii="Arial" w:eastAsia="MS Mincho" w:hAnsi="Arial" w:cs="Arial"/>
                <w:b/>
              </w:rPr>
              <w:t>VII.  REQUISITOS DE FORMACIÓN ACADÉMICA Y EXPERIENCIA</w:t>
            </w:r>
          </w:p>
        </w:tc>
      </w:tr>
      <w:tr w:rsidR="00CA380F" w:rsidRPr="00AC55E3" w14:paraId="1290676E" w14:textId="77777777" w:rsidTr="00A62EF1">
        <w:trPr>
          <w:trHeight w:val="295"/>
        </w:trPr>
        <w:tc>
          <w:tcPr>
            <w:tcW w:w="51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B874C58" w14:textId="77777777" w:rsidR="0030568C" w:rsidRPr="00AC55E3" w:rsidRDefault="0030568C" w:rsidP="00B53A1F">
            <w:pPr>
              <w:jc w:val="center"/>
              <w:rPr>
                <w:rFonts w:ascii="Arial" w:eastAsia="MS Mincho" w:hAnsi="Arial" w:cs="Arial"/>
                <w:b/>
              </w:rPr>
            </w:pPr>
            <w:r w:rsidRPr="00AC55E3">
              <w:rPr>
                <w:rFonts w:ascii="Arial" w:eastAsia="MS Mincho" w:hAnsi="Arial" w:cs="Arial"/>
                <w:b/>
              </w:rPr>
              <w:t>FORMACIÓN ACADÉMICA</w:t>
            </w:r>
          </w:p>
        </w:tc>
        <w:tc>
          <w:tcPr>
            <w:tcW w:w="51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0889388" w14:textId="77777777" w:rsidR="0030568C" w:rsidRPr="00AC55E3" w:rsidRDefault="0030568C" w:rsidP="00B53A1F">
            <w:pPr>
              <w:jc w:val="center"/>
              <w:rPr>
                <w:rFonts w:ascii="Arial" w:eastAsia="MS Mincho" w:hAnsi="Arial" w:cs="Arial"/>
                <w:b/>
              </w:rPr>
            </w:pPr>
            <w:r w:rsidRPr="00AC55E3">
              <w:rPr>
                <w:rFonts w:ascii="Arial" w:eastAsia="MS Mincho" w:hAnsi="Arial" w:cs="Arial"/>
                <w:b/>
              </w:rPr>
              <w:t>EXPERIENCIA</w:t>
            </w:r>
          </w:p>
        </w:tc>
      </w:tr>
      <w:tr w:rsidR="00CA380F" w:rsidRPr="00AC55E3" w14:paraId="5D65C3EF" w14:textId="77777777" w:rsidTr="00A62EF1">
        <w:trPr>
          <w:trHeight w:val="381"/>
        </w:trPr>
        <w:tc>
          <w:tcPr>
            <w:tcW w:w="5103" w:type="dxa"/>
            <w:tcBorders>
              <w:top w:val="single" w:sz="4" w:space="0" w:color="auto"/>
              <w:left w:val="single" w:sz="4" w:space="0" w:color="auto"/>
              <w:bottom w:val="single" w:sz="4" w:space="0" w:color="auto"/>
              <w:right w:val="single" w:sz="4" w:space="0" w:color="auto"/>
            </w:tcBorders>
            <w:shd w:val="clear" w:color="auto" w:fill="FFFFFF" w:themeFill="background1"/>
          </w:tcPr>
          <w:p w14:paraId="48DCA215" w14:textId="77777777" w:rsidR="0030568C" w:rsidRPr="00AC55E3" w:rsidRDefault="0030568C" w:rsidP="00B53A1F">
            <w:pPr>
              <w:jc w:val="both"/>
              <w:rPr>
                <w:rFonts w:ascii="Arial" w:eastAsia="MS Mincho" w:hAnsi="Arial" w:cs="Arial"/>
              </w:rPr>
            </w:pPr>
            <w:r w:rsidRPr="00AC55E3">
              <w:rPr>
                <w:rFonts w:ascii="Arial" w:eastAsia="MS Mincho" w:hAnsi="Arial" w:cs="Arial"/>
              </w:rPr>
              <w:t>Título profesional en disciplina académica de:</w:t>
            </w:r>
          </w:p>
          <w:p w14:paraId="5342CAAB" w14:textId="77777777" w:rsidR="0030568C" w:rsidRPr="00AC55E3" w:rsidRDefault="0030568C">
            <w:pPr>
              <w:numPr>
                <w:ilvl w:val="0"/>
                <w:numId w:val="246"/>
              </w:numPr>
              <w:spacing w:line="240" w:lineRule="auto"/>
              <w:contextualSpacing/>
              <w:jc w:val="both"/>
              <w:rPr>
                <w:rFonts w:ascii="Arial" w:hAnsi="Arial" w:cs="Arial"/>
              </w:rPr>
            </w:pPr>
            <w:r w:rsidRPr="00AC55E3">
              <w:rPr>
                <w:rFonts w:ascii="Arial" w:eastAsia="MS Mincho" w:hAnsi="Arial" w:cs="Arial"/>
              </w:rPr>
              <w:t xml:space="preserve">Medicina Veterinaria del Núcleo Básico del Conocimiento -NBC- en </w:t>
            </w:r>
            <w:r w:rsidRPr="00AC55E3">
              <w:rPr>
                <w:rFonts w:ascii="Arial" w:eastAsia="Times New Roman" w:hAnsi="Arial" w:cs="Arial"/>
              </w:rPr>
              <w:t>Medicina Veterinaria y Afines.</w:t>
            </w:r>
          </w:p>
          <w:p w14:paraId="4465EBC5" w14:textId="77777777" w:rsidR="0030568C" w:rsidRPr="00AC55E3" w:rsidRDefault="0030568C">
            <w:pPr>
              <w:numPr>
                <w:ilvl w:val="0"/>
                <w:numId w:val="246"/>
              </w:numPr>
              <w:spacing w:line="240" w:lineRule="auto"/>
              <w:contextualSpacing/>
              <w:jc w:val="both"/>
              <w:rPr>
                <w:rFonts w:ascii="Arial" w:eastAsia="MS Mincho" w:hAnsi="Arial" w:cs="Arial"/>
              </w:rPr>
            </w:pPr>
            <w:r w:rsidRPr="00AC55E3">
              <w:rPr>
                <w:rFonts w:ascii="Arial" w:eastAsia="MS Mincho" w:hAnsi="Arial" w:cs="Arial"/>
              </w:rPr>
              <w:t xml:space="preserve">Zootecnia del Núcleo Básico del Conocimiento -NBC- en </w:t>
            </w:r>
            <w:r w:rsidRPr="00AC55E3">
              <w:rPr>
                <w:rFonts w:ascii="Arial" w:eastAsia="Times New Roman" w:hAnsi="Arial" w:cs="Arial"/>
              </w:rPr>
              <w:t>Medicina Zootecnia y Afines.</w:t>
            </w:r>
          </w:p>
          <w:p w14:paraId="1512C2C1" w14:textId="77777777" w:rsidR="0030568C" w:rsidRPr="00AC55E3" w:rsidRDefault="0030568C">
            <w:pPr>
              <w:numPr>
                <w:ilvl w:val="0"/>
                <w:numId w:val="246"/>
              </w:numPr>
              <w:spacing w:line="240" w:lineRule="auto"/>
              <w:contextualSpacing/>
              <w:jc w:val="both"/>
              <w:rPr>
                <w:rFonts w:ascii="Arial" w:eastAsia="MS Mincho" w:hAnsi="Arial" w:cs="Arial"/>
              </w:rPr>
            </w:pPr>
            <w:r w:rsidRPr="00AC55E3">
              <w:rPr>
                <w:rFonts w:ascii="Arial" w:eastAsia="MS Mincho" w:hAnsi="Arial" w:cs="Arial"/>
              </w:rPr>
              <w:t xml:space="preserve">Agronomía del Núcleo Básico del Conocimiento -NBC- en </w:t>
            </w:r>
            <w:r w:rsidRPr="00AC55E3">
              <w:rPr>
                <w:rFonts w:ascii="Arial" w:eastAsia="Times New Roman" w:hAnsi="Arial" w:cs="Arial"/>
              </w:rPr>
              <w:t>Agronomía</w:t>
            </w:r>
          </w:p>
          <w:p w14:paraId="7DE61050" w14:textId="77777777" w:rsidR="00565F38" w:rsidRPr="00AC55E3" w:rsidRDefault="00565F38">
            <w:pPr>
              <w:numPr>
                <w:ilvl w:val="0"/>
                <w:numId w:val="246"/>
              </w:numPr>
              <w:spacing w:line="240" w:lineRule="auto"/>
              <w:contextualSpacing/>
              <w:jc w:val="both"/>
              <w:rPr>
                <w:rFonts w:ascii="Arial" w:eastAsia="MS Mincho" w:hAnsi="Arial" w:cs="Arial"/>
              </w:rPr>
            </w:pPr>
          </w:p>
          <w:p w14:paraId="734E5F64" w14:textId="09429E00" w:rsidR="0030568C" w:rsidRPr="00AC55E3" w:rsidRDefault="0030568C" w:rsidP="00B53A1F">
            <w:pPr>
              <w:contextualSpacing/>
              <w:jc w:val="both"/>
              <w:rPr>
                <w:rFonts w:ascii="Arial" w:hAnsi="Arial" w:cs="Arial"/>
              </w:rPr>
            </w:pPr>
            <w:r w:rsidRPr="00AC55E3">
              <w:rPr>
                <w:rFonts w:ascii="Arial" w:eastAsia="MS Mincho" w:hAnsi="Arial" w:cs="Arial"/>
              </w:rPr>
              <w:lastRenderedPageBreak/>
              <w:t>Tarjeta, matrícula o registro profesional en los casos reglamentados por la Ley.</w:t>
            </w:r>
          </w:p>
        </w:tc>
        <w:tc>
          <w:tcPr>
            <w:tcW w:w="5103" w:type="dxa"/>
            <w:tcBorders>
              <w:top w:val="single" w:sz="4" w:space="0" w:color="auto"/>
              <w:left w:val="single" w:sz="4" w:space="0" w:color="auto"/>
              <w:bottom w:val="single" w:sz="4" w:space="0" w:color="auto"/>
              <w:right w:val="single" w:sz="4" w:space="0" w:color="auto"/>
            </w:tcBorders>
            <w:hideMark/>
          </w:tcPr>
          <w:p w14:paraId="20AE6502" w14:textId="4D80885E" w:rsidR="0030568C" w:rsidRPr="00AC55E3" w:rsidRDefault="0030568C" w:rsidP="00B53A1F">
            <w:pPr>
              <w:jc w:val="both"/>
              <w:rPr>
                <w:rFonts w:ascii="Arial" w:eastAsia="Times New Roman" w:hAnsi="Arial" w:cs="Arial"/>
                <w:snapToGrid w:val="0"/>
              </w:rPr>
            </w:pPr>
            <w:r w:rsidRPr="00AC55E3">
              <w:rPr>
                <w:rFonts w:ascii="Arial" w:eastAsia="Times New Roman" w:hAnsi="Arial" w:cs="Arial"/>
                <w:snapToGrid w:val="0"/>
              </w:rPr>
              <w:lastRenderedPageBreak/>
              <w:t>Doce (12) meses de experiencia profesional.</w:t>
            </w:r>
          </w:p>
        </w:tc>
      </w:tr>
    </w:tbl>
    <w:p w14:paraId="2E1072E2" w14:textId="501B7238" w:rsidR="00BF6B1F" w:rsidRPr="00AC55E3" w:rsidRDefault="00BF6B1F" w:rsidP="00B53A1F">
      <w:pPr>
        <w:rPr>
          <w:rFonts w:ascii="Arial" w:hAnsi="Arial" w:cs="Arial"/>
        </w:rPr>
      </w:pPr>
    </w:p>
    <w:p w14:paraId="50905AEB" w14:textId="77777777" w:rsidR="0030568C" w:rsidRPr="00AC55E3" w:rsidRDefault="0030568C" w:rsidP="00B53A1F">
      <w:pPr>
        <w:rPr>
          <w:rFonts w:ascii="Arial" w:hAnsi="Arial" w:cs="Arial"/>
        </w:rPr>
      </w:pPr>
    </w:p>
    <w:p w14:paraId="76B73C3B" w14:textId="0A3C1847" w:rsidR="0030568C" w:rsidRPr="00AC55E3" w:rsidRDefault="0030568C" w:rsidP="00B53A1F">
      <w:pPr>
        <w:pStyle w:val="Ttulo3"/>
        <w:spacing w:before="0"/>
        <w:rPr>
          <w:rFonts w:ascii="Arial" w:hAnsi="Arial" w:cs="Arial"/>
          <w:color w:val="auto"/>
          <w:sz w:val="22"/>
          <w:szCs w:val="22"/>
        </w:rPr>
      </w:pPr>
      <w:bookmarkStart w:id="65" w:name="_Toc130869473"/>
      <w:bookmarkStart w:id="66" w:name="_Toc138345617"/>
      <w:r w:rsidRPr="00AC55E3">
        <w:rPr>
          <w:rFonts w:ascii="Arial" w:hAnsi="Arial" w:cs="Arial"/>
          <w:color w:val="auto"/>
          <w:sz w:val="22"/>
          <w:szCs w:val="22"/>
        </w:rPr>
        <w:t xml:space="preserve">Profesional </w:t>
      </w:r>
      <w:r w:rsidR="00FC6E4D" w:rsidRPr="00AC55E3">
        <w:rPr>
          <w:rFonts w:ascii="Arial" w:hAnsi="Arial" w:cs="Arial"/>
          <w:color w:val="auto"/>
          <w:sz w:val="22"/>
          <w:szCs w:val="22"/>
        </w:rPr>
        <w:t>3</w:t>
      </w:r>
      <w:r w:rsidR="009C24DE" w:rsidRPr="00AC55E3">
        <w:rPr>
          <w:rFonts w:ascii="Arial" w:hAnsi="Arial" w:cs="Arial"/>
          <w:color w:val="auto"/>
          <w:sz w:val="22"/>
          <w:szCs w:val="22"/>
        </w:rPr>
        <w:t>6</w:t>
      </w:r>
      <w:r w:rsidRPr="00AC55E3">
        <w:rPr>
          <w:rFonts w:ascii="Arial" w:hAnsi="Arial" w:cs="Arial"/>
          <w:color w:val="auto"/>
          <w:sz w:val="22"/>
          <w:szCs w:val="22"/>
        </w:rPr>
        <w:t xml:space="preserve"> - Profesional Universitario 219-02 / Secretaría de Deporte y Recreación</w:t>
      </w:r>
      <w:bookmarkEnd w:id="65"/>
      <w:bookmarkEnd w:id="66"/>
    </w:p>
    <w:p w14:paraId="1F10D71D" w14:textId="77777777" w:rsidR="00AC7C13" w:rsidRPr="00AC55E3" w:rsidRDefault="00AC7C13" w:rsidP="00AC7C13"/>
    <w:tbl>
      <w:tblPr>
        <w:tblW w:w="1020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5103"/>
        <w:gridCol w:w="5103"/>
      </w:tblGrid>
      <w:tr w:rsidR="00CA380F" w:rsidRPr="00AC55E3" w14:paraId="6DBBBD7A" w14:textId="77777777" w:rsidTr="00A62EF1">
        <w:trPr>
          <w:trHeight w:val="297"/>
          <w:tblHeader/>
          <w:jc w:val="center"/>
        </w:trPr>
        <w:tc>
          <w:tcPr>
            <w:tcW w:w="10206" w:type="dxa"/>
            <w:gridSpan w:val="2"/>
            <w:tcBorders>
              <w:top w:val="single" w:sz="4" w:space="0" w:color="auto"/>
              <w:left w:val="single" w:sz="6" w:space="0" w:color="auto"/>
              <w:bottom w:val="single" w:sz="4" w:space="0" w:color="auto"/>
              <w:right w:val="single" w:sz="6" w:space="0" w:color="auto"/>
            </w:tcBorders>
            <w:shd w:val="clear" w:color="auto" w:fill="D5DCE4" w:themeFill="text2" w:themeFillTint="33"/>
            <w:vAlign w:val="center"/>
            <w:hideMark/>
          </w:tcPr>
          <w:p w14:paraId="6E8E8CC8" w14:textId="77777777" w:rsidR="0030568C" w:rsidRPr="00AC55E3" w:rsidRDefault="0030568C" w:rsidP="00B53A1F">
            <w:pPr>
              <w:jc w:val="center"/>
              <w:rPr>
                <w:rFonts w:ascii="Arial" w:hAnsi="Arial" w:cs="Arial"/>
                <w:b/>
              </w:rPr>
            </w:pPr>
            <w:r w:rsidRPr="00AC55E3">
              <w:rPr>
                <w:rFonts w:ascii="Arial" w:hAnsi="Arial" w:cs="Arial"/>
                <w:b/>
              </w:rPr>
              <w:t>MANUAL ESPECÍFICO DE FUNCIONES Y DE COMPETENCIAS LABORALES</w:t>
            </w:r>
          </w:p>
        </w:tc>
      </w:tr>
      <w:tr w:rsidR="00CA380F" w:rsidRPr="00AC55E3" w14:paraId="60CAEBAA" w14:textId="77777777" w:rsidTr="00A62EF1">
        <w:trPr>
          <w:trHeight w:val="297"/>
          <w:jc w:val="center"/>
        </w:trPr>
        <w:tc>
          <w:tcPr>
            <w:tcW w:w="10206" w:type="dxa"/>
            <w:gridSpan w:val="2"/>
            <w:tcBorders>
              <w:top w:val="single" w:sz="4" w:space="0" w:color="auto"/>
              <w:left w:val="single" w:sz="6" w:space="0" w:color="auto"/>
              <w:bottom w:val="single" w:sz="4" w:space="0" w:color="auto"/>
              <w:right w:val="single" w:sz="6" w:space="0" w:color="auto"/>
            </w:tcBorders>
            <w:shd w:val="clear" w:color="auto" w:fill="D5DCE4" w:themeFill="text2" w:themeFillTint="33"/>
            <w:vAlign w:val="center"/>
            <w:hideMark/>
          </w:tcPr>
          <w:p w14:paraId="5660F604" w14:textId="77777777" w:rsidR="0030568C" w:rsidRPr="00AC55E3" w:rsidRDefault="0030568C" w:rsidP="00B53A1F">
            <w:pPr>
              <w:jc w:val="center"/>
              <w:rPr>
                <w:rFonts w:ascii="Arial" w:hAnsi="Arial" w:cs="Arial"/>
                <w:b/>
              </w:rPr>
            </w:pPr>
            <w:r w:rsidRPr="00AC55E3">
              <w:rPr>
                <w:rFonts w:ascii="Arial" w:hAnsi="Arial" w:cs="Arial"/>
                <w:b/>
              </w:rPr>
              <w:t>I. IDENTIFICACION Y UBICACIÓN DEL EMPLEO</w:t>
            </w:r>
          </w:p>
        </w:tc>
      </w:tr>
      <w:tr w:rsidR="00CA380F" w:rsidRPr="00AC55E3" w14:paraId="318A5ECD" w14:textId="77777777" w:rsidTr="00A62EF1">
        <w:trPr>
          <w:trHeight w:val="132"/>
          <w:jc w:val="center"/>
        </w:trPr>
        <w:tc>
          <w:tcPr>
            <w:tcW w:w="5103" w:type="dxa"/>
            <w:tcBorders>
              <w:top w:val="single" w:sz="4" w:space="0" w:color="auto"/>
              <w:left w:val="single" w:sz="4" w:space="0" w:color="auto"/>
              <w:bottom w:val="single" w:sz="4" w:space="0" w:color="auto"/>
              <w:right w:val="single" w:sz="4" w:space="0" w:color="auto"/>
            </w:tcBorders>
            <w:hideMark/>
          </w:tcPr>
          <w:p w14:paraId="63BFCE65" w14:textId="77777777" w:rsidR="0030568C" w:rsidRPr="00AC55E3" w:rsidRDefault="0030568C" w:rsidP="00AC7C13">
            <w:pPr>
              <w:spacing w:after="0" w:line="240" w:lineRule="auto"/>
              <w:jc w:val="both"/>
              <w:rPr>
                <w:rFonts w:ascii="Arial" w:eastAsia="Times New Roman" w:hAnsi="Arial" w:cs="Arial"/>
                <w:b/>
                <w:bCs/>
              </w:rPr>
            </w:pPr>
            <w:r w:rsidRPr="00AC55E3">
              <w:rPr>
                <w:rFonts w:ascii="Arial" w:eastAsia="Times New Roman" w:hAnsi="Arial" w:cs="Arial"/>
                <w:b/>
                <w:bCs/>
              </w:rPr>
              <w:t>Nivel:</w:t>
            </w:r>
            <w:r w:rsidRPr="00AC55E3">
              <w:rPr>
                <w:rFonts w:ascii="Arial" w:eastAsia="Times New Roman" w:hAnsi="Arial" w:cs="Arial"/>
                <w:b/>
                <w:bCs/>
              </w:rPr>
              <w:tab/>
            </w:r>
          </w:p>
          <w:p w14:paraId="505DD946" w14:textId="05BD927D" w:rsidR="0030568C" w:rsidRPr="00AC55E3" w:rsidRDefault="0030568C" w:rsidP="00AC7C13">
            <w:pPr>
              <w:spacing w:after="0" w:line="240" w:lineRule="auto"/>
              <w:jc w:val="both"/>
              <w:rPr>
                <w:rFonts w:ascii="Arial" w:eastAsia="Times New Roman" w:hAnsi="Arial" w:cs="Arial"/>
                <w:b/>
                <w:bCs/>
              </w:rPr>
            </w:pPr>
            <w:r w:rsidRPr="00AC55E3">
              <w:rPr>
                <w:rFonts w:ascii="Arial" w:eastAsia="Times New Roman" w:hAnsi="Arial" w:cs="Arial"/>
                <w:b/>
                <w:bCs/>
              </w:rPr>
              <w:t>Denominación del empleo:</w:t>
            </w:r>
          </w:p>
          <w:p w14:paraId="3B653170" w14:textId="77777777" w:rsidR="0030568C" w:rsidRPr="00AC55E3" w:rsidRDefault="0030568C" w:rsidP="00AC7C13">
            <w:pPr>
              <w:tabs>
                <w:tab w:val="left" w:pos="2745"/>
              </w:tabs>
              <w:spacing w:after="0" w:line="240" w:lineRule="auto"/>
              <w:jc w:val="both"/>
              <w:rPr>
                <w:rFonts w:ascii="Arial" w:eastAsia="Times New Roman" w:hAnsi="Arial" w:cs="Arial"/>
                <w:b/>
                <w:bCs/>
              </w:rPr>
            </w:pPr>
            <w:r w:rsidRPr="00AC55E3">
              <w:rPr>
                <w:rFonts w:ascii="Arial" w:eastAsia="Times New Roman" w:hAnsi="Arial" w:cs="Arial"/>
                <w:b/>
                <w:bCs/>
              </w:rPr>
              <w:t>Código:</w:t>
            </w:r>
            <w:r w:rsidRPr="00AC55E3">
              <w:rPr>
                <w:rFonts w:ascii="Arial" w:eastAsia="Times New Roman" w:hAnsi="Arial" w:cs="Arial"/>
                <w:b/>
                <w:bCs/>
              </w:rPr>
              <w:tab/>
            </w:r>
            <w:r w:rsidRPr="00AC55E3">
              <w:rPr>
                <w:rFonts w:ascii="Arial" w:eastAsia="Times New Roman" w:hAnsi="Arial" w:cs="Arial"/>
                <w:b/>
                <w:bCs/>
              </w:rPr>
              <w:tab/>
            </w:r>
          </w:p>
          <w:p w14:paraId="34267BD1" w14:textId="77777777" w:rsidR="0030568C" w:rsidRPr="00AC55E3" w:rsidRDefault="0030568C" w:rsidP="00AC7C13">
            <w:pPr>
              <w:spacing w:after="0" w:line="240" w:lineRule="auto"/>
              <w:jc w:val="both"/>
              <w:rPr>
                <w:rFonts w:ascii="Arial" w:eastAsia="Times New Roman" w:hAnsi="Arial" w:cs="Arial"/>
                <w:b/>
                <w:bCs/>
              </w:rPr>
            </w:pPr>
            <w:r w:rsidRPr="00AC55E3">
              <w:rPr>
                <w:rFonts w:ascii="Arial" w:eastAsia="Times New Roman" w:hAnsi="Arial" w:cs="Arial"/>
                <w:b/>
                <w:bCs/>
              </w:rPr>
              <w:t>Grado:</w:t>
            </w:r>
            <w:r w:rsidRPr="00AC55E3">
              <w:rPr>
                <w:rFonts w:ascii="Arial" w:eastAsia="Times New Roman" w:hAnsi="Arial" w:cs="Arial"/>
                <w:b/>
                <w:bCs/>
              </w:rPr>
              <w:tab/>
            </w:r>
          </w:p>
          <w:p w14:paraId="4368CA81" w14:textId="77777777" w:rsidR="0030568C" w:rsidRPr="00AC55E3" w:rsidRDefault="0030568C" w:rsidP="00AC7C13">
            <w:pPr>
              <w:spacing w:after="0" w:line="240" w:lineRule="auto"/>
              <w:jc w:val="both"/>
              <w:rPr>
                <w:rFonts w:ascii="Arial" w:eastAsia="Times New Roman" w:hAnsi="Arial" w:cs="Arial"/>
                <w:b/>
                <w:bCs/>
              </w:rPr>
            </w:pPr>
            <w:r w:rsidRPr="00AC55E3">
              <w:rPr>
                <w:rFonts w:ascii="Arial" w:eastAsia="Times New Roman" w:hAnsi="Arial" w:cs="Arial"/>
                <w:b/>
                <w:bCs/>
              </w:rPr>
              <w:t>N° de cargos:</w:t>
            </w:r>
            <w:r w:rsidRPr="00AC55E3">
              <w:rPr>
                <w:rFonts w:ascii="Arial" w:eastAsia="Times New Roman" w:hAnsi="Arial" w:cs="Arial"/>
                <w:b/>
                <w:bCs/>
              </w:rPr>
              <w:tab/>
            </w:r>
          </w:p>
          <w:p w14:paraId="262D9EF1" w14:textId="77777777" w:rsidR="0030568C" w:rsidRPr="00AC55E3" w:rsidRDefault="0030568C" w:rsidP="00AC7C13">
            <w:pPr>
              <w:spacing w:after="0" w:line="240" w:lineRule="auto"/>
              <w:jc w:val="both"/>
              <w:rPr>
                <w:rFonts w:ascii="Arial" w:eastAsia="Times New Roman" w:hAnsi="Arial" w:cs="Arial"/>
                <w:b/>
                <w:bCs/>
              </w:rPr>
            </w:pPr>
            <w:r w:rsidRPr="00AC55E3">
              <w:rPr>
                <w:rFonts w:ascii="Arial" w:eastAsia="Times New Roman" w:hAnsi="Arial" w:cs="Arial"/>
                <w:b/>
                <w:bCs/>
              </w:rPr>
              <w:t>Dependencia:</w:t>
            </w:r>
          </w:p>
          <w:p w14:paraId="3F37427E" w14:textId="77777777" w:rsidR="0030568C" w:rsidRPr="00AC55E3" w:rsidRDefault="0030568C" w:rsidP="00AC7C13">
            <w:pPr>
              <w:spacing w:after="0" w:line="240" w:lineRule="auto"/>
              <w:jc w:val="both"/>
              <w:rPr>
                <w:rFonts w:ascii="Arial" w:eastAsia="Times New Roman" w:hAnsi="Arial" w:cs="Arial"/>
                <w:b/>
                <w:bCs/>
              </w:rPr>
            </w:pPr>
            <w:r w:rsidRPr="00AC55E3">
              <w:rPr>
                <w:rFonts w:ascii="Arial" w:eastAsia="Times New Roman" w:hAnsi="Arial" w:cs="Arial"/>
                <w:b/>
                <w:bCs/>
              </w:rPr>
              <w:t>Cargo del jefe inmediato:</w:t>
            </w:r>
            <w:r w:rsidRPr="00AC55E3">
              <w:rPr>
                <w:rFonts w:ascii="Arial" w:eastAsia="Times New Roman" w:hAnsi="Arial" w:cs="Arial"/>
                <w:b/>
                <w:bCs/>
              </w:rPr>
              <w:tab/>
            </w:r>
          </w:p>
          <w:p w14:paraId="45FEA56E" w14:textId="54A983AD" w:rsidR="0030568C" w:rsidRPr="00AC55E3" w:rsidRDefault="0030568C" w:rsidP="00AC7C13">
            <w:pPr>
              <w:spacing w:after="0" w:line="240" w:lineRule="auto"/>
              <w:jc w:val="both"/>
              <w:rPr>
                <w:rFonts w:ascii="Arial" w:eastAsia="Times New Roman" w:hAnsi="Arial" w:cs="Arial"/>
              </w:rPr>
            </w:pPr>
            <w:r w:rsidRPr="00AC55E3">
              <w:rPr>
                <w:rFonts w:ascii="Arial" w:eastAsia="Times New Roman" w:hAnsi="Arial" w:cs="Arial"/>
                <w:b/>
                <w:bCs/>
              </w:rPr>
              <w:t>Naturaleza del empleo:</w:t>
            </w:r>
            <w:r w:rsidRPr="00AC55E3">
              <w:rPr>
                <w:rFonts w:ascii="Arial" w:eastAsia="Times New Roman" w:hAnsi="Arial" w:cs="Arial"/>
              </w:rPr>
              <w:t xml:space="preserve"> </w:t>
            </w:r>
          </w:p>
        </w:tc>
        <w:tc>
          <w:tcPr>
            <w:tcW w:w="5103" w:type="dxa"/>
            <w:tcBorders>
              <w:top w:val="single" w:sz="4" w:space="0" w:color="auto"/>
              <w:left w:val="single" w:sz="4" w:space="0" w:color="auto"/>
              <w:bottom w:val="single" w:sz="4" w:space="0" w:color="auto"/>
              <w:right w:val="single" w:sz="4" w:space="0" w:color="auto"/>
            </w:tcBorders>
            <w:hideMark/>
          </w:tcPr>
          <w:p w14:paraId="551D35A4" w14:textId="64A3BFC0" w:rsidR="0030568C" w:rsidRPr="00AC55E3" w:rsidRDefault="009A138A" w:rsidP="00AC7C13">
            <w:pPr>
              <w:spacing w:after="0" w:line="240" w:lineRule="auto"/>
              <w:jc w:val="both"/>
              <w:rPr>
                <w:rFonts w:ascii="Arial" w:eastAsia="Times New Roman" w:hAnsi="Arial" w:cs="Arial"/>
              </w:rPr>
            </w:pPr>
            <w:r w:rsidRPr="00AC55E3">
              <w:rPr>
                <w:rFonts w:ascii="Arial" w:eastAsia="Times New Roman" w:hAnsi="Arial" w:cs="Arial"/>
              </w:rPr>
              <w:t>profesional</w:t>
            </w:r>
          </w:p>
          <w:p w14:paraId="5C9FB5C2" w14:textId="77777777" w:rsidR="0030568C" w:rsidRPr="00AC55E3" w:rsidRDefault="0030568C" w:rsidP="00AC7C13">
            <w:pPr>
              <w:spacing w:after="0" w:line="240" w:lineRule="auto"/>
              <w:jc w:val="both"/>
              <w:rPr>
                <w:rFonts w:ascii="Arial" w:eastAsia="Times New Roman" w:hAnsi="Arial" w:cs="Arial"/>
                <w:b/>
                <w:bCs/>
              </w:rPr>
            </w:pPr>
            <w:r w:rsidRPr="00AC55E3">
              <w:rPr>
                <w:rFonts w:ascii="Arial" w:eastAsia="Times New Roman" w:hAnsi="Arial" w:cs="Arial"/>
                <w:b/>
                <w:bCs/>
              </w:rPr>
              <w:t xml:space="preserve">PROFESIONAL UNIVERSITARIO </w:t>
            </w:r>
          </w:p>
          <w:p w14:paraId="760CC3DE" w14:textId="6197E1F5" w:rsidR="0030568C" w:rsidRPr="00AC55E3" w:rsidRDefault="0030568C" w:rsidP="00AC7C13">
            <w:pPr>
              <w:spacing w:after="0" w:line="240" w:lineRule="auto"/>
              <w:jc w:val="both"/>
              <w:rPr>
                <w:rFonts w:ascii="Arial" w:eastAsia="Times New Roman" w:hAnsi="Arial" w:cs="Arial"/>
              </w:rPr>
            </w:pPr>
            <w:r w:rsidRPr="00AC55E3">
              <w:rPr>
                <w:rFonts w:ascii="Arial" w:eastAsia="Times New Roman" w:hAnsi="Arial" w:cs="Arial"/>
              </w:rPr>
              <w:t>219</w:t>
            </w:r>
          </w:p>
          <w:p w14:paraId="62C3072B" w14:textId="77777777" w:rsidR="0030568C" w:rsidRPr="00AC55E3" w:rsidRDefault="0030568C" w:rsidP="00AC7C13">
            <w:pPr>
              <w:spacing w:after="0" w:line="240" w:lineRule="auto"/>
              <w:jc w:val="both"/>
              <w:rPr>
                <w:rFonts w:ascii="Arial" w:eastAsia="Times New Roman" w:hAnsi="Arial" w:cs="Arial"/>
              </w:rPr>
            </w:pPr>
            <w:r w:rsidRPr="00AC55E3">
              <w:rPr>
                <w:rFonts w:ascii="Arial" w:eastAsia="Times New Roman" w:hAnsi="Arial" w:cs="Arial"/>
              </w:rPr>
              <w:t>02</w:t>
            </w:r>
          </w:p>
          <w:p w14:paraId="6EF6EFA2" w14:textId="77777777" w:rsidR="0030568C" w:rsidRPr="00AC55E3" w:rsidRDefault="0030568C" w:rsidP="00AC7C13">
            <w:pPr>
              <w:spacing w:after="0" w:line="240" w:lineRule="auto"/>
              <w:jc w:val="both"/>
              <w:rPr>
                <w:rFonts w:ascii="Arial" w:eastAsia="Times New Roman" w:hAnsi="Arial" w:cs="Arial"/>
              </w:rPr>
            </w:pPr>
            <w:r w:rsidRPr="00AC55E3">
              <w:rPr>
                <w:rFonts w:ascii="Arial" w:eastAsia="Times New Roman" w:hAnsi="Arial" w:cs="Arial"/>
              </w:rPr>
              <w:t>Uno (01)</w:t>
            </w:r>
          </w:p>
          <w:p w14:paraId="12541317" w14:textId="77777777" w:rsidR="0030568C" w:rsidRPr="00AC55E3" w:rsidRDefault="0030568C" w:rsidP="00AC7C13">
            <w:pPr>
              <w:spacing w:after="0" w:line="240" w:lineRule="auto"/>
              <w:jc w:val="both"/>
              <w:rPr>
                <w:rFonts w:ascii="Arial" w:eastAsia="Times New Roman" w:hAnsi="Arial" w:cs="Arial"/>
              </w:rPr>
            </w:pPr>
            <w:r w:rsidRPr="00AC55E3">
              <w:rPr>
                <w:rFonts w:ascii="Arial" w:eastAsia="Times New Roman" w:hAnsi="Arial" w:cs="Arial"/>
              </w:rPr>
              <w:t>Donde se ubique el empleo</w:t>
            </w:r>
          </w:p>
          <w:p w14:paraId="0EA475F9" w14:textId="77777777" w:rsidR="00164332" w:rsidRPr="00AC55E3" w:rsidRDefault="00164332" w:rsidP="00164332">
            <w:pPr>
              <w:pStyle w:val="Sinespaciado"/>
              <w:rPr>
                <w:rFonts w:ascii="Arial" w:hAnsi="Arial" w:cs="Arial"/>
              </w:rPr>
            </w:pPr>
            <w:r w:rsidRPr="00AC55E3">
              <w:rPr>
                <w:rFonts w:ascii="Arial" w:hAnsi="Arial" w:cs="Arial"/>
              </w:rPr>
              <w:t>Secretario de Deporte y Recreación</w:t>
            </w:r>
          </w:p>
          <w:p w14:paraId="77FC9FC6" w14:textId="77777777" w:rsidR="0030568C" w:rsidRPr="00AC55E3" w:rsidRDefault="0030568C" w:rsidP="00AC7C13">
            <w:pPr>
              <w:spacing w:after="0" w:line="240" w:lineRule="auto"/>
              <w:jc w:val="both"/>
              <w:rPr>
                <w:rFonts w:ascii="Arial" w:eastAsia="Times New Roman" w:hAnsi="Arial" w:cs="Arial"/>
              </w:rPr>
            </w:pPr>
            <w:r w:rsidRPr="00AC55E3">
              <w:rPr>
                <w:rFonts w:ascii="Arial" w:eastAsia="Times New Roman" w:hAnsi="Arial" w:cs="Arial"/>
              </w:rPr>
              <w:t>Carrera Administrativa</w:t>
            </w:r>
          </w:p>
        </w:tc>
      </w:tr>
      <w:tr w:rsidR="00CA380F" w:rsidRPr="00AC55E3" w14:paraId="1BFC9C47" w14:textId="77777777" w:rsidTr="00A62EF1">
        <w:trPr>
          <w:trHeight w:val="289"/>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2463994B" w14:textId="77777777" w:rsidR="0030568C" w:rsidRPr="00AC55E3" w:rsidRDefault="0030568C" w:rsidP="00B53A1F">
            <w:pPr>
              <w:jc w:val="center"/>
              <w:rPr>
                <w:rFonts w:ascii="Arial" w:hAnsi="Arial" w:cs="Arial"/>
                <w:b/>
              </w:rPr>
            </w:pPr>
            <w:r w:rsidRPr="00AC55E3">
              <w:rPr>
                <w:rFonts w:ascii="Arial" w:hAnsi="Arial" w:cs="Arial"/>
                <w:b/>
              </w:rPr>
              <w:t xml:space="preserve">II. ÁREA FUNCIONAL: SECRETARÍA DE DEPORTE Y RECREACIÓN </w:t>
            </w:r>
          </w:p>
        </w:tc>
      </w:tr>
      <w:tr w:rsidR="00CA380F" w:rsidRPr="00AC55E3" w14:paraId="48A4A138" w14:textId="77777777" w:rsidTr="00A62EF1">
        <w:trPr>
          <w:trHeight w:val="289"/>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450414F4" w14:textId="77777777" w:rsidR="0030568C" w:rsidRPr="00AC55E3" w:rsidRDefault="0030568C" w:rsidP="00B53A1F">
            <w:pPr>
              <w:jc w:val="center"/>
              <w:rPr>
                <w:rFonts w:ascii="Arial" w:hAnsi="Arial" w:cs="Arial"/>
                <w:b/>
              </w:rPr>
            </w:pPr>
            <w:r w:rsidRPr="00AC55E3">
              <w:rPr>
                <w:rFonts w:ascii="Arial" w:hAnsi="Arial" w:cs="Arial"/>
                <w:b/>
              </w:rPr>
              <w:t>III. PROPÓSITO PRINCIPAL</w:t>
            </w:r>
          </w:p>
        </w:tc>
      </w:tr>
      <w:tr w:rsidR="00CA380F" w:rsidRPr="00AC55E3" w14:paraId="4A0823CD" w14:textId="77777777" w:rsidTr="00A62EF1">
        <w:trPr>
          <w:trHeight w:val="481"/>
          <w:jc w:val="center"/>
        </w:trPr>
        <w:tc>
          <w:tcPr>
            <w:tcW w:w="10206" w:type="dxa"/>
            <w:gridSpan w:val="2"/>
            <w:tcBorders>
              <w:top w:val="single" w:sz="4" w:space="0" w:color="auto"/>
              <w:left w:val="single" w:sz="4" w:space="0" w:color="auto"/>
              <w:bottom w:val="single" w:sz="4" w:space="0" w:color="auto"/>
              <w:right w:val="single" w:sz="4" w:space="0" w:color="auto"/>
            </w:tcBorders>
            <w:hideMark/>
          </w:tcPr>
          <w:p w14:paraId="6EC9AD3E" w14:textId="77777777" w:rsidR="0030568C" w:rsidRPr="00AC55E3" w:rsidRDefault="0030568C" w:rsidP="00B53A1F">
            <w:pPr>
              <w:pStyle w:val="Textoindependiente"/>
              <w:spacing w:line="256" w:lineRule="auto"/>
              <w:rPr>
                <w:rFonts w:cs="Arial"/>
                <w:sz w:val="22"/>
                <w:szCs w:val="22"/>
              </w:rPr>
            </w:pPr>
            <w:r w:rsidRPr="00AC55E3">
              <w:rPr>
                <w:rFonts w:cs="Arial"/>
                <w:sz w:val="22"/>
                <w:szCs w:val="22"/>
              </w:rPr>
              <w:t xml:space="preserve">Planear, gestionar y ejecutar los planes, programas y proyectos </w:t>
            </w:r>
            <w:r w:rsidRPr="00AC55E3">
              <w:rPr>
                <w:rFonts w:cs="Arial"/>
                <w:sz w:val="22"/>
                <w:szCs w:val="22"/>
                <w:lang w:eastAsia="en-US"/>
              </w:rPr>
              <w:t xml:space="preserve">de educación física y la actividad física de la Secretaría de Deporte y Recreación, en las líneas de intervención, rural y urbana, de acuerdo con los lineamientos institucionales y las normas vigentes. </w:t>
            </w:r>
          </w:p>
        </w:tc>
      </w:tr>
      <w:tr w:rsidR="00CA380F" w:rsidRPr="00AC55E3" w14:paraId="30A555CE" w14:textId="77777777" w:rsidTr="00A62EF1">
        <w:trPr>
          <w:trHeight w:val="289"/>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3552481D" w14:textId="77777777" w:rsidR="0030568C" w:rsidRPr="00AC55E3" w:rsidRDefault="0030568C" w:rsidP="00B53A1F">
            <w:pPr>
              <w:jc w:val="center"/>
              <w:rPr>
                <w:rFonts w:ascii="Arial" w:hAnsi="Arial" w:cs="Arial"/>
                <w:b/>
              </w:rPr>
            </w:pPr>
            <w:r w:rsidRPr="00AC55E3">
              <w:rPr>
                <w:rFonts w:ascii="Arial" w:hAnsi="Arial" w:cs="Arial"/>
                <w:b/>
              </w:rPr>
              <w:t>IV. DESCRIPCION DE FUNCIONES ESENCIALES</w:t>
            </w:r>
          </w:p>
        </w:tc>
      </w:tr>
      <w:tr w:rsidR="00CA380F" w:rsidRPr="00AC55E3" w14:paraId="530EE09D" w14:textId="77777777" w:rsidTr="00A62EF1">
        <w:trPr>
          <w:trHeight w:val="713"/>
          <w:jc w:val="center"/>
        </w:trPr>
        <w:tc>
          <w:tcPr>
            <w:tcW w:w="10206" w:type="dxa"/>
            <w:gridSpan w:val="2"/>
            <w:tcBorders>
              <w:top w:val="single" w:sz="4" w:space="0" w:color="auto"/>
              <w:left w:val="single" w:sz="4" w:space="0" w:color="auto"/>
              <w:bottom w:val="single" w:sz="4" w:space="0" w:color="auto"/>
              <w:right w:val="single" w:sz="4" w:space="0" w:color="auto"/>
            </w:tcBorders>
          </w:tcPr>
          <w:p w14:paraId="51D98E6F" w14:textId="77777777" w:rsidR="0030568C" w:rsidRPr="00AC55E3" w:rsidRDefault="0030568C">
            <w:pPr>
              <w:pStyle w:val="Prrafodelista"/>
              <w:widowControl w:val="0"/>
              <w:numPr>
                <w:ilvl w:val="0"/>
                <w:numId w:val="249"/>
              </w:numPr>
              <w:autoSpaceDE w:val="0"/>
              <w:autoSpaceDN w:val="0"/>
              <w:adjustRightInd w:val="0"/>
              <w:spacing w:after="0" w:line="240" w:lineRule="auto"/>
              <w:jc w:val="both"/>
              <w:rPr>
                <w:rFonts w:ascii="Arial" w:hAnsi="Arial" w:cs="Arial"/>
                <w:lang w:eastAsia="en-US"/>
              </w:rPr>
            </w:pPr>
            <w:r w:rsidRPr="00AC55E3">
              <w:rPr>
                <w:rFonts w:ascii="Arial" w:hAnsi="Arial" w:cs="Arial"/>
                <w:lang w:eastAsia="en-US"/>
              </w:rPr>
              <w:t>Participar en la formulación, diseño, organización, ejecución y control de planes y programas del área interna de su competencia.</w:t>
            </w:r>
          </w:p>
          <w:p w14:paraId="223A26EC" w14:textId="77777777" w:rsidR="0030568C" w:rsidRPr="00AC55E3" w:rsidRDefault="0030568C">
            <w:pPr>
              <w:pStyle w:val="Prrafodelista"/>
              <w:widowControl w:val="0"/>
              <w:numPr>
                <w:ilvl w:val="0"/>
                <w:numId w:val="249"/>
              </w:numPr>
              <w:autoSpaceDE w:val="0"/>
              <w:autoSpaceDN w:val="0"/>
              <w:adjustRightInd w:val="0"/>
              <w:spacing w:after="0" w:line="240" w:lineRule="auto"/>
              <w:jc w:val="both"/>
              <w:rPr>
                <w:rFonts w:ascii="Arial" w:hAnsi="Arial" w:cs="Arial"/>
                <w:lang w:eastAsia="en-US"/>
              </w:rPr>
            </w:pPr>
            <w:r w:rsidRPr="00AC55E3">
              <w:rPr>
                <w:rFonts w:ascii="Arial" w:hAnsi="Arial" w:cs="Arial"/>
                <w:lang w:eastAsia="en-US"/>
              </w:rPr>
              <w:t xml:space="preserve">Proponer y gestionar proyectos relacionados al deporte, la educación física y la actividad física de acuerdo con las metas e indicadores del Plan de Desarrollo y los lineamientos institucionales. </w:t>
            </w:r>
          </w:p>
          <w:p w14:paraId="2BF3E31C" w14:textId="77777777" w:rsidR="0030568C" w:rsidRPr="00AC55E3" w:rsidRDefault="0030568C">
            <w:pPr>
              <w:pStyle w:val="Prrafodelista"/>
              <w:widowControl w:val="0"/>
              <w:numPr>
                <w:ilvl w:val="0"/>
                <w:numId w:val="249"/>
              </w:numPr>
              <w:autoSpaceDE w:val="0"/>
              <w:autoSpaceDN w:val="0"/>
              <w:adjustRightInd w:val="0"/>
              <w:spacing w:after="0" w:line="240" w:lineRule="auto"/>
              <w:jc w:val="both"/>
              <w:rPr>
                <w:rFonts w:ascii="Arial" w:hAnsi="Arial" w:cs="Arial"/>
                <w:lang w:eastAsia="en-US"/>
              </w:rPr>
            </w:pPr>
            <w:r w:rsidRPr="00AC55E3">
              <w:rPr>
                <w:rFonts w:ascii="Arial" w:hAnsi="Arial" w:cs="Arial"/>
                <w:lang w:eastAsia="en-US"/>
              </w:rPr>
              <w:t>Apoyar las diferentes iniciativas municipales que tengan que ver con su accionar.</w:t>
            </w:r>
          </w:p>
          <w:p w14:paraId="465C6590" w14:textId="77777777" w:rsidR="0030568C" w:rsidRPr="00AC55E3" w:rsidRDefault="0030568C">
            <w:pPr>
              <w:pStyle w:val="Prrafodelista"/>
              <w:widowControl w:val="0"/>
              <w:numPr>
                <w:ilvl w:val="0"/>
                <w:numId w:val="249"/>
              </w:numPr>
              <w:autoSpaceDE w:val="0"/>
              <w:autoSpaceDN w:val="0"/>
              <w:adjustRightInd w:val="0"/>
              <w:spacing w:after="0" w:line="240" w:lineRule="auto"/>
              <w:jc w:val="both"/>
              <w:rPr>
                <w:rFonts w:ascii="Arial" w:hAnsi="Arial" w:cs="Arial"/>
                <w:lang w:eastAsia="en-US"/>
              </w:rPr>
            </w:pPr>
            <w:r w:rsidRPr="00AC55E3">
              <w:rPr>
                <w:rFonts w:ascii="Arial" w:hAnsi="Arial" w:cs="Arial"/>
                <w:lang w:eastAsia="en-US"/>
              </w:rPr>
              <w:t>Orientar a los profesionales que tiene a cargo sobre lineamientos estratégicos brindados desde la Administración Municipal y la Secretaría.</w:t>
            </w:r>
          </w:p>
          <w:p w14:paraId="61B12E96" w14:textId="77777777" w:rsidR="0030568C" w:rsidRPr="00AC55E3" w:rsidRDefault="0030568C">
            <w:pPr>
              <w:pStyle w:val="Prrafodelista"/>
              <w:widowControl w:val="0"/>
              <w:numPr>
                <w:ilvl w:val="0"/>
                <w:numId w:val="249"/>
              </w:numPr>
              <w:autoSpaceDE w:val="0"/>
              <w:autoSpaceDN w:val="0"/>
              <w:adjustRightInd w:val="0"/>
              <w:spacing w:after="0" w:line="240" w:lineRule="auto"/>
              <w:jc w:val="both"/>
              <w:rPr>
                <w:rFonts w:ascii="Arial" w:hAnsi="Arial" w:cs="Arial"/>
                <w:lang w:eastAsia="en-US"/>
              </w:rPr>
            </w:pPr>
            <w:r w:rsidRPr="00AC55E3">
              <w:rPr>
                <w:rFonts w:ascii="Arial" w:hAnsi="Arial" w:cs="Arial"/>
                <w:lang w:eastAsia="en-US"/>
              </w:rPr>
              <w:t>Controlar y evaluar los programas deportivos que lidera la Secretaría de Deporte y Recreación.</w:t>
            </w:r>
          </w:p>
          <w:p w14:paraId="65551232" w14:textId="77777777" w:rsidR="0030568C" w:rsidRPr="00AC55E3" w:rsidRDefault="0030568C">
            <w:pPr>
              <w:pStyle w:val="Prrafodelista"/>
              <w:widowControl w:val="0"/>
              <w:numPr>
                <w:ilvl w:val="0"/>
                <w:numId w:val="249"/>
              </w:numPr>
              <w:autoSpaceDE w:val="0"/>
              <w:autoSpaceDN w:val="0"/>
              <w:adjustRightInd w:val="0"/>
              <w:spacing w:after="0" w:line="240" w:lineRule="auto"/>
              <w:jc w:val="both"/>
              <w:rPr>
                <w:rFonts w:ascii="Arial" w:hAnsi="Arial" w:cs="Arial"/>
                <w:lang w:eastAsia="en-US"/>
              </w:rPr>
            </w:pPr>
            <w:r w:rsidRPr="00AC55E3">
              <w:rPr>
                <w:rFonts w:ascii="Arial" w:hAnsi="Arial" w:cs="Arial"/>
                <w:lang w:eastAsia="en-US"/>
              </w:rPr>
              <w:t>Identificar acciones de mejora de acuerdo con los resultados de la evaluación y las normas vigentes.</w:t>
            </w:r>
          </w:p>
          <w:p w14:paraId="0BA802FA" w14:textId="77777777" w:rsidR="0030568C" w:rsidRPr="00AC55E3" w:rsidRDefault="0030568C">
            <w:pPr>
              <w:pStyle w:val="Prrafodelista"/>
              <w:widowControl w:val="0"/>
              <w:numPr>
                <w:ilvl w:val="0"/>
                <w:numId w:val="249"/>
              </w:numPr>
              <w:autoSpaceDE w:val="0"/>
              <w:autoSpaceDN w:val="0"/>
              <w:adjustRightInd w:val="0"/>
              <w:spacing w:after="0" w:line="240" w:lineRule="auto"/>
              <w:jc w:val="both"/>
              <w:rPr>
                <w:rFonts w:ascii="Arial" w:hAnsi="Arial" w:cs="Arial"/>
                <w:lang w:eastAsia="en-US"/>
              </w:rPr>
            </w:pPr>
            <w:r w:rsidRPr="00AC55E3">
              <w:rPr>
                <w:rFonts w:ascii="Arial" w:hAnsi="Arial" w:cs="Arial"/>
                <w:lang w:eastAsia="en-US"/>
              </w:rPr>
              <w:lastRenderedPageBreak/>
              <w:t>Realizar seguimiento y monitoreo a la gestión de sus actividades acorde con las normas vigentes y en cumplimiento del SIG.</w:t>
            </w:r>
          </w:p>
          <w:p w14:paraId="4786D922" w14:textId="77777777" w:rsidR="0030568C" w:rsidRPr="00AC55E3" w:rsidRDefault="0030568C">
            <w:pPr>
              <w:pStyle w:val="Prrafodelista"/>
              <w:widowControl w:val="0"/>
              <w:numPr>
                <w:ilvl w:val="0"/>
                <w:numId w:val="249"/>
              </w:numPr>
              <w:autoSpaceDE w:val="0"/>
              <w:autoSpaceDN w:val="0"/>
              <w:adjustRightInd w:val="0"/>
              <w:spacing w:after="0" w:line="240" w:lineRule="auto"/>
              <w:jc w:val="both"/>
              <w:rPr>
                <w:rFonts w:ascii="Arial" w:hAnsi="Arial" w:cs="Arial"/>
                <w:lang w:eastAsia="en-US"/>
              </w:rPr>
            </w:pPr>
            <w:r w:rsidRPr="00AC55E3">
              <w:rPr>
                <w:rFonts w:ascii="Arial" w:hAnsi="Arial" w:cs="Arial"/>
                <w:lang w:eastAsia="en-US"/>
              </w:rPr>
              <w:t xml:space="preserve">Diseñar e Implementar un Plan de Mejoramiento para el Plan de Acción para el Deporte y la Recreación de acuerdo con los resultados de la evaluación y las normas vigentes y respondiendo a los lineamientos del SIG. </w:t>
            </w:r>
          </w:p>
          <w:p w14:paraId="1B44BC8E" w14:textId="77777777" w:rsidR="0030568C" w:rsidRPr="00AC55E3" w:rsidRDefault="0030568C">
            <w:pPr>
              <w:pStyle w:val="Prrafodelista"/>
              <w:widowControl w:val="0"/>
              <w:numPr>
                <w:ilvl w:val="0"/>
                <w:numId w:val="249"/>
              </w:numPr>
              <w:autoSpaceDE w:val="0"/>
              <w:autoSpaceDN w:val="0"/>
              <w:adjustRightInd w:val="0"/>
              <w:spacing w:after="0" w:line="240" w:lineRule="auto"/>
              <w:jc w:val="both"/>
              <w:rPr>
                <w:rFonts w:ascii="Arial" w:hAnsi="Arial" w:cs="Arial"/>
                <w:lang w:eastAsia="en-US"/>
              </w:rPr>
            </w:pPr>
            <w:r w:rsidRPr="00AC55E3">
              <w:rPr>
                <w:rFonts w:ascii="Arial" w:hAnsi="Arial" w:cs="Arial"/>
                <w:lang w:eastAsia="en-US"/>
              </w:rPr>
              <w:t>Realizar la revisión de los planes de entrenamiento y los informes mensuales de los diferentes entrenadores deportivos.</w:t>
            </w:r>
          </w:p>
          <w:p w14:paraId="370246D6" w14:textId="77777777" w:rsidR="0030568C" w:rsidRPr="00AC55E3" w:rsidRDefault="0030568C">
            <w:pPr>
              <w:pStyle w:val="Prrafodelista"/>
              <w:widowControl w:val="0"/>
              <w:numPr>
                <w:ilvl w:val="0"/>
                <w:numId w:val="249"/>
              </w:numPr>
              <w:autoSpaceDE w:val="0"/>
              <w:autoSpaceDN w:val="0"/>
              <w:adjustRightInd w:val="0"/>
              <w:spacing w:after="0" w:line="240" w:lineRule="auto"/>
              <w:jc w:val="both"/>
              <w:rPr>
                <w:rFonts w:ascii="Arial" w:hAnsi="Arial" w:cs="Arial"/>
                <w:lang w:eastAsia="en-US"/>
              </w:rPr>
            </w:pPr>
            <w:r w:rsidRPr="00AC55E3">
              <w:rPr>
                <w:rFonts w:ascii="Arial" w:hAnsi="Arial" w:cs="Arial"/>
                <w:lang w:eastAsia="en-US"/>
              </w:rPr>
              <w:t>Diseñar e implementar el plan de capacitaciones para los entrenadores deportivos y programas a fines del deporte donde se beneficie la población del sector deporte del municipio.</w:t>
            </w:r>
          </w:p>
          <w:p w14:paraId="3F31EAC4" w14:textId="77777777" w:rsidR="0030568C" w:rsidRPr="00AC55E3" w:rsidRDefault="0030568C">
            <w:pPr>
              <w:pStyle w:val="Textoindependiente"/>
              <w:numPr>
                <w:ilvl w:val="0"/>
                <w:numId w:val="249"/>
              </w:numPr>
              <w:suppressAutoHyphens w:val="0"/>
              <w:spacing w:line="256" w:lineRule="auto"/>
              <w:jc w:val="both"/>
              <w:rPr>
                <w:rFonts w:cs="Arial"/>
                <w:sz w:val="22"/>
                <w:szCs w:val="22"/>
              </w:rPr>
            </w:pPr>
            <w:r w:rsidRPr="00AC55E3">
              <w:rPr>
                <w:rFonts w:cs="Arial"/>
                <w:sz w:val="22"/>
                <w:szCs w:val="22"/>
              </w:rPr>
              <w:t>Desempeñar las demás funciones asignadas por el superior jerárquico, de acuerdo con el nivel, la naturaleza y el área de desempeño del cargo.</w:t>
            </w:r>
          </w:p>
          <w:p w14:paraId="79082E73" w14:textId="77777777" w:rsidR="0030568C" w:rsidRPr="00AC55E3" w:rsidRDefault="0030568C" w:rsidP="00B53A1F">
            <w:pPr>
              <w:pStyle w:val="Textoindependiente"/>
              <w:spacing w:line="256" w:lineRule="auto"/>
              <w:ind w:left="360"/>
              <w:rPr>
                <w:rFonts w:cs="Arial"/>
                <w:sz w:val="22"/>
                <w:szCs w:val="22"/>
              </w:rPr>
            </w:pPr>
          </w:p>
          <w:p w14:paraId="49EAFC65" w14:textId="77777777" w:rsidR="0030568C" w:rsidRPr="00AC55E3" w:rsidRDefault="0030568C" w:rsidP="00B53A1F">
            <w:pPr>
              <w:jc w:val="both"/>
              <w:rPr>
                <w:rFonts w:ascii="Arial" w:hAnsi="Arial" w:cs="Arial"/>
                <w:b/>
                <w:bCs/>
              </w:rPr>
            </w:pPr>
            <w:r w:rsidRPr="00AC55E3">
              <w:rPr>
                <w:rFonts w:ascii="Arial" w:hAnsi="Arial" w:cs="Arial"/>
                <w:b/>
                <w:bCs/>
              </w:rPr>
              <w:t>FUNCIONES GENERALES DEL NIVEL PROFESIONAL</w:t>
            </w:r>
          </w:p>
          <w:p w14:paraId="56E18A07" w14:textId="77777777" w:rsidR="0030568C" w:rsidRPr="00AC55E3" w:rsidRDefault="0030568C" w:rsidP="00B422CE">
            <w:pPr>
              <w:numPr>
                <w:ilvl w:val="0"/>
                <w:numId w:val="452"/>
              </w:numPr>
              <w:spacing w:after="0" w:line="240" w:lineRule="auto"/>
              <w:contextualSpacing/>
              <w:jc w:val="both"/>
              <w:rPr>
                <w:rFonts w:ascii="Arial" w:hAnsi="Arial" w:cs="Arial"/>
              </w:rPr>
            </w:pPr>
            <w:r w:rsidRPr="00AC55E3">
              <w:rPr>
                <w:rFonts w:ascii="Arial" w:hAnsi="Arial" w:cs="Arial"/>
              </w:rPr>
              <w:t>Ejecutar las acciones necesarias para asegurar el desarrollo, monitoreo, seguimiento, control, evaluación y mejora del Sistema de Gestión de conformidad con las disposiciones técnicas y normativas vigentes.</w:t>
            </w:r>
          </w:p>
          <w:p w14:paraId="2579187E" w14:textId="77777777" w:rsidR="0030568C" w:rsidRPr="00AC55E3" w:rsidRDefault="0030568C" w:rsidP="00B422CE">
            <w:pPr>
              <w:numPr>
                <w:ilvl w:val="0"/>
                <w:numId w:val="452"/>
              </w:numPr>
              <w:spacing w:after="0" w:line="240" w:lineRule="auto"/>
              <w:contextualSpacing/>
              <w:jc w:val="both"/>
              <w:rPr>
                <w:rFonts w:ascii="Arial" w:hAnsi="Arial" w:cs="Arial"/>
              </w:rPr>
            </w:pPr>
            <w:r w:rsidRPr="00AC55E3">
              <w:rPr>
                <w:rFonts w:ascii="Arial" w:hAnsi="Arial" w:cs="Arial"/>
              </w:rPr>
              <w:t>Garantizar la actualización de la información en los sistemas, aplicativos u otros medios tecnológicos de su competencia, así como la generación de informes, reportes y registros documentales requeridos de acuerdo con los estándares de seguridad y privacidad de la información y demás políticas institucionales vigentes.</w:t>
            </w:r>
          </w:p>
          <w:p w14:paraId="31AD6D78" w14:textId="77777777" w:rsidR="0030568C" w:rsidRPr="00AC55E3" w:rsidRDefault="0030568C" w:rsidP="00B422CE">
            <w:pPr>
              <w:numPr>
                <w:ilvl w:val="0"/>
                <w:numId w:val="452"/>
              </w:numPr>
              <w:spacing w:after="0" w:line="240" w:lineRule="auto"/>
              <w:contextualSpacing/>
              <w:jc w:val="both"/>
              <w:rPr>
                <w:rFonts w:ascii="Arial" w:hAnsi="Arial" w:cs="Arial"/>
              </w:rPr>
            </w:pPr>
            <w:r w:rsidRPr="00AC55E3">
              <w:rPr>
                <w:rFonts w:ascii="Arial" w:hAnsi="Arial" w:cs="Arial"/>
              </w:rPr>
              <w:t>Atender los usuarios internos y externos, así como las PQRSFD de acuerdo con la naturaleza de sus funciones y los lineamientos institucionales establecidos con relación al servicio al ciudadano.</w:t>
            </w:r>
          </w:p>
          <w:p w14:paraId="654D6A4F" w14:textId="77777777" w:rsidR="0030568C" w:rsidRPr="00AC55E3" w:rsidRDefault="0030568C" w:rsidP="00B422CE">
            <w:pPr>
              <w:numPr>
                <w:ilvl w:val="0"/>
                <w:numId w:val="452"/>
              </w:numPr>
              <w:spacing w:after="0" w:line="240" w:lineRule="auto"/>
              <w:contextualSpacing/>
              <w:jc w:val="both"/>
              <w:rPr>
                <w:rFonts w:ascii="Arial" w:hAnsi="Arial" w:cs="Arial"/>
              </w:rPr>
            </w:pPr>
            <w:r w:rsidRPr="00AC55E3">
              <w:rPr>
                <w:rFonts w:ascii="Arial" w:hAnsi="Arial" w:cs="Arial"/>
              </w:rPr>
              <w:t xml:space="preserve">Participar en la formulación, diseño, organización, ejecución, control y evaluación de planes, programas y proyectos de la dependencia, de conformidad con los procesos establecidos y lineamientos vigentes.  </w:t>
            </w:r>
          </w:p>
          <w:p w14:paraId="55005273" w14:textId="77777777" w:rsidR="00C67EEA" w:rsidRPr="00AC55E3" w:rsidRDefault="00C67EEA" w:rsidP="00B422CE">
            <w:pPr>
              <w:numPr>
                <w:ilvl w:val="0"/>
                <w:numId w:val="452"/>
              </w:numPr>
              <w:spacing w:after="0" w:line="256" w:lineRule="auto"/>
              <w:jc w:val="both"/>
              <w:rPr>
                <w:rFonts w:ascii="Arial" w:eastAsia="Arial" w:hAnsi="Arial" w:cs="Arial"/>
              </w:rPr>
            </w:pPr>
            <w:r w:rsidRPr="00AC55E3">
              <w:rPr>
                <w:rFonts w:ascii="Arial" w:eastAsia="Arial" w:hAnsi="Arial" w:cs="Arial"/>
              </w:rPr>
              <w:t>Apoyar o asumir la supervisión requerida para la ejecución de los proyectos de acuerdo con los términos y especificaciones técnicas establecidas.</w:t>
            </w:r>
          </w:p>
          <w:p w14:paraId="65F4511B" w14:textId="77777777" w:rsidR="0030568C" w:rsidRPr="00AC55E3" w:rsidRDefault="0030568C" w:rsidP="00B422CE">
            <w:pPr>
              <w:numPr>
                <w:ilvl w:val="0"/>
                <w:numId w:val="452"/>
              </w:numPr>
              <w:spacing w:after="0" w:line="256" w:lineRule="auto"/>
              <w:contextualSpacing/>
              <w:jc w:val="both"/>
              <w:rPr>
                <w:rFonts w:ascii="Arial" w:hAnsi="Arial" w:cs="Arial"/>
              </w:rPr>
            </w:pPr>
            <w:r w:rsidRPr="00AC55E3">
              <w:rPr>
                <w:rFonts w:ascii="Arial" w:hAnsi="Arial" w:cs="Arial"/>
              </w:rPr>
              <w:t xml:space="preserve">Coordinar, promover y participar en los estudios e investigaciones que permitan mejorar la prestación de los servicios de su dependencia y el oportuno cumplimiento de los planes, programas y proyectos, para la ejecución y utilización óptima de los recursos disponibles, emitiendo los informes respectivos.  </w:t>
            </w:r>
          </w:p>
          <w:p w14:paraId="68D8750A" w14:textId="77777777" w:rsidR="0030568C" w:rsidRPr="00AC55E3" w:rsidRDefault="0030568C" w:rsidP="00B422CE">
            <w:pPr>
              <w:numPr>
                <w:ilvl w:val="0"/>
                <w:numId w:val="452"/>
              </w:numPr>
              <w:spacing w:after="0" w:line="256" w:lineRule="auto"/>
              <w:contextualSpacing/>
              <w:jc w:val="both"/>
              <w:rPr>
                <w:rFonts w:ascii="Arial" w:hAnsi="Arial" w:cs="Arial"/>
              </w:rPr>
            </w:pPr>
            <w:r w:rsidRPr="00AC55E3">
              <w:rPr>
                <w:rFonts w:ascii="Arial" w:hAnsi="Arial" w:cs="Arial"/>
              </w:rPr>
              <w:t xml:space="preserve">Proyectar, desarrollar, recomendar o implementar procesos, procedimientos, métodos, instrumentos y acciones requeridas para el logro de los objetivos y las metas propuestas, y mejorar la prestación de los servicios a su cargo.  </w:t>
            </w:r>
          </w:p>
        </w:tc>
      </w:tr>
      <w:tr w:rsidR="00CA380F" w:rsidRPr="00AC55E3" w14:paraId="339E55EA" w14:textId="77777777" w:rsidTr="00A62EF1">
        <w:trPr>
          <w:trHeight w:val="295"/>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7CCBDB05" w14:textId="77777777" w:rsidR="0030568C" w:rsidRPr="00AC55E3" w:rsidRDefault="0030568C" w:rsidP="00B53A1F">
            <w:pPr>
              <w:ind w:left="351" w:hanging="284"/>
              <w:jc w:val="center"/>
              <w:rPr>
                <w:rFonts w:ascii="Arial" w:eastAsiaTheme="minorHAnsi" w:hAnsi="Arial" w:cs="Arial"/>
                <w:b/>
              </w:rPr>
            </w:pPr>
            <w:r w:rsidRPr="00AC55E3">
              <w:rPr>
                <w:rFonts w:ascii="Arial" w:hAnsi="Arial" w:cs="Arial"/>
                <w:b/>
              </w:rPr>
              <w:lastRenderedPageBreak/>
              <w:t>V. CONOCIMIENTOS BÁSICOS O ESENCIALES</w:t>
            </w:r>
          </w:p>
        </w:tc>
      </w:tr>
      <w:tr w:rsidR="00CA380F" w:rsidRPr="00AC55E3" w14:paraId="63A97595" w14:textId="77777777" w:rsidTr="00A62EF1">
        <w:trPr>
          <w:trHeight w:val="269"/>
          <w:jc w:val="center"/>
        </w:trPr>
        <w:tc>
          <w:tcPr>
            <w:tcW w:w="10206" w:type="dxa"/>
            <w:gridSpan w:val="2"/>
            <w:tcBorders>
              <w:top w:val="single" w:sz="4" w:space="0" w:color="auto"/>
              <w:left w:val="single" w:sz="4" w:space="0" w:color="auto"/>
              <w:bottom w:val="single" w:sz="4" w:space="0" w:color="auto"/>
              <w:right w:val="single" w:sz="4" w:space="0" w:color="auto"/>
            </w:tcBorders>
            <w:hideMark/>
          </w:tcPr>
          <w:p w14:paraId="5C52B8AA" w14:textId="77777777" w:rsidR="0030568C" w:rsidRPr="00AC55E3" w:rsidRDefault="0030568C">
            <w:pPr>
              <w:pStyle w:val="Encabezado"/>
              <w:widowControl w:val="0"/>
              <w:numPr>
                <w:ilvl w:val="0"/>
                <w:numId w:val="250"/>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Plan de Desarrollo Municipal</w:t>
            </w:r>
          </w:p>
          <w:p w14:paraId="6C83369C" w14:textId="77777777" w:rsidR="0030568C" w:rsidRPr="00AC55E3" w:rsidRDefault="0030568C">
            <w:pPr>
              <w:pStyle w:val="Encabezado"/>
              <w:widowControl w:val="0"/>
              <w:numPr>
                <w:ilvl w:val="0"/>
                <w:numId w:val="250"/>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Sistema Integral de Gestión - SIG</w:t>
            </w:r>
          </w:p>
          <w:p w14:paraId="00D2EB3F" w14:textId="77777777" w:rsidR="0030568C" w:rsidRPr="00AC55E3" w:rsidRDefault="0030568C">
            <w:pPr>
              <w:pStyle w:val="Encabezado"/>
              <w:widowControl w:val="0"/>
              <w:numPr>
                <w:ilvl w:val="0"/>
                <w:numId w:val="250"/>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lastRenderedPageBreak/>
              <w:t>Código de Ética de la Administración Municipal</w:t>
            </w:r>
          </w:p>
          <w:p w14:paraId="36978B02" w14:textId="77777777" w:rsidR="0030568C" w:rsidRPr="00AC55E3" w:rsidRDefault="0030568C">
            <w:pPr>
              <w:pStyle w:val="Encabezado"/>
              <w:widowControl w:val="0"/>
              <w:numPr>
                <w:ilvl w:val="0"/>
                <w:numId w:val="250"/>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Planeación Estratégica</w:t>
            </w:r>
          </w:p>
          <w:p w14:paraId="6EBC8B44" w14:textId="77777777" w:rsidR="0030568C" w:rsidRPr="00AC55E3" w:rsidRDefault="0030568C">
            <w:pPr>
              <w:pStyle w:val="Encabezado"/>
              <w:widowControl w:val="0"/>
              <w:numPr>
                <w:ilvl w:val="0"/>
                <w:numId w:val="250"/>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Mecanismos de Participación Ciudadana</w:t>
            </w:r>
          </w:p>
          <w:p w14:paraId="52379634" w14:textId="77777777" w:rsidR="0030568C" w:rsidRPr="00AC55E3" w:rsidRDefault="0030568C">
            <w:pPr>
              <w:pStyle w:val="Encabezado"/>
              <w:widowControl w:val="0"/>
              <w:numPr>
                <w:ilvl w:val="0"/>
                <w:numId w:val="250"/>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Manejo y Solución de Conflictos</w:t>
            </w:r>
          </w:p>
          <w:p w14:paraId="398A3550" w14:textId="77777777" w:rsidR="0030568C" w:rsidRPr="00AC55E3" w:rsidRDefault="0030568C">
            <w:pPr>
              <w:pStyle w:val="Encabezado"/>
              <w:widowControl w:val="0"/>
              <w:numPr>
                <w:ilvl w:val="0"/>
                <w:numId w:val="250"/>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Normatividad y procedimientos de Gestión del Servicio al Ciudadano</w:t>
            </w:r>
          </w:p>
          <w:p w14:paraId="062C1189" w14:textId="77777777" w:rsidR="0030568C" w:rsidRPr="00AC55E3" w:rsidRDefault="0030568C">
            <w:pPr>
              <w:pStyle w:val="Encabezado"/>
              <w:widowControl w:val="0"/>
              <w:numPr>
                <w:ilvl w:val="0"/>
                <w:numId w:val="250"/>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Sistema de Información de Gestión Municipal</w:t>
            </w:r>
          </w:p>
        </w:tc>
      </w:tr>
      <w:tr w:rsidR="00CA380F" w:rsidRPr="00AC55E3" w14:paraId="56C489E0" w14:textId="77777777" w:rsidTr="00A62EF1">
        <w:trPr>
          <w:trHeight w:val="202"/>
          <w:jc w:val="center"/>
        </w:trPr>
        <w:tc>
          <w:tcPr>
            <w:tcW w:w="10206" w:type="dxa"/>
            <w:gridSpan w:val="2"/>
            <w:tcBorders>
              <w:top w:val="single" w:sz="4" w:space="0" w:color="auto"/>
              <w:left w:val="single" w:sz="4" w:space="0" w:color="auto"/>
              <w:bottom w:val="single" w:sz="6" w:space="0" w:color="auto"/>
              <w:right w:val="single" w:sz="4" w:space="0" w:color="auto"/>
            </w:tcBorders>
            <w:shd w:val="clear" w:color="auto" w:fill="D5DCE4" w:themeFill="text2" w:themeFillTint="33"/>
            <w:vAlign w:val="center"/>
            <w:hideMark/>
          </w:tcPr>
          <w:p w14:paraId="7710B389" w14:textId="77777777" w:rsidR="0030568C" w:rsidRPr="00AC55E3" w:rsidRDefault="0030568C" w:rsidP="00B53A1F">
            <w:pPr>
              <w:jc w:val="center"/>
              <w:rPr>
                <w:rFonts w:ascii="Arial" w:hAnsi="Arial" w:cs="Arial"/>
                <w:b/>
                <w:lang w:eastAsia="en-US"/>
              </w:rPr>
            </w:pPr>
            <w:r w:rsidRPr="00AC55E3">
              <w:rPr>
                <w:rFonts w:ascii="Arial" w:hAnsi="Arial" w:cs="Arial"/>
                <w:b/>
              </w:rPr>
              <w:lastRenderedPageBreak/>
              <w:t>VI.  COMPETENCIAS COMPORTAMENTALES</w:t>
            </w:r>
          </w:p>
        </w:tc>
      </w:tr>
      <w:tr w:rsidR="00CA380F" w:rsidRPr="00AC55E3" w14:paraId="28F2AA91" w14:textId="77777777" w:rsidTr="00A62EF1">
        <w:trPr>
          <w:trHeight w:val="289"/>
          <w:jc w:val="center"/>
        </w:trPr>
        <w:tc>
          <w:tcPr>
            <w:tcW w:w="5103" w:type="dxa"/>
            <w:tcBorders>
              <w:top w:val="single" w:sz="4" w:space="0" w:color="auto"/>
              <w:left w:val="single" w:sz="4" w:space="0" w:color="auto"/>
              <w:bottom w:val="single" w:sz="6" w:space="0" w:color="auto"/>
              <w:right w:val="single" w:sz="4" w:space="0" w:color="auto"/>
            </w:tcBorders>
            <w:shd w:val="clear" w:color="auto" w:fill="D5DCE4" w:themeFill="text2" w:themeFillTint="33"/>
            <w:vAlign w:val="center"/>
            <w:hideMark/>
          </w:tcPr>
          <w:p w14:paraId="4CEA40FF" w14:textId="77777777" w:rsidR="0030568C" w:rsidRPr="00AC55E3" w:rsidRDefault="0030568C" w:rsidP="00B53A1F">
            <w:pPr>
              <w:jc w:val="center"/>
              <w:rPr>
                <w:rFonts w:ascii="Arial" w:hAnsi="Arial" w:cs="Arial"/>
                <w:b/>
              </w:rPr>
            </w:pPr>
            <w:r w:rsidRPr="00AC55E3">
              <w:rPr>
                <w:rFonts w:ascii="Arial" w:hAnsi="Arial" w:cs="Arial"/>
                <w:b/>
              </w:rPr>
              <w:t>COMUNES</w:t>
            </w:r>
          </w:p>
        </w:tc>
        <w:tc>
          <w:tcPr>
            <w:tcW w:w="5103" w:type="dxa"/>
            <w:tcBorders>
              <w:top w:val="single" w:sz="4" w:space="0" w:color="auto"/>
              <w:left w:val="single" w:sz="4" w:space="0" w:color="auto"/>
              <w:bottom w:val="single" w:sz="6" w:space="0" w:color="auto"/>
              <w:right w:val="single" w:sz="4" w:space="0" w:color="auto"/>
            </w:tcBorders>
            <w:shd w:val="clear" w:color="auto" w:fill="D5DCE4" w:themeFill="text2" w:themeFillTint="33"/>
            <w:vAlign w:val="center"/>
            <w:hideMark/>
          </w:tcPr>
          <w:p w14:paraId="51CC62AF" w14:textId="77777777" w:rsidR="0030568C" w:rsidRPr="00AC55E3" w:rsidRDefault="0030568C" w:rsidP="00B53A1F">
            <w:pPr>
              <w:jc w:val="center"/>
              <w:rPr>
                <w:rFonts w:ascii="Arial" w:hAnsi="Arial" w:cs="Arial"/>
                <w:b/>
              </w:rPr>
            </w:pPr>
            <w:r w:rsidRPr="00AC55E3">
              <w:rPr>
                <w:rFonts w:ascii="Arial" w:hAnsi="Arial" w:cs="Arial"/>
                <w:b/>
              </w:rPr>
              <w:t>POR NIVEL JERÁRQUICO</w:t>
            </w:r>
          </w:p>
        </w:tc>
      </w:tr>
      <w:tr w:rsidR="00CA380F" w:rsidRPr="00AC55E3" w14:paraId="0E25B9DB" w14:textId="77777777" w:rsidTr="00A62EF1">
        <w:trPr>
          <w:trHeight w:val="1122"/>
          <w:jc w:val="center"/>
        </w:trPr>
        <w:tc>
          <w:tcPr>
            <w:tcW w:w="5103" w:type="dxa"/>
            <w:tcBorders>
              <w:top w:val="single" w:sz="4" w:space="0" w:color="auto"/>
              <w:left w:val="single" w:sz="4" w:space="0" w:color="auto"/>
              <w:bottom w:val="single" w:sz="4" w:space="0" w:color="auto"/>
              <w:right w:val="single" w:sz="4" w:space="0" w:color="auto"/>
            </w:tcBorders>
          </w:tcPr>
          <w:p w14:paraId="00865219" w14:textId="77777777" w:rsidR="0030568C" w:rsidRPr="00AC55E3" w:rsidRDefault="0030568C">
            <w:pPr>
              <w:numPr>
                <w:ilvl w:val="0"/>
                <w:numId w:val="247"/>
              </w:numPr>
              <w:spacing w:after="0" w:line="240" w:lineRule="auto"/>
              <w:ind w:left="399" w:hanging="399"/>
              <w:jc w:val="both"/>
              <w:rPr>
                <w:rFonts w:ascii="Arial" w:hAnsi="Arial" w:cs="Arial"/>
              </w:rPr>
            </w:pPr>
            <w:r w:rsidRPr="00AC55E3">
              <w:rPr>
                <w:rFonts w:ascii="Arial" w:hAnsi="Arial" w:cs="Arial"/>
              </w:rPr>
              <w:t>Aprendizaje continuo.</w:t>
            </w:r>
          </w:p>
          <w:p w14:paraId="3C083F41" w14:textId="77777777" w:rsidR="0030568C" w:rsidRPr="00AC55E3" w:rsidRDefault="0030568C">
            <w:pPr>
              <w:numPr>
                <w:ilvl w:val="0"/>
                <w:numId w:val="247"/>
              </w:numPr>
              <w:spacing w:after="0" w:line="240" w:lineRule="auto"/>
              <w:ind w:left="399" w:hanging="399"/>
              <w:jc w:val="both"/>
              <w:rPr>
                <w:rFonts w:ascii="Arial" w:hAnsi="Arial" w:cs="Arial"/>
              </w:rPr>
            </w:pPr>
            <w:r w:rsidRPr="00AC55E3">
              <w:rPr>
                <w:rFonts w:ascii="Arial" w:hAnsi="Arial" w:cs="Arial"/>
              </w:rPr>
              <w:t>Orientación a resultados.</w:t>
            </w:r>
          </w:p>
          <w:p w14:paraId="236F86F8" w14:textId="77777777" w:rsidR="0030568C" w:rsidRPr="00AC55E3" w:rsidRDefault="0030568C">
            <w:pPr>
              <w:numPr>
                <w:ilvl w:val="0"/>
                <w:numId w:val="247"/>
              </w:numPr>
              <w:spacing w:after="0" w:line="240" w:lineRule="auto"/>
              <w:ind w:left="399" w:hanging="399"/>
              <w:jc w:val="both"/>
              <w:rPr>
                <w:rFonts w:ascii="Arial" w:hAnsi="Arial" w:cs="Arial"/>
              </w:rPr>
            </w:pPr>
            <w:r w:rsidRPr="00AC55E3">
              <w:rPr>
                <w:rFonts w:ascii="Arial" w:hAnsi="Arial" w:cs="Arial"/>
              </w:rPr>
              <w:t>Orientación al usuario y al ciudadano.</w:t>
            </w:r>
          </w:p>
          <w:p w14:paraId="08999BAF" w14:textId="77777777" w:rsidR="0030568C" w:rsidRPr="00AC55E3" w:rsidRDefault="0030568C">
            <w:pPr>
              <w:numPr>
                <w:ilvl w:val="0"/>
                <w:numId w:val="247"/>
              </w:numPr>
              <w:spacing w:after="0" w:line="240" w:lineRule="auto"/>
              <w:ind w:left="399" w:hanging="399"/>
              <w:jc w:val="both"/>
              <w:rPr>
                <w:rFonts w:ascii="Arial" w:hAnsi="Arial" w:cs="Arial"/>
              </w:rPr>
            </w:pPr>
            <w:r w:rsidRPr="00AC55E3">
              <w:rPr>
                <w:rFonts w:ascii="Arial" w:hAnsi="Arial" w:cs="Arial"/>
              </w:rPr>
              <w:t>Compromiso con la Organización.</w:t>
            </w:r>
          </w:p>
          <w:p w14:paraId="07F635E9" w14:textId="77777777" w:rsidR="0030568C" w:rsidRPr="00AC55E3" w:rsidRDefault="0030568C">
            <w:pPr>
              <w:numPr>
                <w:ilvl w:val="0"/>
                <w:numId w:val="247"/>
              </w:numPr>
              <w:spacing w:after="0" w:line="240" w:lineRule="auto"/>
              <w:ind w:left="399" w:hanging="399"/>
              <w:jc w:val="both"/>
              <w:rPr>
                <w:rFonts w:ascii="Arial" w:hAnsi="Arial" w:cs="Arial"/>
              </w:rPr>
            </w:pPr>
            <w:r w:rsidRPr="00AC55E3">
              <w:rPr>
                <w:rFonts w:ascii="Arial" w:hAnsi="Arial" w:cs="Arial"/>
              </w:rPr>
              <w:t>Trabajo en equipo.</w:t>
            </w:r>
          </w:p>
          <w:p w14:paraId="1CA4610D" w14:textId="46A1C172" w:rsidR="0030568C" w:rsidRPr="00AC55E3" w:rsidRDefault="0030568C">
            <w:pPr>
              <w:numPr>
                <w:ilvl w:val="0"/>
                <w:numId w:val="247"/>
              </w:numPr>
              <w:spacing w:after="0" w:line="240" w:lineRule="auto"/>
              <w:ind w:left="399" w:hanging="399"/>
              <w:jc w:val="both"/>
              <w:rPr>
                <w:rFonts w:ascii="Arial" w:hAnsi="Arial" w:cs="Arial"/>
              </w:rPr>
            </w:pPr>
            <w:r w:rsidRPr="00AC55E3">
              <w:rPr>
                <w:rFonts w:ascii="Arial" w:hAnsi="Arial" w:cs="Arial"/>
              </w:rPr>
              <w:t>Adaptación al cambio.</w:t>
            </w:r>
          </w:p>
        </w:tc>
        <w:tc>
          <w:tcPr>
            <w:tcW w:w="5103" w:type="dxa"/>
            <w:tcBorders>
              <w:top w:val="single" w:sz="4" w:space="0" w:color="auto"/>
              <w:left w:val="single" w:sz="4" w:space="0" w:color="auto"/>
              <w:bottom w:val="single" w:sz="4" w:space="0" w:color="auto"/>
              <w:right w:val="single" w:sz="4" w:space="0" w:color="auto"/>
            </w:tcBorders>
            <w:hideMark/>
          </w:tcPr>
          <w:p w14:paraId="692BDF3A" w14:textId="77777777" w:rsidR="0030568C" w:rsidRPr="00AC55E3" w:rsidRDefault="0030568C">
            <w:pPr>
              <w:widowControl w:val="0"/>
              <w:numPr>
                <w:ilvl w:val="0"/>
                <w:numId w:val="248"/>
              </w:numPr>
              <w:spacing w:after="0" w:line="240" w:lineRule="auto"/>
              <w:ind w:left="470" w:hanging="425"/>
              <w:rPr>
                <w:rFonts w:ascii="Arial" w:hAnsi="Arial" w:cs="Arial"/>
              </w:rPr>
            </w:pPr>
            <w:r w:rsidRPr="00AC55E3">
              <w:rPr>
                <w:rFonts w:ascii="Arial" w:hAnsi="Arial" w:cs="Arial"/>
              </w:rPr>
              <w:t>Aporte técnico-profesional.</w:t>
            </w:r>
          </w:p>
          <w:p w14:paraId="531F940D" w14:textId="77777777" w:rsidR="0030568C" w:rsidRPr="00AC55E3" w:rsidRDefault="0030568C">
            <w:pPr>
              <w:widowControl w:val="0"/>
              <w:numPr>
                <w:ilvl w:val="0"/>
                <w:numId w:val="248"/>
              </w:numPr>
              <w:spacing w:after="0" w:line="240" w:lineRule="auto"/>
              <w:ind w:left="470" w:hanging="425"/>
              <w:rPr>
                <w:rFonts w:ascii="Arial" w:hAnsi="Arial" w:cs="Arial"/>
              </w:rPr>
            </w:pPr>
            <w:r w:rsidRPr="00AC55E3">
              <w:rPr>
                <w:rFonts w:ascii="Arial" w:hAnsi="Arial" w:cs="Arial"/>
              </w:rPr>
              <w:t>Comunicación efectiva.</w:t>
            </w:r>
          </w:p>
          <w:p w14:paraId="7D7FAAB5" w14:textId="77777777" w:rsidR="0030568C" w:rsidRPr="00AC55E3" w:rsidRDefault="0030568C">
            <w:pPr>
              <w:widowControl w:val="0"/>
              <w:numPr>
                <w:ilvl w:val="0"/>
                <w:numId w:val="248"/>
              </w:numPr>
              <w:spacing w:after="0" w:line="240" w:lineRule="auto"/>
              <w:ind w:left="470" w:hanging="425"/>
              <w:rPr>
                <w:rFonts w:ascii="Arial" w:hAnsi="Arial" w:cs="Arial"/>
              </w:rPr>
            </w:pPr>
            <w:r w:rsidRPr="00AC55E3">
              <w:rPr>
                <w:rFonts w:ascii="Arial" w:hAnsi="Arial" w:cs="Arial"/>
              </w:rPr>
              <w:t>Gestión de procedimientos.</w:t>
            </w:r>
          </w:p>
          <w:p w14:paraId="25C4E8DA" w14:textId="77777777" w:rsidR="0030568C" w:rsidRPr="00AC55E3" w:rsidRDefault="0030568C">
            <w:pPr>
              <w:widowControl w:val="0"/>
              <w:numPr>
                <w:ilvl w:val="0"/>
                <w:numId w:val="248"/>
              </w:numPr>
              <w:spacing w:after="0" w:line="240" w:lineRule="auto"/>
              <w:ind w:left="470" w:hanging="425"/>
              <w:rPr>
                <w:rFonts w:ascii="Arial" w:hAnsi="Arial" w:cs="Arial"/>
              </w:rPr>
            </w:pPr>
            <w:r w:rsidRPr="00AC55E3">
              <w:rPr>
                <w:rFonts w:ascii="Arial" w:hAnsi="Arial" w:cs="Arial"/>
              </w:rPr>
              <w:t>Instrumentación de decisiones.</w:t>
            </w:r>
          </w:p>
        </w:tc>
      </w:tr>
      <w:tr w:rsidR="00CA380F" w:rsidRPr="00AC55E3" w14:paraId="3A2F49EE" w14:textId="77777777" w:rsidTr="00A62EF1">
        <w:trPr>
          <w:trHeight w:val="209"/>
          <w:jc w:val="center"/>
        </w:trPr>
        <w:tc>
          <w:tcPr>
            <w:tcW w:w="10206" w:type="dxa"/>
            <w:gridSpan w:val="2"/>
            <w:tcBorders>
              <w:top w:val="single" w:sz="4" w:space="0" w:color="auto"/>
              <w:left w:val="single" w:sz="4" w:space="0" w:color="auto"/>
              <w:bottom w:val="single" w:sz="6" w:space="0" w:color="auto"/>
              <w:right w:val="single" w:sz="4" w:space="0" w:color="auto"/>
            </w:tcBorders>
            <w:shd w:val="clear" w:color="auto" w:fill="D5DCE4" w:themeFill="text2" w:themeFillTint="33"/>
            <w:vAlign w:val="center"/>
            <w:hideMark/>
          </w:tcPr>
          <w:p w14:paraId="5857C50C" w14:textId="77777777" w:rsidR="0030568C" w:rsidRPr="00AC55E3" w:rsidRDefault="0030568C" w:rsidP="00B53A1F">
            <w:pPr>
              <w:jc w:val="center"/>
              <w:rPr>
                <w:rFonts w:ascii="Arial" w:hAnsi="Arial" w:cs="Arial"/>
                <w:b/>
              </w:rPr>
            </w:pPr>
            <w:r w:rsidRPr="00AC55E3">
              <w:rPr>
                <w:rFonts w:ascii="Arial" w:hAnsi="Arial" w:cs="Arial"/>
                <w:b/>
              </w:rPr>
              <w:t>VII.  REQUISITOS DE FORMACIÓN ACADÉMICA Y EXPERIENCIA</w:t>
            </w:r>
          </w:p>
        </w:tc>
      </w:tr>
      <w:tr w:rsidR="00CA380F" w:rsidRPr="00AC55E3" w14:paraId="77C87A49" w14:textId="77777777" w:rsidTr="00A62EF1">
        <w:trPr>
          <w:trHeight w:val="295"/>
          <w:jc w:val="center"/>
        </w:trPr>
        <w:tc>
          <w:tcPr>
            <w:tcW w:w="5103"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433410DE" w14:textId="77777777" w:rsidR="0030568C" w:rsidRPr="00AC55E3" w:rsidRDefault="0030568C" w:rsidP="00B53A1F">
            <w:pPr>
              <w:jc w:val="center"/>
              <w:rPr>
                <w:rFonts w:ascii="Arial" w:hAnsi="Arial" w:cs="Arial"/>
                <w:b/>
              </w:rPr>
            </w:pPr>
            <w:r w:rsidRPr="00AC55E3">
              <w:rPr>
                <w:rFonts w:ascii="Arial" w:hAnsi="Arial" w:cs="Arial"/>
                <w:b/>
              </w:rPr>
              <w:t>FORMACIÓN ACADÉMICA</w:t>
            </w:r>
          </w:p>
        </w:tc>
        <w:tc>
          <w:tcPr>
            <w:tcW w:w="5103"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3F77F395" w14:textId="77777777" w:rsidR="0030568C" w:rsidRPr="00AC55E3" w:rsidRDefault="0030568C" w:rsidP="00B53A1F">
            <w:pPr>
              <w:jc w:val="center"/>
              <w:rPr>
                <w:rFonts w:ascii="Arial" w:hAnsi="Arial" w:cs="Arial"/>
                <w:b/>
              </w:rPr>
            </w:pPr>
            <w:r w:rsidRPr="00AC55E3">
              <w:rPr>
                <w:rFonts w:ascii="Arial" w:hAnsi="Arial" w:cs="Arial"/>
                <w:b/>
              </w:rPr>
              <w:t>EXPERIENCIA</w:t>
            </w:r>
          </w:p>
        </w:tc>
      </w:tr>
      <w:tr w:rsidR="00CA380F" w:rsidRPr="00AC55E3" w14:paraId="1C1406B3" w14:textId="77777777" w:rsidTr="00A62EF1">
        <w:trPr>
          <w:trHeight w:val="420"/>
          <w:jc w:val="center"/>
        </w:trPr>
        <w:tc>
          <w:tcPr>
            <w:tcW w:w="5103" w:type="dxa"/>
            <w:tcBorders>
              <w:top w:val="single" w:sz="4" w:space="0" w:color="auto"/>
              <w:left w:val="single" w:sz="4" w:space="0" w:color="auto"/>
              <w:bottom w:val="single" w:sz="4" w:space="0" w:color="auto"/>
              <w:right w:val="single" w:sz="4" w:space="0" w:color="auto"/>
            </w:tcBorders>
            <w:shd w:val="clear" w:color="auto" w:fill="FFFFFF"/>
          </w:tcPr>
          <w:p w14:paraId="61083695" w14:textId="77777777" w:rsidR="0030568C" w:rsidRPr="00AC55E3" w:rsidRDefault="0030568C" w:rsidP="00B53A1F">
            <w:pPr>
              <w:jc w:val="both"/>
              <w:rPr>
                <w:rFonts w:ascii="Arial" w:hAnsi="Arial" w:cs="Arial"/>
              </w:rPr>
            </w:pPr>
            <w:r w:rsidRPr="00AC55E3">
              <w:rPr>
                <w:rFonts w:ascii="Arial" w:hAnsi="Arial" w:cs="Arial"/>
              </w:rPr>
              <w:t xml:space="preserve">Título profesional en la disciplina académica de: </w:t>
            </w:r>
          </w:p>
          <w:p w14:paraId="3B0E62B6" w14:textId="717B31E5" w:rsidR="0030568C" w:rsidRPr="00AC55E3" w:rsidRDefault="0030568C">
            <w:pPr>
              <w:pStyle w:val="Prrafodelista"/>
              <w:widowControl w:val="0"/>
              <w:numPr>
                <w:ilvl w:val="0"/>
                <w:numId w:val="251"/>
              </w:numPr>
              <w:autoSpaceDE w:val="0"/>
              <w:autoSpaceDN w:val="0"/>
              <w:adjustRightInd w:val="0"/>
              <w:spacing w:after="0" w:line="240" w:lineRule="auto"/>
              <w:contextualSpacing w:val="0"/>
              <w:jc w:val="both"/>
              <w:rPr>
                <w:rFonts w:ascii="Arial" w:hAnsi="Arial" w:cs="Arial"/>
                <w:lang w:eastAsia="en-US"/>
              </w:rPr>
            </w:pPr>
            <w:r w:rsidRPr="00AC55E3">
              <w:rPr>
                <w:rFonts w:ascii="Arial" w:hAnsi="Arial" w:cs="Arial"/>
                <w:lang w:eastAsia="en-US"/>
              </w:rPr>
              <w:t xml:space="preserve">Actividad </w:t>
            </w:r>
            <w:r w:rsidR="00BD02BC" w:rsidRPr="00AC55E3">
              <w:rPr>
                <w:rFonts w:ascii="Arial" w:hAnsi="Arial" w:cs="Arial"/>
                <w:lang w:eastAsia="en-US"/>
              </w:rPr>
              <w:t>física</w:t>
            </w:r>
            <w:r w:rsidRPr="00AC55E3">
              <w:rPr>
                <w:rFonts w:ascii="Arial" w:hAnsi="Arial" w:cs="Arial"/>
                <w:lang w:eastAsia="en-US"/>
              </w:rPr>
              <w:t xml:space="preserve"> y deporte </w:t>
            </w:r>
            <w:r w:rsidRPr="00AC55E3">
              <w:rPr>
                <w:rFonts w:ascii="Arial" w:eastAsia="MS Mincho" w:hAnsi="Arial" w:cs="Arial"/>
              </w:rPr>
              <w:t xml:space="preserve">del Núcleo Básico del Conocimiento -NBC- en </w:t>
            </w:r>
            <w:r w:rsidRPr="00AC55E3">
              <w:rPr>
                <w:rFonts w:ascii="Arial" w:hAnsi="Arial" w:cs="Arial"/>
              </w:rPr>
              <w:t xml:space="preserve">deportes, educación física </w:t>
            </w:r>
            <w:r w:rsidR="00880278" w:rsidRPr="00AC55E3">
              <w:rPr>
                <w:rFonts w:ascii="Arial" w:hAnsi="Arial" w:cs="Arial"/>
              </w:rPr>
              <w:t xml:space="preserve">o en </w:t>
            </w:r>
            <w:r w:rsidRPr="00AC55E3">
              <w:rPr>
                <w:rFonts w:ascii="Arial" w:hAnsi="Arial" w:cs="Arial"/>
              </w:rPr>
              <w:t>recreación</w:t>
            </w:r>
          </w:p>
          <w:p w14:paraId="31EDBA42" w14:textId="77777777" w:rsidR="0030568C" w:rsidRPr="00AC55E3" w:rsidRDefault="0030568C">
            <w:pPr>
              <w:pStyle w:val="Prrafodelista"/>
              <w:widowControl w:val="0"/>
              <w:numPr>
                <w:ilvl w:val="0"/>
                <w:numId w:val="251"/>
              </w:numPr>
              <w:autoSpaceDE w:val="0"/>
              <w:autoSpaceDN w:val="0"/>
              <w:adjustRightInd w:val="0"/>
              <w:spacing w:after="0" w:line="240" w:lineRule="auto"/>
              <w:contextualSpacing w:val="0"/>
              <w:jc w:val="both"/>
              <w:rPr>
                <w:rFonts w:ascii="Arial" w:hAnsi="Arial" w:cs="Arial"/>
                <w:lang w:eastAsia="en-US"/>
              </w:rPr>
            </w:pPr>
            <w:r w:rsidRPr="00AC55E3">
              <w:rPr>
                <w:rFonts w:ascii="Arial" w:hAnsi="Arial" w:cs="Arial"/>
                <w:lang w:eastAsia="en-US"/>
              </w:rPr>
              <w:t xml:space="preserve">Entrenamiento deportivo </w:t>
            </w:r>
            <w:r w:rsidRPr="00AC55E3">
              <w:rPr>
                <w:rFonts w:ascii="Arial" w:eastAsia="MS Mincho" w:hAnsi="Arial" w:cs="Arial"/>
              </w:rPr>
              <w:t xml:space="preserve">del núcleo básico del conocimiento -NBC- en </w:t>
            </w:r>
            <w:r w:rsidRPr="00AC55E3">
              <w:rPr>
                <w:rFonts w:ascii="Arial" w:hAnsi="Arial" w:cs="Arial"/>
              </w:rPr>
              <w:t>terapias</w:t>
            </w:r>
          </w:p>
          <w:p w14:paraId="4BAA16CD" w14:textId="77777777" w:rsidR="0030568C" w:rsidRPr="00AC55E3" w:rsidRDefault="0030568C">
            <w:pPr>
              <w:pStyle w:val="Prrafodelista"/>
              <w:widowControl w:val="0"/>
              <w:numPr>
                <w:ilvl w:val="0"/>
                <w:numId w:val="251"/>
              </w:numPr>
              <w:autoSpaceDE w:val="0"/>
              <w:autoSpaceDN w:val="0"/>
              <w:adjustRightInd w:val="0"/>
              <w:spacing w:after="0" w:line="240" w:lineRule="auto"/>
              <w:contextualSpacing w:val="0"/>
              <w:jc w:val="both"/>
              <w:rPr>
                <w:rFonts w:ascii="Arial" w:hAnsi="Arial" w:cs="Arial"/>
                <w:lang w:eastAsia="en-US"/>
              </w:rPr>
            </w:pPr>
            <w:r w:rsidRPr="00AC55E3">
              <w:rPr>
                <w:rFonts w:ascii="Arial" w:hAnsi="Arial" w:cs="Arial"/>
                <w:lang w:eastAsia="en-US"/>
              </w:rPr>
              <w:t xml:space="preserve">Profesional en entrenamiento deportivo </w:t>
            </w:r>
            <w:r w:rsidRPr="00AC55E3">
              <w:rPr>
                <w:rFonts w:ascii="Arial" w:eastAsia="MS Mincho" w:hAnsi="Arial" w:cs="Arial"/>
              </w:rPr>
              <w:t xml:space="preserve">del núcleo básico del conocimiento –NBC- en </w:t>
            </w:r>
            <w:r w:rsidRPr="00AC55E3">
              <w:rPr>
                <w:rFonts w:ascii="Arial" w:hAnsi="Arial" w:cs="Arial"/>
              </w:rPr>
              <w:t>deportes, educación física y recreación</w:t>
            </w:r>
          </w:p>
          <w:p w14:paraId="57398632" w14:textId="77777777" w:rsidR="0030568C" w:rsidRPr="00AC55E3" w:rsidRDefault="0030568C">
            <w:pPr>
              <w:pStyle w:val="Prrafodelista"/>
              <w:widowControl w:val="0"/>
              <w:numPr>
                <w:ilvl w:val="0"/>
                <w:numId w:val="251"/>
              </w:numPr>
              <w:autoSpaceDE w:val="0"/>
              <w:autoSpaceDN w:val="0"/>
              <w:adjustRightInd w:val="0"/>
              <w:spacing w:after="0" w:line="240" w:lineRule="auto"/>
              <w:contextualSpacing w:val="0"/>
              <w:jc w:val="both"/>
              <w:rPr>
                <w:rFonts w:ascii="Arial" w:hAnsi="Arial" w:cs="Arial"/>
                <w:lang w:eastAsia="en-US"/>
              </w:rPr>
            </w:pPr>
            <w:r w:rsidRPr="00AC55E3">
              <w:rPr>
                <w:rFonts w:ascii="Arial" w:hAnsi="Arial" w:cs="Arial"/>
                <w:lang w:eastAsia="en-US"/>
              </w:rPr>
              <w:t xml:space="preserve">Licenciatura en recreación </w:t>
            </w:r>
            <w:r w:rsidRPr="00AC55E3">
              <w:rPr>
                <w:rFonts w:ascii="Arial" w:eastAsia="MS Mincho" w:hAnsi="Arial" w:cs="Arial"/>
              </w:rPr>
              <w:t xml:space="preserve">del núcleo básico del conocimiento –NBC- en </w:t>
            </w:r>
            <w:r w:rsidRPr="00AC55E3">
              <w:rPr>
                <w:rFonts w:ascii="Arial" w:hAnsi="Arial" w:cs="Arial"/>
              </w:rPr>
              <w:t>Educación</w:t>
            </w:r>
          </w:p>
          <w:p w14:paraId="66201472" w14:textId="77777777" w:rsidR="0030568C" w:rsidRPr="00AC55E3" w:rsidRDefault="0030568C" w:rsidP="00B53A1F">
            <w:pPr>
              <w:jc w:val="both"/>
              <w:rPr>
                <w:rFonts w:ascii="Arial" w:hAnsi="Arial" w:cs="Arial"/>
              </w:rPr>
            </w:pPr>
            <w:r w:rsidRPr="00AC55E3">
              <w:rPr>
                <w:rFonts w:ascii="Arial" w:hAnsi="Arial" w:cs="Arial"/>
              </w:rPr>
              <w:t>Tarjeta profesional en los casos reglamentados por la Ley.</w:t>
            </w:r>
          </w:p>
        </w:tc>
        <w:tc>
          <w:tcPr>
            <w:tcW w:w="5103" w:type="dxa"/>
            <w:tcBorders>
              <w:top w:val="single" w:sz="4" w:space="0" w:color="auto"/>
              <w:left w:val="single" w:sz="4" w:space="0" w:color="auto"/>
              <w:bottom w:val="single" w:sz="4" w:space="0" w:color="auto"/>
              <w:right w:val="single" w:sz="4" w:space="0" w:color="auto"/>
            </w:tcBorders>
          </w:tcPr>
          <w:p w14:paraId="3291BD32" w14:textId="52C9975B" w:rsidR="0030568C" w:rsidRPr="00AC55E3" w:rsidRDefault="0030568C" w:rsidP="00475CC1">
            <w:pPr>
              <w:jc w:val="both"/>
              <w:rPr>
                <w:rFonts w:ascii="Arial" w:hAnsi="Arial" w:cs="Arial"/>
              </w:rPr>
            </w:pPr>
            <w:r w:rsidRPr="00AC55E3">
              <w:rPr>
                <w:rFonts w:ascii="Arial" w:hAnsi="Arial" w:cs="Arial"/>
              </w:rPr>
              <w:t>Doce (12) meses de experiencia profesional.</w:t>
            </w:r>
          </w:p>
        </w:tc>
      </w:tr>
      <w:tr w:rsidR="00CA380F" w:rsidRPr="00AC55E3" w14:paraId="27ED835A" w14:textId="77777777" w:rsidTr="00A62EF1">
        <w:trPr>
          <w:trHeight w:val="420"/>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4751CB35" w14:textId="77777777" w:rsidR="0030568C" w:rsidRPr="00AC55E3" w:rsidRDefault="0030568C" w:rsidP="00B53A1F">
            <w:pPr>
              <w:jc w:val="center"/>
              <w:rPr>
                <w:rFonts w:ascii="Arial" w:hAnsi="Arial" w:cs="Arial"/>
                <w:b/>
                <w:bCs/>
              </w:rPr>
            </w:pPr>
            <w:r w:rsidRPr="00AC55E3">
              <w:rPr>
                <w:rFonts w:ascii="Arial" w:hAnsi="Arial" w:cs="Arial"/>
                <w:b/>
                <w:bCs/>
              </w:rPr>
              <w:t>VIII. ALTERNATIVAS – EQUIVALENCIAS</w:t>
            </w:r>
          </w:p>
        </w:tc>
      </w:tr>
      <w:tr w:rsidR="0030568C" w:rsidRPr="00AC55E3" w14:paraId="4970778F" w14:textId="77777777" w:rsidTr="00A62EF1">
        <w:trPr>
          <w:trHeight w:val="420"/>
          <w:jc w:val="center"/>
        </w:trPr>
        <w:tc>
          <w:tcPr>
            <w:tcW w:w="10206" w:type="dxa"/>
            <w:gridSpan w:val="2"/>
            <w:tcBorders>
              <w:top w:val="single" w:sz="4" w:space="0" w:color="auto"/>
              <w:left w:val="single" w:sz="4" w:space="0" w:color="auto"/>
              <w:bottom w:val="single" w:sz="4" w:space="0" w:color="auto"/>
              <w:right w:val="single" w:sz="4" w:space="0" w:color="auto"/>
            </w:tcBorders>
            <w:hideMark/>
          </w:tcPr>
          <w:p w14:paraId="5DD4D807" w14:textId="77777777" w:rsidR="0030568C" w:rsidRPr="00AC55E3" w:rsidRDefault="0030568C" w:rsidP="00B53A1F">
            <w:pPr>
              <w:jc w:val="both"/>
              <w:rPr>
                <w:rFonts w:ascii="Arial" w:hAnsi="Arial" w:cs="Arial"/>
              </w:rPr>
            </w:pPr>
            <w:r w:rsidRPr="00AC55E3">
              <w:rPr>
                <w:rFonts w:ascii="Arial" w:hAnsi="Arial" w:cs="Arial"/>
              </w:rPr>
              <w:lastRenderedPageBreak/>
              <w:t>Aplican equivalencias entre estudios y experiencia para el Nivel Profesional, establecidas en el artículo 25 del Decreto-Ley 785 de 2005 y las normas que lo modifiquen, adicionen o sustituyan.</w:t>
            </w:r>
          </w:p>
        </w:tc>
      </w:tr>
    </w:tbl>
    <w:p w14:paraId="16D70BEE" w14:textId="77777777" w:rsidR="0030568C" w:rsidRPr="00AC55E3" w:rsidRDefault="0030568C" w:rsidP="00B53A1F">
      <w:pPr>
        <w:rPr>
          <w:rFonts w:ascii="Arial" w:hAnsi="Arial" w:cs="Arial"/>
        </w:rPr>
      </w:pPr>
    </w:p>
    <w:p w14:paraId="48636EF6" w14:textId="77777777" w:rsidR="00EC6ED6" w:rsidRPr="00AC55E3" w:rsidRDefault="00EC6ED6" w:rsidP="00B53A1F">
      <w:pPr>
        <w:rPr>
          <w:rFonts w:ascii="Arial" w:hAnsi="Arial" w:cs="Arial"/>
        </w:rPr>
      </w:pPr>
    </w:p>
    <w:p w14:paraId="6ACD621B" w14:textId="3D8D08F7" w:rsidR="00BD02BC" w:rsidRPr="00AC55E3" w:rsidRDefault="00BD02BC" w:rsidP="00B53A1F">
      <w:pPr>
        <w:pStyle w:val="Ttulo3"/>
        <w:spacing w:before="0"/>
        <w:rPr>
          <w:rFonts w:ascii="Arial" w:hAnsi="Arial" w:cs="Arial"/>
          <w:color w:val="auto"/>
          <w:sz w:val="22"/>
          <w:szCs w:val="22"/>
        </w:rPr>
      </w:pPr>
      <w:bookmarkStart w:id="67" w:name="_Toc130869474"/>
      <w:bookmarkStart w:id="68" w:name="_Toc138345618"/>
      <w:r w:rsidRPr="00AC55E3">
        <w:rPr>
          <w:rFonts w:ascii="Arial" w:hAnsi="Arial" w:cs="Arial"/>
          <w:color w:val="auto"/>
          <w:sz w:val="22"/>
          <w:szCs w:val="22"/>
        </w:rPr>
        <w:t xml:space="preserve">Profesional </w:t>
      </w:r>
      <w:r w:rsidR="00FC6E4D" w:rsidRPr="00AC55E3">
        <w:rPr>
          <w:rFonts w:ascii="Arial" w:hAnsi="Arial" w:cs="Arial"/>
          <w:color w:val="auto"/>
          <w:sz w:val="22"/>
          <w:szCs w:val="22"/>
        </w:rPr>
        <w:t>3</w:t>
      </w:r>
      <w:r w:rsidR="009C24DE" w:rsidRPr="00AC55E3">
        <w:rPr>
          <w:rFonts w:ascii="Arial" w:hAnsi="Arial" w:cs="Arial"/>
          <w:color w:val="auto"/>
          <w:sz w:val="22"/>
          <w:szCs w:val="22"/>
        </w:rPr>
        <w:t>7</w:t>
      </w:r>
      <w:r w:rsidRPr="00AC55E3">
        <w:rPr>
          <w:rFonts w:ascii="Arial" w:hAnsi="Arial" w:cs="Arial"/>
          <w:color w:val="auto"/>
          <w:sz w:val="22"/>
          <w:szCs w:val="22"/>
        </w:rPr>
        <w:t xml:space="preserve"> - Profesional Universitario 219-02 / Secretaría de Deporte y Recreación</w:t>
      </w:r>
      <w:bookmarkEnd w:id="67"/>
      <w:bookmarkEnd w:id="68"/>
    </w:p>
    <w:p w14:paraId="303EDD47" w14:textId="77777777" w:rsidR="00EC6ED6" w:rsidRPr="00AC55E3" w:rsidRDefault="00EC6ED6" w:rsidP="00EC6ED6"/>
    <w:tbl>
      <w:tblPr>
        <w:tblW w:w="1020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5103"/>
        <w:gridCol w:w="5103"/>
      </w:tblGrid>
      <w:tr w:rsidR="00CA380F" w:rsidRPr="00AC55E3" w14:paraId="0F38BA28" w14:textId="77777777" w:rsidTr="00A62EF1">
        <w:trPr>
          <w:trHeight w:val="297"/>
          <w:tblHeader/>
          <w:jc w:val="center"/>
        </w:trPr>
        <w:tc>
          <w:tcPr>
            <w:tcW w:w="10206" w:type="dxa"/>
            <w:gridSpan w:val="2"/>
            <w:tcBorders>
              <w:top w:val="single" w:sz="4" w:space="0" w:color="auto"/>
              <w:left w:val="single" w:sz="6" w:space="0" w:color="auto"/>
              <w:bottom w:val="single" w:sz="4" w:space="0" w:color="auto"/>
              <w:right w:val="single" w:sz="6" w:space="0" w:color="auto"/>
            </w:tcBorders>
            <w:shd w:val="clear" w:color="auto" w:fill="D5DCE4" w:themeFill="text2" w:themeFillTint="33"/>
            <w:vAlign w:val="center"/>
            <w:hideMark/>
          </w:tcPr>
          <w:p w14:paraId="64398F3B" w14:textId="77777777" w:rsidR="00BD02BC" w:rsidRPr="00AC55E3" w:rsidRDefault="00BD02BC" w:rsidP="00B53A1F">
            <w:pPr>
              <w:jc w:val="center"/>
              <w:rPr>
                <w:rFonts w:ascii="Arial" w:hAnsi="Arial" w:cs="Arial"/>
                <w:b/>
              </w:rPr>
            </w:pPr>
            <w:r w:rsidRPr="00AC55E3">
              <w:rPr>
                <w:rFonts w:ascii="Arial" w:hAnsi="Arial" w:cs="Arial"/>
                <w:b/>
              </w:rPr>
              <w:t>MANUAL ESPECÍFICO DE FUNCIONES Y DE COMPETENCIAS LABORALES</w:t>
            </w:r>
          </w:p>
        </w:tc>
      </w:tr>
      <w:tr w:rsidR="00CA380F" w:rsidRPr="00AC55E3" w14:paraId="511FFDE8" w14:textId="77777777" w:rsidTr="00A62EF1">
        <w:trPr>
          <w:trHeight w:val="297"/>
          <w:jc w:val="center"/>
        </w:trPr>
        <w:tc>
          <w:tcPr>
            <w:tcW w:w="10206" w:type="dxa"/>
            <w:gridSpan w:val="2"/>
            <w:tcBorders>
              <w:top w:val="single" w:sz="4" w:space="0" w:color="auto"/>
              <w:left w:val="single" w:sz="6" w:space="0" w:color="auto"/>
              <w:bottom w:val="single" w:sz="4" w:space="0" w:color="auto"/>
              <w:right w:val="single" w:sz="6" w:space="0" w:color="auto"/>
            </w:tcBorders>
            <w:shd w:val="clear" w:color="auto" w:fill="D5DCE4" w:themeFill="text2" w:themeFillTint="33"/>
            <w:vAlign w:val="center"/>
            <w:hideMark/>
          </w:tcPr>
          <w:p w14:paraId="0E4A3D57" w14:textId="77777777" w:rsidR="00BD02BC" w:rsidRPr="00AC55E3" w:rsidRDefault="00BD02BC" w:rsidP="00B53A1F">
            <w:pPr>
              <w:jc w:val="center"/>
              <w:rPr>
                <w:rFonts w:ascii="Arial" w:hAnsi="Arial" w:cs="Arial"/>
                <w:b/>
              </w:rPr>
            </w:pPr>
            <w:r w:rsidRPr="00AC55E3">
              <w:rPr>
                <w:rFonts w:ascii="Arial" w:hAnsi="Arial" w:cs="Arial"/>
                <w:b/>
              </w:rPr>
              <w:t>I. IDENTIFICACION Y UBICACIÓN DEL EMPLEO</w:t>
            </w:r>
          </w:p>
        </w:tc>
      </w:tr>
      <w:tr w:rsidR="00CA380F" w:rsidRPr="00AC55E3" w14:paraId="7F5747D5" w14:textId="77777777" w:rsidTr="00A62EF1">
        <w:trPr>
          <w:trHeight w:val="132"/>
          <w:jc w:val="center"/>
        </w:trPr>
        <w:tc>
          <w:tcPr>
            <w:tcW w:w="5103" w:type="dxa"/>
            <w:tcBorders>
              <w:top w:val="single" w:sz="4" w:space="0" w:color="auto"/>
              <w:left w:val="single" w:sz="4" w:space="0" w:color="auto"/>
              <w:bottom w:val="single" w:sz="4" w:space="0" w:color="auto"/>
              <w:right w:val="single" w:sz="4" w:space="0" w:color="auto"/>
            </w:tcBorders>
            <w:hideMark/>
          </w:tcPr>
          <w:p w14:paraId="535C9C2D" w14:textId="77777777" w:rsidR="00BD02BC" w:rsidRPr="00AC55E3" w:rsidRDefault="00BD02BC" w:rsidP="00EC6ED6">
            <w:pPr>
              <w:pStyle w:val="Sinespaciado"/>
              <w:rPr>
                <w:rFonts w:ascii="Arial" w:hAnsi="Arial" w:cs="Arial"/>
                <w:b/>
                <w:bCs/>
              </w:rPr>
            </w:pPr>
            <w:r w:rsidRPr="00AC55E3">
              <w:rPr>
                <w:rFonts w:ascii="Arial" w:hAnsi="Arial" w:cs="Arial"/>
                <w:b/>
                <w:bCs/>
              </w:rPr>
              <w:t>Nivel:</w:t>
            </w:r>
            <w:r w:rsidRPr="00AC55E3">
              <w:rPr>
                <w:rFonts w:ascii="Arial" w:hAnsi="Arial" w:cs="Arial"/>
                <w:b/>
                <w:bCs/>
              </w:rPr>
              <w:tab/>
            </w:r>
          </w:p>
          <w:p w14:paraId="22E03D98" w14:textId="22A850EC" w:rsidR="00BD02BC" w:rsidRPr="00AC55E3" w:rsidRDefault="00BD02BC" w:rsidP="00EC6ED6">
            <w:pPr>
              <w:pStyle w:val="Sinespaciado"/>
              <w:rPr>
                <w:rFonts w:ascii="Arial" w:hAnsi="Arial" w:cs="Arial"/>
                <w:b/>
                <w:bCs/>
              </w:rPr>
            </w:pPr>
            <w:r w:rsidRPr="00AC55E3">
              <w:rPr>
                <w:rFonts w:ascii="Arial" w:hAnsi="Arial" w:cs="Arial"/>
                <w:b/>
                <w:bCs/>
              </w:rPr>
              <w:t>Denominación del empleo:</w:t>
            </w:r>
          </w:p>
          <w:p w14:paraId="0FA7C27E" w14:textId="77777777" w:rsidR="00BD02BC" w:rsidRPr="00AC55E3" w:rsidRDefault="00BD02BC" w:rsidP="00EC6ED6">
            <w:pPr>
              <w:pStyle w:val="Sinespaciado"/>
              <w:rPr>
                <w:rFonts w:ascii="Arial" w:hAnsi="Arial" w:cs="Arial"/>
                <w:b/>
                <w:bCs/>
              </w:rPr>
            </w:pPr>
            <w:r w:rsidRPr="00AC55E3">
              <w:rPr>
                <w:rFonts w:ascii="Arial" w:hAnsi="Arial" w:cs="Arial"/>
                <w:b/>
                <w:bCs/>
              </w:rPr>
              <w:t>Código:</w:t>
            </w:r>
            <w:r w:rsidRPr="00AC55E3">
              <w:rPr>
                <w:rFonts w:ascii="Arial" w:hAnsi="Arial" w:cs="Arial"/>
                <w:b/>
                <w:bCs/>
              </w:rPr>
              <w:tab/>
            </w:r>
            <w:r w:rsidRPr="00AC55E3">
              <w:rPr>
                <w:rFonts w:ascii="Arial" w:hAnsi="Arial" w:cs="Arial"/>
                <w:b/>
                <w:bCs/>
              </w:rPr>
              <w:tab/>
            </w:r>
          </w:p>
          <w:p w14:paraId="31DD202F" w14:textId="77777777" w:rsidR="00BD02BC" w:rsidRPr="00AC55E3" w:rsidRDefault="00BD02BC" w:rsidP="00EC6ED6">
            <w:pPr>
              <w:pStyle w:val="Sinespaciado"/>
              <w:rPr>
                <w:rFonts w:ascii="Arial" w:hAnsi="Arial" w:cs="Arial"/>
                <w:b/>
                <w:bCs/>
              </w:rPr>
            </w:pPr>
            <w:r w:rsidRPr="00AC55E3">
              <w:rPr>
                <w:rFonts w:ascii="Arial" w:hAnsi="Arial" w:cs="Arial"/>
                <w:b/>
                <w:bCs/>
              </w:rPr>
              <w:t>Grado:</w:t>
            </w:r>
            <w:r w:rsidRPr="00AC55E3">
              <w:rPr>
                <w:rFonts w:ascii="Arial" w:hAnsi="Arial" w:cs="Arial"/>
                <w:b/>
                <w:bCs/>
              </w:rPr>
              <w:tab/>
            </w:r>
          </w:p>
          <w:p w14:paraId="0B287EB3" w14:textId="77777777" w:rsidR="00BD02BC" w:rsidRPr="00AC55E3" w:rsidRDefault="00BD02BC" w:rsidP="00EC6ED6">
            <w:pPr>
              <w:pStyle w:val="Sinespaciado"/>
              <w:rPr>
                <w:rFonts w:ascii="Arial" w:hAnsi="Arial" w:cs="Arial"/>
                <w:b/>
                <w:bCs/>
              </w:rPr>
            </w:pPr>
            <w:r w:rsidRPr="00AC55E3">
              <w:rPr>
                <w:rFonts w:ascii="Arial" w:hAnsi="Arial" w:cs="Arial"/>
                <w:b/>
                <w:bCs/>
              </w:rPr>
              <w:t>N° de cargos:</w:t>
            </w:r>
            <w:r w:rsidRPr="00AC55E3">
              <w:rPr>
                <w:rFonts w:ascii="Arial" w:hAnsi="Arial" w:cs="Arial"/>
                <w:b/>
                <w:bCs/>
              </w:rPr>
              <w:tab/>
            </w:r>
          </w:p>
          <w:p w14:paraId="2B91416A" w14:textId="77777777" w:rsidR="00BD02BC" w:rsidRPr="00AC55E3" w:rsidRDefault="00BD02BC" w:rsidP="00EC6ED6">
            <w:pPr>
              <w:pStyle w:val="Sinespaciado"/>
              <w:rPr>
                <w:rFonts w:ascii="Arial" w:hAnsi="Arial" w:cs="Arial"/>
                <w:b/>
                <w:bCs/>
              </w:rPr>
            </w:pPr>
            <w:r w:rsidRPr="00AC55E3">
              <w:rPr>
                <w:rFonts w:ascii="Arial" w:hAnsi="Arial" w:cs="Arial"/>
                <w:b/>
                <w:bCs/>
              </w:rPr>
              <w:t>Dependencia:</w:t>
            </w:r>
          </w:p>
          <w:p w14:paraId="7E8755AC" w14:textId="77777777" w:rsidR="00BD02BC" w:rsidRPr="00AC55E3" w:rsidRDefault="00BD02BC" w:rsidP="00EC6ED6">
            <w:pPr>
              <w:pStyle w:val="Sinespaciado"/>
              <w:rPr>
                <w:rFonts w:ascii="Arial" w:hAnsi="Arial" w:cs="Arial"/>
                <w:b/>
                <w:bCs/>
              </w:rPr>
            </w:pPr>
            <w:r w:rsidRPr="00AC55E3">
              <w:rPr>
                <w:rFonts w:ascii="Arial" w:hAnsi="Arial" w:cs="Arial"/>
                <w:b/>
                <w:bCs/>
              </w:rPr>
              <w:t>Cargo del jefe inmediato:</w:t>
            </w:r>
            <w:r w:rsidRPr="00AC55E3">
              <w:rPr>
                <w:rFonts w:ascii="Arial" w:hAnsi="Arial" w:cs="Arial"/>
                <w:b/>
                <w:bCs/>
              </w:rPr>
              <w:tab/>
            </w:r>
          </w:p>
          <w:p w14:paraId="28EEA358" w14:textId="27F065CE" w:rsidR="00BD02BC" w:rsidRPr="00AC55E3" w:rsidRDefault="00BD02BC" w:rsidP="00EC6ED6">
            <w:pPr>
              <w:pStyle w:val="Sinespaciado"/>
              <w:rPr>
                <w:rFonts w:ascii="Arial" w:hAnsi="Arial" w:cs="Arial"/>
              </w:rPr>
            </w:pPr>
            <w:r w:rsidRPr="00AC55E3">
              <w:rPr>
                <w:rFonts w:ascii="Arial" w:hAnsi="Arial" w:cs="Arial"/>
                <w:b/>
                <w:bCs/>
              </w:rPr>
              <w:t>Naturaleza del empleo:</w:t>
            </w:r>
          </w:p>
        </w:tc>
        <w:tc>
          <w:tcPr>
            <w:tcW w:w="5103" w:type="dxa"/>
            <w:tcBorders>
              <w:top w:val="single" w:sz="4" w:space="0" w:color="auto"/>
              <w:left w:val="single" w:sz="4" w:space="0" w:color="auto"/>
              <w:bottom w:val="single" w:sz="4" w:space="0" w:color="auto"/>
              <w:right w:val="single" w:sz="4" w:space="0" w:color="auto"/>
            </w:tcBorders>
            <w:hideMark/>
          </w:tcPr>
          <w:p w14:paraId="65FD242F" w14:textId="52914F3A" w:rsidR="00BD02BC" w:rsidRPr="00AC55E3" w:rsidRDefault="00B1202D" w:rsidP="00EC6ED6">
            <w:pPr>
              <w:pStyle w:val="Sinespaciado"/>
              <w:rPr>
                <w:rFonts w:ascii="Arial" w:hAnsi="Arial" w:cs="Arial"/>
              </w:rPr>
            </w:pPr>
            <w:r w:rsidRPr="00AC55E3">
              <w:rPr>
                <w:rFonts w:ascii="Arial" w:hAnsi="Arial" w:cs="Arial"/>
              </w:rPr>
              <w:t>Profesional</w:t>
            </w:r>
          </w:p>
          <w:p w14:paraId="3B620846" w14:textId="77777777" w:rsidR="00BD02BC" w:rsidRPr="00AC55E3" w:rsidRDefault="00BD02BC" w:rsidP="00EC6ED6">
            <w:pPr>
              <w:pStyle w:val="Sinespaciado"/>
              <w:rPr>
                <w:rFonts w:ascii="Arial" w:hAnsi="Arial" w:cs="Arial"/>
                <w:b/>
                <w:bCs/>
              </w:rPr>
            </w:pPr>
            <w:r w:rsidRPr="00AC55E3">
              <w:rPr>
                <w:rFonts w:ascii="Arial" w:hAnsi="Arial" w:cs="Arial"/>
                <w:b/>
                <w:bCs/>
              </w:rPr>
              <w:t xml:space="preserve">PROFESIONAL UNIVERSITARIO </w:t>
            </w:r>
          </w:p>
          <w:p w14:paraId="3AE4402B" w14:textId="1AC44CDF" w:rsidR="00BD02BC" w:rsidRPr="00AC55E3" w:rsidRDefault="00BD02BC" w:rsidP="00EC6ED6">
            <w:pPr>
              <w:pStyle w:val="Sinespaciado"/>
              <w:rPr>
                <w:rFonts w:ascii="Arial" w:hAnsi="Arial" w:cs="Arial"/>
              </w:rPr>
            </w:pPr>
            <w:r w:rsidRPr="00AC55E3">
              <w:rPr>
                <w:rFonts w:ascii="Arial" w:hAnsi="Arial" w:cs="Arial"/>
              </w:rPr>
              <w:t>219</w:t>
            </w:r>
          </w:p>
          <w:p w14:paraId="617E8A2F" w14:textId="77777777" w:rsidR="00BD02BC" w:rsidRPr="00AC55E3" w:rsidRDefault="00BD02BC" w:rsidP="00EC6ED6">
            <w:pPr>
              <w:pStyle w:val="Sinespaciado"/>
              <w:rPr>
                <w:rFonts w:ascii="Arial" w:hAnsi="Arial" w:cs="Arial"/>
              </w:rPr>
            </w:pPr>
            <w:r w:rsidRPr="00AC55E3">
              <w:rPr>
                <w:rFonts w:ascii="Arial" w:hAnsi="Arial" w:cs="Arial"/>
              </w:rPr>
              <w:t>02</w:t>
            </w:r>
          </w:p>
          <w:p w14:paraId="4E8821BD" w14:textId="77777777" w:rsidR="00BD02BC" w:rsidRPr="00AC55E3" w:rsidRDefault="00BD02BC" w:rsidP="00EC6ED6">
            <w:pPr>
              <w:pStyle w:val="Sinespaciado"/>
              <w:rPr>
                <w:rFonts w:ascii="Arial" w:hAnsi="Arial" w:cs="Arial"/>
              </w:rPr>
            </w:pPr>
            <w:r w:rsidRPr="00AC55E3">
              <w:rPr>
                <w:rFonts w:ascii="Arial" w:hAnsi="Arial" w:cs="Arial"/>
              </w:rPr>
              <w:t>Uno (01)</w:t>
            </w:r>
          </w:p>
          <w:p w14:paraId="57832261" w14:textId="77777777" w:rsidR="00BD02BC" w:rsidRPr="00AC55E3" w:rsidRDefault="00BD02BC" w:rsidP="00EC6ED6">
            <w:pPr>
              <w:pStyle w:val="Sinespaciado"/>
              <w:rPr>
                <w:rFonts w:ascii="Arial" w:hAnsi="Arial" w:cs="Arial"/>
              </w:rPr>
            </w:pPr>
            <w:r w:rsidRPr="00AC55E3">
              <w:rPr>
                <w:rFonts w:ascii="Arial" w:hAnsi="Arial" w:cs="Arial"/>
              </w:rPr>
              <w:t>Donde se ubique el empleo</w:t>
            </w:r>
          </w:p>
          <w:p w14:paraId="5CCAD175" w14:textId="665B23D4" w:rsidR="00BD02BC" w:rsidRPr="00AC55E3" w:rsidRDefault="00BD02BC" w:rsidP="00EC6ED6">
            <w:pPr>
              <w:pStyle w:val="Sinespaciado"/>
              <w:rPr>
                <w:rFonts w:ascii="Arial" w:hAnsi="Arial" w:cs="Arial"/>
              </w:rPr>
            </w:pPr>
            <w:r w:rsidRPr="00AC55E3">
              <w:rPr>
                <w:rFonts w:ascii="Arial" w:hAnsi="Arial" w:cs="Arial"/>
              </w:rPr>
              <w:t>Secretario de</w:t>
            </w:r>
            <w:r w:rsidR="00EC6ED6" w:rsidRPr="00AC55E3">
              <w:rPr>
                <w:rFonts w:ascii="Arial" w:hAnsi="Arial" w:cs="Arial"/>
              </w:rPr>
              <w:t xml:space="preserve"> Deporte y Recreación</w:t>
            </w:r>
          </w:p>
          <w:p w14:paraId="6BD256C2" w14:textId="77777777" w:rsidR="00BD02BC" w:rsidRPr="00AC55E3" w:rsidRDefault="00BD02BC" w:rsidP="00EC6ED6">
            <w:pPr>
              <w:pStyle w:val="Sinespaciado"/>
              <w:rPr>
                <w:rFonts w:ascii="Arial" w:hAnsi="Arial" w:cs="Arial"/>
              </w:rPr>
            </w:pPr>
            <w:r w:rsidRPr="00AC55E3">
              <w:rPr>
                <w:rFonts w:ascii="Arial" w:hAnsi="Arial" w:cs="Arial"/>
              </w:rPr>
              <w:t>Carrera Administrativa</w:t>
            </w:r>
          </w:p>
        </w:tc>
      </w:tr>
      <w:tr w:rsidR="00CA380F" w:rsidRPr="00AC55E3" w14:paraId="0B536C58" w14:textId="77777777" w:rsidTr="00A62EF1">
        <w:trPr>
          <w:trHeight w:val="289"/>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526BC438" w14:textId="77777777" w:rsidR="00BD02BC" w:rsidRPr="00AC55E3" w:rsidRDefault="00BD02BC" w:rsidP="00B53A1F">
            <w:pPr>
              <w:jc w:val="center"/>
              <w:rPr>
                <w:rFonts w:ascii="Arial" w:hAnsi="Arial" w:cs="Arial"/>
                <w:b/>
              </w:rPr>
            </w:pPr>
            <w:r w:rsidRPr="00AC55E3">
              <w:rPr>
                <w:rFonts w:ascii="Arial" w:hAnsi="Arial" w:cs="Arial"/>
                <w:b/>
              </w:rPr>
              <w:t xml:space="preserve">II. ÁREA FUNCIONAL: SECRETARÍA DE DEPORTE Y RECREACIÓN </w:t>
            </w:r>
          </w:p>
        </w:tc>
      </w:tr>
      <w:tr w:rsidR="00CA380F" w:rsidRPr="00AC55E3" w14:paraId="5842A34E" w14:textId="77777777" w:rsidTr="00A62EF1">
        <w:trPr>
          <w:trHeight w:val="289"/>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1A7010D6" w14:textId="77777777" w:rsidR="00BD02BC" w:rsidRPr="00AC55E3" w:rsidRDefault="00BD02BC" w:rsidP="00B53A1F">
            <w:pPr>
              <w:jc w:val="center"/>
              <w:rPr>
                <w:rFonts w:ascii="Arial" w:hAnsi="Arial" w:cs="Arial"/>
                <w:b/>
              </w:rPr>
            </w:pPr>
            <w:r w:rsidRPr="00AC55E3">
              <w:rPr>
                <w:rFonts w:ascii="Arial" w:hAnsi="Arial" w:cs="Arial"/>
                <w:b/>
              </w:rPr>
              <w:t>III. PROPÓSITO PRINCIPAL</w:t>
            </w:r>
          </w:p>
        </w:tc>
      </w:tr>
      <w:tr w:rsidR="00CA380F" w:rsidRPr="00AC55E3" w14:paraId="32C3D14A" w14:textId="77777777" w:rsidTr="00A62EF1">
        <w:trPr>
          <w:trHeight w:val="481"/>
          <w:jc w:val="center"/>
        </w:trPr>
        <w:tc>
          <w:tcPr>
            <w:tcW w:w="10206" w:type="dxa"/>
            <w:gridSpan w:val="2"/>
            <w:tcBorders>
              <w:top w:val="single" w:sz="4" w:space="0" w:color="auto"/>
              <w:left w:val="single" w:sz="4" w:space="0" w:color="auto"/>
              <w:bottom w:val="single" w:sz="4" w:space="0" w:color="auto"/>
              <w:right w:val="single" w:sz="4" w:space="0" w:color="auto"/>
            </w:tcBorders>
            <w:hideMark/>
          </w:tcPr>
          <w:p w14:paraId="0F7FBEB5" w14:textId="77777777" w:rsidR="00BD02BC" w:rsidRPr="00AC55E3" w:rsidRDefault="00BD02BC" w:rsidP="00B53A1F">
            <w:pPr>
              <w:pStyle w:val="Textoindependiente"/>
              <w:spacing w:line="256" w:lineRule="auto"/>
              <w:jc w:val="both"/>
              <w:rPr>
                <w:rFonts w:cs="Arial"/>
                <w:sz w:val="22"/>
                <w:szCs w:val="22"/>
              </w:rPr>
            </w:pPr>
            <w:r w:rsidRPr="00AC55E3">
              <w:rPr>
                <w:rFonts w:cs="Arial"/>
                <w:sz w:val="22"/>
                <w:szCs w:val="22"/>
              </w:rPr>
              <w:t xml:space="preserve">Planear, gestionar, ejecutar y evaluar los planes, programas y proyectos </w:t>
            </w:r>
            <w:r w:rsidRPr="00AC55E3">
              <w:rPr>
                <w:rFonts w:cs="Arial"/>
                <w:sz w:val="22"/>
                <w:szCs w:val="22"/>
                <w:lang w:eastAsia="en-US"/>
              </w:rPr>
              <w:t xml:space="preserve">de deporte de la Secretaría de Deporte y Recreación, en las líneas de intervención, rural y urbana, de acuerdo con los lineamientos institucionales y las normas vigentes. </w:t>
            </w:r>
          </w:p>
        </w:tc>
      </w:tr>
      <w:tr w:rsidR="00CA380F" w:rsidRPr="00AC55E3" w14:paraId="59D7D2C9" w14:textId="77777777" w:rsidTr="00A62EF1">
        <w:trPr>
          <w:trHeight w:val="289"/>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1D40CBD1" w14:textId="77777777" w:rsidR="00BD02BC" w:rsidRPr="00AC55E3" w:rsidRDefault="00BD02BC" w:rsidP="00B53A1F">
            <w:pPr>
              <w:jc w:val="center"/>
              <w:rPr>
                <w:rFonts w:ascii="Arial" w:hAnsi="Arial" w:cs="Arial"/>
                <w:b/>
              </w:rPr>
            </w:pPr>
            <w:r w:rsidRPr="00AC55E3">
              <w:rPr>
                <w:rFonts w:ascii="Arial" w:hAnsi="Arial" w:cs="Arial"/>
                <w:b/>
              </w:rPr>
              <w:t>IV. DESCRIPCION DE FUNCIONES ESENCIALES</w:t>
            </w:r>
          </w:p>
        </w:tc>
      </w:tr>
      <w:tr w:rsidR="00CA380F" w:rsidRPr="00AC55E3" w14:paraId="5B7856D9" w14:textId="77777777" w:rsidTr="00A62EF1">
        <w:trPr>
          <w:trHeight w:val="713"/>
          <w:jc w:val="center"/>
        </w:trPr>
        <w:tc>
          <w:tcPr>
            <w:tcW w:w="10206" w:type="dxa"/>
            <w:gridSpan w:val="2"/>
            <w:tcBorders>
              <w:top w:val="single" w:sz="4" w:space="0" w:color="auto"/>
              <w:left w:val="single" w:sz="4" w:space="0" w:color="auto"/>
              <w:bottom w:val="single" w:sz="4" w:space="0" w:color="auto"/>
              <w:right w:val="single" w:sz="4" w:space="0" w:color="auto"/>
            </w:tcBorders>
          </w:tcPr>
          <w:p w14:paraId="47BE5C42" w14:textId="77777777" w:rsidR="00BD02BC" w:rsidRPr="00AC55E3" w:rsidRDefault="00BD02BC">
            <w:pPr>
              <w:numPr>
                <w:ilvl w:val="0"/>
                <w:numId w:val="252"/>
              </w:numPr>
              <w:spacing w:after="0" w:line="254" w:lineRule="auto"/>
              <w:contextualSpacing/>
              <w:jc w:val="both"/>
              <w:rPr>
                <w:rFonts w:ascii="Arial" w:hAnsi="Arial" w:cs="Arial"/>
              </w:rPr>
            </w:pPr>
            <w:r w:rsidRPr="00AC55E3">
              <w:rPr>
                <w:rFonts w:ascii="Arial" w:hAnsi="Arial" w:cs="Arial"/>
              </w:rPr>
              <w:t xml:space="preserve">Planear, gestionar, ejecutar y evaluar los planes, programas y proyectos de deporte, direccionados desde la secretaría, de acuerdo con los lineamientos establecidos, la planeación institucional del área y las normas vigentes. </w:t>
            </w:r>
          </w:p>
          <w:p w14:paraId="6CE637C0" w14:textId="77777777" w:rsidR="00BD02BC" w:rsidRPr="00AC55E3" w:rsidRDefault="00BD02BC">
            <w:pPr>
              <w:numPr>
                <w:ilvl w:val="0"/>
                <w:numId w:val="252"/>
              </w:numPr>
              <w:spacing w:after="0" w:line="254" w:lineRule="auto"/>
              <w:contextualSpacing/>
              <w:jc w:val="both"/>
              <w:rPr>
                <w:rFonts w:ascii="Arial" w:hAnsi="Arial" w:cs="Arial"/>
              </w:rPr>
            </w:pPr>
            <w:r w:rsidRPr="00AC55E3">
              <w:rPr>
                <w:rFonts w:ascii="Arial" w:hAnsi="Arial" w:cs="Arial"/>
              </w:rPr>
              <w:t>Formular, ejecutar e implementar estrategias para la generación de torneos deportivos, de acuerdo con los lineamientos institucionales y las normas vigentes.</w:t>
            </w:r>
          </w:p>
          <w:p w14:paraId="56F5B08B" w14:textId="77777777" w:rsidR="00BD02BC" w:rsidRPr="00AC55E3" w:rsidRDefault="00BD02BC">
            <w:pPr>
              <w:numPr>
                <w:ilvl w:val="0"/>
                <w:numId w:val="252"/>
              </w:numPr>
              <w:spacing w:after="0" w:line="254" w:lineRule="auto"/>
              <w:contextualSpacing/>
              <w:jc w:val="both"/>
              <w:rPr>
                <w:rFonts w:ascii="Arial" w:hAnsi="Arial" w:cs="Arial"/>
              </w:rPr>
            </w:pPr>
            <w:r w:rsidRPr="00AC55E3">
              <w:rPr>
                <w:rFonts w:ascii="Arial" w:hAnsi="Arial" w:cs="Arial"/>
              </w:rPr>
              <w:t>Fomentar la práctica deportiva a través estrategias y programas para la comunidad.</w:t>
            </w:r>
          </w:p>
          <w:p w14:paraId="2A829EA3" w14:textId="77777777" w:rsidR="00BD02BC" w:rsidRPr="00AC55E3" w:rsidRDefault="00BD02BC">
            <w:pPr>
              <w:numPr>
                <w:ilvl w:val="0"/>
                <w:numId w:val="252"/>
              </w:numPr>
              <w:spacing w:after="0" w:line="254" w:lineRule="auto"/>
              <w:contextualSpacing/>
              <w:jc w:val="both"/>
              <w:rPr>
                <w:rFonts w:ascii="Arial" w:hAnsi="Arial" w:cs="Arial"/>
              </w:rPr>
            </w:pPr>
            <w:r w:rsidRPr="00AC55E3">
              <w:rPr>
                <w:rFonts w:ascii="Arial" w:hAnsi="Arial" w:cs="Arial"/>
              </w:rPr>
              <w:lastRenderedPageBreak/>
              <w:t>Ordenar el uso eficiente de los escenarios deportivos con principios de equidad e igualdad entre las diferentes disciplinas deportivas y prácticas corporales que requieran espacios locativos para ejercer su derecho a la práctica del deporte.</w:t>
            </w:r>
          </w:p>
          <w:p w14:paraId="700C9A65" w14:textId="77777777" w:rsidR="00BD02BC" w:rsidRPr="00AC55E3" w:rsidRDefault="00BD02BC">
            <w:pPr>
              <w:numPr>
                <w:ilvl w:val="0"/>
                <w:numId w:val="252"/>
              </w:numPr>
              <w:spacing w:after="0" w:line="254" w:lineRule="auto"/>
              <w:contextualSpacing/>
              <w:jc w:val="both"/>
              <w:rPr>
                <w:rFonts w:ascii="Arial" w:hAnsi="Arial" w:cs="Arial"/>
              </w:rPr>
            </w:pPr>
            <w:r w:rsidRPr="00AC55E3">
              <w:rPr>
                <w:rFonts w:ascii="Arial" w:hAnsi="Arial" w:cs="Arial"/>
              </w:rPr>
              <w:t>Atender las solicitudes y consultas de la comunidad en cuanto a eventos deportivos y otros relacionados con su área de acuerdo con los lineamientos establecidos y las normas vigentes.</w:t>
            </w:r>
          </w:p>
          <w:p w14:paraId="2E8C03F6" w14:textId="77777777" w:rsidR="00BD02BC" w:rsidRPr="00AC55E3" w:rsidRDefault="00BD02BC">
            <w:pPr>
              <w:numPr>
                <w:ilvl w:val="0"/>
                <w:numId w:val="252"/>
              </w:numPr>
              <w:spacing w:after="0" w:line="254" w:lineRule="auto"/>
              <w:contextualSpacing/>
              <w:jc w:val="both"/>
              <w:rPr>
                <w:rFonts w:ascii="Arial" w:hAnsi="Arial" w:cs="Arial"/>
              </w:rPr>
            </w:pPr>
            <w:r w:rsidRPr="00AC55E3">
              <w:rPr>
                <w:rFonts w:ascii="Arial" w:hAnsi="Arial" w:cs="Arial"/>
              </w:rPr>
              <w:t xml:space="preserve">Coordinar y administrar las necesidades de torneos y eventos apoyados por la oficina en temas relacionados con la logística, transporte, hidratación, contratación de juzgamiento, en el municipio de el Carmen de Viboral de acuerdo con los lineamientos institucionales y las normas vigentes. </w:t>
            </w:r>
          </w:p>
          <w:p w14:paraId="4C80C42A" w14:textId="77777777" w:rsidR="00BD02BC" w:rsidRPr="00AC55E3" w:rsidRDefault="00BD02BC">
            <w:pPr>
              <w:numPr>
                <w:ilvl w:val="0"/>
                <w:numId w:val="252"/>
              </w:numPr>
              <w:spacing w:after="0" w:line="254" w:lineRule="auto"/>
              <w:contextualSpacing/>
              <w:jc w:val="both"/>
              <w:rPr>
                <w:rFonts w:ascii="Arial" w:hAnsi="Arial" w:cs="Arial"/>
              </w:rPr>
            </w:pPr>
            <w:r w:rsidRPr="00AC55E3">
              <w:rPr>
                <w:rFonts w:ascii="Arial" w:hAnsi="Arial" w:cs="Arial"/>
              </w:rPr>
              <w:t xml:space="preserve">Realizar la revisión de los planes de entrenamiento y los informes mensuales de los diferentes entrenadores deportivos y rendir los informes institucionales. </w:t>
            </w:r>
          </w:p>
          <w:p w14:paraId="02F26A42" w14:textId="77777777" w:rsidR="00BD02BC" w:rsidRPr="00AC55E3" w:rsidRDefault="00BD02BC">
            <w:pPr>
              <w:numPr>
                <w:ilvl w:val="0"/>
                <w:numId w:val="252"/>
              </w:numPr>
              <w:spacing w:after="0" w:line="254" w:lineRule="auto"/>
              <w:contextualSpacing/>
              <w:jc w:val="both"/>
              <w:rPr>
                <w:rFonts w:ascii="Arial" w:hAnsi="Arial" w:cs="Arial"/>
              </w:rPr>
            </w:pPr>
            <w:r w:rsidRPr="00AC55E3">
              <w:rPr>
                <w:rFonts w:ascii="Arial" w:hAnsi="Arial" w:cs="Arial"/>
              </w:rPr>
              <w:t>Diseñar e implementar el plan de capacitaciones para los entrenadores deportivos y programas a fines del deporte donde se beneficie la población del sector deporte del municipio.</w:t>
            </w:r>
          </w:p>
          <w:p w14:paraId="28E32824" w14:textId="77777777" w:rsidR="00BD02BC" w:rsidRPr="00AC55E3" w:rsidRDefault="00BD02BC">
            <w:pPr>
              <w:numPr>
                <w:ilvl w:val="0"/>
                <w:numId w:val="252"/>
              </w:numPr>
              <w:spacing w:after="0" w:line="254" w:lineRule="auto"/>
              <w:contextualSpacing/>
              <w:jc w:val="both"/>
              <w:rPr>
                <w:rFonts w:ascii="Arial" w:hAnsi="Arial" w:cs="Arial"/>
              </w:rPr>
            </w:pPr>
            <w:r w:rsidRPr="00AC55E3">
              <w:rPr>
                <w:rFonts w:ascii="Arial" w:hAnsi="Arial" w:cs="Arial"/>
              </w:rPr>
              <w:t>Realizar seguimiento y monitoreo a la gestión de sus actividades acorde con las normas vigentes y en cumplimiento del SIG.</w:t>
            </w:r>
          </w:p>
          <w:p w14:paraId="2D87AF78" w14:textId="77777777" w:rsidR="00BD02BC" w:rsidRPr="00AC55E3" w:rsidRDefault="00BD02BC">
            <w:pPr>
              <w:numPr>
                <w:ilvl w:val="0"/>
                <w:numId w:val="252"/>
              </w:numPr>
              <w:spacing w:after="0" w:line="240" w:lineRule="auto"/>
              <w:contextualSpacing/>
              <w:jc w:val="both"/>
              <w:rPr>
                <w:rFonts w:ascii="Arial" w:hAnsi="Arial" w:cs="Arial"/>
              </w:rPr>
            </w:pPr>
            <w:r w:rsidRPr="00AC55E3">
              <w:rPr>
                <w:rFonts w:ascii="Arial" w:hAnsi="Arial" w:cs="Arial"/>
              </w:rPr>
              <w:t xml:space="preserve">Diseñar e Implementar un Plan de Mejoramiento para el Plan de Acción para el Deporte y la Recreación de acuerdo con los resultados de la evaluación y las normas vigentes y respondiendo a los lineamientos del SIG. </w:t>
            </w:r>
          </w:p>
          <w:p w14:paraId="49635686" w14:textId="77777777" w:rsidR="00BD02BC" w:rsidRPr="00AC55E3" w:rsidRDefault="00BD02BC">
            <w:pPr>
              <w:pStyle w:val="Prrafodelista"/>
              <w:widowControl w:val="0"/>
              <w:numPr>
                <w:ilvl w:val="0"/>
                <w:numId w:val="252"/>
              </w:numPr>
              <w:autoSpaceDE w:val="0"/>
              <w:autoSpaceDN w:val="0"/>
              <w:adjustRightInd w:val="0"/>
              <w:spacing w:after="0" w:line="240" w:lineRule="auto"/>
              <w:contextualSpacing w:val="0"/>
              <w:jc w:val="both"/>
              <w:rPr>
                <w:rFonts w:ascii="Arial" w:hAnsi="Arial" w:cs="Arial"/>
                <w:lang w:eastAsia="en-US"/>
              </w:rPr>
            </w:pPr>
            <w:r w:rsidRPr="00AC55E3">
              <w:rPr>
                <w:rFonts w:ascii="Arial" w:hAnsi="Arial" w:cs="Arial"/>
                <w:lang w:eastAsia="en-US"/>
              </w:rPr>
              <w:t xml:space="preserve">Coordinar, promover y participar en los estudios e investigaciones que permitan mejorar la prestación de los servicios a su cargo y el oportuno cumplimiento de los planes, programas y proyectos, así como la ejecución y utilización óptima de los recursos disponibles. </w:t>
            </w:r>
          </w:p>
          <w:p w14:paraId="7B0FA328" w14:textId="0B1A2241" w:rsidR="00BD02BC" w:rsidRPr="00AC55E3" w:rsidRDefault="00BD02BC">
            <w:pPr>
              <w:pStyle w:val="Textoindependiente"/>
              <w:numPr>
                <w:ilvl w:val="0"/>
                <w:numId w:val="252"/>
              </w:numPr>
              <w:suppressAutoHyphens w:val="0"/>
              <w:spacing w:line="256" w:lineRule="auto"/>
              <w:jc w:val="both"/>
              <w:rPr>
                <w:rFonts w:cs="Arial"/>
                <w:sz w:val="22"/>
                <w:szCs w:val="22"/>
              </w:rPr>
            </w:pPr>
            <w:r w:rsidRPr="00AC55E3">
              <w:rPr>
                <w:rFonts w:cs="Arial"/>
                <w:sz w:val="22"/>
                <w:szCs w:val="22"/>
              </w:rPr>
              <w:t>Desempeñar las demás funciones asignadas por el superior jerárquico, de acuerdo con el nivel, la naturaleza y el área de desempeño del cargo.</w:t>
            </w:r>
          </w:p>
          <w:p w14:paraId="21F31D50" w14:textId="77777777" w:rsidR="00BD02BC" w:rsidRPr="00856673" w:rsidRDefault="00BD02BC" w:rsidP="00B53A1F">
            <w:pPr>
              <w:pStyle w:val="Textoindependiente"/>
              <w:spacing w:line="256" w:lineRule="auto"/>
              <w:rPr>
                <w:rFonts w:cs="Arial"/>
                <w:b/>
                <w:bCs/>
                <w:sz w:val="22"/>
                <w:szCs w:val="22"/>
              </w:rPr>
            </w:pPr>
          </w:p>
          <w:p w14:paraId="06B84023" w14:textId="77777777" w:rsidR="00BD02BC" w:rsidRPr="00856673" w:rsidRDefault="00BD02BC" w:rsidP="00B53A1F">
            <w:pPr>
              <w:jc w:val="both"/>
              <w:rPr>
                <w:rFonts w:ascii="Arial" w:hAnsi="Arial" w:cs="Arial"/>
                <w:b/>
                <w:bCs/>
              </w:rPr>
            </w:pPr>
            <w:r w:rsidRPr="00856673">
              <w:rPr>
                <w:rFonts w:ascii="Arial" w:hAnsi="Arial" w:cs="Arial"/>
                <w:b/>
                <w:bCs/>
              </w:rPr>
              <w:t>FUNCIONES GENERALES DEL NIVEL PROFESIONAL</w:t>
            </w:r>
          </w:p>
          <w:p w14:paraId="6581296C" w14:textId="77777777" w:rsidR="00BD02BC" w:rsidRPr="00AC55E3" w:rsidRDefault="00BD02BC">
            <w:pPr>
              <w:numPr>
                <w:ilvl w:val="0"/>
                <w:numId w:val="252"/>
              </w:numPr>
              <w:spacing w:after="0" w:line="240" w:lineRule="auto"/>
              <w:contextualSpacing/>
              <w:jc w:val="both"/>
              <w:rPr>
                <w:rFonts w:ascii="Arial" w:hAnsi="Arial" w:cs="Arial"/>
              </w:rPr>
            </w:pPr>
            <w:r w:rsidRPr="00AC55E3">
              <w:rPr>
                <w:rFonts w:ascii="Arial" w:hAnsi="Arial" w:cs="Arial"/>
              </w:rPr>
              <w:t>Ejecutar las acciones necesarias para asegurar el desarrollo, monitoreo, seguimiento, control, evaluación y mejora del Sistema de Gestión de conformidad con las disposiciones técnicas y normativas vigentes.</w:t>
            </w:r>
          </w:p>
          <w:p w14:paraId="271F029B" w14:textId="77777777" w:rsidR="00BD02BC" w:rsidRPr="00AC55E3" w:rsidRDefault="00BD02BC">
            <w:pPr>
              <w:numPr>
                <w:ilvl w:val="0"/>
                <w:numId w:val="252"/>
              </w:numPr>
              <w:spacing w:after="0" w:line="240" w:lineRule="auto"/>
              <w:contextualSpacing/>
              <w:jc w:val="both"/>
              <w:rPr>
                <w:rFonts w:ascii="Arial" w:hAnsi="Arial" w:cs="Arial"/>
              </w:rPr>
            </w:pPr>
            <w:r w:rsidRPr="00AC55E3">
              <w:rPr>
                <w:rFonts w:ascii="Arial" w:hAnsi="Arial" w:cs="Arial"/>
              </w:rPr>
              <w:t>Garantizar la actualización de la información en los sistemas, aplicativos u otros medios tecnológicos de su competencia, así como la generación de informes, reportes y registros documentales requeridos de acuerdo con los estándares de seguridad y privacidad de la información y demás políticas institucionales vigentes.</w:t>
            </w:r>
          </w:p>
          <w:p w14:paraId="6BB3BD23" w14:textId="77777777" w:rsidR="00BD02BC" w:rsidRPr="00AC55E3" w:rsidRDefault="00BD02BC">
            <w:pPr>
              <w:numPr>
                <w:ilvl w:val="0"/>
                <w:numId w:val="252"/>
              </w:numPr>
              <w:spacing w:after="0" w:line="240" w:lineRule="auto"/>
              <w:contextualSpacing/>
              <w:jc w:val="both"/>
              <w:rPr>
                <w:rFonts w:ascii="Arial" w:hAnsi="Arial" w:cs="Arial"/>
              </w:rPr>
            </w:pPr>
            <w:r w:rsidRPr="00AC55E3">
              <w:rPr>
                <w:rFonts w:ascii="Arial" w:hAnsi="Arial" w:cs="Arial"/>
              </w:rPr>
              <w:t>Atender los usuarios internos y externos, así como las PQRSFD de acuerdo con la naturaleza de sus funciones y los lineamientos institucionales establecidos con relación al servicio al ciudadano.</w:t>
            </w:r>
          </w:p>
          <w:p w14:paraId="696BD6D5" w14:textId="77777777" w:rsidR="00BD02BC" w:rsidRPr="00AC55E3" w:rsidRDefault="00BD02BC">
            <w:pPr>
              <w:numPr>
                <w:ilvl w:val="0"/>
                <w:numId w:val="252"/>
              </w:numPr>
              <w:spacing w:after="0" w:line="240" w:lineRule="auto"/>
              <w:contextualSpacing/>
              <w:jc w:val="both"/>
              <w:rPr>
                <w:rFonts w:ascii="Arial" w:hAnsi="Arial" w:cs="Arial"/>
              </w:rPr>
            </w:pPr>
            <w:r w:rsidRPr="00AC55E3">
              <w:rPr>
                <w:rFonts w:ascii="Arial" w:hAnsi="Arial" w:cs="Arial"/>
              </w:rPr>
              <w:t xml:space="preserve">Participar en la formulación, diseño, organización, ejecución, control y evaluación de planes, programas y proyectos de la dependencia, de conformidad con los procesos establecidos y lineamientos vigentes.  </w:t>
            </w:r>
          </w:p>
          <w:p w14:paraId="691D919A" w14:textId="77777777" w:rsidR="00BD02BC" w:rsidRPr="00AC55E3" w:rsidRDefault="00BD02BC">
            <w:pPr>
              <w:numPr>
                <w:ilvl w:val="0"/>
                <w:numId w:val="252"/>
              </w:numPr>
              <w:spacing w:after="0" w:line="256" w:lineRule="auto"/>
              <w:contextualSpacing/>
              <w:jc w:val="both"/>
              <w:rPr>
                <w:rFonts w:ascii="Arial" w:hAnsi="Arial" w:cs="Arial"/>
              </w:rPr>
            </w:pPr>
            <w:r w:rsidRPr="00AC55E3">
              <w:rPr>
                <w:rFonts w:ascii="Arial" w:hAnsi="Arial" w:cs="Arial"/>
              </w:rPr>
              <w:lastRenderedPageBreak/>
              <w:t xml:space="preserve">Coordinar, promover y participar en los estudios e investigaciones que permitan mejorar la prestación de los servicios de su dependencia y el oportuno cumplimiento de los planes, programas y proyectos, para la ejecución y utilización óptima de los recursos disponibles, emitiendo los informes respectivos.  </w:t>
            </w:r>
          </w:p>
          <w:p w14:paraId="5B618CA3" w14:textId="77777777" w:rsidR="00A91C43" w:rsidRPr="00AC55E3" w:rsidRDefault="00A91C43">
            <w:pPr>
              <w:numPr>
                <w:ilvl w:val="0"/>
                <w:numId w:val="252"/>
              </w:numPr>
              <w:spacing w:after="0" w:line="256" w:lineRule="auto"/>
              <w:jc w:val="both"/>
              <w:rPr>
                <w:rFonts w:ascii="Arial" w:eastAsia="Arial" w:hAnsi="Arial" w:cs="Arial"/>
              </w:rPr>
            </w:pPr>
            <w:r w:rsidRPr="00AC55E3">
              <w:rPr>
                <w:rFonts w:ascii="Arial" w:eastAsia="Arial" w:hAnsi="Arial" w:cs="Arial"/>
              </w:rPr>
              <w:t>Apoyar o asumir la supervisión requerida para la ejecución de los proyectos de acuerdo con los términos y especificaciones técnicas establecidas.</w:t>
            </w:r>
          </w:p>
          <w:p w14:paraId="2E67B430" w14:textId="77777777" w:rsidR="00BD02BC" w:rsidRPr="00AC55E3" w:rsidRDefault="00BD02BC">
            <w:pPr>
              <w:numPr>
                <w:ilvl w:val="0"/>
                <w:numId w:val="252"/>
              </w:numPr>
              <w:spacing w:after="0" w:line="256" w:lineRule="auto"/>
              <w:contextualSpacing/>
              <w:jc w:val="both"/>
              <w:rPr>
                <w:rFonts w:ascii="Arial" w:hAnsi="Arial" w:cs="Arial"/>
              </w:rPr>
            </w:pPr>
            <w:r w:rsidRPr="00AC55E3">
              <w:rPr>
                <w:rFonts w:ascii="Arial" w:hAnsi="Arial" w:cs="Arial"/>
              </w:rPr>
              <w:t xml:space="preserve">Proyectar, desarrollar, recomendar o implementar procesos, procedimientos, métodos, instrumentos y acciones requeridas para el logro de los objetivos y las metas propuestas, y mejorar la prestación de los servicios a su cargo.  </w:t>
            </w:r>
          </w:p>
        </w:tc>
      </w:tr>
      <w:tr w:rsidR="00CA380F" w:rsidRPr="00AC55E3" w14:paraId="0CD97E44" w14:textId="77777777" w:rsidTr="00A62EF1">
        <w:trPr>
          <w:trHeight w:val="295"/>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32A8B2A0" w14:textId="77777777" w:rsidR="00BD02BC" w:rsidRPr="00AC55E3" w:rsidRDefault="00BD02BC" w:rsidP="00B53A1F">
            <w:pPr>
              <w:ind w:left="351" w:hanging="284"/>
              <w:jc w:val="center"/>
              <w:rPr>
                <w:rFonts w:ascii="Arial" w:eastAsiaTheme="minorHAnsi" w:hAnsi="Arial" w:cs="Arial"/>
                <w:b/>
              </w:rPr>
            </w:pPr>
            <w:r w:rsidRPr="00AC55E3">
              <w:rPr>
                <w:rFonts w:ascii="Arial" w:hAnsi="Arial" w:cs="Arial"/>
                <w:b/>
              </w:rPr>
              <w:lastRenderedPageBreak/>
              <w:t>V. CONOCIMIENTOS BÁSICOS O ESENCIALES</w:t>
            </w:r>
          </w:p>
        </w:tc>
      </w:tr>
      <w:tr w:rsidR="00CA380F" w:rsidRPr="00AC55E3" w14:paraId="6B955B55" w14:textId="77777777" w:rsidTr="00A62EF1">
        <w:trPr>
          <w:trHeight w:val="269"/>
          <w:jc w:val="center"/>
        </w:trPr>
        <w:tc>
          <w:tcPr>
            <w:tcW w:w="10206" w:type="dxa"/>
            <w:gridSpan w:val="2"/>
            <w:tcBorders>
              <w:top w:val="single" w:sz="4" w:space="0" w:color="auto"/>
              <w:left w:val="single" w:sz="4" w:space="0" w:color="auto"/>
              <w:bottom w:val="single" w:sz="4" w:space="0" w:color="auto"/>
              <w:right w:val="single" w:sz="4" w:space="0" w:color="auto"/>
            </w:tcBorders>
            <w:hideMark/>
          </w:tcPr>
          <w:p w14:paraId="0ECDBDE3" w14:textId="77777777" w:rsidR="00BD02BC" w:rsidRPr="00AC55E3" w:rsidRDefault="00BD02BC">
            <w:pPr>
              <w:pStyle w:val="Encabezado"/>
              <w:widowControl w:val="0"/>
              <w:numPr>
                <w:ilvl w:val="0"/>
                <w:numId w:val="253"/>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Plan de Desarrollo Municipal</w:t>
            </w:r>
          </w:p>
          <w:p w14:paraId="05FA7660" w14:textId="77777777" w:rsidR="00BD02BC" w:rsidRPr="00AC55E3" w:rsidRDefault="00BD02BC">
            <w:pPr>
              <w:pStyle w:val="Encabezado"/>
              <w:widowControl w:val="0"/>
              <w:numPr>
                <w:ilvl w:val="0"/>
                <w:numId w:val="253"/>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Sistema Integral de Gestión - SIG</w:t>
            </w:r>
          </w:p>
          <w:p w14:paraId="749BEA3C" w14:textId="77777777" w:rsidR="00BD02BC" w:rsidRPr="00AC55E3" w:rsidRDefault="00BD02BC">
            <w:pPr>
              <w:pStyle w:val="Encabezado"/>
              <w:widowControl w:val="0"/>
              <w:numPr>
                <w:ilvl w:val="0"/>
                <w:numId w:val="253"/>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Código de Ética de la Administración Municipal</w:t>
            </w:r>
          </w:p>
          <w:p w14:paraId="1C75E3D4" w14:textId="77777777" w:rsidR="00BD02BC" w:rsidRPr="00AC55E3" w:rsidRDefault="00BD02BC">
            <w:pPr>
              <w:pStyle w:val="Encabezado"/>
              <w:widowControl w:val="0"/>
              <w:numPr>
                <w:ilvl w:val="0"/>
                <w:numId w:val="253"/>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Planeación Estratégica</w:t>
            </w:r>
          </w:p>
          <w:p w14:paraId="71B2025F" w14:textId="77777777" w:rsidR="00BD02BC" w:rsidRPr="00AC55E3" w:rsidRDefault="00BD02BC">
            <w:pPr>
              <w:pStyle w:val="Encabezado"/>
              <w:widowControl w:val="0"/>
              <w:numPr>
                <w:ilvl w:val="0"/>
                <w:numId w:val="253"/>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Mecanismos de Participación Ciudadana</w:t>
            </w:r>
          </w:p>
          <w:p w14:paraId="5511E5DB" w14:textId="77777777" w:rsidR="00BD02BC" w:rsidRPr="00AC55E3" w:rsidRDefault="00BD02BC">
            <w:pPr>
              <w:pStyle w:val="Encabezado"/>
              <w:widowControl w:val="0"/>
              <w:numPr>
                <w:ilvl w:val="0"/>
                <w:numId w:val="253"/>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Manejo y Solución de Conflictos</w:t>
            </w:r>
          </w:p>
          <w:p w14:paraId="2AABD967" w14:textId="77777777" w:rsidR="00BD02BC" w:rsidRPr="00AC55E3" w:rsidRDefault="00BD02BC">
            <w:pPr>
              <w:pStyle w:val="Encabezado"/>
              <w:widowControl w:val="0"/>
              <w:numPr>
                <w:ilvl w:val="0"/>
                <w:numId w:val="253"/>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Normatividad y procedimientos de Gestión del Servicio al Ciudadano</w:t>
            </w:r>
          </w:p>
          <w:p w14:paraId="1DC00BE7" w14:textId="77777777" w:rsidR="00BD02BC" w:rsidRPr="00AC55E3" w:rsidRDefault="00BD02BC">
            <w:pPr>
              <w:pStyle w:val="Encabezado"/>
              <w:widowControl w:val="0"/>
              <w:numPr>
                <w:ilvl w:val="0"/>
                <w:numId w:val="253"/>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Sistema de Información de Gestión Municipal</w:t>
            </w:r>
          </w:p>
        </w:tc>
      </w:tr>
      <w:tr w:rsidR="00CA380F" w:rsidRPr="00AC55E3" w14:paraId="62EEA136" w14:textId="77777777" w:rsidTr="00A62EF1">
        <w:trPr>
          <w:trHeight w:val="202"/>
          <w:jc w:val="center"/>
        </w:trPr>
        <w:tc>
          <w:tcPr>
            <w:tcW w:w="10206" w:type="dxa"/>
            <w:gridSpan w:val="2"/>
            <w:tcBorders>
              <w:top w:val="single" w:sz="4" w:space="0" w:color="auto"/>
              <w:left w:val="single" w:sz="4" w:space="0" w:color="auto"/>
              <w:bottom w:val="single" w:sz="6" w:space="0" w:color="auto"/>
              <w:right w:val="single" w:sz="4" w:space="0" w:color="auto"/>
            </w:tcBorders>
            <w:shd w:val="clear" w:color="auto" w:fill="D5DCE4" w:themeFill="text2" w:themeFillTint="33"/>
            <w:vAlign w:val="center"/>
            <w:hideMark/>
          </w:tcPr>
          <w:p w14:paraId="5BDDB17B" w14:textId="77777777" w:rsidR="00BD02BC" w:rsidRPr="00AC55E3" w:rsidRDefault="00BD02BC" w:rsidP="00B53A1F">
            <w:pPr>
              <w:jc w:val="center"/>
              <w:rPr>
                <w:rFonts w:ascii="Arial" w:hAnsi="Arial" w:cs="Arial"/>
                <w:b/>
                <w:lang w:eastAsia="en-US"/>
              </w:rPr>
            </w:pPr>
            <w:r w:rsidRPr="00AC55E3">
              <w:rPr>
                <w:rFonts w:ascii="Arial" w:hAnsi="Arial" w:cs="Arial"/>
                <w:b/>
              </w:rPr>
              <w:t>VI.  COMPETENCIAS COMPORTAMENTALES</w:t>
            </w:r>
          </w:p>
        </w:tc>
      </w:tr>
      <w:tr w:rsidR="00CA380F" w:rsidRPr="00AC55E3" w14:paraId="3199B6ED" w14:textId="77777777" w:rsidTr="00A62EF1">
        <w:trPr>
          <w:trHeight w:val="289"/>
          <w:jc w:val="center"/>
        </w:trPr>
        <w:tc>
          <w:tcPr>
            <w:tcW w:w="5103" w:type="dxa"/>
            <w:tcBorders>
              <w:top w:val="single" w:sz="4" w:space="0" w:color="auto"/>
              <w:left w:val="single" w:sz="4" w:space="0" w:color="auto"/>
              <w:bottom w:val="single" w:sz="6" w:space="0" w:color="auto"/>
              <w:right w:val="single" w:sz="4" w:space="0" w:color="auto"/>
            </w:tcBorders>
            <w:shd w:val="clear" w:color="auto" w:fill="D5DCE4" w:themeFill="text2" w:themeFillTint="33"/>
            <w:vAlign w:val="center"/>
            <w:hideMark/>
          </w:tcPr>
          <w:p w14:paraId="77AB732C" w14:textId="77777777" w:rsidR="00BD02BC" w:rsidRPr="00AC55E3" w:rsidRDefault="00BD02BC" w:rsidP="00B53A1F">
            <w:pPr>
              <w:jc w:val="center"/>
              <w:rPr>
                <w:rFonts w:ascii="Arial" w:hAnsi="Arial" w:cs="Arial"/>
                <w:b/>
              </w:rPr>
            </w:pPr>
            <w:r w:rsidRPr="00AC55E3">
              <w:rPr>
                <w:rFonts w:ascii="Arial" w:hAnsi="Arial" w:cs="Arial"/>
                <w:b/>
              </w:rPr>
              <w:t>COMUNES</w:t>
            </w:r>
          </w:p>
        </w:tc>
        <w:tc>
          <w:tcPr>
            <w:tcW w:w="5103" w:type="dxa"/>
            <w:tcBorders>
              <w:top w:val="single" w:sz="4" w:space="0" w:color="auto"/>
              <w:left w:val="single" w:sz="4" w:space="0" w:color="auto"/>
              <w:bottom w:val="single" w:sz="6" w:space="0" w:color="auto"/>
              <w:right w:val="single" w:sz="4" w:space="0" w:color="auto"/>
            </w:tcBorders>
            <w:shd w:val="clear" w:color="auto" w:fill="D5DCE4" w:themeFill="text2" w:themeFillTint="33"/>
            <w:vAlign w:val="center"/>
            <w:hideMark/>
          </w:tcPr>
          <w:p w14:paraId="076E6808" w14:textId="77777777" w:rsidR="00BD02BC" w:rsidRPr="00AC55E3" w:rsidRDefault="00BD02BC" w:rsidP="00B53A1F">
            <w:pPr>
              <w:jc w:val="center"/>
              <w:rPr>
                <w:rFonts w:ascii="Arial" w:hAnsi="Arial" w:cs="Arial"/>
                <w:b/>
              </w:rPr>
            </w:pPr>
            <w:r w:rsidRPr="00AC55E3">
              <w:rPr>
                <w:rFonts w:ascii="Arial" w:hAnsi="Arial" w:cs="Arial"/>
                <w:b/>
              </w:rPr>
              <w:t>POR NIVEL JERÁRQUICO</w:t>
            </w:r>
          </w:p>
        </w:tc>
      </w:tr>
      <w:tr w:rsidR="00CA380F" w:rsidRPr="00AC55E3" w14:paraId="4D985374" w14:textId="77777777" w:rsidTr="00A62EF1">
        <w:trPr>
          <w:trHeight w:val="663"/>
          <w:jc w:val="center"/>
        </w:trPr>
        <w:tc>
          <w:tcPr>
            <w:tcW w:w="5103" w:type="dxa"/>
            <w:tcBorders>
              <w:top w:val="single" w:sz="4" w:space="0" w:color="auto"/>
              <w:left w:val="single" w:sz="4" w:space="0" w:color="auto"/>
              <w:bottom w:val="single" w:sz="4" w:space="0" w:color="auto"/>
              <w:right w:val="single" w:sz="4" w:space="0" w:color="auto"/>
            </w:tcBorders>
          </w:tcPr>
          <w:p w14:paraId="710B6887" w14:textId="77777777" w:rsidR="00BD02BC" w:rsidRPr="00AC55E3" w:rsidRDefault="00BD02BC">
            <w:pPr>
              <w:numPr>
                <w:ilvl w:val="0"/>
                <w:numId w:val="247"/>
              </w:numPr>
              <w:spacing w:after="0" w:line="240" w:lineRule="auto"/>
              <w:ind w:left="399" w:hanging="399"/>
              <w:jc w:val="both"/>
              <w:rPr>
                <w:rFonts w:ascii="Arial" w:hAnsi="Arial" w:cs="Arial"/>
              </w:rPr>
            </w:pPr>
            <w:r w:rsidRPr="00AC55E3">
              <w:rPr>
                <w:rFonts w:ascii="Arial" w:hAnsi="Arial" w:cs="Arial"/>
              </w:rPr>
              <w:t>Aprendizaje continuo.</w:t>
            </w:r>
          </w:p>
          <w:p w14:paraId="5DB5F95A" w14:textId="77777777" w:rsidR="00BD02BC" w:rsidRPr="00AC55E3" w:rsidRDefault="00BD02BC">
            <w:pPr>
              <w:numPr>
                <w:ilvl w:val="0"/>
                <w:numId w:val="247"/>
              </w:numPr>
              <w:spacing w:after="0" w:line="240" w:lineRule="auto"/>
              <w:ind w:left="399" w:hanging="399"/>
              <w:jc w:val="both"/>
              <w:rPr>
                <w:rFonts w:ascii="Arial" w:hAnsi="Arial" w:cs="Arial"/>
              </w:rPr>
            </w:pPr>
            <w:r w:rsidRPr="00AC55E3">
              <w:rPr>
                <w:rFonts w:ascii="Arial" w:hAnsi="Arial" w:cs="Arial"/>
              </w:rPr>
              <w:t>Orientación a resultados.</w:t>
            </w:r>
          </w:p>
          <w:p w14:paraId="292BEAB5" w14:textId="77777777" w:rsidR="00BD02BC" w:rsidRPr="00AC55E3" w:rsidRDefault="00BD02BC">
            <w:pPr>
              <w:numPr>
                <w:ilvl w:val="0"/>
                <w:numId w:val="247"/>
              </w:numPr>
              <w:spacing w:after="0" w:line="240" w:lineRule="auto"/>
              <w:ind w:left="399" w:hanging="399"/>
              <w:jc w:val="both"/>
              <w:rPr>
                <w:rFonts w:ascii="Arial" w:hAnsi="Arial" w:cs="Arial"/>
              </w:rPr>
            </w:pPr>
            <w:r w:rsidRPr="00AC55E3">
              <w:rPr>
                <w:rFonts w:ascii="Arial" w:hAnsi="Arial" w:cs="Arial"/>
              </w:rPr>
              <w:t>Orientación al usuario y al ciudadano.</w:t>
            </w:r>
          </w:p>
          <w:p w14:paraId="14D7E2A5" w14:textId="77777777" w:rsidR="00BD02BC" w:rsidRPr="00AC55E3" w:rsidRDefault="00BD02BC">
            <w:pPr>
              <w:numPr>
                <w:ilvl w:val="0"/>
                <w:numId w:val="247"/>
              </w:numPr>
              <w:spacing w:after="0" w:line="240" w:lineRule="auto"/>
              <w:ind w:left="399" w:hanging="399"/>
              <w:jc w:val="both"/>
              <w:rPr>
                <w:rFonts w:ascii="Arial" w:hAnsi="Arial" w:cs="Arial"/>
              </w:rPr>
            </w:pPr>
            <w:r w:rsidRPr="00AC55E3">
              <w:rPr>
                <w:rFonts w:ascii="Arial" w:hAnsi="Arial" w:cs="Arial"/>
              </w:rPr>
              <w:t>Compromiso con la Organización.</w:t>
            </w:r>
          </w:p>
          <w:p w14:paraId="391E92F5" w14:textId="77777777" w:rsidR="00BD02BC" w:rsidRPr="00AC55E3" w:rsidRDefault="00BD02BC">
            <w:pPr>
              <w:numPr>
                <w:ilvl w:val="0"/>
                <w:numId w:val="247"/>
              </w:numPr>
              <w:spacing w:after="0" w:line="240" w:lineRule="auto"/>
              <w:ind w:left="399" w:hanging="399"/>
              <w:jc w:val="both"/>
              <w:rPr>
                <w:rFonts w:ascii="Arial" w:hAnsi="Arial" w:cs="Arial"/>
              </w:rPr>
            </w:pPr>
            <w:r w:rsidRPr="00AC55E3">
              <w:rPr>
                <w:rFonts w:ascii="Arial" w:hAnsi="Arial" w:cs="Arial"/>
              </w:rPr>
              <w:t>Trabajo en equipo.</w:t>
            </w:r>
          </w:p>
          <w:p w14:paraId="2EF7920D" w14:textId="632E6FA7" w:rsidR="00BD02BC" w:rsidRPr="00AC55E3" w:rsidRDefault="00BD02BC">
            <w:pPr>
              <w:numPr>
                <w:ilvl w:val="0"/>
                <w:numId w:val="247"/>
              </w:numPr>
              <w:spacing w:after="0" w:line="240" w:lineRule="auto"/>
              <w:ind w:left="399" w:hanging="399"/>
              <w:jc w:val="both"/>
              <w:rPr>
                <w:rFonts w:ascii="Arial" w:hAnsi="Arial" w:cs="Arial"/>
              </w:rPr>
            </w:pPr>
            <w:r w:rsidRPr="00AC55E3">
              <w:rPr>
                <w:rFonts w:ascii="Arial" w:hAnsi="Arial" w:cs="Arial"/>
              </w:rPr>
              <w:t>Adaptación al cambio.</w:t>
            </w:r>
          </w:p>
        </w:tc>
        <w:tc>
          <w:tcPr>
            <w:tcW w:w="5103" w:type="dxa"/>
            <w:tcBorders>
              <w:top w:val="single" w:sz="4" w:space="0" w:color="auto"/>
              <w:left w:val="single" w:sz="4" w:space="0" w:color="auto"/>
              <w:bottom w:val="single" w:sz="4" w:space="0" w:color="auto"/>
              <w:right w:val="single" w:sz="4" w:space="0" w:color="auto"/>
            </w:tcBorders>
          </w:tcPr>
          <w:p w14:paraId="6AAAB7EA" w14:textId="77777777" w:rsidR="00BD02BC" w:rsidRPr="00AC55E3" w:rsidRDefault="00BD02BC">
            <w:pPr>
              <w:widowControl w:val="0"/>
              <w:numPr>
                <w:ilvl w:val="0"/>
                <w:numId w:val="248"/>
              </w:numPr>
              <w:spacing w:after="0" w:line="240" w:lineRule="auto"/>
              <w:ind w:left="470" w:hanging="425"/>
              <w:rPr>
                <w:rFonts w:ascii="Arial" w:hAnsi="Arial" w:cs="Arial"/>
              </w:rPr>
            </w:pPr>
            <w:r w:rsidRPr="00AC55E3">
              <w:rPr>
                <w:rFonts w:ascii="Arial" w:hAnsi="Arial" w:cs="Arial"/>
              </w:rPr>
              <w:t>Aporte técnico-profesional.</w:t>
            </w:r>
          </w:p>
          <w:p w14:paraId="325E78E1" w14:textId="77777777" w:rsidR="00BD02BC" w:rsidRPr="00AC55E3" w:rsidRDefault="00BD02BC">
            <w:pPr>
              <w:widowControl w:val="0"/>
              <w:numPr>
                <w:ilvl w:val="0"/>
                <w:numId w:val="248"/>
              </w:numPr>
              <w:spacing w:after="0" w:line="240" w:lineRule="auto"/>
              <w:ind w:left="470" w:hanging="425"/>
              <w:rPr>
                <w:rFonts w:ascii="Arial" w:hAnsi="Arial" w:cs="Arial"/>
              </w:rPr>
            </w:pPr>
            <w:r w:rsidRPr="00AC55E3">
              <w:rPr>
                <w:rFonts w:ascii="Arial" w:hAnsi="Arial" w:cs="Arial"/>
              </w:rPr>
              <w:t>Comunicación efectiva.</w:t>
            </w:r>
          </w:p>
          <w:p w14:paraId="6D5026A7" w14:textId="77777777" w:rsidR="00BD02BC" w:rsidRPr="00AC55E3" w:rsidRDefault="00BD02BC">
            <w:pPr>
              <w:widowControl w:val="0"/>
              <w:numPr>
                <w:ilvl w:val="0"/>
                <w:numId w:val="248"/>
              </w:numPr>
              <w:spacing w:after="0" w:line="240" w:lineRule="auto"/>
              <w:ind w:left="470" w:hanging="425"/>
              <w:rPr>
                <w:rFonts w:ascii="Arial" w:hAnsi="Arial" w:cs="Arial"/>
              </w:rPr>
            </w:pPr>
            <w:r w:rsidRPr="00AC55E3">
              <w:rPr>
                <w:rFonts w:ascii="Arial" w:hAnsi="Arial" w:cs="Arial"/>
              </w:rPr>
              <w:t>Gestión de procedimientos.</w:t>
            </w:r>
          </w:p>
          <w:p w14:paraId="7529546A" w14:textId="50164CAF" w:rsidR="00BD02BC" w:rsidRPr="00AC55E3" w:rsidRDefault="00BD02BC">
            <w:pPr>
              <w:widowControl w:val="0"/>
              <w:numPr>
                <w:ilvl w:val="0"/>
                <w:numId w:val="248"/>
              </w:numPr>
              <w:spacing w:after="0" w:line="240" w:lineRule="auto"/>
              <w:ind w:left="470" w:hanging="425"/>
              <w:rPr>
                <w:rFonts w:ascii="Arial" w:hAnsi="Arial" w:cs="Arial"/>
              </w:rPr>
            </w:pPr>
            <w:r w:rsidRPr="00AC55E3">
              <w:rPr>
                <w:rFonts w:ascii="Arial" w:hAnsi="Arial" w:cs="Arial"/>
              </w:rPr>
              <w:t>Instrumentación de decisiones.</w:t>
            </w:r>
          </w:p>
        </w:tc>
      </w:tr>
      <w:tr w:rsidR="00CA380F" w:rsidRPr="00AC55E3" w14:paraId="4171019D" w14:textId="77777777" w:rsidTr="00A62EF1">
        <w:trPr>
          <w:trHeight w:val="209"/>
          <w:jc w:val="center"/>
        </w:trPr>
        <w:tc>
          <w:tcPr>
            <w:tcW w:w="10206" w:type="dxa"/>
            <w:gridSpan w:val="2"/>
            <w:tcBorders>
              <w:top w:val="single" w:sz="4" w:space="0" w:color="auto"/>
              <w:left w:val="single" w:sz="4" w:space="0" w:color="auto"/>
              <w:bottom w:val="single" w:sz="6" w:space="0" w:color="auto"/>
              <w:right w:val="single" w:sz="4" w:space="0" w:color="auto"/>
            </w:tcBorders>
            <w:shd w:val="clear" w:color="auto" w:fill="D5DCE4" w:themeFill="text2" w:themeFillTint="33"/>
            <w:vAlign w:val="center"/>
            <w:hideMark/>
          </w:tcPr>
          <w:p w14:paraId="67C6672C" w14:textId="77777777" w:rsidR="00BD02BC" w:rsidRPr="00AC55E3" w:rsidRDefault="00BD02BC" w:rsidP="00B53A1F">
            <w:pPr>
              <w:jc w:val="center"/>
              <w:rPr>
                <w:rFonts w:ascii="Arial" w:hAnsi="Arial" w:cs="Arial"/>
                <w:b/>
              </w:rPr>
            </w:pPr>
            <w:r w:rsidRPr="00AC55E3">
              <w:rPr>
                <w:rFonts w:ascii="Arial" w:hAnsi="Arial" w:cs="Arial"/>
                <w:b/>
              </w:rPr>
              <w:t>VII.  REQUISITOS DE FORMACIÓN ACADÉMICA Y EXPERIENCIA</w:t>
            </w:r>
          </w:p>
        </w:tc>
      </w:tr>
      <w:tr w:rsidR="00CA380F" w:rsidRPr="00AC55E3" w14:paraId="032D3749" w14:textId="77777777" w:rsidTr="00A62EF1">
        <w:trPr>
          <w:trHeight w:val="295"/>
          <w:jc w:val="center"/>
        </w:trPr>
        <w:tc>
          <w:tcPr>
            <w:tcW w:w="5103"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2757BCD4" w14:textId="77777777" w:rsidR="00BD02BC" w:rsidRPr="00AC55E3" w:rsidRDefault="00BD02BC" w:rsidP="00B53A1F">
            <w:pPr>
              <w:jc w:val="center"/>
              <w:rPr>
                <w:rFonts w:ascii="Arial" w:hAnsi="Arial" w:cs="Arial"/>
                <w:b/>
              </w:rPr>
            </w:pPr>
            <w:r w:rsidRPr="00AC55E3">
              <w:rPr>
                <w:rFonts w:ascii="Arial" w:hAnsi="Arial" w:cs="Arial"/>
                <w:b/>
              </w:rPr>
              <w:t>FORMACIÓN ACADÉMICA</w:t>
            </w:r>
          </w:p>
        </w:tc>
        <w:tc>
          <w:tcPr>
            <w:tcW w:w="5103"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6BF3CDDB" w14:textId="77777777" w:rsidR="00BD02BC" w:rsidRPr="00AC55E3" w:rsidRDefault="00BD02BC" w:rsidP="00B53A1F">
            <w:pPr>
              <w:jc w:val="center"/>
              <w:rPr>
                <w:rFonts w:ascii="Arial" w:hAnsi="Arial" w:cs="Arial"/>
                <w:b/>
              </w:rPr>
            </w:pPr>
            <w:r w:rsidRPr="00AC55E3">
              <w:rPr>
                <w:rFonts w:ascii="Arial" w:hAnsi="Arial" w:cs="Arial"/>
                <w:b/>
              </w:rPr>
              <w:t>EXPERIENCIA</w:t>
            </w:r>
          </w:p>
        </w:tc>
      </w:tr>
      <w:tr w:rsidR="00CA380F" w:rsidRPr="00AC55E3" w14:paraId="0675A691" w14:textId="77777777" w:rsidTr="00A62EF1">
        <w:trPr>
          <w:trHeight w:val="420"/>
          <w:jc w:val="center"/>
        </w:trPr>
        <w:tc>
          <w:tcPr>
            <w:tcW w:w="5103" w:type="dxa"/>
            <w:tcBorders>
              <w:top w:val="single" w:sz="4" w:space="0" w:color="auto"/>
              <w:left w:val="single" w:sz="4" w:space="0" w:color="auto"/>
              <w:bottom w:val="single" w:sz="4" w:space="0" w:color="auto"/>
              <w:right w:val="single" w:sz="4" w:space="0" w:color="auto"/>
            </w:tcBorders>
            <w:shd w:val="clear" w:color="auto" w:fill="FFFFFF"/>
          </w:tcPr>
          <w:p w14:paraId="78AE8E35" w14:textId="77777777" w:rsidR="00BD02BC" w:rsidRPr="00AC55E3" w:rsidRDefault="00BD02BC" w:rsidP="00B53A1F">
            <w:pPr>
              <w:jc w:val="both"/>
              <w:rPr>
                <w:rFonts w:ascii="Arial" w:hAnsi="Arial" w:cs="Arial"/>
              </w:rPr>
            </w:pPr>
            <w:r w:rsidRPr="00AC55E3">
              <w:rPr>
                <w:rFonts w:ascii="Arial" w:hAnsi="Arial" w:cs="Arial"/>
              </w:rPr>
              <w:t xml:space="preserve">Título profesional en la disciplina académica de: </w:t>
            </w:r>
          </w:p>
          <w:p w14:paraId="1FF615A9" w14:textId="233463A1" w:rsidR="00BD02BC" w:rsidRPr="00AC55E3" w:rsidRDefault="00BD02BC">
            <w:pPr>
              <w:pStyle w:val="Prrafodelista"/>
              <w:widowControl w:val="0"/>
              <w:numPr>
                <w:ilvl w:val="0"/>
                <w:numId w:val="251"/>
              </w:numPr>
              <w:autoSpaceDE w:val="0"/>
              <w:autoSpaceDN w:val="0"/>
              <w:adjustRightInd w:val="0"/>
              <w:spacing w:after="0" w:line="240" w:lineRule="auto"/>
              <w:contextualSpacing w:val="0"/>
              <w:jc w:val="both"/>
              <w:rPr>
                <w:rFonts w:ascii="Arial" w:hAnsi="Arial" w:cs="Arial"/>
                <w:lang w:eastAsia="en-US"/>
              </w:rPr>
            </w:pPr>
            <w:r w:rsidRPr="00AC55E3">
              <w:rPr>
                <w:rFonts w:ascii="Arial" w:hAnsi="Arial" w:cs="Arial"/>
                <w:lang w:eastAsia="en-US"/>
              </w:rPr>
              <w:t xml:space="preserve">Actividad física y deporte </w:t>
            </w:r>
            <w:r w:rsidRPr="00AC55E3">
              <w:rPr>
                <w:rFonts w:ascii="Arial" w:eastAsia="MS Mincho" w:hAnsi="Arial" w:cs="Arial"/>
              </w:rPr>
              <w:t xml:space="preserve">del Núcleo Básico del Conocimiento -NBC- en </w:t>
            </w:r>
            <w:r w:rsidRPr="00AC55E3">
              <w:rPr>
                <w:rFonts w:ascii="Arial" w:hAnsi="Arial" w:cs="Arial"/>
              </w:rPr>
              <w:t xml:space="preserve">deportes, educación física </w:t>
            </w:r>
            <w:r w:rsidR="00610DF8" w:rsidRPr="00AC55E3">
              <w:rPr>
                <w:rFonts w:ascii="Arial" w:hAnsi="Arial" w:cs="Arial"/>
              </w:rPr>
              <w:t xml:space="preserve">o en </w:t>
            </w:r>
            <w:r w:rsidRPr="00AC55E3">
              <w:rPr>
                <w:rFonts w:ascii="Arial" w:hAnsi="Arial" w:cs="Arial"/>
              </w:rPr>
              <w:t>recreación</w:t>
            </w:r>
          </w:p>
          <w:p w14:paraId="3EA9B954" w14:textId="77777777" w:rsidR="00BD02BC" w:rsidRPr="00AC55E3" w:rsidRDefault="00BD02BC">
            <w:pPr>
              <w:pStyle w:val="Prrafodelista"/>
              <w:widowControl w:val="0"/>
              <w:numPr>
                <w:ilvl w:val="0"/>
                <w:numId w:val="251"/>
              </w:numPr>
              <w:autoSpaceDE w:val="0"/>
              <w:autoSpaceDN w:val="0"/>
              <w:adjustRightInd w:val="0"/>
              <w:spacing w:after="0" w:line="240" w:lineRule="auto"/>
              <w:contextualSpacing w:val="0"/>
              <w:jc w:val="both"/>
              <w:rPr>
                <w:rFonts w:ascii="Arial" w:hAnsi="Arial" w:cs="Arial"/>
                <w:lang w:eastAsia="en-US"/>
              </w:rPr>
            </w:pPr>
            <w:r w:rsidRPr="00AC55E3">
              <w:rPr>
                <w:rFonts w:ascii="Arial" w:hAnsi="Arial" w:cs="Arial"/>
                <w:lang w:eastAsia="en-US"/>
              </w:rPr>
              <w:t xml:space="preserve">Entrenamiento deportivo </w:t>
            </w:r>
            <w:r w:rsidRPr="00AC55E3">
              <w:rPr>
                <w:rFonts w:ascii="Arial" w:eastAsia="MS Mincho" w:hAnsi="Arial" w:cs="Arial"/>
              </w:rPr>
              <w:t xml:space="preserve">del núcleo básico del </w:t>
            </w:r>
            <w:r w:rsidRPr="00AC55E3">
              <w:rPr>
                <w:rFonts w:ascii="Arial" w:eastAsia="MS Mincho" w:hAnsi="Arial" w:cs="Arial"/>
              </w:rPr>
              <w:lastRenderedPageBreak/>
              <w:t xml:space="preserve">conocimiento -NBC- en </w:t>
            </w:r>
            <w:r w:rsidRPr="00AC55E3">
              <w:rPr>
                <w:rFonts w:ascii="Arial" w:hAnsi="Arial" w:cs="Arial"/>
              </w:rPr>
              <w:t>terapias</w:t>
            </w:r>
          </w:p>
          <w:p w14:paraId="42705E7D" w14:textId="77777777" w:rsidR="00BD02BC" w:rsidRPr="00AC55E3" w:rsidRDefault="00BD02BC">
            <w:pPr>
              <w:pStyle w:val="Prrafodelista"/>
              <w:widowControl w:val="0"/>
              <w:numPr>
                <w:ilvl w:val="0"/>
                <w:numId w:val="251"/>
              </w:numPr>
              <w:autoSpaceDE w:val="0"/>
              <w:autoSpaceDN w:val="0"/>
              <w:adjustRightInd w:val="0"/>
              <w:spacing w:after="0" w:line="240" w:lineRule="auto"/>
              <w:contextualSpacing w:val="0"/>
              <w:jc w:val="both"/>
              <w:rPr>
                <w:rFonts w:ascii="Arial" w:hAnsi="Arial" w:cs="Arial"/>
                <w:lang w:eastAsia="en-US"/>
              </w:rPr>
            </w:pPr>
            <w:r w:rsidRPr="00AC55E3">
              <w:rPr>
                <w:rFonts w:ascii="Arial" w:hAnsi="Arial" w:cs="Arial"/>
                <w:lang w:eastAsia="en-US"/>
              </w:rPr>
              <w:t xml:space="preserve">Profesional en entrenamiento deportivo </w:t>
            </w:r>
            <w:r w:rsidRPr="00AC55E3">
              <w:rPr>
                <w:rFonts w:ascii="Arial" w:eastAsia="MS Mincho" w:hAnsi="Arial" w:cs="Arial"/>
              </w:rPr>
              <w:t xml:space="preserve">del núcleo básico del conocimiento –NBC- en </w:t>
            </w:r>
            <w:r w:rsidRPr="00AC55E3">
              <w:rPr>
                <w:rFonts w:ascii="Arial" w:hAnsi="Arial" w:cs="Arial"/>
              </w:rPr>
              <w:t>deportes, educación física y recreación</w:t>
            </w:r>
          </w:p>
          <w:p w14:paraId="6BE5BA33" w14:textId="77777777" w:rsidR="00BD02BC" w:rsidRPr="00AC55E3" w:rsidRDefault="00BD02BC">
            <w:pPr>
              <w:pStyle w:val="Prrafodelista"/>
              <w:widowControl w:val="0"/>
              <w:numPr>
                <w:ilvl w:val="0"/>
                <w:numId w:val="251"/>
              </w:numPr>
              <w:autoSpaceDE w:val="0"/>
              <w:autoSpaceDN w:val="0"/>
              <w:adjustRightInd w:val="0"/>
              <w:spacing w:after="0" w:line="240" w:lineRule="auto"/>
              <w:contextualSpacing w:val="0"/>
              <w:jc w:val="both"/>
              <w:rPr>
                <w:rFonts w:ascii="Arial" w:hAnsi="Arial" w:cs="Arial"/>
                <w:lang w:eastAsia="en-US"/>
              </w:rPr>
            </w:pPr>
            <w:r w:rsidRPr="00AC55E3">
              <w:rPr>
                <w:rFonts w:ascii="Arial" w:hAnsi="Arial" w:cs="Arial"/>
                <w:lang w:eastAsia="en-US"/>
              </w:rPr>
              <w:t xml:space="preserve">Licenciatura en recreación </w:t>
            </w:r>
            <w:r w:rsidRPr="00AC55E3">
              <w:rPr>
                <w:rFonts w:ascii="Arial" w:eastAsia="MS Mincho" w:hAnsi="Arial" w:cs="Arial"/>
              </w:rPr>
              <w:t xml:space="preserve">del núcleo básico del conocimiento –NBC- en </w:t>
            </w:r>
            <w:r w:rsidRPr="00AC55E3">
              <w:rPr>
                <w:rFonts w:ascii="Arial" w:hAnsi="Arial" w:cs="Arial"/>
              </w:rPr>
              <w:t>Educación</w:t>
            </w:r>
          </w:p>
          <w:p w14:paraId="672519BB" w14:textId="77777777" w:rsidR="00BD02BC" w:rsidRPr="00AC55E3" w:rsidRDefault="00BD02BC" w:rsidP="00B53A1F">
            <w:pPr>
              <w:jc w:val="both"/>
              <w:rPr>
                <w:rFonts w:ascii="Arial" w:hAnsi="Arial" w:cs="Arial"/>
                <w:lang w:eastAsia="en-US"/>
              </w:rPr>
            </w:pPr>
          </w:p>
          <w:p w14:paraId="155907A8" w14:textId="77777777" w:rsidR="00BD02BC" w:rsidRPr="00AC55E3" w:rsidRDefault="00BD02BC" w:rsidP="00B53A1F">
            <w:pPr>
              <w:jc w:val="both"/>
              <w:rPr>
                <w:rFonts w:ascii="Arial" w:hAnsi="Arial" w:cs="Arial"/>
              </w:rPr>
            </w:pPr>
            <w:r w:rsidRPr="00AC55E3">
              <w:rPr>
                <w:rFonts w:ascii="Arial" w:hAnsi="Arial" w:cs="Arial"/>
              </w:rPr>
              <w:t>Tarjeta profesional en los casos reglamentados por la Ley.</w:t>
            </w:r>
          </w:p>
        </w:tc>
        <w:tc>
          <w:tcPr>
            <w:tcW w:w="5103" w:type="dxa"/>
            <w:tcBorders>
              <w:top w:val="single" w:sz="4" w:space="0" w:color="auto"/>
              <w:left w:val="single" w:sz="4" w:space="0" w:color="auto"/>
              <w:bottom w:val="single" w:sz="4" w:space="0" w:color="auto"/>
              <w:right w:val="single" w:sz="4" w:space="0" w:color="auto"/>
            </w:tcBorders>
          </w:tcPr>
          <w:p w14:paraId="506D26C8" w14:textId="011171F1" w:rsidR="00BD02BC" w:rsidRPr="00AC55E3" w:rsidRDefault="00BD02BC" w:rsidP="00475CC1">
            <w:pPr>
              <w:jc w:val="both"/>
              <w:rPr>
                <w:rFonts w:ascii="Arial" w:hAnsi="Arial" w:cs="Arial"/>
              </w:rPr>
            </w:pPr>
            <w:r w:rsidRPr="00AC55E3">
              <w:rPr>
                <w:rFonts w:ascii="Arial" w:hAnsi="Arial" w:cs="Arial"/>
              </w:rPr>
              <w:lastRenderedPageBreak/>
              <w:t>Doce (12) meses de experiencia profesional.</w:t>
            </w:r>
          </w:p>
        </w:tc>
      </w:tr>
      <w:tr w:rsidR="00CA380F" w:rsidRPr="00AC55E3" w14:paraId="5DB5D4BB" w14:textId="77777777" w:rsidTr="00A62EF1">
        <w:trPr>
          <w:trHeight w:val="420"/>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6A83CF55" w14:textId="77777777" w:rsidR="00BD02BC" w:rsidRPr="00AC55E3" w:rsidRDefault="00BD02BC" w:rsidP="00B53A1F">
            <w:pPr>
              <w:jc w:val="center"/>
              <w:rPr>
                <w:rFonts w:ascii="Arial" w:hAnsi="Arial" w:cs="Arial"/>
                <w:b/>
                <w:bCs/>
              </w:rPr>
            </w:pPr>
            <w:r w:rsidRPr="00AC55E3">
              <w:rPr>
                <w:rFonts w:ascii="Arial" w:hAnsi="Arial" w:cs="Arial"/>
                <w:b/>
                <w:bCs/>
              </w:rPr>
              <w:lastRenderedPageBreak/>
              <w:t>VIII. ALTERNATIVAS – EQUIVALENCIAS</w:t>
            </w:r>
          </w:p>
        </w:tc>
      </w:tr>
      <w:tr w:rsidR="00BD02BC" w:rsidRPr="00AC55E3" w14:paraId="0A339446" w14:textId="77777777" w:rsidTr="00A62EF1">
        <w:trPr>
          <w:trHeight w:val="420"/>
          <w:jc w:val="center"/>
        </w:trPr>
        <w:tc>
          <w:tcPr>
            <w:tcW w:w="10206" w:type="dxa"/>
            <w:gridSpan w:val="2"/>
            <w:tcBorders>
              <w:top w:val="single" w:sz="4" w:space="0" w:color="auto"/>
              <w:left w:val="single" w:sz="4" w:space="0" w:color="auto"/>
              <w:bottom w:val="single" w:sz="4" w:space="0" w:color="auto"/>
              <w:right w:val="single" w:sz="4" w:space="0" w:color="auto"/>
            </w:tcBorders>
            <w:hideMark/>
          </w:tcPr>
          <w:p w14:paraId="23AEF682" w14:textId="77777777" w:rsidR="00BD02BC" w:rsidRPr="00AC55E3" w:rsidRDefault="00BD02BC" w:rsidP="00B53A1F">
            <w:pPr>
              <w:jc w:val="both"/>
              <w:rPr>
                <w:rFonts w:ascii="Arial" w:hAnsi="Arial" w:cs="Arial"/>
              </w:rPr>
            </w:pPr>
            <w:r w:rsidRPr="00AC55E3">
              <w:rPr>
                <w:rFonts w:ascii="Arial" w:hAnsi="Arial" w:cs="Arial"/>
              </w:rPr>
              <w:t>Aplican equivalencias entre estudios y experiencia para el Nivel Profesional, establecidas en el artículo 25 del Decreto-Ley 785 de 2005 y las normas que lo modifiquen, adicionen o sustituyan.</w:t>
            </w:r>
          </w:p>
        </w:tc>
      </w:tr>
    </w:tbl>
    <w:p w14:paraId="6DAB8694" w14:textId="564898A8" w:rsidR="00695096" w:rsidRPr="00AC55E3" w:rsidRDefault="00695096" w:rsidP="00B53A1F">
      <w:pPr>
        <w:rPr>
          <w:rFonts w:ascii="Arial" w:hAnsi="Arial" w:cs="Arial"/>
        </w:rPr>
      </w:pPr>
    </w:p>
    <w:p w14:paraId="422729C9" w14:textId="77777777" w:rsidR="005E6099" w:rsidRPr="00AC55E3" w:rsidRDefault="005E6099" w:rsidP="00B53A1F">
      <w:pPr>
        <w:rPr>
          <w:rFonts w:ascii="Arial" w:hAnsi="Arial" w:cs="Arial"/>
        </w:rPr>
      </w:pPr>
    </w:p>
    <w:p w14:paraId="601875FA" w14:textId="0F092F5A" w:rsidR="00695096" w:rsidRPr="00AC55E3" w:rsidRDefault="00695096" w:rsidP="00B53A1F">
      <w:pPr>
        <w:pStyle w:val="Ttulo3"/>
        <w:spacing w:before="0"/>
        <w:rPr>
          <w:rFonts w:ascii="Arial" w:hAnsi="Arial" w:cs="Arial"/>
          <w:color w:val="auto"/>
          <w:sz w:val="22"/>
          <w:szCs w:val="22"/>
        </w:rPr>
      </w:pPr>
      <w:bookmarkStart w:id="69" w:name="_Toc138345619"/>
      <w:r w:rsidRPr="00AC55E3">
        <w:rPr>
          <w:rFonts w:ascii="Arial" w:hAnsi="Arial" w:cs="Arial"/>
          <w:color w:val="auto"/>
          <w:sz w:val="22"/>
          <w:szCs w:val="22"/>
        </w:rPr>
        <w:t xml:space="preserve">Profesional </w:t>
      </w:r>
      <w:r w:rsidR="00FC6E4D" w:rsidRPr="00AC55E3">
        <w:rPr>
          <w:rFonts w:ascii="Arial" w:hAnsi="Arial" w:cs="Arial"/>
          <w:color w:val="auto"/>
          <w:sz w:val="22"/>
          <w:szCs w:val="22"/>
        </w:rPr>
        <w:t>3</w:t>
      </w:r>
      <w:r w:rsidR="009C24DE" w:rsidRPr="00AC55E3">
        <w:rPr>
          <w:rFonts w:ascii="Arial" w:hAnsi="Arial" w:cs="Arial"/>
          <w:color w:val="auto"/>
          <w:sz w:val="22"/>
          <w:szCs w:val="22"/>
        </w:rPr>
        <w:t>8</w:t>
      </w:r>
      <w:r w:rsidRPr="00AC55E3">
        <w:rPr>
          <w:rFonts w:ascii="Arial" w:hAnsi="Arial" w:cs="Arial"/>
          <w:color w:val="auto"/>
          <w:sz w:val="22"/>
          <w:szCs w:val="22"/>
        </w:rPr>
        <w:t xml:space="preserve"> - Profesional Universitario 219-02 / Secretaría de Planeación</w:t>
      </w:r>
      <w:r w:rsidR="00A55F51" w:rsidRPr="00AC55E3">
        <w:rPr>
          <w:rFonts w:ascii="Arial" w:hAnsi="Arial" w:cs="Arial"/>
          <w:color w:val="auto"/>
          <w:sz w:val="22"/>
          <w:szCs w:val="22"/>
        </w:rPr>
        <w:t xml:space="preserve"> del Desarrollo Territorial</w:t>
      </w:r>
      <w:bookmarkEnd w:id="69"/>
    </w:p>
    <w:p w14:paraId="4A594135" w14:textId="77777777" w:rsidR="005E6099" w:rsidRPr="00AC55E3" w:rsidRDefault="005E6099" w:rsidP="005E6099"/>
    <w:tbl>
      <w:tblPr>
        <w:tblStyle w:val="afffffe"/>
        <w:tblW w:w="1020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03"/>
        <w:gridCol w:w="5103"/>
      </w:tblGrid>
      <w:tr w:rsidR="00CA380F" w:rsidRPr="00AC55E3" w14:paraId="41F87EB3" w14:textId="77777777" w:rsidTr="00297F52">
        <w:tc>
          <w:tcPr>
            <w:tcW w:w="10206" w:type="dxa"/>
            <w:gridSpan w:val="2"/>
            <w:shd w:val="clear" w:color="auto" w:fill="D9D9D9"/>
          </w:tcPr>
          <w:p w14:paraId="38FFA20C" w14:textId="77777777" w:rsidR="00695096" w:rsidRPr="00AC55E3" w:rsidRDefault="00695096">
            <w:pPr>
              <w:numPr>
                <w:ilvl w:val="0"/>
                <w:numId w:val="74"/>
              </w:numPr>
              <w:pBdr>
                <w:top w:val="nil"/>
                <w:left w:val="nil"/>
                <w:bottom w:val="nil"/>
                <w:right w:val="nil"/>
                <w:between w:val="nil"/>
              </w:pBdr>
              <w:spacing w:after="0" w:line="240" w:lineRule="auto"/>
              <w:jc w:val="center"/>
              <w:rPr>
                <w:rFonts w:ascii="Arial" w:eastAsia="Arial" w:hAnsi="Arial" w:cs="Arial"/>
              </w:rPr>
            </w:pPr>
            <w:r w:rsidRPr="00AC55E3">
              <w:rPr>
                <w:rFonts w:ascii="Arial" w:eastAsia="Arial" w:hAnsi="Arial" w:cs="Arial"/>
              </w:rPr>
              <w:t>IDENTIFICACIÓN DEL EMPLEO</w:t>
            </w:r>
          </w:p>
        </w:tc>
      </w:tr>
      <w:tr w:rsidR="00CA380F" w:rsidRPr="00AC55E3" w14:paraId="2AA5183A" w14:textId="77777777" w:rsidTr="00297F52">
        <w:tc>
          <w:tcPr>
            <w:tcW w:w="5103" w:type="dxa"/>
          </w:tcPr>
          <w:p w14:paraId="752178C8" w14:textId="77777777" w:rsidR="00695096" w:rsidRPr="00AC55E3" w:rsidRDefault="00695096" w:rsidP="00B53A1F">
            <w:pPr>
              <w:spacing w:after="0" w:line="240" w:lineRule="auto"/>
              <w:rPr>
                <w:rFonts w:ascii="Arial" w:eastAsia="Arial" w:hAnsi="Arial" w:cs="Arial"/>
                <w:b/>
                <w:bCs/>
              </w:rPr>
            </w:pPr>
            <w:r w:rsidRPr="00AC55E3">
              <w:rPr>
                <w:rFonts w:ascii="Arial" w:eastAsia="Arial" w:hAnsi="Arial" w:cs="Arial"/>
                <w:b/>
                <w:bCs/>
              </w:rPr>
              <w:t>Nivel:</w:t>
            </w:r>
          </w:p>
          <w:p w14:paraId="2023961B" w14:textId="77777777" w:rsidR="00695096" w:rsidRPr="00AC55E3" w:rsidRDefault="00695096" w:rsidP="00B53A1F">
            <w:pPr>
              <w:spacing w:after="0" w:line="240" w:lineRule="auto"/>
              <w:rPr>
                <w:rFonts w:ascii="Arial" w:eastAsia="Arial" w:hAnsi="Arial" w:cs="Arial"/>
                <w:b/>
                <w:bCs/>
              </w:rPr>
            </w:pPr>
            <w:r w:rsidRPr="00AC55E3">
              <w:rPr>
                <w:rFonts w:ascii="Arial" w:eastAsia="Arial" w:hAnsi="Arial" w:cs="Arial"/>
                <w:b/>
                <w:bCs/>
              </w:rPr>
              <w:t>Denominación del Empleo:</w:t>
            </w:r>
          </w:p>
          <w:p w14:paraId="1042509E" w14:textId="77777777" w:rsidR="00695096" w:rsidRPr="00AC55E3" w:rsidRDefault="00695096" w:rsidP="00B53A1F">
            <w:pPr>
              <w:spacing w:after="0" w:line="240" w:lineRule="auto"/>
              <w:rPr>
                <w:rFonts w:ascii="Arial" w:eastAsia="Arial" w:hAnsi="Arial" w:cs="Arial"/>
                <w:b/>
                <w:bCs/>
              </w:rPr>
            </w:pPr>
            <w:r w:rsidRPr="00AC55E3">
              <w:rPr>
                <w:rFonts w:ascii="Arial" w:eastAsia="Arial" w:hAnsi="Arial" w:cs="Arial"/>
                <w:b/>
                <w:bCs/>
              </w:rPr>
              <w:t>Código:</w:t>
            </w:r>
          </w:p>
          <w:p w14:paraId="5B1B89D3" w14:textId="77777777" w:rsidR="00695096" w:rsidRPr="00AC55E3" w:rsidRDefault="00695096" w:rsidP="00B53A1F">
            <w:pPr>
              <w:spacing w:after="0" w:line="240" w:lineRule="auto"/>
              <w:rPr>
                <w:rFonts w:ascii="Arial" w:eastAsia="Arial" w:hAnsi="Arial" w:cs="Arial"/>
                <w:b/>
                <w:bCs/>
              </w:rPr>
            </w:pPr>
            <w:r w:rsidRPr="00AC55E3">
              <w:rPr>
                <w:rFonts w:ascii="Arial" w:eastAsia="Arial" w:hAnsi="Arial" w:cs="Arial"/>
                <w:b/>
                <w:bCs/>
              </w:rPr>
              <w:t>Grado:</w:t>
            </w:r>
          </w:p>
          <w:p w14:paraId="4A8347FB" w14:textId="77777777" w:rsidR="00695096" w:rsidRPr="00AC55E3" w:rsidRDefault="00695096" w:rsidP="00B53A1F">
            <w:pPr>
              <w:spacing w:after="0" w:line="240" w:lineRule="auto"/>
              <w:rPr>
                <w:rFonts w:ascii="Arial" w:eastAsia="Arial" w:hAnsi="Arial" w:cs="Arial"/>
                <w:b/>
                <w:bCs/>
              </w:rPr>
            </w:pPr>
            <w:r w:rsidRPr="00AC55E3">
              <w:rPr>
                <w:rFonts w:ascii="Arial" w:eastAsia="Arial" w:hAnsi="Arial" w:cs="Arial"/>
                <w:b/>
                <w:bCs/>
              </w:rPr>
              <w:t>No. de Cargos:</w:t>
            </w:r>
          </w:p>
          <w:p w14:paraId="296D4A57" w14:textId="77777777" w:rsidR="00695096" w:rsidRPr="00AC55E3" w:rsidRDefault="00695096" w:rsidP="00B53A1F">
            <w:pPr>
              <w:spacing w:after="0" w:line="240" w:lineRule="auto"/>
              <w:rPr>
                <w:rFonts w:ascii="Arial" w:eastAsia="Arial" w:hAnsi="Arial" w:cs="Arial"/>
                <w:b/>
                <w:bCs/>
              </w:rPr>
            </w:pPr>
            <w:r w:rsidRPr="00AC55E3">
              <w:rPr>
                <w:rFonts w:ascii="Arial" w:eastAsia="Arial" w:hAnsi="Arial" w:cs="Arial"/>
                <w:b/>
                <w:bCs/>
              </w:rPr>
              <w:t>Naturaleza del cargo:</w:t>
            </w:r>
          </w:p>
          <w:p w14:paraId="375DBB73" w14:textId="5D276D09" w:rsidR="00695096" w:rsidRPr="00AC55E3" w:rsidRDefault="00695096" w:rsidP="00B53A1F">
            <w:pPr>
              <w:spacing w:after="0" w:line="240" w:lineRule="auto"/>
              <w:rPr>
                <w:rFonts w:ascii="Arial" w:eastAsia="Arial" w:hAnsi="Arial" w:cs="Arial"/>
                <w:b/>
                <w:bCs/>
              </w:rPr>
            </w:pPr>
            <w:r w:rsidRPr="00AC55E3">
              <w:rPr>
                <w:rFonts w:ascii="Arial" w:eastAsia="Arial" w:hAnsi="Arial" w:cs="Arial"/>
                <w:b/>
                <w:bCs/>
              </w:rPr>
              <w:t>Dependencia:</w:t>
            </w:r>
          </w:p>
          <w:p w14:paraId="21ECFC3A" w14:textId="77777777" w:rsidR="00695096" w:rsidRPr="00AC55E3" w:rsidRDefault="00695096" w:rsidP="00B53A1F">
            <w:pPr>
              <w:spacing w:after="0" w:line="240" w:lineRule="auto"/>
              <w:rPr>
                <w:rFonts w:ascii="Arial" w:eastAsia="Arial" w:hAnsi="Arial" w:cs="Arial"/>
                <w:b/>
                <w:bCs/>
              </w:rPr>
            </w:pPr>
            <w:r w:rsidRPr="00AC55E3">
              <w:rPr>
                <w:rFonts w:ascii="Arial" w:eastAsia="Arial" w:hAnsi="Arial" w:cs="Arial"/>
                <w:b/>
                <w:bCs/>
              </w:rPr>
              <w:t>Cargo del Jefe Inmediato:</w:t>
            </w:r>
          </w:p>
        </w:tc>
        <w:tc>
          <w:tcPr>
            <w:tcW w:w="5103" w:type="dxa"/>
          </w:tcPr>
          <w:p w14:paraId="1B95018F" w14:textId="77777777" w:rsidR="00695096" w:rsidRPr="00AC55E3" w:rsidRDefault="00695096" w:rsidP="00B53A1F">
            <w:pPr>
              <w:spacing w:after="0" w:line="240" w:lineRule="auto"/>
              <w:rPr>
                <w:rFonts w:ascii="Arial" w:eastAsia="Arial" w:hAnsi="Arial" w:cs="Arial"/>
              </w:rPr>
            </w:pPr>
            <w:r w:rsidRPr="00AC55E3">
              <w:rPr>
                <w:rFonts w:ascii="Arial" w:eastAsia="Arial" w:hAnsi="Arial" w:cs="Arial"/>
              </w:rPr>
              <w:t>Profesional</w:t>
            </w:r>
          </w:p>
          <w:p w14:paraId="3E697F2D" w14:textId="18863D68" w:rsidR="00695096" w:rsidRPr="00AC55E3" w:rsidRDefault="00A55F51" w:rsidP="00B53A1F">
            <w:pPr>
              <w:spacing w:after="0" w:line="240" w:lineRule="auto"/>
              <w:rPr>
                <w:rFonts w:ascii="Arial" w:eastAsia="Arial" w:hAnsi="Arial" w:cs="Arial"/>
                <w:b/>
                <w:bCs/>
              </w:rPr>
            </w:pPr>
            <w:r w:rsidRPr="00AC55E3">
              <w:rPr>
                <w:rFonts w:ascii="Arial" w:eastAsia="Arial" w:hAnsi="Arial" w:cs="Arial"/>
                <w:b/>
                <w:bCs/>
              </w:rPr>
              <w:t>PROFESIONAL UNIVERSITARIO</w:t>
            </w:r>
          </w:p>
          <w:p w14:paraId="7040ABF9" w14:textId="77777777" w:rsidR="00695096" w:rsidRPr="00AC55E3" w:rsidRDefault="00695096" w:rsidP="00B53A1F">
            <w:pPr>
              <w:spacing w:after="0" w:line="240" w:lineRule="auto"/>
              <w:rPr>
                <w:rFonts w:ascii="Arial" w:eastAsia="Arial" w:hAnsi="Arial" w:cs="Arial"/>
              </w:rPr>
            </w:pPr>
            <w:r w:rsidRPr="00AC55E3">
              <w:rPr>
                <w:rFonts w:ascii="Arial" w:eastAsia="Arial" w:hAnsi="Arial" w:cs="Arial"/>
              </w:rPr>
              <w:t>219</w:t>
            </w:r>
          </w:p>
          <w:p w14:paraId="7C126C5C" w14:textId="77777777" w:rsidR="00695096" w:rsidRPr="00AC55E3" w:rsidRDefault="00695096" w:rsidP="00B53A1F">
            <w:pPr>
              <w:spacing w:after="0" w:line="240" w:lineRule="auto"/>
              <w:rPr>
                <w:rFonts w:ascii="Arial" w:eastAsia="Arial" w:hAnsi="Arial" w:cs="Arial"/>
              </w:rPr>
            </w:pPr>
            <w:r w:rsidRPr="00AC55E3">
              <w:rPr>
                <w:rFonts w:ascii="Arial" w:eastAsia="Arial" w:hAnsi="Arial" w:cs="Arial"/>
              </w:rPr>
              <w:t>02</w:t>
            </w:r>
          </w:p>
          <w:p w14:paraId="69D3FDD4" w14:textId="77777777" w:rsidR="00695096" w:rsidRPr="00AC55E3" w:rsidRDefault="00695096" w:rsidP="00B53A1F">
            <w:pPr>
              <w:spacing w:after="0" w:line="240" w:lineRule="auto"/>
              <w:rPr>
                <w:rFonts w:ascii="Arial" w:eastAsia="Arial" w:hAnsi="Arial" w:cs="Arial"/>
              </w:rPr>
            </w:pPr>
            <w:r w:rsidRPr="00AC55E3">
              <w:rPr>
                <w:rFonts w:ascii="Arial" w:eastAsia="Arial" w:hAnsi="Arial" w:cs="Arial"/>
              </w:rPr>
              <w:t>Uno (1)</w:t>
            </w:r>
          </w:p>
          <w:p w14:paraId="04BDAA53" w14:textId="77777777" w:rsidR="00695096" w:rsidRPr="00AC55E3" w:rsidRDefault="00695096" w:rsidP="00B53A1F">
            <w:pPr>
              <w:spacing w:after="0" w:line="240" w:lineRule="auto"/>
              <w:rPr>
                <w:rFonts w:ascii="Arial" w:eastAsia="Arial" w:hAnsi="Arial" w:cs="Arial"/>
              </w:rPr>
            </w:pPr>
            <w:r w:rsidRPr="00AC55E3">
              <w:rPr>
                <w:rFonts w:ascii="Arial" w:eastAsia="Arial" w:hAnsi="Arial" w:cs="Arial"/>
              </w:rPr>
              <w:t>Carrera Administrativa</w:t>
            </w:r>
          </w:p>
          <w:p w14:paraId="7B3BF2BD" w14:textId="4C82E9E0" w:rsidR="00695096" w:rsidRPr="00AC55E3" w:rsidRDefault="00695096" w:rsidP="00B53A1F">
            <w:pPr>
              <w:spacing w:after="0" w:line="240" w:lineRule="auto"/>
              <w:rPr>
                <w:rFonts w:ascii="Arial" w:eastAsia="Arial" w:hAnsi="Arial" w:cs="Arial"/>
              </w:rPr>
            </w:pPr>
            <w:r w:rsidRPr="00AC55E3">
              <w:rPr>
                <w:rFonts w:ascii="Arial" w:eastAsia="Arial" w:hAnsi="Arial" w:cs="Arial"/>
              </w:rPr>
              <w:t xml:space="preserve">Secretaría de Planeación </w:t>
            </w:r>
            <w:r w:rsidR="00A55F51" w:rsidRPr="00AC55E3">
              <w:rPr>
                <w:rFonts w:ascii="Arial" w:eastAsia="Arial" w:hAnsi="Arial" w:cs="Arial"/>
              </w:rPr>
              <w:t>del</w:t>
            </w:r>
            <w:r w:rsidRPr="00AC55E3">
              <w:rPr>
                <w:rFonts w:ascii="Arial" w:eastAsia="Arial" w:hAnsi="Arial" w:cs="Arial"/>
              </w:rPr>
              <w:t xml:space="preserve"> Desarrollo Territorial</w:t>
            </w:r>
          </w:p>
          <w:p w14:paraId="45DC2C87" w14:textId="77777777" w:rsidR="00695096" w:rsidRPr="00AC55E3" w:rsidRDefault="00695096" w:rsidP="00B53A1F">
            <w:pPr>
              <w:spacing w:after="0" w:line="240" w:lineRule="auto"/>
              <w:rPr>
                <w:rFonts w:ascii="Arial" w:eastAsia="Arial" w:hAnsi="Arial" w:cs="Arial"/>
              </w:rPr>
            </w:pPr>
            <w:r w:rsidRPr="00AC55E3">
              <w:rPr>
                <w:rFonts w:ascii="Arial" w:eastAsia="Arial" w:hAnsi="Arial" w:cs="Arial"/>
              </w:rPr>
              <w:t>Secretario de Despacho</w:t>
            </w:r>
          </w:p>
        </w:tc>
      </w:tr>
      <w:tr w:rsidR="00CA380F" w:rsidRPr="00AC55E3" w14:paraId="6878319A" w14:textId="77777777" w:rsidTr="00297F52">
        <w:tc>
          <w:tcPr>
            <w:tcW w:w="10206" w:type="dxa"/>
            <w:gridSpan w:val="2"/>
            <w:vAlign w:val="center"/>
          </w:tcPr>
          <w:p w14:paraId="1A9F331A" w14:textId="6283051B" w:rsidR="001A08C9" w:rsidRPr="00AC55E3" w:rsidRDefault="001A08C9">
            <w:pPr>
              <w:pStyle w:val="Prrafodelista"/>
              <w:numPr>
                <w:ilvl w:val="0"/>
                <w:numId w:val="74"/>
              </w:numPr>
              <w:spacing w:after="0" w:line="240" w:lineRule="auto"/>
              <w:ind w:left="449" w:hanging="568"/>
              <w:jc w:val="center"/>
              <w:rPr>
                <w:rFonts w:ascii="Arial" w:eastAsia="Arial" w:hAnsi="Arial" w:cs="Arial"/>
                <w:b/>
                <w:bCs/>
              </w:rPr>
            </w:pPr>
            <w:r w:rsidRPr="00AC55E3">
              <w:rPr>
                <w:rFonts w:ascii="Arial" w:hAnsi="Arial" w:cs="Arial"/>
                <w:b/>
              </w:rPr>
              <w:t>II. ÁREA FUNCIONAL: SECRETARÍA DE PLANEACIÓN Y DESARROLLO TERRITORIAL</w:t>
            </w:r>
          </w:p>
        </w:tc>
      </w:tr>
      <w:tr w:rsidR="00CA380F" w:rsidRPr="00AC55E3" w14:paraId="21B4775F" w14:textId="77777777" w:rsidTr="00297F52">
        <w:tc>
          <w:tcPr>
            <w:tcW w:w="10206" w:type="dxa"/>
            <w:gridSpan w:val="2"/>
            <w:shd w:val="clear" w:color="auto" w:fill="D9D9D9"/>
          </w:tcPr>
          <w:p w14:paraId="6613D3E2" w14:textId="77777777" w:rsidR="00695096" w:rsidRPr="00AC55E3" w:rsidRDefault="00695096">
            <w:pPr>
              <w:numPr>
                <w:ilvl w:val="0"/>
                <w:numId w:val="74"/>
              </w:numPr>
              <w:pBdr>
                <w:top w:val="nil"/>
                <w:left w:val="nil"/>
                <w:bottom w:val="nil"/>
                <w:right w:val="nil"/>
                <w:between w:val="nil"/>
              </w:pBdr>
              <w:spacing w:after="0" w:line="240" w:lineRule="auto"/>
              <w:jc w:val="center"/>
              <w:rPr>
                <w:rFonts w:ascii="Arial" w:eastAsia="Arial" w:hAnsi="Arial" w:cs="Arial"/>
                <w:b/>
                <w:bCs/>
              </w:rPr>
            </w:pPr>
            <w:r w:rsidRPr="00AC55E3">
              <w:rPr>
                <w:rFonts w:ascii="Arial" w:eastAsia="Arial" w:hAnsi="Arial" w:cs="Arial"/>
                <w:b/>
                <w:bCs/>
              </w:rPr>
              <w:t>PROPÓSITO PRINCIPAL</w:t>
            </w:r>
          </w:p>
        </w:tc>
      </w:tr>
      <w:tr w:rsidR="00CA380F" w:rsidRPr="00AC55E3" w14:paraId="163B0AE6" w14:textId="77777777" w:rsidTr="00297F52">
        <w:tc>
          <w:tcPr>
            <w:tcW w:w="10206" w:type="dxa"/>
            <w:gridSpan w:val="2"/>
          </w:tcPr>
          <w:p w14:paraId="28B08069" w14:textId="4A48F547" w:rsidR="00695096" w:rsidRPr="00AC55E3" w:rsidRDefault="00695096" w:rsidP="00B53A1F">
            <w:pPr>
              <w:spacing w:after="0" w:line="240" w:lineRule="auto"/>
              <w:jc w:val="both"/>
              <w:rPr>
                <w:rFonts w:ascii="Arial" w:eastAsia="Arial" w:hAnsi="Arial" w:cs="Arial"/>
              </w:rPr>
            </w:pPr>
            <w:r w:rsidRPr="00AC55E3">
              <w:rPr>
                <w:rFonts w:ascii="Arial" w:eastAsia="Arial" w:hAnsi="Arial" w:cs="Arial"/>
              </w:rPr>
              <w:t>Desarrollar las operaciones propias de la Gestión del Sistema de Información y la Gestión del Sistema de Regalías del Municipio de El Carmen de Viboral de acuerdo a la normatividad vigente y a los procedimientos establecidos con el fin de apoyar el proceso de Planeación y Desarrollo Municipal</w:t>
            </w:r>
          </w:p>
        </w:tc>
      </w:tr>
      <w:tr w:rsidR="00CA380F" w:rsidRPr="00AC55E3" w14:paraId="7BC2A3E9" w14:textId="77777777" w:rsidTr="00297F52">
        <w:tc>
          <w:tcPr>
            <w:tcW w:w="10206" w:type="dxa"/>
            <w:gridSpan w:val="2"/>
            <w:shd w:val="clear" w:color="auto" w:fill="D9D9D9"/>
          </w:tcPr>
          <w:p w14:paraId="721DC95B" w14:textId="77777777" w:rsidR="00695096" w:rsidRPr="00AC55E3" w:rsidRDefault="00695096">
            <w:pPr>
              <w:numPr>
                <w:ilvl w:val="0"/>
                <w:numId w:val="74"/>
              </w:numPr>
              <w:pBdr>
                <w:top w:val="nil"/>
                <w:left w:val="nil"/>
                <w:bottom w:val="nil"/>
                <w:right w:val="nil"/>
                <w:between w:val="nil"/>
              </w:pBdr>
              <w:spacing w:after="0" w:line="240" w:lineRule="auto"/>
              <w:jc w:val="center"/>
              <w:rPr>
                <w:rFonts w:ascii="Arial" w:eastAsia="Arial" w:hAnsi="Arial" w:cs="Arial"/>
                <w:b/>
                <w:bCs/>
              </w:rPr>
            </w:pPr>
            <w:r w:rsidRPr="00AC55E3">
              <w:rPr>
                <w:rFonts w:ascii="Arial" w:eastAsia="Arial" w:hAnsi="Arial" w:cs="Arial"/>
                <w:b/>
                <w:bCs/>
              </w:rPr>
              <w:t>DESCRIPCIÓN DE LAS FUNCIONES ESENCIALES</w:t>
            </w:r>
          </w:p>
        </w:tc>
      </w:tr>
      <w:tr w:rsidR="00CA380F" w:rsidRPr="00AC55E3" w14:paraId="327A5954" w14:textId="77777777" w:rsidTr="00297F52">
        <w:tc>
          <w:tcPr>
            <w:tcW w:w="10206" w:type="dxa"/>
            <w:gridSpan w:val="2"/>
          </w:tcPr>
          <w:p w14:paraId="14F002C5" w14:textId="77777777" w:rsidR="00695096" w:rsidRPr="00AC55E3" w:rsidRDefault="00695096">
            <w:pPr>
              <w:numPr>
                <w:ilvl w:val="0"/>
                <w:numId w:val="77"/>
              </w:numPr>
              <w:pBdr>
                <w:top w:val="nil"/>
                <w:left w:val="nil"/>
                <w:bottom w:val="nil"/>
                <w:right w:val="nil"/>
                <w:between w:val="nil"/>
              </w:pBdr>
              <w:spacing w:after="0" w:line="240" w:lineRule="auto"/>
              <w:ind w:left="449" w:hanging="449"/>
              <w:jc w:val="both"/>
              <w:rPr>
                <w:rFonts w:ascii="Arial" w:eastAsia="Arial" w:hAnsi="Arial" w:cs="Arial"/>
              </w:rPr>
            </w:pPr>
            <w:r w:rsidRPr="00AC55E3">
              <w:rPr>
                <w:rFonts w:ascii="Arial" w:eastAsia="Arial" w:hAnsi="Arial" w:cs="Arial"/>
              </w:rPr>
              <w:lastRenderedPageBreak/>
              <w:t>Establecer los procedimientos que permitan identificar los diferentes indicadores de la gestión de la Administración Municipal según los requerimientos técnicos.</w:t>
            </w:r>
          </w:p>
          <w:p w14:paraId="56A6FAFC" w14:textId="77777777" w:rsidR="00695096" w:rsidRPr="00AC55E3" w:rsidRDefault="00695096">
            <w:pPr>
              <w:numPr>
                <w:ilvl w:val="0"/>
                <w:numId w:val="77"/>
              </w:numPr>
              <w:pBdr>
                <w:top w:val="nil"/>
                <w:left w:val="nil"/>
                <w:bottom w:val="nil"/>
                <w:right w:val="nil"/>
                <w:between w:val="nil"/>
              </w:pBdr>
              <w:spacing w:after="0" w:line="240" w:lineRule="auto"/>
              <w:ind w:left="449" w:hanging="449"/>
              <w:jc w:val="both"/>
              <w:rPr>
                <w:rFonts w:ascii="Arial" w:eastAsia="Arial" w:hAnsi="Arial" w:cs="Arial"/>
              </w:rPr>
            </w:pPr>
            <w:r w:rsidRPr="00AC55E3">
              <w:rPr>
                <w:rFonts w:ascii="Arial" w:eastAsia="Arial" w:hAnsi="Arial" w:cs="Arial"/>
              </w:rPr>
              <w:t>Apoyar la formulación de los indicadores de gestión de cada uno de los procesos de la Administración Municipal de acuerdo con la metodología apropiada.</w:t>
            </w:r>
          </w:p>
          <w:p w14:paraId="5EF770F5" w14:textId="77777777" w:rsidR="00695096" w:rsidRPr="00AC55E3" w:rsidRDefault="00695096">
            <w:pPr>
              <w:numPr>
                <w:ilvl w:val="0"/>
                <w:numId w:val="77"/>
              </w:numPr>
              <w:pBdr>
                <w:top w:val="nil"/>
                <w:left w:val="nil"/>
                <w:bottom w:val="nil"/>
                <w:right w:val="nil"/>
                <w:between w:val="nil"/>
              </w:pBdr>
              <w:spacing w:after="0" w:line="240" w:lineRule="auto"/>
              <w:ind w:left="449" w:hanging="449"/>
              <w:jc w:val="both"/>
              <w:rPr>
                <w:rFonts w:ascii="Arial" w:eastAsia="Arial" w:hAnsi="Arial" w:cs="Arial"/>
              </w:rPr>
            </w:pPr>
            <w:r w:rsidRPr="00AC55E3">
              <w:rPr>
                <w:rFonts w:ascii="Arial" w:eastAsia="Arial" w:hAnsi="Arial" w:cs="Arial"/>
              </w:rPr>
              <w:t>Realizar análisis estadísticos enfocados en las variables de importancia e interés de la Administración Municipal.</w:t>
            </w:r>
          </w:p>
          <w:p w14:paraId="55B557EB" w14:textId="77777777" w:rsidR="00695096" w:rsidRPr="00AC55E3" w:rsidRDefault="00695096">
            <w:pPr>
              <w:numPr>
                <w:ilvl w:val="0"/>
                <w:numId w:val="77"/>
              </w:numPr>
              <w:pBdr>
                <w:top w:val="nil"/>
                <w:left w:val="nil"/>
                <w:bottom w:val="nil"/>
                <w:right w:val="nil"/>
                <w:between w:val="nil"/>
              </w:pBdr>
              <w:spacing w:after="0" w:line="240" w:lineRule="auto"/>
              <w:ind w:left="449" w:hanging="449"/>
              <w:jc w:val="both"/>
              <w:rPr>
                <w:rFonts w:ascii="Arial" w:eastAsia="Arial" w:hAnsi="Arial" w:cs="Arial"/>
              </w:rPr>
            </w:pPr>
            <w:r w:rsidRPr="00AC55E3">
              <w:rPr>
                <w:rFonts w:ascii="Arial" w:eastAsia="Arial" w:hAnsi="Arial" w:cs="Arial"/>
              </w:rPr>
              <w:t>Administrar las diferentes plataformas de carácter municipal, departamental y nacional, en las cuales la administración municipal debe realizar reportes y cargues de información.</w:t>
            </w:r>
          </w:p>
          <w:p w14:paraId="28FAC84F" w14:textId="77777777" w:rsidR="00695096" w:rsidRPr="00AC55E3" w:rsidRDefault="00695096">
            <w:pPr>
              <w:numPr>
                <w:ilvl w:val="0"/>
                <w:numId w:val="77"/>
              </w:numPr>
              <w:pBdr>
                <w:top w:val="nil"/>
                <w:left w:val="nil"/>
                <w:bottom w:val="nil"/>
                <w:right w:val="nil"/>
                <w:between w:val="nil"/>
              </w:pBdr>
              <w:spacing w:after="0" w:line="240" w:lineRule="auto"/>
              <w:ind w:left="449" w:hanging="449"/>
              <w:jc w:val="both"/>
              <w:rPr>
                <w:rFonts w:ascii="Arial" w:eastAsia="Arial" w:hAnsi="Arial" w:cs="Arial"/>
              </w:rPr>
            </w:pPr>
            <w:r w:rsidRPr="00AC55E3">
              <w:rPr>
                <w:rFonts w:ascii="Arial" w:eastAsia="Arial" w:hAnsi="Arial" w:cs="Arial"/>
              </w:rPr>
              <w:t>Acompañar a los secretarios de despacho en la evaluación de los planes de acción y Plan de Desarrollo.</w:t>
            </w:r>
          </w:p>
          <w:p w14:paraId="37E354CB" w14:textId="77777777" w:rsidR="00695096" w:rsidRPr="00AC55E3" w:rsidRDefault="00695096">
            <w:pPr>
              <w:numPr>
                <w:ilvl w:val="0"/>
                <w:numId w:val="77"/>
              </w:numPr>
              <w:pBdr>
                <w:top w:val="nil"/>
                <w:left w:val="nil"/>
                <w:bottom w:val="nil"/>
                <w:right w:val="nil"/>
                <w:between w:val="nil"/>
              </w:pBdr>
              <w:spacing w:after="0" w:line="240" w:lineRule="auto"/>
              <w:ind w:left="449" w:hanging="449"/>
              <w:jc w:val="both"/>
              <w:rPr>
                <w:rFonts w:ascii="Arial" w:eastAsia="Arial" w:hAnsi="Arial" w:cs="Arial"/>
              </w:rPr>
            </w:pPr>
            <w:r w:rsidRPr="00AC55E3">
              <w:rPr>
                <w:rFonts w:ascii="Arial" w:eastAsia="Arial" w:hAnsi="Arial" w:cs="Arial"/>
              </w:rPr>
              <w:t>Coordinar la generación oportuna de información sobre los programas y proyectos de cada sector.</w:t>
            </w:r>
          </w:p>
          <w:p w14:paraId="2738BE46" w14:textId="77777777" w:rsidR="00695096" w:rsidRPr="00AC55E3" w:rsidRDefault="00695096">
            <w:pPr>
              <w:numPr>
                <w:ilvl w:val="0"/>
                <w:numId w:val="77"/>
              </w:numPr>
              <w:pBdr>
                <w:top w:val="nil"/>
                <w:left w:val="nil"/>
                <w:bottom w:val="nil"/>
                <w:right w:val="nil"/>
                <w:between w:val="nil"/>
              </w:pBdr>
              <w:spacing w:after="0" w:line="240" w:lineRule="auto"/>
              <w:ind w:left="449" w:hanging="449"/>
              <w:jc w:val="both"/>
              <w:rPr>
                <w:rFonts w:ascii="Arial" w:eastAsia="Arial" w:hAnsi="Arial" w:cs="Arial"/>
              </w:rPr>
            </w:pPr>
            <w:r w:rsidRPr="00AC55E3">
              <w:rPr>
                <w:rFonts w:ascii="Arial" w:eastAsia="Arial" w:hAnsi="Arial" w:cs="Arial"/>
              </w:rPr>
              <w:t>Hacer entrega de informes periódicos a la Administración Municipal sobre el desarrollo de los planes y proyectos, su ejecución y resultados, de acuerdo con el procedimiento establecido.</w:t>
            </w:r>
          </w:p>
          <w:p w14:paraId="46E844B1" w14:textId="77777777" w:rsidR="00695096" w:rsidRPr="00AC55E3" w:rsidRDefault="00695096">
            <w:pPr>
              <w:numPr>
                <w:ilvl w:val="0"/>
                <w:numId w:val="77"/>
              </w:numPr>
              <w:pBdr>
                <w:top w:val="nil"/>
                <w:left w:val="nil"/>
                <w:bottom w:val="nil"/>
                <w:right w:val="nil"/>
                <w:between w:val="nil"/>
              </w:pBdr>
              <w:spacing w:after="0" w:line="240" w:lineRule="auto"/>
              <w:ind w:left="449" w:hanging="449"/>
              <w:jc w:val="both"/>
              <w:rPr>
                <w:rFonts w:ascii="Arial" w:eastAsia="Arial" w:hAnsi="Arial" w:cs="Arial"/>
              </w:rPr>
            </w:pPr>
            <w:r w:rsidRPr="00AC55E3">
              <w:rPr>
                <w:rFonts w:ascii="Arial" w:eastAsia="Arial" w:hAnsi="Arial" w:cs="Arial"/>
              </w:rPr>
              <w:t>Suministrar la información base para el proceso de presupuestación y programación de las inversiones según los requerimientos y cumpliendo con el procedimiento establecido.</w:t>
            </w:r>
          </w:p>
          <w:p w14:paraId="57A01C28" w14:textId="77777777" w:rsidR="00695096" w:rsidRPr="00AC55E3" w:rsidRDefault="00695096">
            <w:pPr>
              <w:numPr>
                <w:ilvl w:val="0"/>
                <w:numId w:val="77"/>
              </w:numPr>
              <w:pBdr>
                <w:top w:val="nil"/>
                <w:left w:val="nil"/>
                <w:bottom w:val="nil"/>
                <w:right w:val="nil"/>
                <w:between w:val="nil"/>
              </w:pBdr>
              <w:spacing w:after="0" w:line="240" w:lineRule="auto"/>
              <w:ind w:left="449" w:hanging="449"/>
              <w:jc w:val="both"/>
              <w:rPr>
                <w:rFonts w:ascii="Arial" w:eastAsia="Arial" w:hAnsi="Arial" w:cs="Arial"/>
              </w:rPr>
            </w:pPr>
            <w:r w:rsidRPr="00AC55E3">
              <w:rPr>
                <w:rFonts w:ascii="Arial" w:eastAsia="Arial" w:hAnsi="Arial" w:cs="Arial"/>
              </w:rPr>
              <w:t>Asesorar al personal de la secretaría de planeación en temas relacionados con el programa a su cargo, comunicando las particularidades de interés colectivo, con el fin de unificar criterios, integrar esfuerzos y facilitar el trabajo en equipo.</w:t>
            </w:r>
          </w:p>
          <w:p w14:paraId="34650CEA" w14:textId="36C7ED68" w:rsidR="00695096" w:rsidRPr="00AC55E3" w:rsidRDefault="00695096">
            <w:pPr>
              <w:numPr>
                <w:ilvl w:val="0"/>
                <w:numId w:val="77"/>
              </w:numPr>
              <w:pBdr>
                <w:top w:val="nil"/>
                <w:left w:val="nil"/>
                <w:bottom w:val="nil"/>
                <w:right w:val="nil"/>
                <w:between w:val="nil"/>
              </w:pBdr>
              <w:spacing w:after="0" w:line="240" w:lineRule="auto"/>
              <w:ind w:left="449" w:hanging="449"/>
              <w:jc w:val="both"/>
              <w:rPr>
                <w:rFonts w:ascii="Arial" w:eastAsia="Arial" w:hAnsi="Arial" w:cs="Arial"/>
              </w:rPr>
            </w:pPr>
            <w:r w:rsidRPr="00AC55E3">
              <w:rPr>
                <w:rFonts w:ascii="Arial" w:eastAsia="Arial" w:hAnsi="Arial" w:cs="Arial"/>
              </w:rPr>
              <w:t xml:space="preserve">Consolidar la información de las diferentes secretarias y áreas de gestión para </w:t>
            </w:r>
            <w:r w:rsidR="00A96A97" w:rsidRPr="00AC55E3">
              <w:rPr>
                <w:rFonts w:ascii="Arial" w:eastAsia="Arial" w:hAnsi="Arial" w:cs="Arial"/>
              </w:rPr>
              <w:t>el reporte</w:t>
            </w:r>
            <w:r w:rsidRPr="00AC55E3">
              <w:rPr>
                <w:rFonts w:ascii="Arial" w:eastAsia="Arial" w:hAnsi="Arial" w:cs="Arial"/>
              </w:rPr>
              <w:t xml:space="preserve"> a los entes de control.</w:t>
            </w:r>
          </w:p>
          <w:p w14:paraId="23AD3371" w14:textId="77777777" w:rsidR="00695096" w:rsidRPr="00AC55E3" w:rsidRDefault="00695096">
            <w:pPr>
              <w:numPr>
                <w:ilvl w:val="0"/>
                <w:numId w:val="77"/>
              </w:numPr>
              <w:pBdr>
                <w:top w:val="nil"/>
                <w:left w:val="nil"/>
                <w:bottom w:val="nil"/>
                <w:right w:val="nil"/>
                <w:between w:val="nil"/>
              </w:pBdr>
              <w:spacing w:after="0" w:line="240" w:lineRule="auto"/>
              <w:ind w:left="449" w:hanging="449"/>
              <w:jc w:val="both"/>
              <w:rPr>
                <w:rFonts w:ascii="Arial" w:eastAsia="Arial" w:hAnsi="Arial" w:cs="Arial"/>
              </w:rPr>
            </w:pPr>
            <w:r w:rsidRPr="00AC55E3">
              <w:rPr>
                <w:rFonts w:ascii="Arial" w:eastAsia="Arial" w:hAnsi="Arial" w:cs="Arial"/>
              </w:rPr>
              <w:t>Presentar informes requeridos por los organismos de control y demás asignados dentro del término legal</w:t>
            </w:r>
          </w:p>
          <w:p w14:paraId="469B4600" w14:textId="77777777" w:rsidR="00695096" w:rsidRPr="00AC55E3" w:rsidRDefault="00695096">
            <w:pPr>
              <w:numPr>
                <w:ilvl w:val="0"/>
                <w:numId w:val="77"/>
              </w:numPr>
              <w:pBdr>
                <w:top w:val="nil"/>
                <w:left w:val="nil"/>
                <w:bottom w:val="nil"/>
                <w:right w:val="nil"/>
                <w:between w:val="nil"/>
              </w:pBdr>
              <w:spacing w:after="0" w:line="240" w:lineRule="auto"/>
              <w:ind w:left="449" w:hanging="449"/>
              <w:jc w:val="both"/>
              <w:rPr>
                <w:rFonts w:ascii="Arial" w:eastAsia="Arial" w:hAnsi="Arial" w:cs="Arial"/>
              </w:rPr>
            </w:pPr>
            <w:r w:rsidRPr="00AC55E3">
              <w:rPr>
                <w:rFonts w:ascii="Arial" w:eastAsia="Arial" w:hAnsi="Arial" w:cs="Arial"/>
              </w:rPr>
              <w:t>Elaborar las bases de datos con los resultados de la gestión según de la información suministrada por las dependencias y procesos de acuerdo con los requerimientos técnicos y cumpliendo el procedimiento establecido.</w:t>
            </w:r>
          </w:p>
          <w:p w14:paraId="228F0153" w14:textId="77777777" w:rsidR="00695096" w:rsidRPr="00AC55E3" w:rsidRDefault="00695096">
            <w:pPr>
              <w:numPr>
                <w:ilvl w:val="0"/>
                <w:numId w:val="77"/>
              </w:numPr>
              <w:pBdr>
                <w:top w:val="nil"/>
                <w:left w:val="nil"/>
                <w:bottom w:val="nil"/>
                <w:right w:val="nil"/>
                <w:between w:val="nil"/>
              </w:pBdr>
              <w:spacing w:after="0" w:line="240" w:lineRule="auto"/>
              <w:ind w:left="449" w:hanging="449"/>
              <w:jc w:val="both"/>
              <w:rPr>
                <w:rFonts w:ascii="Arial" w:eastAsia="Arial" w:hAnsi="Arial" w:cs="Arial"/>
              </w:rPr>
            </w:pPr>
            <w:r w:rsidRPr="00AC55E3">
              <w:rPr>
                <w:rFonts w:ascii="Arial" w:eastAsia="Arial" w:hAnsi="Arial" w:cs="Arial"/>
              </w:rPr>
              <w:t>Tener actualizada la base de datos de la contratación que se realiza en la Administración Municipal cumpliendo con el procedimiento establecido.</w:t>
            </w:r>
          </w:p>
          <w:p w14:paraId="63329049" w14:textId="77777777" w:rsidR="00695096" w:rsidRPr="00AC55E3" w:rsidRDefault="00695096">
            <w:pPr>
              <w:numPr>
                <w:ilvl w:val="0"/>
                <w:numId w:val="77"/>
              </w:numPr>
              <w:pBdr>
                <w:top w:val="nil"/>
                <w:left w:val="nil"/>
                <w:bottom w:val="nil"/>
                <w:right w:val="nil"/>
                <w:between w:val="nil"/>
              </w:pBdr>
              <w:spacing w:after="0" w:line="240" w:lineRule="auto"/>
              <w:ind w:left="449" w:hanging="449"/>
              <w:jc w:val="both"/>
              <w:rPr>
                <w:rFonts w:ascii="Arial" w:eastAsia="Arial" w:hAnsi="Arial" w:cs="Arial"/>
              </w:rPr>
            </w:pPr>
            <w:r w:rsidRPr="00AC55E3">
              <w:rPr>
                <w:rFonts w:ascii="Arial" w:eastAsia="Arial" w:hAnsi="Arial" w:cs="Arial"/>
              </w:rPr>
              <w:t>Gestionar la recolección de información financiera y presupuestal de los proyectos, relevante para la toma de decisiones y el adecuado cumplimiento de las responsabilidades de la Entidad en el SGR conforme a los lineamientos establecidos.</w:t>
            </w:r>
          </w:p>
          <w:p w14:paraId="25D63722" w14:textId="77777777" w:rsidR="00695096" w:rsidRPr="00AC55E3" w:rsidRDefault="00695096">
            <w:pPr>
              <w:numPr>
                <w:ilvl w:val="0"/>
                <w:numId w:val="77"/>
              </w:numPr>
              <w:pBdr>
                <w:top w:val="nil"/>
                <w:left w:val="nil"/>
                <w:bottom w:val="nil"/>
                <w:right w:val="nil"/>
                <w:between w:val="nil"/>
              </w:pBdr>
              <w:spacing w:after="0" w:line="240" w:lineRule="auto"/>
              <w:ind w:left="449" w:hanging="449"/>
              <w:jc w:val="both"/>
              <w:rPr>
                <w:rFonts w:ascii="Arial" w:eastAsia="Arial" w:hAnsi="Arial" w:cs="Arial"/>
              </w:rPr>
            </w:pPr>
            <w:r w:rsidRPr="00AC55E3">
              <w:rPr>
                <w:rFonts w:ascii="Arial" w:eastAsia="Arial" w:hAnsi="Arial" w:cs="Arial"/>
              </w:rPr>
              <w:t>Hacer seguimiento al cumplimiento de indicadores sociales planteados en los objetivos del milenio de la ONU de acuerdo a los compromisos adquiridos y aplicando la metodología adecuada.</w:t>
            </w:r>
          </w:p>
          <w:p w14:paraId="260DDB6F" w14:textId="77777777" w:rsidR="00695096" w:rsidRPr="00AC55E3" w:rsidRDefault="00695096">
            <w:pPr>
              <w:numPr>
                <w:ilvl w:val="0"/>
                <w:numId w:val="77"/>
              </w:numPr>
              <w:pBdr>
                <w:top w:val="nil"/>
                <w:left w:val="nil"/>
                <w:bottom w:val="nil"/>
                <w:right w:val="nil"/>
                <w:between w:val="nil"/>
              </w:pBdr>
              <w:spacing w:after="0" w:line="240" w:lineRule="auto"/>
              <w:ind w:left="449" w:hanging="449"/>
              <w:jc w:val="both"/>
              <w:rPr>
                <w:rFonts w:ascii="Arial" w:eastAsia="Arial" w:hAnsi="Arial" w:cs="Arial"/>
              </w:rPr>
            </w:pPr>
            <w:r w:rsidRPr="00AC55E3">
              <w:rPr>
                <w:rFonts w:ascii="Arial" w:eastAsia="Arial" w:hAnsi="Arial" w:cs="Arial"/>
              </w:rPr>
              <w:t>Recopilar y consolidar la información que permita evaluar los componentes de eficiencia, eficacia y efectividad de la Administración Municipal con las metodologías establecidas por el DNP y demás entes competentes.</w:t>
            </w:r>
          </w:p>
          <w:p w14:paraId="7CA8011F" w14:textId="77777777" w:rsidR="00695096" w:rsidRPr="00AC55E3" w:rsidRDefault="00695096">
            <w:pPr>
              <w:numPr>
                <w:ilvl w:val="0"/>
                <w:numId w:val="77"/>
              </w:numPr>
              <w:pBdr>
                <w:top w:val="nil"/>
                <w:left w:val="nil"/>
                <w:bottom w:val="nil"/>
                <w:right w:val="nil"/>
                <w:between w:val="nil"/>
              </w:pBdr>
              <w:spacing w:after="0" w:line="240" w:lineRule="auto"/>
              <w:ind w:left="449" w:hanging="449"/>
              <w:jc w:val="both"/>
              <w:rPr>
                <w:rFonts w:ascii="Arial" w:eastAsia="Arial" w:hAnsi="Arial" w:cs="Arial"/>
              </w:rPr>
            </w:pPr>
            <w:r w:rsidRPr="00AC55E3">
              <w:rPr>
                <w:rFonts w:ascii="Arial" w:eastAsia="Arial" w:hAnsi="Arial" w:cs="Arial"/>
              </w:rPr>
              <w:t>Actualizar los resultados que reflejen el estado real del municipio de acuerdo a la información suministrada.</w:t>
            </w:r>
          </w:p>
          <w:p w14:paraId="543FED42" w14:textId="77777777" w:rsidR="00695096" w:rsidRPr="00AC55E3" w:rsidRDefault="00695096">
            <w:pPr>
              <w:numPr>
                <w:ilvl w:val="0"/>
                <w:numId w:val="77"/>
              </w:numPr>
              <w:pBdr>
                <w:top w:val="nil"/>
                <w:left w:val="nil"/>
                <w:bottom w:val="nil"/>
                <w:right w:val="nil"/>
                <w:between w:val="nil"/>
              </w:pBdr>
              <w:spacing w:after="0" w:line="240" w:lineRule="auto"/>
              <w:ind w:left="449" w:hanging="449"/>
              <w:jc w:val="both"/>
              <w:rPr>
                <w:rFonts w:ascii="Arial" w:eastAsia="Arial" w:hAnsi="Arial" w:cs="Arial"/>
              </w:rPr>
            </w:pPr>
            <w:r w:rsidRPr="00AC55E3">
              <w:rPr>
                <w:rFonts w:ascii="Arial" w:eastAsia="Arial" w:hAnsi="Arial" w:cs="Arial"/>
              </w:rPr>
              <w:t>Orientar la evaluación de la ejecución del Plan de Desarrollo Municipal siguiendo la metodología establecida.</w:t>
            </w:r>
          </w:p>
          <w:p w14:paraId="337DE581" w14:textId="77777777" w:rsidR="00695096" w:rsidRPr="00AC55E3" w:rsidRDefault="00695096">
            <w:pPr>
              <w:numPr>
                <w:ilvl w:val="0"/>
                <w:numId w:val="77"/>
              </w:numPr>
              <w:pBdr>
                <w:top w:val="nil"/>
                <w:left w:val="nil"/>
                <w:bottom w:val="nil"/>
                <w:right w:val="nil"/>
                <w:between w:val="nil"/>
              </w:pBdr>
              <w:spacing w:after="0" w:line="240" w:lineRule="auto"/>
              <w:ind w:left="449" w:hanging="449"/>
              <w:jc w:val="both"/>
              <w:rPr>
                <w:rFonts w:ascii="Arial" w:eastAsia="Arial" w:hAnsi="Arial" w:cs="Arial"/>
              </w:rPr>
            </w:pPr>
            <w:r w:rsidRPr="00AC55E3">
              <w:rPr>
                <w:rFonts w:ascii="Arial" w:eastAsia="Arial" w:hAnsi="Arial" w:cs="Arial"/>
              </w:rPr>
              <w:lastRenderedPageBreak/>
              <w:t>Orientar la elaboración de los respectivos planes de mejora para garantizar el cumplimiento de las metas estipuladas en el Plan de Desarrollo de acuerdo a la metodología y procedimiento establecido.</w:t>
            </w:r>
          </w:p>
          <w:p w14:paraId="7412968A" w14:textId="77777777" w:rsidR="00695096" w:rsidRPr="00AC55E3" w:rsidRDefault="00695096">
            <w:pPr>
              <w:numPr>
                <w:ilvl w:val="0"/>
                <w:numId w:val="77"/>
              </w:numPr>
              <w:pBdr>
                <w:top w:val="nil"/>
                <w:left w:val="nil"/>
                <w:bottom w:val="nil"/>
                <w:right w:val="nil"/>
                <w:between w:val="nil"/>
              </w:pBdr>
              <w:spacing w:after="0" w:line="240" w:lineRule="auto"/>
              <w:ind w:left="449" w:hanging="449"/>
              <w:jc w:val="both"/>
              <w:rPr>
                <w:rFonts w:ascii="Arial" w:eastAsia="Arial" w:hAnsi="Arial" w:cs="Arial"/>
              </w:rPr>
            </w:pPr>
            <w:r w:rsidRPr="00AC55E3">
              <w:rPr>
                <w:rFonts w:ascii="Arial" w:eastAsia="Arial" w:hAnsi="Arial" w:cs="Arial"/>
              </w:rPr>
              <w:t>Apoyar las diferentes actividades que se desempeñen desde el Banco de Programas y Proyectos de inversión municipal según los requerimientos.</w:t>
            </w:r>
          </w:p>
          <w:p w14:paraId="08261D81" w14:textId="77777777" w:rsidR="00695096" w:rsidRPr="00AC55E3" w:rsidRDefault="00695096">
            <w:pPr>
              <w:numPr>
                <w:ilvl w:val="0"/>
                <w:numId w:val="77"/>
              </w:numPr>
              <w:pBdr>
                <w:top w:val="nil"/>
                <w:left w:val="nil"/>
                <w:bottom w:val="nil"/>
                <w:right w:val="nil"/>
                <w:between w:val="nil"/>
              </w:pBdr>
              <w:spacing w:after="0" w:line="240" w:lineRule="auto"/>
              <w:ind w:left="449" w:hanging="449"/>
              <w:jc w:val="both"/>
              <w:rPr>
                <w:rFonts w:ascii="Arial" w:eastAsia="Arial" w:hAnsi="Arial" w:cs="Arial"/>
              </w:rPr>
            </w:pPr>
            <w:r w:rsidRPr="00AC55E3">
              <w:rPr>
                <w:rFonts w:ascii="Arial" w:eastAsia="Arial" w:hAnsi="Arial" w:cs="Arial"/>
              </w:rPr>
              <w:t>Aplicar la política de seguridad de la información vigente de conformidad con el procedimiento establecido.</w:t>
            </w:r>
          </w:p>
          <w:p w14:paraId="39468A99" w14:textId="77777777" w:rsidR="00695096" w:rsidRPr="00AC55E3" w:rsidRDefault="00695096">
            <w:pPr>
              <w:numPr>
                <w:ilvl w:val="0"/>
                <w:numId w:val="77"/>
              </w:numPr>
              <w:pBdr>
                <w:top w:val="nil"/>
                <w:left w:val="nil"/>
                <w:bottom w:val="nil"/>
                <w:right w:val="nil"/>
                <w:between w:val="nil"/>
              </w:pBdr>
              <w:spacing w:after="0" w:line="240" w:lineRule="auto"/>
              <w:ind w:left="449" w:hanging="449"/>
              <w:jc w:val="both"/>
              <w:rPr>
                <w:rFonts w:ascii="Arial" w:eastAsia="Arial" w:hAnsi="Arial" w:cs="Arial"/>
              </w:rPr>
            </w:pPr>
            <w:r w:rsidRPr="00AC55E3">
              <w:rPr>
                <w:rFonts w:ascii="Arial" w:eastAsia="Arial" w:hAnsi="Arial" w:cs="Arial"/>
              </w:rPr>
              <w:t>Realizar seguimiento y control a la base de datos que se reporta desde el SISBEN al Departamento Nacional de Planeación - DNP respondiendo a las normas vigentes.</w:t>
            </w:r>
          </w:p>
          <w:p w14:paraId="623FD3EA" w14:textId="77777777" w:rsidR="00695096" w:rsidRPr="00AC55E3" w:rsidRDefault="00695096">
            <w:pPr>
              <w:numPr>
                <w:ilvl w:val="0"/>
                <w:numId w:val="77"/>
              </w:numPr>
              <w:pBdr>
                <w:top w:val="nil"/>
                <w:left w:val="nil"/>
                <w:bottom w:val="nil"/>
                <w:right w:val="nil"/>
                <w:between w:val="nil"/>
              </w:pBdr>
              <w:spacing w:after="0" w:line="240" w:lineRule="auto"/>
              <w:ind w:left="449" w:hanging="449"/>
              <w:jc w:val="both"/>
              <w:rPr>
                <w:rFonts w:ascii="Arial" w:eastAsia="Arial" w:hAnsi="Arial" w:cs="Arial"/>
              </w:rPr>
            </w:pPr>
            <w:r w:rsidRPr="00AC55E3">
              <w:rPr>
                <w:rFonts w:ascii="Arial" w:eastAsia="Arial" w:hAnsi="Arial" w:cs="Arial"/>
              </w:rPr>
              <w:t>Evaluar el desarrollo de las actividades realizadas de acuerdo con los lineamientos del SIG.</w:t>
            </w:r>
          </w:p>
          <w:p w14:paraId="45B1AB06" w14:textId="77777777" w:rsidR="00695096" w:rsidRPr="00AC55E3" w:rsidRDefault="00695096">
            <w:pPr>
              <w:numPr>
                <w:ilvl w:val="0"/>
                <w:numId w:val="77"/>
              </w:numPr>
              <w:pBdr>
                <w:top w:val="nil"/>
                <w:left w:val="nil"/>
                <w:bottom w:val="nil"/>
                <w:right w:val="nil"/>
                <w:between w:val="nil"/>
              </w:pBdr>
              <w:spacing w:after="0" w:line="240" w:lineRule="auto"/>
              <w:ind w:left="449" w:hanging="449"/>
              <w:jc w:val="both"/>
              <w:rPr>
                <w:rFonts w:ascii="Arial" w:eastAsia="Arial" w:hAnsi="Arial" w:cs="Arial"/>
              </w:rPr>
            </w:pPr>
            <w:r w:rsidRPr="00AC55E3">
              <w:rPr>
                <w:rFonts w:ascii="Arial" w:eastAsia="Arial" w:hAnsi="Arial" w:cs="Arial"/>
              </w:rPr>
              <w:t>Identificar anomalías, debilidades y fortalezas en las operaciones comprometidas de con base en el seguimiento, control y evaluación realizada.</w:t>
            </w:r>
          </w:p>
          <w:p w14:paraId="4BFAD80D" w14:textId="77777777" w:rsidR="00695096" w:rsidRPr="00AC55E3" w:rsidRDefault="00695096">
            <w:pPr>
              <w:numPr>
                <w:ilvl w:val="0"/>
                <w:numId w:val="77"/>
              </w:numPr>
              <w:pBdr>
                <w:top w:val="nil"/>
                <w:left w:val="nil"/>
                <w:bottom w:val="nil"/>
                <w:right w:val="nil"/>
                <w:between w:val="nil"/>
              </w:pBdr>
              <w:spacing w:after="0" w:line="240" w:lineRule="auto"/>
              <w:ind w:left="449" w:hanging="449"/>
              <w:jc w:val="both"/>
              <w:rPr>
                <w:rFonts w:ascii="Arial" w:eastAsia="Arial" w:hAnsi="Arial" w:cs="Arial"/>
              </w:rPr>
            </w:pPr>
            <w:r w:rsidRPr="00AC55E3">
              <w:rPr>
                <w:rFonts w:ascii="Arial" w:eastAsia="Arial" w:hAnsi="Arial" w:cs="Arial"/>
              </w:rPr>
              <w:t>Elaborar e implementar el Plan de Mejoramiento en cumplimiento con los lineamientos del SIG y de acuerdo con los resultados del seguimiento, control y evaluación realizados.</w:t>
            </w:r>
          </w:p>
          <w:p w14:paraId="713F4083" w14:textId="77777777" w:rsidR="00695096" w:rsidRPr="00AC55E3" w:rsidRDefault="00695096">
            <w:pPr>
              <w:numPr>
                <w:ilvl w:val="0"/>
                <w:numId w:val="77"/>
              </w:numPr>
              <w:pBdr>
                <w:top w:val="nil"/>
                <w:left w:val="nil"/>
                <w:bottom w:val="nil"/>
                <w:right w:val="nil"/>
                <w:between w:val="nil"/>
              </w:pBdr>
              <w:spacing w:after="0" w:line="240" w:lineRule="auto"/>
              <w:ind w:left="449" w:hanging="449"/>
              <w:jc w:val="both"/>
              <w:rPr>
                <w:rFonts w:ascii="Arial" w:eastAsia="Arial" w:hAnsi="Arial" w:cs="Arial"/>
              </w:rPr>
            </w:pPr>
            <w:r w:rsidRPr="00AC55E3">
              <w:rPr>
                <w:rFonts w:ascii="Arial" w:eastAsia="Arial" w:hAnsi="Arial" w:cs="Arial"/>
              </w:rPr>
              <w:t xml:space="preserve">Enmarcar el cumplimiento de las funciones anteriores dentro de las políticas y directrices establecidas por la Administración Municipal y la normatividad vigente. </w:t>
            </w:r>
          </w:p>
          <w:p w14:paraId="229AE0F8" w14:textId="77777777" w:rsidR="00695096" w:rsidRPr="00AC55E3" w:rsidRDefault="00695096">
            <w:pPr>
              <w:numPr>
                <w:ilvl w:val="0"/>
                <w:numId w:val="77"/>
              </w:numPr>
              <w:pBdr>
                <w:top w:val="nil"/>
                <w:left w:val="nil"/>
                <w:bottom w:val="nil"/>
                <w:right w:val="nil"/>
                <w:between w:val="nil"/>
              </w:pBdr>
              <w:spacing w:after="0" w:line="240" w:lineRule="auto"/>
              <w:ind w:left="449" w:hanging="449"/>
              <w:jc w:val="both"/>
              <w:rPr>
                <w:rFonts w:ascii="Arial" w:eastAsia="Arial" w:hAnsi="Arial" w:cs="Arial"/>
              </w:rPr>
            </w:pPr>
            <w:r w:rsidRPr="00AC55E3">
              <w:rPr>
                <w:rFonts w:ascii="Arial" w:eastAsia="Arial" w:hAnsi="Arial" w:cs="Arial"/>
              </w:rPr>
              <w:t>Cumplir con las funciones contenidas en la Constitución, La Ley, Los Decretos, Ordenanzas, Acuerdos, Manual de Funciones, reglamentos internos.</w:t>
            </w:r>
          </w:p>
          <w:p w14:paraId="2AB55BD8" w14:textId="77777777" w:rsidR="00695096" w:rsidRPr="00AC55E3" w:rsidRDefault="00695096">
            <w:pPr>
              <w:numPr>
                <w:ilvl w:val="0"/>
                <w:numId w:val="77"/>
              </w:numPr>
              <w:pBdr>
                <w:top w:val="nil"/>
                <w:left w:val="nil"/>
                <w:bottom w:val="nil"/>
                <w:right w:val="nil"/>
                <w:between w:val="nil"/>
              </w:pBdr>
              <w:spacing w:after="0" w:line="240" w:lineRule="auto"/>
              <w:ind w:left="449" w:hanging="449"/>
              <w:jc w:val="both"/>
              <w:rPr>
                <w:rFonts w:ascii="Arial" w:eastAsia="Arial" w:hAnsi="Arial" w:cs="Arial"/>
              </w:rPr>
            </w:pPr>
            <w:r w:rsidRPr="00AC55E3">
              <w:rPr>
                <w:rFonts w:ascii="Arial" w:eastAsia="Arial" w:hAnsi="Arial" w:cs="Arial"/>
              </w:rPr>
              <w:t>Cumplir con las disposiciones existentes en materia disciplinaria, sobre Derechos, Deberes, Prohibiciones, Inhabilidades, incompatibilidades y Conflicto de Intereses.</w:t>
            </w:r>
          </w:p>
          <w:p w14:paraId="7DA3CA55" w14:textId="1BE25551" w:rsidR="00695096" w:rsidRPr="00AC55E3" w:rsidRDefault="00695096">
            <w:pPr>
              <w:numPr>
                <w:ilvl w:val="0"/>
                <w:numId w:val="77"/>
              </w:numPr>
              <w:pBdr>
                <w:top w:val="nil"/>
                <w:left w:val="nil"/>
                <w:bottom w:val="nil"/>
                <w:right w:val="nil"/>
                <w:between w:val="nil"/>
              </w:pBdr>
              <w:spacing w:after="0" w:line="240" w:lineRule="auto"/>
              <w:ind w:left="449" w:hanging="449"/>
              <w:jc w:val="both"/>
              <w:rPr>
                <w:rFonts w:ascii="Arial" w:eastAsia="Arial" w:hAnsi="Arial" w:cs="Arial"/>
              </w:rPr>
            </w:pPr>
            <w:r w:rsidRPr="00AC55E3">
              <w:rPr>
                <w:rFonts w:ascii="Arial" w:eastAsia="Arial" w:hAnsi="Arial" w:cs="Arial"/>
              </w:rPr>
              <w:t>Velar porque el material físico, bases de datos y equipos asignados al cargo, estén organizados en óptimas condiciones y disponibles dentro de la dependencia.</w:t>
            </w:r>
          </w:p>
          <w:p w14:paraId="0E7427CE" w14:textId="77777777" w:rsidR="000B6D8E" w:rsidRPr="00AC55E3" w:rsidRDefault="000B6D8E" w:rsidP="000B6D8E">
            <w:pPr>
              <w:pBdr>
                <w:top w:val="nil"/>
                <w:left w:val="nil"/>
                <w:bottom w:val="nil"/>
                <w:right w:val="nil"/>
                <w:between w:val="nil"/>
              </w:pBdr>
              <w:spacing w:after="0" w:line="240" w:lineRule="auto"/>
              <w:ind w:left="449" w:hanging="449"/>
              <w:jc w:val="both"/>
              <w:rPr>
                <w:rFonts w:ascii="Arial" w:eastAsia="Arial" w:hAnsi="Arial" w:cs="Arial"/>
              </w:rPr>
            </w:pPr>
          </w:p>
          <w:p w14:paraId="0F96115F" w14:textId="77777777" w:rsidR="00695096" w:rsidRPr="00AC55E3" w:rsidRDefault="00695096" w:rsidP="000B6D8E">
            <w:pPr>
              <w:spacing w:after="0" w:line="240" w:lineRule="auto"/>
              <w:ind w:left="449" w:hanging="449"/>
              <w:jc w:val="both"/>
              <w:rPr>
                <w:rFonts w:ascii="Arial" w:eastAsia="Arial" w:hAnsi="Arial" w:cs="Arial"/>
                <w:b/>
                <w:bCs/>
              </w:rPr>
            </w:pPr>
            <w:r w:rsidRPr="00AC55E3">
              <w:rPr>
                <w:rFonts w:ascii="Arial" w:eastAsia="Arial" w:hAnsi="Arial" w:cs="Arial"/>
                <w:b/>
                <w:bCs/>
              </w:rPr>
              <w:t>FUNCIONES DEL NIVEL PROFESIONAL:</w:t>
            </w:r>
          </w:p>
          <w:p w14:paraId="0B2531F9" w14:textId="77777777" w:rsidR="00695096" w:rsidRPr="00AC55E3" w:rsidRDefault="00695096" w:rsidP="000B6D8E">
            <w:pPr>
              <w:spacing w:after="0" w:line="240" w:lineRule="auto"/>
              <w:ind w:left="449" w:hanging="449"/>
              <w:jc w:val="both"/>
              <w:rPr>
                <w:rFonts w:ascii="Arial" w:eastAsia="Arial" w:hAnsi="Arial" w:cs="Arial"/>
              </w:rPr>
            </w:pPr>
          </w:p>
          <w:p w14:paraId="2CFAC35F" w14:textId="77777777" w:rsidR="00695096" w:rsidRPr="00AC55E3" w:rsidRDefault="00695096">
            <w:pPr>
              <w:numPr>
                <w:ilvl w:val="0"/>
                <w:numId w:val="254"/>
              </w:numPr>
              <w:pBdr>
                <w:top w:val="nil"/>
                <w:left w:val="nil"/>
                <w:bottom w:val="nil"/>
                <w:right w:val="nil"/>
                <w:between w:val="nil"/>
              </w:pBdr>
              <w:spacing w:after="0" w:line="240" w:lineRule="auto"/>
              <w:ind w:left="449" w:hanging="449"/>
              <w:jc w:val="both"/>
              <w:rPr>
                <w:rFonts w:ascii="Arial" w:eastAsia="Arial" w:hAnsi="Arial" w:cs="Arial"/>
              </w:rPr>
            </w:pPr>
            <w:r w:rsidRPr="00AC55E3">
              <w:rPr>
                <w:rFonts w:ascii="Arial" w:eastAsia="Arial" w:hAnsi="Arial" w:cs="Arial"/>
              </w:rPr>
              <w:t xml:space="preserve">Participar en la formulación, diseño, organización, ejecución y control de planes y programas del área interna de su competencia. </w:t>
            </w:r>
          </w:p>
          <w:p w14:paraId="2B25E9E8" w14:textId="77777777" w:rsidR="00695096" w:rsidRPr="00AC55E3" w:rsidRDefault="00695096">
            <w:pPr>
              <w:numPr>
                <w:ilvl w:val="0"/>
                <w:numId w:val="254"/>
              </w:numPr>
              <w:pBdr>
                <w:top w:val="nil"/>
                <w:left w:val="nil"/>
                <w:bottom w:val="nil"/>
                <w:right w:val="nil"/>
                <w:between w:val="nil"/>
              </w:pBdr>
              <w:spacing w:after="0" w:line="240" w:lineRule="auto"/>
              <w:ind w:left="449" w:hanging="449"/>
              <w:jc w:val="both"/>
              <w:rPr>
                <w:rFonts w:ascii="Arial" w:eastAsia="Arial" w:hAnsi="Arial" w:cs="Arial"/>
              </w:rPr>
            </w:pPr>
            <w:r w:rsidRPr="00AC55E3">
              <w:rPr>
                <w:rFonts w:ascii="Arial" w:eastAsia="Arial" w:hAnsi="Arial" w:cs="Arial"/>
              </w:rPr>
              <w:t xml:space="preserve">Coordinar, promover y participar en los estudios e investigaciones que permitan mejorar la prestación de los servicios a su cargo y el oportuno cumplimiento de los planes, programas y proyectos, así como la ejecución y utilización óptima de los recursos disponibles. </w:t>
            </w:r>
          </w:p>
          <w:p w14:paraId="688B2D50" w14:textId="77777777" w:rsidR="00695096" w:rsidRPr="00AC55E3" w:rsidRDefault="00695096">
            <w:pPr>
              <w:numPr>
                <w:ilvl w:val="0"/>
                <w:numId w:val="254"/>
              </w:numPr>
              <w:pBdr>
                <w:top w:val="nil"/>
                <w:left w:val="nil"/>
                <w:bottom w:val="nil"/>
                <w:right w:val="nil"/>
                <w:between w:val="nil"/>
              </w:pBdr>
              <w:spacing w:after="0" w:line="240" w:lineRule="auto"/>
              <w:ind w:left="449" w:hanging="449"/>
              <w:jc w:val="both"/>
              <w:rPr>
                <w:rFonts w:ascii="Arial" w:eastAsia="Arial" w:hAnsi="Arial" w:cs="Arial"/>
              </w:rPr>
            </w:pPr>
            <w:r w:rsidRPr="00AC55E3">
              <w:rPr>
                <w:rFonts w:ascii="Arial" w:eastAsia="Arial" w:hAnsi="Arial" w:cs="Arial"/>
              </w:rPr>
              <w:t xml:space="preserve">Administrar, controlar y evaluar el desarrollo de los programas, proyectos y las actividades propias del área. </w:t>
            </w:r>
          </w:p>
          <w:p w14:paraId="3E565391" w14:textId="77777777" w:rsidR="00695096" w:rsidRPr="00AC55E3" w:rsidRDefault="00695096">
            <w:pPr>
              <w:numPr>
                <w:ilvl w:val="0"/>
                <w:numId w:val="254"/>
              </w:numPr>
              <w:pBdr>
                <w:top w:val="nil"/>
                <w:left w:val="nil"/>
                <w:bottom w:val="nil"/>
                <w:right w:val="nil"/>
                <w:between w:val="nil"/>
              </w:pBdr>
              <w:spacing w:after="0" w:line="240" w:lineRule="auto"/>
              <w:ind w:left="449" w:hanging="449"/>
              <w:jc w:val="both"/>
              <w:rPr>
                <w:rFonts w:ascii="Arial" w:eastAsia="Arial" w:hAnsi="Arial" w:cs="Arial"/>
              </w:rPr>
            </w:pPr>
            <w:r w:rsidRPr="00AC55E3">
              <w:rPr>
                <w:rFonts w:ascii="Arial" w:eastAsia="Arial" w:hAnsi="Arial" w:cs="Arial"/>
              </w:rPr>
              <w:t>Proponer e implantar los procedimientos e instrumentos requeridos para mejorar la prestación de los servicios a su cargo.</w:t>
            </w:r>
          </w:p>
          <w:p w14:paraId="10D0C509" w14:textId="77777777" w:rsidR="00695096" w:rsidRPr="00AC55E3" w:rsidRDefault="00695096">
            <w:pPr>
              <w:numPr>
                <w:ilvl w:val="0"/>
                <w:numId w:val="254"/>
              </w:numPr>
              <w:pBdr>
                <w:top w:val="nil"/>
                <w:left w:val="nil"/>
                <w:bottom w:val="nil"/>
                <w:right w:val="nil"/>
                <w:between w:val="nil"/>
              </w:pBdr>
              <w:spacing w:after="0" w:line="240" w:lineRule="auto"/>
              <w:ind w:left="449" w:hanging="449"/>
              <w:jc w:val="both"/>
              <w:rPr>
                <w:rFonts w:ascii="Arial" w:eastAsia="Arial" w:hAnsi="Arial" w:cs="Arial"/>
              </w:rPr>
            </w:pPr>
            <w:r w:rsidRPr="00AC55E3">
              <w:rPr>
                <w:rFonts w:ascii="Arial" w:eastAsia="Arial" w:hAnsi="Arial" w:cs="Arial"/>
              </w:rPr>
              <w:t xml:space="preserve">Proyectar, desarrollar y recomendar las acciones que deban adoptarse para el logro de los objetivos y las metas propuestas. </w:t>
            </w:r>
          </w:p>
          <w:p w14:paraId="34239834" w14:textId="77777777" w:rsidR="00695096" w:rsidRPr="00AC55E3" w:rsidRDefault="00695096">
            <w:pPr>
              <w:numPr>
                <w:ilvl w:val="0"/>
                <w:numId w:val="254"/>
              </w:numPr>
              <w:pBdr>
                <w:top w:val="nil"/>
                <w:left w:val="nil"/>
                <w:bottom w:val="nil"/>
                <w:right w:val="nil"/>
                <w:between w:val="nil"/>
              </w:pBdr>
              <w:spacing w:after="0" w:line="240" w:lineRule="auto"/>
              <w:ind w:left="449" w:hanging="449"/>
              <w:jc w:val="both"/>
              <w:rPr>
                <w:rFonts w:ascii="Arial" w:eastAsia="Arial" w:hAnsi="Arial" w:cs="Arial"/>
              </w:rPr>
            </w:pPr>
            <w:r w:rsidRPr="00AC55E3">
              <w:rPr>
                <w:rFonts w:ascii="Arial" w:eastAsia="Arial" w:hAnsi="Arial" w:cs="Arial"/>
              </w:rPr>
              <w:t xml:space="preserve">Estudiar, evaluar y conceptuar sobre las materias de competencia del área interna de desempeño, y absolver consultas de acuerdo con las políticas institucionales. </w:t>
            </w:r>
          </w:p>
          <w:p w14:paraId="4463D130" w14:textId="77777777" w:rsidR="00695096" w:rsidRPr="00AC55E3" w:rsidRDefault="00695096">
            <w:pPr>
              <w:numPr>
                <w:ilvl w:val="0"/>
                <w:numId w:val="254"/>
              </w:numPr>
              <w:spacing w:after="0" w:line="256" w:lineRule="auto"/>
              <w:ind w:left="449" w:hanging="449"/>
              <w:jc w:val="both"/>
              <w:rPr>
                <w:rFonts w:ascii="Arial" w:eastAsia="Arial" w:hAnsi="Arial" w:cs="Arial"/>
              </w:rPr>
            </w:pPr>
            <w:r w:rsidRPr="00AC55E3">
              <w:rPr>
                <w:rFonts w:ascii="Arial" w:eastAsia="Arial" w:hAnsi="Arial" w:cs="Arial"/>
              </w:rPr>
              <w:t>Apoyar o asumir la supervisión requerida para la ejecución de los proyectos de acuerdo con los términos y especificaciones técnicas establecidas.</w:t>
            </w:r>
          </w:p>
          <w:p w14:paraId="5492C3A1" w14:textId="77777777" w:rsidR="00695096" w:rsidRPr="00AC55E3" w:rsidRDefault="00695096">
            <w:pPr>
              <w:numPr>
                <w:ilvl w:val="0"/>
                <w:numId w:val="254"/>
              </w:numPr>
              <w:pBdr>
                <w:top w:val="nil"/>
                <w:left w:val="nil"/>
                <w:bottom w:val="nil"/>
                <w:right w:val="nil"/>
                <w:between w:val="nil"/>
              </w:pBdr>
              <w:spacing w:after="0" w:line="240" w:lineRule="auto"/>
              <w:ind w:left="449" w:hanging="449"/>
              <w:rPr>
                <w:rFonts w:ascii="Arial" w:eastAsia="Arial" w:hAnsi="Arial" w:cs="Arial"/>
              </w:rPr>
            </w:pPr>
            <w:r w:rsidRPr="00AC55E3">
              <w:rPr>
                <w:rFonts w:ascii="Arial" w:eastAsia="Arial" w:hAnsi="Arial" w:cs="Arial"/>
              </w:rPr>
              <w:lastRenderedPageBreak/>
              <w:t xml:space="preserve">Coordinar y realizar estudios e investigaciones tendientes al logro de los objetivos, planes y programas de la entidad y preparar los informes respectivos, de acuerdo con las instrucciones recibidas. </w:t>
            </w:r>
          </w:p>
          <w:p w14:paraId="1D67CEEF" w14:textId="77777777" w:rsidR="00695096" w:rsidRPr="00AC55E3" w:rsidRDefault="00695096">
            <w:pPr>
              <w:numPr>
                <w:ilvl w:val="0"/>
                <w:numId w:val="254"/>
              </w:numPr>
              <w:pBdr>
                <w:top w:val="nil"/>
                <w:left w:val="nil"/>
                <w:bottom w:val="nil"/>
                <w:right w:val="nil"/>
                <w:between w:val="nil"/>
              </w:pBdr>
              <w:spacing w:after="0" w:line="240" w:lineRule="auto"/>
              <w:ind w:left="449" w:hanging="449"/>
              <w:rPr>
                <w:rFonts w:ascii="Arial" w:eastAsia="Arial" w:hAnsi="Arial" w:cs="Arial"/>
              </w:rPr>
            </w:pPr>
            <w:r w:rsidRPr="00AC55E3">
              <w:rPr>
                <w:rFonts w:ascii="Arial" w:eastAsia="Arial" w:hAnsi="Arial" w:cs="Arial"/>
              </w:rPr>
              <w:t>Las demás que les sean asignadas por autoridad competente, de acuerdo con el área de desempeño.</w:t>
            </w:r>
          </w:p>
        </w:tc>
      </w:tr>
      <w:tr w:rsidR="00CA380F" w:rsidRPr="00AC55E3" w14:paraId="136FEBC1" w14:textId="77777777" w:rsidTr="00297F52">
        <w:tc>
          <w:tcPr>
            <w:tcW w:w="10206" w:type="dxa"/>
            <w:gridSpan w:val="2"/>
            <w:shd w:val="clear" w:color="auto" w:fill="D9D9D9"/>
          </w:tcPr>
          <w:p w14:paraId="1AC1AF54" w14:textId="77777777" w:rsidR="00695096" w:rsidRPr="00AC55E3" w:rsidRDefault="00695096">
            <w:pPr>
              <w:numPr>
                <w:ilvl w:val="0"/>
                <w:numId w:val="74"/>
              </w:numPr>
              <w:pBdr>
                <w:top w:val="nil"/>
                <w:left w:val="nil"/>
                <w:bottom w:val="nil"/>
                <w:right w:val="nil"/>
                <w:between w:val="nil"/>
              </w:pBdr>
              <w:spacing w:after="0" w:line="240" w:lineRule="auto"/>
              <w:jc w:val="center"/>
              <w:rPr>
                <w:rFonts w:ascii="Arial" w:eastAsia="Arial" w:hAnsi="Arial" w:cs="Arial"/>
                <w:b/>
                <w:bCs/>
              </w:rPr>
            </w:pPr>
            <w:r w:rsidRPr="00AC55E3">
              <w:rPr>
                <w:rFonts w:ascii="Arial" w:eastAsia="Arial" w:hAnsi="Arial" w:cs="Arial"/>
                <w:b/>
                <w:bCs/>
              </w:rPr>
              <w:lastRenderedPageBreak/>
              <w:t>CONOCIMIENTOS BÁSICOS O ESENCIALES</w:t>
            </w:r>
          </w:p>
        </w:tc>
      </w:tr>
      <w:tr w:rsidR="00CA380F" w:rsidRPr="00AC55E3" w14:paraId="61442B35" w14:textId="77777777" w:rsidTr="00297F52">
        <w:tc>
          <w:tcPr>
            <w:tcW w:w="10206" w:type="dxa"/>
            <w:gridSpan w:val="2"/>
          </w:tcPr>
          <w:p w14:paraId="628212C3" w14:textId="77777777" w:rsidR="00695096" w:rsidRPr="00AC55E3" w:rsidRDefault="00695096">
            <w:pPr>
              <w:numPr>
                <w:ilvl w:val="0"/>
                <w:numId w:val="78"/>
              </w:numPr>
              <w:pBdr>
                <w:top w:val="nil"/>
                <w:left w:val="nil"/>
                <w:bottom w:val="nil"/>
                <w:right w:val="nil"/>
                <w:between w:val="nil"/>
              </w:pBdr>
              <w:spacing w:after="0" w:line="240" w:lineRule="auto"/>
              <w:rPr>
                <w:rFonts w:ascii="Arial" w:eastAsia="Arial" w:hAnsi="Arial" w:cs="Arial"/>
              </w:rPr>
            </w:pPr>
            <w:r w:rsidRPr="00AC55E3">
              <w:rPr>
                <w:rFonts w:ascii="Arial" w:eastAsia="Arial" w:hAnsi="Arial" w:cs="Arial"/>
              </w:rPr>
              <w:t>Plan de Desarrollo Municipal</w:t>
            </w:r>
          </w:p>
          <w:p w14:paraId="3316B482" w14:textId="77777777" w:rsidR="00695096" w:rsidRPr="00AC55E3" w:rsidRDefault="00695096">
            <w:pPr>
              <w:numPr>
                <w:ilvl w:val="0"/>
                <w:numId w:val="78"/>
              </w:numPr>
              <w:pBdr>
                <w:top w:val="nil"/>
                <w:left w:val="nil"/>
                <w:bottom w:val="nil"/>
                <w:right w:val="nil"/>
                <w:between w:val="nil"/>
              </w:pBdr>
              <w:spacing w:after="0" w:line="240" w:lineRule="auto"/>
              <w:rPr>
                <w:rFonts w:ascii="Arial" w:eastAsia="Arial" w:hAnsi="Arial" w:cs="Arial"/>
              </w:rPr>
            </w:pPr>
            <w:r w:rsidRPr="00AC55E3">
              <w:rPr>
                <w:rFonts w:ascii="Arial" w:eastAsia="Arial" w:hAnsi="Arial" w:cs="Arial"/>
              </w:rPr>
              <w:t>Sistema de Información Municipal</w:t>
            </w:r>
          </w:p>
          <w:p w14:paraId="0917A7C3" w14:textId="77777777" w:rsidR="00695096" w:rsidRPr="00AC55E3" w:rsidRDefault="00695096">
            <w:pPr>
              <w:numPr>
                <w:ilvl w:val="0"/>
                <w:numId w:val="78"/>
              </w:numPr>
              <w:pBdr>
                <w:top w:val="nil"/>
                <w:left w:val="nil"/>
                <w:bottom w:val="nil"/>
                <w:right w:val="nil"/>
                <w:between w:val="nil"/>
              </w:pBdr>
              <w:spacing w:after="0" w:line="240" w:lineRule="auto"/>
              <w:rPr>
                <w:rFonts w:ascii="Arial" w:eastAsia="Arial" w:hAnsi="Arial" w:cs="Arial"/>
              </w:rPr>
            </w:pPr>
            <w:r w:rsidRPr="00AC55E3">
              <w:rPr>
                <w:rFonts w:ascii="Arial" w:eastAsia="Arial" w:hAnsi="Arial" w:cs="Arial"/>
              </w:rPr>
              <w:t>Sistemas General de Regalías - SGR</w:t>
            </w:r>
          </w:p>
          <w:p w14:paraId="6B8B90B8" w14:textId="77777777" w:rsidR="00695096" w:rsidRPr="00AC55E3" w:rsidRDefault="00695096">
            <w:pPr>
              <w:numPr>
                <w:ilvl w:val="0"/>
                <w:numId w:val="78"/>
              </w:numPr>
              <w:pBdr>
                <w:top w:val="nil"/>
                <w:left w:val="nil"/>
                <w:bottom w:val="nil"/>
                <w:right w:val="nil"/>
                <w:between w:val="nil"/>
              </w:pBdr>
              <w:spacing w:after="0" w:line="240" w:lineRule="auto"/>
              <w:rPr>
                <w:rFonts w:ascii="Arial" w:eastAsia="Arial" w:hAnsi="Arial" w:cs="Arial"/>
              </w:rPr>
            </w:pPr>
            <w:r w:rsidRPr="00AC55E3">
              <w:rPr>
                <w:rFonts w:ascii="Arial" w:eastAsia="Arial" w:hAnsi="Arial" w:cs="Arial"/>
              </w:rPr>
              <w:t>Código de Ética de la Administración Municipal</w:t>
            </w:r>
          </w:p>
          <w:p w14:paraId="643BDB7A" w14:textId="77777777" w:rsidR="00695096" w:rsidRPr="00AC55E3" w:rsidRDefault="00695096">
            <w:pPr>
              <w:numPr>
                <w:ilvl w:val="0"/>
                <w:numId w:val="78"/>
              </w:numPr>
              <w:pBdr>
                <w:top w:val="nil"/>
                <w:left w:val="nil"/>
                <w:bottom w:val="nil"/>
                <w:right w:val="nil"/>
                <w:between w:val="nil"/>
              </w:pBdr>
              <w:spacing w:after="0" w:line="240" w:lineRule="auto"/>
              <w:rPr>
                <w:rFonts w:ascii="Arial" w:eastAsia="Arial" w:hAnsi="Arial" w:cs="Arial"/>
              </w:rPr>
            </w:pPr>
            <w:r w:rsidRPr="00AC55E3">
              <w:rPr>
                <w:rFonts w:ascii="Arial" w:eastAsia="Arial" w:hAnsi="Arial" w:cs="Arial"/>
              </w:rPr>
              <w:t>Planeación Estratégica</w:t>
            </w:r>
          </w:p>
          <w:p w14:paraId="675FC23E" w14:textId="77777777" w:rsidR="00695096" w:rsidRPr="00AC55E3" w:rsidRDefault="00695096">
            <w:pPr>
              <w:numPr>
                <w:ilvl w:val="0"/>
                <w:numId w:val="78"/>
              </w:numPr>
              <w:pBdr>
                <w:top w:val="nil"/>
                <w:left w:val="nil"/>
                <w:bottom w:val="nil"/>
                <w:right w:val="nil"/>
                <w:between w:val="nil"/>
              </w:pBdr>
              <w:spacing w:after="0" w:line="240" w:lineRule="auto"/>
              <w:rPr>
                <w:rFonts w:ascii="Arial" w:eastAsia="Arial" w:hAnsi="Arial" w:cs="Arial"/>
              </w:rPr>
            </w:pPr>
            <w:r w:rsidRPr="00AC55E3">
              <w:rPr>
                <w:rFonts w:ascii="Arial" w:eastAsia="Arial" w:hAnsi="Arial" w:cs="Arial"/>
              </w:rPr>
              <w:t>Sistema de Integral de Gestión - SIG</w:t>
            </w:r>
          </w:p>
          <w:p w14:paraId="5FABA614" w14:textId="77777777" w:rsidR="00695096" w:rsidRPr="00AC55E3" w:rsidRDefault="00695096">
            <w:pPr>
              <w:numPr>
                <w:ilvl w:val="0"/>
                <w:numId w:val="78"/>
              </w:numPr>
              <w:pBdr>
                <w:top w:val="nil"/>
                <w:left w:val="nil"/>
                <w:bottom w:val="nil"/>
                <w:right w:val="nil"/>
                <w:between w:val="nil"/>
              </w:pBdr>
              <w:spacing w:after="0" w:line="240" w:lineRule="auto"/>
              <w:rPr>
                <w:rFonts w:ascii="Arial" w:eastAsia="Arial" w:hAnsi="Arial" w:cs="Arial"/>
              </w:rPr>
            </w:pPr>
            <w:r w:rsidRPr="00AC55E3">
              <w:rPr>
                <w:rFonts w:ascii="Arial" w:eastAsia="Arial" w:hAnsi="Arial" w:cs="Arial"/>
              </w:rPr>
              <w:t>Herramientas estadísticas de análisis de la información</w:t>
            </w:r>
          </w:p>
          <w:p w14:paraId="570F3A23" w14:textId="77777777" w:rsidR="00695096" w:rsidRPr="00AC55E3" w:rsidRDefault="00695096">
            <w:pPr>
              <w:numPr>
                <w:ilvl w:val="0"/>
                <w:numId w:val="78"/>
              </w:numPr>
              <w:pBdr>
                <w:top w:val="nil"/>
                <w:left w:val="nil"/>
                <w:bottom w:val="nil"/>
                <w:right w:val="nil"/>
                <w:between w:val="nil"/>
              </w:pBdr>
              <w:spacing w:after="0" w:line="240" w:lineRule="auto"/>
              <w:rPr>
                <w:rFonts w:ascii="Arial" w:eastAsia="Arial" w:hAnsi="Arial" w:cs="Arial"/>
              </w:rPr>
            </w:pPr>
            <w:r w:rsidRPr="00AC55E3">
              <w:rPr>
                <w:rFonts w:ascii="Arial" w:eastAsia="Arial" w:hAnsi="Arial" w:cs="Arial"/>
              </w:rPr>
              <w:t>Rendición a entes de control</w:t>
            </w:r>
          </w:p>
          <w:p w14:paraId="7E3627A1" w14:textId="77777777" w:rsidR="00695096" w:rsidRPr="00AC55E3" w:rsidRDefault="00695096">
            <w:pPr>
              <w:numPr>
                <w:ilvl w:val="0"/>
                <w:numId w:val="78"/>
              </w:numPr>
              <w:pBdr>
                <w:top w:val="nil"/>
                <w:left w:val="nil"/>
                <w:bottom w:val="nil"/>
                <w:right w:val="nil"/>
                <w:between w:val="nil"/>
              </w:pBdr>
              <w:spacing w:after="0" w:line="240" w:lineRule="auto"/>
              <w:rPr>
                <w:rFonts w:ascii="Arial" w:eastAsia="Arial" w:hAnsi="Arial" w:cs="Arial"/>
              </w:rPr>
            </w:pPr>
            <w:r w:rsidRPr="00AC55E3">
              <w:rPr>
                <w:rFonts w:ascii="Arial" w:eastAsia="Arial" w:hAnsi="Arial" w:cs="Arial"/>
              </w:rPr>
              <w:t>Softwares correspondientes</w:t>
            </w:r>
          </w:p>
          <w:p w14:paraId="7E9B404C" w14:textId="77777777" w:rsidR="00695096" w:rsidRPr="00AC55E3" w:rsidRDefault="00695096">
            <w:pPr>
              <w:numPr>
                <w:ilvl w:val="0"/>
                <w:numId w:val="78"/>
              </w:numPr>
              <w:pBdr>
                <w:top w:val="nil"/>
                <w:left w:val="nil"/>
                <w:bottom w:val="nil"/>
                <w:right w:val="nil"/>
                <w:between w:val="nil"/>
              </w:pBdr>
              <w:spacing w:after="0" w:line="240" w:lineRule="auto"/>
              <w:rPr>
                <w:rFonts w:ascii="Arial" w:eastAsia="Arial" w:hAnsi="Arial" w:cs="Arial"/>
              </w:rPr>
            </w:pPr>
            <w:r w:rsidRPr="00AC55E3">
              <w:rPr>
                <w:rFonts w:ascii="Arial" w:eastAsia="Arial" w:hAnsi="Arial" w:cs="Arial"/>
              </w:rPr>
              <w:t>Administración de Bases de Datos</w:t>
            </w:r>
          </w:p>
          <w:p w14:paraId="24FEAAB5" w14:textId="77777777" w:rsidR="00695096" w:rsidRPr="00AC55E3" w:rsidRDefault="00695096">
            <w:pPr>
              <w:numPr>
                <w:ilvl w:val="0"/>
                <w:numId w:val="78"/>
              </w:numPr>
              <w:pBdr>
                <w:top w:val="nil"/>
                <w:left w:val="nil"/>
                <w:bottom w:val="nil"/>
                <w:right w:val="nil"/>
                <w:between w:val="nil"/>
              </w:pBdr>
              <w:spacing w:after="0" w:line="240" w:lineRule="auto"/>
              <w:rPr>
                <w:rFonts w:ascii="Arial" w:eastAsia="Arial" w:hAnsi="Arial" w:cs="Arial"/>
              </w:rPr>
            </w:pPr>
            <w:r w:rsidRPr="00AC55E3">
              <w:rPr>
                <w:rFonts w:ascii="Arial" w:eastAsia="Arial" w:hAnsi="Arial" w:cs="Arial"/>
              </w:rPr>
              <w:t>Servicio de Atención al Ciudadano</w:t>
            </w:r>
          </w:p>
          <w:p w14:paraId="58E7A869" w14:textId="77777777" w:rsidR="00695096" w:rsidRPr="00AC55E3" w:rsidRDefault="00695096">
            <w:pPr>
              <w:numPr>
                <w:ilvl w:val="0"/>
                <w:numId w:val="78"/>
              </w:numPr>
              <w:pBdr>
                <w:top w:val="nil"/>
                <w:left w:val="nil"/>
                <w:bottom w:val="nil"/>
                <w:right w:val="nil"/>
                <w:between w:val="nil"/>
              </w:pBdr>
              <w:spacing w:after="0" w:line="240" w:lineRule="auto"/>
              <w:rPr>
                <w:rFonts w:ascii="Arial" w:eastAsia="Arial" w:hAnsi="Arial" w:cs="Arial"/>
              </w:rPr>
            </w:pPr>
            <w:r w:rsidRPr="00AC55E3">
              <w:rPr>
                <w:rFonts w:ascii="Arial" w:eastAsia="Arial" w:hAnsi="Arial" w:cs="Arial"/>
              </w:rPr>
              <w:t>Informática Básica</w:t>
            </w:r>
          </w:p>
          <w:p w14:paraId="4A34A8FF" w14:textId="77777777" w:rsidR="00695096" w:rsidRPr="00AC55E3" w:rsidRDefault="00695096">
            <w:pPr>
              <w:numPr>
                <w:ilvl w:val="0"/>
                <w:numId w:val="78"/>
              </w:numPr>
              <w:pBdr>
                <w:top w:val="nil"/>
                <w:left w:val="nil"/>
                <w:bottom w:val="nil"/>
                <w:right w:val="nil"/>
                <w:between w:val="nil"/>
              </w:pBdr>
              <w:spacing w:after="0" w:line="240" w:lineRule="auto"/>
              <w:rPr>
                <w:rFonts w:ascii="Arial" w:eastAsia="Arial" w:hAnsi="Arial" w:cs="Arial"/>
              </w:rPr>
            </w:pPr>
            <w:r w:rsidRPr="00AC55E3">
              <w:rPr>
                <w:rFonts w:ascii="Arial" w:eastAsia="Arial" w:hAnsi="Arial" w:cs="Arial"/>
              </w:rPr>
              <w:t>Contratación Estatal</w:t>
            </w:r>
          </w:p>
        </w:tc>
      </w:tr>
      <w:tr w:rsidR="00CA380F" w:rsidRPr="00AC55E3" w14:paraId="50273F54" w14:textId="77777777" w:rsidTr="00297F52">
        <w:tc>
          <w:tcPr>
            <w:tcW w:w="10206" w:type="dxa"/>
            <w:gridSpan w:val="2"/>
            <w:shd w:val="clear" w:color="auto" w:fill="D9D9D9"/>
          </w:tcPr>
          <w:p w14:paraId="0F3A71AA" w14:textId="77777777" w:rsidR="00695096" w:rsidRPr="00AC55E3" w:rsidRDefault="00695096">
            <w:pPr>
              <w:numPr>
                <w:ilvl w:val="0"/>
                <w:numId w:val="74"/>
              </w:numPr>
              <w:pBdr>
                <w:top w:val="nil"/>
                <w:left w:val="nil"/>
                <w:bottom w:val="nil"/>
                <w:right w:val="nil"/>
                <w:between w:val="nil"/>
              </w:pBdr>
              <w:spacing w:after="0" w:line="240" w:lineRule="auto"/>
              <w:jc w:val="center"/>
              <w:rPr>
                <w:rFonts w:ascii="Arial" w:eastAsia="Arial" w:hAnsi="Arial" w:cs="Arial"/>
                <w:b/>
                <w:bCs/>
              </w:rPr>
            </w:pPr>
            <w:r w:rsidRPr="00AC55E3">
              <w:rPr>
                <w:rFonts w:ascii="Arial" w:eastAsia="Arial" w:hAnsi="Arial" w:cs="Arial"/>
                <w:b/>
                <w:bCs/>
              </w:rPr>
              <w:t xml:space="preserve">COMPETENCIAS COMPORTAMENTALES </w:t>
            </w:r>
          </w:p>
        </w:tc>
      </w:tr>
      <w:tr w:rsidR="00CA380F" w:rsidRPr="00AC55E3" w14:paraId="3C298C90" w14:textId="77777777" w:rsidTr="00297F52">
        <w:tc>
          <w:tcPr>
            <w:tcW w:w="5103" w:type="dxa"/>
          </w:tcPr>
          <w:p w14:paraId="0CB558AE" w14:textId="77777777" w:rsidR="00695096" w:rsidRPr="00AC55E3" w:rsidRDefault="00695096" w:rsidP="00B53A1F">
            <w:pPr>
              <w:spacing w:after="0" w:line="240" w:lineRule="auto"/>
              <w:jc w:val="center"/>
              <w:rPr>
                <w:rFonts w:ascii="Arial" w:eastAsia="Arial" w:hAnsi="Arial" w:cs="Arial"/>
                <w:b/>
              </w:rPr>
            </w:pPr>
            <w:r w:rsidRPr="00AC55E3">
              <w:rPr>
                <w:rFonts w:ascii="Arial" w:eastAsia="Arial" w:hAnsi="Arial" w:cs="Arial"/>
                <w:b/>
              </w:rPr>
              <w:t>COMUNES</w:t>
            </w:r>
          </w:p>
        </w:tc>
        <w:tc>
          <w:tcPr>
            <w:tcW w:w="5103" w:type="dxa"/>
          </w:tcPr>
          <w:p w14:paraId="2417B28D" w14:textId="77777777" w:rsidR="00695096" w:rsidRPr="00AC55E3" w:rsidRDefault="00695096" w:rsidP="00B53A1F">
            <w:pPr>
              <w:spacing w:after="0" w:line="240" w:lineRule="auto"/>
              <w:jc w:val="center"/>
              <w:rPr>
                <w:rFonts w:ascii="Arial" w:eastAsia="Arial" w:hAnsi="Arial" w:cs="Arial"/>
                <w:b/>
              </w:rPr>
            </w:pPr>
            <w:r w:rsidRPr="00AC55E3">
              <w:rPr>
                <w:rFonts w:ascii="Arial" w:eastAsia="Arial" w:hAnsi="Arial" w:cs="Arial"/>
                <w:b/>
              </w:rPr>
              <w:t>POR NIVEL JERÁRQUICO</w:t>
            </w:r>
          </w:p>
        </w:tc>
      </w:tr>
      <w:tr w:rsidR="00CA380F" w:rsidRPr="00AC55E3" w14:paraId="1A161E32" w14:textId="77777777" w:rsidTr="00297F52">
        <w:tc>
          <w:tcPr>
            <w:tcW w:w="5103" w:type="dxa"/>
          </w:tcPr>
          <w:p w14:paraId="6C62B430" w14:textId="77777777" w:rsidR="00695096" w:rsidRPr="00AC55E3" w:rsidRDefault="00695096" w:rsidP="00B53A1F">
            <w:pPr>
              <w:spacing w:after="0" w:line="240" w:lineRule="auto"/>
              <w:jc w:val="both"/>
              <w:rPr>
                <w:rFonts w:ascii="Arial" w:eastAsia="Arial" w:hAnsi="Arial" w:cs="Arial"/>
              </w:rPr>
            </w:pPr>
            <w:r w:rsidRPr="00AC55E3">
              <w:rPr>
                <w:rFonts w:ascii="Arial" w:eastAsia="Arial" w:hAnsi="Arial" w:cs="Arial"/>
              </w:rPr>
              <w:t>Aprendizaje continuo, Orientación a resultados, orientación al usuario y al ciudadano, compromiso con la organización, trabajo en equipo y adaptación al cambio.</w:t>
            </w:r>
          </w:p>
          <w:p w14:paraId="21A7829C" w14:textId="77777777" w:rsidR="00695096" w:rsidRPr="00AC55E3" w:rsidRDefault="00695096" w:rsidP="00B53A1F">
            <w:pPr>
              <w:spacing w:after="0" w:line="240" w:lineRule="auto"/>
              <w:jc w:val="both"/>
              <w:rPr>
                <w:rFonts w:ascii="Arial" w:eastAsia="Arial" w:hAnsi="Arial" w:cs="Arial"/>
              </w:rPr>
            </w:pPr>
          </w:p>
        </w:tc>
        <w:tc>
          <w:tcPr>
            <w:tcW w:w="5103" w:type="dxa"/>
          </w:tcPr>
          <w:p w14:paraId="6B64EE48" w14:textId="77777777" w:rsidR="00695096" w:rsidRPr="00AC55E3" w:rsidRDefault="00695096" w:rsidP="00B53A1F">
            <w:pPr>
              <w:spacing w:after="0" w:line="240" w:lineRule="auto"/>
              <w:jc w:val="both"/>
              <w:rPr>
                <w:rFonts w:ascii="Arial" w:eastAsia="Arial" w:hAnsi="Arial" w:cs="Arial"/>
              </w:rPr>
            </w:pPr>
            <w:r w:rsidRPr="00AC55E3">
              <w:rPr>
                <w:rFonts w:ascii="Arial" w:eastAsia="Arial" w:hAnsi="Arial" w:cs="Arial"/>
              </w:rPr>
              <w:t>Aporte técnico-profesional, comunicación efectiva, gestión de procedimientos e instrumentación de decisiones.</w:t>
            </w:r>
          </w:p>
        </w:tc>
      </w:tr>
      <w:tr w:rsidR="00CA380F" w:rsidRPr="00AC55E3" w14:paraId="220B42D7" w14:textId="77777777" w:rsidTr="00297F52">
        <w:tc>
          <w:tcPr>
            <w:tcW w:w="10206" w:type="dxa"/>
            <w:gridSpan w:val="2"/>
            <w:shd w:val="clear" w:color="auto" w:fill="D9D9D9"/>
          </w:tcPr>
          <w:p w14:paraId="5D911624" w14:textId="77777777" w:rsidR="00695096" w:rsidRPr="00AC55E3" w:rsidRDefault="00695096">
            <w:pPr>
              <w:numPr>
                <w:ilvl w:val="0"/>
                <w:numId w:val="74"/>
              </w:numPr>
              <w:pBdr>
                <w:top w:val="nil"/>
                <w:left w:val="nil"/>
                <w:bottom w:val="nil"/>
                <w:right w:val="nil"/>
                <w:between w:val="nil"/>
              </w:pBdr>
              <w:spacing w:after="0" w:line="240" w:lineRule="auto"/>
              <w:jc w:val="center"/>
              <w:rPr>
                <w:rFonts w:ascii="Arial" w:eastAsia="Arial" w:hAnsi="Arial" w:cs="Arial"/>
              </w:rPr>
            </w:pPr>
            <w:r w:rsidRPr="00AC55E3">
              <w:rPr>
                <w:rFonts w:ascii="Arial" w:eastAsia="Arial" w:hAnsi="Arial" w:cs="Arial"/>
              </w:rPr>
              <w:t>REQUISITOS DE FORMACIÓN ACADÉMICA Y EXPERIENCIA</w:t>
            </w:r>
          </w:p>
        </w:tc>
      </w:tr>
      <w:tr w:rsidR="00CA380F" w:rsidRPr="00AC55E3" w14:paraId="063AC436" w14:textId="77777777" w:rsidTr="00297F52">
        <w:tc>
          <w:tcPr>
            <w:tcW w:w="5103" w:type="dxa"/>
          </w:tcPr>
          <w:p w14:paraId="250FEAD4" w14:textId="77777777" w:rsidR="00695096" w:rsidRPr="00AC55E3" w:rsidRDefault="00695096" w:rsidP="00B53A1F">
            <w:pPr>
              <w:spacing w:after="0" w:line="240" w:lineRule="auto"/>
              <w:jc w:val="center"/>
              <w:rPr>
                <w:rFonts w:ascii="Arial" w:eastAsia="Arial" w:hAnsi="Arial" w:cs="Arial"/>
                <w:b/>
              </w:rPr>
            </w:pPr>
            <w:r w:rsidRPr="00AC55E3">
              <w:rPr>
                <w:rFonts w:ascii="Arial" w:eastAsia="Arial" w:hAnsi="Arial" w:cs="Arial"/>
                <w:b/>
              </w:rPr>
              <w:t>FORMACIÓN ACADÉMICA</w:t>
            </w:r>
          </w:p>
        </w:tc>
        <w:tc>
          <w:tcPr>
            <w:tcW w:w="5103" w:type="dxa"/>
          </w:tcPr>
          <w:p w14:paraId="6EB08DBF" w14:textId="77777777" w:rsidR="00695096" w:rsidRPr="00AC55E3" w:rsidRDefault="00695096" w:rsidP="00B53A1F">
            <w:pPr>
              <w:spacing w:after="0" w:line="240" w:lineRule="auto"/>
              <w:jc w:val="center"/>
              <w:rPr>
                <w:rFonts w:ascii="Arial" w:eastAsia="Arial" w:hAnsi="Arial" w:cs="Arial"/>
                <w:b/>
              </w:rPr>
            </w:pPr>
            <w:r w:rsidRPr="00AC55E3">
              <w:rPr>
                <w:rFonts w:ascii="Arial" w:eastAsia="Arial" w:hAnsi="Arial" w:cs="Arial"/>
                <w:b/>
              </w:rPr>
              <w:t>EXPERIENCIA</w:t>
            </w:r>
          </w:p>
        </w:tc>
      </w:tr>
      <w:tr w:rsidR="00B52F6D" w:rsidRPr="00AC55E3" w14:paraId="12F4CDC8" w14:textId="77777777" w:rsidTr="00297F52">
        <w:tc>
          <w:tcPr>
            <w:tcW w:w="5103" w:type="dxa"/>
          </w:tcPr>
          <w:p w14:paraId="17860DC8" w14:textId="77777777" w:rsidR="00695096" w:rsidRPr="00AC55E3" w:rsidRDefault="00695096" w:rsidP="00B53A1F">
            <w:pPr>
              <w:spacing w:after="0" w:line="240" w:lineRule="auto"/>
              <w:jc w:val="both"/>
              <w:rPr>
                <w:rFonts w:ascii="Arial" w:eastAsia="Arial" w:hAnsi="Arial" w:cs="Arial"/>
              </w:rPr>
            </w:pPr>
            <w:r w:rsidRPr="00AC55E3">
              <w:rPr>
                <w:rFonts w:ascii="Arial" w:eastAsia="Arial" w:hAnsi="Arial" w:cs="Arial"/>
              </w:rPr>
              <w:t>Título profesional</w:t>
            </w:r>
          </w:p>
          <w:p w14:paraId="0CCB740C" w14:textId="77777777" w:rsidR="00695096" w:rsidRPr="00AC55E3" w:rsidRDefault="00695096" w:rsidP="00B53A1F">
            <w:pPr>
              <w:spacing w:after="0" w:line="240" w:lineRule="auto"/>
              <w:jc w:val="both"/>
              <w:rPr>
                <w:rFonts w:ascii="Arial" w:eastAsia="Arial" w:hAnsi="Arial" w:cs="Arial"/>
                <w:b/>
              </w:rPr>
            </w:pPr>
          </w:p>
          <w:p w14:paraId="742FA149" w14:textId="77777777" w:rsidR="00695096" w:rsidRPr="00AC55E3" w:rsidRDefault="00695096" w:rsidP="00B53A1F">
            <w:pPr>
              <w:spacing w:after="0" w:line="240" w:lineRule="auto"/>
              <w:jc w:val="both"/>
              <w:rPr>
                <w:rFonts w:ascii="Arial" w:eastAsia="Arial" w:hAnsi="Arial" w:cs="Arial"/>
              </w:rPr>
            </w:pPr>
            <w:r w:rsidRPr="00AC55E3">
              <w:rPr>
                <w:rFonts w:ascii="Arial" w:eastAsia="Arial" w:hAnsi="Arial" w:cs="Arial"/>
                <w:b/>
              </w:rPr>
              <w:t xml:space="preserve">ÁREA DEL CONOCIMIENTO: </w:t>
            </w:r>
            <w:r w:rsidRPr="00AC55E3">
              <w:rPr>
                <w:rFonts w:ascii="Arial" w:eastAsia="Arial" w:hAnsi="Arial" w:cs="Arial"/>
              </w:rPr>
              <w:t>Ciencias Sociales y Humanas, Ciencias de la Educación, Economía, Administración, Contaduría y afines, Ingeniería, Arquitectura, Urbanismo y afines, Matemáticas y Ciencias Naturales</w:t>
            </w:r>
          </w:p>
          <w:p w14:paraId="624B5ECF" w14:textId="77777777" w:rsidR="00695096" w:rsidRPr="00AC55E3" w:rsidRDefault="00695096" w:rsidP="00B53A1F">
            <w:pPr>
              <w:spacing w:after="0" w:line="240" w:lineRule="auto"/>
              <w:jc w:val="both"/>
              <w:rPr>
                <w:rFonts w:ascii="Arial" w:eastAsia="Arial" w:hAnsi="Arial" w:cs="Arial"/>
              </w:rPr>
            </w:pPr>
          </w:p>
          <w:p w14:paraId="00811D9E" w14:textId="77777777" w:rsidR="00695096" w:rsidRPr="00AC55E3" w:rsidRDefault="00695096" w:rsidP="00B53A1F">
            <w:pPr>
              <w:spacing w:after="0" w:line="240" w:lineRule="auto"/>
              <w:jc w:val="both"/>
              <w:rPr>
                <w:rFonts w:ascii="Arial" w:eastAsia="Arial" w:hAnsi="Arial" w:cs="Arial"/>
                <w:b/>
              </w:rPr>
            </w:pPr>
            <w:r w:rsidRPr="00AC55E3">
              <w:rPr>
                <w:rFonts w:ascii="Arial" w:eastAsia="Arial" w:hAnsi="Arial" w:cs="Arial"/>
                <w:b/>
              </w:rPr>
              <w:t>NÚCLEO BÁSICO DE CONOCIMIENTO:</w:t>
            </w:r>
          </w:p>
          <w:p w14:paraId="3A878FDD" w14:textId="7FDE77B1" w:rsidR="00695096" w:rsidRPr="00AC55E3" w:rsidRDefault="00695096" w:rsidP="00B53A1F">
            <w:pPr>
              <w:spacing w:after="0" w:line="240" w:lineRule="auto"/>
              <w:jc w:val="both"/>
              <w:rPr>
                <w:rFonts w:ascii="Arial" w:eastAsia="Arial" w:hAnsi="Arial" w:cs="Arial"/>
              </w:rPr>
            </w:pPr>
            <w:r w:rsidRPr="00AC55E3">
              <w:rPr>
                <w:rFonts w:ascii="Arial" w:eastAsia="Arial" w:hAnsi="Arial" w:cs="Arial"/>
              </w:rPr>
              <w:t xml:space="preserve">Derecho y afines, Ciencias Políticas, Relaciones Internacionales, Educación, Administración, </w:t>
            </w:r>
            <w:r w:rsidR="00EA0D68" w:rsidRPr="00AC55E3">
              <w:rPr>
                <w:rFonts w:ascii="Arial" w:eastAsia="Arial" w:hAnsi="Arial" w:cs="Arial"/>
              </w:rPr>
              <w:lastRenderedPageBreak/>
              <w:t>Contaduría Pública y afines</w:t>
            </w:r>
            <w:r w:rsidRPr="00AC55E3">
              <w:rPr>
                <w:rFonts w:ascii="Arial" w:eastAsia="Arial" w:hAnsi="Arial" w:cs="Arial"/>
              </w:rPr>
              <w:t>, Economía; Ingeniería de sistemas, Sistemas de Información, telemática y afines, ingeniería civil y afines, ingeniería administrativa y afines, matemáticas, estadística y afines</w:t>
            </w:r>
          </w:p>
        </w:tc>
        <w:tc>
          <w:tcPr>
            <w:tcW w:w="5103" w:type="dxa"/>
          </w:tcPr>
          <w:p w14:paraId="08C1EEDA" w14:textId="5D7AF88F" w:rsidR="00695096" w:rsidRPr="00AC55E3" w:rsidRDefault="008E05D9" w:rsidP="00475CC1">
            <w:pPr>
              <w:pBdr>
                <w:top w:val="nil"/>
                <w:left w:val="nil"/>
                <w:bottom w:val="nil"/>
                <w:right w:val="nil"/>
                <w:between w:val="nil"/>
              </w:pBdr>
              <w:spacing w:after="0" w:line="240" w:lineRule="auto"/>
              <w:jc w:val="both"/>
              <w:rPr>
                <w:rFonts w:ascii="Arial" w:eastAsia="Arial" w:hAnsi="Arial" w:cs="Arial"/>
              </w:rPr>
            </w:pPr>
            <w:r w:rsidRPr="00AC55E3">
              <w:rPr>
                <w:rFonts w:ascii="Arial" w:eastAsia="Arial" w:hAnsi="Arial" w:cs="Arial"/>
              </w:rPr>
              <w:lastRenderedPageBreak/>
              <w:t>Doce</w:t>
            </w:r>
            <w:r w:rsidR="00695096" w:rsidRPr="00AC55E3">
              <w:rPr>
                <w:rFonts w:ascii="Arial" w:eastAsia="Arial" w:hAnsi="Arial" w:cs="Arial"/>
              </w:rPr>
              <w:t xml:space="preserve"> (</w:t>
            </w:r>
            <w:r w:rsidRPr="00AC55E3">
              <w:rPr>
                <w:rFonts w:ascii="Arial" w:eastAsia="Arial" w:hAnsi="Arial" w:cs="Arial"/>
              </w:rPr>
              <w:t>12</w:t>
            </w:r>
            <w:r w:rsidR="00695096" w:rsidRPr="00AC55E3">
              <w:rPr>
                <w:rFonts w:ascii="Arial" w:eastAsia="Arial" w:hAnsi="Arial" w:cs="Arial"/>
              </w:rPr>
              <w:t>) meses de experiencia profesional</w:t>
            </w:r>
            <w:r w:rsidR="00475CC1" w:rsidRPr="00AC55E3">
              <w:rPr>
                <w:rFonts w:ascii="Arial" w:eastAsia="Arial" w:hAnsi="Arial" w:cs="Arial"/>
              </w:rPr>
              <w:t>.</w:t>
            </w:r>
          </w:p>
        </w:tc>
      </w:tr>
    </w:tbl>
    <w:p w14:paraId="4DD92B26" w14:textId="77777777" w:rsidR="00695096" w:rsidRPr="00AC55E3" w:rsidRDefault="00695096" w:rsidP="00B53A1F">
      <w:pPr>
        <w:rPr>
          <w:rFonts w:ascii="Arial" w:hAnsi="Arial" w:cs="Arial"/>
        </w:rPr>
      </w:pPr>
    </w:p>
    <w:p w14:paraId="0ECA79E4" w14:textId="77777777" w:rsidR="000B6D8E" w:rsidRPr="00AC55E3" w:rsidRDefault="000B6D8E" w:rsidP="00B53A1F">
      <w:pPr>
        <w:rPr>
          <w:rFonts w:ascii="Arial" w:hAnsi="Arial" w:cs="Arial"/>
        </w:rPr>
      </w:pPr>
    </w:p>
    <w:p w14:paraId="0E3C3A81" w14:textId="0C1027E7" w:rsidR="00AD3FC1" w:rsidRPr="00AC55E3" w:rsidRDefault="00AD3FC1" w:rsidP="00B53A1F">
      <w:pPr>
        <w:pStyle w:val="Ttulo3"/>
        <w:spacing w:before="0"/>
        <w:rPr>
          <w:rFonts w:ascii="Arial" w:hAnsi="Arial" w:cs="Arial"/>
          <w:color w:val="auto"/>
          <w:sz w:val="22"/>
          <w:szCs w:val="22"/>
        </w:rPr>
      </w:pPr>
      <w:bookmarkStart w:id="70" w:name="_Toc138345620"/>
      <w:r w:rsidRPr="00AC55E3">
        <w:rPr>
          <w:rFonts w:ascii="Arial" w:hAnsi="Arial" w:cs="Arial"/>
          <w:color w:val="auto"/>
          <w:sz w:val="22"/>
          <w:szCs w:val="22"/>
        </w:rPr>
        <w:t xml:space="preserve">Profesional </w:t>
      </w:r>
      <w:r w:rsidR="009C24DE" w:rsidRPr="00AC55E3">
        <w:rPr>
          <w:rFonts w:ascii="Arial" w:hAnsi="Arial" w:cs="Arial"/>
          <w:color w:val="auto"/>
          <w:sz w:val="22"/>
          <w:szCs w:val="22"/>
        </w:rPr>
        <w:t>40</w:t>
      </w:r>
      <w:r w:rsidRPr="00AC55E3">
        <w:rPr>
          <w:rFonts w:ascii="Arial" w:hAnsi="Arial" w:cs="Arial"/>
          <w:color w:val="auto"/>
          <w:sz w:val="22"/>
          <w:szCs w:val="22"/>
        </w:rPr>
        <w:t xml:space="preserve"> - Profesional Universitario 219-02 / Secretaría de Planeación</w:t>
      </w:r>
      <w:r w:rsidR="001A08C9" w:rsidRPr="00AC55E3">
        <w:rPr>
          <w:rFonts w:ascii="Arial" w:hAnsi="Arial" w:cs="Arial"/>
          <w:color w:val="auto"/>
          <w:sz w:val="22"/>
          <w:szCs w:val="22"/>
        </w:rPr>
        <w:t xml:space="preserve"> del Desarrollo Territorial</w:t>
      </w:r>
      <w:bookmarkEnd w:id="70"/>
    </w:p>
    <w:p w14:paraId="4F474A2C" w14:textId="77777777" w:rsidR="000B6D8E" w:rsidRPr="00AC55E3" w:rsidRDefault="000B6D8E" w:rsidP="000B6D8E"/>
    <w:tbl>
      <w:tblPr>
        <w:tblW w:w="1020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5103"/>
        <w:gridCol w:w="5103"/>
      </w:tblGrid>
      <w:tr w:rsidR="00CA380F" w:rsidRPr="00AC55E3" w14:paraId="188BAB01" w14:textId="77777777" w:rsidTr="00A62EF1">
        <w:trPr>
          <w:trHeight w:val="297"/>
          <w:tblHeader/>
          <w:jc w:val="center"/>
        </w:trPr>
        <w:tc>
          <w:tcPr>
            <w:tcW w:w="10206" w:type="dxa"/>
            <w:gridSpan w:val="2"/>
            <w:tcBorders>
              <w:top w:val="single" w:sz="4" w:space="0" w:color="auto"/>
              <w:left w:val="single" w:sz="6" w:space="0" w:color="auto"/>
              <w:bottom w:val="single" w:sz="4" w:space="0" w:color="auto"/>
              <w:right w:val="single" w:sz="6" w:space="0" w:color="auto"/>
            </w:tcBorders>
            <w:shd w:val="clear" w:color="auto" w:fill="D5DCE4" w:themeFill="text2" w:themeFillTint="33"/>
            <w:vAlign w:val="center"/>
            <w:hideMark/>
          </w:tcPr>
          <w:p w14:paraId="28211768" w14:textId="77777777" w:rsidR="001A7994" w:rsidRPr="00AC55E3" w:rsidRDefault="001A7994" w:rsidP="00B53A1F">
            <w:pPr>
              <w:jc w:val="center"/>
              <w:rPr>
                <w:rFonts w:ascii="Arial" w:hAnsi="Arial" w:cs="Arial"/>
                <w:b/>
              </w:rPr>
            </w:pPr>
            <w:bookmarkStart w:id="71" w:name="_Hlk128199911"/>
            <w:r w:rsidRPr="00AC55E3">
              <w:rPr>
                <w:rFonts w:ascii="Arial" w:hAnsi="Arial" w:cs="Arial"/>
                <w:b/>
              </w:rPr>
              <w:t>MANUAL ESPECÍFICO DE FUNCIONES Y DE COMPETENCIAS LABORALES</w:t>
            </w:r>
          </w:p>
        </w:tc>
      </w:tr>
      <w:tr w:rsidR="00CA380F" w:rsidRPr="00AC55E3" w14:paraId="4FBC78DA" w14:textId="77777777" w:rsidTr="00A62EF1">
        <w:trPr>
          <w:trHeight w:val="297"/>
          <w:jc w:val="center"/>
        </w:trPr>
        <w:tc>
          <w:tcPr>
            <w:tcW w:w="10206" w:type="dxa"/>
            <w:gridSpan w:val="2"/>
            <w:tcBorders>
              <w:top w:val="single" w:sz="4" w:space="0" w:color="auto"/>
              <w:left w:val="single" w:sz="6" w:space="0" w:color="auto"/>
              <w:bottom w:val="single" w:sz="4" w:space="0" w:color="auto"/>
              <w:right w:val="single" w:sz="6" w:space="0" w:color="auto"/>
            </w:tcBorders>
            <w:shd w:val="clear" w:color="auto" w:fill="D5DCE4" w:themeFill="text2" w:themeFillTint="33"/>
            <w:vAlign w:val="center"/>
            <w:hideMark/>
          </w:tcPr>
          <w:p w14:paraId="412BFE02" w14:textId="77777777" w:rsidR="001A7994" w:rsidRPr="00AC55E3" w:rsidRDefault="001A7994" w:rsidP="00B53A1F">
            <w:pPr>
              <w:jc w:val="center"/>
              <w:rPr>
                <w:rFonts w:ascii="Arial" w:hAnsi="Arial" w:cs="Arial"/>
                <w:b/>
              </w:rPr>
            </w:pPr>
            <w:r w:rsidRPr="00AC55E3">
              <w:rPr>
                <w:rFonts w:ascii="Arial" w:hAnsi="Arial" w:cs="Arial"/>
                <w:b/>
              </w:rPr>
              <w:t>I. IDENTIFICACION Y UBICACIÓN DEL EMPLEO</w:t>
            </w:r>
          </w:p>
        </w:tc>
      </w:tr>
      <w:tr w:rsidR="00CA380F" w:rsidRPr="00AC55E3" w14:paraId="0DDEA90B" w14:textId="77777777" w:rsidTr="00A62EF1">
        <w:trPr>
          <w:trHeight w:val="1934"/>
          <w:jc w:val="center"/>
        </w:trPr>
        <w:tc>
          <w:tcPr>
            <w:tcW w:w="5103" w:type="dxa"/>
            <w:tcBorders>
              <w:top w:val="single" w:sz="4" w:space="0" w:color="auto"/>
              <w:left w:val="single" w:sz="4" w:space="0" w:color="auto"/>
              <w:bottom w:val="single" w:sz="4" w:space="0" w:color="auto"/>
              <w:right w:val="single" w:sz="4" w:space="0" w:color="auto"/>
            </w:tcBorders>
            <w:hideMark/>
          </w:tcPr>
          <w:p w14:paraId="0C753324" w14:textId="77777777" w:rsidR="001A7994" w:rsidRPr="00AC55E3" w:rsidRDefault="001A7994" w:rsidP="000B6D8E">
            <w:pPr>
              <w:pStyle w:val="Sinespaciado"/>
              <w:rPr>
                <w:rFonts w:ascii="Arial" w:hAnsi="Arial" w:cs="Arial"/>
                <w:b/>
                <w:bCs/>
              </w:rPr>
            </w:pPr>
            <w:r w:rsidRPr="00AC55E3">
              <w:rPr>
                <w:rFonts w:ascii="Arial" w:hAnsi="Arial" w:cs="Arial"/>
                <w:b/>
                <w:bCs/>
              </w:rPr>
              <w:t>Nivel:</w:t>
            </w:r>
            <w:r w:rsidRPr="00AC55E3">
              <w:rPr>
                <w:rFonts w:ascii="Arial" w:hAnsi="Arial" w:cs="Arial"/>
                <w:b/>
                <w:bCs/>
              </w:rPr>
              <w:tab/>
            </w:r>
          </w:p>
          <w:p w14:paraId="0737ADCB" w14:textId="77777777" w:rsidR="001A7994" w:rsidRPr="00AC55E3" w:rsidRDefault="001A7994" w:rsidP="000B6D8E">
            <w:pPr>
              <w:pStyle w:val="Sinespaciado"/>
              <w:rPr>
                <w:rFonts w:ascii="Arial" w:hAnsi="Arial" w:cs="Arial"/>
                <w:b/>
                <w:bCs/>
              </w:rPr>
            </w:pPr>
            <w:r w:rsidRPr="00AC55E3">
              <w:rPr>
                <w:rFonts w:ascii="Arial" w:hAnsi="Arial" w:cs="Arial"/>
                <w:b/>
                <w:bCs/>
              </w:rPr>
              <w:t xml:space="preserve">Denominación del empleo:     </w:t>
            </w:r>
          </w:p>
          <w:p w14:paraId="7E1303AF" w14:textId="77777777" w:rsidR="001A7994" w:rsidRPr="00AC55E3" w:rsidRDefault="001A7994" w:rsidP="000B6D8E">
            <w:pPr>
              <w:pStyle w:val="Sinespaciado"/>
              <w:rPr>
                <w:rFonts w:ascii="Arial" w:hAnsi="Arial" w:cs="Arial"/>
                <w:b/>
                <w:bCs/>
              </w:rPr>
            </w:pPr>
            <w:r w:rsidRPr="00AC55E3">
              <w:rPr>
                <w:rFonts w:ascii="Arial" w:hAnsi="Arial" w:cs="Arial"/>
                <w:b/>
                <w:bCs/>
              </w:rPr>
              <w:t>Código:</w:t>
            </w:r>
            <w:r w:rsidRPr="00AC55E3">
              <w:rPr>
                <w:rFonts w:ascii="Arial" w:hAnsi="Arial" w:cs="Arial"/>
                <w:b/>
                <w:bCs/>
              </w:rPr>
              <w:tab/>
            </w:r>
            <w:r w:rsidRPr="00AC55E3">
              <w:rPr>
                <w:rFonts w:ascii="Arial" w:hAnsi="Arial" w:cs="Arial"/>
                <w:b/>
                <w:bCs/>
              </w:rPr>
              <w:tab/>
            </w:r>
          </w:p>
          <w:p w14:paraId="3A814098" w14:textId="77777777" w:rsidR="001A7994" w:rsidRPr="00AC55E3" w:rsidRDefault="001A7994" w:rsidP="000B6D8E">
            <w:pPr>
              <w:pStyle w:val="Sinespaciado"/>
              <w:rPr>
                <w:rFonts w:ascii="Arial" w:hAnsi="Arial" w:cs="Arial"/>
                <w:b/>
                <w:bCs/>
              </w:rPr>
            </w:pPr>
            <w:r w:rsidRPr="00AC55E3">
              <w:rPr>
                <w:rFonts w:ascii="Arial" w:hAnsi="Arial" w:cs="Arial"/>
                <w:b/>
                <w:bCs/>
              </w:rPr>
              <w:t>Grado:</w:t>
            </w:r>
            <w:r w:rsidRPr="00AC55E3">
              <w:rPr>
                <w:rFonts w:ascii="Arial" w:hAnsi="Arial" w:cs="Arial"/>
                <w:b/>
                <w:bCs/>
              </w:rPr>
              <w:tab/>
            </w:r>
          </w:p>
          <w:p w14:paraId="0B97CFFA" w14:textId="77777777" w:rsidR="001A7994" w:rsidRPr="00AC55E3" w:rsidRDefault="001A7994" w:rsidP="000B6D8E">
            <w:pPr>
              <w:pStyle w:val="Sinespaciado"/>
              <w:rPr>
                <w:rFonts w:ascii="Arial" w:hAnsi="Arial" w:cs="Arial"/>
                <w:b/>
                <w:bCs/>
              </w:rPr>
            </w:pPr>
            <w:r w:rsidRPr="00AC55E3">
              <w:rPr>
                <w:rFonts w:ascii="Arial" w:hAnsi="Arial" w:cs="Arial"/>
                <w:b/>
                <w:bCs/>
              </w:rPr>
              <w:t>N° de cargos:</w:t>
            </w:r>
            <w:r w:rsidRPr="00AC55E3">
              <w:rPr>
                <w:rFonts w:ascii="Arial" w:hAnsi="Arial" w:cs="Arial"/>
                <w:b/>
                <w:bCs/>
              </w:rPr>
              <w:tab/>
            </w:r>
          </w:p>
          <w:p w14:paraId="5A126B9B" w14:textId="77777777" w:rsidR="001A7994" w:rsidRPr="00AC55E3" w:rsidRDefault="001A7994" w:rsidP="000B6D8E">
            <w:pPr>
              <w:pStyle w:val="Sinespaciado"/>
              <w:rPr>
                <w:rFonts w:ascii="Arial" w:hAnsi="Arial" w:cs="Arial"/>
                <w:b/>
                <w:bCs/>
              </w:rPr>
            </w:pPr>
            <w:r w:rsidRPr="00AC55E3">
              <w:rPr>
                <w:rFonts w:ascii="Arial" w:hAnsi="Arial" w:cs="Arial"/>
                <w:b/>
                <w:bCs/>
              </w:rPr>
              <w:t>Dependencia:</w:t>
            </w:r>
          </w:p>
          <w:p w14:paraId="0FB70595" w14:textId="77777777" w:rsidR="001A7994" w:rsidRPr="00AC55E3" w:rsidRDefault="001A7994" w:rsidP="000B6D8E">
            <w:pPr>
              <w:pStyle w:val="Sinespaciado"/>
              <w:rPr>
                <w:rFonts w:ascii="Arial" w:hAnsi="Arial" w:cs="Arial"/>
                <w:b/>
                <w:bCs/>
              </w:rPr>
            </w:pPr>
            <w:r w:rsidRPr="00AC55E3">
              <w:rPr>
                <w:rFonts w:ascii="Arial" w:hAnsi="Arial" w:cs="Arial"/>
                <w:b/>
                <w:bCs/>
              </w:rPr>
              <w:t>Cargo del jefe inmediato:</w:t>
            </w:r>
            <w:r w:rsidRPr="00AC55E3">
              <w:rPr>
                <w:rFonts w:ascii="Arial" w:hAnsi="Arial" w:cs="Arial"/>
                <w:b/>
                <w:bCs/>
              </w:rPr>
              <w:tab/>
            </w:r>
          </w:p>
          <w:p w14:paraId="7B5DEAA9" w14:textId="77777777" w:rsidR="001A7994" w:rsidRPr="00AC55E3" w:rsidRDefault="001A7994" w:rsidP="000B6D8E">
            <w:pPr>
              <w:pStyle w:val="Sinespaciado"/>
              <w:rPr>
                <w:rFonts w:ascii="Arial" w:hAnsi="Arial" w:cs="Arial"/>
              </w:rPr>
            </w:pPr>
            <w:r w:rsidRPr="00AC55E3">
              <w:rPr>
                <w:rFonts w:ascii="Arial" w:hAnsi="Arial" w:cs="Arial"/>
                <w:b/>
                <w:bCs/>
              </w:rPr>
              <w:t>Naturaleza del empleo:</w:t>
            </w:r>
            <w:r w:rsidRPr="00AC55E3">
              <w:rPr>
                <w:rFonts w:ascii="Arial" w:hAnsi="Arial" w:cs="Arial"/>
              </w:rPr>
              <w:t xml:space="preserve">           </w:t>
            </w:r>
          </w:p>
        </w:tc>
        <w:tc>
          <w:tcPr>
            <w:tcW w:w="5103" w:type="dxa"/>
            <w:tcBorders>
              <w:top w:val="single" w:sz="4" w:space="0" w:color="auto"/>
              <w:left w:val="single" w:sz="4" w:space="0" w:color="auto"/>
              <w:bottom w:val="single" w:sz="4" w:space="0" w:color="auto"/>
              <w:right w:val="single" w:sz="4" w:space="0" w:color="auto"/>
            </w:tcBorders>
            <w:hideMark/>
          </w:tcPr>
          <w:p w14:paraId="5D0044D0" w14:textId="546AC17B" w:rsidR="001A7994" w:rsidRPr="00AC55E3" w:rsidRDefault="001A08C9" w:rsidP="000B6D8E">
            <w:pPr>
              <w:pStyle w:val="Sinespaciado"/>
              <w:rPr>
                <w:rFonts w:ascii="Arial" w:hAnsi="Arial" w:cs="Arial"/>
              </w:rPr>
            </w:pPr>
            <w:r w:rsidRPr="00AC55E3">
              <w:rPr>
                <w:rFonts w:ascii="Arial" w:hAnsi="Arial" w:cs="Arial"/>
              </w:rPr>
              <w:t>Profesional</w:t>
            </w:r>
          </w:p>
          <w:p w14:paraId="6E5CBD4C" w14:textId="77777777" w:rsidR="001A7994" w:rsidRPr="00AC55E3" w:rsidRDefault="001A7994" w:rsidP="000B6D8E">
            <w:pPr>
              <w:pStyle w:val="Sinespaciado"/>
              <w:rPr>
                <w:rFonts w:ascii="Arial" w:hAnsi="Arial" w:cs="Arial"/>
                <w:b/>
                <w:bCs/>
              </w:rPr>
            </w:pPr>
            <w:r w:rsidRPr="00AC55E3">
              <w:rPr>
                <w:rFonts w:ascii="Arial" w:hAnsi="Arial" w:cs="Arial"/>
                <w:b/>
                <w:bCs/>
              </w:rPr>
              <w:t xml:space="preserve">PROFESIONAL UNIVERSITARIO </w:t>
            </w:r>
          </w:p>
          <w:p w14:paraId="76D6EF5D" w14:textId="77777777" w:rsidR="001A7994" w:rsidRPr="00AC55E3" w:rsidRDefault="001A7994" w:rsidP="000B6D8E">
            <w:pPr>
              <w:pStyle w:val="Sinespaciado"/>
              <w:rPr>
                <w:rFonts w:ascii="Arial" w:hAnsi="Arial" w:cs="Arial"/>
              </w:rPr>
            </w:pPr>
            <w:r w:rsidRPr="00AC55E3">
              <w:rPr>
                <w:rFonts w:ascii="Arial" w:hAnsi="Arial" w:cs="Arial"/>
              </w:rPr>
              <w:t>219</w:t>
            </w:r>
          </w:p>
          <w:p w14:paraId="2EA9AC36" w14:textId="77C5CAD2" w:rsidR="001A7994" w:rsidRPr="00AC55E3" w:rsidRDefault="001A7994" w:rsidP="000B6D8E">
            <w:pPr>
              <w:pStyle w:val="Sinespaciado"/>
              <w:rPr>
                <w:rFonts w:ascii="Arial" w:hAnsi="Arial" w:cs="Arial"/>
              </w:rPr>
            </w:pPr>
            <w:r w:rsidRPr="00AC55E3">
              <w:rPr>
                <w:rFonts w:ascii="Arial" w:hAnsi="Arial" w:cs="Arial"/>
              </w:rPr>
              <w:t>02</w:t>
            </w:r>
          </w:p>
          <w:p w14:paraId="3E405CF9" w14:textId="074DA41E" w:rsidR="001A7994" w:rsidRPr="00AC55E3" w:rsidRDefault="001A7994" w:rsidP="000B6D8E">
            <w:pPr>
              <w:pStyle w:val="Sinespaciado"/>
              <w:rPr>
                <w:rFonts w:ascii="Arial" w:hAnsi="Arial" w:cs="Arial"/>
              </w:rPr>
            </w:pPr>
            <w:r w:rsidRPr="00AC55E3">
              <w:rPr>
                <w:rFonts w:ascii="Arial" w:hAnsi="Arial" w:cs="Arial"/>
              </w:rPr>
              <w:t>Dos (02)</w:t>
            </w:r>
          </w:p>
          <w:p w14:paraId="463B8FA1" w14:textId="77777777" w:rsidR="001A7994" w:rsidRPr="00AC55E3" w:rsidRDefault="001A7994" w:rsidP="000B6D8E">
            <w:pPr>
              <w:pStyle w:val="Sinespaciado"/>
              <w:rPr>
                <w:rFonts w:ascii="Arial" w:hAnsi="Arial" w:cs="Arial"/>
              </w:rPr>
            </w:pPr>
            <w:r w:rsidRPr="00AC55E3">
              <w:rPr>
                <w:rFonts w:ascii="Arial" w:hAnsi="Arial" w:cs="Arial"/>
              </w:rPr>
              <w:t>Donde se ubique el empleo</w:t>
            </w:r>
          </w:p>
          <w:p w14:paraId="7601DECA" w14:textId="77777777" w:rsidR="001A7994" w:rsidRPr="00AC55E3" w:rsidRDefault="001A7994" w:rsidP="000B6D8E">
            <w:pPr>
              <w:pStyle w:val="Sinespaciado"/>
              <w:rPr>
                <w:rFonts w:ascii="Arial" w:hAnsi="Arial" w:cs="Arial"/>
              </w:rPr>
            </w:pPr>
            <w:r w:rsidRPr="00AC55E3">
              <w:rPr>
                <w:rFonts w:ascii="Arial" w:hAnsi="Arial" w:cs="Arial"/>
              </w:rPr>
              <w:t>Secretario de despacho</w:t>
            </w:r>
          </w:p>
          <w:p w14:paraId="40CCDA47" w14:textId="77777777" w:rsidR="001A7994" w:rsidRPr="00AC55E3" w:rsidRDefault="001A7994" w:rsidP="000B6D8E">
            <w:pPr>
              <w:pStyle w:val="Sinespaciado"/>
              <w:rPr>
                <w:rFonts w:ascii="Arial" w:hAnsi="Arial" w:cs="Arial"/>
              </w:rPr>
            </w:pPr>
            <w:r w:rsidRPr="00AC55E3">
              <w:rPr>
                <w:rFonts w:ascii="Arial" w:hAnsi="Arial" w:cs="Arial"/>
              </w:rPr>
              <w:t>Carrera Administrativa</w:t>
            </w:r>
          </w:p>
        </w:tc>
      </w:tr>
      <w:tr w:rsidR="00CA380F" w:rsidRPr="00AC55E3" w14:paraId="6D00A6B0" w14:textId="77777777" w:rsidTr="00A62EF1">
        <w:trPr>
          <w:trHeight w:val="289"/>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3207B6E8" w14:textId="77777777" w:rsidR="001A7994" w:rsidRPr="00AC55E3" w:rsidRDefault="001A7994" w:rsidP="00B53A1F">
            <w:pPr>
              <w:jc w:val="center"/>
              <w:rPr>
                <w:rFonts w:ascii="Arial" w:hAnsi="Arial" w:cs="Arial"/>
                <w:b/>
              </w:rPr>
            </w:pPr>
            <w:r w:rsidRPr="00AC55E3">
              <w:rPr>
                <w:rFonts w:ascii="Arial" w:hAnsi="Arial" w:cs="Arial"/>
                <w:b/>
              </w:rPr>
              <w:t>II. ÁREA FUNCIONAL: SECRETARÍA DE PLANEACIÓN Y DESARROLLO TERRITORIAL</w:t>
            </w:r>
          </w:p>
        </w:tc>
      </w:tr>
      <w:tr w:rsidR="00CA380F" w:rsidRPr="00AC55E3" w14:paraId="39C1D77C" w14:textId="77777777" w:rsidTr="00A62EF1">
        <w:trPr>
          <w:trHeight w:val="289"/>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4D07A7EC" w14:textId="77777777" w:rsidR="001A7994" w:rsidRPr="00AC55E3" w:rsidRDefault="001A7994" w:rsidP="00B53A1F">
            <w:pPr>
              <w:jc w:val="center"/>
              <w:rPr>
                <w:rFonts w:ascii="Arial" w:hAnsi="Arial" w:cs="Arial"/>
                <w:b/>
              </w:rPr>
            </w:pPr>
            <w:r w:rsidRPr="00AC55E3">
              <w:rPr>
                <w:rFonts w:ascii="Arial" w:hAnsi="Arial" w:cs="Arial"/>
                <w:b/>
              </w:rPr>
              <w:t>III. PROPÓSITO PRINCIPAL</w:t>
            </w:r>
          </w:p>
        </w:tc>
      </w:tr>
      <w:tr w:rsidR="00CA380F" w:rsidRPr="00AC55E3" w14:paraId="7D4DC178" w14:textId="77777777" w:rsidTr="00A62EF1">
        <w:trPr>
          <w:trHeight w:val="481"/>
          <w:jc w:val="center"/>
        </w:trPr>
        <w:tc>
          <w:tcPr>
            <w:tcW w:w="10206" w:type="dxa"/>
            <w:gridSpan w:val="2"/>
            <w:tcBorders>
              <w:top w:val="single" w:sz="4" w:space="0" w:color="auto"/>
              <w:left w:val="single" w:sz="4" w:space="0" w:color="auto"/>
              <w:bottom w:val="single" w:sz="4" w:space="0" w:color="auto"/>
              <w:right w:val="single" w:sz="4" w:space="0" w:color="auto"/>
            </w:tcBorders>
            <w:hideMark/>
          </w:tcPr>
          <w:p w14:paraId="5C748637" w14:textId="27DF875B" w:rsidR="001A7994" w:rsidRPr="00AC55E3" w:rsidRDefault="001A7994" w:rsidP="00B53A1F">
            <w:pPr>
              <w:jc w:val="both"/>
              <w:rPr>
                <w:rFonts w:ascii="Arial" w:hAnsi="Arial" w:cs="Arial"/>
              </w:rPr>
            </w:pPr>
            <w:r w:rsidRPr="00AC55E3">
              <w:rPr>
                <w:rFonts w:ascii="Arial" w:hAnsi="Arial" w:cs="Arial"/>
              </w:rPr>
              <w:t xml:space="preserve">Planear, gestionar y ejecutar, según las metodologías y herramientas establecidas, el acompañamiento, interpretación, evaluación y seguimiento en la gestión del Banco de Programas proyectos, para el cumplimiento de los indicadores de gestión de las metas establecidas en el plan de desarrollo, acorde con los lineamientos institucionales. </w:t>
            </w:r>
          </w:p>
        </w:tc>
      </w:tr>
      <w:tr w:rsidR="00CA380F" w:rsidRPr="00AC55E3" w14:paraId="58AAEB19" w14:textId="77777777" w:rsidTr="00A62EF1">
        <w:trPr>
          <w:trHeight w:val="289"/>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2B042277" w14:textId="77777777" w:rsidR="001A7994" w:rsidRPr="00AC55E3" w:rsidRDefault="001A7994" w:rsidP="00B53A1F">
            <w:pPr>
              <w:jc w:val="center"/>
              <w:rPr>
                <w:rFonts w:ascii="Arial" w:hAnsi="Arial" w:cs="Arial"/>
                <w:b/>
              </w:rPr>
            </w:pPr>
            <w:r w:rsidRPr="00AC55E3">
              <w:rPr>
                <w:rFonts w:ascii="Arial" w:hAnsi="Arial" w:cs="Arial"/>
                <w:b/>
              </w:rPr>
              <w:t>IV. DESCRIPCION DE FUNCIONES ESENCIALES</w:t>
            </w:r>
          </w:p>
        </w:tc>
      </w:tr>
      <w:tr w:rsidR="00CA380F" w:rsidRPr="00AC55E3" w14:paraId="759F7694" w14:textId="77777777" w:rsidTr="00A62EF1">
        <w:trPr>
          <w:trHeight w:val="713"/>
          <w:jc w:val="center"/>
        </w:trPr>
        <w:tc>
          <w:tcPr>
            <w:tcW w:w="10206" w:type="dxa"/>
            <w:gridSpan w:val="2"/>
            <w:tcBorders>
              <w:top w:val="single" w:sz="4" w:space="0" w:color="auto"/>
              <w:left w:val="single" w:sz="4" w:space="0" w:color="auto"/>
              <w:bottom w:val="single" w:sz="4" w:space="0" w:color="auto"/>
              <w:right w:val="single" w:sz="4" w:space="0" w:color="auto"/>
            </w:tcBorders>
            <w:hideMark/>
          </w:tcPr>
          <w:p w14:paraId="3009FCF1" w14:textId="77777777" w:rsidR="001A7994" w:rsidRPr="00AC55E3" w:rsidRDefault="001A7994">
            <w:pPr>
              <w:pStyle w:val="Textoindependiente"/>
              <w:numPr>
                <w:ilvl w:val="0"/>
                <w:numId w:val="256"/>
              </w:numPr>
              <w:suppressAutoHyphens w:val="0"/>
              <w:spacing w:line="256" w:lineRule="auto"/>
              <w:jc w:val="both"/>
              <w:rPr>
                <w:rFonts w:cs="Arial"/>
                <w:sz w:val="22"/>
                <w:szCs w:val="22"/>
              </w:rPr>
            </w:pPr>
            <w:r w:rsidRPr="00AC55E3">
              <w:rPr>
                <w:rFonts w:cs="Arial"/>
                <w:sz w:val="22"/>
                <w:szCs w:val="22"/>
              </w:rPr>
              <w:t>Planear, gestionar y controlar, según los requerimientos institucionales, la elaboración de los proyectos de acuerdo con las políticas y lineamientos para el cumplimiento de las metas y objetivos de las dependencias del municipio de el Carmen de Viboral.</w:t>
            </w:r>
          </w:p>
          <w:p w14:paraId="0A3981BF" w14:textId="77777777" w:rsidR="001A7994" w:rsidRPr="00AC55E3" w:rsidRDefault="001A7994">
            <w:pPr>
              <w:pStyle w:val="Textoindependiente"/>
              <w:numPr>
                <w:ilvl w:val="0"/>
                <w:numId w:val="256"/>
              </w:numPr>
              <w:suppressAutoHyphens w:val="0"/>
              <w:spacing w:line="256" w:lineRule="auto"/>
              <w:jc w:val="both"/>
              <w:rPr>
                <w:rFonts w:cs="Arial"/>
                <w:sz w:val="22"/>
                <w:szCs w:val="22"/>
              </w:rPr>
            </w:pPr>
            <w:r w:rsidRPr="00AC55E3">
              <w:rPr>
                <w:rFonts w:cs="Arial"/>
                <w:sz w:val="22"/>
                <w:szCs w:val="22"/>
              </w:rPr>
              <w:t xml:space="preserve">Orientar el desarrollo de los planes, programas y proyectos relacionados con la administración y ejecución de los proyectos, garantizando el cumplimiento de las normas vigentes. </w:t>
            </w:r>
          </w:p>
          <w:p w14:paraId="5B3327D8" w14:textId="77777777" w:rsidR="001A7994" w:rsidRPr="00AC55E3" w:rsidRDefault="001A7994">
            <w:pPr>
              <w:pStyle w:val="Prrafodelista"/>
              <w:widowControl w:val="0"/>
              <w:numPr>
                <w:ilvl w:val="0"/>
                <w:numId w:val="256"/>
              </w:numPr>
              <w:autoSpaceDE w:val="0"/>
              <w:autoSpaceDN w:val="0"/>
              <w:adjustRightInd w:val="0"/>
              <w:spacing w:after="0" w:line="240" w:lineRule="auto"/>
              <w:contextualSpacing w:val="0"/>
              <w:jc w:val="both"/>
              <w:rPr>
                <w:rFonts w:ascii="Arial" w:hAnsi="Arial" w:cs="Arial"/>
              </w:rPr>
            </w:pPr>
            <w:r w:rsidRPr="00AC55E3">
              <w:rPr>
                <w:rFonts w:ascii="Arial" w:hAnsi="Arial" w:cs="Arial"/>
              </w:rPr>
              <w:t>Coordinar la generación oportuna de información sobre los programas y proyectos de cada sector.</w:t>
            </w:r>
          </w:p>
          <w:p w14:paraId="548C70CB" w14:textId="77777777" w:rsidR="001A7994" w:rsidRPr="00AC55E3" w:rsidRDefault="001A7994">
            <w:pPr>
              <w:pStyle w:val="Prrafodelista"/>
              <w:widowControl w:val="0"/>
              <w:numPr>
                <w:ilvl w:val="0"/>
                <w:numId w:val="256"/>
              </w:numPr>
              <w:autoSpaceDE w:val="0"/>
              <w:autoSpaceDN w:val="0"/>
              <w:adjustRightInd w:val="0"/>
              <w:spacing w:after="0" w:line="276" w:lineRule="auto"/>
              <w:contextualSpacing w:val="0"/>
              <w:jc w:val="both"/>
              <w:rPr>
                <w:rFonts w:ascii="Arial" w:eastAsiaTheme="minorEastAsia" w:hAnsi="Arial" w:cs="Arial"/>
                <w:lang w:eastAsia="en-US"/>
              </w:rPr>
            </w:pPr>
            <w:r w:rsidRPr="00AC55E3">
              <w:rPr>
                <w:rFonts w:ascii="Arial" w:hAnsi="Arial" w:cs="Arial"/>
              </w:rPr>
              <w:lastRenderedPageBreak/>
              <w:t xml:space="preserve">Apoyar las diferentes actividades que se desempeñen desde el Banco de Programas y Proyectos de inversión municipal según los requerimientos institucionales. </w:t>
            </w:r>
          </w:p>
          <w:p w14:paraId="2AD00818" w14:textId="77777777" w:rsidR="001A7994" w:rsidRPr="00AC55E3" w:rsidRDefault="001A7994">
            <w:pPr>
              <w:pStyle w:val="Prrafodelista"/>
              <w:widowControl w:val="0"/>
              <w:numPr>
                <w:ilvl w:val="0"/>
                <w:numId w:val="256"/>
              </w:numPr>
              <w:autoSpaceDE w:val="0"/>
              <w:autoSpaceDN w:val="0"/>
              <w:adjustRightInd w:val="0"/>
              <w:spacing w:after="0" w:line="276" w:lineRule="auto"/>
              <w:contextualSpacing w:val="0"/>
              <w:jc w:val="both"/>
              <w:rPr>
                <w:rFonts w:ascii="Arial" w:hAnsi="Arial" w:cs="Arial"/>
                <w:lang w:eastAsia="en-US"/>
              </w:rPr>
            </w:pPr>
            <w:r w:rsidRPr="00AC55E3">
              <w:rPr>
                <w:rFonts w:ascii="Arial" w:hAnsi="Arial" w:cs="Arial"/>
                <w:lang w:eastAsia="en-US"/>
              </w:rPr>
              <w:t>Asegurar la rendición de informes a los organismos internos y externos que lo requieran según la normativa vigente.</w:t>
            </w:r>
          </w:p>
          <w:p w14:paraId="09D34D39" w14:textId="77777777" w:rsidR="001A7994" w:rsidRPr="00AC55E3" w:rsidRDefault="001A7994">
            <w:pPr>
              <w:pStyle w:val="Prrafodelista"/>
              <w:widowControl w:val="0"/>
              <w:numPr>
                <w:ilvl w:val="0"/>
                <w:numId w:val="256"/>
              </w:numPr>
              <w:autoSpaceDE w:val="0"/>
              <w:autoSpaceDN w:val="0"/>
              <w:adjustRightInd w:val="0"/>
              <w:spacing w:after="0" w:line="276" w:lineRule="auto"/>
              <w:contextualSpacing w:val="0"/>
              <w:jc w:val="both"/>
              <w:rPr>
                <w:rFonts w:ascii="Arial" w:hAnsi="Arial" w:cs="Arial"/>
              </w:rPr>
            </w:pPr>
            <w:r w:rsidRPr="00AC55E3">
              <w:rPr>
                <w:rFonts w:ascii="Arial" w:eastAsia="Arial" w:hAnsi="Arial" w:cs="Arial"/>
                <w:lang w:eastAsia="en-US"/>
              </w:rPr>
              <w:t>Gestionar la recolección de información financiera y presupuestal de los proyectos, relevantes para la toma de decisiones y el adecuado cumplimiento de las responsabilidades de la Entidad en el SGR conforme a los lineamientos establecidos.</w:t>
            </w:r>
          </w:p>
          <w:p w14:paraId="0A4648A5" w14:textId="77777777" w:rsidR="001A7994" w:rsidRPr="00AC55E3" w:rsidRDefault="001A7994">
            <w:pPr>
              <w:pStyle w:val="Prrafodelista"/>
              <w:widowControl w:val="0"/>
              <w:numPr>
                <w:ilvl w:val="0"/>
                <w:numId w:val="256"/>
              </w:numPr>
              <w:autoSpaceDE w:val="0"/>
              <w:autoSpaceDN w:val="0"/>
              <w:adjustRightInd w:val="0"/>
              <w:spacing w:after="0" w:line="276" w:lineRule="auto"/>
              <w:contextualSpacing w:val="0"/>
              <w:jc w:val="both"/>
              <w:rPr>
                <w:rFonts w:ascii="Arial" w:hAnsi="Arial" w:cs="Arial"/>
              </w:rPr>
            </w:pPr>
            <w:r w:rsidRPr="00AC55E3">
              <w:rPr>
                <w:rFonts w:ascii="Arial" w:hAnsi="Arial" w:cs="Arial"/>
              </w:rPr>
              <w:t>Recopilar y consolidar la información que permita evaluar los componentes de eficiencia, eficacia y efectividad de la Administración Municipal con las metodologías establecidas por el DNP y demás entes competentes.</w:t>
            </w:r>
          </w:p>
          <w:p w14:paraId="455D999D" w14:textId="77777777" w:rsidR="001A7994" w:rsidRPr="00AC55E3" w:rsidRDefault="001A7994">
            <w:pPr>
              <w:pStyle w:val="Textoindependiente"/>
              <w:numPr>
                <w:ilvl w:val="0"/>
                <w:numId w:val="256"/>
              </w:numPr>
              <w:suppressAutoHyphens w:val="0"/>
              <w:spacing w:line="256" w:lineRule="auto"/>
              <w:jc w:val="both"/>
              <w:rPr>
                <w:rFonts w:cs="Arial"/>
                <w:sz w:val="22"/>
                <w:szCs w:val="22"/>
              </w:rPr>
            </w:pPr>
            <w:r w:rsidRPr="00AC55E3">
              <w:rPr>
                <w:rFonts w:cs="Arial"/>
                <w:sz w:val="22"/>
                <w:szCs w:val="22"/>
              </w:rPr>
              <w:t>Brindar respuesta oportuna a las solicitudes de las diferentes Entidades gubernamentales y de control, relacionadas con los proyectos a su cargo.</w:t>
            </w:r>
          </w:p>
          <w:p w14:paraId="32DAF44D" w14:textId="77777777" w:rsidR="001A7994" w:rsidRPr="00AC55E3" w:rsidRDefault="001A7994">
            <w:pPr>
              <w:pStyle w:val="Textoindependiente"/>
              <w:numPr>
                <w:ilvl w:val="0"/>
                <w:numId w:val="256"/>
              </w:numPr>
              <w:suppressAutoHyphens w:val="0"/>
              <w:spacing w:line="256" w:lineRule="auto"/>
              <w:jc w:val="both"/>
              <w:rPr>
                <w:rFonts w:cs="Arial"/>
                <w:sz w:val="22"/>
                <w:szCs w:val="22"/>
              </w:rPr>
            </w:pPr>
            <w:r w:rsidRPr="00AC55E3">
              <w:rPr>
                <w:rFonts w:cs="Arial"/>
                <w:sz w:val="22"/>
                <w:szCs w:val="22"/>
              </w:rPr>
              <w:t>Asegurar la rendición de informes a los organismos internos y externos que lo requieran según la normatividad vigente.</w:t>
            </w:r>
          </w:p>
          <w:p w14:paraId="14DB06C4" w14:textId="77777777" w:rsidR="001A7994" w:rsidRPr="00AC55E3" w:rsidRDefault="001A7994">
            <w:pPr>
              <w:pStyle w:val="Prrafodelista"/>
              <w:widowControl w:val="0"/>
              <w:numPr>
                <w:ilvl w:val="0"/>
                <w:numId w:val="256"/>
              </w:numPr>
              <w:autoSpaceDE w:val="0"/>
              <w:autoSpaceDN w:val="0"/>
              <w:adjustRightInd w:val="0"/>
              <w:spacing w:after="0" w:line="276" w:lineRule="auto"/>
              <w:contextualSpacing w:val="0"/>
              <w:jc w:val="both"/>
              <w:rPr>
                <w:rFonts w:ascii="Arial" w:hAnsi="Arial" w:cs="Arial"/>
              </w:rPr>
            </w:pPr>
            <w:r w:rsidRPr="00AC55E3">
              <w:rPr>
                <w:rFonts w:ascii="Arial" w:hAnsi="Arial" w:cs="Arial"/>
              </w:rPr>
              <w:t>Identificar anomalías, debilidades y fortalezas en las operaciones comprometidas con base en el seguimiento, control y evaluación de la gestión de proyectos de las diferentes áreas.</w:t>
            </w:r>
          </w:p>
          <w:p w14:paraId="319F4A0C" w14:textId="77777777" w:rsidR="001A7994" w:rsidRPr="00AC55E3" w:rsidRDefault="001A7994">
            <w:pPr>
              <w:pStyle w:val="Prrafodelista"/>
              <w:widowControl w:val="0"/>
              <w:numPr>
                <w:ilvl w:val="0"/>
                <w:numId w:val="256"/>
              </w:numPr>
              <w:autoSpaceDE w:val="0"/>
              <w:autoSpaceDN w:val="0"/>
              <w:adjustRightInd w:val="0"/>
              <w:spacing w:after="200" w:line="276" w:lineRule="auto"/>
              <w:contextualSpacing w:val="0"/>
              <w:jc w:val="both"/>
              <w:rPr>
                <w:rFonts w:ascii="Arial" w:hAnsi="Arial" w:cs="Arial"/>
              </w:rPr>
            </w:pPr>
            <w:r w:rsidRPr="00AC55E3">
              <w:rPr>
                <w:rFonts w:ascii="Arial" w:hAnsi="Arial" w:cs="Arial"/>
              </w:rPr>
              <w:t>Ejecutar las demás funciones que le sean asignadas por autoridad competente, de acuerdo con el área de desempeño y la naturaleza del empleo.</w:t>
            </w:r>
          </w:p>
          <w:p w14:paraId="46E874B8" w14:textId="77777777" w:rsidR="001A7994" w:rsidRPr="00AC55E3" w:rsidRDefault="001A7994" w:rsidP="00B53A1F">
            <w:pPr>
              <w:jc w:val="both"/>
              <w:rPr>
                <w:rFonts w:ascii="Arial" w:eastAsiaTheme="minorHAnsi" w:hAnsi="Arial" w:cs="Arial"/>
                <w:b/>
                <w:bCs/>
                <w:lang w:eastAsia="en-US"/>
              </w:rPr>
            </w:pPr>
            <w:r w:rsidRPr="00AC55E3">
              <w:rPr>
                <w:rFonts w:ascii="Arial" w:hAnsi="Arial" w:cs="Arial"/>
                <w:b/>
                <w:bCs/>
              </w:rPr>
              <w:t>FUNCIONES GENERALES DEL NIVEL PROFESIONAL</w:t>
            </w:r>
          </w:p>
          <w:p w14:paraId="5ED27FD3" w14:textId="77777777" w:rsidR="001A7994" w:rsidRPr="00AC55E3" w:rsidRDefault="001A7994">
            <w:pPr>
              <w:pStyle w:val="Prrafodelista"/>
              <w:numPr>
                <w:ilvl w:val="0"/>
                <w:numId w:val="258"/>
              </w:numPr>
              <w:autoSpaceDN w:val="0"/>
              <w:spacing w:after="0" w:line="240" w:lineRule="auto"/>
              <w:jc w:val="both"/>
              <w:rPr>
                <w:rFonts w:ascii="Arial" w:hAnsi="Arial" w:cs="Arial"/>
                <w:lang w:eastAsia="en-US"/>
              </w:rPr>
            </w:pPr>
            <w:r w:rsidRPr="00AC55E3">
              <w:rPr>
                <w:rFonts w:ascii="Arial" w:hAnsi="Arial" w:cs="Arial"/>
                <w:lang w:eastAsia="en-US"/>
              </w:rPr>
              <w:t>Ejecutar las acciones necesarias para asegurar el desarrollo, monitoreo, seguimiento, control, evaluación y mejora del Sistema de Gestión de conformidad con las disposiciones técnicas y normativas vigentes.</w:t>
            </w:r>
          </w:p>
          <w:p w14:paraId="4C7E9858" w14:textId="77777777" w:rsidR="001A7994" w:rsidRPr="00AC55E3" w:rsidRDefault="001A7994">
            <w:pPr>
              <w:pStyle w:val="Prrafodelista"/>
              <w:numPr>
                <w:ilvl w:val="0"/>
                <w:numId w:val="258"/>
              </w:numPr>
              <w:autoSpaceDN w:val="0"/>
              <w:spacing w:after="0" w:line="240" w:lineRule="auto"/>
              <w:jc w:val="both"/>
              <w:rPr>
                <w:rFonts w:ascii="Arial" w:hAnsi="Arial" w:cs="Arial"/>
                <w:lang w:eastAsia="en-US"/>
              </w:rPr>
            </w:pPr>
            <w:r w:rsidRPr="00AC55E3">
              <w:rPr>
                <w:rFonts w:ascii="Arial" w:hAnsi="Arial" w:cs="Arial"/>
                <w:lang w:eastAsia="en-US"/>
              </w:rPr>
              <w:t>Garantizar la actualización de la información en los sistemas, aplicativos u otros medios tecnológicos de su competencia, así como la generación de informes, reportes y registros documentales requeridos de acuerdo con los estándares de seguridad y privacidad de la información y demás políticas institucionales vigentes.</w:t>
            </w:r>
          </w:p>
          <w:p w14:paraId="2FA747E1" w14:textId="77777777" w:rsidR="001A7994" w:rsidRPr="00AC55E3" w:rsidRDefault="001A7994">
            <w:pPr>
              <w:pStyle w:val="Prrafodelista"/>
              <w:numPr>
                <w:ilvl w:val="0"/>
                <w:numId w:val="258"/>
              </w:numPr>
              <w:autoSpaceDN w:val="0"/>
              <w:spacing w:after="0" w:line="240" w:lineRule="auto"/>
              <w:jc w:val="both"/>
              <w:rPr>
                <w:rFonts w:ascii="Arial" w:hAnsi="Arial" w:cs="Arial"/>
                <w:lang w:eastAsia="en-US"/>
              </w:rPr>
            </w:pPr>
            <w:r w:rsidRPr="00AC55E3">
              <w:rPr>
                <w:rFonts w:ascii="Arial" w:hAnsi="Arial" w:cs="Arial"/>
                <w:lang w:eastAsia="en-US"/>
              </w:rPr>
              <w:t>Atender los usuarios internos y externos, así como las PQRSFD de acuerdo con la naturaleza de sus funciones y los lineamientos institucionales establecidos con relación al servicio al ciudadano.</w:t>
            </w:r>
          </w:p>
          <w:p w14:paraId="3F7D4965" w14:textId="353022BC" w:rsidR="001A7994" w:rsidRPr="00AC55E3" w:rsidRDefault="001A7994">
            <w:pPr>
              <w:pStyle w:val="Prrafodelista"/>
              <w:numPr>
                <w:ilvl w:val="0"/>
                <w:numId w:val="258"/>
              </w:numPr>
              <w:autoSpaceDN w:val="0"/>
              <w:spacing w:after="0" w:line="240" w:lineRule="auto"/>
              <w:jc w:val="both"/>
              <w:rPr>
                <w:rFonts w:ascii="Arial" w:hAnsi="Arial" w:cs="Arial"/>
                <w:lang w:eastAsia="en-US"/>
              </w:rPr>
            </w:pPr>
            <w:r w:rsidRPr="00AC55E3">
              <w:rPr>
                <w:rFonts w:ascii="Arial" w:hAnsi="Arial" w:cs="Arial"/>
                <w:lang w:eastAsia="en-US"/>
              </w:rPr>
              <w:t xml:space="preserve">Participar en la formulación, diseño, organización, ejecución, control y evaluación de planes, programas y proyectos de la dependencia, de conformidad con los procesos establecidos y lineamientos vigentes.  </w:t>
            </w:r>
          </w:p>
          <w:p w14:paraId="44758C8C" w14:textId="77777777" w:rsidR="001A7994" w:rsidRPr="00AC55E3" w:rsidRDefault="001A7994">
            <w:pPr>
              <w:pStyle w:val="Prrafodelista"/>
              <w:numPr>
                <w:ilvl w:val="0"/>
                <w:numId w:val="258"/>
              </w:numPr>
              <w:autoSpaceDN w:val="0"/>
              <w:spacing w:after="0" w:line="256" w:lineRule="auto"/>
              <w:jc w:val="both"/>
              <w:rPr>
                <w:rFonts w:ascii="Arial" w:hAnsi="Arial" w:cs="Arial"/>
                <w:lang w:eastAsia="en-US"/>
              </w:rPr>
            </w:pPr>
            <w:r w:rsidRPr="00AC55E3">
              <w:rPr>
                <w:rFonts w:ascii="Arial" w:hAnsi="Arial" w:cs="Arial"/>
                <w:lang w:eastAsia="en-US"/>
              </w:rPr>
              <w:t xml:space="preserve">Coordinar, promover y participar en los estudios e investigaciones que permitan mejorar la prestación de los servicios de su dependencia y el oportuno cumplimiento de los planes, programas y proyectos, para la ejecución y utilización óptima de los recursos disponibles, emitiendo los informes respectivos.  </w:t>
            </w:r>
          </w:p>
          <w:p w14:paraId="74104D36" w14:textId="77777777" w:rsidR="00AD3FC1" w:rsidRPr="00AC55E3" w:rsidRDefault="00AD3FC1">
            <w:pPr>
              <w:pStyle w:val="Prrafodelista"/>
              <w:numPr>
                <w:ilvl w:val="0"/>
                <w:numId w:val="258"/>
              </w:numPr>
              <w:autoSpaceDN w:val="0"/>
              <w:spacing w:after="0" w:line="256" w:lineRule="auto"/>
              <w:jc w:val="both"/>
              <w:rPr>
                <w:rFonts w:ascii="Arial" w:hAnsi="Arial" w:cs="Arial"/>
                <w:lang w:eastAsia="en-US"/>
              </w:rPr>
            </w:pPr>
            <w:r w:rsidRPr="00AC55E3">
              <w:rPr>
                <w:rFonts w:ascii="Arial" w:hAnsi="Arial" w:cs="Arial"/>
                <w:lang w:eastAsia="en-US"/>
              </w:rPr>
              <w:lastRenderedPageBreak/>
              <w:t>Apoyar o asumir la supervisión requerida para la ejecución de los proyectos de acuerdo con los términos y especificaciones técnicas establecidas.</w:t>
            </w:r>
          </w:p>
          <w:p w14:paraId="6C9D9D11" w14:textId="2710D708" w:rsidR="001A7994" w:rsidRPr="00AC55E3" w:rsidRDefault="001A7994">
            <w:pPr>
              <w:pStyle w:val="Prrafodelista"/>
              <w:numPr>
                <w:ilvl w:val="0"/>
                <w:numId w:val="258"/>
              </w:numPr>
              <w:autoSpaceDN w:val="0"/>
              <w:spacing w:after="0" w:line="256" w:lineRule="auto"/>
              <w:jc w:val="both"/>
              <w:rPr>
                <w:rFonts w:ascii="Arial" w:hAnsi="Arial" w:cs="Arial"/>
                <w:lang w:eastAsia="en-US"/>
              </w:rPr>
            </w:pPr>
            <w:r w:rsidRPr="00AC55E3">
              <w:rPr>
                <w:rFonts w:ascii="Arial" w:hAnsi="Arial" w:cs="Arial"/>
                <w:lang w:eastAsia="en-US"/>
              </w:rPr>
              <w:t xml:space="preserve">Proyectar, desarrollar, recomendar o implementar procesos, procedimientos, métodos, instrumentos y acciones requeridas para el logro de los objetivos y las metas propuestas, y mejorar la prestación de los servicios a su cargo.  </w:t>
            </w:r>
          </w:p>
        </w:tc>
      </w:tr>
      <w:tr w:rsidR="00CA380F" w:rsidRPr="00AC55E3" w14:paraId="4EBC720C" w14:textId="77777777" w:rsidTr="00A62EF1">
        <w:trPr>
          <w:trHeight w:val="295"/>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01951111" w14:textId="77777777" w:rsidR="001A7994" w:rsidRPr="00AC55E3" w:rsidRDefault="001A7994" w:rsidP="00B53A1F">
            <w:pPr>
              <w:ind w:left="351" w:hanging="284"/>
              <w:jc w:val="center"/>
              <w:rPr>
                <w:rFonts w:ascii="Arial" w:hAnsi="Arial" w:cs="Arial"/>
                <w:b/>
                <w:lang w:eastAsia="en-US"/>
              </w:rPr>
            </w:pPr>
            <w:r w:rsidRPr="00AC55E3">
              <w:rPr>
                <w:rFonts w:ascii="Arial" w:hAnsi="Arial" w:cs="Arial"/>
                <w:b/>
              </w:rPr>
              <w:lastRenderedPageBreak/>
              <w:t>V. CONOCIMIENTOS BÁSICOS O ESENCIALES</w:t>
            </w:r>
          </w:p>
        </w:tc>
      </w:tr>
      <w:tr w:rsidR="00CA380F" w:rsidRPr="00AC55E3" w14:paraId="38C89012" w14:textId="77777777" w:rsidTr="00A62EF1">
        <w:trPr>
          <w:trHeight w:val="269"/>
          <w:jc w:val="center"/>
        </w:trPr>
        <w:tc>
          <w:tcPr>
            <w:tcW w:w="10206" w:type="dxa"/>
            <w:gridSpan w:val="2"/>
            <w:tcBorders>
              <w:top w:val="single" w:sz="4" w:space="0" w:color="auto"/>
              <w:left w:val="single" w:sz="4" w:space="0" w:color="auto"/>
              <w:bottom w:val="single" w:sz="4" w:space="0" w:color="auto"/>
              <w:right w:val="single" w:sz="4" w:space="0" w:color="auto"/>
            </w:tcBorders>
            <w:hideMark/>
          </w:tcPr>
          <w:p w14:paraId="2E700B08" w14:textId="77777777" w:rsidR="001A7994" w:rsidRPr="00AC55E3" w:rsidRDefault="001A7994">
            <w:pPr>
              <w:pStyle w:val="Encabezado"/>
              <w:widowControl w:val="0"/>
              <w:numPr>
                <w:ilvl w:val="0"/>
                <w:numId w:val="257"/>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Plan de Desarrollo Municipal</w:t>
            </w:r>
          </w:p>
          <w:p w14:paraId="1B63FA97" w14:textId="77777777" w:rsidR="001A7994" w:rsidRPr="00AC55E3" w:rsidRDefault="001A7994">
            <w:pPr>
              <w:pStyle w:val="Encabezado"/>
              <w:widowControl w:val="0"/>
              <w:numPr>
                <w:ilvl w:val="0"/>
                <w:numId w:val="257"/>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POT</w:t>
            </w:r>
          </w:p>
          <w:p w14:paraId="65912DAC" w14:textId="77777777" w:rsidR="001A7994" w:rsidRPr="00AC55E3" w:rsidRDefault="001A7994">
            <w:pPr>
              <w:pStyle w:val="Encabezado"/>
              <w:widowControl w:val="0"/>
              <w:numPr>
                <w:ilvl w:val="0"/>
                <w:numId w:val="257"/>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Sistema Integral de Gestión - SIG</w:t>
            </w:r>
          </w:p>
          <w:p w14:paraId="0D920FE1" w14:textId="77777777" w:rsidR="001A7994" w:rsidRPr="00AC55E3" w:rsidRDefault="001A7994">
            <w:pPr>
              <w:pStyle w:val="Encabezado"/>
              <w:widowControl w:val="0"/>
              <w:numPr>
                <w:ilvl w:val="0"/>
                <w:numId w:val="257"/>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Código de Ética de la Administración Municipal</w:t>
            </w:r>
          </w:p>
          <w:p w14:paraId="3777EFE6" w14:textId="77777777" w:rsidR="001A7994" w:rsidRPr="00AC55E3" w:rsidRDefault="001A7994">
            <w:pPr>
              <w:pStyle w:val="Encabezado"/>
              <w:widowControl w:val="0"/>
              <w:numPr>
                <w:ilvl w:val="0"/>
                <w:numId w:val="257"/>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Formulación y seguimiento a proyectos</w:t>
            </w:r>
          </w:p>
          <w:p w14:paraId="0F3B1722" w14:textId="77777777" w:rsidR="001A7994" w:rsidRPr="00AC55E3" w:rsidRDefault="001A7994">
            <w:pPr>
              <w:pStyle w:val="Encabezado"/>
              <w:widowControl w:val="0"/>
              <w:numPr>
                <w:ilvl w:val="0"/>
                <w:numId w:val="257"/>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Gestión y manejo de las plataformas institucionales para la realización y ejecución de proyectos</w:t>
            </w:r>
          </w:p>
          <w:p w14:paraId="68F33F40" w14:textId="77777777" w:rsidR="001A7994" w:rsidRPr="00AC55E3" w:rsidRDefault="001A7994">
            <w:pPr>
              <w:pStyle w:val="Encabezado"/>
              <w:widowControl w:val="0"/>
              <w:numPr>
                <w:ilvl w:val="0"/>
                <w:numId w:val="257"/>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Contratación estatal</w:t>
            </w:r>
          </w:p>
          <w:p w14:paraId="56CE7A87" w14:textId="77777777" w:rsidR="001A7994" w:rsidRPr="00AC55E3" w:rsidRDefault="001A7994">
            <w:pPr>
              <w:pStyle w:val="Encabezado"/>
              <w:widowControl w:val="0"/>
              <w:numPr>
                <w:ilvl w:val="0"/>
                <w:numId w:val="257"/>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Elaboración, aplicación y seguimiento de indicadores</w:t>
            </w:r>
          </w:p>
          <w:p w14:paraId="4A3F65AF" w14:textId="77777777" w:rsidR="001A7994" w:rsidRPr="00AC55E3" w:rsidRDefault="001A7994">
            <w:pPr>
              <w:pStyle w:val="Encabezado"/>
              <w:widowControl w:val="0"/>
              <w:numPr>
                <w:ilvl w:val="0"/>
                <w:numId w:val="257"/>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Normativa vigente para la gestión, formulación y evaluación de proyectos.</w:t>
            </w:r>
          </w:p>
          <w:p w14:paraId="7D2CBFD7" w14:textId="77777777" w:rsidR="001A7994" w:rsidRPr="00AC55E3" w:rsidRDefault="001A7994">
            <w:pPr>
              <w:pStyle w:val="Encabezado"/>
              <w:widowControl w:val="0"/>
              <w:numPr>
                <w:ilvl w:val="0"/>
                <w:numId w:val="257"/>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MIPG</w:t>
            </w:r>
          </w:p>
        </w:tc>
      </w:tr>
      <w:tr w:rsidR="00CA380F" w:rsidRPr="00AC55E3" w14:paraId="53B1A52C" w14:textId="77777777" w:rsidTr="00A62EF1">
        <w:trPr>
          <w:trHeight w:val="202"/>
          <w:jc w:val="center"/>
        </w:trPr>
        <w:tc>
          <w:tcPr>
            <w:tcW w:w="10206" w:type="dxa"/>
            <w:gridSpan w:val="2"/>
            <w:tcBorders>
              <w:top w:val="single" w:sz="4" w:space="0" w:color="auto"/>
              <w:left w:val="single" w:sz="4" w:space="0" w:color="auto"/>
              <w:bottom w:val="single" w:sz="6" w:space="0" w:color="auto"/>
              <w:right w:val="single" w:sz="4" w:space="0" w:color="auto"/>
            </w:tcBorders>
            <w:shd w:val="clear" w:color="auto" w:fill="D5DCE4" w:themeFill="text2" w:themeFillTint="33"/>
            <w:vAlign w:val="center"/>
            <w:hideMark/>
          </w:tcPr>
          <w:p w14:paraId="014BCAD9" w14:textId="77777777" w:rsidR="001A7994" w:rsidRPr="00AC55E3" w:rsidRDefault="001A7994" w:rsidP="00B53A1F">
            <w:pPr>
              <w:jc w:val="center"/>
              <w:rPr>
                <w:rFonts w:ascii="Arial" w:hAnsi="Arial" w:cs="Arial"/>
                <w:b/>
                <w:lang w:eastAsia="en-US"/>
              </w:rPr>
            </w:pPr>
            <w:r w:rsidRPr="00AC55E3">
              <w:rPr>
                <w:rFonts w:ascii="Arial" w:hAnsi="Arial" w:cs="Arial"/>
                <w:b/>
              </w:rPr>
              <w:t>VI.  COMPETENCIAS COMPORTAMENTALES</w:t>
            </w:r>
          </w:p>
        </w:tc>
      </w:tr>
      <w:tr w:rsidR="00CA380F" w:rsidRPr="00AC55E3" w14:paraId="7C4130C1" w14:textId="77777777" w:rsidTr="00A62EF1">
        <w:trPr>
          <w:trHeight w:val="289"/>
          <w:jc w:val="center"/>
        </w:trPr>
        <w:tc>
          <w:tcPr>
            <w:tcW w:w="5103" w:type="dxa"/>
            <w:tcBorders>
              <w:top w:val="single" w:sz="4" w:space="0" w:color="auto"/>
              <w:left w:val="single" w:sz="4" w:space="0" w:color="auto"/>
              <w:bottom w:val="single" w:sz="6" w:space="0" w:color="auto"/>
              <w:right w:val="single" w:sz="4" w:space="0" w:color="auto"/>
            </w:tcBorders>
            <w:shd w:val="clear" w:color="auto" w:fill="D5DCE4" w:themeFill="text2" w:themeFillTint="33"/>
            <w:vAlign w:val="center"/>
            <w:hideMark/>
          </w:tcPr>
          <w:p w14:paraId="611A679E" w14:textId="77777777" w:rsidR="001A7994" w:rsidRPr="00AC55E3" w:rsidRDefault="001A7994" w:rsidP="00B53A1F">
            <w:pPr>
              <w:jc w:val="center"/>
              <w:rPr>
                <w:rFonts w:ascii="Arial" w:hAnsi="Arial" w:cs="Arial"/>
                <w:b/>
              </w:rPr>
            </w:pPr>
            <w:r w:rsidRPr="00AC55E3">
              <w:rPr>
                <w:rFonts w:ascii="Arial" w:hAnsi="Arial" w:cs="Arial"/>
                <w:b/>
              </w:rPr>
              <w:t>COMUNES</w:t>
            </w:r>
          </w:p>
        </w:tc>
        <w:tc>
          <w:tcPr>
            <w:tcW w:w="5103" w:type="dxa"/>
            <w:tcBorders>
              <w:top w:val="single" w:sz="4" w:space="0" w:color="auto"/>
              <w:left w:val="single" w:sz="4" w:space="0" w:color="auto"/>
              <w:bottom w:val="single" w:sz="6" w:space="0" w:color="auto"/>
              <w:right w:val="single" w:sz="4" w:space="0" w:color="auto"/>
            </w:tcBorders>
            <w:shd w:val="clear" w:color="auto" w:fill="D5DCE4" w:themeFill="text2" w:themeFillTint="33"/>
            <w:vAlign w:val="center"/>
            <w:hideMark/>
          </w:tcPr>
          <w:p w14:paraId="4D060D83" w14:textId="77777777" w:rsidR="001A7994" w:rsidRPr="00AC55E3" w:rsidRDefault="001A7994" w:rsidP="00B53A1F">
            <w:pPr>
              <w:jc w:val="center"/>
              <w:rPr>
                <w:rFonts w:ascii="Arial" w:hAnsi="Arial" w:cs="Arial"/>
                <w:b/>
              </w:rPr>
            </w:pPr>
            <w:r w:rsidRPr="00AC55E3">
              <w:rPr>
                <w:rFonts w:ascii="Arial" w:hAnsi="Arial" w:cs="Arial"/>
                <w:b/>
              </w:rPr>
              <w:t>POR NIVEL JERÁRQUICO</w:t>
            </w:r>
          </w:p>
        </w:tc>
      </w:tr>
      <w:tr w:rsidR="00CA380F" w:rsidRPr="00AC55E3" w14:paraId="2ABDEC31" w14:textId="77777777" w:rsidTr="00A62EF1">
        <w:trPr>
          <w:trHeight w:val="1122"/>
          <w:jc w:val="center"/>
        </w:trPr>
        <w:tc>
          <w:tcPr>
            <w:tcW w:w="5103" w:type="dxa"/>
            <w:tcBorders>
              <w:top w:val="single" w:sz="4" w:space="0" w:color="auto"/>
              <w:left w:val="single" w:sz="4" w:space="0" w:color="auto"/>
              <w:bottom w:val="single" w:sz="4" w:space="0" w:color="auto"/>
              <w:right w:val="single" w:sz="4" w:space="0" w:color="auto"/>
            </w:tcBorders>
            <w:hideMark/>
          </w:tcPr>
          <w:p w14:paraId="6BF857F8" w14:textId="77777777" w:rsidR="001A7994" w:rsidRPr="00AC55E3" w:rsidRDefault="001A7994">
            <w:pPr>
              <w:numPr>
                <w:ilvl w:val="0"/>
                <w:numId w:val="247"/>
              </w:numPr>
              <w:spacing w:after="0" w:line="240" w:lineRule="auto"/>
              <w:ind w:left="399" w:hanging="399"/>
              <w:jc w:val="both"/>
              <w:rPr>
                <w:rFonts w:ascii="Arial" w:hAnsi="Arial" w:cs="Arial"/>
              </w:rPr>
            </w:pPr>
            <w:r w:rsidRPr="00AC55E3">
              <w:rPr>
                <w:rFonts w:ascii="Arial" w:hAnsi="Arial" w:cs="Arial"/>
              </w:rPr>
              <w:t>Aprendizaje continuo.</w:t>
            </w:r>
          </w:p>
          <w:p w14:paraId="3153A8AD" w14:textId="77777777" w:rsidR="001A7994" w:rsidRPr="00AC55E3" w:rsidRDefault="001A7994">
            <w:pPr>
              <w:numPr>
                <w:ilvl w:val="0"/>
                <w:numId w:val="247"/>
              </w:numPr>
              <w:spacing w:after="0" w:line="240" w:lineRule="auto"/>
              <w:ind w:left="399" w:hanging="399"/>
              <w:jc w:val="both"/>
              <w:rPr>
                <w:rFonts w:ascii="Arial" w:hAnsi="Arial" w:cs="Arial"/>
              </w:rPr>
            </w:pPr>
            <w:r w:rsidRPr="00AC55E3">
              <w:rPr>
                <w:rFonts w:ascii="Arial" w:hAnsi="Arial" w:cs="Arial"/>
              </w:rPr>
              <w:t>Orientación a resultados.</w:t>
            </w:r>
          </w:p>
          <w:p w14:paraId="717AB7C2" w14:textId="77777777" w:rsidR="001A7994" w:rsidRPr="00AC55E3" w:rsidRDefault="001A7994">
            <w:pPr>
              <w:numPr>
                <w:ilvl w:val="0"/>
                <w:numId w:val="247"/>
              </w:numPr>
              <w:spacing w:after="0" w:line="240" w:lineRule="auto"/>
              <w:ind w:left="399" w:hanging="399"/>
              <w:jc w:val="both"/>
              <w:rPr>
                <w:rFonts w:ascii="Arial" w:hAnsi="Arial" w:cs="Arial"/>
              </w:rPr>
            </w:pPr>
            <w:r w:rsidRPr="00AC55E3">
              <w:rPr>
                <w:rFonts w:ascii="Arial" w:hAnsi="Arial" w:cs="Arial"/>
              </w:rPr>
              <w:t>Orientación al usuario y al ciudadano.</w:t>
            </w:r>
          </w:p>
          <w:p w14:paraId="0BE86F30" w14:textId="77777777" w:rsidR="001A7994" w:rsidRPr="00AC55E3" w:rsidRDefault="001A7994">
            <w:pPr>
              <w:numPr>
                <w:ilvl w:val="0"/>
                <w:numId w:val="247"/>
              </w:numPr>
              <w:spacing w:after="0" w:line="240" w:lineRule="auto"/>
              <w:ind w:left="399" w:hanging="399"/>
              <w:jc w:val="both"/>
              <w:rPr>
                <w:rFonts w:ascii="Arial" w:hAnsi="Arial" w:cs="Arial"/>
              </w:rPr>
            </w:pPr>
            <w:r w:rsidRPr="00AC55E3">
              <w:rPr>
                <w:rFonts w:ascii="Arial" w:hAnsi="Arial" w:cs="Arial"/>
              </w:rPr>
              <w:t>Compromiso con la Organización.</w:t>
            </w:r>
          </w:p>
          <w:p w14:paraId="6EFE3284" w14:textId="77777777" w:rsidR="001A7994" w:rsidRPr="00AC55E3" w:rsidRDefault="001A7994">
            <w:pPr>
              <w:numPr>
                <w:ilvl w:val="0"/>
                <w:numId w:val="247"/>
              </w:numPr>
              <w:spacing w:after="0" w:line="240" w:lineRule="auto"/>
              <w:ind w:left="399" w:hanging="399"/>
              <w:jc w:val="both"/>
              <w:rPr>
                <w:rFonts w:ascii="Arial" w:hAnsi="Arial" w:cs="Arial"/>
              </w:rPr>
            </w:pPr>
            <w:r w:rsidRPr="00AC55E3">
              <w:rPr>
                <w:rFonts w:ascii="Arial" w:hAnsi="Arial" w:cs="Arial"/>
              </w:rPr>
              <w:t>Trabajo en equipo.</w:t>
            </w:r>
          </w:p>
          <w:p w14:paraId="28E4E6FE" w14:textId="77777777" w:rsidR="001A7994" w:rsidRPr="00AC55E3" w:rsidRDefault="001A7994">
            <w:pPr>
              <w:numPr>
                <w:ilvl w:val="0"/>
                <w:numId w:val="247"/>
              </w:numPr>
              <w:spacing w:after="0" w:line="240" w:lineRule="auto"/>
              <w:ind w:left="399" w:hanging="399"/>
              <w:jc w:val="both"/>
              <w:rPr>
                <w:rFonts w:ascii="Arial" w:hAnsi="Arial" w:cs="Arial"/>
              </w:rPr>
            </w:pPr>
            <w:r w:rsidRPr="00AC55E3">
              <w:rPr>
                <w:rFonts w:ascii="Arial" w:hAnsi="Arial" w:cs="Arial"/>
              </w:rPr>
              <w:t>Adaptación al cambio.</w:t>
            </w:r>
          </w:p>
        </w:tc>
        <w:tc>
          <w:tcPr>
            <w:tcW w:w="5103" w:type="dxa"/>
            <w:tcBorders>
              <w:top w:val="single" w:sz="4" w:space="0" w:color="auto"/>
              <w:left w:val="single" w:sz="4" w:space="0" w:color="auto"/>
              <w:bottom w:val="single" w:sz="4" w:space="0" w:color="auto"/>
              <w:right w:val="single" w:sz="4" w:space="0" w:color="auto"/>
            </w:tcBorders>
          </w:tcPr>
          <w:p w14:paraId="707E6D9F" w14:textId="77777777" w:rsidR="001A7994" w:rsidRPr="00AC55E3" w:rsidRDefault="001A7994">
            <w:pPr>
              <w:widowControl w:val="0"/>
              <w:numPr>
                <w:ilvl w:val="0"/>
                <w:numId w:val="248"/>
              </w:numPr>
              <w:spacing w:after="0" w:line="240" w:lineRule="auto"/>
              <w:ind w:left="470" w:hanging="425"/>
              <w:rPr>
                <w:rFonts w:ascii="Arial" w:hAnsi="Arial" w:cs="Arial"/>
              </w:rPr>
            </w:pPr>
            <w:r w:rsidRPr="00AC55E3">
              <w:rPr>
                <w:rFonts w:ascii="Arial" w:hAnsi="Arial" w:cs="Arial"/>
              </w:rPr>
              <w:t>Aporte técnico-profesional.</w:t>
            </w:r>
          </w:p>
          <w:p w14:paraId="3D405450" w14:textId="77777777" w:rsidR="001A7994" w:rsidRPr="00AC55E3" w:rsidRDefault="001A7994">
            <w:pPr>
              <w:widowControl w:val="0"/>
              <w:numPr>
                <w:ilvl w:val="0"/>
                <w:numId w:val="248"/>
              </w:numPr>
              <w:spacing w:after="0" w:line="240" w:lineRule="auto"/>
              <w:ind w:left="470" w:hanging="425"/>
              <w:rPr>
                <w:rFonts w:ascii="Arial" w:hAnsi="Arial" w:cs="Arial"/>
              </w:rPr>
            </w:pPr>
            <w:r w:rsidRPr="00AC55E3">
              <w:rPr>
                <w:rFonts w:ascii="Arial" w:hAnsi="Arial" w:cs="Arial"/>
              </w:rPr>
              <w:t>Comunicación efectiva.</w:t>
            </w:r>
          </w:p>
          <w:p w14:paraId="67EF5C19" w14:textId="77777777" w:rsidR="001A7994" w:rsidRPr="00AC55E3" w:rsidRDefault="001A7994">
            <w:pPr>
              <w:widowControl w:val="0"/>
              <w:numPr>
                <w:ilvl w:val="0"/>
                <w:numId w:val="248"/>
              </w:numPr>
              <w:spacing w:after="0" w:line="240" w:lineRule="auto"/>
              <w:ind w:left="470" w:hanging="425"/>
              <w:rPr>
                <w:rFonts w:ascii="Arial" w:hAnsi="Arial" w:cs="Arial"/>
              </w:rPr>
            </w:pPr>
            <w:r w:rsidRPr="00AC55E3">
              <w:rPr>
                <w:rFonts w:ascii="Arial" w:hAnsi="Arial" w:cs="Arial"/>
              </w:rPr>
              <w:t>Gestión de procedimientos.</w:t>
            </w:r>
          </w:p>
          <w:p w14:paraId="64AD1F85" w14:textId="77777777" w:rsidR="001A7994" w:rsidRPr="00AC55E3" w:rsidRDefault="001A7994">
            <w:pPr>
              <w:widowControl w:val="0"/>
              <w:numPr>
                <w:ilvl w:val="0"/>
                <w:numId w:val="248"/>
              </w:numPr>
              <w:spacing w:after="0" w:line="240" w:lineRule="auto"/>
              <w:ind w:left="470" w:hanging="425"/>
              <w:rPr>
                <w:rFonts w:ascii="Arial" w:hAnsi="Arial" w:cs="Arial"/>
              </w:rPr>
            </w:pPr>
            <w:r w:rsidRPr="00AC55E3">
              <w:rPr>
                <w:rFonts w:ascii="Arial" w:hAnsi="Arial" w:cs="Arial"/>
              </w:rPr>
              <w:t>Instrumentación de decisiones.</w:t>
            </w:r>
          </w:p>
          <w:p w14:paraId="52087D5B" w14:textId="77777777" w:rsidR="001A7994" w:rsidRPr="00AC55E3" w:rsidRDefault="001A7994" w:rsidP="00B53A1F">
            <w:pPr>
              <w:widowControl w:val="0"/>
              <w:rPr>
                <w:rFonts w:ascii="Arial" w:hAnsi="Arial" w:cs="Arial"/>
              </w:rPr>
            </w:pPr>
          </w:p>
        </w:tc>
      </w:tr>
      <w:tr w:rsidR="00CA380F" w:rsidRPr="00AC55E3" w14:paraId="4B5D9B46" w14:textId="77777777" w:rsidTr="00A62EF1">
        <w:trPr>
          <w:trHeight w:val="209"/>
          <w:jc w:val="center"/>
        </w:trPr>
        <w:tc>
          <w:tcPr>
            <w:tcW w:w="10206" w:type="dxa"/>
            <w:gridSpan w:val="2"/>
            <w:tcBorders>
              <w:top w:val="single" w:sz="4" w:space="0" w:color="auto"/>
              <w:left w:val="single" w:sz="4" w:space="0" w:color="auto"/>
              <w:bottom w:val="single" w:sz="6" w:space="0" w:color="auto"/>
              <w:right w:val="single" w:sz="4" w:space="0" w:color="auto"/>
            </w:tcBorders>
            <w:shd w:val="clear" w:color="auto" w:fill="D5DCE4" w:themeFill="text2" w:themeFillTint="33"/>
            <w:vAlign w:val="center"/>
            <w:hideMark/>
          </w:tcPr>
          <w:p w14:paraId="531AEF5D" w14:textId="77777777" w:rsidR="001A7994" w:rsidRPr="00AC55E3" w:rsidRDefault="001A7994" w:rsidP="00B53A1F">
            <w:pPr>
              <w:jc w:val="center"/>
              <w:rPr>
                <w:rFonts w:ascii="Arial" w:hAnsi="Arial" w:cs="Arial"/>
                <w:b/>
              </w:rPr>
            </w:pPr>
            <w:r w:rsidRPr="00AC55E3">
              <w:rPr>
                <w:rFonts w:ascii="Arial" w:hAnsi="Arial" w:cs="Arial"/>
                <w:b/>
              </w:rPr>
              <w:t>VII.  REQUISITOS DE FORMACIÓN ACADÉMICA Y EXPERIENCIA</w:t>
            </w:r>
          </w:p>
        </w:tc>
      </w:tr>
      <w:tr w:rsidR="00CA380F" w:rsidRPr="00AC55E3" w14:paraId="4DE0A713" w14:textId="77777777" w:rsidTr="00A62EF1">
        <w:trPr>
          <w:trHeight w:val="295"/>
          <w:jc w:val="center"/>
        </w:trPr>
        <w:tc>
          <w:tcPr>
            <w:tcW w:w="5103"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611ABA1F" w14:textId="77777777" w:rsidR="001A7994" w:rsidRPr="00AC55E3" w:rsidRDefault="001A7994" w:rsidP="00B53A1F">
            <w:pPr>
              <w:jc w:val="center"/>
              <w:rPr>
                <w:rFonts w:ascii="Arial" w:hAnsi="Arial" w:cs="Arial"/>
                <w:b/>
              </w:rPr>
            </w:pPr>
            <w:r w:rsidRPr="00AC55E3">
              <w:rPr>
                <w:rFonts w:ascii="Arial" w:hAnsi="Arial" w:cs="Arial"/>
                <w:b/>
              </w:rPr>
              <w:t>FORMACIÓN ACADÉMICA</w:t>
            </w:r>
          </w:p>
        </w:tc>
        <w:tc>
          <w:tcPr>
            <w:tcW w:w="5103"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59633477" w14:textId="77777777" w:rsidR="001A7994" w:rsidRPr="00AC55E3" w:rsidRDefault="001A7994" w:rsidP="00B53A1F">
            <w:pPr>
              <w:jc w:val="center"/>
              <w:rPr>
                <w:rFonts w:ascii="Arial" w:hAnsi="Arial" w:cs="Arial"/>
                <w:b/>
              </w:rPr>
            </w:pPr>
            <w:r w:rsidRPr="00AC55E3">
              <w:rPr>
                <w:rFonts w:ascii="Arial" w:hAnsi="Arial" w:cs="Arial"/>
                <w:b/>
              </w:rPr>
              <w:t>EXPERIENCIA</w:t>
            </w:r>
          </w:p>
        </w:tc>
      </w:tr>
      <w:tr w:rsidR="00CA380F" w:rsidRPr="00AC55E3" w14:paraId="42287A22" w14:textId="77777777" w:rsidTr="00A62EF1">
        <w:trPr>
          <w:trHeight w:val="420"/>
          <w:jc w:val="center"/>
        </w:trPr>
        <w:tc>
          <w:tcPr>
            <w:tcW w:w="5103" w:type="dxa"/>
            <w:tcBorders>
              <w:top w:val="single" w:sz="4" w:space="0" w:color="auto"/>
              <w:left w:val="single" w:sz="4" w:space="0" w:color="auto"/>
              <w:bottom w:val="single" w:sz="4" w:space="0" w:color="auto"/>
              <w:right w:val="single" w:sz="4" w:space="0" w:color="auto"/>
            </w:tcBorders>
            <w:shd w:val="clear" w:color="auto" w:fill="FFFFFF"/>
          </w:tcPr>
          <w:p w14:paraId="3E7668AE" w14:textId="77777777" w:rsidR="001A7994" w:rsidRPr="00AC55E3" w:rsidRDefault="001A7994" w:rsidP="00B53A1F">
            <w:pPr>
              <w:jc w:val="both"/>
              <w:rPr>
                <w:rFonts w:ascii="Arial" w:eastAsia="MS Mincho" w:hAnsi="Arial" w:cs="Arial"/>
              </w:rPr>
            </w:pPr>
            <w:r w:rsidRPr="00AC55E3">
              <w:rPr>
                <w:rFonts w:ascii="Arial" w:eastAsia="MS Mincho" w:hAnsi="Arial" w:cs="Arial"/>
              </w:rPr>
              <w:t>Título profesional en disciplina académica de:</w:t>
            </w:r>
          </w:p>
          <w:p w14:paraId="5F9AC0D0" w14:textId="77777777" w:rsidR="001A7994" w:rsidRPr="00AC55E3" w:rsidRDefault="001A7994">
            <w:pPr>
              <w:pStyle w:val="Prrafodelista"/>
              <w:widowControl w:val="0"/>
              <w:numPr>
                <w:ilvl w:val="0"/>
                <w:numId w:val="255"/>
              </w:numPr>
              <w:autoSpaceDE w:val="0"/>
              <w:autoSpaceDN w:val="0"/>
              <w:adjustRightInd w:val="0"/>
              <w:spacing w:after="0" w:line="240" w:lineRule="auto"/>
              <w:ind w:left="492" w:hanging="425"/>
              <w:contextualSpacing w:val="0"/>
              <w:jc w:val="both"/>
              <w:rPr>
                <w:rFonts w:ascii="Arial" w:eastAsia="MS Mincho" w:hAnsi="Arial" w:cs="Arial"/>
              </w:rPr>
            </w:pPr>
            <w:r w:rsidRPr="00AC55E3">
              <w:rPr>
                <w:rFonts w:ascii="Arial" w:eastAsia="MS Mincho" w:hAnsi="Arial" w:cs="Arial"/>
              </w:rPr>
              <w:t>Contaduría Pública del Núcleo Básico del Conocimiento -NBC- en Contaduría Pública.</w:t>
            </w:r>
          </w:p>
          <w:p w14:paraId="4EE3D117" w14:textId="77777777" w:rsidR="001A7994" w:rsidRPr="00AC55E3" w:rsidRDefault="001A7994">
            <w:pPr>
              <w:pStyle w:val="Prrafodelista"/>
              <w:widowControl w:val="0"/>
              <w:numPr>
                <w:ilvl w:val="0"/>
                <w:numId w:val="255"/>
              </w:numPr>
              <w:autoSpaceDE w:val="0"/>
              <w:autoSpaceDN w:val="0"/>
              <w:adjustRightInd w:val="0"/>
              <w:spacing w:after="0" w:line="240" w:lineRule="auto"/>
              <w:ind w:left="492" w:hanging="425"/>
              <w:contextualSpacing w:val="0"/>
              <w:jc w:val="both"/>
              <w:rPr>
                <w:rFonts w:ascii="Arial" w:eastAsia="MS Mincho" w:hAnsi="Arial" w:cs="Arial"/>
              </w:rPr>
            </w:pPr>
            <w:r w:rsidRPr="00AC55E3">
              <w:rPr>
                <w:rFonts w:ascii="Arial" w:hAnsi="Arial" w:cs="Arial"/>
              </w:rPr>
              <w:t xml:space="preserve">Ingeniería Administrativa </w:t>
            </w:r>
            <w:r w:rsidRPr="00AC55E3">
              <w:rPr>
                <w:rFonts w:ascii="Arial" w:eastAsia="MS Mincho" w:hAnsi="Arial" w:cs="Arial"/>
              </w:rPr>
              <w:t>del Núcleo Básico del Conocimiento -NBC- en Ingeniería Administrativa</w:t>
            </w:r>
            <w:r w:rsidRPr="00AC55E3">
              <w:rPr>
                <w:rFonts w:ascii="Arial" w:hAnsi="Arial" w:cs="Arial"/>
              </w:rPr>
              <w:t xml:space="preserve"> y Afines.</w:t>
            </w:r>
          </w:p>
          <w:p w14:paraId="14D93DEB" w14:textId="77777777" w:rsidR="001A7994" w:rsidRPr="00AC55E3" w:rsidRDefault="001A7994">
            <w:pPr>
              <w:pStyle w:val="Prrafodelista"/>
              <w:widowControl w:val="0"/>
              <w:numPr>
                <w:ilvl w:val="0"/>
                <w:numId w:val="255"/>
              </w:numPr>
              <w:autoSpaceDE w:val="0"/>
              <w:autoSpaceDN w:val="0"/>
              <w:adjustRightInd w:val="0"/>
              <w:spacing w:after="0" w:line="240" w:lineRule="auto"/>
              <w:ind w:left="492" w:hanging="425"/>
              <w:contextualSpacing w:val="0"/>
              <w:jc w:val="both"/>
              <w:rPr>
                <w:rFonts w:ascii="Arial" w:eastAsia="MS Mincho" w:hAnsi="Arial" w:cs="Arial"/>
              </w:rPr>
            </w:pPr>
            <w:r w:rsidRPr="00AC55E3">
              <w:rPr>
                <w:rFonts w:ascii="Arial" w:hAnsi="Arial" w:cs="Arial"/>
              </w:rPr>
              <w:lastRenderedPageBreak/>
              <w:t>Ingeniería Financiera y de Negocios del Núcleo Básico del Conocimiento -NBC- en Ingeniería administrativa y afines</w:t>
            </w:r>
          </w:p>
          <w:p w14:paraId="6D291CB0" w14:textId="77777777" w:rsidR="001A7994" w:rsidRPr="00AC55E3" w:rsidRDefault="001A7994">
            <w:pPr>
              <w:pStyle w:val="Prrafodelista"/>
              <w:widowControl w:val="0"/>
              <w:numPr>
                <w:ilvl w:val="0"/>
                <w:numId w:val="255"/>
              </w:numPr>
              <w:autoSpaceDE w:val="0"/>
              <w:autoSpaceDN w:val="0"/>
              <w:adjustRightInd w:val="0"/>
              <w:spacing w:after="0" w:line="240" w:lineRule="auto"/>
              <w:ind w:left="492" w:hanging="425"/>
              <w:contextualSpacing w:val="0"/>
              <w:jc w:val="both"/>
              <w:rPr>
                <w:rFonts w:ascii="Arial" w:eastAsia="MS Mincho" w:hAnsi="Arial" w:cs="Arial"/>
              </w:rPr>
            </w:pPr>
            <w:r w:rsidRPr="00AC55E3">
              <w:rPr>
                <w:rFonts w:ascii="Arial" w:hAnsi="Arial" w:cs="Arial"/>
              </w:rPr>
              <w:t>Administración de Empresas del Núcleo Básico del Conocimiento -NBC- en Administración</w:t>
            </w:r>
          </w:p>
          <w:p w14:paraId="5D3E6E3E" w14:textId="77777777" w:rsidR="001A7994" w:rsidRPr="00AC55E3" w:rsidRDefault="001A7994">
            <w:pPr>
              <w:pStyle w:val="Prrafodelista"/>
              <w:widowControl w:val="0"/>
              <w:numPr>
                <w:ilvl w:val="0"/>
                <w:numId w:val="255"/>
              </w:numPr>
              <w:autoSpaceDE w:val="0"/>
              <w:autoSpaceDN w:val="0"/>
              <w:adjustRightInd w:val="0"/>
              <w:spacing w:after="0" w:line="240" w:lineRule="auto"/>
              <w:ind w:left="492" w:hanging="425"/>
              <w:contextualSpacing w:val="0"/>
              <w:jc w:val="both"/>
              <w:rPr>
                <w:rFonts w:ascii="Arial" w:eastAsia="MS Mincho" w:hAnsi="Arial" w:cs="Arial"/>
              </w:rPr>
            </w:pPr>
            <w:r w:rsidRPr="00AC55E3">
              <w:rPr>
                <w:rFonts w:ascii="Arial" w:hAnsi="Arial" w:cs="Arial"/>
              </w:rPr>
              <w:t>Administración Pública del Núcleo Básico del Conocimiento -NBC- en Administración</w:t>
            </w:r>
          </w:p>
          <w:p w14:paraId="3F18265A" w14:textId="13E93F27" w:rsidR="001A7994" w:rsidRPr="00AC55E3" w:rsidRDefault="001A7994">
            <w:pPr>
              <w:pStyle w:val="Prrafodelista"/>
              <w:widowControl w:val="0"/>
              <w:numPr>
                <w:ilvl w:val="0"/>
                <w:numId w:val="255"/>
              </w:numPr>
              <w:autoSpaceDE w:val="0"/>
              <w:autoSpaceDN w:val="0"/>
              <w:adjustRightInd w:val="0"/>
              <w:spacing w:after="0" w:line="240" w:lineRule="auto"/>
              <w:ind w:left="492" w:hanging="425"/>
              <w:contextualSpacing w:val="0"/>
              <w:jc w:val="both"/>
              <w:rPr>
                <w:rFonts w:ascii="Arial" w:eastAsia="MS Mincho" w:hAnsi="Arial" w:cs="Arial"/>
              </w:rPr>
            </w:pPr>
            <w:r w:rsidRPr="00AC55E3">
              <w:rPr>
                <w:rFonts w:ascii="Arial" w:hAnsi="Arial" w:cs="Arial"/>
              </w:rPr>
              <w:t>Economía y Finanzas del Núcleo Básico del Conocimiento -NBC- en Economía, Comercio Exterior</w:t>
            </w:r>
            <w:r w:rsidR="00AD3FC1" w:rsidRPr="00AC55E3">
              <w:rPr>
                <w:rFonts w:ascii="Arial" w:hAnsi="Arial" w:cs="Arial"/>
              </w:rPr>
              <w:t>.</w:t>
            </w:r>
          </w:p>
          <w:p w14:paraId="1C841EC4" w14:textId="77777777" w:rsidR="001A7994" w:rsidRPr="00AC55E3" w:rsidRDefault="001A7994" w:rsidP="00B53A1F">
            <w:pPr>
              <w:contextualSpacing/>
              <w:jc w:val="both"/>
              <w:rPr>
                <w:rFonts w:ascii="Arial" w:eastAsia="Times New Roman" w:hAnsi="Arial" w:cs="Arial"/>
              </w:rPr>
            </w:pPr>
          </w:p>
          <w:p w14:paraId="139D1767" w14:textId="77777777" w:rsidR="001A7994" w:rsidRPr="00AC55E3" w:rsidRDefault="001A7994" w:rsidP="00B53A1F">
            <w:pPr>
              <w:jc w:val="both"/>
              <w:rPr>
                <w:rFonts w:ascii="Arial" w:eastAsiaTheme="minorHAnsi" w:hAnsi="Arial" w:cs="Arial"/>
                <w:lang w:eastAsia="en-US"/>
              </w:rPr>
            </w:pPr>
            <w:r w:rsidRPr="00AC55E3">
              <w:rPr>
                <w:rFonts w:ascii="Arial" w:eastAsia="MS Mincho" w:hAnsi="Arial" w:cs="Arial"/>
              </w:rPr>
              <w:t>Tarjeta, matrícula o registro profesional en los casos reglamentados por la Ley.</w:t>
            </w:r>
          </w:p>
        </w:tc>
        <w:tc>
          <w:tcPr>
            <w:tcW w:w="5103" w:type="dxa"/>
            <w:tcBorders>
              <w:top w:val="single" w:sz="4" w:space="0" w:color="auto"/>
              <w:left w:val="single" w:sz="4" w:space="0" w:color="auto"/>
              <w:bottom w:val="single" w:sz="4" w:space="0" w:color="auto"/>
              <w:right w:val="single" w:sz="4" w:space="0" w:color="auto"/>
            </w:tcBorders>
          </w:tcPr>
          <w:p w14:paraId="0C9787DD" w14:textId="2DED8D4E" w:rsidR="001A7994" w:rsidRPr="00AC55E3" w:rsidRDefault="001A7994" w:rsidP="00B53A1F">
            <w:pPr>
              <w:jc w:val="both"/>
              <w:rPr>
                <w:rFonts w:ascii="Arial" w:hAnsi="Arial" w:cs="Arial"/>
              </w:rPr>
            </w:pPr>
            <w:r w:rsidRPr="00AC55E3">
              <w:rPr>
                <w:rFonts w:ascii="Arial" w:hAnsi="Arial" w:cs="Arial"/>
              </w:rPr>
              <w:lastRenderedPageBreak/>
              <w:t>Doce (12) meses de experiencia profesional.</w:t>
            </w:r>
          </w:p>
          <w:p w14:paraId="2C43DAAA" w14:textId="77777777" w:rsidR="001A7994" w:rsidRPr="00AC55E3" w:rsidRDefault="001A7994" w:rsidP="00B53A1F">
            <w:pPr>
              <w:rPr>
                <w:rFonts w:ascii="Arial" w:hAnsi="Arial" w:cs="Arial"/>
              </w:rPr>
            </w:pPr>
          </w:p>
        </w:tc>
        <w:bookmarkEnd w:id="71"/>
      </w:tr>
      <w:tr w:rsidR="00CA380F" w:rsidRPr="00AC55E3" w14:paraId="74591DBA" w14:textId="77777777" w:rsidTr="00A62EF1">
        <w:trPr>
          <w:trHeight w:val="420"/>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25E2440B" w14:textId="77777777" w:rsidR="001A7994" w:rsidRPr="00AC55E3" w:rsidRDefault="001A7994" w:rsidP="00B53A1F">
            <w:pPr>
              <w:jc w:val="center"/>
              <w:rPr>
                <w:rFonts w:ascii="Arial" w:hAnsi="Arial" w:cs="Arial"/>
                <w:b/>
                <w:bCs/>
              </w:rPr>
            </w:pPr>
            <w:r w:rsidRPr="00AC55E3">
              <w:rPr>
                <w:rFonts w:ascii="Arial" w:hAnsi="Arial" w:cs="Arial"/>
                <w:b/>
                <w:bCs/>
              </w:rPr>
              <w:lastRenderedPageBreak/>
              <w:t>VIII. ALTERNATIVAS – EQUIVALENCIAS</w:t>
            </w:r>
          </w:p>
        </w:tc>
      </w:tr>
      <w:tr w:rsidR="00CA380F" w:rsidRPr="00AC55E3" w14:paraId="52A9383A" w14:textId="77777777" w:rsidTr="00A62EF1">
        <w:trPr>
          <w:trHeight w:val="420"/>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FFFFFF"/>
            <w:hideMark/>
          </w:tcPr>
          <w:p w14:paraId="19D67091" w14:textId="77777777" w:rsidR="001A7994" w:rsidRPr="00AC55E3" w:rsidRDefault="001A7994" w:rsidP="00B53A1F">
            <w:pPr>
              <w:jc w:val="both"/>
              <w:rPr>
                <w:rFonts w:ascii="Arial" w:hAnsi="Arial" w:cs="Arial"/>
              </w:rPr>
            </w:pPr>
            <w:r w:rsidRPr="00AC55E3">
              <w:rPr>
                <w:rFonts w:ascii="Arial" w:hAnsi="Arial" w:cs="Arial"/>
              </w:rPr>
              <w:t>Aplican equivalencias entre estudios y experiencia para el Nivel Profesional, establecidas en el artículo 25 del Decreto-Ley 785 de 2005 y las normas que lo modifiquen, adicionen o sustituyan.</w:t>
            </w:r>
          </w:p>
        </w:tc>
      </w:tr>
    </w:tbl>
    <w:p w14:paraId="5014E6BD" w14:textId="77777777" w:rsidR="001A7994" w:rsidRPr="00AC55E3" w:rsidRDefault="001A7994" w:rsidP="00B53A1F">
      <w:pPr>
        <w:rPr>
          <w:rFonts w:ascii="Arial" w:hAnsi="Arial" w:cs="Arial"/>
        </w:rPr>
      </w:pPr>
    </w:p>
    <w:p w14:paraId="65663708" w14:textId="77777777" w:rsidR="00C75852" w:rsidRPr="00AC55E3" w:rsidRDefault="00C75852" w:rsidP="00B53A1F">
      <w:pPr>
        <w:rPr>
          <w:rFonts w:ascii="Arial" w:hAnsi="Arial" w:cs="Arial"/>
        </w:rPr>
      </w:pPr>
    </w:p>
    <w:p w14:paraId="7A87E042" w14:textId="5E658169" w:rsidR="008C4044" w:rsidRPr="00AC55E3" w:rsidRDefault="008C4044" w:rsidP="00B53A1F">
      <w:pPr>
        <w:pStyle w:val="Ttulo3"/>
        <w:spacing w:before="0"/>
        <w:rPr>
          <w:rFonts w:ascii="Arial" w:hAnsi="Arial" w:cs="Arial"/>
          <w:color w:val="auto"/>
          <w:sz w:val="22"/>
          <w:szCs w:val="22"/>
        </w:rPr>
      </w:pPr>
      <w:bookmarkStart w:id="72" w:name="_Toc130869493"/>
      <w:bookmarkStart w:id="73" w:name="_Toc138345621"/>
      <w:r w:rsidRPr="00AC55E3">
        <w:rPr>
          <w:rFonts w:ascii="Arial" w:hAnsi="Arial" w:cs="Arial"/>
          <w:color w:val="auto"/>
          <w:sz w:val="22"/>
          <w:szCs w:val="22"/>
        </w:rPr>
        <w:t xml:space="preserve">Profesional </w:t>
      </w:r>
      <w:r w:rsidR="00FC6E4D" w:rsidRPr="00AC55E3">
        <w:rPr>
          <w:rFonts w:ascii="Arial" w:hAnsi="Arial" w:cs="Arial"/>
          <w:color w:val="auto"/>
          <w:sz w:val="22"/>
          <w:szCs w:val="22"/>
        </w:rPr>
        <w:t>4</w:t>
      </w:r>
      <w:r w:rsidR="009C24DE" w:rsidRPr="00AC55E3">
        <w:rPr>
          <w:rFonts w:ascii="Arial" w:hAnsi="Arial" w:cs="Arial"/>
          <w:color w:val="auto"/>
          <w:sz w:val="22"/>
          <w:szCs w:val="22"/>
        </w:rPr>
        <w:t>1</w:t>
      </w:r>
      <w:r w:rsidRPr="00AC55E3">
        <w:rPr>
          <w:rFonts w:ascii="Arial" w:hAnsi="Arial" w:cs="Arial"/>
          <w:color w:val="auto"/>
          <w:sz w:val="22"/>
          <w:szCs w:val="22"/>
        </w:rPr>
        <w:t xml:space="preserve"> - Profesional Universitario 219-02 / Secretaría de Planeación del Desarrollo Territorial</w:t>
      </w:r>
      <w:bookmarkEnd w:id="72"/>
      <w:bookmarkEnd w:id="73"/>
    </w:p>
    <w:p w14:paraId="264909A0" w14:textId="77777777" w:rsidR="00C75852" w:rsidRPr="00AC55E3" w:rsidRDefault="00C75852" w:rsidP="00C75852"/>
    <w:tbl>
      <w:tblPr>
        <w:tblW w:w="1020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5103"/>
        <w:gridCol w:w="5103"/>
      </w:tblGrid>
      <w:tr w:rsidR="00CA380F" w:rsidRPr="00AC55E3" w14:paraId="7D0C2D4D" w14:textId="77777777" w:rsidTr="00A62EF1">
        <w:trPr>
          <w:trHeight w:val="297"/>
          <w:tblHeader/>
          <w:jc w:val="center"/>
        </w:trPr>
        <w:tc>
          <w:tcPr>
            <w:tcW w:w="10206" w:type="dxa"/>
            <w:gridSpan w:val="2"/>
            <w:tcBorders>
              <w:top w:val="single" w:sz="4" w:space="0" w:color="auto"/>
              <w:left w:val="single" w:sz="6" w:space="0" w:color="auto"/>
              <w:bottom w:val="single" w:sz="4" w:space="0" w:color="auto"/>
              <w:right w:val="single" w:sz="6" w:space="0" w:color="auto"/>
            </w:tcBorders>
            <w:shd w:val="clear" w:color="auto" w:fill="D5DCE4" w:themeFill="text2" w:themeFillTint="33"/>
            <w:vAlign w:val="center"/>
            <w:hideMark/>
          </w:tcPr>
          <w:p w14:paraId="49B34288" w14:textId="77777777" w:rsidR="008C4044" w:rsidRPr="00AC55E3" w:rsidRDefault="008C4044" w:rsidP="00B53A1F">
            <w:pPr>
              <w:jc w:val="center"/>
              <w:rPr>
                <w:rFonts w:ascii="Arial" w:hAnsi="Arial" w:cs="Arial"/>
                <w:b/>
              </w:rPr>
            </w:pPr>
            <w:r w:rsidRPr="00AC55E3">
              <w:rPr>
                <w:rFonts w:ascii="Arial" w:hAnsi="Arial" w:cs="Arial"/>
                <w:b/>
              </w:rPr>
              <w:t>MANUAL ESPECÍFICO DE FUNCIONES Y DE COMPETENCIAS LABORALES</w:t>
            </w:r>
          </w:p>
        </w:tc>
      </w:tr>
      <w:tr w:rsidR="00CA380F" w:rsidRPr="00AC55E3" w14:paraId="539305ED" w14:textId="77777777" w:rsidTr="00A62EF1">
        <w:trPr>
          <w:trHeight w:val="297"/>
          <w:jc w:val="center"/>
        </w:trPr>
        <w:tc>
          <w:tcPr>
            <w:tcW w:w="10206" w:type="dxa"/>
            <w:gridSpan w:val="2"/>
            <w:tcBorders>
              <w:top w:val="single" w:sz="4" w:space="0" w:color="auto"/>
              <w:left w:val="single" w:sz="6" w:space="0" w:color="auto"/>
              <w:bottom w:val="single" w:sz="4" w:space="0" w:color="auto"/>
              <w:right w:val="single" w:sz="6" w:space="0" w:color="auto"/>
            </w:tcBorders>
            <w:shd w:val="clear" w:color="auto" w:fill="D5DCE4" w:themeFill="text2" w:themeFillTint="33"/>
            <w:vAlign w:val="center"/>
            <w:hideMark/>
          </w:tcPr>
          <w:p w14:paraId="5732D144" w14:textId="77777777" w:rsidR="008C4044" w:rsidRPr="00AC55E3" w:rsidRDefault="008C4044" w:rsidP="00B53A1F">
            <w:pPr>
              <w:jc w:val="center"/>
              <w:rPr>
                <w:rFonts w:ascii="Arial" w:hAnsi="Arial" w:cs="Arial"/>
                <w:b/>
              </w:rPr>
            </w:pPr>
            <w:r w:rsidRPr="00AC55E3">
              <w:rPr>
                <w:rFonts w:ascii="Arial" w:hAnsi="Arial" w:cs="Arial"/>
                <w:b/>
              </w:rPr>
              <w:t>I. IDENTIFICACION Y UBICACIÓN DEL EMPLEO</w:t>
            </w:r>
          </w:p>
        </w:tc>
      </w:tr>
      <w:tr w:rsidR="00CA380F" w:rsidRPr="00AC55E3" w14:paraId="0B50FCD3" w14:textId="77777777" w:rsidTr="00A62EF1">
        <w:trPr>
          <w:trHeight w:val="132"/>
          <w:jc w:val="center"/>
        </w:trPr>
        <w:tc>
          <w:tcPr>
            <w:tcW w:w="5103" w:type="dxa"/>
            <w:tcBorders>
              <w:top w:val="single" w:sz="4" w:space="0" w:color="auto"/>
              <w:left w:val="single" w:sz="4" w:space="0" w:color="auto"/>
              <w:bottom w:val="single" w:sz="4" w:space="0" w:color="auto"/>
              <w:right w:val="single" w:sz="4" w:space="0" w:color="auto"/>
            </w:tcBorders>
            <w:hideMark/>
          </w:tcPr>
          <w:p w14:paraId="4A574856" w14:textId="77777777" w:rsidR="008C4044" w:rsidRPr="00AC55E3" w:rsidRDefault="008C4044" w:rsidP="00C75852">
            <w:pPr>
              <w:pStyle w:val="Sinespaciado"/>
              <w:rPr>
                <w:rFonts w:ascii="Arial" w:hAnsi="Arial" w:cs="Arial"/>
                <w:b/>
                <w:bCs/>
              </w:rPr>
            </w:pPr>
            <w:r w:rsidRPr="00AC55E3">
              <w:rPr>
                <w:rFonts w:ascii="Arial" w:hAnsi="Arial" w:cs="Arial"/>
                <w:b/>
                <w:bCs/>
              </w:rPr>
              <w:t>Nivel:</w:t>
            </w:r>
            <w:r w:rsidRPr="00AC55E3">
              <w:rPr>
                <w:rFonts w:ascii="Arial" w:hAnsi="Arial" w:cs="Arial"/>
                <w:b/>
                <w:bCs/>
              </w:rPr>
              <w:tab/>
            </w:r>
          </w:p>
          <w:p w14:paraId="117EF305" w14:textId="36015257" w:rsidR="008C4044" w:rsidRPr="00AC55E3" w:rsidRDefault="008C4044" w:rsidP="00C75852">
            <w:pPr>
              <w:pStyle w:val="Sinespaciado"/>
              <w:rPr>
                <w:rFonts w:ascii="Arial" w:hAnsi="Arial" w:cs="Arial"/>
                <w:b/>
                <w:bCs/>
              </w:rPr>
            </w:pPr>
            <w:r w:rsidRPr="00AC55E3">
              <w:rPr>
                <w:rFonts w:ascii="Arial" w:hAnsi="Arial" w:cs="Arial"/>
                <w:b/>
                <w:bCs/>
              </w:rPr>
              <w:t xml:space="preserve">Denominación del empleo: </w:t>
            </w:r>
          </w:p>
          <w:p w14:paraId="4E3DD03F" w14:textId="77777777" w:rsidR="008C4044" w:rsidRPr="00AC55E3" w:rsidRDefault="008C4044" w:rsidP="00C75852">
            <w:pPr>
              <w:pStyle w:val="Sinespaciado"/>
              <w:rPr>
                <w:rFonts w:ascii="Arial" w:hAnsi="Arial" w:cs="Arial"/>
                <w:b/>
                <w:bCs/>
              </w:rPr>
            </w:pPr>
            <w:r w:rsidRPr="00AC55E3">
              <w:rPr>
                <w:rFonts w:ascii="Arial" w:hAnsi="Arial" w:cs="Arial"/>
                <w:b/>
                <w:bCs/>
              </w:rPr>
              <w:t>Código:</w:t>
            </w:r>
            <w:r w:rsidRPr="00AC55E3">
              <w:rPr>
                <w:rFonts w:ascii="Arial" w:hAnsi="Arial" w:cs="Arial"/>
                <w:b/>
                <w:bCs/>
              </w:rPr>
              <w:tab/>
            </w:r>
            <w:r w:rsidRPr="00AC55E3">
              <w:rPr>
                <w:rFonts w:ascii="Arial" w:hAnsi="Arial" w:cs="Arial"/>
                <w:b/>
                <w:bCs/>
              </w:rPr>
              <w:tab/>
            </w:r>
          </w:p>
          <w:p w14:paraId="346ADB07" w14:textId="77777777" w:rsidR="008C4044" w:rsidRPr="00AC55E3" w:rsidRDefault="008C4044" w:rsidP="00C75852">
            <w:pPr>
              <w:pStyle w:val="Sinespaciado"/>
              <w:rPr>
                <w:rFonts w:ascii="Arial" w:hAnsi="Arial" w:cs="Arial"/>
                <w:b/>
                <w:bCs/>
              </w:rPr>
            </w:pPr>
            <w:r w:rsidRPr="00AC55E3">
              <w:rPr>
                <w:rFonts w:ascii="Arial" w:hAnsi="Arial" w:cs="Arial"/>
                <w:b/>
                <w:bCs/>
              </w:rPr>
              <w:t>Grado:</w:t>
            </w:r>
            <w:r w:rsidRPr="00AC55E3">
              <w:rPr>
                <w:rFonts w:ascii="Arial" w:hAnsi="Arial" w:cs="Arial"/>
                <w:b/>
                <w:bCs/>
              </w:rPr>
              <w:tab/>
            </w:r>
          </w:p>
          <w:p w14:paraId="026162BB" w14:textId="77777777" w:rsidR="008C4044" w:rsidRPr="00AC55E3" w:rsidRDefault="008C4044" w:rsidP="00C75852">
            <w:pPr>
              <w:pStyle w:val="Sinespaciado"/>
              <w:rPr>
                <w:rFonts w:ascii="Arial" w:hAnsi="Arial" w:cs="Arial"/>
                <w:b/>
                <w:bCs/>
              </w:rPr>
            </w:pPr>
            <w:r w:rsidRPr="00AC55E3">
              <w:rPr>
                <w:rFonts w:ascii="Arial" w:hAnsi="Arial" w:cs="Arial"/>
                <w:b/>
                <w:bCs/>
              </w:rPr>
              <w:t>N° de cargos:</w:t>
            </w:r>
            <w:r w:rsidRPr="00AC55E3">
              <w:rPr>
                <w:rFonts w:ascii="Arial" w:hAnsi="Arial" w:cs="Arial"/>
                <w:b/>
                <w:bCs/>
              </w:rPr>
              <w:tab/>
            </w:r>
          </w:p>
          <w:p w14:paraId="6D154279" w14:textId="77777777" w:rsidR="008C4044" w:rsidRPr="00AC55E3" w:rsidRDefault="008C4044" w:rsidP="00C75852">
            <w:pPr>
              <w:pStyle w:val="Sinespaciado"/>
              <w:rPr>
                <w:rFonts w:ascii="Arial" w:hAnsi="Arial" w:cs="Arial"/>
                <w:b/>
                <w:bCs/>
              </w:rPr>
            </w:pPr>
            <w:r w:rsidRPr="00AC55E3">
              <w:rPr>
                <w:rFonts w:ascii="Arial" w:hAnsi="Arial" w:cs="Arial"/>
                <w:b/>
                <w:bCs/>
              </w:rPr>
              <w:t>Dependencia:</w:t>
            </w:r>
          </w:p>
          <w:p w14:paraId="63A4120B" w14:textId="77777777" w:rsidR="008C4044" w:rsidRPr="00AC55E3" w:rsidRDefault="008C4044" w:rsidP="00C75852">
            <w:pPr>
              <w:pStyle w:val="Sinespaciado"/>
              <w:rPr>
                <w:rFonts w:ascii="Arial" w:hAnsi="Arial" w:cs="Arial"/>
                <w:b/>
                <w:bCs/>
              </w:rPr>
            </w:pPr>
            <w:r w:rsidRPr="00AC55E3">
              <w:rPr>
                <w:rFonts w:ascii="Arial" w:hAnsi="Arial" w:cs="Arial"/>
                <w:b/>
                <w:bCs/>
              </w:rPr>
              <w:t>Cargo del jefe inmediato:</w:t>
            </w:r>
            <w:r w:rsidRPr="00AC55E3">
              <w:rPr>
                <w:rFonts w:ascii="Arial" w:hAnsi="Arial" w:cs="Arial"/>
                <w:b/>
                <w:bCs/>
              </w:rPr>
              <w:tab/>
            </w:r>
          </w:p>
          <w:p w14:paraId="28552B1B" w14:textId="77777777" w:rsidR="008C4044" w:rsidRPr="00AC55E3" w:rsidRDefault="008C4044" w:rsidP="00C75852">
            <w:pPr>
              <w:pStyle w:val="Sinespaciado"/>
              <w:rPr>
                <w:rFonts w:ascii="Arial" w:hAnsi="Arial" w:cs="Arial"/>
              </w:rPr>
            </w:pPr>
            <w:r w:rsidRPr="00AC55E3">
              <w:rPr>
                <w:rFonts w:ascii="Arial" w:hAnsi="Arial" w:cs="Arial"/>
                <w:b/>
                <w:bCs/>
              </w:rPr>
              <w:t>Naturaleza del empleo:</w:t>
            </w:r>
            <w:r w:rsidRPr="00AC55E3">
              <w:rPr>
                <w:rFonts w:ascii="Arial" w:hAnsi="Arial" w:cs="Arial"/>
              </w:rPr>
              <w:t xml:space="preserve">           </w:t>
            </w:r>
          </w:p>
        </w:tc>
        <w:tc>
          <w:tcPr>
            <w:tcW w:w="5103" w:type="dxa"/>
            <w:tcBorders>
              <w:top w:val="single" w:sz="4" w:space="0" w:color="auto"/>
              <w:left w:val="single" w:sz="4" w:space="0" w:color="auto"/>
              <w:bottom w:val="single" w:sz="4" w:space="0" w:color="auto"/>
              <w:right w:val="single" w:sz="4" w:space="0" w:color="auto"/>
            </w:tcBorders>
            <w:hideMark/>
          </w:tcPr>
          <w:p w14:paraId="66636EFE" w14:textId="4305D4A8" w:rsidR="008C4044" w:rsidRPr="00AC55E3" w:rsidRDefault="001A08C9" w:rsidP="00C75852">
            <w:pPr>
              <w:pStyle w:val="Sinespaciado"/>
              <w:rPr>
                <w:rFonts w:ascii="Arial" w:hAnsi="Arial" w:cs="Arial"/>
              </w:rPr>
            </w:pPr>
            <w:r w:rsidRPr="00AC55E3">
              <w:rPr>
                <w:rFonts w:ascii="Arial" w:hAnsi="Arial" w:cs="Arial"/>
              </w:rPr>
              <w:t>Profesional</w:t>
            </w:r>
          </w:p>
          <w:p w14:paraId="0FA5EB5B" w14:textId="77777777" w:rsidR="008C4044" w:rsidRPr="00AC55E3" w:rsidRDefault="008C4044" w:rsidP="00C75852">
            <w:pPr>
              <w:pStyle w:val="Sinespaciado"/>
              <w:rPr>
                <w:rFonts w:ascii="Arial" w:hAnsi="Arial" w:cs="Arial"/>
                <w:b/>
                <w:bCs/>
              </w:rPr>
            </w:pPr>
            <w:r w:rsidRPr="00AC55E3">
              <w:rPr>
                <w:rFonts w:ascii="Arial" w:hAnsi="Arial" w:cs="Arial"/>
                <w:b/>
                <w:bCs/>
              </w:rPr>
              <w:t xml:space="preserve">PROFESIONAL UNIVERSITARIO </w:t>
            </w:r>
          </w:p>
          <w:p w14:paraId="6B42B6CE" w14:textId="77777777" w:rsidR="008C4044" w:rsidRPr="00AC55E3" w:rsidRDefault="008C4044" w:rsidP="00C75852">
            <w:pPr>
              <w:pStyle w:val="Sinespaciado"/>
              <w:rPr>
                <w:rFonts w:ascii="Arial" w:hAnsi="Arial" w:cs="Arial"/>
              </w:rPr>
            </w:pPr>
            <w:r w:rsidRPr="00AC55E3">
              <w:rPr>
                <w:rFonts w:ascii="Arial" w:hAnsi="Arial" w:cs="Arial"/>
              </w:rPr>
              <w:t>219</w:t>
            </w:r>
          </w:p>
          <w:p w14:paraId="796BF83D" w14:textId="1E12EB06" w:rsidR="008C4044" w:rsidRPr="00AC55E3" w:rsidRDefault="008C4044" w:rsidP="00C75852">
            <w:pPr>
              <w:pStyle w:val="Sinespaciado"/>
              <w:rPr>
                <w:rFonts w:ascii="Arial" w:hAnsi="Arial" w:cs="Arial"/>
              </w:rPr>
            </w:pPr>
            <w:r w:rsidRPr="00AC55E3">
              <w:rPr>
                <w:rFonts w:ascii="Arial" w:hAnsi="Arial" w:cs="Arial"/>
              </w:rPr>
              <w:t>02</w:t>
            </w:r>
          </w:p>
          <w:p w14:paraId="3E1F42A8" w14:textId="292DC221" w:rsidR="008C4044" w:rsidRPr="00AC55E3" w:rsidRDefault="008C4044" w:rsidP="00C75852">
            <w:pPr>
              <w:pStyle w:val="Sinespaciado"/>
              <w:rPr>
                <w:rFonts w:ascii="Arial" w:hAnsi="Arial" w:cs="Arial"/>
              </w:rPr>
            </w:pPr>
            <w:r w:rsidRPr="00AC55E3">
              <w:rPr>
                <w:rFonts w:ascii="Arial" w:hAnsi="Arial" w:cs="Arial"/>
              </w:rPr>
              <w:t>Uno (01)</w:t>
            </w:r>
          </w:p>
          <w:p w14:paraId="504D02AB" w14:textId="77777777" w:rsidR="008C4044" w:rsidRPr="00AC55E3" w:rsidRDefault="008C4044" w:rsidP="00C75852">
            <w:pPr>
              <w:pStyle w:val="Sinespaciado"/>
              <w:rPr>
                <w:rFonts w:ascii="Arial" w:hAnsi="Arial" w:cs="Arial"/>
              </w:rPr>
            </w:pPr>
            <w:r w:rsidRPr="00AC55E3">
              <w:rPr>
                <w:rFonts w:ascii="Arial" w:hAnsi="Arial" w:cs="Arial"/>
              </w:rPr>
              <w:t xml:space="preserve">Donde se ubique el empleo </w:t>
            </w:r>
          </w:p>
          <w:p w14:paraId="356C3995" w14:textId="77777777" w:rsidR="008C4044" w:rsidRPr="00AC55E3" w:rsidRDefault="008C4044" w:rsidP="00C75852">
            <w:pPr>
              <w:pStyle w:val="Sinespaciado"/>
              <w:rPr>
                <w:rFonts w:ascii="Arial" w:hAnsi="Arial" w:cs="Arial"/>
              </w:rPr>
            </w:pPr>
            <w:r w:rsidRPr="00AC55E3">
              <w:rPr>
                <w:rFonts w:ascii="Arial" w:hAnsi="Arial" w:cs="Arial"/>
              </w:rPr>
              <w:t>Quien ejerza la supervisión directa.</w:t>
            </w:r>
          </w:p>
          <w:p w14:paraId="13E9CC58" w14:textId="77777777" w:rsidR="008C4044" w:rsidRPr="00AC55E3" w:rsidRDefault="008C4044" w:rsidP="00C75852">
            <w:pPr>
              <w:pStyle w:val="Sinespaciado"/>
              <w:rPr>
                <w:rFonts w:ascii="Arial" w:hAnsi="Arial" w:cs="Arial"/>
              </w:rPr>
            </w:pPr>
            <w:r w:rsidRPr="00AC55E3">
              <w:rPr>
                <w:rFonts w:ascii="Arial" w:hAnsi="Arial" w:cs="Arial"/>
              </w:rPr>
              <w:t>Carrera Administrativa</w:t>
            </w:r>
          </w:p>
        </w:tc>
      </w:tr>
      <w:tr w:rsidR="00CA380F" w:rsidRPr="00AC55E3" w14:paraId="4171CD35" w14:textId="77777777" w:rsidTr="00A62EF1">
        <w:trPr>
          <w:trHeight w:val="289"/>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3CFFEE9D" w14:textId="77777777" w:rsidR="008C4044" w:rsidRPr="00AC55E3" w:rsidRDefault="008C4044" w:rsidP="00B53A1F">
            <w:pPr>
              <w:jc w:val="center"/>
              <w:rPr>
                <w:rFonts w:ascii="Arial" w:hAnsi="Arial" w:cs="Arial"/>
                <w:b/>
              </w:rPr>
            </w:pPr>
            <w:r w:rsidRPr="00AC55E3">
              <w:rPr>
                <w:rFonts w:ascii="Arial" w:hAnsi="Arial" w:cs="Arial"/>
                <w:b/>
              </w:rPr>
              <w:lastRenderedPageBreak/>
              <w:t xml:space="preserve">II. ÁREA FUNCIONAL: SECRETARÍA DE PLANEACIÓN DEL DESARROLLO TERRITORIAL </w:t>
            </w:r>
          </w:p>
        </w:tc>
      </w:tr>
      <w:tr w:rsidR="00CA380F" w:rsidRPr="00AC55E3" w14:paraId="637E46DA" w14:textId="77777777" w:rsidTr="00A62EF1">
        <w:trPr>
          <w:trHeight w:val="289"/>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45DA51BB" w14:textId="77777777" w:rsidR="008C4044" w:rsidRPr="00AC55E3" w:rsidRDefault="008C4044" w:rsidP="00B53A1F">
            <w:pPr>
              <w:jc w:val="center"/>
              <w:rPr>
                <w:rFonts w:ascii="Arial" w:hAnsi="Arial" w:cs="Arial"/>
                <w:b/>
              </w:rPr>
            </w:pPr>
            <w:r w:rsidRPr="00AC55E3">
              <w:rPr>
                <w:rFonts w:ascii="Arial" w:hAnsi="Arial" w:cs="Arial"/>
                <w:b/>
              </w:rPr>
              <w:t>III. PROPÓSITO PRINCIPAL</w:t>
            </w:r>
          </w:p>
        </w:tc>
      </w:tr>
      <w:tr w:rsidR="00CA380F" w:rsidRPr="00AC55E3" w14:paraId="50AC54F9" w14:textId="77777777" w:rsidTr="00A62EF1">
        <w:trPr>
          <w:trHeight w:val="481"/>
          <w:jc w:val="center"/>
        </w:trPr>
        <w:tc>
          <w:tcPr>
            <w:tcW w:w="10206" w:type="dxa"/>
            <w:gridSpan w:val="2"/>
            <w:tcBorders>
              <w:top w:val="single" w:sz="4" w:space="0" w:color="auto"/>
              <w:left w:val="single" w:sz="4" w:space="0" w:color="auto"/>
              <w:bottom w:val="single" w:sz="4" w:space="0" w:color="auto"/>
              <w:right w:val="single" w:sz="4" w:space="0" w:color="auto"/>
            </w:tcBorders>
            <w:hideMark/>
          </w:tcPr>
          <w:p w14:paraId="7E7103D1" w14:textId="77777777" w:rsidR="008C4044" w:rsidRPr="00AC55E3" w:rsidRDefault="008C4044" w:rsidP="00B53A1F">
            <w:pPr>
              <w:jc w:val="both"/>
              <w:rPr>
                <w:rFonts w:ascii="Arial" w:hAnsi="Arial" w:cs="Arial"/>
              </w:rPr>
            </w:pPr>
            <w:r w:rsidRPr="00AC55E3">
              <w:rPr>
                <w:rFonts w:ascii="Arial" w:hAnsi="Arial" w:cs="Arial"/>
              </w:rPr>
              <w:t xml:space="preserve">Planear, gestionar y ejecutar las políticas, programas y proyectos institucionales correspondientes a la gestión de compensaciones y licenciamiento para el desarrollo de la planeación territorial de acuerdo con los lineamientos institucionales, el PDT y el POT. </w:t>
            </w:r>
          </w:p>
        </w:tc>
      </w:tr>
      <w:tr w:rsidR="00CA380F" w:rsidRPr="00AC55E3" w14:paraId="2B77EFF0" w14:textId="77777777" w:rsidTr="00A62EF1">
        <w:trPr>
          <w:trHeight w:val="289"/>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7E44AB98" w14:textId="77777777" w:rsidR="008C4044" w:rsidRPr="00AC55E3" w:rsidRDefault="008C4044" w:rsidP="00B53A1F">
            <w:pPr>
              <w:jc w:val="center"/>
              <w:rPr>
                <w:rFonts w:ascii="Arial" w:hAnsi="Arial" w:cs="Arial"/>
                <w:b/>
              </w:rPr>
            </w:pPr>
            <w:r w:rsidRPr="00AC55E3">
              <w:rPr>
                <w:rFonts w:ascii="Arial" w:hAnsi="Arial" w:cs="Arial"/>
                <w:b/>
              </w:rPr>
              <w:t>IV. DESCRIPCION DE FUNCIONES ESENCIALES</w:t>
            </w:r>
          </w:p>
        </w:tc>
      </w:tr>
      <w:tr w:rsidR="00CA380F" w:rsidRPr="00AC55E3" w14:paraId="0192F507" w14:textId="77777777" w:rsidTr="00A62EF1">
        <w:trPr>
          <w:trHeight w:val="713"/>
          <w:jc w:val="center"/>
        </w:trPr>
        <w:tc>
          <w:tcPr>
            <w:tcW w:w="10206" w:type="dxa"/>
            <w:gridSpan w:val="2"/>
            <w:tcBorders>
              <w:top w:val="single" w:sz="4" w:space="0" w:color="auto"/>
              <w:left w:val="single" w:sz="4" w:space="0" w:color="auto"/>
              <w:bottom w:val="single" w:sz="4" w:space="0" w:color="auto"/>
              <w:right w:val="single" w:sz="4" w:space="0" w:color="auto"/>
            </w:tcBorders>
          </w:tcPr>
          <w:p w14:paraId="333C9EA2" w14:textId="77777777" w:rsidR="008C4044" w:rsidRPr="00AC55E3" w:rsidRDefault="008C4044" w:rsidP="00B422CE">
            <w:pPr>
              <w:pStyle w:val="Prrafodelista"/>
              <w:widowControl w:val="0"/>
              <w:numPr>
                <w:ilvl w:val="0"/>
                <w:numId w:val="303"/>
              </w:numPr>
              <w:autoSpaceDE w:val="0"/>
              <w:autoSpaceDN w:val="0"/>
              <w:adjustRightInd w:val="0"/>
              <w:spacing w:after="0" w:line="240" w:lineRule="auto"/>
              <w:contextualSpacing w:val="0"/>
              <w:jc w:val="both"/>
              <w:rPr>
                <w:rFonts w:ascii="Arial" w:hAnsi="Arial" w:cs="Arial"/>
                <w:lang w:eastAsia="en-US"/>
              </w:rPr>
            </w:pPr>
            <w:r w:rsidRPr="00AC55E3">
              <w:rPr>
                <w:rFonts w:ascii="Arial" w:hAnsi="Arial" w:cs="Arial"/>
                <w:lang w:eastAsia="en-US"/>
              </w:rPr>
              <w:t>Apoyar la planeación y ejecución de los programas y proyectos institucionales de planeación del territorio para el licenciamiento de acuerdo con los lineamientos institucionales y la normativa vigente.</w:t>
            </w:r>
          </w:p>
          <w:p w14:paraId="379E7B87" w14:textId="77777777" w:rsidR="008C4044" w:rsidRPr="00AC55E3" w:rsidRDefault="008C4044" w:rsidP="00B422CE">
            <w:pPr>
              <w:pStyle w:val="Prrafodelista"/>
              <w:widowControl w:val="0"/>
              <w:numPr>
                <w:ilvl w:val="0"/>
                <w:numId w:val="303"/>
              </w:numPr>
              <w:autoSpaceDE w:val="0"/>
              <w:autoSpaceDN w:val="0"/>
              <w:adjustRightInd w:val="0"/>
              <w:spacing w:after="0" w:line="240" w:lineRule="auto"/>
              <w:contextualSpacing w:val="0"/>
              <w:jc w:val="both"/>
              <w:rPr>
                <w:rFonts w:ascii="Arial" w:hAnsi="Arial" w:cs="Arial"/>
                <w:lang w:eastAsia="en-US"/>
              </w:rPr>
            </w:pPr>
            <w:r w:rsidRPr="00AC55E3">
              <w:rPr>
                <w:rFonts w:ascii="Arial" w:hAnsi="Arial" w:cs="Arial"/>
                <w:lang w:eastAsia="en-US"/>
              </w:rPr>
              <w:t>Preparar la documentación necesaria para generar los permisos y licencias requeridos para la construcción en el municipio de El Carmen de Viboral.</w:t>
            </w:r>
          </w:p>
          <w:p w14:paraId="55F5B93E" w14:textId="77777777" w:rsidR="008C4044" w:rsidRPr="00AC55E3" w:rsidRDefault="008C4044" w:rsidP="00B422CE">
            <w:pPr>
              <w:pStyle w:val="Prrafodelista"/>
              <w:widowControl w:val="0"/>
              <w:numPr>
                <w:ilvl w:val="0"/>
                <w:numId w:val="303"/>
              </w:numPr>
              <w:autoSpaceDE w:val="0"/>
              <w:autoSpaceDN w:val="0"/>
              <w:adjustRightInd w:val="0"/>
              <w:spacing w:after="0" w:line="240" w:lineRule="auto"/>
              <w:contextualSpacing w:val="0"/>
              <w:jc w:val="both"/>
              <w:rPr>
                <w:rFonts w:ascii="Arial" w:hAnsi="Arial" w:cs="Arial"/>
                <w:lang w:eastAsia="en-US"/>
              </w:rPr>
            </w:pPr>
            <w:r w:rsidRPr="00AC55E3">
              <w:rPr>
                <w:rFonts w:ascii="Arial" w:hAnsi="Arial" w:cs="Arial"/>
                <w:lang w:eastAsia="en-US"/>
              </w:rPr>
              <w:t>Realizar la gestión de los trámites de licenciamiento de la construcción urbana y rural de acuerdo con los lineamientos institucionales y la normativa vigente.</w:t>
            </w:r>
          </w:p>
          <w:p w14:paraId="4ED05923" w14:textId="77777777" w:rsidR="008C4044" w:rsidRPr="00AC55E3" w:rsidRDefault="008C4044" w:rsidP="00B422CE">
            <w:pPr>
              <w:pStyle w:val="Prrafodelista"/>
              <w:widowControl w:val="0"/>
              <w:numPr>
                <w:ilvl w:val="0"/>
                <w:numId w:val="303"/>
              </w:numPr>
              <w:autoSpaceDE w:val="0"/>
              <w:autoSpaceDN w:val="0"/>
              <w:adjustRightInd w:val="0"/>
              <w:spacing w:after="0" w:line="240" w:lineRule="auto"/>
              <w:jc w:val="both"/>
              <w:rPr>
                <w:rFonts w:ascii="Arial" w:eastAsia="Arial" w:hAnsi="Arial" w:cs="Arial"/>
                <w:lang w:eastAsia="en-US"/>
              </w:rPr>
            </w:pPr>
            <w:r w:rsidRPr="00AC55E3">
              <w:rPr>
                <w:rFonts w:ascii="Arial" w:eastAsia="Arial" w:hAnsi="Arial" w:cs="Arial"/>
                <w:lang w:eastAsia="en-US"/>
              </w:rPr>
              <w:t xml:space="preserve">Asesorar y dar respuesta en los conceptos de alineamientos, usos del suelo y demás trámites o solicitudes en la gestión y planeación territorial de acuerdo con los lineamientos institucionales y la normativa vigente. </w:t>
            </w:r>
          </w:p>
          <w:p w14:paraId="29F876D9" w14:textId="77777777" w:rsidR="008C4044" w:rsidRPr="00AC55E3" w:rsidRDefault="008C4044" w:rsidP="00B422CE">
            <w:pPr>
              <w:pStyle w:val="Prrafodelista"/>
              <w:widowControl w:val="0"/>
              <w:numPr>
                <w:ilvl w:val="0"/>
                <w:numId w:val="303"/>
              </w:numPr>
              <w:autoSpaceDE w:val="0"/>
              <w:autoSpaceDN w:val="0"/>
              <w:adjustRightInd w:val="0"/>
              <w:spacing w:after="0" w:line="240" w:lineRule="auto"/>
              <w:jc w:val="both"/>
              <w:rPr>
                <w:rFonts w:ascii="Arial" w:eastAsia="Arial" w:hAnsi="Arial" w:cs="Arial"/>
                <w:lang w:eastAsia="en-US"/>
              </w:rPr>
            </w:pPr>
            <w:r w:rsidRPr="00AC55E3">
              <w:rPr>
                <w:rFonts w:ascii="Arial" w:eastAsia="Arial" w:hAnsi="Arial" w:cs="Arial"/>
                <w:lang w:eastAsia="en-US"/>
              </w:rPr>
              <w:t xml:space="preserve">Resolver los asuntos relativos al alineamiento, anteriores o previos a la elaboración de los planos en cumplimiento de las normas vigentes. </w:t>
            </w:r>
          </w:p>
          <w:p w14:paraId="3BF42239" w14:textId="77777777" w:rsidR="008C4044" w:rsidRPr="00AC55E3" w:rsidRDefault="008C4044" w:rsidP="00B422CE">
            <w:pPr>
              <w:pStyle w:val="Prrafodelista"/>
              <w:widowControl w:val="0"/>
              <w:numPr>
                <w:ilvl w:val="0"/>
                <w:numId w:val="303"/>
              </w:numPr>
              <w:autoSpaceDE w:val="0"/>
              <w:autoSpaceDN w:val="0"/>
              <w:adjustRightInd w:val="0"/>
              <w:spacing w:after="0" w:line="240" w:lineRule="auto"/>
              <w:jc w:val="both"/>
              <w:rPr>
                <w:rFonts w:ascii="Arial" w:eastAsia="Arial" w:hAnsi="Arial" w:cs="Arial"/>
                <w:lang w:eastAsia="en-US"/>
              </w:rPr>
            </w:pPr>
            <w:r w:rsidRPr="00AC55E3">
              <w:rPr>
                <w:rFonts w:ascii="Arial" w:eastAsia="Arial" w:hAnsi="Arial" w:cs="Arial"/>
                <w:lang w:eastAsia="en-US"/>
              </w:rPr>
              <w:t>Tramitar los permisos de enajenación para vivienda que no sean de interés social de acuerdo con la normatividad y los procedimientos establecidos.</w:t>
            </w:r>
          </w:p>
          <w:p w14:paraId="1FD1B1CF" w14:textId="77777777" w:rsidR="008C4044" w:rsidRPr="00AC55E3" w:rsidRDefault="008C4044" w:rsidP="00B422CE">
            <w:pPr>
              <w:pStyle w:val="Prrafodelista"/>
              <w:widowControl w:val="0"/>
              <w:numPr>
                <w:ilvl w:val="0"/>
                <w:numId w:val="303"/>
              </w:numPr>
              <w:autoSpaceDE w:val="0"/>
              <w:autoSpaceDN w:val="0"/>
              <w:adjustRightInd w:val="0"/>
              <w:spacing w:after="0" w:line="240" w:lineRule="auto"/>
              <w:contextualSpacing w:val="0"/>
              <w:jc w:val="both"/>
              <w:rPr>
                <w:rFonts w:ascii="Arial" w:eastAsiaTheme="minorEastAsia" w:hAnsi="Arial" w:cs="Arial"/>
                <w:lang w:eastAsia="en-US"/>
              </w:rPr>
            </w:pPr>
            <w:r w:rsidRPr="00AC55E3">
              <w:rPr>
                <w:rFonts w:ascii="Arial" w:hAnsi="Arial" w:cs="Arial"/>
                <w:lang w:eastAsia="en-US"/>
              </w:rPr>
              <w:t xml:space="preserve">Evaluar el diseño de la construcción y verificar que cumpla con los reglamentos de construcción de acuerdo con las políticas y normativa vigente. </w:t>
            </w:r>
          </w:p>
          <w:p w14:paraId="4A9F2884" w14:textId="77777777" w:rsidR="008C4044" w:rsidRPr="00AC55E3" w:rsidRDefault="008C4044" w:rsidP="00B422CE">
            <w:pPr>
              <w:pStyle w:val="Prrafodelista"/>
              <w:widowControl w:val="0"/>
              <w:numPr>
                <w:ilvl w:val="0"/>
                <w:numId w:val="303"/>
              </w:numPr>
              <w:autoSpaceDE w:val="0"/>
              <w:autoSpaceDN w:val="0"/>
              <w:adjustRightInd w:val="0"/>
              <w:spacing w:after="0" w:line="240" w:lineRule="auto"/>
              <w:contextualSpacing w:val="0"/>
              <w:jc w:val="both"/>
              <w:rPr>
                <w:rFonts w:ascii="Arial" w:hAnsi="Arial" w:cs="Arial"/>
                <w:lang w:eastAsia="en-US"/>
              </w:rPr>
            </w:pPr>
            <w:r w:rsidRPr="00AC55E3">
              <w:rPr>
                <w:rFonts w:ascii="Arial" w:hAnsi="Arial" w:cs="Arial"/>
                <w:lang w:eastAsia="en-US"/>
              </w:rPr>
              <w:t>Analizar los resultados de las inspecciones de seguridad y asegurarse de que las estructuras cumplan con los estándares de seguridad.</w:t>
            </w:r>
          </w:p>
          <w:p w14:paraId="56E23362" w14:textId="77777777" w:rsidR="008C4044" w:rsidRPr="00AC55E3" w:rsidRDefault="008C4044" w:rsidP="00B422CE">
            <w:pPr>
              <w:pStyle w:val="Prrafodelista"/>
              <w:widowControl w:val="0"/>
              <w:numPr>
                <w:ilvl w:val="0"/>
                <w:numId w:val="303"/>
              </w:numPr>
              <w:autoSpaceDE w:val="0"/>
              <w:autoSpaceDN w:val="0"/>
              <w:adjustRightInd w:val="0"/>
              <w:spacing w:after="0" w:line="240" w:lineRule="auto"/>
              <w:contextualSpacing w:val="0"/>
              <w:jc w:val="both"/>
              <w:rPr>
                <w:rFonts w:ascii="Arial" w:hAnsi="Arial" w:cs="Arial"/>
                <w:lang w:eastAsia="en-US"/>
              </w:rPr>
            </w:pPr>
            <w:r w:rsidRPr="00AC55E3">
              <w:rPr>
                <w:rFonts w:ascii="Arial" w:hAnsi="Arial" w:cs="Arial"/>
                <w:lang w:eastAsia="en-US"/>
              </w:rPr>
              <w:t>Revisar y aprobar los planes de construcción acorde con los lineamientos institucionales y la normativa vigente.</w:t>
            </w:r>
          </w:p>
          <w:p w14:paraId="3EDA11DD" w14:textId="77777777" w:rsidR="008C4044" w:rsidRPr="00AC55E3" w:rsidRDefault="008C4044" w:rsidP="00B422CE">
            <w:pPr>
              <w:pStyle w:val="Prrafodelista"/>
              <w:widowControl w:val="0"/>
              <w:numPr>
                <w:ilvl w:val="0"/>
                <w:numId w:val="303"/>
              </w:numPr>
              <w:autoSpaceDE w:val="0"/>
              <w:autoSpaceDN w:val="0"/>
              <w:adjustRightInd w:val="0"/>
              <w:spacing w:after="0" w:line="240" w:lineRule="auto"/>
              <w:contextualSpacing w:val="0"/>
              <w:jc w:val="both"/>
              <w:rPr>
                <w:rFonts w:ascii="Arial" w:hAnsi="Arial" w:cs="Arial"/>
                <w:lang w:eastAsia="en-US"/>
              </w:rPr>
            </w:pPr>
            <w:r w:rsidRPr="00AC55E3">
              <w:rPr>
                <w:rFonts w:ascii="Arial" w:hAnsi="Arial" w:cs="Arial"/>
                <w:lang w:eastAsia="en-US"/>
              </w:rPr>
              <w:t xml:space="preserve">Realizar auditorías de seguridad en la construcción y asegurarse de que el proyecto cumpla con los requisitos de seguridad, los requerimientos institucionales y la normativa vigente. </w:t>
            </w:r>
          </w:p>
          <w:p w14:paraId="4EEC2E44" w14:textId="77777777" w:rsidR="008C4044" w:rsidRPr="00AC55E3" w:rsidRDefault="008C4044" w:rsidP="00B422CE">
            <w:pPr>
              <w:pStyle w:val="Prrafodelista"/>
              <w:widowControl w:val="0"/>
              <w:numPr>
                <w:ilvl w:val="0"/>
                <w:numId w:val="303"/>
              </w:numPr>
              <w:autoSpaceDE w:val="0"/>
              <w:autoSpaceDN w:val="0"/>
              <w:adjustRightInd w:val="0"/>
              <w:spacing w:after="0" w:line="240" w:lineRule="auto"/>
              <w:contextualSpacing w:val="0"/>
              <w:jc w:val="both"/>
              <w:rPr>
                <w:rFonts w:ascii="Arial" w:hAnsi="Arial" w:cs="Arial"/>
                <w:lang w:eastAsia="en-US"/>
              </w:rPr>
            </w:pPr>
            <w:r w:rsidRPr="00AC55E3">
              <w:rPr>
                <w:rFonts w:ascii="Arial" w:hAnsi="Arial" w:cs="Arial"/>
                <w:lang w:eastAsia="en-US"/>
              </w:rPr>
              <w:t xml:space="preserve">Asesorar a los propietarios de la construcción sobre los requisitos de licenciamiento, el cumplimiento de los lineamientos institucionales y la normativa vigente. </w:t>
            </w:r>
          </w:p>
          <w:p w14:paraId="55B7BE85" w14:textId="77777777" w:rsidR="008C4044" w:rsidRPr="00AC55E3" w:rsidRDefault="008C4044" w:rsidP="00B422CE">
            <w:pPr>
              <w:pStyle w:val="Textoindependiente"/>
              <w:numPr>
                <w:ilvl w:val="0"/>
                <w:numId w:val="303"/>
              </w:numPr>
              <w:suppressAutoHyphens w:val="0"/>
              <w:spacing w:line="256" w:lineRule="auto"/>
              <w:jc w:val="both"/>
              <w:rPr>
                <w:rFonts w:cs="Arial"/>
                <w:sz w:val="22"/>
                <w:szCs w:val="22"/>
              </w:rPr>
            </w:pPr>
            <w:r w:rsidRPr="00AC55E3">
              <w:rPr>
                <w:rFonts w:cs="Arial"/>
                <w:sz w:val="22"/>
                <w:szCs w:val="22"/>
              </w:rPr>
              <w:t>Realizar los informes finales sobre la construcción y comprobar que todos los documentos y requerimientos hayan sido cumplidos.</w:t>
            </w:r>
          </w:p>
          <w:p w14:paraId="0514C9AA" w14:textId="77777777" w:rsidR="008C4044" w:rsidRPr="00AC55E3" w:rsidRDefault="008C4044" w:rsidP="00B422CE">
            <w:pPr>
              <w:pStyle w:val="Textoindependiente"/>
              <w:numPr>
                <w:ilvl w:val="0"/>
                <w:numId w:val="303"/>
              </w:numPr>
              <w:suppressAutoHyphens w:val="0"/>
              <w:spacing w:line="256" w:lineRule="auto"/>
              <w:jc w:val="both"/>
              <w:rPr>
                <w:rFonts w:cs="Arial"/>
                <w:sz w:val="22"/>
                <w:szCs w:val="22"/>
              </w:rPr>
            </w:pPr>
            <w:r w:rsidRPr="00AC55E3">
              <w:rPr>
                <w:rFonts w:eastAsia="Arial" w:cs="Arial"/>
                <w:sz w:val="22"/>
                <w:szCs w:val="22"/>
                <w:lang w:eastAsia="es-CO"/>
              </w:rPr>
              <w:t>Evaluar el cumplimiento y alcance de las operaciones ejecutadas, respondiendo a los requerimientos del Sistema Integral de Gestión - SIG.</w:t>
            </w:r>
          </w:p>
          <w:p w14:paraId="09892DF7" w14:textId="77777777" w:rsidR="008C4044" w:rsidRPr="00AC55E3" w:rsidRDefault="008C4044" w:rsidP="00B422CE">
            <w:pPr>
              <w:pStyle w:val="Textoindependiente"/>
              <w:numPr>
                <w:ilvl w:val="0"/>
                <w:numId w:val="303"/>
              </w:numPr>
              <w:suppressAutoHyphens w:val="0"/>
              <w:spacing w:line="256" w:lineRule="auto"/>
              <w:jc w:val="both"/>
              <w:rPr>
                <w:rFonts w:cs="Arial"/>
                <w:sz w:val="22"/>
                <w:szCs w:val="22"/>
              </w:rPr>
            </w:pPr>
            <w:r w:rsidRPr="00AC55E3">
              <w:rPr>
                <w:rFonts w:cs="Arial"/>
                <w:sz w:val="22"/>
                <w:szCs w:val="22"/>
              </w:rPr>
              <w:lastRenderedPageBreak/>
              <w:t>Ejecutar las demás funciones que le sean asignadas por autoridad competente, de acuerdo con el área de desempeño y la naturaleza del empleo.</w:t>
            </w:r>
          </w:p>
          <w:p w14:paraId="6EB520D6" w14:textId="77777777" w:rsidR="008C4044" w:rsidRPr="00AC55E3" w:rsidRDefault="008C4044" w:rsidP="00B53A1F">
            <w:pPr>
              <w:pStyle w:val="Textoindependiente"/>
              <w:spacing w:line="256" w:lineRule="auto"/>
              <w:rPr>
                <w:rFonts w:cs="Arial"/>
                <w:sz w:val="22"/>
                <w:szCs w:val="22"/>
              </w:rPr>
            </w:pPr>
          </w:p>
          <w:p w14:paraId="35B9B637" w14:textId="77777777" w:rsidR="008C4044" w:rsidRPr="00AC55E3" w:rsidRDefault="008C4044" w:rsidP="00B53A1F">
            <w:pPr>
              <w:jc w:val="both"/>
              <w:rPr>
                <w:rFonts w:ascii="Arial" w:hAnsi="Arial" w:cs="Arial"/>
                <w:b/>
                <w:bCs/>
              </w:rPr>
            </w:pPr>
            <w:r w:rsidRPr="00AC55E3">
              <w:rPr>
                <w:rFonts w:ascii="Arial" w:hAnsi="Arial" w:cs="Arial"/>
                <w:b/>
                <w:bCs/>
              </w:rPr>
              <w:t>FUNCIONES GENERALES DEL NIVEL PROFESIONAL</w:t>
            </w:r>
          </w:p>
          <w:p w14:paraId="30903B37" w14:textId="77777777" w:rsidR="008C4044" w:rsidRPr="00AC55E3" w:rsidRDefault="008C4044" w:rsidP="00B422CE">
            <w:pPr>
              <w:numPr>
                <w:ilvl w:val="0"/>
                <w:numId w:val="453"/>
              </w:numPr>
              <w:spacing w:after="0" w:line="240" w:lineRule="auto"/>
              <w:contextualSpacing/>
              <w:jc w:val="both"/>
              <w:rPr>
                <w:rFonts w:ascii="Arial" w:hAnsi="Arial" w:cs="Arial"/>
              </w:rPr>
            </w:pPr>
            <w:r w:rsidRPr="00AC55E3">
              <w:rPr>
                <w:rFonts w:ascii="Arial" w:hAnsi="Arial" w:cs="Arial"/>
              </w:rPr>
              <w:t>Ejecutar las acciones necesarias para asegurar el desarrollo, monitoreo, seguimiento, control, evaluación y mejora del Sistema de Gestión de conformidad con las disposiciones técnicas y normativas vigentes.</w:t>
            </w:r>
          </w:p>
          <w:p w14:paraId="283C81A7" w14:textId="77777777" w:rsidR="008C4044" w:rsidRPr="00AC55E3" w:rsidRDefault="008C4044" w:rsidP="00B422CE">
            <w:pPr>
              <w:numPr>
                <w:ilvl w:val="0"/>
                <w:numId w:val="453"/>
              </w:numPr>
              <w:spacing w:after="0" w:line="240" w:lineRule="auto"/>
              <w:contextualSpacing/>
              <w:jc w:val="both"/>
              <w:rPr>
                <w:rFonts w:ascii="Arial" w:hAnsi="Arial" w:cs="Arial"/>
              </w:rPr>
            </w:pPr>
            <w:r w:rsidRPr="00AC55E3">
              <w:rPr>
                <w:rFonts w:ascii="Arial" w:hAnsi="Arial" w:cs="Arial"/>
              </w:rPr>
              <w:t>Garantizar la actualización de la información en los sistemas, aplicativos u otros medios tecnológicos de su competencia, así como la generación de informes, reportes y registros documentales requeridos de acuerdo con los estándares de seguridad y privacidad de la información y demás políticas institucionales vigentes.</w:t>
            </w:r>
          </w:p>
          <w:p w14:paraId="3446A0E3" w14:textId="77777777" w:rsidR="008C4044" w:rsidRPr="00AC55E3" w:rsidRDefault="008C4044" w:rsidP="00B422CE">
            <w:pPr>
              <w:numPr>
                <w:ilvl w:val="0"/>
                <w:numId w:val="453"/>
              </w:numPr>
              <w:spacing w:after="0" w:line="240" w:lineRule="auto"/>
              <w:contextualSpacing/>
              <w:jc w:val="both"/>
              <w:rPr>
                <w:rFonts w:ascii="Arial" w:hAnsi="Arial" w:cs="Arial"/>
              </w:rPr>
            </w:pPr>
            <w:r w:rsidRPr="00AC55E3">
              <w:rPr>
                <w:rFonts w:ascii="Arial" w:hAnsi="Arial" w:cs="Arial"/>
              </w:rPr>
              <w:t>Atender los usuarios internos y externos, así como las PQRSFD de acuerdo con la naturaleza de sus funciones y los lineamientos institucionales establecidos con relación al servicio al ciudadano.</w:t>
            </w:r>
          </w:p>
          <w:p w14:paraId="1496E74E" w14:textId="09103A8D" w:rsidR="008C4044" w:rsidRPr="00AC55E3" w:rsidRDefault="008C4044" w:rsidP="00B422CE">
            <w:pPr>
              <w:numPr>
                <w:ilvl w:val="0"/>
                <w:numId w:val="453"/>
              </w:numPr>
              <w:spacing w:after="0" w:line="240" w:lineRule="auto"/>
              <w:contextualSpacing/>
              <w:jc w:val="both"/>
              <w:rPr>
                <w:rFonts w:ascii="Arial" w:hAnsi="Arial" w:cs="Arial"/>
              </w:rPr>
            </w:pPr>
            <w:r w:rsidRPr="00AC55E3">
              <w:rPr>
                <w:rFonts w:ascii="Arial" w:hAnsi="Arial" w:cs="Arial"/>
              </w:rPr>
              <w:t xml:space="preserve">Participar en la formulación, diseño, organización, ejecución, control y evaluación de planes, programas y proyectos de la dependencia, de conformidad con los procesos establecidos y lineamientos vigentes.  </w:t>
            </w:r>
          </w:p>
          <w:p w14:paraId="7C344FB5" w14:textId="77777777" w:rsidR="008C4044" w:rsidRPr="00AC55E3" w:rsidRDefault="008C4044" w:rsidP="00B422CE">
            <w:pPr>
              <w:numPr>
                <w:ilvl w:val="0"/>
                <w:numId w:val="453"/>
              </w:numPr>
              <w:spacing w:after="0" w:line="256" w:lineRule="auto"/>
              <w:contextualSpacing/>
              <w:jc w:val="both"/>
              <w:rPr>
                <w:rFonts w:ascii="Arial" w:hAnsi="Arial" w:cs="Arial"/>
              </w:rPr>
            </w:pPr>
            <w:r w:rsidRPr="00AC55E3">
              <w:rPr>
                <w:rFonts w:ascii="Arial" w:hAnsi="Arial" w:cs="Arial"/>
              </w:rPr>
              <w:t xml:space="preserve">Coordinar, promover y participar en los estudios e investigaciones que permitan mejorar la prestación de los servicios de su dependencia y el oportuno cumplimiento de los planes, programas y proyectos, para la ejecución y utilización óptima de los recursos disponibles, emitiendo los informes respectivos.  </w:t>
            </w:r>
          </w:p>
          <w:p w14:paraId="57F837FC" w14:textId="77777777" w:rsidR="008C4044" w:rsidRPr="00AC55E3" w:rsidRDefault="008C4044" w:rsidP="00B422CE">
            <w:pPr>
              <w:pStyle w:val="Prrafodelista"/>
              <w:numPr>
                <w:ilvl w:val="0"/>
                <w:numId w:val="453"/>
              </w:numPr>
              <w:autoSpaceDN w:val="0"/>
              <w:spacing w:after="0" w:line="256" w:lineRule="auto"/>
              <w:jc w:val="both"/>
              <w:rPr>
                <w:rFonts w:ascii="Arial" w:hAnsi="Arial" w:cs="Arial"/>
                <w:lang w:eastAsia="en-US"/>
              </w:rPr>
            </w:pPr>
            <w:r w:rsidRPr="00AC55E3">
              <w:rPr>
                <w:rFonts w:ascii="Arial" w:hAnsi="Arial" w:cs="Arial"/>
                <w:lang w:eastAsia="en-US"/>
              </w:rPr>
              <w:t>Apoyar o asumir la supervisión requerida para la ejecución de los proyectos de acuerdo con los términos y especificaciones técnicas establecidas.</w:t>
            </w:r>
          </w:p>
          <w:p w14:paraId="7DE2D1AE" w14:textId="5B9E6582" w:rsidR="008C4044" w:rsidRPr="00AC55E3" w:rsidRDefault="008C4044" w:rsidP="00B422CE">
            <w:pPr>
              <w:numPr>
                <w:ilvl w:val="0"/>
                <w:numId w:val="453"/>
              </w:numPr>
              <w:spacing w:after="0" w:line="256" w:lineRule="auto"/>
              <w:contextualSpacing/>
              <w:jc w:val="both"/>
              <w:rPr>
                <w:rFonts w:ascii="Arial" w:hAnsi="Arial" w:cs="Arial"/>
              </w:rPr>
            </w:pPr>
            <w:r w:rsidRPr="00AC55E3">
              <w:rPr>
                <w:rFonts w:ascii="Arial" w:hAnsi="Arial" w:cs="Arial"/>
              </w:rPr>
              <w:t xml:space="preserve">Proyectar, desarrollar, recomendar o implementar procesos, procedimientos, </w:t>
            </w:r>
            <w:r w:rsidR="00B85D5D" w:rsidRPr="00AC55E3">
              <w:rPr>
                <w:rFonts w:ascii="Arial" w:hAnsi="Arial" w:cs="Arial"/>
              </w:rPr>
              <w:t>métodos, instrumentos</w:t>
            </w:r>
            <w:r w:rsidRPr="00AC55E3">
              <w:rPr>
                <w:rFonts w:ascii="Arial" w:hAnsi="Arial" w:cs="Arial"/>
              </w:rPr>
              <w:t xml:space="preserve"> y acciones requeridas para el logro de los objetivos y las metas propuestas, y mejorar la prestación de los servicios a su cargo.  </w:t>
            </w:r>
          </w:p>
        </w:tc>
      </w:tr>
      <w:tr w:rsidR="00CA380F" w:rsidRPr="00AC55E3" w14:paraId="00D82298" w14:textId="77777777" w:rsidTr="00A62EF1">
        <w:trPr>
          <w:trHeight w:val="295"/>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7DCEC7E9" w14:textId="77777777" w:rsidR="008C4044" w:rsidRPr="00AC55E3" w:rsidRDefault="008C4044" w:rsidP="00B53A1F">
            <w:pPr>
              <w:ind w:left="351" w:hanging="284"/>
              <w:jc w:val="center"/>
              <w:rPr>
                <w:rFonts w:ascii="Arial" w:eastAsiaTheme="minorHAnsi" w:hAnsi="Arial" w:cs="Arial"/>
                <w:b/>
              </w:rPr>
            </w:pPr>
            <w:r w:rsidRPr="00AC55E3">
              <w:rPr>
                <w:rFonts w:ascii="Arial" w:hAnsi="Arial" w:cs="Arial"/>
                <w:b/>
              </w:rPr>
              <w:lastRenderedPageBreak/>
              <w:t>V. CONOCIMIENTOS BÁSICOS O ESENCIALES</w:t>
            </w:r>
          </w:p>
        </w:tc>
      </w:tr>
      <w:tr w:rsidR="00CA380F" w:rsidRPr="00AC55E3" w14:paraId="47925AB0" w14:textId="77777777" w:rsidTr="00A62EF1">
        <w:trPr>
          <w:trHeight w:val="269"/>
          <w:jc w:val="center"/>
        </w:trPr>
        <w:tc>
          <w:tcPr>
            <w:tcW w:w="10206" w:type="dxa"/>
            <w:gridSpan w:val="2"/>
            <w:tcBorders>
              <w:top w:val="single" w:sz="4" w:space="0" w:color="auto"/>
              <w:left w:val="single" w:sz="4" w:space="0" w:color="auto"/>
              <w:bottom w:val="single" w:sz="4" w:space="0" w:color="auto"/>
              <w:right w:val="single" w:sz="4" w:space="0" w:color="auto"/>
            </w:tcBorders>
            <w:hideMark/>
          </w:tcPr>
          <w:p w14:paraId="7EB3E447" w14:textId="77777777" w:rsidR="008C4044" w:rsidRPr="00AC55E3" w:rsidRDefault="008C4044" w:rsidP="00B422CE">
            <w:pPr>
              <w:pStyle w:val="Encabezado"/>
              <w:widowControl w:val="0"/>
              <w:numPr>
                <w:ilvl w:val="0"/>
                <w:numId w:val="304"/>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Plan de Desarrollo Municipal</w:t>
            </w:r>
          </w:p>
          <w:p w14:paraId="56496770" w14:textId="77777777" w:rsidR="008C4044" w:rsidRPr="00AC55E3" w:rsidRDefault="008C4044" w:rsidP="00B422CE">
            <w:pPr>
              <w:pStyle w:val="Encabezado"/>
              <w:widowControl w:val="0"/>
              <w:numPr>
                <w:ilvl w:val="0"/>
                <w:numId w:val="304"/>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Código de Ética de la Administración Municipal</w:t>
            </w:r>
          </w:p>
          <w:p w14:paraId="59120B6D" w14:textId="77777777" w:rsidR="008C4044" w:rsidRPr="00AC55E3" w:rsidRDefault="008C4044" w:rsidP="00B422CE">
            <w:pPr>
              <w:pStyle w:val="Prrafodelista"/>
              <w:widowControl w:val="0"/>
              <w:numPr>
                <w:ilvl w:val="0"/>
                <w:numId w:val="304"/>
              </w:numPr>
              <w:autoSpaceDE w:val="0"/>
              <w:autoSpaceDN w:val="0"/>
              <w:adjustRightInd w:val="0"/>
              <w:spacing w:after="0" w:line="240" w:lineRule="auto"/>
              <w:jc w:val="both"/>
              <w:rPr>
                <w:rFonts w:ascii="Arial" w:eastAsia="Arial" w:hAnsi="Arial" w:cs="Arial"/>
                <w:lang w:eastAsia="en-US"/>
              </w:rPr>
            </w:pPr>
            <w:r w:rsidRPr="00AC55E3">
              <w:rPr>
                <w:rFonts w:ascii="Arial" w:eastAsia="Arial" w:hAnsi="Arial" w:cs="Arial"/>
                <w:lang w:eastAsia="en-US"/>
              </w:rPr>
              <w:t xml:space="preserve">POT. </w:t>
            </w:r>
          </w:p>
          <w:p w14:paraId="244D4957" w14:textId="77777777" w:rsidR="008C4044" w:rsidRPr="00AC55E3" w:rsidRDefault="008C4044" w:rsidP="00B422CE">
            <w:pPr>
              <w:pStyle w:val="Prrafodelista"/>
              <w:widowControl w:val="0"/>
              <w:numPr>
                <w:ilvl w:val="0"/>
                <w:numId w:val="304"/>
              </w:numPr>
              <w:autoSpaceDE w:val="0"/>
              <w:autoSpaceDN w:val="0"/>
              <w:adjustRightInd w:val="0"/>
              <w:spacing w:after="0" w:line="240" w:lineRule="auto"/>
              <w:jc w:val="both"/>
              <w:rPr>
                <w:rFonts w:ascii="Arial" w:eastAsia="Arial" w:hAnsi="Arial" w:cs="Arial"/>
                <w:lang w:eastAsia="en-US"/>
              </w:rPr>
            </w:pPr>
            <w:r w:rsidRPr="00AC55E3">
              <w:rPr>
                <w:rFonts w:ascii="Arial" w:eastAsia="Arial" w:hAnsi="Arial" w:cs="Arial"/>
                <w:lang w:eastAsia="en-US"/>
              </w:rPr>
              <w:t xml:space="preserve">Sistema de Integral de Gestión - SIG. </w:t>
            </w:r>
          </w:p>
          <w:p w14:paraId="440341EE" w14:textId="77777777" w:rsidR="008C4044" w:rsidRPr="00AC55E3" w:rsidRDefault="008C4044" w:rsidP="00B422CE">
            <w:pPr>
              <w:pStyle w:val="Prrafodelista"/>
              <w:widowControl w:val="0"/>
              <w:numPr>
                <w:ilvl w:val="0"/>
                <w:numId w:val="304"/>
              </w:numPr>
              <w:autoSpaceDE w:val="0"/>
              <w:autoSpaceDN w:val="0"/>
              <w:adjustRightInd w:val="0"/>
              <w:spacing w:after="0" w:line="240" w:lineRule="auto"/>
              <w:jc w:val="both"/>
              <w:rPr>
                <w:rFonts w:ascii="Arial" w:eastAsia="Arial" w:hAnsi="Arial" w:cs="Arial"/>
                <w:lang w:eastAsia="en-US"/>
              </w:rPr>
            </w:pPr>
            <w:r w:rsidRPr="00AC55E3">
              <w:rPr>
                <w:rFonts w:ascii="Arial" w:eastAsia="Arial" w:hAnsi="Arial" w:cs="Arial"/>
                <w:lang w:eastAsia="en-US"/>
              </w:rPr>
              <w:t xml:space="preserve">Código de Ética de la Administración Municipal. </w:t>
            </w:r>
          </w:p>
          <w:p w14:paraId="4C05318F" w14:textId="77777777" w:rsidR="008C4044" w:rsidRPr="00AC55E3" w:rsidRDefault="008C4044" w:rsidP="00B422CE">
            <w:pPr>
              <w:pStyle w:val="Prrafodelista"/>
              <w:widowControl w:val="0"/>
              <w:numPr>
                <w:ilvl w:val="0"/>
                <w:numId w:val="304"/>
              </w:numPr>
              <w:autoSpaceDE w:val="0"/>
              <w:autoSpaceDN w:val="0"/>
              <w:adjustRightInd w:val="0"/>
              <w:spacing w:after="0" w:line="240" w:lineRule="auto"/>
              <w:jc w:val="both"/>
              <w:rPr>
                <w:rFonts w:ascii="Arial" w:eastAsia="Arial" w:hAnsi="Arial" w:cs="Arial"/>
                <w:lang w:eastAsia="en-US"/>
              </w:rPr>
            </w:pPr>
            <w:r w:rsidRPr="00AC55E3">
              <w:rPr>
                <w:rFonts w:ascii="Arial" w:eastAsia="Arial" w:hAnsi="Arial" w:cs="Arial"/>
                <w:lang w:eastAsia="en-US"/>
              </w:rPr>
              <w:t xml:space="preserve">Planeación y Desarrollo Urbano. </w:t>
            </w:r>
          </w:p>
          <w:p w14:paraId="7E4B1C94" w14:textId="77777777" w:rsidR="008C4044" w:rsidRPr="00AC55E3" w:rsidRDefault="008C4044" w:rsidP="00B422CE">
            <w:pPr>
              <w:pStyle w:val="Prrafodelista"/>
              <w:widowControl w:val="0"/>
              <w:numPr>
                <w:ilvl w:val="0"/>
                <w:numId w:val="304"/>
              </w:numPr>
              <w:autoSpaceDE w:val="0"/>
              <w:autoSpaceDN w:val="0"/>
              <w:adjustRightInd w:val="0"/>
              <w:spacing w:after="0" w:line="240" w:lineRule="auto"/>
              <w:jc w:val="both"/>
              <w:rPr>
                <w:rFonts w:ascii="Arial" w:eastAsia="Arial" w:hAnsi="Arial" w:cs="Arial"/>
                <w:lang w:eastAsia="en-US"/>
              </w:rPr>
            </w:pPr>
            <w:r w:rsidRPr="00AC55E3">
              <w:rPr>
                <w:rFonts w:ascii="Arial" w:eastAsia="Arial" w:hAnsi="Arial" w:cs="Arial"/>
                <w:lang w:eastAsia="en-US"/>
              </w:rPr>
              <w:t xml:space="preserve">Normatividad en materia de urbanismo, construcciones civiles y régimen de propiedad horizontal. </w:t>
            </w:r>
          </w:p>
          <w:p w14:paraId="22944D9B" w14:textId="77777777" w:rsidR="008C4044" w:rsidRPr="00AC55E3" w:rsidRDefault="008C4044" w:rsidP="00B422CE">
            <w:pPr>
              <w:pStyle w:val="Prrafodelista"/>
              <w:widowControl w:val="0"/>
              <w:numPr>
                <w:ilvl w:val="0"/>
                <w:numId w:val="304"/>
              </w:numPr>
              <w:autoSpaceDE w:val="0"/>
              <w:autoSpaceDN w:val="0"/>
              <w:adjustRightInd w:val="0"/>
              <w:spacing w:after="0" w:line="240" w:lineRule="auto"/>
              <w:jc w:val="both"/>
              <w:rPr>
                <w:rFonts w:ascii="Arial" w:eastAsia="Arial" w:hAnsi="Arial" w:cs="Arial"/>
                <w:lang w:eastAsia="en-US"/>
              </w:rPr>
            </w:pPr>
            <w:r w:rsidRPr="00AC55E3">
              <w:rPr>
                <w:rFonts w:ascii="Arial" w:eastAsia="Arial" w:hAnsi="Arial" w:cs="Arial"/>
                <w:lang w:eastAsia="en-US"/>
              </w:rPr>
              <w:t>Herramientas estadísticas de análisis de la información.</w:t>
            </w:r>
          </w:p>
          <w:p w14:paraId="2E720641" w14:textId="77777777" w:rsidR="008C4044" w:rsidRPr="00AC55E3" w:rsidRDefault="008C4044" w:rsidP="00B422CE">
            <w:pPr>
              <w:pStyle w:val="Prrafodelista"/>
              <w:widowControl w:val="0"/>
              <w:numPr>
                <w:ilvl w:val="0"/>
                <w:numId w:val="304"/>
              </w:numPr>
              <w:autoSpaceDE w:val="0"/>
              <w:autoSpaceDN w:val="0"/>
              <w:adjustRightInd w:val="0"/>
              <w:spacing w:after="0" w:line="240" w:lineRule="auto"/>
              <w:jc w:val="both"/>
              <w:rPr>
                <w:rFonts w:ascii="Arial" w:eastAsia="Arial" w:hAnsi="Arial" w:cs="Arial"/>
                <w:lang w:eastAsia="en-US"/>
              </w:rPr>
            </w:pPr>
            <w:r w:rsidRPr="00AC55E3">
              <w:rPr>
                <w:rFonts w:ascii="Arial" w:eastAsia="Arial" w:hAnsi="Arial" w:cs="Arial"/>
                <w:lang w:eastAsia="en-US"/>
              </w:rPr>
              <w:t xml:space="preserve">Software correspondiente. </w:t>
            </w:r>
          </w:p>
          <w:p w14:paraId="6766C85F" w14:textId="77777777" w:rsidR="008C4044" w:rsidRPr="00AC55E3" w:rsidRDefault="008C4044" w:rsidP="00B422CE">
            <w:pPr>
              <w:pStyle w:val="Prrafodelista"/>
              <w:widowControl w:val="0"/>
              <w:numPr>
                <w:ilvl w:val="0"/>
                <w:numId w:val="304"/>
              </w:numPr>
              <w:autoSpaceDE w:val="0"/>
              <w:autoSpaceDN w:val="0"/>
              <w:adjustRightInd w:val="0"/>
              <w:spacing w:after="0" w:line="240" w:lineRule="auto"/>
              <w:jc w:val="both"/>
              <w:rPr>
                <w:rFonts w:ascii="Arial" w:eastAsia="Arial" w:hAnsi="Arial" w:cs="Arial"/>
                <w:lang w:eastAsia="en-US"/>
              </w:rPr>
            </w:pPr>
            <w:r w:rsidRPr="00AC55E3">
              <w:rPr>
                <w:rFonts w:ascii="Arial" w:eastAsia="Arial" w:hAnsi="Arial" w:cs="Arial"/>
                <w:lang w:eastAsia="en-US"/>
              </w:rPr>
              <w:t xml:space="preserve">Servicio y Atención al Ciudadano. </w:t>
            </w:r>
          </w:p>
          <w:p w14:paraId="6D21DFC4" w14:textId="77777777" w:rsidR="008C4044" w:rsidRPr="00AC55E3" w:rsidRDefault="008C4044" w:rsidP="00B422CE">
            <w:pPr>
              <w:pStyle w:val="Prrafodelista"/>
              <w:widowControl w:val="0"/>
              <w:numPr>
                <w:ilvl w:val="0"/>
                <w:numId w:val="304"/>
              </w:numPr>
              <w:autoSpaceDE w:val="0"/>
              <w:autoSpaceDN w:val="0"/>
              <w:adjustRightInd w:val="0"/>
              <w:spacing w:after="0" w:line="240" w:lineRule="auto"/>
              <w:jc w:val="both"/>
              <w:rPr>
                <w:rFonts w:ascii="Arial" w:eastAsia="Arial" w:hAnsi="Arial" w:cs="Arial"/>
                <w:lang w:eastAsia="en-US"/>
              </w:rPr>
            </w:pPr>
            <w:r w:rsidRPr="00AC55E3">
              <w:rPr>
                <w:rFonts w:ascii="Arial" w:eastAsia="Arial" w:hAnsi="Arial" w:cs="Arial"/>
                <w:lang w:eastAsia="en-US"/>
              </w:rPr>
              <w:t>Informática Básica</w:t>
            </w:r>
          </w:p>
        </w:tc>
      </w:tr>
      <w:tr w:rsidR="00CA380F" w:rsidRPr="00AC55E3" w14:paraId="2FADFDCB" w14:textId="77777777" w:rsidTr="00A62EF1">
        <w:trPr>
          <w:trHeight w:val="202"/>
          <w:jc w:val="center"/>
        </w:trPr>
        <w:tc>
          <w:tcPr>
            <w:tcW w:w="10206" w:type="dxa"/>
            <w:gridSpan w:val="2"/>
            <w:tcBorders>
              <w:top w:val="single" w:sz="4" w:space="0" w:color="auto"/>
              <w:left w:val="single" w:sz="4" w:space="0" w:color="auto"/>
              <w:bottom w:val="single" w:sz="6" w:space="0" w:color="auto"/>
              <w:right w:val="single" w:sz="4" w:space="0" w:color="auto"/>
            </w:tcBorders>
            <w:shd w:val="clear" w:color="auto" w:fill="D5DCE4" w:themeFill="text2" w:themeFillTint="33"/>
            <w:vAlign w:val="center"/>
            <w:hideMark/>
          </w:tcPr>
          <w:p w14:paraId="54ADEEC6" w14:textId="77777777" w:rsidR="008C4044" w:rsidRPr="00AC55E3" w:rsidRDefault="008C4044" w:rsidP="00B53A1F">
            <w:pPr>
              <w:jc w:val="center"/>
              <w:rPr>
                <w:rFonts w:ascii="Arial" w:eastAsiaTheme="minorHAnsi" w:hAnsi="Arial" w:cs="Arial"/>
                <w:b/>
                <w:lang w:eastAsia="en-US"/>
              </w:rPr>
            </w:pPr>
            <w:r w:rsidRPr="00AC55E3">
              <w:rPr>
                <w:rFonts w:ascii="Arial" w:hAnsi="Arial" w:cs="Arial"/>
                <w:b/>
              </w:rPr>
              <w:lastRenderedPageBreak/>
              <w:t>VI.  COMPETENCIAS COMPORTAMENTALES</w:t>
            </w:r>
          </w:p>
        </w:tc>
      </w:tr>
      <w:tr w:rsidR="00CA380F" w:rsidRPr="00AC55E3" w14:paraId="49B083EC" w14:textId="77777777" w:rsidTr="00A62EF1">
        <w:trPr>
          <w:trHeight w:val="289"/>
          <w:jc w:val="center"/>
        </w:trPr>
        <w:tc>
          <w:tcPr>
            <w:tcW w:w="5103" w:type="dxa"/>
            <w:tcBorders>
              <w:top w:val="single" w:sz="4" w:space="0" w:color="auto"/>
              <w:left w:val="single" w:sz="4" w:space="0" w:color="auto"/>
              <w:bottom w:val="single" w:sz="6" w:space="0" w:color="auto"/>
              <w:right w:val="single" w:sz="4" w:space="0" w:color="auto"/>
            </w:tcBorders>
            <w:shd w:val="clear" w:color="auto" w:fill="D5DCE4" w:themeFill="text2" w:themeFillTint="33"/>
            <w:vAlign w:val="center"/>
            <w:hideMark/>
          </w:tcPr>
          <w:p w14:paraId="40EE22BF" w14:textId="77777777" w:rsidR="008C4044" w:rsidRPr="00AC55E3" w:rsidRDefault="008C4044" w:rsidP="00B53A1F">
            <w:pPr>
              <w:jc w:val="center"/>
              <w:rPr>
                <w:rFonts w:ascii="Arial" w:hAnsi="Arial" w:cs="Arial"/>
                <w:b/>
              </w:rPr>
            </w:pPr>
            <w:r w:rsidRPr="00AC55E3">
              <w:rPr>
                <w:rFonts w:ascii="Arial" w:hAnsi="Arial" w:cs="Arial"/>
                <w:b/>
              </w:rPr>
              <w:t>COMUNES</w:t>
            </w:r>
          </w:p>
        </w:tc>
        <w:tc>
          <w:tcPr>
            <w:tcW w:w="5103" w:type="dxa"/>
            <w:tcBorders>
              <w:top w:val="single" w:sz="4" w:space="0" w:color="auto"/>
              <w:left w:val="single" w:sz="4" w:space="0" w:color="auto"/>
              <w:bottom w:val="single" w:sz="6" w:space="0" w:color="auto"/>
              <w:right w:val="single" w:sz="4" w:space="0" w:color="auto"/>
            </w:tcBorders>
            <w:shd w:val="clear" w:color="auto" w:fill="D5DCE4" w:themeFill="text2" w:themeFillTint="33"/>
            <w:vAlign w:val="center"/>
            <w:hideMark/>
          </w:tcPr>
          <w:p w14:paraId="0AB7D69A" w14:textId="77777777" w:rsidR="008C4044" w:rsidRPr="00AC55E3" w:rsidRDefault="008C4044" w:rsidP="00B53A1F">
            <w:pPr>
              <w:jc w:val="center"/>
              <w:rPr>
                <w:rFonts w:ascii="Arial" w:hAnsi="Arial" w:cs="Arial"/>
                <w:b/>
              </w:rPr>
            </w:pPr>
            <w:r w:rsidRPr="00AC55E3">
              <w:rPr>
                <w:rFonts w:ascii="Arial" w:hAnsi="Arial" w:cs="Arial"/>
                <w:b/>
              </w:rPr>
              <w:t>POR NIVEL JERÁRQUICO</w:t>
            </w:r>
          </w:p>
        </w:tc>
      </w:tr>
      <w:tr w:rsidR="00CA380F" w:rsidRPr="00AC55E3" w14:paraId="3DB583DC" w14:textId="77777777" w:rsidTr="00A62EF1">
        <w:trPr>
          <w:trHeight w:val="1122"/>
          <w:jc w:val="center"/>
        </w:trPr>
        <w:tc>
          <w:tcPr>
            <w:tcW w:w="5103" w:type="dxa"/>
            <w:tcBorders>
              <w:top w:val="single" w:sz="4" w:space="0" w:color="auto"/>
              <w:left w:val="single" w:sz="4" w:space="0" w:color="auto"/>
              <w:bottom w:val="single" w:sz="4" w:space="0" w:color="auto"/>
              <w:right w:val="single" w:sz="4" w:space="0" w:color="auto"/>
            </w:tcBorders>
          </w:tcPr>
          <w:p w14:paraId="13C1D47F" w14:textId="77777777" w:rsidR="008C4044" w:rsidRPr="00AC55E3" w:rsidRDefault="008C4044">
            <w:pPr>
              <w:numPr>
                <w:ilvl w:val="0"/>
                <w:numId w:val="247"/>
              </w:numPr>
              <w:spacing w:after="0" w:line="240" w:lineRule="auto"/>
              <w:ind w:left="399" w:hanging="399"/>
              <w:jc w:val="both"/>
              <w:rPr>
                <w:rFonts w:ascii="Arial" w:hAnsi="Arial" w:cs="Arial"/>
              </w:rPr>
            </w:pPr>
            <w:r w:rsidRPr="00AC55E3">
              <w:rPr>
                <w:rFonts w:ascii="Arial" w:hAnsi="Arial" w:cs="Arial"/>
              </w:rPr>
              <w:t>Aprendizaje continuo.</w:t>
            </w:r>
          </w:p>
          <w:p w14:paraId="0E01C4DC" w14:textId="77777777" w:rsidR="008C4044" w:rsidRPr="00AC55E3" w:rsidRDefault="008C4044">
            <w:pPr>
              <w:numPr>
                <w:ilvl w:val="0"/>
                <w:numId w:val="247"/>
              </w:numPr>
              <w:spacing w:after="0" w:line="240" w:lineRule="auto"/>
              <w:ind w:left="399" w:hanging="399"/>
              <w:jc w:val="both"/>
              <w:rPr>
                <w:rFonts w:ascii="Arial" w:hAnsi="Arial" w:cs="Arial"/>
              </w:rPr>
            </w:pPr>
            <w:r w:rsidRPr="00AC55E3">
              <w:rPr>
                <w:rFonts w:ascii="Arial" w:hAnsi="Arial" w:cs="Arial"/>
              </w:rPr>
              <w:t>Orientación a resultados.</w:t>
            </w:r>
          </w:p>
          <w:p w14:paraId="74E9F2A7" w14:textId="77777777" w:rsidR="008C4044" w:rsidRPr="00AC55E3" w:rsidRDefault="008C4044">
            <w:pPr>
              <w:numPr>
                <w:ilvl w:val="0"/>
                <w:numId w:val="247"/>
              </w:numPr>
              <w:spacing w:after="0" w:line="240" w:lineRule="auto"/>
              <w:ind w:left="399" w:hanging="399"/>
              <w:jc w:val="both"/>
              <w:rPr>
                <w:rFonts w:ascii="Arial" w:hAnsi="Arial" w:cs="Arial"/>
              </w:rPr>
            </w:pPr>
            <w:r w:rsidRPr="00AC55E3">
              <w:rPr>
                <w:rFonts w:ascii="Arial" w:hAnsi="Arial" w:cs="Arial"/>
              </w:rPr>
              <w:t>Orientación al usuario y al ciudadano.</w:t>
            </w:r>
          </w:p>
          <w:p w14:paraId="4E0EDC7D" w14:textId="77777777" w:rsidR="008C4044" w:rsidRPr="00AC55E3" w:rsidRDefault="008C4044">
            <w:pPr>
              <w:numPr>
                <w:ilvl w:val="0"/>
                <w:numId w:val="247"/>
              </w:numPr>
              <w:spacing w:after="0" w:line="240" w:lineRule="auto"/>
              <w:ind w:left="399" w:hanging="399"/>
              <w:jc w:val="both"/>
              <w:rPr>
                <w:rFonts w:ascii="Arial" w:hAnsi="Arial" w:cs="Arial"/>
              </w:rPr>
            </w:pPr>
            <w:r w:rsidRPr="00AC55E3">
              <w:rPr>
                <w:rFonts w:ascii="Arial" w:hAnsi="Arial" w:cs="Arial"/>
              </w:rPr>
              <w:t>Compromiso con la Organización.</w:t>
            </w:r>
          </w:p>
          <w:p w14:paraId="2B2D8FF0" w14:textId="77777777" w:rsidR="008C4044" w:rsidRPr="00AC55E3" w:rsidRDefault="008C4044">
            <w:pPr>
              <w:numPr>
                <w:ilvl w:val="0"/>
                <w:numId w:val="247"/>
              </w:numPr>
              <w:spacing w:after="0" w:line="240" w:lineRule="auto"/>
              <w:ind w:left="399" w:hanging="399"/>
              <w:jc w:val="both"/>
              <w:rPr>
                <w:rFonts w:ascii="Arial" w:hAnsi="Arial" w:cs="Arial"/>
              </w:rPr>
            </w:pPr>
            <w:r w:rsidRPr="00AC55E3">
              <w:rPr>
                <w:rFonts w:ascii="Arial" w:hAnsi="Arial" w:cs="Arial"/>
              </w:rPr>
              <w:t>Trabajo en equipo.</w:t>
            </w:r>
          </w:p>
          <w:p w14:paraId="71A45AB1" w14:textId="1D708FC9" w:rsidR="008C4044" w:rsidRPr="00AC55E3" w:rsidRDefault="008C4044">
            <w:pPr>
              <w:numPr>
                <w:ilvl w:val="0"/>
                <w:numId w:val="247"/>
              </w:numPr>
              <w:spacing w:after="0" w:line="240" w:lineRule="auto"/>
              <w:ind w:left="399" w:hanging="399"/>
              <w:jc w:val="both"/>
              <w:rPr>
                <w:rFonts w:ascii="Arial" w:hAnsi="Arial" w:cs="Arial"/>
              </w:rPr>
            </w:pPr>
            <w:r w:rsidRPr="00AC55E3">
              <w:rPr>
                <w:rFonts w:ascii="Arial" w:hAnsi="Arial" w:cs="Arial"/>
              </w:rPr>
              <w:t>Adaptación al cambio.</w:t>
            </w:r>
          </w:p>
        </w:tc>
        <w:tc>
          <w:tcPr>
            <w:tcW w:w="5103" w:type="dxa"/>
            <w:tcBorders>
              <w:top w:val="single" w:sz="4" w:space="0" w:color="auto"/>
              <w:left w:val="single" w:sz="4" w:space="0" w:color="auto"/>
              <w:bottom w:val="single" w:sz="4" w:space="0" w:color="auto"/>
              <w:right w:val="single" w:sz="4" w:space="0" w:color="auto"/>
            </w:tcBorders>
          </w:tcPr>
          <w:p w14:paraId="49382998" w14:textId="77777777" w:rsidR="008C4044" w:rsidRPr="00AC55E3" w:rsidRDefault="008C4044">
            <w:pPr>
              <w:widowControl w:val="0"/>
              <w:numPr>
                <w:ilvl w:val="0"/>
                <w:numId w:val="248"/>
              </w:numPr>
              <w:spacing w:after="0" w:line="240" w:lineRule="auto"/>
              <w:ind w:left="470" w:hanging="425"/>
              <w:rPr>
                <w:rFonts w:ascii="Arial" w:hAnsi="Arial" w:cs="Arial"/>
              </w:rPr>
            </w:pPr>
            <w:r w:rsidRPr="00AC55E3">
              <w:rPr>
                <w:rFonts w:ascii="Arial" w:hAnsi="Arial" w:cs="Arial"/>
              </w:rPr>
              <w:t>Aporte técnico-profesional.</w:t>
            </w:r>
          </w:p>
          <w:p w14:paraId="0AA07846" w14:textId="77777777" w:rsidR="008C4044" w:rsidRPr="00AC55E3" w:rsidRDefault="008C4044">
            <w:pPr>
              <w:widowControl w:val="0"/>
              <w:numPr>
                <w:ilvl w:val="0"/>
                <w:numId w:val="248"/>
              </w:numPr>
              <w:spacing w:after="0" w:line="240" w:lineRule="auto"/>
              <w:ind w:left="470" w:hanging="425"/>
              <w:rPr>
                <w:rFonts w:ascii="Arial" w:hAnsi="Arial" w:cs="Arial"/>
              </w:rPr>
            </w:pPr>
            <w:r w:rsidRPr="00AC55E3">
              <w:rPr>
                <w:rFonts w:ascii="Arial" w:hAnsi="Arial" w:cs="Arial"/>
              </w:rPr>
              <w:t>Comunicación efectiva.</w:t>
            </w:r>
          </w:p>
          <w:p w14:paraId="4932D6EB" w14:textId="77777777" w:rsidR="008C4044" w:rsidRPr="00AC55E3" w:rsidRDefault="008C4044">
            <w:pPr>
              <w:widowControl w:val="0"/>
              <w:numPr>
                <w:ilvl w:val="0"/>
                <w:numId w:val="248"/>
              </w:numPr>
              <w:spacing w:after="0" w:line="240" w:lineRule="auto"/>
              <w:ind w:left="470" w:hanging="425"/>
              <w:rPr>
                <w:rFonts w:ascii="Arial" w:hAnsi="Arial" w:cs="Arial"/>
              </w:rPr>
            </w:pPr>
            <w:r w:rsidRPr="00AC55E3">
              <w:rPr>
                <w:rFonts w:ascii="Arial" w:hAnsi="Arial" w:cs="Arial"/>
              </w:rPr>
              <w:t>Gestión de procedimientos.</w:t>
            </w:r>
          </w:p>
          <w:p w14:paraId="3E6BC5C5" w14:textId="77777777" w:rsidR="008C4044" w:rsidRPr="00AC55E3" w:rsidRDefault="008C4044">
            <w:pPr>
              <w:widowControl w:val="0"/>
              <w:numPr>
                <w:ilvl w:val="0"/>
                <w:numId w:val="248"/>
              </w:numPr>
              <w:spacing w:after="0" w:line="240" w:lineRule="auto"/>
              <w:ind w:left="470" w:hanging="425"/>
              <w:rPr>
                <w:rFonts w:ascii="Arial" w:hAnsi="Arial" w:cs="Arial"/>
              </w:rPr>
            </w:pPr>
            <w:r w:rsidRPr="00AC55E3">
              <w:rPr>
                <w:rFonts w:ascii="Arial" w:hAnsi="Arial" w:cs="Arial"/>
              </w:rPr>
              <w:t>Instrumentación de decisiones.</w:t>
            </w:r>
          </w:p>
          <w:p w14:paraId="478EEC95" w14:textId="77777777" w:rsidR="008C4044" w:rsidRPr="00AC55E3" w:rsidRDefault="008C4044" w:rsidP="00B53A1F">
            <w:pPr>
              <w:widowControl w:val="0"/>
              <w:ind w:left="470"/>
              <w:rPr>
                <w:rFonts w:ascii="Arial" w:hAnsi="Arial" w:cs="Arial"/>
              </w:rPr>
            </w:pPr>
          </w:p>
          <w:p w14:paraId="5116FE0C" w14:textId="77777777" w:rsidR="008C4044" w:rsidRPr="00AC55E3" w:rsidRDefault="008C4044" w:rsidP="00B53A1F">
            <w:pPr>
              <w:widowControl w:val="0"/>
              <w:ind w:left="45"/>
              <w:rPr>
                <w:rFonts w:ascii="Arial" w:hAnsi="Arial" w:cs="Arial"/>
              </w:rPr>
            </w:pPr>
            <w:r w:rsidRPr="00AC55E3">
              <w:rPr>
                <w:rFonts w:ascii="Arial" w:hAnsi="Arial" w:cs="Arial"/>
              </w:rPr>
              <w:t>Nivel Profesional con Personal a Cargo:</w:t>
            </w:r>
          </w:p>
          <w:p w14:paraId="7A1CFE1A" w14:textId="77777777" w:rsidR="008C4044" w:rsidRPr="00AC55E3" w:rsidRDefault="008C4044">
            <w:pPr>
              <w:widowControl w:val="0"/>
              <w:numPr>
                <w:ilvl w:val="0"/>
                <w:numId w:val="248"/>
              </w:numPr>
              <w:spacing w:after="0" w:line="240" w:lineRule="auto"/>
              <w:ind w:left="470" w:hanging="425"/>
              <w:rPr>
                <w:rFonts w:ascii="Arial" w:hAnsi="Arial" w:cs="Arial"/>
              </w:rPr>
            </w:pPr>
            <w:r w:rsidRPr="00AC55E3">
              <w:rPr>
                <w:rFonts w:ascii="Arial" w:hAnsi="Arial" w:cs="Arial"/>
              </w:rPr>
              <w:t>Dirección y desarrollo de personal.</w:t>
            </w:r>
          </w:p>
          <w:p w14:paraId="454D334A" w14:textId="77777777" w:rsidR="008C4044" w:rsidRPr="00AC55E3" w:rsidRDefault="008C4044">
            <w:pPr>
              <w:widowControl w:val="0"/>
              <w:numPr>
                <w:ilvl w:val="0"/>
                <w:numId w:val="248"/>
              </w:numPr>
              <w:spacing w:after="0" w:line="240" w:lineRule="auto"/>
              <w:ind w:left="470" w:hanging="425"/>
              <w:rPr>
                <w:rFonts w:ascii="Arial" w:hAnsi="Arial" w:cs="Arial"/>
              </w:rPr>
            </w:pPr>
            <w:r w:rsidRPr="00AC55E3">
              <w:rPr>
                <w:rFonts w:ascii="Arial" w:hAnsi="Arial" w:cs="Arial"/>
              </w:rPr>
              <w:t>Toma de decisiones.</w:t>
            </w:r>
          </w:p>
        </w:tc>
      </w:tr>
      <w:tr w:rsidR="00CA380F" w:rsidRPr="00AC55E3" w14:paraId="7B492469" w14:textId="77777777" w:rsidTr="00A62EF1">
        <w:trPr>
          <w:trHeight w:val="209"/>
          <w:jc w:val="center"/>
        </w:trPr>
        <w:tc>
          <w:tcPr>
            <w:tcW w:w="10206" w:type="dxa"/>
            <w:gridSpan w:val="2"/>
            <w:tcBorders>
              <w:top w:val="single" w:sz="4" w:space="0" w:color="auto"/>
              <w:left w:val="single" w:sz="4" w:space="0" w:color="auto"/>
              <w:bottom w:val="single" w:sz="6" w:space="0" w:color="auto"/>
              <w:right w:val="single" w:sz="4" w:space="0" w:color="auto"/>
            </w:tcBorders>
            <w:shd w:val="clear" w:color="auto" w:fill="D9D9D9"/>
            <w:vAlign w:val="center"/>
            <w:hideMark/>
          </w:tcPr>
          <w:p w14:paraId="779070ED" w14:textId="77777777" w:rsidR="008C4044" w:rsidRPr="00AC55E3" w:rsidRDefault="008C4044" w:rsidP="00B53A1F">
            <w:pPr>
              <w:jc w:val="center"/>
              <w:rPr>
                <w:rFonts w:ascii="Arial" w:hAnsi="Arial" w:cs="Arial"/>
                <w:b/>
              </w:rPr>
            </w:pPr>
            <w:r w:rsidRPr="00AC55E3">
              <w:rPr>
                <w:rFonts w:ascii="Arial" w:hAnsi="Arial" w:cs="Arial"/>
                <w:b/>
              </w:rPr>
              <w:t>VII.  REQUISITOS DE FORMACIÓN ACADÉMICA Y EXPERIENCIA</w:t>
            </w:r>
          </w:p>
        </w:tc>
      </w:tr>
      <w:tr w:rsidR="00CA380F" w:rsidRPr="00AC55E3" w14:paraId="5A0547E1" w14:textId="77777777" w:rsidTr="00A62EF1">
        <w:trPr>
          <w:trHeight w:val="295"/>
          <w:jc w:val="center"/>
        </w:trPr>
        <w:tc>
          <w:tcPr>
            <w:tcW w:w="510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006DB23" w14:textId="77777777" w:rsidR="008C4044" w:rsidRPr="00AC55E3" w:rsidRDefault="008C4044" w:rsidP="00B53A1F">
            <w:pPr>
              <w:jc w:val="center"/>
              <w:rPr>
                <w:rFonts w:ascii="Arial" w:hAnsi="Arial" w:cs="Arial"/>
                <w:b/>
              </w:rPr>
            </w:pPr>
            <w:r w:rsidRPr="00AC55E3">
              <w:rPr>
                <w:rFonts w:ascii="Arial" w:hAnsi="Arial" w:cs="Arial"/>
                <w:b/>
              </w:rPr>
              <w:t>FORMACIÓN ACADÉMICA</w:t>
            </w:r>
          </w:p>
        </w:tc>
        <w:tc>
          <w:tcPr>
            <w:tcW w:w="510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211A574" w14:textId="77777777" w:rsidR="008C4044" w:rsidRPr="00AC55E3" w:rsidRDefault="008C4044" w:rsidP="00B53A1F">
            <w:pPr>
              <w:jc w:val="center"/>
              <w:rPr>
                <w:rFonts w:ascii="Arial" w:hAnsi="Arial" w:cs="Arial"/>
                <w:b/>
              </w:rPr>
            </w:pPr>
            <w:r w:rsidRPr="00AC55E3">
              <w:rPr>
                <w:rFonts w:ascii="Arial" w:hAnsi="Arial" w:cs="Arial"/>
                <w:b/>
              </w:rPr>
              <w:t>EXPERIENCIA</w:t>
            </w:r>
          </w:p>
        </w:tc>
      </w:tr>
      <w:tr w:rsidR="00CA380F" w:rsidRPr="00AC55E3" w14:paraId="550554D0" w14:textId="77777777" w:rsidTr="00A62EF1">
        <w:trPr>
          <w:trHeight w:val="420"/>
          <w:jc w:val="center"/>
        </w:trPr>
        <w:tc>
          <w:tcPr>
            <w:tcW w:w="5103" w:type="dxa"/>
            <w:tcBorders>
              <w:top w:val="single" w:sz="4" w:space="0" w:color="auto"/>
              <w:left w:val="single" w:sz="4" w:space="0" w:color="auto"/>
              <w:bottom w:val="single" w:sz="4" w:space="0" w:color="auto"/>
              <w:right w:val="single" w:sz="4" w:space="0" w:color="auto"/>
            </w:tcBorders>
            <w:shd w:val="clear" w:color="auto" w:fill="FFFFFF"/>
          </w:tcPr>
          <w:p w14:paraId="17A35C6E" w14:textId="77777777" w:rsidR="008C4044" w:rsidRPr="00AC55E3" w:rsidRDefault="008C4044" w:rsidP="00B53A1F">
            <w:pPr>
              <w:jc w:val="both"/>
              <w:rPr>
                <w:rFonts w:ascii="Arial" w:eastAsia="MS Mincho" w:hAnsi="Arial" w:cs="Arial"/>
              </w:rPr>
            </w:pPr>
            <w:r w:rsidRPr="00AC55E3">
              <w:rPr>
                <w:rFonts w:ascii="Arial" w:eastAsia="MS Mincho" w:hAnsi="Arial" w:cs="Arial"/>
              </w:rPr>
              <w:t>Título profesional en disciplina académica de:</w:t>
            </w:r>
          </w:p>
          <w:p w14:paraId="1A50AD4C" w14:textId="77777777" w:rsidR="008C4044" w:rsidRPr="00AC55E3" w:rsidRDefault="008C4044">
            <w:pPr>
              <w:pStyle w:val="Prrafodelista"/>
              <w:widowControl w:val="0"/>
              <w:numPr>
                <w:ilvl w:val="0"/>
                <w:numId w:val="255"/>
              </w:numPr>
              <w:autoSpaceDE w:val="0"/>
              <w:autoSpaceDN w:val="0"/>
              <w:adjustRightInd w:val="0"/>
              <w:spacing w:after="0" w:line="240" w:lineRule="auto"/>
              <w:ind w:left="360"/>
              <w:contextualSpacing w:val="0"/>
              <w:jc w:val="both"/>
              <w:rPr>
                <w:rFonts w:ascii="Arial" w:eastAsia="MS Mincho" w:hAnsi="Arial" w:cs="Arial"/>
              </w:rPr>
            </w:pPr>
            <w:r w:rsidRPr="00AC55E3">
              <w:rPr>
                <w:rFonts w:ascii="Arial" w:hAnsi="Arial" w:cs="Arial"/>
              </w:rPr>
              <w:t xml:space="preserve">Ingeniería civil </w:t>
            </w:r>
            <w:r w:rsidRPr="00AC55E3">
              <w:rPr>
                <w:rFonts w:ascii="Arial" w:eastAsia="MS Mincho" w:hAnsi="Arial" w:cs="Arial"/>
              </w:rPr>
              <w:t>del Núcleo Básico del Conocimiento -NBC- en Ingeniería civil y afines</w:t>
            </w:r>
          </w:p>
          <w:p w14:paraId="24150A2A" w14:textId="77777777" w:rsidR="008C4044" w:rsidRPr="00AC55E3" w:rsidRDefault="008C4044">
            <w:pPr>
              <w:pStyle w:val="Prrafodelista"/>
              <w:widowControl w:val="0"/>
              <w:numPr>
                <w:ilvl w:val="0"/>
                <w:numId w:val="255"/>
              </w:numPr>
              <w:autoSpaceDE w:val="0"/>
              <w:autoSpaceDN w:val="0"/>
              <w:adjustRightInd w:val="0"/>
              <w:spacing w:after="0" w:line="240" w:lineRule="auto"/>
              <w:ind w:left="360"/>
              <w:contextualSpacing w:val="0"/>
              <w:jc w:val="both"/>
              <w:rPr>
                <w:rFonts w:ascii="Arial" w:eastAsia="MS Mincho" w:hAnsi="Arial" w:cs="Arial"/>
              </w:rPr>
            </w:pPr>
            <w:r w:rsidRPr="00AC55E3">
              <w:rPr>
                <w:rFonts w:ascii="Arial" w:eastAsia="MS Mincho" w:hAnsi="Arial" w:cs="Arial"/>
              </w:rPr>
              <w:t>Ingeniería urbana del Núcleo Básico del Conocimiento -NBC- en Ingeniería civil y afines</w:t>
            </w:r>
          </w:p>
          <w:p w14:paraId="5633A0A8" w14:textId="77777777" w:rsidR="008C4044" w:rsidRPr="00AC55E3" w:rsidRDefault="008C4044" w:rsidP="00CA5591">
            <w:pPr>
              <w:contextualSpacing/>
              <w:jc w:val="both"/>
              <w:rPr>
                <w:rFonts w:ascii="Arial" w:eastAsia="Times New Roman" w:hAnsi="Arial" w:cs="Arial"/>
              </w:rPr>
            </w:pPr>
          </w:p>
          <w:p w14:paraId="15A73E1A" w14:textId="77777777" w:rsidR="008C4044" w:rsidRPr="00AC55E3" w:rsidRDefault="008C4044" w:rsidP="00B53A1F">
            <w:pPr>
              <w:jc w:val="both"/>
              <w:rPr>
                <w:rFonts w:ascii="Arial" w:eastAsiaTheme="minorHAnsi" w:hAnsi="Arial" w:cs="Arial"/>
                <w:lang w:eastAsia="en-US"/>
              </w:rPr>
            </w:pPr>
            <w:r w:rsidRPr="00AC55E3">
              <w:rPr>
                <w:rFonts w:ascii="Arial" w:eastAsia="MS Mincho" w:hAnsi="Arial" w:cs="Arial"/>
              </w:rPr>
              <w:t>Tarjeta, matrícula o registro profesional en los casos reglamentados por la Ley.</w:t>
            </w:r>
          </w:p>
        </w:tc>
        <w:tc>
          <w:tcPr>
            <w:tcW w:w="5103" w:type="dxa"/>
            <w:tcBorders>
              <w:top w:val="single" w:sz="4" w:space="0" w:color="auto"/>
              <w:left w:val="single" w:sz="4" w:space="0" w:color="auto"/>
              <w:bottom w:val="single" w:sz="4" w:space="0" w:color="auto"/>
              <w:right w:val="single" w:sz="4" w:space="0" w:color="auto"/>
            </w:tcBorders>
          </w:tcPr>
          <w:p w14:paraId="4C062298" w14:textId="6C4BA57E" w:rsidR="008C4044" w:rsidRPr="00AC55E3" w:rsidRDefault="008C4044" w:rsidP="00B53A1F">
            <w:pPr>
              <w:jc w:val="both"/>
              <w:rPr>
                <w:rFonts w:ascii="Arial" w:hAnsi="Arial" w:cs="Arial"/>
              </w:rPr>
            </w:pPr>
            <w:r w:rsidRPr="00AC55E3">
              <w:rPr>
                <w:rFonts w:ascii="Arial" w:hAnsi="Arial" w:cs="Arial"/>
              </w:rPr>
              <w:t>Doce (12) meses de experiencia profesional.</w:t>
            </w:r>
          </w:p>
          <w:p w14:paraId="2269EF12" w14:textId="77777777" w:rsidR="008C4044" w:rsidRPr="00AC55E3" w:rsidRDefault="008C4044" w:rsidP="00B53A1F">
            <w:pPr>
              <w:rPr>
                <w:rFonts w:ascii="Arial" w:hAnsi="Arial" w:cs="Arial"/>
              </w:rPr>
            </w:pPr>
          </w:p>
        </w:tc>
      </w:tr>
    </w:tbl>
    <w:p w14:paraId="0561AA6B" w14:textId="77777777" w:rsidR="008C4044" w:rsidRPr="00AC55E3" w:rsidRDefault="008C4044" w:rsidP="00B53A1F">
      <w:pPr>
        <w:rPr>
          <w:rFonts w:ascii="Arial" w:hAnsi="Arial" w:cs="Arial"/>
        </w:rPr>
      </w:pPr>
    </w:p>
    <w:p w14:paraId="7C109089" w14:textId="77777777" w:rsidR="00C75852" w:rsidRPr="00AC55E3" w:rsidRDefault="00C75852" w:rsidP="00B53A1F">
      <w:pPr>
        <w:rPr>
          <w:rFonts w:ascii="Arial" w:hAnsi="Arial" w:cs="Arial"/>
        </w:rPr>
      </w:pPr>
    </w:p>
    <w:p w14:paraId="1FE7BB17" w14:textId="01AD27AF" w:rsidR="001D5D22" w:rsidRPr="00AC55E3" w:rsidRDefault="001D5D22" w:rsidP="00B53A1F">
      <w:pPr>
        <w:pStyle w:val="Ttulo3"/>
        <w:spacing w:before="0"/>
        <w:rPr>
          <w:rFonts w:ascii="Arial" w:hAnsi="Arial" w:cs="Arial"/>
          <w:color w:val="auto"/>
          <w:sz w:val="22"/>
          <w:szCs w:val="22"/>
        </w:rPr>
      </w:pPr>
      <w:bookmarkStart w:id="74" w:name="_Toc130869516"/>
      <w:bookmarkStart w:id="75" w:name="_Toc138345622"/>
      <w:r w:rsidRPr="00AC55E3">
        <w:rPr>
          <w:rFonts w:ascii="Arial" w:hAnsi="Arial" w:cs="Arial"/>
          <w:color w:val="auto"/>
          <w:sz w:val="22"/>
          <w:szCs w:val="22"/>
        </w:rPr>
        <w:t xml:space="preserve">Profesional </w:t>
      </w:r>
      <w:r w:rsidR="00FC6E4D" w:rsidRPr="00AC55E3">
        <w:rPr>
          <w:rFonts w:ascii="Arial" w:hAnsi="Arial" w:cs="Arial"/>
          <w:color w:val="auto"/>
          <w:sz w:val="22"/>
          <w:szCs w:val="22"/>
        </w:rPr>
        <w:t>4</w:t>
      </w:r>
      <w:r w:rsidR="009C24DE" w:rsidRPr="00AC55E3">
        <w:rPr>
          <w:rFonts w:ascii="Arial" w:hAnsi="Arial" w:cs="Arial"/>
          <w:color w:val="auto"/>
          <w:sz w:val="22"/>
          <w:szCs w:val="22"/>
        </w:rPr>
        <w:t>2</w:t>
      </w:r>
      <w:r w:rsidRPr="00AC55E3">
        <w:rPr>
          <w:rFonts w:ascii="Arial" w:hAnsi="Arial" w:cs="Arial"/>
          <w:color w:val="auto"/>
          <w:sz w:val="22"/>
          <w:szCs w:val="22"/>
        </w:rPr>
        <w:t xml:space="preserve"> - Profesional Universitario 219-02 / Subsecretaría de Catastro</w:t>
      </w:r>
      <w:bookmarkEnd w:id="74"/>
      <w:bookmarkEnd w:id="75"/>
    </w:p>
    <w:p w14:paraId="7F117C10" w14:textId="77777777" w:rsidR="00C75852" w:rsidRPr="00AC55E3" w:rsidRDefault="00C75852" w:rsidP="00C75852"/>
    <w:tbl>
      <w:tblPr>
        <w:tblW w:w="1020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5103"/>
        <w:gridCol w:w="5103"/>
      </w:tblGrid>
      <w:tr w:rsidR="00CA380F" w:rsidRPr="00AC55E3" w14:paraId="7CF63C22" w14:textId="77777777" w:rsidTr="00A62EF1">
        <w:trPr>
          <w:trHeight w:val="297"/>
          <w:tblHeader/>
          <w:jc w:val="center"/>
        </w:trPr>
        <w:tc>
          <w:tcPr>
            <w:tcW w:w="10206" w:type="dxa"/>
            <w:gridSpan w:val="2"/>
            <w:tcBorders>
              <w:top w:val="single" w:sz="4" w:space="0" w:color="auto"/>
              <w:left w:val="single" w:sz="6" w:space="0" w:color="auto"/>
              <w:bottom w:val="single" w:sz="4" w:space="0" w:color="auto"/>
              <w:right w:val="single" w:sz="6" w:space="0" w:color="auto"/>
            </w:tcBorders>
            <w:shd w:val="clear" w:color="auto" w:fill="D5DCE4" w:themeFill="text2" w:themeFillTint="33"/>
            <w:vAlign w:val="center"/>
            <w:hideMark/>
          </w:tcPr>
          <w:p w14:paraId="180117AE" w14:textId="77777777" w:rsidR="001D5D22" w:rsidRPr="00AC55E3" w:rsidRDefault="001D5D22" w:rsidP="00B53A1F">
            <w:pPr>
              <w:jc w:val="center"/>
              <w:rPr>
                <w:rFonts w:ascii="Arial" w:hAnsi="Arial" w:cs="Arial"/>
                <w:b/>
              </w:rPr>
            </w:pPr>
            <w:r w:rsidRPr="00AC55E3">
              <w:rPr>
                <w:rFonts w:ascii="Arial" w:hAnsi="Arial" w:cs="Arial"/>
                <w:b/>
              </w:rPr>
              <w:t>MANUAL ESPECÍFICO DE FUNCIONES Y DE COMPETENCIAS LABORALES</w:t>
            </w:r>
          </w:p>
        </w:tc>
      </w:tr>
      <w:tr w:rsidR="00CA380F" w:rsidRPr="00AC55E3" w14:paraId="4B5BF38A" w14:textId="77777777" w:rsidTr="00A62EF1">
        <w:trPr>
          <w:trHeight w:val="297"/>
          <w:jc w:val="center"/>
        </w:trPr>
        <w:tc>
          <w:tcPr>
            <w:tcW w:w="10206" w:type="dxa"/>
            <w:gridSpan w:val="2"/>
            <w:tcBorders>
              <w:top w:val="single" w:sz="4" w:space="0" w:color="auto"/>
              <w:left w:val="single" w:sz="6" w:space="0" w:color="auto"/>
              <w:bottom w:val="single" w:sz="4" w:space="0" w:color="auto"/>
              <w:right w:val="single" w:sz="6" w:space="0" w:color="auto"/>
            </w:tcBorders>
            <w:shd w:val="clear" w:color="auto" w:fill="D9D9D9"/>
            <w:vAlign w:val="center"/>
            <w:hideMark/>
          </w:tcPr>
          <w:p w14:paraId="0D6DE0F6" w14:textId="77777777" w:rsidR="001D5D22" w:rsidRPr="00AC55E3" w:rsidRDefault="001D5D22" w:rsidP="00B53A1F">
            <w:pPr>
              <w:jc w:val="center"/>
              <w:rPr>
                <w:rFonts w:ascii="Arial" w:hAnsi="Arial" w:cs="Arial"/>
                <w:b/>
              </w:rPr>
            </w:pPr>
            <w:r w:rsidRPr="00AC55E3">
              <w:rPr>
                <w:rFonts w:ascii="Arial" w:hAnsi="Arial" w:cs="Arial"/>
                <w:b/>
              </w:rPr>
              <w:t>I. IDENTIFICACION Y UBICACIÓN DEL EMPLEO</w:t>
            </w:r>
          </w:p>
        </w:tc>
      </w:tr>
      <w:tr w:rsidR="00CA380F" w:rsidRPr="00AC55E3" w14:paraId="06B64C67" w14:textId="77777777" w:rsidTr="00A62EF1">
        <w:trPr>
          <w:trHeight w:val="1934"/>
          <w:jc w:val="center"/>
        </w:trPr>
        <w:tc>
          <w:tcPr>
            <w:tcW w:w="5103" w:type="dxa"/>
            <w:tcBorders>
              <w:top w:val="single" w:sz="4" w:space="0" w:color="auto"/>
              <w:left w:val="single" w:sz="4" w:space="0" w:color="auto"/>
              <w:bottom w:val="single" w:sz="4" w:space="0" w:color="auto"/>
              <w:right w:val="single" w:sz="4" w:space="0" w:color="auto"/>
            </w:tcBorders>
            <w:hideMark/>
          </w:tcPr>
          <w:p w14:paraId="219ADB7D" w14:textId="77777777" w:rsidR="001D5D22" w:rsidRPr="00AC55E3" w:rsidRDefault="001D5D22" w:rsidP="00C75852">
            <w:pPr>
              <w:pStyle w:val="Sinespaciado"/>
              <w:rPr>
                <w:rFonts w:ascii="Arial" w:hAnsi="Arial" w:cs="Arial"/>
                <w:b/>
                <w:bCs/>
              </w:rPr>
            </w:pPr>
            <w:r w:rsidRPr="00AC55E3">
              <w:rPr>
                <w:rFonts w:ascii="Arial" w:hAnsi="Arial" w:cs="Arial"/>
                <w:b/>
                <w:bCs/>
              </w:rPr>
              <w:lastRenderedPageBreak/>
              <w:t>Nivel:</w:t>
            </w:r>
            <w:r w:rsidRPr="00AC55E3">
              <w:rPr>
                <w:rFonts w:ascii="Arial" w:hAnsi="Arial" w:cs="Arial"/>
                <w:b/>
                <w:bCs/>
              </w:rPr>
              <w:tab/>
            </w:r>
          </w:p>
          <w:p w14:paraId="4CE30288" w14:textId="518D84C4" w:rsidR="001D5D22" w:rsidRPr="00AC55E3" w:rsidRDefault="001D5D22" w:rsidP="00C75852">
            <w:pPr>
              <w:pStyle w:val="Sinespaciado"/>
              <w:rPr>
                <w:rFonts w:ascii="Arial" w:hAnsi="Arial" w:cs="Arial"/>
                <w:b/>
                <w:bCs/>
              </w:rPr>
            </w:pPr>
            <w:r w:rsidRPr="00AC55E3">
              <w:rPr>
                <w:rFonts w:ascii="Arial" w:hAnsi="Arial" w:cs="Arial"/>
                <w:b/>
                <w:bCs/>
              </w:rPr>
              <w:t>Denominación del empleo:</w:t>
            </w:r>
          </w:p>
          <w:p w14:paraId="3BE4F71E" w14:textId="77777777" w:rsidR="001D5D22" w:rsidRPr="00AC55E3" w:rsidRDefault="001D5D22" w:rsidP="00C75852">
            <w:pPr>
              <w:pStyle w:val="Sinespaciado"/>
              <w:rPr>
                <w:rFonts w:ascii="Arial" w:hAnsi="Arial" w:cs="Arial"/>
                <w:b/>
                <w:bCs/>
              </w:rPr>
            </w:pPr>
            <w:r w:rsidRPr="00AC55E3">
              <w:rPr>
                <w:rFonts w:ascii="Arial" w:hAnsi="Arial" w:cs="Arial"/>
                <w:b/>
                <w:bCs/>
              </w:rPr>
              <w:t>Código:</w:t>
            </w:r>
            <w:r w:rsidRPr="00AC55E3">
              <w:rPr>
                <w:rFonts w:ascii="Arial" w:hAnsi="Arial" w:cs="Arial"/>
                <w:b/>
                <w:bCs/>
              </w:rPr>
              <w:tab/>
            </w:r>
            <w:r w:rsidRPr="00AC55E3">
              <w:rPr>
                <w:rFonts w:ascii="Arial" w:hAnsi="Arial" w:cs="Arial"/>
                <w:b/>
                <w:bCs/>
              </w:rPr>
              <w:tab/>
            </w:r>
          </w:p>
          <w:p w14:paraId="59E92053" w14:textId="77777777" w:rsidR="001D5D22" w:rsidRPr="00AC55E3" w:rsidRDefault="001D5D22" w:rsidP="00C75852">
            <w:pPr>
              <w:pStyle w:val="Sinespaciado"/>
              <w:rPr>
                <w:rFonts w:ascii="Arial" w:hAnsi="Arial" w:cs="Arial"/>
                <w:b/>
                <w:bCs/>
              </w:rPr>
            </w:pPr>
            <w:r w:rsidRPr="00AC55E3">
              <w:rPr>
                <w:rFonts w:ascii="Arial" w:hAnsi="Arial" w:cs="Arial"/>
                <w:b/>
                <w:bCs/>
              </w:rPr>
              <w:t>Grado:</w:t>
            </w:r>
            <w:r w:rsidRPr="00AC55E3">
              <w:rPr>
                <w:rFonts w:ascii="Arial" w:hAnsi="Arial" w:cs="Arial"/>
                <w:b/>
                <w:bCs/>
              </w:rPr>
              <w:tab/>
            </w:r>
          </w:p>
          <w:p w14:paraId="5F89F59B" w14:textId="77777777" w:rsidR="001D5D22" w:rsidRPr="00AC55E3" w:rsidRDefault="001D5D22" w:rsidP="00C75852">
            <w:pPr>
              <w:pStyle w:val="Sinespaciado"/>
              <w:rPr>
                <w:rFonts w:ascii="Arial" w:hAnsi="Arial" w:cs="Arial"/>
                <w:b/>
                <w:bCs/>
              </w:rPr>
            </w:pPr>
            <w:r w:rsidRPr="00AC55E3">
              <w:rPr>
                <w:rFonts w:ascii="Arial" w:hAnsi="Arial" w:cs="Arial"/>
                <w:b/>
                <w:bCs/>
              </w:rPr>
              <w:t>N° de cargos:</w:t>
            </w:r>
            <w:r w:rsidRPr="00AC55E3">
              <w:rPr>
                <w:rFonts w:ascii="Arial" w:hAnsi="Arial" w:cs="Arial"/>
                <w:b/>
                <w:bCs/>
              </w:rPr>
              <w:tab/>
            </w:r>
          </w:p>
          <w:p w14:paraId="4AA012E6" w14:textId="77777777" w:rsidR="001D5D22" w:rsidRPr="00AC55E3" w:rsidRDefault="001D5D22" w:rsidP="00C75852">
            <w:pPr>
              <w:pStyle w:val="Sinespaciado"/>
              <w:rPr>
                <w:rFonts w:ascii="Arial" w:hAnsi="Arial" w:cs="Arial"/>
                <w:b/>
                <w:bCs/>
              </w:rPr>
            </w:pPr>
            <w:r w:rsidRPr="00AC55E3">
              <w:rPr>
                <w:rFonts w:ascii="Arial" w:hAnsi="Arial" w:cs="Arial"/>
                <w:b/>
                <w:bCs/>
              </w:rPr>
              <w:t>Dependencia:</w:t>
            </w:r>
          </w:p>
          <w:p w14:paraId="7A01E85A" w14:textId="77777777" w:rsidR="001D5D22" w:rsidRPr="00AC55E3" w:rsidRDefault="001D5D22" w:rsidP="00C75852">
            <w:pPr>
              <w:pStyle w:val="Sinespaciado"/>
              <w:rPr>
                <w:rFonts w:ascii="Arial" w:hAnsi="Arial" w:cs="Arial"/>
                <w:b/>
                <w:bCs/>
              </w:rPr>
            </w:pPr>
            <w:r w:rsidRPr="00AC55E3">
              <w:rPr>
                <w:rFonts w:ascii="Arial" w:hAnsi="Arial" w:cs="Arial"/>
                <w:b/>
                <w:bCs/>
              </w:rPr>
              <w:t>Cargo del jefe inmediato:</w:t>
            </w:r>
            <w:r w:rsidRPr="00AC55E3">
              <w:rPr>
                <w:rFonts w:ascii="Arial" w:hAnsi="Arial" w:cs="Arial"/>
                <w:b/>
                <w:bCs/>
              </w:rPr>
              <w:tab/>
            </w:r>
          </w:p>
          <w:p w14:paraId="363BCCFE" w14:textId="77777777" w:rsidR="001D5D22" w:rsidRPr="00AC55E3" w:rsidRDefault="001D5D22" w:rsidP="00C75852">
            <w:pPr>
              <w:pStyle w:val="Sinespaciado"/>
              <w:rPr>
                <w:rFonts w:ascii="Arial" w:hAnsi="Arial" w:cs="Arial"/>
              </w:rPr>
            </w:pPr>
            <w:r w:rsidRPr="00AC55E3">
              <w:rPr>
                <w:rFonts w:ascii="Arial" w:hAnsi="Arial" w:cs="Arial"/>
                <w:b/>
                <w:bCs/>
              </w:rPr>
              <w:t>Naturaleza del empleo:</w:t>
            </w:r>
            <w:r w:rsidRPr="00AC55E3">
              <w:rPr>
                <w:rFonts w:ascii="Arial" w:hAnsi="Arial" w:cs="Arial"/>
              </w:rPr>
              <w:t xml:space="preserve">           </w:t>
            </w:r>
          </w:p>
        </w:tc>
        <w:tc>
          <w:tcPr>
            <w:tcW w:w="5103" w:type="dxa"/>
            <w:tcBorders>
              <w:top w:val="single" w:sz="4" w:space="0" w:color="auto"/>
              <w:left w:val="single" w:sz="4" w:space="0" w:color="auto"/>
              <w:bottom w:val="single" w:sz="4" w:space="0" w:color="auto"/>
              <w:right w:val="single" w:sz="4" w:space="0" w:color="auto"/>
            </w:tcBorders>
            <w:hideMark/>
          </w:tcPr>
          <w:p w14:paraId="2F33EF56" w14:textId="174C178C" w:rsidR="001D5D22" w:rsidRPr="00AC55E3" w:rsidRDefault="001A08C9" w:rsidP="00C75852">
            <w:pPr>
              <w:pStyle w:val="Sinespaciado"/>
              <w:rPr>
                <w:rFonts w:ascii="Arial" w:hAnsi="Arial" w:cs="Arial"/>
              </w:rPr>
            </w:pPr>
            <w:r w:rsidRPr="00AC55E3">
              <w:rPr>
                <w:rFonts w:ascii="Arial" w:hAnsi="Arial" w:cs="Arial"/>
              </w:rPr>
              <w:t>Profesional</w:t>
            </w:r>
          </w:p>
          <w:p w14:paraId="76717F85" w14:textId="77777777" w:rsidR="001D5D22" w:rsidRPr="00AC55E3" w:rsidRDefault="001D5D22" w:rsidP="00C75852">
            <w:pPr>
              <w:pStyle w:val="Sinespaciado"/>
              <w:rPr>
                <w:rFonts w:ascii="Arial" w:hAnsi="Arial" w:cs="Arial"/>
                <w:b/>
                <w:bCs/>
              </w:rPr>
            </w:pPr>
            <w:r w:rsidRPr="00AC55E3">
              <w:rPr>
                <w:rFonts w:ascii="Arial" w:hAnsi="Arial" w:cs="Arial"/>
                <w:b/>
                <w:bCs/>
              </w:rPr>
              <w:t xml:space="preserve">PROFESIONAL UNIVERSITARIO </w:t>
            </w:r>
          </w:p>
          <w:p w14:paraId="7B3603E1" w14:textId="77777777" w:rsidR="001D5D22" w:rsidRPr="00AC55E3" w:rsidRDefault="001D5D22" w:rsidP="00C75852">
            <w:pPr>
              <w:pStyle w:val="Sinespaciado"/>
              <w:rPr>
                <w:rFonts w:ascii="Arial" w:hAnsi="Arial" w:cs="Arial"/>
              </w:rPr>
            </w:pPr>
            <w:r w:rsidRPr="00AC55E3">
              <w:rPr>
                <w:rFonts w:ascii="Arial" w:hAnsi="Arial" w:cs="Arial"/>
              </w:rPr>
              <w:t>219</w:t>
            </w:r>
          </w:p>
          <w:p w14:paraId="623FC499" w14:textId="77777777" w:rsidR="001D5D22" w:rsidRPr="00AC55E3" w:rsidRDefault="001D5D22" w:rsidP="00C75852">
            <w:pPr>
              <w:pStyle w:val="Sinespaciado"/>
              <w:rPr>
                <w:rFonts w:ascii="Arial" w:hAnsi="Arial" w:cs="Arial"/>
              </w:rPr>
            </w:pPr>
            <w:r w:rsidRPr="00AC55E3">
              <w:rPr>
                <w:rFonts w:ascii="Arial" w:hAnsi="Arial" w:cs="Arial"/>
              </w:rPr>
              <w:t>02</w:t>
            </w:r>
          </w:p>
          <w:p w14:paraId="43661725" w14:textId="77777777" w:rsidR="001D5D22" w:rsidRPr="00AC55E3" w:rsidRDefault="001D5D22" w:rsidP="00C75852">
            <w:pPr>
              <w:pStyle w:val="Sinespaciado"/>
              <w:rPr>
                <w:rFonts w:ascii="Arial" w:hAnsi="Arial" w:cs="Arial"/>
              </w:rPr>
            </w:pPr>
            <w:r w:rsidRPr="00AC55E3">
              <w:rPr>
                <w:rFonts w:ascii="Arial" w:hAnsi="Arial" w:cs="Arial"/>
              </w:rPr>
              <w:t>Uno (01)</w:t>
            </w:r>
          </w:p>
          <w:p w14:paraId="3E92C00E" w14:textId="77777777" w:rsidR="001D5D22" w:rsidRPr="00AC55E3" w:rsidRDefault="001D5D22" w:rsidP="00C75852">
            <w:pPr>
              <w:pStyle w:val="Sinespaciado"/>
              <w:rPr>
                <w:rFonts w:ascii="Arial" w:hAnsi="Arial" w:cs="Arial"/>
              </w:rPr>
            </w:pPr>
            <w:r w:rsidRPr="00AC55E3">
              <w:rPr>
                <w:rFonts w:ascii="Arial" w:hAnsi="Arial" w:cs="Arial"/>
              </w:rPr>
              <w:t>Donde se ubique el empleo</w:t>
            </w:r>
          </w:p>
          <w:p w14:paraId="1EDEBC38" w14:textId="77777777" w:rsidR="001D5D22" w:rsidRPr="00AC55E3" w:rsidRDefault="001D5D22" w:rsidP="00C75852">
            <w:pPr>
              <w:pStyle w:val="Sinespaciado"/>
              <w:rPr>
                <w:rFonts w:ascii="Arial" w:hAnsi="Arial" w:cs="Arial"/>
              </w:rPr>
            </w:pPr>
            <w:r w:rsidRPr="00AC55E3">
              <w:rPr>
                <w:rFonts w:ascii="Arial" w:hAnsi="Arial" w:cs="Arial"/>
              </w:rPr>
              <w:t>Subsecretario de Catastro</w:t>
            </w:r>
          </w:p>
          <w:p w14:paraId="61E76FBB" w14:textId="77777777" w:rsidR="001D5D22" w:rsidRPr="00AC55E3" w:rsidRDefault="001D5D22" w:rsidP="00C75852">
            <w:pPr>
              <w:pStyle w:val="Sinespaciado"/>
              <w:rPr>
                <w:rFonts w:ascii="Arial" w:hAnsi="Arial" w:cs="Arial"/>
              </w:rPr>
            </w:pPr>
            <w:r w:rsidRPr="00AC55E3">
              <w:rPr>
                <w:rFonts w:ascii="Arial" w:hAnsi="Arial" w:cs="Arial"/>
              </w:rPr>
              <w:t>Carrera Administrativa</w:t>
            </w:r>
          </w:p>
        </w:tc>
      </w:tr>
      <w:tr w:rsidR="00CA380F" w:rsidRPr="00AC55E3" w14:paraId="302A0EF1" w14:textId="77777777" w:rsidTr="00A62EF1">
        <w:trPr>
          <w:trHeight w:val="289"/>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14:paraId="1A9DBB60" w14:textId="77777777" w:rsidR="001D5D22" w:rsidRPr="00AC55E3" w:rsidRDefault="001D5D22" w:rsidP="00B53A1F">
            <w:pPr>
              <w:jc w:val="center"/>
              <w:rPr>
                <w:rFonts w:ascii="Arial" w:hAnsi="Arial" w:cs="Arial"/>
                <w:b/>
              </w:rPr>
            </w:pPr>
            <w:r w:rsidRPr="00AC55E3">
              <w:rPr>
                <w:rFonts w:ascii="Arial" w:hAnsi="Arial" w:cs="Arial"/>
                <w:b/>
              </w:rPr>
              <w:t>II. ÁREA FUNCIONAL: SUB-SECRETARÍA DE CATASTRO</w:t>
            </w:r>
          </w:p>
        </w:tc>
      </w:tr>
      <w:tr w:rsidR="00CA380F" w:rsidRPr="00AC55E3" w14:paraId="1021248C" w14:textId="77777777" w:rsidTr="00A62EF1">
        <w:trPr>
          <w:trHeight w:val="289"/>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14:paraId="588C0ED0" w14:textId="77777777" w:rsidR="001D5D22" w:rsidRPr="00AC55E3" w:rsidRDefault="001D5D22" w:rsidP="00B53A1F">
            <w:pPr>
              <w:jc w:val="center"/>
              <w:rPr>
                <w:rFonts w:ascii="Arial" w:hAnsi="Arial" w:cs="Arial"/>
                <w:b/>
              </w:rPr>
            </w:pPr>
            <w:r w:rsidRPr="00AC55E3">
              <w:rPr>
                <w:rFonts w:ascii="Arial" w:hAnsi="Arial" w:cs="Arial"/>
                <w:b/>
              </w:rPr>
              <w:t>III. PROPÓSITO PRINCIPAL</w:t>
            </w:r>
          </w:p>
        </w:tc>
      </w:tr>
      <w:tr w:rsidR="00CA380F" w:rsidRPr="00AC55E3" w14:paraId="73759267" w14:textId="77777777" w:rsidTr="00A62EF1">
        <w:trPr>
          <w:trHeight w:val="481"/>
          <w:jc w:val="center"/>
        </w:trPr>
        <w:tc>
          <w:tcPr>
            <w:tcW w:w="10206" w:type="dxa"/>
            <w:gridSpan w:val="2"/>
            <w:tcBorders>
              <w:top w:val="single" w:sz="4" w:space="0" w:color="auto"/>
              <w:left w:val="single" w:sz="4" w:space="0" w:color="auto"/>
              <w:bottom w:val="single" w:sz="4" w:space="0" w:color="auto"/>
              <w:right w:val="single" w:sz="4" w:space="0" w:color="auto"/>
            </w:tcBorders>
            <w:hideMark/>
          </w:tcPr>
          <w:p w14:paraId="6283C04F" w14:textId="77777777" w:rsidR="001D5D22" w:rsidRPr="00AC55E3" w:rsidRDefault="001D5D22" w:rsidP="00B53A1F">
            <w:pPr>
              <w:jc w:val="both"/>
              <w:rPr>
                <w:rFonts w:ascii="Arial" w:hAnsi="Arial" w:cs="Arial"/>
              </w:rPr>
            </w:pPr>
            <w:r w:rsidRPr="00AC55E3">
              <w:rPr>
                <w:rFonts w:ascii="Arial" w:hAnsi="Arial" w:cs="Arial"/>
              </w:rPr>
              <w:t>Planear, diseñar y gestionar sistemas de información geoespacial, análisis y modelado de datos geográficos, selección de herramientas de SIG adecuadas para el análisis de los datos y la creación de aplicaciones de visualización del municipio de el Carmen de Viboral de acuerdo con los lineamientos institucionales y la normativa vigente.</w:t>
            </w:r>
          </w:p>
        </w:tc>
      </w:tr>
      <w:tr w:rsidR="00CA380F" w:rsidRPr="00AC55E3" w14:paraId="0E68C1F5" w14:textId="77777777" w:rsidTr="00A62EF1">
        <w:trPr>
          <w:trHeight w:val="289"/>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007E755B" w14:textId="77777777" w:rsidR="001D5D22" w:rsidRPr="00AC55E3" w:rsidRDefault="001D5D22" w:rsidP="00B53A1F">
            <w:pPr>
              <w:jc w:val="center"/>
              <w:rPr>
                <w:rFonts w:ascii="Arial" w:hAnsi="Arial" w:cs="Arial"/>
                <w:b/>
              </w:rPr>
            </w:pPr>
            <w:r w:rsidRPr="00AC55E3">
              <w:rPr>
                <w:rFonts w:ascii="Arial" w:hAnsi="Arial" w:cs="Arial"/>
                <w:b/>
              </w:rPr>
              <w:t>IV. DESCRIPCION DE FUNCIONES ESENCIALES</w:t>
            </w:r>
          </w:p>
        </w:tc>
      </w:tr>
      <w:tr w:rsidR="00CA380F" w:rsidRPr="00AC55E3" w14:paraId="431A8AEC" w14:textId="77777777" w:rsidTr="00A62EF1">
        <w:trPr>
          <w:trHeight w:val="713"/>
          <w:jc w:val="center"/>
        </w:trPr>
        <w:tc>
          <w:tcPr>
            <w:tcW w:w="10206" w:type="dxa"/>
            <w:gridSpan w:val="2"/>
            <w:tcBorders>
              <w:top w:val="single" w:sz="4" w:space="0" w:color="auto"/>
              <w:left w:val="single" w:sz="4" w:space="0" w:color="auto"/>
              <w:bottom w:val="single" w:sz="4" w:space="0" w:color="auto"/>
              <w:right w:val="single" w:sz="4" w:space="0" w:color="auto"/>
            </w:tcBorders>
            <w:hideMark/>
          </w:tcPr>
          <w:p w14:paraId="63E599B0" w14:textId="11FCB994" w:rsidR="001D5D22" w:rsidRPr="00AC55E3" w:rsidRDefault="001D5D22" w:rsidP="00B422CE">
            <w:pPr>
              <w:pStyle w:val="Prrafodelista"/>
              <w:widowControl w:val="0"/>
              <w:numPr>
                <w:ilvl w:val="0"/>
                <w:numId w:val="305"/>
              </w:numPr>
              <w:autoSpaceDE w:val="0"/>
              <w:autoSpaceDN w:val="0"/>
              <w:adjustRightInd w:val="0"/>
              <w:spacing w:after="0" w:line="240" w:lineRule="auto"/>
              <w:contextualSpacing w:val="0"/>
              <w:jc w:val="both"/>
              <w:rPr>
                <w:rFonts w:ascii="Arial" w:hAnsi="Arial" w:cs="Arial"/>
              </w:rPr>
            </w:pPr>
            <w:r w:rsidRPr="00AC55E3">
              <w:rPr>
                <w:rFonts w:ascii="Arial" w:hAnsi="Arial" w:cs="Arial"/>
              </w:rPr>
              <w:t>Planear y realizar análisis geoespaciales con tecnologías de última generación, para identificar patrones y tendencias en datos geográficos, como el uso del suelo, la dispersión de la población, la densidad de la población, el flujo de tráfico, etc.</w:t>
            </w:r>
          </w:p>
          <w:p w14:paraId="7A45D76D" w14:textId="77777777" w:rsidR="001D5D22" w:rsidRPr="00AC55E3" w:rsidRDefault="001D5D22" w:rsidP="00B422CE">
            <w:pPr>
              <w:pStyle w:val="Prrafodelista"/>
              <w:widowControl w:val="0"/>
              <w:numPr>
                <w:ilvl w:val="0"/>
                <w:numId w:val="305"/>
              </w:numPr>
              <w:autoSpaceDE w:val="0"/>
              <w:autoSpaceDN w:val="0"/>
              <w:adjustRightInd w:val="0"/>
              <w:spacing w:after="0" w:line="240" w:lineRule="auto"/>
              <w:contextualSpacing w:val="0"/>
              <w:jc w:val="both"/>
              <w:rPr>
                <w:rFonts w:ascii="Arial" w:hAnsi="Arial" w:cs="Arial"/>
              </w:rPr>
            </w:pPr>
            <w:r w:rsidRPr="00AC55E3">
              <w:rPr>
                <w:rFonts w:ascii="Arial" w:hAnsi="Arial" w:cs="Arial"/>
              </w:rPr>
              <w:t xml:space="preserve">Realiza y supervisa las actividades correspondientes a la actualización de los datos geográficos SIG del municipio de el Carmen de Viboral de acuerdo con los requerimientos institucionales y las normas vigentes. </w:t>
            </w:r>
          </w:p>
          <w:p w14:paraId="64667B10" w14:textId="77777777" w:rsidR="001D5D22" w:rsidRPr="00AC55E3" w:rsidRDefault="001D5D22" w:rsidP="00B422CE">
            <w:pPr>
              <w:pStyle w:val="Prrafodelista"/>
              <w:widowControl w:val="0"/>
              <w:numPr>
                <w:ilvl w:val="0"/>
                <w:numId w:val="305"/>
              </w:numPr>
              <w:autoSpaceDE w:val="0"/>
              <w:autoSpaceDN w:val="0"/>
              <w:adjustRightInd w:val="0"/>
              <w:spacing w:after="0" w:line="240" w:lineRule="auto"/>
              <w:contextualSpacing w:val="0"/>
              <w:jc w:val="both"/>
              <w:rPr>
                <w:rFonts w:ascii="Arial" w:hAnsi="Arial" w:cs="Arial"/>
              </w:rPr>
            </w:pPr>
            <w:r w:rsidRPr="00AC55E3">
              <w:rPr>
                <w:rFonts w:ascii="Arial" w:hAnsi="Arial" w:cs="Arial"/>
              </w:rPr>
              <w:t xml:space="preserve">Apoyo en conocimientos de SIG a la institución y grupos de valor, para elaboración de lineamientos técnicos en las solicitudes de los ciudadanos y sectores urbanos y rurales, según los lineamientos establecidos y la normativa vigente. </w:t>
            </w:r>
          </w:p>
          <w:p w14:paraId="4A8C086D" w14:textId="77777777" w:rsidR="001D5D22" w:rsidRPr="00AC55E3" w:rsidRDefault="001D5D22" w:rsidP="00B422CE">
            <w:pPr>
              <w:pStyle w:val="Prrafodelista"/>
              <w:widowControl w:val="0"/>
              <w:numPr>
                <w:ilvl w:val="0"/>
                <w:numId w:val="305"/>
              </w:numPr>
              <w:autoSpaceDE w:val="0"/>
              <w:autoSpaceDN w:val="0"/>
              <w:adjustRightInd w:val="0"/>
              <w:spacing w:after="0" w:line="240" w:lineRule="auto"/>
              <w:contextualSpacing w:val="0"/>
              <w:jc w:val="both"/>
              <w:rPr>
                <w:rFonts w:ascii="Arial" w:hAnsi="Arial" w:cs="Arial"/>
              </w:rPr>
            </w:pPr>
            <w:r w:rsidRPr="00AC55E3">
              <w:rPr>
                <w:rFonts w:ascii="Arial" w:hAnsi="Arial" w:cs="Arial"/>
              </w:rPr>
              <w:t>Actuar de manera articulada con los diferentes equipos de trabajo y/o dependencias de la Entidad, suministrando la información requerida por las mismas y propendiendo por el fortalecimiento de la capacidad operativa institucional.</w:t>
            </w:r>
          </w:p>
          <w:p w14:paraId="792C21D9" w14:textId="77777777" w:rsidR="001D5D22" w:rsidRPr="00AC55E3" w:rsidRDefault="001D5D22" w:rsidP="00B422CE">
            <w:pPr>
              <w:pStyle w:val="Prrafodelista"/>
              <w:widowControl w:val="0"/>
              <w:numPr>
                <w:ilvl w:val="0"/>
                <w:numId w:val="305"/>
              </w:numPr>
              <w:autoSpaceDE w:val="0"/>
              <w:autoSpaceDN w:val="0"/>
              <w:adjustRightInd w:val="0"/>
              <w:spacing w:after="0" w:line="240" w:lineRule="auto"/>
              <w:contextualSpacing w:val="0"/>
              <w:jc w:val="both"/>
              <w:rPr>
                <w:rFonts w:ascii="Arial" w:hAnsi="Arial" w:cs="Arial"/>
              </w:rPr>
            </w:pPr>
            <w:r w:rsidRPr="00AC55E3">
              <w:rPr>
                <w:rFonts w:ascii="Arial" w:hAnsi="Arial" w:cs="Arial"/>
              </w:rPr>
              <w:t>Identificar, estudiar y aplicar las diferentes metodologías existentes en sistemas de información geográfica para el apoyo a la planeación territorial Contribuir con la articulación de los procesos de planeación social, ordenamiento territorial y los procesos regionales y nacionales.</w:t>
            </w:r>
          </w:p>
          <w:p w14:paraId="2D1B8362" w14:textId="77777777" w:rsidR="001D5D22" w:rsidRPr="00AC55E3" w:rsidRDefault="001D5D22" w:rsidP="00B422CE">
            <w:pPr>
              <w:pStyle w:val="Prrafodelista"/>
              <w:widowControl w:val="0"/>
              <w:numPr>
                <w:ilvl w:val="0"/>
                <w:numId w:val="305"/>
              </w:numPr>
              <w:autoSpaceDE w:val="0"/>
              <w:autoSpaceDN w:val="0"/>
              <w:adjustRightInd w:val="0"/>
              <w:spacing w:after="0" w:line="240" w:lineRule="auto"/>
              <w:contextualSpacing w:val="0"/>
              <w:jc w:val="both"/>
              <w:rPr>
                <w:rFonts w:ascii="Arial" w:hAnsi="Arial" w:cs="Arial"/>
              </w:rPr>
            </w:pPr>
            <w:r w:rsidRPr="00AC55E3">
              <w:rPr>
                <w:rFonts w:ascii="Arial" w:hAnsi="Arial" w:cs="Arial"/>
              </w:rPr>
              <w:t xml:space="preserve">Coordinar, promover y participar en los estudios e investigaciones que permitan mejorar la prestación de los servicios a su cargo y el oportuno cumplimiento de los planes, programas y proyectos, así como la ejecución y utilización óptima de los recursos disponibles. </w:t>
            </w:r>
          </w:p>
          <w:p w14:paraId="138C22B1" w14:textId="77777777" w:rsidR="001D5D22" w:rsidRPr="00AC55E3" w:rsidRDefault="001D5D22" w:rsidP="00B422CE">
            <w:pPr>
              <w:pStyle w:val="Prrafodelista"/>
              <w:widowControl w:val="0"/>
              <w:numPr>
                <w:ilvl w:val="0"/>
                <w:numId w:val="305"/>
              </w:numPr>
              <w:autoSpaceDE w:val="0"/>
              <w:autoSpaceDN w:val="0"/>
              <w:adjustRightInd w:val="0"/>
              <w:spacing w:after="0" w:line="240" w:lineRule="auto"/>
              <w:contextualSpacing w:val="0"/>
              <w:jc w:val="both"/>
              <w:rPr>
                <w:rFonts w:ascii="Arial" w:hAnsi="Arial" w:cs="Arial"/>
              </w:rPr>
            </w:pPr>
            <w:r w:rsidRPr="00AC55E3">
              <w:rPr>
                <w:rFonts w:ascii="Arial" w:hAnsi="Arial" w:cs="Arial"/>
              </w:rPr>
              <w:t>Elaborar el Plan de Mejoramiento de cumplimiento de los lineamientos del SIG y de acuerdo con los resultados del seguimiento, control y evaluación realizados.</w:t>
            </w:r>
          </w:p>
          <w:p w14:paraId="021B9CD9" w14:textId="77777777" w:rsidR="001D5D22" w:rsidRPr="00AC55E3" w:rsidRDefault="001D5D22" w:rsidP="00B422CE">
            <w:pPr>
              <w:pStyle w:val="Prrafodelista"/>
              <w:widowControl w:val="0"/>
              <w:numPr>
                <w:ilvl w:val="0"/>
                <w:numId w:val="305"/>
              </w:numPr>
              <w:autoSpaceDE w:val="0"/>
              <w:autoSpaceDN w:val="0"/>
              <w:adjustRightInd w:val="0"/>
              <w:spacing w:after="0" w:line="240" w:lineRule="auto"/>
              <w:contextualSpacing w:val="0"/>
              <w:jc w:val="both"/>
              <w:rPr>
                <w:rFonts w:ascii="Arial" w:hAnsi="Arial" w:cs="Arial"/>
              </w:rPr>
            </w:pPr>
            <w:r w:rsidRPr="00AC55E3">
              <w:rPr>
                <w:rFonts w:ascii="Arial" w:hAnsi="Arial" w:cs="Arial"/>
              </w:rPr>
              <w:lastRenderedPageBreak/>
              <w:t>Diseñar, escribir y actualizar documentación técnica para el uso de aplicaciones SIG. Esto incluye manuales de usuario, tutoriales y materiales de capacitación para usuarios y desarrolladores.</w:t>
            </w:r>
          </w:p>
          <w:p w14:paraId="785CDB50" w14:textId="77777777" w:rsidR="001D5D22" w:rsidRPr="00AC55E3" w:rsidRDefault="001D5D22" w:rsidP="00B422CE">
            <w:pPr>
              <w:pStyle w:val="Prrafodelista"/>
              <w:widowControl w:val="0"/>
              <w:numPr>
                <w:ilvl w:val="0"/>
                <w:numId w:val="305"/>
              </w:numPr>
              <w:autoSpaceDE w:val="0"/>
              <w:autoSpaceDN w:val="0"/>
              <w:adjustRightInd w:val="0"/>
              <w:spacing w:after="0" w:line="240" w:lineRule="auto"/>
              <w:contextualSpacing w:val="0"/>
              <w:jc w:val="both"/>
              <w:rPr>
                <w:rFonts w:ascii="Arial" w:hAnsi="Arial" w:cs="Arial"/>
              </w:rPr>
            </w:pPr>
            <w:r w:rsidRPr="00AC55E3">
              <w:rPr>
                <w:rFonts w:ascii="Arial" w:hAnsi="Arial" w:cs="Arial"/>
              </w:rPr>
              <w:t xml:space="preserve">Apoyar la contratación y supervisión requerida para la ejecución de los proyectos de acuerdo con los términos y especificaciones técnicas establecidas que conduzcan al cumplimiento de los objetivos del equipo de trabajo. </w:t>
            </w:r>
          </w:p>
          <w:p w14:paraId="1D568BE5" w14:textId="0F98E9F8" w:rsidR="001D5D22" w:rsidRPr="00AC55E3" w:rsidRDefault="001D5D22" w:rsidP="00B422CE">
            <w:pPr>
              <w:pStyle w:val="Prrafodelista"/>
              <w:widowControl w:val="0"/>
              <w:numPr>
                <w:ilvl w:val="0"/>
                <w:numId w:val="305"/>
              </w:numPr>
              <w:autoSpaceDE w:val="0"/>
              <w:autoSpaceDN w:val="0"/>
              <w:adjustRightInd w:val="0"/>
              <w:spacing w:after="0" w:line="240" w:lineRule="auto"/>
              <w:contextualSpacing w:val="0"/>
              <w:jc w:val="both"/>
              <w:rPr>
                <w:rFonts w:ascii="Arial" w:hAnsi="Arial" w:cs="Arial"/>
              </w:rPr>
            </w:pPr>
            <w:r w:rsidRPr="00AC55E3">
              <w:rPr>
                <w:rFonts w:ascii="Arial" w:hAnsi="Arial" w:cs="Arial"/>
              </w:rPr>
              <w:t xml:space="preserve">Desempeñar las demás funciones asignadas por el superior jerárquico, de </w:t>
            </w:r>
            <w:r w:rsidR="00B85D5D" w:rsidRPr="00AC55E3">
              <w:rPr>
                <w:rFonts w:ascii="Arial" w:hAnsi="Arial" w:cs="Arial"/>
              </w:rPr>
              <w:t>acuerdo con</w:t>
            </w:r>
            <w:r w:rsidRPr="00AC55E3">
              <w:rPr>
                <w:rFonts w:ascii="Arial" w:hAnsi="Arial" w:cs="Arial"/>
              </w:rPr>
              <w:t xml:space="preserve"> el nivel, la naturaleza y el área de desempeño del cargo.</w:t>
            </w:r>
          </w:p>
          <w:p w14:paraId="5C69F4FD" w14:textId="77777777" w:rsidR="00B85D5D" w:rsidRPr="00AC55E3" w:rsidRDefault="00B85D5D" w:rsidP="00B53A1F">
            <w:pPr>
              <w:pStyle w:val="Prrafodelista"/>
              <w:widowControl w:val="0"/>
              <w:autoSpaceDE w:val="0"/>
              <w:autoSpaceDN w:val="0"/>
              <w:adjustRightInd w:val="0"/>
              <w:spacing w:after="0" w:line="240" w:lineRule="auto"/>
              <w:ind w:left="360"/>
              <w:contextualSpacing w:val="0"/>
              <w:jc w:val="both"/>
              <w:rPr>
                <w:rFonts w:ascii="Arial" w:hAnsi="Arial" w:cs="Arial"/>
              </w:rPr>
            </w:pPr>
          </w:p>
          <w:p w14:paraId="1C41961A" w14:textId="77777777" w:rsidR="001D5D22" w:rsidRPr="00AC55E3" w:rsidRDefault="001D5D22" w:rsidP="00B53A1F">
            <w:pPr>
              <w:pStyle w:val="Prrafodelista"/>
              <w:widowControl w:val="0"/>
              <w:autoSpaceDE w:val="0"/>
              <w:autoSpaceDN w:val="0"/>
              <w:adjustRightInd w:val="0"/>
              <w:spacing w:after="0" w:line="240" w:lineRule="auto"/>
              <w:ind w:left="360"/>
              <w:contextualSpacing w:val="0"/>
              <w:jc w:val="both"/>
              <w:rPr>
                <w:rFonts w:ascii="Arial" w:hAnsi="Arial" w:cs="Arial"/>
                <w:b/>
                <w:bCs/>
              </w:rPr>
            </w:pPr>
            <w:r w:rsidRPr="00AC55E3">
              <w:rPr>
                <w:rFonts w:ascii="Arial" w:hAnsi="Arial" w:cs="Arial"/>
                <w:b/>
                <w:bCs/>
              </w:rPr>
              <w:t>FUNCIONES GENERALES DEL NIVEL PROFESIONAL</w:t>
            </w:r>
          </w:p>
          <w:p w14:paraId="5D72A20F" w14:textId="77777777" w:rsidR="00B85D5D" w:rsidRPr="00AC55E3" w:rsidRDefault="00B85D5D" w:rsidP="00B53A1F">
            <w:pPr>
              <w:pStyle w:val="Prrafodelista"/>
              <w:rPr>
                <w:rFonts w:ascii="Arial" w:hAnsi="Arial" w:cs="Arial"/>
              </w:rPr>
            </w:pPr>
          </w:p>
          <w:p w14:paraId="1B2828FB" w14:textId="77777777" w:rsidR="001D5D22" w:rsidRPr="00AC55E3" w:rsidRDefault="001D5D22" w:rsidP="00B422CE">
            <w:pPr>
              <w:pStyle w:val="Prrafodelista"/>
              <w:widowControl w:val="0"/>
              <w:numPr>
                <w:ilvl w:val="0"/>
                <w:numId w:val="406"/>
              </w:numPr>
              <w:autoSpaceDE w:val="0"/>
              <w:autoSpaceDN w:val="0"/>
              <w:adjustRightInd w:val="0"/>
              <w:spacing w:after="0" w:line="240" w:lineRule="auto"/>
              <w:contextualSpacing w:val="0"/>
              <w:jc w:val="both"/>
              <w:rPr>
                <w:rFonts w:ascii="Arial" w:hAnsi="Arial" w:cs="Arial"/>
              </w:rPr>
            </w:pPr>
            <w:r w:rsidRPr="00AC55E3">
              <w:rPr>
                <w:rFonts w:ascii="Arial" w:hAnsi="Arial" w:cs="Arial"/>
              </w:rPr>
              <w:t>Ejecutar las acciones necesarias para asegurar el desarrollo, monitoreo, seguimiento, control, evaluación y mejora del Sistema de Gestión de conformidad con las disposiciones técnicas y normativas vigentes.</w:t>
            </w:r>
          </w:p>
          <w:p w14:paraId="6EB8EE3C" w14:textId="77777777" w:rsidR="001D5D22" w:rsidRPr="00AC55E3" w:rsidRDefault="001D5D22" w:rsidP="00B422CE">
            <w:pPr>
              <w:pStyle w:val="Prrafodelista"/>
              <w:widowControl w:val="0"/>
              <w:numPr>
                <w:ilvl w:val="0"/>
                <w:numId w:val="406"/>
              </w:numPr>
              <w:autoSpaceDE w:val="0"/>
              <w:autoSpaceDN w:val="0"/>
              <w:adjustRightInd w:val="0"/>
              <w:spacing w:after="0" w:line="240" w:lineRule="auto"/>
              <w:contextualSpacing w:val="0"/>
              <w:jc w:val="both"/>
              <w:rPr>
                <w:rFonts w:ascii="Arial" w:hAnsi="Arial" w:cs="Arial"/>
              </w:rPr>
            </w:pPr>
            <w:r w:rsidRPr="00AC55E3">
              <w:rPr>
                <w:rFonts w:ascii="Arial" w:hAnsi="Arial" w:cs="Arial"/>
              </w:rPr>
              <w:t>Garantizar la actualización de la información en los sistemas, aplicativos u otros medios tecnológicos de su competencia, así como la generación de informes, reportes y registros documentales requeridos de acuerdo con los estándares de seguridad y privacidad de la información y demás políticas institucionales vigentes.</w:t>
            </w:r>
          </w:p>
          <w:p w14:paraId="479877D2" w14:textId="77777777" w:rsidR="001D5D22" w:rsidRPr="00AC55E3" w:rsidRDefault="001D5D22" w:rsidP="00B422CE">
            <w:pPr>
              <w:pStyle w:val="Prrafodelista"/>
              <w:widowControl w:val="0"/>
              <w:numPr>
                <w:ilvl w:val="0"/>
                <w:numId w:val="406"/>
              </w:numPr>
              <w:autoSpaceDE w:val="0"/>
              <w:autoSpaceDN w:val="0"/>
              <w:adjustRightInd w:val="0"/>
              <w:spacing w:after="0" w:line="240" w:lineRule="auto"/>
              <w:contextualSpacing w:val="0"/>
              <w:jc w:val="both"/>
              <w:rPr>
                <w:rFonts w:ascii="Arial" w:hAnsi="Arial" w:cs="Arial"/>
              </w:rPr>
            </w:pPr>
            <w:r w:rsidRPr="00AC55E3">
              <w:rPr>
                <w:rFonts w:ascii="Arial" w:hAnsi="Arial" w:cs="Arial"/>
              </w:rPr>
              <w:t>Atender los usuarios internos y externos, así como las PQRSFD de acuerdo con la naturaleza de sus funciones y los lineamientos institucionales establecidos con relación al servicio al ciudadano.</w:t>
            </w:r>
          </w:p>
          <w:p w14:paraId="3F398F3A" w14:textId="52ECF43D" w:rsidR="001D5D22" w:rsidRPr="00AC55E3" w:rsidRDefault="001D5D22" w:rsidP="00B422CE">
            <w:pPr>
              <w:pStyle w:val="Prrafodelista"/>
              <w:widowControl w:val="0"/>
              <w:numPr>
                <w:ilvl w:val="0"/>
                <w:numId w:val="406"/>
              </w:numPr>
              <w:autoSpaceDE w:val="0"/>
              <w:autoSpaceDN w:val="0"/>
              <w:adjustRightInd w:val="0"/>
              <w:spacing w:after="0" w:line="240" w:lineRule="auto"/>
              <w:contextualSpacing w:val="0"/>
              <w:jc w:val="both"/>
              <w:rPr>
                <w:rFonts w:ascii="Arial" w:hAnsi="Arial" w:cs="Arial"/>
              </w:rPr>
            </w:pPr>
            <w:r w:rsidRPr="00AC55E3">
              <w:rPr>
                <w:rFonts w:ascii="Arial" w:hAnsi="Arial" w:cs="Arial"/>
              </w:rPr>
              <w:t xml:space="preserve">Participar en la formulación, diseño, organización, ejecución, control y evaluación de planes, programas y proyectos de la dependencia, de conformidad con los procesos establecidos y lineamientos vigentes.  </w:t>
            </w:r>
          </w:p>
          <w:p w14:paraId="1E38790B" w14:textId="77777777" w:rsidR="001D5D22" w:rsidRPr="00AC55E3" w:rsidRDefault="001D5D22" w:rsidP="00B422CE">
            <w:pPr>
              <w:pStyle w:val="Prrafodelista"/>
              <w:widowControl w:val="0"/>
              <w:numPr>
                <w:ilvl w:val="0"/>
                <w:numId w:val="406"/>
              </w:numPr>
              <w:autoSpaceDE w:val="0"/>
              <w:autoSpaceDN w:val="0"/>
              <w:adjustRightInd w:val="0"/>
              <w:spacing w:after="0" w:line="240" w:lineRule="auto"/>
              <w:contextualSpacing w:val="0"/>
              <w:jc w:val="both"/>
              <w:rPr>
                <w:rFonts w:ascii="Arial" w:hAnsi="Arial" w:cs="Arial"/>
              </w:rPr>
            </w:pPr>
            <w:r w:rsidRPr="00AC55E3">
              <w:rPr>
                <w:rFonts w:ascii="Arial" w:hAnsi="Arial" w:cs="Arial"/>
              </w:rPr>
              <w:t xml:space="preserve">Coordinar, promover y participar en los estudios e investigaciones que permitan mejorar la prestación de los servicios de su dependencia y el oportuno cumplimiento de los planes, programas y proyectos, para la ejecución y utilización óptima de los recursos disponibles, emitiendo los informes respectivos.  </w:t>
            </w:r>
          </w:p>
          <w:p w14:paraId="16A7802F" w14:textId="77777777" w:rsidR="001D5D22" w:rsidRPr="00AC55E3" w:rsidRDefault="001D5D22" w:rsidP="00B422CE">
            <w:pPr>
              <w:pStyle w:val="Prrafodelista"/>
              <w:widowControl w:val="0"/>
              <w:numPr>
                <w:ilvl w:val="0"/>
                <w:numId w:val="406"/>
              </w:numPr>
              <w:autoSpaceDE w:val="0"/>
              <w:autoSpaceDN w:val="0"/>
              <w:adjustRightInd w:val="0"/>
              <w:spacing w:after="0" w:line="240" w:lineRule="auto"/>
              <w:contextualSpacing w:val="0"/>
              <w:jc w:val="both"/>
              <w:rPr>
                <w:rFonts w:ascii="Arial" w:hAnsi="Arial" w:cs="Arial"/>
              </w:rPr>
            </w:pPr>
            <w:r w:rsidRPr="00AC55E3">
              <w:rPr>
                <w:rFonts w:ascii="Arial" w:hAnsi="Arial" w:cs="Arial"/>
              </w:rPr>
              <w:t>Apoyar o asumir la supervisión requerida para la ejecución de los proyectos de acuerdo con los términos y especificaciones técnicas establecidas.</w:t>
            </w:r>
          </w:p>
          <w:p w14:paraId="77884DB8" w14:textId="66ED6418" w:rsidR="001D5D22" w:rsidRPr="00AC55E3" w:rsidRDefault="001D5D22" w:rsidP="00B422CE">
            <w:pPr>
              <w:pStyle w:val="Prrafodelista"/>
              <w:widowControl w:val="0"/>
              <w:numPr>
                <w:ilvl w:val="0"/>
                <w:numId w:val="406"/>
              </w:numPr>
              <w:autoSpaceDE w:val="0"/>
              <w:autoSpaceDN w:val="0"/>
              <w:adjustRightInd w:val="0"/>
              <w:spacing w:after="0" w:line="240" w:lineRule="auto"/>
              <w:contextualSpacing w:val="0"/>
              <w:jc w:val="both"/>
              <w:rPr>
                <w:rFonts w:ascii="Arial" w:hAnsi="Arial" w:cs="Arial"/>
              </w:rPr>
            </w:pPr>
            <w:r w:rsidRPr="00AC55E3">
              <w:rPr>
                <w:rFonts w:ascii="Arial" w:hAnsi="Arial" w:cs="Arial"/>
              </w:rPr>
              <w:t xml:space="preserve">Proyectar, desarrollar, recomendar o implementar procesos, procedimientos, métodos, instrumentos y acciones requeridas para el logro de los objetivos y las metas propuestas, y mejorar la prestación de los servicios a su cargo.  </w:t>
            </w:r>
          </w:p>
        </w:tc>
      </w:tr>
      <w:tr w:rsidR="00CA380F" w:rsidRPr="00AC55E3" w14:paraId="61E529EF" w14:textId="77777777" w:rsidTr="00A62EF1">
        <w:trPr>
          <w:trHeight w:val="295"/>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14:paraId="6C505BF8" w14:textId="77777777" w:rsidR="001D5D22" w:rsidRPr="00AC55E3" w:rsidRDefault="001D5D22" w:rsidP="00B53A1F">
            <w:pPr>
              <w:ind w:left="351" w:hanging="284"/>
              <w:jc w:val="center"/>
              <w:rPr>
                <w:rFonts w:ascii="Arial" w:hAnsi="Arial" w:cs="Arial"/>
                <w:b/>
                <w:lang w:eastAsia="en-US"/>
              </w:rPr>
            </w:pPr>
            <w:r w:rsidRPr="00AC55E3">
              <w:rPr>
                <w:rFonts w:ascii="Arial" w:hAnsi="Arial" w:cs="Arial"/>
                <w:b/>
              </w:rPr>
              <w:lastRenderedPageBreak/>
              <w:t>V. CONOCIMIENTOS BÁSICOS O ESENCIALES</w:t>
            </w:r>
          </w:p>
        </w:tc>
      </w:tr>
      <w:tr w:rsidR="00CA380F" w:rsidRPr="00AC55E3" w14:paraId="1693CC7D" w14:textId="77777777" w:rsidTr="00A62EF1">
        <w:trPr>
          <w:trHeight w:val="269"/>
          <w:jc w:val="center"/>
        </w:trPr>
        <w:tc>
          <w:tcPr>
            <w:tcW w:w="10206" w:type="dxa"/>
            <w:gridSpan w:val="2"/>
            <w:tcBorders>
              <w:top w:val="single" w:sz="4" w:space="0" w:color="auto"/>
              <w:left w:val="single" w:sz="4" w:space="0" w:color="auto"/>
              <w:bottom w:val="single" w:sz="4" w:space="0" w:color="auto"/>
              <w:right w:val="single" w:sz="4" w:space="0" w:color="auto"/>
            </w:tcBorders>
            <w:hideMark/>
          </w:tcPr>
          <w:p w14:paraId="2F86A4F2" w14:textId="77777777" w:rsidR="001D5D22" w:rsidRPr="00AC55E3" w:rsidRDefault="001D5D22" w:rsidP="00B422CE">
            <w:pPr>
              <w:pStyle w:val="Encabezado"/>
              <w:widowControl w:val="0"/>
              <w:numPr>
                <w:ilvl w:val="0"/>
                <w:numId w:val="306"/>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Plan de Desarrollo Municipal y POT</w:t>
            </w:r>
          </w:p>
          <w:p w14:paraId="5B7299B3" w14:textId="77777777" w:rsidR="001D5D22" w:rsidRPr="00AC55E3" w:rsidRDefault="001D5D22" w:rsidP="00B422CE">
            <w:pPr>
              <w:pStyle w:val="Encabezado"/>
              <w:widowControl w:val="0"/>
              <w:numPr>
                <w:ilvl w:val="0"/>
                <w:numId w:val="306"/>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Sistema Integral de Gestión - SIG</w:t>
            </w:r>
          </w:p>
          <w:p w14:paraId="567F544C" w14:textId="77777777" w:rsidR="001D5D22" w:rsidRPr="00AC55E3" w:rsidRDefault="001D5D22" w:rsidP="00B422CE">
            <w:pPr>
              <w:pStyle w:val="Encabezado"/>
              <w:widowControl w:val="0"/>
              <w:numPr>
                <w:ilvl w:val="0"/>
                <w:numId w:val="306"/>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Código de Ética de la Administración Municipal</w:t>
            </w:r>
          </w:p>
          <w:p w14:paraId="6DD1D381" w14:textId="77777777" w:rsidR="001D5D22" w:rsidRPr="00AC55E3" w:rsidRDefault="001D5D22" w:rsidP="00B422CE">
            <w:pPr>
              <w:pStyle w:val="Encabezado"/>
              <w:widowControl w:val="0"/>
              <w:numPr>
                <w:ilvl w:val="0"/>
                <w:numId w:val="306"/>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Planeación Estratégica</w:t>
            </w:r>
          </w:p>
          <w:p w14:paraId="25ABEB49" w14:textId="77777777" w:rsidR="001D5D22" w:rsidRPr="00AC55E3" w:rsidRDefault="001D5D22" w:rsidP="00B422CE">
            <w:pPr>
              <w:pStyle w:val="Encabezado"/>
              <w:widowControl w:val="0"/>
              <w:numPr>
                <w:ilvl w:val="0"/>
                <w:numId w:val="306"/>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Mecanismos de Participación Ciudadana</w:t>
            </w:r>
          </w:p>
          <w:p w14:paraId="4F6E06E4" w14:textId="77777777" w:rsidR="001D5D22" w:rsidRPr="00AC55E3" w:rsidRDefault="001D5D22" w:rsidP="00B422CE">
            <w:pPr>
              <w:pStyle w:val="Encabezado"/>
              <w:widowControl w:val="0"/>
              <w:numPr>
                <w:ilvl w:val="0"/>
                <w:numId w:val="306"/>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Normatividad y procedimientos de Gestión del Servicio al Ciudadano</w:t>
            </w:r>
          </w:p>
          <w:p w14:paraId="4B0B3B95" w14:textId="77777777" w:rsidR="001D5D22" w:rsidRPr="00AC55E3" w:rsidRDefault="001D5D22" w:rsidP="00B422CE">
            <w:pPr>
              <w:pStyle w:val="Encabezado"/>
              <w:widowControl w:val="0"/>
              <w:numPr>
                <w:ilvl w:val="0"/>
                <w:numId w:val="306"/>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lastRenderedPageBreak/>
              <w:t>Sistema Municipal de Planeación y desarrollo territorial</w:t>
            </w:r>
          </w:p>
          <w:p w14:paraId="08F9AC68" w14:textId="77777777" w:rsidR="001D5D22" w:rsidRPr="00AC55E3" w:rsidRDefault="001D5D22" w:rsidP="00B422CE">
            <w:pPr>
              <w:pStyle w:val="Encabezado"/>
              <w:widowControl w:val="0"/>
              <w:numPr>
                <w:ilvl w:val="0"/>
                <w:numId w:val="306"/>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 xml:space="preserve">Políticas Públicas </w:t>
            </w:r>
          </w:p>
          <w:p w14:paraId="6D57CD1F" w14:textId="77777777" w:rsidR="001D5D22" w:rsidRPr="00AC55E3" w:rsidRDefault="001D5D22" w:rsidP="00B422CE">
            <w:pPr>
              <w:pStyle w:val="Encabezado"/>
              <w:widowControl w:val="0"/>
              <w:numPr>
                <w:ilvl w:val="0"/>
                <w:numId w:val="306"/>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Elaboración, aplicación y seguimiento de indicadores</w:t>
            </w:r>
          </w:p>
          <w:p w14:paraId="5C651911" w14:textId="5C1E6F76" w:rsidR="001D5D22" w:rsidRPr="00AC55E3" w:rsidRDefault="001D5D22" w:rsidP="00B422CE">
            <w:pPr>
              <w:pStyle w:val="Encabezado"/>
              <w:widowControl w:val="0"/>
              <w:numPr>
                <w:ilvl w:val="0"/>
                <w:numId w:val="306"/>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Conocimientos en Sistemas de información automatizados (software de oficina,</w:t>
            </w:r>
            <w:r w:rsidR="008A41B9" w:rsidRPr="00AC55E3">
              <w:rPr>
                <w:rFonts w:ascii="Arial" w:hAnsi="Arial" w:cs="Arial"/>
                <w:lang w:eastAsia="en-US"/>
              </w:rPr>
              <w:t xml:space="preserve"> </w:t>
            </w:r>
            <w:r w:rsidRPr="00AC55E3">
              <w:rPr>
                <w:rFonts w:ascii="Arial" w:hAnsi="Arial" w:cs="Arial"/>
                <w:lang w:eastAsia="en-US"/>
              </w:rPr>
              <w:t>procesador de textos, hoja electrónica, I-solución y correo electrónico)</w:t>
            </w:r>
          </w:p>
          <w:p w14:paraId="2D7F964A" w14:textId="77777777" w:rsidR="001D5D22" w:rsidRPr="00AC55E3" w:rsidRDefault="001D5D22" w:rsidP="00B422CE">
            <w:pPr>
              <w:pStyle w:val="Encabezado"/>
              <w:widowControl w:val="0"/>
              <w:numPr>
                <w:ilvl w:val="0"/>
                <w:numId w:val="306"/>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Manejo de la herramienta SAP, Y Metodología General Ajustada (MGA)</w:t>
            </w:r>
          </w:p>
          <w:p w14:paraId="12B56B0E" w14:textId="77777777" w:rsidR="001D5D22" w:rsidRPr="00AC55E3" w:rsidRDefault="001D5D22" w:rsidP="00B422CE">
            <w:pPr>
              <w:pStyle w:val="Encabezado"/>
              <w:widowControl w:val="0"/>
              <w:numPr>
                <w:ilvl w:val="0"/>
                <w:numId w:val="306"/>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Normatividad en contratación e interventoría y gestión territorial</w:t>
            </w:r>
          </w:p>
          <w:p w14:paraId="54D8A737" w14:textId="77777777" w:rsidR="001D5D22" w:rsidRPr="00AC55E3" w:rsidRDefault="001D5D22" w:rsidP="00B422CE">
            <w:pPr>
              <w:pStyle w:val="Encabezado"/>
              <w:widowControl w:val="0"/>
              <w:numPr>
                <w:ilvl w:val="0"/>
                <w:numId w:val="306"/>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Conocimientos en formulación y evaluación de proyectos</w:t>
            </w:r>
          </w:p>
        </w:tc>
      </w:tr>
      <w:tr w:rsidR="00CA380F" w:rsidRPr="00AC55E3" w14:paraId="2CD6E9A7" w14:textId="77777777" w:rsidTr="00A62EF1">
        <w:trPr>
          <w:trHeight w:val="202"/>
          <w:jc w:val="center"/>
        </w:trPr>
        <w:tc>
          <w:tcPr>
            <w:tcW w:w="10206" w:type="dxa"/>
            <w:gridSpan w:val="2"/>
            <w:tcBorders>
              <w:top w:val="single" w:sz="4" w:space="0" w:color="auto"/>
              <w:left w:val="single" w:sz="4" w:space="0" w:color="auto"/>
              <w:bottom w:val="single" w:sz="6" w:space="0" w:color="auto"/>
              <w:right w:val="single" w:sz="4" w:space="0" w:color="auto"/>
            </w:tcBorders>
            <w:shd w:val="clear" w:color="auto" w:fill="D9D9D9"/>
            <w:vAlign w:val="center"/>
            <w:hideMark/>
          </w:tcPr>
          <w:p w14:paraId="3F189347" w14:textId="77777777" w:rsidR="001D5D22" w:rsidRPr="00AC55E3" w:rsidRDefault="001D5D22" w:rsidP="00B53A1F">
            <w:pPr>
              <w:jc w:val="center"/>
              <w:rPr>
                <w:rFonts w:ascii="Arial" w:hAnsi="Arial" w:cs="Arial"/>
                <w:b/>
                <w:lang w:eastAsia="en-US"/>
              </w:rPr>
            </w:pPr>
            <w:r w:rsidRPr="00AC55E3">
              <w:rPr>
                <w:rFonts w:ascii="Arial" w:hAnsi="Arial" w:cs="Arial"/>
                <w:b/>
              </w:rPr>
              <w:lastRenderedPageBreak/>
              <w:t>VI.  COMPETENCIAS COMPORTAMENTALES</w:t>
            </w:r>
          </w:p>
        </w:tc>
      </w:tr>
      <w:tr w:rsidR="00CA380F" w:rsidRPr="00AC55E3" w14:paraId="7F7D4059" w14:textId="77777777" w:rsidTr="00A62EF1">
        <w:trPr>
          <w:trHeight w:val="289"/>
          <w:jc w:val="center"/>
        </w:trPr>
        <w:tc>
          <w:tcPr>
            <w:tcW w:w="5103" w:type="dxa"/>
            <w:tcBorders>
              <w:top w:val="single" w:sz="4" w:space="0" w:color="auto"/>
              <w:left w:val="single" w:sz="4" w:space="0" w:color="auto"/>
              <w:bottom w:val="single" w:sz="6" w:space="0" w:color="auto"/>
              <w:right w:val="single" w:sz="4" w:space="0" w:color="auto"/>
            </w:tcBorders>
            <w:shd w:val="clear" w:color="auto" w:fill="D9D9D9"/>
            <w:vAlign w:val="center"/>
            <w:hideMark/>
          </w:tcPr>
          <w:p w14:paraId="4BCE83DC" w14:textId="77777777" w:rsidR="001D5D22" w:rsidRPr="00AC55E3" w:rsidRDefault="001D5D22" w:rsidP="00B53A1F">
            <w:pPr>
              <w:jc w:val="center"/>
              <w:rPr>
                <w:rFonts w:ascii="Arial" w:hAnsi="Arial" w:cs="Arial"/>
                <w:b/>
              </w:rPr>
            </w:pPr>
            <w:r w:rsidRPr="00AC55E3">
              <w:rPr>
                <w:rFonts w:ascii="Arial" w:hAnsi="Arial" w:cs="Arial"/>
                <w:b/>
              </w:rPr>
              <w:t>COMUNES</w:t>
            </w:r>
          </w:p>
        </w:tc>
        <w:tc>
          <w:tcPr>
            <w:tcW w:w="5103" w:type="dxa"/>
            <w:tcBorders>
              <w:top w:val="single" w:sz="4" w:space="0" w:color="auto"/>
              <w:left w:val="single" w:sz="4" w:space="0" w:color="auto"/>
              <w:bottom w:val="single" w:sz="6" w:space="0" w:color="auto"/>
              <w:right w:val="single" w:sz="4" w:space="0" w:color="auto"/>
            </w:tcBorders>
            <w:shd w:val="clear" w:color="auto" w:fill="D9D9D9"/>
            <w:vAlign w:val="center"/>
            <w:hideMark/>
          </w:tcPr>
          <w:p w14:paraId="4CA560BE" w14:textId="77777777" w:rsidR="001D5D22" w:rsidRPr="00AC55E3" w:rsidRDefault="001D5D22" w:rsidP="00B53A1F">
            <w:pPr>
              <w:jc w:val="center"/>
              <w:rPr>
                <w:rFonts w:ascii="Arial" w:hAnsi="Arial" w:cs="Arial"/>
                <w:b/>
              </w:rPr>
            </w:pPr>
            <w:r w:rsidRPr="00AC55E3">
              <w:rPr>
                <w:rFonts w:ascii="Arial" w:hAnsi="Arial" w:cs="Arial"/>
                <w:b/>
              </w:rPr>
              <w:t>POR NIVEL JERÁRQUICO</w:t>
            </w:r>
          </w:p>
        </w:tc>
      </w:tr>
      <w:tr w:rsidR="00CA380F" w:rsidRPr="00AC55E3" w14:paraId="78978ED5" w14:textId="77777777" w:rsidTr="00A62EF1">
        <w:trPr>
          <w:trHeight w:val="1122"/>
          <w:jc w:val="center"/>
        </w:trPr>
        <w:tc>
          <w:tcPr>
            <w:tcW w:w="5103" w:type="dxa"/>
            <w:tcBorders>
              <w:top w:val="single" w:sz="4" w:space="0" w:color="auto"/>
              <w:left w:val="single" w:sz="4" w:space="0" w:color="auto"/>
              <w:bottom w:val="single" w:sz="4" w:space="0" w:color="auto"/>
              <w:right w:val="single" w:sz="4" w:space="0" w:color="auto"/>
            </w:tcBorders>
          </w:tcPr>
          <w:p w14:paraId="031A82AF" w14:textId="77777777" w:rsidR="001D5D22" w:rsidRPr="00AC55E3" w:rsidRDefault="001D5D22">
            <w:pPr>
              <w:numPr>
                <w:ilvl w:val="0"/>
                <w:numId w:val="247"/>
              </w:numPr>
              <w:spacing w:after="0" w:line="240" w:lineRule="auto"/>
              <w:ind w:left="399" w:hanging="399"/>
              <w:jc w:val="both"/>
              <w:rPr>
                <w:rFonts w:ascii="Arial" w:hAnsi="Arial" w:cs="Arial"/>
              </w:rPr>
            </w:pPr>
            <w:r w:rsidRPr="00AC55E3">
              <w:rPr>
                <w:rFonts w:ascii="Arial" w:hAnsi="Arial" w:cs="Arial"/>
              </w:rPr>
              <w:t>Aprendizaje continuo.</w:t>
            </w:r>
          </w:p>
          <w:p w14:paraId="2B1419DD" w14:textId="77777777" w:rsidR="001D5D22" w:rsidRPr="00AC55E3" w:rsidRDefault="001D5D22">
            <w:pPr>
              <w:numPr>
                <w:ilvl w:val="0"/>
                <w:numId w:val="247"/>
              </w:numPr>
              <w:spacing w:after="0" w:line="240" w:lineRule="auto"/>
              <w:ind w:left="399" w:hanging="399"/>
              <w:jc w:val="both"/>
              <w:rPr>
                <w:rFonts w:ascii="Arial" w:hAnsi="Arial" w:cs="Arial"/>
              </w:rPr>
            </w:pPr>
            <w:r w:rsidRPr="00AC55E3">
              <w:rPr>
                <w:rFonts w:ascii="Arial" w:hAnsi="Arial" w:cs="Arial"/>
              </w:rPr>
              <w:t>Orientación a resultados.</w:t>
            </w:r>
          </w:p>
          <w:p w14:paraId="3D310629" w14:textId="77777777" w:rsidR="001D5D22" w:rsidRPr="00AC55E3" w:rsidRDefault="001D5D22">
            <w:pPr>
              <w:numPr>
                <w:ilvl w:val="0"/>
                <w:numId w:val="247"/>
              </w:numPr>
              <w:spacing w:after="0" w:line="240" w:lineRule="auto"/>
              <w:ind w:left="399" w:hanging="399"/>
              <w:jc w:val="both"/>
              <w:rPr>
                <w:rFonts w:ascii="Arial" w:hAnsi="Arial" w:cs="Arial"/>
              </w:rPr>
            </w:pPr>
            <w:r w:rsidRPr="00AC55E3">
              <w:rPr>
                <w:rFonts w:ascii="Arial" w:hAnsi="Arial" w:cs="Arial"/>
              </w:rPr>
              <w:t>Orientación al usuario y al ciudadano.</w:t>
            </w:r>
          </w:p>
          <w:p w14:paraId="1CC61954" w14:textId="77777777" w:rsidR="001D5D22" w:rsidRPr="00AC55E3" w:rsidRDefault="001D5D22">
            <w:pPr>
              <w:numPr>
                <w:ilvl w:val="0"/>
                <w:numId w:val="247"/>
              </w:numPr>
              <w:spacing w:after="0" w:line="240" w:lineRule="auto"/>
              <w:ind w:left="399" w:hanging="399"/>
              <w:jc w:val="both"/>
              <w:rPr>
                <w:rFonts w:ascii="Arial" w:hAnsi="Arial" w:cs="Arial"/>
              </w:rPr>
            </w:pPr>
            <w:r w:rsidRPr="00AC55E3">
              <w:rPr>
                <w:rFonts w:ascii="Arial" w:hAnsi="Arial" w:cs="Arial"/>
              </w:rPr>
              <w:t>Compromiso con la Organización.</w:t>
            </w:r>
          </w:p>
          <w:p w14:paraId="76C67B76" w14:textId="77777777" w:rsidR="001D5D22" w:rsidRPr="00AC55E3" w:rsidRDefault="001D5D22">
            <w:pPr>
              <w:numPr>
                <w:ilvl w:val="0"/>
                <w:numId w:val="247"/>
              </w:numPr>
              <w:spacing w:after="0" w:line="240" w:lineRule="auto"/>
              <w:ind w:left="399" w:hanging="399"/>
              <w:jc w:val="both"/>
              <w:rPr>
                <w:rFonts w:ascii="Arial" w:hAnsi="Arial" w:cs="Arial"/>
              </w:rPr>
            </w:pPr>
            <w:r w:rsidRPr="00AC55E3">
              <w:rPr>
                <w:rFonts w:ascii="Arial" w:hAnsi="Arial" w:cs="Arial"/>
              </w:rPr>
              <w:t>Trabajo en equipo.</w:t>
            </w:r>
          </w:p>
          <w:p w14:paraId="11BDD6E9" w14:textId="165D6707" w:rsidR="001D5D22" w:rsidRPr="00AC55E3" w:rsidRDefault="001D5D22">
            <w:pPr>
              <w:numPr>
                <w:ilvl w:val="0"/>
                <w:numId w:val="247"/>
              </w:numPr>
              <w:spacing w:after="0" w:line="240" w:lineRule="auto"/>
              <w:ind w:left="399" w:hanging="399"/>
              <w:jc w:val="both"/>
              <w:rPr>
                <w:rFonts w:ascii="Arial" w:hAnsi="Arial" w:cs="Arial"/>
              </w:rPr>
            </w:pPr>
            <w:r w:rsidRPr="00AC55E3">
              <w:rPr>
                <w:rFonts w:ascii="Arial" w:hAnsi="Arial" w:cs="Arial"/>
              </w:rPr>
              <w:t>Adaptación al cambio.</w:t>
            </w:r>
          </w:p>
        </w:tc>
        <w:tc>
          <w:tcPr>
            <w:tcW w:w="5103" w:type="dxa"/>
            <w:tcBorders>
              <w:top w:val="single" w:sz="4" w:space="0" w:color="auto"/>
              <w:left w:val="single" w:sz="4" w:space="0" w:color="auto"/>
              <w:bottom w:val="single" w:sz="4" w:space="0" w:color="auto"/>
              <w:right w:val="single" w:sz="4" w:space="0" w:color="auto"/>
            </w:tcBorders>
            <w:hideMark/>
          </w:tcPr>
          <w:p w14:paraId="3AEA535B" w14:textId="77777777" w:rsidR="001D5D22" w:rsidRPr="00AC55E3" w:rsidRDefault="001D5D22">
            <w:pPr>
              <w:widowControl w:val="0"/>
              <w:numPr>
                <w:ilvl w:val="0"/>
                <w:numId w:val="248"/>
              </w:numPr>
              <w:spacing w:after="0" w:line="240" w:lineRule="auto"/>
              <w:ind w:left="470" w:hanging="425"/>
              <w:rPr>
                <w:rFonts w:ascii="Arial" w:hAnsi="Arial" w:cs="Arial"/>
              </w:rPr>
            </w:pPr>
            <w:r w:rsidRPr="00AC55E3">
              <w:rPr>
                <w:rFonts w:ascii="Arial" w:hAnsi="Arial" w:cs="Arial"/>
              </w:rPr>
              <w:t>Aporte técnico-profesional.</w:t>
            </w:r>
          </w:p>
          <w:p w14:paraId="4A8C9210" w14:textId="77777777" w:rsidR="001D5D22" w:rsidRPr="00AC55E3" w:rsidRDefault="001D5D22">
            <w:pPr>
              <w:widowControl w:val="0"/>
              <w:numPr>
                <w:ilvl w:val="0"/>
                <w:numId w:val="248"/>
              </w:numPr>
              <w:spacing w:after="0" w:line="240" w:lineRule="auto"/>
              <w:ind w:left="470" w:hanging="425"/>
              <w:rPr>
                <w:rFonts w:ascii="Arial" w:hAnsi="Arial" w:cs="Arial"/>
              </w:rPr>
            </w:pPr>
            <w:r w:rsidRPr="00AC55E3">
              <w:rPr>
                <w:rFonts w:ascii="Arial" w:hAnsi="Arial" w:cs="Arial"/>
              </w:rPr>
              <w:t>Comunicación efectiva.</w:t>
            </w:r>
          </w:p>
          <w:p w14:paraId="0DCC5F02" w14:textId="77777777" w:rsidR="001D5D22" w:rsidRPr="00AC55E3" w:rsidRDefault="001D5D22">
            <w:pPr>
              <w:widowControl w:val="0"/>
              <w:numPr>
                <w:ilvl w:val="0"/>
                <w:numId w:val="248"/>
              </w:numPr>
              <w:spacing w:after="0" w:line="240" w:lineRule="auto"/>
              <w:ind w:left="470" w:hanging="425"/>
              <w:rPr>
                <w:rFonts w:ascii="Arial" w:hAnsi="Arial" w:cs="Arial"/>
              </w:rPr>
            </w:pPr>
            <w:r w:rsidRPr="00AC55E3">
              <w:rPr>
                <w:rFonts w:ascii="Arial" w:hAnsi="Arial" w:cs="Arial"/>
              </w:rPr>
              <w:t>Gestión de procedimientos.</w:t>
            </w:r>
          </w:p>
          <w:p w14:paraId="7465987B" w14:textId="16A6E85F" w:rsidR="001D5D22" w:rsidRPr="00AC55E3" w:rsidRDefault="001D5D22">
            <w:pPr>
              <w:widowControl w:val="0"/>
              <w:numPr>
                <w:ilvl w:val="0"/>
                <w:numId w:val="248"/>
              </w:numPr>
              <w:spacing w:after="0" w:line="240" w:lineRule="auto"/>
              <w:ind w:left="470" w:hanging="425"/>
              <w:rPr>
                <w:rFonts w:ascii="Arial" w:hAnsi="Arial" w:cs="Arial"/>
              </w:rPr>
            </w:pPr>
            <w:r w:rsidRPr="00AC55E3">
              <w:rPr>
                <w:rFonts w:ascii="Arial" w:hAnsi="Arial" w:cs="Arial"/>
              </w:rPr>
              <w:t>Instrumentación de decisiones.</w:t>
            </w:r>
          </w:p>
        </w:tc>
      </w:tr>
      <w:tr w:rsidR="00CA380F" w:rsidRPr="00AC55E3" w14:paraId="27342505" w14:textId="77777777" w:rsidTr="00A62EF1">
        <w:trPr>
          <w:trHeight w:val="209"/>
          <w:jc w:val="center"/>
        </w:trPr>
        <w:tc>
          <w:tcPr>
            <w:tcW w:w="10206" w:type="dxa"/>
            <w:gridSpan w:val="2"/>
            <w:tcBorders>
              <w:top w:val="single" w:sz="4" w:space="0" w:color="auto"/>
              <w:left w:val="single" w:sz="4" w:space="0" w:color="auto"/>
              <w:bottom w:val="single" w:sz="6" w:space="0" w:color="auto"/>
              <w:right w:val="single" w:sz="4" w:space="0" w:color="auto"/>
            </w:tcBorders>
            <w:shd w:val="clear" w:color="auto" w:fill="D9D9D9"/>
            <w:vAlign w:val="center"/>
            <w:hideMark/>
          </w:tcPr>
          <w:p w14:paraId="694F6DCC" w14:textId="77777777" w:rsidR="001D5D22" w:rsidRPr="00AC55E3" w:rsidRDefault="001D5D22" w:rsidP="00B53A1F">
            <w:pPr>
              <w:jc w:val="center"/>
              <w:rPr>
                <w:rFonts w:ascii="Arial" w:hAnsi="Arial" w:cs="Arial"/>
                <w:b/>
              </w:rPr>
            </w:pPr>
            <w:r w:rsidRPr="00AC55E3">
              <w:rPr>
                <w:rFonts w:ascii="Arial" w:hAnsi="Arial" w:cs="Arial"/>
                <w:b/>
              </w:rPr>
              <w:t>VII.  REQUISITOS DE FORMACIÓN ACADÉMICA Y EXPERIENCIA</w:t>
            </w:r>
          </w:p>
        </w:tc>
      </w:tr>
      <w:tr w:rsidR="00CA380F" w:rsidRPr="00AC55E3" w14:paraId="39EE4322" w14:textId="77777777" w:rsidTr="00A62EF1">
        <w:trPr>
          <w:trHeight w:val="295"/>
          <w:jc w:val="center"/>
        </w:trPr>
        <w:tc>
          <w:tcPr>
            <w:tcW w:w="510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67CF89A" w14:textId="77777777" w:rsidR="001D5D22" w:rsidRPr="00AC55E3" w:rsidRDefault="001D5D22" w:rsidP="00B53A1F">
            <w:pPr>
              <w:jc w:val="center"/>
              <w:rPr>
                <w:rFonts w:ascii="Arial" w:hAnsi="Arial" w:cs="Arial"/>
                <w:b/>
              </w:rPr>
            </w:pPr>
            <w:r w:rsidRPr="00AC55E3">
              <w:rPr>
                <w:rFonts w:ascii="Arial" w:hAnsi="Arial" w:cs="Arial"/>
                <w:b/>
              </w:rPr>
              <w:t>FORMACIÓN ACADÉMICA</w:t>
            </w:r>
          </w:p>
        </w:tc>
        <w:tc>
          <w:tcPr>
            <w:tcW w:w="510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359DFDF" w14:textId="77777777" w:rsidR="001D5D22" w:rsidRPr="00AC55E3" w:rsidRDefault="001D5D22" w:rsidP="00B53A1F">
            <w:pPr>
              <w:jc w:val="center"/>
              <w:rPr>
                <w:rFonts w:ascii="Arial" w:hAnsi="Arial" w:cs="Arial"/>
                <w:b/>
              </w:rPr>
            </w:pPr>
            <w:r w:rsidRPr="00AC55E3">
              <w:rPr>
                <w:rFonts w:ascii="Arial" w:hAnsi="Arial" w:cs="Arial"/>
                <w:b/>
              </w:rPr>
              <w:t>EXPERIENCIA</w:t>
            </w:r>
          </w:p>
        </w:tc>
      </w:tr>
      <w:tr w:rsidR="00CA380F" w:rsidRPr="00AC55E3" w14:paraId="44392250" w14:textId="77777777" w:rsidTr="00A62EF1">
        <w:trPr>
          <w:trHeight w:val="420"/>
          <w:jc w:val="center"/>
        </w:trPr>
        <w:tc>
          <w:tcPr>
            <w:tcW w:w="5103" w:type="dxa"/>
            <w:tcBorders>
              <w:top w:val="single" w:sz="4" w:space="0" w:color="auto"/>
              <w:left w:val="single" w:sz="4" w:space="0" w:color="auto"/>
              <w:bottom w:val="single" w:sz="4" w:space="0" w:color="auto"/>
              <w:right w:val="single" w:sz="4" w:space="0" w:color="auto"/>
            </w:tcBorders>
            <w:shd w:val="clear" w:color="auto" w:fill="FFFFFF"/>
          </w:tcPr>
          <w:p w14:paraId="7748D9EC" w14:textId="63BADB59" w:rsidR="001D5D22" w:rsidRPr="00AC55E3" w:rsidRDefault="001D5D22" w:rsidP="00B53A1F">
            <w:pPr>
              <w:jc w:val="both"/>
              <w:rPr>
                <w:rFonts w:ascii="Arial" w:hAnsi="Arial" w:cs="Arial"/>
              </w:rPr>
            </w:pPr>
            <w:r w:rsidRPr="00AC55E3">
              <w:rPr>
                <w:rFonts w:ascii="Arial" w:hAnsi="Arial" w:cs="Arial"/>
              </w:rPr>
              <w:t>Título profesional en la disciplina académica de:</w:t>
            </w:r>
          </w:p>
          <w:p w14:paraId="40DD3615" w14:textId="77777777" w:rsidR="001D5D22" w:rsidRPr="00AC55E3" w:rsidRDefault="001D5D22" w:rsidP="00B53A1F">
            <w:pPr>
              <w:jc w:val="both"/>
              <w:rPr>
                <w:rFonts w:ascii="Arial" w:hAnsi="Arial" w:cs="Arial"/>
              </w:rPr>
            </w:pPr>
            <w:r w:rsidRPr="00AC55E3">
              <w:rPr>
                <w:rFonts w:ascii="Arial" w:hAnsi="Arial" w:cs="Arial"/>
              </w:rPr>
              <w:t>Núcleo Básico del Conocimiento (NBC)</w:t>
            </w:r>
          </w:p>
          <w:p w14:paraId="0170AD82" w14:textId="77777777" w:rsidR="001D5D22" w:rsidRPr="00AC55E3" w:rsidRDefault="001D5D22" w:rsidP="00B422CE">
            <w:pPr>
              <w:pStyle w:val="Prrafodelista"/>
              <w:widowControl w:val="0"/>
              <w:numPr>
                <w:ilvl w:val="0"/>
                <w:numId w:val="307"/>
              </w:numPr>
              <w:autoSpaceDE w:val="0"/>
              <w:autoSpaceDN w:val="0"/>
              <w:adjustRightInd w:val="0"/>
              <w:spacing w:after="0" w:line="240" w:lineRule="auto"/>
              <w:contextualSpacing w:val="0"/>
              <w:jc w:val="both"/>
              <w:rPr>
                <w:rFonts w:ascii="Arial" w:hAnsi="Arial" w:cs="Arial"/>
                <w:lang w:eastAsia="en-US"/>
              </w:rPr>
            </w:pPr>
            <w:r w:rsidRPr="00AC55E3">
              <w:rPr>
                <w:rFonts w:ascii="Arial" w:hAnsi="Arial" w:cs="Arial"/>
                <w:lang w:eastAsia="en-US"/>
              </w:rPr>
              <w:t>Ingeniería Catastral</w:t>
            </w:r>
          </w:p>
          <w:p w14:paraId="5ABCFA97" w14:textId="77777777" w:rsidR="001D5D22" w:rsidRPr="00AC55E3" w:rsidRDefault="001D5D22" w:rsidP="00B422CE">
            <w:pPr>
              <w:pStyle w:val="Prrafodelista"/>
              <w:widowControl w:val="0"/>
              <w:numPr>
                <w:ilvl w:val="0"/>
                <w:numId w:val="307"/>
              </w:numPr>
              <w:autoSpaceDE w:val="0"/>
              <w:autoSpaceDN w:val="0"/>
              <w:adjustRightInd w:val="0"/>
              <w:spacing w:after="0" w:line="240" w:lineRule="auto"/>
              <w:contextualSpacing w:val="0"/>
              <w:jc w:val="both"/>
              <w:rPr>
                <w:rFonts w:ascii="Arial" w:hAnsi="Arial" w:cs="Arial"/>
                <w:lang w:eastAsia="en-US"/>
              </w:rPr>
            </w:pPr>
            <w:r w:rsidRPr="00AC55E3">
              <w:rPr>
                <w:rFonts w:ascii="Arial" w:hAnsi="Arial" w:cs="Arial"/>
                <w:lang w:eastAsia="en-US"/>
              </w:rPr>
              <w:t>Geología; Ingeniería Civil y afines</w:t>
            </w:r>
          </w:p>
          <w:p w14:paraId="53CBFAD8" w14:textId="5D072E69" w:rsidR="001D5D22" w:rsidRPr="00AC55E3" w:rsidRDefault="001D5D22" w:rsidP="00B422CE">
            <w:pPr>
              <w:pStyle w:val="Prrafodelista"/>
              <w:widowControl w:val="0"/>
              <w:numPr>
                <w:ilvl w:val="0"/>
                <w:numId w:val="307"/>
              </w:numPr>
              <w:autoSpaceDE w:val="0"/>
              <w:autoSpaceDN w:val="0"/>
              <w:adjustRightInd w:val="0"/>
              <w:spacing w:after="0" w:line="240" w:lineRule="auto"/>
              <w:contextualSpacing w:val="0"/>
              <w:jc w:val="both"/>
              <w:rPr>
                <w:rFonts w:ascii="Arial" w:hAnsi="Arial" w:cs="Arial"/>
              </w:rPr>
            </w:pPr>
            <w:r w:rsidRPr="00AC55E3">
              <w:rPr>
                <w:rFonts w:ascii="Arial" w:hAnsi="Arial" w:cs="Arial"/>
                <w:lang w:eastAsia="en-US"/>
              </w:rPr>
              <w:t>Ingeniería Geográfica y Ambiental y afines</w:t>
            </w:r>
          </w:p>
          <w:p w14:paraId="57AF8894" w14:textId="09F486FA" w:rsidR="00DF777D" w:rsidRPr="00AC55E3" w:rsidRDefault="00DF777D" w:rsidP="00B422CE">
            <w:pPr>
              <w:pStyle w:val="Prrafodelista"/>
              <w:widowControl w:val="0"/>
              <w:numPr>
                <w:ilvl w:val="0"/>
                <w:numId w:val="307"/>
              </w:numPr>
              <w:autoSpaceDE w:val="0"/>
              <w:autoSpaceDN w:val="0"/>
              <w:adjustRightInd w:val="0"/>
              <w:spacing w:after="0" w:line="240" w:lineRule="auto"/>
              <w:contextualSpacing w:val="0"/>
              <w:jc w:val="both"/>
              <w:rPr>
                <w:rFonts w:ascii="Arial" w:hAnsi="Arial" w:cs="Arial"/>
              </w:rPr>
            </w:pPr>
            <w:r w:rsidRPr="00AC55E3">
              <w:rPr>
                <w:rFonts w:ascii="Arial" w:hAnsi="Arial" w:cs="Arial"/>
                <w:lang w:eastAsia="en-US"/>
              </w:rPr>
              <w:t>Desarrollo Territorial</w:t>
            </w:r>
          </w:p>
          <w:p w14:paraId="53631459" w14:textId="77777777" w:rsidR="001D5D22" w:rsidRPr="00AC55E3" w:rsidRDefault="001D5D22" w:rsidP="00B53A1F">
            <w:pPr>
              <w:jc w:val="both"/>
              <w:rPr>
                <w:rFonts w:ascii="Arial" w:hAnsi="Arial" w:cs="Arial"/>
              </w:rPr>
            </w:pPr>
            <w:r w:rsidRPr="00AC55E3">
              <w:rPr>
                <w:rFonts w:ascii="Arial" w:hAnsi="Arial" w:cs="Arial"/>
              </w:rPr>
              <w:t>Tarjeta profesional en los casos reglamentados por la Ley.</w:t>
            </w:r>
          </w:p>
        </w:tc>
        <w:tc>
          <w:tcPr>
            <w:tcW w:w="5103" w:type="dxa"/>
            <w:tcBorders>
              <w:top w:val="single" w:sz="4" w:space="0" w:color="auto"/>
              <w:left w:val="single" w:sz="4" w:space="0" w:color="auto"/>
              <w:bottom w:val="single" w:sz="4" w:space="0" w:color="auto"/>
              <w:right w:val="single" w:sz="4" w:space="0" w:color="auto"/>
            </w:tcBorders>
          </w:tcPr>
          <w:p w14:paraId="1B10790B" w14:textId="198477A8" w:rsidR="001D5D22" w:rsidRPr="00AC55E3" w:rsidRDefault="001D5D22" w:rsidP="00B53A1F">
            <w:pPr>
              <w:jc w:val="both"/>
              <w:rPr>
                <w:rFonts w:ascii="Arial" w:hAnsi="Arial" w:cs="Arial"/>
              </w:rPr>
            </w:pPr>
            <w:r w:rsidRPr="00AC55E3">
              <w:rPr>
                <w:rFonts w:ascii="Arial" w:hAnsi="Arial" w:cs="Arial"/>
              </w:rPr>
              <w:t>Doce (12) meses de experiencia profesional.</w:t>
            </w:r>
          </w:p>
          <w:p w14:paraId="62006540" w14:textId="77777777" w:rsidR="001D5D22" w:rsidRPr="00AC55E3" w:rsidRDefault="001D5D22" w:rsidP="00B53A1F">
            <w:pPr>
              <w:rPr>
                <w:rFonts w:ascii="Arial" w:hAnsi="Arial" w:cs="Arial"/>
              </w:rPr>
            </w:pPr>
          </w:p>
        </w:tc>
      </w:tr>
      <w:tr w:rsidR="00CA380F" w:rsidRPr="00AC55E3" w14:paraId="41D7899B" w14:textId="77777777" w:rsidTr="00A62EF1">
        <w:trPr>
          <w:trHeight w:val="420"/>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5EE63DA3" w14:textId="77777777" w:rsidR="001D5D22" w:rsidRPr="00AC55E3" w:rsidRDefault="001D5D22" w:rsidP="00B53A1F">
            <w:pPr>
              <w:jc w:val="center"/>
              <w:rPr>
                <w:rFonts w:ascii="Arial" w:hAnsi="Arial" w:cs="Arial"/>
                <w:b/>
                <w:bCs/>
              </w:rPr>
            </w:pPr>
            <w:r w:rsidRPr="00AC55E3">
              <w:rPr>
                <w:rFonts w:ascii="Arial" w:hAnsi="Arial" w:cs="Arial"/>
                <w:b/>
                <w:bCs/>
              </w:rPr>
              <w:t>VIII. ALTERNATIVAS – EQUIVALENCIAS</w:t>
            </w:r>
          </w:p>
        </w:tc>
      </w:tr>
      <w:tr w:rsidR="00CA380F" w:rsidRPr="00AC55E3" w14:paraId="59F2EA95" w14:textId="77777777" w:rsidTr="00A62EF1">
        <w:trPr>
          <w:trHeight w:val="420"/>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FFFFFF"/>
            <w:hideMark/>
          </w:tcPr>
          <w:p w14:paraId="04C6CEA9" w14:textId="77777777" w:rsidR="001D5D22" w:rsidRPr="00AC55E3" w:rsidRDefault="001D5D22" w:rsidP="00B53A1F">
            <w:pPr>
              <w:jc w:val="both"/>
              <w:rPr>
                <w:rFonts w:ascii="Arial" w:hAnsi="Arial" w:cs="Arial"/>
              </w:rPr>
            </w:pPr>
            <w:r w:rsidRPr="00AC55E3">
              <w:rPr>
                <w:rFonts w:ascii="Arial" w:hAnsi="Arial" w:cs="Arial"/>
              </w:rPr>
              <w:t>Aplican equivalencias entre estudios y experiencia para el Nivel Profesional, establecidas en el artículo 25 del Decreto-Ley 785 de 2005 y las normas que lo modifiquen, adicionen o sustituyan.</w:t>
            </w:r>
          </w:p>
        </w:tc>
      </w:tr>
    </w:tbl>
    <w:p w14:paraId="05C088C8" w14:textId="77777777" w:rsidR="008C4044" w:rsidRPr="00AC55E3" w:rsidRDefault="008C4044" w:rsidP="00B53A1F">
      <w:pPr>
        <w:rPr>
          <w:rFonts w:ascii="Arial" w:hAnsi="Arial" w:cs="Arial"/>
        </w:rPr>
      </w:pPr>
    </w:p>
    <w:p w14:paraId="4A199754" w14:textId="77777777" w:rsidR="008C4044" w:rsidRPr="00AC55E3" w:rsidRDefault="008C4044" w:rsidP="00B53A1F">
      <w:pPr>
        <w:rPr>
          <w:rFonts w:ascii="Arial" w:hAnsi="Arial" w:cs="Arial"/>
        </w:rPr>
      </w:pPr>
    </w:p>
    <w:p w14:paraId="7B549250" w14:textId="30884090" w:rsidR="00761139" w:rsidRPr="00AC55E3" w:rsidRDefault="00761139" w:rsidP="00B53A1F">
      <w:pPr>
        <w:pStyle w:val="Ttulo3"/>
        <w:spacing w:before="0"/>
        <w:rPr>
          <w:rFonts w:ascii="Arial" w:hAnsi="Arial" w:cs="Arial"/>
          <w:b/>
          <w:bCs/>
          <w:color w:val="auto"/>
          <w:sz w:val="22"/>
          <w:szCs w:val="22"/>
        </w:rPr>
      </w:pPr>
      <w:bookmarkStart w:id="76" w:name="_Toc130869501"/>
      <w:bookmarkStart w:id="77" w:name="_Toc138345623"/>
      <w:r w:rsidRPr="00AC55E3">
        <w:rPr>
          <w:rFonts w:ascii="Arial" w:hAnsi="Arial" w:cs="Arial"/>
          <w:color w:val="auto"/>
          <w:sz w:val="22"/>
          <w:szCs w:val="22"/>
        </w:rPr>
        <w:t xml:space="preserve">Profesional </w:t>
      </w:r>
      <w:r w:rsidR="00CC383C" w:rsidRPr="00AC55E3">
        <w:rPr>
          <w:rFonts w:ascii="Arial" w:hAnsi="Arial" w:cs="Arial"/>
          <w:color w:val="auto"/>
          <w:sz w:val="22"/>
          <w:szCs w:val="22"/>
        </w:rPr>
        <w:t>4</w:t>
      </w:r>
      <w:r w:rsidR="00EB0476">
        <w:rPr>
          <w:rFonts w:ascii="Arial" w:hAnsi="Arial" w:cs="Arial"/>
          <w:color w:val="auto"/>
          <w:sz w:val="22"/>
          <w:szCs w:val="22"/>
        </w:rPr>
        <w:t>3</w:t>
      </w:r>
      <w:r w:rsidRPr="00AC55E3">
        <w:rPr>
          <w:rFonts w:ascii="Arial" w:hAnsi="Arial" w:cs="Arial"/>
          <w:color w:val="auto"/>
          <w:sz w:val="22"/>
          <w:szCs w:val="22"/>
        </w:rPr>
        <w:t xml:space="preserve"> - Profesional Universitario 219-02 / Secretaría de Hacienda</w:t>
      </w:r>
      <w:bookmarkEnd w:id="76"/>
      <w:bookmarkEnd w:id="77"/>
      <w:r w:rsidRPr="00AC55E3">
        <w:rPr>
          <w:rFonts w:ascii="Arial" w:hAnsi="Arial" w:cs="Arial"/>
          <w:color w:val="auto"/>
          <w:sz w:val="22"/>
          <w:szCs w:val="22"/>
        </w:rPr>
        <w:t xml:space="preserve"> </w:t>
      </w:r>
    </w:p>
    <w:p w14:paraId="70E70261" w14:textId="77777777" w:rsidR="00C75852" w:rsidRPr="00AC55E3" w:rsidRDefault="00C75852" w:rsidP="00C75852"/>
    <w:tbl>
      <w:tblPr>
        <w:tblW w:w="102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103"/>
        <w:gridCol w:w="5103"/>
      </w:tblGrid>
      <w:tr w:rsidR="00AC55E3" w:rsidRPr="00AC55E3" w14:paraId="58577693" w14:textId="77777777" w:rsidTr="00883214">
        <w:trPr>
          <w:trHeight w:val="570"/>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767DEF6F" w14:textId="77777777" w:rsidR="00761139" w:rsidRPr="00AC55E3" w:rsidRDefault="00761139" w:rsidP="00B53A1F">
            <w:pPr>
              <w:jc w:val="center"/>
              <w:rPr>
                <w:rFonts w:ascii="Arial" w:eastAsia="MS Mincho" w:hAnsi="Arial" w:cs="Arial"/>
                <w:b/>
                <w:bCs/>
              </w:rPr>
            </w:pPr>
            <w:r w:rsidRPr="00AC55E3">
              <w:rPr>
                <w:rFonts w:ascii="Arial" w:eastAsia="MS Mincho" w:hAnsi="Arial" w:cs="Arial"/>
                <w:b/>
                <w:bCs/>
              </w:rPr>
              <w:t>MANUAL ESPECÍFICO DE FUNCIONES Y DE COMPETENCIAS LABORALES</w:t>
            </w:r>
          </w:p>
        </w:tc>
      </w:tr>
      <w:tr w:rsidR="00AC55E3" w:rsidRPr="00AC55E3" w14:paraId="1EDA2936" w14:textId="77777777" w:rsidTr="00883214">
        <w:trPr>
          <w:trHeight w:val="297"/>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2E6CCBFB" w14:textId="77777777" w:rsidR="00761139" w:rsidRPr="00AC55E3" w:rsidRDefault="00761139" w:rsidP="00B53A1F">
            <w:pPr>
              <w:jc w:val="center"/>
              <w:rPr>
                <w:rFonts w:ascii="Arial" w:eastAsia="MS Mincho" w:hAnsi="Arial" w:cs="Arial"/>
                <w:b/>
                <w:bCs/>
              </w:rPr>
            </w:pPr>
            <w:r w:rsidRPr="00AC55E3">
              <w:rPr>
                <w:rFonts w:ascii="Arial" w:eastAsia="MS Mincho" w:hAnsi="Arial" w:cs="Arial"/>
                <w:b/>
                <w:bCs/>
              </w:rPr>
              <w:t>I. IDENTIFICACIÓN DEL EMPLEO</w:t>
            </w:r>
          </w:p>
        </w:tc>
      </w:tr>
      <w:tr w:rsidR="00AC55E3" w:rsidRPr="00AC55E3" w14:paraId="5EFFE451" w14:textId="77777777" w:rsidTr="00883214">
        <w:trPr>
          <w:trHeight w:val="1566"/>
        </w:trPr>
        <w:tc>
          <w:tcPr>
            <w:tcW w:w="5102" w:type="dxa"/>
            <w:tcBorders>
              <w:top w:val="single" w:sz="6" w:space="0" w:color="auto"/>
              <w:left w:val="single" w:sz="6" w:space="0" w:color="auto"/>
              <w:bottom w:val="single" w:sz="4" w:space="0" w:color="auto"/>
              <w:right w:val="single" w:sz="6" w:space="0" w:color="auto"/>
            </w:tcBorders>
            <w:hideMark/>
          </w:tcPr>
          <w:p w14:paraId="326BCBF8" w14:textId="77777777" w:rsidR="00761139" w:rsidRPr="00AC55E3" w:rsidRDefault="00761139" w:rsidP="001A08C9">
            <w:pPr>
              <w:pStyle w:val="Sinespaciado"/>
              <w:rPr>
                <w:rFonts w:ascii="Arial" w:hAnsi="Arial" w:cs="Arial"/>
                <w:b/>
                <w:bCs/>
              </w:rPr>
            </w:pPr>
            <w:r w:rsidRPr="00AC55E3">
              <w:rPr>
                <w:rFonts w:ascii="Arial" w:hAnsi="Arial" w:cs="Arial"/>
                <w:b/>
                <w:bCs/>
              </w:rPr>
              <w:t>Nivel:</w:t>
            </w:r>
          </w:p>
          <w:p w14:paraId="6C7CAA47" w14:textId="400C99D5" w:rsidR="00761139" w:rsidRPr="00AC55E3" w:rsidRDefault="00761139" w:rsidP="001A08C9">
            <w:pPr>
              <w:pStyle w:val="Sinespaciado"/>
              <w:rPr>
                <w:rFonts w:ascii="Arial" w:hAnsi="Arial" w:cs="Arial"/>
                <w:b/>
                <w:bCs/>
              </w:rPr>
            </w:pPr>
            <w:r w:rsidRPr="00AC55E3">
              <w:rPr>
                <w:rFonts w:ascii="Arial" w:hAnsi="Arial" w:cs="Arial"/>
                <w:b/>
                <w:bCs/>
              </w:rPr>
              <w:t xml:space="preserve">Denominación del empleo: </w:t>
            </w:r>
          </w:p>
          <w:p w14:paraId="059D670C" w14:textId="77777777" w:rsidR="00761139" w:rsidRPr="00AC55E3" w:rsidRDefault="00761139" w:rsidP="001A08C9">
            <w:pPr>
              <w:pStyle w:val="Sinespaciado"/>
              <w:rPr>
                <w:rFonts w:ascii="Arial" w:eastAsiaTheme="minorHAnsi" w:hAnsi="Arial" w:cs="Arial"/>
                <w:b/>
                <w:bCs/>
                <w:lang w:eastAsia="en-US"/>
              </w:rPr>
            </w:pPr>
            <w:r w:rsidRPr="00AC55E3">
              <w:rPr>
                <w:rFonts w:ascii="Arial" w:hAnsi="Arial" w:cs="Arial"/>
                <w:b/>
                <w:bCs/>
              </w:rPr>
              <w:t>Código:</w:t>
            </w:r>
          </w:p>
          <w:p w14:paraId="0286F794" w14:textId="77777777" w:rsidR="00761139" w:rsidRPr="00AC55E3" w:rsidRDefault="00761139" w:rsidP="001A08C9">
            <w:pPr>
              <w:pStyle w:val="Sinespaciado"/>
              <w:rPr>
                <w:rFonts w:ascii="Arial" w:hAnsi="Arial" w:cs="Arial"/>
                <w:b/>
                <w:bCs/>
              </w:rPr>
            </w:pPr>
            <w:r w:rsidRPr="00AC55E3">
              <w:rPr>
                <w:rFonts w:ascii="Arial" w:hAnsi="Arial" w:cs="Arial"/>
                <w:b/>
                <w:bCs/>
              </w:rPr>
              <w:t>Grado:</w:t>
            </w:r>
          </w:p>
          <w:p w14:paraId="0ED48F6F" w14:textId="77777777" w:rsidR="00761139" w:rsidRPr="00AC55E3" w:rsidRDefault="00761139" w:rsidP="001A08C9">
            <w:pPr>
              <w:pStyle w:val="Sinespaciado"/>
              <w:rPr>
                <w:rFonts w:ascii="Arial" w:hAnsi="Arial" w:cs="Arial"/>
                <w:b/>
                <w:bCs/>
              </w:rPr>
            </w:pPr>
            <w:r w:rsidRPr="00AC55E3">
              <w:rPr>
                <w:rFonts w:ascii="Arial" w:hAnsi="Arial" w:cs="Arial"/>
                <w:b/>
                <w:bCs/>
              </w:rPr>
              <w:t>N° de cargos:</w:t>
            </w:r>
          </w:p>
          <w:p w14:paraId="0B8F3E51" w14:textId="77777777" w:rsidR="00761139" w:rsidRPr="00AC55E3" w:rsidRDefault="00761139" w:rsidP="001A08C9">
            <w:pPr>
              <w:pStyle w:val="Sinespaciado"/>
              <w:rPr>
                <w:rFonts w:ascii="Arial" w:hAnsi="Arial" w:cs="Arial"/>
                <w:b/>
                <w:bCs/>
              </w:rPr>
            </w:pPr>
            <w:r w:rsidRPr="00AC55E3">
              <w:rPr>
                <w:rFonts w:ascii="Arial" w:hAnsi="Arial" w:cs="Arial"/>
                <w:b/>
                <w:bCs/>
              </w:rPr>
              <w:t>Dependencia:</w:t>
            </w:r>
          </w:p>
          <w:p w14:paraId="11565B42" w14:textId="77777777" w:rsidR="00761139" w:rsidRPr="00AC55E3" w:rsidRDefault="00761139" w:rsidP="001A08C9">
            <w:pPr>
              <w:pStyle w:val="Sinespaciado"/>
              <w:rPr>
                <w:rFonts w:ascii="Arial" w:hAnsi="Arial" w:cs="Arial"/>
                <w:b/>
                <w:bCs/>
              </w:rPr>
            </w:pPr>
            <w:r w:rsidRPr="00AC55E3">
              <w:rPr>
                <w:rFonts w:ascii="Arial" w:hAnsi="Arial" w:cs="Arial"/>
                <w:b/>
                <w:bCs/>
              </w:rPr>
              <w:t>Cargo del jefe inmediato:</w:t>
            </w:r>
          </w:p>
          <w:p w14:paraId="38F79E70" w14:textId="77777777" w:rsidR="00761139" w:rsidRPr="00AC55E3" w:rsidRDefault="00761139" w:rsidP="001A08C9">
            <w:pPr>
              <w:pStyle w:val="Sinespaciado"/>
              <w:rPr>
                <w:rFonts w:ascii="Arial" w:hAnsi="Arial" w:cs="Arial"/>
              </w:rPr>
            </w:pPr>
            <w:r w:rsidRPr="00AC55E3">
              <w:rPr>
                <w:rFonts w:ascii="Arial" w:hAnsi="Arial" w:cs="Arial"/>
                <w:b/>
                <w:bCs/>
              </w:rPr>
              <w:t>Naturaleza del cargo</w:t>
            </w:r>
          </w:p>
        </w:tc>
        <w:tc>
          <w:tcPr>
            <w:tcW w:w="5104" w:type="dxa"/>
            <w:tcBorders>
              <w:top w:val="single" w:sz="6" w:space="0" w:color="auto"/>
              <w:left w:val="single" w:sz="6" w:space="0" w:color="auto"/>
              <w:bottom w:val="single" w:sz="4" w:space="0" w:color="auto"/>
              <w:right w:val="single" w:sz="6" w:space="0" w:color="auto"/>
            </w:tcBorders>
            <w:hideMark/>
          </w:tcPr>
          <w:p w14:paraId="0E85EFA7" w14:textId="77777777" w:rsidR="00761139" w:rsidRPr="00AC55E3" w:rsidRDefault="00761139" w:rsidP="001A08C9">
            <w:pPr>
              <w:pStyle w:val="Sinespaciado"/>
              <w:rPr>
                <w:rFonts w:ascii="Arial" w:hAnsi="Arial" w:cs="Arial"/>
              </w:rPr>
            </w:pPr>
            <w:r w:rsidRPr="00AC55E3">
              <w:rPr>
                <w:rFonts w:ascii="Arial" w:hAnsi="Arial" w:cs="Arial"/>
              </w:rPr>
              <w:t>Profesional</w:t>
            </w:r>
          </w:p>
          <w:p w14:paraId="43479FA7" w14:textId="5621EB9F" w:rsidR="00761139" w:rsidRPr="00AC55E3" w:rsidRDefault="001A08C9" w:rsidP="001A08C9">
            <w:pPr>
              <w:pStyle w:val="Sinespaciado"/>
              <w:rPr>
                <w:rFonts w:ascii="Arial" w:hAnsi="Arial" w:cs="Arial"/>
                <w:b/>
                <w:bCs/>
              </w:rPr>
            </w:pPr>
            <w:r w:rsidRPr="00AC55E3">
              <w:rPr>
                <w:rFonts w:ascii="Arial" w:hAnsi="Arial" w:cs="Arial"/>
                <w:b/>
                <w:bCs/>
              </w:rPr>
              <w:t>PROFESIONAL UNIVERSITARIO</w:t>
            </w:r>
          </w:p>
          <w:p w14:paraId="2DC4962C" w14:textId="56CF0278" w:rsidR="00761139" w:rsidRPr="00AC55E3" w:rsidRDefault="00761139" w:rsidP="001A08C9">
            <w:pPr>
              <w:pStyle w:val="Sinespaciado"/>
              <w:rPr>
                <w:rFonts w:ascii="Arial" w:hAnsi="Arial" w:cs="Arial"/>
              </w:rPr>
            </w:pPr>
            <w:r w:rsidRPr="00AC55E3">
              <w:rPr>
                <w:rFonts w:ascii="Arial" w:hAnsi="Arial" w:cs="Arial"/>
              </w:rPr>
              <w:t>219</w:t>
            </w:r>
          </w:p>
          <w:p w14:paraId="69C1DAEB" w14:textId="77777777" w:rsidR="00761139" w:rsidRPr="00AC55E3" w:rsidRDefault="00761139" w:rsidP="001A08C9">
            <w:pPr>
              <w:pStyle w:val="Sinespaciado"/>
              <w:rPr>
                <w:rFonts w:ascii="Arial" w:hAnsi="Arial" w:cs="Arial"/>
              </w:rPr>
            </w:pPr>
            <w:r w:rsidRPr="00AC55E3">
              <w:rPr>
                <w:rFonts w:ascii="Arial" w:hAnsi="Arial" w:cs="Arial"/>
              </w:rPr>
              <w:t>02</w:t>
            </w:r>
          </w:p>
          <w:p w14:paraId="4CF84768" w14:textId="77777777" w:rsidR="00761139" w:rsidRPr="00AC55E3" w:rsidRDefault="00761139" w:rsidP="001A08C9">
            <w:pPr>
              <w:pStyle w:val="Sinespaciado"/>
              <w:rPr>
                <w:rFonts w:ascii="Arial" w:hAnsi="Arial" w:cs="Arial"/>
              </w:rPr>
            </w:pPr>
            <w:r w:rsidRPr="00AC55E3">
              <w:rPr>
                <w:rFonts w:ascii="Arial" w:hAnsi="Arial" w:cs="Arial"/>
              </w:rPr>
              <w:t>Uno (1)</w:t>
            </w:r>
          </w:p>
          <w:p w14:paraId="6BD8390B" w14:textId="77777777" w:rsidR="00761139" w:rsidRPr="00AC55E3" w:rsidRDefault="00761139" w:rsidP="001A08C9">
            <w:pPr>
              <w:pStyle w:val="Sinespaciado"/>
              <w:rPr>
                <w:rFonts w:ascii="Arial" w:hAnsi="Arial" w:cs="Arial"/>
              </w:rPr>
            </w:pPr>
            <w:r w:rsidRPr="00AC55E3">
              <w:rPr>
                <w:rFonts w:ascii="Arial" w:hAnsi="Arial" w:cs="Arial"/>
              </w:rPr>
              <w:t>Donde se ubique el empleo</w:t>
            </w:r>
          </w:p>
          <w:p w14:paraId="61115A26" w14:textId="77777777" w:rsidR="00761139" w:rsidRPr="00AC55E3" w:rsidRDefault="00761139" w:rsidP="001A08C9">
            <w:pPr>
              <w:pStyle w:val="Sinespaciado"/>
              <w:rPr>
                <w:rFonts w:ascii="Arial" w:hAnsi="Arial" w:cs="Arial"/>
              </w:rPr>
            </w:pPr>
            <w:r w:rsidRPr="00AC55E3">
              <w:rPr>
                <w:rFonts w:ascii="Arial" w:hAnsi="Arial" w:cs="Arial"/>
              </w:rPr>
              <w:t>Quien ejerza la supervisión directa</w:t>
            </w:r>
          </w:p>
          <w:p w14:paraId="71BC4715" w14:textId="77777777" w:rsidR="00761139" w:rsidRPr="00AC55E3" w:rsidRDefault="00761139" w:rsidP="001A08C9">
            <w:pPr>
              <w:pStyle w:val="Sinespaciado"/>
              <w:rPr>
                <w:rFonts w:ascii="Arial" w:hAnsi="Arial" w:cs="Arial"/>
              </w:rPr>
            </w:pPr>
            <w:r w:rsidRPr="00AC55E3">
              <w:rPr>
                <w:rFonts w:ascii="Arial" w:hAnsi="Arial" w:cs="Arial"/>
              </w:rPr>
              <w:t>Carrera administrativa</w:t>
            </w:r>
          </w:p>
        </w:tc>
      </w:tr>
      <w:tr w:rsidR="00AC55E3" w:rsidRPr="00AC55E3" w14:paraId="4991D15F" w14:textId="77777777" w:rsidTr="00883214">
        <w:trPr>
          <w:trHeight w:val="284"/>
        </w:trPr>
        <w:tc>
          <w:tcPr>
            <w:tcW w:w="10206" w:type="dxa"/>
            <w:gridSpan w:val="2"/>
            <w:tcBorders>
              <w:top w:val="single" w:sz="4" w:space="0" w:color="auto"/>
              <w:left w:val="single" w:sz="6" w:space="0" w:color="auto"/>
              <w:bottom w:val="single" w:sz="4" w:space="0" w:color="auto"/>
              <w:right w:val="single" w:sz="6" w:space="0" w:color="auto"/>
            </w:tcBorders>
            <w:shd w:val="clear" w:color="auto" w:fill="D5DCE4" w:themeFill="text2" w:themeFillTint="33"/>
            <w:vAlign w:val="center"/>
            <w:hideMark/>
          </w:tcPr>
          <w:p w14:paraId="19E6E2A7" w14:textId="77777777" w:rsidR="00761139" w:rsidRPr="00AC55E3" w:rsidRDefault="00761139" w:rsidP="00B53A1F">
            <w:pPr>
              <w:jc w:val="center"/>
              <w:rPr>
                <w:rFonts w:ascii="Arial" w:eastAsia="MS Mincho" w:hAnsi="Arial" w:cs="Arial"/>
                <w:b/>
                <w:bCs/>
                <w:i/>
                <w:iCs/>
              </w:rPr>
            </w:pPr>
            <w:r w:rsidRPr="00AC55E3">
              <w:rPr>
                <w:rFonts w:ascii="Arial" w:eastAsia="MS Mincho" w:hAnsi="Arial" w:cs="Arial"/>
                <w:b/>
                <w:bCs/>
              </w:rPr>
              <w:t>II. ÁREA FUNCIONAL: SECRETARÍA DE HACIENDA</w:t>
            </w:r>
          </w:p>
        </w:tc>
      </w:tr>
      <w:tr w:rsidR="00AC55E3" w:rsidRPr="00AC55E3" w14:paraId="536120F8" w14:textId="77777777" w:rsidTr="00883214">
        <w:trPr>
          <w:trHeight w:val="231"/>
        </w:trPr>
        <w:tc>
          <w:tcPr>
            <w:tcW w:w="10206" w:type="dxa"/>
            <w:gridSpan w:val="2"/>
            <w:tcBorders>
              <w:top w:val="single" w:sz="4" w:space="0" w:color="auto"/>
              <w:left w:val="single" w:sz="6" w:space="0" w:color="auto"/>
              <w:bottom w:val="single" w:sz="6" w:space="0" w:color="auto"/>
              <w:right w:val="single" w:sz="6" w:space="0" w:color="auto"/>
            </w:tcBorders>
            <w:shd w:val="clear" w:color="auto" w:fill="D5DCE4" w:themeFill="text2" w:themeFillTint="33"/>
            <w:vAlign w:val="center"/>
            <w:hideMark/>
          </w:tcPr>
          <w:p w14:paraId="7A1A05E5" w14:textId="77777777" w:rsidR="00761139" w:rsidRPr="00AC55E3" w:rsidRDefault="00761139" w:rsidP="00B53A1F">
            <w:pPr>
              <w:jc w:val="center"/>
              <w:rPr>
                <w:rFonts w:ascii="Arial" w:eastAsia="MS Mincho" w:hAnsi="Arial" w:cs="Arial"/>
                <w:b/>
                <w:bCs/>
                <w:i/>
                <w:iCs/>
              </w:rPr>
            </w:pPr>
            <w:r w:rsidRPr="00AC55E3">
              <w:rPr>
                <w:rFonts w:ascii="Arial" w:eastAsia="MS Mincho" w:hAnsi="Arial" w:cs="Arial"/>
                <w:b/>
                <w:bCs/>
              </w:rPr>
              <w:t>III. PROPÓSITO PRINCIPAL</w:t>
            </w:r>
          </w:p>
        </w:tc>
      </w:tr>
      <w:tr w:rsidR="00AC55E3" w:rsidRPr="00AC55E3" w14:paraId="769E4340" w14:textId="77777777" w:rsidTr="00883214">
        <w:trPr>
          <w:trHeight w:val="652"/>
        </w:trPr>
        <w:tc>
          <w:tcPr>
            <w:tcW w:w="10206" w:type="dxa"/>
            <w:gridSpan w:val="2"/>
            <w:tcBorders>
              <w:top w:val="single" w:sz="6" w:space="0" w:color="auto"/>
              <w:left w:val="single" w:sz="6" w:space="0" w:color="auto"/>
              <w:bottom w:val="single" w:sz="6" w:space="0" w:color="auto"/>
              <w:right w:val="single" w:sz="6" w:space="0" w:color="auto"/>
            </w:tcBorders>
            <w:hideMark/>
          </w:tcPr>
          <w:p w14:paraId="503AB0D2" w14:textId="77777777" w:rsidR="00761139" w:rsidRPr="00AC55E3" w:rsidRDefault="00761139" w:rsidP="00B53A1F">
            <w:pPr>
              <w:widowControl w:val="0"/>
              <w:jc w:val="both"/>
              <w:rPr>
                <w:rFonts w:ascii="Arial" w:eastAsia="Arial" w:hAnsi="Arial" w:cs="Arial"/>
                <w:lang w:bidi="es-ES"/>
              </w:rPr>
            </w:pPr>
            <w:r w:rsidRPr="00AC55E3">
              <w:rPr>
                <w:rFonts w:ascii="Arial" w:eastAsia="Arial" w:hAnsi="Arial" w:cs="Arial"/>
                <w:lang w:bidi="es-ES"/>
              </w:rPr>
              <w:t>Ejecutar las actividades relacionadas con los planes, programas y proyectos propios de la gestión de la secretaría en los procesos tributarios del municipio de El Carmen de Viboral, de conformidad con los procedimientos institucionales establecidos y el marco normativo vigente.</w:t>
            </w:r>
          </w:p>
        </w:tc>
      </w:tr>
      <w:tr w:rsidR="00AC55E3" w:rsidRPr="00AC55E3" w14:paraId="40A80A38" w14:textId="77777777" w:rsidTr="00883214">
        <w:trPr>
          <w:trHeight w:val="250"/>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hideMark/>
          </w:tcPr>
          <w:p w14:paraId="3086DBB9" w14:textId="77777777" w:rsidR="00761139" w:rsidRPr="00AC55E3" w:rsidRDefault="00761139" w:rsidP="00B53A1F">
            <w:pPr>
              <w:jc w:val="center"/>
              <w:rPr>
                <w:rFonts w:ascii="Arial" w:eastAsia="MS Mincho" w:hAnsi="Arial" w:cs="Arial"/>
                <w:b/>
                <w:bCs/>
              </w:rPr>
            </w:pPr>
            <w:r w:rsidRPr="00AC55E3">
              <w:rPr>
                <w:rFonts w:ascii="Arial" w:eastAsia="MS Mincho" w:hAnsi="Arial" w:cs="Arial"/>
                <w:b/>
                <w:bCs/>
              </w:rPr>
              <w:t>IV. DESCRIPCIÓN DE LAS FUNCIONES ESENCIALES</w:t>
            </w:r>
          </w:p>
        </w:tc>
      </w:tr>
      <w:tr w:rsidR="00AC55E3" w:rsidRPr="00AC55E3" w14:paraId="02094F01" w14:textId="77777777" w:rsidTr="00883214">
        <w:trPr>
          <w:trHeight w:val="65"/>
        </w:trPr>
        <w:tc>
          <w:tcPr>
            <w:tcW w:w="10206" w:type="dxa"/>
            <w:gridSpan w:val="2"/>
            <w:tcBorders>
              <w:top w:val="single" w:sz="6" w:space="0" w:color="auto"/>
              <w:left w:val="single" w:sz="6" w:space="0" w:color="auto"/>
              <w:bottom w:val="single" w:sz="6" w:space="0" w:color="auto"/>
              <w:right w:val="single" w:sz="6" w:space="0" w:color="auto"/>
            </w:tcBorders>
          </w:tcPr>
          <w:p w14:paraId="099CE129" w14:textId="77777777" w:rsidR="00761139" w:rsidRPr="00AC55E3" w:rsidRDefault="00761139">
            <w:pPr>
              <w:numPr>
                <w:ilvl w:val="0"/>
                <w:numId w:val="264"/>
              </w:numPr>
              <w:spacing w:after="0" w:line="240" w:lineRule="auto"/>
              <w:contextualSpacing/>
              <w:jc w:val="both"/>
              <w:rPr>
                <w:rFonts w:ascii="Arial" w:eastAsia="Arial" w:hAnsi="Arial" w:cs="Arial"/>
                <w:lang w:bidi="es-ES"/>
              </w:rPr>
            </w:pPr>
            <w:r w:rsidRPr="00AC55E3">
              <w:rPr>
                <w:rFonts w:ascii="Arial" w:eastAsia="Arial" w:hAnsi="Arial" w:cs="Arial"/>
                <w:lang w:bidi="es-ES"/>
              </w:rPr>
              <w:t>Participar en la planeación, ejecución, seguimiento y evaluación de las actividades relacionadas con la gestión contable y financiera del municipio de El Carmen de Viboral, de acuerdo con el plan de acción del área, los lineamientos institucionales y procedimientos vigentes.</w:t>
            </w:r>
          </w:p>
          <w:p w14:paraId="62769B10" w14:textId="77777777" w:rsidR="00761139" w:rsidRPr="00AC55E3" w:rsidRDefault="00761139">
            <w:pPr>
              <w:numPr>
                <w:ilvl w:val="0"/>
                <w:numId w:val="264"/>
              </w:numPr>
              <w:spacing w:after="0" w:line="240" w:lineRule="auto"/>
              <w:contextualSpacing/>
              <w:jc w:val="both"/>
              <w:rPr>
                <w:rFonts w:ascii="Arial" w:eastAsia="Arial" w:hAnsi="Arial" w:cs="Arial"/>
                <w:lang w:bidi="es-ES"/>
              </w:rPr>
            </w:pPr>
            <w:r w:rsidRPr="00AC55E3">
              <w:rPr>
                <w:rFonts w:ascii="Arial" w:eastAsia="Arial" w:hAnsi="Arial" w:cs="Arial"/>
                <w:lang w:bidi="es-ES"/>
              </w:rPr>
              <w:t>Aplicar las políticas de operación financiera que permitan difundir y fortalecer los procesos de la dependencia, de conformidad con los procedimientos establecidos y normativa vigente.</w:t>
            </w:r>
          </w:p>
          <w:p w14:paraId="7B27A55A" w14:textId="77777777" w:rsidR="00761139" w:rsidRPr="00AC55E3" w:rsidRDefault="00761139">
            <w:pPr>
              <w:numPr>
                <w:ilvl w:val="0"/>
                <w:numId w:val="264"/>
              </w:numPr>
              <w:spacing w:after="0" w:line="240" w:lineRule="auto"/>
              <w:contextualSpacing/>
              <w:jc w:val="both"/>
              <w:rPr>
                <w:rFonts w:ascii="Arial" w:eastAsia="Arial" w:hAnsi="Arial" w:cs="Arial"/>
                <w:lang w:bidi="es-ES"/>
              </w:rPr>
            </w:pPr>
            <w:r w:rsidRPr="00AC55E3">
              <w:rPr>
                <w:rFonts w:ascii="Arial" w:eastAsia="Arial" w:hAnsi="Arial" w:cs="Arial"/>
                <w:lang w:bidi="es-ES"/>
              </w:rPr>
              <w:t>Participar de manera articulada con las demás áreas internas de la dependencia en la elaboración del presupuesto anual de ingresos y gastos, así como en lo concerniente para el marco fiscal de mediano plazo de la Entidad, de acuerdo con los principios de planeación financiera y reglamentación vigente.</w:t>
            </w:r>
          </w:p>
          <w:p w14:paraId="3AFF6728" w14:textId="77777777" w:rsidR="00761139" w:rsidRPr="00AC55E3" w:rsidRDefault="00761139">
            <w:pPr>
              <w:numPr>
                <w:ilvl w:val="0"/>
                <w:numId w:val="264"/>
              </w:numPr>
              <w:spacing w:after="0" w:line="240" w:lineRule="auto"/>
              <w:contextualSpacing/>
              <w:jc w:val="both"/>
              <w:rPr>
                <w:rFonts w:ascii="Arial" w:eastAsia="Arial" w:hAnsi="Arial" w:cs="Arial"/>
                <w:lang w:bidi="es-ES"/>
              </w:rPr>
            </w:pPr>
            <w:r w:rsidRPr="00AC55E3">
              <w:rPr>
                <w:rFonts w:ascii="Arial" w:eastAsia="Arial" w:hAnsi="Arial" w:cs="Arial"/>
                <w:lang w:bidi="es-ES"/>
              </w:rPr>
              <w:t>Desarrollar las actividades relacionadas con liquidación, facturación y fiscalización de los impuestos municipales, así como su sistematización, de acuerdo con los lineamientos y procedimientos establecidos.</w:t>
            </w:r>
          </w:p>
          <w:p w14:paraId="73252DF0" w14:textId="77777777" w:rsidR="00761139" w:rsidRPr="00AC55E3" w:rsidRDefault="00761139">
            <w:pPr>
              <w:numPr>
                <w:ilvl w:val="0"/>
                <w:numId w:val="264"/>
              </w:numPr>
              <w:spacing w:after="0" w:line="240" w:lineRule="auto"/>
              <w:contextualSpacing/>
              <w:jc w:val="both"/>
              <w:rPr>
                <w:rFonts w:ascii="Arial" w:eastAsia="Arial" w:hAnsi="Arial" w:cs="Arial"/>
                <w:lang w:bidi="es-ES"/>
              </w:rPr>
            </w:pPr>
            <w:r w:rsidRPr="00AC55E3">
              <w:rPr>
                <w:rFonts w:ascii="Arial" w:eastAsia="Arial" w:hAnsi="Arial" w:cs="Arial"/>
                <w:lang w:bidi="es-ES"/>
              </w:rPr>
              <w:t xml:space="preserve">Ejecutar las actividades relacionadas con los programas de fidelización, capacitación y reconocimiento orientados a fortalecer la gestión financiera en el municipio, y el cumplimiento de </w:t>
            </w:r>
            <w:r w:rsidRPr="00AC55E3">
              <w:rPr>
                <w:rFonts w:ascii="Arial" w:eastAsia="Arial" w:hAnsi="Arial" w:cs="Arial"/>
                <w:lang w:bidi="es-ES"/>
              </w:rPr>
              <w:lastRenderedPageBreak/>
              <w:t>metas, objetivos e indicadores que se articulan a la planeación financiera, de conformidad con las políticas institucionales vigentes.</w:t>
            </w:r>
          </w:p>
          <w:p w14:paraId="74604A2B" w14:textId="77777777" w:rsidR="00761139" w:rsidRPr="00AC55E3" w:rsidRDefault="00761139">
            <w:pPr>
              <w:numPr>
                <w:ilvl w:val="0"/>
                <w:numId w:val="264"/>
              </w:numPr>
              <w:spacing w:after="0" w:line="240" w:lineRule="auto"/>
              <w:contextualSpacing/>
              <w:jc w:val="both"/>
              <w:rPr>
                <w:rFonts w:ascii="Arial" w:eastAsia="Arial" w:hAnsi="Arial" w:cs="Arial"/>
                <w:lang w:bidi="es-ES"/>
              </w:rPr>
            </w:pPr>
            <w:r w:rsidRPr="00AC55E3">
              <w:rPr>
                <w:rFonts w:ascii="Arial" w:eastAsia="Arial" w:hAnsi="Arial" w:cs="Arial"/>
                <w:lang w:bidi="es-ES"/>
              </w:rPr>
              <w:t>Apoyar la emisión periódica de informes del estado de la gestión financiera integral y disponer oportunamente la información para ser trasladada a las áreas internas encargadas de su procesamiento, facilitando su adecuado registro y tratamiento.</w:t>
            </w:r>
          </w:p>
          <w:p w14:paraId="2D0A48BC" w14:textId="77777777" w:rsidR="00761139" w:rsidRPr="00AC55E3" w:rsidRDefault="00761139">
            <w:pPr>
              <w:numPr>
                <w:ilvl w:val="0"/>
                <w:numId w:val="264"/>
              </w:numPr>
              <w:spacing w:after="0" w:line="240" w:lineRule="auto"/>
              <w:contextualSpacing/>
              <w:jc w:val="both"/>
              <w:rPr>
                <w:rFonts w:ascii="Arial" w:eastAsia="Arial" w:hAnsi="Arial" w:cs="Arial"/>
                <w:lang w:bidi="es-ES"/>
              </w:rPr>
            </w:pPr>
            <w:r w:rsidRPr="00AC55E3">
              <w:rPr>
                <w:rFonts w:ascii="Arial" w:eastAsia="Arial" w:hAnsi="Arial" w:cs="Arial"/>
                <w:lang w:bidi="es-ES"/>
              </w:rPr>
              <w:t>Proyectar los actos administrativos relacionados con incentivos, exenciones, respuesta a tutelas, requerimientos de información de organismos judiciales y de control de acuerdo con los procedimientos establecidos en la Entidad.</w:t>
            </w:r>
          </w:p>
          <w:p w14:paraId="7E952A89" w14:textId="77777777" w:rsidR="00761139" w:rsidRPr="00AC55E3" w:rsidRDefault="00761139">
            <w:pPr>
              <w:numPr>
                <w:ilvl w:val="0"/>
                <w:numId w:val="264"/>
              </w:numPr>
              <w:spacing w:after="0" w:line="240" w:lineRule="auto"/>
              <w:contextualSpacing/>
              <w:jc w:val="both"/>
              <w:rPr>
                <w:rFonts w:ascii="Arial" w:eastAsia="Arial" w:hAnsi="Arial" w:cs="Arial"/>
                <w:lang w:bidi="es-ES"/>
              </w:rPr>
            </w:pPr>
            <w:r w:rsidRPr="00AC55E3">
              <w:rPr>
                <w:rFonts w:ascii="Arial" w:eastAsia="Arial" w:hAnsi="Arial" w:cs="Arial"/>
                <w:lang w:bidi="es-ES"/>
              </w:rPr>
              <w:t>Brindar asesoría y asistencia a las diferentes dependencias en relación con los trámites de planeación, gestión y ejecución de los trámites financieros de la Entidad, de conformidad con los procedimientos técnicos y normativos vigentes.</w:t>
            </w:r>
          </w:p>
          <w:p w14:paraId="3B8DCC98" w14:textId="77777777" w:rsidR="00761139" w:rsidRPr="00AC55E3" w:rsidRDefault="00761139">
            <w:pPr>
              <w:numPr>
                <w:ilvl w:val="0"/>
                <w:numId w:val="264"/>
              </w:numPr>
              <w:spacing w:after="0" w:line="240" w:lineRule="auto"/>
              <w:contextualSpacing/>
              <w:jc w:val="both"/>
              <w:rPr>
                <w:rFonts w:ascii="Arial" w:hAnsi="Arial" w:cs="Arial"/>
                <w:lang w:bidi="es-ES"/>
              </w:rPr>
            </w:pPr>
            <w:r w:rsidRPr="00AC55E3">
              <w:rPr>
                <w:rFonts w:ascii="Arial" w:eastAsia="Arial" w:hAnsi="Arial" w:cs="Arial"/>
                <w:lang w:bidi="es-ES"/>
              </w:rPr>
              <w:t>Garantizar la actualización de la información en los sistemas, aplicativos u otros medios tecnológicos de su competencia, así como la generación de informes requeridos de acuerdo con los estándares de seguridad y privacidad de la información en cumplimiento de las políticas institucionales vigentes.</w:t>
            </w:r>
          </w:p>
          <w:p w14:paraId="49EEC2C1" w14:textId="77777777" w:rsidR="00761139" w:rsidRPr="00AC55E3" w:rsidRDefault="00761139">
            <w:pPr>
              <w:numPr>
                <w:ilvl w:val="0"/>
                <w:numId w:val="264"/>
              </w:numPr>
              <w:spacing w:after="0" w:line="240" w:lineRule="auto"/>
              <w:contextualSpacing/>
              <w:jc w:val="both"/>
              <w:rPr>
                <w:rFonts w:ascii="Arial" w:eastAsia="Times New Roman" w:hAnsi="Arial" w:cs="Arial"/>
                <w:lang w:bidi="es-ES"/>
              </w:rPr>
            </w:pPr>
            <w:r w:rsidRPr="00AC55E3">
              <w:rPr>
                <w:rFonts w:ascii="Arial" w:eastAsia="Arial" w:hAnsi="Arial" w:cs="Arial"/>
                <w:lang w:bidi="es-ES"/>
              </w:rPr>
              <w:t>Coordinar dentro de las actividades a su cargo, la aplicación de las políticas de gestión para resultados, administración de riesgos y controles, con criterios de calidad y que permita su debido uso en la toma de decisiones basadas en evidencia, conforme al modelo de operación vigente en la Entidad.</w:t>
            </w:r>
          </w:p>
          <w:p w14:paraId="67B2304A" w14:textId="77777777" w:rsidR="00761139" w:rsidRPr="00AC55E3" w:rsidRDefault="00761139">
            <w:pPr>
              <w:numPr>
                <w:ilvl w:val="0"/>
                <w:numId w:val="264"/>
              </w:numPr>
              <w:spacing w:after="0" w:line="240" w:lineRule="auto"/>
              <w:contextualSpacing/>
              <w:jc w:val="both"/>
              <w:rPr>
                <w:rFonts w:ascii="Arial" w:eastAsia="Arial" w:hAnsi="Arial" w:cs="Arial"/>
                <w:lang w:eastAsia="en-US"/>
              </w:rPr>
            </w:pPr>
            <w:r w:rsidRPr="00AC55E3">
              <w:rPr>
                <w:rFonts w:ascii="Arial" w:eastAsia="Arial" w:hAnsi="Arial" w:cs="Arial"/>
              </w:rPr>
              <w:t>Ejecutar las demás funciones que le sean asignadas por autoridad competente, de acuerdo con el área de desempeño y la naturaleza del empleo.</w:t>
            </w:r>
          </w:p>
          <w:p w14:paraId="39F38058" w14:textId="77777777" w:rsidR="00761139" w:rsidRPr="00AC55E3" w:rsidRDefault="00761139" w:rsidP="00B53A1F">
            <w:pPr>
              <w:contextualSpacing/>
              <w:jc w:val="both"/>
              <w:rPr>
                <w:rFonts w:ascii="Arial" w:eastAsia="Times New Roman" w:hAnsi="Arial" w:cs="Arial"/>
                <w:lang w:bidi="es-ES"/>
              </w:rPr>
            </w:pPr>
          </w:p>
          <w:p w14:paraId="4D8F744E" w14:textId="77777777" w:rsidR="00761139" w:rsidRPr="00AC55E3" w:rsidRDefault="00761139" w:rsidP="00B53A1F">
            <w:pPr>
              <w:contextualSpacing/>
              <w:jc w:val="both"/>
              <w:rPr>
                <w:rFonts w:ascii="Arial" w:eastAsia="Times New Roman" w:hAnsi="Arial" w:cs="Arial"/>
                <w:b/>
                <w:bCs/>
                <w:lang w:bidi="es-ES"/>
              </w:rPr>
            </w:pPr>
            <w:r w:rsidRPr="00AC55E3">
              <w:rPr>
                <w:rFonts w:ascii="Arial" w:eastAsia="Arial" w:hAnsi="Arial" w:cs="Arial"/>
                <w:b/>
                <w:bCs/>
              </w:rPr>
              <w:t xml:space="preserve">FUNCIONES GENERALES DE NIVEL PROFESIONAL </w:t>
            </w:r>
          </w:p>
          <w:p w14:paraId="136DA0FE" w14:textId="77777777" w:rsidR="00761139" w:rsidRPr="00AC55E3" w:rsidRDefault="00761139" w:rsidP="00B53A1F">
            <w:pPr>
              <w:contextualSpacing/>
              <w:jc w:val="both"/>
              <w:rPr>
                <w:rFonts w:ascii="Arial" w:eastAsia="Arial" w:hAnsi="Arial" w:cs="Arial"/>
                <w:lang w:eastAsia="en-US"/>
              </w:rPr>
            </w:pPr>
          </w:p>
          <w:p w14:paraId="6FC5DCC7" w14:textId="77777777" w:rsidR="00761139" w:rsidRPr="00AC55E3" w:rsidRDefault="00761139" w:rsidP="00B422CE">
            <w:pPr>
              <w:pStyle w:val="Prrafodelista"/>
              <w:widowControl w:val="0"/>
              <w:numPr>
                <w:ilvl w:val="0"/>
                <w:numId w:val="421"/>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Ejecutar las acciones necesarias para asegurar el desarrollo, monitoreo, seguimiento, control, evaluación y mejora del Sistema de Gestión de conformidad con las disposiciones técnicas y normativas vigentes.</w:t>
            </w:r>
          </w:p>
          <w:p w14:paraId="14B3BA74" w14:textId="77777777" w:rsidR="00761139" w:rsidRPr="00AC55E3" w:rsidRDefault="00761139" w:rsidP="00B422CE">
            <w:pPr>
              <w:pStyle w:val="Prrafodelista"/>
              <w:widowControl w:val="0"/>
              <w:numPr>
                <w:ilvl w:val="0"/>
                <w:numId w:val="421"/>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Garantizar la actualización de la información en los sistemas, aplicativos u otros medios tecnológicos de su competencia, así como la generación de informes, reportes y registros documentales requeridos de acuerdo con los estándares de seguridad y privacidad de la información y demás políticas institucionales vigentes.</w:t>
            </w:r>
          </w:p>
          <w:p w14:paraId="4E04A6DE" w14:textId="77777777" w:rsidR="00761139" w:rsidRPr="00AC55E3" w:rsidRDefault="00761139" w:rsidP="00B422CE">
            <w:pPr>
              <w:pStyle w:val="Prrafodelista"/>
              <w:widowControl w:val="0"/>
              <w:numPr>
                <w:ilvl w:val="0"/>
                <w:numId w:val="421"/>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Atender los usuarios internos y externos, así como las PQRSFD de acuerdo con la naturaleza de sus funciones y los lineamientos institucionales establecidos con relación al servicio al ciudadano.</w:t>
            </w:r>
          </w:p>
          <w:p w14:paraId="23826B5E" w14:textId="77777777" w:rsidR="00761139" w:rsidRPr="00AC55E3" w:rsidRDefault="00761139" w:rsidP="00B422CE">
            <w:pPr>
              <w:pStyle w:val="Prrafodelista"/>
              <w:widowControl w:val="0"/>
              <w:numPr>
                <w:ilvl w:val="0"/>
                <w:numId w:val="421"/>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 xml:space="preserve">Participar en la formulación, diseño, organización, ejecución, control y evaluación de planes, programas y proyectos de la dependencia, de conformidad con los procesos establecidos y lineamientos vigentes.  </w:t>
            </w:r>
          </w:p>
          <w:p w14:paraId="5D5DAB05" w14:textId="77777777" w:rsidR="00761139" w:rsidRPr="00AC55E3" w:rsidRDefault="00761139" w:rsidP="00B422CE">
            <w:pPr>
              <w:pStyle w:val="Prrafodelista"/>
              <w:widowControl w:val="0"/>
              <w:numPr>
                <w:ilvl w:val="0"/>
                <w:numId w:val="421"/>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 xml:space="preserve">Coordinar, promover y participar en los estudios e investigaciones que permitan mejorar la prestación de los servicios de su dependencia y el oportuno cumplimiento de los planes, programas y proyectos, para la ejecución y utilización óptima de los recursos disponibles, emitiendo los </w:t>
            </w:r>
            <w:r w:rsidRPr="00AC55E3">
              <w:rPr>
                <w:rFonts w:ascii="Arial" w:eastAsia="Arial" w:hAnsi="Arial" w:cs="Arial"/>
                <w:lang w:eastAsia="en-US"/>
              </w:rPr>
              <w:lastRenderedPageBreak/>
              <w:t xml:space="preserve">informes respectivos.  </w:t>
            </w:r>
          </w:p>
          <w:p w14:paraId="19360A8B" w14:textId="77777777" w:rsidR="00761139" w:rsidRPr="00AC55E3" w:rsidRDefault="00761139" w:rsidP="00B422CE">
            <w:pPr>
              <w:pStyle w:val="Prrafodelista"/>
              <w:numPr>
                <w:ilvl w:val="0"/>
                <w:numId w:val="421"/>
              </w:numPr>
              <w:autoSpaceDN w:val="0"/>
              <w:spacing w:after="0" w:line="256" w:lineRule="auto"/>
              <w:jc w:val="both"/>
              <w:rPr>
                <w:rFonts w:ascii="Arial" w:hAnsi="Arial" w:cs="Arial"/>
                <w:lang w:eastAsia="en-US"/>
              </w:rPr>
            </w:pPr>
            <w:r w:rsidRPr="00AC55E3">
              <w:rPr>
                <w:rFonts w:ascii="Arial" w:hAnsi="Arial" w:cs="Arial"/>
                <w:lang w:eastAsia="en-US"/>
              </w:rPr>
              <w:t>Apoyar o asumir la supervisión requerida para la ejecución de los proyectos de acuerdo con los términos y especificaciones técnicas establecidas.</w:t>
            </w:r>
          </w:p>
          <w:p w14:paraId="6D76CFA8" w14:textId="77777777" w:rsidR="00761139" w:rsidRPr="00AC55E3" w:rsidRDefault="00761139" w:rsidP="00B422CE">
            <w:pPr>
              <w:pStyle w:val="Prrafodelista"/>
              <w:widowControl w:val="0"/>
              <w:numPr>
                <w:ilvl w:val="0"/>
                <w:numId w:val="421"/>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 xml:space="preserve">Proyectar, desarrollar, recomendar o implementar procesos, procedimientos, métodos, instrumentos y acciones requeridas para el logro de los objetivos y las metas propuestas, y mejorar la prestación de los servicios a su cargo.  </w:t>
            </w:r>
          </w:p>
        </w:tc>
      </w:tr>
      <w:tr w:rsidR="00AC55E3" w:rsidRPr="00AC55E3" w14:paraId="40C12501" w14:textId="77777777" w:rsidTr="00883214">
        <w:trPr>
          <w:trHeight w:val="256"/>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3A288D4A" w14:textId="77777777" w:rsidR="00761139" w:rsidRPr="00AC55E3" w:rsidRDefault="00761139" w:rsidP="00B53A1F">
            <w:pPr>
              <w:jc w:val="center"/>
              <w:rPr>
                <w:rFonts w:ascii="Arial" w:eastAsia="MS Mincho" w:hAnsi="Arial" w:cs="Arial"/>
                <w:b/>
                <w:bCs/>
              </w:rPr>
            </w:pPr>
            <w:r w:rsidRPr="00AC55E3">
              <w:rPr>
                <w:rFonts w:ascii="Arial" w:eastAsia="MS Mincho" w:hAnsi="Arial" w:cs="Arial"/>
                <w:b/>
                <w:bCs/>
              </w:rPr>
              <w:lastRenderedPageBreak/>
              <w:t>V. CONOCIMIENTOS BÁSICOS O ESENCIALES</w:t>
            </w:r>
          </w:p>
        </w:tc>
      </w:tr>
      <w:tr w:rsidR="00AC55E3" w:rsidRPr="00AC55E3" w14:paraId="1143E8F3" w14:textId="77777777" w:rsidTr="00883214">
        <w:trPr>
          <w:trHeight w:val="546"/>
        </w:trPr>
        <w:tc>
          <w:tcPr>
            <w:tcW w:w="10206" w:type="dxa"/>
            <w:gridSpan w:val="2"/>
            <w:tcBorders>
              <w:top w:val="single" w:sz="6" w:space="0" w:color="auto"/>
              <w:left w:val="single" w:sz="6" w:space="0" w:color="auto"/>
              <w:bottom w:val="single" w:sz="6" w:space="0" w:color="auto"/>
              <w:right w:val="single" w:sz="6" w:space="0" w:color="auto"/>
            </w:tcBorders>
            <w:hideMark/>
          </w:tcPr>
          <w:p w14:paraId="4CB56F07" w14:textId="77777777" w:rsidR="00761139" w:rsidRPr="00AC55E3" w:rsidRDefault="00761139">
            <w:pPr>
              <w:widowControl w:val="0"/>
              <w:numPr>
                <w:ilvl w:val="0"/>
                <w:numId w:val="265"/>
              </w:numPr>
              <w:spacing w:after="0" w:line="240" w:lineRule="auto"/>
              <w:contextualSpacing/>
              <w:jc w:val="both"/>
              <w:rPr>
                <w:rFonts w:ascii="Arial" w:eastAsia="Arial" w:hAnsi="Arial" w:cs="Arial"/>
                <w:lang w:eastAsia="en-US"/>
              </w:rPr>
            </w:pPr>
            <w:r w:rsidRPr="00AC55E3">
              <w:rPr>
                <w:rFonts w:ascii="Arial" w:eastAsia="Arial" w:hAnsi="Arial" w:cs="Arial"/>
              </w:rPr>
              <w:t>Plan Estratégico Institucional</w:t>
            </w:r>
          </w:p>
          <w:p w14:paraId="67714D50" w14:textId="77777777" w:rsidR="00761139" w:rsidRPr="00AC55E3" w:rsidRDefault="00761139">
            <w:pPr>
              <w:pStyle w:val="Prrafodelista"/>
              <w:widowControl w:val="0"/>
              <w:numPr>
                <w:ilvl w:val="0"/>
                <w:numId w:val="265"/>
              </w:numPr>
              <w:autoSpaceDE w:val="0"/>
              <w:autoSpaceDN w:val="0"/>
              <w:adjustRightInd w:val="0"/>
              <w:spacing w:after="0" w:line="240" w:lineRule="auto"/>
              <w:jc w:val="both"/>
              <w:rPr>
                <w:rFonts w:ascii="Arial" w:eastAsia="Arial" w:hAnsi="Arial" w:cs="Arial"/>
                <w:lang w:eastAsia="en-US"/>
              </w:rPr>
            </w:pPr>
            <w:r w:rsidRPr="00AC55E3">
              <w:rPr>
                <w:rFonts w:ascii="Arial" w:eastAsia="Arial" w:hAnsi="Arial" w:cs="Arial"/>
                <w:lang w:eastAsia="en-US"/>
              </w:rPr>
              <w:t>Plan Operativo Anual de Inversión</w:t>
            </w:r>
          </w:p>
          <w:p w14:paraId="00AFD3E0" w14:textId="77777777" w:rsidR="00761139" w:rsidRPr="00AC55E3" w:rsidRDefault="00761139">
            <w:pPr>
              <w:pStyle w:val="Prrafodelista"/>
              <w:widowControl w:val="0"/>
              <w:numPr>
                <w:ilvl w:val="0"/>
                <w:numId w:val="265"/>
              </w:numPr>
              <w:autoSpaceDE w:val="0"/>
              <w:autoSpaceDN w:val="0"/>
              <w:adjustRightInd w:val="0"/>
              <w:spacing w:after="0" w:line="240" w:lineRule="auto"/>
              <w:jc w:val="both"/>
              <w:rPr>
                <w:rFonts w:ascii="Arial" w:eastAsia="Arial" w:hAnsi="Arial" w:cs="Arial"/>
                <w:lang w:eastAsia="en-US"/>
              </w:rPr>
            </w:pPr>
            <w:r w:rsidRPr="00AC55E3">
              <w:rPr>
                <w:rFonts w:ascii="Arial" w:eastAsia="Arial" w:hAnsi="Arial" w:cs="Arial"/>
                <w:lang w:eastAsia="en-US"/>
              </w:rPr>
              <w:t>Sistema Integral de Gestión</w:t>
            </w:r>
          </w:p>
          <w:p w14:paraId="745FFBBC" w14:textId="77777777" w:rsidR="00761139" w:rsidRPr="00AC55E3" w:rsidRDefault="00761139">
            <w:pPr>
              <w:pStyle w:val="Prrafodelista"/>
              <w:widowControl w:val="0"/>
              <w:numPr>
                <w:ilvl w:val="0"/>
                <w:numId w:val="265"/>
              </w:numPr>
              <w:autoSpaceDE w:val="0"/>
              <w:autoSpaceDN w:val="0"/>
              <w:adjustRightInd w:val="0"/>
              <w:spacing w:after="0" w:line="240" w:lineRule="auto"/>
              <w:jc w:val="both"/>
              <w:rPr>
                <w:rFonts w:ascii="Arial" w:eastAsia="Arial" w:hAnsi="Arial" w:cs="Arial"/>
                <w:lang w:eastAsia="en-US"/>
              </w:rPr>
            </w:pPr>
            <w:r w:rsidRPr="00AC55E3">
              <w:rPr>
                <w:rFonts w:ascii="Arial" w:eastAsia="Arial" w:hAnsi="Arial" w:cs="Arial"/>
                <w:lang w:eastAsia="en-US"/>
              </w:rPr>
              <w:t>Código de Ética de la Administración Municipal</w:t>
            </w:r>
          </w:p>
          <w:p w14:paraId="21494074" w14:textId="77777777" w:rsidR="00761139" w:rsidRPr="00AC55E3" w:rsidRDefault="00761139">
            <w:pPr>
              <w:pStyle w:val="Prrafodelista"/>
              <w:widowControl w:val="0"/>
              <w:numPr>
                <w:ilvl w:val="0"/>
                <w:numId w:val="265"/>
              </w:numPr>
              <w:autoSpaceDE w:val="0"/>
              <w:autoSpaceDN w:val="0"/>
              <w:adjustRightInd w:val="0"/>
              <w:spacing w:after="0" w:line="240" w:lineRule="auto"/>
              <w:jc w:val="both"/>
              <w:rPr>
                <w:rFonts w:ascii="Arial" w:eastAsia="Arial" w:hAnsi="Arial" w:cs="Arial"/>
                <w:lang w:eastAsia="en-US"/>
              </w:rPr>
            </w:pPr>
            <w:r w:rsidRPr="00AC55E3">
              <w:rPr>
                <w:rFonts w:ascii="Arial" w:eastAsia="Arial" w:hAnsi="Arial" w:cs="Arial"/>
                <w:lang w:eastAsia="en-US"/>
              </w:rPr>
              <w:t>Estatuto orgánico de presupuesto y disposiciones generales</w:t>
            </w:r>
          </w:p>
          <w:p w14:paraId="123A6967" w14:textId="77777777" w:rsidR="00761139" w:rsidRPr="00AC55E3" w:rsidRDefault="00761139">
            <w:pPr>
              <w:pStyle w:val="Prrafodelista"/>
              <w:widowControl w:val="0"/>
              <w:numPr>
                <w:ilvl w:val="0"/>
                <w:numId w:val="265"/>
              </w:numPr>
              <w:autoSpaceDE w:val="0"/>
              <w:autoSpaceDN w:val="0"/>
              <w:adjustRightInd w:val="0"/>
              <w:spacing w:after="0" w:line="240" w:lineRule="auto"/>
              <w:jc w:val="both"/>
              <w:rPr>
                <w:rFonts w:ascii="Arial" w:eastAsia="Arial" w:hAnsi="Arial" w:cs="Arial"/>
                <w:lang w:eastAsia="en-US"/>
              </w:rPr>
            </w:pPr>
            <w:r w:rsidRPr="00AC55E3">
              <w:rPr>
                <w:rFonts w:ascii="Arial" w:eastAsia="Arial" w:hAnsi="Arial" w:cs="Arial"/>
                <w:lang w:eastAsia="en-US"/>
              </w:rPr>
              <w:t>Contratos y convenios institucionales</w:t>
            </w:r>
          </w:p>
          <w:p w14:paraId="65EA3DED" w14:textId="77777777" w:rsidR="00761139" w:rsidRPr="00AC55E3" w:rsidRDefault="00761139">
            <w:pPr>
              <w:pStyle w:val="Prrafodelista"/>
              <w:widowControl w:val="0"/>
              <w:numPr>
                <w:ilvl w:val="0"/>
                <w:numId w:val="265"/>
              </w:numPr>
              <w:autoSpaceDE w:val="0"/>
              <w:autoSpaceDN w:val="0"/>
              <w:adjustRightInd w:val="0"/>
              <w:spacing w:after="0" w:line="240" w:lineRule="auto"/>
              <w:jc w:val="both"/>
              <w:rPr>
                <w:rFonts w:ascii="Arial" w:eastAsia="Arial" w:hAnsi="Arial" w:cs="Arial"/>
                <w:lang w:eastAsia="en-US"/>
              </w:rPr>
            </w:pPr>
            <w:r w:rsidRPr="00AC55E3">
              <w:rPr>
                <w:rFonts w:ascii="Arial" w:eastAsia="Arial" w:hAnsi="Arial" w:cs="Arial"/>
                <w:lang w:eastAsia="en-US"/>
              </w:rPr>
              <w:t>Normatividad vigente y procedimientos sobre presupuesto y contabilidad pública</w:t>
            </w:r>
          </w:p>
          <w:p w14:paraId="66569F10" w14:textId="77777777" w:rsidR="00761139" w:rsidRPr="00AC55E3" w:rsidRDefault="00761139">
            <w:pPr>
              <w:pStyle w:val="Prrafodelista"/>
              <w:widowControl w:val="0"/>
              <w:numPr>
                <w:ilvl w:val="0"/>
                <w:numId w:val="265"/>
              </w:numPr>
              <w:autoSpaceDE w:val="0"/>
              <w:autoSpaceDN w:val="0"/>
              <w:adjustRightInd w:val="0"/>
              <w:spacing w:after="0" w:line="240" w:lineRule="auto"/>
              <w:jc w:val="both"/>
              <w:rPr>
                <w:rFonts w:ascii="Arial" w:eastAsia="Arial" w:hAnsi="Arial" w:cs="Arial"/>
                <w:lang w:eastAsia="en-US"/>
              </w:rPr>
            </w:pPr>
            <w:r w:rsidRPr="00AC55E3">
              <w:rPr>
                <w:rFonts w:ascii="Arial" w:eastAsia="Arial" w:hAnsi="Arial" w:cs="Arial"/>
                <w:lang w:eastAsia="en-US"/>
              </w:rPr>
              <w:t>Catálogo de cuentas del sector público</w:t>
            </w:r>
          </w:p>
          <w:p w14:paraId="24210D38" w14:textId="77777777" w:rsidR="00761139" w:rsidRPr="00AC55E3" w:rsidRDefault="00761139">
            <w:pPr>
              <w:pStyle w:val="Prrafodelista"/>
              <w:widowControl w:val="0"/>
              <w:numPr>
                <w:ilvl w:val="0"/>
                <w:numId w:val="265"/>
              </w:numPr>
              <w:autoSpaceDE w:val="0"/>
              <w:autoSpaceDN w:val="0"/>
              <w:adjustRightInd w:val="0"/>
              <w:spacing w:after="0" w:line="240" w:lineRule="auto"/>
              <w:jc w:val="both"/>
              <w:rPr>
                <w:rFonts w:ascii="Arial" w:eastAsia="Arial" w:hAnsi="Arial" w:cs="Arial"/>
                <w:lang w:eastAsia="en-US"/>
              </w:rPr>
            </w:pPr>
            <w:r w:rsidRPr="00AC55E3">
              <w:rPr>
                <w:rFonts w:ascii="Arial" w:eastAsia="Arial" w:hAnsi="Arial" w:cs="Arial"/>
                <w:lang w:eastAsia="en-US"/>
              </w:rPr>
              <w:t>Sistema de Información Financiera - SIIF</w:t>
            </w:r>
          </w:p>
          <w:p w14:paraId="2304E01B" w14:textId="77777777" w:rsidR="00761139" w:rsidRPr="00AC55E3" w:rsidRDefault="00761139">
            <w:pPr>
              <w:pStyle w:val="Prrafodelista"/>
              <w:widowControl w:val="0"/>
              <w:numPr>
                <w:ilvl w:val="0"/>
                <w:numId w:val="265"/>
              </w:numPr>
              <w:autoSpaceDE w:val="0"/>
              <w:autoSpaceDN w:val="0"/>
              <w:adjustRightInd w:val="0"/>
              <w:spacing w:after="0" w:line="240" w:lineRule="auto"/>
              <w:jc w:val="both"/>
              <w:rPr>
                <w:rFonts w:ascii="Arial" w:eastAsia="Arial" w:hAnsi="Arial" w:cs="Arial"/>
                <w:lang w:eastAsia="en-US"/>
              </w:rPr>
            </w:pPr>
            <w:r w:rsidRPr="00AC55E3">
              <w:rPr>
                <w:rFonts w:ascii="Arial" w:eastAsia="Arial" w:hAnsi="Arial" w:cs="Arial"/>
                <w:lang w:eastAsia="en-US"/>
              </w:rPr>
              <w:t>Fuentes de registro de las operaciones financieras</w:t>
            </w:r>
          </w:p>
          <w:p w14:paraId="0D163F95" w14:textId="77777777" w:rsidR="00761139" w:rsidRPr="00AC55E3" w:rsidRDefault="00761139">
            <w:pPr>
              <w:pStyle w:val="Prrafodelista"/>
              <w:widowControl w:val="0"/>
              <w:numPr>
                <w:ilvl w:val="0"/>
                <w:numId w:val="265"/>
              </w:numPr>
              <w:autoSpaceDE w:val="0"/>
              <w:autoSpaceDN w:val="0"/>
              <w:adjustRightInd w:val="0"/>
              <w:spacing w:after="0" w:line="240" w:lineRule="auto"/>
              <w:jc w:val="both"/>
              <w:rPr>
                <w:rFonts w:ascii="Arial" w:eastAsia="Arial" w:hAnsi="Arial" w:cs="Arial"/>
                <w:lang w:eastAsia="en-US"/>
              </w:rPr>
            </w:pPr>
            <w:r w:rsidRPr="00AC55E3">
              <w:rPr>
                <w:rFonts w:ascii="Arial" w:eastAsia="Arial" w:hAnsi="Arial" w:cs="Arial"/>
                <w:lang w:eastAsia="en-US"/>
              </w:rPr>
              <w:t>Elaboración de informes o reportes contables</w:t>
            </w:r>
          </w:p>
          <w:p w14:paraId="2991ED74" w14:textId="77777777" w:rsidR="00761139" w:rsidRPr="00AC55E3" w:rsidRDefault="00761139">
            <w:pPr>
              <w:pStyle w:val="Prrafodelista"/>
              <w:widowControl w:val="0"/>
              <w:numPr>
                <w:ilvl w:val="0"/>
                <w:numId w:val="265"/>
              </w:numPr>
              <w:autoSpaceDE w:val="0"/>
              <w:autoSpaceDN w:val="0"/>
              <w:adjustRightInd w:val="0"/>
              <w:spacing w:after="0" w:line="240" w:lineRule="auto"/>
              <w:jc w:val="both"/>
              <w:rPr>
                <w:rFonts w:ascii="Arial" w:eastAsia="Arial" w:hAnsi="Arial" w:cs="Arial"/>
                <w:lang w:eastAsia="en-US"/>
              </w:rPr>
            </w:pPr>
            <w:r w:rsidRPr="00AC55E3">
              <w:rPr>
                <w:rFonts w:ascii="Arial" w:eastAsia="Arial" w:hAnsi="Arial" w:cs="Arial"/>
                <w:lang w:eastAsia="en-US"/>
              </w:rPr>
              <w:t>Análisis financiero</w:t>
            </w:r>
          </w:p>
          <w:p w14:paraId="5E4F4911" w14:textId="77777777" w:rsidR="00761139" w:rsidRPr="00AC55E3" w:rsidRDefault="00761139">
            <w:pPr>
              <w:pStyle w:val="Prrafodelista"/>
              <w:widowControl w:val="0"/>
              <w:numPr>
                <w:ilvl w:val="0"/>
                <w:numId w:val="265"/>
              </w:numPr>
              <w:autoSpaceDE w:val="0"/>
              <w:autoSpaceDN w:val="0"/>
              <w:adjustRightInd w:val="0"/>
              <w:spacing w:after="0" w:line="240" w:lineRule="auto"/>
              <w:jc w:val="both"/>
              <w:rPr>
                <w:rFonts w:ascii="Arial" w:eastAsia="Arial" w:hAnsi="Arial" w:cs="Arial"/>
                <w:lang w:eastAsia="en-US"/>
              </w:rPr>
            </w:pPr>
            <w:r w:rsidRPr="00AC55E3">
              <w:rPr>
                <w:rFonts w:ascii="Arial" w:eastAsia="Arial" w:hAnsi="Arial" w:cs="Arial"/>
                <w:lang w:eastAsia="en-US"/>
              </w:rPr>
              <w:t>Indicadores de gestión</w:t>
            </w:r>
          </w:p>
          <w:p w14:paraId="22B2E76C" w14:textId="77777777" w:rsidR="00761139" w:rsidRPr="00AC55E3" w:rsidRDefault="00761139">
            <w:pPr>
              <w:pStyle w:val="Prrafodelista"/>
              <w:widowControl w:val="0"/>
              <w:numPr>
                <w:ilvl w:val="0"/>
                <w:numId w:val="265"/>
              </w:numPr>
              <w:autoSpaceDE w:val="0"/>
              <w:autoSpaceDN w:val="0"/>
              <w:adjustRightInd w:val="0"/>
              <w:spacing w:after="0" w:line="240" w:lineRule="auto"/>
              <w:jc w:val="both"/>
              <w:rPr>
                <w:rFonts w:ascii="Arial" w:eastAsia="Arial" w:hAnsi="Arial" w:cs="Arial"/>
                <w:lang w:eastAsia="en-US"/>
              </w:rPr>
            </w:pPr>
            <w:r w:rsidRPr="00AC55E3">
              <w:rPr>
                <w:rFonts w:ascii="Arial" w:eastAsia="Arial" w:hAnsi="Arial" w:cs="Arial"/>
                <w:lang w:eastAsia="en-US"/>
              </w:rPr>
              <w:t>Elaboración y presentación de informes</w:t>
            </w:r>
          </w:p>
          <w:p w14:paraId="4464D055" w14:textId="77777777" w:rsidR="00761139" w:rsidRPr="00AC55E3" w:rsidRDefault="00761139">
            <w:pPr>
              <w:pStyle w:val="Prrafodelista"/>
              <w:widowControl w:val="0"/>
              <w:numPr>
                <w:ilvl w:val="0"/>
                <w:numId w:val="265"/>
              </w:numPr>
              <w:autoSpaceDE w:val="0"/>
              <w:autoSpaceDN w:val="0"/>
              <w:adjustRightInd w:val="0"/>
              <w:spacing w:after="0" w:line="240" w:lineRule="auto"/>
              <w:jc w:val="both"/>
              <w:rPr>
                <w:rFonts w:ascii="Arial" w:eastAsia="Arial" w:hAnsi="Arial" w:cs="Arial"/>
                <w:lang w:eastAsia="en-US"/>
              </w:rPr>
            </w:pPr>
            <w:r w:rsidRPr="00AC55E3">
              <w:rPr>
                <w:rFonts w:ascii="Arial" w:eastAsia="Arial" w:hAnsi="Arial" w:cs="Arial"/>
                <w:lang w:eastAsia="en-US"/>
              </w:rPr>
              <w:t xml:space="preserve">Contabilidad </w:t>
            </w:r>
          </w:p>
          <w:p w14:paraId="6A992C43" w14:textId="77777777" w:rsidR="00761139" w:rsidRPr="00AC55E3" w:rsidRDefault="00761139">
            <w:pPr>
              <w:pStyle w:val="Prrafodelista"/>
              <w:widowControl w:val="0"/>
              <w:numPr>
                <w:ilvl w:val="0"/>
                <w:numId w:val="265"/>
              </w:numPr>
              <w:autoSpaceDE w:val="0"/>
              <w:autoSpaceDN w:val="0"/>
              <w:adjustRightInd w:val="0"/>
              <w:spacing w:after="0" w:line="240" w:lineRule="auto"/>
              <w:jc w:val="both"/>
              <w:rPr>
                <w:rFonts w:ascii="Arial" w:hAnsi="Arial" w:cs="Arial"/>
              </w:rPr>
            </w:pPr>
            <w:r w:rsidRPr="00AC55E3">
              <w:rPr>
                <w:rFonts w:ascii="Arial" w:eastAsia="Arial" w:hAnsi="Arial" w:cs="Arial"/>
                <w:lang w:eastAsia="en-US"/>
              </w:rPr>
              <w:t>Informática básica</w:t>
            </w:r>
            <w:r w:rsidRPr="00AC55E3">
              <w:rPr>
                <w:rFonts w:ascii="Arial" w:hAnsi="Arial" w:cs="Arial"/>
              </w:rPr>
              <w:t>.</w:t>
            </w:r>
          </w:p>
        </w:tc>
      </w:tr>
      <w:tr w:rsidR="00AC55E3" w:rsidRPr="00AC55E3" w14:paraId="0F21EC34" w14:textId="77777777" w:rsidTr="00883214">
        <w:trPr>
          <w:trHeight w:val="219"/>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754C6740" w14:textId="77777777" w:rsidR="00761139" w:rsidRPr="00AC55E3" w:rsidRDefault="00761139" w:rsidP="00B53A1F">
            <w:pPr>
              <w:jc w:val="center"/>
              <w:rPr>
                <w:rFonts w:ascii="Arial" w:eastAsia="MS Mincho" w:hAnsi="Arial" w:cs="Arial"/>
                <w:b/>
                <w:bCs/>
              </w:rPr>
            </w:pPr>
            <w:r w:rsidRPr="00AC55E3">
              <w:rPr>
                <w:rFonts w:ascii="Arial" w:eastAsia="MS Mincho" w:hAnsi="Arial" w:cs="Arial"/>
                <w:b/>
                <w:bCs/>
              </w:rPr>
              <w:t>VI.  COMPETENCIAS COMPORTAMENTALES</w:t>
            </w:r>
          </w:p>
        </w:tc>
      </w:tr>
      <w:tr w:rsidR="00AC55E3" w:rsidRPr="00AC55E3" w14:paraId="3261AF6D" w14:textId="77777777" w:rsidTr="00883214">
        <w:trPr>
          <w:trHeight w:val="254"/>
        </w:trPr>
        <w:tc>
          <w:tcPr>
            <w:tcW w:w="5102" w:type="dxa"/>
            <w:tcBorders>
              <w:top w:val="single" w:sz="6" w:space="0" w:color="auto"/>
              <w:left w:val="single" w:sz="6" w:space="0" w:color="auto"/>
              <w:bottom w:val="single" w:sz="6" w:space="0" w:color="auto"/>
              <w:right w:val="single" w:sz="4" w:space="0" w:color="auto"/>
            </w:tcBorders>
            <w:shd w:val="clear" w:color="auto" w:fill="D5DCE4" w:themeFill="text2" w:themeFillTint="33"/>
            <w:vAlign w:val="center"/>
            <w:hideMark/>
          </w:tcPr>
          <w:p w14:paraId="236F3460" w14:textId="77777777" w:rsidR="00761139" w:rsidRPr="00AC55E3" w:rsidRDefault="00761139" w:rsidP="00B53A1F">
            <w:pPr>
              <w:keepNext/>
              <w:keepLines/>
              <w:jc w:val="center"/>
              <w:outlineLvl w:val="7"/>
              <w:rPr>
                <w:rFonts w:ascii="Arial" w:eastAsiaTheme="majorEastAsia" w:hAnsi="Arial" w:cs="Arial"/>
                <w:b/>
                <w:bCs/>
                <w:i/>
                <w:iCs/>
              </w:rPr>
            </w:pPr>
            <w:r w:rsidRPr="00AC55E3">
              <w:rPr>
                <w:rFonts w:ascii="Arial" w:eastAsiaTheme="majorEastAsia" w:hAnsi="Arial" w:cs="Arial"/>
                <w:b/>
                <w:bCs/>
              </w:rPr>
              <w:t>COMUNES</w:t>
            </w:r>
          </w:p>
        </w:tc>
        <w:tc>
          <w:tcPr>
            <w:tcW w:w="5104" w:type="dxa"/>
            <w:tcBorders>
              <w:top w:val="single" w:sz="6" w:space="0" w:color="auto"/>
              <w:left w:val="single" w:sz="4" w:space="0" w:color="auto"/>
              <w:bottom w:val="single" w:sz="6" w:space="0" w:color="auto"/>
              <w:right w:val="single" w:sz="6" w:space="0" w:color="auto"/>
            </w:tcBorders>
            <w:shd w:val="clear" w:color="auto" w:fill="D5DCE4" w:themeFill="text2" w:themeFillTint="33"/>
            <w:vAlign w:val="center"/>
            <w:hideMark/>
          </w:tcPr>
          <w:p w14:paraId="7C39042A" w14:textId="77777777" w:rsidR="00761139" w:rsidRPr="00AC55E3" w:rsidRDefault="00761139" w:rsidP="00B53A1F">
            <w:pPr>
              <w:jc w:val="center"/>
              <w:rPr>
                <w:rFonts w:ascii="Arial" w:eastAsia="MS Mincho" w:hAnsi="Arial" w:cs="Arial"/>
                <w:b/>
                <w:bCs/>
              </w:rPr>
            </w:pPr>
            <w:r w:rsidRPr="00AC55E3">
              <w:rPr>
                <w:rFonts w:ascii="Arial" w:eastAsia="MS Mincho" w:hAnsi="Arial" w:cs="Arial"/>
                <w:b/>
                <w:bCs/>
              </w:rPr>
              <w:t>POR NIVEL JERÁRQUICO</w:t>
            </w:r>
          </w:p>
        </w:tc>
      </w:tr>
      <w:tr w:rsidR="00AC55E3" w:rsidRPr="00AC55E3" w14:paraId="1A5438D1" w14:textId="77777777" w:rsidTr="00883214">
        <w:trPr>
          <w:trHeight w:val="244"/>
        </w:trPr>
        <w:tc>
          <w:tcPr>
            <w:tcW w:w="5102" w:type="dxa"/>
            <w:tcBorders>
              <w:top w:val="single" w:sz="6" w:space="0" w:color="auto"/>
              <w:left w:val="single" w:sz="6" w:space="0" w:color="auto"/>
              <w:bottom w:val="single" w:sz="6" w:space="0" w:color="auto"/>
              <w:right w:val="single" w:sz="4" w:space="0" w:color="auto"/>
            </w:tcBorders>
            <w:hideMark/>
          </w:tcPr>
          <w:p w14:paraId="6893BF4A" w14:textId="77777777" w:rsidR="00761139" w:rsidRPr="00AC55E3" w:rsidRDefault="00761139">
            <w:pPr>
              <w:numPr>
                <w:ilvl w:val="0"/>
                <w:numId w:val="243"/>
              </w:numPr>
              <w:spacing w:after="0" w:line="240" w:lineRule="auto"/>
              <w:ind w:left="360"/>
              <w:contextualSpacing/>
              <w:jc w:val="both"/>
              <w:rPr>
                <w:rFonts w:ascii="Arial" w:eastAsia="Times New Roman" w:hAnsi="Arial" w:cs="Arial"/>
              </w:rPr>
            </w:pPr>
            <w:r w:rsidRPr="00AC55E3">
              <w:rPr>
                <w:rFonts w:ascii="Arial" w:eastAsia="Times New Roman" w:hAnsi="Arial" w:cs="Arial"/>
              </w:rPr>
              <w:t>Aprendizaje continuo.</w:t>
            </w:r>
          </w:p>
          <w:p w14:paraId="071E59CB" w14:textId="77777777" w:rsidR="00761139" w:rsidRPr="00AC55E3" w:rsidRDefault="00761139">
            <w:pPr>
              <w:numPr>
                <w:ilvl w:val="0"/>
                <w:numId w:val="243"/>
              </w:numPr>
              <w:spacing w:after="0" w:line="240" w:lineRule="auto"/>
              <w:ind w:left="360"/>
              <w:contextualSpacing/>
              <w:jc w:val="both"/>
              <w:rPr>
                <w:rFonts w:ascii="Arial" w:eastAsia="Times New Roman" w:hAnsi="Arial" w:cs="Arial"/>
              </w:rPr>
            </w:pPr>
            <w:r w:rsidRPr="00AC55E3">
              <w:rPr>
                <w:rFonts w:ascii="Arial" w:eastAsia="Times New Roman" w:hAnsi="Arial" w:cs="Arial"/>
              </w:rPr>
              <w:t>Orientación a resultados.</w:t>
            </w:r>
          </w:p>
          <w:p w14:paraId="32678768" w14:textId="77777777" w:rsidR="00761139" w:rsidRPr="00AC55E3" w:rsidRDefault="00761139">
            <w:pPr>
              <w:numPr>
                <w:ilvl w:val="0"/>
                <w:numId w:val="243"/>
              </w:numPr>
              <w:spacing w:after="0" w:line="240" w:lineRule="auto"/>
              <w:ind w:left="360"/>
              <w:contextualSpacing/>
              <w:jc w:val="both"/>
              <w:rPr>
                <w:rFonts w:ascii="Arial" w:eastAsia="Times New Roman" w:hAnsi="Arial" w:cs="Arial"/>
              </w:rPr>
            </w:pPr>
            <w:r w:rsidRPr="00AC55E3">
              <w:rPr>
                <w:rFonts w:ascii="Arial" w:eastAsia="Times New Roman" w:hAnsi="Arial" w:cs="Arial"/>
              </w:rPr>
              <w:t>Orientación al usuario y al ciudadano.</w:t>
            </w:r>
          </w:p>
          <w:p w14:paraId="48C25F45" w14:textId="77777777" w:rsidR="00761139" w:rsidRPr="00AC55E3" w:rsidRDefault="00761139">
            <w:pPr>
              <w:numPr>
                <w:ilvl w:val="0"/>
                <w:numId w:val="243"/>
              </w:numPr>
              <w:spacing w:after="0" w:line="240" w:lineRule="auto"/>
              <w:ind w:left="360"/>
              <w:contextualSpacing/>
              <w:jc w:val="both"/>
              <w:rPr>
                <w:rFonts w:ascii="Arial" w:eastAsia="Times New Roman" w:hAnsi="Arial" w:cs="Arial"/>
              </w:rPr>
            </w:pPr>
            <w:r w:rsidRPr="00AC55E3">
              <w:rPr>
                <w:rFonts w:ascii="Arial" w:eastAsia="Times New Roman" w:hAnsi="Arial" w:cs="Arial"/>
              </w:rPr>
              <w:t>Compromiso con la Organización.</w:t>
            </w:r>
          </w:p>
          <w:p w14:paraId="63CDC6A3" w14:textId="77777777" w:rsidR="00761139" w:rsidRPr="00AC55E3" w:rsidRDefault="00761139">
            <w:pPr>
              <w:numPr>
                <w:ilvl w:val="0"/>
                <w:numId w:val="243"/>
              </w:numPr>
              <w:spacing w:after="0" w:line="240" w:lineRule="auto"/>
              <w:ind w:left="360"/>
              <w:contextualSpacing/>
              <w:jc w:val="both"/>
              <w:rPr>
                <w:rFonts w:ascii="Arial" w:eastAsia="Times New Roman" w:hAnsi="Arial" w:cs="Arial"/>
              </w:rPr>
            </w:pPr>
            <w:r w:rsidRPr="00AC55E3">
              <w:rPr>
                <w:rFonts w:ascii="Arial" w:eastAsia="Times New Roman" w:hAnsi="Arial" w:cs="Arial"/>
              </w:rPr>
              <w:t>Trabajo en equipo.</w:t>
            </w:r>
          </w:p>
          <w:p w14:paraId="684A3C9F" w14:textId="77777777" w:rsidR="00761139" w:rsidRPr="00AC55E3" w:rsidRDefault="00761139">
            <w:pPr>
              <w:widowControl w:val="0"/>
              <w:numPr>
                <w:ilvl w:val="0"/>
                <w:numId w:val="243"/>
              </w:numPr>
              <w:spacing w:after="0" w:line="240" w:lineRule="auto"/>
              <w:ind w:left="360"/>
              <w:contextualSpacing/>
              <w:jc w:val="both"/>
              <w:rPr>
                <w:rFonts w:ascii="Arial" w:eastAsia="Times New Roman" w:hAnsi="Arial" w:cs="Arial"/>
              </w:rPr>
            </w:pPr>
            <w:r w:rsidRPr="00AC55E3">
              <w:rPr>
                <w:rFonts w:ascii="Arial" w:eastAsia="Times New Roman" w:hAnsi="Arial" w:cs="Arial"/>
              </w:rPr>
              <w:t>Adaptación al cambio.</w:t>
            </w:r>
          </w:p>
        </w:tc>
        <w:tc>
          <w:tcPr>
            <w:tcW w:w="5104" w:type="dxa"/>
            <w:tcBorders>
              <w:top w:val="single" w:sz="6" w:space="0" w:color="auto"/>
              <w:left w:val="single" w:sz="4" w:space="0" w:color="auto"/>
              <w:bottom w:val="single" w:sz="6" w:space="0" w:color="auto"/>
              <w:right w:val="single" w:sz="6" w:space="0" w:color="auto"/>
            </w:tcBorders>
            <w:hideMark/>
          </w:tcPr>
          <w:p w14:paraId="03047EB3" w14:textId="77777777" w:rsidR="00761139" w:rsidRPr="00AC55E3" w:rsidRDefault="00761139">
            <w:pPr>
              <w:widowControl w:val="0"/>
              <w:numPr>
                <w:ilvl w:val="0"/>
                <w:numId w:val="243"/>
              </w:numPr>
              <w:spacing w:after="0" w:line="240" w:lineRule="auto"/>
              <w:ind w:left="360"/>
              <w:contextualSpacing/>
              <w:jc w:val="both"/>
              <w:rPr>
                <w:rFonts w:ascii="Arial" w:eastAsia="Times New Roman" w:hAnsi="Arial" w:cs="Arial"/>
              </w:rPr>
            </w:pPr>
            <w:r w:rsidRPr="00AC55E3">
              <w:rPr>
                <w:rFonts w:ascii="Arial" w:eastAsia="Times New Roman" w:hAnsi="Arial" w:cs="Arial"/>
              </w:rPr>
              <w:t>Aporte técnico-profesional.</w:t>
            </w:r>
          </w:p>
          <w:p w14:paraId="5E7D51D2" w14:textId="77777777" w:rsidR="00761139" w:rsidRPr="00AC55E3" w:rsidRDefault="00761139">
            <w:pPr>
              <w:widowControl w:val="0"/>
              <w:numPr>
                <w:ilvl w:val="0"/>
                <w:numId w:val="243"/>
              </w:numPr>
              <w:spacing w:after="0" w:line="240" w:lineRule="auto"/>
              <w:ind w:left="360"/>
              <w:contextualSpacing/>
              <w:jc w:val="both"/>
              <w:rPr>
                <w:rFonts w:ascii="Arial" w:eastAsia="Times New Roman" w:hAnsi="Arial" w:cs="Arial"/>
              </w:rPr>
            </w:pPr>
            <w:r w:rsidRPr="00AC55E3">
              <w:rPr>
                <w:rFonts w:ascii="Arial" w:eastAsia="Times New Roman" w:hAnsi="Arial" w:cs="Arial"/>
              </w:rPr>
              <w:t>Comunicación efectiva.</w:t>
            </w:r>
          </w:p>
          <w:p w14:paraId="08B8D95C" w14:textId="77777777" w:rsidR="00761139" w:rsidRPr="00AC55E3" w:rsidRDefault="00761139">
            <w:pPr>
              <w:widowControl w:val="0"/>
              <w:numPr>
                <w:ilvl w:val="0"/>
                <w:numId w:val="243"/>
              </w:numPr>
              <w:spacing w:after="0" w:line="240" w:lineRule="auto"/>
              <w:ind w:left="360"/>
              <w:contextualSpacing/>
              <w:jc w:val="both"/>
              <w:rPr>
                <w:rFonts w:ascii="Arial" w:eastAsia="Times New Roman" w:hAnsi="Arial" w:cs="Arial"/>
              </w:rPr>
            </w:pPr>
            <w:r w:rsidRPr="00AC55E3">
              <w:rPr>
                <w:rFonts w:ascii="Arial" w:eastAsia="Times New Roman" w:hAnsi="Arial" w:cs="Arial"/>
              </w:rPr>
              <w:t>Gestión de procedimientos.</w:t>
            </w:r>
          </w:p>
          <w:p w14:paraId="36775066" w14:textId="77777777" w:rsidR="00761139" w:rsidRPr="00AC55E3" w:rsidRDefault="00761139">
            <w:pPr>
              <w:widowControl w:val="0"/>
              <w:numPr>
                <w:ilvl w:val="0"/>
                <w:numId w:val="243"/>
              </w:numPr>
              <w:spacing w:after="0" w:line="240" w:lineRule="auto"/>
              <w:ind w:left="360"/>
              <w:contextualSpacing/>
              <w:jc w:val="both"/>
              <w:rPr>
                <w:rFonts w:ascii="Arial" w:eastAsia="Times New Roman" w:hAnsi="Arial" w:cs="Arial"/>
              </w:rPr>
            </w:pPr>
            <w:r w:rsidRPr="00AC55E3">
              <w:rPr>
                <w:rFonts w:ascii="Arial" w:eastAsia="Times New Roman" w:hAnsi="Arial" w:cs="Arial"/>
              </w:rPr>
              <w:t>Instrumentación de decisiones.</w:t>
            </w:r>
          </w:p>
        </w:tc>
      </w:tr>
      <w:tr w:rsidR="00AC55E3" w:rsidRPr="00AC55E3" w14:paraId="2519410A" w14:textId="77777777" w:rsidTr="00883214">
        <w:trPr>
          <w:trHeight w:val="263"/>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2C1462A6" w14:textId="77777777" w:rsidR="00761139" w:rsidRPr="00AC55E3" w:rsidRDefault="00761139" w:rsidP="00B53A1F">
            <w:pPr>
              <w:jc w:val="center"/>
              <w:rPr>
                <w:rFonts w:ascii="Arial" w:eastAsia="MS Mincho" w:hAnsi="Arial" w:cs="Arial"/>
                <w:b/>
                <w:bCs/>
              </w:rPr>
            </w:pPr>
            <w:r w:rsidRPr="00AC55E3">
              <w:rPr>
                <w:rFonts w:ascii="Arial" w:eastAsia="MS Mincho" w:hAnsi="Arial" w:cs="Arial"/>
                <w:b/>
                <w:bCs/>
              </w:rPr>
              <w:t>VII.  REQUISITOS DE FORMACIÓN ACADÉMICA Y EXPERIENCIA</w:t>
            </w:r>
          </w:p>
        </w:tc>
      </w:tr>
      <w:tr w:rsidR="00AC55E3" w:rsidRPr="00AC55E3" w14:paraId="26E3E49F" w14:textId="77777777" w:rsidTr="00883214">
        <w:trPr>
          <w:trHeight w:val="295"/>
        </w:trPr>
        <w:tc>
          <w:tcPr>
            <w:tcW w:w="5103" w:type="dxa"/>
            <w:tcBorders>
              <w:top w:val="single" w:sz="6" w:space="0" w:color="auto"/>
              <w:left w:val="single" w:sz="6" w:space="0" w:color="auto"/>
              <w:bottom w:val="single" w:sz="6" w:space="0" w:color="auto"/>
              <w:right w:val="single" w:sz="4" w:space="0" w:color="auto"/>
            </w:tcBorders>
            <w:shd w:val="clear" w:color="auto" w:fill="D5DCE4" w:themeFill="text2" w:themeFillTint="33"/>
            <w:vAlign w:val="center"/>
            <w:hideMark/>
          </w:tcPr>
          <w:p w14:paraId="54E0E217" w14:textId="77777777" w:rsidR="00761139" w:rsidRPr="00AC55E3" w:rsidRDefault="00761139" w:rsidP="00B53A1F">
            <w:pPr>
              <w:jc w:val="center"/>
              <w:rPr>
                <w:rFonts w:ascii="Arial" w:eastAsia="MS Mincho" w:hAnsi="Arial" w:cs="Arial"/>
                <w:b/>
                <w:bCs/>
              </w:rPr>
            </w:pPr>
            <w:r w:rsidRPr="00AC55E3">
              <w:rPr>
                <w:rFonts w:ascii="Arial" w:eastAsia="MS Mincho" w:hAnsi="Arial" w:cs="Arial"/>
                <w:b/>
                <w:bCs/>
              </w:rPr>
              <w:t>FORMACIÓN ACADÉMICA</w:t>
            </w:r>
          </w:p>
        </w:tc>
        <w:tc>
          <w:tcPr>
            <w:tcW w:w="5103" w:type="dxa"/>
            <w:tcBorders>
              <w:top w:val="single" w:sz="6" w:space="0" w:color="auto"/>
              <w:left w:val="single" w:sz="4" w:space="0" w:color="auto"/>
              <w:bottom w:val="single" w:sz="6" w:space="0" w:color="auto"/>
              <w:right w:val="single" w:sz="6" w:space="0" w:color="auto"/>
            </w:tcBorders>
            <w:shd w:val="clear" w:color="auto" w:fill="D5DCE4" w:themeFill="text2" w:themeFillTint="33"/>
            <w:vAlign w:val="center"/>
            <w:hideMark/>
          </w:tcPr>
          <w:p w14:paraId="524E74CE" w14:textId="77777777" w:rsidR="00761139" w:rsidRPr="00AC55E3" w:rsidRDefault="00761139" w:rsidP="00B53A1F">
            <w:pPr>
              <w:jc w:val="center"/>
              <w:rPr>
                <w:rFonts w:ascii="Arial" w:eastAsia="MS Mincho" w:hAnsi="Arial" w:cs="Arial"/>
                <w:b/>
                <w:bCs/>
              </w:rPr>
            </w:pPr>
            <w:r w:rsidRPr="00AC55E3">
              <w:rPr>
                <w:rFonts w:ascii="Arial" w:eastAsia="MS Mincho" w:hAnsi="Arial" w:cs="Arial"/>
                <w:b/>
                <w:bCs/>
              </w:rPr>
              <w:t>EXPERIENCIA</w:t>
            </w:r>
          </w:p>
        </w:tc>
      </w:tr>
      <w:tr w:rsidR="00AC55E3" w:rsidRPr="00AC55E3" w14:paraId="651E8794" w14:textId="77777777" w:rsidTr="00883214">
        <w:trPr>
          <w:trHeight w:val="381"/>
        </w:trPr>
        <w:tc>
          <w:tcPr>
            <w:tcW w:w="5103" w:type="dxa"/>
            <w:tcBorders>
              <w:top w:val="single" w:sz="6" w:space="0" w:color="auto"/>
              <w:left w:val="single" w:sz="6" w:space="0" w:color="auto"/>
              <w:bottom w:val="single" w:sz="6" w:space="0" w:color="auto"/>
              <w:right w:val="single" w:sz="4" w:space="0" w:color="auto"/>
            </w:tcBorders>
            <w:shd w:val="clear" w:color="auto" w:fill="FFFFFF" w:themeFill="background1"/>
          </w:tcPr>
          <w:p w14:paraId="0FC65CD0" w14:textId="77777777" w:rsidR="00761139" w:rsidRPr="00AC55E3" w:rsidRDefault="00761139" w:rsidP="00B53A1F">
            <w:pPr>
              <w:jc w:val="both"/>
              <w:rPr>
                <w:rFonts w:ascii="Arial" w:eastAsia="MS Mincho" w:hAnsi="Arial" w:cs="Arial"/>
              </w:rPr>
            </w:pPr>
            <w:r w:rsidRPr="00AC55E3">
              <w:rPr>
                <w:rFonts w:ascii="Arial" w:eastAsia="MS Mincho" w:hAnsi="Arial" w:cs="Arial"/>
              </w:rPr>
              <w:t>Título profesional en disciplina académica de:</w:t>
            </w:r>
          </w:p>
          <w:p w14:paraId="47E3621E" w14:textId="77777777" w:rsidR="00761139" w:rsidRPr="00AC55E3" w:rsidRDefault="00761139">
            <w:pPr>
              <w:pStyle w:val="Prrafodelista"/>
              <w:widowControl w:val="0"/>
              <w:numPr>
                <w:ilvl w:val="0"/>
                <w:numId w:val="255"/>
              </w:numPr>
              <w:autoSpaceDE w:val="0"/>
              <w:autoSpaceDN w:val="0"/>
              <w:adjustRightInd w:val="0"/>
              <w:spacing w:after="0" w:line="240" w:lineRule="auto"/>
              <w:contextualSpacing w:val="0"/>
              <w:jc w:val="both"/>
              <w:rPr>
                <w:rFonts w:ascii="Arial" w:eastAsia="MS Mincho" w:hAnsi="Arial" w:cs="Arial"/>
              </w:rPr>
            </w:pPr>
            <w:r w:rsidRPr="00AC55E3">
              <w:rPr>
                <w:rFonts w:ascii="Arial" w:eastAsia="MS Mincho" w:hAnsi="Arial" w:cs="Arial"/>
              </w:rPr>
              <w:lastRenderedPageBreak/>
              <w:t>Contaduría Pública del Núcleo Básico del Conocimiento -NBC- en Contaduría Pública.</w:t>
            </w:r>
          </w:p>
          <w:p w14:paraId="7937E878" w14:textId="77777777" w:rsidR="00761139" w:rsidRPr="00AC55E3" w:rsidRDefault="00761139">
            <w:pPr>
              <w:pStyle w:val="Prrafodelista"/>
              <w:widowControl w:val="0"/>
              <w:numPr>
                <w:ilvl w:val="0"/>
                <w:numId w:val="255"/>
              </w:numPr>
              <w:autoSpaceDE w:val="0"/>
              <w:autoSpaceDN w:val="0"/>
              <w:adjustRightInd w:val="0"/>
              <w:spacing w:after="0" w:line="240" w:lineRule="auto"/>
              <w:contextualSpacing w:val="0"/>
              <w:jc w:val="both"/>
              <w:rPr>
                <w:rFonts w:ascii="Arial" w:eastAsia="MS Mincho" w:hAnsi="Arial" w:cs="Arial"/>
              </w:rPr>
            </w:pPr>
            <w:r w:rsidRPr="00AC55E3">
              <w:rPr>
                <w:rFonts w:ascii="Arial" w:hAnsi="Arial" w:cs="Arial"/>
              </w:rPr>
              <w:t xml:space="preserve">Ingeniería Administrativa </w:t>
            </w:r>
            <w:r w:rsidRPr="00AC55E3">
              <w:rPr>
                <w:rFonts w:ascii="Arial" w:eastAsia="MS Mincho" w:hAnsi="Arial" w:cs="Arial"/>
              </w:rPr>
              <w:t>del Núcleo Básico del Conocimiento -NBC- en Ingeniería Administrativa</w:t>
            </w:r>
            <w:r w:rsidRPr="00AC55E3">
              <w:rPr>
                <w:rFonts w:ascii="Arial" w:hAnsi="Arial" w:cs="Arial"/>
              </w:rPr>
              <w:t xml:space="preserve"> y Afines.</w:t>
            </w:r>
          </w:p>
          <w:p w14:paraId="70DE400C" w14:textId="77777777" w:rsidR="00761139" w:rsidRPr="00AC55E3" w:rsidRDefault="00761139">
            <w:pPr>
              <w:pStyle w:val="Prrafodelista"/>
              <w:widowControl w:val="0"/>
              <w:numPr>
                <w:ilvl w:val="0"/>
                <w:numId w:val="255"/>
              </w:numPr>
              <w:autoSpaceDE w:val="0"/>
              <w:autoSpaceDN w:val="0"/>
              <w:adjustRightInd w:val="0"/>
              <w:spacing w:after="0" w:line="240" w:lineRule="auto"/>
              <w:contextualSpacing w:val="0"/>
              <w:jc w:val="both"/>
              <w:rPr>
                <w:rFonts w:ascii="Arial" w:eastAsia="MS Mincho" w:hAnsi="Arial" w:cs="Arial"/>
              </w:rPr>
            </w:pPr>
            <w:r w:rsidRPr="00AC55E3">
              <w:rPr>
                <w:rFonts w:ascii="Arial" w:hAnsi="Arial" w:cs="Arial"/>
              </w:rPr>
              <w:t>Ingeniería Financiera y de Negocios del Núcleo Básico del Conocimiento -NBC- en Ingeniería administrativa y afines</w:t>
            </w:r>
          </w:p>
          <w:p w14:paraId="194C0153" w14:textId="77777777" w:rsidR="00761139" w:rsidRPr="00AC55E3" w:rsidRDefault="00761139">
            <w:pPr>
              <w:pStyle w:val="Prrafodelista"/>
              <w:widowControl w:val="0"/>
              <w:numPr>
                <w:ilvl w:val="0"/>
                <w:numId w:val="255"/>
              </w:numPr>
              <w:autoSpaceDE w:val="0"/>
              <w:autoSpaceDN w:val="0"/>
              <w:adjustRightInd w:val="0"/>
              <w:spacing w:after="0" w:line="240" w:lineRule="auto"/>
              <w:contextualSpacing w:val="0"/>
              <w:jc w:val="both"/>
              <w:rPr>
                <w:rFonts w:ascii="Arial" w:eastAsia="MS Mincho" w:hAnsi="Arial" w:cs="Arial"/>
              </w:rPr>
            </w:pPr>
            <w:r w:rsidRPr="00AC55E3">
              <w:rPr>
                <w:rFonts w:ascii="Arial" w:hAnsi="Arial" w:cs="Arial"/>
              </w:rPr>
              <w:t>Administración de Empresas del Núcleo Básico del Conocimiento -NBC- en Administración</w:t>
            </w:r>
          </w:p>
          <w:p w14:paraId="13DB9576" w14:textId="77777777" w:rsidR="00761139" w:rsidRPr="00AC55E3" w:rsidRDefault="00761139">
            <w:pPr>
              <w:pStyle w:val="Prrafodelista"/>
              <w:widowControl w:val="0"/>
              <w:numPr>
                <w:ilvl w:val="0"/>
                <w:numId w:val="255"/>
              </w:numPr>
              <w:autoSpaceDE w:val="0"/>
              <w:autoSpaceDN w:val="0"/>
              <w:adjustRightInd w:val="0"/>
              <w:spacing w:after="0" w:line="240" w:lineRule="auto"/>
              <w:contextualSpacing w:val="0"/>
              <w:jc w:val="both"/>
              <w:rPr>
                <w:rFonts w:ascii="Arial" w:eastAsia="MS Mincho" w:hAnsi="Arial" w:cs="Arial"/>
              </w:rPr>
            </w:pPr>
            <w:r w:rsidRPr="00AC55E3">
              <w:rPr>
                <w:rFonts w:ascii="Arial" w:hAnsi="Arial" w:cs="Arial"/>
              </w:rPr>
              <w:t>Administración Pública del Núcleo Básico del Conocimiento -NBC- en Administración</w:t>
            </w:r>
          </w:p>
          <w:p w14:paraId="6A018E35" w14:textId="77777777" w:rsidR="00761139" w:rsidRPr="00AC55E3" w:rsidRDefault="00761139">
            <w:pPr>
              <w:pStyle w:val="Prrafodelista"/>
              <w:widowControl w:val="0"/>
              <w:numPr>
                <w:ilvl w:val="0"/>
                <w:numId w:val="255"/>
              </w:numPr>
              <w:autoSpaceDE w:val="0"/>
              <w:autoSpaceDN w:val="0"/>
              <w:adjustRightInd w:val="0"/>
              <w:spacing w:after="0" w:line="240" w:lineRule="auto"/>
              <w:contextualSpacing w:val="0"/>
              <w:jc w:val="both"/>
              <w:rPr>
                <w:rFonts w:ascii="Arial" w:eastAsia="MS Mincho" w:hAnsi="Arial" w:cs="Arial"/>
              </w:rPr>
            </w:pPr>
            <w:r w:rsidRPr="00AC55E3">
              <w:rPr>
                <w:rFonts w:ascii="Arial" w:hAnsi="Arial" w:cs="Arial"/>
              </w:rPr>
              <w:t>Economía y Finanzas del Núcleo Básico del Conocimiento -NBC- en Economía</w:t>
            </w:r>
          </w:p>
          <w:p w14:paraId="58B965E3" w14:textId="77777777" w:rsidR="00761139" w:rsidRPr="00AC55E3" w:rsidRDefault="00761139" w:rsidP="00B53A1F">
            <w:pPr>
              <w:contextualSpacing/>
              <w:jc w:val="both"/>
              <w:rPr>
                <w:rFonts w:ascii="Arial" w:eastAsia="Times New Roman" w:hAnsi="Arial" w:cs="Arial"/>
              </w:rPr>
            </w:pPr>
          </w:p>
          <w:p w14:paraId="5B869F1D" w14:textId="77777777" w:rsidR="00761139" w:rsidRPr="00AC55E3" w:rsidRDefault="00761139" w:rsidP="00B53A1F">
            <w:pPr>
              <w:jc w:val="both"/>
              <w:rPr>
                <w:rFonts w:ascii="Arial" w:eastAsia="MS Mincho" w:hAnsi="Arial" w:cs="Arial"/>
              </w:rPr>
            </w:pPr>
            <w:r w:rsidRPr="00AC55E3">
              <w:rPr>
                <w:rFonts w:ascii="Arial" w:eastAsia="MS Mincho" w:hAnsi="Arial" w:cs="Arial"/>
              </w:rPr>
              <w:t>Tarjeta, matrícula o registro profesional en los casos reglamentados por la Ley.</w:t>
            </w:r>
          </w:p>
        </w:tc>
        <w:tc>
          <w:tcPr>
            <w:tcW w:w="5103" w:type="dxa"/>
            <w:tcBorders>
              <w:top w:val="single" w:sz="6" w:space="0" w:color="auto"/>
              <w:left w:val="single" w:sz="4" w:space="0" w:color="auto"/>
              <w:bottom w:val="single" w:sz="6" w:space="0" w:color="auto"/>
              <w:right w:val="single" w:sz="6" w:space="0" w:color="auto"/>
            </w:tcBorders>
          </w:tcPr>
          <w:p w14:paraId="7E06C773" w14:textId="72815818" w:rsidR="00761139" w:rsidRPr="00AC55E3" w:rsidRDefault="00761139" w:rsidP="00EF3ED8">
            <w:pPr>
              <w:jc w:val="both"/>
              <w:rPr>
                <w:rFonts w:ascii="Arial" w:eastAsia="Times New Roman" w:hAnsi="Arial" w:cs="Arial"/>
              </w:rPr>
            </w:pPr>
            <w:r w:rsidRPr="00AC55E3">
              <w:rPr>
                <w:rFonts w:ascii="Arial" w:eastAsia="Times New Roman" w:hAnsi="Arial" w:cs="Arial"/>
              </w:rPr>
              <w:lastRenderedPageBreak/>
              <w:t>Doce (12) meses de experiencia profesional.</w:t>
            </w:r>
          </w:p>
        </w:tc>
      </w:tr>
      <w:tr w:rsidR="00AC55E3" w:rsidRPr="00AC55E3" w14:paraId="52EF05F1" w14:textId="77777777" w:rsidTr="00883214">
        <w:trPr>
          <w:trHeight w:val="223"/>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5F441BE5" w14:textId="77777777" w:rsidR="00761139" w:rsidRPr="00AC55E3" w:rsidRDefault="00761139" w:rsidP="00B53A1F">
            <w:pPr>
              <w:jc w:val="center"/>
              <w:rPr>
                <w:rFonts w:ascii="Arial" w:eastAsia="MS Mincho" w:hAnsi="Arial" w:cs="Arial"/>
                <w:b/>
                <w:bCs/>
              </w:rPr>
            </w:pPr>
            <w:r w:rsidRPr="00AC55E3">
              <w:rPr>
                <w:rFonts w:ascii="Arial" w:eastAsia="MS Mincho" w:hAnsi="Arial" w:cs="Arial"/>
                <w:b/>
                <w:bCs/>
              </w:rPr>
              <w:lastRenderedPageBreak/>
              <w:t>ALTERNATIVAS - EQUIVALENCIAS</w:t>
            </w:r>
          </w:p>
        </w:tc>
      </w:tr>
      <w:tr w:rsidR="00AC55E3" w:rsidRPr="00AC55E3" w14:paraId="13C289C6" w14:textId="77777777" w:rsidTr="00883214">
        <w:trPr>
          <w:trHeight w:val="223"/>
        </w:trPr>
        <w:tc>
          <w:tcPr>
            <w:tcW w:w="10206" w:type="dxa"/>
            <w:gridSpan w:val="2"/>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36C3E204" w14:textId="77777777" w:rsidR="00761139" w:rsidRPr="00AC55E3" w:rsidRDefault="00761139" w:rsidP="00B53A1F">
            <w:pPr>
              <w:jc w:val="both"/>
              <w:rPr>
                <w:rFonts w:ascii="Arial" w:eastAsia="MS Mincho" w:hAnsi="Arial" w:cs="Arial"/>
              </w:rPr>
            </w:pPr>
            <w:r w:rsidRPr="00AC55E3">
              <w:rPr>
                <w:rFonts w:ascii="Arial" w:eastAsia="MS Mincho" w:hAnsi="Arial" w:cs="Arial"/>
              </w:rPr>
              <w:t>Aplican equivalencias entre estudios y experiencia para el Nivel Profesional, establecidas en el artículo 25 del Decreto-Ley 785 de 2005 y las normas que lo modifiquen, adicionen o sustituyan.</w:t>
            </w:r>
          </w:p>
        </w:tc>
      </w:tr>
    </w:tbl>
    <w:p w14:paraId="4B920695" w14:textId="77777777" w:rsidR="001A7994" w:rsidRPr="00AC55E3" w:rsidRDefault="001A7994" w:rsidP="00B53A1F">
      <w:pPr>
        <w:rPr>
          <w:rFonts w:ascii="Arial" w:hAnsi="Arial" w:cs="Arial"/>
        </w:rPr>
      </w:pPr>
    </w:p>
    <w:p w14:paraId="5124F701" w14:textId="77777777" w:rsidR="00814E4F" w:rsidRPr="00AC55E3" w:rsidRDefault="00814E4F" w:rsidP="00B53A1F">
      <w:pPr>
        <w:rPr>
          <w:rFonts w:ascii="Arial" w:hAnsi="Arial" w:cs="Arial"/>
        </w:rPr>
      </w:pPr>
    </w:p>
    <w:p w14:paraId="3EA8983A" w14:textId="00F86FD3" w:rsidR="007A0B82" w:rsidRPr="00AC55E3" w:rsidRDefault="007A0B82" w:rsidP="00B53A1F">
      <w:pPr>
        <w:pStyle w:val="Ttulo3"/>
        <w:spacing w:before="0"/>
        <w:rPr>
          <w:rFonts w:ascii="Arial" w:hAnsi="Arial" w:cs="Arial"/>
          <w:color w:val="auto"/>
          <w:sz w:val="22"/>
          <w:szCs w:val="22"/>
        </w:rPr>
      </w:pPr>
      <w:bookmarkStart w:id="78" w:name="_Toc138345624"/>
      <w:r w:rsidRPr="00AC55E3">
        <w:rPr>
          <w:rFonts w:ascii="Arial" w:hAnsi="Arial" w:cs="Arial"/>
          <w:color w:val="auto"/>
          <w:sz w:val="22"/>
          <w:szCs w:val="22"/>
        </w:rPr>
        <w:t xml:space="preserve">Profesional </w:t>
      </w:r>
      <w:r w:rsidR="00CC383C" w:rsidRPr="00AC55E3">
        <w:rPr>
          <w:rFonts w:ascii="Arial" w:hAnsi="Arial" w:cs="Arial"/>
          <w:color w:val="auto"/>
          <w:sz w:val="22"/>
          <w:szCs w:val="22"/>
        </w:rPr>
        <w:t>4</w:t>
      </w:r>
      <w:r w:rsidR="00EB0476">
        <w:rPr>
          <w:rFonts w:ascii="Arial" w:hAnsi="Arial" w:cs="Arial"/>
          <w:color w:val="auto"/>
          <w:sz w:val="22"/>
          <w:szCs w:val="22"/>
        </w:rPr>
        <w:t>4</w:t>
      </w:r>
      <w:r w:rsidRPr="00AC55E3">
        <w:rPr>
          <w:rFonts w:ascii="Arial" w:hAnsi="Arial" w:cs="Arial"/>
          <w:color w:val="auto"/>
          <w:sz w:val="22"/>
          <w:szCs w:val="22"/>
        </w:rPr>
        <w:t xml:space="preserve"> - Profesional Universitario 219-02 / Secretaría de </w:t>
      </w:r>
      <w:r w:rsidR="008C4044" w:rsidRPr="00AC55E3">
        <w:rPr>
          <w:rFonts w:ascii="Arial" w:hAnsi="Arial" w:cs="Arial"/>
          <w:color w:val="auto"/>
          <w:sz w:val="22"/>
          <w:szCs w:val="22"/>
        </w:rPr>
        <w:t>Hacienda</w:t>
      </w:r>
      <w:bookmarkEnd w:id="78"/>
    </w:p>
    <w:p w14:paraId="280BB619" w14:textId="77777777" w:rsidR="00814E4F" w:rsidRPr="00AC55E3" w:rsidRDefault="00814E4F" w:rsidP="00814E4F"/>
    <w:tbl>
      <w:tblPr>
        <w:tblStyle w:val="afffffff0"/>
        <w:tblW w:w="1020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03"/>
        <w:gridCol w:w="5103"/>
      </w:tblGrid>
      <w:tr w:rsidR="00CA380F" w:rsidRPr="00AC55E3" w14:paraId="01D49B87" w14:textId="77777777" w:rsidTr="007C623B">
        <w:tc>
          <w:tcPr>
            <w:tcW w:w="10206" w:type="dxa"/>
            <w:gridSpan w:val="2"/>
            <w:shd w:val="clear" w:color="auto" w:fill="D9D9D9"/>
          </w:tcPr>
          <w:p w14:paraId="6B9D04F8" w14:textId="77777777" w:rsidR="007A0B82" w:rsidRPr="00AC55E3" w:rsidRDefault="007A0B82">
            <w:pPr>
              <w:numPr>
                <w:ilvl w:val="0"/>
                <w:numId w:val="179"/>
              </w:numPr>
              <w:pBdr>
                <w:top w:val="nil"/>
                <w:left w:val="nil"/>
                <w:bottom w:val="nil"/>
                <w:right w:val="nil"/>
                <w:between w:val="nil"/>
              </w:pBdr>
              <w:spacing w:after="0" w:line="240" w:lineRule="auto"/>
              <w:jc w:val="center"/>
              <w:rPr>
                <w:rFonts w:ascii="Arial" w:eastAsia="Arial" w:hAnsi="Arial" w:cs="Arial"/>
              </w:rPr>
            </w:pPr>
            <w:r w:rsidRPr="00AC55E3">
              <w:rPr>
                <w:rFonts w:ascii="Arial" w:eastAsia="Arial" w:hAnsi="Arial" w:cs="Arial"/>
              </w:rPr>
              <w:t>IDENTIFICACIÓN DEL EMPLEO</w:t>
            </w:r>
          </w:p>
        </w:tc>
      </w:tr>
      <w:tr w:rsidR="00CA380F" w:rsidRPr="00AC55E3" w14:paraId="38E970F1" w14:textId="77777777" w:rsidTr="007C623B">
        <w:tc>
          <w:tcPr>
            <w:tcW w:w="5103" w:type="dxa"/>
          </w:tcPr>
          <w:p w14:paraId="545F4037" w14:textId="77777777" w:rsidR="007A0B82" w:rsidRPr="00AC55E3" w:rsidRDefault="007A0B82" w:rsidP="00B53A1F">
            <w:pPr>
              <w:spacing w:after="0" w:line="240" w:lineRule="auto"/>
              <w:rPr>
                <w:rFonts w:ascii="Arial" w:eastAsia="Arial" w:hAnsi="Arial" w:cs="Arial"/>
              </w:rPr>
            </w:pPr>
            <w:r w:rsidRPr="00AC55E3">
              <w:rPr>
                <w:rFonts w:ascii="Arial" w:eastAsia="Arial" w:hAnsi="Arial" w:cs="Arial"/>
              </w:rPr>
              <w:t>Nivel:</w:t>
            </w:r>
          </w:p>
          <w:p w14:paraId="652F6455" w14:textId="77777777" w:rsidR="007A0B82" w:rsidRPr="00AC55E3" w:rsidRDefault="007A0B82" w:rsidP="00B53A1F">
            <w:pPr>
              <w:spacing w:after="0" w:line="240" w:lineRule="auto"/>
              <w:rPr>
                <w:rFonts w:ascii="Arial" w:eastAsia="Arial" w:hAnsi="Arial" w:cs="Arial"/>
              </w:rPr>
            </w:pPr>
            <w:r w:rsidRPr="00AC55E3">
              <w:rPr>
                <w:rFonts w:ascii="Arial" w:eastAsia="Arial" w:hAnsi="Arial" w:cs="Arial"/>
              </w:rPr>
              <w:t>Denominación del Empleo:</w:t>
            </w:r>
          </w:p>
          <w:p w14:paraId="6629065D" w14:textId="427D8546" w:rsidR="007A0B82" w:rsidRPr="00AC55E3" w:rsidRDefault="007A0B82" w:rsidP="00B53A1F">
            <w:pPr>
              <w:spacing w:after="0" w:line="240" w:lineRule="auto"/>
              <w:rPr>
                <w:rFonts w:ascii="Arial" w:eastAsia="Arial" w:hAnsi="Arial" w:cs="Arial"/>
              </w:rPr>
            </w:pPr>
            <w:r w:rsidRPr="00AC55E3">
              <w:rPr>
                <w:rFonts w:ascii="Arial" w:eastAsia="Arial" w:hAnsi="Arial" w:cs="Arial"/>
              </w:rPr>
              <w:t>Código</w:t>
            </w:r>
            <w:r w:rsidR="00814E4F" w:rsidRPr="00AC55E3">
              <w:rPr>
                <w:rFonts w:ascii="Arial" w:eastAsia="Arial" w:hAnsi="Arial" w:cs="Arial"/>
              </w:rPr>
              <w:t>:</w:t>
            </w:r>
          </w:p>
          <w:p w14:paraId="4EE616CB" w14:textId="77777777" w:rsidR="007A0B82" w:rsidRPr="00AC55E3" w:rsidRDefault="007A0B82" w:rsidP="00B53A1F">
            <w:pPr>
              <w:spacing w:after="0" w:line="240" w:lineRule="auto"/>
              <w:rPr>
                <w:rFonts w:ascii="Arial" w:eastAsia="Arial" w:hAnsi="Arial" w:cs="Arial"/>
              </w:rPr>
            </w:pPr>
            <w:r w:rsidRPr="00AC55E3">
              <w:rPr>
                <w:rFonts w:ascii="Arial" w:eastAsia="Arial" w:hAnsi="Arial" w:cs="Arial"/>
              </w:rPr>
              <w:t>Grado:</w:t>
            </w:r>
          </w:p>
          <w:p w14:paraId="6C0550FF" w14:textId="77777777" w:rsidR="007A0B82" w:rsidRPr="00AC55E3" w:rsidRDefault="007A0B82" w:rsidP="00B53A1F">
            <w:pPr>
              <w:spacing w:after="0" w:line="240" w:lineRule="auto"/>
              <w:rPr>
                <w:rFonts w:ascii="Arial" w:eastAsia="Arial" w:hAnsi="Arial" w:cs="Arial"/>
              </w:rPr>
            </w:pPr>
            <w:r w:rsidRPr="00AC55E3">
              <w:rPr>
                <w:rFonts w:ascii="Arial" w:eastAsia="Arial" w:hAnsi="Arial" w:cs="Arial"/>
              </w:rPr>
              <w:t>No. de Cargos:</w:t>
            </w:r>
          </w:p>
          <w:p w14:paraId="23012C04" w14:textId="77777777" w:rsidR="007A0B82" w:rsidRPr="00AC55E3" w:rsidRDefault="007A0B82" w:rsidP="00B53A1F">
            <w:pPr>
              <w:spacing w:after="0" w:line="240" w:lineRule="auto"/>
              <w:rPr>
                <w:rFonts w:ascii="Arial" w:eastAsia="Arial" w:hAnsi="Arial" w:cs="Arial"/>
              </w:rPr>
            </w:pPr>
            <w:r w:rsidRPr="00AC55E3">
              <w:rPr>
                <w:rFonts w:ascii="Arial" w:eastAsia="Arial" w:hAnsi="Arial" w:cs="Arial"/>
              </w:rPr>
              <w:t>Naturaleza del cargo:</w:t>
            </w:r>
          </w:p>
          <w:p w14:paraId="7F026626" w14:textId="77777777" w:rsidR="007A0B82" w:rsidRPr="00AC55E3" w:rsidRDefault="007A0B82" w:rsidP="00B53A1F">
            <w:pPr>
              <w:spacing w:after="0" w:line="240" w:lineRule="auto"/>
              <w:rPr>
                <w:rFonts w:ascii="Arial" w:eastAsia="Arial" w:hAnsi="Arial" w:cs="Arial"/>
              </w:rPr>
            </w:pPr>
            <w:r w:rsidRPr="00AC55E3">
              <w:rPr>
                <w:rFonts w:ascii="Arial" w:eastAsia="Arial" w:hAnsi="Arial" w:cs="Arial"/>
              </w:rPr>
              <w:t>Dependencia:</w:t>
            </w:r>
          </w:p>
          <w:p w14:paraId="1A15B1B3" w14:textId="77777777" w:rsidR="007A0B82" w:rsidRPr="00AC55E3" w:rsidRDefault="007A0B82" w:rsidP="00B53A1F">
            <w:pPr>
              <w:spacing w:after="0" w:line="240" w:lineRule="auto"/>
              <w:rPr>
                <w:rFonts w:ascii="Arial" w:eastAsia="Arial" w:hAnsi="Arial" w:cs="Arial"/>
              </w:rPr>
            </w:pPr>
            <w:r w:rsidRPr="00AC55E3">
              <w:rPr>
                <w:rFonts w:ascii="Arial" w:eastAsia="Arial" w:hAnsi="Arial" w:cs="Arial"/>
              </w:rPr>
              <w:t>Cargo del Jefe Inmediato:</w:t>
            </w:r>
          </w:p>
        </w:tc>
        <w:tc>
          <w:tcPr>
            <w:tcW w:w="5103" w:type="dxa"/>
          </w:tcPr>
          <w:p w14:paraId="4D4ED719" w14:textId="77777777" w:rsidR="007A0B82" w:rsidRPr="00AC55E3" w:rsidRDefault="007A0B82" w:rsidP="00B53A1F">
            <w:pPr>
              <w:spacing w:after="0" w:line="240" w:lineRule="auto"/>
              <w:rPr>
                <w:rFonts w:ascii="Arial" w:eastAsia="Arial" w:hAnsi="Arial" w:cs="Arial"/>
              </w:rPr>
            </w:pPr>
            <w:r w:rsidRPr="00AC55E3">
              <w:rPr>
                <w:rFonts w:ascii="Arial" w:eastAsia="Arial" w:hAnsi="Arial" w:cs="Arial"/>
              </w:rPr>
              <w:t xml:space="preserve">Profesional </w:t>
            </w:r>
          </w:p>
          <w:p w14:paraId="649EC753" w14:textId="101CE282" w:rsidR="007A0B82" w:rsidRPr="00AC55E3" w:rsidRDefault="008413B3" w:rsidP="00B53A1F">
            <w:pPr>
              <w:spacing w:after="0" w:line="240" w:lineRule="auto"/>
              <w:rPr>
                <w:rFonts w:ascii="Arial" w:eastAsia="Arial" w:hAnsi="Arial" w:cs="Arial"/>
                <w:b/>
                <w:bCs/>
              </w:rPr>
            </w:pPr>
            <w:r w:rsidRPr="00AC55E3">
              <w:rPr>
                <w:rFonts w:ascii="Arial" w:eastAsia="Arial" w:hAnsi="Arial" w:cs="Arial"/>
                <w:b/>
                <w:bCs/>
              </w:rPr>
              <w:t>PROFESIONAL UNIVERSITARIO</w:t>
            </w:r>
          </w:p>
          <w:p w14:paraId="3A51B4E9" w14:textId="77777777" w:rsidR="007A0B82" w:rsidRPr="00AC55E3" w:rsidRDefault="007A0B82" w:rsidP="00B53A1F">
            <w:pPr>
              <w:spacing w:after="0" w:line="240" w:lineRule="auto"/>
              <w:rPr>
                <w:rFonts w:ascii="Arial" w:eastAsia="Arial" w:hAnsi="Arial" w:cs="Arial"/>
              </w:rPr>
            </w:pPr>
            <w:r w:rsidRPr="00AC55E3">
              <w:rPr>
                <w:rFonts w:ascii="Arial" w:eastAsia="Arial" w:hAnsi="Arial" w:cs="Arial"/>
              </w:rPr>
              <w:t>219</w:t>
            </w:r>
          </w:p>
          <w:p w14:paraId="6B962EDA" w14:textId="77777777" w:rsidR="007A0B82" w:rsidRPr="00AC55E3" w:rsidRDefault="007A0B82" w:rsidP="00B53A1F">
            <w:pPr>
              <w:spacing w:after="0" w:line="240" w:lineRule="auto"/>
              <w:rPr>
                <w:rFonts w:ascii="Arial" w:eastAsia="Arial" w:hAnsi="Arial" w:cs="Arial"/>
              </w:rPr>
            </w:pPr>
            <w:r w:rsidRPr="00AC55E3">
              <w:rPr>
                <w:rFonts w:ascii="Arial" w:eastAsia="Arial" w:hAnsi="Arial" w:cs="Arial"/>
              </w:rPr>
              <w:t>02</w:t>
            </w:r>
          </w:p>
          <w:p w14:paraId="7B9043B9" w14:textId="77777777" w:rsidR="007A0B82" w:rsidRPr="00AC55E3" w:rsidRDefault="007A0B82" w:rsidP="00B53A1F">
            <w:pPr>
              <w:spacing w:after="0" w:line="240" w:lineRule="auto"/>
              <w:rPr>
                <w:rFonts w:ascii="Arial" w:eastAsia="Arial" w:hAnsi="Arial" w:cs="Arial"/>
              </w:rPr>
            </w:pPr>
            <w:r w:rsidRPr="00AC55E3">
              <w:rPr>
                <w:rFonts w:ascii="Arial" w:eastAsia="Arial" w:hAnsi="Arial" w:cs="Arial"/>
              </w:rPr>
              <w:t>Uno (1)</w:t>
            </w:r>
          </w:p>
          <w:p w14:paraId="68830B03" w14:textId="77777777" w:rsidR="007A0B82" w:rsidRPr="00AC55E3" w:rsidRDefault="007A0B82" w:rsidP="00B53A1F">
            <w:pPr>
              <w:spacing w:after="0" w:line="240" w:lineRule="auto"/>
              <w:rPr>
                <w:rFonts w:ascii="Arial" w:eastAsia="Arial" w:hAnsi="Arial" w:cs="Arial"/>
              </w:rPr>
            </w:pPr>
            <w:r w:rsidRPr="00AC55E3">
              <w:rPr>
                <w:rFonts w:ascii="Arial" w:eastAsia="Arial" w:hAnsi="Arial" w:cs="Arial"/>
              </w:rPr>
              <w:t>Carrera Administrativa</w:t>
            </w:r>
          </w:p>
          <w:p w14:paraId="064A6735" w14:textId="77777777" w:rsidR="007A0B82" w:rsidRPr="00AC55E3" w:rsidRDefault="007A0B82" w:rsidP="00B53A1F">
            <w:pPr>
              <w:spacing w:after="0" w:line="240" w:lineRule="auto"/>
              <w:rPr>
                <w:rFonts w:ascii="Arial" w:eastAsia="Arial" w:hAnsi="Arial" w:cs="Arial"/>
              </w:rPr>
            </w:pPr>
            <w:r w:rsidRPr="00AC55E3">
              <w:rPr>
                <w:rFonts w:ascii="Arial" w:eastAsia="Arial" w:hAnsi="Arial" w:cs="Arial"/>
              </w:rPr>
              <w:t>Unidad Financiera</w:t>
            </w:r>
          </w:p>
          <w:p w14:paraId="6F660C0E" w14:textId="77777777" w:rsidR="007A0B82" w:rsidRPr="00AC55E3" w:rsidRDefault="007A0B82" w:rsidP="00B53A1F">
            <w:pPr>
              <w:spacing w:after="0" w:line="240" w:lineRule="auto"/>
              <w:rPr>
                <w:rFonts w:ascii="Arial" w:eastAsia="Arial" w:hAnsi="Arial" w:cs="Arial"/>
              </w:rPr>
            </w:pPr>
            <w:r w:rsidRPr="00AC55E3">
              <w:rPr>
                <w:rFonts w:ascii="Arial" w:eastAsia="Arial" w:hAnsi="Arial" w:cs="Arial"/>
              </w:rPr>
              <w:t>Secretario de Despacho</w:t>
            </w:r>
          </w:p>
        </w:tc>
      </w:tr>
      <w:tr w:rsidR="00CA380F" w:rsidRPr="00AC55E3" w14:paraId="58FE2830" w14:textId="77777777" w:rsidTr="007C623B">
        <w:tc>
          <w:tcPr>
            <w:tcW w:w="10206" w:type="dxa"/>
            <w:gridSpan w:val="2"/>
          </w:tcPr>
          <w:p w14:paraId="6E9EB121" w14:textId="7B40FE28" w:rsidR="007A0B82" w:rsidRPr="00AC55E3" w:rsidRDefault="008413B3" w:rsidP="00B53A1F">
            <w:pPr>
              <w:spacing w:after="0" w:line="240" w:lineRule="auto"/>
              <w:jc w:val="center"/>
              <w:rPr>
                <w:rFonts w:ascii="Arial" w:eastAsia="Arial" w:hAnsi="Arial" w:cs="Arial"/>
              </w:rPr>
            </w:pPr>
            <w:r w:rsidRPr="00AC55E3">
              <w:rPr>
                <w:rFonts w:ascii="Arial" w:eastAsia="Arial" w:hAnsi="Arial" w:cs="Arial"/>
                <w:b/>
              </w:rPr>
              <w:lastRenderedPageBreak/>
              <w:t>II.ÁREA FUNCIONAL: SECRETARIA DE HACIENDA</w:t>
            </w:r>
          </w:p>
        </w:tc>
      </w:tr>
      <w:tr w:rsidR="00CA380F" w:rsidRPr="00AC55E3" w14:paraId="46395AEA" w14:textId="77777777" w:rsidTr="007C623B">
        <w:tc>
          <w:tcPr>
            <w:tcW w:w="10206" w:type="dxa"/>
            <w:gridSpan w:val="2"/>
            <w:shd w:val="clear" w:color="auto" w:fill="D9D9D9"/>
          </w:tcPr>
          <w:p w14:paraId="2958942D" w14:textId="77777777" w:rsidR="007A0B82" w:rsidRPr="00AC55E3" w:rsidRDefault="007A0B82">
            <w:pPr>
              <w:numPr>
                <w:ilvl w:val="0"/>
                <w:numId w:val="179"/>
              </w:numPr>
              <w:pBdr>
                <w:top w:val="nil"/>
                <w:left w:val="nil"/>
                <w:bottom w:val="nil"/>
                <w:right w:val="nil"/>
                <w:between w:val="nil"/>
              </w:pBdr>
              <w:spacing w:after="0" w:line="240" w:lineRule="auto"/>
              <w:jc w:val="center"/>
              <w:rPr>
                <w:rFonts w:ascii="Arial" w:eastAsia="Arial" w:hAnsi="Arial" w:cs="Arial"/>
                <w:b/>
                <w:bCs/>
              </w:rPr>
            </w:pPr>
            <w:r w:rsidRPr="00AC55E3">
              <w:rPr>
                <w:rFonts w:ascii="Arial" w:eastAsia="Arial" w:hAnsi="Arial" w:cs="Arial"/>
                <w:b/>
                <w:bCs/>
              </w:rPr>
              <w:t>PROPÓSITO PRINCIPAL</w:t>
            </w:r>
          </w:p>
        </w:tc>
      </w:tr>
      <w:tr w:rsidR="00CA380F" w:rsidRPr="00AC55E3" w14:paraId="3691949D" w14:textId="77777777" w:rsidTr="007C623B">
        <w:tc>
          <w:tcPr>
            <w:tcW w:w="10206" w:type="dxa"/>
            <w:gridSpan w:val="2"/>
          </w:tcPr>
          <w:p w14:paraId="08D03518" w14:textId="4AFC29F7" w:rsidR="007A0B82" w:rsidRPr="00AC55E3" w:rsidRDefault="007A0B82" w:rsidP="00B53A1F">
            <w:pPr>
              <w:spacing w:after="0" w:line="240" w:lineRule="auto"/>
              <w:jc w:val="both"/>
              <w:rPr>
                <w:rFonts w:ascii="Arial" w:eastAsia="Arial" w:hAnsi="Arial" w:cs="Arial"/>
              </w:rPr>
            </w:pPr>
            <w:r w:rsidRPr="00AC55E3">
              <w:rPr>
                <w:rFonts w:ascii="Arial" w:eastAsia="Arial" w:hAnsi="Arial" w:cs="Arial"/>
              </w:rPr>
              <w:t>Realizar actividades de apoyo administrativo, relacionadas con la gestión contable de las conciliaciones</w:t>
            </w:r>
            <w:r w:rsidRPr="00AC55E3">
              <w:rPr>
                <w:rFonts w:ascii="Arial" w:eastAsia="Arial" w:hAnsi="Arial" w:cs="Arial"/>
                <w:b/>
              </w:rPr>
              <w:t xml:space="preserve"> </w:t>
            </w:r>
            <w:r w:rsidRPr="00AC55E3">
              <w:rPr>
                <w:rFonts w:ascii="Arial" w:eastAsia="Arial" w:hAnsi="Arial" w:cs="Arial"/>
              </w:rPr>
              <w:t>de la Administración Municipal de El Carmen de Viboral, conforme a las normas de contabilidad pública, los principios legales establecidos y las directrices institucionales, con el fin de contribuir al logro de la misión institucional</w:t>
            </w:r>
          </w:p>
        </w:tc>
      </w:tr>
      <w:tr w:rsidR="00CA380F" w:rsidRPr="00AC55E3" w14:paraId="1AE3464F" w14:textId="77777777" w:rsidTr="007C623B">
        <w:tc>
          <w:tcPr>
            <w:tcW w:w="10206" w:type="dxa"/>
            <w:gridSpan w:val="2"/>
            <w:shd w:val="clear" w:color="auto" w:fill="D9D9D9"/>
          </w:tcPr>
          <w:p w14:paraId="09FF1C09" w14:textId="77777777" w:rsidR="007A0B82" w:rsidRPr="00AC55E3" w:rsidRDefault="007A0B82">
            <w:pPr>
              <w:numPr>
                <w:ilvl w:val="0"/>
                <w:numId w:val="179"/>
              </w:numPr>
              <w:pBdr>
                <w:top w:val="nil"/>
                <w:left w:val="nil"/>
                <w:bottom w:val="nil"/>
                <w:right w:val="nil"/>
                <w:between w:val="nil"/>
              </w:pBdr>
              <w:spacing w:after="0" w:line="240" w:lineRule="auto"/>
              <w:jc w:val="center"/>
              <w:rPr>
                <w:rFonts w:ascii="Arial" w:eastAsia="Arial" w:hAnsi="Arial" w:cs="Arial"/>
                <w:b/>
                <w:bCs/>
              </w:rPr>
            </w:pPr>
            <w:r w:rsidRPr="00AC55E3">
              <w:rPr>
                <w:rFonts w:ascii="Arial" w:eastAsia="Arial" w:hAnsi="Arial" w:cs="Arial"/>
                <w:b/>
                <w:bCs/>
              </w:rPr>
              <w:t>DESCRIPCIÓN DE LAS FUNCIONES ESENCIALES</w:t>
            </w:r>
          </w:p>
        </w:tc>
      </w:tr>
      <w:tr w:rsidR="00CA380F" w:rsidRPr="00AC55E3" w14:paraId="3BDE4F12" w14:textId="77777777" w:rsidTr="007C623B">
        <w:trPr>
          <w:trHeight w:val="534"/>
        </w:trPr>
        <w:tc>
          <w:tcPr>
            <w:tcW w:w="10206" w:type="dxa"/>
            <w:gridSpan w:val="2"/>
          </w:tcPr>
          <w:p w14:paraId="3C6AFC0D" w14:textId="77777777" w:rsidR="007A0B82" w:rsidRPr="00AC55E3" w:rsidRDefault="007A0B82">
            <w:pPr>
              <w:numPr>
                <w:ilvl w:val="0"/>
                <w:numId w:val="182"/>
              </w:numPr>
              <w:pBdr>
                <w:top w:val="nil"/>
                <w:left w:val="nil"/>
                <w:bottom w:val="nil"/>
                <w:right w:val="nil"/>
                <w:between w:val="nil"/>
              </w:pBdr>
              <w:spacing w:after="0" w:line="240" w:lineRule="auto"/>
              <w:ind w:left="307" w:hanging="426"/>
              <w:jc w:val="both"/>
              <w:rPr>
                <w:rFonts w:ascii="Arial" w:eastAsia="Arial" w:hAnsi="Arial" w:cs="Arial"/>
              </w:rPr>
            </w:pPr>
            <w:r w:rsidRPr="00AC55E3">
              <w:rPr>
                <w:rFonts w:ascii="Arial" w:eastAsia="Arial" w:hAnsi="Arial" w:cs="Arial"/>
              </w:rPr>
              <w:t>Realizar el proceso de la conciliación de las cuentas bancarias que posee el municipio.</w:t>
            </w:r>
          </w:p>
          <w:p w14:paraId="6F544407" w14:textId="77777777" w:rsidR="007A0B82" w:rsidRPr="00AC55E3" w:rsidRDefault="007A0B82">
            <w:pPr>
              <w:numPr>
                <w:ilvl w:val="0"/>
                <w:numId w:val="182"/>
              </w:numPr>
              <w:pBdr>
                <w:top w:val="nil"/>
                <w:left w:val="nil"/>
                <w:bottom w:val="nil"/>
                <w:right w:val="nil"/>
                <w:between w:val="nil"/>
              </w:pBdr>
              <w:spacing w:after="0" w:line="240" w:lineRule="auto"/>
              <w:ind w:left="307" w:hanging="426"/>
              <w:jc w:val="both"/>
              <w:rPr>
                <w:rFonts w:ascii="Arial" w:eastAsia="Arial" w:hAnsi="Arial" w:cs="Arial"/>
              </w:rPr>
            </w:pPr>
            <w:r w:rsidRPr="00AC55E3">
              <w:rPr>
                <w:rFonts w:ascii="Arial" w:eastAsia="Arial" w:hAnsi="Arial" w:cs="Arial"/>
              </w:rPr>
              <w:t>Informar oportunamente sobre las novedades que se presenten en las cuentas bancarias siguiendo el procedimiento establecido</w:t>
            </w:r>
          </w:p>
          <w:p w14:paraId="0EC2C16C" w14:textId="77777777" w:rsidR="007A0B82" w:rsidRPr="00AC55E3" w:rsidRDefault="007A0B82">
            <w:pPr>
              <w:numPr>
                <w:ilvl w:val="0"/>
                <w:numId w:val="182"/>
              </w:numPr>
              <w:pBdr>
                <w:top w:val="nil"/>
                <w:left w:val="nil"/>
                <w:bottom w:val="nil"/>
                <w:right w:val="nil"/>
                <w:between w:val="nil"/>
              </w:pBdr>
              <w:spacing w:after="0" w:line="240" w:lineRule="auto"/>
              <w:ind w:left="307" w:hanging="426"/>
              <w:jc w:val="both"/>
              <w:rPr>
                <w:rFonts w:ascii="Arial" w:eastAsia="Arial" w:hAnsi="Arial" w:cs="Arial"/>
              </w:rPr>
            </w:pPr>
            <w:r w:rsidRPr="00AC55E3">
              <w:rPr>
                <w:rFonts w:ascii="Arial" w:eastAsia="Arial" w:hAnsi="Arial" w:cs="Arial"/>
              </w:rPr>
              <w:t>Hacer seguimiento continuo a las partidas conciliatorias (ND y NC) presentadas en los bancos subsanando de manera inmediata las inconsistencias presentadas según el procedimiento establecido.</w:t>
            </w:r>
          </w:p>
          <w:p w14:paraId="60830FE5" w14:textId="77777777" w:rsidR="007A0B82" w:rsidRPr="00AC55E3" w:rsidRDefault="007A0B82">
            <w:pPr>
              <w:numPr>
                <w:ilvl w:val="0"/>
                <w:numId w:val="182"/>
              </w:numPr>
              <w:pBdr>
                <w:top w:val="nil"/>
                <w:left w:val="nil"/>
                <w:bottom w:val="nil"/>
                <w:right w:val="nil"/>
                <w:between w:val="nil"/>
              </w:pBdr>
              <w:spacing w:after="0" w:line="240" w:lineRule="auto"/>
              <w:ind w:left="307" w:hanging="426"/>
              <w:jc w:val="both"/>
              <w:rPr>
                <w:rFonts w:ascii="Arial" w:eastAsia="Arial" w:hAnsi="Arial" w:cs="Arial"/>
              </w:rPr>
            </w:pPr>
            <w:r w:rsidRPr="00AC55E3">
              <w:rPr>
                <w:rFonts w:ascii="Arial" w:eastAsia="Arial" w:hAnsi="Arial" w:cs="Arial"/>
              </w:rPr>
              <w:t>Hacer seguimiento continuo a las partidas conciliatorias (ND y NC) presentadas en los bancos subsanando de manera inmediata las inconsistencias presentadas según el procedimiento establecido.</w:t>
            </w:r>
          </w:p>
          <w:p w14:paraId="1F059EDB" w14:textId="77777777" w:rsidR="007A0B82" w:rsidRPr="00AC55E3" w:rsidRDefault="007A0B82">
            <w:pPr>
              <w:numPr>
                <w:ilvl w:val="0"/>
                <w:numId w:val="182"/>
              </w:numPr>
              <w:pBdr>
                <w:top w:val="nil"/>
                <w:left w:val="nil"/>
                <w:bottom w:val="nil"/>
                <w:right w:val="nil"/>
                <w:between w:val="nil"/>
              </w:pBdr>
              <w:spacing w:after="0" w:line="240" w:lineRule="auto"/>
              <w:ind w:left="307" w:hanging="426"/>
              <w:jc w:val="both"/>
              <w:rPr>
                <w:rFonts w:ascii="Arial" w:eastAsia="Arial" w:hAnsi="Arial" w:cs="Arial"/>
              </w:rPr>
            </w:pPr>
            <w:r w:rsidRPr="00AC55E3">
              <w:rPr>
                <w:rFonts w:ascii="Arial" w:eastAsia="Arial" w:hAnsi="Arial" w:cs="Arial"/>
              </w:rPr>
              <w:t>Velar porque cada una de las cuentas se encuentre al día según el extracto bancario y el boletín de Tesorería</w:t>
            </w:r>
          </w:p>
          <w:p w14:paraId="35AC0928" w14:textId="77777777" w:rsidR="007A0B82" w:rsidRPr="00AC55E3" w:rsidRDefault="007A0B82">
            <w:pPr>
              <w:numPr>
                <w:ilvl w:val="0"/>
                <w:numId w:val="182"/>
              </w:numPr>
              <w:pBdr>
                <w:top w:val="nil"/>
                <w:left w:val="nil"/>
                <w:bottom w:val="nil"/>
                <w:right w:val="nil"/>
                <w:between w:val="nil"/>
              </w:pBdr>
              <w:spacing w:after="0" w:line="240" w:lineRule="auto"/>
              <w:ind w:left="307" w:hanging="426"/>
              <w:jc w:val="both"/>
              <w:rPr>
                <w:rFonts w:ascii="Arial" w:eastAsia="Arial" w:hAnsi="Arial" w:cs="Arial"/>
              </w:rPr>
            </w:pPr>
            <w:r w:rsidRPr="00AC55E3">
              <w:rPr>
                <w:rFonts w:ascii="Arial" w:eastAsia="Arial" w:hAnsi="Arial" w:cs="Arial"/>
              </w:rPr>
              <w:t>Solicitar al banco información sobre las diferencias detectadas cumpliendo con el procedimiento debido</w:t>
            </w:r>
          </w:p>
          <w:p w14:paraId="23E815F4" w14:textId="77777777" w:rsidR="007A0B82" w:rsidRPr="00AC55E3" w:rsidRDefault="007A0B82">
            <w:pPr>
              <w:numPr>
                <w:ilvl w:val="0"/>
                <w:numId w:val="182"/>
              </w:numPr>
              <w:pBdr>
                <w:top w:val="nil"/>
                <w:left w:val="nil"/>
                <w:bottom w:val="nil"/>
                <w:right w:val="nil"/>
                <w:between w:val="nil"/>
              </w:pBdr>
              <w:spacing w:after="0" w:line="240" w:lineRule="auto"/>
              <w:ind w:left="307" w:hanging="426"/>
              <w:jc w:val="both"/>
              <w:rPr>
                <w:rFonts w:ascii="Arial" w:eastAsia="Arial" w:hAnsi="Arial" w:cs="Arial"/>
              </w:rPr>
            </w:pPr>
            <w:r w:rsidRPr="00AC55E3">
              <w:rPr>
                <w:rFonts w:ascii="Arial" w:eastAsia="Arial" w:hAnsi="Arial" w:cs="Arial"/>
              </w:rPr>
              <w:t>Mantener el archivo de los bancos, libro de bancos y conciliaciones, en perfecto estado de funcionamiento y organización y responder por su custodia, de acuerdo a lo establecido en la materia</w:t>
            </w:r>
          </w:p>
          <w:p w14:paraId="199F03FD" w14:textId="21C43106" w:rsidR="007A0B82" w:rsidRPr="00AC55E3" w:rsidRDefault="007A0B82">
            <w:pPr>
              <w:numPr>
                <w:ilvl w:val="0"/>
                <w:numId w:val="182"/>
              </w:numPr>
              <w:pBdr>
                <w:top w:val="nil"/>
                <w:left w:val="nil"/>
                <w:bottom w:val="nil"/>
                <w:right w:val="nil"/>
                <w:between w:val="nil"/>
              </w:pBdr>
              <w:spacing w:after="0" w:line="240" w:lineRule="auto"/>
              <w:ind w:left="307" w:hanging="426"/>
              <w:jc w:val="both"/>
              <w:rPr>
                <w:rFonts w:ascii="Arial" w:eastAsia="Arial" w:hAnsi="Arial" w:cs="Arial"/>
              </w:rPr>
            </w:pPr>
            <w:r w:rsidRPr="00AC55E3">
              <w:rPr>
                <w:rFonts w:ascii="Arial" w:eastAsia="Arial" w:hAnsi="Arial" w:cs="Arial"/>
              </w:rPr>
              <w:t>Informar oportunamente sobre las novedades que se presenten en las cuentas bancarias siguiendo l</w:t>
            </w:r>
            <w:r w:rsidR="00814E4F" w:rsidRPr="00AC55E3">
              <w:rPr>
                <w:rFonts w:ascii="Arial" w:eastAsia="Arial" w:hAnsi="Arial" w:cs="Arial"/>
              </w:rPr>
              <w:t>os</w:t>
            </w:r>
            <w:r w:rsidRPr="00AC55E3">
              <w:rPr>
                <w:rFonts w:ascii="Arial" w:eastAsia="Arial" w:hAnsi="Arial" w:cs="Arial"/>
              </w:rPr>
              <w:t xml:space="preserve"> procedimiento</w:t>
            </w:r>
            <w:r w:rsidR="00814E4F" w:rsidRPr="00AC55E3">
              <w:rPr>
                <w:rFonts w:ascii="Arial" w:eastAsia="Arial" w:hAnsi="Arial" w:cs="Arial"/>
              </w:rPr>
              <w:t xml:space="preserve">s </w:t>
            </w:r>
            <w:r w:rsidRPr="00AC55E3">
              <w:rPr>
                <w:rFonts w:ascii="Arial" w:eastAsia="Arial" w:hAnsi="Arial" w:cs="Arial"/>
              </w:rPr>
              <w:t>establecidos.</w:t>
            </w:r>
          </w:p>
          <w:p w14:paraId="0468CC4B" w14:textId="77777777" w:rsidR="007A0B82" w:rsidRPr="00AC55E3" w:rsidRDefault="007A0B82">
            <w:pPr>
              <w:numPr>
                <w:ilvl w:val="0"/>
                <w:numId w:val="182"/>
              </w:numPr>
              <w:pBdr>
                <w:top w:val="nil"/>
                <w:left w:val="nil"/>
                <w:bottom w:val="nil"/>
                <w:right w:val="nil"/>
                <w:between w:val="nil"/>
              </w:pBdr>
              <w:spacing w:after="0" w:line="240" w:lineRule="auto"/>
              <w:ind w:left="307" w:hanging="426"/>
              <w:jc w:val="both"/>
              <w:rPr>
                <w:rFonts w:ascii="Arial" w:eastAsia="Arial" w:hAnsi="Arial" w:cs="Arial"/>
              </w:rPr>
            </w:pPr>
            <w:r w:rsidRPr="00AC55E3">
              <w:rPr>
                <w:rFonts w:ascii="Arial" w:eastAsia="Arial" w:hAnsi="Arial" w:cs="Arial"/>
              </w:rPr>
              <w:t>Analizar los ingresos y egresos del municipio atendiendo los requerimientos de la Administración Municipal y cumpliendo con el debido procedimiento.  (</w:t>
            </w:r>
          </w:p>
          <w:p w14:paraId="43720262" w14:textId="77777777" w:rsidR="007A0B82" w:rsidRPr="00AC55E3" w:rsidRDefault="007A0B82">
            <w:pPr>
              <w:numPr>
                <w:ilvl w:val="0"/>
                <w:numId w:val="182"/>
              </w:numPr>
              <w:pBdr>
                <w:top w:val="nil"/>
                <w:left w:val="nil"/>
                <w:bottom w:val="nil"/>
                <w:right w:val="nil"/>
                <w:between w:val="nil"/>
              </w:pBdr>
              <w:spacing w:after="0" w:line="240" w:lineRule="auto"/>
              <w:ind w:left="307" w:hanging="426"/>
              <w:jc w:val="both"/>
              <w:rPr>
                <w:rFonts w:ascii="Arial" w:eastAsia="Arial" w:hAnsi="Arial" w:cs="Arial"/>
              </w:rPr>
            </w:pPr>
            <w:r w:rsidRPr="00AC55E3">
              <w:rPr>
                <w:rFonts w:ascii="Arial" w:eastAsia="Arial" w:hAnsi="Arial" w:cs="Arial"/>
              </w:rPr>
              <w:t>Apoyar la elaboración de informes dirigidos a la Contraloría General de Antioquia, en la forma que ésta lo establezca.  (Informe de ley 617, capacidad de endeudamiento, FUT formulario único territorial).</w:t>
            </w:r>
          </w:p>
          <w:p w14:paraId="07D238BB" w14:textId="4957A34E" w:rsidR="007A0B82" w:rsidRPr="00AC55E3" w:rsidRDefault="007A0B82">
            <w:pPr>
              <w:numPr>
                <w:ilvl w:val="0"/>
                <w:numId w:val="182"/>
              </w:numPr>
              <w:pBdr>
                <w:top w:val="nil"/>
                <w:left w:val="nil"/>
                <w:bottom w:val="nil"/>
                <w:right w:val="nil"/>
                <w:between w:val="nil"/>
              </w:pBdr>
              <w:spacing w:after="0" w:line="240" w:lineRule="auto"/>
              <w:ind w:left="307" w:hanging="426"/>
              <w:jc w:val="both"/>
              <w:rPr>
                <w:rFonts w:ascii="Arial" w:eastAsia="Arial" w:hAnsi="Arial" w:cs="Arial"/>
              </w:rPr>
            </w:pPr>
            <w:r w:rsidRPr="00AC55E3">
              <w:rPr>
                <w:rFonts w:ascii="Arial" w:eastAsia="Arial" w:hAnsi="Arial" w:cs="Arial"/>
              </w:rPr>
              <w:t xml:space="preserve">Apoyo en la </w:t>
            </w:r>
            <w:r w:rsidR="006A1E86" w:rsidRPr="00AC55E3">
              <w:rPr>
                <w:rFonts w:ascii="Arial" w:eastAsia="Arial" w:hAnsi="Arial" w:cs="Arial"/>
              </w:rPr>
              <w:t>Parametrización</w:t>
            </w:r>
            <w:r w:rsidRPr="00AC55E3">
              <w:rPr>
                <w:rFonts w:ascii="Arial" w:eastAsia="Arial" w:hAnsi="Arial" w:cs="Arial"/>
              </w:rPr>
              <w:t xml:space="preserve"> del CGR (categoría presupuestal) informe para la contaduría general de Antioquia</w:t>
            </w:r>
          </w:p>
          <w:p w14:paraId="26D70A38" w14:textId="77777777" w:rsidR="007A0B82" w:rsidRPr="00AC55E3" w:rsidRDefault="007A0B82">
            <w:pPr>
              <w:numPr>
                <w:ilvl w:val="0"/>
                <w:numId w:val="182"/>
              </w:numPr>
              <w:pBdr>
                <w:top w:val="nil"/>
                <w:left w:val="nil"/>
                <w:bottom w:val="nil"/>
                <w:right w:val="nil"/>
                <w:between w:val="nil"/>
              </w:pBdr>
              <w:spacing w:after="0" w:line="240" w:lineRule="auto"/>
              <w:ind w:left="307" w:hanging="426"/>
              <w:jc w:val="both"/>
              <w:rPr>
                <w:rFonts w:ascii="Arial" w:eastAsia="Arial" w:hAnsi="Arial" w:cs="Arial"/>
              </w:rPr>
            </w:pPr>
            <w:r w:rsidRPr="00AC55E3">
              <w:rPr>
                <w:rFonts w:ascii="Arial" w:eastAsia="Arial" w:hAnsi="Arial" w:cs="Arial"/>
              </w:rPr>
              <w:t>Apoyar la secretaria en la proyección del presupuesto y en el cierre presupuestal, de la entidad.</w:t>
            </w:r>
          </w:p>
          <w:p w14:paraId="22AFC73C" w14:textId="77777777" w:rsidR="007A0B82" w:rsidRPr="00AC55E3" w:rsidRDefault="007A0B82">
            <w:pPr>
              <w:numPr>
                <w:ilvl w:val="0"/>
                <w:numId w:val="182"/>
              </w:numPr>
              <w:pBdr>
                <w:top w:val="nil"/>
                <w:left w:val="nil"/>
                <w:bottom w:val="nil"/>
                <w:right w:val="nil"/>
                <w:between w:val="nil"/>
              </w:pBdr>
              <w:spacing w:after="0" w:line="240" w:lineRule="auto"/>
              <w:ind w:left="307" w:hanging="426"/>
              <w:jc w:val="both"/>
              <w:rPr>
                <w:rFonts w:ascii="Arial" w:eastAsia="Arial" w:hAnsi="Arial" w:cs="Arial"/>
              </w:rPr>
            </w:pPr>
            <w:r w:rsidRPr="00AC55E3">
              <w:rPr>
                <w:rFonts w:ascii="Arial" w:eastAsia="Arial" w:hAnsi="Arial" w:cs="Arial"/>
              </w:rPr>
              <w:t>Apoyar a la secretaría en la elaboración del informe de regalías.</w:t>
            </w:r>
          </w:p>
          <w:p w14:paraId="4C7B07D0" w14:textId="77777777" w:rsidR="007A0B82" w:rsidRPr="00AC55E3" w:rsidRDefault="007A0B82">
            <w:pPr>
              <w:numPr>
                <w:ilvl w:val="0"/>
                <w:numId w:val="182"/>
              </w:numPr>
              <w:pBdr>
                <w:top w:val="nil"/>
                <w:left w:val="nil"/>
                <w:bottom w:val="nil"/>
                <w:right w:val="nil"/>
                <w:between w:val="nil"/>
              </w:pBdr>
              <w:spacing w:after="0" w:line="240" w:lineRule="auto"/>
              <w:ind w:left="307" w:hanging="426"/>
              <w:jc w:val="both"/>
              <w:rPr>
                <w:rFonts w:ascii="Arial" w:eastAsia="Arial" w:hAnsi="Arial" w:cs="Arial"/>
              </w:rPr>
            </w:pPr>
            <w:r w:rsidRPr="00AC55E3">
              <w:rPr>
                <w:rFonts w:ascii="Arial" w:eastAsia="Arial" w:hAnsi="Arial" w:cs="Arial"/>
              </w:rPr>
              <w:t>Apoyar a la secretaría en la elaboración de los medios magnéticos.</w:t>
            </w:r>
          </w:p>
          <w:p w14:paraId="26E78730" w14:textId="77777777" w:rsidR="007A0B82" w:rsidRPr="00AC55E3" w:rsidRDefault="007A0B82">
            <w:pPr>
              <w:numPr>
                <w:ilvl w:val="0"/>
                <w:numId w:val="182"/>
              </w:numPr>
              <w:pBdr>
                <w:top w:val="nil"/>
                <w:left w:val="nil"/>
                <w:bottom w:val="nil"/>
                <w:right w:val="nil"/>
                <w:between w:val="nil"/>
              </w:pBdr>
              <w:spacing w:after="0" w:line="240" w:lineRule="auto"/>
              <w:ind w:left="307" w:hanging="426"/>
              <w:jc w:val="both"/>
              <w:rPr>
                <w:rFonts w:ascii="Arial" w:eastAsia="Arial" w:hAnsi="Arial" w:cs="Arial"/>
              </w:rPr>
            </w:pPr>
            <w:r w:rsidRPr="00AC55E3">
              <w:rPr>
                <w:rFonts w:ascii="Arial" w:eastAsia="Arial" w:hAnsi="Arial" w:cs="Arial"/>
              </w:rPr>
              <w:t>Realizar la planeación de las actividades propias de su cargo en el área asignada, acorde con los procedimientos establecidos y respondiendo a los lineamientos del Sistema Integral de Gestión - SIG.</w:t>
            </w:r>
          </w:p>
          <w:p w14:paraId="1B3A0100" w14:textId="77777777" w:rsidR="007A0B82" w:rsidRPr="00AC55E3" w:rsidRDefault="007A0B82">
            <w:pPr>
              <w:numPr>
                <w:ilvl w:val="0"/>
                <w:numId w:val="182"/>
              </w:numPr>
              <w:pBdr>
                <w:top w:val="nil"/>
                <w:left w:val="nil"/>
                <w:bottom w:val="nil"/>
                <w:right w:val="nil"/>
                <w:between w:val="nil"/>
              </w:pBdr>
              <w:spacing w:after="0" w:line="240" w:lineRule="auto"/>
              <w:ind w:left="307" w:hanging="426"/>
              <w:jc w:val="both"/>
              <w:rPr>
                <w:rFonts w:ascii="Arial" w:eastAsia="Arial" w:hAnsi="Arial" w:cs="Arial"/>
              </w:rPr>
            </w:pPr>
            <w:r w:rsidRPr="00AC55E3">
              <w:rPr>
                <w:rFonts w:ascii="Arial" w:eastAsia="Arial" w:hAnsi="Arial" w:cs="Arial"/>
              </w:rPr>
              <w:t xml:space="preserve">Orientar a los usuarios y suministrar la información que les sea solicitada, de conformidad con los procedimientos establecidos </w:t>
            </w:r>
          </w:p>
          <w:p w14:paraId="1B451832" w14:textId="77777777" w:rsidR="007A0B82" w:rsidRPr="00AC55E3" w:rsidRDefault="007A0B82">
            <w:pPr>
              <w:numPr>
                <w:ilvl w:val="0"/>
                <w:numId w:val="182"/>
              </w:numPr>
              <w:pBdr>
                <w:top w:val="nil"/>
                <w:left w:val="nil"/>
                <w:bottom w:val="nil"/>
                <w:right w:val="nil"/>
                <w:between w:val="nil"/>
              </w:pBdr>
              <w:spacing w:after="0" w:line="240" w:lineRule="auto"/>
              <w:ind w:left="307" w:hanging="426"/>
              <w:jc w:val="both"/>
              <w:rPr>
                <w:rFonts w:ascii="Arial" w:eastAsia="Arial" w:hAnsi="Arial" w:cs="Arial"/>
              </w:rPr>
            </w:pPr>
            <w:r w:rsidRPr="00AC55E3">
              <w:rPr>
                <w:rFonts w:ascii="Arial" w:eastAsia="Arial" w:hAnsi="Arial" w:cs="Arial"/>
              </w:rPr>
              <w:lastRenderedPageBreak/>
              <w:t xml:space="preserve">Desempeñar funciones de oficina y de asistencia administrativa encaminadas a facilitar el desarrollo y ejecución de las actividades del área de desempeño </w:t>
            </w:r>
          </w:p>
          <w:p w14:paraId="44BDFCAC" w14:textId="77777777" w:rsidR="007A0B82" w:rsidRPr="00AC55E3" w:rsidRDefault="007A0B82">
            <w:pPr>
              <w:numPr>
                <w:ilvl w:val="0"/>
                <w:numId w:val="182"/>
              </w:numPr>
              <w:pBdr>
                <w:top w:val="nil"/>
                <w:left w:val="nil"/>
                <w:bottom w:val="nil"/>
                <w:right w:val="nil"/>
                <w:between w:val="nil"/>
              </w:pBdr>
              <w:spacing w:after="0" w:line="240" w:lineRule="auto"/>
              <w:ind w:left="307" w:hanging="426"/>
              <w:jc w:val="both"/>
              <w:rPr>
                <w:rFonts w:ascii="Arial" w:eastAsia="Arial" w:hAnsi="Arial" w:cs="Arial"/>
              </w:rPr>
            </w:pPr>
            <w:r w:rsidRPr="00AC55E3">
              <w:rPr>
                <w:rFonts w:ascii="Arial" w:eastAsia="Arial" w:hAnsi="Arial" w:cs="Arial"/>
              </w:rPr>
              <w:t>Atender al cliente interno y externo que requiera de los servicios de la dependencia, de manera personal, de acuerdo a las políticas institucionales y los procedimientos establecidos</w:t>
            </w:r>
          </w:p>
          <w:p w14:paraId="47932967" w14:textId="77777777" w:rsidR="007A0B82" w:rsidRPr="00AC55E3" w:rsidRDefault="007A0B82">
            <w:pPr>
              <w:numPr>
                <w:ilvl w:val="0"/>
                <w:numId w:val="182"/>
              </w:numPr>
              <w:pBdr>
                <w:top w:val="nil"/>
                <w:left w:val="nil"/>
                <w:bottom w:val="nil"/>
                <w:right w:val="nil"/>
                <w:between w:val="nil"/>
              </w:pBdr>
              <w:spacing w:after="0" w:line="240" w:lineRule="auto"/>
              <w:ind w:left="307" w:hanging="426"/>
              <w:jc w:val="both"/>
              <w:rPr>
                <w:rFonts w:ascii="Arial" w:eastAsia="Arial" w:hAnsi="Arial" w:cs="Arial"/>
              </w:rPr>
            </w:pPr>
            <w:r w:rsidRPr="00AC55E3">
              <w:rPr>
                <w:rFonts w:ascii="Arial" w:eastAsia="Arial" w:hAnsi="Arial" w:cs="Arial"/>
              </w:rPr>
              <w:t>Elaborar los documentos administrativos requeridos para atender las necesidades de la dependencia o del proceso según los procedimientos establecidos y las políticas de la Entidad</w:t>
            </w:r>
          </w:p>
          <w:p w14:paraId="73A822DD" w14:textId="77777777" w:rsidR="007A0B82" w:rsidRPr="00AC55E3" w:rsidRDefault="007A0B82">
            <w:pPr>
              <w:numPr>
                <w:ilvl w:val="0"/>
                <w:numId w:val="182"/>
              </w:numPr>
              <w:pBdr>
                <w:top w:val="nil"/>
                <w:left w:val="nil"/>
                <w:bottom w:val="nil"/>
                <w:right w:val="nil"/>
                <w:between w:val="nil"/>
              </w:pBdr>
              <w:spacing w:after="0" w:line="240" w:lineRule="auto"/>
              <w:ind w:left="307" w:hanging="426"/>
              <w:jc w:val="both"/>
              <w:rPr>
                <w:rFonts w:ascii="Arial" w:eastAsia="Arial" w:hAnsi="Arial" w:cs="Arial"/>
              </w:rPr>
            </w:pPr>
            <w:r w:rsidRPr="00AC55E3">
              <w:rPr>
                <w:rFonts w:ascii="Arial" w:eastAsia="Arial" w:hAnsi="Arial" w:cs="Arial"/>
              </w:rPr>
              <w:t>Elaborar informes, cuadros y otros documentos que sean requeridos para la gestión de la dependencia, respondiendo a los requerimientos y cumpliendo con la metodología y el procedimiento correspondiente.</w:t>
            </w:r>
          </w:p>
          <w:p w14:paraId="144E7F4F" w14:textId="77777777" w:rsidR="007A0B82" w:rsidRPr="00AC55E3" w:rsidRDefault="007A0B82">
            <w:pPr>
              <w:numPr>
                <w:ilvl w:val="0"/>
                <w:numId w:val="182"/>
              </w:numPr>
              <w:pBdr>
                <w:top w:val="nil"/>
                <w:left w:val="nil"/>
                <w:bottom w:val="nil"/>
                <w:right w:val="nil"/>
                <w:between w:val="nil"/>
              </w:pBdr>
              <w:spacing w:after="0" w:line="240" w:lineRule="auto"/>
              <w:ind w:left="307" w:hanging="426"/>
              <w:jc w:val="both"/>
              <w:rPr>
                <w:rFonts w:ascii="Arial" w:eastAsia="Arial" w:hAnsi="Arial" w:cs="Arial"/>
              </w:rPr>
            </w:pPr>
            <w:r w:rsidRPr="00AC55E3">
              <w:rPr>
                <w:rFonts w:ascii="Arial" w:eastAsia="Arial" w:hAnsi="Arial" w:cs="Arial"/>
              </w:rPr>
              <w:t>Dar trámite adecuado a los documentos generados en la dependencia de acuerdo a los procedimientos establecidos.</w:t>
            </w:r>
          </w:p>
          <w:p w14:paraId="2276B977" w14:textId="77777777" w:rsidR="007A0B82" w:rsidRPr="00AC55E3" w:rsidRDefault="007A0B82">
            <w:pPr>
              <w:numPr>
                <w:ilvl w:val="0"/>
                <w:numId w:val="182"/>
              </w:numPr>
              <w:pBdr>
                <w:top w:val="nil"/>
                <w:left w:val="nil"/>
                <w:bottom w:val="nil"/>
                <w:right w:val="nil"/>
                <w:between w:val="nil"/>
              </w:pBdr>
              <w:spacing w:after="0" w:line="240" w:lineRule="auto"/>
              <w:ind w:left="307" w:hanging="426"/>
              <w:jc w:val="both"/>
              <w:rPr>
                <w:rFonts w:ascii="Arial" w:eastAsia="Arial" w:hAnsi="Arial" w:cs="Arial"/>
              </w:rPr>
            </w:pPr>
            <w:r w:rsidRPr="00AC55E3">
              <w:rPr>
                <w:rFonts w:ascii="Arial" w:eastAsia="Arial" w:hAnsi="Arial" w:cs="Arial"/>
              </w:rPr>
              <w:t xml:space="preserve">Mantener actualizada la información correspondiente en el sistema, de acuerdo a las necesidades de la dependencia. </w:t>
            </w:r>
          </w:p>
          <w:p w14:paraId="3FB5D3CF" w14:textId="77777777" w:rsidR="007A0B82" w:rsidRPr="00AC55E3" w:rsidRDefault="007A0B82">
            <w:pPr>
              <w:numPr>
                <w:ilvl w:val="0"/>
                <w:numId w:val="182"/>
              </w:numPr>
              <w:pBdr>
                <w:top w:val="nil"/>
                <w:left w:val="nil"/>
                <w:bottom w:val="nil"/>
                <w:right w:val="nil"/>
                <w:between w:val="nil"/>
              </w:pBdr>
              <w:spacing w:after="0" w:line="240" w:lineRule="auto"/>
              <w:ind w:left="307" w:hanging="426"/>
              <w:jc w:val="both"/>
              <w:rPr>
                <w:rFonts w:ascii="Arial" w:eastAsia="Arial" w:hAnsi="Arial" w:cs="Arial"/>
              </w:rPr>
            </w:pPr>
            <w:r w:rsidRPr="00AC55E3">
              <w:rPr>
                <w:rFonts w:ascii="Arial" w:eastAsia="Arial" w:hAnsi="Arial" w:cs="Arial"/>
              </w:rPr>
              <w:t>Presentar al jefe inmediato los informes de las actividades realizadas de acuerdo con los requerimientos o el procedimiento establecido.</w:t>
            </w:r>
          </w:p>
          <w:p w14:paraId="3D8B9446" w14:textId="77777777" w:rsidR="007A0B82" w:rsidRPr="00AC55E3" w:rsidRDefault="007A0B82">
            <w:pPr>
              <w:numPr>
                <w:ilvl w:val="0"/>
                <w:numId w:val="182"/>
              </w:numPr>
              <w:pBdr>
                <w:top w:val="nil"/>
                <w:left w:val="nil"/>
                <w:bottom w:val="nil"/>
                <w:right w:val="nil"/>
                <w:between w:val="nil"/>
              </w:pBdr>
              <w:spacing w:after="0" w:line="240" w:lineRule="auto"/>
              <w:ind w:left="307" w:hanging="426"/>
              <w:jc w:val="both"/>
              <w:rPr>
                <w:rFonts w:ascii="Arial" w:eastAsia="Arial" w:hAnsi="Arial" w:cs="Arial"/>
              </w:rPr>
            </w:pPr>
            <w:r w:rsidRPr="00AC55E3">
              <w:rPr>
                <w:rFonts w:ascii="Arial" w:eastAsia="Arial" w:hAnsi="Arial" w:cs="Arial"/>
              </w:rPr>
              <w:t>Evaluar el desarrollo de las actividades realizadas de acuerdo con los lineamientos del SIG.</w:t>
            </w:r>
          </w:p>
          <w:p w14:paraId="2EC426BC" w14:textId="77777777" w:rsidR="007A0B82" w:rsidRPr="00AC55E3" w:rsidRDefault="007A0B82">
            <w:pPr>
              <w:numPr>
                <w:ilvl w:val="0"/>
                <w:numId w:val="182"/>
              </w:numPr>
              <w:pBdr>
                <w:top w:val="nil"/>
                <w:left w:val="nil"/>
                <w:bottom w:val="nil"/>
                <w:right w:val="nil"/>
                <w:between w:val="nil"/>
              </w:pBdr>
              <w:spacing w:after="0" w:line="240" w:lineRule="auto"/>
              <w:ind w:left="307" w:hanging="426"/>
              <w:jc w:val="both"/>
              <w:rPr>
                <w:rFonts w:ascii="Arial" w:eastAsia="Arial" w:hAnsi="Arial" w:cs="Arial"/>
              </w:rPr>
            </w:pPr>
            <w:r w:rsidRPr="00AC55E3">
              <w:rPr>
                <w:rFonts w:ascii="Arial" w:eastAsia="Arial" w:hAnsi="Arial" w:cs="Arial"/>
              </w:rPr>
              <w:t>Identificar anomalías, debilidades y fortalezas en las operaciones comprometidas de con base en el seguimiento, control y evaluación realizada.</w:t>
            </w:r>
          </w:p>
          <w:p w14:paraId="360EC3F4" w14:textId="77777777" w:rsidR="007A0B82" w:rsidRPr="00AC55E3" w:rsidRDefault="007A0B82">
            <w:pPr>
              <w:numPr>
                <w:ilvl w:val="0"/>
                <w:numId w:val="182"/>
              </w:numPr>
              <w:pBdr>
                <w:top w:val="nil"/>
                <w:left w:val="nil"/>
                <w:bottom w:val="nil"/>
                <w:right w:val="nil"/>
                <w:between w:val="nil"/>
              </w:pBdr>
              <w:spacing w:after="0" w:line="240" w:lineRule="auto"/>
              <w:ind w:left="307" w:hanging="426"/>
              <w:jc w:val="both"/>
              <w:rPr>
                <w:rFonts w:ascii="Arial" w:eastAsia="Arial" w:hAnsi="Arial" w:cs="Arial"/>
              </w:rPr>
            </w:pPr>
            <w:r w:rsidRPr="00AC55E3">
              <w:rPr>
                <w:rFonts w:ascii="Arial" w:eastAsia="Arial" w:hAnsi="Arial" w:cs="Arial"/>
              </w:rPr>
              <w:t>Elaborar e implementar el Plan de Mejoramiento en cumplimiento con los lineamientos del SIG y de acuerdo con los resultados del seguimiento, control y evaluación realizados.</w:t>
            </w:r>
          </w:p>
          <w:p w14:paraId="6F803052" w14:textId="77777777" w:rsidR="007A0B82" w:rsidRPr="00AC55E3" w:rsidRDefault="007A0B82">
            <w:pPr>
              <w:numPr>
                <w:ilvl w:val="0"/>
                <w:numId w:val="182"/>
              </w:numPr>
              <w:pBdr>
                <w:top w:val="nil"/>
                <w:left w:val="nil"/>
                <w:bottom w:val="nil"/>
                <w:right w:val="nil"/>
                <w:between w:val="nil"/>
              </w:pBdr>
              <w:spacing w:after="0" w:line="240" w:lineRule="auto"/>
              <w:ind w:left="307" w:hanging="426"/>
              <w:jc w:val="both"/>
              <w:rPr>
                <w:rFonts w:ascii="Arial" w:eastAsia="Arial" w:hAnsi="Arial" w:cs="Arial"/>
              </w:rPr>
            </w:pPr>
            <w:r w:rsidRPr="00AC55E3">
              <w:rPr>
                <w:rFonts w:ascii="Arial" w:eastAsia="Arial" w:hAnsi="Arial" w:cs="Arial"/>
              </w:rPr>
              <w:t xml:space="preserve">Enmarcar el cumplimiento de las funciones anteriores dentro de las políticas y directrices establecidas por la Administración Municipal y la normatividad vigente. </w:t>
            </w:r>
          </w:p>
          <w:p w14:paraId="23CA9AF9" w14:textId="77777777" w:rsidR="007A0B82" w:rsidRPr="00AC55E3" w:rsidRDefault="007A0B82">
            <w:pPr>
              <w:numPr>
                <w:ilvl w:val="0"/>
                <w:numId w:val="182"/>
              </w:numPr>
              <w:pBdr>
                <w:top w:val="nil"/>
                <w:left w:val="nil"/>
                <w:bottom w:val="nil"/>
                <w:right w:val="nil"/>
                <w:between w:val="nil"/>
              </w:pBdr>
              <w:spacing w:after="0" w:line="240" w:lineRule="auto"/>
              <w:ind w:left="307" w:hanging="426"/>
              <w:jc w:val="both"/>
              <w:rPr>
                <w:rFonts w:ascii="Arial" w:eastAsia="Arial" w:hAnsi="Arial" w:cs="Arial"/>
              </w:rPr>
            </w:pPr>
            <w:r w:rsidRPr="00AC55E3">
              <w:rPr>
                <w:rFonts w:ascii="Arial" w:eastAsia="Arial" w:hAnsi="Arial" w:cs="Arial"/>
              </w:rPr>
              <w:t>Cumplir con las funciones contenidas en la Constitución, La Ley, Los Decretos, Ordenanzas, Acuerdos, Manual de Funciones, reglamentos internos.</w:t>
            </w:r>
          </w:p>
          <w:p w14:paraId="2EA80C90" w14:textId="77777777" w:rsidR="007A0B82" w:rsidRPr="00AC55E3" w:rsidRDefault="007A0B82">
            <w:pPr>
              <w:numPr>
                <w:ilvl w:val="0"/>
                <w:numId w:val="182"/>
              </w:numPr>
              <w:pBdr>
                <w:top w:val="nil"/>
                <w:left w:val="nil"/>
                <w:bottom w:val="nil"/>
                <w:right w:val="nil"/>
                <w:between w:val="nil"/>
              </w:pBdr>
              <w:spacing w:after="0" w:line="240" w:lineRule="auto"/>
              <w:ind w:left="307" w:hanging="426"/>
              <w:jc w:val="both"/>
              <w:rPr>
                <w:rFonts w:ascii="Arial" w:eastAsia="Arial" w:hAnsi="Arial" w:cs="Arial"/>
              </w:rPr>
            </w:pPr>
            <w:r w:rsidRPr="00AC55E3">
              <w:rPr>
                <w:rFonts w:ascii="Arial" w:eastAsia="Arial" w:hAnsi="Arial" w:cs="Arial"/>
              </w:rPr>
              <w:t>Cumplir con las disposiciones existentes en materia disciplinaria, sobre Derechos, Deberes, Prohibiciones, Inhabilidades, incompatibilidades y Conflicto de Intereses.</w:t>
            </w:r>
          </w:p>
          <w:p w14:paraId="7FF6BC70" w14:textId="77777777" w:rsidR="007A0B82" w:rsidRPr="00AC55E3" w:rsidRDefault="007A0B82">
            <w:pPr>
              <w:numPr>
                <w:ilvl w:val="0"/>
                <w:numId w:val="182"/>
              </w:numPr>
              <w:pBdr>
                <w:top w:val="nil"/>
                <w:left w:val="nil"/>
                <w:bottom w:val="nil"/>
                <w:right w:val="nil"/>
                <w:between w:val="nil"/>
              </w:pBdr>
              <w:spacing w:after="0" w:line="240" w:lineRule="auto"/>
              <w:ind w:left="307" w:hanging="426"/>
              <w:jc w:val="both"/>
              <w:rPr>
                <w:rFonts w:ascii="Arial" w:eastAsia="Arial" w:hAnsi="Arial" w:cs="Arial"/>
              </w:rPr>
            </w:pPr>
            <w:r w:rsidRPr="00AC55E3">
              <w:rPr>
                <w:rFonts w:ascii="Arial" w:eastAsia="Arial" w:hAnsi="Arial" w:cs="Arial"/>
              </w:rPr>
              <w:t>Velar porque el material físico, bases de datos y equipos asignados al cargo, estén organizados en óptimas condiciones y disponibles dentro de la dependencia.</w:t>
            </w:r>
          </w:p>
          <w:p w14:paraId="37A80382" w14:textId="77777777" w:rsidR="007A0B82" w:rsidRPr="00AC55E3" w:rsidRDefault="007A0B82" w:rsidP="00814E4F">
            <w:pPr>
              <w:spacing w:after="0" w:line="240" w:lineRule="auto"/>
              <w:ind w:left="307" w:hanging="426"/>
              <w:jc w:val="both"/>
              <w:rPr>
                <w:rFonts w:ascii="Arial" w:eastAsia="Arial" w:hAnsi="Arial" w:cs="Arial"/>
              </w:rPr>
            </w:pPr>
          </w:p>
          <w:p w14:paraId="439B5E94" w14:textId="77777777" w:rsidR="007A0B82" w:rsidRPr="00AC55E3" w:rsidRDefault="007A0B82" w:rsidP="00814E4F">
            <w:pPr>
              <w:spacing w:after="0" w:line="240" w:lineRule="auto"/>
              <w:ind w:left="307" w:hanging="426"/>
              <w:jc w:val="both"/>
              <w:rPr>
                <w:rFonts w:ascii="Arial" w:eastAsia="Arial" w:hAnsi="Arial" w:cs="Arial"/>
                <w:b/>
                <w:bCs/>
              </w:rPr>
            </w:pPr>
            <w:r w:rsidRPr="00AC55E3">
              <w:rPr>
                <w:rFonts w:ascii="Arial" w:eastAsia="Arial" w:hAnsi="Arial" w:cs="Arial"/>
                <w:b/>
                <w:bCs/>
              </w:rPr>
              <w:t>FUNCIONES DEL NIVEL PROFESIONAL:</w:t>
            </w:r>
          </w:p>
          <w:p w14:paraId="3A883120" w14:textId="77777777" w:rsidR="007A0B82" w:rsidRPr="00AC55E3" w:rsidRDefault="007A0B82" w:rsidP="00814E4F">
            <w:pPr>
              <w:spacing w:after="0" w:line="240" w:lineRule="auto"/>
              <w:ind w:left="307" w:hanging="426"/>
              <w:jc w:val="both"/>
              <w:rPr>
                <w:rFonts w:ascii="Arial" w:eastAsia="Arial" w:hAnsi="Arial" w:cs="Arial"/>
              </w:rPr>
            </w:pPr>
          </w:p>
          <w:p w14:paraId="15D17EE8" w14:textId="77777777" w:rsidR="007A0B82" w:rsidRPr="00AC55E3" w:rsidRDefault="007A0B82">
            <w:pPr>
              <w:numPr>
                <w:ilvl w:val="0"/>
                <w:numId w:val="180"/>
              </w:numPr>
              <w:pBdr>
                <w:top w:val="nil"/>
                <w:left w:val="nil"/>
                <w:bottom w:val="nil"/>
                <w:right w:val="nil"/>
                <w:between w:val="nil"/>
              </w:pBdr>
              <w:spacing w:after="0" w:line="240" w:lineRule="auto"/>
              <w:ind w:left="307" w:hanging="426"/>
              <w:jc w:val="both"/>
              <w:rPr>
                <w:rFonts w:ascii="Arial" w:eastAsia="Arial" w:hAnsi="Arial" w:cs="Arial"/>
              </w:rPr>
            </w:pPr>
            <w:r w:rsidRPr="00AC55E3">
              <w:rPr>
                <w:rFonts w:ascii="Arial" w:eastAsia="Arial" w:hAnsi="Arial" w:cs="Arial"/>
              </w:rPr>
              <w:t xml:space="preserve">Participar en la formulación, diseño, organización, ejecución y control de planes y programas del área interna de su competencia. </w:t>
            </w:r>
          </w:p>
          <w:p w14:paraId="20FE3B70" w14:textId="77777777" w:rsidR="007A0B82" w:rsidRPr="00AC55E3" w:rsidRDefault="007A0B82">
            <w:pPr>
              <w:numPr>
                <w:ilvl w:val="0"/>
                <w:numId w:val="180"/>
              </w:numPr>
              <w:pBdr>
                <w:top w:val="nil"/>
                <w:left w:val="nil"/>
                <w:bottom w:val="nil"/>
                <w:right w:val="nil"/>
                <w:between w:val="nil"/>
              </w:pBdr>
              <w:spacing w:after="0" w:line="240" w:lineRule="auto"/>
              <w:ind w:left="307" w:hanging="426"/>
              <w:jc w:val="both"/>
              <w:rPr>
                <w:rFonts w:ascii="Arial" w:eastAsia="Arial" w:hAnsi="Arial" w:cs="Arial"/>
              </w:rPr>
            </w:pPr>
            <w:r w:rsidRPr="00AC55E3">
              <w:rPr>
                <w:rFonts w:ascii="Arial" w:eastAsia="Arial" w:hAnsi="Arial" w:cs="Arial"/>
              </w:rPr>
              <w:t xml:space="preserve">Coordinar, promover y participar en los estudios e investigaciones que permitan mejorar la prestación de los servicios a su cargo y el oportuno cumplimiento de los planes, programas y proyectos, así como la ejecución y utilización óptima de los recursos disponibles. </w:t>
            </w:r>
          </w:p>
          <w:p w14:paraId="543AF128" w14:textId="77777777" w:rsidR="007A0B82" w:rsidRPr="00AC55E3" w:rsidRDefault="007A0B82">
            <w:pPr>
              <w:numPr>
                <w:ilvl w:val="0"/>
                <w:numId w:val="180"/>
              </w:numPr>
              <w:pBdr>
                <w:top w:val="nil"/>
                <w:left w:val="nil"/>
                <w:bottom w:val="nil"/>
                <w:right w:val="nil"/>
                <w:between w:val="nil"/>
              </w:pBdr>
              <w:spacing w:after="0" w:line="240" w:lineRule="auto"/>
              <w:ind w:left="307" w:hanging="426"/>
              <w:jc w:val="both"/>
              <w:rPr>
                <w:rFonts w:ascii="Arial" w:eastAsia="Arial" w:hAnsi="Arial" w:cs="Arial"/>
              </w:rPr>
            </w:pPr>
            <w:r w:rsidRPr="00AC55E3">
              <w:rPr>
                <w:rFonts w:ascii="Arial" w:eastAsia="Arial" w:hAnsi="Arial" w:cs="Arial"/>
              </w:rPr>
              <w:t xml:space="preserve">Administrar, controlar y evaluar el desarrollo de los programas, proyectos y las actividades propias del área. </w:t>
            </w:r>
          </w:p>
          <w:p w14:paraId="74427195" w14:textId="77777777" w:rsidR="007A0B82" w:rsidRPr="00AC55E3" w:rsidRDefault="007A0B82">
            <w:pPr>
              <w:numPr>
                <w:ilvl w:val="0"/>
                <w:numId w:val="180"/>
              </w:numPr>
              <w:pBdr>
                <w:top w:val="nil"/>
                <w:left w:val="nil"/>
                <w:bottom w:val="nil"/>
                <w:right w:val="nil"/>
                <w:between w:val="nil"/>
              </w:pBdr>
              <w:spacing w:after="0" w:line="240" w:lineRule="auto"/>
              <w:ind w:left="307" w:hanging="426"/>
              <w:jc w:val="both"/>
              <w:rPr>
                <w:rFonts w:ascii="Arial" w:eastAsia="Arial" w:hAnsi="Arial" w:cs="Arial"/>
              </w:rPr>
            </w:pPr>
            <w:r w:rsidRPr="00AC55E3">
              <w:rPr>
                <w:rFonts w:ascii="Arial" w:eastAsia="Arial" w:hAnsi="Arial" w:cs="Arial"/>
              </w:rPr>
              <w:t>Proponer e implantar los procedimientos e instrumentos requeridos para mejorar la prestación de los servicios a su cargo.</w:t>
            </w:r>
          </w:p>
          <w:p w14:paraId="340C4A1B" w14:textId="77777777" w:rsidR="007A0B82" w:rsidRPr="00AC55E3" w:rsidRDefault="007A0B82">
            <w:pPr>
              <w:numPr>
                <w:ilvl w:val="0"/>
                <w:numId w:val="180"/>
              </w:numPr>
              <w:pBdr>
                <w:top w:val="nil"/>
                <w:left w:val="nil"/>
                <w:bottom w:val="nil"/>
                <w:right w:val="nil"/>
                <w:between w:val="nil"/>
              </w:pBdr>
              <w:spacing w:after="0" w:line="240" w:lineRule="auto"/>
              <w:ind w:left="307" w:hanging="426"/>
              <w:jc w:val="both"/>
              <w:rPr>
                <w:rFonts w:ascii="Arial" w:eastAsia="Arial" w:hAnsi="Arial" w:cs="Arial"/>
              </w:rPr>
            </w:pPr>
            <w:r w:rsidRPr="00AC55E3">
              <w:rPr>
                <w:rFonts w:ascii="Arial" w:eastAsia="Arial" w:hAnsi="Arial" w:cs="Arial"/>
              </w:rPr>
              <w:lastRenderedPageBreak/>
              <w:t xml:space="preserve">Proyectar, desarrollar y recomendar las acciones que deban adoptarse para el logro de los objetivos y las metas propuestas. </w:t>
            </w:r>
          </w:p>
          <w:p w14:paraId="5683B3B7" w14:textId="77777777" w:rsidR="007A0B82" w:rsidRPr="00AC55E3" w:rsidRDefault="007A0B82">
            <w:pPr>
              <w:numPr>
                <w:ilvl w:val="0"/>
                <w:numId w:val="180"/>
              </w:numPr>
              <w:pBdr>
                <w:top w:val="nil"/>
                <w:left w:val="nil"/>
                <w:bottom w:val="nil"/>
                <w:right w:val="nil"/>
                <w:between w:val="nil"/>
              </w:pBdr>
              <w:spacing w:after="0" w:line="240" w:lineRule="auto"/>
              <w:ind w:left="307" w:hanging="426"/>
              <w:jc w:val="both"/>
              <w:rPr>
                <w:rFonts w:ascii="Arial" w:eastAsia="Arial" w:hAnsi="Arial" w:cs="Arial"/>
              </w:rPr>
            </w:pPr>
            <w:r w:rsidRPr="00AC55E3">
              <w:rPr>
                <w:rFonts w:ascii="Arial" w:eastAsia="Arial" w:hAnsi="Arial" w:cs="Arial"/>
              </w:rPr>
              <w:t xml:space="preserve">Estudiar, evaluar y conceptuar sobre las materias de competencia del área interna de desempeño, y absolver consultas de acuerdo con las políticas institucionales. </w:t>
            </w:r>
          </w:p>
          <w:p w14:paraId="15925F61" w14:textId="77777777" w:rsidR="007A0B82" w:rsidRPr="00AC55E3" w:rsidRDefault="007A0B82">
            <w:pPr>
              <w:numPr>
                <w:ilvl w:val="0"/>
                <w:numId w:val="180"/>
              </w:numPr>
              <w:pBdr>
                <w:top w:val="nil"/>
                <w:left w:val="nil"/>
                <w:bottom w:val="nil"/>
                <w:right w:val="nil"/>
                <w:between w:val="nil"/>
              </w:pBdr>
              <w:spacing w:after="0" w:line="240" w:lineRule="auto"/>
              <w:ind w:left="307" w:hanging="426"/>
              <w:jc w:val="both"/>
              <w:rPr>
                <w:rFonts w:ascii="Arial" w:eastAsia="Arial" w:hAnsi="Arial" w:cs="Arial"/>
              </w:rPr>
            </w:pPr>
            <w:r w:rsidRPr="00AC55E3">
              <w:rPr>
                <w:rFonts w:ascii="Arial" w:eastAsia="Arial" w:hAnsi="Arial" w:cs="Arial"/>
              </w:rPr>
              <w:t xml:space="preserve">Coordinar y realizar estudios e investigaciones tendientes al logro de los objetivos, planes y programas de la entidad y preparar los informes respectivos, de acuerdo con las instrucciones recibidas. </w:t>
            </w:r>
          </w:p>
          <w:p w14:paraId="62930A8F" w14:textId="3E08F4F4" w:rsidR="007A0B82" w:rsidRPr="00AC55E3" w:rsidRDefault="007A0B82">
            <w:pPr>
              <w:numPr>
                <w:ilvl w:val="0"/>
                <w:numId w:val="180"/>
              </w:numPr>
              <w:pBdr>
                <w:top w:val="nil"/>
                <w:left w:val="nil"/>
                <w:bottom w:val="nil"/>
                <w:right w:val="nil"/>
                <w:between w:val="nil"/>
              </w:pBdr>
              <w:spacing w:after="0" w:line="240" w:lineRule="auto"/>
              <w:ind w:left="307" w:hanging="426"/>
              <w:jc w:val="both"/>
              <w:rPr>
                <w:rFonts w:ascii="Arial" w:eastAsia="Arial" w:hAnsi="Arial" w:cs="Arial"/>
              </w:rPr>
            </w:pPr>
            <w:r w:rsidRPr="00AC55E3">
              <w:rPr>
                <w:rFonts w:ascii="Arial" w:hAnsi="Arial" w:cs="Arial"/>
                <w:lang w:eastAsia="en-US"/>
              </w:rPr>
              <w:t>Apoyar o asumir la supervisión requerida para la ejecución de los proyectos de acuerdo con los términos y especificaciones técnicas establecidas</w:t>
            </w:r>
          </w:p>
          <w:p w14:paraId="63407BE8" w14:textId="30DCA477" w:rsidR="007A0B82" w:rsidRPr="00AC55E3" w:rsidRDefault="007A0B82">
            <w:pPr>
              <w:numPr>
                <w:ilvl w:val="0"/>
                <w:numId w:val="180"/>
              </w:numPr>
              <w:pBdr>
                <w:top w:val="nil"/>
                <w:left w:val="nil"/>
                <w:bottom w:val="nil"/>
                <w:right w:val="nil"/>
                <w:between w:val="nil"/>
              </w:pBdr>
              <w:spacing w:after="0" w:line="240" w:lineRule="auto"/>
              <w:ind w:left="307" w:hanging="426"/>
              <w:jc w:val="both"/>
              <w:rPr>
                <w:rFonts w:ascii="Arial" w:eastAsia="Arial" w:hAnsi="Arial" w:cs="Arial"/>
              </w:rPr>
            </w:pPr>
            <w:r w:rsidRPr="00AC55E3">
              <w:rPr>
                <w:rFonts w:ascii="Arial" w:eastAsia="Arial" w:hAnsi="Arial" w:cs="Arial"/>
              </w:rPr>
              <w:t>Las demás que les sean asignadas por autoridad competente, de acuerdo con el área de desempeño.</w:t>
            </w:r>
          </w:p>
        </w:tc>
      </w:tr>
      <w:tr w:rsidR="00CA380F" w:rsidRPr="00AC55E3" w14:paraId="4E96BE5F" w14:textId="77777777" w:rsidTr="007C623B">
        <w:tc>
          <w:tcPr>
            <w:tcW w:w="10206" w:type="dxa"/>
            <w:gridSpan w:val="2"/>
            <w:shd w:val="clear" w:color="auto" w:fill="D9D9D9"/>
          </w:tcPr>
          <w:p w14:paraId="5A8C2C92" w14:textId="77777777" w:rsidR="007A0B82" w:rsidRPr="00AC55E3" w:rsidRDefault="007A0B82">
            <w:pPr>
              <w:numPr>
                <w:ilvl w:val="0"/>
                <w:numId w:val="179"/>
              </w:numPr>
              <w:pBdr>
                <w:top w:val="nil"/>
                <w:left w:val="nil"/>
                <w:bottom w:val="nil"/>
                <w:right w:val="nil"/>
                <w:between w:val="nil"/>
              </w:pBdr>
              <w:spacing w:after="0" w:line="240" w:lineRule="auto"/>
              <w:jc w:val="center"/>
              <w:rPr>
                <w:rFonts w:ascii="Arial" w:eastAsia="Arial" w:hAnsi="Arial" w:cs="Arial"/>
              </w:rPr>
            </w:pPr>
            <w:r w:rsidRPr="00AC55E3">
              <w:rPr>
                <w:rFonts w:ascii="Arial" w:eastAsia="Arial" w:hAnsi="Arial" w:cs="Arial"/>
              </w:rPr>
              <w:lastRenderedPageBreak/>
              <w:t>CONOCIMIENTOS BÁSICOS O ESENCIALES</w:t>
            </w:r>
          </w:p>
        </w:tc>
      </w:tr>
      <w:tr w:rsidR="00CA380F" w:rsidRPr="00AC55E3" w14:paraId="0388BFD3" w14:textId="77777777" w:rsidTr="007C623B">
        <w:tc>
          <w:tcPr>
            <w:tcW w:w="10206" w:type="dxa"/>
            <w:gridSpan w:val="2"/>
          </w:tcPr>
          <w:p w14:paraId="398E9D9A" w14:textId="77777777" w:rsidR="007A0B82" w:rsidRPr="00AC55E3" w:rsidRDefault="007A0B82">
            <w:pPr>
              <w:numPr>
                <w:ilvl w:val="0"/>
                <w:numId w:val="176"/>
              </w:numPr>
              <w:pBdr>
                <w:top w:val="nil"/>
                <w:left w:val="nil"/>
                <w:bottom w:val="nil"/>
                <w:right w:val="nil"/>
                <w:between w:val="nil"/>
              </w:pBdr>
              <w:spacing w:after="0" w:line="240" w:lineRule="auto"/>
              <w:rPr>
                <w:rFonts w:ascii="Arial" w:eastAsia="Arial" w:hAnsi="Arial" w:cs="Arial"/>
              </w:rPr>
            </w:pPr>
            <w:r w:rsidRPr="00AC55E3">
              <w:rPr>
                <w:rFonts w:ascii="Arial" w:eastAsia="Arial" w:hAnsi="Arial" w:cs="Arial"/>
              </w:rPr>
              <w:t>Plan Estratégico Institucional</w:t>
            </w:r>
          </w:p>
          <w:p w14:paraId="2F40EA46" w14:textId="77777777" w:rsidR="007A0B82" w:rsidRPr="00AC55E3" w:rsidRDefault="007A0B82">
            <w:pPr>
              <w:numPr>
                <w:ilvl w:val="0"/>
                <w:numId w:val="176"/>
              </w:numPr>
              <w:pBdr>
                <w:top w:val="nil"/>
                <w:left w:val="nil"/>
                <w:bottom w:val="nil"/>
                <w:right w:val="nil"/>
                <w:between w:val="nil"/>
              </w:pBdr>
              <w:spacing w:after="0" w:line="240" w:lineRule="auto"/>
              <w:rPr>
                <w:rFonts w:ascii="Arial" w:eastAsia="Arial" w:hAnsi="Arial" w:cs="Arial"/>
              </w:rPr>
            </w:pPr>
            <w:r w:rsidRPr="00AC55E3">
              <w:rPr>
                <w:rFonts w:ascii="Arial" w:eastAsia="Arial" w:hAnsi="Arial" w:cs="Arial"/>
              </w:rPr>
              <w:t>Plan Operativo Anual de Inversión</w:t>
            </w:r>
          </w:p>
          <w:p w14:paraId="68684449" w14:textId="77777777" w:rsidR="007A0B82" w:rsidRPr="00AC55E3" w:rsidRDefault="007A0B82">
            <w:pPr>
              <w:numPr>
                <w:ilvl w:val="0"/>
                <w:numId w:val="176"/>
              </w:numPr>
              <w:pBdr>
                <w:top w:val="nil"/>
                <w:left w:val="nil"/>
                <w:bottom w:val="nil"/>
                <w:right w:val="nil"/>
                <w:between w:val="nil"/>
              </w:pBdr>
              <w:spacing w:after="0" w:line="240" w:lineRule="auto"/>
              <w:rPr>
                <w:rFonts w:ascii="Arial" w:eastAsia="Arial" w:hAnsi="Arial" w:cs="Arial"/>
              </w:rPr>
            </w:pPr>
            <w:r w:rsidRPr="00AC55E3">
              <w:rPr>
                <w:rFonts w:ascii="Arial" w:eastAsia="Arial" w:hAnsi="Arial" w:cs="Arial"/>
              </w:rPr>
              <w:t>Sistema Integral de Gestión</w:t>
            </w:r>
          </w:p>
          <w:p w14:paraId="0310A1F4" w14:textId="77777777" w:rsidR="007A0B82" w:rsidRPr="00AC55E3" w:rsidRDefault="007A0B82">
            <w:pPr>
              <w:numPr>
                <w:ilvl w:val="0"/>
                <w:numId w:val="176"/>
              </w:numPr>
              <w:pBdr>
                <w:top w:val="nil"/>
                <w:left w:val="nil"/>
                <w:bottom w:val="nil"/>
                <w:right w:val="nil"/>
                <w:between w:val="nil"/>
              </w:pBdr>
              <w:spacing w:after="0" w:line="240" w:lineRule="auto"/>
              <w:rPr>
                <w:rFonts w:ascii="Arial" w:eastAsia="Arial" w:hAnsi="Arial" w:cs="Arial"/>
              </w:rPr>
            </w:pPr>
            <w:r w:rsidRPr="00AC55E3">
              <w:rPr>
                <w:rFonts w:ascii="Arial" w:eastAsia="Arial" w:hAnsi="Arial" w:cs="Arial"/>
              </w:rPr>
              <w:t>Código de Ética de la Administración Municipal</w:t>
            </w:r>
          </w:p>
          <w:p w14:paraId="3021C3AA" w14:textId="77777777" w:rsidR="007A0B82" w:rsidRPr="00AC55E3" w:rsidRDefault="007A0B82">
            <w:pPr>
              <w:numPr>
                <w:ilvl w:val="0"/>
                <w:numId w:val="176"/>
              </w:numPr>
              <w:pBdr>
                <w:top w:val="nil"/>
                <w:left w:val="nil"/>
                <w:bottom w:val="nil"/>
                <w:right w:val="nil"/>
                <w:between w:val="nil"/>
              </w:pBdr>
              <w:spacing w:after="0" w:line="240" w:lineRule="auto"/>
              <w:rPr>
                <w:rFonts w:ascii="Arial" w:eastAsia="Arial" w:hAnsi="Arial" w:cs="Arial"/>
              </w:rPr>
            </w:pPr>
            <w:r w:rsidRPr="00AC55E3">
              <w:rPr>
                <w:rFonts w:ascii="Arial" w:eastAsia="Arial" w:hAnsi="Arial" w:cs="Arial"/>
              </w:rPr>
              <w:t>Estatuto orgánico de presupuesto y disposiciones generales</w:t>
            </w:r>
          </w:p>
          <w:p w14:paraId="1A5C292E" w14:textId="77777777" w:rsidR="007A0B82" w:rsidRPr="00AC55E3" w:rsidRDefault="007A0B82">
            <w:pPr>
              <w:numPr>
                <w:ilvl w:val="0"/>
                <w:numId w:val="176"/>
              </w:numPr>
              <w:pBdr>
                <w:top w:val="nil"/>
                <w:left w:val="nil"/>
                <w:bottom w:val="nil"/>
                <w:right w:val="nil"/>
                <w:between w:val="nil"/>
              </w:pBdr>
              <w:spacing w:after="0" w:line="240" w:lineRule="auto"/>
              <w:rPr>
                <w:rFonts w:ascii="Arial" w:eastAsia="Arial" w:hAnsi="Arial" w:cs="Arial"/>
              </w:rPr>
            </w:pPr>
            <w:r w:rsidRPr="00AC55E3">
              <w:rPr>
                <w:rFonts w:ascii="Arial" w:eastAsia="Arial" w:hAnsi="Arial" w:cs="Arial"/>
              </w:rPr>
              <w:t>Contratos y convenios institucionales</w:t>
            </w:r>
          </w:p>
          <w:p w14:paraId="5CA47AB6" w14:textId="77777777" w:rsidR="007A0B82" w:rsidRPr="00AC55E3" w:rsidRDefault="007A0B82">
            <w:pPr>
              <w:numPr>
                <w:ilvl w:val="0"/>
                <w:numId w:val="176"/>
              </w:numPr>
              <w:pBdr>
                <w:top w:val="nil"/>
                <w:left w:val="nil"/>
                <w:bottom w:val="nil"/>
                <w:right w:val="nil"/>
                <w:between w:val="nil"/>
              </w:pBdr>
              <w:spacing w:after="0" w:line="240" w:lineRule="auto"/>
              <w:jc w:val="both"/>
              <w:rPr>
                <w:rFonts w:ascii="Arial" w:eastAsia="Arial" w:hAnsi="Arial" w:cs="Arial"/>
              </w:rPr>
            </w:pPr>
            <w:r w:rsidRPr="00AC55E3">
              <w:rPr>
                <w:rFonts w:ascii="Arial" w:eastAsia="Arial" w:hAnsi="Arial" w:cs="Arial"/>
              </w:rPr>
              <w:t>Normatividad vigente y procedimientos sobre presupuesto y contabilidad pública</w:t>
            </w:r>
          </w:p>
          <w:p w14:paraId="2D049061" w14:textId="77777777" w:rsidR="007A0B82" w:rsidRPr="00AC55E3" w:rsidRDefault="007A0B82">
            <w:pPr>
              <w:numPr>
                <w:ilvl w:val="0"/>
                <w:numId w:val="176"/>
              </w:numPr>
              <w:pBdr>
                <w:top w:val="nil"/>
                <w:left w:val="nil"/>
                <w:bottom w:val="nil"/>
                <w:right w:val="nil"/>
                <w:between w:val="nil"/>
              </w:pBdr>
              <w:spacing w:after="0" w:line="240" w:lineRule="auto"/>
              <w:rPr>
                <w:rFonts w:ascii="Arial" w:eastAsia="Arial" w:hAnsi="Arial" w:cs="Arial"/>
              </w:rPr>
            </w:pPr>
            <w:r w:rsidRPr="00AC55E3">
              <w:rPr>
                <w:rFonts w:ascii="Arial" w:eastAsia="Arial" w:hAnsi="Arial" w:cs="Arial"/>
              </w:rPr>
              <w:t>Catálogo de cuentas del sector público</w:t>
            </w:r>
          </w:p>
          <w:p w14:paraId="2323A12C" w14:textId="77777777" w:rsidR="007A0B82" w:rsidRPr="00AC55E3" w:rsidRDefault="007A0B82">
            <w:pPr>
              <w:numPr>
                <w:ilvl w:val="0"/>
                <w:numId w:val="176"/>
              </w:numPr>
              <w:pBdr>
                <w:top w:val="nil"/>
                <w:left w:val="nil"/>
                <w:bottom w:val="nil"/>
                <w:right w:val="nil"/>
                <w:between w:val="nil"/>
              </w:pBdr>
              <w:spacing w:after="0" w:line="240" w:lineRule="auto"/>
              <w:rPr>
                <w:rFonts w:ascii="Arial" w:eastAsia="Arial" w:hAnsi="Arial" w:cs="Arial"/>
              </w:rPr>
            </w:pPr>
            <w:r w:rsidRPr="00AC55E3">
              <w:rPr>
                <w:rFonts w:ascii="Arial" w:eastAsia="Arial" w:hAnsi="Arial" w:cs="Arial"/>
              </w:rPr>
              <w:t>Sistema de Información Financiera - SIIF</w:t>
            </w:r>
          </w:p>
          <w:p w14:paraId="28EAD6D9" w14:textId="77777777" w:rsidR="007A0B82" w:rsidRPr="00AC55E3" w:rsidRDefault="007A0B82">
            <w:pPr>
              <w:numPr>
                <w:ilvl w:val="0"/>
                <w:numId w:val="176"/>
              </w:numPr>
              <w:pBdr>
                <w:top w:val="nil"/>
                <w:left w:val="nil"/>
                <w:bottom w:val="nil"/>
                <w:right w:val="nil"/>
                <w:between w:val="nil"/>
              </w:pBdr>
              <w:spacing w:after="0" w:line="240" w:lineRule="auto"/>
              <w:rPr>
                <w:rFonts w:ascii="Arial" w:eastAsia="Arial" w:hAnsi="Arial" w:cs="Arial"/>
              </w:rPr>
            </w:pPr>
            <w:r w:rsidRPr="00AC55E3">
              <w:rPr>
                <w:rFonts w:ascii="Arial" w:eastAsia="Arial" w:hAnsi="Arial" w:cs="Arial"/>
              </w:rPr>
              <w:t>Fuentes de registro de las operaciones financieras</w:t>
            </w:r>
          </w:p>
          <w:p w14:paraId="54410FB5" w14:textId="77777777" w:rsidR="007A0B82" w:rsidRPr="00AC55E3" w:rsidRDefault="007A0B82">
            <w:pPr>
              <w:numPr>
                <w:ilvl w:val="0"/>
                <w:numId w:val="176"/>
              </w:numPr>
              <w:pBdr>
                <w:top w:val="nil"/>
                <w:left w:val="nil"/>
                <w:bottom w:val="nil"/>
                <w:right w:val="nil"/>
                <w:between w:val="nil"/>
              </w:pBdr>
              <w:spacing w:after="0" w:line="240" w:lineRule="auto"/>
              <w:rPr>
                <w:rFonts w:ascii="Arial" w:eastAsia="Arial" w:hAnsi="Arial" w:cs="Arial"/>
              </w:rPr>
            </w:pPr>
            <w:r w:rsidRPr="00AC55E3">
              <w:rPr>
                <w:rFonts w:ascii="Arial" w:eastAsia="Arial" w:hAnsi="Arial" w:cs="Arial"/>
              </w:rPr>
              <w:t>Elaboración de informes o reportes contables</w:t>
            </w:r>
          </w:p>
          <w:p w14:paraId="5F047A87" w14:textId="77777777" w:rsidR="007A0B82" w:rsidRPr="00AC55E3" w:rsidRDefault="007A0B82">
            <w:pPr>
              <w:numPr>
                <w:ilvl w:val="0"/>
                <w:numId w:val="176"/>
              </w:numPr>
              <w:pBdr>
                <w:top w:val="nil"/>
                <w:left w:val="nil"/>
                <w:bottom w:val="nil"/>
                <w:right w:val="nil"/>
                <w:between w:val="nil"/>
              </w:pBdr>
              <w:spacing w:after="0" w:line="240" w:lineRule="auto"/>
              <w:rPr>
                <w:rFonts w:ascii="Arial" w:eastAsia="Arial" w:hAnsi="Arial" w:cs="Arial"/>
              </w:rPr>
            </w:pPr>
            <w:r w:rsidRPr="00AC55E3">
              <w:rPr>
                <w:rFonts w:ascii="Arial" w:eastAsia="Arial" w:hAnsi="Arial" w:cs="Arial"/>
              </w:rPr>
              <w:t>Análisis financiero</w:t>
            </w:r>
          </w:p>
          <w:p w14:paraId="49DD7CD6" w14:textId="77777777" w:rsidR="007A0B82" w:rsidRPr="00AC55E3" w:rsidRDefault="007A0B82">
            <w:pPr>
              <w:numPr>
                <w:ilvl w:val="0"/>
                <w:numId w:val="176"/>
              </w:numPr>
              <w:pBdr>
                <w:top w:val="nil"/>
                <w:left w:val="nil"/>
                <w:bottom w:val="nil"/>
                <w:right w:val="nil"/>
                <w:between w:val="nil"/>
              </w:pBdr>
              <w:spacing w:after="0" w:line="240" w:lineRule="auto"/>
              <w:rPr>
                <w:rFonts w:ascii="Arial" w:eastAsia="Arial" w:hAnsi="Arial" w:cs="Arial"/>
              </w:rPr>
            </w:pPr>
            <w:r w:rsidRPr="00AC55E3">
              <w:rPr>
                <w:rFonts w:ascii="Arial" w:eastAsia="Arial" w:hAnsi="Arial" w:cs="Arial"/>
              </w:rPr>
              <w:t>Indicadores de gestión</w:t>
            </w:r>
          </w:p>
          <w:p w14:paraId="510AF7E1" w14:textId="77777777" w:rsidR="007A0B82" w:rsidRPr="00AC55E3" w:rsidRDefault="007A0B82">
            <w:pPr>
              <w:numPr>
                <w:ilvl w:val="0"/>
                <w:numId w:val="176"/>
              </w:numPr>
              <w:pBdr>
                <w:top w:val="nil"/>
                <w:left w:val="nil"/>
                <w:bottom w:val="nil"/>
                <w:right w:val="nil"/>
                <w:between w:val="nil"/>
              </w:pBdr>
              <w:spacing w:after="0" w:line="240" w:lineRule="auto"/>
              <w:rPr>
                <w:rFonts w:ascii="Arial" w:eastAsia="Arial" w:hAnsi="Arial" w:cs="Arial"/>
              </w:rPr>
            </w:pPr>
            <w:r w:rsidRPr="00AC55E3">
              <w:rPr>
                <w:rFonts w:ascii="Arial" w:eastAsia="Arial" w:hAnsi="Arial" w:cs="Arial"/>
              </w:rPr>
              <w:t>Elaboración y presentación de informes</w:t>
            </w:r>
          </w:p>
          <w:p w14:paraId="2CD46049" w14:textId="77777777" w:rsidR="007A0B82" w:rsidRPr="00AC55E3" w:rsidRDefault="007A0B82">
            <w:pPr>
              <w:numPr>
                <w:ilvl w:val="0"/>
                <w:numId w:val="176"/>
              </w:numPr>
              <w:pBdr>
                <w:top w:val="nil"/>
                <w:left w:val="nil"/>
                <w:bottom w:val="nil"/>
                <w:right w:val="nil"/>
                <w:between w:val="nil"/>
              </w:pBdr>
              <w:spacing w:after="0" w:line="240" w:lineRule="auto"/>
              <w:rPr>
                <w:rFonts w:ascii="Arial" w:eastAsia="Arial" w:hAnsi="Arial" w:cs="Arial"/>
              </w:rPr>
            </w:pPr>
            <w:r w:rsidRPr="00AC55E3">
              <w:rPr>
                <w:rFonts w:ascii="Arial" w:eastAsia="Arial" w:hAnsi="Arial" w:cs="Arial"/>
              </w:rPr>
              <w:t xml:space="preserve">Contabilidad </w:t>
            </w:r>
          </w:p>
          <w:p w14:paraId="15D0BA53" w14:textId="4C270403" w:rsidR="007A0B82" w:rsidRPr="00AC55E3" w:rsidRDefault="007A0B82">
            <w:pPr>
              <w:numPr>
                <w:ilvl w:val="0"/>
                <w:numId w:val="176"/>
              </w:numPr>
              <w:pBdr>
                <w:top w:val="nil"/>
                <w:left w:val="nil"/>
                <w:bottom w:val="nil"/>
                <w:right w:val="nil"/>
                <w:between w:val="nil"/>
              </w:pBdr>
              <w:spacing w:after="0" w:line="240" w:lineRule="auto"/>
              <w:rPr>
                <w:rFonts w:ascii="Arial" w:eastAsia="Arial" w:hAnsi="Arial" w:cs="Arial"/>
              </w:rPr>
            </w:pPr>
            <w:r w:rsidRPr="00AC55E3">
              <w:rPr>
                <w:rFonts w:ascii="Arial" w:eastAsia="Arial" w:hAnsi="Arial" w:cs="Arial"/>
              </w:rPr>
              <w:t>Informática básica</w:t>
            </w:r>
          </w:p>
        </w:tc>
      </w:tr>
      <w:tr w:rsidR="00CA380F" w:rsidRPr="00AC55E3" w14:paraId="47CA466A" w14:textId="77777777" w:rsidTr="007C623B">
        <w:tc>
          <w:tcPr>
            <w:tcW w:w="10206" w:type="dxa"/>
            <w:gridSpan w:val="2"/>
            <w:shd w:val="clear" w:color="auto" w:fill="D9D9D9"/>
          </w:tcPr>
          <w:p w14:paraId="3033A193" w14:textId="77777777" w:rsidR="007A0B82" w:rsidRPr="00AC55E3" w:rsidRDefault="007A0B82">
            <w:pPr>
              <w:numPr>
                <w:ilvl w:val="0"/>
                <w:numId w:val="179"/>
              </w:numPr>
              <w:pBdr>
                <w:top w:val="nil"/>
                <w:left w:val="nil"/>
                <w:bottom w:val="nil"/>
                <w:right w:val="nil"/>
                <w:between w:val="nil"/>
              </w:pBdr>
              <w:spacing w:after="0" w:line="240" w:lineRule="auto"/>
              <w:jc w:val="center"/>
              <w:rPr>
                <w:rFonts w:ascii="Arial" w:eastAsia="Arial" w:hAnsi="Arial" w:cs="Arial"/>
                <w:b/>
                <w:bCs/>
              </w:rPr>
            </w:pPr>
            <w:r w:rsidRPr="00AC55E3">
              <w:rPr>
                <w:rFonts w:ascii="Arial" w:eastAsia="Arial" w:hAnsi="Arial" w:cs="Arial"/>
                <w:b/>
                <w:bCs/>
              </w:rPr>
              <w:t xml:space="preserve">COMPETENCIAS COMPORTAMENTALES </w:t>
            </w:r>
          </w:p>
        </w:tc>
      </w:tr>
      <w:tr w:rsidR="00CA380F" w:rsidRPr="00AC55E3" w14:paraId="530FE255" w14:textId="77777777" w:rsidTr="007C623B">
        <w:tc>
          <w:tcPr>
            <w:tcW w:w="5103" w:type="dxa"/>
          </w:tcPr>
          <w:p w14:paraId="35FC2B52" w14:textId="77777777" w:rsidR="007A0B82" w:rsidRPr="00AC55E3" w:rsidRDefault="007A0B82" w:rsidP="00B53A1F">
            <w:pPr>
              <w:spacing w:after="0" w:line="240" w:lineRule="auto"/>
              <w:jc w:val="center"/>
              <w:rPr>
                <w:rFonts w:ascii="Arial" w:eastAsia="Arial" w:hAnsi="Arial" w:cs="Arial"/>
                <w:b/>
              </w:rPr>
            </w:pPr>
            <w:r w:rsidRPr="00AC55E3">
              <w:rPr>
                <w:rFonts w:ascii="Arial" w:eastAsia="Arial" w:hAnsi="Arial" w:cs="Arial"/>
                <w:b/>
              </w:rPr>
              <w:t>COMUNES</w:t>
            </w:r>
          </w:p>
        </w:tc>
        <w:tc>
          <w:tcPr>
            <w:tcW w:w="5103" w:type="dxa"/>
          </w:tcPr>
          <w:p w14:paraId="2616C853" w14:textId="77777777" w:rsidR="007A0B82" w:rsidRPr="00AC55E3" w:rsidRDefault="007A0B82" w:rsidP="00B53A1F">
            <w:pPr>
              <w:spacing w:after="0" w:line="240" w:lineRule="auto"/>
              <w:jc w:val="center"/>
              <w:rPr>
                <w:rFonts w:ascii="Arial" w:eastAsia="Arial" w:hAnsi="Arial" w:cs="Arial"/>
                <w:b/>
              </w:rPr>
            </w:pPr>
            <w:r w:rsidRPr="00AC55E3">
              <w:rPr>
                <w:rFonts w:ascii="Arial" w:eastAsia="Arial" w:hAnsi="Arial" w:cs="Arial"/>
                <w:b/>
              </w:rPr>
              <w:t>POR NIVEL JERÁRQUICO</w:t>
            </w:r>
          </w:p>
        </w:tc>
      </w:tr>
      <w:tr w:rsidR="00CA380F" w:rsidRPr="00AC55E3" w14:paraId="7B204AB2" w14:textId="77777777" w:rsidTr="007C623B">
        <w:tc>
          <w:tcPr>
            <w:tcW w:w="5103" w:type="dxa"/>
          </w:tcPr>
          <w:p w14:paraId="1597EB30" w14:textId="07619D18" w:rsidR="007A0B82" w:rsidRPr="00AC55E3" w:rsidRDefault="007A0B82" w:rsidP="00B53A1F">
            <w:pPr>
              <w:spacing w:after="0" w:line="240" w:lineRule="auto"/>
              <w:jc w:val="both"/>
              <w:rPr>
                <w:rFonts w:ascii="Arial" w:eastAsia="Arial" w:hAnsi="Arial" w:cs="Arial"/>
              </w:rPr>
            </w:pPr>
            <w:r w:rsidRPr="00AC55E3">
              <w:rPr>
                <w:rFonts w:ascii="Arial" w:eastAsia="Arial" w:hAnsi="Arial" w:cs="Arial"/>
              </w:rPr>
              <w:t>Aprendizaje continuo, Orientación a resultados, orientación al usuario y al ciudadano, compromiso con la organización, trabajo en equipo y adaptación al cambio.</w:t>
            </w:r>
          </w:p>
        </w:tc>
        <w:tc>
          <w:tcPr>
            <w:tcW w:w="5103" w:type="dxa"/>
          </w:tcPr>
          <w:p w14:paraId="55FCE5B5" w14:textId="77777777" w:rsidR="007A0B82" w:rsidRPr="00AC55E3" w:rsidRDefault="007A0B82" w:rsidP="00B53A1F">
            <w:pPr>
              <w:spacing w:after="0" w:line="240" w:lineRule="auto"/>
              <w:rPr>
                <w:rFonts w:ascii="Arial" w:eastAsia="Arial" w:hAnsi="Arial" w:cs="Arial"/>
              </w:rPr>
            </w:pPr>
            <w:r w:rsidRPr="00AC55E3">
              <w:rPr>
                <w:rFonts w:ascii="Arial" w:eastAsia="Arial" w:hAnsi="Arial" w:cs="Arial"/>
              </w:rPr>
              <w:t>Manejo de la información, relaciones interpersonales y colaboración.</w:t>
            </w:r>
          </w:p>
          <w:p w14:paraId="620529C5" w14:textId="77777777" w:rsidR="007A0B82" w:rsidRPr="00AC55E3" w:rsidRDefault="007A0B82" w:rsidP="00B53A1F">
            <w:pPr>
              <w:spacing w:after="0" w:line="240" w:lineRule="auto"/>
              <w:rPr>
                <w:rFonts w:ascii="Arial" w:eastAsia="Arial" w:hAnsi="Arial" w:cs="Arial"/>
              </w:rPr>
            </w:pPr>
          </w:p>
        </w:tc>
      </w:tr>
      <w:tr w:rsidR="00CA380F" w:rsidRPr="00AC55E3" w14:paraId="155DC980" w14:textId="77777777" w:rsidTr="007C623B">
        <w:tc>
          <w:tcPr>
            <w:tcW w:w="10206" w:type="dxa"/>
            <w:gridSpan w:val="2"/>
            <w:shd w:val="clear" w:color="auto" w:fill="D9D9D9"/>
          </w:tcPr>
          <w:p w14:paraId="20DE9098" w14:textId="77777777" w:rsidR="007A0B82" w:rsidRPr="00AC55E3" w:rsidRDefault="007A0B82">
            <w:pPr>
              <w:numPr>
                <w:ilvl w:val="0"/>
                <w:numId w:val="179"/>
              </w:numPr>
              <w:pBdr>
                <w:top w:val="nil"/>
                <w:left w:val="nil"/>
                <w:bottom w:val="nil"/>
                <w:right w:val="nil"/>
                <w:between w:val="nil"/>
              </w:pBdr>
              <w:spacing w:after="0" w:line="240" w:lineRule="auto"/>
              <w:jc w:val="center"/>
              <w:rPr>
                <w:rFonts w:ascii="Arial" w:eastAsia="Arial" w:hAnsi="Arial" w:cs="Arial"/>
                <w:b/>
                <w:bCs/>
              </w:rPr>
            </w:pPr>
            <w:r w:rsidRPr="00AC55E3">
              <w:rPr>
                <w:rFonts w:ascii="Arial" w:eastAsia="Arial" w:hAnsi="Arial" w:cs="Arial"/>
                <w:b/>
                <w:bCs/>
              </w:rPr>
              <w:t>REQUISITOS DE FORMACIÓN ACADÉMICA Y EXPERIENCIA</w:t>
            </w:r>
          </w:p>
        </w:tc>
      </w:tr>
      <w:tr w:rsidR="00CA380F" w:rsidRPr="00AC55E3" w14:paraId="3B4E3DD5" w14:textId="77777777" w:rsidTr="007C623B">
        <w:tc>
          <w:tcPr>
            <w:tcW w:w="5103" w:type="dxa"/>
          </w:tcPr>
          <w:p w14:paraId="4A07E268" w14:textId="77777777" w:rsidR="007A0B82" w:rsidRPr="00AC55E3" w:rsidRDefault="007A0B82" w:rsidP="00B53A1F">
            <w:pPr>
              <w:spacing w:after="0" w:line="240" w:lineRule="auto"/>
              <w:jc w:val="center"/>
              <w:rPr>
                <w:rFonts w:ascii="Arial" w:eastAsia="Arial" w:hAnsi="Arial" w:cs="Arial"/>
                <w:b/>
              </w:rPr>
            </w:pPr>
            <w:r w:rsidRPr="00AC55E3">
              <w:rPr>
                <w:rFonts w:ascii="Arial" w:eastAsia="Arial" w:hAnsi="Arial" w:cs="Arial"/>
                <w:b/>
              </w:rPr>
              <w:t>FORMACIÓN ACADÉMICA</w:t>
            </w:r>
          </w:p>
        </w:tc>
        <w:tc>
          <w:tcPr>
            <w:tcW w:w="5103" w:type="dxa"/>
          </w:tcPr>
          <w:p w14:paraId="2B857E62" w14:textId="77777777" w:rsidR="007A0B82" w:rsidRPr="00AC55E3" w:rsidRDefault="007A0B82" w:rsidP="00B53A1F">
            <w:pPr>
              <w:spacing w:after="0" w:line="240" w:lineRule="auto"/>
              <w:jc w:val="center"/>
              <w:rPr>
                <w:rFonts w:ascii="Arial" w:eastAsia="Arial" w:hAnsi="Arial" w:cs="Arial"/>
                <w:b/>
              </w:rPr>
            </w:pPr>
            <w:r w:rsidRPr="00AC55E3">
              <w:rPr>
                <w:rFonts w:ascii="Arial" w:eastAsia="Arial" w:hAnsi="Arial" w:cs="Arial"/>
                <w:b/>
              </w:rPr>
              <w:t>EXPERIENCIA</w:t>
            </w:r>
          </w:p>
        </w:tc>
      </w:tr>
      <w:tr w:rsidR="007C623B" w:rsidRPr="00AC55E3" w14:paraId="301B699F" w14:textId="77777777" w:rsidTr="007C623B">
        <w:tc>
          <w:tcPr>
            <w:tcW w:w="5103" w:type="dxa"/>
          </w:tcPr>
          <w:p w14:paraId="43A6F21D" w14:textId="77777777" w:rsidR="007A0B82" w:rsidRPr="00AC55E3" w:rsidRDefault="007A0B82" w:rsidP="00B53A1F">
            <w:pPr>
              <w:spacing w:after="0" w:line="240" w:lineRule="auto"/>
              <w:jc w:val="both"/>
              <w:rPr>
                <w:rFonts w:ascii="Arial" w:eastAsia="Arial" w:hAnsi="Arial" w:cs="Arial"/>
              </w:rPr>
            </w:pPr>
            <w:r w:rsidRPr="00AC55E3">
              <w:rPr>
                <w:rFonts w:ascii="Arial" w:eastAsia="Arial" w:hAnsi="Arial" w:cs="Arial"/>
              </w:rPr>
              <w:t xml:space="preserve">Título Profesional </w:t>
            </w:r>
          </w:p>
          <w:p w14:paraId="76A3254A" w14:textId="77777777" w:rsidR="007A0B82" w:rsidRPr="00AC55E3" w:rsidRDefault="007A0B82" w:rsidP="00B53A1F">
            <w:pPr>
              <w:spacing w:after="0" w:line="240" w:lineRule="auto"/>
              <w:rPr>
                <w:rFonts w:ascii="Arial" w:eastAsia="Arial" w:hAnsi="Arial" w:cs="Arial"/>
                <w:b/>
              </w:rPr>
            </w:pPr>
          </w:p>
          <w:p w14:paraId="6BDA7128" w14:textId="77777777" w:rsidR="007A0B82" w:rsidRPr="00AC55E3" w:rsidRDefault="007A0B82" w:rsidP="00B53A1F">
            <w:pPr>
              <w:spacing w:after="0" w:line="240" w:lineRule="auto"/>
              <w:jc w:val="both"/>
              <w:rPr>
                <w:rFonts w:ascii="Arial" w:eastAsia="Arial" w:hAnsi="Arial" w:cs="Arial"/>
                <w:b/>
              </w:rPr>
            </w:pPr>
            <w:r w:rsidRPr="00AC55E3">
              <w:rPr>
                <w:rFonts w:ascii="Arial" w:eastAsia="Arial" w:hAnsi="Arial" w:cs="Arial"/>
                <w:b/>
              </w:rPr>
              <w:lastRenderedPageBreak/>
              <w:t>ÁREA DEL CONOCIMIENTO</w:t>
            </w:r>
            <w:r w:rsidRPr="00AC55E3">
              <w:rPr>
                <w:rFonts w:ascii="Arial" w:eastAsia="Arial" w:hAnsi="Arial" w:cs="Arial"/>
              </w:rPr>
              <w:t>: Economía, Administración, Contaduría y Afines</w:t>
            </w:r>
            <w:r w:rsidRPr="00AC55E3">
              <w:rPr>
                <w:rFonts w:ascii="Arial" w:eastAsia="Arial" w:hAnsi="Arial" w:cs="Arial"/>
                <w:b/>
              </w:rPr>
              <w:t xml:space="preserve"> </w:t>
            </w:r>
          </w:p>
          <w:p w14:paraId="3633ED50" w14:textId="77777777" w:rsidR="007A0B82" w:rsidRPr="00AC55E3" w:rsidRDefault="007A0B82" w:rsidP="00B53A1F">
            <w:pPr>
              <w:spacing w:after="0" w:line="240" w:lineRule="auto"/>
              <w:jc w:val="both"/>
              <w:rPr>
                <w:rFonts w:ascii="Arial" w:eastAsia="Arial" w:hAnsi="Arial" w:cs="Arial"/>
                <w:b/>
              </w:rPr>
            </w:pPr>
          </w:p>
          <w:p w14:paraId="0123F18E" w14:textId="77777777" w:rsidR="007A0B82" w:rsidRPr="00AC55E3" w:rsidRDefault="007A0B82" w:rsidP="00B53A1F">
            <w:pPr>
              <w:spacing w:after="0" w:line="240" w:lineRule="auto"/>
              <w:jc w:val="both"/>
              <w:rPr>
                <w:rFonts w:ascii="Arial" w:eastAsia="Arial" w:hAnsi="Arial" w:cs="Arial"/>
              </w:rPr>
            </w:pPr>
            <w:r w:rsidRPr="00AC55E3">
              <w:rPr>
                <w:rFonts w:ascii="Arial" w:eastAsia="Arial" w:hAnsi="Arial" w:cs="Arial"/>
                <w:b/>
              </w:rPr>
              <w:t>NÚCLEO BÁSICO DE CONOCIMIENTO</w:t>
            </w:r>
            <w:r w:rsidRPr="00AC55E3">
              <w:rPr>
                <w:rFonts w:ascii="Arial" w:eastAsia="Arial" w:hAnsi="Arial" w:cs="Arial"/>
              </w:rPr>
              <w:t>:</w:t>
            </w:r>
          </w:p>
          <w:p w14:paraId="3D8F8DD7" w14:textId="46D45D96" w:rsidR="007A0B82" w:rsidRPr="00AC55E3" w:rsidRDefault="007A0B82" w:rsidP="00814E4F">
            <w:pPr>
              <w:spacing w:after="0" w:line="240" w:lineRule="auto"/>
              <w:jc w:val="both"/>
              <w:rPr>
                <w:rFonts w:ascii="Arial" w:eastAsia="Arial" w:hAnsi="Arial" w:cs="Arial"/>
              </w:rPr>
            </w:pPr>
            <w:r w:rsidRPr="00AC55E3">
              <w:rPr>
                <w:rFonts w:ascii="Arial" w:eastAsia="Arial" w:hAnsi="Arial" w:cs="Arial"/>
              </w:rPr>
              <w:t>Contaduría Pública</w:t>
            </w:r>
          </w:p>
        </w:tc>
        <w:tc>
          <w:tcPr>
            <w:tcW w:w="5103" w:type="dxa"/>
          </w:tcPr>
          <w:p w14:paraId="47415309" w14:textId="17F7ED75" w:rsidR="007A0B82" w:rsidRPr="00AC55E3" w:rsidRDefault="00775F35" w:rsidP="00B53A1F">
            <w:pPr>
              <w:spacing w:after="0" w:line="240" w:lineRule="auto"/>
              <w:jc w:val="both"/>
              <w:rPr>
                <w:rFonts w:ascii="Arial" w:eastAsia="Arial" w:hAnsi="Arial" w:cs="Arial"/>
              </w:rPr>
            </w:pPr>
            <w:r w:rsidRPr="00AC55E3">
              <w:rPr>
                <w:rFonts w:ascii="Arial" w:eastAsia="Arial" w:hAnsi="Arial" w:cs="Arial"/>
              </w:rPr>
              <w:lastRenderedPageBreak/>
              <w:t>Doce</w:t>
            </w:r>
            <w:r w:rsidR="007A0B82" w:rsidRPr="00AC55E3">
              <w:rPr>
                <w:rFonts w:ascii="Arial" w:eastAsia="Arial" w:hAnsi="Arial" w:cs="Arial"/>
              </w:rPr>
              <w:t xml:space="preserve"> (</w:t>
            </w:r>
            <w:r w:rsidRPr="00AC55E3">
              <w:rPr>
                <w:rFonts w:ascii="Arial" w:eastAsia="Arial" w:hAnsi="Arial" w:cs="Arial"/>
              </w:rPr>
              <w:t>12</w:t>
            </w:r>
            <w:r w:rsidR="007A0B82" w:rsidRPr="00AC55E3">
              <w:rPr>
                <w:rFonts w:ascii="Arial" w:eastAsia="Arial" w:hAnsi="Arial" w:cs="Arial"/>
              </w:rPr>
              <w:t>) meses de experiencia profesional</w:t>
            </w:r>
            <w:r w:rsidR="00741994" w:rsidRPr="00AC55E3">
              <w:rPr>
                <w:rFonts w:ascii="Arial" w:eastAsia="Arial" w:hAnsi="Arial" w:cs="Arial"/>
              </w:rPr>
              <w:t>.</w:t>
            </w:r>
          </w:p>
        </w:tc>
      </w:tr>
    </w:tbl>
    <w:p w14:paraId="3A1541CB" w14:textId="1BC11143" w:rsidR="00695096" w:rsidRPr="00AC55E3" w:rsidRDefault="00695096" w:rsidP="00B53A1F">
      <w:pPr>
        <w:rPr>
          <w:rFonts w:ascii="Arial" w:hAnsi="Arial" w:cs="Arial"/>
        </w:rPr>
      </w:pPr>
    </w:p>
    <w:p w14:paraId="7E8DAEE2" w14:textId="77777777" w:rsidR="00814E4F" w:rsidRPr="00AC55E3" w:rsidRDefault="00814E4F" w:rsidP="00B53A1F">
      <w:pPr>
        <w:rPr>
          <w:rFonts w:ascii="Arial" w:hAnsi="Arial" w:cs="Arial"/>
        </w:rPr>
      </w:pPr>
    </w:p>
    <w:p w14:paraId="768C86A0" w14:textId="0B73BF03" w:rsidR="00666B64" w:rsidRPr="00AC55E3" w:rsidRDefault="00666B64" w:rsidP="00B53A1F">
      <w:pPr>
        <w:pStyle w:val="Ttulo3"/>
        <w:spacing w:before="0"/>
        <w:rPr>
          <w:rFonts w:ascii="Arial" w:hAnsi="Arial" w:cs="Arial"/>
          <w:color w:val="auto"/>
          <w:sz w:val="22"/>
          <w:szCs w:val="22"/>
        </w:rPr>
      </w:pPr>
      <w:bookmarkStart w:id="79" w:name="_Toc130869502"/>
      <w:bookmarkStart w:id="80" w:name="_Toc138345625"/>
      <w:r w:rsidRPr="00AC55E3">
        <w:rPr>
          <w:rFonts w:ascii="Arial" w:hAnsi="Arial" w:cs="Arial"/>
          <w:color w:val="auto"/>
          <w:sz w:val="22"/>
          <w:szCs w:val="22"/>
        </w:rPr>
        <w:t xml:space="preserve">Profesional </w:t>
      </w:r>
      <w:r w:rsidR="00CC383C" w:rsidRPr="00AC55E3">
        <w:rPr>
          <w:rFonts w:ascii="Arial" w:hAnsi="Arial" w:cs="Arial"/>
          <w:color w:val="auto"/>
          <w:sz w:val="22"/>
          <w:szCs w:val="22"/>
        </w:rPr>
        <w:t>4</w:t>
      </w:r>
      <w:r w:rsidR="00EB0476">
        <w:rPr>
          <w:rFonts w:ascii="Arial" w:hAnsi="Arial" w:cs="Arial"/>
          <w:color w:val="auto"/>
          <w:sz w:val="22"/>
          <w:szCs w:val="22"/>
        </w:rPr>
        <w:t>5</w:t>
      </w:r>
      <w:r w:rsidRPr="00AC55E3">
        <w:rPr>
          <w:rFonts w:ascii="Arial" w:hAnsi="Arial" w:cs="Arial"/>
          <w:color w:val="auto"/>
          <w:sz w:val="22"/>
          <w:szCs w:val="22"/>
        </w:rPr>
        <w:t xml:space="preserve"> - Profesional Universitario 219-02 / Secretaría de Hacienda</w:t>
      </w:r>
      <w:bookmarkEnd w:id="79"/>
      <w:bookmarkEnd w:id="80"/>
    </w:p>
    <w:p w14:paraId="379333D9" w14:textId="77777777" w:rsidR="00814E4F" w:rsidRPr="00AC55E3" w:rsidRDefault="00814E4F" w:rsidP="00814E4F"/>
    <w:tbl>
      <w:tblPr>
        <w:tblW w:w="102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103"/>
        <w:gridCol w:w="5103"/>
      </w:tblGrid>
      <w:tr w:rsidR="00AC55E3" w:rsidRPr="00AC55E3" w14:paraId="3EF09268" w14:textId="77777777" w:rsidTr="00883214">
        <w:trPr>
          <w:trHeight w:val="570"/>
          <w:tblHeader/>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0815948D" w14:textId="77777777" w:rsidR="00666B64" w:rsidRPr="00AC55E3" w:rsidRDefault="00666B64" w:rsidP="00B53A1F">
            <w:pPr>
              <w:jc w:val="center"/>
              <w:rPr>
                <w:rFonts w:ascii="Arial" w:eastAsia="MS Mincho" w:hAnsi="Arial" w:cs="Arial"/>
                <w:b/>
                <w:bCs/>
              </w:rPr>
            </w:pPr>
            <w:r w:rsidRPr="00AC55E3">
              <w:rPr>
                <w:rFonts w:ascii="Arial" w:eastAsia="MS Mincho" w:hAnsi="Arial" w:cs="Arial"/>
                <w:b/>
                <w:bCs/>
              </w:rPr>
              <w:t>MANUAL ESPECÍFICO DE FUNCIONES Y DE COMPETENCIAS LABORALES</w:t>
            </w:r>
          </w:p>
        </w:tc>
      </w:tr>
      <w:tr w:rsidR="00AC55E3" w:rsidRPr="00AC55E3" w14:paraId="1EEAD99A" w14:textId="77777777" w:rsidTr="00883214">
        <w:trPr>
          <w:trHeight w:val="297"/>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2E2D6790" w14:textId="77777777" w:rsidR="00666B64" w:rsidRPr="00AC55E3" w:rsidRDefault="00666B64" w:rsidP="00B53A1F">
            <w:pPr>
              <w:jc w:val="center"/>
              <w:rPr>
                <w:rFonts w:ascii="Arial" w:eastAsia="MS Mincho" w:hAnsi="Arial" w:cs="Arial"/>
                <w:b/>
                <w:bCs/>
              </w:rPr>
            </w:pPr>
            <w:r w:rsidRPr="00AC55E3">
              <w:rPr>
                <w:rFonts w:ascii="Arial" w:eastAsia="MS Mincho" w:hAnsi="Arial" w:cs="Arial"/>
                <w:b/>
                <w:bCs/>
              </w:rPr>
              <w:t>I. IDENTIFICACIÓN DEL EMPLEO</w:t>
            </w:r>
          </w:p>
        </w:tc>
      </w:tr>
      <w:tr w:rsidR="00AC55E3" w:rsidRPr="00AC55E3" w14:paraId="7686F4B4" w14:textId="77777777" w:rsidTr="00883214">
        <w:trPr>
          <w:trHeight w:val="1566"/>
        </w:trPr>
        <w:tc>
          <w:tcPr>
            <w:tcW w:w="5103" w:type="dxa"/>
            <w:tcBorders>
              <w:top w:val="single" w:sz="6" w:space="0" w:color="auto"/>
              <w:left w:val="single" w:sz="6" w:space="0" w:color="auto"/>
              <w:bottom w:val="single" w:sz="4" w:space="0" w:color="auto"/>
              <w:right w:val="single" w:sz="6" w:space="0" w:color="auto"/>
            </w:tcBorders>
            <w:hideMark/>
          </w:tcPr>
          <w:p w14:paraId="32AABE11" w14:textId="77777777" w:rsidR="00666B64" w:rsidRPr="00AC55E3" w:rsidRDefault="00666B64" w:rsidP="00265C9F">
            <w:pPr>
              <w:pStyle w:val="Sinespaciado"/>
              <w:rPr>
                <w:rFonts w:ascii="Arial" w:hAnsi="Arial" w:cs="Arial"/>
                <w:b/>
                <w:bCs/>
              </w:rPr>
            </w:pPr>
            <w:r w:rsidRPr="00AC55E3">
              <w:rPr>
                <w:rFonts w:ascii="Arial" w:hAnsi="Arial" w:cs="Arial"/>
                <w:b/>
                <w:bCs/>
              </w:rPr>
              <w:t>Nivel:</w:t>
            </w:r>
          </w:p>
          <w:p w14:paraId="5B4A52D6" w14:textId="77777777" w:rsidR="00666B64" w:rsidRPr="00AC55E3" w:rsidRDefault="00666B64" w:rsidP="00265C9F">
            <w:pPr>
              <w:pStyle w:val="Sinespaciado"/>
              <w:rPr>
                <w:rFonts w:ascii="Arial" w:hAnsi="Arial" w:cs="Arial"/>
                <w:b/>
                <w:bCs/>
              </w:rPr>
            </w:pPr>
            <w:r w:rsidRPr="00AC55E3">
              <w:rPr>
                <w:rFonts w:ascii="Arial" w:hAnsi="Arial" w:cs="Arial"/>
                <w:b/>
                <w:bCs/>
              </w:rPr>
              <w:t xml:space="preserve">Denominación del empleo:     </w:t>
            </w:r>
          </w:p>
          <w:p w14:paraId="4D58D294" w14:textId="77777777" w:rsidR="00666B64" w:rsidRPr="00AC55E3" w:rsidRDefault="00666B64" w:rsidP="00265C9F">
            <w:pPr>
              <w:pStyle w:val="Sinespaciado"/>
              <w:rPr>
                <w:rFonts w:ascii="Arial" w:eastAsiaTheme="minorHAnsi" w:hAnsi="Arial" w:cs="Arial"/>
                <w:b/>
                <w:bCs/>
                <w:lang w:eastAsia="en-US"/>
              </w:rPr>
            </w:pPr>
            <w:r w:rsidRPr="00AC55E3">
              <w:rPr>
                <w:rFonts w:ascii="Arial" w:hAnsi="Arial" w:cs="Arial"/>
                <w:b/>
                <w:bCs/>
              </w:rPr>
              <w:t>Código:</w:t>
            </w:r>
          </w:p>
          <w:p w14:paraId="639354C0" w14:textId="77777777" w:rsidR="00666B64" w:rsidRPr="00AC55E3" w:rsidRDefault="00666B64" w:rsidP="00265C9F">
            <w:pPr>
              <w:pStyle w:val="Sinespaciado"/>
              <w:rPr>
                <w:rFonts w:ascii="Arial" w:hAnsi="Arial" w:cs="Arial"/>
                <w:b/>
                <w:bCs/>
              </w:rPr>
            </w:pPr>
            <w:r w:rsidRPr="00AC55E3">
              <w:rPr>
                <w:rFonts w:ascii="Arial" w:hAnsi="Arial" w:cs="Arial"/>
                <w:b/>
                <w:bCs/>
              </w:rPr>
              <w:t>Grado:</w:t>
            </w:r>
          </w:p>
          <w:p w14:paraId="2627338D" w14:textId="77777777" w:rsidR="00666B64" w:rsidRPr="00AC55E3" w:rsidRDefault="00666B64" w:rsidP="00265C9F">
            <w:pPr>
              <w:pStyle w:val="Sinespaciado"/>
              <w:rPr>
                <w:rFonts w:ascii="Arial" w:hAnsi="Arial" w:cs="Arial"/>
                <w:b/>
                <w:bCs/>
              </w:rPr>
            </w:pPr>
            <w:r w:rsidRPr="00AC55E3">
              <w:rPr>
                <w:rFonts w:ascii="Arial" w:hAnsi="Arial" w:cs="Arial"/>
                <w:b/>
                <w:bCs/>
              </w:rPr>
              <w:t>N° de cargos:</w:t>
            </w:r>
          </w:p>
          <w:p w14:paraId="48F16DFB" w14:textId="77777777" w:rsidR="00666B64" w:rsidRPr="00AC55E3" w:rsidRDefault="00666B64" w:rsidP="00265C9F">
            <w:pPr>
              <w:pStyle w:val="Sinespaciado"/>
              <w:rPr>
                <w:rFonts w:ascii="Arial" w:hAnsi="Arial" w:cs="Arial"/>
                <w:b/>
                <w:bCs/>
              </w:rPr>
            </w:pPr>
            <w:r w:rsidRPr="00AC55E3">
              <w:rPr>
                <w:rFonts w:ascii="Arial" w:hAnsi="Arial" w:cs="Arial"/>
                <w:b/>
                <w:bCs/>
              </w:rPr>
              <w:t>Dependencia:</w:t>
            </w:r>
          </w:p>
          <w:p w14:paraId="71151424" w14:textId="77777777" w:rsidR="00666B64" w:rsidRPr="00AC55E3" w:rsidRDefault="00666B64" w:rsidP="00265C9F">
            <w:pPr>
              <w:pStyle w:val="Sinespaciado"/>
              <w:rPr>
                <w:rFonts w:ascii="Arial" w:hAnsi="Arial" w:cs="Arial"/>
                <w:b/>
                <w:bCs/>
              </w:rPr>
            </w:pPr>
            <w:r w:rsidRPr="00AC55E3">
              <w:rPr>
                <w:rFonts w:ascii="Arial" w:hAnsi="Arial" w:cs="Arial"/>
                <w:b/>
                <w:bCs/>
              </w:rPr>
              <w:t>Cargo del jefe inmediato:</w:t>
            </w:r>
          </w:p>
          <w:p w14:paraId="50B2A0BD" w14:textId="77777777" w:rsidR="00666B64" w:rsidRPr="00AC55E3" w:rsidRDefault="00666B64" w:rsidP="00265C9F">
            <w:pPr>
              <w:pStyle w:val="Sinespaciado"/>
              <w:rPr>
                <w:rFonts w:ascii="Arial" w:hAnsi="Arial" w:cs="Arial"/>
              </w:rPr>
            </w:pPr>
            <w:r w:rsidRPr="00AC55E3">
              <w:rPr>
                <w:rFonts w:ascii="Arial" w:hAnsi="Arial" w:cs="Arial"/>
                <w:b/>
                <w:bCs/>
              </w:rPr>
              <w:t>Naturaleza del cargo</w:t>
            </w:r>
          </w:p>
        </w:tc>
        <w:tc>
          <w:tcPr>
            <w:tcW w:w="5103" w:type="dxa"/>
            <w:tcBorders>
              <w:top w:val="single" w:sz="6" w:space="0" w:color="auto"/>
              <w:left w:val="single" w:sz="6" w:space="0" w:color="auto"/>
              <w:bottom w:val="single" w:sz="4" w:space="0" w:color="auto"/>
              <w:right w:val="single" w:sz="6" w:space="0" w:color="auto"/>
            </w:tcBorders>
            <w:hideMark/>
          </w:tcPr>
          <w:p w14:paraId="6FCD4FA5" w14:textId="77777777" w:rsidR="00666B64" w:rsidRPr="00AC55E3" w:rsidRDefault="00666B64" w:rsidP="00265C9F">
            <w:pPr>
              <w:pStyle w:val="Sinespaciado"/>
              <w:rPr>
                <w:rFonts w:ascii="Arial" w:hAnsi="Arial" w:cs="Arial"/>
              </w:rPr>
            </w:pPr>
            <w:r w:rsidRPr="00AC55E3">
              <w:rPr>
                <w:rFonts w:ascii="Arial" w:hAnsi="Arial" w:cs="Arial"/>
              </w:rPr>
              <w:t>Profesional</w:t>
            </w:r>
          </w:p>
          <w:p w14:paraId="327556BE" w14:textId="65F6E925" w:rsidR="00666B64" w:rsidRPr="00AC55E3" w:rsidRDefault="00E95477" w:rsidP="00265C9F">
            <w:pPr>
              <w:pStyle w:val="Sinespaciado"/>
              <w:rPr>
                <w:rFonts w:ascii="Arial" w:hAnsi="Arial" w:cs="Arial"/>
                <w:b/>
                <w:bCs/>
              </w:rPr>
            </w:pPr>
            <w:r w:rsidRPr="00AC55E3">
              <w:rPr>
                <w:rFonts w:ascii="Arial" w:hAnsi="Arial" w:cs="Arial"/>
                <w:b/>
                <w:bCs/>
              </w:rPr>
              <w:t>PROFESIONAL UNIVERSITARIO</w:t>
            </w:r>
          </w:p>
          <w:p w14:paraId="5A8D7CC8" w14:textId="5E9EA5C3" w:rsidR="00666B64" w:rsidRPr="00AC55E3" w:rsidRDefault="00666B64" w:rsidP="00265C9F">
            <w:pPr>
              <w:pStyle w:val="Sinespaciado"/>
              <w:rPr>
                <w:rFonts w:ascii="Arial" w:hAnsi="Arial" w:cs="Arial"/>
              </w:rPr>
            </w:pPr>
            <w:r w:rsidRPr="00AC55E3">
              <w:rPr>
                <w:rFonts w:ascii="Arial" w:hAnsi="Arial" w:cs="Arial"/>
              </w:rPr>
              <w:t>219</w:t>
            </w:r>
          </w:p>
          <w:p w14:paraId="00F8E29F" w14:textId="77777777" w:rsidR="00666B64" w:rsidRPr="00AC55E3" w:rsidRDefault="00666B64" w:rsidP="00265C9F">
            <w:pPr>
              <w:pStyle w:val="Sinespaciado"/>
              <w:rPr>
                <w:rFonts w:ascii="Arial" w:hAnsi="Arial" w:cs="Arial"/>
              </w:rPr>
            </w:pPr>
            <w:r w:rsidRPr="00AC55E3">
              <w:rPr>
                <w:rFonts w:ascii="Arial" w:hAnsi="Arial" w:cs="Arial"/>
              </w:rPr>
              <w:t>02</w:t>
            </w:r>
          </w:p>
          <w:p w14:paraId="671A98B2" w14:textId="77777777" w:rsidR="00666B64" w:rsidRPr="00AC55E3" w:rsidRDefault="00666B64" w:rsidP="00265C9F">
            <w:pPr>
              <w:pStyle w:val="Sinespaciado"/>
              <w:rPr>
                <w:rFonts w:ascii="Arial" w:hAnsi="Arial" w:cs="Arial"/>
              </w:rPr>
            </w:pPr>
            <w:r w:rsidRPr="00AC55E3">
              <w:rPr>
                <w:rFonts w:ascii="Arial" w:hAnsi="Arial" w:cs="Arial"/>
              </w:rPr>
              <w:t>Uno (1)</w:t>
            </w:r>
          </w:p>
          <w:p w14:paraId="0260C195" w14:textId="77777777" w:rsidR="00666B64" w:rsidRPr="00AC55E3" w:rsidRDefault="00666B64" w:rsidP="00265C9F">
            <w:pPr>
              <w:pStyle w:val="Sinespaciado"/>
              <w:rPr>
                <w:rFonts w:ascii="Arial" w:hAnsi="Arial" w:cs="Arial"/>
              </w:rPr>
            </w:pPr>
            <w:r w:rsidRPr="00AC55E3">
              <w:rPr>
                <w:rFonts w:ascii="Arial" w:hAnsi="Arial" w:cs="Arial"/>
              </w:rPr>
              <w:t>Donde se ubique el empleo</w:t>
            </w:r>
          </w:p>
          <w:p w14:paraId="54EF12B2" w14:textId="77777777" w:rsidR="00666B64" w:rsidRPr="00AC55E3" w:rsidRDefault="00666B64" w:rsidP="00265C9F">
            <w:pPr>
              <w:pStyle w:val="Sinespaciado"/>
              <w:rPr>
                <w:rFonts w:ascii="Arial" w:hAnsi="Arial" w:cs="Arial"/>
              </w:rPr>
            </w:pPr>
            <w:r w:rsidRPr="00AC55E3">
              <w:rPr>
                <w:rFonts w:ascii="Arial" w:hAnsi="Arial" w:cs="Arial"/>
              </w:rPr>
              <w:t>Quien ejerza la supervisión directa</w:t>
            </w:r>
          </w:p>
          <w:p w14:paraId="72AD1EE4" w14:textId="77777777" w:rsidR="00666B64" w:rsidRPr="00AC55E3" w:rsidRDefault="00666B64" w:rsidP="00265C9F">
            <w:pPr>
              <w:pStyle w:val="Sinespaciado"/>
              <w:rPr>
                <w:rFonts w:ascii="Arial" w:hAnsi="Arial" w:cs="Arial"/>
              </w:rPr>
            </w:pPr>
            <w:r w:rsidRPr="00AC55E3">
              <w:rPr>
                <w:rFonts w:ascii="Arial" w:hAnsi="Arial" w:cs="Arial"/>
              </w:rPr>
              <w:t>Carrera administrativa</w:t>
            </w:r>
          </w:p>
        </w:tc>
      </w:tr>
      <w:tr w:rsidR="00AC55E3" w:rsidRPr="00AC55E3" w14:paraId="2676596F" w14:textId="77777777" w:rsidTr="00883214">
        <w:trPr>
          <w:trHeight w:val="284"/>
        </w:trPr>
        <w:tc>
          <w:tcPr>
            <w:tcW w:w="10206" w:type="dxa"/>
            <w:gridSpan w:val="2"/>
            <w:tcBorders>
              <w:top w:val="single" w:sz="4" w:space="0" w:color="auto"/>
              <w:left w:val="single" w:sz="6" w:space="0" w:color="auto"/>
              <w:bottom w:val="single" w:sz="4" w:space="0" w:color="auto"/>
              <w:right w:val="single" w:sz="6" w:space="0" w:color="auto"/>
            </w:tcBorders>
            <w:shd w:val="clear" w:color="auto" w:fill="D5DCE4" w:themeFill="text2" w:themeFillTint="33"/>
            <w:vAlign w:val="center"/>
            <w:hideMark/>
          </w:tcPr>
          <w:p w14:paraId="3266A28A" w14:textId="77777777" w:rsidR="00666B64" w:rsidRPr="00AC55E3" w:rsidRDefault="00666B64" w:rsidP="00B53A1F">
            <w:pPr>
              <w:jc w:val="center"/>
              <w:rPr>
                <w:rFonts w:ascii="Arial" w:eastAsia="MS Mincho" w:hAnsi="Arial" w:cs="Arial"/>
                <w:b/>
                <w:bCs/>
                <w:i/>
                <w:iCs/>
              </w:rPr>
            </w:pPr>
            <w:r w:rsidRPr="00AC55E3">
              <w:rPr>
                <w:rFonts w:ascii="Arial" w:eastAsia="MS Mincho" w:hAnsi="Arial" w:cs="Arial"/>
                <w:b/>
                <w:bCs/>
              </w:rPr>
              <w:t>II. ÁREA FUNCIONAL: SECRETARÍA DE HACIENDA</w:t>
            </w:r>
          </w:p>
        </w:tc>
      </w:tr>
      <w:tr w:rsidR="00AC55E3" w:rsidRPr="00AC55E3" w14:paraId="498826D8" w14:textId="77777777" w:rsidTr="00883214">
        <w:trPr>
          <w:trHeight w:val="231"/>
        </w:trPr>
        <w:tc>
          <w:tcPr>
            <w:tcW w:w="10206" w:type="dxa"/>
            <w:gridSpan w:val="2"/>
            <w:tcBorders>
              <w:top w:val="single" w:sz="4" w:space="0" w:color="auto"/>
              <w:left w:val="single" w:sz="6" w:space="0" w:color="auto"/>
              <w:bottom w:val="single" w:sz="6" w:space="0" w:color="auto"/>
              <w:right w:val="single" w:sz="6" w:space="0" w:color="auto"/>
            </w:tcBorders>
            <w:shd w:val="clear" w:color="auto" w:fill="D5DCE4" w:themeFill="text2" w:themeFillTint="33"/>
            <w:vAlign w:val="center"/>
            <w:hideMark/>
          </w:tcPr>
          <w:p w14:paraId="2551ADE0" w14:textId="77777777" w:rsidR="00666B64" w:rsidRPr="00AC55E3" w:rsidRDefault="00666B64" w:rsidP="00B53A1F">
            <w:pPr>
              <w:jc w:val="center"/>
              <w:rPr>
                <w:rFonts w:ascii="Arial" w:eastAsia="MS Mincho" w:hAnsi="Arial" w:cs="Arial"/>
                <w:b/>
                <w:bCs/>
                <w:i/>
                <w:iCs/>
              </w:rPr>
            </w:pPr>
            <w:r w:rsidRPr="00AC55E3">
              <w:rPr>
                <w:rFonts w:ascii="Arial" w:eastAsia="MS Mincho" w:hAnsi="Arial" w:cs="Arial"/>
                <w:b/>
                <w:bCs/>
              </w:rPr>
              <w:t>III. PROPÓSITO PRINCIPAL</w:t>
            </w:r>
          </w:p>
        </w:tc>
      </w:tr>
      <w:tr w:rsidR="00AC55E3" w:rsidRPr="00AC55E3" w14:paraId="486591EB" w14:textId="77777777" w:rsidTr="00883214">
        <w:trPr>
          <w:trHeight w:val="652"/>
        </w:trPr>
        <w:tc>
          <w:tcPr>
            <w:tcW w:w="10206" w:type="dxa"/>
            <w:gridSpan w:val="2"/>
            <w:tcBorders>
              <w:top w:val="single" w:sz="6" w:space="0" w:color="auto"/>
              <w:left w:val="single" w:sz="6" w:space="0" w:color="auto"/>
              <w:bottom w:val="single" w:sz="6" w:space="0" w:color="auto"/>
              <w:right w:val="single" w:sz="6" w:space="0" w:color="auto"/>
            </w:tcBorders>
            <w:hideMark/>
          </w:tcPr>
          <w:p w14:paraId="0746F65A" w14:textId="77777777" w:rsidR="00666B64" w:rsidRPr="00AC55E3" w:rsidRDefault="00666B64" w:rsidP="00B53A1F">
            <w:pPr>
              <w:jc w:val="both"/>
              <w:rPr>
                <w:rFonts w:ascii="Arial" w:eastAsia="Arial" w:hAnsi="Arial" w:cs="Arial"/>
                <w:lang w:bidi="es-ES"/>
              </w:rPr>
            </w:pPr>
            <w:r w:rsidRPr="00AC55E3">
              <w:rPr>
                <w:rFonts w:ascii="Arial" w:eastAsia="Arial" w:hAnsi="Arial" w:cs="Arial"/>
                <w:lang w:bidi="es-ES"/>
              </w:rPr>
              <w:t xml:space="preserve">Planear y liderar la implementación de políticas y </w:t>
            </w:r>
            <w:r w:rsidRPr="00AC55E3">
              <w:rPr>
                <w:rFonts w:ascii="Arial" w:eastAsia="Arial" w:hAnsi="Arial" w:cs="Arial"/>
              </w:rPr>
              <w:t xml:space="preserve">actividades de coordinación relacionadas con el Impuesto de Industria y Comercio y demás impuestos del Municipio, con el fin de contribuir a la efectiva gestión financiera, </w:t>
            </w:r>
            <w:r w:rsidRPr="00AC55E3">
              <w:rPr>
                <w:rFonts w:ascii="Arial" w:eastAsia="Arial" w:hAnsi="Arial" w:cs="Arial"/>
                <w:lang w:bidi="es-ES"/>
              </w:rPr>
              <w:t>para dar cumplimiento a las metas del plan de desarrollo y la misión institucional.</w:t>
            </w:r>
          </w:p>
        </w:tc>
      </w:tr>
      <w:tr w:rsidR="00AC55E3" w:rsidRPr="00AC55E3" w14:paraId="201C57F5" w14:textId="77777777" w:rsidTr="00883214">
        <w:trPr>
          <w:trHeight w:val="250"/>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hideMark/>
          </w:tcPr>
          <w:p w14:paraId="7B9BB930" w14:textId="77777777" w:rsidR="00666B64" w:rsidRPr="00AC55E3" w:rsidRDefault="00666B64" w:rsidP="00B53A1F">
            <w:pPr>
              <w:jc w:val="center"/>
              <w:rPr>
                <w:rFonts w:ascii="Arial" w:eastAsia="MS Mincho" w:hAnsi="Arial" w:cs="Arial"/>
                <w:b/>
                <w:bCs/>
              </w:rPr>
            </w:pPr>
            <w:r w:rsidRPr="00AC55E3">
              <w:rPr>
                <w:rFonts w:ascii="Arial" w:eastAsia="MS Mincho" w:hAnsi="Arial" w:cs="Arial"/>
                <w:b/>
                <w:bCs/>
              </w:rPr>
              <w:t>IV. DESCRIPCIÓN DE LAS FUNCIONES ESENCIALES</w:t>
            </w:r>
          </w:p>
        </w:tc>
      </w:tr>
      <w:tr w:rsidR="00AC55E3" w:rsidRPr="00AC55E3" w14:paraId="15BD7FE8" w14:textId="77777777" w:rsidTr="00883214">
        <w:trPr>
          <w:trHeight w:val="65"/>
        </w:trPr>
        <w:tc>
          <w:tcPr>
            <w:tcW w:w="10206" w:type="dxa"/>
            <w:gridSpan w:val="2"/>
            <w:tcBorders>
              <w:top w:val="single" w:sz="6" w:space="0" w:color="auto"/>
              <w:left w:val="single" w:sz="6" w:space="0" w:color="auto"/>
              <w:bottom w:val="single" w:sz="6" w:space="0" w:color="auto"/>
              <w:right w:val="single" w:sz="6" w:space="0" w:color="auto"/>
            </w:tcBorders>
          </w:tcPr>
          <w:p w14:paraId="7A670CAB" w14:textId="77777777" w:rsidR="00666B64" w:rsidRPr="00AC55E3" w:rsidRDefault="00666B64">
            <w:pPr>
              <w:pStyle w:val="Prrafodelista"/>
              <w:widowControl w:val="0"/>
              <w:numPr>
                <w:ilvl w:val="0"/>
                <w:numId w:val="266"/>
              </w:numPr>
              <w:autoSpaceDE w:val="0"/>
              <w:autoSpaceDN w:val="0"/>
              <w:adjustRightInd w:val="0"/>
              <w:spacing w:after="0" w:line="240" w:lineRule="auto"/>
              <w:jc w:val="both"/>
              <w:rPr>
                <w:rFonts w:ascii="Arial" w:eastAsia="Arial" w:hAnsi="Arial" w:cs="Arial"/>
                <w:lang w:eastAsia="en-US"/>
              </w:rPr>
            </w:pPr>
            <w:r w:rsidRPr="00AC55E3">
              <w:rPr>
                <w:rFonts w:ascii="Arial" w:eastAsia="Arial" w:hAnsi="Arial" w:cs="Arial"/>
                <w:lang w:eastAsia="en-US"/>
              </w:rPr>
              <w:t>Planear, gestionar, ejecutar y evaluar los procesos correspondientes con la gestión de impuestos de el Carmen de Viboral, de acuerdo con los planeas y lineamientos institucionales, para el cumplimiento de la misión institucional.</w:t>
            </w:r>
          </w:p>
          <w:p w14:paraId="5E5E04F0" w14:textId="77777777" w:rsidR="00666B64" w:rsidRPr="00AC55E3" w:rsidRDefault="00666B64">
            <w:pPr>
              <w:pStyle w:val="Prrafodelista"/>
              <w:widowControl w:val="0"/>
              <w:numPr>
                <w:ilvl w:val="0"/>
                <w:numId w:val="266"/>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Proponer la definición y formulación de las políticas de Ingresos, asegurando el cumplimiento planes, programas y proyectos que lo hagan posible, mediante la aplicación de herramientas tributarias, con el propósito de dar cabal cumplimiento a los objetivos y metas institucionales.</w:t>
            </w:r>
          </w:p>
          <w:p w14:paraId="57F05F1A" w14:textId="77777777" w:rsidR="00666B64" w:rsidRPr="00AC55E3" w:rsidRDefault="00666B64">
            <w:pPr>
              <w:pStyle w:val="Prrafodelista"/>
              <w:widowControl w:val="0"/>
              <w:numPr>
                <w:ilvl w:val="0"/>
                <w:numId w:val="266"/>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 xml:space="preserve">Administrar los bienes y recursos que han sido asignados a la dependencia garantizando el </w:t>
            </w:r>
            <w:r w:rsidRPr="00AC55E3">
              <w:rPr>
                <w:rFonts w:ascii="Arial" w:eastAsia="Arial" w:hAnsi="Arial" w:cs="Arial"/>
                <w:lang w:eastAsia="en-US"/>
              </w:rPr>
              <w:lastRenderedPageBreak/>
              <w:t>cumplimiento de los fines del Estado y la ejecución del Plan de Desarrollo, relacionado con los ingresos, para satisfacer las necesidades de los ciudadanos y mejorar la prestación de los servicios en el marco del desarrollo organizacional.</w:t>
            </w:r>
          </w:p>
          <w:p w14:paraId="3B7D4236" w14:textId="77777777" w:rsidR="00666B64" w:rsidRPr="00AC55E3" w:rsidRDefault="00666B64">
            <w:pPr>
              <w:pStyle w:val="Prrafodelista"/>
              <w:widowControl w:val="0"/>
              <w:numPr>
                <w:ilvl w:val="0"/>
                <w:numId w:val="266"/>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Dirigir los procesos para el monto, liquidación y cobro de los proyectos de valorización.</w:t>
            </w:r>
          </w:p>
          <w:p w14:paraId="4F61DC52" w14:textId="77777777" w:rsidR="00666B64" w:rsidRPr="00AC55E3" w:rsidRDefault="00666B64">
            <w:pPr>
              <w:pStyle w:val="Prrafodelista"/>
              <w:widowControl w:val="0"/>
              <w:numPr>
                <w:ilvl w:val="0"/>
                <w:numId w:val="266"/>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Ejecutar de manera correcta y de acuerdo con el proceso tributario vigente la Fiscalización en los diferentes impuestos, tasas y contribuciones.</w:t>
            </w:r>
          </w:p>
          <w:p w14:paraId="784E134C" w14:textId="77777777" w:rsidR="00666B64" w:rsidRPr="00AC55E3" w:rsidRDefault="00666B64">
            <w:pPr>
              <w:pStyle w:val="Prrafodelista"/>
              <w:widowControl w:val="0"/>
              <w:numPr>
                <w:ilvl w:val="0"/>
                <w:numId w:val="266"/>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Dirigir el proceso de cultura tributaria, mediante medios informativos, educativos, herramientas administrativas y tecnología de punta, para contribuir con la agilización, transparencia en trámites, información de la destinación de recursos y el compromiso ético y responsable del ciudadano con sus deberes tributarios.</w:t>
            </w:r>
          </w:p>
          <w:p w14:paraId="66473ED2" w14:textId="77777777" w:rsidR="00666B64" w:rsidRPr="00AC55E3" w:rsidRDefault="00666B64">
            <w:pPr>
              <w:pStyle w:val="Prrafodelista"/>
              <w:widowControl w:val="0"/>
              <w:numPr>
                <w:ilvl w:val="0"/>
                <w:numId w:val="266"/>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Apoyar los diferentes informes requeridos por los organismos de control y las demás entidades administrativas que los requieran para reportar el avance en la ejecución de los programas y proyectos.</w:t>
            </w:r>
          </w:p>
          <w:p w14:paraId="5641F400" w14:textId="77777777" w:rsidR="00666B64" w:rsidRPr="00AC55E3" w:rsidRDefault="00666B64">
            <w:pPr>
              <w:pStyle w:val="Prrafodelista"/>
              <w:widowControl w:val="0"/>
              <w:numPr>
                <w:ilvl w:val="0"/>
                <w:numId w:val="266"/>
              </w:numPr>
              <w:autoSpaceDE w:val="0"/>
              <w:autoSpaceDN w:val="0"/>
              <w:adjustRightInd w:val="0"/>
              <w:spacing w:after="0" w:line="240" w:lineRule="auto"/>
              <w:jc w:val="both"/>
              <w:rPr>
                <w:rFonts w:ascii="Arial" w:eastAsia="Arial" w:hAnsi="Arial" w:cs="Arial"/>
                <w:lang w:eastAsia="en-US"/>
              </w:rPr>
            </w:pPr>
            <w:r w:rsidRPr="00AC55E3">
              <w:rPr>
                <w:rFonts w:ascii="Arial" w:eastAsia="Arial" w:hAnsi="Arial" w:cs="Arial"/>
                <w:lang w:eastAsia="en-US"/>
              </w:rPr>
              <w:t>Generar los informes de gestión del cargo y en los casos que se le asignen publicarlos o remitirlos al ente de control o instancia que lo requiera.</w:t>
            </w:r>
          </w:p>
          <w:p w14:paraId="3B3A8B8D" w14:textId="77777777" w:rsidR="00666B64" w:rsidRPr="00AC55E3" w:rsidRDefault="00666B64">
            <w:pPr>
              <w:pStyle w:val="Prrafodelista"/>
              <w:widowControl w:val="0"/>
              <w:numPr>
                <w:ilvl w:val="0"/>
                <w:numId w:val="266"/>
              </w:numPr>
              <w:autoSpaceDE w:val="0"/>
              <w:autoSpaceDN w:val="0"/>
              <w:adjustRightInd w:val="0"/>
              <w:spacing w:after="0" w:line="240" w:lineRule="auto"/>
              <w:jc w:val="both"/>
              <w:rPr>
                <w:rFonts w:ascii="Arial" w:eastAsia="Arial" w:hAnsi="Arial" w:cs="Arial"/>
                <w:lang w:eastAsia="en-US"/>
              </w:rPr>
            </w:pPr>
            <w:r w:rsidRPr="00AC55E3">
              <w:rPr>
                <w:rFonts w:ascii="Arial" w:eastAsia="Arial" w:hAnsi="Arial" w:cs="Arial"/>
                <w:lang w:eastAsia="en-US"/>
              </w:rPr>
              <w:t>Responder por el cumplimiento, de las disposiciones planificadas por el sistema de Gestión Integral en los procesos, manuales, procedimientos, guías, instructivos y formatos; que apliquen en el desempeño del equipo a su cargo y/o funciones que se les asignen para el logro de los propósitos de su dependencia.</w:t>
            </w:r>
          </w:p>
          <w:p w14:paraId="50087B1C" w14:textId="77777777" w:rsidR="00666B64" w:rsidRPr="00AC55E3" w:rsidRDefault="00666B64">
            <w:pPr>
              <w:pStyle w:val="Prrafodelista"/>
              <w:widowControl w:val="0"/>
              <w:numPr>
                <w:ilvl w:val="0"/>
                <w:numId w:val="266"/>
              </w:numPr>
              <w:autoSpaceDE w:val="0"/>
              <w:autoSpaceDN w:val="0"/>
              <w:adjustRightInd w:val="0"/>
              <w:spacing w:after="0" w:line="240" w:lineRule="auto"/>
              <w:jc w:val="both"/>
              <w:rPr>
                <w:rFonts w:ascii="Arial" w:eastAsia="Arial" w:hAnsi="Arial" w:cs="Arial"/>
                <w:lang w:eastAsia="en-US"/>
              </w:rPr>
            </w:pPr>
            <w:r w:rsidRPr="00AC55E3">
              <w:rPr>
                <w:rFonts w:ascii="Arial" w:eastAsia="Arial" w:hAnsi="Arial" w:cs="Arial"/>
                <w:lang w:eastAsia="en-US"/>
              </w:rPr>
              <w:t>Llevar el registro y control de archivos a su cargo, aplicando las disposiciones de gestión documental y la normatividad vigente.</w:t>
            </w:r>
          </w:p>
          <w:p w14:paraId="7067C7AC" w14:textId="77777777" w:rsidR="00666B64" w:rsidRPr="00AC55E3" w:rsidRDefault="00666B64">
            <w:pPr>
              <w:pStyle w:val="Prrafodelista"/>
              <w:widowControl w:val="0"/>
              <w:numPr>
                <w:ilvl w:val="0"/>
                <w:numId w:val="266"/>
              </w:numPr>
              <w:autoSpaceDE w:val="0"/>
              <w:autoSpaceDN w:val="0"/>
              <w:adjustRightInd w:val="0"/>
              <w:spacing w:after="0" w:line="240" w:lineRule="auto"/>
              <w:jc w:val="both"/>
              <w:rPr>
                <w:rFonts w:ascii="Arial" w:eastAsia="Arial" w:hAnsi="Arial" w:cs="Arial"/>
                <w:lang w:eastAsia="en-US"/>
              </w:rPr>
            </w:pPr>
            <w:r w:rsidRPr="00AC55E3">
              <w:rPr>
                <w:rFonts w:ascii="Arial" w:eastAsia="Arial" w:hAnsi="Arial" w:cs="Arial"/>
                <w:lang w:eastAsia="en-US"/>
              </w:rPr>
              <w:t>Ejecutar las demás funciones que le sean asignadas por autoridad competente, de acuerdo con el área de desempeño y la naturaleza del empleo.</w:t>
            </w:r>
          </w:p>
          <w:p w14:paraId="5863FDE8" w14:textId="77777777" w:rsidR="00666B64" w:rsidRPr="00AC55E3" w:rsidRDefault="00666B64" w:rsidP="00B53A1F">
            <w:pPr>
              <w:contextualSpacing/>
              <w:jc w:val="both"/>
              <w:rPr>
                <w:rFonts w:ascii="Arial" w:eastAsia="Times New Roman" w:hAnsi="Arial" w:cs="Arial"/>
                <w:lang w:bidi="es-ES"/>
              </w:rPr>
            </w:pPr>
          </w:p>
          <w:p w14:paraId="0F1080D4" w14:textId="77777777" w:rsidR="00666B64" w:rsidRPr="00AC55E3" w:rsidRDefault="00666B64" w:rsidP="00B53A1F">
            <w:pPr>
              <w:contextualSpacing/>
              <w:jc w:val="both"/>
              <w:rPr>
                <w:rFonts w:ascii="Arial" w:eastAsia="Times New Roman" w:hAnsi="Arial" w:cs="Arial"/>
                <w:b/>
                <w:bCs/>
                <w:lang w:bidi="es-ES"/>
              </w:rPr>
            </w:pPr>
            <w:r w:rsidRPr="00AC55E3">
              <w:rPr>
                <w:rFonts w:ascii="Arial" w:eastAsia="Arial" w:hAnsi="Arial" w:cs="Arial"/>
                <w:b/>
                <w:bCs/>
              </w:rPr>
              <w:t xml:space="preserve">FUNCIONES GENERALES DE NIVEL PROFESIONAL </w:t>
            </w:r>
          </w:p>
          <w:p w14:paraId="1996C867" w14:textId="77777777" w:rsidR="00666B64" w:rsidRPr="00AC55E3" w:rsidRDefault="00666B64" w:rsidP="00B422CE">
            <w:pPr>
              <w:pStyle w:val="Prrafodelista"/>
              <w:widowControl w:val="0"/>
              <w:numPr>
                <w:ilvl w:val="0"/>
                <w:numId w:val="422"/>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Ejecutar las acciones necesarias para asegurar el desarrollo, monitoreo, seguimiento, control, evaluación y mejora del Sistema de Gestión de conformidad con las disposiciones técnicas y normativas vigentes.</w:t>
            </w:r>
          </w:p>
          <w:p w14:paraId="4892C62C" w14:textId="77777777" w:rsidR="00666B64" w:rsidRPr="00AC55E3" w:rsidRDefault="00666B64" w:rsidP="00B422CE">
            <w:pPr>
              <w:pStyle w:val="Prrafodelista"/>
              <w:widowControl w:val="0"/>
              <w:numPr>
                <w:ilvl w:val="0"/>
                <w:numId w:val="422"/>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Garantizar la actualización de la información en los sistemas, aplicativos u otros medios tecnológicos de su competencia, así como la generación de informes, reportes y registros documentales requeridos de acuerdo con los estándares de seguridad y privacidad de la información y demás políticas institucionales vigentes.</w:t>
            </w:r>
          </w:p>
          <w:p w14:paraId="41C96D03" w14:textId="77777777" w:rsidR="00666B64" w:rsidRPr="00AC55E3" w:rsidRDefault="00666B64" w:rsidP="00B422CE">
            <w:pPr>
              <w:pStyle w:val="Prrafodelista"/>
              <w:widowControl w:val="0"/>
              <w:numPr>
                <w:ilvl w:val="0"/>
                <w:numId w:val="422"/>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Atender los usuarios internos y externos, así como las PQRSFD de acuerdo con la naturaleza de sus funciones y los lineamientos institucionales establecidos con relación al servicio al ciudadano.</w:t>
            </w:r>
          </w:p>
          <w:p w14:paraId="6767DC90" w14:textId="77777777" w:rsidR="00666B64" w:rsidRPr="00AC55E3" w:rsidRDefault="00666B64" w:rsidP="00B422CE">
            <w:pPr>
              <w:pStyle w:val="Prrafodelista"/>
              <w:widowControl w:val="0"/>
              <w:numPr>
                <w:ilvl w:val="0"/>
                <w:numId w:val="422"/>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 xml:space="preserve">Participar en la formulación, diseño, organización, ejecución, control y evaluación de planes, programas y proyectos de la dependencia, de conformidad con los procesos establecidos y lineamientos vigentes.  </w:t>
            </w:r>
          </w:p>
          <w:p w14:paraId="16855D4D" w14:textId="77777777" w:rsidR="00666B64" w:rsidRPr="00AC55E3" w:rsidRDefault="00666B64" w:rsidP="00B422CE">
            <w:pPr>
              <w:pStyle w:val="Prrafodelista"/>
              <w:widowControl w:val="0"/>
              <w:numPr>
                <w:ilvl w:val="0"/>
                <w:numId w:val="422"/>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lastRenderedPageBreak/>
              <w:t xml:space="preserve">Coordinar, promover y participar en los estudios e investigaciones que permitan mejorar la prestación de los servicios de su dependencia y el oportuno cumplimiento de los planes, programas y proyectos, para la ejecución y utilización óptima de los recursos disponibles, emitiendo los informes respectivos.  </w:t>
            </w:r>
          </w:p>
          <w:p w14:paraId="0CDBB687" w14:textId="77777777" w:rsidR="00666B64" w:rsidRPr="00AC55E3" w:rsidRDefault="00666B64" w:rsidP="00B422CE">
            <w:pPr>
              <w:numPr>
                <w:ilvl w:val="0"/>
                <w:numId w:val="422"/>
              </w:numPr>
              <w:pBdr>
                <w:top w:val="nil"/>
                <w:left w:val="nil"/>
                <w:bottom w:val="nil"/>
                <w:right w:val="nil"/>
                <w:between w:val="nil"/>
              </w:pBdr>
              <w:spacing w:after="0" w:line="240" w:lineRule="auto"/>
              <w:jc w:val="both"/>
              <w:rPr>
                <w:rFonts w:ascii="Arial" w:eastAsia="Arial" w:hAnsi="Arial" w:cs="Arial"/>
              </w:rPr>
            </w:pPr>
            <w:r w:rsidRPr="00AC55E3">
              <w:rPr>
                <w:rFonts w:ascii="Arial" w:hAnsi="Arial" w:cs="Arial"/>
                <w:lang w:eastAsia="en-US"/>
              </w:rPr>
              <w:t>Apoyar o asumir la supervisión requerida para la ejecución de los proyectos de acuerdo con los términos y especificaciones técnicas establecidas</w:t>
            </w:r>
          </w:p>
          <w:p w14:paraId="15591669" w14:textId="77777777" w:rsidR="00666B64" w:rsidRPr="00AC55E3" w:rsidRDefault="00666B64" w:rsidP="00B422CE">
            <w:pPr>
              <w:pStyle w:val="Prrafodelista"/>
              <w:widowControl w:val="0"/>
              <w:numPr>
                <w:ilvl w:val="0"/>
                <w:numId w:val="422"/>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 xml:space="preserve">Proyectar, desarrollar, recomendar o implementar procesos, procedimientos, métodos, instrumentos y acciones requeridas para el logro de los objetivos y las metas propuestas, y mejorar la prestación de los servicios a su cargo.  </w:t>
            </w:r>
          </w:p>
        </w:tc>
      </w:tr>
      <w:tr w:rsidR="00AC55E3" w:rsidRPr="00AC55E3" w14:paraId="413BEF09" w14:textId="77777777" w:rsidTr="00883214">
        <w:trPr>
          <w:trHeight w:val="256"/>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21E09EE1" w14:textId="77777777" w:rsidR="00666B64" w:rsidRPr="00AC55E3" w:rsidRDefault="00666B64" w:rsidP="00B53A1F">
            <w:pPr>
              <w:jc w:val="center"/>
              <w:rPr>
                <w:rFonts w:ascii="Arial" w:eastAsia="MS Mincho" w:hAnsi="Arial" w:cs="Arial"/>
                <w:b/>
                <w:bCs/>
              </w:rPr>
            </w:pPr>
            <w:r w:rsidRPr="00AC55E3">
              <w:rPr>
                <w:rFonts w:ascii="Arial" w:eastAsia="MS Mincho" w:hAnsi="Arial" w:cs="Arial"/>
                <w:b/>
                <w:bCs/>
              </w:rPr>
              <w:lastRenderedPageBreak/>
              <w:t>V. CONOCIMIENTOS BÁSICOS O ESENCIALES</w:t>
            </w:r>
          </w:p>
        </w:tc>
      </w:tr>
      <w:tr w:rsidR="00AC55E3" w:rsidRPr="00AC55E3" w14:paraId="3B2CD5D2" w14:textId="77777777" w:rsidTr="00883214">
        <w:trPr>
          <w:trHeight w:val="546"/>
        </w:trPr>
        <w:tc>
          <w:tcPr>
            <w:tcW w:w="10206" w:type="dxa"/>
            <w:gridSpan w:val="2"/>
            <w:tcBorders>
              <w:top w:val="single" w:sz="6" w:space="0" w:color="auto"/>
              <w:left w:val="single" w:sz="6" w:space="0" w:color="auto"/>
              <w:bottom w:val="single" w:sz="6" w:space="0" w:color="auto"/>
              <w:right w:val="single" w:sz="6" w:space="0" w:color="auto"/>
            </w:tcBorders>
            <w:hideMark/>
          </w:tcPr>
          <w:p w14:paraId="334E092F" w14:textId="77777777" w:rsidR="00666B64" w:rsidRPr="00AC55E3" w:rsidRDefault="00666B64">
            <w:pPr>
              <w:pStyle w:val="Prrafodelista"/>
              <w:widowControl w:val="0"/>
              <w:numPr>
                <w:ilvl w:val="0"/>
                <w:numId w:val="267"/>
              </w:numPr>
              <w:autoSpaceDE w:val="0"/>
              <w:autoSpaceDN w:val="0"/>
              <w:adjustRightInd w:val="0"/>
              <w:spacing w:after="0" w:line="240" w:lineRule="auto"/>
              <w:jc w:val="both"/>
              <w:rPr>
                <w:rFonts w:ascii="Arial" w:eastAsia="Arial" w:hAnsi="Arial" w:cs="Arial"/>
                <w:lang w:eastAsia="en-US"/>
              </w:rPr>
            </w:pPr>
            <w:r w:rsidRPr="00AC55E3">
              <w:rPr>
                <w:rFonts w:ascii="Arial" w:eastAsia="Arial" w:hAnsi="Arial" w:cs="Arial"/>
                <w:lang w:eastAsia="en-US"/>
              </w:rPr>
              <w:t>Plan Estratégico Institucional</w:t>
            </w:r>
          </w:p>
          <w:p w14:paraId="53C30C8A" w14:textId="77777777" w:rsidR="00666B64" w:rsidRPr="00AC55E3" w:rsidRDefault="00666B64">
            <w:pPr>
              <w:pStyle w:val="Prrafodelista"/>
              <w:widowControl w:val="0"/>
              <w:numPr>
                <w:ilvl w:val="0"/>
                <w:numId w:val="267"/>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Plan Operativo Anual de Inversión</w:t>
            </w:r>
          </w:p>
          <w:p w14:paraId="7CC4FA5F" w14:textId="77777777" w:rsidR="00666B64" w:rsidRPr="00AC55E3" w:rsidRDefault="00666B64">
            <w:pPr>
              <w:pStyle w:val="Prrafodelista"/>
              <w:widowControl w:val="0"/>
              <w:numPr>
                <w:ilvl w:val="0"/>
                <w:numId w:val="267"/>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Sistema Integral de Gestión</w:t>
            </w:r>
          </w:p>
          <w:p w14:paraId="2BC61276" w14:textId="77777777" w:rsidR="00666B64" w:rsidRPr="00AC55E3" w:rsidRDefault="00666B64">
            <w:pPr>
              <w:pStyle w:val="Prrafodelista"/>
              <w:widowControl w:val="0"/>
              <w:numPr>
                <w:ilvl w:val="0"/>
                <w:numId w:val="267"/>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Código de Ética de la Administración Municipal</w:t>
            </w:r>
          </w:p>
          <w:p w14:paraId="68BF0DC2" w14:textId="77777777" w:rsidR="00666B64" w:rsidRPr="00AC55E3" w:rsidRDefault="00666B64">
            <w:pPr>
              <w:pStyle w:val="Prrafodelista"/>
              <w:widowControl w:val="0"/>
              <w:numPr>
                <w:ilvl w:val="0"/>
                <w:numId w:val="267"/>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Estatuto orgánico de presupuesto y disposiciones generales</w:t>
            </w:r>
          </w:p>
          <w:p w14:paraId="047FC3F7" w14:textId="77777777" w:rsidR="00666B64" w:rsidRPr="00AC55E3" w:rsidRDefault="00666B64">
            <w:pPr>
              <w:pStyle w:val="Prrafodelista"/>
              <w:widowControl w:val="0"/>
              <w:numPr>
                <w:ilvl w:val="0"/>
                <w:numId w:val="267"/>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Contratos y convenios institucionales</w:t>
            </w:r>
          </w:p>
          <w:p w14:paraId="348D9134" w14:textId="77777777" w:rsidR="00666B64" w:rsidRPr="00AC55E3" w:rsidRDefault="00666B64">
            <w:pPr>
              <w:pStyle w:val="Prrafodelista"/>
              <w:widowControl w:val="0"/>
              <w:numPr>
                <w:ilvl w:val="0"/>
                <w:numId w:val="267"/>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Normatividad vigente y procedimientos sobre presupuesto y contabilidad pública</w:t>
            </w:r>
          </w:p>
          <w:p w14:paraId="360853C1" w14:textId="77777777" w:rsidR="00666B64" w:rsidRPr="00AC55E3" w:rsidRDefault="00666B64">
            <w:pPr>
              <w:pStyle w:val="Prrafodelista"/>
              <w:widowControl w:val="0"/>
              <w:numPr>
                <w:ilvl w:val="0"/>
                <w:numId w:val="267"/>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Catálogo de cuentas del sector público</w:t>
            </w:r>
          </w:p>
          <w:p w14:paraId="7881E11C" w14:textId="77777777" w:rsidR="00666B64" w:rsidRPr="00AC55E3" w:rsidRDefault="00666B64">
            <w:pPr>
              <w:pStyle w:val="Prrafodelista"/>
              <w:widowControl w:val="0"/>
              <w:numPr>
                <w:ilvl w:val="0"/>
                <w:numId w:val="267"/>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Sistema de Información Financiera - SIIF</w:t>
            </w:r>
          </w:p>
          <w:p w14:paraId="29A5F2BF" w14:textId="77777777" w:rsidR="00666B64" w:rsidRPr="00AC55E3" w:rsidRDefault="00666B64">
            <w:pPr>
              <w:pStyle w:val="Prrafodelista"/>
              <w:widowControl w:val="0"/>
              <w:numPr>
                <w:ilvl w:val="0"/>
                <w:numId w:val="267"/>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Fuentes de registro de las operaciones financieras</w:t>
            </w:r>
          </w:p>
          <w:p w14:paraId="5E5E61BA" w14:textId="77777777" w:rsidR="00666B64" w:rsidRPr="00AC55E3" w:rsidRDefault="00666B64">
            <w:pPr>
              <w:pStyle w:val="Prrafodelista"/>
              <w:widowControl w:val="0"/>
              <w:numPr>
                <w:ilvl w:val="0"/>
                <w:numId w:val="267"/>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Elaboración de informes o reportes contables</w:t>
            </w:r>
          </w:p>
          <w:p w14:paraId="65D7FC54" w14:textId="77777777" w:rsidR="00666B64" w:rsidRPr="00AC55E3" w:rsidRDefault="00666B64">
            <w:pPr>
              <w:pStyle w:val="Prrafodelista"/>
              <w:widowControl w:val="0"/>
              <w:numPr>
                <w:ilvl w:val="0"/>
                <w:numId w:val="267"/>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Análisis financiero</w:t>
            </w:r>
          </w:p>
          <w:p w14:paraId="29F8019A" w14:textId="77777777" w:rsidR="00666B64" w:rsidRPr="00AC55E3" w:rsidRDefault="00666B64">
            <w:pPr>
              <w:pStyle w:val="Prrafodelista"/>
              <w:widowControl w:val="0"/>
              <w:numPr>
                <w:ilvl w:val="0"/>
                <w:numId w:val="267"/>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Indicadores de gestión</w:t>
            </w:r>
          </w:p>
          <w:p w14:paraId="2A6237AE" w14:textId="77777777" w:rsidR="00666B64" w:rsidRPr="00AC55E3" w:rsidRDefault="00666B64">
            <w:pPr>
              <w:pStyle w:val="Prrafodelista"/>
              <w:widowControl w:val="0"/>
              <w:numPr>
                <w:ilvl w:val="0"/>
                <w:numId w:val="267"/>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Elaboración y presentación de informes</w:t>
            </w:r>
          </w:p>
          <w:p w14:paraId="14FED3AC" w14:textId="77777777" w:rsidR="00666B64" w:rsidRPr="00AC55E3" w:rsidRDefault="00666B64">
            <w:pPr>
              <w:pStyle w:val="Prrafodelista"/>
              <w:widowControl w:val="0"/>
              <w:numPr>
                <w:ilvl w:val="0"/>
                <w:numId w:val="267"/>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 xml:space="preserve">Contabilidad </w:t>
            </w:r>
          </w:p>
          <w:p w14:paraId="0F0B2F93" w14:textId="77777777" w:rsidR="00666B64" w:rsidRPr="00AC55E3" w:rsidRDefault="00666B64">
            <w:pPr>
              <w:pStyle w:val="Prrafodelista"/>
              <w:widowControl w:val="0"/>
              <w:numPr>
                <w:ilvl w:val="0"/>
                <w:numId w:val="267"/>
              </w:numPr>
              <w:autoSpaceDE w:val="0"/>
              <w:autoSpaceDN w:val="0"/>
              <w:adjustRightInd w:val="0"/>
              <w:spacing w:after="0" w:line="240" w:lineRule="auto"/>
              <w:contextualSpacing w:val="0"/>
              <w:jc w:val="both"/>
              <w:rPr>
                <w:rFonts w:ascii="Arial" w:hAnsi="Arial" w:cs="Arial"/>
              </w:rPr>
            </w:pPr>
            <w:r w:rsidRPr="00AC55E3">
              <w:rPr>
                <w:rFonts w:ascii="Arial" w:eastAsia="Arial" w:hAnsi="Arial" w:cs="Arial"/>
                <w:lang w:eastAsia="en-US"/>
              </w:rPr>
              <w:t>Informática básica</w:t>
            </w:r>
            <w:r w:rsidRPr="00AC55E3">
              <w:rPr>
                <w:rFonts w:ascii="Arial" w:hAnsi="Arial" w:cs="Arial"/>
              </w:rPr>
              <w:t>.</w:t>
            </w:r>
          </w:p>
        </w:tc>
      </w:tr>
      <w:tr w:rsidR="00AC55E3" w:rsidRPr="00AC55E3" w14:paraId="090827F3" w14:textId="77777777" w:rsidTr="00883214">
        <w:trPr>
          <w:trHeight w:val="219"/>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4213B4B4" w14:textId="77777777" w:rsidR="00666B64" w:rsidRPr="00AC55E3" w:rsidRDefault="00666B64" w:rsidP="00B53A1F">
            <w:pPr>
              <w:jc w:val="center"/>
              <w:rPr>
                <w:rFonts w:ascii="Arial" w:eastAsia="MS Mincho" w:hAnsi="Arial" w:cs="Arial"/>
                <w:b/>
                <w:bCs/>
              </w:rPr>
            </w:pPr>
            <w:r w:rsidRPr="00AC55E3">
              <w:rPr>
                <w:rFonts w:ascii="Arial" w:eastAsia="MS Mincho" w:hAnsi="Arial" w:cs="Arial"/>
                <w:b/>
                <w:bCs/>
              </w:rPr>
              <w:t>VI.  COMPETENCIAS COMPORTAMENTALES</w:t>
            </w:r>
          </w:p>
        </w:tc>
      </w:tr>
      <w:tr w:rsidR="00AC55E3" w:rsidRPr="00AC55E3" w14:paraId="174D7E64" w14:textId="77777777" w:rsidTr="00883214">
        <w:trPr>
          <w:trHeight w:val="254"/>
        </w:trPr>
        <w:tc>
          <w:tcPr>
            <w:tcW w:w="5103" w:type="dxa"/>
            <w:tcBorders>
              <w:top w:val="single" w:sz="6" w:space="0" w:color="auto"/>
              <w:left w:val="single" w:sz="6" w:space="0" w:color="auto"/>
              <w:bottom w:val="single" w:sz="6" w:space="0" w:color="auto"/>
              <w:right w:val="single" w:sz="4" w:space="0" w:color="auto"/>
            </w:tcBorders>
            <w:shd w:val="clear" w:color="auto" w:fill="D5DCE4" w:themeFill="text2" w:themeFillTint="33"/>
            <w:vAlign w:val="center"/>
            <w:hideMark/>
          </w:tcPr>
          <w:p w14:paraId="18F13E7E" w14:textId="77777777" w:rsidR="00666B64" w:rsidRPr="00AC55E3" w:rsidRDefault="00666B64" w:rsidP="00B53A1F">
            <w:pPr>
              <w:keepNext/>
              <w:keepLines/>
              <w:jc w:val="center"/>
              <w:outlineLvl w:val="7"/>
              <w:rPr>
                <w:rFonts w:ascii="Arial" w:eastAsiaTheme="majorEastAsia" w:hAnsi="Arial" w:cs="Arial"/>
                <w:b/>
                <w:bCs/>
                <w:i/>
                <w:iCs/>
              </w:rPr>
            </w:pPr>
            <w:r w:rsidRPr="00AC55E3">
              <w:rPr>
                <w:rFonts w:ascii="Arial" w:eastAsiaTheme="majorEastAsia" w:hAnsi="Arial" w:cs="Arial"/>
                <w:b/>
                <w:bCs/>
              </w:rPr>
              <w:t>COMUNES</w:t>
            </w:r>
          </w:p>
        </w:tc>
        <w:tc>
          <w:tcPr>
            <w:tcW w:w="5103" w:type="dxa"/>
            <w:tcBorders>
              <w:top w:val="single" w:sz="6" w:space="0" w:color="auto"/>
              <w:left w:val="single" w:sz="4" w:space="0" w:color="auto"/>
              <w:bottom w:val="single" w:sz="6" w:space="0" w:color="auto"/>
              <w:right w:val="single" w:sz="6" w:space="0" w:color="auto"/>
            </w:tcBorders>
            <w:shd w:val="clear" w:color="auto" w:fill="D5DCE4" w:themeFill="text2" w:themeFillTint="33"/>
            <w:vAlign w:val="center"/>
            <w:hideMark/>
          </w:tcPr>
          <w:p w14:paraId="79F71780" w14:textId="77777777" w:rsidR="00666B64" w:rsidRPr="00AC55E3" w:rsidRDefault="00666B64" w:rsidP="00B53A1F">
            <w:pPr>
              <w:jc w:val="center"/>
              <w:rPr>
                <w:rFonts w:ascii="Arial" w:eastAsia="MS Mincho" w:hAnsi="Arial" w:cs="Arial"/>
                <w:b/>
                <w:bCs/>
              </w:rPr>
            </w:pPr>
            <w:r w:rsidRPr="00AC55E3">
              <w:rPr>
                <w:rFonts w:ascii="Arial" w:eastAsia="MS Mincho" w:hAnsi="Arial" w:cs="Arial"/>
                <w:b/>
                <w:bCs/>
              </w:rPr>
              <w:t>POR NIVEL JERÁRQUICO</w:t>
            </w:r>
          </w:p>
        </w:tc>
      </w:tr>
      <w:tr w:rsidR="00AC55E3" w:rsidRPr="00AC55E3" w14:paraId="0405CE33" w14:textId="77777777" w:rsidTr="00883214">
        <w:trPr>
          <w:trHeight w:val="244"/>
        </w:trPr>
        <w:tc>
          <w:tcPr>
            <w:tcW w:w="5103" w:type="dxa"/>
            <w:tcBorders>
              <w:top w:val="single" w:sz="6" w:space="0" w:color="auto"/>
              <w:left w:val="single" w:sz="6" w:space="0" w:color="auto"/>
              <w:bottom w:val="single" w:sz="6" w:space="0" w:color="auto"/>
              <w:right w:val="single" w:sz="4" w:space="0" w:color="auto"/>
            </w:tcBorders>
            <w:hideMark/>
          </w:tcPr>
          <w:p w14:paraId="12F68398" w14:textId="77777777" w:rsidR="00666B64" w:rsidRPr="00AC55E3" w:rsidRDefault="00666B64">
            <w:pPr>
              <w:numPr>
                <w:ilvl w:val="0"/>
                <w:numId w:val="243"/>
              </w:numPr>
              <w:spacing w:after="0" w:line="240" w:lineRule="auto"/>
              <w:ind w:left="360"/>
              <w:contextualSpacing/>
              <w:jc w:val="both"/>
              <w:rPr>
                <w:rFonts w:ascii="Arial" w:eastAsia="Times New Roman" w:hAnsi="Arial" w:cs="Arial"/>
              </w:rPr>
            </w:pPr>
            <w:r w:rsidRPr="00AC55E3">
              <w:rPr>
                <w:rFonts w:ascii="Arial" w:eastAsia="Times New Roman" w:hAnsi="Arial" w:cs="Arial"/>
              </w:rPr>
              <w:t>Aprendizaje continuo.</w:t>
            </w:r>
          </w:p>
          <w:p w14:paraId="162319B7" w14:textId="77777777" w:rsidR="00666B64" w:rsidRPr="00AC55E3" w:rsidRDefault="00666B64">
            <w:pPr>
              <w:numPr>
                <w:ilvl w:val="0"/>
                <w:numId w:val="243"/>
              </w:numPr>
              <w:spacing w:after="0" w:line="240" w:lineRule="auto"/>
              <w:ind w:left="360"/>
              <w:contextualSpacing/>
              <w:jc w:val="both"/>
              <w:rPr>
                <w:rFonts w:ascii="Arial" w:eastAsia="Times New Roman" w:hAnsi="Arial" w:cs="Arial"/>
              </w:rPr>
            </w:pPr>
            <w:r w:rsidRPr="00AC55E3">
              <w:rPr>
                <w:rFonts w:ascii="Arial" w:eastAsia="Times New Roman" w:hAnsi="Arial" w:cs="Arial"/>
              </w:rPr>
              <w:t>Orientación a resultados.</w:t>
            </w:r>
          </w:p>
          <w:p w14:paraId="5B9E3D7F" w14:textId="77777777" w:rsidR="00666B64" w:rsidRPr="00AC55E3" w:rsidRDefault="00666B64">
            <w:pPr>
              <w:numPr>
                <w:ilvl w:val="0"/>
                <w:numId w:val="243"/>
              </w:numPr>
              <w:spacing w:after="0" w:line="240" w:lineRule="auto"/>
              <w:ind w:left="360"/>
              <w:contextualSpacing/>
              <w:jc w:val="both"/>
              <w:rPr>
                <w:rFonts w:ascii="Arial" w:eastAsia="Times New Roman" w:hAnsi="Arial" w:cs="Arial"/>
              </w:rPr>
            </w:pPr>
            <w:r w:rsidRPr="00AC55E3">
              <w:rPr>
                <w:rFonts w:ascii="Arial" w:eastAsia="Times New Roman" w:hAnsi="Arial" w:cs="Arial"/>
              </w:rPr>
              <w:t>Orientación al usuario y al ciudadano.</w:t>
            </w:r>
          </w:p>
          <w:p w14:paraId="60AA1DEE" w14:textId="77777777" w:rsidR="00666B64" w:rsidRPr="00AC55E3" w:rsidRDefault="00666B64">
            <w:pPr>
              <w:numPr>
                <w:ilvl w:val="0"/>
                <w:numId w:val="243"/>
              </w:numPr>
              <w:spacing w:after="0" w:line="240" w:lineRule="auto"/>
              <w:ind w:left="360"/>
              <w:contextualSpacing/>
              <w:jc w:val="both"/>
              <w:rPr>
                <w:rFonts w:ascii="Arial" w:eastAsia="Times New Roman" w:hAnsi="Arial" w:cs="Arial"/>
              </w:rPr>
            </w:pPr>
            <w:r w:rsidRPr="00AC55E3">
              <w:rPr>
                <w:rFonts w:ascii="Arial" w:eastAsia="Times New Roman" w:hAnsi="Arial" w:cs="Arial"/>
              </w:rPr>
              <w:t>Compromiso con la Organización.</w:t>
            </w:r>
          </w:p>
          <w:p w14:paraId="794B29C5" w14:textId="77777777" w:rsidR="00666B64" w:rsidRPr="00AC55E3" w:rsidRDefault="00666B64">
            <w:pPr>
              <w:numPr>
                <w:ilvl w:val="0"/>
                <w:numId w:val="243"/>
              </w:numPr>
              <w:spacing w:after="0" w:line="240" w:lineRule="auto"/>
              <w:ind w:left="360"/>
              <w:contextualSpacing/>
              <w:jc w:val="both"/>
              <w:rPr>
                <w:rFonts w:ascii="Arial" w:eastAsia="Times New Roman" w:hAnsi="Arial" w:cs="Arial"/>
              </w:rPr>
            </w:pPr>
            <w:r w:rsidRPr="00AC55E3">
              <w:rPr>
                <w:rFonts w:ascii="Arial" w:eastAsia="Times New Roman" w:hAnsi="Arial" w:cs="Arial"/>
              </w:rPr>
              <w:t>Trabajo en equipo.</w:t>
            </w:r>
          </w:p>
          <w:p w14:paraId="538E6380" w14:textId="77777777" w:rsidR="00666B64" w:rsidRPr="00AC55E3" w:rsidRDefault="00666B64">
            <w:pPr>
              <w:widowControl w:val="0"/>
              <w:numPr>
                <w:ilvl w:val="0"/>
                <w:numId w:val="243"/>
              </w:numPr>
              <w:spacing w:after="0" w:line="240" w:lineRule="auto"/>
              <w:ind w:left="360"/>
              <w:contextualSpacing/>
              <w:jc w:val="both"/>
              <w:rPr>
                <w:rFonts w:ascii="Arial" w:eastAsia="Times New Roman" w:hAnsi="Arial" w:cs="Arial"/>
              </w:rPr>
            </w:pPr>
            <w:r w:rsidRPr="00AC55E3">
              <w:rPr>
                <w:rFonts w:ascii="Arial" w:eastAsia="Times New Roman" w:hAnsi="Arial" w:cs="Arial"/>
              </w:rPr>
              <w:t>Adaptación al cambio.</w:t>
            </w:r>
          </w:p>
        </w:tc>
        <w:tc>
          <w:tcPr>
            <w:tcW w:w="5103" w:type="dxa"/>
            <w:tcBorders>
              <w:top w:val="single" w:sz="6" w:space="0" w:color="auto"/>
              <w:left w:val="single" w:sz="4" w:space="0" w:color="auto"/>
              <w:bottom w:val="single" w:sz="6" w:space="0" w:color="auto"/>
              <w:right w:val="single" w:sz="6" w:space="0" w:color="auto"/>
            </w:tcBorders>
            <w:hideMark/>
          </w:tcPr>
          <w:p w14:paraId="188C05EF" w14:textId="77777777" w:rsidR="00666B64" w:rsidRPr="00AC55E3" w:rsidRDefault="00666B64">
            <w:pPr>
              <w:widowControl w:val="0"/>
              <w:numPr>
                <w:ilvl w:val="0"/>
                <w:numId w:val="243"/>
              </w:numPr>
              <w:spacing w:after="0" w:line="240" w:lineRule="auto"/>
              <w:ind w:left="360"/>
              <w:contextualSpacing/>
              <w:jc w:val="both"/>
              <w:rPr>
                <w:rFonts w:ascii="Arial" w:eastAsia="Times New Roman" w:hAnsi="Arial" w:cs="Arial"/>
              </w:rPr>
            </w:pPr>
            <w:r w:rsidRPr="00AC55E3">
              <w:rPr>
                <w:rFonts w:ascii="Arial" w:eastAsia="Times New Roman" w:hAnsi="Arial" w:cs="Arial"/>
              </w:rPr>
              <w:t>Aporte técnico-profesional.</w:t>
            </w:r>
          </w:p>
          <w:p w14:paraId="4ECC72E5" w14:textId="77777777" w:rsidR="00666B64" w:rsidRPr="00AC55E3" w:rsidRDefault="00666B64">
            <w:pPr>
              <w:widowControl w:val="0"/>
              <w:numPr>
                <w:ilvl w:val="0"/>
                <w:numId w:val="243"/>
              </w:numPr>
              <w:spacing w:after="0" w:line="240" w:lineRule="auto"/>
              <w:ind w:left="360"/>
              <w:contextualSpacing/>
              <w:jc w:val="both"/>
              <w:rPr>
                <w:rFonts w:ascii="Arial" w:eastAsia="Times New Roman" w:hAnsi="Arial" w:cs="Arial"/>
              </w:rPr>
            </w:pPr>
            <w:r w:rsidRPr="00AC55E3">
              <w:rPr>
                <w:rFonts w:ascii="Arial" w:eastAsia="Times New Roman" w:hAnsi="Arial" w:cs="Arial"/>
              </w:rPr>
              <w:t>Comunicación efectiva.</w:t>
            </w:r>
          </w:p>
          <w:p w14:paraId="1460A990" w14:textId="77777777" w:rsidR="00666B64" w:rsidRPr="00AC55E3" w:rsidRDefault="00666B64">
            <w:pPr>
              <w:widowControl w:val="0"/>
              <w:numPr>
                <w:ilvl w:val="0"/>
                <w:numId w:val="243"/>
              </w:numPr>
              <w:spacing w:after="0" w:line="240" w:lineRule="auto"/>
              <w:ind w:left="360"/>
              <w:contextualSpacing/>
              <w:jc w:val="both"/>
              <w:rPr>
                <w:rFonts w:ascii="Arial" w:eastAsia="Times New Roman" w:hAnsi="Arial" w:cs="Arial"/>
              </w:rPr>
            </w:pPr>
            <w:r w:rsidRPr="00AC55E3">
              <w:rPr>
                <w:rFonts w:ascii="Arial" w:eastAsia="Times New Roman" w:hAnsi="Arial" w:cs="Arial"/>
              </w:rPr>
              <w:t>Gestión de procedimientos.</w:t>
            </w:r>
          </w:p>
          <w:p w14:paraId="5B55C224" w14:textId="77777777" w:rsidR="00666B64" w:rsidRPr="00AC55E3" w:rsidRDefault="00666B64">
            <w:pPr>
              <w:widowControl w:val="0"/>
              <w:numPr>
                <w:ilvl w:val="0"/>
                <w:numId w:val="243"/>
              </w:numPr>
              <w:spacing w:after="0" w:line="240" w:lineRule="auto"/>
              <w:ind w:left="360"/>
              <w:contextualSpacing/>
              <w:jc w:val="both"/>
              <w:rPr>
                <w:rFonts w:ascii="Arial" w:eastAsia="Times New Roman" w:hAnsi="Arial" w:cs="Arial"/>
              </w:rPr>
            </w:pPr>
            <w:r w:rsidRPr="00AC55E3">
              <w:rPr>
                <w:rFonts w:ascii="Arial" w:eastAsia="Times New Roman" w:hAnsi="Arial" w:cs="Arial"/>
              </w:rPr>
              <w:t>Instrumentación de decisiones.</w:t>
            </w:r>
          </w:p>
        </w:tc>
      </w:tr>
      <w:tr w:rsidR="00AC55E3" w:rsidRPr="00AC55E3" w14:paraId="1C4AB556" w14:textId="77777777" w:rsidTr="00883214">
        <w:trPr>
          <w:trHeight w:val="263"/>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6DC43C50" w14:textId="77777777" w:rsidR="00666B64" w:rsidRPr="00AC55E3" w:rsidRDefault="00666B64" w:rsidP="00B53A1F">
            <w:pPr>
              <w:jc w:val="center"/>
              <w:rPr>
                <w:rFonts w:ascii="Arial" w:eastAsia="MS Mincho" w:hAnsi="Arial" w:cs="Arial"/>
                <w:b/>
                <w:bCs/>
              </w:rPr>
            </w:pPr>
            <w:r w:rsidRPr="00AC55E3">
              <w:rPr>
                <w:rFonts w:ascii="Arial" w:eastAsia="MS Mincho" w:hAnsi="Arial" w:cs="Arial"/>
                <w:b/>
                <w:bCs/>
              </w:rPr>
              <w:lastRenderedPageBreak/>
              <w:t>VII.  REQUISITOS DE FORMACIÓN ACADÉMICA Y EXPERIENCIA</w:t>
            </w:r>
          </w:p>
        </w:tc>
      </w:tr>
      <w:tr w:rsidR="00AC55E3" w:rsidRPr="00AC55E3" w14:paraId="64E75DE2" w14:textId="77777777" w:rsidTr="00883214">
        <w:trPr>
          <w:trHeight w:val="295"/>
        </w:trPr>
        <w:tc>
          <w:tcPr>
            <w:tcW w:w="5103" w:type="dxa"/>
            <w:tcBorders>
              <w:top w:val="single" w:sz="6" w:space="0" w:color="auto"/>
              <w:left w:val="single" w:sz="6" w:space="0" w:color="auto"/>
              <w:bottom w:val="single" w:sz="6" w:space="0" w:color="auto"/>
              <w:right w:val="single" w:sz="4" w:space="0" w:color="auto"/>
            </w:tcBorders>
            <w:shd w:val="clear" w:color="auto" w:fill="D5DCE4" w:themeFill="text2" w:themeFillTint="33"/>
            <w:vAlign w:val="center"/>
            <w:hideMark/>
          </w:tcPr>
          <w:p w14:paraId="791B69D9" w14:textId="77777777" w:rsidR="00666B64" w:rsidRPr="00AC55E3" w:rsidRDefault="00666B64" w:rsidP="00B53A1F">
            <w:pPr>
              <w:jc w:val="center"/>
              <w:rPr>
                <w:rFonts w:ascii="Arial" w:eastAsia="MS Mincho" w:hAnsi="Arial" w:cs="Arial"/>
                <w:b/>
                <w:bCs/>
              </w:rPr>
            </w:pPr>
            <w:r w:rsidRPr="00AC55E3">
              <w:rPr>
                <w:rFonts w:ascii="Arial" w:eastAsia="MS Mincho" w:hAnsi="Arial" w:cs="Arial"/>
                <w:b/>
                <w:bCs/>
              </w:rPr>
              <w:t>FORMACIÓN ACADÉMICA</w:t>
            </w:r>
          </w:p>
        </w:tc>
        <w:tc>
          <w:tcPr>
            <w:tcW w:w="5103" w:type="dxa"/>
            <w:tcBorders>
              <w:top w:val="single" w:sz="6" w:space="0" w:color="auto"/>
              <w:left w:val="single" w:sz="4" w:space="0" w:color="auto"/>
              <w:bottom w:val="single" w:sz="6" w:space="0" w:color="auto"/>
              <w:right w:val="single" w:sz="6" w:space="0" w:color="auto"/>
            </w:tcBorders>
            <w:shd w:val="clear" w:color="auto" w:fill="D5DCE4" w:themeFill="text2" w:themeFillTint="33"/>
            <w:vAlign w:val="center"/>
            <w:hideMark/>
          </w:tcPr>
          <w:p w14:paraId="2BB8A038" w14:textId="77777777" w:rsidR="00666B64" w:rsidRPr="00AC55E3" w:rsidRDefault="00666B64" w:rsidP="00B53A1F">
            <w:pPr>
              <w:jc w:val="center"/>
              <w:rPr>
                <w:rFonts w:ascii="Arial" w:eastAsia="MS Mincho" w:hAnsi="Arial" w:cs="Arial"/>
                <w:b/>
                <w:bCs/>
              </w:rPr>
            </w:pPr>
            <w:r w:rsidRPr="00AC55E3">
              <w:rPr>
                <w:rFonts w:ascii="Arial" w:eastAsia="MS Mincho" w:hAnsi="Arial" w:cs="Arial"/>
                <w:b/>
                <w:bCs/>
              </w:rPr>
              <w:t>EXPERIENCIA</w:t>
            </w:r>
          </w:p>
        </w:tc>
      </w:tr>
      <w:tr w:rsidR="00AC55E3" w:rsidRPr="00AC55E3" w14:paraId="3CE883DE" w14:textId="77777777" w:rsidTr="00883214">
        <w:trPr>
          <w:trHeight w:val="381"/>
        </w:trPr>
        <w:tc>
          <w:tcPr>
            <w:tcW w:w="5103" w:type="dxa"/>
            <w:tcBorders>
              <w:top w:val="single" w:sz="6" w:space="0" w:color="auto"/>
              <w:left w:val="single" w:sz="6" w:space="0" w:color="auto"/>
              <w:bottom w:val="single" w:sz="6" w:space="0" w:color="auto"/>
              <w:right w:val="single" w:sz="4" w:space="0" w:color="auto"/>
            </w:tcBorders>
            <w:shd w:val="clear" w:color="auto" w:fill="FFFFFF" w:themeFill="background1"/>
          </w:tcPr>
          <w:p w14:paraId="1B098344" w14:textId="77777777" w:rsidR="00666B64" w:rsidRPr="00AC55E3" w:rsidRDefault="00666B64" w:rsidP="00B53A1F">
            <w:pPr>
              <w:jc w:val="both"/>
              <w:rPr>
                <w:rFonts w:ascii="Arial" w:eastAsia="MS Mincho" w:hAnsi="Arial" w:cs="Arial"/>
              </w:rPr>
            </w:pPr>
            <w:r w:rsidRPr="00AC55E3">
              <w:rPr>
                <w:rFonts w:ascii="Arial" w:eastAsia="MS Mincho" w:hAnsi="Arial" w:cs="Arial"/>
              </w:rPr>
              <w:t>Título profesional en disciplina académica de:</w:t>
            </w:r>
          </w:p>
          <w:p w14:paraId="56FD8B36" w14:textId="77777777" w:rsidR="00666B64" w:rsidRPr="00AC55E3" w:rsidRDefault="00666B64">
            <w:pPr>
              <w:pStyle w:val="Prrafodelista"/>
              <w:widowControl w:val="0"/>
              <w:numPr>
                <w:ilvl w:val="0"/>
                <w:numId w:val="255"/>
              </w:numPr>
              <w:autoSpaceDE w:val="0"/>
              <w:autoSpaceDN w:val="0"/>
              <w:adjustRightInd w:val="0"/>
              <w:spacing w:after="0" w:line="240" w:lineRule="auto"/>
              <w:ind w:left="306" w:hanging="306"/>
              <w:contextualSpacing w:val="0"/>
              <w:jc w:val="both"/>
              <w:rPr>
                <w:rFonts w:ascii="Arial" w:eastAsia="MS Mincho" w:hAnsi="Arial" w:cs="Arial"/>
              </w:rPr>
            </w:pPr>
            <w:r w:rsidRPr="00AC55E3">
              <w:rPr>
                <w:rFonts w:ascii="Arial" w:eastAsia="MS Mincho" w:hAnsi="Arial" w:cs="Arial"/>
              </w:rPr>
              <w:t>Contaduría Pública del Núcleo Básico del Conocimiento -NBC- en Contaduría Pública.</w:t>
            </w:r>
          </w:p>
          <w:p w14:paraId="57D289B5" w14:textId="77777777" w:rsidR="00666B64" w:rsidRPr="00AC55E3" w:rsidRDefault="00666B64">
            <w:pPr>
              <w:pStyle w:val="Prrafodelista"/>
              <w:widowControl w:val="0"/>
              <w:numPr>
                <w:ilvl w:val="0"/>
                <w:numId w:val="255"/>
              </w:numPr>
              <w:autoSpaceDE w:val="0"/>
              <w:autoSpaceDN w:val="0"/>
              <w:adjustRightInd w:val="0"/>
              <w:spacing w:after="0" w:line="240" w:lineRule="auto"/>
              <w:ind w:left="306" w:hanging="306"/>
              <w:contextualSpacing w:val="0"/>
              <w:jc w:val="both"/>
              <w:rPr>
                <w:rFonts w:ascii="Arial" w:eastAsia="MS Mincho" w:hAnsi="Arial" w:cs="Arial"/>
              </w:rPr>
            </w:pPr>
            <w:r w:rsidRPr="00AC55E3">
              <w:rPr>
                <w:rFonts w:ascii="Arial" w:hAnsi="Arial" w:cs="Arial"/>
              </w:rPr>
              <w:t xml:space="preserve">Ingeniería Administrativa </w:t>
            </w:r>
            <w:r w:rsidRPr="00AC55E3">
              <w:rPr>
                <w:rFonts w:ascii="Arial" w:eastAsia="MS Mincho" w:hAnsi="Arial" w:cs="Arial"/>
              </w:rPr>
              <w:t>del Núcleo Básico del Conocimiento -NBC- en Ingeniería Administrativa</w:t>
            </w:r>
            <w:r w:rsidRPr="00AC55E3">
              <w:rPr>
                <w:rFonts w:ascii="Arial" w:hAnsi="Arial" w:cs="Arial"/>
              </w:rPr>
              <w:t xml:space="preserve"> y Afines.</w:t>
            </w:r>
          </w:p>
          <w:p w14:paraId="42F9BE98" w14:textId="77777777" w:rsidR="00666B64" w:rsidRPr="00AC55E3" w:rsidRDefault="00666B64">
            <w:pPr>
              <w:pStyle w:val="Prrafodelista"/>
              <w:widowControl w:val="0"/>
              <w:numPr>
                <w:ilvl w:val="0"/>
                <w:numId w:val="255"/>
              </w:numPr>
              <w:autoSpaceDE w:val="0"/>
              <w:autoSpaceDN w:val="0"/>
              <w:adjustRightInd w:val="0"/>
              <w:spacing w:after="0" w:line="240" w:lineRule="auto"/>
              <w:ind w:left="306" w:hanging="306"/>
              <w:contextualSpacing w:val="0"/>
              <w:jc w:val="both"/>
              <w:rPr>
                <w:rFonts w:ascii="Arial" w:eastAsia="MS Mincho" w:hAnsi="Arial" w:cs="Arial"/>
              </w:rPr>
            </w:pPr>
            <w:r w:rsidRPr="00AC55E3">
              <w:rPr>
                <w:rFonts w:ascii="Arial" w:hAnsi="Arial" w:cs="Arial"/>
              </w:rPr>
              <w:t>Ingeniería Financiera y de Negocios del Núcleo Básico del Conocimiento -NBC- en Ingeniería administrativa y afines</w:t>
            </w:r>
          </w:p>
          <w:p w14:paraId="02119EE5" w14:textId="77777777" w:rsidR="00666B64" w:rsidRPr="00AC55E3" w:rsidRDefault="00666B64">
            <w:pPr>
              <w:pStyle w:val="Prrafodelista"/>
              <w:widowControl w:val="0"/>
              <w:numPr>
                <w:ilvl w:val="0"/>
                <w:numId w:val="255"/>
              </w:numPr>
              <w:autoSpaceDE w:val="0"/>
              <w:autoSpaceDN w:val="0"/>
              <w:adjustRightInd w:val="0"/>
              <w:spacing w:after="0" w:line="240" w:lineRule="auto"/>
              <w:ind w:left="306" w:hanging="306"/>
              <w:contextualSpacing w:val="0"/>
              <w:jc w:val="both"/>
              <w:rPr>
                <w:rFonts w:ascii="Arial" w:eastAsia="MS Mincho" w:hAnsi="Arial" w:cs="Arial"/>
              </w:rPr>
            </w:pPr>
            <w:r w:rsidRPr="00AC55E3">
              <w:rPr>
                <w:rFonts w:ascii="Arial" w:hAnsi="Arial" w:cs="Arial"/>
              </w:rPr>
              <w:t>Administración de Empresas del Núcleo Básico del Conocimiento -NBC- en Administración</w:t>
            </w:r>
          </w:p>
          <w:p w14:paraId="79096A37" w14:textId="77777777" w:rsidR="00666B64" w:rsidRPr="00AC55E3" w:rsidRDefault="00666B64">
            <w:pPr>
              <w:pStyle w:val="Prrafodelista"/>
              <w:widowControl w:val="0"/>
              <w:numPr>
                <w:ilvl w:val="0"/>
                <w:numId w:val="255"/>
              </w:numPr>
              <w:autoSpaceDE w:val="0"/>
              <w:autoSpaceDN w:val="0"/>
              <w:adjustRightInd w:val="0"/>
              <w:spacing w:after="0" w:line="240" w:lineRule="auto"/>
              <w:ind w:left="306" w:hanging="306"/>
              <w:contextualSpacing w:val="0"/>
              <w:jc w:val="both"/>
              <w:rPr>
                <w:rFonts w:ascii="Arial" w:eastAsia="MS Mincho" w:hAnsi="Arial" w:cs="Arial"/>
              </w:rPr>
            </w:pPr>
            <w:r w:rsidRPr="00AC55E3">
              <w:rPr>
                <w:rFonts w:ascii="Arial" w:hAnsi="Arial" w:cs="Arial"/>
              </w:rPr>
              <w:t>Administración Pública del Núcleo Básico del Conocimiento -NBC- en Administración</w:t>
            </w:r>
          </w:p>
          <w:p w14:paraId="793CB491" w14:textId="77777777" w:rsidR="00666B64" w:rsidRPr="00AC55E3" w:rsidRDefault="00666B64">
            <w:pPr>
              <w:pStyle w:val="Prrafodelista"/>
              <w:widowControl w:val="0"/>
              <w:numPr>
                <w:ilvl w:val="0"/>
                <w:numId w:val="255"/>
              </w:numPr>
              <w:autoSpaceDE w:val="0"/>
              <w:autoSpaceDN w:val="0"/>
              <w:adjustRightInd w:val="0"/>
              <w:spacing w:after="0" w:line="240" w:lineRule="auto"/>
              <w:ind w:left="306" w:hanging="306"/>
              <w:contextualSpacing w:val="0"/>
              <w:jc w:val="both"/>
              <w:rPr>
                <w:rFonts w:ascii="Arial" w:eastAsia="MS Mincho" w:hAnsi="Arial" w:cs="Arial"/>
              </w:rPr>
            </w:pPr>
            <w:r w:rsidRPr="00AC55E3">
              <w:rPr>
                <w:rFonts w:ascii="Arial" w:hAnsi="Arial" w:cs="Arial"/>
              </w:rPr>
              <w:t>Economía y Finanzas del Núcleo Básico del Conocimiento -NBC- en Economía</w:t>
            </w:r>
          </w:p>
          <w:p w14:paraId="28E827DF" w14:textId="77777777" w:rsidR="00666B64" w:rsidRPr="00AC55E3" w:rsidRDefault="00666B64" w:rsidP="00B53A1F">
            <w:pPr>
              <w:contextualSpacing/>
              <w:jc w:val="both"/>
              <w:rPr>
                <w:rFonts w:ascii="Arial" w:eastAsia="Times New Roman" w:hAnsi="Arial" w:cs="Arial"/>
              </w:rPr>
            </w:pPr>
          </w:p>
          <w:p w14:paraId="6D4E5FF7" w14:textId="2934FEEB" w:rsidR="00666B64" w:rsidRPr="00AC55E3" w:rsidRDefault="00666B64" w:rsidP="00B53A1F">
            <w:pPr>
              <w:jc w:val="both"/>
              <w:rPr>
                <w:rFonts w:ascii="Arial" w:eastAsia="MS Mincho" w:hAnsi="Arial" w:cs="Arial"/>
              </w:rPr>
            </w:pPr>
            <w:r w:rsidRPr="00AC55E3">
              <w:rPr>
                <w:rFonts w:ascii="Arial" w:eastAsia="MS Mincho" w:hAnsi="Arial" w:cs="Arial"/>
              </w:rPr>
              <w:t>Tarjeta, matrícula o registro profesional en los casos reglamentados por la Ley.</w:t>
            </w:r>
          </w:p>
        </w:tc>
        <w:tc>
          <w:tcPr>
            <w:tcW w:w="5103" w:type="dxa"/>
            <w:tcBorders>
              <w:top w:val="single" w:sz="6" w:space="0" w:color="auto"/>
              <w:left w:val="single" w:sz="4" w:space="0" w:color="auto"/>
              <w:bottom w:val="single" w:sz="6" w:space="0" w:color="auto"/>
              <w:right w:val="single" w:sz="6" w:space="0" w:color="auto"/>
            </w:tcBorders>
          </w:tcPr>
          <w:p w14:paraId="79473C7D" w14:textId="76EC85C7" w:rsidR="00666B64" w:rsidRPr="00AC55E3" w:rsidRDefault="00666B64" w:rsidP="00CA5591">
            <w:pPr>
              <w:jc w:val="both"/>
              <w:rPr>
                <w:rFonts w:ascii="Arial" w:eastAsia="Times New Roman" w:hAnsi="Arial" w:cs="Arial"/>
              </w:rPr>
            </w:pPr>
            <w:r w:rsidRPr="00AC55E3">
              <w:rPr>
                <w:rFonts w:ascii="Arial" w:eastAsia="Times New Roman" w:hAnsi="Arial" w:cs="Arial"/>
              </w:rPr>
              <w:t>Doce (12) meses de experiencia profesional.</w:t>
            </w:r>
          </w:p>
        </w:tc>
      </w:tr>
      <w:tr w:rsidR="00AC55E3" w:rsidRPr="00AC55E3" w14:paraId="09EB217C" w14:textId="77777777" w:rsidTr="00883214">
        <w:trPr>
          <w:trHeight w:val="223"/>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3F17AA40" w14:textId="77777777" w:rsidR="00666B64" w:rsidRPr="00AC55E3" w:rsidRDefault="00666B64" w:rsidP="00B53A1F">
            <w:pPr>
              <w:jc w:val="center"/>
              <w:rPr>
                <w:rFonts w:ascii="Arial" w:eastAsia="MS Mincho" w:hAnsi="Arial" w:cs="Arial"/>
                <w:b/>
                <w:bCs/>
              </w:rPr>
            </w:pPr>
            <w:r w:rsidRPr="00AC55E3">
              <w:rPr>
                <w:rFonts w:ascii="Arial" w:eastAsia="MS Mincho" w:hAnsi="Arial" w:cs="Arial"/>
                <w:b/>
                <w:bCs/>
              </w:rPr>
              <w:t>ALTERNATIVAS - EQUIVALENCIAS</w:t>
            </w:r>
          </w:p>
        </w:tc>
      </w:tr>
      <w:tr w:rsidR="00AC55E3" w:rsidRPr="00AC55E3" w14:paraId="1ABD70A1" w14:textId="77777777" w:rsidTr="00883214">
        <w:trPr>
          <w:trHeight w:val="223"/>
        </w:trPr>
        <w:tc>
          <w:tcPr>
            <w:tcW w:w="10206" w:type="dxa"/>
            <w:gridSpan w:val="2"/>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1C70496C" w14:textId="77777777" w:rsidR="00666B64" w:rsidRPr="00AC55E3" w:rsidRDefault="00666B64" w:rsidP="00B53A1F">
            <w:pPr>
              <w:jc w:val="both"/>
              <w:rPr>
                <w:rFonts w:ascii="Arial" w:eastAsia="MS Mincho" w:hAnsi="Arial" w:cs="Arial"/>
              </w:rPr>
            </w:pPr>
            <w:r w:rsidRPr="00AC55E3">
              <w:rPr>
                <w:rFonts w:ascii="Arial" w:eastAsia="MS Mincho" w:hAnsi="Arial" w:cs="Arial"/>
              </w:rPr>
              <w:t>Aplican equivalencias entre estudios y experiencia para el Nivel Profesional, establecidas en el artículo 25 del Decreto-Ley 785 de 2005 y las normas que lo modifiquen, adicionen o sustituyan.</w:t>
            </w:r>
          </w:p>
        </w:tc>
      </w:tr>
    </w:tbl>
    <w:p w14:paraId="10D8552F" w14:textId="77777777" w:rsidR="00BD02BC" w:rsidRPr="00AC55E3" w:rsidRDefault="00BD02BC" w:rsidP="00B53A1F">
      <w:pPr>
        <w:rPr>
          <w:rFonts w:ascii="Arial" w:hAnsi="Arial" w:cs="Arial"/>
        </w:rPr>
      </w:pPr>
    </w:p>
    <w:p w14:paraId="5CD0E534" w14:textId="77777777" w:rsidR="00814E4F" w:rsidRPr="00AC55E3" w:rsidRDefault="00814E4F" w:rsidP="00B53A1F">
      <w:pPr>
        <w:rPr>
          <w:rFonts w:ascii="Arial" w:hAnsi="Arial" w:cs="Arial"/>
        </w:rPr>
      </w:pPr>
    </w:p>
    <w:p w14:paraId="54D33256" w14:textId="5B568379" w:rsidR="00376734" w:rsidRPr="00AC55E3" w:rsidRDefault="00376734" w:rsidP="00B53A1F">
      <w:pPr>
        <w:pStyle w:val="Ttulo3"/>
        <w:spacing w:before="0"/>
        <w:jc w:val="both"/>
        <w:rPr>
          <w:rFonts w:ascii="Arial" w:hAnsi="Arial" w:cs="Arial"/>
          <w:color w:val="auto"/>
          <w:sz w:val="22"/>
          <w:szCs w:val="22"/>
        </w:rPr>
      </w:pPr>
      <w:bookmarkStart w:id="81" w:name="_Toc138345626"/>
      <w:r w:rsidRPr="00AC55E3">
        <w:rPr>
          <w:rFonts w:ascii="Arial" w:hAnsi="Arial" w:cs="Arial"/>
          <w:color w:val="auto"/>
          <w:sz w:val="22"/>
          <w:szCs w:val="22"/>
        </w:rPr>
        <w:t xml:space="preserve">Profesional </w:t>
      </w:r>
      <w:r w:rsidR="00CC383C" w:rsidRPr="00AC55E3">
        <w:rPr>
          <w:rFonts w:ascii="Arial" w:hAnsi="Arial" w:cs="Arial"/>
          <w:color w:val="auto"/>
          <w:sz w:val="22"/>
          <w:szCs w:val="22"/>
        </w:rPr>
        <w:t>4</w:t>
      </w:r>
      <w:r w:rsidR="00460B7E" w:rsidRPr="00AC55E3">
        <w:rPr>
          <w:rFonts w:ascii="Arial" w:hAnsi="Arial" w:cs="Arial"/>
          <w:color w:val="auto"/>
          <w:sz w:val="22"/>
          <w:szCs w:val="22"/>
        </w:rPr>
        <w:t>6</w:t>
      </w:r>
      <w:r w:rsidRPr="00AC55E3">
        <w:rPr>
          <w:rFonts w:ascii="Arial" w:hAnsi="Arial" w:cs="Arial"/>
          <w:color w:val="auto"/>
          <w:sz w:val="22"/>
          <w:szCs w:val="22"/>
        </w:rPr>
        <w:t xml:space="preserve"> - Profesional Universitario 219-02 / Secretaría de Movilidad, Tránsito y Transporte</w:t>
      </w:r>
      <w:bookmarkEnd w:id="81"/>
    </w:p>
    <w:p w14:paraId="7596BE4B" w14:textId="77777777" w:rsidR="00814E4F" w:rsidRPr="00AC55E3" w:rsidRDefault="00814E4F" w:rsidP="00814E4F"/>
    <w:tbl>
      <w:tblPr>
        <w:tblStyle w:val="afffffffd"/>
        <w:tblW w:w="1020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03"/>
        <w:gridCol w:w="5103"/>
      </w:tblGrid>
      <w:tr w:rsidR="00CA380F" w:rsidRPr="00AC55E3" w14:paraId="0A0BB918" w14:textId="77777777" w:rsidTr="00C75203">
        <w:tc>
          <w:tcPr>
            <w:tcW w:w="10206" w:type="dxa"/>
            <w:gridSpan w:val="2"/>
            <w:shd w:val="clear" w:color="auto" w:fill="D9D9D9"/>
          </w:tcPr>
          <w:p w14:paraId="011E7F71" w14:textId="77777777" w:rsidR="00666B64" w:rsidRPr="00AC55E3" w:rsidRDefault="00666B64" w:rsidP="00C75203">
            <w:pPr>
              <w:numPr>
                <w:ilvl w:val="0"/>
                <w:numId w:val="110"/>
              </w:numPr>
              <w:pBdr>
                <w:top w:val="nil"/>
                <w:left w:val="nil"/>
                <w:bottom w:val="nil"/>
                <w:right w:val="nil"/>
                <w:between w:val="nil"/>
              </w:pBdr>
              <w:spacing w:after="0" w:line="240" w:lineRule="auto"/>
              <w:jc w:val="center"/>
              <w:rPr>
                <w:rFonts w:ascii="Arial" w:eastAsia="Arial" w:hAnsi="Arial" w:cs="Arial"/>
                <w:b/>
                <w:bCs/>
              </w:rPr>
            </w:pPr>
            <w:r w:rsidRPr="00AC55E3">
              <w:rPr>
                <w:rFonts w:ascii="Arial" w:eastAsia="Arial" w:hAnsi="Arial" w:cs="Arial"/>
                <w:b/>
                <w:bCs/>
              </w:rPr>
              <w:t>IDENTIFICACIÓN DEL EMPLEO</w:t>
            </w:r>
          </w:p>
        </w:tc>
      </w:tr>
      <w:tr w:rsidR="00CA380F" w:rsidRPr="00AC55E3" w14:paraId="74C318F4" w14:textId="77777777" w:rsidTr="00C75203">
        <w:tc>
          <w:tcPr>
            <w:tcW w:w="5103" w:type="dxa"/>
          </w:tcPr>
          <w:p w14:paraId="7EC8732E" w14:textId="77777777" w:rsidR="00666B64" w:rsidRPr="00AC55E3" w:rsidRDefault="00666B64" w:rsidP="00C75203">
            <w:pPr>
              <w:spacing w:after="0" w:line="240" w:lineRule="auto"/>
              <w:jc w:val="both"/>
              <w:rPr>
                <w:rFonts w:ascii="Arial" w:eastAsia="Arial" w:hAnsi="Arial" w:cs="Arial"/>
              </w:rPr>
            </w:pPr>
            <w:r w:rsidRPr="00AC55E3">
              <w:rPr>
                <w:rFonts w:ascii="Arial" w:eastAsia="Arial" w:hAnsi="Arial" w:cs="Arial"/>
              </w:rPr>
              <w:t>Nivel:</w:t>
            </w:r>
          </w:p>
          <w:p w14:paraId="6AF7B085" w14:textId="77777777" w:rsidR="00666B64" w:rsidRPr="00AC55E3" w:rsidRDefault="00666B64" w:rsidP="00C75203">
            <w:pPr>
              <w:spacing w:after="0" w:line="240" w:lineRule="auto"/>
              <w:jc w:val="both"/>
              <w:rPr>
                <w:rFonts w:ascii="Arial" w:eastAsia="Arial" w:hAnsi="Arial" w:cs="Arial"/>
              </w:rPr>
            </w:pPr>
            <w:r w:rsidRPr="00AC55E3">
              <w:rPr>
                <w:rFonts w:ascii="Arial" w:eastAsia="Arial" w:hAnsi="Arial" w:cs="Arial"/>
              </w:rPr>
              <w:t>Denominación del Empleo:</w:t>
            </w:r>
          </w:p>
          <w:p w14:paraId="3B3BC9D7" w14:textId="77777777" w:rsidR="00666B64" w:rsidRPr="00AC55E3" w:rsidRDefault="00666B64" w:rsidP="00C75203">
            <w:pPr>
              <w:spacing w:after="0" w:line="240" w:lineRule="auto"/>
              <w:jc w:val="both"/>
              <w:rPr>
                <w:rFonts w:ascii="Arial" w:eastAsia="Arial" w:hAnsi="Arial" w:cs="Arial"/>
              </w:rPr>
            </w:pPr>
            <w:r w:rsidRPr="00AC55E3">
              <w:rPr>
                <w:rFonts w:ascii="Arial" w:eastAsia="Arial" w:hAnsi="Arial" w:cs="Arial"/>
              </w:rPr>
              <w:lastRenderedPageBreak/>
              <w:t>Código:</w:t>
            </w:r>
          </w:p>
          <w:p w14:paraId="7FBB09C1" w14:textId="77777777" w:rsidR="00666B64" w:rsidRPr="00AC55E3" w:rsidRDefault="00666B64" w:rsidP="00C75203">
            <w:pPr>
              <w:spacing w:after="0" w:line="240" w:lineRule="auto"/>
              <w:jc w:val="both"/>
              <w:rPr>
                <w:rFonts w:ascii="Arial" w:eastAsia="Arial" w:hAnsi="Arial" w:cs="Arial"/>
              </w:rPr>
            </w:pPr>
            <w:r w:rsidRPr="00AC55E3">
              <w:rPr>
                <w:rFonts w:ascii="Arial" w:eastAsia="Arial" w:hAnsi="Arial" w:cs="Arial"/>
              </w:rPr>
              <w:t>Grado:</w:t>
            </w:r>
          </w:p>
          <w:p w14:paraId="45722A59" w14:textId="77777777" w:rsidR="00666B64" w:rsidRPr="00AC55E3" w:rsidRDefault="00666B64" w:rsidP="00C75203">
            <w:pPr>
              <w:spacing w:after="0" w:line="240" w:lineRule="auto"/>
              <w:jc w:val="both"/>
              <w:rPr>
                <w:rFonts w:ascii="Arial" w:eastAsia="Arial" w:hAnsi="Arial" w:cs="Arial"/>
              </w:rPr>
            </w:pPr>
            <w:r w:rsidRPr="00AC55E3">
              <w:rPr>
                <w:rFonts w:ascii="Arial" w:eastAsia="Arial" w:hAnsi="Arial" w:cs="Arial"/>
              </w:rPr>
              <w:t>No. de Cargos:</w:t>
            </w:r>
          </w:p>
          <w:p w14:paraId="47CF6E46" w14:textId="77777777" w:rsidR="00666B64" w:rsidRPr="00AC55E3" w:rsidRDefault="00666B64" w:rsidP="00C75203">
            <w:pPr>
              <w:spacing w:after="0" w:line="240" w:lineRule="auto"/>
              <w:jc w:val="both"/>
              <w:rPr>
                <w:rFonts w:ascii="Arial" w:eastAsia="Arial" w:hAnsi="Arial" w:cs="Arial"/>
              </w:rPr>
            </w:pPr>
            <w:r w:rsidRPr="00AC55E3">
              <w:rPr>
                <w:rFonts w:ascii="Arial" w:eastAsia="Arial" w:hAnsi="Arial" w:cs="Arial"/>
              </w:rPr>
              <w:t>Naturaleza del cargo:</w:t>
            </w:r>
          </w:p>
          <w:p w14:paraId="7BC65A61" w14:textId="77777777" w:rsidR="00666B64" w:rsidRPr="00AC55E3" w:rsidRDefault="00666B64" w:rsidP="00C75203">
            <w:pPr>
              <w:spacing w:after="0" w:line="240" w:lineRule="auto"/>
              <w:jc w:val="both"/>
              <w:rPr>
                <w:rFonts w:ascii="Arial" w:eastAsia="Arial" w:hAnsi="Arial" w:cs="Arial"/>
              </w:rPr>
            </w:pPr>
            <w:r w:rsidRPr="00AC55E3">
              <w:rPr>
                <w:rFonts w:ascii="Arial" w:eastAsia="Arial" w:hAnsi="Arial" w:cs="Arial"/>
              </w:rPr>
              <w:t>Dependencia:</w:t>
            </w:r>
          </w:p>
          <w:p w14:paraId="03862B1C" w14:textId="77777777" w:rsidR="00666B64" w:rsidRPr="00AC55E3" w:rsidRDefault="00666B64" w:rsidP="00C75203">
            <w:pPr>
              <w:spacing w:after="0" w:line="240" w:lineRule="auto"/>
              <w:jc w:val="both"/>
              <w:rPr>
                <w:rFonts w:ascii="Arial" w:eastAsia="Arial" w:hAnsi="Arial" w:cs="Arial"/>
              </w:rPr>
            </w:pPr>
            <w:r w:rsidRPr="00AC55E3">
              <w:rPr>
                <w:rFonts w:ascii="Arial" w:eastAsia="Arial" w:hAnsi="Arial" w:cs="Arial"/>
              </w:rPr>
              <w:t>Cargo del Jefe Inmediato:</w:t>
            </w:r>
          </w:p>
        </w:tc>
        <w:tc>
          <w:tcPr>
            <w:tcW w:w="5103" w:type="dxa"/>
          </w:tcPr>
          <w:p w14:paraId="4D308BFD" w14:textId="77777777" w:rsidR="00666B64" w:rsidRPr="00AC55E3" w:rsidRDefault="00666B64" w:rsidP="00C75203">
            <w:pPr>
              <w:spacing w:after="0" w:line="240" w:lineRule="auto"/>
              <w:jc w:val="both"/>
              <w:rPr>
                <w:rFonts w:ascii="Arial" w:eastAsia="Arial" w:hAnsi="Arial" w:cs="Arial"/>
              </w:rPr>
            </w:pPr>
            <w:r w:rsidRPr="00AC55E3">
              <w:rPr>
                <w:rFonts w:ascii="Arial" w:eastAsia="Arial" w:hAnsi="Arial" w:cs="Arial"/>
              </w:rPr>
              <w:lastRenderedPageBreak/>
              <w:t xml:space="preserve">Profesional </w:t>
            </w:r>
          </w:p>
          <w:p w14:paraId="5A77594D" w14:textId="29BCD868" w:rsidR="00666B64" w:rsidRPr="00AC55E3" w:rsidRDefault="00890224" w:rsidP="00C75203">
            <w:pPr>
              <w:spacing w:after="0" w:line="240" w:lineRule="auto"/>
              <w:jc w:val="both"/>
              <w:rPr>
                <w:rFonts w:ascii="Arial" w:eastAsia="Arial" w:hAnsi="Arial" w:cs="Arial"/>
                <w:b/>
                <w:bCs/>
              </w:rPr>
            </w:pPr>
            <w:r w:rsidRPr="00AC55E3">
              <w:rPr>
                <w:rFonts w:ascii="Arial" w:eastAsia="Arial" w:hAnsi="Arial" w:cs="Arial"/>
                <w:b/>
                <w:bCs/>
              </w:rPr>
              <w:t>PROFESIONAL UNIVERSITARIO</w:t>
            </w:r>
          </w:p>
          <w:p w14:paraId="2FA9CA7F" w14:textId="77777777" w:rsidR="00666B64" w:rsidRPr="00AC55E3" w:rsidRDefault="00666B64" w:rsidP="00C75203">
            <w:pPr>
              <w:spacing w:after="0" w:line="240" w:lineRule="auto"/>
              <w:jc w:val="both"/>
              <w:rPr>
                <w:rFonts w:ascii="Arial" w:eastAsia="Arial" w:hAnsi="Arial" w:cs="Arial"/>
              </w:rPr>
            </w:pPr>
            <w:r w:rsidRPr="00AC55E3">
              <w:rPr>
                <w:rFonts w:ascii="Arial" w:eastAsia="Arial" w:hAnsi="Arial" w:cs="Arial"/>
              </w:rPr>
              <w:lastRenderedPageBreak/>
              <w:t xml:space="preserve">219 </w:t>
            </w:r>
          </w:p>
          <w:p w14:paraId="1FCA36B7" w14:textId="77777777" w:rsidR="00666B64" w:rsidRPr="00AC55E3" w:rsidRDefault="00666B64" w:rsidP="00C75203">
            <w:pPr>
              <w:spacing w:after="0" w:line="240" w:lineRule="auto"/>
              <w:jc w:val="both"/>
              <w:rPr>
                <w:rFonts w:ascii="Arial" w:eastAsia="Arial" w:hAnsi="Arial" w:cs="Arial"/>
              </w:rPr>
            </w:pPr>
            <w:r w:rsidRPr="00AC55E3">
              <w:rPr>
                <w:rFonts w:ascii="Arial" w:eastAsia="Arial" w:hAnsi="Arial" w:cs="Arial"/>
              </w:rPr>
              <w:t>02</w:t>
            </w:r>
          </w:p>
          <w:p w14:paraId="2BA1D662" w14:textId="330F3883" w:rsidR="00666B64" w:rsidRPr="00AC55E3" w:rsidRDefault="00666B64" w:rsidP="00C75203">
            <w:pPr>
              <w:spacing w:after="0" w:line="240" w:lineRule="auto"/>
              <w:jc w:val="both"/>
              <w:rPr>
                <w:rFonts w:ascii="Arial" w:eastAsia="Arial" w:hAnsi="Arial" w:cs="Arial"/>
              </w:rPr>
            </w:pPr>
            <w:r w:rsidRPr="00AC55E3">
              <w:rPr>
                <w:rFonts w:ascii="Arial" w:eastAsia="Arial" w:hAnsi="Arial" w:cs="Arial"/>
              </w:rPr>
              <w:t xml:space="preserve">Uno (1) </w:t>
            </w:r>
          </w:p>
          <w:p w14:paraId="7AAA4783" w14:textId="77777777" w:rsidR="00666B64" w:rsidRPr="00AC55E3" w:rsidRDefault="00666B64" w:rsidP="00C75203">
            <w:pPr>
              <w:spacing w:after="0" w:line="240" w:lineRule="auto"/>
              <w:jc w:val="both"/>
              <w:rPr>
                <w:rFonts w:ascii="Arial" w:eastAsia="Arial" w:hAnsi="Arial" w:cs="Arial"/>
              </w:rPr>
            </w:pPr>
            <w:r w:rsidRPr="00AC55E3">
              <w:rPr>
                <w:rFonts w:ascii="Arial" w:eastAsia="Arial" w:hAnsi="Arial" w:cs="Arial"/>
              </w:rPr>
              <w:t>Carrera Administrativa</w:t>
            </w:r>
          </w:p>
          <w:p w14:paraId="71866B97" w14:textId="77777777" w:rsidR="00666B64" w:rsidRPr="00AC55E3" w:rsidRDefault="00666B64" w:rsidP="00C75203">
            <w:pPr>
              <w:spacing w:after="0" w:line="240" w:lineRule="auto"/>
              <w:jc w:val="both"/>
              <w:rPr>
                <w:rFonts w:ascii="Arial" w:eastAsia="Arial" w:hAnsi="Arial" w:cs="Arial"/>
              </w:rPr>
            </w:pPr>
            <w:r w:rsidRPr="00AC55E3">
              <w:rPr>
                <w:rFonts w:ascii="Arial" w:eastAsia="Arial" w:hAnsi="Arial" w:cs="Arial"/>
              </w:rPr>
              <w:t xml:space="preserve">Unidad de Trámites y Contravenciones  </w:t>
            </w:r>
          </w:p>
          <w:p w14:paraId="4CDA7B90" w14:textId="77777777" w:rsidR="00666B64" w:rsidRPr="00AC55E3" w:rsidRDefault="00666B64" w:rsidP="00C75203">
            <w:pPr>
              <w:spacing w:after="0" w:line="240" w:lineRule="auto"/>
              <w:jc w:val="both"/>
              <w:rPr>
                <w:rFonts w:ascii="Arial" w:eastAsia="Arial" w:hAnsi="Arial" w:cs="Arial"/>
              </w:rPr>
            </w:pPr>
            <w:r w:rsidRPr="00AC55E3">
              <w:rPr>
                <w:rFonts w:ascii="Arial" w:eastAsia="Arial" w:hAnsi="Arial" w:cs="Arial"/>
              </w:rPr>
              <w:t xml:space="preserve">Secretario de Despacho  </w:t>
            </w:r>
          </w:p>
        </w:tc>
      </w:tr>
      <w:tr w:rsidR="00CA380F" w:rsidRPr="00AC55E3" w14:paraId="733E11C4" w14:textId="77777777" w:rsidTr="00C75203">
        <w:tc>
          <w:tcPr>
            <w:tcW w:w="10206" w:type="dxa"/>
            <w:gridSpan w:val="2"/>
          </w:tcPr>
          <w:p w14:paraId="7BA13A14" w14:textId="2A04FB81" w:rsidR="00666B64" w:rsidRPr="00AC55E3" w:rsidRDefault="00890224" w:rsidP="00C75203">
            <w:pPr>
              <w:spacing w:after="0" w:line="240" w:lineRule="auto"/>
              <w:jc w:val="center"/>
              <w:rPr>
                <w:rFonts w:ascii="Arial" w:eastAsia="Arial" w:hAnsi="Arial" w:cs="Arial"/>
              </w:rPr>
            </w:pPr>
            <w:r w:rsidRPr="00AC55E3">
              <w:rPr>
                <w:rFonts w:ascii="Arial" w:eastAsia="Arial" w:hAnsi="Arial" w:cs="Arial"/>
                <w:b/>
              </w:rPr>
              <w:lastRenderedPageBreak/>
              <w:t>I. ÁREA FUNCIONAL: SECRETARÍA DE MOVILIDAD, TRÁNSITO Y TRANSPORTE</w:t>
            </w:r>
          </w:p>
        </w:tc>
      </w:tr>
      <w:tr w:rsidR="00CA380F" w:rsidRPr="00AC55E3" w14:paraId="3E1A639A" w14:textId="77777777" w:rsidTr="00C75203">
        <w:tc>
          <w:tcPr>
            <w:tcW w:w="10206" w:type="dxa"/>
            <w:gridSpan w:val="2"/>
            <w:shd w:val="clear" w:color="auto" w:fill="D9D9D9"/>
          </w:tcPr>
          <w:p w14:paraId="2F3C79D3" w14:textId="77777777" w:rsidR="00666B64" w:rsidRPr="00AC55E3" w:rsidRDefault="00666B64" w:rsidP="00C75203">
            <w:pPr>
              <w:numPr>
                <w:ilvl w:val="0"/>
                <w:numId w:val="110"/>
              </w:numPr>
              <w:pBdr>
                <w:top w:val="nil"/>
                <w:left w:val="nil"/>
                <w:bottom w:val="nil"/>
                <w:right w:val="nil"/>
                <w:between w:val="nil"/>
              </w:pBdr>
              <w:spacing w:after="0" w:line="240" w:lineRule="auto"/>
              <w:jc w:val="center"/>
              <w:rPr>
                <w:rFonts w:ascii="Arial" w:eastAsia="Arial" w:hAnsi="Arial" w:cs="Arial"/>
                <w:b/>
                <w:bCs/>
              </w:rPr>
            </w:pPr>
            <w:r w:rsidRPr="00AC55E3">
              <w:rPr>
                <w:rFonts w:ascii="Arial" w:eastAsia="Arial" w:hAnsi="Arial" w:cs="Arial"/>
                <w:b/>
                <w:bCs/>
              </w:rPr>
              <w:t>PROPÓSITO PRINCIPAL</w:t>
            </w:r>
          </w:p>
        </w:tc>
      </w:tr>
      <w:tr w:rsidR="00CA380F" w:rsidRPr="00AC55E3" w14:paraId="49C657DB" w14:textId="77777777" w:rsidTr="00C75203">
        <w:tc>
          <w:tcPr>
            <w:tcW w:w="10206" w:type="dxa"/>
            <w:gridSpan w:val="2"/>
          </w:tcPr>
          <w:p w14:paraId="25BC744C" w14:textId="69F7B767" w:rsidR="00666B64" w:rsidRPr="00AC55E3" w:rsidRDefault="00666B64" w:rsidP="00C75203">
            <w:pPr>
              <w:spacing w:after="0" w:line="240" w:lineRule="auto"/>
              <w:jc w:val="both"/>
              <w:rPr>
                <w:rFonts w:ascii="Arial" w:eastAsia="Arial" w:hAnsi="Arial" w:cs="Arial"/>
              </w:rPr>
            </w:pPr>
            <w:r w:rsidRPr="00AC55E3">
              <w:rPr>
                <w:rFonts w:ascii="Arial" w:eastAsia="Arial" w:hAnsi="Arial" w:cs="Arial"/>
              </w:rPr>
              <w:t>Ejecutar las operaciones relacionadas con el trámite de comparendos y su correspondiente registro en la Secretaría de Movilidad, Tránsito y Transporte del Municipio de El Carmen de Viboral, con sujeción a las normas vigentes en la materia y en cumplimiento del Sistema Integral de Gestión, para contribuir al logro de la misión institucional</w:t>
            </w:r>
          </w:p>
        </w:tc>
      </w:tr>
      <w:tr w:rsidR="00CA380F" w:rsidRPr="00AC55E3" w14:paraId="0921052A" w14:textId="77777777" w:rsidTr="00C75203">
        <w:tc>
          <w:tcPr>
            <w:tcW w:w="10206" w:type="dxa"/>
            <w:gridSpan w:val="2"/>
            <w:shd w:val="clear" w:color="auto" w:fill="D9D9D9"/>
          </w:tcPr>
          <w:p w14:paraId="59255B00" w14:textId="77777777" w:rsidR="00666B64" w:rsidRPr="00AC55E3" w:rsidRDefault="00666B64" w:rsidP="00C75203">
            <w:pPr>
              <w:numPr>
                <w:ilvl w:val="0"/>
                <w:numId w:val="110"/>
              </w:numPr>
              <w:pBdr>
                <w:top w:val="nil"/>
                <w:left w:val="nil"/>
                <w:bottom w:val="nil"/>
                <w:right w:val="nil"/>
                <w:between w:val="nil"/>
              </w:pBdr>
              <w:spacing w:after="0" w:line="240" w:lineRule="auto"/>
              <w:jc w:val="center"/>
              <w:rPr>
                <w:rFonts w:ascii="Arial" w:eastAsia="Arial" w:hAnsi="Arial" w:cs="Arial"/>
                <w:b/>
                <w:bCs/>
              </w:rPr>
            </w:pPr>
            <w:r w:rsidRPr="00AC55E3">
              <w:rPr>
                <w:rFonts w:ascii="Arial" w:eastAsia="Arial" w:hAnsi="Arial" w:cs="Arial"/>
                <w:b/>
                <w:bCs/>
              </w:rPr>
              <w:t>DESCRIPCIÓN DE LAS FUNCIONES ESENCIALES</w:t>
            </w:r>
          </w:p>
        </w:tc>
      </w:tr>
      <w:tr w:rsidR="00CA380F" w:rsidRPr="00AC55E3" w14:paraId="30DFBD15" w14:textId="77777777" w:rsidTr="00C75203">
        <w:tc>
          <w:tcPr>
            <w:tcW w:w="10206" w:type="dxa"/>
            <w:gridSpan w:val="2"/>
          </w:tcPr>
          <w:p w14:paraId="0BF3735B" w14:textId="77777777" w:rsidR="00666B64" w:rsidRPr="00AC55E3" w:rsidRDefault="00666B64" w:rsidP="00C75203">
            <w:pPr>
              <w:numPr>
                <w:ilvl w:val="0"/>
                <w:numId w:val="133"/>
              </w:numPr>
              <w:pBdr>
                <w:top w:val="nil"/>
                <w:left w:val="nil"/>
                <w:bottom w:val="nil"/>
                <w:right w:val="nil"/>
                <w:between w:val="nil"/>
              </w:pBdr>
              <w:spacing w:after="0" w:line="240" w:lineRule="auto"/>
              <w:jc w:val="both"/>
              <w:rPr>
                <w:rFonts w:ascii="Arial" w:eastAsia="Arial" w:hAnsi="Arial" w:cs="Arial"/>
              </w:rPr>
            </w:pPr>
            <w:r w:rsidRPr="00AC55E3">
              <w:rPr>
                <w:rFonts w:ascii="Arial" w:eastAsia="Arial" w:hAnsi="Arial" w:cs="Arial"/>
              </w:rPr>
              <w:t>Planear las actividades relacionadas con sus funciones en cumplimiento de   los lineamientos del Sistema Integral de Gestión – SIG.</w:t>
            </w:r>
          </w:p>
          <w:p w14:paraId="159D2C73" w14:textId="77777777" w:rsidR="00666B64" w:rsidRPr="00AC55E3" w:rsidRDefault="00666B64" w:rsidP="00C75203">
            <w:pPr>
              <w:numPr>
                <w:ilvl w:val="0"/>
                <w:numId w:val="133"/>
              </w:numPr>
              <w:pBdr>
                <w:top w:val="nil"/>
                <w:left w:val="nil"/>
                <w:bottom w:val="nil"/>
                <w:right w:val="nil"/>
                <w:between w:val="nil"/>
              </w:pBdr>
              <w:spacing w:after="0" w:line="240" w:lineRule="auto"/>
              <w:jc w:val="both"/>
              <w:rPr>
                <w:rFonts w:ascii="Arial" w:eastAsia="Arial" w:hAnsi="Arial" w:cs="Arial"/>
              </w:rPr>
            </w:pPr>
            <w:r w:rsidRPr="00AC55E3">
              <w:rPr>
                <w:rFonts w:ascii="Arial" w:eastAsia="Arial" w:hAnsi="Arial" w:cs="Arial"/>
              </w:rPr>
              <w:t>Recibir y gestionar los comparendos entregados por los Agentes de Tránsito.  Así mismo, gestionar las comparenderas.</w:t>
            </w:r>
          </w:p>
          <w:p w14:paraId="49BEE8B5" w14:textId="77777777" w:rsidR="00666B64" w:rsidRPr="00AC55E3" w:rsidRDefault="00666B64" w:rsidP="00C75203">
            <w:pPr>
              <w:numPr>
                <w:ilvl w:val="0"/>
                <w:numId w:val="133"/>
              </w:numPr>
              <w:pBdr>
                <w:top w:val="nil"/>
                <w:left w:val="nil"/>
                <w:bottom w:val="nil"/>
                <w:right w:val="nil"/>
                <w:between w:val="nil"/>
              </w:pBdr>
              <w:spacing w:after="0" w:line="240" w:lineRule="auto"/>
              <w:jc w:val="both"/>
              <w:rPr>
                <w:rFonts w:ascii="Arial" w:eastAsia="Arial" w:hAnsi="Arial" w:cs="Arial"/>
              </w:rPr>
            </w:pPr>
            <w:r w:rsidRPr="00AC55E3">
              <w:rPr>
                <w:rFonts w:ascii="Arial" w:eastAsia="Arial" w:hAnsi="Arial" w:cs="Arial"/>
              </w:rPr>
              <w:t>Administrar módulos del tránsito e ingresar la información al sistema los comparendos.</w:t>
            </w:r>
          </w:p>
          <w:p w14:paraId="3BF232AF" w14:textId="77777777" w:rsidR="00666B64" w:rsidRPr="00AC55E3" w:rsidRDefault="00666B64" w:rsidP="00C75203">
            <w:pPr>
              <w:numPr>
                <w:ilvl w:val="0"/>
                <w:numId w:val="133"/>
              </w:numPr>
              <w:pBdr>
                <w:top w:val="nil"/>
                <w:left w:val="nil"/>
                <w:bottom w:val="nil"/>
                <w:right w:val="nil"/>
                <w:between w:val="nil"/>
              </w:pBdr>
              <w:spacing w:after="0" w:line="240" w:lineRule="auto"/>
              <w:jc w:val="both"/>
              <w:rPr>
                <w:rFonts w:ascii="Arial" w:eastAsia="Arial" w:hAnsi="Arial" w:cs="Arial"/>
              </w:rPr>
            </w:pPr>
            <w:r w:rsidRPr="00AC55E3">
              <w:rPr>
                <w:rFonts w:ascii="Arial" w:eastAsia="Arial" w:hAnsi="Arial" w:cs="Arial"/>
              </w:rPr>
              <w:t>Liquidar comparendos a pagar a través del módulo, una vez pagados por el usuario liquidarlos teniendo en cuenta los plazos y valores estipulados según la normatividad legal vigente.</w:t>
            </w:r>
          </w:p>
          <w:p w14:paraId="558F2FA0" w14:textId="77777777" w:rsidR="00666B64" w:rsidRPr="00AC55E3" w:rsidRDefault="00666B64" w:rsidP="00C75203">
            <w:pPr>
              <w:numPr>
                <w:ilvl w:val="0"/>
                <w:numId w:val="133"/>
              </w:numPr>
              <w:pBdr>
                <w:top w:val="nil"/>
                <w:left w:val="nil"/>
                <w:bottom w:val="nil"/>
                <w:right w:val="nil"/>
                <w:between w:val="nil"/>
              </w:pBdr>
              <w:spacing w:after="0" w:line="240" w:lineRule="auto"/>
              <w:jc w:val="both"/>
              <w:rPr>
                <w:rFonts w:ascii="Arial" w:eastAsia="Arial" w:hAnsi="Arial" w:cs="Arial"/>
              </w:rPr>
            </w:pPr>
            <w:r w:rsidRPr="00AC55E3">
              <w:rPr>
                <w:rFonts w:ascii="Arial" w:eastAsia="Arial" w:hAnsi="Arial" w:cs="Arial"/>
              </w:rPr>
              <w:t>Realizar seguimiento para que no prescriban los comparendos. Cuando prescriben, contestar solicitudes de prescripción de documentos.</w:t>
            </w:r>
          </w:p>
          <w:p w14:paraId="7122F4F9" w14:textId="77777777" w:rsidR="00666B64" w:rsidRPr="00AC55E3" w:rsidRDefault="00666B64" w:rsidP="00C75203">
            <w:pPr>
              <w:numPr>
                <w:ilvl w:val="0"/>
                <w:numId w:val="133"/>
              </w:numPr>
              <w:pBdr>
                <w:top w:val="nil"/>
                <w:left w:val="nil"/>
                <w:bottom w:val="nil"/>
                <w:right w:val="nil"/>
                <w:between w:val="nil"/>
              </w:pBdr>
              <w:spacing w:after="0" w:line="240" w:lineRule="auto"/>
              <w:jc w:val="both"/>
              <w:rPr>
                <w:rFonts w:ascii="Arial" w:eastAsia="Arial" w:hAnsi="Arial" w:cs="Arial"/>
              </w:rPr>
            </w:pPr>
            <w:r w:rsidRPr="00AC55E3">
              <w:rPr>
                <w:rFonts w:ascii="Arial" w:eastAsia="Arial" w:hAnsi="Arial" w:cs="Arial"/>
              </w:rPr>
              <w:t xml:space="preserve">Elaborar Informes y remitir a la oficina de cobro coactivo para evitar que las sanciones que no fueron pagadas en el tiempo legal prescriban. </w:t>
            </w:r>
          </w:p>
          <w:p w14:paraId="651CEB37" w14:textId="77777777" w:rsidR="00666B64" w:rsidRPr="00AC55E3" w:rsidRDefault="00666B64" w:rsidP="00C75203">
            <w:pPr>
              <w:numPr>
                <w:ilvl w:val="0"/>
                <w:numId w:val="133"/>
              </w:numPr>
              <w:pBdr>
                <w:top w:val="nil"/>
                <w:left w:val="nil"/>
                <w:bottom w:val="nil"/>
                <w:right w:val="nil"/>
                <w:between w:val="nil"/>
              </w:pBdr>
              <w:spacing w:after="0" w:line="240" w:lineRule="auto"/>
              <w:jc w:val="both"/>
              <w:rPr>
                <w:rFonts w:ascii="Arial" w:eastAsia="Arial" w:hAnsi="Arial" w:cs="Arial"/>
              </w:rPr>
            </w:pPr>
            <w:r w:rsidRPr="00AC55E3">
              <w:rPr>
                <w:rFonts w:ascii="Arial" w:eastAsia="Arial" w:hAnsi="Arial" w:cs="Arial"/>
              </w:rPr>
              <w:t>Recibir información sobre los accidentes de tránsito ocurridos en el municipio y registrarlo en el sistema de información.</w:t>
            </w:r>
          </w:p>
          <w:p w14:paraId="21789970" w14:textId="453EEBA7" w:rsidR="00666B64" w:rsidRPr="00AC55E3" w:rsidRDefault="00666B64" w:rsidP="00C75203">
            <w:pPr>
              <w:numPr>
                <w:ilvl w:val="0"/>
                <w:numId w:val="133"/>
              </w:numPr>
              <w:pBdr>
                <w:top w:val="nil"/>
                <w:left w:val="nil"/>
                <w:bottom w:val="nil"/>
                <w:right w:val="nil"/>
                <w:between w:val="nil"/>
              </w:pBdr>
              <w:spacing w:after="0" w:line="240" w:lineRule="auto"/>
              <w:jc w:val="both"/>
              <w:rPr>
                <w:rFonts w:ascii="Arial" w:eastAsia="Arial" w:hAnsi="Arial" w:cs="Arial"/>
              </w:rPr>
            </w:pPr>
            <w:r w:rsidRPr="00AC55E3">
              <w:rPr>
                <w:rFonts w:ascii="Arial" w:eastAsia="Arial" w:hAnsi="Arial" w:cs="Arial"/>
              </w:rPr>
              <w:t>Tener bajo custodia los comparendos por embriaguez, cargarlos a la plataforma y entregarle copia al Inspector de Tránsito y Transporte con el fin de que este, genere la sanción o el fallo.</w:t>
            </w:r>
          </w:p>
          <w:p w14:paraId="2AA32C37" w14:textId="77777777" w:rsidR="00666B64" w:rsidRPr="00AC55E3" w:rsidRDefault="00666B64" w:rsidP="00C75203">
            <w:pPr>
              <w:numPr>
                <w:ilvl w:val="0"/>
                <w:numId w:val="133"/>
              </w:numPr>
              <w:pBdr>
                <w:top w:val="nil"/>
                <w:left w:val="nil"/>
                <w:bottom w:val="nil"/>
                <w:right w:val="nil"/>
                <w:between w:val="nil"/>
              </w:pBdr>
              <w:spacing w:after="0" w:line="240" w:lineRule="auto"/>
              <w:jc w:val="both"/>
              <w:rPr>
                <w:rFonts w:ascii="Arial" w:eastAsia="Arial" w:hAnsi="Arial" w:cs="Arial"/>
              </w:rPr>
            </w:pPr>
            <w:r w:rsidRPr="00AC55E3">
              <w:rPr>
                <w:rFonts w:ascii="Arial" w:eastAsia="Arial" w:hAnsi="Arial" w:cs="Arial"/>
              </w:rPr>
              <w:t>Archivar los documentos relacionados con accidentes de tránsito y de los comparendos.</w:t>
            </w:r>
          </w:p>
          <w:p w14:paraId="50E3FB3E" w14:textId="77777777" w:rsidR="00666B64" w:rsidRPr="00AC55E3" w:rsidRDefault="00666B64" w:rsidP="00C75203">
            <w:pPr>
              <w:numPr>
                <w:ilvl w:val="0"/>
                <w:numId w:val="133"/>
              </w:numPr>
              <w:pBdr>
                <w:top w:val="nil"/>
                <w:left w:val="nil"/>
                <w:bottom w:val="nil"/>
                <w:right w:val="nil"/>
                <w:between w:val="nil"/>
              </w:pBdr>
              <w:spacing w:after="0" w:line="240" w:lineRule="auto"/>
              <w:jc w:val="both"/>
              <w:rPr>
                <w:rFonts w:ascii="Arial" w:eastAsia="Arial" w:hAnsi="Arial" w:cs="Arial"/>
              </w:rPr>
            </w:pPr>
            <w:r w:rsidRPr="00AC55E3">
              <w:rPr>
                <w:rFonts w:ascii="Arial" w:eastAsia="Arial" w:hAnsi="Arial" w:cs="Arial"/>
              </w:rPr>
              <w:t>Dar respuesta a los requerimientos hechos a la Secretaría de Movilidad, Tránsito y Transporte por entes de control u otras dependencias según los requerimientos y cumpliendo con el debido proceso.</w:t>
            </w:r>
          </w:p>
          <w:p w14:paraId="552A5B61" w14:textId="77777777" w:rsidR="00666B64" w:rsidRPr="00AC55E3" w:rsidRDefault="00666B64" w:rsidP="00C75203">
            <w:pPr>
              <w:numPr>
                <w:ilvl w:val="0"/>
                <w:numId w:val="133"/>
              </w:numPr>
              <w:pBdr>
                <w:top w:val="nil"/>
                <w:left w:val="nil"/>
                <w:bottom w:val="nil"/>
                <w:right w:val="nil"/>
                <w:between w:val="nil"/>
              </w:pBdr>
              <w:spacing w:after="0" w:line="240" w:lineRule="auto"/>
              <w:jc w:val="both"/>
              <w:rPr>
                <w:rFonts w:ascii="Arial" w:eastAsia="Arial" w:hAnsi="Arial" w:cs="Arial"/>
              </w:rPr>
            </w:pPr>
            <w:r w:rsidRPr="00AC55E3">
              <w:rPr>
                <w:rFonts w:ascii="Arial" w:eastAsia="Arial" w:hAnsi="Arial" w:cs="Arial"/>
              </w:rPr>
              <w:t>Custodiar información relacionada con las empresas de transporte habilitadas por la Administración Municipal para prestar servicio de transporte urbano-veredal.  Así mismo, verificar documentación para renovación.</w:t>
            </w:r>
          </w:p>
          <w:p w14:paraId="55007A9E" w14:textId="77777777" w:rsidR="00666B64" w:rsidRPr="00AC55E3" w:rsidRDefault="00666B64" w:rsidP="00C75203">
            <w:pPr>
              <w:numPr>
                <w:ilvl w:val="0"/>
                <w:numId w:val="133"/>
              </w:numPr>
              <w:pBdr>
                <w:top w:val="nil"/>
                <w:left w:val="nil"/>
                <w:bottom w:val="nil"/>
                <w:right w:val="nil"/>
                <w:between w:val="nil"/>
              </w:pBdr>
              <w:spacing w:after="0" w:line="240" w:lineRule="auto"/>
              <w:jc w:val="both"/>
              <w:rPr>
                <w:rFonts w:ascii="Arial" w:eastAsia="Arial" w:hAnsi="Arial" w:cs="Arial"/>
              </w:rPr>
            </w:pPr>
            <w:r w:rsidRPr="00AC55E3">
              <w:rPr>
                <w:rFonts w:ascii="Arial" w:eastAsia="Arial" w:hAnsi="Arial" w:cs="Arial"/>
              </w:rPr>
              <w:t>Facturar por expedición de tarjetas, renovación- vinculación, desvinculación, cambio de empresa o chatarrización.</w:t>
            </w:r>
          </w:p>
          <w:p w14:paraId="0E6CEC33" w14:textId="77777777" w:rsidR="00666B64" w:rsidRPr="00AC55E3" w:rsidRDefault="00666B64" w:rsidP="00C75203">
            <w:pPr>
              <w:numPr>
                <w:ilvl w:val="0"/>
                <w:numId w:val="133"/>
              </w:numPr>
              <w:spacing w:after="0" w:line="240" w:lineRule="auto"/>
              <w:jc w:val="both"/>
              <w:rPr>
                <w:rFonts w:ascii="Arial" w:eastAsia="Arial" w:hAnsi="Arial" w:cs="Arial"/>
              </w:rPr>
            </w:pPr>
            <w:r w:rsidRPr="00AC55E3">
              <w:rPr>
                <w:rFonts w:ascii="Arial" w:eastAsia="Arial" w:hAnsi="Arial" w:cs="Arial"/>
              </w:rPr>
              <w:t>Evaluar el desarrollo de las actividades realizadas de acuerdo con los lineamientos del SIG.</w:t>
            </w:r>
          </w:p>
          <w:p w14:paraId="03AE0A1E" w14:textId="77777777" w:rsidR="00666B64" w:rsidRPr="00AC55E3" w:rsidRDefault="00666B64" w:rsidP="00C75203">
            <w:pPr>
              <w:numPr>
                <w:ilvl w:val="0"/>
                <w:numId w:val="133"/>
              </w:numPr>
              <w:spacing w:after="0" w:line="240" w:lineRule="auto"/>
              <w:jc w:val="both"/>
              <w:rPr>
                <w:rFonts w:ascii="Arial" w:eastAsia="Arial" w:hAnsi="Arial" w:cs="Arial"/>
              </w:rPr>
            </w:pPr>
            <w:r w:rsidRPr="00AC55E3">
              <w:rPr>
                <w:rFonts w:ascii="Arial" w:eastAsia="Arial" w:hAnsi="Arial" w:cs="Arial"/>
              </w:rPr>
              <w:lastRenderedPageBreak/>
              <w:t>Identificar anomalías, debilidades y fortalezas en la gestión realizada en las diferentes operaciones con el fin de diseñar e implementar el Plan de Mejoramiento para los diferentes planes, programas y proyectos.</w:t>
            </w:r>
          </w:p>
          <w:p w14:paraId="46C6CD1B" w14:textId="77777777" w:rsidR="00666B64" w:rsidRPr="00AC55E3" w:rsidRDefault="00666B64" w:rsidP="00C75203">
            <w:pPr>
              <w:numPr>
                <w:ilvl w:val="0"/>
                <w:numId w:val="133"/>
              </w:numPr>
              <w:spacing w:after="0" w:line="240" w:lineRule="auto"/>
              <w:jc w:val="both"/>
              <w:rPr>
                <w:rFonts w:ascii="Arial" w:eastAsia="Arial" w:hAnsi="Arial" w:cs="Arial"/>
              </w:rPr>
            </w:pPr>
            <w:r w:rsidRPr="00AC55E3">
              <w:rPr>
                <w:rFonts w:ascii="Arial" w:eastAsia="Arial" w:hAnsi="Arial" w:cs="Arial"/>
              </w:rPr>
              <w:t>Elaborar e implementar el Plan de Mejoramiento en cumplimiento con los lineamientos del SIG y de acuerdo con los resultados del seguimiento, control y evaluación realizados.</w:t>
            </w:r>
          </w:p>
          <w:p w14:paraId="53B76517" w14:textId="77777777" w:rsidR="00666B64" w:rsidRPr="00AC55E3" w:rsidRDefault="00666B64" w:rsidP="00C75203">
            <w:pPr>
              <w:numPr>
                <w:ilvl w:val="0"/>
                <w:numId w:val="133"/>
              </w:numPr>
              <w:spacing w:after="0" w:line="240" w:lineRule="auto"/>
              <w:jc w:val="both"/>
              <w:rPr>
                <w:rFonts w:ascii="Arial" w:eastAsia="Arial" w:hAnsi="Arial" w:cs="Arial"/>
              </w:rPr>
            </w:pPr>
            <w:r w:rsidRPr="00AC55E3">
              <w:rPr>
                <w:rFonts w:ascii="Arial" w:eastAsia="Arial" w:hAnsi="Arial" w:cs="Arial"/>
              </w:rPr>
              <w:t>Cumplir con las funciones contenidas en la Constitución, La Ley, Los Decretos, Ordenanzas, Acuerdos, Manual de Funciones, reglamentos internos.</w:t>
            </w:r>
          </w:p>
          <w:p w14:paraId="3DAE0CDB" w14:textId="77777777" w:rsidR="00666B64" w:rsidRPr="00AC55E3" w:rsidRDefault="00666B64" w:rsidP="00C75203">
            <w:pPr>
              <w:numPr>
                <w:ilvl w:val="0"/>
                <w:numId w:val="133"/>
              </w:numPr>
              <w:spacing w:after="0" w:line="240" w:lineRule="auto"/>
              <w:jc w:val="both"/>
              <w:rPr>
                <w:rFonts w:ascii="Arial" w:eastAsia="Arial" w:hAnsi="Arial" w:cs="Arial"/>
              </w:rPr>
            </w:pPr>
            <w:r w:rsidRPr="00AC55E3">
              <w:rPr>
                <w:rFonts w:ascii="Arial" w:eastAsia="Arial" w:hAnsi="Arial" w:cs="Arial"/>
              </w:rPr>
              <w:t>Cumplir con las disposiciones existentes en materia disciplinaria, sobre Derechos, Deberes, Prohibiciones, Inhabilidades, incompatibilidades y Conflicto de Intereses.</w:t>
            </w:r>
          </w:p>
          <w:p w14:paraId="592FFDCE" w14:textId="77777777" w:rsidR="00666B64" w:rsidRPr="00AC55E3" w:rsidRDefault="00666B64" w:rsidP="00C75203">
            <w:pPr>
              <w:numPr>
                <w:ilvl w:val="0"/>
                <w:numId w:val="133"/>
              </w:numPr>
              <w:spacing w:after="0" w:line="240" w:lineRule="auto"/>
              <w:jc w:val="both"/>
              <w:rPr>
                <w:rFonts w:ascii="Arial" w:eastAsia="Arial" w:hAnsi="Arial" w:cs="Arial"/>
              </w:rPr>
            </w:pPr>
            <w:r w:rsidRPr="00AC55E3">
              <w:rPr>
                <w:rFonts w:ascii="Arial" w:eastAsia="Arial" w:hAnsi="Arial" w:cs="Arial"/>
              </w:rPr>
              <w:t>Velar porque el material físico, bases de datos y equipos asignados al cargo, estén organizados en óptimas condiciones y disponibles dentro de la dependencia.</w:t>
            </w:r>
          </w:p>
          <w:p w14:paraId="2128B648" w14:textId="77777777" w:rsidR="00666B64" w:rsidRPr="00AC55E3" w:rsidRDefault="00666B64" w:rsidP="00C75203">
            <w:pPr>
              <w:spacing w:after="0" w:line="240" w:lineRule="auto"/>
              <w:jc w:val="both"/>
              <w:rPr>
                <w:rFonts w:ascii="Arial" w:eastAsia="Arial" w:hAnsi="Arial" w:cs="Arial"/>
              </w:rPr>
            </w:pPr>
          </w:p>
          <w:p w14:paraId="31E5B7F5" w14:textId="77777777" w:rsidR="00666B64" w:rsidRPr="00AC55E3" w:rsidRDefault="00666B64" w:rsidP="00C75203">
            <w:pPr>
              <w:spacing w:after="0" w:line="240" w:lineRule="auto"/>
              <w:jc w:val="both"/>
              <w:rPr>
                <w:rFonts w:ascii="Arial" w:eastAsia="Arial" w:hAnsi="Arial" w:cs="Arial"/>
                <w:b/>
                <w:bCs/>
              </w:rPr>
            </w:pPr>
            <w:r w:rsidRPr="00AC55E3">
              <w:rPr>
                <w:rFonts w:ascii="Arial" w:eastAsia="Arial" w:hAnsi="Arial" w:cs="Arial"/>
                <w:b/>
                <w:bCs/>
              </w:rPr>
              <w:t>FUNCIONES DEL NIVEL PROFESIONAL:</w:t>
            </w:r>
          </w:p>
          <w:p w14:paraId="54CEF6A3" w14:textId="77777777" w:rsidR="00666B64" w:rsidRPr="00AC55E3" w:rsidRDefault="00666B64" w:rsidP="00C75203">
            <w:pPr>
              <w:spacing w:after="0" w:line="240" w:lineRule="auto"/>
              <w:jc w:val="both"/>
              <w:rPr>
                <w:rFonts w:ascii="Arial" w:eastAsia="Arial" w:hAnsi="Arial" w:cs="Arial"/>
              </w:rPr>
            </w:pPr>
          </w:p>
          <w:p w14:paraId="22D8B3BE" w14:textId="77777777" w:rsidR="00666B64" w:rsidRPr="00AC55E3" w:rsidRDefault="00666B64" w:rsidP="00B422CE">
            <w:pPr>
              <w:numPr>
                <w:ilvl w:val="0"/>
                <w:numId w:val="423"/>
              </w:numPr>
              <w:pBdr>
                <w:top w:val="nil"/>
                <w:left w:val="nil"/>
                <w:bottom w:val="nil"/>
                <w:right w:val="nil"/>
                <w:between w:val="nil"/>
              </w:pBdr>
              <w:spacing w:after="0" w:line="240" w:lineRule="auto"/>
              <w:jc w:val="both"/>
              <w:rPr>
                <w:rFonts w:ascii="Arial" w:eastAsia="Arial" w:hAnsi="Arial" w:cs="Arial"/>
              </w:rPr>
            </w:pPr>
            <w:r w:rsidRPr="00AC55E3">
              <w:rPr>
                <w:rFonts w:ascii="Arial" w:eastAsia="Arial" w:hAnsi="Arial" w:cs="Arial"/>
              </w:rPr>
              <w:t xml:space="preserve">Participar en la formulación, diseño, organización, ejecución y control de planes y programas del área interna de su competencia. </w:t>
            </w:r>
          </w:p>
          <w:p w14:paraId="6E744268" w14:textId="77777777" w:rsidR="00666B64" w:rsidRPr="00AC55E3" w:rsidRDefault="00666B64" w:rsidP="00B422CE">
            <w:pPr>
              <w:numPr>
                <w:ilvl w:val="0"/>
                <w:numId w:val="423"/>
              </w:numPr>
              <w:pBdr>
                <w:top w:val="nil"/>
                <w:left w:val="nil"/>
                <w:bottom w:val="nil"/>
                <w:right w:val="nil"/>
                <w:between w:val="nil"/>
              </w:pBdr>
              <w:spacing w:after="0" w:line="240" w:lineRule="auto"/>
              <w:jc w:val="both"/>
              <w:rPr>
                <w:rFonts w:ascii="Arial" w:eastAsia="Arial" w:hAnsi="Arial" w:cs="Arial"/>
              </w:rPr>
            </w:pPr>
            <w:r w:rsidRPr="00AC55E3">
              <w:rPr>
                <w:rFonts w:ascii="Arial" w:eastAsia="Arial" w:hAnsi="Arial" w:cs="Arial"/>
              </w:rPr>
              <w:t xml:space="preserve">Coordinar, promover y participar en los estudios e investigaciones que permitan mejorar la prestación de los servicios a su cargo y el oportuno cumplimiento de los planes, programas y proyectos, así como la ejecución y utilización óptima de los recursos disponibles. </w:t>
            </w:r>
          </w:p>
          <w:p w14:paraId="7D248D6F" w14:textId="77777777" w:rsidR="00666B64" w:rsidRPr="00AC55E3" w:rsidRDefault="00666B64" w:rsidP="00B422CE">
            <w:pPr>
              <w:numPr>
                <w:ilvl w:val="0"/>
                <w:numId w:val="423"/>
              </w:numPr>
              <w:pBdr>
                <w:top w:val="nil"/>
                <w:left w:val="nil"/>
                <w:bottom w:val="nil"/>
                <w:right w:val="nil"/>
                <w:between w:val="nil"/>
              </w:pBdr>
              <w:spacing w:after="0" w:line="240" w:lineRule="auto"/>
              <w:jc w:val="both"/>
              <w:rPr>
                <w:rFonts w:ascii="Arial" w:eastAsia="Arial" w:hAnsi="Arial" w:cs="Arial"/>
              </w:rPr>
            </w:pPr>
            <w:r w:rsidRPr="00AC55E3">
              <w:rPr>
                <w:rFonts w:ascii="Arial" w:eastAsia="Arial" w:hAnsi="Arial" w:cs="Arial"/>
              </w:rPr>
              <w:t xml:space="preserve">Administrar, controlar y evaluar el desarrollo de los programas, proyectos y las actividades propias del área. </w:t>
            </w:r>
          </w:p>
          <w:p w14:paraId="7E52CCB0" w14:textId="77777777" w:rsidR="00666B64" w:rsidRPr="00AC55E3" w:rsidRDefault="00666B64" w:rsidP="00B422CE">
            <w:pPr>
              <w:numPr>
                <w:ilvl w:val="0"/>
                <w:numId w:val="423"/>
              </w:numPr>
              <w:pBdr>
                <w:top w:val="nil"/>
                <w:left w:val="nil"/>
                <w:bottom w:val="nil"/>
                <w:right w:val="nil"/>
                <w:between w:val="nil"/>
              </w:pBdr>
              <w:spacing w:after="0" w:line="240" w:lineRule="auto"/>
              <w:jc w:val="both"/>
              <w:rPr>
                <w:rFonts w:ascii="Arial" w:eastAsia="Arial" w:hAnsi="Arial" w:cs="Arial"/>
              </w:rPr>
            </w:pPr>
            <w:r w:rsidRPr="00AC55E3">
              <w:rPr>
                <w:rFonts w:ascii="Arial" w:eastAsia="Arial" w:hAnsi="Arial" w:cs="Arial"/>
              </w:rPr>
              <w:t>Proponer e implantar los procedimientos e instrumentos requeridos para mejorar la prestación de los servicios a su cargo.</w:t>
            </w:r>
          </w:p>
          <w:p w14:paraId="49837565" w14:textId="77777777" w:rsidR="00666B64" w:rsidRPr="00AC55E3" w:rsidRDefault="00666B64" w:rsidP="00B422CE">
            <w:pPr>
              <w:numPr>
                <w:ilvl w:val="0"/>
                <w:numId w:val="423"/>
              </w:numPr>
              <w:pBdr>
                <w:top w:val="nil"/>
                <w:left w:val="nil"/>
                <w:bottom w:val="nil"/>
                <w:right w:val="nil"/>
                <w:between w:val="nil"/>
              </w:pBdr>
              <w:spacing w:after="0" w:line="240" w:lineRule="auto"/>
              <w:jc w:val="both"/>
              <w:rPr>
                <w:rFonts w:ascii="Arial" w:eastAsia="Arial" w:hAnsi="Arial" w:cs="Arial"/>
              </w:rPr>
            </w:pPr>
            <w:r w:rsidRPr="00AC55E3">
              <w:rPr>
                <w:rFonts w:ascii="Arial" w:eastAsia="Arial" w:hAnsi="Arial" w:cs="Arial"/>
              </w:rPr>
              <w:t xml:space="preserve">Proyectar, desarrollar y recomendar las acciones que deban adoptarse para el logro de los objetivos y las metas propuestas. </w:t>
            </w:r>
          </w:p>
          <w:p w14:paraId="533B8E77" w14:textId="77777777" w:rsidR="00666B64" w:rsidRPr="00AC55E3" w:rsidRDefault="00666B64" w:rsidP="00B422CE">
            <w:pPr>
              <w:numPr>
                <w:ilvl w:val="0"/>
                <w:numId w:val="423"/>
              </w:numPr>
              <w:pBdr>
                <w:top w:val="nil"/>
                <w:left w:val="nil"/>
                <w:bottom w:val="nil"/>
                <w:right w:val="nil"/>
                <w:between w:val="nil"/>
              </w:pBdr>
              <w:spacing w:after="0" w:line="240" w:lineRule="auto"/>
              <w:jc w:val="both"/>
              <w:rPr>
                <w:rFonts w:ascii="Arial" w:eastAsia="Arial" w:hAnsi="Arial" w:cs="Arial"/>
              </w:rPr>
            </w:pPr>
            <w:r w:rsidRPr="00AC55E3">
              <w:rPr>
                <w:rFonts w:ascii="Arial" w:eastAsia="Arial" w:hAnsi="Arial" w:cs="Arial"/>
              </w:rPr>
              <w:t xml:space="preserve">Estudiar, evaluar y conceptuar sobre las materias de competencia del área interna de desempeño, y absolver consultas de acuerdo con las políticas institucionales. </w:t>
            </w:r>
          </w:p>
          <w:p w14:paraId="2ED53EDA" w14:textId="77777777" w:rsidR="00666B64" w:rsidRPr="00AC55E3" w:rsidRDefault="00666B64" w:rsidP="00B422CE">
            <w:pPr>
              <w:numPr>
                <w:ilvl w:val="0"/>
                <w:numId w:val="423"/>
              </w:numPr>
              <w:pBdr>
                <w:top w:val="nil"/>
                <w:left w:val="nil"/>
                <w:bottom w:val="nil"/>
                <w:right w:val="nil"/>
                <w:between w:val="nil"/>
              </w:pBdr>
              <w:spacing w:after="0" w:line="240" w:lineRule="auto"/>
              <w:jc w:val="both"/>
              <w:rPr>
                <w:rFonts w:ascii="Arial" w:eastAsia="Arial" w:hAnsi="Arial" w:cs="Arial"/>
              </w:rPr>
            </w:pPr>
            <w:r w:rsidRPr="00AC55E3">
              <w:rPr>
                <w:rFonts w:ascii="Arial" w:eastAsia="Arial" w:hAnsi="Arial" w:cs="Arial"/>
              </w:rPr>
              <w:t xml:space="preserve">Coordinar y realizar estudios e investigaciones tendientes al logro de los objetivos, planes y programas de la entidad y preparar los informes respectivos, de acuerdo con las instrucciones recibidas. </w:t>
            </w:r>
          </w:p>
          <w:p w14:paraId="427D4097" w14:textId="77777777" w:rsidR="00666B64" w:rsidRPr="00AC55E3" w:rsidRDefault="00666B64" w:rsidP="00B422CE">
            <w:pPr>
              <w:numPr>
                <w:ilvl w:val="0"/>
                <w:numId w:val="423"/>
              </w:numPr>
              <w:pBdr>
                <w:top w:val="nil"/>
                <w:left w:val="nil"/>
                <w:bottom w:val="nil"/>
                <w:right w:val="nil"/>
                <w:between w:val="nil"/>
              </w:pBdr>
              <w:spacing w:after="0" w:line="240" w:lineRule="auto"/>
              <w:jc w:val="both"/>
              <w:rPr>
                <w:rFonts w:ascii="Arial" w:eastAsia="Arial" w:hAnsi="Arial" w:cs="Arial"/>
              </w:rPr>
            </w:pPr>
            <w:r w:rsidRPr="00AC55E3">
              <w:rPr>
                <w:rFonts w:ascii="Arial" w:hAnsi="Arial" w:cs="Arial"/>
                <w:lang w:eastAsia="en-US"/>
              </w:rPr>
              <w:t>Apoyar o asumir la supervisión requerida para la ejecución de los proyectos de acuerdo con los términos y especificaciones técnicas establecidas</w:t>
            </w:r>
          </w:p>
          <w:p w14:paraId="45D8FFF2" w14:textId="77777777" w:rsidR="00666B64" w:rsidRPr="00AC55E3" w:rsidRDefault="00666B64" w:rsidP="00B422CE">
            <w:pPr>
              <w:numPr>
                <w:ilvl w:val="0"/>
                <w:numId w:val="423"/>
              </w:numPr>
              <w:pBdr>
                <w:top w:val="nil"/>
                <w:left w:val="nil"/>
                <w:bottom w:val="nil"/>
                <w:right w:val="nil"/>
                <w:between w:val="nil"/>
              </w:pBdr>
              <w:spacing w:after="0" w:line="240" w:lineRule="auto"/>
              <w:jc w:val="both"/>
              <w:rPr>
                <w:rFonts w:ascii="Arial" w:eastAsia="Arial" w:hAnsi="Arial" w:cs="Arial"/>
              </w:rPr>
            </w:pPr>
            <w:r w:rsidRPr="00AC55E3">
              <w:rPr>
                <w:rFonts w:ascii="Arial" w:eastAsia="Arial" w:hAnsi="Arial" w:cs="Arial"/>
              </w:rPr>
              <w:t>Las demás que les sean asignadas por autoridad competente, de acuerdo con el área de desempeño.</w:t>
            </w:r>
          </w:p>
        </w:tc>
      </w:tr>
      <w:tr w:rsidR="00CA380F" w:rsidRPr="00AC55E3" w14:paraId="60561CC4" w14:textId="77777777" w:rsidTr="00C75203">
        <w:tc>
          <w:tcPr>
            <w:tcW w:w="10206" w:type="dxa"/>
            <w:gridSpan w:val="2"/>
            <w:shd w:val="clear" w:color="auto" w:fill="D9D9D9"/>
          </w:tcPr>
          <w:p w14:paraId="1265A420" w14:textId="77777777" w:rsidR="00666B64" w:rsidRPr="00AC55E3" w:rsidRDefault="00666B64" w:rsidP="00C75203">
            <w:pPr>
              <w:numPr>
                <w:ilvl w:val="0"/>
                <w:numId w:val="110"/>
              </w:numPr>
              <w:pBdr>
                <w:top w:val="nil"/>
                <w:left w:val="nil"/>
                <w:bottom w:val="nil"/>
                <w:right w:val="nil"/>
                <w:between w:val="nil"/>
              </w:pBdr>
              <w:spacing w:after="0" w:line="240" w:lineRule="auto"/>
              <w:jc w:val="center"/>
              <w:rPr>
                <w:rFonts w:ascii="Arial" w:eastAsia="Arial" w:hAnsi="Arial" w:cs="Arial"/>
                <w:b/>
                <w:bCs/>
              </w:rPr>
            </w:pPr>
            <w:r w:rsidRPr="00AC55E3">
              <w:rPr>
                <w:rFonts w:ascii="Arial" w:eastAsia="Arial" w:hAnsi="Arial" w:cs="Arial"/>
                <w:b/>
                <w:bCs/>
              </w:rPr>
              <w:lastRenderedPageBreak/>
              <w:t>CONOCIMIENTOS BÁSICOS O ESENCIALES</w:t>
            </w:r>
          </w:p>
        </w:tc>
      </w:tr>
      <w:tr w:rsidR="00CA380F" w:rsidRPr="00AC55E3" w14:paraId="53902279" w14:textId="77777777" w:rsidTr="00C75203">
        <w:tc>
          <w:tcPr>
            <w:tcW w:w="10206" w:type="dxa"/>
            <w:gridSpan w:val="2"/>
          </w:tcPr>
          <w:p w14:paraId="59651A2F" w14:textId="77777777" w:rsidR="00666B64" w:rsidRPr="00AC55E3" w:rsidRDefault="00666B64" w:rsidP="00C75203">
            <w:pPr>
              <w:numPr>
                <w:ilvl w:val="0"/>
                <w:numId w:val="113"/>
              </w:numPr>
              <w:pBdr>
                <w:top w:val="nil"/>
                <w:left w:val="nil"/>
                <w:bottom w:val="nil"/>
                <w:right w:val="nil"/>
                <w:between w:val="nil"/>
              </w:pBdr>
              <w:spacing w:after="0" w:line="240" w:lineRule="auto"/>
              <w:jc w:val="both"/>
              <w:rPr>
                <w:rFonts w:ascii="Arial" w:eastAsia="Arial" w:hAnsi="Arial" w:cs="Arial"/>
              </w:rPr>
            </w:pPr>
            <w:r w:rsidRPr="00AC55E3">
              <w:rPr>
                <w:rFonts w:ascii="Arial" w:eastAsia="Arial" w:hAnsi="Arial" w:cs="Arial"/>
              </w:rPr>
              <w:t>Plan de Desarrollo Municipal</w:t>
            </w:r>
          </w:p>
          <w:p w14:paraId="16AA5545" w14:textId="77777777" w:rsidR="00666B64" w:rsidRPr="00AC55E3" w:rsidRDefault="00666B64" w:rsidP="00C75203">
            <w:pPr>
              <w:numPr>
                <w:ilvl w:val="0"/>
                <w:numId w:val="113"/>
              </w:numPr>
              <w:pBdr>
                <w:top w:val="nil"/>
                <w:left w:val="nil"/>
                <w:bottom w:val="nil"/>
                <w:right w:val="nil"/>
                <w:between w:val="nil"/>
              </w:pBdr>
              <w:spacing w:after="0" w:line="240" w:lineRule="auto"/>
              <w:jc w:val="both"/>
              <w:rPr>
                <w:rFonts w:ascii="Arial" w:eastAsia="Arial" w:hAnsi="Arial" w:cs="Arial"/>
              </w:rPr>
            </w:pPr>
            <w:r w:rsidRPr="00AC55E3">
              <w:rPr>
                <w:rFonts w:ascii="Arial" w:eastAsia="Arial" w:hAnsi="Arial" w:cs="Arial"/>
              </w:rPr>
              <w:t>Código de Ética de la Administración Municipal</w:t>
            </w:r>
          </w:p>
          <w:p w14:paraId="1F95E387" w14:textId="77777777" w:rsidR="00666B64" w:rsidRPr="00AC55E3" w:rsidRDefault="00666B64" w:rsidP="00C75203">
            <w:pPr>
              <w:numPr>
                <w:ilvl w:val="0"/>
                <w:numId w:val="113"/>
              </w:numPr>
              <w:pBdr>
                <w:top w:val="nil"/>
                <w:left w:val="nil"/>
                <w:bottom w:val="nil"/>
                <w:right w:val="nil"/>
                <w:between w:val="nil"/>
              </w:pBdr>
              <w:spacing w:after="0" w:line="240" w:lineRule="auto"/>
              <w:jc w:val="both"/>
              <w:rPr>
                <w:rFonts w:ascii="Arial" w:eastAsia="Arial" w:hAnsi="Arial" w:cs="Arial"/>
              </w:rPr>
            </w:pPr>
            <w:r w:rsidRPr="00AC55E3">
              <w:rPr>
                <w:rFonts w:ascii="Arial" w:eastAsia="Arial" w:hAnsi="Arial" w:cs="Arial"/>
              </w:rPr>
              <w:t>Normatividad de Tránsito y Transporte</w:t>
            </w:r>
          </w:p>
          <w:p w14:paraId="54467301" w14:textId="77777777" w:rsidR="00666B64" w:rsidRPr="00AC55E3" w:rsidRDefault="00666B64" w:rsidP="00C75203">
            <w:pPr>
              <w:numPr>
                <w:ilvl w:val="0"/>
                <w:numId w:val="113"/>
              </w:numPr>
              <w:pBdr>
                <w:top w:val="nil"/>
                <w:left w:val="nil"/>
                <w:bottom w:val="nil"/>
                <w:right w:val="nil"/>
                <w:between w:val="nil"/>
              </w:pBdr>
              <w:spacing w:after="0" w:line="240" w:lineRule="auto"/>
              <w:jc w:val="both"/>
              <w:rPr>
                <w:rFonts w:ascii="Arial" w:eastAsia="Arial" w:hAnsi="Arial" w:cs="Arial"/>
              </w:rPr>
            </w:pPr>
            <w:r w:rsidRPr="00AC55E3">
              <w:rPr>
                <w:rFonts w:ascii="Arial" w:eastAsia="Arial" w:hAnsi="Arial" w:cs="Arial"/>
              </w:rPr>
              <w:t>Procesos y Procedimientos de Transporte y Tránsito</w:t>
            </w:r>
          </w:p>
          <w:p w14:paraId="2DB6D9B6" w14:textId="77777777" w:rsidR="00666B64" w:rsidRPr="00AC55E3" w:rsidRDefault="00666B64" w:rsidP="00C75203">
            <w:pPr>
              <w:numPr>
                <w:ilvl w:val="0"/>
                <w:numId w:val="113"/>
              </w:numPr>
              <w:pBdr>
                <w:top w:val="nil"/>
                <w:left w:val="nil"/>
                <w:bottom w:val="nil"/>
                <w:right w:val="nil"/>
                <w:between w:val="nil"/>
              </w:pBdr>
              <w:spacing w:after="0" w:line="240" w:lineRule="auto"/>
              <w:jc w:val="both"/>
              <w:rPr>
                <w:rFonts w:ascii="Arial" w:eastAsia="Arial" w:hAnsi="Arial" w:cs="Arial"/>
              </w:rPr>
            </w:pPr>
            <w:r w:rsidRPr="00AC55E3">
              <w:rPr>
                <w:rFonts w:ascii="Arial" w:eastAsia="Arial" w:hAnsi="Arial" w:cs="Arial"/>
              </w:rPr>
              <w:t>Infraestructura Vial Municipal</w:t>
            </w:r>
          </w:p>
          <w:p w14:paraId="5ACAE79E" w14:textId="77777777" w:rsidR="00666B64" w:rsidRPr="00AC55E3" w:rsidRDefault="00666B64" w:rsidP="00C75203">
            <w:pPr>
              <w:numPr>
                <w:ilvl w:val="0"/>
                <w:numId w:val="113"/>
              </w:numPr>
              <w:pBdr>
                <w:top w:val="nil"/>
                <w:left w:val="nil"/>
                <w:bottom w:val="nil"/>
                <w:right w:val="nil"/>
                <w:between w:val="nil"/>
              </w:pBdr>
              <w:spacing w:after="0" w:line="240" w:lineRule="auto"/>
              <w:jc w:val="both"/>
              <w:rPr>
                <w:rFonts w:ascii="Arial" w:eastAsia="Arial" w:hAnsi="Arial" w:cs="Arial"/>
              </w:rPr>
            </w:pPr>
            <w:r w:rsidRPr="00AC55E3">
              <w:rPr>
                <w:rFonts w:ascii="Arial" w:eastAsia="Arial" w:hAnsi="Arial" w:cs="Arial"/>
              </w:rPr>
              <w:lastRenderedPageBreak/>
              <w:t>Fundamentos de Planeación Estratégica</w:t>
            </w:r>
          </w:p>
          <w:p w14:paraId="352483B2" w14:textId="77777777" w:rsidR="00666B64" w:rsidRPr="00AC55E3" w:rsidRDefault="00666B64" w:rsidP="00C75203">
            <w:pPr>
              <w:numPr>
                <w:ilvl w:val="0"/>
                <w:numId w:val="113"/>
              </w:numPr>
              <w:pBdr>
                <w:top w:val="nil"/>
                <w:left w:val="nil"/>
                <w:bottom w:val="nil"/>
                <w:right w:val="nil"/>
                <w:between w:val="nil"/>
              </w:pBdr>
              <w:spacing w:after="0" w:line="240" w:lineRule="auto"/>
              <w:jc w:val="both"/>
              <w:rPr>
                <w:rFonts w:ascii="Arial" w:eastAsia="Arial" w:hAnsi="Arial" w:cs="Arial"/>
              </w:rPr>
            </w:pPr>
            <w:r w:rsidRPr="00AC55E3">
              <w:rPr>
                <w:rFonts w:ascii="Arial" w:eastAsia="Arial" w:hAnsi="Arial" w:cs="Arial"/>
              </w:rPr>
              <w:t>Sistema Integral de Gestión - SIG</w:t>
            </w:r>
          </w:p>
          <w:p w14:paraId="54DD21B3" w14:textId="77777777" w:rsidR="00666B64" w:rsidRPr="00AC55E3" w:rsidRDefault="00666B64" w:rsidP="00C75203">
            <w:pPr>
              <w:numPr>
                <w:ilvl w:val="0"/>
                <w:numId w:val="113"/>
              </w:numPr>
              <w:pBdr>
                <w:top w:val="nil"/>
                <w:left w:val="nil"/>
                <w:bottom w:val="nil"/>
                <w:right w:val="nil"/>
                <w:between w:val="nil"/>
              </w:pBdr>
              <w:spacing w:after="0" w:line="240" w:lineRule="auto"/>
              <w:jc w:val="both"/>
              <w:rPr>
                <w:rFonts w:ascii="Arial" w:eastAsia="Arial" w:hAnsi="Arial" w:cs="Arial"/>
              </w:rPr>
            </w:pPr>
            <w:r w:rsidRPr="00AC55E3">
              <w:rPr>
                <w:rFonts w:ascii="Arial" w:eastAsia="Arial" w:hAnsi="Arial" w:cs="Arial"/>
              </w:rPr>
              <w:t xml:space="preserve">Servicio y Atención al Ciudadano </w:t>
            </w:r>
          </w:p>
          <w:p w14:paraId="5DDF1E09" w14:textId="67829FEF" w:rsidR="00666B64" w:rsidRPr="00AC55E3" w:rsidRDefault="00666B64" w:rsidP="00C75203">
            <w:pPr>
              <w:numPr>
                <w:ilvl w:val="0"/>
                <w:numId w:val="113"/>
              </w:numPr>
              <w:pBdr>
                <w:top w:val="nil"/>
                <w:left w:val="nil"/>
                <w:bottom w:val="nil"/>
                <w:right w:val="nil"/>
                <w:between w:val="nil"/>
              </w:pBdr>
              <w:spacing w:after="0" w:line="240" w:lineRule="auto"/>
              <w:jc w:val="both"/>
              <w:rPr>
                <w:rFonts w:ascii="Arial" w:eastAsia="Arial" w:hAnsi="Arial" w:cs="Arial"/>
              </w:rPr>
            </w:pPr>
            <w:r w:rsidRPr="00AC55E3">
              <w:rPr>
                <w:rFonts w:ascii="Arial" w:eastAsia="Arial" w:hAnsi="Arial" w:cs="Arial"/>
              </w:rPr>
              <w:t>Sistema de Información Municipal</w:t>
            </w:r>
          </w:p>
        </w:tc>
      </w:tr>
      <w:tr w:rsidR="00CA380F" w:rsidRPr="00AC55E3" w14:paraId="74C7A430" w14:textId="77777777" w:rsidTr="00C75203">
        <w:tc>
          <w:tcPr>
            <w:tcW w:w="10206" w:type="dxa"/>
            <w:gridSpan w:val="2"/>
            <w:shd w:val="clear" w:color="auto" w:fill="D9D9D9"/>
          </w:tcPr>
          <w:p w14:paraId="5B8768AD" w14:textId="12E11018" w:rsidR="00666B64" w:rsidRPr="00AC55E3" w:rsidRDefault="00666B64" w:rsidP="00C75203">
            <w:pPr>
              <w:numPr>
                <w:ilvl w:val="0"/>
                <w:numId w:val="110"/>
              </w:numPr>
              <w:pBdr>
                <w:top w:val="nil"/>
                <w:left w:val="nil"/>
                <w:bottom w:val="nil"/>
                <w:right w:val="nil"/>
                <w:between w:val="nil"/>
              </w:pBdr>
              <w:spacing w:after="0" w:line="240" w:lineRule="auto"/>
              <w:jc w:val="center"/>
              <w:rPr>
                <w:rFonts w:ascii="Arial" w:eastAsia="Arial" w:hAnsi="Arial" w:cs="Arial"/>
                <w:b/>
                <w:bCs/>
              </w:rPr>
            </w:pPr>
            <w:r w:rsidRPr="00AC55E3">
              <w:rPr>
                <w:rFonts w:ascii="Arial" w:eastAsia="Arial" w:hAnsi="Arial" w:cs="Arial"/>
                <w:b/>
                <w:bCs/>
              </w:rPr>
              <w:lastRenderedPageBreak/>
              <w:t>COMPETENCIAS COMPORTAMENTALES</w:t>
            </w:r>
          </w:p>
        </w:tc>
      </w:tr>
      <w:tr w:rsidR="00CA380F" w:rsidRPr="00AC55E3" w14:paraId="132D4F1B" w14:textId="77777777" w:rsidTr="00C75203">
        <w:tc>
          <w:tcPr>
            <w:tcW w:w="5103" w:type="dxa"/>
          </w:tcPr>
          <w:p w14:paraId="29F2C27F" w14:textId="77777777" w:rsidR="00666B64" w:rsidRPr="00AC55E3" w:rsidRDefault="00666B64" w:rsidP="00C75203">
            <w:pPr>
              <w:spacing w:after="0" w:line="240" w:lineRule="auto"/>
              <w:jc w:val="both"/>
              <w:rPr>
                <w:rFonts w:ascii="Arial" w:eastAsia="Arial" w:hAnsi="Arial" w:cs="Arial"/>
                <w:b/>
              </w:rPr>
            </w:pPr>
            <w:r w:rsidRPr="00AC55E3">
              <w:rPr>
                <w:rFonts w:ascii="Arial" w:eastAsia="Arial" w:hAnsi="Arial" w:cs="Arial"/>
                <w:b/>
              </w:rPr>
              <w:t>COMUNES</w:t>
            </w:r>
          </w:p>
        </w:tc>
        <w:tc>
          <w:tcPr>
            <w:tcW w:w="5103" w:type="dxa"/>
          </w:tcPr>
          <w:p w14:paraId="611C3BC1" w14:textId="77777777" w:rsidR="00666B64" w:rsidRPr="00AC55E3" w:rsidRDefault="00666B64" w:rsidP="00C75203">
            <w:pPr>
              <w:spacing w:after="0" w:line="240" w:lineRule="auto"/>
              <w:jc w:val="both"/>
              <w:rPr>
                <w:rFonts w:ascii="Arial" w:eastAsia="Arial" w:hAnsi="Arial" w:cs="Arial"/>
                <w:b/>
              </w:rPr>
            </w:pPr>
            <w:r w:rsidRPr="00AC55E3">
              <w:rPr>
                <w:rFonts w:ascii="Arial" w:eastAsia="Arial" w:hAnsi="Arial" w:cs="Arial"/>
                <w:b/>
              </w:rPr>
              <w:t>POR NIVEL JERÁRQUICO</w:t>
            </w:r>
          </w:p>
        </w:tc>
      </w:tr>
      <w:tr w:rsidR="00CA380F" w:rsidRPr="00AC55E3" w14:paraId="04516A0F" w14:textId="77777777" w:rsidTr="00C75203">
        <w:tc>
          <w:tcPr>
            <w:tcW w:w="5103" w:type="dxa"/>
          </w:tcPr>
          <w:p w14:paraId="1B933B22" w14:textId="193E92C1" w:rsidR="00666B64" w:rsidRPr="00AC55E3" w:rsidRDefault="00666B64" w:rsidP="00C75203">
            <w:pPr>
              <w:spacing w:after="0" w:line="240" w:lineRule="auto"/>
              <w:jc w:val="both"/>
              <w:rPr>
                <w:rFonts w:ascii="Arial" w:eastAsia="Arial" w:hAnsi="Arial" w:cs="Arial"/>
              </w:rPr>
            </w:pPr>
            <w:r w:rsidRPr="00AC55E3">
              <w:rPr>
                <w:rFonts w:ascii="Arial" w:eastAsia="Arial" w:hAnsi="Arial" w:cs="Arial"/>
              </w:rPr>
              <w:t>Aprendizaje continuo, Orientación a resultados, orientación al usuario y al ciudadano, compromiso con la organización, trabajo en equipo y adaptación al cambio.</w:t>
            </w:r>
          </w:p>
        </w:tc>
        <w:tc>
          <w:tcPr>
            <w:tcW w:w="5103" w:type="dxa"/>
          </w:tcPr>
          <w:p w14:paraId="765A613D" w14:textId="77777777" w:rsidR="00666B64" w:rsidRPr="00AC55E3" w:rsidRDefault="00666B64" w:rsidP="00C75203">
            <w:pPr>
              <w:spacing w:after="0" w:line="240" w:lineRule="auto"/>
              <w:jc w:val="both"/>
              <w:rPr>
                <w:rFonts w:ascii="Arial" w:eastAsia="Arial" w:hAnsi="Arial" w:cs="Arial"/>
              </w:rPr>
            </w:pPr>
            <w:r w:rsidRPr="00AC55E3">
              <w:rPr>
                <w:rFonts w:ascii="Arial" w:eastAsia="Arial" w:hAnsi="Arial" w:cs="Arial"/>
              </w:rPr>
              <w:t>Aporte técnico-profesional, comunicación efectiva, gestión de procedimientos e instrumentación de decisiones.</w:t>
            </w:r>
          </w:p>
        </w:tc>
      </w:tr>
      <w:tr w:rsidR="00CA380F" w:rsidRPr="00AC55E3" w14:paraId="3BE98315" w14:textId="77777777" w:rsidTr="00C75203">
        <w:tc>
          <w:tcPr>
            <w:tcW w:w="10206" w:type="dxa"/>
            <w:gridSpan w:val="2"/>
            <w:shd w:val="clear" w:color="auto" w:fill="D9D9D9"/>
          </w:tcPr>
          <w:p w14:paraId="425E6F88" w14:textId="77777777" w:rsidR="00666B64" w:rsidRPr="00AC55E3" w:rsidRDefault="00666B64" w:rsidP="00C75203">
            <w:pPr>
              <w:numPr>
                <w:ilvl w:val="0"/>
                <w:numId w:val="110"/>
              </w:numPr>
              <w:pBdr>
                <w:top w:val="nil"/>
                <w:left w:val="nil"/>
                <w:bottom w:val="nil"/>
                <w:right w:val="nil"/>
                <w:between w:val="nil"/>
              </w:pBdr>
              <w:spacing w:after="0" w:line="240" w:lineRule="auto"/>
              <w:jc w:val="center"/>
              <w:rPr>
                <w:rFonts w:ascii="Arial" w:eastAsia="Arial" w:hAnsi="Arial" w:cs="Arial"/>
                <w:b/>
                <w:bCs/>
              </w:rPr>
            </w:pPr>
            <w:r w:rsidRPr="00AC55E3">
              <w:rPr>
                <w:rFonts w:ascii="Arial" w:eastAsia="Arial" w:hAnsi="Arial" w:cs="Arial"/>
                <w:b/>
                <w:bCs/>
              </w:rPr>
              <w:t>REQUISITOS DE FORMACIÓN ACADÉMICA Y EXPERIENCIA</w:t>
            </w:r>
          </w:p>
        </w:tc>
      </w:tr>
      <w:tr w:rsidR="00CA380F" w:rsidRPr="00AC55E3" w14:paraId="3F608C9E" w14:textId="77777777" w:rsidTr="00C75203">
        <w:tc>
          <w:tcPr>
            <w:tcW w:w="5103" w:type="dxa"/>
          </w:tcPr>
          <w:p w14:paraId="08568BD5" w14:textId="77777777" w:rsidR="00666B64" w:rsidRPr="00AC55E3" w:rsidRDefault="00666B64" w:rsidP="00C75203">
            <w:pPr>
              <w:spacing w:after="0" w:line="240" w:lineRule="auto"/>
              <w:jc w:val="both"/>
              <w:rPr>
                <w:rFonts w:ascii="Arial" w:eastAsia="Arial" w:hAnsi="Arial" w:cs="Arial"/>
                <w:b/>
              </w:rPr>
            </w:pPr>
            <w:r w:rsidRPr="00AC55E3">
              <w:rPr>
                <w:rFonts w:ascii="Arial" w:eastAsia="Arial" w:hAnsi="Arial" w:cs="Arial"/>
                <w:b/>
              </w:rPr>
              <w:t>FORMACIÓN ACADÉMICA</w:t>
            </w:r>
          </w:p>
        </w:tc>
        <w:tc>
          <w:tcPr>
            <w:tcW w:w="5103" w:type="dxa"/>
          </w:tcPr>
          <w:p w14:paraId="7B3F1DA0" w14:textId="77777777" w:rsidR="00666B64" w:rsidRPr="00AC55E3" w:rsidRDefault="00666B64" w:rsidP="00C75203">
            <w:pPr>
              <w:spacing w:after="0" w:line="240" w:lineRule="auto"/>
              <w:jc w:val="both"/>
              <w:rPr>
                <w:rFonts w:ascii="Arial" w:eastAsia="Arial" w:hAnsi="Arial" w:cs="Arial"/>
                <w:b/>
              </w:rPr>
            </w:pPr>
            <w:r w:rsidRPr="00AC55E3">
              <w:rPr>
                <w:rFonts w:ascii="Arial" w:eastAsia="Arial" w:hAnsi="Arial" w:cs="Arial"/>
                <w:b/>
              </w:rPr>
              <w:t>EXPERIENCIA</w:t>
            </w:r>
          </w:p>
        </w:tc>
      </w:tr>
      <w:tr w:rsidR="00DE541F" w:rsidRPr="00AC55E3" w14:paraId="349C2760" w14:textId="77777777" w:rsidTr="00C75203">
        <w:tc>
          <w:tcPr>
            <w:tcW w:w="5103" w:type="dxa"/>
          </w:tcPr>
          <w:p w14:paraId="75FF6F39" w14:textId="77777777" w:rsidR="00666B64" w:rsidRPr="00AC55E3" w:rsidRDefault="00666B64" w:rsidP="00C75203">
            <w:pPr>
              <w:tabs>
                <w:tab w:val="left" w:pos="2835"/>
              </w:tabs>
              <w:spacing w:after="0" w:line="240" w:lineRule="auto"/>
              <w:jc w:val="both"/>
              <w:rPr>
                <w:rFonts w:ascii="Arial" w:eastAsia="Arial" w:hAnsi="Arial" w:cs="Arial"/>
              </w:rPr>
            </w:pPr>
            <w:r w:rsidRPr="00AC55E3">
              <w:rPr>
                <w:rFonts w:ascii="Arial" w:eastAsia="Arial" w:hAnsi="Arial" w:cs="Arial"/>
              </w:rPr>
              <w:t>Título Profesional</w:t>
            </w:r>
          </w:p>
          <w:p w14:paraId="635AD823" w14:textId="77777777" w:rsidR="00666B64" w:rsidRPr="00AC55E3" w:rsidRDefault="00666B64" w:rsidP="00C75203">
            <w:pPr>
              <w:tabs>
                <w:tab w:val="left" w:pos="2835"/>
              </w:tabs>
              <w:spacing w:after="0" w:line="240" w:lineRule="auto"/>
              <w:jc w:val="both"/>
              <w:rPr>
                <w:rFonts w:ascii="Arial" w:eastAsia="Arial" w:hAnsi="Arial" w:cs="Arial"/>
                <w:b/>
              </w:rPr>
            </w:pPr>
          </w:p>
          <w:p w14:paraId="2F22AF6D" w14:textId="3AE63356" w:rsidR="00666B64" w:rsidRPr="00AC55E3" w:rsidRDefault="00666B64" w:rsidP="00C75203">
            <w:pPr>
              <w:tabs>
                <w:tab w:val="left" w:pos="2835"/>
              </w:tabs>
              <w:spacing w:after="0" w:line="240" w:lineRule="auto"/>
              <w:jc w:val="both"/>
              <w:rPr>
                <w:rFonts w:ascii="Arial" w:eastAsia="Arial" w:hAnsi="Arial" w:cs="Arial"/>
              </w:rPr>
            </w:pPr>
            <w:r w:rsidRPr="00AC55E3">
              <w:rPr>
                <w:rFonts w:ascii="Arial" w:eastAsia="Arial" w:hAnsi="Arial" w:cs="Arial"/>
                <w:b/>
              </w:rPr>
              <w:t>ÁREA DEL CONOCIMIENTO:</w:t>
            </w:r>
            <w:r w:rsidRPr="00AC55E3">
              <w:rPr>
                <w:rFonts w:ascii="Arial" w:eastAsia="Arial" w:hAnsi="Arial" w:cs="Arial"/>
              </w:rPr>
              <w:t xml:space="preserve"> Ciencias Sociales y Humanas, Economía, Administración</w:t>
            </w:r>
            <w:r w:rsidR="00450E06" w:rsidRPr="00AC55E3">
              <w:rPr>
                <w:rFonts w:ascii="Arial" w:eastAsia="Arial" w:hAnsi="Arial" w:cs="Arial"/>
              </w:rPr>
              <w:t xml:space="preserve"> y afines</w:t>
            </w:r>
            <w:r w:rsidRPr="00AC55E3">
              <w:rPr>
                <w:rFonts w:ascii="Arial" w:eastAsia="Arial" w:hAnsi="Arial" w:cs="Arial"/>
              </w:rPr>
              <w:t xml:space="preserve">, Contaduría y Afines, Ingeniería, Arquitectura, Urbanismo y Afines </w:t>
            </w:r>
          </w:p>
          <w:p w14:paraId="60B0B3F9" w14:textId="77777777" w:rsidR="00666B64" w:rsidRPr="00AC55E3" w:rsidRDefault="00666B64" w:rsidP="00C75203">
            <w:pPr>
              <w:tabs>
                <w:tab w:val="left" w:pos="2835"/>
              </w:tabs>
              <w:spacing w:after="0" w:line="240" w:lineRule="auto"/>
              <w:jc w:val="both"/>
              <w:rPr>
                <w:rFonts w:ascii="Arial" w:eastAsia="Arial" w:hAnsi="Arial" w:cs="Arial"/>
              </w:rPr>
            </w:pPr>
            <w:r w:rsidRPr="00AC55E3">
              <w:rPr>
                <w:rFonts w:ascii="Arial" w:eastAsia="Arial" w:hAnsi="Arial" w:cs="Arial"/>
              </w:rPr>
              <w:t xml:space="preserve"> </w:t>
            </w:r>
          </w:p>
          <w:p w14:paraId="5EA411E9" w14:textId="73DAABAA" w:rsidR="00666B64" w:rsidRPr="00AC55E3" w:rsidRDefault="00666B64" w:rsidP="00C75203">
            <w:pPr>
              <w:tabs>
                <w:tab w:val="left" w:pos="2835"/>
              </w:tabs>
              <w:spacing w:after="0" w:line="240" w:lineRule="auto"/>
              <w:jc w:val="both"/>
              <w:rPr>
                <w:rFonts w:ascii="Arial" w:eastAsia="Arial" w:hAnsi="Arial" w:cs="Arial"/>
              </w:rPr>
            </w:pPr>
            <w:r w:rsidRPr="00AC55E3">
              <w:rPr>
                <w:rFonts w:ascii="Arial" w:eastAsia="Arial" w:hAnsi="Arial" w:cs="Arial"/>
                <w:b/>
              </w:rPr>
              <w:t>NÚCLEO BÁSICO DE CONOCIMIENTO:</w:t>
            </w:r>
            <w:r w:rsidRPr="00AC55E3">
              <w:rPr>
                <w:rFonts w:ascii="Arial" w:eastAsia="Arial" w:hAnsi="Arial" w:cs="Arial"/>
              </w:rPr>
              <w:t xml:space="preserve"> Derecho y Afines, Administración, Ingeniería de Sistemas, Sistemas de Información, Telemática y afines, Ingeniería Civil y afines, Ingeniería administrativa y afines</w:t>
            </w:r>
          </w:p>
        </w:tc>
        <w:tc>
          <w:tcPr>
            <w:tcW w:w="5103" w:type="dxa"/>
          </w:tcPr>
          <w:p w14:paraId="32D1C5C0" w14:textId="5456A387" w:rsidR="00666B64" w:rsidRPr="00AC55E3" w:rsidRDefault="000042C1" w:rsidP="00C75203">
            <w:pPr>
              <w:spacing w:after="0" w:line="240" w:lineRule="auto"/>
              <w:jc w:val="both"/>
              <w:rPr>
                <w:rFonts w:ascii="Arial" w:eastAsia="Arial" w:hAnsi="Arial" w:cs="Arial"/>
              </w:rPr>
            </w:pPr>
            <w:r w:rsidRPr="00AC55E3">
              <w:rPr>
                <w:rFonts w:ascii="Arial" w:eastAsia="Arial" w:hAnsi="Arial" w:cs="Arial"/>
              </w:rPr>
              <w:t>Doce</w:t>
            </w:r>
            <w:r w:rsidR="00666B64" w:rsidRPr="00AC55E3">
              <w:rPr>
                <w:rFonts w:ascii="Arial" w:eastAsia="Arial" w:hAnsi="Arial" w:cs="Arial"/>
              </w:rPr>
              <w:t xml:space="preserve"> (</w:t>
            </w:r>
            <w:r w:rsidRPr="00AC55E3">
              <w:rPr>
                <w:rFonts w:ascii="Arial" w:eastAsia="Arial" w:hAnsi="Arial" w:cs="Arial"/>
              </w:rPr>
              <w:t>12</w:t>
            </w:r>
            <w:r w:rsidR="00666B64" w:rsidRPr="00AC55E3">
              <w:rPr>
                <w:rFonts w:ascii="Arial" w:eastAsia="Arial" w:hAnsi="Arial" w:cs="Arial"/>
              </w:rPr>
              <w:t>) meses de experiencia profesional</w:t>
            </w:r>
            <w:r w:rsidR="00EE474D">
              <w:rPr>
                <w:rFonts w:ascii="Arial" w:eastAsia="Arial" w:hAnsi="Arial" w:cs="Arial"/>
              </w:rPr>
              <w:t>.</w:t>
            </w:r>
          </w:p>
        </w:tc>
      </w:tr>
    </w:tbl>
    <w:p w14:paraId="1CD63CBD" w14:textId="77777777" w:rsidR="00666B64" w:rsidRPr="00AC55E3" w:rsidRDefault="00666B64" w:rsidP="00B53A1F">
      <w:pPr>
        <w:rPr>
          <w:rFonts w:ascii="Arial" w:hAnsi="Arial" w:cs="Arial"/>
        </w:rPr>
      </w:pPr>
    </w:p>
    <w:p w14:paraId="722D5200" w14:textId="77777777" w:rsidR="005113EC" w:rsidRPr="00AC55E3" w:rsidRDefault="005113EC" w:rsidP="00B53A1F">
      <w:pPr>
        <w:rPr>
          <w:rFonts w:ascii="Arial" w:hAnsi="Arial" w:cs="Arial"/>
        </w:rPr>
      </w:pPr>
    </w:p>
    <w:p w14:paraId="10715E09" w14:textId="6482C90D" w:rsidR="00376734" w:rsidRPr="00AC55E3" w:rsidRDefault="00376734" w:rsidP="00B53A1F">
      <w:pPr>
        <w:pStyle w:val="Ttulo3"/>
        <w:spacing w:before="0"/>
        <w:jc w:val="both"/>
        <w:rPr>
          <w:rFonts w:ascii="Arial" w:hAnsi="Arial" w:cs="Arial"/>
          <w:color w:val="auto"/>
          <w:sz w:val="22"/>
          <w:szCs w:val="22"/>
        </w:rPr>
      </w:pPr>
      <w:bookmarkStart w:id="82" w:name="_Toc130869488"/>
      <w:bookmarkStart w:id="83" w:name="_Toc138345627"/>
      <w:r w:rsidRPr="00AC55E3">
        <w:rPr>
          <w:rFonts w:ascii="Arial" w:hAnsi="Arial" w:cs="Arial"/>
          <w:color w:val="auto"/>
          <w:sz w:val="22"/>
          <w:szCs w:val="22"/>
        </w:rPr>
        <w:t xml:space="preserve">Profesional </w:t>
      </w:r>
      <w:r w:rsidR="00CC383C" w:rsidRPr="00AC55E3">
        <w:rPr>
          <w:rFonts w:ascii="Arial" w:hAnsi="Arial" w:cs="Arial"/>
          <w:color w:val="auto"/>
          <w:sz w:val="22"/>
          <w:szCs w:val="22"/>
        </w:rPr>
        <w:t>4</w:t>
      </w:r>
      <w:r w:rsidR="00460B7E" w:rsidRPr="00AC55E3">
        <w:rPr>
          <w:rFonts w:ascii="Arial" w:hAnsi="Arial" w:cs="Arial"/>
          <w:color w:val="auto"/>
          <w:sz w:val="22"/>
          <w:szCs w:val="22"/>
        </w:rPr>
        <w:t>7</w:t>
      </w:r>
      <w:r w:rsidRPr="00AC55E3">
        <w:rPr>
          <w:rFonts w:ascii="Arial" w:hAnsi="Arial" w:cs="Arial"/>
          <w:color w:val="auto"/>
          <w:sz w:val="22"/>
          <w:szCs w:val="22"/>
        </w:rPr>
        <w:t xml:space="preserve"> - Profesional Universitario 219-02 / Secretaría de Movilidad, Tránsito y Transporte</w:t>
      </w:r>
      <w:bookmarkEnd w:id="82"/>
      <w:bookmarkEnd w:id="83"/>
    </w:p>
    <w:p w14:paraId="25ECFEA4" w14:textId="77777777" w:rsidR="005113EC" w:rsidRPr="00AC55E3" w:rsidRDefault="005113EC" w:rsidP="005113EC"/>
    <w:tbl>
      <w:tblPr>
        <w:tblW w:w="1020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5103"/>
        <w:gridCol w:w="5103"/>
      </w:tblGrid>
      <w:tr w:rsidR="00CA380F" w:rsidRPr="00AC55E3" w14:paraId="4593B71B" w14:textId="77777777" w:rsidTr="00883214">
        <w:trPr>
          <w:trHeight w:val="297"/>
          <w:tblHeader/>
          <w:jc w:val="center"/>
        </w:trPr>
        <w:tc>
          <w:tcPr>
            <w:tcW w:w="10206" w:type="dxa"/>
            <w:gridSpan w:val="2"/>
            <w:tcBorders>
              <w:top w:val="single" w:sz="4" w:space="0" w:color="auto"/>
              <w:left w:val="single" w:sz="6" w:space="0" w:color="auto"/>
              <w:bottom w:val="single" w:sz="4" w:space="0" w:color="auto"/>
              <w:right w:val="single" w:sz="6" w:space="0" w:color="auto"/>
            </w:tcBorders>
            <w:shd w:val="clear" w:color="auto" w:fill="D5DCE4" w:themeFill="text2" w:themeFillTint="33"/>
            <w:vAlign w:val="center"/>
            <w:hideMark/>
          </w:tcPr>
          <w:p w14:paraId="68314793" w14:textId="77777777" w:rsidR="00376734" w:rsidRPr="00AC55E3" w:rsidRDefault="00376734" w:rsidP="00B53A1F">
            <w:pPr>
              <w:jc w:val="center"/>
              <w:rPr>
                <w:rFonts w:ascii="Arial" w:hAnsi="Arial" w:cs="Arial"/>
                <w:b/>
              </w:rPr>
            </w:pPr>
            <w:r w:rsidRPr="00AC55E3">
              <w:rPr>
                <w:rFonts w:ascii="Arial" w:hAnsi="Arial" w:cs="Arial"/>
                <w:b/>
              </w:rPr>
              <w:t>MANUAL ESPECÍFICO DE FUNCIONES Y DE COMPETENCIAS LABORALES</w:t>
            </w:r>
          </w:p>
        </w:tc>
      </w:tr>
      <w:tr w:rsidR="00CA380F" w:rsidRPr="00AC55E3" w14:paraId="2B1489B4" w14:textId="77777777" w:rsidTr="00883214">
        <w:trPr>
          <w:trHeight w:val="297"/>
          <w:jc w:val="center"/>
        </w:trPr>
        <w:tc>
          <w:tcPr>
            <w:tcW w:w="10206" w:type="dxa"/>
            <w:gridSpan w:val="2"/>
            <w:tcBorders>
              <w:top w:val="single" w:sz="4" w:space="0" w:color="auto"/>
              <w:left w:val="single" w:sz="6" w:space="0" w:color="auto"/>
              <w:bottom w:val="single" w:sz="4" w:space="0" w:color="auto"/>
              <w:right w:val="single" w:sz="6" w:space="0" w:color="auto"/>
            </w:tcBorders>
            <w:shd w:val="clear" w:color="auto" w:fill="D5DCE4" w:themeFill="text2" w:themeFillTint="33"/>
            <w:vAlign w:val="center"/>
            <w:hideMark/>
          </w:tcPr>
          <w:p w14:paraId="4EE46571" w14:textId="77777777" w:rsidR="00376734" w:rsidRPr="00AC55E3" w:rsidRDefault="00376734" w:rsidP="00B53A1F">
            <w:pPr>
              <w:jc w:val="center"/>
              <w:rPr>
                <w:rFonts w:ascii="Arial" w:hAnsi="Arial" w:cs="Arial"/>
                <w:b/>
              </w:rPr>
            </w:pPr>
            <w:r w:rsidRPr="00AC55E3">
              <w:rPr>
                <w:rFonts w:ascii="Arial" w:hAnsi="Arial" w:cs="Arial"/>
                <w:b/>
              </w:rPr>
              <w:t>I. IDENTIFICACION Y UBICACIÓN DEL EMPLEO</w:t>
            </w:r>
          </w:p>
        </w:tc>
      </w:tr>
      <w:tr w:rsidR="00CA380F" w:rsidRPr="00AC55E3" w14:paraId="563FD931" w14:textId="77777777" w:rsidTr="00883214">
        <w:trPr>
          <w:trHeight w:val="132"/>
          <w:jc w:val="center"/>
        </w:trPr>
        <w:tc>
          <w:tcPr>
            <w:tcW w:w="5103" w:type="dxa"/>
            <w:tcBorders>
              <w:top w:val="single" w:sz="4" w:space="0" w:color="auto"/>
              <w:left w:val="single" w:sz="4" w:space="0" w:color="auto"/>
              <w:bottom w:val="single" w:sz="4" w:space="0" w:color="auto"/>
              <w:right w:val="single" w:sz="4" w:space="0" w:color="auto"/>
            </w:tcBorders>
            <w:hideMark/>
          </w:tcPr>
          <w:p w14:paraId="4DF37636" w14:textId="77777777" w:rsidR="00376734" w:rsidRPr="00AC55E3" w:rsidRDefault="00376734" w:rsidP="005113EC">
            <w:pPr>
              <w:pStyle w:val="Sinespaciado"/>
              <w:rPr>
                <w:rFonts w:ascii="Arial" w:hAnsi="Arial" w:cs="Arial"/>
                <w:b/>
                <w:bCs/>
              </w:rPr>
            </w:pPr>
            <w:r w:rsidRPr="00AC55E3">
              <w:rPr>
                <w:rFonts w:ascii="Arial" w:hAnsi="Arial" w:cs="Arial"/>
                <w:b/>
                <w:bCs/>
              </w:rPr>
              <w:t>Nivel:</w:t>
            </w:r>
            <w:r w:rsidRPr="00AC55E3">
              <w:rPr>
                <w:rFonts w:ascii="Arial" w:hAnsi="Arial" w:cs="Arial"/>
                <w:b/>
                <w:bCs/>
              </w:rPr>
              <w:tab/>
            </w:r>
          </w:p>
          <w:p w14:paraId="100ADBD3" w14:textId="0DB24A3C" w:rsidR="00376734" w:rsidRPr="00AC55E3" w:rsidRDefault="00376734" w:rsidP="005113EC">
            <w:pPr>
              <w:pStyle w:val="Sinespaciado"/>
              <w:rPr>
                <w:rFonts w:ascii="Arial" w:hAnsi="Arial" w:cs="Arial"/>
                <w:b/>
                <w:bCs/>
              </w:rPr>
            </w:pPr>
            <w:r w:rsidRPr="00AC55E3">
              <w:rPr>
                <w:rFonts w:ascii="Arial" w:hAnsi="Arial" w:cs="Arial"/>
                <w:b/>
                <w:bCs/>
              </w:rPr>
              <w:t>Denominación del empleo:</w:t>
            </w:r>
          </w:p>
          <w:p w14:paraId="0B9FD7D7" w14:textId="77777777" w:rsidR="00376734" w:rsidRPr="00AC55E3" w:rsidRDefault="00376734" w:rsidP="005113EC">
            <w:pPr>
              <w:pStyle w:val="Sinespaciado"/>
              <w:rPr>
                <w:rFonts w:ascii="Arial" w:hAnsi="Arial" w:cs="Arial"/>
                <w:b/>
                <w:bCs/>
              </w:rPr>
            </w:pPr>
            <w:r w:rsidRPr="00AC55E3">
              <w:rPr>
                <w:rFonts w:ascii="Arial" w:hAnsi="Arial" w:cs="Arial"/>
                <w:b/>
                <w:bCs/>
              </w:rPr>
              <w:t>Código:</w:t>
            </w:r>
            <w:r w:rsidRPr="00AC55E3">
              <w:rPr>
                <w:rFonts w:ascii="Arial" w:hAnsi="Arial" w:cs="Arial"/>
                <w:b/>
                <w:bCs/>
              </w:rPr>
              <w:tab/>
            </w:r>
            <w:r w:rsidRPr="00AC55E3">
              <w:rPr>
                <w:rFonts w:ascii="Arial" w:hAnsi="Arial" w:cs="Arial"/>
                <w:b/>
                <w:bCs/>
              </w:rPr>
              <w:tab/>
            </w:r>
          </w:p>
          <w:p w14:paraId="0E2810B3" w14:textId="77777777" w:rsidR="00376734" w:rsidRPr="00AC55E3" w:rsidRDefault="00376734" w:rsidP="005113EC">
            <w:pPr>
              <w:pStyle w:val="Sinespaciado"/>
              <w:rPr>
                <w:rFonts w:ascii="Arial" w:hAnsi="Arial" w:cs="Arial"/>
                <w:b/>
                <w:bCs/>
              </w:rPr>
            </w:pPr>
            <w:r w:rsidRPr="00AC55E3">
              <w:rPr>
                <w:rFonts w:ascii="Arial" w:hAnsi="Arial" w:cs="Arial"/>
                <w:b/>
                <w:bCs/>
              </w:rPr>
              <w:t>Grado:</w:t>
            </w:r>
            <w:r w:rsidRPr="00AC55E3">
              <w:rPr>
                <w:rFonts w:ascii="Arial" w:hAnsi="Arial" w:cs="Arial"/>
                <w:b/>
                <w:bCs/>
              </w:rPr>
              <w:tab/>
            </w:r>
          </w:p>
          <w:p w14:paraId="32156258" w14:textId="77777777" w:rsidR="00376734" w:rsidRPr="00AC55E3" w:rsidRDefault="00376734" w:rsidP="005113EC">
            <w:pPr>
              <w:pStyle w:val="Sinespaciado"/>
              <w:rPr>
                <w:rFonts w:ascii="Arial" w:hAnsi="Arial" w:cs="Arial"/>
                <w:b/>
                <w:bCs/>
              </w:rPr>
            </w:pPr>
            <w:r w:rsidRPr="00AC55E3">
              <w:rPr>
                <w:rFonts w:ascii="Arial" w:hAnsi="Arial" w:cs="Arial"/>
                <w:b/>
                <w:bCs/>
              </w:rPr>
              <w:t>N° de cargos:</w:t>
            </w:r>
            <w:r w:rsidRPr="00AC55E3">
              <w:rPr>
                <w:rFonts w:ascii="Arial" w:hAnsi="Arial" w:cs="Arial"/>
                <w:b/>
                <w:bCs/>
              </w:rPr>
              <w:tab/>
            </w:r>
          </w:p>
          <w:p w14:paraId="796A9019" w14:textId="77777777" w:rsidR="00376734" w:rsidRPr="00AC55E3" w:rsidRDefault="00376734" w:rsidP="005113EC">
            <w:pPr>
              <w:pStyle w:val="Sinespaciado"/>
              <w:rPr>
                <w:rFonts w:ascii="Arial" w:hAnsi="Arial" w:cs="Arial"/>
                <w:b/>
                <w:bCs/>
              </w:rPr>
            </w:pPr>
            <w:r w:rsidRPr="00AC55E3">
              <w:rPr>
                <w:rFonts w:ascii="Arial" w:hAnsi="Arial" w:cs="Arial"/>
                <w:b/>
                <w:bCs/>
              </w:rPr>
              <w:t>Dependencia:</w:t>
            </w:r>
          </w:p>
          <w:p w14:paraId="08270FE3" w14:textId="77777777" w:rsidR="00376734" w:rsidRPr="00AC55E3" w:rsidRDefault="00376734" w:rsidP="005113EC">
            <w:pPr>
              <w:pStyle w:val="Sinespaciado"/>
              <w:rPr>
                <w:rFonts w:ascii="Arial" w:hAnsi="Arial" w:cs="Arial"/>
                <w:b/>
                <w:bCs/>
              </w:rPr>
            </w:pPr>
            <w:r w:rsidRPr="00AC55E3">
              <w:rPr>
                <w:rFonts w:ascii="Arial" w:hAnsi="Arial" w:cs="Arial"/>
                <w:b/>
                <w:bCs/>
              </w:rPr>
              <w:lastRenderedPageBreak/>
              <w:t>Cargo del jefe inmediato:</w:t>
            </w:r>
            <w:r w:rsidRPr="00AC55E3">
              <w:rPr>
                <w:rFonts w:ascii="Arial" w:hAnsi="Arial" w:cs="Arial"/>
                <w:b/>
                <w:bCs/>
              </w:rPr>
              <w:tab/>
            </w:r>
          </w:p>
          <w:p w14:paraId="5D99343B" w14:textId="77777777" w:rsidR="00376734" w:rsidRPr="00AC55E3" w:rsidRDefault="00376734" w:rsidP="005113EC">
            <w:pPr>
              <w:pStyle w:val="Sinespaciado"/>
              <w:rPr>
                <w:rFonts w:ascii="Arial" w:hAnsi="Arial" w:cs="Arial"/>
              </w:rPr>
            </w:pPr>
            <w:r w:rsidRPr="00AC55E3">
              <w:rPr>
                <w:rFonts w:ascii="Arial" w:hAnsi="Arial" w:cs="Arial"/>
                <w:b/>
                <w:bCs/>
              </w:rPr>
              <w:t>Naturaleza del empleo:</w:t>
            </w:r>
            <w:r w:rsidRPr="00AC55E3">
              <w:rPr>
                <w:rFonts w:ascii="Arial" w:hAnsi="Arial" w:cs="Arial"/>
              </w:rPr>
              <w:t xml:space="preserve">           </w:t>
            </w:r>
          </w:p>
        </w:tc>
        <w:tc>
          <w:tcPr>
            <w:tcW w:w="5103" w:type="dxa"/>
            <w:tcBorders>
              <w:top w:val="single" w:sz="4" w:space="0" w:color="auto"/>
              <w:left w:val="single" w:sz="4" w:space="0" w:color="auto"/>
              <w:bottom w:val="single" w:sz="4" w:space="0" w:color="auto"/>
              <w:right w:val="single" w:sz="4" w:space="0" w:color="auto"/>
            </w:tcBorders>
            <w:hideMark/>
          </w:tcPr>
          <w:p w14:paraId="5975A12F" w14:textId="0AD38EDE" w:rsidR="00376734" w:rsidRPr="00AC55E3" w:rsidRDefault="006F7373" w:rsidP="005113EC">
            <w:pPr>
              <w:pStyle w:val="Sinespaciado"/>
              <w:rPr>
                <w:rFonts w:ascii="Arial" w:hAnsi="Arial" w:cs="Arial"/>
              </w:rPr>
            </w:pPr>
            <w:r w:rsidRPr="00AC55E3">
              <w:rPr>
                <w:rFonts w:ascii="Arial" w:hAnsi="Arial" w:cs="Arial"/>
              </w:rPr>
              <w:lastRenderedPageBreak/>
              <w:t>Profesional</w:t>
            </w:r>
          </w:p>
          <w:p w14:paraId="10B57B8B" w14:textId="77777777" w:rsidR="00376734" w:rsidRPr="00AC55E3" w:rsidRDefault="00376734" w:rsidP="005113EC">
            <w:pPr>
              <w:pStyle w:val="Sinespaciado"/>
              <w:rPr>
                <w:rFonts w:ascii="Arial" w:hAnsi="Arial" w:cs="Arial"/>
                <w:b/>
                <w:bCs/>
              </w:rPr>
            </w:pPr>
            <w:r w:rsidRPr="00AC55E3">
              <w:rPr>
                <w:rFonts w:ascii="Arial" w:hAnsi="Arial" w:cs="Arial"/>
                <w:b/>
                <w:bCs/>
              </w:rPr>
              <w:t xml:space="preserve">PROFESIONAL UNIVERSITARIO </w:t>
            </w:r>
          </w:p>
          <w:p w14:paraId="1D513374" w14:textId="074A0076" w:rsidR="00376734" w:rsidRPr="00AC55E3" w:rsidRDefault="00376734" w:rsidP="005113EC">
            <w:pPr>
              <w:pStyle w:val="Sinespaciado"/>
              <w:rPr>
                <w:rFonts w:ascii="Arial" w:hAnsi="Arial" w:cs="Arial"/>
              </w:rPr>
            </w:pPr>
            <w:r w:rsidRPr="00AC55E3">
              <w:rPr>
                <w:rFonts w:ascii="Arial" w:hAnsi="Arial" w:cs="Arial"/>
              </w:rPr>
              <w:t>219</w:t>
            </w:r>
          </w:p>
          <w:p w14:paraId="4F2FA635" w14:textId="77777777" w:rsidR="00376734" w:rsidRPr="00AC55E3" w:rsidRDefault="00376734" w:rsidP="005113EC">
            <w:pPr>
              <w:pStyle w:val="Sinespaciado"/>
              <w:rPr>
                <w:rFonts w:ascii="Arial" w:hAnsi="Arial" w:cs="Arial"/>
              </w:rPr>
            </w:pPr>
            <w:r w:rsidRPr="00AC55E3">
              <w:rPr>
                <w:rFonts w:ascii="Arial" w:hAnsi="Arial" w:cs="Arial"/>
              </w:rPr>
              <w:t>02</w:t>
            </w:r>
          </w:p>
          <w:p w14:paraId="72081A84" w14:textId="77777777" w:rsidR="00376734" w:rsidRPr="00AC55E3" w:rsidRDefault="00376734" w:rsidP="005113EC">
            <w:pPr>
              <w:pStyle w:val="Sinespaciado"/>
              <w:rPr>
                <w:rFonts w:ascii="Arial" w:hAnsi="Arial" w:cs="Arial"/>
              </w:rPr>
            </w:pPr>
            <w:r w:rsidRPr="00AC55E3">
              <w:rPr>
                <w:rFonts w:ascii="Arial" w:hAnsi="Arial" w:cs="Arial"/>
              </w:rPr>
              <w:t>Uno (01</w:t>
            </w:r>
          </w:p>
          <w:p w14:paraId="3BEE1CEF" w14:textId="77777777" w:rsidR="00376734" w:rsidRPr="00AC55E3" w:rsidRDefault="00376734" w:rsidP="005113EC">
            <w:pPr>
              <w:pStyle w:val="Sinespaciado"/>
              <w:rPr>
                <w:rFonts w:ascii="Arial" w:hAnsi="Arial" w:cs="Arial"/>
              </w:rPr>
            </w:pPr>
            <w:r w:rsidRPr="00AC55E3">
              <w:rPr>
                <w:rFonts w:ascii="Arial" w:hAnsi="Arial" w:cs="Arial"/>
              </w:rPr>
              <w:t>Donde se ubique el empleo</w:t>
            </w:r>
          </w:p>
          <w:p w14:paraId="38D8D4B7" w14:textId="77777777" w:rsidR="00376734" w:rsidRPr="00AC55E3" w:rsidRDefault="00376734" w:rsidP="005113EC">
            <w:pPr>
              <w:pStyle w:val="Sinespaciado"/>
              <w:rPr>
                <w:rFonts w:ascii="Arial" w:hAnsi="Arial" w:cs="Arial"/>
              </w:rPr>
            </w:pPr>
            <w:r w:rsidRPr="00AC55E3">
              <w:rPr>
                <w:rFonts w:ascii="Arial" w:hAnsi="Arial" w:cs="Arial"/>
              </w:rPr>
              <w:lastRenderedPageBreak/>
              <w:t xml:space="preserve">Secretario de </w:t>
            </w:r>
          </w:p>
          <w:p w14:paraId="71654CCA" w14:textId="77777777" w:rsidR="00376734" w:rsidRPr="00AC55E3" w:rsidRDefault="00376734" w:rsidP="005113EC">
            <w:pPr>
              <w:pStyle w:val="Sinespaciado"/>
              <w:rPr>
                <w:rFonts w:ascii="Arial" w:hAnsi="Arial" w:cs="Arial"/>
              </w:rPr>
            </w:pPr>
            <w:r w:rsidRPr="00AC55E3">
              <w:rPr>
                <w:rFonts w:ascii="Arial" w:hAnsi="Arial" w:cs="Arial"/>
              </w:rPr>
              <w:t>Carrera Administrativa</w:t>
            </w:r>
          </w:p>
        </w:tc>
      </w:tr>
      <w:tr w:rsidR="00CA380F" w:rsidRPr="00AC55E3" w14:paraId="35A6F5C4" w14:textId="77777777" w:rsidTr="00883214">
        <w:trPr>
          <w:trHeight w:val="289"/>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6A7C17B9" w14:textId="16114D18" w:rsidR="00376734" w:rsidRPr="00AC55E3" w:rsidRDefault="00376734" w:rsidP="00B53A1F">
            <w:pPr>
              <w:jc w:val="center"/>
              <w:rPr>
                <w:rFonts w:ascii="Arial" w:hAnsi="Arial" w:cs="Arial"/>
                <w:b/>
              </w:rPr>
            </w:pPr>
            <w:r w:rsidRPr="00AC55E3">
              <w:rPr>
                <w:rFonts w:ascii="Arial" w:hAnsi="Arial" w:cs="Arial"/>
                <w:b/>
              </w:rPr>
              <w:lastRenderedPageBreak/>
              <w:t xml:space="preserve">II. ÁREA FUNCIONAL: SECRETARÍA </w:t>
            </w:r>
            <w:r w:rsidR="000042C1" w:rsidRPr="00AC55E3">
              <w:rPr>
                <w:rFonts w:ascii="Arial" w:hAnsi="Arial" w:cs="Arial"/>
                <w:b/>
              </w:rPr>
              <w:t>DE MOVILIDAD</w:t>
            </w:r>
            <w:r w:rsidRPr="00AC55E3">
              <w:rPr>
                <w:rFonts w:ascii="Arial" w:hAnsi="Arial" w:cs="Arial"/>
                <w:b/>
              </w:rPr>
              <w:t xml:space="preserve"> TRANSITO Y TRANSPORTE</w:t>
            </w:r>
          </w:p>
        </w:tc>
      </w:tr>
      <w:tr w:rsidR="00CA380F" w:rsidRPr="00AC55E3" w14:paraId="68ECEB08" w14:textId="77777777" w:rsidTr="00883214">
        <w:trPr>
          <w:trHeight w:val="289"/>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612F26B5" w14:textId="77777777" w:rsidR="00376734" w:rsidRPr="00AC55E3" w:rsidRDefault="00376734" w:rsidP="00B53A1F">
            <w:pPr>
              <w:jc w:val="center"/>
              <w:rPr>
                <w:rFonts w:ascii="Arial" w:hAnsi="Arial" w:cs="Arial"/>
                <w:b/>
              </w:rPr>
            </w:pPr>
            <w:r w:rsidRPr="00AC55E3">
              <w:rPr>
                <w:rFonts w:ascii="Arial" w:hAnsi="Arial" w:cs="Arial"/>
                <w:b/>
              </w:rPr>
              <w:t>III. PROPÓSITO PRINCIPAL</w:t>
            </w:r>
          </w:p>
        </w:tc>
      </w:tr>
      <w:tr w:rsidR="00CA380F" w:rsidRPr="00AC55E3" w14:paraId="299A2181" w14:textId="77777777" w:rsidTr="00883214">
        <w:trPr>
          <w:trHeight w:val="481"/>
          <w:jc w:val="center"/>
        </w:trPr>
        <w:tc>
          <w:tcPr>
            <w:tcW w:w="10206" w:type="dxa"/>
            <w:gridSpan w:val="2"/>
            <w:tcBorders>
              <w:top w:val="single" w:sz="4" w:space="0" w:color="auto"/>
              <w:left w:val="single" w:sz="4" w:space="0" w:color="auto"/>
              <w:bottom w:val="single" w:sz="4" w:space="0" w:color="auto"/>
              <w:right w:val="single" w:sz="4" w:space="0" w:color="auto"/>
            </w:tcBorders>
            <w:hideMark/>
          </w:tcPr>
          <w:p w14:paraId="640186B8" w14:textId="77777777" w:rsidR="00376734" w:rsidRPr="00AC55E3" w:rsidRDefault="00376734" w:rsidP="006F7373">
            <w:pPr>
              <w:pStyle w:val="Textoindependiente"/>
              <w:spacing w:line="256" w:lineRule="auto"/>
              <w:jc w:val="both"/>
              <w:rPr>
                <w:rFonts w:cs="Arial"/>
                <w:sz w:val="22"/>
                <w:szCs w:val="22"/>
              </w:rPr>
            </w:pPr>
            <w:r w:rsidRPr="00AC55E3">
              <w:rPr>
                <w:rFonts w:cs="Arial"/>
                <w:sz w:val="22"/>
                <w:szCs w:val="22"/>
              </w:rPr>
              <w:t xml:space="preserve">Planear, Prevenir, controlar y disminuir, los riesgos de accidentes de tránsito de las personas en su desplazamiento, ya sea en medios motorizados o no motorizados, de acuerdo con los lineamientos institucionales y las normas vigentes. </w:t>
            </w:r>
          </w:p>
        </w:tc>
      </w:tr>
      <w:tr w:rsidR="00CA380F" w:rsidRPr="00AC55E3" w14:paraId="4C1F5753" w14:textId="77777777" w:rsidTr="00883214">
        <w:trPr>
          <w:trHeight w:val="289"/>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1904117B" w14:textId="77777777" w:rsidR="00376734" w:rsidRPr="00AC55E3" w:rsidRDefault="00376734" w:rsidP="00B53A1F">
            <w:pPr>
              <w:jc w:val="center"/>
              <w:rPr>
                <w:rFonts w:ascii="Arial" w:hAnsi="Arial" w:cs="Arial"/>
                <w:b/>
              </w:rPr>
            </w:pPr>
            <w:r w:rsidRPr="00AC55E3">
              <w:rPr>
                <w:rFonts w:ascii="Arial" w:hAnsi="Arial" w:cs="Arial"/>
                <w:b/>
              </w:rPr>
              <w:t>IV. DESCRIPCION DE FUNCIONES ESENCIALES</w:t>
            </w:r>
          </w:p>
        </w:tc>
      </w:tr>
      <w:tr w:rsidR="00CA380F" w:rsidRPr="00AC55E3" w14:paraId="39184ECD" w14:textId="77777777" w:rsidTr="00883214">
        <w:trPr>
          <w:trHeight w:val="713"/>
          <w:jc w:val="center"/>
        </w:trPr>
        <w:tc>
          <w:tcPr>
            <w:tcW w:w="10206" w:type="dxa"/>
            <w:gridSpan w:val="2"/>
            <w:tcBorders>
              <w:top w:val="single" w:sz="4" w:space="0" w:color="auto"/>
              <w:left w:val="single" w:sz="4" w:space="0" w:color="auto"/>
              <w:bottom w:val="single" w:sz="4" w:space="0" w:color="auto"/>
              <w:right w:val="single" w:sz="4" w:space="0" w:color="auto"/>
            </w:tcBorders>
          </w:tcPr>
          <w:p w14:paraId="6965FB78" w14:textId="77777777" w:rsidR="00376734" w:rsidRPr="00AC55E3" w:rsidRDefault="00376734">
            <w:pPr>
              <w:pStyle w:val="Textoindependiente"/>
              <w:numPr>
                <w:ilvl w:val="0"/>
                <w:numId w:val="268"/>
              </w:numPr>
              <w:suppressAutoHyphens w:val="0"/>
              <w:spacing w:line="256" w:lineRule="auto"/>
              <w:jc w:val="both"/>
              <w:rPr>
                <w:rFonts w:cs="Arial"/>
                <w:sz w:val="22"/>
                <w:szCs w:val="22"/>
              </w:rPr>
            </w:pPr>
            <w:r w:rsidRPr="00AC55E3">
              <w:rPr>
                <w:rFonts w:cs="Arial"/>
                <w:sz w:val="22"/>
                <w:szCs w:val="22"/>
              </w:rPr>
              <w:t>Planear, gestionar y realizar las capacitaciones en seguridad vial en las instituciones educativas, entidades públicas y privadas, mediante el desarrollo de actividades y políticas institucionales, con el fin de fortalecer el conocimiento de la normatividad vigente en materia de Tránsito y Transporte.</w:t>
            </w:r>
          </w:p>
          <w:p w14:paraId="086D0F27" w14:textId="77777777" w:rsidR="00376734" w:rsidRPr="00AC55E3" w:rsidRDefault="00376734">
            <w:pPr>
              <w:pStyle w:val="Textoindependiente"/>
              <w:numPr>
                <w:ilvl w:val="0"/>
                <w:numId w:val="268"/>
              </w:numPr>
              <w:suppressAutoHyphens w:val="0"/>
              <w:spacing w:line="256" w:lineRule="auto"/>
              <w:jc w:val="both"/>
              <w:rPr>
                <w:rFonts w:cs="Arial"/>
                <w:sz w:val="22"/>
                <w:szCs w:val="22"/>
              </w:rPr>
            </w:pPr>
            <w:r w:rsidRPr="00AC55E3">
              <w:rPr>
                <w:rFonts w:cs="Arial"/>
                <w:sz w:val="22"/>
                <w:szCs w:val="22"/>
              </w:rPr>
              <w:t>Ejecutar la revisión de los planes estratégicos de seguridad vial de las empresas públicas y privadas de municipio, con el fin de aprobarlos y realizar posteriores auditorías.</w:t>
            </w:r>
          </w:p>
          <w:p w14:paraId="5AEAF580" w14:textId="77777777" w:rsidR="00376734" w:rsidRPr="00AC55E3" w:rsidRDefault="00376734">
            <w:pPr>
              <w:pStyle w:val="Textoindependiente"/>
              <w:numPr>
                <w:ilvl w:val="0"/>
                <w:numId w:val="268"/>
              </w:numPr>
              <w:suppressAutoHyphens w:val="0"/>
              <w:spacing w:line="256" w:lineRule="auto"/>
              <w:jc w:val="both"/>
              <w:rPr>
                <w:rFonts w:cs="Arial"/>
                <w:sz w:val="22"/>
                <w:szCs w:val="22"/>
              </w:rPr>
            </w:pPr>
            <w:r w:rsidRPr="00AC55E3">
              <w:rPr>
                <w:rFonts w:cs="Arial"/>
                <w:sz w:val="22"/>
                <w:szCs w:val="22"/>
              </w:rPr>
              <w:t>Atender requerimientos de la comunidad canalizando su ejecución a través del personal operativo, teniendo en cuenta los lineamientos y estrategias diseñadas por la dependencia, con el fin de fomentar la cultura vial que garantice el bienestar común e individual.</w:t>
            </w:r>
          </w:p>
          <w:p w14:paraId="02D92165" w14:textId="77777777" w:rsidR="00376734" w:rsidRPr="00AC55E3" w:rsidRDefault="00376734">
            <w:pPr>
              <w:pStyle w:val="Textoindependiente"/>
              <w:numPr>
                <w:ilvl w:val="0"/>
                <w:numId w:val="268"/>
              </w:numPr>
              <w:suppressAutoHyphens w:val="0"/>
              <w:spacing w:line="256" w:lineRule="auto"/>
              <w:jc w:val="both"/>
              <w:rPr>
                <w:rFonts w:cs="Arial"/>
                <w:sz w:val="22"/>
                <w:szCs w:val="22"/>
              </w:rPr>
            </w:pPr>
            <w:r w:rsidRPr="00AC55E3">
              <w:rPr>
                <w:rFonts w:cs="Arial"/>
                <w:sz w:val="22"/>
                <w:szCs w:val="22"/>
              </w:rPr>
              <w:t>Realizar los informes técnicos en los diferentes tipos de accidentes y eventualidades de tránsito, de acuerdo con los procedimientos establecidos, con el fin de remitirlos a la dependencia, los entes judiciales o a la autoridad competente para su estudio en los términos que establece la ley.</w:t>
            </w:r>
          </w:p>
          <w:p w14:paraId="5EE2D6C3" w14:textId="77777777" w:rsidR="00376734" w:rsidRPr="00AC55E3" w:rsidRDefault="00376734">
            <w:pPr>
              <w:pStyle w:val="Textoindependiente"/>
              <w:numPr>
                <w:ilvl w:val="0"/>
                <w:numId w:val="268"/>
              </w:numPr>
              <w:suppressAutoHyphens w:val="0"/>
              <w:spacing w:line="256" w:lineRule="auto"/>
              <w:jc w:val="both"/>
              <w:rPr>
                <w:rFonts w:cs="Arial"/>
                <w:sz w:val="22"/>
                <w:szCs w:val="22"/>
              </w:rPr>
            </w:pPr>
            <w:r w:rsidRPr="00AC55E3">
              <w:rPr>
                <w:rFonts w:cs="Arial"/>
                <w:sz w:val="22"/>
                <w:szCs w:val="22"/>
              </w:rPr>
              <w:t>Evaluar el desarrollo de las actividades realizadas de acuerdo con los lineamientos del SIG.</w:t>
            </w:r>
          </w:p>
          <w:p w14:paraId="3F55E417" w14:textId="77777777" w:rsidR="00376734" w:rsidRPr="00AC55E3" w:rsidRDefault="00376734">
            <w:pPr>
              <w:pStyle w:val="Textoindependiente"/>
              <w:numPr>
                <w:ilvl w:val="0"/>
                <w:numId w:val="268"/>
              </w:numPr>
              <w:suppressAutoHyphens w:val="0"/>
              <w:spacing w:line="256" w:lineRule="auto"/>
              <w:jc w:val="both"/>
              <w:rPr>
                <w:rFonts w:cs="Arial"/>
                <w:sz w:val="22"/>
                <w:szCs w:val="22"/>
              </w:rPr>
            </w:pPr>
            <w:r w:rsidRPr="00AC55E3">
              <w:rPr>
                <w:rFonts w:cs="Arial"/>
                <w:sz w:val="22"/>
                <w:szCs w:val="22"/>
              </w:rPr>
              <w:t xml:space="preserve">Desarrollar programas de capacitación y entrenamiento dirigidos al personal que participa en el tránsito. </w:t>
            </w:r>
          </w:p>
          <w:p w14:paraId="5D1C0A64" w14:textId="77777777" w:rsidR="00376734" w:rsidRPr="00AC55E3" w:rsidRDefault="00376734">
            <w:pPr>
              <w:pStyle w:val="Textoindependiente"/>
              <w:numPr>
                <w:ilvl w:val="0"/>
                <w:numId w:val="268"/>
              </w:numPr>
              <w:suppressAutoHyphens w:val="0"/>
              <w:spacing w:line="256" w:lineRule="auto"/>
              <w:jc w:val="both"/>
              <w:rPr>
                <w:rFonts w:cs="Arial"/>
                <w:sz w:val="22"/>
                <w:szCs w:val="22"/>
              </w:rPr>
            </w:pPr>
            <w:r w:rsidRPr="00AC55E3">
              <w:rPr>
                <w:rFonts w:cs="Arial"/>
                <w:sz w:val="22"/>
                <w:szCs w:val="22"/>
              </w:rPr>
              <w:t xml:space="preserve">Establecer y mantener contacto con entidades de educación vial, seguridad vial y movilidad. </w:t>
            </w:r>
          </w:p>
          <w:p w14:paraId="17C77579" w14:textId="77777777" w:rsidR="00376734" w:rsidRPr="00AC55E3" w:rsidRDefault="00376734">
            <w:pPr>
              <w:pStyle w:val="Textoindependiente"/>
              <w:numPr>
                <w:ilvl w:val="0"/>
                <w:numId w:val="268"/>
              </w:numPr>
              <w:suppressAutoHyphens w:val="0"/>
              <w:spacing w:line="256" w:lineRule="auto"/>
              <w:jc w:val="both"/>
              <w:rPr>
                <w:rFonts w:cs="Arial"/>
                <w:sz w:val="22"/>
                <w:szCs w:val="22"/>
              </w:rPr>
            </w:pPr>
            <w:r w:rsidRPr="00AC55E3">
              <w:rPr>
                <w:rFonts w:cs="Arial"/>
                <w:sz w:val="22"/>
                <w:szCs w:val="22"/>
              </w:rPr>
              <w:t>Supervisar y evaluar el rendimiento de los proyectos de seguridad vial.</w:t>
            </w:r>
          </w:p>
          <w:p w14:paraId="59F25FF3" w14:textId="77777777" w:rsidR="00376734" w:rsidRPr="00AC55E3" w:rsidRDefault="00376734">
            <w:pPr>
              <w:pStyle w:val="Textoindependiente"/>
              <w:numPr>
                <w:ilvl w:val="0"/>
                <w:numId w:val="268"/>
              </w:numPr>
              <w:suppressAutoHyphens w:val="0"/>
              <w:spacing w:line="256" w:lineRule="auto"/>
              <w:jc w:val="both"/>
              <w:rPr>
                <w:rFonts w:cs="Arial"/>
                <w:sz w:val="22"/>
                <w:szCs w:val="22"/>
              </w:rPr>
            </w:pPr>
            <w:r w:rsidRPr="00AC55E3">
              <w:rPr>
                <w:rFonts w:cs="Arial"/>
                <w:sz w:val="22"/>
                <w:szCs w:val="22"/>
              </w:rPr>
              <w:t>Identificar anomalías, debilidades y fortalezas en la gestión realizada en las diferentes operaciones con el fin de diseñar e implementar el Plan de Mejoramiento para los diferentes planes, programas y proyectos.</w:t>
            </w:r>
          </w:p>
          <w:p w14:paraId="4257C192" w14:textId="77777777" w:rsidR="00376734" w:rsidRPr="00AC55E3" w:rsidRDefault="00376734">
            <w:pPr>
              <w:pStyle w:val="Textoindependiente"/>
              <w:numPr>
                <w:ilvl w:val="0"/>
                <w:numId w:val="268"/>
              </w:numPr>
              <w:suppressAutoHyphens w:val="0"/>
              <w:spacing w:line="256" w:lineRule="auto"/>
              <w:jc w:val="both"/>
              <w:rPr>
                <w:rFonts w:cs="Arial"/>
                <w:sz w:val="22"/>
                <w:szCs w:val="22"/>
              </w:rPr>
            </w:pPr>
            <w:r w:rsidRPr="00AC55E3">
              <w:rPr>
                <w:rFonts w:cs="Arial"/>
                <w:sz w:val="22"/>
                <w:szCs w:val="22"/>
              </w:rPr>
              <w:t>Elaborar e implementar el Plan de Mejoramiento en cumplimiento con los lineamientos del SIG y de acuerdo con los resultados del seguimiento, control y evaluación realizados.</w:t>
            </w:r>
          </w:p>
          <w:p w14:paraId="7FC86D84" w14:textId="035F12EB" w:rsidR="00376734" w:rsidRPr="00AC55E3" w:rsidRDefault="00376734">
            <w:pPr>
              <w:pStyle w:val="Textoindependiente"/>
              <w:numPr>
                <w:ilvl w:val="0"/>
                <w:numId w:val="268"/>
              </w:numPr>
              <w:suppressAutoHyphens w:val="0"/>
              <w:spacing w:line="256" w:lineRule="auto"/>
              <w:jc w:val="both"/>
              <w:rPr>
                <w:rFonts w:cs="Arial"/>
                <w:sz w:val="22"/>
                <w:szCs w:val="22"/>
              </w:rPr>
            </w:pPr>
            <w:r w:rsidRPr="00AC55E3">
              <w:rPr>
                <w:rFonts w:cs="Arial"/>
                <w:sz w:val="22"/>
                <w:szCs w:val="22"/>
              </w:rPr>
              <w:t>Apoyar la contratación y supervisión requerida para la ejecución de los proyectos de acuerdo con los términos y especificaciones técnicas establecidas que conduzcan al cumplimiento de los objetivos del equipo de trabajo.</w:t>
            </w:r>
          </w:p>
          <w:p w14:paraId="471E602E" w14:textId="7462DDDD" w:rsidR="00376734" w:rsidRPr="00AC55E3" w:rsidRDefault="00376734">
            <w:pPr>
              <w:pStyle w:val="Textoindependiente"/>
              <w:numPr>
                <w:ilvl w:val="0"/>
                <w:numId w:val="268"/>
              </w:numPr>
              <w:suppressAutoHyphens w:val="0"/>
              <w:spacing w:line="256" w:lineRule="auto"/>
              <w:jc w:val="both"/>
              <w:rPr>
                <w:rFonts w:cs="Arial"/>
                <w:sz w:val="22"/>
                <w:szCs w:val="22"/>
              </w:rPr>
            </w:pPr>
            <w:r w:rsidRPr="00AC55E3">
              <w:rPr>
                <w:rFonts w:cs="Arial"/>
                <w:sz w:val="22"/>
                <w:szCs w:val="22"/>
              </w:rPr>
              <w:t>Desempeñar las demás funciones asignadas por el superior jerárquico, de acuerdo con el nivel, la naturaleza y el área de desempeño del cargo.</w:t>
            </w:r>
          </w:p>
          <w:p w14:paraId="735CAF08" w14:textId="77777777" w:rsidR="00376734" w:rsidRPr="00AC55E3" w:rsidRDefault="00376734" w:rsidP="00B53A1F">
            <w:pPr>
              <w:pStyle w:val="Textoindependiente"/>
              <w:spacing w:line="256" w:lineRule="auto"/>
              <w:ind w:left="360"/>
              <w:rPr>
                <w:rFonts w:cs="Arial"/>
                <w:sz w:val="22"/>
                <w:szCs w:val="22"/>
              </w:rPr>
            </w:pPr>
          </w:p>
          <w:p w14:paraId="45B3BC71" w14:textId="77777777" w:rsidR="00376734" w:rsidRPr="00AC55E3" w:rsidRDefault="00376734" w:rsidP="00B53A1F">
            <w:pPr>
              <w:jc w:val="both"/>
              <w:rPr>
                <w:rFonts w:ascii="Arial" w:hAnsi="Arial" w:cs="Arial"/>
                <w:b/>
                <w:bCs/>
              </w:rPr>
            </w:pPr>
            <w:r w:rsidRPr="00AC55E3">
              <w:rPr>
                <w:rFonts w:ascii="Arial" w:hAnsi="Arial" w:cs="Arial"/>
                <w:b/>
                <w:bCs/>
              </w:rPr>
              <w:t>FUNCIONES GENERALES DEL NIVEL PROFESIONAL</w:t>
            </w:r>
          </w:p>
          <w:p w14:paraId="1B5122AE" w14:textId="77777777" w:rsidR="00376734" w:rsidRPr="00AC55E3" w:rsidRDefault="00376734">
            <w:pPr>
              <w:pStyle w:val="Prrafodelista"/>
              <w:numPr>
                <w:ilvl w:val="0"/>
                <w:numId w:val="268"/>
              </w:numPr>
              <w:autoSpaceDN w:val="0"/>
              <w:spacing w:after="0" w:line="240" w:lineRule="auto"/>
              <w:jc w:val="both"/>
              <w:rPr>
                <w:rFonts w:ascii="Arial" w:hAnsi="Arial" w:cs="Arial"/>
                <w:lang w:eastAsia="en-US"/>
              </w:rPr>
            </w:pPr>
            <w:r w:rsidRPr="00AC55E3">
              <w:rPr>
                <w:rFonts w:ascii="Arial" w:hAnsi="Arial" w:cs="Arial"/>
                <w:lang w:eastAsia="en-US"/>
              </w:rPr>
              <w:t>Ejecutar las acciones necesarias para asegurar el desarrollo, monitoreo, seguimiento, control, evaluación y mejora del Sistema de Gestión de conformidad con las disposiciones técnicas y normativas vigentes.</w:t>
            </w:r>
          </w:p>
          <w:p w14:paraId="12AC28B5" w14:textId="77777777" w:rsidR="00376734" w:rsidRPr="00AC55E3" w:rsidRDefault="00376734">
            <w:pPr>
              <w:pStyle w:val="Prrafodelista"/>
              <w:numPr>
                <w:ilvl w:val="0"/>
                <w:numId w:val="268"/>
              </w:numPr>
              <w:autoSpaceDN w:val="0"/>
              <w:spacing w:after="0" w:line="240" w:lineRule="auto"/>
              <w:jc w:val="both"/>
              <w:rPr>
                <w:rFonts w:ascii="Arial" w:hAnsi="Arial" w:cs="Arial"/>
                <w:lang w:eastAsia="en-US"/>
              </w:rPr>
            </w:pPr>
            <w:r w:rsidRPr="00AC55E3">
              <w:rPr>
                <w:rFonts w:ascii="Arial" w:hAnsi="Arial" w:cs="Arial"/>
                <w:lang w:eastAsia="en-US"/>
              </w:rPr>
              <w:t>Garantizar la actualización de la información en los sistemas, aplicativos u otros medios tecnológicos de su competencia, así como la generación de informes, reportes y registros documentales requeridos de acuerdo con los estándares de seguridad y privacidad de la información y demás políticas institucionales vigentes.</w:t>
            </w:r>
          </w:p>
          <w:p w14:paraId="71A263C5" w14:textId="77777777" w:rsidR="00376734" w:rsidRPr="00AC55E3" w:rsidRDefault="00376734">
            <w:pPr>
              <w:pStyle w:val="Prrafodelista"/>
              <w:numPr>
                <w:ilvl w:val="0"/>
                <w:numId w:val="268"/>
              </w:numPr>
              <w:autoSpaceDN w:val="0"/>
              <w:spacing w:after="0" w:line="240" w:lineRule="auto"/>
              <w:jc w:val="both"/>
              <w:rPr>
                <w:rFonts w:ascii="Arial" w:hAnsi="Arial" w:cs="Arial"/>
                <w:lang w:eastAsia="en-US"/>
              </w:rPr>
            </w:pPr>
            <w:r w:rsidRPr="00AC55E3">
              <w:rPr>
                <w:rFonts w:ascii="Arial" w:hAnsi="Arial" w:cs="Arial"/>
                <w:lang w:eastAsia="en-US"/>
              </w:rPr>
              <w:t>Atender los usuarios internos y externos, así como las PQRSFD de acuerdo con la naturaleza de sus funciones y los lineamientos institucionales establecidos con relación al servicio al ciudadano.</w:t>
            </w:r>
          </w:p>
          <w:p w14:paraId="7DDA695C" w14:textId="674F3528" w:rsidR="00376734" w:rsidRPr="00AC55E3" w:rsidRDefault="00376734">
            <w:pPr>
              <w:pStyle w:val="Prrafodelista"/>
              <w:numPr>
                <w:ilvl w:val="0"/>
                <w:numId w:val="268"/>
              </w:numPr>
              <w:autoSpaceDN w:val="0"/>
              <w:spacing w:after="0" w:line="240" w:lineRule="auto"/>
              <w:jc w:val="both"/>
              <w:rPr>
                <w:rFonts w:ascii="Arial" w:hAnsi="Arial" w:cs="Arial"/>
                <w:lang w:eastAsia="en-US"/>
              </w:rPr>
            </w:pPr>
            <w:r w:rsidRPr="00AC55E3">
              <w:rPr>
                <w:rFonts w:ascii="Arial" w:hAnsi="Arial" w:cs="Arial"/>
                <w:lang w:eastAsia="en-US"/>
              </w:rPr>
              <w:t xml:space="preserve">Participar en la formulación, diseño, organización, ejecución, control y evaluación de planes, programas y proyectos de la dependencia, de conformidad con </w:t>
            </w:r>
            <w:r w:rsidR="008A4264" w:rsidRPr="00AC55E3">
              <w:rPr>
                <w:rFonts w:ascii="Arial" w:hAnsi="Arial" w:cs="Arial"/>
                <w:lang w:eastAsia="en-US"/>
              </w:rPr>
              <w:t>los procesos</w:t>
            </w:r>
            <w:r w:rsidRPr="00AC55E3">
              <w:rPr>
                <w:rFonts w:ascii="Arial" w:hAnsi="Arial" w:cs="Arial"/>
                <w:lang w:eastAsia="en-US"/>
              </w:rPr>
              <w:t xml:space="preserve"> establecidos y lineamientos vigentes.  </w:t>
            </w:r>
          </w:p>
          <w:p w14:paraId="3F08E4BC" w14:textId="77777777" w:rsidR="00376734" w:rsidRPr="00AC55E3" w:rsidRDefault="00376734">
            <w:pPr>
              <w:pStyle w:val="Prrafodelista"/>
              <w:numPr>
                <w:ilvl w:val="0"/>
                <w:numId w:val="268"/>
              </w:numPr>
              <w:autoSpaceDN w:val="0"/>
              <w:spacing w:after="0" w:line="256" w:lineRule="auto"/>
              <w:jc w:val="both"/>
              <w:rPr>
                <w:rFonts w:ascii="Arial" w:hAnsi="Arial" w:cs="Arial"/>
                <w:lang w:eastAsia="en-US"/>
              </w:rPr>
            </w:pPr>
            <w:r w:rsidRPr="00AC55E3">
              <w:rPr>
                <w:rFonts w:ascii="Arial" w:hAnsi="Arial" w:cs="Arial"/>
                <w:lang w:eastAsia="en-US"/>
              </w:rPr>
              <w:t xml:space="preserve">Coordinar, promover y participar en los estudios e investigaciones que permitan mejorar la prestación de los servicios de su dependencia y el oportuno cumplimiento de los planes, programas y proyectos, para la ejecución y utilización óptima de los recursos disponibles, emitiendo los informes respectivos.  </w:t>
            </w:r>
          </w:p>
          <w:p w14:paraId="2D900255" w14:textId="77777777" w:rsidR="008A4264" w:rsidRPr="00AC55E3" w:rsidRDefault="008A4264">
            <w:pPr>
              <w:numPr>
                <w:ilvl w:val="0"/>
                <w:numId w:val="268"/>
              </w:numPr>
              <w:pBdr>
                <w:top w:val="nil"/>
                <w:left w:val="nil"/>
                <w:bottom w:val="nil"/>
                <w:right w:val="nil"/>
                <w:between w:val="nil"/>
              </w:pBdr>
              <w:spacing w:after="0" w:line="240" w:lineRule="auto"/>
              <w:jc w:val="both"/>
              <w:rPr>
                <w:rFonts w:ascii="Arial" w:eastAsia="Arial" w:hAnsi="Arial" w:cs="Arial"/>
              </w:rPr>
            </w:pPr>
            <w:r w:rsidRPr="00AC55E3">
              <w:rPr>
                <w:rFonts w:ascii="Arial" w:hAnsi="Arial" w:cs="Arial"/>
                <w:lang w:eastAsia="en-US"/>
              </w:rPr>
              <w:t>Apoyar o asumir la supervisión requerida para la ejecución de los proyectos de acuerdo con los términos y especificaciones técnicas establecidas</w:t>
            </w:r>
          </w:p>
          <w:p w14:paraId="533BD2F1" w14:textId="77777777" w:rsidR="00376734" w:rsidRPr="00AC55E3" w:rsidRDefault="00376734">
            <w:pPr>
              <w:pStyle w:val="Prrafodelista"/>
              <w:numPr>
                <w:ilvl w:val="0"/>
                <w:numId w:val="268"/>
              </w:numPr>
              <w:autoSpaceDN w:val="0"/>
              <w:spacing w:after="0" w:line="256" w:lineRule="auto"/>
              <w:jc w:val="both"/>
              <w:rPr>
                <w:rFonts w:ascii="Arial" w:hAnsi="Arial" w:cs="Arial"/>
                <w:lang w:eastAsia="en-US"/>
              </w:rPr>
            </w:pPr>
            <w:r w:rsidRPr="00AC55E3">
              <w:rPr>
                <w:rFonts w:ascii="Arial" w:hAnsi="Arial" w:cs="Arial"/>
                <w:lang w:eastAsia="en-US"/>
              </w:rPr>
              <w:t xml:space="preserve">Proyectar, desarrollar, recomendar o implementar procesos, procedimientos, métodos, instrumentos y acciones requeridas para el logro de los objetivos y las metas propuestas, y mejorar la prestación de los servicios a su cargo.  </w:t>
            </w:r>
          </w:p>
        </w:tc>
      </w:tr>
      <w:tr w:rsidR="00CA380F" w:rsidRPr="00AC55E3" w14:paraId="6AFEC2D1" w14:textId="77777777" w:rsidTr="00883214">
        <w:trPr>
          <w:trHeight w:val="295"/>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7493F3D9" w14:textId="77777777" w:rsidR="00376734" w:rsidRPr="00AC55E3" w:rsidRDefault="00376734" w:rsidP="00B53A1F">
            <w:pPr>
              <w:ind w:left="351" w:hanging="284"/>
              <w:jc w:val="center"/>
              <w:rPr>
                <w:rFonts w:ascii="Arial" w:hAnsi="Arial" w:cs="Arial"/>
                <w:b/>
                <w:lang w:eastAsia="en-US"/>
              </w:rPr>
            </w:pPr>
            <w:r w:rsidRPr="00AC55E3">
              <w:rPr>
                <w:rFonts w:ascii="Arial" w:hAnsi="Arial" w:cs="Arial"/>
                <w:b/>
              </w:rPr>
              <w:lastRenderedPageBreak/>
              <w:t>V. CONOCIMIENTOS BÁSICOS O ESENCIALES</w:t>
            </w:r>
          </w:p>
        </w:tc>
      </w:tr>
      <w:tr w:rsidR="00CA380F" w:rsidRPr="00AC55E3" w14:paraId="67702641" w14:textId="77777777" w:rsidTr="00883214">
        <w:trPr>
          <w:trHeight w:val="269"/>
          <w:jc w:val="center"/>
        </w:trPr>
        <w:tc>
          <w:tcPr>
            <w:tcW w:w="10206" w:type="dxa"/>
            <w:gridSpan w:val="2"/>
            <w:tcBorders>
              <w:top w:val="single" w:sz="4" w:space="0" w:color="auto"/>
              <w:left w:val="single" w:sz="4" w:space="0" w:color="auto"/>
              <w:bottom w:val="single" w:sz="4" w:space="0" w:color="auto"/>
              <w:right w:val="single" w:sz="4" w:space="0" w:color="auto"/>
            </w:tcBorders>
            <w:hideMark/>
          </w:tcPr>
          <w:p w14:paraId="4A84B6D9" w14:textId="77777777" w:rsidR="00376734" w:rsidRPr="00AC55E3" w:rsidRDefault="00376734">
            <w:pPr>
              <w:pStyle w:val="Encabezado"/>
              <w:widowControl w:val="0"/>
              <w:numPr>
                <w:ilvl w:val="0"/>
                <w:numId w:val="269"/>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Plan de Desarrollo Municipal</w:t>
            </w:r>
          </w:p>
          <w:p w14:paraId="60678476" w14:textId="77777777" w:rsidR="00376734" w:rsidRPr="00AC55E3" w:rsidRDefault="00376734">
            <w:pPr>
              <w:pStyle w:val="Encabezado"/>
              <w:widowControl w:val="0"/>
              <w:numPr>
                <w:ilvl w:val="0"/>
                <w:numId w:val="269"/>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Sistema Integral de Gestión - SIG</w:t>
            </w:r>
          </w:p>
          <w:p w14:paraId="7E5196B4" w14:textId="77777777" w:rsidR="00376734" w:rsidRPr="00AC55E3" w:rsidRDefault="00376734">
            <w:pPr>
              <w:pStyle w:val="Encabezado"/>
              <w:widowControl w:val="0"/>
              <w:numPr>
                <w:ilvl w:val="0"/>
                <w:numId w:val="269"/>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Código de Ética de la Administración Municipal</w:t>
            </w:r>
          </w:p>
          <w:p w14:paraId="1B0F708D" w14:textId="77777777" w:rsidR="00376734" w:rsidRPr="00AC55E3" w:rsidRDefault="00376734">
            <w:pPr>
              <w:pStyle w:val="Encabezado"/>
              <w:widowControl w:val="0"/>
              <w:numPr>
                <w:ilvl w:val="0"/>
                <w:numId w:val="269"/>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Planeación Estratégica Normatividad de Tránsito y Transporte</w:t>
            </w:r>
          </w:p>
          <w:p w14:paraId="3A5DA01F" w14:textId="77777777" w:rsidR="00376734" w:rsidRPr="00AC55E3" w:rsidRDefault="00376734">
            <w:pPr>
              <w:pStyle w:val="Encabezado"/>
              <w:widowControl w:val="0"/>
              <w:numPr>
                <w:ilvl w:val="0"/>
                <w:numId w:val="269"/>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Procesos y Procedimientos de Transporte y Tránsito</w:t>
            </w:r>
          </w:p>
          <w:p w14:paraId="34D4A95E" w14:textId="77777777" w:rsidR="00376734" w:rsidRPr="00AC55E3" w:rsidRDefault="00376734">
            <w:pPr>
              <w:pStyle w:val="Encabezado"/>
              <w:widowControl w:val="0"/>
              <w:numPr>
                <w:ilvl w:val="0"/>
                <w:numId w:val="269"/>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Infraestructura Vial Municipal</w:t>
            </w:r>
          </w:p>
          <w:p w14:paraId="5D724866" w14:textId="77777777" w:rsidR="00376734" w:rsidRPr="00AC55E3" w:rsidRDefault="00376734">
            <w:pPr>
              <w:pStyle w:val="Encabezado"/>
              <w:widowControl w:val="0"/>
              <w:numPr>
                <w:ilvl w:val="0"/>
                <w:numId w:val="269"/>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Mecanismos de Participación Ciudadana</w:t>
            </w:r>
          </w:p>
          <w:p w14:paraId="04505550" w14:textId="77777777" w:rsidR="00376734" w:rsidRPr="00AC55E3" w:rsidRDefault="00376734">
            <w:pPr>
              <w:pStyle w:val="Encabezado"/>
              <w:widowControl w:val="0"/>
              <w:numPr>
                <w:ilvl w:val="0"/>
                <w:numId w:val="269"/>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Manejo y Solución de Conflictos</w:t>
            </w:r>
          </w:p>
          <w:p w14:paraId="18E592E4" w14:textId="77777777" w:rsidR="00376734" w:rsidRPr="00AC55E3" w:rsidRDefault="00376734">
            <w:pPr>
              <w:pStyle w:val="Encabezado"/>
              <w:widowControl w:val="0"/>
              <w:numPr>
                <w:ilvl w:val="0"/>
                <w:numId w:val="269"/>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Normatividad y procedimientos de Gestión del Servicio al Ciudadano</w:t>
            </w:r>
          </w:p>
          <w:p w14:paraId="3A40EA7A" w14:textId="77777777" w:rsidR="00376734" w:rsidRPr="00AC55E3" w:rsidRDefault="00376734">
            <w:pPr>
              <w:pStyle w:val="Encabezado"/>
              <w:widowControl w:val="0"/>
              <w:numPr>
                <w:ilvl w:val="0"/>
                <w:numId w:val="269"/>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Sistema de Información de Gestión Municipal</w:t>
            </w:r>
          </w:p>
        </w:tc>
      </w:tr>
      <w:tr w:rsidR="00CA380F" w:rsidRPr="00AC55E3" w14:paraId="2EDDCB01" w14:textId="77777777" w:rsidTr="00883214">
        <w:trPr>
          <w:trHeight w:val="202"/>
          <w:jc w:val="center"/>
        </w:trPr>
        <w:tc>
          <w:tcPr>
            <w:tcW w:w="10206" w:type="dxa"/>
            <w:gridSpan w:val="2"/>
            <w:tcBorders>
              <w:top w:val="single" w:sz="4" w:space="0" w:color="auto"/>
              <w:left w:val="single" w:sz="4" w:space="0" w:color="auto"/>
              <w:bottom w:val="single" w:sz="6" w:space="0" w:color="auto"/>
              <w:right w:val="single" w:sz="4" w:space="0" w:color="auto"/>
            </w:tcBorders>
            <w:shd w:val="clear" w:color="auto" w:fill="D5DCE4" w:themeFill="text2" w:themeFillTint="33"/>
            <w:vAlign w:val="center"/>
            <w:hideMark/>
          </w:tcPr>
          <w:p w14:paraId="547886F2" w14:textId="77777777" w:rsidR="00376734" w:rsidRPr="00AC55E3" w:rsidRDefault="00376734" w:rsidP="00B53A1F">
            <w:pPr>
              <w:jc w:val="center"/>
              <w:rPr>
                <w:rFonts w:ascii="Arial" w:hAnsi="Arial" w:cs="Arial"/>
                <w:b/>
                <w:lang w:eastAsia="en-US"/>
              </w:rPr>
            </w:pPr>
            <w:r w:rsidRPr="00AC55E3">
              <w:rPr>
                <w:rFonts w:ascii="Arial" w:hAnsi="Arial" w:cs="Arial"/>
                <w:b/>
              </w:rPr>
              <w:t>VI.  COMPETENCIAS COMPORTAMENTALES</w:t>
            </w:r>
          </w:p>
        </w:tc>
      </w:tr>
      <w:tr w:rsidR="00CA380F" w:rsidRPr="00AC55E3" w14:paraId="62C8DC57" w14:textId="77777777" w:rsidTr="00883214">
        <w:trPr>
          <w:trHeight w:val="289"/>
          <w:jc w:val="center"/>
        </w:trPr>
        <w:tc>
          <w:tcPr>
            <w:tcW w:w="5103" w:type="dxa"/>
            <w:tcBorders>
              <w:top w:val="single" w:sz="4" w:space="0" w:color="auto"/>
              <w:left w:val="single" w:sz="4" w:space="0" w:color="auto"/>
              <w:bottom w:val="single" w:sz="6" w:space="0" w:color="auto"/>
              <w:right w:val="single" w:sz="4" w:space="0" w:color="auto"/>
            </w:tcBorders>
            <w:shd w:val="clear" w:color="auto" w:fill="D5DCE4" w:themeFill="text2" w:themeFillTint="33"/>
            <w:vAlign w:val="center"/>
            <w:hideMark/>
          </w:tcPr>
          <w:p w14:paraId="0DC1BE15" w14:textId="77777777" w:rsidR="00376734" w:rsidRPr="00AC55E3" w:rsidRDefault="00376734" w:rsidP="00B53A1F">
            <w:pPr>
              <w:jc w:val="center"/>
              <w:rPr>
                <w:rFonts w:ascii="Arial" w:hAnsi="Arial" w:cs="Arial"/>
                <w:b/>
              </w:rPr>
            </w:pPr>
            <w:r w:rsidRPr="00AC55E3">
              <w:rPr>
                <w:rFonts w:ascii="Arial" w:hAnsi="Arial" w:cs="Arial"/>
                <w:b/>
              </w:rPr>
              <w:lastRenderedPageBreak/>
              <w:t>COMUNES</w:t>
            </w:r>
          </w:p>
        </w:tc>
        <w:tc>
          <w:tcPr>
            <w:tcW w:w="5103" w:type="dxa"/>
            <w:tcBorders>
              <w:top w:val="single" w:sz="4" w:space="0" w:color="auto"/>
              <w:left w:val="single" w:sz="4" w:space="0" w:color="auto"/>
              <w:bottom w:val="single" w:sz="6" w:space="0" w:color="auto"/>
              <w:right w:val="single" w:sz="4" w:space="0" w:color="auto"/>
            </w:tcBorders>
            <w:shd w:val="clear" w:color="auto" w:fill="D5DCE4" w:themeFill="text2" w:themeFillTint="33"/>
            <w:vAlign w:val="center"/>
            <w:hideMark/>
          </w:tcPr>
          <w:p w14:paraId="5CA5E180" w14:textId="77777777" w:rsidR="00376734" w:rsidRPr="00AC55E3" w:rsidRDefault="00376734" w:rsidP="00B53A1F">
            <w:pPr>
              <w:jc w:val="center"/>
              <w:rPr>
                <w:rFonts w:ascii="Arial" w:hAnsi="Arial" w:cs="Arial"/>
                <w:b/>
              </w:rPr>
            </w:pPr>
            <w:r w:rsidRPr="00AC55E3">
              <w:rPr>
                <w:rFonts w:ascii="Arial" w:hAnsi="Arial" w:cs="Arial"/>
                <w:b/>
              </w:rPr>
              <w:t>POR NIVEL JERÁRQUICO</w:t>
            </w:r>
          </w:p>
        </w:tc>
      </w:tr>
      <w:tr w:rsidR="00CA380F" w:rsidRPr="00AC55E3" w14:paraId="5944ACB6" w14:textId="77777777" w:rsidTr="00883214">
        <w:trPr>
          <w:trHeight w:val="1122"/>
          <w:jc w:val="center"/>
        </w:trPr>
        <w:tc>
          <w:tcPr>
            <w:tcW w:w="5103" w:type="dxa"/>
            <w:tcBorders>
              <w:top w:val="single" w:sz="4" w:space="0" w:color="auto"/>
              <w:left w:val="single" w:sz="4" w:space="0" w:color="auto"/>
              <w:bottom w:val="single" w:sz="4" w:space="0" w:color="auto"/>
              <w:right w:val="single" w:sz="4" w:space="0" w:color="auto"/>
            </w:tcBorders>
          </w:tcPr>
          <w:p w14:paraId="4EB9E493" w14:textId="77777777" w:rsidR="00376734" w:rsidRPr="00AC55E3" w:rsidRDefault="00376734">
            <w:pPr>
              <w:numPr>
                <w:ilvl w:val="0"/>
                <w:numId w:val="247"/>
              </w:numPr>
              <w:spacing w:after="0" w:line="240" w:lineRule="auto"/>
              <w:ind w:left="399" w:hanging="399"/>
              <w:jc w:val="both"/>
              <w:rPr>
                <w:rFonts w:ascii="Arial" w:hAnsi="Arial" w:cs="Arial"/>
              </w:rPr>
            </w:pPr>
            <w:r w:rsidRPr="00AC55E3">
              <w:rPr>
                <w:rFonts w:ascii="Arial" w:hAnsi="Arial" w:cs="Arial"/>
              </w:rPr>
              <w:t>Aprendizaje continuo.</w:t>
            </w:r>
          </w:p>
          <w:p w14:paraId="4C82B59E" w14:textId="77777777" w:rsidR="00376734" w:rsidRPr="00AC55E3" w:rsidRDefault="00376734">
            <w:pPr>
              <w:numPr>
                <w:ilvl w:val="0"/>
                <w:numId w:val="247"/>
              </w:numPr>
              <w:spacing w:after="0" w:line="240" w:lineRule="auto"/>
              <w:ind w:left="399" w:hanging="399"/>
              <w:jc w:val="both"/>
              <w:rPr>
                <w:rFonts w:ascii="Arial" w:hAnsi="Arial" w:cs="Arial"/>
              </w:rPr>
            </w:pPr>
            <w:r w:rsidRPr="00AC55E3">
              <w:rPr>
                <w:rFonts w:ascii="Arial" w:hAnsi="Arial" w:cs="Arial"/>
              </w:rPr>
              <w:t>Orientación a resultados.</w:t>
            </w:r>
          </w:p>
          <w:p w14:paraId="4D7E3C8C" w14:textId="77777777" w:rsidR="00376734" w:rsidRPr="00AC55E3" w:rsidRDefault="00376734">
            <w:pPr>
              <w:numPr>
                <w:ilvl w:val="0"/>
                <w:numId w:val="247"/>
              </w:numPr>
              <w:spacing w:after="0" w:line="240" w:lineRule="auto"/>
              <w:ind w:left="399" w:hanging="399"/>
              <w:jc w:val="both"/>
              <w:rPr>
                <w:rFonts w:ascii="Arial" w:hAnsi="Arial" w:cs="Arial"/>
              </w:rPr>
            </w:pPr>
            <w:r w:rsidRPr="00AC55E3">
              <w:rPr>
                <w:rFonts w:ascii="Arial" w:hAnsi="Arial" w:cs="Arial"/>
              </w:rPr>
              <w:t>Orientación al usuario y al ciudadano.</w:t>
            </w:r>
          </w:p>
          <w:p w14:paraId="7EE5B201" w14:textId="77777777" w:rsidR="00376734" w:rsidRPr="00AC55E3" w:rsidRDefault="00376734">
            <w:pPr>
              <w:numPr>
                <w:ilvl w:val="0"/>
                <w:numId w:val="247"/>
              </w:numPr>
              <w:spacing w:after="0" w:line="240" w:lineRule="auto"/>
              <w:ind w:left="399" w:hanging="399"/>
              <w:jc w:val="both"/>
              <w:rPr>
                <w:rFonts w:ascii="Arial" w:hAnsi="Arial" w:cs="Arial"/>
              </w:rPr>
            </w:pPr>
            <w:r w:rsidRPr="00AC55E3">
              <w:rPr>
                <w:rFonts w:ascii="Arial" w:hAnsi="Arial" w:cs="Arial"/>
              </w:rPr>
              <w:t>Compromiso con la Organización.</w:t>
            </w:r>
          </w:p>
          <w:p w14:paraId="4CEAC6D3" w14:textId="77777777" w:rsidR="00376734" w:rsidRPr="00AC55E3" w:rsidRDefault="00376734">
            <w:pPr>
              <w:numPr>
                <w:ilvl w:val="0"/>
                <w:numId w:val="247"/>
              </w:numPr>
              <w:spacing w:after="0" w:line="240" w:lineRule="auto"/>
              <w:ind w:left="399" w:hanging="399"/>
              <w:jc w:val="both"/>
              <w:rPr>
                <w:rFonts w:ascii="Arial" w:hAnsi="Arial" w:cs="Arial"/>
              </w:rPr>
            </w:pPr>
            <w:r w:rsidRPr="00AC55E3">
              <w:rPr>
                <w:rFonts w:ascii="Arial" w:hAnsi="Arial" w:cs="Arial"/>
              </w:rPr>
              <w:t>Trabajo en equipo.</w:t>
            </w:r>
          </w:p>
          <w:p w14:paraId="079D75CF" w14:textId="6733768A" w:rsidR="00376734" w:rsidRPr="00AC55E3" w:rsidRDefault="00376734">
            <w:pPr>
              <w:numPr>
                <w:ilvl w:val="0"/>
                <w:numId w:val="247"/>
              </w:numPr>
              <w:spacing w:after="0" w:line="240" w:lineRule="auto"/>
              <w:ind w:left="399" w:hanging="399"/>
              <w:jc w:val="both"/>
              <w:rPr>
                <w:rFonts w:ascii="Arial" w:hAnsi="Arial" w:cs="Arial"/>
              </w:rPr>
            </w:pPr>
            <w:r w:rsidRPr="00AC55E3">
              <w:rPr>
                <w:rFonts w:ascii="Arial" w:hAnsi="Arial" w:cs="Arial"/>
              </w:rPr>
              <w:t>Adaptación al cambio.</w:t>
            </w:r>
          </w:p>
        </w:tc>
        <w:tc>
          <w:tcPr>
            <w:tcW w:w="5103" w:type="dxa"/>
            <w:tcBorders>
              <w:top w:val="single" w:sz="4" w:space="0" w:color="auto"/>
              <w:left w:val="single" w:sz="4" w:space="0" w:color="auto"/>
              <w:bottom w:val="single" w:sz="4" w:space="0" w:color="auto"/>
              <w:right w:val="single" w:sz="4" w:space="0" w:color="auto"/>
            </w:tcBorders>
          </w:tcPr>
          <w:p w14:paraId="3EBD45F7" w14:textId="77777777" w:rsidR="00376734" w:rsidRPr="00AC55E3" w:rsidRDefault="00376734">
            <w:pPr>
              <w:widowControl w:val="0"/>
              <w:numPr>
                <w:ilvl w:val="0"/>
                <w:numId w:val="248"/>
              </w:numPr>
              <w:spacing w:after="0" w:line="240" w:lineRule="auto"/>
              <w:ind w:left="470" w:hanging="425"/>
              <w:rPr>
                <w:rFonts w:ascii="Arial" w:hAnsi="Arial" w:cs="Arial"/>
              </w:rPr>
            </w:pPr>
            <w:r w:rsidRPr="00AC55E3">
              <w:rPr>
                <w:rFonts w:ascii="Arial" w:hAnsi="Arial" w:cs="Arial"/>
              </w:rPr>
              <w:t>Aporte técnico-profesional.</w:t>
            </w:r>
          </w:p>
          <w:p w14:paraId="7E31DE4E" w14:textId="77777777" w:rsidR="00376734" w:rsidRPr="00AC55E3" w:rsidRDefault="00376734">
            <w:pPr>
              <w:widowControl w:val="0"/>
              <w:numPr>
                <w:ilvl w:val="0"/>
                <w:numId w:val="248"/>
              </w:numPr>
              <w:spacing w:after="0" w:line="240" w:lineRule="auto"/>
              <w:ind w:left="470" w:hanging="425"/>
              <w:rPr>
                <w:rFonts w:ascii="Arial" w:hAnsi="Arial" w:cs="Arial"/>
              </w:rPr>
            </w:pPr>
            <w:r w:rsidRPr="00AC55E3">
              <w:rPr>
                <w:rFonts w:ascii="Arial" w:hAnsi="Arial" w:cs="Arial"/>
              </w:rPr>
              <w:t>Comunicación efectiva.</w:t>
            </w:r>
          </w:p>
          <w:p w14:paraId="5A2A64C6" w14:textId="77777777" w:rsidR="00376734" w:rsidRPr="00AC55E3" w:rsidRDefault="00376734">
            <w:pPr>
              <w:widowControl w:val="0"/>
              <w:numPr>
                <w:ilvl w:val="0"/>
                <w:numId w:val="248"/>
              </w:numPr>
              <w:spacing w:after="0" w:line="240" w:lineRule="auto"/>
              <w:ind w:left="470" w:hanging="425"/>
              <w:rPr>
                <w:rFonts w:ascii="Arial" w:hAnsi="Arial" w:cs="Arial"/>
              </w:rPr>
            </w:pPr>
            <w:r w:rsidRPr="00AC55E3">
              <w:rPr>
                <w:rFonts w:ascii="Arial" w:hAnsi="Arial" w:cs="Arial"/>
              </w:rPr>
              <w:t>Gestión de procedimientos.</w:t>
            </w:r>
          </w:p>
          <w:p w14:paraId="2768E54F" w14:textId="77777777" w:rsidR="00376734" w:rsidRPr="00AC55E3" w:rsidRDefault="00376734">
            <w:pPr>
              <w:widowControl w:val="0"/>
              <w:numPr>
                <w:ilvl w:val="0"/>
                <w:numId w:val="248"/>
              </w:numPr>
              <w:spacing w:after="0" w:line="240" w:lineRule="auto"/>
              <w:ind w:left="470" w:hanging="425"/>
              <w:rPr>
                <w:rFonts w:ascii="Arial" w:hAnsi="Arial" w:cs="Arial"/>
              </w:rPr>
            </w:pPr>
            <w:r w:rsidRPr="00AC55E3">
              <w:rPr>
                <w:rFonts w:ascii="Arial" w:hAnsi="Arial" w:cs="Arial"/>
              </w:rPr>
              <w:t>Instrumentación de decisiones.</w:t>
            </w:r>
          </w:p>
          <w:p w14:paraId="7E31D852" w14:textId="77777777" w:rsidR="00376734" w:rsidRPr="00AC55E3" w:rsidRDefault="00376734" w:rsidP="00B53A1F">
            <w:pPr>
              <w:widowControl w:val="0"/>
              <w:rPr>
                <w:rFonts w:ascii="Arial" w:hAnsi="Arial" w:cs="Arial"/>
              </w:rPr>
            </w:pPr>
          </w:p>
        </w:tc>
      </w:tr>
      <w:tr w:rsidR="00CA380F" w:rsidRPr="00AC55E3" w14:paraId="0C70CA3B" w14:textId="77777777" w:rsidTr="00883214">
        <w:trPr>
          <w:trHeight w:val="209"/>
          <w:jc w:val="center"/>
        </w:trPr>
        <w:tc>
          <w:tcPr>
            <w:tcW w:w="10206" w:type="dxa"/>
            <w:gridSpan w:val="2"/>
            <w:tcBorders>
              <w:top w:val="single" w:sz="4" w:space="0" w:color="auto"/>
              <w:left w:val="single" w:sz="4" w:space="0" w:color="auto"/>
              <w:bottom w:val="single" w:sz="6" w:space="0" w:color="auto"/>
              <w:right w:val="single" w:sz="4" w:space="0" w:color="auto"/>
            </w:tcBorders>
            <w:shd w:val="clear" w:color="auto" w:fill="D5DCE4" w:themeFill="text2" w:themeFillTint="33"/>
            <w:vAlign w:val="center"/>
            <w:hideMark/>
          </w:tcPr>
          <w:p w14:paraId="3AA2A3C0" w14:textId="77777777" w:rsidR="00376734" w:rsidRPr="00AC55E3" w:rsidRDefault="00376734" w:rsidP="00B53A1F">
            <w:pPr>
              <w:jc w:val="center"/>
              <w:rPr>
                <w:rFonts w:ascii="Arial" w:hAnsi="Arial" w:cs="Arial"/>
                <w:b/>
              </w:rPr>
            </w:pPr>
            <w:r w:rsidRPr="00AC55E3">
              <w:rPr>
                <w:rFonts w:ascii="Arial" w:hAnsi="Arial" w:cs="Arial"/>
                <w:b/>
              </w:rPr>
              <w:t>VII.  REQUISITOS DE FORMACIÓN ACADÉMICA Y EXPERIENCIA</w:t>
            </w:r>
          </w:p>
        </w:tc>
      </w:tr>
      <w:tr w:rsidR="00CA380F" w:rsidRPr="00AC55E3" w14:paraId="0E4CB319" w14:textId="77777777" w:rsidTr="00883214">
        <w:trPr>
          <w:trHeight w:val="295"/>
          <w:jc w:val="center"/>
        </w:trPr>
        <w:tc>
          <w:tcPr>
            <w:tcW w:w="5103"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5E0AE5DD" w14:textId="77777777" w:rsidR="00376734" w:rsidRPr="00AC55E3" w:rsidRDefault="00376734" w:rsidP="00B53A1F">
            <w:pPr>
              <w:jc w:val="center"/>
              <w:rPr>
                <w:rFonts w:ascii="Arial" w:hAnsi="Arial" w:cs="Arial"/>
                <w:b/>
              </w:rPr>
            </w:pPr>
            <w:r w:rsidRPr="00AC55E3">
              <w:rPr>
                <w:rFonts w:ascii="Arial" w:hAnsi="Arial" w:cs="Arial"/>
                <w:b/>
              </w:rPr>
              <w:t>FORMACIÓN ACADÉMICA</w:t>
            </w:r>
          </w:p>
        </w:tc>
        <w:tc>
          <w:tcPr>
            <w:tcW w:w="5103"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63214479" w14:textId="77777777" w:rsidR="00376734" w:rsidRPr="00AC55E3" w:rsidRDefault="00376734" w:rsidP="00B53A1F">
            <w:pPr>
              <w:jc w:val="center"/>
              <w:rPr>
                <w:rFonts w:ascii="Arial" w:hAnsi="Arial" w:cs="Arial"/>
                <w:b/>
              </w:rPr>
            </w:pPr>
            <w:r w:rsidRPr="00AC55E3">
              <w:rPr>
                <w:rFonts w:ascii="Arial" w:hAnsi="Arial" w:cs="Arial"/>
                <w:b/>
              </w:rPr>
              <w:t>EXPERIENCIA</w:t>
            </w:r>
          </w:p>
        </w:tc>
      </w:tr>
      <w:tr w:rsidR="00CA380F" w:rsidRPr="00AC55E3" w14:paraId="292C45C2" w14:textId="77777777" w:rsidTr="00883214">
        <w:trPr>
          <w:trHeight w:val="420"/>
          <w:jc w:val="center"/>
        </w:trPr>
        <w:tc>
          <w:tcPr>
            <w:tcW w:w="5103" w:type="dxa"/>
            <w:tcBorders>
              <w:top w:val="single" w:sz="4" w:space="0" w:color="auto"/>
              <w:left w:val="single" w:sz="4" w:space="0" w:color="auto"/>
              <w:bottom w:val="single" w:sz="4" w:space="0" w:color="auto"/>
              <w:right w:val="single" w:sz="4" w:space="0" w:color="auto"/>
            </w:tcBorders>
            <w:shd w:val="clear" w:color="auto" w:fill="FFFFFF"/>
          </w:tcPr>
          <w:p w14:paraId="2F7F7118" w14:textId="77777777" w:rsidR="00376734" w:rsidRPr="00AC55E3" w:rsidRDefault="00376734" w:rsidP="00B53A1F">
            <w:pPr>
              <w:jc w:val="both"/>
              <w:rPr>
                <w:rFonts w:ascii="Arial" w:eastAsia="MS Mincho" w:hAnsi="Arial" w:cs="Arial"/>
              </w:rPr>
            </w:pPr>
            <w:r w:rsidRPr="00AC55E3">
              <w:rPr>
                <w:rFonts w:ascii="Arial" w:eastAsia="MS Mincho" w:hAnsi="Arial" w:cs="Arial"/>
              </w:rPr>
              <w:t>Título profesional en disciplina académica de:</w:t>
            </w:r>
          </w:p>
          <w:p w14:paraId="67A3F1A0" w14:textId="6FACF96A" w:rsidR="000042C1" w:rsidRPr="00AC55E3" w:rsidRDefault="000042C1" w:rsidP="00B53A1F">
            <w:pPr>
              <w:tabs>
                <w:tab w:val="left" w:pos="2835"/>
              </w:tabs>
              <w:spacing w:after="0" w:line="240" w:lineRule="auto"/>
              <w:jc w:val="both"/>
              <w:rPr>
                <w:rFonts w:ascii="Arial" w:eastAsia="Arial" w:hAnsi="Arial" w:cs="Arial"/>
              </w:rPr>
            </w:pPr>
            <w:r w:rsidRPr="00AC55E3">
              <w:rPr>
                <w:rFonts w:ascii="Arial" w:eastAsia="Arial" w:hAnsi="Arial" w:cs="Arial"/>
              </w:rPr>
              <w:t xml:space="preserve">Ciencias Sociales y Humanas, Economía, Administración, Contaduría y Afines, Ingeniería, Arquitectura, Urbanismo y Afines </w:t>
            </w:r>
          </w:p>
          <w:p w14:paraId="17797F63" w14:textId="77777777" w:rsidR="000042C1" w:rsidRPr="00AC55E3" w:rsidRDefault="000042C1" w:rsidP="00B53A1F">
            <w:pPr>
              <w:tabs>
                <w:tab w:val="left" w:pos="2835"/>
              </w:tabs>
              <w:spacing w:after="0" w:line="240" w:lineRule="auto"/>
              <w:jc w:val="both"/>
              <w:rPr>
                <w:rFonts w:ascii="Arial" w:eastAsia="Arial" w:hAnsi="Arial" w:cs="Arial"/>
              </w:rPr>
            </w:pPr>
            <w:r w:rsidRPr="00AC55E3">
              <w:rPr>
                <w:rFonts w:ascii="Arial" w:eastAsia="Arial" w:hAnsi="Arial" w:cs="Arial"/>
              </w:rPr>
              <w:t xml:space="preserve"> </w:t>
            </w:r>
          </w:p>
          <w:p w14:paraId="0D45D382" w14:textId="711C91F1" w:rsidR="00376734" w:rsidRPr="00AC55E3" w:rsidRDefault="000042C1" w:rsidP="006F7373">
            <w:pPr>
              <w:tabs>
                <w:tab w:val="left" w:pos="2835"/>
              </w:tabs>
              <w:spacing w:after="0" w:line="240" w:lineRule="auto"/>
              <w:jc w:val="both"/>
              <w:rPr>
                <w:rFonts w:ascii="Arial" w:eastAsia="Arial" w:hAnsi="Arial" w:cs="Arial"/>
              </w:rPr>
            </w:pPr>
            <w:r w:rsidRPr="00AC55E3">
              <w:rPr>
                <w:rFonts w:ascii="Arial" w:eastAsia="Arial" w:hAnsi="Arial" w:cs="Arial"/>
                <w:b/>
              </w:rPr>
              <w:t>NÚCLEO BÁSICO DE CONOCIMIENTO:</w:t>
            </w:r>
            <w:r w:rsidRPr="00AC55E3">
              <w:rPr>
                <w:rFonts w:ascii="Arial" w:eastAsia="Arial" w:hAnsi="Arial" w:cs="Arial"/>
              </w:rPr>
              <w:t xml:space="preserve"> Derecho y Afines, Administración, Ingeniería de Sistemas, Sistemas de Información, Telemática y afines, Ingeniería Civil y afines, Ingeniería administrativa y afines</w:t>
            </w:r>
          </w:p>
          <w:p w14:paraId="5C14DC7F" w14:textId="77777777" w:rsidR="006F7373" w:rsidRPr="00AC55E3" w:rsidRDefault="006F7373" w:rsidP="006F7373">
            <w:pPr>
              <w:tabs>
                <w:tab w:val="left" w:pos="2835"/>
              </w:tabs>
              <w:spacing w:after="0" w:line="240" w:lineRule="auto"/>
              <w:jc w:val="both"/>
              <w:rPr>
                <w:rFonts w:ascii="Arial" w:hAnsi="Arial" w:cs="Arial"/>
              </w:rPr>
            </w:pPr>
          </w:p>
          <w:p w14:paraId="4ACFEC7B" w14:textId="77777777" w:rsidR="00376734" w:rsidRPr="00AC55E3" w:rsidRDefault="00376734" w:rsidP="00B53A1F">
            <w:pPr>
              <w:rPr>
                <w:rFonts w:ascii="Arial" w:eastAsiaTheme="minorHAnsi" w:hAnsi="Arial" w:cs="Arial"/>
                <w:lang w:eastAsia="en-US"/>
              </w:rPr>
            </w:pPr>
            <w:r w:rsidRPr="00AC55E3">
              <w:rPr>
                <w:rFonts w:ascii="Arial" w:eastAsia="MS Mincho" w:hAnsi="Arial" w:cs="Arial"/>
              </w:rPr>
              <w:t>Tarjeta, matrícula o registro profesional en los casos reglamentados por la Ley.</w:t>
            </w:r>
          </w:p>
        </w:tc>
        <w:tc>
          <w:tcPr>
            <w:tcW w:w="5103" w:type="dxa"/>
            <w:tcBorders>
              <w:top w:val="single" w:sz="4" w:space="0" w:color="auto"/>
              <w:left w:val="single" w:sz="4" w:space="0" w:color="auto"/>
              <w:bottom w:val="single" w:sz="4" w:space="0" w:color="auto"/>
              <w:right w:val="single" w:sz="4" w:space="0" w:color="auto"/>
            </w:tcBorders>
          </w:tcPr>
          <w:p w14:paraId="6CB2F9F6" w14:textId="17BA1E6B" w:rsidR="00376734" w:rsidRPr="00AC55E3" w:rsidRDefault="00376734" w:rsidP="00CA5591">
            <w:pPr>
              <w:jc w:val="both"/>
              <w:rPr>
                <w:rFonts w:ascii="Arial" w:hAnsi="Arial" w:cs="Arial"/>
              </w:rPr>
            </w:pPr>
            <w:r w:rsidRPr="00AC55E3">
              <w:rPr>
                <w:rFonts w:ascii="Arial" w:hAnsi="Arial" w:cs="Arial"/>
              </w:rPr>
              <w:t>Doce (12) meses de experiencia profesional</w:t>
            </w:r>
            <w:r w:rsidR="00CA5591" w:rsidRPr="00AC55E3">
              <w:rPr>
                <w:rFonts w:ascii="Arial" w:hAnsi="Arial" w:cs="Arial"/>
              </w:rPr>
              <w:t>.</w:t>
            </w:r>
          </w:p>
        </w:tc>
      </w:tr>
      <w:tr w:rsidR="00CA380F" w:rsidRPr="00AC55E3" w14:paraId="2E7C7034" w14:textId="77777777" w:rsidTr="00883214">
        <w:trPr>
          <w:trHeight w:val="420"/>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227CF2D4" w14:textId="77777777" w:rsidR="00376734" w:rsidRPr="00AC55E3" w:rsidRDefault="00376734" w:rsidP="00B53A1F">
            <w:pPr>
              <w:jc w:val="center"/>
              <w:rPr>
                <w:rFonts w:ascii="Arial" w:hAnsi="Arial" w:cs="Arial"/>
                <w:b/>
                <w:bCs/>
              </w:rPr>
            </w:pPr>
            <w:r w:rsidRPr="00AC55E3">
              <w:rPr>
                <w:rFonts w:ascii="Arial" w:hAnsi="Arial" w:cs="Arial"/>
                <w:b/>
                <w:bCs/>
              </w:rPr>
              <w:t>VIII. ALTERNATIVAS – EQUIVALENCIAS</w:t>
            </w:r>
          </w:p>
        </w:tc>
      </w:tr>
      <w:tr w:rsidR="00376734" w:rsidRPr="00AC55E3" w14:paraId="708C99CB" w14:textId="77777777" w:rsidTr="00883214">
        <w:trPr>
          <w:trHeight w:val="420"/>
          <w:jc w:val="center"/>
        </w:trPr>
        <w:tc>
          <w:tcPr>
            <w:tcW w:w="10206" w:type="dxa"/>
            <w:gridSpan w:val="2"/>
            <w:tcBorders>
              <w:top w:val="single" w:sz="4" w:space="0" w:color="auto"/>
              <w:left w:val="single" w:sz="4" w:space="0" w:color="auto"/>
              <w:bottom w:val="single" w:sz="4" w:space="0" w:color="auto"/>
              <w:right w:val="single" w:sz="4" w:space="0" w:color="auto"/>
            </w:tcBorders>
            <w:hideMark/>
          </w:tcPr>
          <w:p w14:paraId="76E955C7" w14:textId="77777777" w:rsidR="00376734" w:rsidRPr="00AC55E3" w:rsidRDefault="00376734" w:rsidP="00B53A1F">
            <w:pPr>
              <w:jc w:val="both"/>
              <w:rPr>
                <w:rFonts w:ascii="Arial" w:hAnsi="Arial" w:cs="Arial"/>
              </w:rPr>
            </w:pPr>
            <w:r w:rsidRPr="00AC55E3">
              <w:rPr>
                <w:rFonts w:ascii="Arial" w:hAnsi="Arial" w:cs="Arial"/>
              </w:rPr>
              <w:t>Aplican equivalencias entre estudios y experiencia para el Nivel Profesional, establecidas en el artículo 25 del Decreto-Ley 785 de 2005 y las normas que lo modifiquen, adicionen o sustituyan.</w:t>
            </w:r>
          </w:p>
        </w:tc>
      </w:tr>
    </w:tbl>
    <w:p w14:paraId="5451A634" w14:textId="77777777" w:rsidR="00376734" w:rsidRPr="00AC55E3" w:rsidRDefault="00376734" w:rsidP="00B53A1F">
      <w:pPr>
        <w:rPr>
          <w:rFonts w:ascii="Arial" w:hAnsi="Arial" w:cs="Arial"/>
        </w:rPr>
      </w:pPr>
    </w:p>
    <w:p w14:paraId="3C9B336F" w14:textId="77777777" w:rsidR="005113EC" w:rsidRPr="00AC55E3" w:rsidRDefault="005113EC" w:rsidP="00B53A1F">
      <w:pPr>
        <w:rPr>
          <w:rFonts w:ascii="Arial" w:hAnsi="Arial" w:cs="Arial"/>
        </w:rPr>
      </w:pPr>
    </w:p>
    <w:p w14:paraId="69CD45DF" w14:textId="3729280A" w:rsidR="008A4264" w:rsidRPr="00AC55E3" w:rsidRDefault="008A4264" w:rsidP="00B53A1F">
      <w:pPr>
        <w:pStyle w:val="Ttulo3"/>
        <w:spacing w:before="0"/>
        <w:rPr>
          <w:rFonts w:ascii="Arial" w:hAnsi="Arial" w:cs="Arial"/>
          <w:color w:val="auto"/>
          <w:sz w:val="22"/>
          <w:szCs w:val="22"/>
        </w:rPr>
      </w:pPr>
      <w:bookmarkStart w:id="84" w:name="_Toc130869464"/>
      <w:bookmarkStart w:id="85" w:name="_Toc138345628"/>
      <w:r w:rsidRPr="00AC55E3">
        <w:rPr>
          <w:rFonts w:ascii="Arial" w:hAnsi="Arial" w:cs="Arial"/>
          <w:color w:val="auto"/>
          <w:sz w:val="22"/>
          <w:szCs w:val="22"/>
        </w:rPr>
        <w:t xml:space="preserve">Profesional </w:t>
      </w:r>
      <w:r w:rsidR="00CC383C" w:rsidRPr="00AC55E3">
        <w:rPr>
          <w:rFonts w:ascii="Arial" w:hAnsi="Arial" w:cs="Arial"/>
          <w:color w:val="auto"/>
          <w:sz w:val="22"/>
          <w:szCs w:val="22"/>
        </w:rPr>
        <w:t>4</w:t>
      </w:r>
      <w:r w:rsidR="00460B7E" w:rsidRPr="00AC55E3">
        <w:rPr>
          <w:rFonts w:ascii="Arial" w:hAnsi="Arial" w:cs="Arial"/>
          <w:color w:val="auto"/>
          <w:sz w:val="22"/>
          <w:szCs w:val="22"/>
        </w:rPr>
        <w:t>8</w:t>
      </w:r>
      <w:r w:rsidRPr="00AC55E3">
        <w:rPr>
          <w:rFonts w:ascii="Arial" w:hAnsi="Arial" w:cs="Arial"/>
          <w:color w:val="auto"/>
          <w:sz w:val="22"/>
          <w:szCs w:val="22"/>
        </w:rPr>
        <w:t xml:space="preserve"> - Profesional Universitario 219-02 / Secretaría de Educación</w:t>
      </w:r>
      <w:bookmarkEnd w:id="84"/>
      <w:bookmarkEnd w:id="85"/>
    </w:p>
    <w:p w14:paraId="0B49043A" w14:textId="77777777" w:rsidR="005113EC" w:rsidRPr="00AC55E3" w:rsidRDefault="005113EC" w:rsidP="005113EC"/>
    <w:tbl>
      <w:tblPr>
        <w:tblW w:w="1020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5103"/>
        <w:gridCol w:w="5103"/>
      </w:tblGrid>
      <w:tr w:rsidR="00CA380F" w:rsidRPr="00AC55E3" w14:paraId="784C1783" w14:textId="77777777" w:rsidTr="00883214">
        <w:trPr>
          <w:trHeight w:val="297"/>
          <w:tblHeader/>
          <w:jc w:val="center"/>
        </w:trPr>
        <w:tc>
          <w:tcPr>
            <w:tcW w:w="10206" w:type="dxa"/>
            <w:gridSpan w:val="2"/>
            <w:tcBorders>
              <w:top w:val="single" w:sz="4" w:space="0" w:color="auto"/>
              <w:left w:val="single" w:sz="6" w:space="0" w:color="auto"/>
              <w:bottom w:val="single" w:sz="4" w:space="0" w:color="auto"/>
              <w:right w:val="single" w:sz="6" w:space="0" w:color="auto"/>
            </w:tcBorders>
            <w:shd w:val="clear" w:color="auto" w:fill="D5DCE4" w:themeFill="text2" w:themeFillTint="33"/>
            <w:vAlign w:val="center"/>
            <w:hideMark/>
          </w:tcPr>
          <w:p w14:paraId="02FE7E9E" w14:textId="77777777" w:rsidR="008A4264" w:rsidRPr="00AC55E3" w:rsidRDefault="008A4264" w:rsidP="00B53A1F">
            <w:pPr>
              <w:jc w:val="center"/>
              <w:rPr>
                <w:rFonts w:ascii="Arial" w:hAnsi="Arial" w:cs="Arial"/>
                <w:b/>
              </w:rPr>
            </w:pPr>
            <w:r w:rsidRPr="00AC55E3">
              <w:rPr>
                <w:rFonts w:ascii="Arial" w:hAnsi="Arial" w:cs="Arial"/>
                <w:b/>
              </w:rPr>
              <w:lastRenderedPageBreak/>
              <w:t>MANUAL ESPECÍFICO DE FUNCIONES Y DE COMPETENCIAS LABORALES</w:t>
            </w:r>
          </w:p>
        </w:tc>
      </w:tr>
      <w:tr w:rsidR="00CA380F" w:rsidRPr="00AC55E3" w14:paraId="150FBE2B" w14:textId="77777777" w:rsidTr="00883214">
        <w:trPr>
          <w:trHeight w:val="297"/>
          <w:jc w:val="center"/>
        </w:trPr>
        <w:tc>
          <w:tcPr>
            <w:tcW w:w="10206" w:type="dxa"/>
            <w:gridSpan w:val="2"/>
            <w:tcBorders>
              <w:top w:val="single" w:sz="4" w:space="0" w:color="auto"/>
              <w:left w:val="single" w:sz="6" w:space="0" w:color="auto"/>
              <w:bottom w:val="single" w:sz="4" w:space="0" w:color="auto"/>
              <w:right w:val="single" w:sz="6" w:space="0" w:color="auto"/>
            </w:tcBorders>
            <w:shd w:val="clear" w:color="auto" w:fill="D5DCE4" w:themeFill="text2" w:themeFillTint="33"/>
            <w:vAlign w:val="center"/>
            <w:hideMark/>
          </w:tcPr>
          <w:p w14:paraId="1A2EEB90" w14:textId="77777777" w:rsidR="008A4264" w:rsidRPr="00AC55E3" w:rsidRDefault="008A4264" w:rsidP="00B53A1F">
            <w:pPr>
              <w:jc w:val="center"/>
              <w:rPr>
                <w:rFonts w:ascii="Arial" w:hAnsi="Arial" w:cs="Arial"/>
                <w:b/>
              </w:rPr>
            </w:pPr>
            <w:r w:rsidRPr="00AC55E3">
              <w:rPr>
                <w:rFonts w:ascii="Arial" w:hAnsi="Arial" w:cs="Arial"/>
                <w:b/>
              </w:rPr>
              <w:t>I. IDENTIFICACION Y UBICACIÓN DEL EMPLEO</w:t>
            </w:r>
          </w:p>
        </w:tc>
      </w:tr>
      <w:tr w:rsidR="00CA380F" w:rsidRPr="00AC55E3" w14:paraId="728DF81C" w14:textId="77777777" w:rsidTr="00883214">
        <w:trPr>
          <w:trHeight w:val="132"/>
          <w:jc w:val="center"/>
        </w:trPr>
        <w:tc>
          <w:tcPr>
            <w:tcW w:w="5103" w:type="dxa"/>
            <w:tcBorders>
              <w:top w:val="single" w:sz="4" w:space="0" w:color="auto"/>
              <w:left w:val="single" w:sz="4" w:space="0" w:color="auto"/>
              <w:bottom w:val="single" w:sz="4" w:space="0" w:color="auto"/>
              <w:right w:val="single" w:sz="4" w:space="0" w:color="auto"/>
            </w:tcBorders>
            <w:hideMark/>
          </w:tcPr>
          <w:p w14:paraId="17FF3CB5" w14:textId="77777777" w:rsidR="008A4264" w:rsidRPr="00AC55E3" w:rsidRDefault="008A4264" w:rsidP="00A255A8">
            <w:pPr>
              <w:pStyle w:val="Sinespaciado"/>
              <w:rPr>
                <w:rFonts w:ascii="Arial" w:hAnsi="Arial" w:cs="Arial"/>
                <w:b/>
                <w:bCs/>
              </w:rPr>
            </w:pPr>
            <w:r w:rsidRPr="00AC55E3">
              <w:rPr>
                <w:rFonts w:ascii="Arial" w:hAnsi="Arial" w:cs="Arial"/>
                <w:b/>
                <w:bCs/>
              </w:rPr>
              <w:t>Nivel:</w:t>
            </w:r>
            <w:r w:rsidRPr="00AC55E3">
              <w:rPr>
                <w:rFonts w:ascii="Arial" w:hAnsi="Arial" w:cs="Arial"/>
                <w:b/>
                <w:bCs/>
              </w:rPr>
              <w:tab/>
            </w:r>
          </w:p>
          <w:p w14:paraId="35C8B15D" w14:textId="09A9E3E4" w:rsidR="008A4264" w:rsidRPr="00AC55E3" w:rsidRDefault="008A4264" w:rsidP="00A255A8">
            <w:pPr>
              <w:pStyle w:val="Sinespaciado"/>
              <w:rPr>
                <w:rFonts w:ascii="Arial" w:hAnsi="Arial" w:cs="Arial"/>
                <w:b/>
                <w:bCs/>
              </w:rPr>
            </w:pPr>
            <w:r w:rsidRPr="00AC55E3">
              <w:rPr>
                <w:rFonts w:ascii="Arial" w:hAnsi="Arial" w:cs="Arial"/>
                <w:b/>
                <w:bCs/>
              </w:rPr>
              <w:t>Denominación del empleo:</w:t>
            </w:r>
          </w:p>
          <w:p w14:paraId="6F490CCE" w14:textId="77777777" w:rsidR="008A4264" w:rsidRPr="00AC55E3" w:rsidRDefault="008A4264" w:rsidP="00A255A8">
            <w:pPr>
              <w:pStyle w:val="Sinespaciado"/>
              <w:rPr>
                <w:rFonts w:ascii="Arial" w:hAnsi="Arial" w:cs="Arial"/>
              </w:rPr>
            </w:pPr>
            <w:r w:rsidRPr="00AC55E3">
              <w:rPr>
                <w:rFonts w:ascii="Arial" w:hAnsi="Arial" w:cs="Arial"/>
                <w:b/>
                <w:bCs/>
              </w:rPr>
              <w:t>Código:</w:t>
            </w:r>
            <w:r w:rsidRPr="00AC55E3">
              <w:rPr>
                <w:rFonts w:ascii="Arial" w:hAnsi="Arial" w:cs="Arial"/>
              </w:rPr>
              <w:tab/>
            </w:r>
            <w:r w:rsidRPr="00AC55E3">
              <w:rPr>
                <w:rFonts w:ascii="Arial" w:hAnsi="Arial" w:cs="Arial"/>
              </w:rPr>
              <w:tab/>
            </w:r>
          </w:p>
          <w:p w14:paraId="607D3ABD" w14:textId="77777777" w:rsidR="008A4264" w:rsidRPr="00AC55E3" w:rsidRDefault="008A4264" w:rsidP="00A255A8">
            <w:pPr>
              <w:pStyle w:val="Sinespaciado"/>
              <w:rPr>
                <w:rFonts w:ascii="Arial" w:hAnsi="Arial" w:cs="Arial"/>
                <w:b/>
                <w:bCs/>
              </w:rPr>
            </w:pPr>
            <w:r w:rsidRPr="00AC55E3">
              <w:rPr>
                <w:rFonts w:ascii="Arial" w:hAnsi="Arial" w:cs="Arial"/>
                <w:b/>
                <w:bCs/>
              </w:rPr>
              <w:t>Grado:</w:t>
            </w:r>
            <w:r w:rsidRPr="00AC55E3">
              <w:rPr>
                <w:rFonts w:ascii="Arial" w:hAnsi="Arial" w:cs="Arial"/>
                <w:b/>
                <w:bCs/>
              </w:rPr>
              <w:tab/>
            </w:r>
          </w:p>
          <w:p w14:paraId="3F4340E6" w14:textId="77777777" w:rsidR="008A4264" w:rsidRPr="00AC55E3" w:rsidRDefault="008A4264" w:rsidP="00A255A8">
            <w:pPr>
              <w:pStyle w:val="Sinespaciado"/>
              <w:rPr>
                <w:rFonts w:ascii="Arial" w:hAnsi="Arial" w:cs="Arial"/>
                <w:b/>
                <w:bCs/>
              </w:rPr>
            </w:pPr>
            <w:r w:rsidRPr="00AC55E3">
              <w:rPr>
                <w:rFonts w:ascii="Arial" w:hAnsi="Arial" w:cs="Arial"/>
                <w:b/>
                <w:bCs/>
              </w:rPr>
              <w:t>N° de cargos:</w:t>
            </w:r>
            <w:r w:rsidRPr="00AC55E3">
              <w:rPr>
                <w:rFonts w:ascii="Arial" w:hAnsi="Arial" w:cs="Arial"/>
                <w:b/>
                <w:bCs/>
              </w:rPr>
              <w:tab/>
            </w:r>
          </w:p>
          <w:p w14:paraId="121D8209" w14:textId="77777777" w:rsidR="008A4264" w:rsidRPr="00AC55E3" w:rsidRDefault="008A4264" w:rsidP="00A255A8">
            <w:pPr>
              <w:pStyle w:val="Sinespaciado"/>
              <w:rPr>
                <w:rFonts w:ascii="Arial" w:hAnsi="Arial" w:cs="Arial"/>
                <w:b/>
                <w:bCs/>
              </w:rPr>
            </w:pPr>
            <w:r w:rsidRPr="00AC55E3">
              <w:rPr>
                <w:rFonts w:ascii="Arial" w:hAnsi="Arial" w:cs="Arial"/>
                <w:b/>
                <w:bCs/>
              </w:rPr>
              <w:t>Dependencia:</w:t>
            </w:r>
          </w:p>
          <w:p w14:paraId="11125BE1" w14:textId="77777777" w:rsidR="008A4264" w:rsidRPr="00AC55E3" w:rsidRDefault="008A4264" w:rsidP="00A255A8">
            <w:pPr>
              <w:pStyle w:val="Sinespaciado"/>
              <w:rPr>
                <w:rFonts w:ascii="Arial" w:hAnsi="Arial" w:cs="Arial"/>
                <w:b/>
                <w:bCs/>
              </w:rPr>
            </w:pPr>
            <w:r w:rsidRPr="00AC55E3">
              <w:rPr>
                <w:rFonts w:ascii="Arial" w:hAnsi="Arial" w:cs="Arial"/>
                <w:b/>
                <w:bCs/>
              </w:rPr>
              <w:t>Cargo del jefe inmediato:</w:t>
            </w:r>
            <w:r w:rsidRPr="00AC55E3">
              <w:rPr>
                <w:rFonts w:ascii="Arial" w:hAnsi="Arial" w:cs="Arial"/>
                <w:b/>
                <w:bCs/>
              </w:rPr>
              <w:tab/>
            </w:r>
          </w:p>
          <w:p w14:paraId="085B7A98" w14:textId="02F86F28" w:rsidR="008A4264" w:rsidRPr="00AC55E3" w:rsidRDefault="008A4264" w:rsidP="00A255A8">
            <w:pPr>
              <w:pStyle w:val="Sinespaciado"/>
              <w:rPr>
                <w:rFonts w:ascii="Arial" w:hAnsi="Arial" w:cs="Arial"/>
              </w:rPr>
            </w:pPr>
            <w:r w:rsidRPr="00AC55E3">
              <w:rPr>
                <w:rFonts w:ascii="Arial" w:hAnsi="Arial" w:cs="Arial"/>
                <w:b/>
                <w:bCs/>
              </w:rPr>
              <w:t>Naturaleza del empleo:</w:t>
            </w:r>
          </w:p>
        </w:tc>
        <w:tc>
          <w:tcPr>
            <w:tcW w:w="5103" w:type="dxa"/>
            <w:tcBorders>
              <w:top w:val="single" w:sz="4" w:space="0" w:color="auto"/>
              <w:left w:val="single" w:sz="4" w:space="0" w:color="auto"/>
              <w:bottom w:val="single" w:sz="4" w:space="0" w:color="auto"/>
              <w:right w:val="single" w:sz="4" w:space="0" w:color="auto"/>
            </w:tcBorders>
            <w:hideMark/>
          </w:tcPr>
          <w:p w14:paraId="387AC102" w14:textId="117A9489" w:rsidR="008A4264" w:rsidRPr="00AC55E3" w:rsidRDefault="008C047A" w:rsidP="00A255A8">
            <w:pPr>
              <w:pStyle w:val="Sinespaciado"/>
              <w:rPr>
                <w:rFonts w:ascii="Arial" w:hAnsi="Arial" w:cs="Arial"/>
              </w:rPr>
            </w:pPr>
            <w:r w:rsidRPr="00AC55E3">
              <w:rPr>
                <w:rFonts w:ascii="Arial" w:hAnsi="Arial" w:cs="Arial"/>
              </w:rPr>
              <w:t>Profesional</w:t>
            </w:r>
          </w:p>
          <w:p w14:paraId="584B2E82" w14:textId="77777777" w:rsidR="008A4264" w:rsidRPr="00AC55E3" w:rsidRDefault="008A4264" w:rsidP="00A255A8">
            <w:pPr>
              <w:pStyle w:val="Sinespaciado"/>
              <w:rPr>
                <w:rFonts w:ascii="Arial" w:hAnsi="Arial" w:cs="Arial"/>
                <w:b/>
                <w:bCs/>
              </w:rPr>
            </w:pPr>
            <w:r w:rsidRPr="00AC55E3">
              <w:rPr>
                <w:rFonts w:ascii="Arial" w:hAnsi="Arial" w:cs="Arial"/>
                <w:b/>
                <w:bCs/>
              </w:rPr>
              <w:t xml:space="preserve">PROFESIONAL UNIVERSITARIO </w:t>
            </w:r>
          </w:p>
          <w:p w14:paraId="574427B0" w14:textId="3D006172" w:rsidR="008A4264" w:rsidRPr="00AC55E3" w:rsidRDefault="008A4264" w:rsidP="00A255A8">
            <w:pPr>
              <w:pStyle w:val="Sinespaciado"/>
              <w:rPr>
                <w:rFonts w:ascii="Arial" w:hAnsi="Arial" w:cs="Arial"/>
              </w:rPr>
            </w:pPr>
            <w:r w:rsidRPr="00AC55E3">
              <w:rPr>
                <w:rFonts w:ascii="Arial" w:hAnsi="Arial" w:cs="Arial"/>
              </w:rPr>
              <w:t>219</w:t>
            </w:r>
          </w:p>
          <w:p w14:paraId="6CB36B71" w14:textId="77777777" w:rsidR="008A4264" w:rsidRPr="00AC55E3" w:rsidRDefault="008A4264" w:rsidP="00A255A8">
            <w:pPr>
              <w:pStyle w:val="Sinespaciado"/>
              <w:rPr>
                <w:rFonts w:ascii="Arial" w:hAnsi="Arial" w:cs="Arial"/>
              </w:rPr>
            </w:pPr>
            <w:r w:rsidRPr="00AC55E3">
              <w:rPr>
                <w:rFonts w:ascii="Arial" w:hAnsi="Arial" w:cs="Arial"/>
              </w:rPr>
              <w:t>02</w:t>
            </w:r>
          </w:p>
          <w:p w14:paraId="3A2DCC75" w14:textId="77777777" w:rsidR="008A4264" w:rsidRPr="00AC55E3" w:rsidRDefault="008A4264" w:rsidP="00A255A8">
            <w:pPr>
              <w:pStyle w:val="Sinespaciado"/>
              <w:rPr>
                <w:rFonts w:ascii="Arial" w:hAnsi="Arial" w:cs="Arial"/>
              </w:rPr>
            </w:pPr>
            <w:r w:rsidRPr="00AC55E3">
              <w:rPr>
                <w:rFonts w:ascii="Arial" w:hAnsi="Arial" w:cs="Arial"/>
              </w:rPr>
              <w:t>Uno (01)</w:t>
            </w:r>
            <w:r w:rsidRPr="00AC55E3">
              <w:rPr>
                <w:rFonts w:ascii="Arial" w:hAnsi="Arial" w:cs="Arial"/>
                <w:noProof/>
              </w:rPr>
              <w:t xml:space="preserve"> </w:t>
            </w:r>
          </w:p>
          <w:p w14:paraId="0A096878" w14:textId="77777777" w:rsidR="008A4264" w:rsidRPr="00AC55E3" w:rsidRDefault="008A4264" w:rsidP="00A255A8">
            <w:pPr>
              <w:pStyle w:val="Sinespaciado"/>
              <w:rPr>
                <w:rFonts w:ascii="Arial" w:hAnsi="Arial" w:cs="Arial"/>
              </w:rPr>
            </w:pPr>
            <w:r w:rsidRPr="00AC55E3">
              <w:rPr>
                <w:rFonts w:ascii="Arial" w:hAnsi="Arial" w:cs="Arial"/>
              </w:rPr>
              <w:t>Donde se ubique el empleo</w:t>
            </w:r>
          </w:p>
          <w:p w14:paraId="25F96D68" w14:textId="32736932" w:rsidR="008A4264" w:rsidRPr="00AC55E3" w:rsidRDefault="008A4264" w:rsidP="00A255A8">
            <w:pPr>
              <w:pStyle w:val="Sinespaciado"/>
              <w:rPr>
                <w:rFonts w:ascii="Arial" w:hAnsi="Arial" w:cs="Arial"/>
              </w:rPr>
            </w:pPr>
            <w:r w:rsidRPr="00AC55E3">
              <w:rPr>
                <w:rFonts w:ascii="Arial" w:hAnsi="Arial" w:cs="Arial"/>
              </w:rPr>
              <w:t xml:space="preserve">Secretario de </w:t>
            </w:r>
            <w:r w:rsidR="00737135" w:rsidRPr="00AC55E3">
              <w:rPr>
                <w:rFonts w:ascii="Arial" w:hAnsi="Arial" w:cs="Arial"/>
              </w:rPr>
              <w:t>Despacho</w:t>
            </w:r>
            <w:r w:rsidRPr="00AC55E3">
              <w:rPr>
                <w:rFonts w:ascii="Arial" w:hAnsi="Arial" w:cs="Arial"/>
              </w:rPr>
              <w:t xml:space="preserve"> </w:t>
            </w:r>
          </w:p>
          <w:p w14:paraId="6CE6EFE4" w14:textId="77777777" w:rsidR="008A4264" w:rsidRPr="00AC55E3" w:rsidRDefault="008A4264" w:rsidP="00A255A8">
            <w:pPr>
              <w:pStyle w:val="Sinespaciado"/>
              <w:rPr>
                <w:rFonts w:ascii="Arial" w:hAnsi="Arial" w:cs="Arial"/>
              </w:rPr>
            </w:pPr>
            <w:r w:rsidRPr="00AC55E3">
              <w:rPr>
                <w:rFonts w:ascii="Arial" w:hAnsi="Arial" w:cs="Arial"/>
              </w:rPr>
              <w:t>Carrera Administrativa</w:t>
            </w:r>
          </w:p>
        </w:tc>
      </w:tr>
      <w:tr w:rsidR="00CA380F" w:rsidRPr="00AC55E3" w14:paraId="441A3BDE" w14:textId="77777777" w:rsidTr="00883214">
        <w:trPr>
          <w:trHeight w:val="289"/>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4B7434CB" w14:textId="77777777" w:rsidR="008A4264" w:rsidRPr="00AC55E3" w:rsidRDefault="008A4264" w:rsidP="00B53A1F">
            <w:pPr>
              <w:jc w:val="center"/>
              <w:rPr>
                <w:rFonts w:ascii="Arial" w:hAnsi="Arial" w:cs="Arial"/>
                <w:b/>
              </w:rPr>
            </w:pPr>
            <w:r w:rsidRPr="00AC55E3">
              <w:rPr>
                <w:rFonts w:ascii="Arial" w:hAnsi="Arial" w:cs="Arial"/>
                <w:b/>
              </w:rPr>
              <w:t xml:space="preserve">II. ÁREA FUNCIONAL: SECRETARÍA DE EDUCACIÓN </w:t>
            </w:r>
          </w:p>
        </w:tc>
      </w:tr>
      <w:tr w:rsidR="00CA380F" w:rsidRPr="00AC55E3" w14:paraId="2F19DEF8" w14:textId="77777777" w:rsidTr="00883214">
        <w:trPr>
          <w:trHeight w:val="289"/>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3D77919C" w14:textId="77777777" w:rsidR="008A4264" w:rsidRPr="00AC55E3" w:rsidRDefault="008A4264" w:rsidP="00B53A1F">
            <w:pPr>
              <w:jc w:val="center"/>
              <w:rPr>
                <w:rFonts w:ascii="Arial" w:hAnsi="Arial" w:cs="Arial"/>
                <w:b/>
              </w:rPr>
            </w:pPr>
            <w:r w:rsidRPr="00AC55E3">
              <w:rPr>
                <w:rFonts w:ascii="Arial" w:hAnsi="Arial" w:cs="Arial"/>
                <w:b/>
              </w:rPr>
              <w:t>III. PROPÓSITO PRINCIPAL</w:t>
            </w:r>
          </w:p>
        </w:tc>
      </w:tr>
      <w:tr w:rsidR="00CA380F" w:rsidRPr="00AC55E3" w14:paraId="1F78E232" w14:textId="77777777" w:rsidTr="00883214">
        <w:trPr>
          <w:trHeight w:val="481"/>
          <w:jc w:val="center"/>
        </w:trPr>
        <w:tc>
          <w:tcPr>
            <w:tcW w:w="10206" w:type="dxa"/>
            <w:gridSpan w:val="2"/>
            <w:tcBorders>
              <w:top w:val="single" w:sz="4" w:space="0" w:color="auto"/>
              <w:left w:val="single" w:sz="4" w:space="0" w:color="auto"/>
              <w:bottom w:val="single" w:sz="4" w:space="0" w:color="auto"/>
              <w:right w:val="single" w:sz="4" w:space="0" w:color="auto"/>
            </w:tcBorders>
            <w:hideMark/>
          </w:tcPr>
          <w:p w14:paraId="0E8BAD02" w14:textId="77777777" w:rsidR="008A4264" w:rsidRPr="00AC55E3" w:rsidRDefault="008A4264" w:rsidP="00187272">
            <w:pPr>
              <w:pStyle w:val="Textoindependiente"/>
              <w:spacing w:line="256" w:lineRule="auto"/>
              <w:jc w:val="both"/>
              <w:rPr>
                <w:rFonts w:cs="Arial"/>
                <w:sz w:val="22"/>
                <w:szCs w:val="22"/>
              </w:rPr>
            </w:pPr>
            <w:r w:rsidRPr="00AC55E3">
              <w:rPr>
                <w:rFonts w:cs="Arial"/>
                <w:sz w:val="22"/>
                <w:szCs w:val="22"/>
              </w:rPr>
              <w:t>Planear, coordinar y ejecutar los planes, programas y proyectos de calidad educativa en el municipio de el Carmen de Viboral, de acuerdo con los lineamientos institucionales, políticas públicas y normativa vigente.</w:t>
            </w:r>
          </w:p>
        </w:tc>
      </w:tr>
      <w:tr w:rsidR="00CA380F" w:rsidRPr="00AC55E3" w14:paraId="06E01D96" w14:textId="77777777" w:rsidTr="00883214">
        <w:trPr>
          <w:trHeight w:val="289"/>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7B8A620A" w14:textId="77777777" w:rsidR="008A4264" w:rsidRPr="00AC55E3" w:rsidRDefault="008A4264" w:rsidP="00B53A1F">
            <w:pPr>
              <w:jc w:val="center"/>
              <w:rPr>
                <w:rFonts w:ascii="Arial" w:hAnsi="Arial" w:cs="Arial"/>
                <w:b/>
              </w:rPr>
            </w:pPr>
            <w:r w:rsidRPr="00AC55E3">
              <w:rPr>
                <w:rFonts w:ascii="Arial" w:hAnsi="Arial" w:cs="Arial"/>
                <w:b/>
              </w:rPr>
              <w:t>IV. DESCRIPCION DE FUNCIONES ESENCIALES</w:t>
            </w:r>
          </w:p>
        </w:tc>
      </w:tr>
      <w:tr w:rsidR="00CA380F" w:rsidRPr="00AC55E3" w14:paraId="28609415" w14:textId="77777777" w:rsidTr="00883214">
        <w:trPr>
          <w:trHeight w:val="713"/>
          <w:jc w:val="center"/>
        </w:trPr>
        <w:tc>
          <w:tcPr>
            <w:tcW w:w="10206" w:type="dxa"/>
            <w:gridSpan w:val="2"/>
            <w:tcBorders>
              <w:top w:val="single" w:sz="4" w:space="0" w:color="auto"/>
              <w:left w:val="single" w:sz="4" w:space="0" w:color="auto"/>
              <w:bottom w:val="single" w:sz="4" w:space="0" w:color="auto"/>
              <w:right w:val="single" w:sz="4" w:space="0" w:color="auto"/>
            </w:tcBorders>
          </w:tcPr>
          <w:p w14:paraId="5EDBB205" w14:textId="77777777" w:rsidR="008A4264" w:rsidRPr="00AC55E3" w:rsidRDefault="008A4264">
            <w:pPr>
              <w:pStyle w:val="Textoindependiente"/>
              <w:numPr>
                <w:ilvl w:val="0"/>
                <w:numId w:val="270"/>
              </w:numPr>
              <w:suppressAutoHyphens w:val="0"/>
              <w:spacing w:line="256" w:lineRule="auto"/>
              <w:jc w:val="both"/>
              <w:rPr>
                <w:rFonts w:cs="Arial"/>
                <w:sz w:val="22"/>
                <w:szCs w:val="22"/>
              </w:rPr>
            </w:pPr>
            <w:r w:rsidRPr="00AC55E3">
              <w:rPr>
                <w:rFonts w:cs="Arial"/>
                <w:sz w:val="22"/>
                <w:szCs w:val="22"/>
              </w:rPr>
              <w:t>Planear, formular y ejecutar planes programas y proyectos de calidad educativa, con base a las políticas públicas, identificación de las necesidades sectoriales de educación, de acuerdo con los lineamientos establecidos y la normativa vigente en el municipio de el Carmen de Viboral.</w:t>
            </w:r>
          </w:p>
          <w:p w14:paraId="2D49624D" w14:textId="77777777" w:rsidR="008A4264" w:rsidRPr="00AC55E3" w:rsidRDefault="008A4264">
            <w:pPr>
              <w:pStyle w:val="Textoindependiente"/>
              <w:numPr>
                <w:ilvl w:val="0"/>
                <w:numId w:val="270"/>
              </w:numPr>
              <w:suppressAutoHyphens w:val="0"/>
              <w:spacing w:line="256" w:lineRule="auto"/>
              <w:jc w:val="both"/>
              <w:rPr>
                <w:rFonts w:cs="Arial"/>
                <w:sz w:val="22"/>
                <w:szCs w:val="22"/>
              </w:rPr>
            </w:pPr>
            <w:r w:rsidRPr="00AC55E3">
              <w:rPr>
                <w:rFonts w:cs="Arial"/>
                <w:sz w:val="22"/>
                <w:szCs w:val="22"/>
              </w:rPr>
              <w:t>Identificar los recursos humanos, presupuestales, tecnológicos y logísticos necesarios para la ejecución de los diferentes planes, programas y proyectos que se desarrollarán.</w:t>
            </w:r>
          </w:p>
          <w:p w14:paraId="734D00CE" w14:textId="77777777" w:rsidR="008A4264" w:rsidRPr="00AC55E3" w:rsidRDefault="008A4264">
            <w:pPr>
              <w:pStyle w:val="Textoindependiente"/>
              <w:numPr>
                <w:ilvl w:val="0"/>
                <w:numId w:val="270"/>
              </w:numPr>
              <w:suppressAutoHyphens w:val="0"/>
              <w:spacing w:line="256" w:lineRule="auto"/>
              <w:jc w:val="both"/>
              <w:rPr>
                <w:rFonts w:cs="Arial"/>
                <w:sz w:val="22"/>
                <w:szCs w:val="22"/>
              </w:rPr>
            </w:pPr>
            <w:r w:rsidRPr="00AC55E3">
              <w:rPr>
                <w:rFonts w:cs="Arial"/>
                <w:sz w:val="22"/>
                <w:szCs w:val="22"/>
              </w:rPr>
              <w:t>Gestionar recursos con diferentes entidades de orden regional, nacional e internacional para llevar a cabo los diferentes planes, programas y proyectos planteados.</w:t>
            </w:r>
          </w:p>
          <w:p w14:paraId="6C24E10F" w14:textId="77777777" w:rsidR="008A4264" w:rsidRPr="00AC55E3" w:rsidRDefault="008A4264">
            <w:pPr>
              <w:pStyle w:val="Textoindependiente"/>
              <w:numPr>
                <w:ilvl w:val="0"/>
                <w:numId w:val="270"/>
              </w:numPr>
              <w:suppressAutoHyphens w:val="0"/>
              <w:spacing w:line="256" w:lineRule="auto"/>
              <w:jc w:val="both"/>
              <w:rPr>
                <w:rFonts w:cs="Arial"/>
                <w:sz w:val="22"/>
                <w:szCs w:val="22"/>
              </w:rPr>
            </w:pPr>
            <w:r w:rsidRPr="00AC55E3">
              <w:rPr>
                <w:rFonts w:cs="Arial"/>
                <w:sz w:val="22"/>
                <w:szCs w:val="22"/>
              </w:rPr>
              <w:t xml:space="preserve">Gestionar que las instituciones educativas en el municipio cumplan con los requerimientos institucionales para la prestación optima de los servicios educativos, acorde con la normativa vigente. </w:t>
            </w:r>
          </w:p>
          <w:p w14:paraId="5DDAF0F6" w14:textId="77777777" w:rsidR="008A4264" w:rsidRPr="00AC55E3" w:rsidRDefault="008A4264">
            <w:pPr>
              <w:pStyle w:val="Textoindependiente"/>
              <w:numPr>
                <w:ilvl w:val="0"/>
                <w:numId w:val="270"/>
              </w:numPr>
              <w:suppressAutoHyphens w:val="0"/>
              <w:spacing w:line="256" w:lineRule="auto"/>
              <w:jc w:val="both"/>
              <w:rPr>
                <w:rFonts w:cs="Arial"/>
                <w:sz w:val="22"/>
                <w:szCs w:val="22"/>
              </w:rPr>
            </w:pPr>
            <w:r w:rsidRPr="00AC55E3">
              <w:rPr>
                <w:rFonts w:cs="Arial"/>
                <w:sz w:val="22"/>
                <w:szCs w:val="22"/>
              </w:rPr>
              <w:t>Promover el acceso a la educación media y superior en los centros educativos instalados en el municipio y aledaños, de acuerdo el plan de Desarrollo y los lineamientos institucionales.</w:t>
            </w:r>
          </w:p>
          <w:p w14:paraId="335AF897" w14:textId="77777777" w:rsidR="008A4264" w:rsidRPr="00AC55E3" w:rsidRDefault="008A4264">
            <w:pPr>
              <w:pStyle w:val="Textoindependiente"/>
              <w:numPr>
                <w:ilvl w:val="0"/>
                <w:numId w:val="270"/>
              </w:numPr>
              <w:suppressAutoHyphens w:val="0"/>
              <w:spacing w:line="256" w:lineRule="auto"/>
              <w:jc w:val="both"/>
              <w:rPr>
                <w:rFonts w:cs="Arial"/>
                <w:sz w:val="22"/>
                <w:szCs w:val="22"/>
              </w:rPr>
            </w:pPr>
            <w:r w:rsidRPr="00AC55E3">
              <w:rPr>
                <w:rFonts w:cs="Arial"/>
                <w:sz w:val="22"/>
                <w:szCs w:val="22"/>
              </w:rPr>
              <w:t>Planear y ejecutar las visitas (regulares, incidentales y extraordinarias) establecidas en el POAIVC en apoyo a los procesos de inspección y vigilancia de las instituciones educativas oficiales, privadas y de educación para el trabajo y el desarrollo humano, de acuerdo con los lineamientos institucionales para proponer estrategias de mejoramiento del servicio educativo, acorde con la normativa vigente.</w:t>
            </w:r>
          </w:p>
          <w:p w14:paraId="43FF8FEC" w14:textId="77777777" w:rsidR="008A4264" w:rsidRPr="00AC55E3" w:rsidRDefault="008A4264">
            <w:pPr>
              <w:pStyle w:val="Textoindependiente"/>
              <w:numPr>
                <w:ilvl w:val="0"/>
                <w:numId w:val="270"/>
              </w:numPr>
              <w:suppressAutoHyphens w:val="0"/>
              <w:spacing w:line="256" w:lineRule="auto"/>
              <w:jc w:val="both"/>
              <w:rPr>
                <w:rFonts w:cs="Arial"/>
                <w:sz w:val="22"/>
                <w:szCs w:val="22"/>
              </w:rPr>
            </w:pPr>
            <w:r w:rsidRPr="00AC55E3">
              <w:rPr>
                <w:rFonts w:cs="Arial"/>
                <w:sz w:val="22"/>
                <w:szCs w:val="22"/>
              </w:rPr>
              <w:lastRenderedPageBreak/>
              <w:t>Evaluar y hacer seguimiento a las acciones de mejora de las instituciones educativas que resultan de las visitas realizadas y que le sean asignadas, las cuales deben ajustarse a la normatividad educativa vigente.</w:t>
            </w:r>
          </w:p>
          <w:p w14:paraId="3E412D1F" w14:textId="77777777" w:rsidR="008A4264" w:rsidRPr="00AC55E3" w:rsidRDefault="008A4264">
            <w:pPr>
              <w:pStyle w:val="Textoindependiente"/>
              <w:numPr>
                <w:ilvl w:val="0"/>
                <w:numId w:val="270"/>
              </w:numPr>
              <w:suppressAutoHyphens w:val="0"/>
              <w:spacing w:line="256" w:lineRule="auto"/>
              <w:jc w:val="both"/>
              <w:rPr>
                <w:rFonts w:cs="Arial"/>
                <w:sz w:val="22"/>
                <w:szCs w:val="22"/>
              </w:rPr>
            </w:pPr>
            <w:r w:rsidRPr="00AC55E3">
              <w:rPr>
                <w:rFonts w:cs="Arial"/>
                <w:sz w:val="22"/>
                <w:szCs w:val="22"/>
              </w:rPr>
              <w:t>Divulgar las nuevas normas, estrategias y programas que deberán ser desarrollados por las instituciones educativas del Municipio.</w:t>
            </w:r>
          </w:p>
          <w:p w14:paraId="656CD6AD" w14:textId="77777777" w:rsidR="008A4264" w:rsidRPr="00AC55E3" w:rsidRDefault="008A4264">
            <w:pPr>
              <w:pStyle w:val="Textoindependiente"/>
              <w:numPr>
                <w:ilvl w:val="0"/>
                <w:numId w:val="270"/>
              </w:numPr>
              <w:suppressAutoHyphens w:val="0"/>
              <w:spacing w:line="256" w:lineRule="auto"/>
              <w:jc w:val="both"/>
              <w:rPr>
                <w:rFonts w:cs="Arial"/>
                <w:sz w:val="22"/>
                <w:szCs w:val="22"/>
              </w:rPr>
            </w:pPr>
            <w:r w:rsidRPr="00AC55E3">
              <w:rPr>
                <w:rFonts w:cs="Arial"/>
                <w:sz w:val="22"/>
                <w:szCs w:val="22"/>
              </w:rPr>
              <w:t xml:space="preserve">Evaluar los planes, programas y proyectos en ejecución, con el fin de verificar cumplimiento de las metas propuestas. </w:t>
            </w:r>
          </w:p>
          <w:p w14:paraId="1B749194" w14:textId="77777777" w:rsidR="008A4264" w:rsidRPr="00AC55E3" w:rsidRDefault="008A4264">
            <w:pPr>
              <w:pStyle w:val="Textoindependiente"/>
              <w:numPr>
                <w:ilvl w:val="0"/>
                <w:numId w:val="270"/>
              </w:numPr>
              <w:suppressAutoHyphens w:val="0"/>
              <w:spacing w:line="256" w:lineRule="auto"/>
              <w:jc w:val="both"/>
              <w:rPr>
                <w:rFonts w:cs="Arial"/>
                <w:sz w:val="22"/>
                <w:szCs w:val="22"/>
              </w:rPr>
            </w:pPr>
            <w:r w:rsidRPr="00AC55E3">
              <w:rPr>
                <w:rFonts w:cs="Arial"/>
                <w:sz w:val="22"/>
                <w:szCs w:val="22"/>
              </w:rPr>
              <w:t>Apoyar la contratación y supervisión requerida para la ejecución de los proyectos de acuerdo con los términos y especificaciones técnicas establecidas que conduzcan al cumplimiento de los objetivos del equipo de trabajo.</w:t>
            </w:r>
          </w:p>
          <w:p w14:paraId="62018F5D" w14:textId="55B98B40" w:rsidR="008A4264" w:rsidRPr="00AC55E3" w:rsidRDefault="008A4264">
            <w:pPr>
              <w:pStyle w:val="Textoindependiente"/>
              <w:numPr>
                <w:ilvl w:val="0"/>
                <w:numId w:val="270"/>
              </w:numPr>
              <w:suppressAutoHyphens w:val="0"/>
              <w:spacing w:line="256" w:lineRule="auto"/>
              <w:jc w:val="both"/>
              <w:rPr>
                <w:rFonts w:cs="Arial"/>
                <w:sz w:val="22"/>
                <w:szCs w:val="22"/>
              </w:rPr>
            </w:pPr>
            <w:r w:rsidRPr="00AC55E3">
              <w:rPr>
                <w:rFonts w:cs="Arial"/>
                <w:sz w:val="22"/>
                <w:szCs w:val="22"/>
              </w:rPr>
              <w:t>Desempeñar las demás funciones asignadas por el superior jerárquico, de acuerdo con el nivel, la naturaleza y el área de desempeño del cargo.</w:t>
            </w:r>
          </w:p>
          <w:p w14:paraId="70E5D041" w14:textId="77777777" w:rsidR="008A4264" w:rsidRPr="00AC55E3" w:rsidRDefault="008A4264" w:rsidP="00B53A1F">
            <w:pPr>
              <w:pStyle w:val="Textoindependiente"/>
              <w:spacing w:line="256" w:lineRule="auto"/>
              <w:rPr>
                <w:rFonts w:cs="Arial"/>
                <w:sz w:val="22"/>
                <w:szCs w:val="22"/>
              </w:rPr>
            </w:pPr>
          </w:p>
          <w:p w14:paraId="3B7335EA" w14:textId="77777777" w:rsidR="008A4264" w:rsidRPr="00AC55E3" w:rsidRDefault="008A4264" w:rsidP="00B53A1F">
            <w:pPr>
              <w:jc w:val="both"/>
              <w:rPr>
                <w:rFonts w:ascii="Arial" w:hAnsi="Arial" w:cs="Arial"/>
              </w:rPr>
            </w:pPr>
            <w:r w:rsidRPr="00AC55E3">
              <w:rPr>
                <w:rFonts w:ascii="Arial" w:hAnsi="Arial" w:cs="Arial"/>
              </w:rPr>
              <w:t>FUNCIONES GENERALES DEL NIVEL PROFESIONAL</w:t>
            </w:r>
          </w:p>
          <w:p w14:paraId="4DE825DA" w14:textId="77777777" w:rsidR="008A4264" w:rsidRPr="00AC55E3" w:rsidRDefault="008A4264" w:rsidP="00B422CE">
            <w:pPr>
              <w:numPr>
                <w:ilvl w:val="0"/>
                <w:numId w:val="424"/>
              </w:numPr>
              <w:spacing w:after="0" w:line="240" w:lineRule="auto"/>
              <w:contextualSpacing/>
              <w:jc w:val="both"/>
              <w:rPr>
                <w:rFonts w:ascii="Arial" w:hAnsi="Arial" w:cs="Arial"/>
              </w:rPr>
            </w:pPr>
            <w:r w:rsidRPr="00AC55E3">
              <w:rPr>
                <w:rFonts w:ascii="Arial" w:hAnsi="Arial" w:cs="Arial"/>
              </w:rPr>
              <w:t>Ejecutar las acciones necesarias para asegurar el desarrollo, monitoreo, seguimiento, control, evaluación y mejora del Sistema de Gestión de conformidad con las disposiciones técnicas y normativas vigentes.</w:t>
            </w:r>
          </w:p>
          <w:p w14:paraId="5E00FFD9" w14:textId="77777777" w:rsidR="008A4264" w:rsidRPr="00AC55E3" w:rsidRDefault="008A4264" w:rsidP="00B422CE">
            <w:pPr>
              <w:numPr>
                <w:ilvl w:val="0"/>
                <w:numId w:val="424"/>
              </w:numPr>
              <w:spacing w:after="0" w:line="240" w:lineRule="auto"/>
              <w:contextualSpacing/>
              <w:jc w:val="both"/>
              <w:rPr>
                <w:rFonts w:ascii="Arial" w:hAnsi="Arial" w:cs="Arial"/>
              </w:rPr>
            </w:pPr>
            <w:r w:rsidRPr="00AC55E3">
              <w:rPr>
                <w:rFonts w:ascii="Arial" w:hAnsi="Arial" w:cs="Arial"/>
              </w:rPr>
              <w:t>Garantizar la actualización de la información en los sistemas, aplicativos u otros medios tecnológicos de su competencia, así como la generación de informes, reportes y registros documentales requeridos de acuerdo con los estándares de seguridad y privacidad de la información y demás políticas institucionales vigentes.</w:t>
            </w:r>
          </w:p>
          <w:p w14:paraId="676417FF" w14:textId="77777777" w:rsidR="008A4264" w:rsidRPr="00AC55E3" w:rsidRDefault="008A4264" w:rsidP="00B422CE">
            <w:pPr>
              <w:numPr>
                <w:ilvl w:val="0"/>
                <w:numId w:val="424"/>
              </w:numPr>
              <w:spacing w:after="0" w:line="240" w:lineRule="auto"/>
              <w:contextualSpacing/>
              <w:jc w:val="both"/>
              <w:rPr>
                <w:rFonts w:ascii="Arial" w:hAnsi="Arial" w:cs="Arial"/>
              </w:rPr>
            </w:pPr>
            <w:r w:rsidRPr="00AC55E3">
              <w:rPr>
                <w:rFonts w:ascii="Arial" w:hAnsi="Arial" w:cs="Arial"/>
              </w:rPr>
              <w:t>Atender los usuarios internos y externos, así como las PQRSFD de acuerdo con la naturaleza de sus funciones y los lineamientos institucionales establecidos con relación al servicio al ciudadano.</w:t>
            </w:r>
          </w:p>
          <w:p w14:paraId="05F98E9F" w14:textId="4A1FF363" w:rsidR="008A4264" w:rsidRPr="00AC55E3" w:rsidRDefault="008A4264" w:rsidP="00B422CE">
            <w:pPr>
              <w:numPr>
                <w:ilvl w:val="0"/>
                <w:numId w:val="424"/>
              </w:numPr>
              <w:spacing w:after="0" w:line="240" w:lineRule="auto"/>
              <w:contextualSpacing/>
              <w:jc w:val="both"/>
              <w:rPr>
                <w:rFonts w:ascii="Arial" w:hAnsi="Arial" w:cs="Arial"/>
              </w:rPr>
            </w:pPr>
            <w:r w:rsidRPr="00AC55E3">
              <w:rPr>
                <w:rFonts w:ascii="Arial" w:hAnsi="Arial" w:cs="Arial"/>
              </w:rPr>
              <w:t xml:space="preserve">Participar en la formulación, diseño, organización, ejecución, control y evaluación de planes, programas y proyectos de la dependencia, de conformidad con los procesos establecidos y lineamientos vigentes.  </w:t>
            </w:r>
          </w:p>
          <w:p w14:paraId="51E11C56" w14:textId="77777777" w:rsidR="008A4264" w:rsidRPr="00AC55E3" w:rsidRDefault="008A4264" w:rsidP="00B422CE">
            <w:pPr>
              <w:numPr>
                <w:ilvl w:val="0"/>
                <w:numId w:val="424"/>
              </w:numPr>
              <w:spacing w:after="0" w:line="256" w:lineRule="auto"/>
              <w:contextualSpacing/>
              <w:jc w:val="both"/>
              <w:rPr>
                <w:rFonts w:ascii="Arial" w:hAnsi="Arial" w:cs="Arial"/>
              </w:rPr>
            </w:pPr>
            <w:r w:rsidRPr="00AC55E3">
              <w:rPr>
                <w:rFonts w:ascii="Arial" w:hAnsi="Arial" w:cs="Arial"/>
              </w:rPr>
              <w:t xml:space="preserve">Coordinar, promover y participar en los estudios e investigaciones que permitan mejorar la prestación de los servicios de su dependencia y el oportuno cumplimiento de los planes, programas y proyectos, para la ejecución y utilización óptima de los recursos disponibles, emitiendo los informes respectivos.  </w:t>
            </w:r>
          </w:p>
          <w:p w14:paraId="01628C4D" w14:textId="716582DB" w:rsidR="008A4264" w:rsidRPr="00AC55E3" w:rsidRDefault="008A4264" w:rsidP="00B422CE">
            <w:pPr>
              <w:numPr>
                <w:ilvl w:val="0"/>
                <w:numId w:val="424"/>
              </w:numPr>
              <w:pBdr>
                <w:top w:val="nil"/>
                <w:left w:val="nil"/>
                <w:bottom w:val="nil"/>
                <w:right w:val="nil"/>
                <w:between w:val="nil"/>
              </w:pBdr>
              <w:spacing w:after="0" w:line="240" w:lineRule="auto"/>
              <w:jc w:val="both"/>
              <w:rPr>
                <w:rFonts w:ascii="Arial" w:eastAsia="Arial" w:hAnsi="Arial" w:cs="Arial"/>
              </w:rPr>
            </w:pPr>
            <w:r w:rsidRPr="00AC55E3">
              <w:rPr>
                <w:rFonts w:ascii="Arial" w:hAnsi="Arial" w:cs="Arial"/>
                <w:lang w:eastAsia="en-US"/>
              </w:rPr>
              <w:t>Apoyar o asumir la supervisión requerida para la ejecución de los proyectos de acuerdo con los términos y especificaciones técnicas establecidas</w:t>
            </w:r>
            <w:r w:rsidR="00EB1C61" w:rsidRPr="00AC55E3">
              <w:rPr>
                <w:rFonts w:ascii="Arial" w:hAnsi="Arial" w:cs="Arial"/>
                <w:lang w:eastAsia="en-US"/>
              </w:rPr>
              <w:t>.</w:t>
            </w:r>
          </w:p>
          <w:p w14:paraId="44090062" w14:textId="38B2563F" w:rsidR="008A4264" w:rsidRPr="00AC55E3" w:rsidRDefault="008A4264" w:rsidP="00B422CE">
            <w:pPr>
              <w:numPr>
                <w:ilvl w:val="0"/>
                <w:numId w:val="424"/>
              </w:numPr>
              <w:spacing w:after="0" w:line="256" w:lineRule="auto"/>
              <w:contextualSpacing/>
              <w:jc w:val="both"/>
              <w:rPr>
                <w:rFonts w:ascii="Arial" w:hAnsi="Arial" w:cs="Arial"/>
              </w:rPr>
            </w:pPr>
            <w:r w:rsidRPr="00AC55E3">
              <w:rPr>
                <w:rFonts w:ascii="Arial" w:hAnsi="Arial" w:cs="Arial"/>
              </w:rPr>
              <w:t xml:space="preserve">Proyectar, desarrollar, recomendar o implementar procesos, procedimientos, métodos, instrumentos y acciones requeridas para el logro de los objetivos y las metas propuestas, y mejorar la prestación de los servicios a su cargo.  </w:t>
            </w:r>
          </w:p>
        </w:tc>
      </w:tr>
      <w:tr w:rsidR="00CA380F" w:rsidRPr="00AC55E3" w14:paraId="3A76A012" w14:textId="77777777" w:rsidTr="00883214">
        <w:trPr>
          <w:trHeight w:val="295"/>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1C1DB35C" w14:textId="77777777" w:rsidR="008A4264" w:rsidRPr="00AC55E3" w:rsidRDefault="008A4264" w:rsidP="00B53A1F">
            <w:pPr>
              <w:ind w:left="351" w:hanging="284"/>
              <w:jc w:val="center"/>
              <w:rPr>
                <w:rFonts w:ascii="Arial" w:eastAsiaTheme="minorHAnsi" w:hAnsi="Arial" w:cs="Arial"/>
                <w:b/>
              </w:rPr>
            </w:pPr>
            <w:r w:rsidRPr="00AC55E3">
              <w:rPr>
                <w:rFonts w:ascii="Arial" w:hAnsi="Arial" w:cs="Arial"/>
                <w:b/>
              </w:rPr>
              <w:lastRenderedPageBreak/>
              <w:t>V. CONOCIMIENTOS BÁSICOS O ESENCIALES</w:t>
            </w:r>
          </w:p>
        </w:tc>
      </w:tr>
      <w:tr w:rsidR="00CA380F" w:rsidRPr="00AC55E3" w14:paraId="2DE0CA8E" w14:textId="77777777" w:rsidTr="00883214">
        <w:trPr>
          <w:trHeight w:val="269"/>
          <w:jc w:val="center"/>
        </w:trPr>
        <w:tc>
          <w:tcPr>
            <w:tcW w:w="10206" w:type="dxa"/>
            <w:gridSpan w:val="2"/>
            <w:tcBorders>
              <w:top w:val="single" w:sz="4" w:space="0" w:color="auto"/>
              <w:left w:val="single" w:sz="4" w:space="0" w:color="auto"/>
              <w:bottom w:val="single" w:sz="4" w:space="0" w:color="auto"/>
              <w:right w:val="single" w:sz="4" w:space="0" w:color="auto"/>
            </w:tcBorders>
            <w:hideMark/>
          </w:tcPr>
          <w:p w14:paraId="73E7AF99" w14:textId="77777777" w:rsidR="008A4264" w:rsidRPr="00AC55E3" w:rsidRDefault="008A4264">
            <w:pPr>
              <w:pStyle w:val="Encabezado"/>
              <w:widowControl w:val="0"/>
              <w:numPr>
                <w:ilvl w:val="0"/>
                <w:numId w:val="271"/>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lastRenderedPageBreak/>
              <w:t xml:space="preserve">Plan de Desarrollo Municipal. </w:t>
            </w:r>
          </w:p>
          <w:p w14:paraId="1A48715A" w14:textId="77777777" w:rsidR="008A4264" w:rsidRPr="00AC55E3" w:rsidRDefault="008A4264">
            <w:pPr>
              <w:pStyle w:val="Encabezado"/>
              <w:widowControl w:val="0"/>
              <w:numPr>
                <w:ilvl w:val="0"/>
                <w:numId w:val="271"/>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 xml:space="preserve">Sistema Integral de Gestión - SIG.  </w:t>
            </w:r>
          </w:p>
          <w:p w14:paraId="68314B68" w14:textId="77777777" w:rsidR="008A4264" w:rsidRPr="00AC55E3" w:rsidRDefault="008A4264">
            <w:pPr>
              <w:pStyle w:val="Encabezado"/>
              <w:widowControl w:val="0"/>
              <w:numPr>
                <w:ilvl w:val="0"/>
                <w:numId w:val="271"/>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 xml:space="preserve">Gestión pública </w:t>
            </w:r>
          </w:p>
          <w:p w14:paraId="4626BA16" w14:textId="77777777" w:rsidR="008A4264" w:rsidRPr="00AC55E3" w:rsidRDefault="008A4264">
            <w:pPr>
              <w:pStyle w:val="Encabezado"/>
              <w:widowControl w:val="0"/>
              <w:numPr>
                <w:ilvl w:val="0"/>
                <w:numId w:val="271"/>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 xml:space="preserve">Código de Ética de la Administración Municipal. </w:t>
            </w:r>
          </w:p>
          <w:p w14:paraId="56BDA7A5" w14:textId="77777777" w:rsidR="008A4264" w:rsidRPr="00AC55E3" w:rsidRDefault="008A4264">
            <w:pPr>
              <w:pStyle w:val="Encabezado"/>
              <w:widowControl w:val="0"/>
              <w:numPr>
                <w:ilvl w:val="0"/>
                <w:numId w:val="271"/>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Normas y políticas nacionales e internaciones de educación.</w:t>
            </w:r>
          </w:p>
          <w:p w14:paraId="44D553FC" w14:textId="77777777" w:rsidR="008A4264" w:rsidRPr="00AC55E3" w:rsidRDefault="008A4264">
            <w:pPr>
              <w:pStyle w:val="Encabezado"/>
              <w:widowControl w:val="0"/>
              <w:numPr>
                <w:ilvl w:val="0"/>
                <w:numId w:val="271"/>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 xml:space="preserve">Normatividad SENA.  </w:t>
            </w:r>
          </w:p>
          <w:p w14:paraId="4703CBBB" w14:textId="77777777" w:rsidR="008A4264" w:rsidRPr="00AC55E3" w:rsidRDefault="008A4264">
            <w:pPr>
              <w:pStyle w:val="Encabezado"/>
              <w:widowControl w:val="0"/>
              <w:numPr>
                <w:ilvl w:val="0"/>
                <w:numId w:val="271"/>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 xml:space="preserve">Formulación de proyectos </w:t>
            </w:r>
          </w:p>
          <w:p w14:paraId="77AB8EF6" w14:textId="77777777" w:rsidR="008A4264" w:rsidRPr="00AC55E3" w:rsidRDefault="008A4264">
            <w:pPr>
              <w:pStyle w:val="Encabezado"/>
              <w:widowControl w:val="0"/>
              <w:numPr>
                <w:ilvl w:val="0"/>
                <w:numId w:val="271"/>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 xml:space="preserve">Desarrollo Comunitario. </w:t>
            </w:r>
          </w:p>
          <w:p w14:paraId="0B985EE5" w14:textId="77777777" w:rsidR="008A4264" w:rsidRPr="00AC55E3" w:rsidRDefault="008A4264">
            <w:pPr>
              <w:pStyle w:val="Encabezado"/>
              <w:widowControl w:val="0"/>
              <w:numPr>
                <w:ilvl w:val="0"/>
                <w:numId w:val="271"/>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Informática básica.</w:t>
            </w:r>
          </w:p>
          <w:p w14:paraId="6F7D1D7A" w14:textId="2CA38521" w:rsidR="008A4264" w:rsidRPr="00AC55E3" w:rsidRDefault="008A4264">
            <w:pPr>
              <w:pStyle w:val="Encabezado"/>
              <w:widowControl w:val="0"/>
              <w:numPr>
                <w:ilvl w:val="0"/>
                <w:numId w:val="271"/>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Planes Educativos Nacional, Departamental y Territorial.</w:t>
            </w:r>
          </w:p>
        </w:tc>
      </w:tr>
      <w:tr w:rsidR="00CA380F" w:rsidRPr="00AC55E3" w14:paraId="377444FF" w14:textId="77777777" w:rsidTr="00883214">
        <w:trPr>
          <w:trHeight w:val="202"/>
          <w:jc w:val="center"/>
        </w:trPr>
        <w:tc>
          <w:tcPr>
            <w:tcW w:w="10206" w:type="dxa"/>
            <w:gridSpan w:val="2"/>
            <w:tcBorders>
              <w:top w:val="single" w:sz="4" w:space="0" w:color="auto"/>
              <w:left w:val="single" w:sz="4" w:space="0" w:color="auto"/>
              <w:bottom w:val="single" w:sz="6" w:space="0" w:color="auto"/>
              <w:right w:val="single" w:sz="4" w:space="0" w:color="auto"/>
            </w:tcBorders>
            <w:shd w:val="clear" w:color="auto" w:fill="D5DCE4" w:themeFill="text2" w:themeFillTint="33"/>
            <w:vAlign w:val="center"/>
            <w:hideMark/>
          </w:tcPr>
          <w:p w14:paraId="23C77F88" w14:textId="77777777" w:rsidR="008A4264" w:rsidRPr="00AC55E3" w:rsidRDefault="008A4264" w:rsidP="00B53A1F">
            <w:pPr>
              <w:jc w:val="center"/>
              <w:rPr>
                <w:rFonts w:ascii="Arial" w:hAnsi="Arial" w:cs="Arial"/>
                <w:b/>
                <w:lang w:eastAsia="en-US"/>
              </w:rPr>
            </w:pPr>
            <w:r w:rsidRPr="00AC55E3">
              <w:rPr>
                <w:rFonts w:ascii="Arial" w:hAnsi="Arial" w:cs="Arial"/>
                <w:b/>
              </w:rPr>
              <w:t>VI.  COMPETENCIAS COMPORTAMENTALES</w:t>
            </w:r>
          </w:p>
        </w:tc>
      </w:tr>
      <w:tr w:rsidR="00CA380F" w:rsidRPr="00AC55E3" w14:paraId="1F8BB681" w14:textId="77777777" w:rsidTr="00883214">
        <w:trPr>
          <w:trHeight w:val="289"/>
          <w:jc w:val="center"/>
        </w:trPr>
        <w:tc>
          <w:tcPr>
            <w:tcW w:w="5103" w:type="dxa"/>
            <w:tcBorders>
              <w:top w:val="single" w:sz="4" w:space="0" w:color="auto"/>
              <w:left w:val="single" w:sz="4" w:space="0" w:color="auto"/>
              <w:bottom w:val="single" w:sz="6" w:space="0" w:color="auto"/>
              <w:right w:val="single" w:sz="4" w:space="0" w:color="auto"/>
            </w:tcBorders>
            <w:shd w:val="clear" w:color="auto" w:fill="D5DCE4" w:themeFill="text2" w:themeFillTint="33"/>
            <w:vAlign w:val="center"/>
            <w:hideMark/>
          </w:tcPr>
          <w:p w14:paraId="0287B425" w14:textId="77777777" w:rsidR="008A4264" w:rsidRPr="00AC55E3" w:rsidRDefault="008A4264" w:rsidP="00B53A1F">
            <w:pPr>
              <w:jc w:val="center"/>
              <w:rPr>
                <w:rFonts w:ascii="Arial" w:hAnsi="Arial" w:cs="Arial"/>
                <w:b/>
              </w:rPr>
            </w:pPr>
            <w:r w:rsidRPr="00AC55E3">
              <w:rPr>
                <w:rFonts w:ascii="Arial" w:hAnsi="Arial" w:cs="Arial"/>
                <w:b/>
              </w:rPr>
              <w:t>COMUNES</w:t>
            </w:r>
          </w:p>
        </w:tc>
        <w:tc>
          <w:tcPr>
            <w:tcW w:w="5103" w:type="dxa"/>
            <w:tcBorders>
              <w:top w:val="single" w:sz="4" w:space="0" w:color="auto"/>
              <w:left w:val="single" w:sz="4" w:space="0" w:color="auto"/>
              <w:bottom w:val="single" w:sz="6" w:space="0" w:color="auto"/>
              <w:right w:val="single" w:sz="4" w:space="0" w:color="auto"/>
            </w:tcBorders>
            <w:shd w:val="clear" w:color="auto" w:fill="D5DCE4" w:themeFill="text2" w:themeFillTint="33"/>
            <w:vAlign w:val="center"/>
            <w:hideMark/>
          </w:tcPr>
          <w:p w14:paraId="2B16AA30" w14:textId="77777777" w:rsidR="008A4264" w:rsidRPr="00AC55E3" w:rsidRDefault="008A4264" w:rsidP="00B53A1F">
            <w:pPr>
              <w:jc w:val="center"/>
              <w:rPr>
                <w:rFonts w:ascii="Arial" w:hAnsi="Arial" w:cs="Arial"/>
                <w:b/>
              </w:rPr>
            </w:pPr>
            <w:r w:rsidRPr="00AC55E3">
              <w:rPr>
                <w:rFonts w:ascii="Arial" w:hAnsi="Arial" w:cs="Arial"/>
                <w:b/>
              </w:rPr>
              <w:t>POR NIVEL JERÁRQUICO</w:t>
            </w:r>
          </w:p>
        </w:tc>
      </w:tr>
      <w:tr w:rsidR="00CA380F" w:rsidRPr="00AC55E3" w14:paraId="0E561A03" w14:textId="77777777" w:rsidTr="00883214">
        <w:trPr>
          <w:trHeight w:val="1122"/>
          <w:jc w:val="center"/>
        </w:trPr>
        <w:tc>
          <w:tcPr>
            <w:tcW w:w="5103" w:type="dxa"/>
            <w:tcBorders>
              <w:top w:val="single" w:sz="4" w:space="0" w:color="auto"/>
              <w:left w:val="single" w:sz="4" w:space="0" w:color="auto"/>
              <w:bottom w:val="single" w:sz="4" w:space="0" w:color="auto"/>
              <w:right w:val="single" w:sz="4" w:space="0" w:color="auto"/>
            </w:tcBorders>
          </w:tcPr>
          <w:p w14:paraId="4DE52CC8" w14:textId="77777777" w:rsidR="008A4264" w:rsidRPr="00AC55E3" w:rsidRDefault="008A4264">
            <w:pPr>
              <w:numPr>
                <w:ilvl w:val="0"/>
                <w:numId w:val="247"/>
              </w:numPr>
              <w:spacing w:after="0" w:line="240" w:lineRule="auto"/>
              <w:ind w:left="399" w:hanging="399"/>
              <w:jc w:val="both"/>
              <w:rPr>
                <w:rFonts w:ascii="Arial" w:hAnsi="Arial" w:cs="Arial"/>
              </w:rPr>
            </w:pPr>
            <w:r w:rsidRPr="00AC55E3">
              <w:rPr>
                <w:rFonts w:ascii="Arial" w:hAnsi="Arial" w:cs="Arial"/>
              </w:rPr>
              <w:t>Aprendizaje continuo.</w:t>
            </w:r>
          </w:p>
          <w:p w14:paraId="6BF3DE27" w14:textId="77777777" w:rsidR="008A4264" w:rsidRPr="00AC55E3" w:rsidRDefault="008A4264">
            <w:pPr>
              <w:numPr>
                <w:ilvl w:val="0"/>
                <w:numId w:val="247"/>
              </w:numPr>
              <w:spacing w:after="0" w:line="240" w:lineRule="auto"/>
              <w:ind w:left="399" w:hanging="399"/>
              <w:jc w:val="both"/>
              <w:rPr>
                <w:rFonts w:ascii="Arial" w:hAnsi="Arial" w:cs="Arial"/>
              </w:rPr>
            </w:pPr>
            <w:r w:rsidRPr="00AC55E3">
              <w:rPr>
                <w:rFonts w:ascii="Arial" w:hAnsi="Arial" w:cs="Arial"/>
              </w:rPr>
              <w:t>Orientación a resultados.</w:t>
            </w:r>
          </w:p>
          <w:p w14:paraId="059E74C9" w14:textId="77777777" w:rsidR="008A4264" w:rsidRPr="00AC55E3" w:rsidRDefault="008A4264">
            <w:pPr>
              <w:numPr>
                <w:ilvl w:val="0"/>
                <w:numId w:val="247"/>
              </w:numPr>
              <w:spacing w:after="0" w:line="240" w:lineRule="auto"/>
              <w:ind w:left="399" w:hanging="399"/>
              <w:jc w:val="both"/>
              <w:rPr>
                <w:rFonts w:ascii="Arial" w:hAnsi="Arial" w:cs="Arial"/>
              </w:rPr>
            </w:pPr>
            <w:r w:rsidRPr="00AC55E3">
              <w:rPr>
                <w:rFonts w:ascii="Arial" w:hAnsi="Arial" w:cs="Arial"/>
              </w:rPr>
              <w:t>Orientación al usuario y al ciudadano.</w:t>
            </w:r>
          </w:p>
          <w:p w14:paraId="2AF2E4D0" w14:textId="77777777" w:rsidR="008A4264" w:rsidRPr="00AC55E3" w:rsidRDefault="008A4264">
            <w:pPr>
              <w:numPr>
                <w:ilvl w:val="0"/>
                <w:numId w:val="247"/>
              </w:numPr>
              <w:spacing w:after="0" w:line="240" w:lineRule="auto"/>
              <w:ind w:left="399" w:hanging="399"/>
              <w:jc w:val="both"/>
              <w:rPr>
                <w:rFonts w:ascii="Arial" w:hAnsi="Arial" w:cs="Arial"/>
              </w:rPr>
            </w:pPr>
            <w:r w:rsidRPr="00AC55E3">
              <w:rPr>
                <w:rFonts w:ascii="Arial" w:hAnsi="Arial" w:cs="Arial"/>
              </w:rPr>
              <w:t>Compromiso con la Organización.</w:t>
            </w:r>
          </w:p>
          <w:p w14:paraId="4340D654" w14:textId="77777777" w:rsidR="008A4264" w:rsidRPr="00AC55E3" w:rsidRDefault="008A4264">
            <w:pPr>
              <w:numPr>
                <w:ilvl w:val="0"/>
                <w:numId w:val="247"/>
              </w:numPr>
              <w:spacing w:after="0" w:line="240" w:lineRule="auto"/>
              <w:ind w:left="399" w:hanging="399"/>
              <w:jc w:val="both"/>
              <w:rPr>
                <w:rFonts w:ascii="Arial" w:hAnsi="Arial" w:cs="Arial"/>
              </w:rPr>
            </w:pPr>
            <w:r w:rsidRPr="00AC55E3">
              <w:rPr>
                <w:rFonts w:ascii="Arial" w:hAnsi="Arial" w:cs="Arial"/>
              </w:rPr>
              <w:t>Trabajo en equipo.</w:t>
            </w:r>
          </w:p>
          <w:p w14:paraId="11D2543B" w14:textId="325B94C6" w:rsidR="008A4264" w:rsidRPr="00AC55E3" w:rsidRDefault="008A4264">
            <w:pPr>
              <w:numPr>
                <w:ilvl w:val="0"/>
                <w:numId w:val="247"/>
              </w:numPr>
              <w:spacing w:after="0" w:line="240" w:lineRule="auto"/>
              <w:ind w:left="399" w:hanging="399"/>
              <w:jc w:val="both"/>
              <w:rPr>
                <w:rFonts w:ascii="Arial" w:hAnsi="Arial" w:cs="Arial"/>
              </w:rPr>
            </w:pPr>
            <w:r w:rsidRPr="00AC55E3">
              <w:rPr>
                <w:rFonts w:ascii="Arial" w:hAnsi="Arial" w:cs="Arial"/>
              </w:rPr>
              <w:t>Adaptación al cambio.</w:t>
            </w:r>
          </w:p>
        </w:tc>
        <w:tc>
          <w:tcPr>
            <w:tcW w:w="5103" w:type="dxa"/>
            <w:tcBorders>
              <w:top w:val="single" w:sz="4" w:space="0" w:color="auto"/>
              <w:left w:val="single" w:sz="4" w:space="0" w:color="auto"/>
              <w:bottom w:val="single" w:sz="4" w:space="0" w:color="auto"/>
              <w:right w:val="single" w:sz="4" w:space="0" w:color="auto"/>
            </w:tcBorders>
            <w:hideMark/>
          </w:tcPr>
          <w:p w14:paraId="4CF61A4C" w14:textId="77777777" w:rsidR="008A4264" w:rsidRPr="00AC55E3" w:rsidRDefault="008A4264">
            <w:pPr>
              <w:widowControl w:val="0"/>
              <w:numPr>
                <w:ilvl w:val="0"/>
                <w:numId w:val="248"/>
              </w:numPr>
              <w:spacing w:after="0" w:line="240" w:lineRule="auto"/>
              <w:ind w:left="470" w:hanging="425"/>
              <w:rPr>
                <w:rFonts w:ascii="Arial" w:hAnsi="Arial" w:cs="Arial"/>
              </w:rPr>
            </w:pPr>
            <w:r w:rsidRPr="00AC55E3">
              <w:rPr>
                <w:rFonts w:ascii="Arial" w:hAnsi="Arial" w:cs="Arial"/>
              </w:rPr>
              <w:t>Aporte técnico-profesional.</w:t>
            </w:r>
          </w:p>
          <w:p w14:paraId="185BBEA9" w14:textId="77777777" w:rsidR="008A4264" w:rsidRPr="00AC55E3" w:rsidRDefault="008A4264">
            <w:pPr>
              <w:widowControl w:val="0"/>
              <w:numPr>
                <w:ilvl w:val="0"/>
                <w:numId w:val="248"/>
              </w:numPr>
              <w:spacing w:after="0" w:line="240" w:lineRule="auto"/>
              <w:ind w:left="470" w:hanging="425"/>
              <w:rPr>
                <w:rFonts w:ascii="Arial" w:hAnsi="Arial" w:cs="Arial"/>
              </w:rPr>
            </w:pPr>
            <w:r w:rsidRPr="00AC55E3">
              <w:rPr>
                <w:rFonts w:ascii="Arial" w:hAnsi="Arial" w:cs="Arial"/>
              </w:rPr>
              <w:t>Comunicación efectiva.</w:t>
            </w:r>
          </w:p>
          <w:p w14:paraId="12AE2633" w14:textId="77777777" w:rsidR="008A4264" w:rsidRPr="00AC55E3" w:rsidRDefault="008A4264">
            <w:pPr>
              <w:widowControl w:val="0"/>
              <w:numPr>
                <w:ilvl w:val="0"/>
                <w:numId w:val="248"/>
              </w:numPr>
              <w:spacing w:after="0" w:line="240" w:lineRule="auto"/>
              <w:ind w:left="470" w:hanging="425"/>
              <w:rPr>
                <w:rFonts w:ascii="Arial" w:hAnsi="Arial" w:cs="Arial"/>
              </w:rPr>
            </w:pPr>
            <w:r w:rsidRPr="00AC55E3">
              <w:rPr>
                <w:rFonts w:ascii="Arial" w:hAnsi="Arial" w:cs="Arial"/>
              </w:rPr>
              <w:t>Gestión de procedimientos.</w:t>
            </w:r>
          </w:p>
          <w:p w14:paraId="3DFC2CF9" w14:textId="77777777" w:rsidR="008A4264" w:rsidRPr="00AC55E3" w:rsidRDefault="008A4264">
            <w:pPr>
              <w:widowControl w:val="0"/>
              <w:numPr>
                <w:ilvl w:val="0"/>
                <w:numId w:val="248"/>
              </w:numPr>
              <w:spacing w:after="0" w:line="240" w:lineRule="auto"/>
              <w:ind w:left="470" w:hanging="425"/>
              <w:rPr>
                <w:rFonts w:ascii="Arial" w:hAnsi="Arial" w:cs="Arial"/>
              </w:rPr>
            </w:pPr>
            <w:r w:rsidRPr="00AC55E3">
              <w:rPr>
                <w:rFonts w:ascii="Arial" w:hAnsi="Arial" w:cs="Arial"/>
              </w:rPr>
              <w:t>Instrumentación de decisiones.</w:t>
            </w:r>
          </w:p>
        </w:tc>
      </w:tr>
      <w:tr w:rsidR="00CA380F" w:rsidRPr="00AC55E3" w14:paraId="1B56E47B" w14:textId="77777777" w:rsidTr="00883214">
        <w:trPr>
          <w:trHeight w:val="209"/>
          <w:jc w:val="center"/>
        </w:trPr>
        <w:tc>
          <w:tcPr>
            <w:tcW w:w="10206" w:type="dxa"/>
            <w:gridSpan w:val="2"/>
            <w:tcBorders>
              <w:top w:val="single" w:sz="4" w:space="0" w:color="auto"/>
              <w:left w:val="single" w:sz="4" w:space="0" w:color="auto"/>
              <w:bottom w:val="single" w:sz="6" w:space="0" w:color="auto"/>
              <w:right w:val="single" w:sz="4" w:space="0" w:color="auto"/>
            </w:tcBorders>
            <w:shd w:val="clear" w:color="auto" w:fill="D5DCE4" w:themeFill="text2" w:themeFillTint="33"/>
            <w:vAlign w:val="center"/>
            <w:hideMark/>
          </w:tcPr>
          <w:p w14:paraId="1830987E" w14:textId="77777777" w:rsidR="008A4264" w:rsidRPr="00AC55E3" w:rsidRDefault="008A4264" w:rsidP="00B53A1F">
            <w:pPr>
              <w:jc w:val="center"/>
              <w:rPr>
                <w:rFonts w:ascii="Arial" w:hAnsi="Arial" w:cs="Arial"/>
                <w:b/>
              </w:rPr>
            </w:pPr>
            <w:r w:rsidRPr="00AC55E3">
              <w:rPr>
                <w:rFonts w:ascii="Arial" w:hAnsi="Arial" w:cs="Arial"/>
                <w:b/>
              </w:rPr>
              <w:t>VII.  REQUISITOS DE FORMACIÓN ACADÉMICA Y EXPERIENCIA</w:t>
            </w:r>
          </w:p>
        </w:tc>
      </w:tr>
      <w:tr w:rsidR="00CA380F" w:rsidRPr="00AC55E3" w14:paraId="59625CC8" w14:textId="77777777" w:rsidTr="00883214">
        <w:trPr>
          <w:trHeight w:val="295"/>
          <w:jc w:val="center"/>
        </w:trPr>
        <w:tc>
          <w:tcPr>
            <w:tcW w:w="5103"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6F87F9D4" w14:textId="77777777" w:rsidR="008A4264" w:rsidRPr="00AC55E3" w:rsidRDefault="008A4264" w:rsidP="00B53A1F">
            <w:pPr>
              <w:jc w:val="center"/>
              <w:rPr>
                <w:rFonts w:ascii="Arial" w:hAnsi="Arial" w:cs="Arial"/>
                <w:b/>
              </w:rPr>
            </w:pPr>
            <w:r w:rsidRPr="00AC55E3">
              <w:rPr>
                <w:rFonts w:ascii="Arial" w:hAnsi="Arial" w:cs="Arial"/>
                <w:b/>
              </w:rPr>
              <w:t>FORMACIÓN ACADÉMICA</w:t>
            </w:r>
          </w:p>
        </w:tc>
        <w:tc>
          <w:tcPr>
            <w:tcW w:w="5103"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4E882E3B" w14:textId="77777777" w:rsidR="008A4264" w:rsidRPr="00AC55E3" w:rsidRDefault="008A4264" w:rsidP="00B53A1F">
            <w:pPr>
              <w:jc w:val="center"/>
              <w:rPr>
                <w:rFonts w:ascii="Arial" w:hAnsi="Arial" w:cs="Arial"/>
                <w:b/>
              </w:rPr>
            </w:pPr>
            <w:r w:rsidRPr="00AC55E3">
              <w:rPr>
                <w:rFonts w:ascii="Arial" w:hAnsi="Arial" w:cs="Arial"/>
                <w:b/>
              </w:rPr>
              <w:t>EXPERIENCIA</w:t>
            </w:r>
          </w:p>
        </w:tc>
      </w:tr>
      <w:tr w:rsidR="00CA380F" w:rsidRPr="00AC55E3" w14:paraId="7B6A1A0C" w14:textId="77777777" w:rsidTr="00883214">
        <w:trPr>
          <w:trHeight w:val="420"/>
          <w:jc w:val="center"/>
        </w:trPr>
        <w:tc>
          <w:tcPr>
            <w:tcW w:w="5103" w:type="dxa"/>
            <w:tcBorders>
              <w:top w:val="single" w:sz="4" w:space="0" w:color="auto"/>
              <w:left w:val="single" w:sz="4" w:space="0" w:color="auto"/>
              <w:bottom w:val="single" w:sz="4" w:space="0" w:color="auto"/>
              <w:right w:val="single" w:sz="4" w:space="0" w:color="auto"/>
            </w:tcBorders>
            <w:shd w:val="clear" w:color="auto" w:fill="FFFFFF"/>
          </w:tcPr>
          <w:p w14:paraId="2D8E4C35" w14:textId="77777777" w:rsidR="008A4264" w:rsidRPr="00AC55E3" w:rsidRDefault="008A4264" w:rsidP="00B53A1F">
            <w:pPr>
              <w:contextualSpacing/>
              <w:jc w:val="both"/>
              <w:rPr>
                <w:rFonts w:ascii="Arial" w:eastAsia="Times New Roman" w:hAnsi="Arial" w:cs="Arial"/>
                <w:snapToGrid w:val="0"/>
              </w:rPr>
            </w:pPr>
            <w:r w:rsidRPr="00AC55E3">
              <w:rPr>
                <w:rFonts w:ascii="Arial" w:hAnsi="Arial" w:cs="Arial"/>
              </w:rPr>
              <w:t xml:space="preserve">Título profesional en la disciplina académica de: </w:t>
            </w:r>
          </w:p>
          <w:p w14:paraId="470E6824" w14:textId="77777777" w:rsidR="008A4264" w:rsidRPr="00AC55E3" w:rsidRDefault="008A4264" w:rsidP="00B53A1F">
            <w:pPr>
              <w:contextualSpacing/>
              <w:rPr>
                <w:rFonts w:ascii="Arial" w:eastAsia="Times New Roman" w:hAnsi="Arial" w:cs="Arial"/>
                <w:snapToGrid w:val="0"/>
              </w:rPr>
            </w:pPr>
          </w:p>
          <w:p w14:paraId="2D020130" w14:textId="4F464139" w:rsidR="008A4264" w:rsidRPr="00AC55E3" w:rsidRDefault="008A4264">
            <w:pPr>
              <w:pStyle w:val="Prrafodelista"/>
              <w:widowControl w:val="0"/>
              <w:numPr>
                <w:ilvl w:val="0"/>
                <w:numId w:val="246"/>
              </w:numPr>
              <w:autoSpaceDE w:val="0"/>
              <w:autoSpaceDN w:val="0"/>
              <w:adjustRightInd w:val="0"/>
              <w:spacing w:after="200" w:line="276" w:lineRule="auto"/>
              <w:contextualSpacing w:val="0"/>
              <w:jc w:val="both"/>
              <w:rPr>
                <w:rFonts w:ascii="Arial" w:hAnsi="Arial" w:cs="Arial"/>
              </w:rPr>
            </w:pPr>
            <w:r w:rsidRPr="00AC55E3">
              <w:rPr>
                <w:rFonts w:ascii="Arial" w:hAnsi="Arial" w:cs="Arial"/>
              </w:rPr>
              <w:t xml:space="preserve">Licenciatura en </w:t>
            </w:r>
            <w:r w:rsidR="00DE541F" w:rsidRPr="00AC55E3">
              <w:rPr>
                <w:rFonts w:ascii="Arial" w:hAnsi="Arial" w:cs="Arial"/>
              </w:rPr>
              <w:t>educación</w:t>
            </w:r>
            <w:r w:rsidR="00402036" w:rsidRPr="00AC55E3">
              <w:rPr>
                <w:rFonts w:ascii="Arial" w:hAnsi="Arial" w:cs="Arial"/>
              </w:rPr>
              <w:t xml:space="preserve"> y afines</w:t>
            </w:r>
            <w:r w:rsidRPr="00AC55E3">
              <w:rPr>
                <w:rFonts w:ascii="Arial" w:eastAsia="MS Mincho" w:hAnsi="Arial" w:cs="Arial"/>
              </w:rPr>
              <w:t xml:space="preserve"> del Núcleo Básico del Conocimiento -NBC- en </w:t>
            </w:r>
            <w:r w:rsidR="00DE541F" w:rsidRPr="00AC55E3">
              <w:rPr>
                <w:rFonts w:ascii="Arial" w:hAnsi="Arial" w:cs="Arial"/>
              </w:rPr>
              <w:t>Edu</w:t>
            </w:r>
            <w:r w:rsidR="00CC72CB" w:rsidRPr="00AC55E3">
              <w:rPr>
                <w:rFonts w:ascii="Arial" w:hAnsi="Arial" w:cs="Arial"/>
              </w:rPr>
              <w:t>c</w:t>
            </w:r>
            <w:r w:rsidR="00DE541F" w:rsidRPr="00AC55E3">
              <w:rPr>
                <w:rFonts w:ascii="Arial" w:hAnsi="Arial" w:cs="Arial"/>
              </w:rPr>
              <w:t>ación</w:t>
            </w:r>
          </w:p>
          <w:p w14:paraId="40F461E8" w14:textId="52B1FEDC" w:rsidR="008A4264" w:rsidRPr="00AC55E3" w:rsidRDefault="008A4264">
            <w:pPr>
              <w:pStyle w:val="Prrafodelista"/>
              <w:widowControl w:val="0"/>
              <w:numPr>
                <w:ilvl w:val="0"/>
                <w:numId w:val="246"/>
              </w:numPr>
              <w:autoSpaceDE w:val="0"/>
              <w:autoSpaceDN w:val="0"/>
              <w:adjustRightInd w:val="0"/>
              <w:spacing w:after="200" w:line="276" w:lineRule="auto"/>
              <w:contextualSpacing w:val="0"/>
              <w:jc w:val="both"/>
              <w:rPr>
                <w:rFonts w:ascii="Arial" w:hAnsi="Arial" w:cs="Arial"/>
              </w:rPr>
            </w:pPr>
            <w:r w:rsidRPr="00AC55E3">
              <w:rPr>
                <w:rFonts w:ascii="Arial" w:hAnsi="Arial" w:cs="Arial"/>
              </w:rPr>
              <w:t xml:space="preserve">Lenguajes y estudios socioculturales </w:t>
            </w:r>
            <w:r w:rsidRPr="00AC55E3">
              <w:rPr>
                <w:rFonts w:ascii="Arial" w:eastAsia="MS Mincho" w:hAnsi="Arial" w:cs="Arial"/>
              </w:rPr>
              <w:t xml:space="preserve">del Núcleo Básico del Conocimiento -NBC- en </w:t>
            </w:r>
            <w:r w:rsidRPr="00AC55E3">
              <w:rPr>
                <w:rFonts w:ascii="Arial" w:hAnsi="Arial" w:cs="Arial"/>
              </w:rPr>
              <w:t xml:space="preserve">Lenguas modernas, literatura, </w:t>
            </w:r>
            <w:r w:rsidR="00187272" w:rsidRPr="00AC55E3">
              <w:rPr>
                <w:rFonts w:ascii="Arial" w:hAnsi="Arial" w:cs="Arial"/>
              </w:rPr>
              <w:t>lingüística</w:t>
            </w:r>
            <w:r w:rsidRPr="00AC55E3">
              <w:rPr>
                <w:rFonts w:ascii="Arial" w:hAnsi="Arial" w:cs="Arial"/>
              </w:rPr>
              <w:t xml:space="preserve"> y afines</w:t>
            </w:r>
          </w:p>
          <w:p w14:paraId="7A5CE874" w14:textId="77777777" w:rsidR="008A4264" w:rsidRPr="00AC55E3" w:rsidRDefault="008A4264">
            <w:pPr>
              <w:pStyle w:val="Prrafodelista"/>
              <w:widowControl w:val="0"/>
              <w:numPr>
                <w:ilvl w:val="0"/>
                <w:numId w:val="246"/>
              </w:numPr>
              <w:autoSpaceDE w:val="0"/>
              <w:autoSpaceDN w:val="0"/>
              <w:adjustRightInd w:val="0"/>
              <w:spacing w:after="0" w:line="240" w:lineRule="auto"/>
              <w:contextualSpacing w:val="0"/>
              <w:jc w:val="both"/>
              <w:rPr>
                <w:rFonts w:ascii="Arial" w:eastAsiaTheme="minorEastAsia" w:hAnsi="Arial" w:cs="Arial"/>
                <w:lang w:eastAsia="en-US"/>
              </w:rPr>
            </w:pPr>
            <w:r w:rsidRPr="00AC55E3">
              <w:rPr>
                <w:rFonts w:ascii="Arial" w:hAnsi="Arial" w:cs="Arial"/>
                <w:lang w:eastAsia="en-US"/>
              </w:rPr>
              <w:t xml:space="preserve">Sociología </w:t>
            </w:r>
            <w:r w:rsidRPr="00AC55E3">
              <w:rPr>
                <w:rFonts w:ascii="Arial" w:eastAsia="MS Mincho" w:hAnsi="Arial" w:cs="Arial"/>
              </w:rPr>
              <w:t xml:space="preserve">del Núcleo Básico del Conocimiento -NBC- en </w:t>
            </w:r>
            <w:r w:rsidRPr="00AC55E3">
              <w:rPr>
                <w:rFonts w:ascii="Arial" w:hAnsi="Arial" w:cs="Arial"/>
              </w:rPr>
              <w:t>Sociología, trabajo social y afines</w:t>
            </w:r>
          </w:p>
          <w:p w14:paraId="594EAEEA" w14:textId="77777777" w:rsidR="008A4264" w:rsidRPr="00AC55E3" w:rsidRDefault="008A4264" w:rsidP="00B53A1F">
            <w:pPr>
              <w:jc w:val="both"/>
              <w:rPr>
                <w:rFonts w:ascii="Arial" w:hAnsi="Arial" w:cs="Arial"/>
                <w:lang w:eastAsia="en-US"/>
              </w:rPr>
            </w:pPr>
          </w:p>
          <w:p w14:paraId="3A991BC1" w14:textId="77777777" w:rsidR="008A4264" w:rsidRPr="00AC55E3" w:rsidRDefault="008A4264" w:rsidP="00B53A1F">
            <w:pPr>
              <w:jc w:val="both"/>
              <w:rPr>
                <w:rFonts w:ascii="Arial" w:hAnsi="Arial" w:cs="Arial"/>
              </w:rPr>
            </w:pPr>
            <w:r w:rsidRPr="00AC55E3">
              <w:rPr>
                <w:rFonts w:ascii="Arial" w:hAnsi="Arial" w:cs="Arial"/>
              </w:rPr>
              <w:t>Tarjeta profesional en los casos reglamentados por la Ley.</w:t>
            </w:r>
          </w:p>
        </w:tc>
        <w:tc>
          <w:tcPr>
            <w:tcW w:w="5103" w:type="dxa"/>
            <w:tcBorders>
              <w:top w:val="single" w:sz="4" w:space="0" w:color="auto"/>
              <w:left w:val="single" w:sz="4" w:space="0" w:color="auto"/>
              <w:bottom w:val="single" w:sz="4" w:space="0" w:color="auto"/>
              <w:right w:val="single" w:sz="4" w:space="0" w:color="auto"/>
            </w:tcBorders>
          </w:tcPr>
          <w:p w14:paraId="1ECA7F4D" w14:textId="5C9A80D8" w:rsidR="008A4264" w:rsidRPr="00AC55E3" w:rsidRDefault="008A4264" w:rsidP="00B53A1F">
            <w:pPr>
              <w:jc w:val="both"/>
              <w:rPr>
                <w:rFonts w:ascii="Arial" w:hAnsi="Arial" w:cs="Arial"/>
              </w:rPr>
            </w:pPr>
            <w:r w:rsidRPr="00AC55E3">
              <w:rPr>
                <w:rFonts w:ascii="Arial" w:hAnsi="Arial" w:cs="Arial"/>
              </w:rPr>
              <w:lastRenderedPageBreak/>
              <w:t>Doce (12) meses de experiencia profesional.</w:t>
            </w:r>
          </w:p>
          <w:p w14:paraId="59826BB0" w14:textId="77777777" w:rsidR="008A4264" w:rsidRPr="00AC55E3" w:rsidRDefault="008A4264" w:rsidP="00B53A1F">
            <w:pPr>
              <w:rPr>
                <w:rFonts w:ascii="Arial" w:hAnsi="Arial" w:cs="Arial"/>
              </w:rPr>
            </w:pPr>
          </w:p>
        </w:tc>
      </w:tr>
      <w:tr w:rsidR="00CA380F" w:rsidRPr="00AC55E3" w14:paraId="4292F456" w14:textId="77777777" w:rsidTr="00883214">
        <w:trPr>
          <w:trHeight w:val="420"/>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307639C4" w14:textId="77777777" w:rsidR="008A4264" w:rsidRPr="00AC55E3" w:rsidRDefault="008A4264" w:rsidP="00B53A1F">
            <w:pPr>
              <w:jc w:val="center"/>
              <w:rPr>
                <w:rFonts w:ascii="Arial" w:hAnsi="Arial" w:cs="Arial"/>
                <w:b/>
                <w:bCs/>
              </w:rPr>
            </w:pPr>
            <w:r w:rsidRPr="00AC55E3">
              <w:rPr>
                <w:rFonts w:ascii="Arial" w:hAnsi="Arial" w:cs="Arial"/>
                <w:b/>
                <w:bCs/>
              </w:rPr>
              <w:lastRenderedPageBreak/>
              <w:t>VIII. ALTERNATIVAS – EQUIVALENCIAS</w:t>
            </w:r>
          </w:p>
        </w:tc>
      </w:tr>
      <w:tr w:rsidR="008A4264" w:rsidRPr="00AC55E3" w14:paraId="153F5154" w14:textId="77777777" w:rsidTr="00883214">
        <w:trPr>
          <w:trHeight w:val="420"/>
          <w:jc w:val="center"/>
        </w:trPr>
        <w:tc>
          <w:tcPr>
            <w:tcW w:w="10206" w:type="dxa"/>
            <w:gridSpan w:val="2"/>
            <w:tcBorders>
              <w:top w:val="single" w:sz="4" w:space="0" w:color="auto"/>
              <w:left w:val="single" w:sz="4" w:space="0" w:color="auto"/>
              <w:bottom w:val="single" w:sz="4" w:space="0" w:color="auto"/>
              <w:right w:val="single" w:sz="4" w:space="0" w:color="auto"/>
            </w:tcBorders>
            <w:hideMark/>
          </w:tcPr>
          <w:p w14:paraId="1AB462CF" w14:textId="77777777" w:rsidR="008A4264" w:rsidRPr="00AC55E3" w:rsidRDefault="008A4264" w:rsidP="00B53A1F">
            <w:pPr>
              <w:jc w:val="both"/>
              <w:rPr>
                <w:rFonts w:ascii="Arial" w:hAnsi="Arial" w:cs="Arial"/>
              </w:rPr>
            </w:pPr>
            <w:r w:rsidRPr="00AC55E3">
              <w:rPr>
                <w:rFonts w:ascii="Arial" w:hAnsi="Arial" w:cs="Arial"/>
              </w:rPr>
              <w:t>Aplican equivalencias entre estudios y experiencia para el Nivel Profesional, establecidas en el artículo 25 del Decreto-Ley 785 de 2005 y las normas que lo modifiquen, adicionen o sustituyan.</w:t>
            </w:r>
          </w:p>
        </w:tc>
      </w:tr>
    </w:tbl>
    <w:p w14:paraId="503506A9" w14:textId="77777777" w:rsidR="00507363" w:rsidRPr="00AC55E3" w:rsidRDefault="00507363" w:rsidP="00B53A1F">
      <w:pPr>
        <w:rPr>
          <w:rFonts w:ascii="Arial" w:hAnsi="Arial" w:cs="Arial"/>
        </w:rPr>
      </w:pPr>
    </w:p>
    <w:p w14:paraId="22D5E616" w14:textId="77777777" w:rsidR="00187272" w:rsidRPr="00AC55E3" w:rsidRDefault="00187272" w:rsidP="00B53A1F">
      <w:pPr>
        <w:rPr>
          <w:rFonts w:ascii="Arial" w:hAnsi="Arial" w:cs="Arial"/>
        </w:rPr>
      </w:pPr>
    </w:p>
    <w:p w14:paraId="77522B27" w14:textId="7583024C" w:rsidR="00E869F8" w:rsidRPr="00AC55E3" w:rsidRDefault="00E869F8" w:rsidP="00B53A1F">
      <w:pPr>
        <w:pStyle w:val="Ttulo3"/>
        <w:spacing w:before="0"/>
        <w:rPr>
          <w:rFonts w:ascii="Arial" w:hAnsi="Arial" w:cs="Arial"/>
          <w:color w:val="auto"/>
          <w:sz w:val="22"/>
          <w:szCs w:val="22"/>
        </w:rPr>
      </w:pPr>
      <w:bookmarkStart w:id="86" w:name="_Toc130869470"/>
      <w:bookmarkStart w:id="87" w:name="_Toc138345629"/>
      <w:r w:rsidRPr="00AC55E3">
        <w:rPr>
          <w:rFonts w:ascii="Arial" w:hAnsi="Arial" w:cs="Arial"/>
          <w:color w:val="auto"/>
          <w:sz w:val="22"/>
          <w:szCs w:val="22"/>
        </w:rPr>
        <w:t xml:space="preserve">Profesional </w:t>
      </w:r>
      <w:r w:rsidR="00460B7E" w:rsidRPr="00AC55E3">
        <w:rPr>
          <w:rFonts w:ascii="Arial" w:hAnsi="Arial" w:cs="Arial"/>
          <w:color w:val="auto"/>
          <w:sz w:val="22"/>
          <w:szCs w:val="22"/>
        </w:rPr>
        <w:t>49</w:t>
      </w:r>
      <w:r w:rsidRPr="00AC55E3">
        <w:rPr>
          <w:rFonts w:ascii="Arial" w:hAnsi="Arial" w:cs="Arial"/>
          <w:color w:val="auto"/>
          <w:sz w:val="22"/>
          <w:szCs w:val="22"/>
        </w:rPr>
        <w:t xml:space="preserve"> - Profesional Universitario 219-02 / Secretaría de Educación</w:t>
      </w:r>
      <w:bookmarkEnd w:id="86"/>
      <w:bookmarkEnd w:id="87"/>
    </w:p>
    <w:p w14:paraId="339E2BAF" w14:textId="77777777" w:rsidR="00187272" w:rsidRPr="00AC55E3" w:rsidRDefault="00187272" w:rsidP="00187272"/>
    <w:tbl>
      <w:tblPr>
        <w:tblW w:w="1020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5103"/>
        <w:gridCol w:w="5103"/>
      </w:tblGrid>
      <w:tr w:rsidR="00CA380F" w:rsidRPr="00AC55E3" w14:paraId="2B2F4A4B" w14:textId="77777777" w:rsidTr="009929FA">
        <w:trPr>
          <w:trHeight w:val="297"/>
          <w:tblHeader/>
          <w:jc w:val="center"/>
        </w:trPr>
        <w:tc>
          <w:tcPr>
            <w:tcW w:w="10206" w:type="dxa"/>
            <w:gridSpan w:val="2"/>
            <w:tcBorders>
              <w:top w:val="single" w:sz="4" w:space="0" w:color="auto"/>
              <w:left w:val="single" w:sz="6" w:space="0" w:color="auto"/>
              <w:bottom w:val="single" w:sz="4" w:space="0" w:color="auto"/>
              <w:right w:val="single" w:sz="6" w:space="0" w:color="auto"/>
            </w:tcBorders>
            <w:shd w:val="clear" w:color="auto" w:fill="D5DCE4" w:themeFill="text2" w:themeFillTint="33"/>
            <w:vAlign w:val="center"/>
            <w:hideMark/>
          </w:tcPr>
          <w:p w14:paraId="264E76C6" w14:textId="77777777" w:rsidR="00E869F8" w:rsidRPr="00AC55E3" w:rsidRDefault="00E869F8" w:rsidP="00B53A1F">
            <w:pPr>
              <w:jc w:val="center"/>
              <w:rPr>
                <w:rFonts w:ascii="Arial" w:hAnsi="Arial" w:cs="Arial"/>
                <w:b/>
              </w:rPr>
            </w:pPr>
            <w:r w:rsidRPr="00AC55E3">
              <w:rPr>
                <w:rFonts w:ascii="Arial" w:hAnsi="Arial" w:cs="Arial"/>
                <w:b/>
              </w:rPr>
              <w:t>MANUAL ESPECÍFICO DE FUNCIONES Y DE COMPETENCIAS LABORALES</w:t>
            </w:r>
          </w:p>
        </w:tc>
      </w:tr>
      <w:tr w:rsidR="00CA380F" w:rsidRPr="00AC55E3" w14:paraId="0E28B0BA" w14:textId="77777777" w:rsidTr="009929FA">
        <w:trPr>
          <w:trHeight w:val="297"/>
          <w:jc w:val="center"/>
        </w:trPr>
        <w:tc>
          <w:tcPr>
            <w:tcW w:w="10206" w:type="dxa"/>
            <w:gridSpan w:val="2"/>
            <w:tcBorders>
              <w:top w:val="single" w:sz="4" w:space="0" w:color="auto"/>
              <w:left w:val="single" w:sz="6" w:space="0" w:color="auto"/>
              <w:bottom w:val="single" w:sz="4" w:space="0" w:color="auto"/>
              <w:right w:val="single" w:sz="6" w:space="0" w:color="auto"/>
            </w:tcBorders>
            <w:shd w:val="clear" w:color="auto" w:fill="D5DCE4" w:themeFill="text2" w:themeFillTint="33"/>
            <w:vAlign w:val="center"/>
            <w:hideMark/>
          </w:tcPr>
          <w:p w14:paraId="5041FA35" w14:textId="77777777" w:rsidR="00E869F8" w:rsidRPr="00AC55E3" w:rsidRDefault="00E869F8" w:rsidP="00B53A1F">
            <w:pPr>
              <w:jc w:val="center"/>
              <w:rPr>
                <w:rFonts w:ascii="Arial" w:hAnsi="Arial" w:cs="Arial"/>
                <w:b/>
              </w:rPr>
            </w:pPr>
            <w:r w:rsidRPr="00AC55E3">
              <w:rPr>
                <w:rFonts w:ascii="Arial" w:hAnsi="Arial" w:cs="Arial"/>
                <w:b/>
              </w:rPr>
              <w:t>I. IDENTIFICACION Y UBICACIÓN DEL EMPLEO</w:t>
            </w:r>
          </w:p>
        </w:tc>
      </w:tr>
      <w:tr w:rsidR="00CA380F" w:rsidRPr="00AC55E3" w14:paraId="7DDF437D" w14:textId="77777777" w:rsidTr="009929FA">
        <w:trPr>
          <w:trHeight w:val="132"/>
          <w:jc w:val="center"/>
        </w:trPr>
        <w:tc>
          <w:tcPr>
            <w:tcW w:w="5103" w:type="dxa"/>
            <w:tcBorders>
              <w:top w:val="single" w:sz="4" w:space="0" w:color="auto"/>
              <w:left w:val="single" w:sz="4" w:space="0" w:color="auto"/>
              <w:bottom w:val="single" w:sz="4" w:space="0" w:color="auto"/>
              <w:right w:val="single" w:sz="4" w:space="0" w:color="auto"/>
            </w:tcBorders>
            <w:hideMark/>
          </w:tcPr>
          <w:p w14:paraId="4A109182" w14:textId="77777777" w:rsidR="00E869F8" w:rsidRPr="00AC55E3" w:rsidRDefault="00E869F8" w:rsidP="00187272">
            <w:pPr>
              <w:pStyle w:val="Sinespaciado"/>
              <w:rPr>
                <w:rFonts w:ascii="Arial" w:hAnsi="Arial" w:cs="Arial"/>
                <w:b/>
                <w:bCs/>
              </w:rPr>
            </w:pPr>
            <w:r w:rsidRPr="00AC55E3">
              <w:rPr>
                <w:rFonts w:ascii="Arial" w:hAnsi="Arial" w:cs="Arial"/>
                <w:b/>
                <w:bCs/>
              </w:rPr>
              <w:t>Nivel:</w:t>
            </w:r>
            <w:r w:rsidRPr="00AC55E3">
              <w:rPr>
                <w:rFonts w:ascii="Arial" w:hAnsi="Arial" w:cs="Arial"/>
                <w:b/>
                <w:bCs/>
              </w:rPr>
              <w:tab/>
            </w:r>
          </w:p>
          <w:p w14:paraId="78AAFC11" w14:textId="77777777" w:rsidR="00E869F8" w:rsidRPr="00AC55E3" w:rsidRDefault="00E869F8" w:rsidP="00187272">
            <w:pPr>
              <w:pStyle w:val="Sinespaciado"/>
              <w:rPr>
                <w:rFonts w:ascii="Arial" w:hAnsi="Arial" w:cs="Arial"/>
                <w:b/>
                <w:bCs/>
              </w:rPr>
            </w:pPr>
            <w:r w:rsidRPr="00AC55E3">
              <w:rPr>
                <w:rFonts w:ascii="Arial" w:hAnsi="Arial" w:cs="Arial"/>
                <w:b/>
                <w:bCs/>
              </w:rPr>
              <w:t xml:space="preserve">Denominación del empleo:     </w:t>
            </w:r>
          </w:p>
          <w:p w14:paraId="52952231" w14:textId="77777777" w:rsidR="00E869F8" w:rsidRPr="00AC55E3" w:rsidRDefault="00E869F8" w:rsidP="00187272">
            <w:pPr>
              <w:pStyle w:val="Sinespaciado"/>
              <w:rPr>
                <w:rFonts w:ascii="Arial" w:hAnsi="Arial" w:cs="Arial"/>
                <w:b/>
                <w:bCs/>
              </w:rPr>
            </w:pPr>
            <w:r w:rsidRPr="00AC55E3">
              <w:rPr>
                <w:rFonts w:ascii="Arial" w:hAnsi="Arial" w:cs="Arial"/>
                <w:b/>
                <w:bCs/>
              </w:rPr>
              <w:t>Código:</w:t>
            </w:r>
            <w:r w:rsidRPr="00AC55E3">
              <w:rPr>
                <w:rFonts w:ascii="Arial" w:hAnsi="Arial" w:cs="Arial"/>
                <w:b/>
                <w:bCs/>
              </w:rPr>
              <w:tab/>
            </w:r>
            <w:r w:rsidRPr="00AC55E3">
              <w:rPr>
                <w:rFonts w:ascii="Arial" w:hAnsi="Arial" w:cs="Arial"/>
                <w:b/>
                <w:bCs/>
              </w:rPr>
              <w:tab/>
            </w:r>
          </w:p>
          <w:p w14:paraId="3E4DA21E" w14:textId="77777777" w:rsidR="00E869F8" w:rsidRPr="00AC55E3" w:rsidRDefault="00E869F8" w:rsidP="00187272">
            <w:pPr>
              <w:pStyle w:val="Sinespaciado"/>
              <w:rPr>
                <w:rFonts w:ascii="Arial" w:hAnsi="Arial" w:cs="Arial"/>
                <w:b/>
                <w:bCs/>
              </w:rPr>
            </w:pPr>
            <w:r w:rsidRPr="00AC55E3">
              <w:rPr>
                <w:rFonts w:ascii="Arial" w:hAnsi="Arial" w:cs="Arial"/>
                <w:b/>
                <w:bCs/>
              </w:rPr>
              <w:t>Grado:</w:t>
            </w:r>
            <w:r w:rsidRPr="00AC55E3">
              <w:rPr>
                <w:rFonts w:ascii="Arial" w:hAnsi="Arial" w:cs="Arial"/>
                <w:b/>
                <w:bCs/>
              </w:rPr>
              <w:tab/>
            </w:r>
          </w:p>
          <w:p w14:paraId="43513D74" w14:textId="77777777" w:rsidR="00E869F8" w:rsidRPr="00AC55E3" w:rsidRDefault="00E869F8" w:rsidP="00187272">
            <w:pPr>
              <w:pStyle w:val="Sinespaciado"/>
              <w:rPr>
                <w:rFonts w:ascii="Arial" w:hAnsi="Arial" w:cs="Arial"/>
                <w:b/>
                <w:bCs/>
              </w:rPr>
            </w:pPr>
            <w:r w:rsidRPr="00AC55E3">
              <w:rPr>
                <w:rFonts w:ascii="Arial" w:hAnsi="Arial" w:cs="Arial"/>
                <w:b/>
                <w:bCs/>
              </w:rPr>
              <w:t>N° de cargos:</w:t>
            </w:r>
            <w:r w:rsidRPr="00AC55E3">
              <w:rPr>
                <w:rFonts w:ascii="Arial" w:hAnsi="Arial" w:cs="Arial"/>
                <w:b/>
                <w:bCs/>
              </w:rPr>
              <w:tab/>
            </w:r>
          </w:p>
          <w:p w14:paraId="1EAF5BD7" w14:textId="77777777" w:rsidR="00E869F8" w:rsidRPr="00AC55E3" w:rsidRDefault="00E869F8" w:rsidP="00187272">
            <w:pPr>
              <w:pStyle w:val="Sinespaciado"/>
              <w:rPr>
                <w:rFonts w:ascii="Arial" w:hAnsi="Arial" w:cs="Arial"/>
                <w:b/>
                <w:bCs/>
              </w:rPr>
            </w:pPr>
            <w:r w:rsidRPr="00AC55E3">
              <w:rPr>
                <w:rFonts w:ascii="Arial" w:hAnsi="Arial" w:cs="Arial"/>
                <w:b/>
                <w:bCs/>
              </w:rPr>
              <w:t>Dependencia:</w:t>
            </w:r>
          </w:p>
          <w:p w14:paraId="486312A2" w14:textId="77777777" w:rsidR="00E869F8" w:rsidRPr="00AC55E3" w:rsidRDefault="00E869F8" w:rsidP="00187272">
            <w:pPr>
              <w:pStyle w:val="Sinespaciado"/>
              <w:rPr>
                <w:rFonts w:ascii="Arial" w:hAnsi="Arial" w:cs="Arial"/>
                <w:b/>
                <w:bCs/>
              </w:rPr>
            </w:pPr>
            <w:r w:rsidRPr="00AC55E3">
              <w:rPr>
                <w:rFonts w:ascii="Arial" w:hAnsi="Arial" w:cs="Arial"/>
                <w:b/>
                <w:bCs/>
              </w:rPr>
              <w:t>Cargo del jefe inmediato:</w:t>
            </w:r>
            <w:r w:rsidRPr="00AC55E3">
              <w:rPr>
                <w:rFonts w:ascii="Arial" w:hAnsi="Arial" w:cs="Arial"/>
                <w:b/>
                <w:bCs/>
              </w:rPr>
              <w:tab/>
            </w:r>
          </w:p>
          <w:p w14:paraId="1BCEAE4A" w14:textId="77777777" w:rsidR="00E869F8" w:rsidRPr="00AC55E3" w:rsidRDefault="00E869F8" w:rsidP="00187272">
            <w:pPr>
              <w:pStyle w:val="Sinespaciado"/>
              <w:rPr>
                <w:rFonts w:ascii="Arial" w:hAnsi="Arial" w:cs="Arial"/>
              </w:rPr>
            </w:pPr>
            <w:r w:rsidRPr="00AC55E3">
              <w:rPr>
                <w:rFonts w:ascii="Arial" w:hAnsi="Arial" w:cs="Arial"/>
                <w:b/>
                <w:bCs/>
              </w:rPr>
              <w:t>Naturaleza del empleo:</w:t>
            </w:r>
            <w:r w:rsidRPr="00AC55E3">
              <w:rPr>
                <w:rFonts w:ascii="Arial" w:hAnsi="Arial" w:cs="Arial"/>
              </w:rPr>
              <w:t xml:space="preserve">           </w:t>
            </w:r>
          </w:p>
        </w:tc>
        <w:tc>
          <w:tcPr>
            <w:tcW w:w="5103" w:type="dxa"/>
            <w:tcBorders>
              <w:top w:val="single" w:sz="4" w:space="0" w:color="auto"/>
              <w:left w:val="single" w:sz="4" w:space="0" w:color="auto"/>
              <w:bottom w:val="single" w:sz="4" w:space="0" w:color="auto"/>
              <w:right w:val="single" w:sz="4" w:space="0" w:color="auto"/>
            </w:tcBorders>
            <w:hideMark/>
          </w:tcPr>
          <w:p w14:paraId="630113C3" w14:textId="4C6EE0C5" w:rsidR="00E869F8" w:rsidRPr="00AC55E3" w:rsidRDefault="00F641A3" w:rsidP="00187272">
            <w:pPr>
              <w:pStyle w:val="Sinespaciado"/>
              <w:rPr>
                <w:rFonts w:ascii="Arial" w:hAnsi="Arial" w:cs="Arial"/>
              </w:rPr>
            </w:pPr>
            <w:r w:rsidRPr="00AC55E3">
              <w:rPr>
                <w:rFonts w:ascii="Arial" w:hAnsi="Arial" w:cs="Arial"/>
              </w:rPr>
              <w:t>Profesional</w:t>
            </w:r>
          </w:p>
          <w:p w14:paraId="3B601999" w14:textId="05D39BB3" w:rsidR="00E869F8" w:rsidRPr="00AC55E3" w:rsidRDefault="00E869F8" w:rsidP="00187272">
            <w:pPr>
              <w:pStyle w:val="Sinespaciado"/>
              <w:rPr>
                <w:rFonts w:ascii="Arial" w:hAnsi="Arial" w:cs="Arial"/>
                <w:b/>
                <w:bCs/>
              </w:rPr>
            </w:pPr>
            <w:r w:rsidRPr="00AC55E3">
              <w:rPr>
                <w:rFonts w:ascii="Arial" w:hAnsi="Arial" w:cs="Arial"/>
                <w:b/>
                <w:bCs/>
              </w:rPr>
              <w:t xml:space="preserve">PROFESIONAL UNIVERSITARIO </w:t>
            </w:r>
          </w:p>
          <w:p w14:paraId="70C2E2CA" w14:textId="52A71D31" w:rsidR="00E869F8" w:rsidRPr="00AC55E3" w:rsidRDefault="00E869F8" w:rsidP="00187272">
            <w:pPr>
              <w:pStyle w:val="Sinespaciado"/>
              <w:rPr>
                <w:rFonts w:ascii="Arial" w:hAnsi="Arial" w:cs="Arial"/>
              </w:rPr>
            </w:pPr>
            <w:r w:rsidRPr="00AC55E3">
              <w:rPr>
                <w:rFonts w:ascii="Arial" w:hAnsi="Arial" w:cs="Arial"/>
              </w:rPr>
              <w:t>219</w:t>
            </w:r>
          </w:p>
          <w:p w14:paraId="7F8341E9" w14:textId="77777777" w:rsidR="00E869F8" w:rsidRPr="00AC55E3" w:rsidRDefault="00E869F8" w:rsidP="00187272">
            <w:pPr>
              <w:pStyle w:val="Sinespaciado"/>
              <w:rPr>
                <w:rFonts w:ascii="Arial" w:hAnsi="Arial" w:cs="Arial"/>
              </w:rPr>
            </w:pPr>
            <w:r w:rsidRPr="00AC55E3">
              <w:rPr>
                <w:rFonts w:ascii="Arial" w:hAnsi="Arial" w:cs="Arial"/>
              </w:rPr>
              <w:t>02</w:t>
            </w:r>
          </w:p>
          <w:p w14:paraId="69848273" w14:textId="77777777" w:rsidR="00E869F8" w:rsidRPr="00AC55E3" w:rsidRDefault="00E869F8" w:rsidP="00187272">
            <w:pPr>
              <w:pStyle w:val="Sinespaciado"/>
              <w:rPr>
                <w:rFonts w:ascii="Arial" w:hAnsi="Arial" w:cs="Arial"/>
              </w:rPr>
            </w:pPr>
            <w:r w:rsidRPr="00AC55E3">
              <w:rPr>
                <w:rFonts w:ascii="Arial" w:hAnsi="Arial" w:cs="Arial"/>
              </w:rPr>
              <w:t>Uno (01)</w:t>
            </w:r>
          </w:p>
          <w:p w14:paraId="1B8D6AE5" w14:textId="77777777" w:rsidR="00E869F8" w:rsidRPr="00AC55E3" w:rsidRDefault="00E869F8" w:rsidP="00187272">
            <w:pPr>
              <w:pStyle w:val="Sinespaciado"/>
              <w:rPr>
                <w:rFonts w:ascii="Arial" w:hAnsi="Arial" w:cs="Arial"/>
              </w:rPr>
            </w:pPr>
            <w:r w:rsidRPr="00AC55E3">
              <w:rPr>
                <w:rFonts w:ascii="Arial" w:hAnsi="Arial" w:cs="Arial"/>
              </w:rPr>
              <w:t>Donde se ubique el empleo</w:t>
            </w:r>
          </w:p>
          <w:p w14:paraId="1B4A8300" w14:textId="663C7D5E" w:rsidR="00E869F8" w:rsidRPr="00AC55E3" w:rsidRDefault="00E869F8" w:rsidP="00187272">
            <w:pPr>
              <w:pStyle w:val="Sinespaciado"/>
              <w:rPr>
                <w:rFonts w:ascii="Arial" w:hAnsi="Arial" w:cs="Arial"/>
              </w:rPr>
            </w:pPr>
            <w:r w:rsidRPr="00AC55E3">
              <w:rPr>
                <w:rFonts w:ascii="Arial" w:hAnsi="Arial" w:cs="Arial"/>
              </w:rPr>
              <w:t xml:space="preserve">Secretario de </w:t>
            </w:r>
            <w:r w:rsidR="00F641A3" w:rsidRPr="00AC55E3">
              <w:rPr>
                <w:rFonts w:ascii="Arial" w:hAnsi="Arial" w:cs="Arial"/>
              </w:rPr>
              <w:t>Despacho</w:t>
            </w:r>
            <w:r w:rsidRPr="00AC55E3">
              <w:rPr>
                <w:rFonts w:ascii="Arial" w:hAnsi="Arial" w:cs="Arial"/>
              </w:rPr>
              <w:t xml:space="preserve"> </w:t>
            </w:r>
          </w:p>
          <w:p w14:paraId="14904622" w14:textId="77777777" w:rsidR="00E869F8" w:rsidRPr="00AC55E3" w:rsidRDefault="00E869F8" w:rsidP="00187272">
            <w:pPr>
              <w:pStyle w:val="Sinespaciado"/>
              <w:rPr>
                <w:rFonts w:ascii="Arial" w:hAnsi="Arial" w:cs="Arial"/>
              </w:rPr>
            </w:pPr>
            <w:r w:rsidRPr="00AC55E3">
              <w:rPr>
                <w:rFonts w:ascii="Arial" w:hAnsi="Arial" w:cs="Arial"/>
              </w:rPr>
              <w:t>Carrera Administrativa</w:t>
            </w:r>
          </w:p>
        </w:tc>
      </w:tr>
      <w:tr w:rsidR="00CA380F" w:rsidRPr="00AC55E3" w14:paraId="5271D44C" w14:textId="77777777" w:rsidTr="009929FA">
        <w:trPr>
          <w:trHeight w:val="289"/>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792D1B00" w14:textId="77777777" w:rsidR="00E869F8" w:rsidRPr="00AC55E3" w:rsidRDefault="00E869F8" w:rsidP="00B53A1F">
            <w:pPr>
              <w:jc w:val="center"/>
              <w:rPr>
                <w:rFonts w:ascii="Arial" w:hAnsi="Arial" w:cs="Arial"/>
                <w:b/>
              </w:rPr>
            </w:pPr>
            <w:r w:rsidRPr="00AC55E3">
              <w:rPr>
                <w:rFonts w:ascii="Arial" w:hAnsi="Arial" w:cs="Arial"/>
                <w:b/>
              </w:rPr>
              <w:t xml:space="preserve">II. ÁREA FUNCIONAL: SECRETARÍA DE EDUCACIÓN </w:t>
            </w:r>
          </w:p>
        </w:tc>
      </w:tr>
      <w:tr w:rsidR="00CA380F" w:rsidRPr="00AC55E3" w14:paraId="7DACA122" w14:textId="77777777" w:rsidTr="009929FA">
        <w:trPr>
          <w:trHeight w:val="289"/>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73EA46D7" w14:textId="77777777" w:rsidR="00E869F8" w:rsidRPr="00AC55E3" w:rsidRDefault="00E869F8" w:rsidP="00B53A1F">
            <w:pPr>
              <w:jc w:val="center"/>
              <w:rPr>
                <w:rFonts w:ascii="Arial" w:hAnsi="Arial" w:cs="Arial"/>
                <w:b/>
              </w:rPr>
            </w:pPr>
            <w:r w:rsidRPr="00AC55E3">
              <w:rPr>
                <w:rFonts w:ascii="Arial" w:hAnsi="Arial" w:cs="Arial"/>
                <w:b/>
              </w:rPr>
              <w:t>III. PROPÓSITO PRINCIPAL</w:t>
            </w:r>
          </w:p>
        </w:tc>
      </w:tr>
      <w:tr w:rsidR="00CA380F" w:rsidRPr="00AC55E3" w14:paraId="6027A943" w14:textId="77777777" w:rsidTr="009929FA">
        <w:trPr>
          <w:trHeight w:val="481"/>
          <w:jc w:val="center"/>
        </w:trPr>
        <w:tc>
          <w:tcPr>
            <w:tcW w:w="10206" w:type="dxa"/>
            <w:gridSpan w:val="2"/>
            <w:tcBorders>
              <w:top w:val="single" w:sz="4" w:space="0" w:color="auto"/>
              <w:left w:val="single" w:sz="4" w:space="0" w:color="auto"/>
              <w:bottom w:val="single" w:sz="4" w:space="0" w:color="auto"/>
              <w:right w:val="single" w:sz="4" w:space="0" w:color="auto"/>
            </w:tcBorders>
            <w:hideMark/>
          </w:tcPr>
          <w:p w14:paraId="62AE9F71" w14:textId="77777777" w:rsidR="00E869F8" w:rsidRPr="00AC55E3" w:rsidRDefault="00E869F8" w:rsidP="00B53A1F">
            <w:pPr>
              <w:pStyle w:val="Textoindependiente"/>
              <w:spacing w:line="256" w:lineRule="auto"/>
              <w:rPr>
                <w:rFonts w:cs="Arial"/>
                <w:sz w:val="22"/>
                <w:szCs w:val="22"/>
              </w:rPr>
            </w:pPr>
            <w:r w:rsidRPr="00AC55E3">
              <w:rPr>
                <w:rFonts w:cs="Arial"/>
                <w:sz w:val="22"/>
                <w:szCs w:val="22"/>
              </w:rPr>
              <w:t xml:space="preserve">Planear, gestionar y ejecutar los requerimientos de la biblioteca Municipal de acuerdo con los lineamientos institucionales, la normativa vigente, la necesidad del servicio y el adecuado uso de los recursos en el municipio de el Carmen de Viboral. </w:t>
            </w:r>
          </w:p>
        </w:tc>
      </w:tr>
      <w:tr w:rsidR="00CA380F" w:rsidRPr="00AC55E3" w14:paraId="3616DC08" w14:textId="77777777" w:rsidTr="009929FA">
        <w:trPr>
          <w:trHeight w:val="289"/>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6C9548CD" w14:textId="77777777" w:rsidR="00E869F8" w:rsidRPr="00AC55E3" w:rsidRDefault="00E869F8" w:rsidP="00B53A1F">
            <w:pPr>
              <w:jc w:val="center"/>
              <w:rPr>
                <w:rFonts w:ascii="Arial" w:hAnsi="Arial" w:cs="Arial"/>
                <w:b/>
              </w:rPr>
            </w:pPr>
            <w:r w:rsidRPr="00AC55E3">
              <w:rPr>
                <w:rFonts w:ascii="Arial" w:hAnsi="Arial" w:cs="Arial"/>
                <w:b/>
              </w:rPr>
              <w:t>IV. DESCRIPCION DE FUNCIONES ESENCIALES</w:t>
            </w:r>
          </w:p>
        </w:tc>
      </w:tr>
      <w:tr w:rsidR="00CA380F" w:rsidRPr="00AC55E3" w14:paraId="67AF8AF9" w14:textId="77777777" w:rsidTr="009929FA">
        <w:trPr>
          <w:trHeight w:val="713"/>
          <w:jc w:val="center"/>
        </w:trPr>
        <w:tc>
          <w:tcPr>
            <w:tcW w:w="10206" w:type="dxa"/>
            <w:gridSpan w:val="2"/>
            <w:tcBorders>
              <w:top w:val="single" w:sz="4" w:space="0" w:color="auto"/>
              <w:left w:val="single" w:sz="4" w:space="0" w:color="auto"/>
              <w:bottom w:val="single" w:sz="4" w:space="0" w:color="auto"/>
              <w:right w:val="single" w:sz="4" w:space="0" w:color="auto"/>
            </w:tcBorders>
            <w:hideMark/>
          </w:tcPr>
          <w:p w14:paraId="2603E69D" w14:textId="77777777" w:rsidR="00E869F8" w:rsidRPr="00AC55E3" w:rsidRDefault="00E869F8" w:rsidP="00B422CE">
            <w:pPr>
              <w:pStyle w:val="Textoindependiente"/>
              <w:numPr>
                <w:ilvl w:val="0"/>
                <w:numId w:val="407"/>
              </w:numPr>
              <w:suppressAutoHyphens w:val="0"/>
              <w:spacing w:line="256" w:lineRule="auto"/>
              <w:jc w:val="both"/>
              <w:rPr>
                <w:rFonts w:cs="Arial"/>
                <w:sz w:val="22"/>
                <w:szCs w:val="22"/>
              </w:rPr>
            </w:pPr>
            <w:r w:rsidRPr="00AC55E3">
              <w:rPr>
                <w:rFonts w:cs="Arial"/>
                <w:sz w:val="22"/>
                <w:szCs w:val="22"/>
              </w:rPr>
              <w:t xml:space="preserve">Planear, gestionar y Administrar la Biblioteca Municipal de acuerdo con las directrices institucionales y los procedimientos correspondientes. </w:t>
            </w:r>
          </w:p>
          <w:p w14:paraId="7EB2E85A" w14:textId="3F62036F" w:rsidR="00E869F8" w:rsidRPr="00AC55E3" w:rsidRDefault="00E869F8" w:rsidP="00B422CE">
            <w:pPr>
              <w:pStyle w:val="Textoindependiente"/>
              <w:numPr>
                <w:ilvl w:val="0"/>
                <w:numId w:val="407"/>
              </w:numPr>
              <w:suppressAutoHyphens w:val="0"/>
              <w:spacing w:line="256" w:lineRule="auto"/>
              <w:jc w:val="both"/>
              <w:rPr>
                <w:rFonts w:cs="Arial"/>
                <w:sz w:val="22"/>
                <w:szCs w:val="22"/>
              </w:rPr>
            </w:pPr>
            <w:r w:rsidRPr="00AC55E3">
              <w:rPr>
                <w:rFonts w:cs="Arial"/>
                <w:sz w:val="22"/>
                <w:szCs w:val="22"/>
              </w:rPr>
              <w:lastRenderedPageBreak/>
              <w:t>Recoger las necesidades de información y las oportunidades del territorio, para diseñar el Plan de servicios de información en la Biblioteca asignada con el fin de garantizar una oferta de servicios óptimos y eficientes conforme a las políticas de Bibliotecas Públicas y a protocolos institucionales.</w:t>
            </w:r>
          </w:p>
          <w:p w14:paraId="3088C44D" w14:textId="77777777" w:rsidR="00E869F8" w:rsidRPr="00AC55E3" w:rsidRDefault="00E869F8" w:rsidP="00B422CE">
            <w:pPr>
              <w:pStyle w:val="Textoindependiente"/>
              <w:numPr>
                <w:ilvl w:val="0"/>
                <w:numId w:val="407"/>
              </w:numPr>
              <w:suppressAutoHyphens w:val="0"/>
              <w:spacing w:line="256" w:lineRule="auto"/>
              <w:jc w:val="both"/>
              <w:rPr>
                <w:rFonts w:cs="Arial"/>
                <w:sz w:val="22"/>
                <w:szCs w:val="22"/>
              </w:rPr>
            </w:pPr>
            <w:r w:rsidRPr="00AC55E3">
              <w:rPr>
                <w:rFonts w:cs="Arial"/>
                <w:sz w:val="22"/>
                <w:szCs w:val="22"/>
              </w:rPr>
              <w:t>Realizar las operaciones de clasificación, codificación, rotulación y ubicación del material de la Biblioteca respondiendo a las normas vigentes en la materia y atendiendo el procedimiento establecido, llevar en forma actualizada el inventario de libros que conforman la Biblioteca Pública Municipal.</w:t>
            </w:r>
          </w:p>
          <w:p w14:paraId="09DF7E57" w14:textId="77777777" w:rsidR="00E869F8" w:rsidRPr="00AC55E3" w:rsidRDefault="00E869F8" w:rsidP="00B422CE">
            <w:pPr>
              <w:pStyle w:val="Textoindependiente"/>
              <w:numPr>
                <w:ilvl w:val="0"/>
                <w:numId w:val="407"/>
              </w:numPr>
              <w:suppressAutoHyphens w:val="0"/>
              <w:spacing w:line="256" w:lineRule="auto"/>
              <w:jc w:val="both"/>
              <w:rPr>
                <w:rFonts w:cs="Arial"/>
                <w:sz w:val="22"/>
                <w:szCs w:val="22"/>
              </w:rPr>
            </w:pPr>
            <w:r w:rsidRPr="00AC55E3">
              <w:rPr>
                <w:rFonts w:cs="Arial"/>
                <w:sz w:val="22"/>
                <w:szCs w:val="22"/>
              </w:rPr>
              <w:t>Organizar y desarrollar actividades de divulgación y extensión cultural: conferencias, seminarios, talleres, proyecciones, actividades recreativas, artísticas y culturales, así como programas que impulsen el cuidado del libro y hábitos de lectura, de acuerdo con el Plan de Acción elaborado y siguiendo los debidos procedimientos.</w:t>
            </w:r>
          </w:p>
          <w:p w14:paraId="5DFE8434" w14:textId="6F1759B1" w:rsidR="00E869F8" w:rsidRPr="00AC55E3" w:rsidRDefault="00E869F8" w:rsidP="00B422CE">
            <w:pPr>
              <w:pStyle w:val="Textoindependiente"/>
              <w:numPr>
                <w:ilvl w:val="0"/>
                <w:numId w:val="407"/>
              </w:numPr>
              <w:suppressAutoHyphens w:val="0"/>
              <w:spacing w:line="256" w:lineRule="auto"/>
              <w:jc w:val="both"/>
              <w:rPr>
                <w:rFonts w:cs="Arial"/>
                <w:sz w:val="22"/>
                <w:szCs w:val="22"/>
              </w:rPr>
            </w:pPr>
            <w:r w:rsidRPr="00AC55E3">
              <w:rPr>
                <w:rFonts w:cs="Arial"/>
                <w:sz w:val="22"/>
                <w:szCs w:val="22"/>
              </w:rPr>
              <w:t xml:space="preserve">Brindar soporte al desarrollo, implementación, mejoramiento y seguimiento de los procesos y procedimientos del equipo de la Biblioteca asignada, de acuerdo con la normatividad, conceptos técnicos y parámetros establecidos, con el fin de dar respuesta a los requerimientos establecidos por el Sistema de Bibliotecas Públicas. </w:t>
            </w:r>
          </w:p>
          <w:p w14:paraId="0822AC5D" w14:textId="5F679906" w:rsidR="00E869F8" w:rsidRPr="00AC55E3" w:rsidRDefault="00E869F8" w:rsidP="00B422CE">
            <w:pPr>
              <w:pStyle w:val="Textoindependiente"/>
              <w:numPr>
                <w:ilvl w:val="0"/>
                <w:numId w:val="407"/>
              </w:numPr>
              <w:suppressAutoHyphens w:val="0"/>
              <w:spacing w:line="256" w:lineRule="auto"/>
              <w:jc w:val="both"/>
              <w:rPr>
                <w:rFonts w:cs="Arial"/>
                <w:sz w:val="22"/>
                <w:szCs w:val="22"/>
              </w:rPr>
            </w:pPr>
            <w:r w:rsidRPr="00AC55E3">
              <w:rPr>
                <w:rFonts w:cs="Arial"/>
                <w:sz w:val="22"/>
                <w:szCs w:val="22"/>
              </w:rPr>
              <w:t xml:space="preserve">Generar espacios de articulación y construcción social entre las demás áreas de servicios de la unidad de información y las comunidades de su área de influencia con el fin de implementar servicios pertinentes a las dinámicas locales, aplicando los protocolos y procedimientos establecidos por el Sistema de Bibliotecas Públicas. </w:t>
            </w:r>
          </w:p>
          <w:p w14:paraId="353B2DB9" w14:textId="00B82744" w:rsidR="00E869F8" w:rsidRPr="00AC55E3" w:rsidRDefault="00E869F8" w:rsidP="00B422CE">
            <w:pPr>
              <w:pStyle w:val="Textoindependiente"/>
              <w:numPr>
                <w:ilvl w:val="0"/>
                <w:numId w:val="407"/>
              </w:numPr>
              <w:suppressAutoHyphens w:val="0"/>
              <w:spacing w:line="256" w:lineRule="auto"/>
              <w:jc w:val="both"/>
              <w:rPr>
                <w:rFonts w:cs="Arial"/>
                <w:sz w:val="22"/>
                <w:szCs w:val="22"/>
              </w:rPr>
            </w:pPr>
            <w:r w:rsidRPr="00AC55E3">
              <w:rPr>
                <w:rFonts w:cs="Arial"/>
                <w:sz w:val="22"/>
                <w:szCs w:val="22"/>
              </w:rPr>
              <w:t>Elaborar informes de gestión, estadísticos, de rendición de cuentas y demás que le sean requeridos por la administración, organismos de control, otras entidades y comunidad, aplicando metodologías e indicadores definidos, con el fin de evaluar su cumplimiento y dar respuesta a los requerimientos.</w:t>
            </w:r>
          </w:p>
          <w:p w14:paraId="3A55E60D" w14:textId="33C714CD" w:rsidR="00E869F8" w:rsidRPr="00AC55E3" w:rsidRDefault="00E869F8" w:rsidP="00B422CE">
            <w:pPr>
              <w:pStyle w:val="Textoindependiente"/>
              <w:numPr>
                <w:ilvl w:val="0"/>
                <w:numId w:val="407"/>
              </w:numPr>
              <w:suppressAutoHyphens w:val="0"/>
              <w:spacing w:line="256" w:lineRule="auto"/>
              <w:jc w:val="both"/>
              <w:rPr>
                <w:rFonts w:cs="Arial"/>
                <w:sz w:val="22"/>
                <w:szCs w:val="22"/>
              </w:rPr>
            </w:pPr>
            <w:r w:rsidRPr="00AC55E3">
              <w:rPr>
                <w:rFonts w:cs="Arial"/>
                <w:sz w:val="22"/>
                <w:szCs w:val="22"/>
              </w:rPr>
              <w:t>Gestionar los programas de lectura, cine-foro, fotografía y memoria, así como los servicios innovadores correspondientes a la gestión de la biblioteca de acuerdo con los lineamientos institucionales y los indicadores de gestión.</w:t>
            </w:r>
          </w:p>
          <w:p w14:paraId="0C676461" w14:textId="77777777" w:rsidR="00E869F8" w:rsidRPr="00AC55E3" w:rsidRDefault="00E869F8" w:rsidP="00B422CE">
            <w:pPr>
              <w:pStyle w:val="Textoindependiente"/>
              <w:numPr>
                <w:ilvl w:val="0"/>
                <w:numId w:val="407"/>
              </w:numPr>
              <w:suppressAutoHyphens w:val="0"/>
              <w:spacing w:line="256" w:lineRule="auto"/>
              <w:jc w:val="both"/>
              <w:rPr>
                <w:rFonts w:cs="Arial"/>
                <w:sz w:val="22"/>
                <w:szCs w:val="22"/>
              </w:rPr>
            </w:pPr>
            <w:r w:rsidRPr="00AC55E3">
              <w:rPr>
                <w:rFonts w:cs="Arial"/>
                <w:sz w:val="22"/>
                <w:szCs w:val="22"/>
              </w:rPr>
              <w:t xml:space="preserve">Trabajar conjuntamente con el parque educativo en temas relacionados con los programas de fortalecimiento e innovación en la gestión de la biblioteca.   </w:t>
            </w:r>
          </w:p>
          <w:p w14:paraId="7582A70A" w14:textId="77777777" w:rsidR="00E869F8" w:rsidRPr="00AC55E3" w:rsidRDefault="00E869F8" w:rsidP="00B422CE">
            <w:pPr>
              <w:pStyle w:val="Prrafodelista"/>
              <w:widowControl w:val="0"/>
              <w:numPr>
                <w:ilvl w:val="0"/>
                <w:numId w:val="407"/>
              </w:numPr>
              <w:autoSpaceDE w:val="0"/>
              <w:autoSpaceDN w:val="0"/>
              <w:adjustRightInd w:val="0"/>
              <w:spacing w:after="0" w:line="240" w:lineRule="auto"/>
              <w:contextualSpacing w:val="0"/>
              <w:jc w:val="both"/>
              <w:rPr>
                <w:rFonts w:ascii="Arial" w:hAnsi="Arial" w:cs="Arial"/>
              </w:rPr>
            </w:pPr>
            <w:r w:rsidRPr="00AC55E3">
              <w:rPr>
                <w:rFonts w:ascii="Arial" w:hAnsi="Arial" w:cs="Arial"/>
              </w:rPr>
              <w:t>Apoyar la contratación y supervisión requerida para la ejecución de los proyectos de acuerdo con los términos y especificaciones técnicas establecidas que conduzcan al cumplimiento de los objetivos del equipo de trabajo.</w:t>
            </w:r>
          </w:p>
          <w:p w14:paraId="43FA5947" w14:textId="6DD8C625" w:rsidR="00E869F8" w:rsidRPr="00AC55E3" w:rsidRDefault="00E869F8" w:rsidP="00B422CE">
            <w:pPr>
              <w:pStyle w:val="Prrafodelista"/>
              <w:widowControl w:val="0"/>
              <w:numPr>
                <w:ilvl w:val="0"/>
                <w:numId w:val="407"/>
              </w:numPr>
              <w:autoSpaceDE w:val="0"/>
              <w:autoSpaceDN w:val="0"/>
              <w:adjustRightInd w:val="0"/>
              <w:spacing w:after="200" w:line="276" w:lineRule="auto"/>
              <w:contextualSpacing w:val="0"/>
              <w:jc w:val="both"/>
              <w:rPr>
                <w:rFonts w:ascii="Arial" w:hAnsi="Arial" w:cs="Arial"/>
              </w:rPr>
            </w:pPr>
            <w:r w:rsidRPr="00AC55E3">
              <w:rPr>
                <w:rFonts w:ascii="Arial" w:hAnsi="Arial" w:cs="Arial"/>
                <w:lang w:eastAsia="en-US"/>
              </w:rPr>
              <w:t>Desempeñar las demás funciones asignadas por el superior jerárquico, de acuerdo con el nivel, la naturaleza y el área de desempeño del cargo.</w:t>
            </w:r>
          </w:p>
          <w:p w14:paraId="24F805C8" w14:textId="77777777" w:rsidR="00E869F8" w:rsidRPr="00AC55E3" w:rsidRDefault="00E869F8" w:rsidP="00B53A1F">
            <w:pPr>
              <w:jc w:val="both"/>
              <w:rPr>
                <w:rFonts w:ascii="Arial" w:hAnsi="Arial" w:cs="Arial"/>
              </w:rPr>
            </w:pPr>
            <w:r w:rsidRPr="00AC55E3">
              <w:rPr>
                <w:rFonts w:ascii="Arial" w:hAnsi="Arial" w:cs="Arial"/>
              </w:rPr>
              <w:t>FUNCIONES GENERALES DEL NIVEL PROFESIONAL</w:t>
            </w:r>
          </w:p>
          <w:p w14:paraId="5A028227" w14:textId="77777777" w:rsidR="00E869F8" w:rsidRPr="00AC55E3" w:rsidRDefault="00E869F8" w:rsidP="00B422CE">
            <w:pPr>
              <w:numPr>
                <w:ilvl w:val="0"/>
                <w:numId w:val="410"/>
              </w:numPr>
              <w:spacing w:after="0" w:line="240" w:lineRule="auto"/>
              <w:contextualSpacing/>
              <w:jc w:val="both"/>
              <w:rPr>
                <w:rFonts w:ascii="Arial" w:hAnsi="Arial" w:cs="Arial"/>
              </w:rPr>
            </w:pPr>
            <w:r w:rsidRPr="00AC55E3">
              <w:rPr>
                <w:rFonts w:ascii="Arial" w:hAnsi="Arial" w:cs="Arial"/>
              </w:rPr>
              <w:lastRenderedPageBreak/>
              <w:t>Ejecutar las acciones necesarias para asegurar el desarrollo, monitoreo, seguimiento, control, evaluación y mejora del Sistema de Gestión de conformidad con las disposiciones técnicas y normativas vigentes.</w:t>
            </w:r>
          </w:p>
          <w:p w14:paraId="2D47EA5C" w14:textId="77777777" w:rsidR="00E869F8" w:rsidRPr="00AC55E3" w:rsidRDefault="00E869F8" w:rsidP="00B422CE">
            <w:pPr>
              <w:numPr>
                <w:ilvl w:val="0"/>
                <w:numId w:val="410"/>
              </w:numPr>
              <w:spacing w:after="0" w:line="240" w:lineRule="auto"/>
              <w:contextualSpacing/>
              <w:jc w:val="both"/>
              <w:rPr>
                <w:rFonts w:ascii="Arial" w:hAnsi="Arial" w:cs="Arial"/>
              </w:rPr>
            </w:pPr>
            <w:r w:rsidRPr="00AC55E3">
              <w:rPr>
                <w:rFonts w:ascii="Arial" w:hAnsi="Arial" w:cs="Arial"/>
              </w:rPr>
              <w:t>Garantizar la actualización de la información en los sistemas, aplicativos u otros medios tecnológicos de su competencia, así como la generación de informes, reportes y registros documentales requeridos de acuerdo con los estándares de seguridad y privacidad de la información y demás políticas institucionales vigentes.</w:t>
            </w:r>
          </w:p>
          <w:p w14:paraId="3AF69D3F" w14:textId="77777777" w:rsidR="00E869F8" w:rsidRPr="00AC55E3" w:rsidRDefault="00E869F8" w:rsidP="00B422CE">
            <w:pPr>
              <w:numPr>
                <w:ilvl w:val="0"/>
                <w:numId w:val="410"/>
              </w:numPr>
              <w:spacing w:after="0" w:line="240" w:lineRule="auto"/>
              <w:contextualSpacing/>
              <w:jc w:val="both"/>
              <w:rPr>
                <w:rFonts w:ascii="Arial" w:hAnsi="Arial" w:cs="Arial"/>
              </w:rPr>
            </w:pPr>
            <w:r w:rsidRPr="00AC55E3">
              <w:rPr>
                <w:rFonts w:ascii="Arial" w:hAnsi="Arial" w:cs="Arial"/>
              </w:rPr>
              <w:t>Atender los usuarios internos y externos, así como las PQRSFD de acuerdo con la naturaleza de sus funciones y los lineamientos institucionales establecidos con relación al servicio al ciudadano.</w:t>
            </w:r>
          </w:p>
          <w:p w14:paraId="21FB3ADA" w14:textId="30367A8B" w:rsidR="00E869F8" w:rsidRPr="00AC55E3" w:rsidRDefault="00E869F8" w:rsidP="00B422CE">
            <w:pPr>
              <w:numPr>
                <w:ilvl w:val="0"/>
                <w:numId w:val="410"/>
              </w:numPr>
              <w:spacing w:after="0" w:line="240" w:lineRule="auto"/>
              <w:contextualSpacing/>
              <w:jc w:val="both"/>
              <w:rPr>
                <w:rFonts w:ascii="Arial" w:hAnsi="Arial" w:cs="Arial"/>
              </w:rPr>
            </w:pPr>
            <w:r w:rsidRPr="00AC55E3">
              <w:rPr>
                <w:rFonts w:ascii="Arial" w:hAnsi="Arial" w:cs="Arial"/>
              </w:rPr>
              <w:t xml:space="preserve">Participar en la formulación, diseño, organización, ejecución, control y evaluación de planes, programas y proyectos de la dependencia, de conformidad con los procesos establecidos y lineamientos vigentes.  </w:t>
            </w:r>
          </w:p>
          <w:p w14:paraId="3E0D832E" w14:textId="77777777" w:rsidR="00E869F8" w:rsidRPr="00AC55E3" w:rsidRDefault="00E869F8" w:rsidP="00B422CE">
            <w:pPr>
              <w:numPr>
                <w:ilvl w:val="0"/>
                <w:numId w:val="410"/>
              </w:numPr>
              <w:spacing w:after="0" w:line="256" w:lineRule="auto"/>
              <w:contextualSpacing/>
              <w:jc w:val="both"/>
              <w:rPr>
                <w:rFonts w:ascii="Arial" w:hAnsi="Arial" w:cs="Arial"/>
              </w:rPr>
            </w:pPr>
            <w:r w:rsidRPr="00AC55E3">
              <w:rPr>
                <w:rFonts w:ascii="Arial" w:hAnsi="Arial" w:cs="Arial"/>
              </w:rPr>
              <w:t xml:space="preserve">Coordinar, promover y participar en los estudios e investigaciones que permitan mejorar la prestación de los servicios de su dependencia y el oportuno cumplimiento de los planes, programas y proyectos, para la ejecución y utilización óptima de los recursos disponibles, emitiendo los informes respectivos.  </w:t>
            </w:r>
          </w:p>
          <w:p w14:paraId="7BD8868E" w14:textId="77777777" w:rsidR="00E869F8" w:rsidRPr="00AC55E3" w:rsidRDefault="00E869F8" w:rsidP="00B422CE">
            <w:pPr>
              <w:numPr>
                <w:ilvl w:val="0"/>
                <w:numId w:val="410"/>
              </w:numPr>
              <w:pBdr>
                <w:top w:val="nil"/>
                <w:left w:val="nil"/>
                <w:bottom w:val="nil"/>
                <w:right w:val="nil"/>
                <w:between w:val="nil"/>
              </w:pBdr>
              <w:spacing w:after="0" w:line="240" w:lineRule="auto"/>
              <w:jc w:val="both"/>
              <w:rPr>
                <w:rFonts w:ascii="Arial" w:hAnsi="Arial" w:cs="Arial"/>
              </w:rPr>
            </w:pPr>
            <w:r w:rsidRPr="00AC55E3">
              <w:rPr>
                <w:rFonts w:ascii="Arial" w:hAnsi="Arial" w:cs="Arial"/>
                <w:lang w:eastAsia="en-US"/>
              </w:rPr>
              <w:t>Apoyar o asumir la supervisión requerida para la ejecución de los proyectos de acuerdo con los términos y especificaciones técnicas establecidas.</w:t>
            </w:r>
          </w:p>
          <w:p w14:paraId="304F279D" w14:textId="3507FF23" w:rsidR="00E869F8" w:rsidRPr="00AC55E3" w:rsidRDefault="00E869F8" w:rsidP="00B422CE">
            <w:pPr>
              <w:numPr>
                <w:ilvl w:val="0"/>
                <w:numId w:val="410"/>
              </w:numPr>
              <w:pBdr>
                <w:top w:val="nil"/>
                <w:left w:val="nil"/>
                <w:bottom w:val="nil"/>
                <w:right w:val="nil"/>
                <w:between w:val="nil"/>
              </w:pBdr>
              <w:spacing w:after="0" w:line="240" w:lineRule="auto"/>
              <w:jc w:val="both"/>
              <w:rPr>
                <w:rFonts w:ascii="Arial" w:hAnsi="Arial" w:cs="Arial"/>
              </w:rPr>
            </w:pPr>
            <w:r w:rsidRPr="00AC55E3">
              <w:rPr>
                <w:rFonts w:ascii="Arial" w:hAnsi="Arial" w:cs="Arial"/>
              </w:rPr>
              <w:t>Proyectar, desarrollar, recomendar o implementar procesos, procedimientos, métodos, instrumentos y acciones requeridas para el logro de los objetivos y las metas propuestas, y mejorar la prestación de los servicios a su cargo.</w:t>
            </w:r>
          </w:p>
        </w:tc>
      </w:tr>
      <w:tr w:rsidR="00CA380F" w:rsidRPr="00AC55E3" w14:paraId="69C0C90F" w14:textId="77777777" w:rsidTr="009929FA">
        <w:trPr>
          <w:trHeight w:val="295"/>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54736399" w14:textId="77777777" w:rsidR="00E869F8" w:rsidRPr="00AC55E3" w:rsidRDefault="00E869F8" w:rsidP="00B53A1F">
            <w:pPr>
              <w:ind w:left="351" w:hanging="284"/>
              <w:jc w:val="center"/>
              <w:rPr>
                <w:rFonts w:ascii="Arial" w:eastAsiaTheme="minorHAnsi" w:hAnsi="Arial" w:cs="Arial"/>
                <w:b/>
                <w:lang w:eastAsia="en-US"/>
              </w:rPr>
            </w:pPr>
            <w:r w:rsidRPr="00AC55E3">
              <w:rPr>
                <w:rFonts w:ascii="Arial" w:hAnsi="Arial" w:cs="Arial"/>
                <w:b/>
              </w:rPr>
              <w:lastRenderedPageBreak/>
              <w:t>V. CONOCIMIENTOS BÁSICOS O ESENCIALES</w:t>
            </w:r>
          </w:p>
        </w:tc>
      </w:tr>
      <w:tr w:rsidR="00CA380F" w:rsidRPr="00AC55E3" w14:paraId="2F2B9F46" w14:textId="77777777" w:rsidTr="009929FA">
        <w:trPr>
          <w:trHeight w:val="269"/>
          <w:jc w:val="center"/>
        </w:trPr>
        <w:tc>
          <w:tcPr>
            <w:tcW w:w="10206" w:type="dxa"/>
            <w:gridSpan w:val="2"/>
            <w:tcBorders>
              <w:top w:val="single" w:sz="4" w:space="0" w:color="auto"/>
              <w:left w:val="single" w:sz="4" w:space="0" w:color="auto"/>
              <w:bottom w:val="single" w:sz="4" w:space="0" w:color="auto"/>
              <w:right w:val="single" w:sz="4" w:space="0" w:color="auto"/>
            </w:tcBorders>
            <w:hideMark/>
          </w:tcPr>
          <w:p w14:paraId="23EE348B" w14:textId="77777777" w:rsidR="00E869F8" w:rsidRPr="00AC55E3" w:rsidRDefault="00E869F8" w:rsidP="00B422CE">
            <w:pPr>
              <w:pStyle w:val="Encabezado"/>
              <w:widowControl w:val="0"/>
              <w:numPr>
                <w:ilvl w:val="0"/>
                <w:numId w:val="408"/>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Políticas de Educación y Cultura</w:t>
            </w:r>
          </w:p>
          <w:p w14:paraId="04628826" w14:textId="77777777" w:rsidR="00E869F8" w:rsidRPr="00AC55E3" w:rsidRDefault="00E869F8" w:rsidP="00B422CE">
            <w:pPr>
              <w:pStyle w:val="Encabezado"/>
              <w:widowControl w:val="0"/>
              <w:numPr>
                <w:ilvl w:val="0"/>
                <w:numId w:val="408"/>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Planes de Desarrollo Nacional y Departamental</w:t>
            </w:r>
          </w:p>
          <w:p w14:paraId="530DD080" w14:textId="77777777" w:rsidR="00E869F8" w:rsidRPr="00AC55E3" w:rsidRDefault="00E869F8" w:rsidP="00B422CE">
            <w:pPr>
              <w:pStyle w:val="Encabezado"/>
              <w:widowControl w:val="0"/>
              <w:numPr>
                <w:ilvl w:val="0"/>
                <w:numId w:val="408"/>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Plan de Desarrollo Municipal</w:t>
            </w:r>
          </w:p>
          <w:p w14:paraId="5404AF44" w14:textId="77777777" w:rsidR="00E869F8" w:rsidRPr="00AC55E3" w:rsidRDefault="00E869F8" w:rsidP="00B422CE">
            <w:pPr>
              <w:pStyle w:val="Encabezado"/>
              <w:widowControl w:val="0"/>
              <w:numPr>
                <w:ilvl w:val="0"/>
                <w:numId w:val="408"/>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Sistema Integral de Gestión - SIG</w:t>
            </w:r>
          </w:p>
          <w:p w14:paraId="52C4ABB4" w14:textId="77777777" w:rsidR="00E869F8" w:rsidRPr="00AC55E3" w:rsidRDefault="00E869F8" w:rsidP="00B422CE">
            <w:pPr>
              <w:pStyle w:val="Encabezado"/>
              <w:widowControl w:val="0"/>
              <w:numPr>
                <w:ilvl w:val="0"/>
                <w:numId w:val="408"/>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Código de Ética de la Administración municipal</w:t>
            </w:r>
          </w:p>
          <w:p w14:paraId="5DFBF6B9" w14:textId="77777777" w:rsidR="00E869F8" w:rsidRPr="00AC55E3" w:rsidRDefault="00E869F8" w:rsidP="00B422CE">
            <w:pPr>
              <w:pStyle w:val="Encabezado"/>
              <w:widowControl w:val="0"/>
              <w:numPr>
                <w:ilvl w:val="0"/>
                <w:numId w:val="408"/>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Fundamentos de Planeación Estratégica</w:t>
            </w:r>
          </w:p>
          <w:p w14:paraId="26350B59" w14:textId="77777777" w:rsidR="00E869F8" w:rsidRPr="00AC55E3" w:rsidRDefault="00E869F8" w:rsidP="00B422CE">
            <w:pPr>
              <w:pStyle w:val="Encabezado"/>
              <w:widowControl w:val="0"/>
              <w:numPr>
                <w:ilvl w:val="0"/>
                <w:numId w:val="408"/>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Normatividad y procedimientos de Archivo y Gestión Documental</w:t>
            </w:r>
          </w:p>
          <w:p w14:paraId="5C011DA3" w14:textId="77777777" w:rsidR="00E869F8" w:rsidRPr="00AC55E3" w:rsidRDefault="00E869F8" w:rsidP="00B422CE">
            <w:pPr>
              <w:pStyle w:val="Encabezado"/>
              <w:widowControl w:val="0"/>
              <w:numPr>
                <w:ilvl w:val="0"/>
                <w:numId w:val="408"/>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Planes específicos vigentes en materia de Bibliotecas</w:t>
            </w:r>
          </w:p>
          <w:p w14:paraId="31DADAEB" w14:textId="77777777" w:rsidR="00E869F8" w:rsidRPr="00AC55E3" w:rsidRDefault="00E869F8" w:rsidP="00B422CE">
            <w:pPr>
              <w:pStyle w:val="Encabezado"/>
              <w:widowControl w:val="0"/>
              <w:numPr>
                <w:ilvl w:val="0"/>
                <w:numId w:val="408"/>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 xml:space="preserve">Normatividad aplicada a los Procesos Educativos y Culturales </w:t>
            </w:r>
          </w:p>
          <w:p w14:paraId="340D4802" w14:textId="77777777" w:rsidR="00E869F8" w:rsidRPr="00AC55E3" w:rsidRDefault="00E869F8" w:rsidP="00B422CE">
            <w:pPr>
              <w:pStyle w:val="Encabezado"/>
              <w:widowControl w:val="0"/>
              <w:numPr>
                <w:ilvl w:val="0"/>
                <w:numId w:val="408"/>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Normatividad y Procedimientos de Gestión del Servicio al Ciudadano</w:t>
            </w:r>
          </w:p>
          <w:p w14:paraId="7C903802" w14:textId="77777777" w:rsidR="00E869F8" w:rsidRPr="00AC55E3" w:rsidRDefault="00E869F8" w:rsidP="00B422CE">
            <w:pPr>
              <w:pStyle w:val="Encabezado"/>
              <w:widowControl w:val="0"/>
              <w:numPr>
                <w:ilvl w:val="0"/>
                <w:numId w:val="408"/>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Sistema de Información de Gestión Municipal</w:t>
            </w:r>
          </w:p>
          <w:p w14:paraId="43C1A946" w14:textId="77777777" w:rsidR="00E869F8" w:rsidRPr="00AC55E3" w:rsidRDefault="00E869F8" w:rsidP="00B422CE">
            <w:pPr>
              <w:pStyle w:val="Encabezado"/>
              <w:widowControl w:val="0"/>
              <w:numPr>
                <w:ilvl w:val="0"/>
                <w:numId w:val="408"/>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Desarrollo Comunitario</w:t>
            </w:r>
          </w:p>
          <w:p w14:paraId="7787C8B4" w14:textId="77777777" w:rsidR="00E869F8" w:rsidRPr="00AC55E3" w:rsidRDefault="00E869F8" w:rsidP="00B422CE">
            <w:pPr>
              <w:pStyle w:val="Encabezado"/>
              <w:widowControl w:val="0"/>
              <w:numPr>
                <w:ilvl w:val="0"/>
                <w:numId w:val="408"/>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Informática Básica</w:t>
            </w:r>
          </w:p>
        </w:tc>
      </w:tr>
      <w:tr w:rsidR="00CA380F" w:rsidRPr="00AC55E3" w14:paraId="4344D29B" w14:textId="77777777" w:rsidTr="009929FA">
        <w:trPr>
          <w:trHeight w:val="202"/>
          <w:jc w:val="center"/>
        </w:trPr>
        <w:tc>
          <w:tcPr>
            <w:tcW w:w="10206" w:type="dxa"/>
            <w:gridSpan w:val="2"/>
            <w:tcBorders>
              <w:top w:val="single" w:sz="4" w:space="0" w:color="auto"/>
              <w:left w:val="single" w:sz="4" w:space="0" w:color="auto"/>
              <w:bottom w:val="single" w:sz="6" w:space="0" w:color="auto"/>
              <w:right w:val="single" w:sz="4" w:space="0" w:color="auto"/>
            </w:tcBorders>
            <w:shd w:val="clear" w:color="auto" w:fill="D5DCE4" w:themeFill="text2" w:themeFillTint="33"/>
            <w:vAlign w:val="center"/>
            <w:hideMark/>
          </w:tcPr>
          <w:p w14:paraId="3789F9E7" w14:textId="77777777" w:rsidR="00E869F8" w:rsidRPr="00AC55E3" w:rsidRDefault="00E869F8" w:rsidP="00B53A1F">
            <w:pPr>
              <w:jc w:val="center"/>
              <w:rPr>
                <w:rFonts w:ascii="Arial" w:hAnsi="Arial" w:cs="Arial"/>
                <w:b/>
                <w:lang w:eastAsia="en-US"/>
              </w:rPr>
            </w:pPr>
            <w:r w:rsidRPr="00AC55E3">
              <w:rPr>
                <w:rFonts w:ascii="Arial" w:hAnsi="Arial" w:cs="Arial"/>
                <w:b/>
              </w:rPr>
              <w:t>VI.  COMPETENCIAS COMPORTAMENTALES</w:t>
            </w:r>
          </w:p>
        </w:tc>
      </w:tr>
      <w:tr w:rsidR="00CA380F" w:rsidRPr="00AC55E3" w14:paraId="3C5A14A0" w14:textId="77777777" w:rsidTr="009929FA">
        <w:trPr>
          <w:trHeight w:val="289"/>
          <w:jc w:val="center"/>
        </w:trPr>
        <w:tc>
          <w:tcPr>
            <w:tcW w:w="5103" w:type="dxa"/>
            <w:tcBorders>
              <w:top w:val="single" w:sz="4" w:space="0" w:color="auto"/>
              <w:left w:val="single" w:sz="4" w:space="0" w:color="auto"/>
              <w:bottom w:val="single" w:sz="6" w:space="0" w:color="auto"/>
              <w:right w:val="single" w:sz="4" w:space="0" w:color="auto"/>
            </w:tcBorders>
            <w:shd w:val="clear" w:color="auto" w:fill="D5DCE4" w:themeFill="text2" w:themeFillTint="33"/>
            <w:vAlign w:val="center"/>
            <w:hideMark/>
          </w:tcPr>
          <w:p w14:paraId="42506D49" w14:textId="77777777" w:rsidR="00E869F8" w:rsidRPr="00AC55E3" w:rsidRDefault="00E869F8" w:rsidP="00B53A1F">
            <w:pPr>
              <w:jc w:val="center"/>
              <w:rPr>
                <w:rFonts w:ascii="Arial" w:hAnsi="Arial" w:cs="Arial"/>
                <w:b/>
              </w:rPr>
            </w:pPr>
            <w:r w:rsidRPr="00AC55E3">
              <w:rPr>
                <w:rFonts w:ascii="Arial" w:hAnsi="Arial" w:cs="Arial"/>
                <w:b/>
              </w:rPr>
              <w:lastRenderedPageBreak/>
              <w:t>COMUNES</w:t>
            </w:r>
          </w:p>
        </w:tc>
        <w:tc>
          <w:tcPr>
            <w:tcW w:w="5103" w:type="dxa"/>
            <w:tcBorders>
              <w:top w:val="single" w:sz="4" w:space="0" w:color="auto"/>
              <w:left w:val="single" w:sz="4" w:space="0" w:color="auto"/>
              <w:bottom w:val="single" w:sz="6" w:space="0" w:color="auto"/>
              <w:right w:val="single" w:sz="4" w:space="0" w:color="auto"/>
            </w:tcBorders>
            <w:shd w:val="clear" w:color="auto" w:fill="D5DCE4" w:themeFill="text2" w:themeFillTint="33"/>
            <w:vAlign w:val="center"/>
            <w:hideMark/>
          </w:tcPr>
          <w:p w14:paraId="227D4F5B" w14:textId="77777777" w:rsidR="00E869F8" w:rsidRPr="00AC55E3" w:rsidRDefault="00E869F8" w:rsidP="00B53A1F">
            <w:pPr>
              <w:jc w:val="center"/>
              <w:rPr>
                <w:rFonts w:ascii="Arial" w:hAnsi="Arial" w:cs="Arial"/>
                <w:b/>
              </w:rPr>
            </w:pPr>
            <w:r w:rsidRPr="00AC55E3">
              <w:rPr>
                <w:rFonts w:ascii="Arial" w:hAnsi="Arial" w:cs="Arial"/>
                <w:b/>
              </w:rPr>
              <w:t>POR NIVEL JERÁRQUICO</w:t>
            </w:r>
          </w:p>
        </w:tc>
      </w:tr>
      <w:tr w:rsidR="00CA380F" w:rsidRPr="00AC55E3" w14:paraId="2D39B368" w14:textId="77777777" w:rsidTr="009929FA">
        <w:trPr>
          <w:trHeight w:val="1122"/>
          <w:jc w:val="center"/>
        </w:trPr>
        <w:tc>
          <w:tcPr>
            <w:tcW w:w="5103" w:type="dxa"/>
            <w:tcBorders>
              <w:top w:val="single" w:sz="4" w:space="0" w:color="auto"/>
              <w:left w:val="single" w:sz="4" w:space="0" w:color="auto"/>
              <w:bottom w:val="single" w:sz="4" w:space="0" w:color="auto"/>
              <w:right w:val="single" w:sz="4" w:space="0" w:color="auto"/>
            </w:tcBorders>
          </w:tcPr>
          <w:p w14:paraId="66D60B4D" w14:textId="77777777" w:rsidR="00E869F8" w:rsidRPr="00AC55E3" w:rsidRDefault="00E869F8">
            <w:pPr>
              <w:numPr>
                <w:ilvl w:val="0"/>
                <w:numId w:val="247"/>
              </w:numPr>
              <w:spacing w:after="0" w:line="240" w:lineRule="auto"/>
              <w:ind w:left="399" w:hanging="399"/>
              <w:jc w:val="both"/>
              <w:rPr>
                <w:rFonts w:ascii="Arial" w:hAnsi="Arial" w:cs="Arial"/>
              </w:rPr>
            </w:pPr>
            <w:r w:rsidRPr="00AC55E3">
              <w:rPr>
                <w:rFonts w:ascii="Arial" w:hAnsi="Arial" w:cs="Arial"/>
              </w:rPr>
              <w:t>Aprendizaje continuo.</w:t>
            </w:r>
          </w:p>
          <w:p w14:paraId="3C7C6642" w14:textId="77777777" w:rsidR="00E869F8" w:rsidRPr="00AC55E3" w:rsidRDefault="00E869F8">
            <w:pPr>
              <w:numPr>
                <w:ilvl w:val="0"/>
                <w:numId w:val="247"/>
              </w:numPr>
              <w:spacing w:after="0" w:line="240" w:lineRule="auto"/>
              <w:ind w:left="399" w:hanging="399"/>
              <w:jc w:val="both"/>
              <w:rPr>
                <w:rFonts w:ascii="Arial" w:hAnsi="Arial" w:cs="Arial"/>
              </w:rPr>
            </w:pPr>
            <w:r w:rsidRPr="00AC55E3">
              <w:rPr>
                <w:rFonts w:ascii="Arial" w:hAnsi="Arial" w:cs="Arial"/>
              </w:rPr>
              <w:t>Orientación a resultados.</w:t>
            </w:r>
          </w:p>
          <w:p w14:paraId="0B6BD14A" w14:textId="77777777" w:rsidR="00E869F8" w:rsidRPr="00AC55E3" w:rsidRDefault="00E869F8">
            <w:pPr>
              <w:numPr>
                <w:ilvl w:val="0"/>
                <w:numId w:val="247"/>
              </w:numPr>
              <w:spacing w:after="0" w:line="240" w:lineRule="auto"/>
              <w:ind w:left="399" w:hanging="399"/>
              <w:jc w:val="both"/>
              <w:rPr>
                <w:rFonts w:ascii="Arial" w:hAnsi="Arial" w:cs="Arial"/>
              </w:rPr>
            </w:pPr>
            <w:r w:rsidRPr="00AC55E3">
              <w:rPr>
                <w:rFonts w:ascii="Arial" w:hAnsi="Arial" w:cs="Arial"/>
              </w:rPr>
              <w:t>Orientación al usuario y al ciudadano.</w:t>
            </w:r>
          </w:p>
          <w:p w14:paraId="4248B928" w14:textId="77777777" w:rsidR="00E869F8" w:rsidRPr="00AC55E3" w:rsidRDefault="00E869F8">
            <w:pPr>
              <w:numPr>
                <w:ilvl w:val="0"/>
                <w:numId w:val="247"/>
              </w:numPr>
              <w:spacing w:after="0" w:line="240" w:lineRule="auto"/>
              <w:ind w:left="399" w:hanging="399"/>
              <w:jc w:val="both"/>
              <w:rPr>
                <w:rFonts w:ascii="Arial" w:hAnsi="Arial" w:cs="Arial"/>
              </w:rPr>
            </w:pPr>
            <w:r w:rsidRPr="00AC55E3">
              <w:rPr>
                <w:rFonts w:ascii="Arial" w:hAnsi="Arial" w:cs="Arial"/>
              </w:rPr>
              <w:t>Compromiso con la Organización.</w:t>
            </w:r>
          </w:p>
          <w:p w14:paraId="7AF412FD" w14:textId="77777777" w:rsidR="00E869F8" w:rsidRPr="00AC55E3" w:rsidRDefault="00E869F8">
            <w:pPr>
              <w:numPr>
                <w:ilvl w:val="0"/>
                <w:numId w:val="247"/>
              </w:numPr>
              <w:spacing w:after="0" w:line="240" w:lineRule="auto"/>
              <w:ind w:left="399" w:hanging="399"/>
              <w:jc w:val="both"/>
              <w:rPr>
                <w:rFonts w:ascii="Arial" w:hAnsi="Arial" w:cs="Arial"/>
              </w:rPr>
            </w:pPr>
            <w:r w:rsidRPr="00AC55E3">
              <w:rPr>
                <w:rFonts w:ascii="Arial" w:hAnsi="Arial" w:cs="Arial"/>
              </w:rPr>
              <w:t>Trabajo en equipo.</w:t>
            </w:r>
          </w:p>
          <w:p w14:paraId="30D43557" w14:textId="6BBDAF6E" w:rsidR="00E869F8" w:rsidRPr="00AC55E3" w:rsidRDefault="00E869F8">
            <w:pPr>
              <w:numPr>
                <w:ilvl w:val="0"/>
                <w:numId w:val="247"/>
              </w:numPr>
              <w:spacing w:after="0" w:line="240" w:lineRule="auto"/>
              <w:ind w:left="399" w:hanging="399"/>
              <w:jc w:val="both"/>
              <w:rPr>
                <w:rFonts w:ascii="Arial" w:hAnsi="Arial" w:cs="Arial"/>
              </w:rPr>
            </w:pPr>
            <w:r w:rsidRPr="00AC55E3">
              <w:rPr>
                <w:rFonts w:ascii="Arial" w:hAnsi="Arial" w:cs="Arial"/>
              </w:rPr>
              <w:t>Adaptación al cambio.</w:t>
            </w:r>
          </w:p>
        </w:tc>
        <w:tc>
          <w:tcPr>
            <w:tcW w:w="5103" w:type="dxa"/>
            <w:tcBorders>
              <w:top w:val="single" w:sz="4" w:space="0" w:color="auto"/>
              <w:left w:val="single" w:sz="4" w:space="0" w:color="auto"/>
              <w:bottom w:val="single" w:sz="4" w:space="0" w:color="auto"/>
              <w:right w:val="single" w:sz="4" w:space="0" w:color="auto"/>
            </w:tcBorders>
          </w:tcPr>
          <w:p w14:paraId="580F1589" w14:textId="77777777" w:rsidR="00E869F8" w:rsidRPr="00AC55E3" w:rsidRDefault="00E869F8">
            <w:pPr>
              <w:widowControl w:val="0"/>
              <w:numPr>
                <w:ilvl w:val="0"/>
                <w:numId w:val="248"/>
              </w:numPr>
              <w:spacing w:after="0" w:line="240" w:lineRule="auto"/>
              <w:ind w:left="470" w:hanging="425"/>
              <w:rPr>
                <w:rFonts w:ascii="Arial" w:hAnsi="Arial" w:cs="Arial"/>
              </w:rPr>
            </w:pPr>
            <w:r w:rsidRPr="00AC55E3">
              <w:rPr>
                <w:rFonts w:ascii="Arial" w:hAnsi="Arial" w:cs="Arial"/>
              </w:rPr>
              <w:t>Aporte técnico-profesional.</w:t>
            </w:r>
          </w:p>
          <w:p w14:paraId="55BA0052" w14:textId="77777777" w:rsidR="00E869F8" w:rsidRPr="00AC55E3" w:rsidRDefault="00E869F8">
            <w:pPr>
              <w:widowControl w:val="0"/>
              <w:numPr>
                <w:ilvl w:val="0"/>
                <w:numId w:val="248"/>
              </w:numPr>
              <w:spacing w:after="0" w:line="240" w:lineRule="auto"/>
              <w:ind w:left="470" w:hanging="425"/>
              <w:rPr>
                <w:rFonts w:ascii="Arial" w:hAnsi="Arial" w:cs="Arial"/>
              </w:rPr>
            </w:pPr>
            <w:r w:rsidRPr="00AC55E3">
              <w:rPr>
                <w:rFonts w:ascii="Arial" w:hAnsi="Arial" w:cs="Arial"/>
              </w:rPr>
              <w:t>Comunicación efectiva.</w:t>
            </w:r>
          </w:p>
          <w:p w14:paraId="5BAB4053" w14:textId="77777777" w:rsidR="00E869F8" w:rsidRPr="00AC55E3" w:rsidRDefault="00E869F8">
            <w:pPr>
              <w:widowControl w:val="0"/>
              <w:numPr>
                <w:ilvl w:val="0"/>
                <w:numId w:val="248"/>
              </w:numPr>
              <w:spacing w:after="0" w:line="240" w:lineRule="auto"/>
              <w:ind w:left="470" w:hanging="425"/>
              <w:rPr>
                <w:rFonts w:ascii="Arial" w:hAnsi="Arial" w:cs="Arial"/>
              </w:rPr>
            </w:pPr>
            <w:r w:rsidRPr="00AC55E3">
              <w:rPr>
                <w:rFonts w:ascii="Arial" w:hAnsi="Arial" w:cs="Arial"/>
              </w:rPr>
              <w:t>Gestión de procedimientos.</w:t>
            </w:r>
          </w:p>
          <w:p w14:paraId="53CF97A1" w14:textId="77777777" w:rsidR="00E869F8" w:rsidRPr="00AC55E3" w:rsidRDefault="00E869F8">
            <w:pPr>
              <w:widowControl w:val="0"/>
              <w:numPr>
                <w:ilvl w:val="0"/>
                <w:numId w:val="248"/>
              </w:numPr>
              <w:spacing w:after="0" w:line="240" w:lineRule="auto"/>
              <w:ind w:left="470" w:hanging="425"/>
              <w:rPr>
                <w:rFonts w:ascii="Arial" w:hAnsi="Arial" w:cs="Arial"/>
              </w:rPr>
            </w:pPr>
            <w:r w:rsidRPr="00AC55E3">
              <w:rPr>
                <w:rFonts w:ascii="Arial" w:hAnsi="Arial" w:cs="Arial"/>
              </w:rPr>
              <w:t>Instrumentación de decisiones.</w:t>
            </w:r>
          </w:p>
          <w:p w14:paraId="5DF8CF68" w14:textId="77777777" w:rsidR="00E869F8" w:rsidRPr="00AC55E3" w:rsidRDefault="00E869F8" w:rsidP="00B53A1F">
            <w:pPr>
              <w:widowControl w:val="0"/>
              <w:rPr>
                <w:rFonts w:ascii="Arial" w:hAnsi="Arial" w:cs="Arial"/>
              </w:rPr>
            </w:pPr>
          </w:p>
        </w:tc>
      </w:tr>
      <w:tr w:rsidR="00CA380F" w:rsidRPr="00AC55E3" w14:paraId="52624639" w14:textId="77777777" w:rsidTr="009929FA">
        <w:trPr>
          <w:trHeight w:val="209"/>
          <w:jc w:val="center"/>
        </w:trPr>
        <w:tc>
          <w:tcPr>
            <w:tcW w:w="10206" w:type="dxa"/>
            <w:gridSpan w:val="2"/>
            <w:tcBorders>
              <w:top w:val="single" w:sz="4" w:space="0" w:color="auto"/>
              <w:left w:val="single" w:sz="4" w:space="0" w:color="auto"/>
              <w:bottom w:val="single" w:sz="6" w:space="0" w:color="auto"/>
              <w:right w:val="single" w:sz="4" w:space="0" w:color="auto"/>
            </w:tcBorders>
            <w:shd w:val="clear" w:color="auto" w:fill="D5DCE4" w:themeFill="text2" w:themeFillTint="33"/>
            <w:vAlign w:val="center"/>
            <w:hideMark/>
          </w:tcPr>
          <w:p w14:paraId="19A46278" w14:textId="77777777" w:rsidR="00E869F8" w:rsidRPr="00AC55E3" w:rsidRDefault="00E869F8" w:rsidP="00B53A1F">
            <w:pPr>
              <w:jc w:val="center"/>
              <w:rPr>
                <w:rFonts w:ascii="Arial" w:hAnsi="Arial" w:cs="Arial"/>
                <w:b/>
              </w:rPr>
            </w:pPr>
            <w:r w:rsidRPr="00AC55E3">
              <w:rPr>
                <w:rFonts w:ascii="Arial" w:hAnsi="Arial" w:cs="Arial"/>
                <w:b/>
              </w:rPr>
              <w:t>VII.  REQUISITOS DE FORMACIÓN ACADÉMICA Y EXPERIENCIA</w:t>
            </w:r>
          </w:p>
        </w:tc>
      </w:tr>
      <w:tr w:rsidR="00CA380F" w:rsidRPr="00AC55E3" w14:paraId="4FB0D13F" w14:textId="77777777" w:rsidTr="009929FA">
        <w:trPr>
          <w:trHeight w:val="295"/>
          <w:jc w:val="center"/>
        </w:trPr>
        <w:tc>
          <w:tcPr>
            <w:tcW w:w="5103"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1F2CCE21" w14:textId="77777777" w:rsidR="00E869F8" w:rsidRPr="00AC55E3" w:rsidRDefault="00E869F8" w:rsidP="00B53A1F">
            <w:pPr>
              <w:jc w:val="center"/>
              <w:rPr>
                <w:rFonts w:ascii="Arial" w:hAnsi="Arial" w:cs="Arial"/>
                <w:b/>
              </w:rPr>
            </w:pPr>
            <w:r w:rsidRPr="00AC55E3">
              <w:rPr>
                <w:rFonts w:ascii="Arial" w:hAnsi="Arial" w:cs="Arial"/>
                <w:b/>
              </w:rPr>
              <w:t>FORMACIÓN ACADÉMICA</w:t>
            </w:r>
          </w:p>
        </w:tc>
        <w:tc>
          <w:tcPr>
            <w:tcW w:w="5103"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14EC7E2A" w14:textId="77777777" w:rsidR="00E869F8" w:rsidRPr="00AC55E3" w:rsidRDefault="00E869F8" w:rsidP="00B53A1F">
            <w:pPr>
              <w:jc w:val="center"/>
              <w:rPr>
                <w:rFonts w:ascii="Arial" w:hAnsi="Arial" w:cs="Arial"/>
                <w:b/>
              </w:rPr>
            </w:pPr>
            <w:r w:rsidRPr="00AC55E3">
              <w:rPr>
                <w:rFonts w:ascii="Arial" w:hAnsi="Arial" w:cs="Arial"/>
                <w:b/>
              </w:rPr>
              <w:t>EXPERIENCIA</w:t>
            </w:r>
          </w:p>
        </w:tc>
      </w:tr>
      <w:tr w:rsidR="00CA380F" w:rsidRPr="00AC55E3" w14:paraId="402B06E5" w14:textId="77777777" w:rsidTr="009929FA">
        <w:trPr>
          <w:trHeight w:val="420"/>
          <w:jc w:val="center"/>
        </w:trPr>
        <w:tc>
          <w:tcPr>
            <w:tcW w:w="5103" w:type="dxa"/>
            <w:tcBorders>
              <w:top w:val="single" w:sz="4" w:space="0" w:color="auto"/>
              <w:left w:val="single" w:sz="4" w:space="0" w:color="auto"/>
              <w:bottom w:val="single" w:sz="4" w:space="0" w:color="auto"/>
              <w:right w:val="single" w:sz="4" w:space="0" w:color="auto"/>
            </w:tcBorders>
            <w:shd w:val="clear" w:color="auto" w:fill="FFFFFF"/>
          </w:tcPr>
          <w:p w14:paraId="4D583C5F" w14:textId="77777777" w:rsidR="00E869F8" w:rsidRPr="00AC55E3" w:rsidRDefault="00E869F8" w:rsidP="00B53A1F">
            <w:pPr>
              <w:jc w:val="both"/>
              <w:rPr>
                <w:rFonts w:ascii="Arial" w:hAnsi="Arial" w:cs="Arial"/>
              </w:rPr>
            </w:pPr>
            <w:r w:rsidRPr="00AC55E3">
              <w:rPr>
                <w:rFonts w:ascii="Arial" w:hAnsi="Arial" w:cs="Arial"/>
              </w:rPr>
              <w:t xml:space="preserve">Título profesional en la disciplina académica de: </w:t>
            </w:r>
          </w:p>
          <w:p w14:paraId="1C104523" w14:textId="77777777" w:rsidR="00E869F8" w:rsidRPr="00AC55E3" w:rsidRDefault="00E869F8">
            <w:pPr>
              <w:pStyle w:val="Prrafodelista"/>
              <w:widowControl w:val="0"/>
              <w:numPr>
                <w:ilvl w:val="0"/>
                <w:numId w:val="272"/>
              </w:numPr>
              <w:autoSpaceDE w:val="0"/>
              <w:autoSpaceDN w:val="0"/>
              <w:adjustRightInd w:val="0"/>
              <w:spacing w:after="0" w:line="240" w:lineRule="auto"/>
              <w:contextualSpacing w:val="0"/>
              <w:jc w:val="both"/>
              <w:rPr>
                <w:rFonts w:ascii="Arial" w:hAnsi="Arial" w:cs="Arial"/>
                <w:lang w:eastAsia="en-US"/>
              </w:rPr>
            </w:pPr>
            <w:r w:rsidRPr="00AC55E3">
              <w:rPr>
                <w:rFonts w:ascii="Arial" w:hAnsi="Arial" w:cs="Arial"/>
                <w:lang w:eastAsia="en-US"/>
              </w:rPr>
              <w:t xml:space="preserve">Licenciatura pedagogía infantil </w:t>
            </w:r>
            <w:r w:rsidRPr="00AC55E3">
              <w:rPr>
                <w:rFonts w:ascii="Arial" w:eastAsia="MS Mincho" w:hAnsi="Arial" w:cs="Arial"/>
              </w:rPr>
              <w:t xml:space="preserve">del Núcleo Básico del Conocimiento -NBC- en </w:t>
            </w:r>
            <w:r w:rsidRPr="00AC55E3">
              <w:rPr>
                <w:rFonts w:ascii="Arial" w:hAnsi="Arial" w:cs="Arial"/>
              </w:rPr>
              <w:t>Educación</w:t>
            </w:r>
          </w:p>
          <w:p w14:paraId="37390ECE" w14:textId="77777777" w:rsidR="00E869F8" w:rsidRPr="00AC55E3" w:rsidRDefault="00E869F8" w:rsidP="00B422CE">
            <w:pPr>
              <w:pStyle w:val="Prrafodelista"/>
              <w:widowControl w:val="0"/>
              <w:numPr>
                <w:ilvl w:val="0"/>
                <w:numId w:val="409"/>
              </w:numPr>
              <w:autoSpaceDE w:val="0"/>
              <w:autoSpaceDN w:val="0"/>
              <w:adjustRightInd w:val="0"/>
              <w:spacing w:after="0" w:line="240" w:lineRule="auto"/>
              <w:contextualSpacing w:val="0"/>
              <w:jc w:val="both"/>
              <w:rPr>
                <w:rFonts w:ascii="Arial" w:hAnsi="Arial" w:cs="Arial"/>
                <w:lang w:eastAsia="en-US"/>
              </w:rPr>
            </w:pPr>
            <w:r w:rsidRPr="00AC55E3">
              <w:rPr>
                <w:rFonts w:ascii="Arial" w:hAnsi="Arial" w:cs="Arial"/>
                <w:lang w:eastAsia="en-US"/>
              </w:rPr>
              <w:t xml:space="preserve">Bibliotecología </w:t>
            </w:r>
            <w:r w:rsidRPr="00AC55E3">
              <w:rPr>
                <w:rFonts w:ascii="Arial" w:eastAsia="MS Mincho" w:hAnsi="Arial" w:cs="Arial"/>
              </w:rPr>
              <w:t xml:space="preserve">del Núcleo Básico del Conocimiento -NBC- en </w:t>
            </w:r>
            <w:r w:rsidRPr="00AC55E3">
              <w:rPr>
                <w:rFonts w:ascii="Arial" w:hAnsi="Arial" w:cs="Arial"/>
              </w:rPr>
              <w:t xml:space="preserve">Bibliotecología, otros de ciencias sociales y humanas </w:t>
            </w:r>
          </w:p>
          <w:p w14:paraId="37DD0880" w14:textId="77777777" w:rsidR="00CA5591" w:rsidRPr="00AC55E3" w:rsidRDefault="00CA5591" w:rsidP="00B422CE">
            <w:pPr>
              <w:pStyle w:val="Prrafodelista"/>
              <w:widowControl w:val="0"/>
              <w:numPr>
                <w:ilvl w:val="0"/>
                <w:numId w:val="409"/>
              </w:numPr>
              <w:autoSpaceDE w:val="0"/>
              <w:autoSpaceDN w:val="0"/>
              <w:adjustRightInd w:val="0"/>
              <w:spacing w:after="0" w:line="240" w:lineRule="auto"/>
              <w:contextualSpacing w:val="0"/>
              <w:jc w:val="both"/>
              <w:rPr>
                <w:rFonts w:ascii="Arial" w:hAnsi="Arial" w:cs="Arial"/>
                <w:lang w:eastAsia="en-US"/>
              </w:rPr>
            </w:pPr>
          </w:p>
          <w:p w14:paraId="22F9CC6E" w14:textId="77777777" w:rsidR="00E869F8" w:rsidRPr="00AC55E3" w:rsidRDefault="00E869F8" w:rsidP="00B53A1F">
            <w:pPr>
              <w:rPr>
                <w:rFonts w:ascii="Arial" w:hAnsi="Arial" w:cs="Arial"/>
                <w:lang w:eastAsia="en-US"/>
              </w:rPr>
            </w:pPr>
            <w:r w:rsidRPr="00AC55E3">
              <w:rPr>
                <w:rFonts w:ascii="Arial" w:hAnsi="Arial" w:cs="Arial"/>
              </w:rPr>
              <w:t>Tarjeta profesional en los casos reglamentados por la Ley.</w:t>
            </w:r>
          </w:p>
        </w:tc>
        <w:tc>
          <w:tcPr>
            <w:tcW w:w="5103" w:type="dxa"/>
            <w:tcBorders>
              <w:top w:val="single" w:sz="4" w:space="0" w:color="auto"/>
              <w:left w:val="single" w:sz="4" w:space="0" w:color="auto"/>
              <w:bottom w:val="single" w:sz="4" w:space="0" w:color="auto"/>
              <w:right w:val="single" w:sz="4" w:space="0" w:color="auto"/>
            </w:tcBorders>
          </w:tcPr>
          <w:p w14:paraId="64245866" w14:textId="0F932371" w:rsidR="00E869F8" w:rsidRPr="00AC55E3" w:rsidRDefault="00E869F8" w:rsidP="00B53A1F">
            <w:pPr>
              <w:jc w:val="both"/>
              <w:rPr>
                <w:rFonts w:ascii="Arial" w:hAnsi="Arial" w:cs="Arial"/>
              </w:rPr>
            </w:pPr>
            <w:r w:rsidRPr="00AC55E3">
              <w:rPr>
                <w:rFonts w:ascii="Arial" w:hAnsi="Arial" w:cs="Arial"/>
              </w:rPr>
              <w:t>Doce (12) meses de experiencia profesional.</w:t>
            </w:r>
          </w:p>
          <w:p w14:paraId="616022FC" w14:textId="77777777" w:rsidR="00E869F8" w:rsidRPr="00AC55E3" w:rsidRDefault="00E869F8" w:rsidP="00B53A1F">
            <w:pPr>
              <w:rPr>
                <w:rFonts w:ascii="Arial" w:hAnsi="Arial" w:cs="Arial"/>
              </w:rPr>
            </w:pPr>
          </w:p>
        </w:tc>
      </w:tr>
      <w:tr w:rsidR="00CA380F" w:rsidRPr="00AC55E3" w14:paraId="1D017FF9" w14:textId="77777777" w:rsidTr="009929FA">
        <w:trPr>
          <w:trHeight w:val="420"/>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4DB467DE" w14:textId="77777777" w:rsidR="00E869F8" w:rsidRPr="00AC55E3" w:rsidRDefault="00E869F8" w:rsidP="00B53A1F">
            <w:pPr>
              <w:jc w:val="center"/>
              <w:rPr>
                <w:rFonts w:ascii="Arial" w:hAnsi="Arial" w:cs="Arial"/>
                <w:b/>
                <w:bCs/>
              </w:rPr>
            </w:pPr>
            <w:r w:rsidRPr="00AC55E3">
              <w:rPr>
                <w:rFonts w:ascii="Arial" w:hAnsi="Arial" w:cs="Arial"/>
                <w:b/>
                <w:bCs/>
              </w:rPr>
              <w:t>VIII. ALTERNATIVAS – EQUIVALENCIAS</w:t>
            </w:r>
          </w:p>
        </w:tc>
      </w:tr>
      <w:tr w:rsidR="00E869F8" w:rsidRPr="00AC55E3" w14:paraId="0EDF40E8" w14:textId="77777777" w:rsidTr="009929FA">
        <w:trPr>
          <w:trHeight w:val="420"/>
          <w:jc w:val="center"/>
        </w:trPr>
        <w:tc>
          <w:tcPr>
            <w:tcW w:w="10206" w:type="dxa"/>
            <w:gridSpan w:val="2"/>
            <w:tcBorders>
              <w:top w:val="single" w:sz="4" w:space="0" w:color="auto"/>
              <w:left w:val="single" w:sz="4" w:space="0" w:color="auto"/>
              <w:bottom w:val="single" w:sz="4" w:space="0" w:color="auto"/>
              <w:right w:val="single" w:sz="4" w:space="0" w:color="auto"/>
            </w:tcBorders>
            <w:hideMark/>
          </w:tcPr>
          <w:p w14:paraId="5D974281" w14:textId="77777777" w:rsidR="00E869F8" w:rsidRPr="00AC55E3" w:rsidRDefault="00E869F8" w:rsidP="00B53A1F">
            <w:pPr>
              <w:jc w:val="both"/>
              <w:rPr>
                <w:rFonts w:ascii="Arial" w:hAnsi="Arial" w:cs="Arial"/>
              </w:rPr>
            </w:pPr>
            <w:r w:rsidRPr="00AC55E3">
              <w:rPr>
                <w:rFonts w:ascii="Arial" w:hAnsi="Arial" w:cs="Arial"/>
              </w:rPr>
              <w:t>Aplican equivalencias entre estudios y experiencia para el Nivel Profesional, establecidas en el artículo 25 del Decreto-Ley 785 de 2005 y las normas que lo modifiquen, adicionen o sustituyan.</w:t>
            </w:r>
          </w:p>
        </w:tc>
      </w:tr>
    </w:tbl>
    <w:p w14:paraId="2A13AE88" w14:textId="77777777" w:rsidR="0030568C" w:rsidRPr="00AC55E3" w:rsidRDefault="0030568C" w:rsidP="00B53A1F">
      <w:pPr>
        <w:rPr>
          <w:rFonts w:ascii="Arial" w:hAnsi="Arial" w:cs="Arial"/>
        </w:rPr>
      </w:pPr>
    </w:p>
    <w:p w14:paraId="0647678C" w14:textId="77777777" w:rsidR="00330202" w:rsidRPr="00AC55E3" w:rsidRDefault="00330202" w:rsidP="00B53A1F">
      <w:pPr>
        <w:rPr>
          <w:rFonts w:ascii="Arial" w:hAnsi="Arial" w:cs="Arial"/>
        </w:rPr>
      </w:pPr>
    </w:p>
    <w:p w14:paraId="3A4F2DAC" w14:textId="047EC221" w:rsidR="00AE2270" w:rsidRPr="00AC55E3" w:rsidRDefault="00AE2270" w:rsidP="00B53A1F">
      <w:pPr>
        <w:pStyle w:val="Ttulo3"/>
        <w:spacing w:before="0"/>
        <w:rPr>
          <w:rFonts w:ascii="Arial" w:hAnsi="Arial" w:cs="Arial"/>
          <w:color w:val="auto"/>
          <w:sz w:val="22"/>
          <w:szCs w:val="22"/>
        </w:rPr>
      </w:pPr>
      <w:bookmarkStart w:id="88" w:name="_Toc130869467"/>
      <w:bookmarkStart w:id="89" w:name="_Toc138345630"/>
      <w:r w:rsidRPr="00AC55E3">
        <w:rPr>
          <w:rFonts w:ascii="Arial" w:hAnsi="Arial" w:cs="Arial"/>
          <w:color w:val="auto"/>
          <w:sz w:val="22"/>
          <w:szCs w:val="22"/>
        </w:rPr>
        <w:t xml:space="preserve">Profesional </w:t>
      </w:r>
      <w:r w:rsidR="00460B7E" w:rsidRPr="00AC55E3">
        <w:rPr>
          <w:rFonts w:ascii="Arial" w:hAnsi="Arial" w:cs="Arial"/>
          <w:color w:val="auto"/>
          <w:sz w:val="22"/>
          <w:szCs w:val="22"/>
        </w:rPr>
        <w:t>50</w:t>
      </w:r>
      <w:r w:rsidRPr="00AC55E3">
        <w:rPr>
          <w:rFonts w:ascii="Arial" w:hAnsi="Arial" w:cs="Arial"/>
          <w:color w:val="auto"/>
          <w:sz w:val="22"/>
          <w:szCs w:val="22"/>
        </w:rPr>
        <w:t xml:space="preserve"> - Profesional Universitario 219-02 / Secretaría de Educación</w:t>
      </w:r>
      <w:bookmarkEnd w:id="88"/>
      <w:bookmarkEnd w:id="89"/>
    </w:p>
    <w:p w14:paraId="72A9BC68" w14:textId="77777777" w:rsidR="00330202" w:rsidRPr="00AC55E3" w:rsidRDefault="00330202" w:rsidP="00330202"/>
    <w:tbl>
      <w:tblPr>
        <w:tblW w:w="1020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5103"/>
        <w:gridCol w:w="5103"/>
      </w:tblGrid>
      <w:tr w:rsidR="00CA380F" w:rsidRPr="00AC55E3" w14:paraId="050DC244" w14:textId="77777777" w:rsidTr="009929FA">
        <w:trPr>
          <w:trHeight w:val="297"/>
          <w:tblHeader/>
          <w:jc w:val="center"/>
        </w:trPr>
        <w:tc>
          <w:tcPr>
            <w:tcW w:w="10206" w:type="dxa"/>
            <w:gridSpan w:val="2"/>
            <w:tcBorders>
              <w:top w:val="single" w:sz="4" w:space="0" w:color="auto"/>
              <w:left w:val="single" w:sz="6" w:space="0" w:color="auto"/>
              <w:bottom w:val="single" w:sz="4" w:space="0" w:color="auto"/>
              <w:right w:val="single" w:sz="6" w:space="0" w:color="auto"/>
            </w:tcBorders>
            <w:shd w:val="clear" w:color="auto" w:fill="D5DCE4" w:themeFill="text2" w:themeFillTint="33"/>
            <w:vAlign w:val="center"/>
            <w:hideMark/>
          </w:tcPr>
          <w:p w14:paraId="0A98053E" w14:textId="77777777" w:rsidR="00AE2270" w:rsidRPr="00AC55E3" w:rsidRDefault="00AE2270" w:rsidP="00B53A1F">
            <w:pPr>
              <w:jc w:val="center"/>
              <w:rPr>
                <w:rFonts w:ascii="Arial" w:hAnsi="Arial" w:cs="Arial"/>
                <w:b/>
              </w:rPr>
            </w:pPr>
            <w:r w:rsidRPr="00AC55E3">
              <w:rPr>
                <w:rFonts w:ascii="Arial" w:hAnsi="Arial" w:cs="Arial"/>
                <w:b/>
              </w:rPr>
              <w:t>MANUAL ESPECÍFICO DE FUNCIONES Y DE COMPETENCIAS LABORALES</w:t>
            </w:r>
          </w:p>
        </w:tc>
      </w:tr>
      <w:tr w:rsidR="00CA380F" w:rsidRPr="00AC55E3" w14:paraId="35BCC276" w14:textId="77777777" w:rsidTr="009929FA">
        <w:trPr>
          <w:trHeight w:val="297"/>
          <w:jc w:val="center"/>
        </w:trPr>
        <w:tc>
          <w:tcPr>
            <w:tcW w:w="10206" w:type="dxa"/>
            <w:gridSpan w:val="2"/>
            <w:tcBorders>
              <w:top w:val="single" w:sz="4" w:space="0" w:color="auto"/>
              <w:left w:val="single" w:sz="6" w:space="0" w:color="auto"/>
              <w:bottom w:val="single" w:sz="4" w:space="0" w:color="auto"/>
              <w:right w:val="single" w:sz="6" w:space="0" w:color="auto"/>
            </w:tcBorders>
            <w:shd w:val="clear" w:color="auto" w:fill="D5DCE4" w:themeFill="text2" w:themeFillTint="33"/>
            <w:vAlign w:val="center"/>
            <w:hideMark/>
          </w:tcPr>
          <w:p w14:paraId="7BE25AA7" w14:textId="77777777" w:rsidR="00AE2270" w:rsidRPr="00AC55E3" w:rsidRDefault="00AE2270" w:rsidP="00B53A1F">
            <w:pPr>
              <w:jc w:val="center"/>
              <w:rPr>
                <w:rFonts w:ascii="Arial" w:hAnsi="Arial" w:cs="Arial"/>
                <w:b/>
              </w:rPr>
            </w:pPr>
            <w:r w:rsidRPr="00AC55E3">
              <w:rPr>
                <w:rFonts w:ascii="Arial" w:hAnsi="Arial" w:cs="Arial"/>
                <w:b/>
              </w:rPr>
              <w:t>I. IDENTIFICACION Y UBICACIÓN DEL EMPLEO</w:t>
            </w:r>
          </w:p>
        </w:tc>
      </w:tr>
      <w:tr w:rsidR="00CA380F" w:rsidRPr="00AC55E3" w14:paraId="428714D2" w14:textId="77777777" w:rsidTr="009929FA">
        <w:trPr>
          <w:trHeight w:val="132"/>
          <w:jc w:val="center"/>
        </w:trPr>
        <w:tc>
          <w:tcPr>
            <w:tcW w:w="5103" w:type="dxa"/>
            <w:tcBorders>
              <w:top w:val="single" w:sz="4" w:space="0" w:color="auto"/>
              <w:left w:val="single" w:sz="4" w:space="0" w:color="auto"/>
              <w:bottom w:val="single" w:sz="4" w:space="0" w:color="auto"/>
              <w:right w:val="single" w:sz="4" w:space="0" w:color="auto"/>
            </w:tcBorders>
            <w:hideMark/>
          </w:tcPr>
          <w:p w14:paraId="257D0435" w14:textId="77777777" w:rsidR="00AE2270" w:rsidRPr="00AC55E3" w:rsidRDefault="00AE2270" w:rsidP="00AA2AB1">
            <w:pPr>
              <w:pStyle w:val="Sinespaciado"/>
              <w:rPr>
                <w:rFonts w:ascii="Arial" w:hAnsi="Arial" w:cs="Arial"/>
              </w:rPr>
            </w:pPr>
            <w:r w:rsidRPr="00AC55E3">
              <w:rPr>
                <w:rFonts w:ascii="Arial" w:hAnsi="Arial" w:cs="Arial"/>
              </w:rPr>
              <w:t>Nivel:</w:t>
            </w:r>
            <w:r w:rsidRPr="00AC55E3">
              <w:rPr>
                <w:rFonts w:ascii="Arial" w:hAnsi="Arial" w:cs="Arial"/>
              </w:rPr>
              <w:tab/>
            </w:r>
          </w:p>
          <w:p w14:paraId="481728D7" w14:textId="0EB19D06" w:rsidR="00AE2270" w:rsidRPr="00AC55E3" w:rsidRDefault="00AE2270" w:rsidP="00AA2AB1">
            <w:pPr>
              <w:pStyle w:val="Sinespaciado"/>
              <w:rPr>
                <w:rFonts w:ascii="Arial" w:hAnsi="Arial" w:cs="Arial"/>
                <w:b/>
                <w:bCs/>
              </w:rPr>
            </w:pPr>
            <w:r w:rsidRPr="00AC55E3">
              <w:rPr>
                <w:rFonts w:ascii="Arial" w:hAnsi="Arial" w:cs="Arial"/>
                <w:b/>
                <w:bCs/>
              </w:rPr>
              <w:lastRenderedPageBreak/>
              <w:t>Denominación del empleo:</w:t>
            </w:r>
          </w:p>
          <w:p w14:paraId="3B8693CD" w14:textId="77777777" w:rsidR="00AE2270" w:rsidRPr="00AC55E3" w:rsidRDefault="00AE2270" w:rsidP="00AA2AB1">
            <w:pPr>
              <w:pStyle w:val="Sinespaciado"/>
              <w:rPr>
                <w:rFonts w:ascii="Arial" w:hAnsi="Arial" w:cs="Arial"/>
                <w:b/>
                <w:bCs/>
              </w:rPr>
            </w:pPr>
            <w:r w:rsidRPr="00AC55E3">
              <w:rPr>
                <w:rFonts w:ascii="Arial" w:hAnsi="Arial" w:cs="Arial"/>
                <w:b/>
                <w:bCs/>
              </w:rPr>
              <w:t>Código:</w:t>
            </w:r>
            <w:r w:rsidRPr="00AC55E3">
              <w:rPr>
                <w:rFonts w:ascii="Arial" w:hAnsi="Arial" w:cs="Arial"/>
                <w:b/>
                <w:bCs/>
              </w:rPr>
              <w:tab/>
            </w:r>
            <w:r w:rsidRPr="00AC55E3">
              <w:rPr>
                <w:rFonts w:ascii="Arial" w:hAnsi="Arial" w:cs="Arial"/>
                <w:b/>
                <w:bCs/>
              </w:rPr>
              <w:tab/>
            </w:r>
          </w:p>
          <w:p w14:paraId="34E0F531" w14:textId="77777777" w:rsidR="00AE2270" w:rsidRPr="00AC55E3" w:rsidRDefault="00AE2270" w:rsidP="00AA2AB1">
            <w:pPr>
              <w:pStyle w:val="Sinespaciado"/>
              <w:rPr>
                <w:rFonts w:ascii="Arial" w:hAnsi="Arial" w:cs="Arial"/>
                <w:b/>
                <w:bCs/>
              </w:rPr>
            </w:pPr>
            <w:r w:rsidRPr="00AC55E3">
              <w:rPr>
                <w:rFonts w:ascii="Arial" w:hAnsi="Arial" w:cs="Arial"/>
                <w:b/>
                <w:bCs/>
              </w:rPr>
              <w:t>Grado:</w:t>
            </w:r>
            <w:r w:rsidRPr="00AC55E3">
              <w:rPr>
                <w:rFonts w:ascii="Arial" w:hAnsi="Arial" w:cs="Arial"/>
                <w:b/>
                <w:bCs/>
              </w:rPr>
              <w:tab/>
            </w:r>
          </w:p>
          <w:p w14:paraId="352B2AD9" w14:textId="77777777" w:rsidR="00AE2270" w:rsidRPr="00AC55E3" w:rsidRDefault="00AE2270" w:rsidP="00AA2AB1">
            <w:pPr>
              <w:pStyle w:val="Sinespaciado"/>
              <w:rPr>
                <w:rFonts w:ascii="Arial" w:hAnsi="Arial" w:cs="Arial"/>
                <w:b/>
                <w:bCs/>
              </w:rPr>
            </w:pPr>
            <w:r w:rsidRPr="00AC55E3">
              <w:rPr>
                <w:rFonts w:ascii="Arial" w:hAnsi="Arial" w:cs="Arial"/>
                <w:b/>
                <w:bCs/>
              </w:rPr>
              <w:t>N° de cargos:</w:t>
            </w:r>
            <w:r w:rsidRPr="00AC55E3">
              <w:rPr>
                <w:rFonts w:ascii="Arial" w:hAnsi="Arial" w:cs="Arial"/>
                <w:b/>
                <w:bCs/>
              </w:rPr>
              <w:tab/>
            </w:r>
          </w:p>
          <w:p w14:paraId="54179CB3" w14:textId="77777777" w:rsidR="00AE2270" w:rsidRPr="00AC55E3" w:rsidRDefault="00AE2270" w:rsidP="00AA2AB1">
            <w:pPr>
              <w:pStyle w:val="Sinespaciado"/>
              <w:rPr>
                <w:rFonts w:ascii="Arial" w:hAnsi="Arial" w:cs="Arial"/>
                <w:b/>
                <w:bCs/>
              </w:rPr>
            </w:pPr>
            <w:r w:rsidRPr="00AC55E3">
              <w:rPr>
                <w:rFonts w:ascii="Arial" w:hAnsi="Arial" w:cs="Arial"/>
                <w:b/>
                <w:bCs/>
              </w:rPr>
              <w:t>Dependencia:</w:t>
            </w:r>
          </w:p>
          <w:p w14:paraId="28E35F03" w14:textId="77777777" w:rsidR="00AE2270" w:rsidRPr="00AC55E3" w:rsidRDefault="00AE2270" w:rsidP="00AA2AB1">
            <w:pPr>
              <w:pStyle w:val="Sinespaciado"/>
              <w:rPr>
                <w:rFonts w:ascii="Arial" w:hAnsi="Arial" w:cs="Arial"/>
                <w:b/>
                <w:bCs/>
              </w:rPr>
            </w:pPr>
            <w:r w:rsidRPr="00AC55E3">
              <w:rPr>
                <w:rFonts w:ascii="Arial" w:hAnsi="Arial" w:cs="Arial"/>
                <w:b/>
                <w:bCs/>
              </w:rPr>
              <w:t>Cargo del jefe inmediato:</w:t>
            </w:r>
            <w:r w:rsidRPr="00AC55E3">
              <w:rPr>
                <w:rFonts w:ascii="Arial" w:hAnsi="Arial" w:cs="Arial"/>
                <w:b/>
                <w:bCs/>
              </w:rPr>
              <w:tab/>
            </w:r>
          </w:p>
          <w:p w14:paraId="35C0C3B7" w14:textId="77777777" w:rsidR="00AE2270" w:rsidRPr="00AC55E3" w:rsidRDefault="00AE2270" w:rsidP="00AA2AB1">
            <w:pPr>
              <w:pStyle w:val="Sinespaciado"/>
              <w:rPr>
                <w:rFonts w:ascii="Arial" w:hAnsi="Arial" w:cs="Arial"/>
              </w:rPr>
            </w:pPr>
            <w:r w:rsidRPr="00AC55E3">
              <w:rPr>
                <w:rFonts w:ascii="Arial" w:hAnsi="Arial" w:cs="Arial"/>
                <w:b/>
                <w:bCs/>
              </w:rPr>
              <w:t>Naturaleza del empleo:</w:t>
            </w:r>
            <w:r w:rsidRPr="00AC55E3">
              <w:rPr>
                <w:rFonts w:ascii="Arial" w:hAnsi="Arial" w:cs="Arial"/>
              </w:rPr>
              <w:t xml:space="preserve">           </w:t>
            </w:r>
          </w:p>
        </w:tc>
        <w:tc>
          <w:tcPr>
            <w:tcW w:w="5103" w:type="dxa"/>
            <w:tcBorders>
              <w:top w:val="single" w:sz="4" w:space="0" w:color="auto"/>
              <w:left w:val="single" w:sz="4" w:space="0" w:color="auto"/>
              <w:bottom w:val="single" w:sz="4" w:space="0" w:color="auto"/>
              <w:right w:val="single" w:sz="4" w:space="0" w:color="auto"/>
            </w:tcBorders>
            <w:hideMark/>
          </w:tcPr>
          <w:p w14:paraId="3F212437" w14:textId="1F0DEF18" w:rsidR="00AE2270" w:rsidRPr="00AC55E3" w:rsidRDefault="00AA2AB1" w:rsidP="00AA2AB1">
            <w:pPr>
              <w:pStyle w:val="Sinespaciado"/>
              <w:rPr>
                <w:rFonts w:ascii="Arial" w:hAnsi="Arial" w:cs="Arial"/>
              </w:rPr>
            </w:pPr>
            <w:r w:rsidRPr="00AC55E3">
              <w:rPr>
                <w:rFonts w:ascii="Arial" w:hAnsi="Arial" w:cs="Arial"/>
              </w:rPr>
              <w:lastRenderedPageBreak/>
              <w:t>Profesional</w:t>
            </w:r>
          </w:p>
          <w:p w14:paraId="7577188F" w14:textId="77777777" w:rsidR="00AE2270" w:rsidRPr="00AC55E3" w:rsidRDefault="00AE2270" w:rsidP="00AA2AB1">
            <w:pPr>
              <w:pStyle w:val="Sinespaciado"/>
              <w:rPr>
                <w:rFonts w:ascii="Arial" w:hAnsi="Arial" w:cs="Arial"/>
                <w:b/>
                <w:bCs/>
              </w:rPr>
            </w:pPr>
            <w:r w:rsidRPr="00AC55E3">
              <w:rPr>
                <w:rFonts w:ascii="Arial" w:hAnsi="Arial" w:cs="Arial"/>
                <w:b/>
                <w:bCs/>
              </w:rPr>
              <w:lastRenderedPageBreak/>
              <w:t xml:space="preserve">PROFESIONAL UNIVERSITARIO </w:t>
            </w:r>
          </w:p>
          <w:p w14:paraId="74F62A32" w14:textId="7017C547" w:rsidR="00AE2270" w:rsidRPr="00AC55E3" w:rsidRDefault="00AE2270" w:rsidP="00AA2AB1">
            <w:pPr>
              <w:pStyle w:val="Sinespaciado"/>
              <w:rPr>
                <w:rFonts w:ascii="Arial" w:hAnsi="Arial" w:cs="Arial"/>
              </w:rPr>
            </w:pPr>
            <w:r w:rsidRPr="00AC55E3">
              <w:rPr>
                <w:rFonts w:ascii="Arial" w:hAnsi="Arial" w:cs="Arial"/>
              </w:rPr>
              <w:t>219</w:t>
            </w:r>
          </w:p>
          <w:p w14:paraId="22BDB0EF" w14:textId="77777777" w:rsidR="00AE2270" w:rsidRPr="00AC55E3" w:rsidRDefault="00AE2270" w:rsidP="00AA2AB1">
            <w:pPr>
              <w:pStyle w:val="Sinespaciado"/>
              <w:rPr>
                <w:rFonts w:ascii="Arial" w:hAnsi="Arial" w:cs="Arial"/>
              </w:rPr>
            </w:pPr>
            <w:r w:rsidRPr="00AC55E3">
              <w:rPr>
                <w:rFonts w:ascii="Arial" w:hAnsi="Arial" w:cs="Arial"/>
              </w:rPr>
              <w:t>02</w:t>
            </w:r>
          </w:p>
          <w:p w14:paraId="62398289" w14:textId="77777777" w:rsidR="00AE2270" w:rsidRPr="00AC55E3" w:rsidRDefault="00AE2270" w:rsidP="00AA2AB1">
            <w:pPr>
              <w:pStyle w:val="Sinespaciado"/>
              <w:rPr>
                <w:rFonts w:ascii="Arial" w:hAnsi="Arial" w:cs="Arial"/>
              </w:rPr>
            </w:pPr>
            <w:r w:rsidRPr="00AC55E3">
              <w:rPr>
                <w:rFonts w:ascii="Arial" w:hAnsi="Arial" w:cs="Arial"/>
              </w:rPr>
              <w:t>Uno (01)</w:t>
            </w:r>
          </w:p>
          <w:p w14:paraId="5351A712" w14:textId="77777777" w:rsidR="00AE2270" w:rsidRPr="00AC55E3" w:rsidRDefault="00AE2270" w:rsidP="00AA2AB1">
            <w:pPr>
              <w:pStyle w:val="Sinespaciado"/>
              <w:rPr>
                <w:rFonts w:ascii="Arial" w:hAnsi="Arial" w:cs="Arial"/>
              </w:rPr>
            </w:pPr>
            <w:r w:rsidRPr="00AC55E3">
              <w:rPr>
                <w:rFonts w:ascii="Arial" w:hAnsi="Arial" w:cs="Arial"/>
              </w:rPr>
              <w:t>Donde se ubique el empleo</w:t>
            </w:r>
          </w:p>
          <w:p w14:paraId="7E834D8E" w14:textId="7F9AD4E7" w:rsidR="00AE2270" w:rsidRPr="00AC55E3" w:rsidRDefault="00AE2270" w:rsidP="00AA2AB1">
            <w:pPr>
              <w:pStyle w:val="Sinespaciado"/>
              <w:rPr>
                <w:rFonts w:ascii="Arial" w:hAnsi="Arial" w:cs="Arial"/>
              </w:rPr>
            </w:pPr>
            <w:r w:rsidRPr="00AC55E3">
              <w:rPr>
                <w:rFonts w:ascii="Arial" w:hAnsi="Arial" w:cs="Arial"/>
              </w:rPr>
              <w:t xml:space="preserve">Secretario </w:t>
            </w:r>
            <w:r w:rsidR="00AA2AB1" w:rsidRPr="00AC55E3">
              <w:rPr>
                <w:rFonts w:ascii="Arial" w:hAnsi="Arial" w:cs="Arial"/>
              </w:rPr>
              <w:t xml:space="preserve">de Despacho </w:t>
            </w:r>
          </w:p>
          <w:p w14:paraId="0E432FA2" w14:textId="77777777" w:rsidR="00AE2270" w:rsidRPr="00AC55E3" w:rsidRDefault="00AE2270" w:rsidP="00AA2AB1">
            <w:pPr>
              <w:pStyle w:val="Sinespaciado"/>
              <w:rPr>
                <w:rFonts w:ascii="Arial" w:hAnsi="Arial" w:cs="Arial"/>
              </w:rPr>
            </w:pPr>
            <w:r w:rsidRPr="00AC55E3">
              <w:rPr>
                <w:rFonts w:ascii="Arial" w:hAnsi="Arial" w:cs="Arial"/>
              </w:rPr>
              <w:t>Carrera Administrativa</w:t>
            </w:r>
          </w:p>
        </w:tc>
      </w:tr>
      <w:tr w:rsidR="00CA380F" w:rsidRPr="00AC55E3" w14:paraId="6FE264E4" w14:textId="77777777" w:rsidTr="009929FA">
        <w:trPr>
          <w:trHeight w:val="289"/>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53369441" w14:textId="77777777" w:rsidR="00AE2270" w:rsidRPr="00AC55E3" w:rsidRDefault="00AE2270" w:rsidP="00B53A1F">
            <w:pPr>
              <w:jc w:val="center"/>
              <w:rPr>
                <w:rFonts w:ascii="Arial" w:hAnsi="Arial" w:cs="Arial"/>
                <w:b/>
              </w:rPr>
            </w:pPr>
            <w:r w:rsidRPr="00AC55E3">
              <w:rPr>
                <w:rFonts w:ascii="Arial" w:hAnsi="Arial" w:cs="Arial"/>
                <w:b/>
              </w:rPr>
              <w:lastRenderedPageBreak/>
              <w:t xml:space="preserve">II. ÁREA FUNCIONAL: SECRETARÍA DE EDUCACIÓN </w:t>
            </w:r>
          </w:p>
        </w:tc>
      </w:tr>
      <w:tr w:rsidR="00CA380F" w:rsidRPr="00AC55E3" w14:paraId="12471D2E" w14:textId="77777777" w:rsidTr="009929FA">
        <w:trPr>
          <w:trHeight w:val="289"/>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5B457284" w14:textId="77777777" w:rsidR="00AE2270" w:rsidRPr="00AC55E3" w:rsidRDefault="00AE2270" w:rsidP="00B53A1F">
            <w:pPr>
              <w:jc w:val="center"/>
              <w:rPr>
                <w:rFonts w:ascii="Arial" w:hAnsi="Arial" w:cs="Arial"/>
                <w:b/>
              </w:rPr>
            </w:pPr>
            <w:r w:rsidRPr="00AC55E3">
              <w:rPr>
                <w:rFonts w:ascii="Arial" w:hAnsi="Arial" w:cs="Arial"/>
                <w:b/>
              </w:rPr>
              <w:t>III. PROPÓSITO PRINCIPAL</w:t>
            </w:r>
          </w:p>
        </w:tc>
      </w:tr>
      <w:tr w:rsidR="00CA380F" w:rsidRPr="00AC55E3" w14:paraId="5696A4E5" w14:textId="77777777" w:rsidTr="009929FA">
        <w:trPr>
          <w:trHeight w:val="481"/>
          <w:jc w:val="center"/>
        </w:trPr>
        <w:tc>
          <w:tcPr>
            <w:tcW w:w="10206" w:type="dxa"/>
            <w:gridSpan w:val="2"/>
            <w:tcBorders>
              <w:top w:val="single" w:sz="4" w:space="0" w:color="auto"/>
              <w:left w:val="single" w:sz="4" w:space="0" w:color="auto"/>
              <w:bottom w:val="single" w:sz="4" w:space="0" w:color="auto"/>
              <w:right w:val="single" w:sz="4" w:space="0" w:color="auto"/>
            </w:tcBorders>
            <w:hideMark/>
          </w:tcPr>
          <w:p w14:paraId="4D371E6A" w14:textId="77777777" w:rsidR="00AE2270" w:rsidRPr="00AC55E3" w:rsidRDefault="00AE2270" w:rsidP="00B53A1F">
            <w:pPr>
              <w:pStyle w:val="Textoindependiente"/>
              <w:spacing w:line="256" w:lineRule="auto"/>
              <w:rPr>
                <w:rFonts w:cs="Arial"/>
                <w:sz w:val="22"/>
                <w:szCs w:val="22"/>
              </w:rPr>
            </w:pPr>
            <w:r w:rsidRPr="00AC55E3">
              <w:rPr>
                <w:rFonts w:cs="Arial"/>
                <w:sz w:val="22"/>
                <w:szCs w:val="22"/>
              </w:rPr>
              <w:t>Planear, coordinar y supervisar los programas de Educación Formal e Informal en articulación con las diferentes Instituciones de Educación Superior, Tecnológica y Técnica que tengan injerencia en el Municipio de El Carmen de Viboral, acorde con los lineamientos institucionales y las normas vigentes</w:t>
            </w:r>
          </w:p>
        </w:tc>
      </w:tr>
      <w:tr w:rsidR="00CA380F" w:rsidRPr="00AC55E3" w14:paraId="0AB6CA0A" w14:textId="77777777" w:rsidTr="009929FA">
        <w:trPr>
          <w:trHeight w:val="289"/>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6C40BD9B" w14:textId="77777777" w:rsidR="00AE2270" w:rsidRPr="00AC55E3" w:rsidRDefault="00AE2270" w:rsidP="00B53A1F">
            <w:pPr>
              <w:jc w:val="center"/>
              <w:rPr>
                <w:rFonts w:ascii="Arial" w:hAnsi="Arial" w:cs="Arial"/>
                <w:b/>
              </w:rPr>
            </w:pPr>
            <w:r w:rsidRPr="00AC55E3">
              <w:rPr>
                <w:rFonts w:ascii="Arial" w:hAnsi="Arial" w:cs="Arial"/>
                <w:b/>
              </w:rPr>
              <w:t>IV. DESCRIPCION DE FUNCIONES ESENCIALES</w:t>
            </w:r>
          </w:p>
        </w:tc>
      </w:tr>
      <w:tr w:rsidR="00CA380F" w:rsidRPr="00AC55E3" w14:paraId="6D3E4744" w14:textId="77777777" w:rsidTr="009929FA">
        <w:trPr>
          <w:trHeight w:val="713"/>
          <w:jc w:val="center"/>
        </w:trPr>
        <w:tc>
          <w:tcPr>
            <w:tcW w:w="10206" w:type="dxa"/>
            <w:gridSpan w:val="2"/>
            <w:tcBorders>
              <w:top w:val="single" w:sz="4" w:space="0" w:color="auto"/>
              <w:left w:val="single" w:sz="4" w:space="0" w:color="auto"/>
              <w:bottom w:val="single" w:sz="4" w:space="0" w:color="auto"/>
              <w:right w:val="single" w:sz="4" w:space="0" w:color="auto"/>
            </w:tcBorders>
            <w:hideMark/>
          </w:tcPr>
          <w:p w14:paraId="2171964F" w14:textId="77777777" w:rsidR="00AE2270" w:rsidRPr="00AC55E3" w:rsidRDefault="00AE2270">
            <w:pPr>
              <w:pStyle w:val="Textoindependiente"/>
              <w:numPr>
                <w:ilvl w:val="0"/>
                <w:numId w:val="273"/>
              </w:numPr>
              <w:suppressAutoHyphens w:val="0"/>
              <w:spacing w:line="256" w:lineRule="auto"/>
              <w:jc w:val="both"/>
              <w:rPr>
                <w:rFonts w:cs="Arial"/>
                <w:sz w:val="22"/>
                <w:szCs w:val="22"/>
              </w:rPr>
            </w:pPr>
            <w:r w:rsidRPr="00AC55E3">
              <w:rPr>
                <w:rFonts w:cs="Arial"/>
                <w:sz w:val="22"/>
                <w:szCs w:val="22"/>
              </w:rPr>
              <w:t xml:space="preserve">Planear, gestionar y ejecutar, los planes programas y proyectos de educación Superior, Tecnológica y Técnica, acorde con los lineamientos institucionales y las normas vigentes </w:t>
            </w:r>
          </w:p>
          <w:p w14:paraId="1DA022C7" w14:textId="77777777" w:rsidR="00AE2270" w:rsidRPr="00AC55E3" w:rsidRDefault="00AE2270">
            <w:pPr>
              <w:pStyle w:val="Textoindependiente"/>
              <w:numPr>
                <w:ilvl w:val="0"/>
                <w:numId w:val="273"/>
              </w:numPr>
              <w:suppressAutoHyphens w:val="0"/>
              <w:spacing w:line="256" w:lineRule="auto"/>
              <w:jc w:val="both"/>
              <w:rPr>
                <w:rFonts w:cs="Arial"/>
                <w:sz w:val="22"/>
                <w:szCs w:val="22"/>
              </w:rPr>
            </w:pPr>
            <w:r w:rsidRPr="00AC55E3">
              <w:rPr>
                <w:rFonts w:cs="Arial"/>
                <w:sz w:val="22"/>
                <w:szCs w:val="22"/>
              </w:rPr>
              <w:t>Generar alianzas estratégicas con entidades e instituciones de educación superior que complementen y fortalezcan los propósitos establecidos, de acuerdo con los procedimientos, políticas y normas vigentes</w:t>
            </w:r>
          </w:p>
          <w:p w14:paraId="2362EA1C" w14:textId="77777777" w:rsidR="00AE2270" w:rsidRPr="00AC55E3" w:rsidRDefault="00AE2270">
            <w:pPr>
              <w:pStyle w:val="Prrafodelista"/>
              <w:widowControl w:val="0"/>
              <w:numPr>
                <w:ilvl w:val="0"/>
                <w:numId w:val="273"/>
              </w:numPr>
              <w:autoSpaceDE w:val="0"/>
              <w:autoSpaceDN w:val="0"/>
              <w:adjustRightInd w:val="0"/>
              <w:spacing w:after="0" w:line="240" w:lineRule="auto"/>
              <w:contextualSpacing w:val="0"/>
              <w:jc w:val="both"/>
              <w:rPr>
                <w:rFonts w:ascii="Arial" w:hAnsi="Arial" w:cs="Arial"/>
              </w:rPr>
            </w:pPr>
            <w:r w:rsidRPr="00AC55E3">
              <w:rPr>
                <w:rFonts w:ascii="Arial" w:hAnsi="Arial" w:cs="Arial"/>
              </w:rPr>
              <w:t xml:space="preserve">Identificar las necesidades formación para el trabajo e intereses de los estudiantes de los diferentes planteles educativos públicos y privados, para ofertar los programas de Educación Superior en el Municipio aplicando metodologías apropiadas.  </w:t>
            </w:r>
          </w:p>
          <w:p w14:paraId="24BC0865" w14:textId="77777777" w:rsidR="00AE2270" w:rsidRPr="00AC55E3" w:rsidRDefault="00AE2270">
            <w:pPr>
              <w:pStyle w:val="Prrafodelista"/>
              <w:widowControl w:val="0"/>
              <w:numPr>
                <w:ilvl w:val="0"/>
                <w:numId w:val="273"/>
              </w:numPr>
              <w:autoSpaceDE w:val="0"/>
              <w:autoSpaceDN w:val="0"/>
              <w:adjustRightInd w:val="0"/>
              <w:spacing w:after="0" w:line="240" w:lineRule="auto"/>
              <w:contextualSpacing w:val="0"/>
              <w:jc w:val="both"/>
              <w:rPr>
                <w:rFonts w:ascii="Arial" w:hAnsi="Arial" w:cs="Arial"/>
              </w:rPr>
            </w:pPr>
            <w:r w:rsidRPr="00AC55E3">
              <w:rPr>
                <w:rFonts w:ascii="Arial" w:hAnsi="Arial" w:cs="Arial"/>
              </w:rPr>
              <w:t>Coordinar la formulación, ejecución y evaluación de políticas y proyectos del Plan de Desarrollo Educativo, para el Municipio en cumplimiento las políticas institucionales, las normas vigentes y los indicadores de gestión.</w:t>
            </w:r>
          </w:p>
          <w:p w14:paraId="5C9AC476" w14:textId="77777777" w:rsidR="00AE2270" w:rsidRPr="00AC55E3" w:rsidRDefault="00AE2270">
            <w:pPr>
              <w:pStyle w:val="Textoindependiente"/>
              <w:numPr>
                <w:ilvl w:val="0"/>
                <w:numId w:val="273"/>
              </w:numPr>
              <w:suppressAutoHyphens w:val="0"/>
              <w:spacing w:line="256" w:lineRule="auto"/>
              <w:jc w:val="both"/>
              <w:rPr>
                <w:rFonts w:cs="Arial"/>
                <w:sz w:val="22"/>
                <w:szCs w:val="22"/>
              </w:rPr>
            </w:pPr>
            <w:r w:rsidRPr="00AC55E3">
              <w:rPr>
                <w:rFonts w:cs="Arial"/>
                <w:sz w:val="22"/>
                <w:szCs w:val="22"/>
              </w:rPr>
              <w:t xml:space="preserve">Asistir a las juntas, consejos, reuniones y demás eventos en relación con las funciones propias de su cargo y sus dependencias adscritas según le corresponda. </w:t>
            </w:r>
          </w:p>
          <w:p w14:paraId="386FBE6E" w14:textId="77777777" w:rsidR="00AE2270" w:rsidRPr="00AC55E3" w:rsidRDefault="00AE2270">
            <w:pPr>
              <w:pStyle w:val="Textoindependiente"/>
              <w:numPr>
                <w:ilvl w:val="0"/>
                <w:numId w:val="273"/>
              </w:numPr>
              <w:suppressAutoHyphens w:val="0"/>
              <w:spacing w:line="256" w:lineRule="auto"/>
              <w:jc w:val="both"/>
              <w:rPr>
                <w:rFonts w:cs="Arial"/>
                <w:sz w:val="22"/>
                <w:szCs w:val="22"/>
              </w:rPr>
            </w:pPr>
            <w:r w:rsidRPr="00AC55E3">
              <w:rPr>
                <w:rFonts w:cs="Arial"/>
                <w:sz w:val="22"/>
                <w:szCs w:val="22"/>
              </w:rPr>
              <w:t>Gestionar jornadas de capacitación y gestión para el empleo; la participación de la comunidad y las empresas, así como la logística del evento y la publicidad del mismo.</w:t>
            </w:r>
          </w:p>
          <w:p w14:paraId="31E95A74" w14:textId="77777777" w:rsidR="00AE2270" w:rsidRPr="00AC55E3" w:rsidRDefault="00AE2270">
            <w:pPr>
              <w:pStyle w:val="Textoindependiente"/>
              <w:numPr>
                <w:ilvl w:val="0"/>
                <w:numId w:val="273"/>
              </w:numPr>
              <w:suppressAutoHyphens w:val="0"/>
              <w:spacing w:line="256" w:lineRule="auto"/>
              <w:jc w:val="both"/>
              <w:rPr>
                <w:rFonts w:cs="Arial"/>
                <w:sz w:val="22"/>
                <w:szCs w:val="22"/>
              </w:rPr>
            </w:pPr>
            <w:r w:rsidRPr="00AC55E3">
              <w:rPr>
                <w:rFonts w:cs="Arial"/>
                <w:sz w:val="22"/>
                <w:szCs w:val="22"/>
              </w:rPr>
              <w:t xml:space="preserve">Cumplir con los requerimientos del sistema integrado de gestión y el SGSST. </w:t>
            </w:r>
          </w:p>
          <w:p w14:paraId="603FDB79" w14:textId="77777777" w:rsidR="00AE2270" w:rsidRPr="00AC55E3" w:rsidRDefault="00AE2270">
            <w:pPr>
              <w:pStyle w:val="Textoindependiente"/>
              <w:numPr>
                <w:ilvl w:val="0"/>
                <w:numId w:val="273"/>
              </w:numPr>
              <w:suppressAutoHyphens w:val="0"/>
              <w:spacing w:line="256" w:lineRule="auto"/>
              <w:jc w:val="both"/>
              <w:rPr>
                <w:rFonts w:cs="Arial"/>
                <w:sz w:val="22"/>
                <w:szCs w:val="22"/>
              </w:rPr>
            </w:pPr>
            <w:r w:rsidRPr="00AC55E3">
              <w:rPr>
                <w:rFonts w:cs="Arial"/>
                <w:sz w:val="22"/>
                <w:szCs w:val="22"/>
              </w:rPr>
              <w:t xml:space="preserve">Realizar el seguimiento y monitoreo permanente a las operaciones educativas a cargo del municipio, de acuerdo con los lineamientos institucionales y los indicadores de gestión. </w:t>
            </w:r>
          </w:p>
          <w:p w14:paraId="0CD387CD" w14:textId="77777777" w:rsidR="00AE2270" w:rsidRPr="00AC55E3" w:rsidRDefault="00AE2270">
            <w:pPr>
              <w:pStyle w:val="Prrafodelista"/>
              <w:widowControl w:val="0"/>
              <w:numPr>
                <w:ilvl w:val="0"/>
                <w:numId w:val="273"/>
              </w:numPr>
              <w:autoSpaceDE w:val="0"/>
              <w:autoSpaceDN w:val="0"/>
              <w:adjustRightInd w:val="0"/>
              <w:spacing w:after="0" w:line="240" w:lineRule="auto"/>
              <w:contextualSpacing w:val="0"/>
              <w:jc w:val="both"/>
              <w:rPr>
                <w:rFonts w:ascii="Arial" w:hAnsi="Arial" w:cs="Arial"/>
              </w:rPr>
            </w:pPr>
            <w:r w:rsidRPr="00AC55E3">
              <w:rPr>
                <w:rFonts w:ascii="Arial" w:hAnsi="Arial" w:cs="Arial"/>
              </w:rPr>
              <w:t>Apoyar la contratación y supervisión requerida para la ejecución de los proyectos de acuerdo con los términos y especificaciones técnicas establecidas que conduzcan al cumplimiento de los objetivos del equipo de trabajo.</w:t>
            </w:r>
          </w:p>
          <w:p w14:paraId="2A0D8AF5" w14:textId="57A6E80C" w:rsidR="00AE2270" w:rsidRPr="00AC55E3" w:rsidRDefault="00AE2270">
            <w:pPr>
              <w:pStyle w:val="Prrafodelista"/>
              <w:widowControl w:val="0"/>
              <w:numPr>
                <w:ilvl w:val="0"/>
                <w:numId w:val="273"/>
              </w:numPr>
              <w:autoSpaceDE w:val="0"/>
              <w:autoSpaceDN w:val="0"/>
              <w:adjustRightInd w:val="0"/>
              <w:spacing w:after="200" w:line="276" w:lineRule="auto"/>
              <w:contextualSpacing w:val="0"/>
              <w:jc w:val="both"/>
              <w:rPr>
                <w:rFonts w:ascii="Arial" w:hAnsi="Arial" w:cs="Arial"/>
              </w:rPr>
            </w:pPr>
            <w:r w:rsidRPr="00AC55E3">
              <w:rPr>
                <w:rFonts w:ascii="Arial" w:hAnsi="Arial" w:cs="Arial"/>
                <w:lang w:eastAsia="en-US"/>
              </w:rPr>
              <w:t xml:space="preserve">Desempeñar las demás funciones asignadas por el superior jerárquico, de acuerdo con el nivel, la </w:t>
            </w:r>
            <w:r w:rsidRPr="00AC55E3">
              <w:rPr>
                <w:rFonts w:ascii="Arial" w:hAnsi="Arial" w:cs="Arial"/>
                <w:lang w:eastAsia="en-US"/>
              </w:rPr>
              <w:lastRenderedPageBreak/>
              <w:t>naturaleza y el área de desempeño del cargo.</w:t>
            </w:r>
          </w:p>
          <w:p w14:paraId="6498976B" w14:textId="77777777" w:rsidR="00AE2270" w:rsidRPr="00AC55E3" w:rsidRDefault="00AE2270" w:rsidP="00B53A1F">
            <w:pPr>
              <w:jc w:val="both"/>
              <w:rPr>
                <w:rFonts w:ascii="Arial" w:eastAsiaTheme="minorHAnsi" w:hAnsi="Arial" w:cs="Arial"/>
                <w:lang w:eastAsia="en-US"/>
              </w:rPr>
            </w:pPr>
            <w:r w:rsidRPr="00AC55E3">
              <w:rPr>
                <w:rFonts w:ascii="Arial" w:hAnsi="Arial" w:cs="Arial"/>
              </w:rPr>
              <w:t>FUNCIONES GENERALES DEL NIVEL PROFESIONAL</w:t>
            </w:r>
          </w:p>
          <w:p w14:paraId="4CF5C979" w14:textId="77777777" w:rsidR="00AE2270" w:rsidRPr="00AC55E3" w:rsidRDefault="00AE2270" w:rsidP="00B422CE">
            <w:pPr>
              <w:pStyle w:val="Prrafodelista"/>
              <w:numPr>
                <w:ilvl w:val="0"/>
                <w:numId w:val="425"/>
              </w:numPr>
              <w:autoSpaceDN w:val="0"/>
              <w:spacing w:after="0" w:line="240" w:lineRule="auto"/>
              <w:jc w:val="both"/>
              <w:rPr>
                <w:rFonts w:ascii="Arial" w:hAnsi="Arial" w:cs="Arial"/>
                <w:lang w:eastAsia="en-US"/>
              </w:rPr>
            </w:pPr>
            <w:r w:rsidRPr="00AC55E3">
              <w:rPr>
                <w:rFonts w:ascii="Arial" w:hAnsi="Arial" w:cs="Arial"/>
                <w:lang w:eastAsia="en-US"/>
              </w:rPr>
              <w:t>Ejecutar las acciones necesarias para asegurar el desarrollo, monitoreo, seguimiento, control, evaluación y mejora del Sistema de Gestión de conformidad con las disposiciones técnicas y normativas vigentes.</w:t>
            </w:r>
          </w:p>
          <w:p w14:paraId="0C3F0C7D" w14:textId="77777777" w:rsidR="00AE2270" w:rsidRPr="00AC55E3" w:rsidRDefault="00AE2270" w:rsidP="00B422CE">
            <w:pPr>
              <w:pStyle w:val="Prrafodelista"/>
              <w:numPr>
                <w:ilvl w:val="0"/>
                <w:numId w:val="425"/>
              </w:numPr>
              <w:autoSpaceDN w:val="0"/>
              <w:spacing w:after="0" w:line="240" w:lineRule="auto"/>
              <w:jc w:val="both"/>
              <w:rPr>
                <w:rFonts w:ascii="Arial" w:hAnsi="Arial" w:cs="Arial"/>
                <w:lang w:eastAsia="en-US"/>
              </w:rPr>
            </w:pPr>
            <w:r w:rsidRPr="00AC55E3">
              <w:rPr>
                <w:rFonts w:ascii="Arial" w:hAnsi="Arial" w:cs="Arial"/>
                <w:lang w:eastAsia="en-US"/>
              </w:rPr>
              <w:t>Garantizar la actualización de la información en los sistemas, aplicativos u otros medios tecnológicos de su competencia, así como la generación de informes, reportes y registros documentales requeridos de acuerdo con los estándares de seguridad y privacidad de la información y demás políticas institucionales vigentes.</w:t>
            </w:r>
          </w:p>
          <w:p w14:paraId="69CECF9B" w14:textId="77777777" w:rsidR="00AE2270" w:rsidRPr="00AC55E3" w:rsidRDefault="00AE2270" w:rsidP="00B422CE">
            <w:pPr>
              <w:pStyle w:val="Prrafodelista"/>
              <w:numPr>
                <w:ilvl w:val="0"/>
                <w:numId w:val="425"/>
              </w:numPr>
              <w:autoSpaceDN w:val="0"/>
              <w:spacing w:after="0" w:line="240" w:lineRule="auto"/>
              <w:jc w:val="both"/>
              <w:rPr>
                <w:rFonts w:ascii="Arial" w:hAnsi="Arial" w:cs="Arial"/>
                <w:lang w:eastAsia="en-US"/>
              </w:rPr>
            </w:pPr>
            <w:r w:rsidRPr="00AC55E3">
              <w:rPr>
                <w:rFonts w:ascii="Arial" w:hAnsi="Arial" w:cs="Arial"/>
                <w:lang w:eastAsia="en-US"/>
              </w:rPr>
              <w:t>Atender los usuarios internos y externos, así como las PQRSFD de acuerdo con la naturaleza de sus funciones y los lineamientos institucionales establecidos con relación al servicio al ciudadano.</w:t>
            </w:r>
          </w:p>
          <w:p w14:paraId="3DFF4FFD" w14:textId="13793276" w:rsidR="00AE2270" w:rsidRPr="00AC55E3" w:rsidRDefault="00AE2270" w:rsidP="00B422CE">
            <w:pPr>
              <w:pStyle w:val="Prrafodelista"/>
              <w:numPr>
                <w:ilvl w:val="0"/>
                <w:numId w:val="425"/>
              </w:numPr>
              <w:autoSpaceDN w:val="0"/>
              <w:spacing w:after="0" w:line="240" w:lineRule="auto"/>
              <w:jc w:val="both"/>
              <w:rPr>
                <w:rFonts w:ascii="Arial" w:hAnsi="Arial" w:cs="Arial"/>
                <w:lang w:eastAsia="en-US"/>
              </w:rPr>
            </w:pPr>
            <w:r w:rsidRPr="00AC55E3">
              <w:rPr>
                <w:rFonts w:ascii="Arial" w:hAnsi="Arial" w:cs="Arial"/>
                <w:lang w:eastAsia="en-US"/>
              </w:rPr>
              <w:t xml:space="preserve">Participar en la formulación, diseño, organización, ejecución, control y evaluación de planes, programas y proyectos de la dependencia, de conformidad con los procesos establecidos y lineamientos vigentes.  </w:t>
            </w:r>
          </w:p>
          <w:p w14:paraId="06AC7F38" w14:textId="77777777" w:rsidR="00AE2270" w:rsidRPr="00AC55E3" w:rsidRDefault="00AE2270" w:rsidP="00B422CE">
            <w:pPr>
              <w:pStyle w:val="Prrafodelista"/>
              <w:numPr>
                <w:ilvl w:val="0"/>
                <w:numId w:val="425"/>
              </w:numPr>
              <w:autoSpaceDN w:val="0"/>
              <w:spacing w:after="0" w:line="256" w:lineRule="auto"/>
              <w:jc w:val="both"/>
              <w:rPr>
                <w:rFonts w:ascii="Arial" w:hAnsi="Arial" w:cs="Arial"/>
                <w:lang w:eastAsia="en-US"/>
              </w:rPr>
            </w:pPr>
            <w:r w:rsidRPr="00AC55E3">
              <w:rPr>
                <w:rFonts w:ascii="Arial" w:hAnsi="Arial" w:cs="Arial"/>
                <w:lang w:eastAsia="en-US"/>
              </w:rPr>
              <w:t xml:space="preserve">Coordinar, promover y participar en los estudios e investigaciones que permitan mejorar la prestación de los servicios de su dependencia y el oportuno cumplimiento de los planes, programas y proyectos, para la ejecución y utilización óptima de los recursos disponibles, emitiendo los informes respectivos.  </w:t>
            </w:r>
          </w:p>
          <w:p w14:paraId="541D9FF0" w14:textId="77777777" w:rsidR="00AE2270" w:rsidRPr="00AC55E3" w:rsidRDefault="00AE2270" w:rsidP="00B422CE">
            <w:pPr>
              <w:numPr>
                <w:ilvl w:val="0"/>
                <w:numId w:val="425"/>
              </w:numPr>
              <w:pBdr>
                <w:top w:val="nil"/>
                <w:left w:val="nil"/>
                <w:bottom w:val="nil"/>
                <w:right w:val="nil"/>
                <w:between w:val="nil"/>
              </w:pBdr>
              <w:spacing w:after="0" w:line="240" w:lineRule="auto"/>
              <w:jc w:val="both"/>
              <w:rPr>
                <w:rFonts w:ascii="Arial" w:hAnsi="Arial" w:cs="Arial"/>
              </w:rPr>
            </w:pPr>
            <w:r w:rsidRPr="00AC55E3">
              <w:rPr>
                <w:rFonts w:ascii="Arial" w:hAnsi="Arial" w:cs="Arial"/>
                <w:lang w:eastAsia="en-US"/>
              </w:rPr>
              <w:t>Apoyar o asumir la supervisión requerida para la ejecución de los proyectos de acuerdo con los términos y especificaciones técnicas establecidas.</w:t>
            </w:r>
          </w:p>
          <w:p w14:paraId="229946CF" w14:textId="2B918467" w:rsidR="00AE2270" w:rsidRPr="00AC55E3" w:rsidRDefault="00AE2270" w:rsidP="00B422CE">
            <w:pPr>
              <w:pStyle w:val="Prrafodelista"/>
              <w:numPr>
                <w:ilvl w:val="0"/>
                <w:numId w:val="425"/>
              </w:numPr>
              <w:autoSpaceDN w:val="0"/>
              <w:spacing w:after="0" w:line="256" w:lineRule="auto"/>
              <w:jc w:val="both"/>
              <w:rPr>
                <w:rFonts w:ascii="Arial" w:hAnsi="Arial" w:cs="Arial"/>
                <w:lang w:eastAsia="en-US"/>
              </w:rPr>
            </w:pPr>
            <w:r w:rsidRPr="00AC55E3">
              <w:rPr>
                <w:rFonts w:ascii="Arial" w:hAnsi="Arial" w:cs="Arial"/>
                <w:lang w:eastAsia="en-US"/>
              </w:rPr>
              <w:t xml:space="preserve">Proyectar, desarrollar, recomendar o implementar procesos, procedimientos, métodos, instrumentos y acciones requeridas para el logro de los objetivos y las metas propuestas, y mejorar la prestación de los servicios a su cargo.  </w:t>
            </w:r>
          </w:p>
        </w:tc>
      </w:tr>
      <w:tr w:rsidR="00CA380F" w:rsidRPr="00AC55E3" w14:paraId="1BE79239" w14:textId="77777777" w:rsidTr="009929FA">
        <w:trPr>
          <w:trHeight w:val="295"/>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0940F444" w14:textId="77777777" w:rsidR="00AE2270" w:rsidRPr="00AC55E3" w:rsidRDefault="00AE2270" w:rsidP="00B53A1F">
            <w:pPr>
              <w:ind w:left="351" w:hanging="284"/>
              <w:jc w:val="center"/>
              <w:rPr>
                <w:rFonts w:ascii="Arial" w:hAnsi="Arial" w:cs="Arial"/>
                <w:b/>
                <w:lang w:eastAsia="en-US"/>
              </w:rPr>
            </w:pPr>
            <w:r w:rsidRPr="00AC55E3">
              <w:rPr>
                <w:rFonts w:ascii="Arial" w:hAnsi="Arial" w:cs="Arial"/>
                <w:b/>
              </w:rPr>
              <w:lastRenderedPageBreak/>
              <w:t>V. CONOCIMIENTOS BÁSICOS O ESENCIALES</w:t>
            </w:r>
          </w:p>
        </w:tc>
      </w:tr>
      <w:tr w:rsidR="00CA380F" w:rsidRPr="00AC55E3" w14:paraId="0319FFB7" w14:textId="77777777" w:rsidTr="009929FA">
        <w:trPr>
          <w:trHeight w:val="269"/>
          <w:jc w:val="center"/>
        </w:trPr>
        <w:tc>
          <w:tcPr>
            <w:tcW w:w="10206" w:type="dxa"/>
            <w:gridSpan w:val="2"/>
            <w:tcBorders>
              <w:top w:val="single" w:sz="4" w:space="0" w:color="auto"/>
              <w:left w:val="single" w:sz="4" w:space="0" w:color="auto"/>
              <w:bottom w:val="single" w:sz="4" w:space="0" w:color="auto"/>
              <w:right w:val="single" w:sz="4" w:space="0" w:color="auto"/>
            </w:tcBorders>
            <w:hideMark/>
          </w:tcPr>
          <w:p w14:paraId="1DE14D0E" w14:textId="77777777" w:rsidR="00AE2270" w:rsidRPr="00AC55E3" w:rsidRDefault="00AE2270">
            <w:pPr>
              <w:pStyle w:val="Encabezado"/>
              <w:widowControl w:val="0"/>
              <w:numPr>
                <w:ilvl w:val="0"/>
                <w:numId w:val="274"/>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Políticas de Educación y Cultura</w:t>
            </w:r>
          </w:p>
          <w:p w14:paraId="6755DC56" w14:textId="77777777" w:rsidR="00AE2270" w:rsidRPr="00AC55E3" w:rsidRDefault="00AE2270">
            <w:pPr>
              <w:pStyle w:val="Encabezado"/>
              <w:widowControl w:val="0"/>
              <w:numPr>
                <w:ilvl w:val="0"/>
                <w:numId w:val="274"/>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Planes de Desarrollo Nacional y Departamental</w:t>
            </w:r>
          </w:p>
          <w:p w14:paraId="63F2CFAB" w14:textId="77777777" w:rsidR="00AE2270" w:rsidRPr="00AC55E3" w:rsidRDefault="00AE2270">
            <w:pPr>
              <w:pStyle w:val="Encabezado"/>
              <w:widowControl w:val="0"/>
              <w:numPr>
                <w:ilvl w:val="0"/>
                <w:numId w:val="274"/>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Plan de Desarrollo Municipal</w:t>
            </w:r>
          </w:p>
          <w:p w14:paraId="7515B9B2" w14:textId="77777777" w:rsidR="00AE2270" w:rsidRPr="00AC55E3" w:rsidRDefault="00AE2270">
            <w:pPr>
              <w:pStyle w:val="Encabezado"/>
              <w:widowControl w:val="0"/>
              <w:numPr>
                <w:ilvl w:val="0"/>
                <w:numId w:val="274"/>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Sistema Integral de Gestión - SIG</w:t>
            </w:r>
          </w:p>
          <w:p w14:paraId="5D81D50D" w14:textId="77777777" w:rsidR="00AE2270" w:rsidRPr="00AC55E3" w:rsidRDefault="00AE2270">
            <w:pPr>
              <w:pStyle w:val="Encabezado"/>
              <w:widowControl w:val="0"/>
              <w:numPr>
                <w:ilvl w:val="0"/>
                <w:numId w:val="274"/>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Código de Ética de la Administración municipal</w:t>
            </w:r>
          </w:p>
          <w:p w14:paraId="58D7496F" w14:textId="77777777" w:rsidR="00AE2270" w:rsidRPr="00AC55E3" w:rsidRDefault="00AE2270">
            <w:pPr>
              <w:pStyle w:val="Encabezado"/>
              <w:widowControl w:val="0"/>
              <w:numPr>
                <w:ilvl w:val="0"/>
                <w:numId w:val="274"/>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Fundamentos de Planeación Estratégica</w:t>
            </w:r>
          </w:p>
          <w:p w14:paraId="56290EE0" w14:textId="77777777" w:rsidR="00AE2270" w:rsidRPr="00AC55E3" w:rsidRDefault="00AE2270">
            <w:pPr>
              <w:pStyle w:val="Encabezado"/>
              <w:widowControl w:val="0"/>
              <w:numPr>
                <w:ilvl w:val="0"/>
                <w:numId w:val="274"/>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Normatividad y procedimientos de Archivo y Gestión Documental</w:t>
            </w:r>
          </w:p>
          <w:p w14:paraId="002C8244" w14:textId="77777777" w:rsidR="00AE2270" w:rsidRPr="00AC55E3" w:rsidRDefault="00AE2270">
            <w:pPr>
              <w:pStyle w:val="Encabezado"/>
              <w:widowControl w:val="0"/>
              <w:numPr>
                <w:ilvl w:val="0"/>
                <w:numId w:val="274"/>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Planes específicos vigentes en materia de Bibliotecas</w:t>
            </w:r>
          </w:p>
          <w:p w14:paraId="468E2AD7" w14:textId="77777777" w:rsidR="00AE2270" w:rsidRPr="00AC55E3" w:rsidRDefault="00AE2270">
            <w:pPr>
              <w:pStyle w:val="Encabezado"/>
              <w:widowControl w:val="0"/>
              <w:numPr>
                <w:ilvl w:val="0"/>
                <w:numId w:val="274"/>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 xml:space="preserve">Normatividad aplicada a los Procesos Educativos y Culturales </w:t>
            </w:r>
          </w:p>
          <w:p w14:paraId="570E6687" w14:textId="77777777" w:rsidR="00AE2270" w:rsidRPr="00AC55E3" w:rsidRDefault="00AE2270">
            <w:pPr>
              <w:pStyle w:val="Encabezado"/>
              <w:widowControl w:val="0"/>
              <w:numPr>
                <w:ilvl w:val="0"/>
                <w:numId w:val="274"/>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Normatividad y Procedimientos de Gestión del Servicio al Ciudadano</w:t>
            </w:r>
          </w:p>
          <w:p w14:paraId="5E802AE6" w14:textId="77777777" w:rsidR="00AE2270" w:rsidRPr="00AC55E3" w:rsidRDefault="00AE2270">
            <w:pPr>
              <w:pStyle w:val="Encabezado"/>
              <w:widowControl w:val="0"/>
              <w:numPr>
                <w:ilvl w:val="0"/>
                <w:numId w:val="274"/>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Sistema de Información de Gestión Municipal</w:t>
            </w:r>
          </w:p>
          <w:p w14:paraId="75FA9BEF" w14:textId="77777777" w:rsidR="00AE2270" w:rsidRPr="00AC55E3" w:rsidRDefault="00AE2270">
            <w:pPr>
              <w:pStyle w:val="Encabezado"/>
              <w:widowControl w:val="0"/>
              <w:numPr>
                <w:ilvl w:val="0"/>
                <w:numId w:val="274"/>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lastRenderedPageBreak/>
              <w:t>Desarrollo Comunitario</w:t>
            </w:r>
          </w:p>
          <w:p w14:paraId="2A3D0C9F" w14:textId="77777777" w:rsidR="00AE2270" w:rsidRPr="00AC55E3" w:rsidRDefault="00AE2270">
            <w:pPr>
              <w:pStyle w:val="Encabezado"/>
              <w:widowControl w:val="0"/>
              <w:numPr>
                <w:ilvl w:val="0"/>
                <w:numId w:val="274"/>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Informática Básica</w:t>
            </w:r>
          </w:p>
        </w:tc>
      </w:tr>
      <w:tr w:rsidR="00CA380F" w:rsidRPr="00AC55E3" w14:paraId="4DF42F39" w14:textId="77777777" w:rsidTr="009929FA">
        <w:trPr>
          <w:trHeight w:val="202"/>
          <w:jc w:val="center"/>
        </w:trPr>
        <w:tc>
          <w:tcPr>
            <w:tcW w:w="10206" w:type="dxa"/>
            <w:gridSpan w:val="2"/>
            <w:tcBorders>
              <w:top w:val="single" w:sz="4" w:space="0" w:color="auto"/>
              <w:left w:val="single" w:sz="4" w:space="0" w:color="auto"/>
              <w:bottom w:val="single" w:sz="6" w:space="0" w:color="auto"/>
              <w:right w:val="single" w:sz="4" w:space="0" w:color="auto"/>
            </w:tcBorders>
            <w:shd w:val="clear" w:color="auto" w:fill="D5DCE4" w:themeFill="text2" w:themeFillTint="33"/>
            <w:vAlign w:val="center"/>
            <w:hideMark/>
          </w:tcPr>
          <w:p w14:paraId="1773BBB1" w14:textId="77777777" w:rsidR="00AE2270" w:rsidRPr="00AC55E3" w:rsidRDefault="00AE2270" w:rsidP="00B53A1F">
            <w:pPr>
              <w:jc w:val="center"/>
              <w:rPr>
                <w:rFonts w:ascii="Arial" w:hAnsi="Arial" w:cs="Arial"/>
                <w:b/>
                <w:lang w:eastAsia="en-US"/>
              </w:rPr>
            </w:pPr>
            <w:r w:rsidRPr="00AC55E3">
              <w:rPr>
                <w:rFonts w:ascii="Arial" w:hAnsi="Arial" w:cs="Arial"/>
                <w:b/>
              </w:rPr>
              <w:lastRenderedPageBreak/>
              <w:t>VI.  COMPETENCIAS COMPORTAMENTALES</w:t>
            </w:r>
          </w:p>
        </w:tc>
      </w:tr>
      <w:tr w:rsidR="00CA380F" w:rsidRPr="00AC55E3" w14:paraId="65E66D5B" w14:textId="77777777" w:rsidTr="009929FA">
        <w:trPr>
          <w:trHeight w:val="289"/>
          <w:jc w:val="center"/>
        </w:trPr>
        <w:tc>
          <w:tcPr>
            <w:tcW w:w="5103" w:type="dxa"/>
            <w:tcBorders>
              <w:top w:val="single" w:sz="4" w:space="0" w:color="auto"/>
              <w:left w:val="single" w:sz="4" w:space="0" w:color="auto"/>
              <w:bottom w:val="single" w:sz="6" w:space="0" w:color="auto"/>
              <w:right w:val="single" w:sz="4" w:space="0" w:color="auto"/>
            </w:tcBorders>
            <w:shd w:val="clear" w:color="auto" w:fill="D5DCE4" w:themeFill="text2" w:themeFillTint="33"/>
            <w:vAlign w:val="center"/>
            <w:hideMark/>
          </w:tcPr>
          <w:p w14:paraId="2BC477D9" w14:textId="77777777" w:rsidR="00AE2270" w:rsidRPr="00AC55E3" w:rsidRDefault="00AE2270" w:rsidP="00B53A1F">
            <w:pPr>
              <w:jc w:val="center"/>
              <w:rPr>
                <w:rFonts w:ascii="Arial" w:hAnsi="Arial" w:cs="Arial"/>
                <w:b/>
              </w:rPr>
            </w:pPr>
            <w:r w:rsidRPr="00AC55E3">
              <w:rPr>
                <w:rFonts w:ascii="Arial" w:hAnsi="Arial" w:cs="Arial"/>
                <w:b/>
              </w:rPr>
              <w:t>COMUNES</w:t>
            </w:r>
          </w:p>
        </w:tc>
        <w:tc>
          <w:tcPr>
            <w:tcW w:w="5103" w:type="dxa"/>
            <w:tcBorders>
              <w:top w:val="single" w:sz="4" w:space="0" w:color="auto"/>
              <w:left w:val="single" w:sz="4" w:space="0" w:color="auto"/>
              <w:bottom w:val="single" w:sz="6" w:space="0" w:color="auto"/>
              <w:right w:val="single" w:sz="4" w:space="0" w:color="auto"/>
            </w:tcBorders>
            <w:shd w:val="clear" w:color="auto" w:fill="D5DCE4" w:themeFill="text2" w:themeFillTint="33"/>
            <w:vAlign w:val="center"/>
            <w:hideMark/>
          </w:tcPr>
          <w:p w14:paraId="2B368704" w14:textId="77777777" w:rsidR="00AE2270" w:rsidRPr="00AC55E3" w:rsidRDefault="00AE2270" w:rsidP="00B53A1F">
            <w:pPr>
              <w:jc w:val="center"/>
              <w:rPr>
                <w:rFonts w:ascii="Arial" w:hAnsi="Arial" w:cs="Arial"/>
                <w:b/>
              </w:rPr>
            </w:pPr>
            <w:r w:rsidRPr="00AC55E3">
              <w:rPr>
                <w:rFonts w:ascii="Arial" w:hAnsi="Arial" w:cs="Arial"/>
                <w:b/>
              </w:rPr>
              <w:t>POR NIVEL JERÁRQUICO</w:t>
            </w:r>
          </w:p>
        </w:tc>
      </w:tr>
      <w:tr w:rsidR="00CA380F" w:rsidRPr="00AC55E3" w14:paraId="2351A444" w14:textId="77777777" w:rsidTr="009929FA">
        <w:trPr>
          <w:trHeight w:val="240"/>
          <w:jc w:val="center"/>
        </w:trPr>
        <w:tc>
          <w:tcPr>
            <w:tcW w:w="5103" w:type="dxa"/>
            <w:tcBorders>
              <w:top w:val="single" w:sz="4" w:space="0" w:color="auto"/>
              <w:left w:val="single" w:sz="4" w:space="0" w:color="auto"/>
              <w:bottom w:val="single" w:sz="4" w:space="0" w:color="auto"/>
              <w:right w:val="single" w:sz="4" w:space="0" w:color="auto"/>
            </w:tcBorders>
          </w:tcPr>
          <w:p w14:paraId="53FE3225" w14:textId="77777777" w:rsidR="00AE2270" w:rsidRPr="00AC55E3" w:rsidRDefault="00AE2270">
            <w:pPr>
              <w:numPr>
                <w:ilvl w:val="0"/>
                <w:numId w:val="247"/>
              </w:numPr>
              <w:spacing w:after="0" w:line="240" w:lineRule="auto"/>
              <w:ind w:left="399" w:hanging="399"/>
              <w:jc w:val="both"/>
              <w:rPr>
                <w:rFonts w:ascii="Arial" w:hAnsi="Arial" w:cs="Arial"/>
              </w:rPr>
            </w:pPr>
            <w:r w:rsidRPr="00AC55E3">
              <w:rPr>
                <w:rFonts w:ascii="Arial" w:hAnsi="Arial" w:cs="Arial"/>
              </w:rPr>
              <w:t>Aprendizaje continuo.</w:t>
            </w:r>
          </w:p>
          <w:p w14:paraId="59D69978" w14:textId="77777777" w:rsidR="00AE2270" w:rsidRPr="00AC55E3" w:rsidRDefault="00AE2270">
            <w:pPr>
              <w:numPr>
                <w:ilvl w:val="0"/>
                <w:numId w:val="247"/>
              </w:numPr>
              <w:spacing w:after="0" w:line="240" w:lineRule="auto"/>
              <w:ind w:left="399" w:hanging="399"/>
              <w:jc w:val="both"/>
              <w:rPr>
                <w:rFonts w:ascii="Arial" w:hAnsi="Arial" w:cs="Arial"/>
              </w:rPr>
            </w:pPr>
            <w:r w:rsidRPr="00AC55E3">
              <w:rPr>
                <w:rFonts w:ascii="Arial" w:hAnsi="Arial" w:cs="Arial"/>
              </w:rPr>
              <w:t>Orientación a resultados.</w:t>
            </w:r>
          </w:p>
          <w:p w14:paraId="18CA7D3E" w14:textId="77777777" w:rsidR="00AE2270" w:rsidRPr="00AC55E3" w:rsidRDefault="00AE2270">
            <w:pPr>
              <w:numPr>
                <w:ilvl w:val="0"/>
                <w:numId w:val="247"/>
              </w:numPr>
              <w:spacing w:after="0" w:line="240" w:lineRule="auto"/>
              <w:ind w:left="399" w:hanging="399"/>
              <w:jc w:val="both"/>
              <w:rPr>
                <w:rFonts w:ascii="Arial" w:hAnsi="Arial" w:cs="Arial"/>
              </w:rPr>
            </w:pPr>
            <w:r w:rsidRPr="00AC55E3">
              <w:rPr>
                <w:rFonts w:ascii="Arial" w:hAnsi="Arial" w:cs="Arial"/>
              </w:rPr>
              <w:t>Orientación al usuario y al ciudadano.</w:t>
            </w:r>
          </w:p>
          <w:p w14:paraId="2B337589" w14:textId="77777777" w:rsidR="00AE2270" w:rsidRPr="00AC55E3" w:rsidRDefault="00AE2270">
            <w:pPr>
              <w:numPr>
                <w:ilvl w:val="0"/>
                <w:numId w:val="247"/>
              </w:numPr>
              <w:spacing w:after="0" w:line="240" w:lineRule="auto"/>
              <w:ind w:left="399" w:hanging="399"/>
              <w:jc w:val="both"/>
              <w:rPr>
                <w:rFonts w:ascii="Arial" w:hAnsi="Arial" w:cs="Arial"/>
              </w:rPr>
            </w:pPr>
            <w:r w:rsidRPr="00AC55E3">
              <w:rPr>
                <w:rFonts w:ascii="Arial" w:hAnsi="Arial" w:cs="Arial"/>
              </w:rPr>
              <w:t>Compromiso con la Organización.</w:t>
            </w:r>
          </w:p>
          <w:p w14:paraId="7030E394" w14:textId="77777777" w:rsidR="00AE2270" w:rsidRPr="00AC55E3" w:rsidRDefault="00AE2270">
            <w:pPr>
              <w:numPr>
                <w:ilvl w:val="0"/>
                <w:numId w:val="247"/>
              </w:numPr>
              <w:spacing w:after="0" w:line="240" w:lineRule="auto"/>
              <w:ind w:left="399" w:hanging="399"/>
              <w:jc w:val="both"/>
              <w:rPr>
                <w:rFonts w:ascii="Arial" w:hAnsi="Arial" w:cs="Arial"/>
              </w:rPr>
            </w:pPr>
            <w:r w:rsidRPr="00AC55E3">
              <w:rPr>
                <w:rFonts w:ascii="Arial" w:hAnsi="Arial" w:cs="Arial"/>
              </w:rPr>
              <w:t>Trabajo en equipo.</w:t>
            </w:r>
          </w:p>
          <w:p w14:paraId="3B7B0603" w14:textId="4231AC78" w:rsidR="00AE2270" w:rsidRPr="00AC55E3" w:rsidRDefault="00AE2270">
            <w:pPr>
              <w:numPr>
                <w:ilvl w:val="0"/>
                <w:numId w:val="247"/>
              </w:numPr>
              <w:spacing w:after="0" w:line="240" w:lineRule="auto"/>
              <w:ind w:left="399" w:hanging="399"/>
              <w:jc w:val="both"/>
              <w:rPr>
                <w:rFonts w:ascii="Arial" w:hAnsi="Arial" w:cs="Arial"/>
              </w:rPr>
            </w:pPr>
            <w:r w:rsidRPr="00AC55E3">
              <w:rPr>
                <w:rFonts w:ascii="Arial" w:hAnsi="Arial" w:cs="Arial"/>
              </w:rPr>
              <w:t>Adaptación al cambio.</w:t>
            </w:r>
          </w:p>
        </w:tc>
        <w:tc>
          <w:tcPr>
            <w:tcW w:w="5103" w:type="dxa"/>
            <w:tcBorders>
              <w:top w:val="single" w:sz="4" w:space="0" w:color="auto"/>
              <w:left w:val="single" w:sz="4" w:space="0" w:color="auto"/>
              <w:bottom w:val="single" w:sz="4" w:space="0" w:color="auto"/>
              <w:right w:val="single" w:sz="4" w:space="0" w:color="auto"/>
            </w:tcBorders>
          </w:tcPr>
          <w:p w14:paraId="79A27B27" w14:textId="77777777" w:rsidR="00AE2270" w:rsidRPr="00AC55E3" w:rsidRDefault="00AE2270">
            <w:pPr>
              <w:widowControl w:val="0"/>
              <w:numPr>
                <w:ilvl w:val="0"/>
                <w:numId w:val="248"/>
              </w:numPr>
              <w:spacing w:after="0" w:line="240" w:lineRule="auto"/>
              <w:ind w:left="470" w:hanging="425"/>
              <w:rPr>
                <w:rFonts w:ascii="Arial" w:hAnsi="Arial" w:cs="Arial"/>
              </w:rPr>
            </w:pPr>
            <w:r w:rsidRPr="00AC55E3">
              <w:rPr>
                <w:rFonts w:ascii="Arial" w:hAnsi="Arial" w:cs="Arial"/>
              </w:rPr>
              <w:t>Aporte técnico-profesional.</w:t>
            </w:r>
          </w:p>
          <w:p w14:paraId="695B6DBE" w14:textId="77777777" w:rsidR="00AE2270" w:rsidRPr="00AC55E3" w:rsidRDefault="00AE2270">
            <w:pPr>
              <w:widowControl w:val="0"/>
              <w:numPr>
                <w:ilvl w:val="0"/>
                <w:numId w:val="248"/>
              </w:numPr>
              <w:spacing w:after="0" w:line="240" w:lineRule="auto"/>
              <w:ind w:left="470" w:hanging="425"/>
              <w:rPr>
                <w:rFonts w:ascii="Arial" w:hAnsi="Arial" w:cs="Arial"/>
              </w:rPr>
            </w:pPr>
            <w:r w:rsidRPr="00AC55E3">
              <w:rPr>
                <w:rFonts w:ascii="Arial" w:hAnsi="Arial" w:cs="Arial"/>
              </w:rPr>
              <w:t>Comunicación efectiva.</w:t>
            </w:r>
          </w:p>
          <w:p w14:paraId="738E057C" w14:textId="77777777" w:rsidR="00AE2270" w:rsidRPr="00AC55E3" w:rsidRDefault="00AE2270">
            <w:pPr>
              <w:widowControl w:val="0"/>
              <w:numPr>
                <w:ilvl w:val="0"/>
                <w:numId w:val="248"/>
              </w:numPr>
              <w:spacing w:after="0" w:line="240" w:lineRule="auto"/>
              <w:ind w:left="470" w:hanging="425"/>
              <w:rPr>
                <w:rFonts w:ascii="Arial" w:hAnsi="Arial" w:cs="Arial"/>
              </w:rPr>
            </w:pPr>
            <w:r w:rsidRPr="00AC55E3">
              <w:rPr>
                <w:rFonts w:ascii="Arial" w:hAnsi="Arial" w:cs="Arial"/>
              </w:rPr>
              <w:t>Gestión de procedimientos.</w:t>
            </w:r>
          </w:p>
          <w:p w14:paraId="2A7562BB" w14:textId="77777777" w:rsidR="00AE2270" w:rsidRPr="00AC55E3" w:rsidRDefault="00AE2270">
            <w:pPr>
              <w:widowControl w:val="0"/>
              <w:numPr>
                <w:ilvl w:val="0"/>
                <w:numId w:val="248"/>
              </w:numPr>
              <w:spacing w:after="0" w:line="240" w:lineRule="auto"/>
              <w:ind w:left="470" w:hanging="425"/>
              <w:rPr>
                <w:rFonts w:ascii="Arial" w:hAnsi="Arial" w:cs="Arial"/>
              </w:rPr>
            </w:pPr>
            <w:r w:rsidRPr="00AC55E3">
              <w:rPr>
                <w:rFonts w:ascii="Arial" w:hAnsi="Arial" w:cs="Arial"/>
              </w:rPr>
              <w:t>Instrumentación de decisiones.</w:t>
            </w:r>
          </w:p>
          <w:p w14:paraId="74595CFF" w14:textId="77777777" w:rsidR="00AE2270" w:rsidRPr="00AC55E3" w:rsidRDefault="00AE2270" w:rsidP="00B53A1F">
            <w:pPr>
              <w:widowControl w:val="0"/>
              <w:rPr>
                <w:rFonts w:ascii="Arial" w:hAnsi="Arial" w:cs="Arial"/>
              </w:rPr>
            </w:pPr>
          </w:p>
        </w:tc>
      </w:tr>
      <w:tr w:rsidR="00CA380F" w:rsidRPr="00AC55E3" w14:paraId="36CEBE59" w14:textId="77777777" w:rsidTr="009929FA">
        <w:trPr>
          <w:trHeight w:val="209"/>
          <w:jc w:val="center"/>
        </w:trPr>
        <w:tc>
          <w:tcPr>
            <w:tcW w:w="10206" w:type="dxa"/>
            <w:gridSpan w:val="2"/>
            <w:tcBorders>
              <w:top w:val="single" w:sz="4" w:space="0" w:color="auto"/>
              <w:left w:val="single" w:sz="4" w:space="0" w:color="auto"/>
              <w:bottom w:val="single" w:sz="6" w:space="0" w:color="auto"/>
              <w:right w:val="single" w:sz="4" w:space="0" w:color="auto"/>
            </w:tcBorders>
            <w:shd w:val="clear" w:color="auto" w:fill="D5DCE4" w:themeFill="text2" w:themeFillTint="33"/>
            <w:vAlign w:val="center"/>
            <w:hideMark/>
          </w:tcPr>
          <w:p w14:paraId="0E178179" w14:textId="77777777" w:rsidR="00AE2270" w:rsidRPr="00AC55E3" w:rsidRDefault="00AE2270" w:rsidP="00B53A1F">
            <w:pPr>
              <w:jc w:val="center"/>
              <w:rPr>
                <w:rFonts w:ascii="Arial" w:hAnsi="Arial" w:cs="Arial"/>
                <w:b/>
              </w:rPr>
            </w:pPr>
            <w:r w:rsidRPr="00AC55E3">
              <w:rPr>
                <w:rFonts w:ascii="Arial" w:hAnsi="Arial" w:cs="Arial"/>
                <w:b/>
              </w:rPr>
              <w:t>VII.  REQUISITOS DE FORMACIÓN ACADÉMICA Y EXPERIENCIA</w:t>
            </w:r>
          </w:p>
        </w:tc>
      </w:tr>
      <w:tr w:rsidR="00CA380F" w:rsidRPr="00AC55E3" w14:paraId="35804002" w14:textId="77777777" w:rsidTr="009929FA">
        <w:trPr>
          <w:trHeight w:val="295"/>
          <w:jc w:val="center"/>
        </w:trPr>
        <w:tc>
          <w:tcPr>
            <w:tcW w:w="5103"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3469296F" w14:textId="77777777" w:rsidR="00AE2270" w:rsidRPr="00AC55E3" w:rsidRDefault="00AE2270" w:rsidP="00B53A1F">
            <w:pPr>
              <w:jc w:val="center"/>
              <w:rPr>
                <w:rFonts w:ascii="Arial" w:hAnsi="Arial" w:cs="Arial"/>
                <w:b/>
              </w:rPr>
            </w:pPr>
            <w:r w:rsidRPr="00AC55E3">
              <w:rPr>
                <w:rFonts w:ascii="Arial" w:hAnsi="Arial" w:cs="Arial"/>
                <w:b/>
              </w:rPr>
              <w:t>FORMACIÓN ACADÉMICA</w:t>
            </w:r>
          </w:p>
        </w:tc>
        <w:tc>
          <w:tcPr>
            <w:tcW w:w="5103"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41675DA4" w14:textId="77777777" w:rsidR="00AE2270" w:rsidRPr="00AC55E3" w:rsidRDefault="00AE2270" w:rsidP="00B53A1F">
            <w:pPr>
              <w:jc w:val="center"/>
              <w:rPr>
                <w:rFonts w:ascii="Arial" w:hAnsi="Arial" w:cs="Arial"/>
                <w:b/>
              </w:rPr>
            </w:pPr>
            <w:r w:rsidRPr="00AC55E3">
              <w:rPr>
                <w:rFonts w:ascii="Arial" w:hAnsi="Arial" w:cs="Arial"/>
                <w:b/>
              </w:rPr>
              <w:t>EXPERIENCIA</w:t>
            </w:r>
          </w:p>
        </w:tc>
      </w:tr>
      <w:tr w:rsidR="00CA380F" w:rsidRPr="00AC55E3" w14:paraId="22D49A6E" w14:textId="77777777" w:rsidTr="009929FA">
        <w:trPr>
          <w:trHeight w:val="420"/>
          <w:jc w:val="center"/>
        </w:trPr>
        <w:tc>
          <w:tcPr>
            <w:tcW w:w="5103" w:type="dxa"/>
            <w:tcBorders>
              <w:top w:val="single" w:sz="4" w:space="0" w:color="auto"/>
              <w:left w:val="single" w:sz="4" w:space="0" w:color="auto"/>
              <w:bottom w:val="single" w:sz="4" w:space="0" w:color="auto"/>
              <w:right w:val="single" w:sz="4" w:space="0" w:color="auto"/>
            </w:tcBorders>
            <w:shd w:val="clear" w:color="auto" w:fill="FFFFFF"/>
          </w:tcPr>
          <w:p w14:paraId="142467FE" w14:textId="77777777" w:rsidR="00AE2270" w:rsidRPr="00AC55E3" w:rsidRDefault="00AE2270" w:rsidP="00B53A1F">
            <w:pPr>
              <w:contextualSpacing/>
              <w:jc w:val="both"/>
              <w:rPr>
                <w:rFonts w:ascii="Arial" w:hAnsi="Arial" w:cs="Arial"/>
              </w:rPr>
            </w:pPr>
            <w:r w:rsidRPr="00AC55E3">
              <w:rPr>
                <w:rFonts w:ascii="Arial" w:hAnsi="Arial" w:cs="Arial"/>
              </w:rPr>
              <w:t xml:space="preserve">Título profesional en la disciplina académica de: </w:t>
            </w:r>
          </w:p>
          <w:p w14:paraId="53B637E4" w14:textId="77777777" w:rsidR="00AE2270" w:rsidRPr="00AC55E3" w:rsidRDefault="00AE2270" w:rsidP="00B53A1F">
            <w:pPr>
              <w:contextualSpacing/>
              <w:jc w:val="both"/>
              <w:rPr>
                <w:rFonts w:ascii="Arial" w:hAnsi="Arial" w:cs="Arial"/>
              </w:rPr>
            </w:pPr>
          </w:p>
          <w:p w14:paraId="108AFDA6" w14:textId="77777777" w:rsidR="00AE2270" w:rsidRPr="00AC55E3" w:rsidRDefault="00AE2270">
            <w:pPr>
              <w:pStyle w:val="Prrafodelista"/>
              <w:widowControl w:val="0"/>
              <w:numPr>
                <w:ilvl w:val="0"/>
                <w:numId w:val="272"/>
              </w:numPr>
              <w:autoSpaceDE w:val="0"/>
              <w:autoSpaceDN w:val="0"/>
              <w:adjustRightInd w:val="0"/>
              <w:spacing w:after="0" w:line="240" w:lineRule="auto"/>
              <w:jc w:val="both"/>
              <w:rPr>
                <w:rFonts w:ascii="Arial" w:hAnsi="Arial" w:cs="Arial"/>
                <w:lang w:eastAsia="en-US"/>
              </w:rPr>
            </w:pPr>
            <w:r w:rsidRPr="00AC55E3">
              <w:rPr>
                <w:rFonts w:ascii="Arial" w:hAnsi="Arial" w:cs="Arial"/>
                <w:lang w:eastAsia="en-US"/>
              </w:rPr>
              <w:t xml:space="preserve">Licenciatura en ciencias de la educación </w:t>
            </w:r>
            <w:r w:rsidRPr="00AC55E3">
              <w:rPr>
                <w:rFonts w:ascii="Arial" w:eastAsia="MS Mincho" w:hAnsi="Arial" w:cs="Arial"/>
              </w:rPr>
              <w:t>del Núcleo Básico del Conocimiento -NBC- en</w:t>
            </w:r>
            <w:r w:rsidRPr="00AC55E3">
              <w:rPr>
                <w:rFonts w:ascii="Arial" w:hAnsi="Arial" w:cs="Arial"/>
                <w:lang w:eastAsia="en-US"/>
              </w:rPr>
              <w:t xml:space="preserve"> educación</w:t>
            </w:r>
          </w:p>
          <w:p w14:paraId="3F317849" w14:textId="77777777" w:rsidR="00AE2270" w:rsidRPr="00AC55E3" w:rsidRDefault="00AE2270">
            <w:pPr>
              <w:pStyle w:val="Prrafodelista"/>
              <w:widowControl w:val="0"/>
              <w:numPr>
                <w:ilvl w:val="0"/>
                <w:numId w:val="272"/>
              </w:numPr>
              <w:autoSpaceDE w:val="0"/>
              <w:autoSpaceDN w:val="0"/>
              <w:adjustRightInd w:val="0"/>
              <w:spacing w:after="0" w:line="240" w:lineRule="auto"/>
              <w:jc w:val="both"/>
              <w:rPr>
                <w:rFonts w:ascii="Arial" w:hAnsi="Arial" w:cs="Arial"/>
                <w:lang w:eastAsia="en-US"/>
              </w:rPr>
            </w:pPr>
            <w:r w:rsidRPr="00AC55E3">
              <w:rPr>
                <w:rFonts w:ascii="Arial" w:hAnsi="Arial" w:cs="Arial"/>
                <w:lang w:eastAsia="en-US"/>
              </w:rPr>
              <w:t xml:space="preserve">Bibliotecología </w:t>
            </w:r>
            <w:r w:rsidRPr="00AC55E3">
              <w:rPr>
                <w:rFonts w:ascii="Arial" w:eastAsia="MS Mincho" w:hAnsi="Arial" w:cs="Arial"/>
              </w:rPr>
              <w:t>del Núcleo Básico del Conocimiento -NBC- en Bibliotecología, otros de ciencias sociales y humanas</w:t>
            </w:r>
          </w:p>
          <w:p w14:paraId="67E05E16" w14:textId="77777777" w:rsidR="00AE2270" w:rsidRPr="00AC55E3" w:rsidRDefault="00AE2270">
            <w:pPr>
              <w:pStyle w:val="Prrafodelista"/>
              <w:widowControl w:val="0"/>
              <w:numPr>
                <w:ilvl w:val="0"/>
                <w:numId w:val="272"/>
              </w:numPr>
              <w:autoSpaceDE w:val="0"/>
              <w:autoSpaceDN w:val="0"/>
              <w:adjustRightInd w:val="0"/>
              <w:spacing w:after="0" w:line="240" w:lineRule="auto"/>
              <w:contextualSpacing w:val="0"/>
              <w:jc w:val="both"/>
              <w:rPr>
                <w:rFonts w:ascii="Arial" w:hAnsi="Arial" w:cs="Arial"/>
                <w:lang w:eastAsia="en-US"/>
              </w:rPr>
            </w:pPr>
            <w:r w:rsidRPr="00AC55E3">
              <w:rPr>
                <w:rFonts w:ascii="Arial" w:hAnsi="Arial" w:cs="Arial"/>
                <w:lang w:eastAsia="en-US"/>
              </w:rPr>
              <w:t xml:space="preserve">Sociología </w:t>
            </w:r>
            <w:r w:rsidRPr="00AC55E3">
              <w:rPr>
                <w:rFonts w:ascii="Arial" w:eastAsia="MS Mincho" w:hAnsi="Arial" w:cs="Arial"/>
              </w:rPr>
              <w:t xml:space="preserve">del Núcleo Básico del Conocimiento -NBC- en </w:t>
            </w:r>
            <w:r w:rsidRPr="00AC55E3">
              <w:rPr>
                <w:rFonts w:ascii="Arial" w:hAnsi="Arial" w:cs="Arial"/>
              </w:rPr>
              <w:t>Sociología, trabajo social y afines</w:t>
            </w:r>
          </w:p>
          <w:p w14:paraId="25865C78" w14:textId="77777777" w:rsidR="00AE2270" w:rsidRPr="00AC55E3" w:rsidRDefault="00AE2270">
            <w:pPr>
              <w:pStyle w:val="Prrafodelista"/>
              <w:widowControl w:val="0"/>
              <w:numPr>
                <w:ilvl w:val="0"/>
                <w:numId w:val="272"/>
              </w:numPr>
              <w:autoSpaceDE w:val="0"/>
              <w:autoSpaceDN w:val="0"/>
              <w:adjustRightInd w:val="0"/>
              <w:spacing w:after="0" w:line="240" w:lineRule="auto"/>
              <w:contextualSpacing w:val="0"/>
              <w:jc w:val="both"/>
              <w:rPr>
                <w:rFonts w:ascii="Arial" w:hAnsi="Arial" w:cs="Arial"/>
                <w:lang w:eastAsia="en-US"/>
              </w:rPr>
            </w:pPr>
            <w:r w:rsidRPr="00AC55E3">
              <w:rPr>
                <w:rFonts w:ascii="Arial" w:hAnsi="Arial" w:cs="Arial"/>
                <w:lang w:eastAsia="en-US"/>
              </w:rPr>
              <w:t xml:space="preserve">Administración Pública </w:t>
            </w:r>
            <w:r w:rsidRPr="00AC55E3">
              <w:rPr>
                <w:rFonts w:ascii="Arial" w:eastAsia="MS Mincho" w:hAnsi="Arial" w:cs="Arial"/>
              </w:rPr>
              <w:t xml:space="preserve">del Núcleo Básico del Conocimiento -NBC- en </w:t>
            </w:r>
            <w:r w:rsidRPr="00AC55E3">
              <w:rPr>
                <w:rFonts w:ascii="Arial" w:hAnsi="Arial" w:cs="Arial"/>
              </w:rPr>
              <w:t>Administración.</w:t>
            </w:r>
          </w:p>
          <w:p w14:paraId="01760E35" w14:textId="1894517F" w:rsidR="009176F2" w:rsidRPr="00AC55E3" w:rsidRDefault="009176F2" w:rsidP="0005729C">
            <w:pPr>
              <w:pStyle w:val="Prrafodelista"/>
              <w:widowControl w:val="0"/>
              <w:numPr>
                <w:ilvl w:val="0"/>
                <w:numId w:val="272"/>
              </w:numPr>
              <w:autoSpaceDE w:val="0"/>
              <w:autoSpaceDN w:val="0"/>
              <w:adjustRightInd w:val="0"/>
              <w:spacing w:after="0" w:line="240" w:lineRule="auto"/>
              <w:contextualSpacing w:val="0"/>
              <w:jc w:val="both"/>
              <w:rPr>
                <w:rFonts w:ascii="Arial" w:hAnsi="Arial" w:cs="Arial"/>
                <w:lang w:eastAsia="en-US"/>
              </w:rPr>
            </w:pPr>
            <w:r w:rsidRPr="00AC55E3">
              <w:rPr>
                <w:rFonts w:ascii="Arial" w:eastAsia="Times New Roman" w:hAnsi="Arial" w:cs="Arial"/>
              </w:rPr>
              <w:t>Ingeniería Industrial y Afines</w:t>
            </w:r>
            <w:r w:rsidRPr="00AC55E3">
              <w:rPr>
                <w:rFonts w:ascii="Arial" w:hAnsi="Arial" w:cs="Arial"/>
                <w:lang w:eastAsia="en-US"/>
              </w:rPr>
              <w:t xml:space="preserve"> </w:t>
            </w:r>
            <w:r w:rsidRPr="00AC55E3">
              <w:rPr>
                <w:rFonts w:ascii="Arial" w:eastAsia="MS Mincho" w:hAnsi="Arial" w:cs="Arial"/>
              </w:rPr>
              <w:t xml:space="preserve">del Núcleo Básico del Conocimiento -NBC- </w:t>
            </w:r>
            <w:r w:rsidRPr="00AC55E3">
              <w:rPr>
                <w:rFonts w:ascii="Arial" w:eastAsia="Times New Roman" w:hAnsi="Arial" w:cs="Arial"/>
              </w:rPr>
              <w:t>Ingeniería.</w:t>
            </w:r>
          </w:p>
          <w:p w14:paraId="2E961F57" w14:textId="77777777" w:rsidR="00AE2270" w:rsidRPr="00AC55E3" w:rsidRDefault="00AE2270" w:rsidP="00B53A1F">
            <w:pPr>
              <w:jc w:val="both"/>
              <w:rPr>
                <w:rFonts w:ascii="Arial" w:hAnsi="Arial" w:cs="Arial"/>
                <w:lang w:eastAsia="en-US"/>
              </w:rPr>
            </w:pPr>
          </w:p>
          <w:p w14:paraId="503D2BD7" w14:textId="77777777" w:rsidR="00AE2270" w:rsidRPr="00AC55E3" w:rsidRDefault="00AE2270" w:rsidP="00B53A1F">
            <w:pPr>
              <w:jc w:val="both"/>
              <w:rPr>
                <w:rFonts w:ascii="Arial" w:hAnsi="Arial" w:cs="Arial"/>
              </w:rPr>
            </w:pPr>
            <w:r w:rsidRPr="00AC55E3">
              <w:rPr>
                <w:rFonts w:ascii="Arial" w:hAnsi="Arial" w:cs="Arial"/>
              </w:rPr>
              <w:t>Tarjeta profesional en los casos reglamentados por la Ley.</w:t>
            </w:r>
          </w:p>
        </w:tc>
        <w:tc>
          <w:tcPr>
            <w:tcW w:w="5103" w:type="dxa"/>
            <w:tcBorders>
              <w:top w:val="single" w:sz="4" w:space="0" w:color="auto"/>
              <w:left w:val="single" w:sz="4" w:space="0" w:color="auto"/>
              <w:bottom w:val="single" w:sz="4" w:space="0" w:color="auto"/>
              <w:right w:val="single" w:sz="4" w:space="0" w:color="auto"/>
            </w:tcBorders>
          </w:tcPr>
          <w:p w14:paraId="55C7ABC6" w14:textId="1AC36B70" w:rsidR="00AE2270" w:rsidRPr="00AC55E3" w:rsidRDefault="00AE2270" w:rsidP="00B53A1F">
            <w:pPr>
              <w:jc w:val="both"/>
              <w:rPr>
                <w:rFonts w:ascii="Arial" w:hAnsi="Arial" w:cs="Arial"/>
              </w:rPr>
            </w:pPr>
            <w:r w:rsidRPr="00AC55E3">
              <w:rPr>
                <w:rFonts w:ascii="Arial" w:hAnsi="Arial" w:cs="Arial"/>
              </w:rPr>
              <w:t>Doce (12) meses de experiencia profesional.</w:t>
            </w:r>
          </w:p>
          <w:p w14:paraId="6815AE82" w14:textId="77777777" w:rsidR="00AE2270" w:rsidRPr="00AC55E3" w:rsidRDefault="00AE2270" w:rsidP="00B53A1F">
            <w:pPr>
              <w:rPr>
                <w:rFonts w:ascii="Arial" w:hAnsi="Arial" w:cs="Arial"/>
              </w:rPr>
            </w:pPr>
          </w:p>
        </w:tc>
      </w:tr>
    </w:tbl>
    <w:p w14:paraId="1F51958C" w14:textId="77777777" w:rsidR="00E869F8" w:rsidRPr="00AC55E3" w:rsidRDefault="00E869F8" w:rsidP="00B53A1F">
      <w:pPr>
        <w:rPr>
          <w:rFonts w:ascii="Arial" w:hAnsi="Arial" w:cs="Arial"/>
        </w:rPr>
      </w:pPr>
    </w:p>
    <w:p w14:paraId="7358867D" w14:textId="77777777" w:rsidR="00E869F8" w:rsidRPr="00AC55E3" w:rsidRDefault="00E869F8" w:rsidP="00B53A1F">
      <w:pPr>
        <w:rPr>
          <w:rFonts w:ascii="Arial" w:hAnsi="Arial" w:cs="Arial"/>
        </w:rPr>
      </w:pPr>
    </w:p>
    <w:p w14:paraId="53F696CC" w14:textId="479B4894" w:rsidR="00777F0E" w:rsidRPr="00AC55E3" w:rsidRDefault="00777F0E" w:rsidP="00B53A1F">
      <w:pPr>
        <w:pStyle w:val="Ttulo3"/>
        <w:spacing w:before="0"/>
        <w:rPr>
          <w:rFonts w:ascii="Arial" w:hAnsi="Arial" w:cs="Arial"/>
          <w:color w:val="auto"/>
          <w:sz w:val="22"/>
          <w:szCs w:val="22"/>
        </w:rPr>
      </w:pPr>
      <w:bookmarkStart w:id="90" w:name="_Toc130869469"/>
      <w:bookmarkStart w:id="91" w:name="_Toc138345631"/>
      <w:r w:rsidRPr="00AC55E3">
        <w:rPr>
          <w:rFonts w:ascii="Arial" w:hAnsi="Arial" w:cs="Arial"/>
          <w:color w:val="auto"/>
          <w:sz w:val="22"/>
          <w:szCs w:val="22"/>
        </w:rPr>
        <w:lastRenderedPageBreak/>
        <w:t xml:space="preserve">Profesional </w:t>
      </w:r>
      <w:r w:rsidR="00CC383C" w:rsidRPr="00AC55E3">
        <w:rPr>
          <w:rFonts w:ascii="Arial" w:hAnsi="Arial" w:cs="Arial"/>
          <w:color w:val="auto"/>
          <w:sz w:val="22"/>
          <w:szCs w:val="22"/>
        </w:rPr>
        <w:t>5</w:t>
      </w:r>
      <w:r w:rsidR="00460B7E" w:rsidRPr="00AC55E3">
        <w:rPr>
          <w:rFonts w:ascii="Arial" w:hAnsi="Arial" w:cs="Arial"/>
          <w:color w:val="auto"/>
          <w:sz w:val="22"/>
          <w:szCs w:val="22"/>
        </w:rPr>
        <w:t>1</w:t>
      </w:r>
      <w:r w:rsidRPr="00AC55E3">
        <w:rPr>
          <w:rFonts w:ascii="Arial" w:hAnsi="Arial" w:cs="Arial"/>
          <w:color w:val="auto"/>
          <w:sz w:val="22"/>
          <w:szCs w:val="22"/>
        </w:rPr>
        <w:t xml:space="preserve"> - Profesional Universitario 219-02 / Secretaría de Educación</w:t>
      </w:r>
      <w:bookmarkEnd w:id="90"/>
      <w:bookmarkEnd w:id="91"/>
    </w:p>
    <w:p w14:paraId="7F1F2132" w14:textId="77777777" w:rsidR="00330202" w:rsidRPr="00AC55E3" w:rsidRDefault="00330202" w:rsidP="00330202"/>
    <w:tbl>
      <w:tblPr>
        <w:tblW w:w="1020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5103"/>
        <w:gridCol w:w="5103"/>
      </w:tblGrid>
      <w:tr w:rsidR="00CA380F" w:rsidRPr="00AC55E3" w14:paraId="533232E9" w14:textId="77777777" w:rsidTr="000D5749">
        <w:trPr>
          <w:trHeight w:val="297"/>
          <w:tblHeader/>
          <w:jc w:val="center"/>
        </w:trPr>
        <w:tc>
          <w:tcPr>
            <w:tcW w:w="10206" w:type="dxa"/>
            <w:gridSpan w:val="2"/>
            <w:tcBorders>
              <w:top w:val="single" w:sz="4" w:space="0" w:color="auto"/>
              <w:left w:val="single" w:sz="6" w:space="0" w:color="auto"/>
              <w:bottom w:val="single" w:sz="4" w:space="0" w:color="auto"/>
              <w:right w:val="single" w:sz="6" w:space="0" w:color="auto"/>
            </w:tcBorders>
            <w:shd w:val="clear" w:color="auto" w:fill="D5DCE4" w:themeFill="text2" w:themeFillTint="33"/>
            <w:vAlign w:val="center"/>
            <w:hideMark/>
          </w:tcPr>
          <w:p w14:paraId="360404A0" w14:textId="77777777" w:rsidR="00777F0E" w:rsidRPr="00AC55E3" w:rsidRDefault="00777F0E" w:rsidP="00B53A1F">
            <w:pPr>
              <w:jc w:val="center"/>
              <w:rPr>
                <w:rFonts w:ascii="Arial" w:hAnsi="Arial" w:cs="Arial"/>
                <w:b/>
              </w:rPr>
            </w:pPr>
            <w:r w:rsidRPr="00AC55E3">
              <w:rPr>
                <w:rFonts w:ascii="Arial" w:hAnsi="Arial" w:cs="Arial"/>
                <w:b/>
              </w:rPr>
              <w:t>MANUAL ESPECÍFICO DE FUNCIONES Y DE COMPETENCIAS LABORALES</w:t>
            </w:r>
          </w:p>
        </w:tc>
      </w:tr>
      <w:tr w:rsidR="00CA380F" w:rsidRPr="00AC55E3" w14:paraId="406F2D88" w14:textId="77777777" w:rsidTr="000D5749">
        <w:trPr>
          <w:trHeight w:val="297"/>
          <w:jc w:val="center"/>
        </w:trPr>
        <w:tc>
          <w:tcPr>
            <w:tcW w:w="10206" w:type="dxa"/>
            <w:gridSpan w:val="2"/>
            <w:tcBorders>
              <w:top w:val="single" w:sz="4" w:space="0" w:color="auto"/>
              <w:left w:val="single" w:sz="6" w:space="0" w:color="auto"/>
              <w:bottom w:val="single" w:sz="4" w:space="0" w:color="auto"/>
              <w:right w:val="single" w:sz="6" w:space="0" w:color="auto"/>
            </w:tcBorders>
            <w:shd w:val="clear" w:color="auto" w:fill="D5DCE4" w:themeFill="text2" w:themeFillTint="33"/>
            <w:vAlign w:val="center"/>
            <w:hideMark/>
          </w:tcPr>
          <w:p w14:paraId="47D7E4BE" w14:textId="77777777" w:rsidR="00777F0E" w:rsidRPr="00AC55E3" w:rsidRDefault="00777F0E" w:rsidP="00B53A1F">
            <w:pPr>
              <w:jc w:val="center"/>
              <w:rPr>
                <w:rFonts w:ascii="Arial" w:hAnsi="Arial" w:cs="Arial"/>
                <w:b/>
              </w:rPr>
            </w:pPr>
            <w:r w:rsidRPr="00AC55E3">
              <w:rPr>
                <w:rFonts w:ascii="Arial" w:hAnsi="Arial" w:cs="Arial"/>
                <w:b/>
              </w:rPr>
              <w:t>I. IDENTIFICACION Y UBICACIÓN DEL EMPLEO</w:t>
            </w:r>
          </w:p>
        </w:tc>
      </w:tr>
      <w:tr w:rsidR="00CA380F" w:rsidRPr="00AC55E3" w14:paraId="5F6A9C47" w14:textId="77777777" w:rsidTr="000D5749">
        <w:trPr>
          <w:trHeight w:val="132"/>
          <w:jc w:val="center"/>
        </w:trPr>
        <w:tc>
          <w:tcPr>
            <w:tcW w:w="5103" w:type="dxa"/>
            <w:tcBorders>
              <w:top w:val="single" w:sz="4" w:space="0" w:color="auto"/>
              <w:left w:val="single" w:sz="4" w:space="0" w:color="auto"/>
              <w:bottom w:val="single" w:sz="4" w:space="0" w:color="auto"/>
              <w:right w:val="single" w:sz="4" w:space="0" w:color="auto"/>
            </w:tcBorders>
            <w:hideMark/>
          </w:tcPr>
          <w:p w14:paraId="04329273" w14:textId="77777777" w:rsidR="00777F0E" w:rsidRPr="00AC55E3" w:rsidRDefault="00777F0E" w:rsidP="00330202">
            <w:pPr>
              <w:pStyle w:val="Sinespaciado"/>
              <w:rPr>
                <w:rFonts w:ascii="Arial" w:hAnsi="Arial" w:cs="Arial"/>
                <w:b/>
                <w:bCs/>
              </w:rPr>
            </w:pPr>
            <w:r w:rsidRPr="00AC55E3">
              <w:rPr>
                <w:rFonts w:ascii="Arial" w:hAnsi="Arial" w:cs="Arial"/>
                <w:b/>
                <w:bCs/>
              </w:rPr>
              <w:t>Nivel:</w:t>
            </w:r>
            <w:r w:rsidRPr="00AC55E3">
              <w:rPr>
                <w:rFonts w:ascii="Arial" w:hAnsi="Arial" w:cs="Arial"/>
                <w:b/>
                <w:bCs/>
              </w:rPr>
              <w:tab/>
            </w:r>
          </w:p>
          <w:p w14:paraId="232909AA" w14:textId="3A419574" w:rsidR="00777F0E" w:rsidRPr="00AC55E3" w:rsidRDefault="00777F0E" w:rsidP="00330202">
            <w:pPr>
              <w:pStyle w:val="Sinespaciado"/>
              <w:rPr>
                <w:rFonts w:ascii="Arial" w:hAnsi="Arial" w:cs="Arial"/>
                <w:b/>
                <w:bCs/>
              </w:rPr>
            </w:pPr>
            <w:r w:rsidRPr="00AC55E3">
              <w:rPr>
                <w:rFonts w:ascii="Arial" w:hAnsi="Arial" w:cs="Arial"/>
                <w:b/>
                <w:bCs/>
              </w:rPr>
              <w:t xml:space="preserve">Denominación del empleo:    </w:t>
            </w:r>
          </w:p>
          <w:p w14:paraId="786487F6" w14:textId="77777777" w:rsidR="00777F0E" w:rsidRPr="00AC55E3" w:rsidRDefault="00777F0E" w:rsidP="00330202">
            <w:pPr>
              <w:pStyle w:val="Sinespaciado"/>
              <w:rPr>
                <w:rFonts w:ascii="Arial" w:hAnsi="Arial" w:cs="Arial"/>
                <w:b/>
                <w:bCs/>
              </w:rPr>
            </w:pPr>
            <w:r w:rsidRPr="00AC55E3">
              <w:rPr>
                <w:rFonts w:ascii="Arial" w:hAnsi="Arial" w:cs="Arial"/>
                <w:b/>
                <w:bCs/>
              </w:rPr>
              <w:t>Código:</w:t>
            </w:r>
            <w:r w:rsidRPr="00AC55E3">
              <w:rPr>
                <w:rFonts w:ascii="Arial" w:hAnsi="Arial" w:cs="Arial"/>
                <w:b/>
                <w:bCs/>
              </w:rPr>
              <w:tab/>
            </w:r>
            <w:r w:rsidRPr="00AC55E3">
              <w:rPr>
                <w:rFonts w:ascii="Arial" w:hAnsi="Arial" w:cs="Arial"/>
                <w:b/>
                <w:bCs/>
              </w:rPr>
              <w:tab/>
            </w:r>
          </w:p>
          <w:p w14:paraId="43C0D3F7" w14:textId="77777777" w:rsidR="00777F0E" w:rsidRPr="00AC55E3" w:rsidRDefault="00777F0E" w:rsidP="00330202">
            <w:pPr>
              <w:pStyle w:val="Sinespaciado"/>
              <w:rPr>
                <w:rFonts w:ascii="Arial" w:hAnsi="Arial" w:cs="Arial"/>
                <w:b/>
                <w:bCs/>
              </w:rPr>
            </w:pPr>
            <w:r w:rsidRPr="00AC55E3">
              <w:rPr>
                <w:rFonts w:ascii="Arial" w:hAnsi="Arial" w:cs="Arial"/>
                <w:b/>
                <w:bCs/>
              </w:rPr>
              <w:t>Grado:</w:t>
            </w:r>
            <w:r w:rsidRPr="00AC55E3">
              <w:rPr>
                <w:rFonts w:ascii="Arial" w:hAnsi="Arial" w:cs="Arial"/>
                <w:b/>
                <w:bCs/>
              </w:rPr>
              <w:tab/>
            </w:r>
          </w:p>
          <w:p w14:paraId="57907E46" w14:textId="77777777" w:rsidR="00777F0E" w:rsidRPr="00AC55E3" w:rsidRDefault="00777F0E" w:rsidP="00330202">
            <w:pPr>
              <w:pStyle w:val="Sinespaciado"/>
              <w:rPr>
                <w:rFonts w:ascii="Arial" w:hAnsi="Arial" w:cs="Arial"/>
                <w:b/>
                <w:bCs/>
              </w:rPr>
            </w:pPr>
            <w:r w:rsidRPr="00AC55E3">
              <w:rPr>
                <w:rFonts w:ascii="Arial" w:hAnsi="Arial" w:cs="Arial"/>
                <w:b/>
                <w:bCs/>
              </w:rPr>
              <w:t>N° de cargos:</w:t>
            </w:r>
            <w:r w:rsidRPr="00AC55E3">
              <w:rPr>
                <w:rFonts w:ascii="Arial" w:hAnsi="Arial" w:cs="Arial"/>
                <w:b/>
                <w:bCs/>
              </w:rPr>
              <w:tab/>
            </w:r>
          </w:p>
          <w:p w14:paraId="5D493193" w14:textId="77777777" w:rsidR="00777F0E" w:rsidRPr="00AC55E3" w:rsidRDefault="00777F0E" w:rsidP="00330202">
            <w:pPr>
              <w:pStyle w:val="Sinespaciado"/>
              <w:rPr>
                <w:rFonts w:ascii="Arial" w:hAnsi="Arial" w:cs="Arial"/>
                <w:b/>
                <w:bCs/>
              </w:rPr>
            </w:pPr>
            <w:r w:rsidRPr="00AC55E3">
              <w:rPr>
                <w:rFonts w:ascii="Arial" w:hAnsi="Arial" w:cs="Arial"/>
                <w:b/>
                <w:bCs/>
              </w:rPr>
              <w:t>Dependencia:</w:t>
            </w:r>
          </w:p>
          <w:p w14:paraId="5BFFAEB1" w14:textId="77777777" w:rsidR="00777F0E" w:rsidRPr="00AC55E3" w:rsidRDefault="00777F0E" w:rsidP="00330202">
            <w:pPr>
              <w:pStyle w:val="Sinespaciado"/>
              <w:rPr>
                <w:rFonts w:ascii="Arial" w:hAnsi="Arial" w:cs="Arial"/>
                <w:b/>
                <w:bCs/>
              </w:rPr>
            </w:pPr>
            <w:r w:rsidRPr="00AC55E3">
              <w:rPr>
                <w:rFonts w:ascii="Arial" w:hAnsi="Arial" w:cs="Arial"/>
                <w:b/>
                <w:bCs/>
              </w:rPr>
              <w:t>Cargo del jefe inmediato:</w:t>
            </w:r>
            <w:r w:rsidRPr="00AC55E3">
              <w:rPr>
                <w:rFonts w:ascii="Arial" w:hAnsi="Arial" w:cs="Arial"/>
                <w:b/>
                <w:bCs/>
              </w:rPr>
              <w:tab/>
            </w:r>
          </w:p>
          <w:p w14:paraId="7ADD916B" w14:textId="77777777" w:rsidR="00777F0E" w:rsidRPr="00AC55E3" w:rsidRDefault="00777F0E" w:rsidP="00330202">
            <w:pPr>
              <w:pStyle w:val="Sinespaciado"/>
              <w:rPr>
                <w:rFonts w:ascii="Arial" w:hAnsi="Arial" w:cs="Arial"/>
              </w:rPr>
            </w:pPr>
            <w:r w:rsidRPr="00AC55E3">
              <w:rPr>
                <w:rFonts w:ascii="Arial" w:hAnsi="Arial" w:cs="Arial"/>
                <w:b/>
                <w:bCs/>
              </w:rPr>
              <w:t>Naturaleza del empleo:</w:t>
            </w:r>
            <w:r w:rsidRPr="00AC55E3">
              <w:rPr>
                <w:rFonts w:ascii="Arial" w:hAnsi="Arial" w:cs="Arial"/>
              </w:rPr>
              <w:t xml:space="preserve">           </w:t>
            </w:r>
          </w:p>
        </w:tc>
        <w:tc>
          <w:tcPr>
            <w:tcW w:w="5103" w:type="dxa"/>
            <w:tcBorders>
              <w:top w:val="single" w:sz="4" w:space="0" w:color="auto"/>
              <w:left w:val="single" w:sz="4" w:space="0" w:color="auto"/>
              <w:bottom w:val="single" w:sz="4" w:space="0" w:color="auto"/>
              <w:right w:val="single" w:sz="4" w:space="0" w:color="auto"/>
            </w:tcBorders>
            <w:hideMark/>
          </w:tcPr>
          <w:p w14:paraId="21209CE6" w14:textId="0441C455" w:rsidR="00777F0E" w:rsidRPr="00AC55E3" w:rsidRDefault="001A73AC" w:rsidP="00330202">
            <w:pPr>
              <w:pStyle w:val="Sinespaciado"/>
              <w:rPr>
                <w:rFonts w:ascii="Arial" w:hAnsi="Arial" w:cs="Arial"/>
              </w:rPr>
            </w:pPr>
            <w:r w:rsidRPr="00AC55E3">
              <w:rPr>
                <w:rFonts w:ascii="Arial" w:hAnsi="Arial" w:cs="Arial"/>
              </w:rPr>
              <w:t>Profesional</w:t>
            </w:r>
          </w:p>
          <w:p w14:paraId="7B2FF419" w14:textId="77777777" w:rsidR="00777F0E" w:rsidRPr="00AC55E3" w:rsidRDefault="00777F0E" w:rsidP="00330202">
            <w:pPr>
              <w:pStyle w:val="Sinespaciado"/>
              <w:rPr>
                <w:rFonts w:ascii="Arial" w:hAnsi="Arial" w:cs="Arial"/>
                <w:b/>
                <w:bCs/>
              </w:rPr>
            </w:pPr>
            <w:r w:rsidRPr="00AC55E3">
              <w:rPr>
                <w:rFonts w:ascii="Arial" w:hAnsi="Arial" w:cs="Arial"/>
                <w:b/>
                <w:bCs/>
              </w:rPr>
              <w:t xml:space="preserve">PROFESIONAL UNIVERSITARIO </w:t>
            </w:r>
          </w:p>
          <w:p w14:paraId="79B46D65" w14:textId="5AF824E2" w:rsidR="00777F0E" w:rsidRPr="00AC55E3" w:rsidRDefault="00777F0E" w:rsidP="00330202">
            <w:pPr>
              <w:pStyle w:val="Sinespaciado"/>
              <w:rPr>
                <w:rFonts w:ascii="Arial" w:hAnsi="Arial" w:cs="Arial"/>
              </w:rPr>
            </w:pPr>
            <w:r w:rsidRPr="00AC55E3">
              <w:rPr>
                <w:rFonts w:ascii="Arial" w:hAnsi="Arial" w:cs="Arial"/>
              </w:rPr>
              <w:t>219</w:t>
            </w:r>
          </w:p>
          <w:p w14:paraId="19D5C7E3" w14:textId="77777777" w:rsidR="00777F0E" w:rsidRPr="00AC55E3" w:rsidRDefault="00777F0E" w:rsidP="00330202">
            <w:pPr>
              <w:pStyle w:val="Sinespaciado"/>
              <w:rPr>
                <w:rFonts w:ascii="Arial" w:hAnsi="Arial" w:cs="Arial"/>
              </w:rPr>
            </w:pPr>
            <w:r w:rsidRPr="00AC55E3">
              <w:rPr>
                <w:rFonts w:ascii="Arial" w:hAnsi="Arial" w:cs="Arial"/>
              </w:rPr>
              <w:t>02</w:t>
            </w:r>
          </w:p>
          <w:p w14:paraId="3961FD3F" w14:textId="77777777" w:rsidR="00777F0E" w:rsidRPr="00AC55E3" w:rsidRDefault="00777F0E" w:rsidP="00330202">
            <w:pPr>
              <w:pStyle w:val="Sinespaciado"/>
              <w:rPr>
                <w:rFonts w:ascii="Arial" w:hAnsi="Arial" w:cs="Arial"/>
              </w:rPr>
            </w:pPr>
            <w:r w:rsidRPr="00AC55E3">
              <w:rPr>
                <w:rFonts w:ascii="Arial" w:hAnsi="Arial" w:cs="Arial"/>
              </w:rPr>
              <w:t>Uno (01)</w:t>
            </w:r>
          </w:p>
          <w:p w14:paraId="7F3D330C" w14:textId="77777777" w:rsidR="00777F0E" w:rsidRPr="00AC55E3" w:rsidRDefault="00777F0E" w:rsidP="00330202">
            <w:pPr>
              <w:pStyle w:val="Sinespaciado"/>
              <w:rPr>
                <w:rFonts w:ascii="Arial" w:hAnsi="Arial" w:cs="Arial"/>
              </w:rPr>
            </w:pPr>
            <w:r w:rsidRPr="00AC55E3">
              <w:rPr>
                <w:rFonts w:ascii="Arial" w:hAnsi="Arial" w:cs="Arial"/>
              </w:rPr>
              <w:t>Donde se ubique el empleo</w:t>
            </w:r>
          </w:p>
          <w:p w14:paraId="69DC5967" w14:textId="032AAEC5" w:rsidR="00777F0E" w:rsidRPr="00AC55E3" w:rsidRDefault="00777F0E" w:rsidP="00330202">
            <w:pPr>
              <w:pStyle w:val="Sinespaciado"/>
              <w:rPr>
                <w:rFonts w:ascii="Arial" w:hAnsi="Arial" w:cs="Arial"/>
              </w:rPr>
            </w:pPr>
            <w:r w:rsidRPr="00AC55E3">
              <w:rPr>
                <w:rFonts w:ascii="Arial" w:hAnsi="Arial" w:cs="Arial"/>
              </w:rPr>
              <w:t xml:space="preserve">Secretario de </w:t>
            </w:r>
            <w:r w:rsidR="001A73AC" w:rsidRPr="00AC55E3">
              <w:rPr>
                <w:rFonts w:ascii="Arial" w:hAnsi="Arial" w:cs="Arial"/>
              </w:rPr>
              <w:t>Despacho</w:t>
            </w:r>
            <w:r w:rsidRPr="00AC55E3">
              <w:rPr>
                <w:rFonts w:ascii="Arial" w:hAnsi="Arial" w:cs="Arial"/>
              </w:rPr>
              <w:t xml:space="preserve"> </w:t>
            </w:r>
          </w:p>
          <w:p w14:paraId="455EC2F9" w14:textId="77777777" w:rsidR="00777F0E" w:rsidRPr="00AC55E3" w:rsidRDefault="00777F0E" w:rsidP="00330202">
            <w:pPr>
              <w:pStyle w:val="Sinespaciado"/>
              <w:rPr>
                <w:rFonts w:ascii="Arial" w:hAnsi="Arial" w:cs="Arial"/>
              </w:rPr>
            </w:pPr>
            <w:r w:rsidRPr="00AC55E3">
              <w:rPr>
                <w:rFonts w:ascii="Arial" w:hAnsi="Arial" w:cs="Arial"/>
              </w:rPr>
              <w:t>Carrera Administrativa</w:t>
            </w:r>
          </w:p>
        </w:tc>
      </w:tr>
      <w:tr w:rsidR="00CA380F" w:rsidRPr="00AC55E3" w14:paraId="7521663E" w14:textId="77777777" w:rsidTr="000D5749">
        <w:trPr>
          <w:trHeight w:val="289"/>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17FA371F" w14:textId="77777777" w:rsidR="00777F0E" w:rsidRPr="00AC55E3" w:rsidRDefault="00777F0E" w:rsidP="00B53A1F">
            <w:pPr>
              <w:jc w:val="center"/>
              <w:rPr>
                <w:rFonts w:ascii="Arial" w:hAnsi="Arial" w:cs="Arial"/>
                <w:b/>
              </w:rPr>
            </w:pPr>
            <w:r w:rsidRPr="00AC55E3">
              <w:rPr>
                <w:rFonts w:ascii="Arial" w:hAnsi="Arial" w:cs="Arial"/>
                <w:b/>
              </w:rPr>
              <w:t xml:space="preserve">II. ÁREA FUNCIONAL: SECRETARÍA DE EDUCACIÓN </w:t>
            </w:r>
          </w:p>
        </w:tc>
      </w:tr>
      <w:tr w:rsidR="00CA380F" w:rsidRPr="00AC55E3" w14:paraId="78C50055" w14:textId="77777777" w:rsidTr="000D5749">
        <w:trPr>
          <w:trHeight w:val="289"/>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1D5C4B64" w14:textId="77777777" w:rsidR="00777F0E" w:rsidRPr="00AC55E3" w:rsidRDefault="00777F0E" w:rsidP="00B53A1F">
            <w:pPr>
              <w:jc w:val="center"/>
              <w:rPr>
                <w:rFonts w:ascii="Arial" w:hAnsi="Arial" w:cs="Arial"/>
                <w:b/>
              </w:rPr>
            </w:pPr>
            <w:r w:rsidRPr="00AC55E3">
              <w:rPr>
                <w:rFonts w:ascii="Arial" w:hAnsi="Arial" w:cs="Arial"/>
                <w:b/>
              </w:rPr>
              <w:t>III. PROPÓSITO PRINCIPAL</w:t>
            </w:r>
          </w:p>
        </w:tc>
      </w:tr>
      <w:tr w:rsidR="00CA380F" w:rsidRPr="00AC55E3" w14:paraId="0AD0ED09" w14:textId="77777777" w:rsidTr="000D5749">
        <w:trPr>
          <w:trHeight w:val="481"/>
          <w:jc w:val="center"/>
        </w:trPr>
        <w:tc>
          <w:tcPr>
            <w:tcW w:w="10206" w:type="dxa"/>
            <w:gridSpan w:val="2"/>
            <w:tcBorders>
              <w:top w:val="single" w:sz="4" w:space="0" w:color="auto"/>
              <w:left w:val="single" w:sz="4" w:space="0" w:color="auto"/>
              <w:bottom w:val="single" w:sz="4" w:space="0" w:color="auto"/>
              <w:right w:val="single" w:sz="4" w:space="0" w:color="auto"/>
            </w:tcBorders>
            <w:hideMark/>
          </w:tcPr>
          <w:p w14:paraId="38AAC83F" w14:textId="77777777" w:rsidR="00777F0E" w:rsidRPr="00AC55E3" w:rsidRDefault="00777F0E" w:rsidP="00B53A1F">
            <w:pPr>
              <w:pStyle w:val="Textoindependiente"/>
              <w:spacing w:line="256" w:lineRule="auto"/>
              <w:rPr>
                <w:rFonts w:cs="Arial"/>
                <w:sz w:val="22"/>
                <w:szCs w:val="22"/>
              </w:rPr>
            </w:pPr>
            <w:r w:rsidRPr="00AC55E3">
              <w:rPr>
                <w:rFonts w:cs="Arial"/>
                <w:sz w:val="22"/>
                <w:szCs w:val="22"/>
              </w:rPr>
              <w:t xml:space="preserve">Planear, coordinar y ejecutar los planes, programas y proyectos de primera infancia, de acuerdo con las políticas públicas, el plan de Desarrollo del el Carmen de Viboral, los lineamientos institucionales y la normativa vigente, garantizando la cobertura en pro del mejoramiento de la calidad de vida de la población. </w:t>
            </w:r>
          </w:p>
        </w:tc>
      </w:tr>
      <w:tr w:rsidR="00CA380F" w:rsidRPr="00AC55E3" w14:paraId="14F5033A" w14:textId="77777777" w:rsidTr="000D5749">
        <w:trPr>
          <w:trHeight w:val="289"/>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0C222513" w14:textId="77777777" w:rsidR="00777F0E" w:rsidRPr="00AC55E3" w:rsidRDefault="00777F0E" w:rsidP="00B53A1F">
            <w:pPr>
              <w:jc w:val="center"/>
              <w:rPr>
                <w:rFonts w:ascii="Arial" w:hAnsi="Arial" w:cs="Arial"/>
                <w:b/>
              </w:rPr>
            </w:pPr>
            <w:r w:rsidRPr="00AC55E3">
              <w:rPr>
                <w:rFonts w:ascii="Arial" w:hAnsi="Arial" w:cs="Arial"/>
                <w:b/>
              </w:rPr>
              <w:t>IV. DESCRIPCION DE FUNCIONES ESENCIALES</w:t>
            </w:r>
          </w:p>
        </w:tc>
      </w:tr>
      <w:tr w:rsidR="00CA380F" w:rsidRPr="00AC55E3" w14:paraId="797BF45E" w14:textId="77777777" w:rsidTr="000D5749">
        <w:trPr>
          <w:trHeight w:val="713"/>
          <w:jc w:val="center"/>
        </w:trPr>
        <w:tc>
          <w:tcPr>
            <w:tcW w:w="10206" w:type="dxa"/>
            <w:gridSpan w:val="2"/>
            <w:tcBorders>
              <w:top w:val="single" w:sz="4" w:space="0" w:color="auto"/>
              <w:left w:val="single" w:sz="4" w:space="0" w:color="auto"/>
              <w:bottom w:val="single" w:sz="4" w:space="0" w:color="auto"/>
              <w:right w:val="single" w:sz="4" w:space="0" w:color="auto"/>
            </w:tcBorders>
            <w:hideMark/>
          </w:tcPr>
          <w:p w14:paraId="168979D3" w14:textId="77777777" w:rsidR="00777F0E" w:rsidRPr="00AC55E3" w:rsidRDefault="00777F0E">
            <w:pPr>
              <w:pStyle w:val="Prrafodelista"/>
              <w:widowControl w:val="0"/>
              <w:numPr>
                <w:ilvl w:val="0"/>
                <w:numId w:val="275"/>
              </w:numPr>
              <w:autoSpaceDE w:val="0"/>
              <w:autoSpaceDN w:val="0"/>
              <w:adjustRightInd w:val="0"/>
              <w:spacing w:after="0" w:line="240" w:lineRule="auto"/>
              <w:contextualSpacing w:val="0"/>
              <w:jc w:val="both"/>
              <w:rPr>
                <w:rFonts w:ascii="Arial" w:hAnsi="Arial" w:cs="Arial"/>
              </w:rPr>
            </w:pPr>
            <w:r w:rsidRPr="00AC55E3">
              <w:rPr>
                <w:rFonts w:ascii="Arial" w:hAnsi="Arial" w:cs="Arial"/>
              </w:rPr>
              <w:t xml:space="preserve">Planear, coordinar y ejecutar los planes, programas y proyectos de primera infancia, de acuerdo con las políticas públicas, el plan de Desarrollo del el Carmen de Viboral, los lineamientos institucionales y la normativa vigente. </w:t>
            </w:r>
          </w:p>
          <w:p w14:paraId="33135E82" w14:textId="77777777" w:rsidR="00777F0E" w:rsidRPr="00AC55E3" w:rsidRDefault="00777F0E">
            <w:pPr>
              <w:pStyle w:val="Prrafodelista"/>
              <w:widowControl w:val="0"/>
              <w:numPr>
                <w:ilvl w:val="0"/>
                <w:numId w:val="275"/>
              </w:numPr>
              <w:autoSpaceDE w:val="0"/>
              <w:autoSpaceDN w:val="0"/>
              <w:adjustRightInd w:val="0"/>
              <w:spacing w:after="0" w:line="240" w:lineRule="auto"/>
              <w:contextualSpacing w:val="0"/>
              <w:jc w:val="both"/>
              <w:rPr>
                <w:rFonts w:ascii="Arial" w:hAnsi="Arial" w:cs="Arial"/>
              </w:rPr>
            </w:pPr>
            <w:r w:rsidRPr="00AC55E3">
              <w:rPr>
                <w:rFonts w:ascii="Arial" w:hAnsi="Arial" w:cs="Arial"/>
              </w:rPr>
              <w:t>Liderar los equipos de trabajo para la ejecución de la política pública de primera infancia, según los lineamientos institucionales y la normativa vigente.</w:t>
            </w:r>
          </w:p>
          <w:p w14:paraId="091D6650" w14:textId="77777777" w:rsidR="00777F0E" w:rsidRPr="00AC55E3" w:rsidRDefault="00777F0E">
            <w:pPr>
              <w:pStyle w:val="Prrafodelista"/>
              <w:widowControl w:val="0"/>
              <w:numPr>
                <w:ilvl w:val="0"/>
                <w:numId w:val="275"/>
              </w:numPr>
              <w:autoSpaceDE w:val="0"/>
              <w:autoSpaceDN w:val="0"/>
              <w:adjustRightInd w:val="0"/>
              <w:spacing w:after="0" w:line="240" w:lineRule="auto"/>
              <w:contextualSpacing w:val="0"/>
              <w:jc w:val="both"/>
              <w:rPr>
                <w:rFonts w:ascii="Arial" w:hAnsi="Arial" w:cs="Arial"/>
              </w:rPr>
            </w:pPr>
            <w:r w:rsidRPr="00AC55E3">
              <w:rPr>
                <w:rFonts w:ascii="Arial" w:hAnsi="Arial" w:cs="Arial"/>
              </w:rPr>
              <w:t>Garantizar en el Municipio el funcionamiento permanente y la participación activa de todos los actores relacionados con esta población, en el COMPOS y las mesas de infancia.</w:t>
            </w:r>
          </w:p>
          <w:p w14:paraId="47EAD0AC" w14:textId="77777777" w:rsidR="00777F0E" w:rsidRPr="00AC55E3" w:rsidRDefault="00777F0E">
            <w:pPr>
              <w:pStyle w:val="Prrafodelista"/>
              <w:widowControl w:val="0"/>
              <w:numPr>
                <w:ilvl w:val="0"/>
                <w:numId w:val="275"/>
              </w:numPr>
              <w:autoSpaceDE w:val="0"/>
              <w:autoSpaceDN w:val="0"/>
              <w:adjustRightInd w:val="0"/>
              <w:spacing w:after="0" w:line="240" w:lineRule="auto"/>
              <w:contextualSpacing w:val="0"/>
              <w:jc w:val="both"/>
              <w:rPr>
                <w:rFonts w:ascii="Arial" w:hAnsi="Arial" w:cs="Arial"/>
              </w:rPr>
            </w:pPr>
            <w:r w:rsidRPr="00AC55E3">
              <w:rPr>
                <w:rFonts w:ascii="Arial" w:hAnsi="Arial" w:cs="Arial"/>
              </w:rPr>
              <w:t>Identificar las necesidades de cualificación de los agentes prestadores de los servicios en la ejecución de los programas de primera infancia, de acuerdo con los lineamientos institucionales y la normativa vigente.</w:t>
            </w:r>
          </w:p>
          <w:p w14:paraId="16542683" w14:textId="77777777" w:rsidR="00777F0E" w:rsidRPr="00AC55E3" w:rsidRDefault="00777F0E">
            <w:pPr>
              <w:pStyle w:val="Prrafodelista"/>
              <w:widowControl w:val="0"/>
              <w:numPr>
                <w:ilvl w:val="0"/>
                <w:numId w:val="275"/>
              </w:numPr>
              <w:autoSpaceDE w:val="0"/>
              <w:autoSpaceDN w:val="0"/>
              <w:adjustRightInd w:val="0"/>
              <w:spacing w:after="0" w:line="240" w:lineRule="auto"/>
              <w:contextualSpacing w:val="0"/>
              <w:jc w:val="both"/>
              <w:rPr>
                <w:rFonts w:ascii="Arial" w:hAnsi="Arial" w:cs="Arial"/>
              </w:rPr>
            </w:pPr>
            <w:r w:rsidRPr="00AC55E3">
              <w:rPr>
                <w:rFonts w:ascii="Arial" w:hAnsi="Arial" w:cs="Arial"/>
              </w:rPr>
              <w:t>Brindar asistencia técnica y acompañamiento a entidades y actores que tengan incidencia en la primera infancia en el Municipio</w:t>
            </w:r>
          </w:p>
          <w:p w14:paraId="355622C4" w14:textId="77777777" w:rsidR="00777F0E" w:rsidRPr="00AC55E3" w:rsidRDefault="00777F0E">
            <w:pPr>
              <w:pStyle w:val="Prrafodelista"/>
              <w:widowControl w:val="0"/>
              <w:numPr>
                <w:ilvl w:val="0"/>
                <w:numId w:val="275"/>
              </w:numPr>
              <w:autoSpaceDE w:val="0"/>
              <w:autoSpaceDN w:val="0"/>
              <w:adjustRightInd w:val="0"/>
              <w:spacing w:after="0" w:line="240" w:lineRule="auto"/>
              <w:contextualSpacing w:val="0"/>
              <w:jc w:val="both"/>
              <w:rPr>
                <w:rFonts w:ascii="Arial" w:hAnsi="Arial" w:cs="Arial"/>
              </w:rPr>
            </w:pPr>
            <w:r w:rsidRPr="00AC55E3">
              <w:rPr>
                <w:rFonts w:ascii="Arial" w:hAnsi="Arial" w:cs="Arial"/>
              </w:rPr>
              <w:t>Brindar acompañamiento a los hogares y madres comunitarias.</w:t>
            </w:r>
          </w:p>
          <w:p w14:paraId="4480955D" w14:textId="77777777" w:rsidR="00777F0E" w:rsidRPr="00AC55E3" w:rsidRDefault="00777F0E">
            <w:pPr>
              <w:pStyle w:val="Prrafodelista"/>
              <w:widowControl w:val="0"/>
              <w:numPr>
                <w:ilvl w:val="0"/>
                <w:numId w:val="275"/>
              </w:numPr>
              <w:autoSpaceDE w:val="0"/>
              <w:autoSpaceDN w:val="0"/>
              <w:adjustRightInd w:val="0"/>
              <w:spacing w:after="0" w:line="240" w:lineRule="auto"/>
              <w:contextualSpacing w:val="0"/>
              <w:jc w:val="both"/>
              <w:rPr>
                <w:rFonts w:ascii="Arial" w:hAnsi="Arial" w:cs="Arial"/>
              </w:rPr>
            </w:pPr>
            <w:r w:rsidRPr="00AC55E3">
              <w:rPr>
                <w:rFonts w:ascii="Arial" w:hAnsi="Arial" w:cs="Arial"/>
              </w:rPr>
              <w:t>Apoyar la elaboración e implementación del Plan de atención integral a la primera infancia del Municipio, cada vez que se requiera.</w:t>
            </w:r>
          </w:p>
          <w:p w14:paraId="13EEFAA9" w14:textId="77777777" w:rsidR="00777F0E" w:rsidRPr="00AC55E3" w:rsidRDefault="00777F0E">
            <w:pPr>
              <w:pStyle w:val="Prrafodelista"/>
              <w:widowControl w:val="0"/>
              <w:numPr>
                <w:ilvl w:val="0"/>
                <w:numId w:val="275"/>
              </w:numPr>
              <w:autoSpaceDE w:val="0"/>
              <w:autoSpaceDN w:val="0"/>
              <w:adjustRightInd w:val="0"/>
              <w:spacing w:after="0" w:line="240" w:lineRule="auto"/>
              <w:contextualSpacing w:val="0"/>
              <w:jc w:val="both"/>
              <w:rPr>
                <w:rFonts w:ascii="Arial" w:hAnsi="Arial" w:cs="Arial"/>
              </w:rPr>
            </w:pPr>
            <w:r w:rsidRPr="00AC55E3">
              <w:rPr>
                <w:rFonts w:ascii="Arial" w:hAnsi="Arial" w:cs="Arial"/>
              </w:rPr>
              <w:t xml:space="preserve">Proyectar, desarrollar y recomendar las acciones que deban adoptarse para el logro de los objetivos </w:t>
            </w:r>
            <w:r w:rsidRPr="00AC55E3">
              <w:rPr>
                <w:rFonts w:ascii="Arial" w:hAnsi="Arial" w:cs="Arial"/>
              </w:rPr>
              <w:lastRenderedPageBreak/>
              <w:t xml:space="preserve">y las metas propuestas. </w:t>
            </w:r>
          </w:p>
          <w:p w14:paraId="5212F21F" w14:textId="77777777" w:rsidR="00777F0E" w:rsidRPr="00AC55E3" w:rsidRDefault="00777F0E">
            <w:pPr>
              <w:pStyle w:val="Prrafodelista"/>
              <w:widowControl w:val="0"/>
              <w:numPr>
                <w:ilvl w:val="0"/>
                <w:numId w:val="275"/>
              </w:numPr>
              <w:autoSpaceDE w:val="0"/>
              <w:autoSpaceDN w:val="0"/>
              <w:adjustRightInd w:val="0"/>
              <w:spacing w:after="0" w:line="240" w:lineRule="auto"/>
              <w:contextualSpacing w:val="0"/>
              <w:jc w:val="both"/>
              <w:rPr>
                <w:rFonts w:ascii="Arial" w:hAnsi="Arial" w:cs="Arial"/>
              </w:rPr>
            </w:pPr>
            <w:r w:rsidRPr="00AC55E3">
              <w:rPr>
                <w:rFonts w:ascii="Arial" w:hAnsi="Arial" w:cs="Arial"/>
              </w:rPr>
              <w:t xml:space="preserve">Estudiar, evaluar y conceptuar sobre las materias de competencia del área interna de desempeño, y absolver consultas de acuerdo con las políticas institucionales. </w:t>
            </w:r>
          </w:p>
          <w:p w14:paraId="3BDF691A" w14:textId="77777777" w:rsidR="00777F0E" w:rsidRPr="00AC55E3" w:rsidRDefault="00777F0E">
            <w:pPr>
              <w:pStyle w:val="Prrafodelista"/>
              <w:widowControl w:val="0"/>
              <w:numPr>
                <w:ilvl w:val="0"/>
                <w:numId w:val="275"/>
              </w:numPr>
              <w:autoSpaceDE w:val="0"/>
              <w:autoSpaceDN w:val="0"/>
              <w:adjustRightInd w:val="0"/>
              <w:spacing w:after="0" w:line="240" w:lineRule="auto"/>
              <w:contextualSpacing w:val="0"/>
              <w:jc w:val="both"/>
              <w:rPr>
                <w:rFonts w:ascii="Arial" w:hAnsi="Arial" w:cs="Arial"/>
              </w:rPr>
            </w:pPr>
            <w:r w:rsidRPr="00AC55E3">
              <w:rPr>
                <w:rFonts w:ascii="Arial" w:hAnsi="Arial" w:cs="Arial"/>
              </w:rPr>
              <w:t>Coordinar y realizar estudios e investigaciones tendientes al logro de los objetivos, planes y programas de la entidad y preparar los informes respectivos, de acuerdo con las instrucciones recibidas.</w:t>
            </w:r>
          </w:p>
          <w:p w14:paraId="04CFDC1F" w14:textId="77777777" w:rsidR="00777F0E" w:rsidRPr="00AC55E3" w:rsidRDefault="00777F0E">
            <w:pPr>
              <w:pStyle w:val="Prrafodelista"/>
              <w:widowControl w:val="0"/>
              <w:numPr>
                <w:ilvl w:val="0"/>
                <w:numId w:val="275"/>
              </w:numPr>
              <w:autoSpaceDE w:val="0"/>
              <w:autoSpaceDN w:val="0"/>
              <w:adjustRightInd w:val="0"/>
              <w:spacing w:after="0" w:line="240" w:lineRule="auto"/>
              <w:contextualSpacing w:val="0"/>
              <w:jc w:val="both"/>
              <w:rPr>
                <w:rFonts w:ascii="Arial" w:hAnsi="Arial" w:cs="Arial"/>
              </w:rPr>
            </w:pPr>
            <w:r w:rsidRPr="00AC55E3">
              <w:rPr>
                <w:rFonts w:ascii="Arial" w:hAnsi="Arial" w:cs="Arial"/>
              </w:rPr>
              <w:t>Apoyar la contratación y supervisión requerida para la ejecución de los proyectos de acuerdo con los términos y especificaciones técnicas establecidas que conduzcan al cumplimiento de los objetivos del equipo de trabajo.</w:t>
            </w:r>
          </w:p>
          <w:p w14:paraId="353C444A" w14:textId="36383DAD" w:rsidR="00777F0E" w:rsidRPr="00AC55E3" w:rsidRDefault="00777F0E">
            <w:pPr>
              <w:pStyle w:val="Prrafodelista"/>
              <w:widowControl w:val="0"/>
              <w:numPr>
                <w:ilvl w:val="0"/>
                <w:numId w:val="275"/>
              </w:numPr>
              <w:autoSpaceDE w:val="0"/>
              <w:autoSpaceDN w:val="0"/>
              <w:adjustRightInd w:val="0"/>
              <w:spacing w:after="200" w:line="276" w:lineRule="auto"/>
              <w:contextualSpacing w:val="0"/>
              <w:jc w:val="both"/>
              <w:rPr>
                <w:rFonts w:ascii="Arial" w:hAnsi="Arial" w:cs="Arial"/>
              </w:rPr>
            </w:pPr>
            <w:r w:rsidRPr="00AC55E3">
              <w:rPr>
                <w:rFonts w:ascii="Arial" w:hAnsi="Arial" w:cs="Arial"/>
                <w:lang w:eastAsia="en-US"/>
              </w:rPr>
              <w:t>Desempeñar las demás funciones asignadas por el superior jerárquico, de acuerdo con el nivel, la naturaleza y el área de desempeño del cargo.</w:t>
            </w:r>
          </w:p>
          <w:p w14:paraId="6414991B" w14:textId="77777777" w:rsidR="00777F0E" w:rsidRPr="00AC55E3" w:rsidRDefault="00777F0E" w:rsidP="00B53A1F">
            <w:pPr>
              <w:jc w:val="both"/>
              <w:rPr>
                <w:rFonts w:ascii="Arial" w:eastAsiaTheme="minorHAnsi" w:hAnsi="Arial" w:cs="Arial"/>
                <w:b/>
                <w:bCs/>
                <w:lang w:eastAsia="en-US"/>
              </w:rPr>
            </w:pPr>
            <w:r w:rsidRPr="00AC55E3">
              <w:rPr>
                <w:rFonts w:ascii="Arial" w:hAnsi="Arial" w:cs="Arial"/>
                <w:b/>
                <w:bCs/>
              </w:rPr>
              <w:t>FUNCIONES GENERALES DEL NIVEL PROFESIONAL</w:t>
            </w:r>
          </w:p>
          <w:p w14:paraId="054292EE" w14:textId="77777777" w:rsidR="00777F0E" w:rsidRPr="00AC55E3" w:rsidRDefault="00777F0E">
            <w:pPr>
              <w:pStyle w:val="Prrafodelista"/>
              <w:numPr>
                <w:ilvl w:val="0"/>
                <w:numId w:val="275"/>
              </w:numPr>
              <w:autoSpaceDN w:val="0"/>
              <w:spacing w:after="0" w:line="240" w:lineRule="auto"/>
              <w:jc w:val="both"/>
              <w:rPr>
                <w:rFonts w:ascii="Arial" w:hAnsi="Arial" w:cs="Arial"/>
                <w:lang w:eastAsia="en-US"/>
              </w:rPr>
            </w:pPr>
            <w:r w:rsidRPr="00AC55E3">
              <w:rPr>
                <w:rFonts w:ascii="Arial" w:hAnsi="Arial" w:cs="Arial"/>
                <w:lang w:eastAsia="en-US"/>
              </w:rPr>
              <w:t>Ejecutar las acciones necesarias para asegurar el desarrollo, monitoreo, seguimiento, control, evaluación y mejora del Sistema de Gestión de conformidad con las disposiciones técnicas y normativas vigentes.</w:t>
            </w:r>
          </w:p>
          <w:p w14:paraId="660B5A13" w14:textId="77777777" w:rsidR="00777F0E" w:rsidRPr="00AC55E3" w:rsidRDefault="00777F0E">
            <w:pPr>
              <w:pStyle w:val="Prrafodelista"/>
              <w:numPr>
                <w:ilvl w:val="0"/>
                <w:numId w:val="275"/>
              </w:numPr>
              <w:autoSpaceDN w:val="0"/>
              <w:spacing w:after="0" w:line="240" w:lineRule="auto"/>
              <w:jc w:val="both"/>
              <w:rPr>
                <w:rFonts w:ascii="Arial" w:hAnsi="Arial" w:cs="Arial"/>
                <w:lang w:eastAsia="en-US"/>
              </w:rPr>
            </w:pPr>
            <w:r w:rsidRPr="00AC55E3">
              <w:rPr>
                <w:rFonts w:ascii="Arial" w:hAnsi="Arial" w:cs="Arial"/>
                <w:lang w:eastAsia="en-US"/>
              </w:rPr>
              <w:t>Garantizar la actualización de la información en los sistemas, aplicativos u otros medios tecnológicos de su competencia, así como la generación de informes, reportes y registros documentales requeridos de acuerdo con los estándares de seguridad y privacidad de la información y demás políticas institucionales vigentes.</w:t>
            </w:r>
          </w:p>
          <w:p w14:paraId="5C8B6BC9" w14:textId="77777777" w:rsidR="00777F0E" w:rsidRPr="00AC55E3" w:rsidRDefault="00777F0E">
            <w:pPr>
              <w:pStyle w:val="Prrafodelista"/>
              <w:numPr>
                <w:ilvl w:val="0"/>
                <w:numId w:val="275"/>
              </w:numPr>
              <w:autoSpaceDN w:val="0"/>
              <w:spacing w:after="0" w:line="240" w:lineRule="auto"/>
              <w:jc w:val="both"/>
              <w:rPr>
                <w:rFonts w:ascii="Arial" w:hAnsi="Arial" w:cs="Arial"/>
                <w:lang w:eastAsia="en-US"/>
              </w:rPr>
            </w:pPr>
            <w:r w:rsidRPr="00AC55E3">
              <w:rPr>
                <w:rFonts w:ascii="Arial" w:hAnsi="Arial" w:cs="Arial"/>
                <w:lang w:eastAsia="en-US"/>
              </w:rPr>
              <w:t>Atender los usuarios internos y externos, así como las PQRSFD de acuerdo con la naturaleza de sus funciones y los lineamientos institucionales establecidos con relación al servicio al ciudadano.</w:t>
            </w:r>
          </w:p>
          <w:p w14:paraId="6BB2D289" w14:textId="0CB147F1" w:rsidR="00777F0E" w:rsidRPr="00AC55E3" w:rsidRDefault="00777F0E">
            <w:pPr>
              <w:pStyle w:val="Prrafodelista"/>
              <w:numPr>
                <w:ilvl w:val="0"/>
                <w:numId w:val="275"/>
              </w:numPr>
              <w:autoSpaceDN w:val="0"/>
              <w:spacing w:after="0" w:line="240" w:lineRule="auto"/>
              <w:jc w:val="both"/>
              <w:rPr>
                <w:rFonts w:ascii="Arial" w:hAnsi="Arial" w:cs="Arial"/>
                <w:lang w:eastAsia="en-US"/>
              </w:rPr>
            </w:pPr>
            <w:r w:rsidRPr="00AC55E3">
              <w:rPr>
                <w:rFonts w:ascii="Arial" w:hAnsi="Arial" w:cs="Arial"/>
                <w:lang w:eastAsia="en-US"/>
              </w:rPr>
              <w:t xml:space="preserve">Participar en la formulación, diseño, organización, ejecución, control y evaluación de planes, programas y proyectos de la dependencia, de conformidad con los procesos establecidos y lineamientos vigentes.  </w:t>
            </w:r>
          </w:p>
          <w:p w14:paraId="4643CDC7" w14:textId="77777777" w:rsidR="00777F0E" w:rsidRPr="00AC55E3" w:rsidRDefault="00777F0E">
            <w:pPr>
              <w:pStyle w:val="Prrafodelista"/>
              <w:numPr>
                <w:ilvl w:val="0"/>
                <w:numId w:val="275"/>
              </w:numPr>
              <w:autoSpaceDN w:val="0"/>
              <w:spacing w:after="0" w:line="256" w:lineRule="auto"/>
              <w:jc w:val="both"/>
              <w:rPr>
                <w:rFonts w:ascii="Arial" w:hAnsi="Arial" w:cs="Arial"/>
                <w:lang w:eastAsia="en-US"/>
              </w:rPr>
            </w:pPr>
            <w:r w:rsidRPr="00AC55E3">
              <w:rPr>
                <w:rFonts w:ascii="Arial" w:hAnsi="Arial" w:cs="Arial"/>
                <w:lang w:eastAsia="en-US"/>
              </w:rPr>
              <w:t xml:space="preserve">Coordinar, promover y participar en los estudios e investigaciones que permitan mejorar la prestación de los servicios de su dependencia y el oportuno cumplimiento de los planes, programas y proyectos, para la ejecución y utilización óptima de los recursos disponibles, emitiendo los informes respectivos.  </w:t>
            </w:r>
          </w:p>
          <w:p w14:paraId="68A13D15" w14:textId="77777777" w:rsidR="00777F0E" w:rsidRPr="00AC55E3" w:rsidRDefault="00777F0E">
            <w:pPr>
              <w:numPr>
                <w:ilvl w:val="0"/>
                <w:numId w:val="275"/>
              </w:numPr>
              <w:pBdr>
                <w:top w:val="nil"/>
                <w:left w:val="nil"/>
                <w:bottom w:val="nil"/>
                <w:right w:val="nil"/>
                <w:between w:val="nil"/>
              </w:pBdr>
              <w:spacing w:after="0" w:line="240" w:lineRule="auto"/>
              <w:jc w:val="both"/>
              <w:rPr>
                <w:rFonts w:ascii="Arial" w:eastAsia="Arial" w:hAnsi="Arial" w:cs="Arial"/>
              </w:rPr>
            </w:pPr>
            <w:r w:rsidRPr="00AC55E3">
              <w:rPr>
                <w:rFonts w:ascii="Arial" w:hAnsi="Arial" w:cs="Arial"/>
                <w:lang w:eastAsia="en-US"/>
              </w:rPr>
              <w:t>Apoyar o asumir la supervisión requerida para la ejecución de los proyectos de acuerdo con los términos y especificaciones técnicas establecidas</w:t>
            </w:r>
          </w:p>
          <w:p w14:paraId="323A1672" w14:textId="08219EF4" w:rsidR="00777F0E" w:rsidRPr="00AC55E3" w:rsidRDefault="00777F0E">
            <w:pPr>
              <w:pStyle w:val="Prrafodelista"/>
              <w:numPr>
                <w:ilvl w:val="0"/>
                <w:numId w:val="275"/>
              </w:numPr>
              <w:autoSpaceDN w:val="0"/>
              <w:spacing w:after="0" w:line="256" w:lineRule="auto"/>
              <w:jc w:val="both"/>
              <w:rPr>
                <w:rFonts w:ascii="Arial" w:hAnsi="Arial" w:cs="Arial"/>
                <w:lang w:eastAsia="en-US"/>
              </w:rPr>
            </w:pPr>
            <w:r w:rsidRPr="00AC55E3">
              <w:rPr>
                <w:rFonts w:ascii="Arial" w:hAnsi="Arial" w:cs="Arial"/>
                <w:lang w:eastAsia="en-US"/>
              </w:rPr>
              <w:t xml:space="preserve">Proyectar, desarrollar, recomendar o implementar procesos, procedimientos, métodos, instrumentos y acciones requeridas para el logro de los objetivos y las metas propuestas, y mejorar la prestación de los servicios a su cargo.  </w:t>
            </w:r>
          </w:p>
        </w:tc>
      </w:tr>
      <w:tr w:rsidR="00CA380F" w:rsidRPr="00AC55E3" w14:paraId="6AEB1D98" w14:textId="77777777" w:rsidTr="000D5749">
        <w:trPr>
          <w:trHeight w:val="295"/>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235ABC00" w14:textId="77777777" w:rsidR="00777F0E" w:rsidRPr="00AC55E3" w:rsidRDefault="00777F0E" w:rsidP="00B53A1F">
            <w:pPr>
              <w:ind w:left="351" w:hanging="284"/>
              <w:jc w:val="center"/>
              <w:rPr>
                <w:rFonts w:ascii="Arial" w:hAnsi="Arial" w:cs="Arial"/>
                <w:b/>
                <w:lang w:eastAsia="en-US"/>
              </w:rPr>
            </w:pPr>
            <w:r w:rsidRPr="00AC55E3">
              <w:rPr>
                <w:rFonts w:ascii="Arial" w:hAnsi="Arial" w:cs="Arial"/>
                <w:b/>
              </w:rPr>
              <w:lastRenderedPageBreak/>
              <w:t>V. CONOCIMIENTOS BÁSICOS O ESENCIALES</w:t>
            </w:r>
          </w:p>
        </w:tc>
      </w:tr>
      <w:tr w:rsidR="00CA380F" w:rsidRPr="00AC55E3" w14:paraId="0425CC1D" w14:textId="77777777" w:rsidTr="000D5749">
        <w:trPr>
          <w:trHeight w:val="269"/>
          <w:jc w:val="center"/>
        </w:trPr>
        <w:tc>
          <w:tcPr>
            <w:tcW w:w="10206" w:type="dxa"/>
            <w:gridSpan w:val="2"/>
            <w:tcBorders>
              <w:top w:val="single" w:sz="4" w:space="0" w:color="auto"/>
              <w:left w:val="single" w:sz="4" w:space="0" w:color="auto"/>
              <w:bottom w:val="single" w:sz="4" w:space="0" w:color="auto"/>
              <w:right w:val="single" w:sz="4" w:space="0" w:color="auto"/>
            </w:tcBorders>
            <w:hideMark/>
          </w:tcPr>
          <w:p w14:paraId="58DB4901" w14:textId="77777777" w:rsidR="00777F0E" w:rsidRPr="00AC55E3" w:rsidRDefault="00777F0E">
            <w:pPr>
              <w:pStyle w:val="Encabezado"/>
              <w:widowControl w:val="0"/>
              <w:numPr>
                <w:ilvl w:val="0"/>
                <w:numId w:val="276"/>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Políticas de Educación y Cultura</w:t>
            </w:r>
          </w:p>
          <w:p w14:paraId="6F8C7DB5" w14:textId="77777777" w:rsidR="00777F0E" w:rsidRPr="00AC55E3" w:rsidRDefault="00777F0E">
            <w:pPr>
              <w:pStyle w:val="Encabezado"/>
              <w:widowControl w:val="0"/>
              <w:numPr>
                <w:ilvl w:val="0"/>
                <w:numId w:val="276"/>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Planes de Desarrollo Nacional y Departamental</w:t>
            </w:r>
          </w:p>
          <w:p w14:paraId="7BBF7A7E" w14:textId="77777777" w:rsidR="00777F0E" w:rsidRPr="00AC55E3" w:rsidRDefault="00777F0E">
            <w:pPr>
              <w:pStyle w:val="Encabezado"/>
              <w:widowControl w:val="0"/>
              <w:numPr>
                <w:ilvl w:val="0"/>
                <w:numId w:val="276"/>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lastRenderedPageBreak/>
              <w:t>Plan de Desarrollo Municipal</w:t>
            </w:r>
          </w:p>
          <w:p w14:paraId="7BCB29C8" w14:textId="77777777" w:rsidR="00777F0E" w:rsidRPr="00AC55E3" w:rsidRDefault="00777F0E">
            <w:pPr>
              <w:pStyle w:val="Encabezado"/>
              <w:widowControl w:val="0"/>
              <w:numPr>
                <w:ilvl w:val="0"/>
                <w:numId w:val="276"/>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Sistema Integral de Gestión - SIG</w:t>
            </w:r>
          </w:p>
          <w:p w14:paraId="3C0EE128" w14:textId="77777777" w:rsidR="00777F0E" w:rsidRPr="00AC55E3" w:rsidRDefault="00777F0E">
            <w:pPr>
              <w:pStyle w:val="Encabezado"/>
              <w:widowControl w:val="0"/>
              <w:numPr>
                <w:ilvl w:val="0"/>
                <w:numId w:val="276"/>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Código de Ética de la Administración municipal</w:t>
            </w:r>
          </w:p>
          <w:p w14:paraId="21E08CFB" w14:textId="77777777" w:rsidR="00777F0E" w:rsidRPr="00AC55E3" w:rsidRDefault="00777F0E">
            <w:pPr>
              <w:pStyle w:val="Encabezado"/>
              <w:widowControl w:val="0"/>
              <w:numPr>
                <w:ilvl w:val="0"/>
                <w:numId w:val="276"/>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Fundamentos de Planeación Estratégica</w:t>
            </w:r>
          </w:p>
          <w:p w14:paraId="3E8D3DAB" w14:textId="77777777" w:rsidR="00777F0E" w:rsidRPr="00AC55E3" w:rsidRDefault="00777F0E">
            <w:pPr>
              <w:pStyle w:val="Encabezado"/>
              <w:widowControl w:val="0"/>
              <w:numPr>
                <w:ilvl w:val="0"/>
                <w:numId w:val="276"/>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Normatividad y procedimientos de Archivo y Gestión Documental</w:t>
            </w:r>
          </w:p>
          <w:p w14:paraId="4B83A3B6" w14:textId="77777777" w:rsidR="00777F0E" w:rsidRPr="00AC55E3" w:rsidRDefault="00777F0E">
            <w:pPr>
              <w:pStyle w:val="Encabezado"/>
              <w:widowControl w:val="0"/>
              <w:numPr>
                <w:ilvl w:val="0"/>
                <w:numId w:val="276"/>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Planes específicos vigentes en materia de Bibliotecas</w:t>
            </w:r>
          </w:p>
          <w:p w14:paraId="142C47C0" w14:textId="77777777" w:rsidR="00777F0E" w:rsidRPr="00AC55E3" w:rsidRDefault="00777F0E">
            <w:pPr>
              <w:pStyle w:val="Encabezado"/>
              <w:widowControl w:val="0"/>
              <w:numPr>
                <w:ilvl w:val="0"/>
                <w:numId w:val="276"/>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 xml:space="preserve">Normatividad aplicada a los Procesos Educativos y Culturales </w:t>
            </w:r>
          </w:p>
          <w:p w14:paraId="01C940EF" w14:textId="77777777" w:rsidR="00777F0E" w:rsidRPr="00AC55E3" w:rsidRDefault="00777F0E">
            <w:pPr>
              <w:pStyle w:val="Encabezado"/>
              <w:widowControl w:val="0"/>
              <w:numPr>
                <w:ilvl w:val="0"/>
                <w:numId w:val="276"/>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Normatividad y Procedimientos de Gestión del Servicio al Ciudadano</w:t>
            </w:r>
          </w:p>
          <w:p w14:paraId="20CCBC6F" w14:textId="77777777" w:rsidR="00777F0E" w:rsidRPr="00AC55E3" w:rsidRDefault="00777F0E">
            <w:pPr>
              <w:pStyle w:val="Encabezado"/>
              <w:widowControl w:val="0"/>
              <w:numPr>
                <w:ilvl w:val="0"/>
                <w:numId w:val="276"/>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Sistema de Información de Gestión Municipal</w:t>
            </w:r>
          </w:p>
          <w:p w14:paraId="6965BD39" w14:textId="77777777" w:rsidR="00777F0E" w:rsidRPr="00AC55E3" w:rsidRDefault="00777F0E">
            <w:pPr>
              <w:pStyle w:val="Encabezado"/>
              <w:widowControl w:val="0"/>
              <w:numPr>
                <w:ilvl w:val="0"/>
                <w:numId w:val="276"/>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Desarrollo Comunitario</w:t>
            </w:r>
          </w:p>
          <w:p w14:paraId="7F192ED0" w14:textId="77777777" w:rsidR="00777F0E" w:rsidRPr="00AC55E3" w:rsidRDefault="00777F0E">
            <w:pPr>
              <w:pStyle w:val="Encabezado"/>
              <w:widowControl w:val="0"/>
              <w:numPr>
                <w:ilvl w:val="0"/>
                <w:numId w:val="276"/>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Informática Básica</w:t>
            </w:r>
          </w:p>
        </w:tc>
      </w:tr>
      <w:tr w:rsidR="00CA380F" w:rsidRPr="00AC55E3" w14:paraId="5704B91A" w14:textId="77777777" w:rsidTr="000D5749">
        <w:trPr>
          <w:trHeight w:val="202"/>
          <w:jc w:val="center"/>
        </w:trPr>
        <w:tc>
          <w:tcPr>
            <w:tcW w:w="10206" w:type="dxa"/>
            <w:gridSpan w:val="2"/>
            <w:tcBorders>
              <w:top w:val="single" w:sz="4" w:space="0" w:color="auto"/>
              <w:left w:val="single" w:sz="4" w:space="0" w:color="auto"/>
              <w:bottom w:val="single" w:sz="6" w:space="0" w:color="auto"/>
              <w:right w:val="single" w:sz="4" w:space="0" w:color="auto"/>
            </w:tcBorders>
            <w:shd w:val="clear" w:color="auto" w:fill="D5DCE4" w:themeFill="text2" w:themeFillTint="33"/>
            <w:vAlign w:val="center"/>
            <w:hideMark/>
          </w:tcPr>
          <w:p w14:paraId="39143367" w14:textId="77777777" w:rsidR="00777F0E" w:rsidRPr="00AC55E3" w:rsidRDefault="00777F0E" w:rsidP="00B53A1F">
            <w:pPr>
              <w:jc w:val="center"/>
              <w:rPr>
                <w:rFonts w:ascii="Arial" w:hAnsi="Arial" w:cs="Arial"/>
                <w:b/>
                <w:lang w:eastAsia="en-US"/>
              </w:rPr>
            </w:pPr>
            <w:r w:rsidRPr="00AC55E3">
              <w:rPr>
                <w:rFonts w:ascii="Arial" w:hAnsi="Arial" w:cs="Arial"/>
                <w:b/>
              </w:rPr>
              <w:lastRenderedPageBreak/>
              <w:t>VI.  COMPETENCIAS COMPORTAMENTALES</w:t>
            </w:r>
          </w:p>
        </w:tc>
      </w:tr>
      <w:tr w:rsidR="00CA380F" w:rsidRPr="00AC55E3" w14:paraId="0F420E3D" w14:textId="77777777" w:rsidTr="000D5749">
        <w:trPr>
          <w:trHeight w:val="289"/>
          <w:jc w:val="center"/>
        </w:trPr>
        <w:tc>
          <w:tcPr>
            <w:tcW w:w="5103" w:type="dxa"/>
            <w:tcBorders>
              <w:top w:val="single" w:sz="4" w:space="0" w:color="auto"/>
              <w:left w:val="single" w:sz="4" w:space="0" w:color="auto"/>
              <w:bottom w:val="single" w:sz="6" w:space="0" w:color="auto"/>
              <w:right w:val="single" w:sz="4" w:space="0" w:color="auto"/>
            </w:tcBorders>
            <w:shd w:val="clear" w:color="auto" w:fill="D5DCE4" w:themeFill="text2" w:themeFillTint="33"/>
            <w:vAlign w:val="center"/>
            <w:hideMark/>
          </w:tcPr>
          <w:p w14:paraId="6B3E0D9C" w14:textId="77777777" w:rsidR="00777F0E" w:rsidRPr="00AC55E3" w:rsidRDefault="00777F0E" w:rsidP="00B53A1F">
            <w:pPr>
              <w:jc w:val="center"/>
              <w:rPr>
                <w:rFonts w:ascii="Arial" w:hAnsi="Arial" w:cs="Arial"/>
                <w:b/>
              </w:rPr>
            </w:pPr>
            <w:r w:rsidRPr="00AC55E3">
              <w:rPr>
                <w:rFonts w:ascii="Arial" w:hAnsi="Arial" w:cs="Arial"/>
                <w:b/>
              </w:rPr>
              <w:t>COMUNES</w:t>
            </w:r>
          </w:p>
        </w:tc>
        <w:tc>
          <w:tcPr>
            <w:tcW w:w="5103" w:type="dxa"/>
            <w:tcBorders>
              <w:top w:val="single" w:sz="4" w:space="0" w:color="auto"/>
              <w:left w:val="single" w:sz="4" w:space="0" w:color="auto"/>
              <w:bottom w:val="single" w:sz="6" w:space="0" w:color="auto"/>
              <w:right w:val="single" w:sz="4" w:space="0" w:color="auto"/>
            </w:tcBorders>
            <w:shd w:val="clear" w:color="auto" w:fill="D5DCE4" w:themeFill="text2" w:themeFillTint="33"/>
            <w:vAlign w:val="center"/>
            <w:hideMark/>
          </w:tcPr>
          <w:p w14:paraId="469CFA7B" w14:textId="77777777" w:rsidR="00777F0E" w:rsidRPr="00AC55E3" w:rsidRDefault="00777F0E" w:rsidP="00B53A1F">
            <w:pPr>
              <w:jc w:val="center"/>
              <w:rPr>
                <w:rFonts w:ascii="Arial" w:hAnsi="Arial" w:cs="Arial"/>
                <w:b/>
              </w:rPr>
            </w:pPr>
            <w:r w:rsidRPr="00AC55E3">
              <w:rPr>
                <w:rFonts w:ascii="Arial" w:hAnsi="Arial" w:cs="Arial"/>
                <w:b/>
              </w:rPr>
              <w:t>POR NIVEL JERÁRQUICO</w:t>
            </w:r>
          </w:p>
        </w:tc>
      </w:tr>
      <w:tr w:rsidR="00CA380F" w:rsidRPr="00AC55E3" w14:paraId="26C8B9F6" w14:textId="77777777" w:rsidTr="000D5749">
        <w:trPr>
          <w:trHeight w:val="1122"/>
          <w:jc w:val="center"/>
        </w:trPr>
        <w:tc>
          <w:tcPr>
            <w:tcW w:w="5103" w:type="dxa"/>
            <w:tcBorders>
              <w:top w:val="single" w:sz="4" w:space="0" w:color="auto"/>
              <w:left w:val="single" w:sz="4" w:space="0" w:color="auto"/>
              <w:bottom w:val="single" w:sz="4" w:space="0" w:color="auto"/>
              <w:right w:val="single" w:sz="4" w:space="0" w:color="auto"/>
            </w:tcBorders>
          </w:tcPr>
          <w:p w14:paraId="7428ED8F" w14:textId="77777777" w:rsidR="00777F0E" w:rsidRPr="00AC55E3" w:rsidRDefault="00777F0E">
            <w:pPr>
              <w:numPr>
                <w:ilvl w:val="0"/>
                <w:numId w:val="247"/>
              </w:numPr>
              <w:spacing w:after="0" w:line="240" w:lineRule="auto"/>
              <w:ind w:left="399" w:hanging="399"/>
              <w:jc w:val="both"/>
              <w:rPr>
                <w:rFonts w:ascii="Arial" w:hAnsi="Arial" w:cs="Arial"/>
              </w:rPr>
            </w:pPr>
            <w:r w:rsidRPr="00AC55E3">
              <w:rPr>
                <w:rFonts w:ascii="Arial" w:hAnsi="Arial" w:cs="Arial"/>
              </w:rPr>
              <w:t>Aprendizaje continuo.</w:t>
            </w:r>
          </w:p>
          <w:p w14:paraId="612E7804" w14:textId="77777777" w:rsidR="00777F0E" w:rsidRPr="00AC55E3" w:rsidRDefault="00777F0E">
            <w:pPr>
              <w:numPr>
                <w:ilvl w:val="0"/>
                <w:numId w:val="247"/>
              </w:numPr>
              <w:spacing w:after="0" w:line="240" w:lineRule="auto"/>
              <w:ind w:left="399" w:hanging="399"/>
              <w:jc w:val="both"/>
              <w:rPr>
                <w:rFonts w:ascii="Arial" w:hAnsi="Arial" w:cs="Arial"/>
              </w:rPr>
            </w:pPr>
            <w:r w:rsidRPr="00AC55E3">
              <w:rPr>
                <w:rFonts w:ascii="Arial" w:hAnsi="Arial" w:cs="Arial"/>
              </w:rPr>
              <w:t>Orientación a resultados.</w:t>
            </w:r>
          </w:p>
          <w:p w14:paraId="4EBF0F0A" w14:textId="77777777" w:rsidR="00777F0E" w:rsidRPr="00AC55E3" w:rsidRDefault="00777F0E">
            <w:pPr>
              <w:numPr>
                <w:ilvl w:val="0"/>
                <w:numId w:val="247"/>
              </w:numPr>
              <w:spacing w:after="0" w:line="240" w:lineRule="auto"/>
              <w:ind w:left="399" w:hanging="399"/>
              <w:jc w:val="both"/>
              <w:rPr>
                <w:rFonts w:ascii="Arial" w:hAnsi="Arial" w:cs="Arial"/>
              </w:rPr>
            </w:pPr>
            <w:r w:rsidRPr="00AC55E3">
              <w:rPr>
                <w:rFonts w:ascii="Arial" w:hAnsi="Arial" w:cs="Arial"/>
              </w:rPr>
              <w:t>Orientación al usuario y al ciudadano.</w:t>
            </w:r>
          </w:p>
          <w:p w14:paraId="12B0C774" w14:textId="77777777" w:rsidR="00777F0E" w:rsidRPr="00AC55E3" w:rsidRDefault="00777F0E">
            <w:pPr>
              <w:numPr>
                <w:ilvl w:val="0"/>
                <w:numId w:val="247"/>
              </w:numPr>
              <w:spacing w:after="0" w:line="240" w:lineRule="auto"/>
              <w:ind w:left="399" w:hanging="399"/>
              <w:jc w:val="both"/>
              <w:rPr>
                <w:rFonts w:ascii="Arial" w:hAnsi="Arial" w:cs="Arial"/>
              </w:rPr>
            </w:pPr>
            <w:r w:rsidRPr="00AC55E3">
              <w:rPr>
                <w:rFonts w:ascii="Arial" w:hAnsi="Arial" w:cs="Arial"/>
              </w:rPr>
              <w:t>Compromiso con la Organización.</w:t>
            </w:r>
          </w:p>
          <w:p w14:paraId="22E0784C" w14:textId="77777777" w:rsidR="00777F0E" w:rsidRPr="00AC55E3" w:rsidRDefault="00777F0E">
            <w:pPr>
              <w:numPr>
                <w:ilvl w:val="0"/>
                <w:numId w:val="247"/>
              </w:numPr>
              <w:spacing w:after="0" w:line="240" w:lineRule="auto"/>
              <w:ind w:left="399" w:hanging="399"/>
              <w:jc w:val="both"/>
              <w:rPr>
                <w:rFonts w:ascii="Arial" w:hAnsi="Arial" w:cs="Arial"/>
              </w:rPr>
            </w:pPr>
            <w:r w:rsidRPr="00AC55E3">
              <w:rPr>
                <w:rFonts w:ascii="Arial" w:hAnsi="Arial" w:cs="Arial"/>
              </w:rPr>
              <w:t>Trabajo en equipo.</w:t>
            </w:r>
          </w:p>
          <w:p w14:paraId="2A21C461" w14:textId="02E0E378" w:rsidR="00777F0E" w:rsidRPr="00AC55E3" w:rsidRDefault="00777F0E">
            <w:pPr>
              <w:numPr>
                <w:ilvl w:val="0"/>
                <w:numId w:val="247"/>
              </w:numPr>
              <w:spacing w:after="0" w:line="240" w:lineRule="auto"/>
              <w:ind w:left="399" w:hanging="399"/>
              <w:jc w:val="both"/>
              <w:rPr>
                <w:rFonts w:ascii="Arial" w:hAnsi="Arial" w:cs="Arial"/>
              </w:rPr>
            </w:pPr>
            <w:r w:rsidRPr="00AC55E3">
              <w:rPr>
                <w:rFonts w:ascii="Arial" w:hAnsi="Arial" w:cs="Arial"/>
              </w:rPr>
              <w:t>Adaptación al cambio.</w:t>
            </w:r>
          </w:p>
        </w:tc>
        <w:tc>
          <w:tcPr>
            <w:tcW w:w="5103" w:type="dxa"/>
            <w:tcBorders>
              <w:top w:val="single" w:sz="4" w:space="0" w:color="auto"/>
              <w:left w:val="single" w:sz="4" w:space="0" w:color="auto"/>
              <w:bottom w:val="single" w:sz="4" w:space="0" w:color="auto"/>
              <w:right w:val="single" w:sz="4" w:space="0" w:color="auto"/>
            </w:tcBorders>
            <w:hideMark/>
          </w:tcPr>
          <w:p w14:paraId="6C778EC2" w14:textId="77777777" w:rsidR="00777F0E" w:rsidRPr="00AC55E3" w:rsidRDefault="00777F0E">
            <w:pPr>
              <w:widowControl w:val="0"/>
              <w:numPr>
                <w:ilvl w:val="0"/>
                <w:numId w:val="248"/>
              </w:numPr>
              <w:spacing w:after="0" w:line="240" w:lineRule="auto"/>
              <w:ind w:left="470" w:hanging="425"/>
              <w:rPr>
                <w:rFonts w:ascii="Arial" w:hAnsi="Arial" w:cs="Arial"/>
              </w:rPr>
            </w:pPr>
            <w:r w:rsidRPr="00AC55E3">
              <w:rPr>
                <w:rFonts w:ascii="Arial" w:hAnsi="Arial" w:cs="Arial"/>
              </w:rPr>
              <w:t>Aporte técnico-profesional.</w:t>
            </w:r>
          </w:p>
          <w:p w14:paraId="41AC9A4B" w14:textId="77777777" w:rsidR="00777F0E" w:rsidRPr="00AC55E3" w:rsidRDefault="00777F0E">
            <w:pPr>
              <w:widowControl w:val="0"/>
              <w:numPr>
                <w:ilvl w:val="0"/>
                <w:numId w:val="248"/>
              </w:numPr>
              <w:spacing w:after="0" w:line="240" w:lineRule="auto"/>
              <w:ind w:left="470" w:hanging="425"/>
              <w:rPr>
                <w:rFonts w:ascii="Arial" w:hAnsi="Arial" w:cs="Arial"/>
              </w:rPr>
            </w:pPr>
            <w:r w:rsidRPr="00AC55E3">
              <w:rPr>
                <w:rFonts w:ascii="Arial" w:hAnsi="Arial" w:cs="Arial"/>
              </w:rPr>
              <w:t>Comunicación efectiva.</w:t>
            </w:r>
          </w:p>
          <w:p w14:paraId="15A805CB" w14:textId="77777777" w:rsidR="00777F0E" w:rsidRPr="00AC55E3" w:rsidRDefault="00777F0E">
            <w:pPr>
              <w:widowControl w:val="0"/>
              <w:numPr>
                <w:ilvl w:val="0"/>
                <w:numId w:val="248"/>
              </w:numPr>
              <w:spacing w:after="0" w:line="240" w:lineRule="auto"/>
              <w:ind w:left="470" w:hanging="425"/>
              <w:rPr>
                <w:rFonts w:ascii="Arial" w:hAnsi="Arial" w:cs="Arial"/>
              </w:rPr>
            </w:pPr>
            <w:r w:rsidRPr="00AC55E3">
              <w:rPr>
                <w:rFonts w:ascii="Arial" w:hAnsi="Arial" w:cs="Arial"/>
              </w:rPr>
              <w:t>Gestión de procedimientos.</w:t>
            </w:r>
          </w:p>
          <w:p w14:paraId="69F2E85A" w14:textId="77777777" w:rsidR="00777F0E" w:rsidRPr="00AC55E3" w:rsidRDefault="00777F0E">
            <w:pPr>
              <w:widowControl w:val="0"/>
              <w:numPr>
                <w:ilvl w:val="0"/>
                <w:numId w:val="248"/>
              </w:numPr>
              <w:spacing w:after="0" w:line="240" w:lineRule="auto"/>
              <w:ind w:left="470" w:hanging="425"/>
              <w:rPr>
                <w:rFonts w:ascii="Arial" w:hAnsi="Arial" w:cs="Arial"/>
              </w:rPr>
            </w:pPr>
            <w:r w:rsidRPr="00AC55E3">
              <w:rPr>
                <w:rFonts w:ascii="Arial" w:hAnsi="Arial" w:cs="Arial"/>
              </w:rPr>
              <w:t>Instrumentación de decisiones.</w:t>
            </w:r>
          </w:p>
        </w:tc>
      </w:tr>
      <w:tr w:rsidR="00CA380F" w:rsidRPr="00AC55E3" w14:paraId="04468F6D" w14:textId="77777777" w:rsidTr="000D5749">
        <w:trPr>
          <w:trHeight w:val="209"/>
          <w:jc w:val="center"/>
        </w:trPr>
        <w:tc>
          <w:tcPr>
            <w:tcW w:w="10206" w:type="dxa"/>
            <w:gridSpan w:val="2"/>
            <w:tcBorders>
              <w:top w:val="single" w:sz="4" w:space="0" w:color="auto"/>
              <w:left w:val="single" w:sz="4" w:space="0" w:color="auto"/>
              <w:bottom w:val="single" w:sz="6" w:space="0" w:color="auto"/>
              <w:right w:val="single" w:sz="4" w:space="0" w:color="auto"/>
            </w:tcBorders>
            <w:shd w:val="clear" w:color="auto" w:fill="D5DCE4" w:themeFill="text2" w:themeFillTint="33"/>
            <w:vAlign w:val="center"/>
            <w:hideMark/>
          </w:tcPr>
          <w:p w14:paraId="7D92D01B" w14:textId="77777777" w:rsidR="00777F0E" w:rsidRPr="00AC55E3" w:rsidRDefault="00777F0E" w:rsidP="00B53A1F">
            <w:pPr>
              <w:jc w:val="center"/>
              <w:rPr>
                <w:rFonts w:ascii="Arial" w:hAnsi="Arial" w:cs="Arial"/>
                <w:b/>
              </w:rPr>
            </w:pPr>
            <w:r w:rsidRPr="00AC55E3">
              <w:rPr>
                <w:rFonts w:ascii="Arial" w:hAnsi="Arial" w:cs="Arial"/>
                <w:b/>
              </w:rPr>
              <w:t>VII.  REQUISITOS DE FORMACIÓN ACADÉMICA Y EXPERIENCIA</w:t>
            </w:r>
          </w:p>
        </w:tc>
      </w:tr>
      <w:tr w:rsidR="00CA380F" w:rsidRPr="00AC55E3" w14:paraId="141B677D" w14:textId="77777777" w:rsidTr="000D5749">
        <w:trPr>
          <w:trHeight w:val="295"/>
          <w:jc w:val="center"/>
        </w:trPr>
        <w:tc>
          <w:tcPr>
            <w:tcW w:w="5103"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21F90691" w14:textId="77777777" w:rsidR="00777F0E" w:rsidRPr="00AC55E3" w:rsidRDefault="00777F0E" w:rsidP="00B53A1F">
            <w:pPr>
              <w:jc w:val="center"/>
              <w:rPr>
                <w:rFonts w:ascii="Arial" w:hAnsi="Arial" w:cs="Arial"/>
                <w:b/>
              </w:rPr>
            </w:pPr>
            <w:r w:rsidRPr="00AC55E3">
              <w:rPr>
                <w:rFonts w:ascii="Arial" w:hAnsi="Arial" w:cs="Arial"/>
                <w:b/>
              </w:rPr>
              <w:t>FORMACIÓN ACADÉMICA</w:t>
            </w:r>
          </w:p>
        </w:tc>
        <w:tc>
          <w:tcPr>
            <w:tcW w:w="5103"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697DA477" w14:textId="77777777" w:rsidR="00777F0E" w:rsidRPr="00AC55E3" w:rsidRDefault="00777F0E" w:rsidP="00B53A1F">
            <w:pPr>
              <w:jc w:val="center"/>
              <w:rPr>
                <w:rFonts w:ascii="Arial" w:hAnsi="Arial" w:cs="Arial"/>
                <w:b/>
              </w:rPr>
            </w:pPr>
            <w:r w:rsidRPr="00AC55E3">
              <w:rPr>
                <w:rFonts w:ascii="Arial" w:hAnsi="Arial" w:cs="Arial"/>
                <w:b/>
              </w:rPr>
              <w:t>EXPERIENCIA</w:t>
            </w:r>
          </w:p>
        </w:tc>
      </w:tr>
      <w:tr w:rsidR="00CA380F" w:rsidRPr="00AC55E3" w14:paraId="37C72DDE" w14:textId="77777777" w:rsidTr="000D5749">
        <w:trPr>
          <w:trHeight w:val="420"/>
          <w:jc w:val="center"/>
        </w:trPr>
        <w:tc>
          <w:tcPr>
            <w:tcW w:w="5103" w:type="dxa"/>
            <w:tcBorders>
              <w:top w:val="single" w:sz="4" w:space="0" w:color="auto"/>
              <w:left w:val="single" w:sz="4" w:space="0" w:color="auto"/>
              <w:bottom w:val="single" w:sz="4" w:space="0" w:color="auto"/>
              <w:right w:val="single" w:sz="4" w:space="0" w:color="auto"/>
            </w:tcBorders>
            <w:shd w:val="clear" w:color="auto" w:fill="FFFFFF"/>
          </w:tcPr>
          <w:p w14:paraId="7DDB86DE" w14:textId="615C5B1B" w:rsidR="00777F0E" w:rsidRPr="00AC55E3" w:rsidRDefault="00777F0E" w:rsidP="00B53A1F">
            <w:pPr>
              <w:contextualSpacing/>
              <w:jc w:val="both"/>
              <w:rPr>
                <w:rFonts w:ascii="Arial" w:hAnsi="Arial" w:cs="Arial"/>
              </w:rPr>
            </w:pPr>
            <w:r w:rsidRPr="00AC55E3">
              <w:rPr>
                <w:rFonts w:ascii="Arial" w:hAnsi="Arial" w:cs="Arial"/>
              </w:rPr>
              <w:t>Título profesional en la disciplina académica de:</w:t>
            </w:r>
          </w:p>
          <w:p w14:paraId="69D1DD92" w14:textId="77777777" w:rsidR="00777F0E" w:rsidRPr="00AC55E3" w:rsidRDefault="00777F0E">
            <w:pPr>
              <w:pStyle w:val="Prrafodelista"/>
              <w:widowControl w:val="0"/>
              <w:numPr>
                <w:ilvl w:val="0"/>
                <w:numId w:val="272"/>
              </w:numPr>
              <w:autoSpaceDE w:val="0"/>
              <w:autoSpaceDN w:val="0"/>
              <w:adjustRightInd w:val="0"/>
              <w:spacing w:after="0" w:line="240" w:lineRule="auto"/>
              <w:jc w:val="both"/>
              <w:rPr>
                <w:rFonts w:ascii="Arial" w:hAnsi="Arial" w:cs="Arial"/>
                <w:lang w:eastAsia="en-US"/>
              </w:rPr>
            </w:pPr>
            <w:r w:rsidRPr="00AC55E3">
              <w:rPr>
                <w:rFonts w:ascii="Arial" w:hAnsi="Arial" w:cs="Arial"/>
                <w:lang w:eastAsia="en-US"/>
              </w:rPr>
              <w:t xml:space="preserve">Licenciatura en ciencias de la educación </w:t>
            </w:r>
            <w:r w:rsidRPr="00AC55E3">
              <w:rPr>
                <w:rFonts w:ascii="Arial" w:eastAsia="MS Mincho" w:hAnsi="Arial" w:cs="Arial"/>
              </w:rPr>
              <w:t>del Núcleo Básico del Conocimiento -NBC- en</w:t>
            </w:r>
            <w:r w:rsidRPr="00AC55E3">
              <w:rPr>
                <w:rFonts w:ascii="Arial" w:hAnsi="Arial" w:cs="Arial"/>
                <w:lang w:eastAsia="en-US"/>
              </w:rPr>
              <w:t xml:space="preserve"> educación</w:t>
            </w:r>
          </w:p>
          <w:p w14:paraId="332E0BAC" w14:textId="77777777" w:rsidR="00777F0E" w:rsidRPr="00AC55E3" w:rsidRDefault="00777F0E">
            <w:pPr>
              <w:pStyle w:val="Prrafodelista"/>
              <w:widowControl w:val="0"/>
              <w:numPr>
                <w:ilvl w:val="0"/>
                <w:numId w:val="272"/>
              </w:numPr>
              <w:autoSpaceDE w:val="0"/>
              <w:autoSpaceDN w:val="0"/>
              <w:adjustRightInd w:val="0"/>
              <w:spacing w:after="0" w:line="240" w:lineRule="auto"/>
              <w:contextualSpacing w:val="0"/>
              <w:jc w:val="both"/>
              <w:rPr>
                <w:rFonts w:ascii="Arial" w:hAnsi="Arial" w:cs="Arial"/>
                <w:lang w:eastAsia="en-US"/>
              </w:rPr>
            </w:pPr>
            <w:r w:rsidRPr="00AC55E3">
              <w:rPr>
                <w:rFonts w:ascii="Arial" w:hAnsi="Arial" w:cs="Arial"/>
                <w:lang w:eastAsia="en-US"/>
              </w:rPr>
              <w:t xml:space="preserve">Sociología </w:t>
            </w:r>
            <w:r w:rsidRPr="00AC55E3">
              <w:rPr>
                <w:rFonts w:ascii="Arial" w:eastAsia="MS Mincho" w:hAnsi="Arial" w:cs="Arial"/>
              </w:rPr>
              <w:t xml:space="preserve">del Núcleo Básico del Conocimiento -NBC- en </w:t>
            </w:r>
            <w:r w:rsidRPr="00AC55E3">
              <w:rPr>
                <w:rFonts w:ascii="Arial" w:hAnsi="Arial" w:cs="Arial"/>
              </w:rPr>
              <w:t>Sociología, trabajo social y afines</w:t>
            </w:r>
          </w:p>
          <w:p w14:paraId="088292F7" w14:textId="77777777" w:rsidR="00777F0E" w:rsidRPr="00AC55E3" w:rsidRDefault="00777F0E">
            <w:pPr>
              <w:pStyle w:val="Prrafodelista"/>
              <w:widowControl w:val="0"/>
              <w:numPr>
                <w:ilvl w:val="0"/>
                <w:numId w:val="272"/>
              </w:numPr>
              <w:autoSpaceDE w:val="0"/>
              <w:autoSpaceDN w:val="0"/>
              <w:adjustRightInd w:val="0"/>
              <w:spacing w:after="0" w:line="240" w:lineRule="auto"/>
              <w:contextualSpacing w:val="0"/>
              <w:jc w:val="both"/>
              <w:rPr>
                <w:rFonts w:ascii="Arial" w:hAnsi="Arial" w:cs="Arial"/>
                <w:lang w:eastAsia="en-US"/>
              </w:rPr>
            </w:pPr>
            <w:r w:rsidRPr="00AC55E3">
              <w:rPr>
                <w:rFonts w:ascii="Arial" w:hAnsi="Arial" w:cs="Arial"/>
                <w:lang w:eastAsia="en-US"/>
              </w:rPr>
              <w:t xml:space="preserve">Trabajo Social </w:t>
            </w:r>
            <w:r w:rsidRPr="00AC55E3">
              <w:rPr>
                <w:rFonts w:ascii="Arial" w:eastAsia="MS Mincho" w:hAnsi="Arial" w:cs="Arial"/>
              </w:rPr>
              <w:t xml:space="preserve">del Núcleo Básico del Conocimiento -NBC- en </w:t>
            </w:r>
            <w:r w:rsidRPr="00AC55E3">
              <w:rPr>
                <w:rFonts w:ascii="Arial" w:hAnsi="Arial" w:cs="Arial"/>
              </w:rPr>
              <w:t>Sociología, trabajo social y afines</w:t>
            </w:r>
          </w:p>
          <w:p w14:paraId="144CBA2A" w14:textId="08832FE4" w:rsidR="00777F0E" w:rsidRPr="00AC55E3" w:rsidRDefault="00777F0E">
            <w:pPr>
              <w:pStyle w:val="Prrafodelista"/>
              <w:widowControl w:val="0"/>
              <w:numPr>
                <w:ilvl w:val="0"/>
                <w:numId w:val="272"/>
              </w:numPr>
              <w:autoSpaceDE w:val="0"/>
              <w:autoSpaceDN w:val="0"/>
              <w:adjustRightInd w:val="0"/>
              <w:spacing w:after="0" w:line="240" w:lineRule="auto"/>
              <w:contextualSpacing w:val="0"/>
              <w:jc w:val="both"/>
              <w:rPr>
                <w:rFonts w:ascii="Arial" w:hAnsi="Arial" w:cs="Arial"/>
                <w:lang w:eastAsia="en-US"/>
              </w:rPr>
            </w:pPr>
            <w:r w:rsidRPr="00AC55E3">
              <w:rPr>
                <w:rFonts w:ascii="Arial" w:hAnsi="Arial" w:cs="Arial"/>
                <w:lang w:eastAsia="en-US"/>
              </w:rPr>
              <w:t xml:space="preserve">Licenciatura pedagogía infantil </w:t>
            </w:r>
            <w:r w:rsidRPr="00AC55E3">
              <w:rPr>
                <w:rFonts w:ascii="Arial" w:eastAsia="MS Mincho" w:hAnsi="Arial" w:cs="Arial"/>
              </w:rPr>
              <w:t xml:space="preserve">del Núcleo Básico del Conocimiento -NBC- en </w:t>
            </w:r>
            <w:r w:rsidRPr="00AC55E3">
              <w:rPr>
                <w:rFonts w:ascii="Arial" w:hAnsi="Arial" w:cs="Arial"/>
              </w:rPr>
              <w:t>Educación</w:t>
            </w:r>
          </w:p>
          <w:p w14:paraId="226C7EC4" w14:textId="5C998BAD" w:rsidR="00777F0E" w:rsidRPr="00AC55E3" w:rsidRDefault="00777F0E" w:rsidP="00B53A1F">
            <w:pPr>
              <w:jc w:val="both"/>
              <w:rPr>
                <w:rFonts w:ascii="Arial" w:hAnsi="Arial" w:cs="Arial"/>
              </w:rPr>
            </w:pPr>
            <w:r w:rsidRPr="00AC55E3">
              <w:rPr>
                <w:rFonts w:ascii="Arial" w:hAnsi="Arial" w:cs="Arial"/>
              </w:rPr>
              <w:lastRenderedPageBreak/>
              <w:t>Tarjeta profesional en los casos reglamentados por la Ley</w:t>
            </w:r>
          </w:p>
        </w:tc>
        <w:tc>
          <w:tcPr>
            <w:tcW w:w="5103" w:type="dxa"/>
            <w:tcBorders>
              <w:top w:val="single" w:sz="4" w:space="0" w:color="auto"/>
              <w:left w:val="single" w:sz="4" w:space="0" w:color="auto"/>
              <w:bottom w:val="single" w:sz="4" w:space="0" w:color="auto"/>
              <w:right w:val="single" w:sz="4" w:space="0" w:color="auto"/>
            </w:tcBorders>
          </w:tcPr>
          <w:p w14:paraId="3747F693" w14:textId="6FB686B5" w:rsidR="00777F0E" w:rsidRPr="00AC55E3" w:rsidRDefault="00777F0E" w:rsidP="00B53A1F">
            <w:pPr>
              <w:jc w:val="both"/>
              <w:rPr>
                <w:rFonts w:ascii="Arial" w:hAnsi="Arial" w:cs="Arial"/>
              </w:rPr>
            </w:pPr>
            <w:r w:rsidRPr="00AC55E3">
              <w:rPr>
                <w:rFonts w:ascii="Arial" w:hAnsi="Arial" w:cs="Arial"/>
              </w:rPr>
              <w:lastRenderedPageBreak/>
              <w:t>Doce (12) meses de experiencia profesional.</w:t>
            </w:r>
          </w:p>
          <w:p w14:paraId="0B15A9AF" w14:textId="77777777" w:rsidR="00777F0E" w:rsidRPr="00AC55E3" w:rsidRDefault="00777F0E" w:rsidP="00B53A1F">
            <w:pPr>
              <w:rPr>
                <w:rFonts w:ascii="Arial" w:hAnsi="Arial" w:cs="Arial"/>
              </w:rPr>
            </w:pPr>
          </w:p>
          <w:p w14:paraId="06FF7BB8" w14:textId="77777777" w:rsidR="00777F0E" w:rsidRPr="00AC55E3" w:rsidRDefault="00777F0E" w:rsidP="00B53A1F">
            <w:pPr>
              <w:rPr>
                <w:rFonts w:ascii="Arial" w:hAnsi="Arial" w:cs="Arial"/>
              </w:rPr>
            </w:pPr>
          </w:p>
          <w:p w14:paraId="5ECB4948" w14:textId="77777777" w:rsidR="00777F0E" w:rsidRPr="00AC55E3" w:rsidRDefault="00777F0E" w:rsidP="00B53A1F">
            <w:pPr>
              <w:jc w:val="both"/>
              <w:rPr>
                <w:rFonts w:ascii="Arial" w:hAnsi="Arial" w:cs="Arial"/>
              </w:rPr>
            </w:pPr>
          </w:p>
        </w:tc>
      </w:tr>
      <w:tr w:rsidR="00CA380F" w:rsidRPr="00AC55E3" w14:paraId="3B99E2FB" w14:textId="77777777" w:rsidTr="000D5749">
        <w:trPr>
          <w:trHeight w:val="420"/>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6F3767E6" w14:textId="77777777" w:rsidR="00777F0E" w:rsidRPr="00AC55E3" w:rsidRDefault="00777F0E" w:rsidP="00B53A1F">
            <w:pPr>
              <w:jc w:val="center"/>
              <w:rPr>
                <w:rFonts w:ascii="Arial" w:hAnsi="Arial" w:cs="Arial"/>
                <w:b/>
                <w:bCs/>
              </w:rPr>
            </w:pPr>
            <w:r w:rsidRPr="00AC55E3">
              <w:rPr>
                <w:rFonts w:ascii="Arial" w:hAnsi="Arial" w:cs="Arial"/>
                <w:b/>
                <w:bCs/>
              </w:rPr>
              <w:lastRenderedPageBreak/>
              <w:t>VIII. ALTERNATIVAS – EQUIVALENCIAS</w:t>
            </w:r>
          </w:p>
        </w:tc>
      </w:tr>
      <w:tr w:rsidR="00777F0E" w:rsidRPr="00AC55E3" w14:paraId="01A7CE9D" w14:textId="77777777" w:rsidTr="000D5749">
        <w:trPr>
          <w:trHeight w:val="420"/>
          <w:jc w:val="center"/>
        </w:trPr>
        <w:tc>
          <w:tcPr>
            <w:tcW w:w="10206" w:type="dxa"/>
            <w:gridSpan w:val="2"/>
            <w:tcBorders>
              <w:top w:val="single" w:sz="4" w:space="0" w:color="auto"/>
              <w:left w:val="single" w:sz="4" w:space="0" w:color="auto"/>
              <w:bottom w:val="single" w:sz="4" w:space="0" w:color="auto"/>
              <w:right w:val="single" w:sz="4" w:space="0" w:color="auto"/>
            </w:tcBorders>
            <w:hideMark/>
          </w:tcPr>
          <w:p w14:paraId="19A59DEA" w14:textId="77777777" w:rsidR="00777F0E" w:rsidRPr="00AC55E3" w:rsidRDefault="00777F0E" w:rsidP="00B53A1F">
            <w:pPr>
              <w:jc w:val="both"/>
              <w:rPr>
                <w:rFonts w:ascii="Arial" w:hAnsi="Arial" w:cs="Arial"/>
              </w:rPr>
            </w:pPr>
            <w:r w:rsidRPr="00AC55E3">
              <w:rPr>
                <w:rFonts w:ascii="Arial" w:hAnsi="Arial" w:cs="Arial"/>
              </w:rPr>
              <w:t>Aplican equivalencias entre estudios y experiencia para el Nivel Profesional, establecidas en el artículo 25 del Decreto-Ley 785 de 2005 y las normas que lo modifiquen, adicionen o sustituyan.</w:t>
            </w:r>
          </w:p>
        </w:tc>
      </w:tr>
    </w:tbl>
    <w:p w14:paraId="1C53E147" w14:textId="77777777" w:rsidR="00DA4208" w:rsidRPr="00AC55E3" w:rsidRDefault="00DA4208" w:rsidP="00B53A1F">
      <w:pPr>
        <w:rPr>
          <w:rFonts w:ascii="Arial" w:hAnsi="Arial" w:cs="Arial"/>
        </w:rPr>
      </w:pPr>
    </w:p>
    <w:p w14:paraId="075F01AE" w14:textId="77777777" w:rsidR="00B126BC" w:rsidRPr="00AC55E3" w:rsidRDefault="00B126BC" w:rsidP="00B53A1F">
      <w:pPr>
        <w:rPr>
          <w:rFonts w:ascii="Arial" w:hAnsi="Arial" w:cs="Arial"/>
        </w:rPr>
      </w:pPr>
    </w:p>
    <w:p w14:paraId="3DC32974" w14:textId="11A95557" w:rsidR="009D5A90" w:rsidRPr="00AC55E3" w:rsidRDefault="009D5A90" w:rsidP="009D5A90">
      <w:pPr>
        <w:pStyle w:val="Ttulo3"/>
        <w:spacing w:before="0"/>
        <w:rPr>
          <w:rFonts w:ascii="Arial" w:hAnsi="Arial" w:cs="Arial"/>
          <w:color w:val="auto"/>
          <w:sz w:val="22"/>
          <w:szCs w:val="22"/>
        </w:rPr>
      </w:pPr>
      <w:bookmarkStart w:id="92" w:name="_Toc138345632"/>
      <w:r w:rsidRPr="00AC55E3">
        <w:rPr>
          <w:rFonts w:ascii="Arial" w:hAnsi="Arial" w:cs="Arial"/>
          <w:color w:val="auto"/>
          <w:sz w:val="22"/>
          <w:szCs w:val="22"/>
        </w:rPr>
        <w:t>Profesional 52 - Profesional Universitario 219-02 / Secretaría de Educación</w:t>
      </w:r>
      <w:bookmarkEnd w:id="92"/>
    </w:p>
    <w:p w14:paraId="0D1B0D05" w14:textId="77777777" w:rsidR="009D5A90" w:rsidRPr="00AC55E3" w:rsidRDefault="009D5A90" w:rsidP="009D5A90"/>
    <w:tbl>
      <w:tblPr>
        <w:tblW w:w="1020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5103"/>
        <w:gridCol w:w="5103"/>
      </w:tblGrid>
      <w:tr w:rsidR="00CA380F" w:rsidRPr="00AC55E3" w14:paraId="12C436EA" w14:textId="77777777" w:rsidTr="0005729C">
        <w:trPr>
          <w:trHeight w:val="297"/>
          <w:tblHeader/>
          <w:jc w:val="center"/>
        </w:trPr>
        <w:tc>
          <w:tcPr>
            <w:tcW w:w="10206" w:type="dxa"/>
            <w:gridSpan w:val="2"/>
            <w:tcBorders>
              <w:top w:val="single" w:sz="4" w:space="0" w:color="auto"/>
              <w:left w:val="single" w:sz="6" w:space="0" w:color="auto"/>
              <w:bottom w:val="single" w:sz="4" w:space="0" w:color="auto"/>
              <w:right w:val="single" w:sz="6" w:space="0" w:color="auto"/>
            </w:tcBorders>
            <w:shd w:val="clear" w:color="auto" w:fill="D5DCE4" w:themeFill="text2" w:themeFillTint="33"/>
            <w:vAlign w:val="center"/>
            <w:hideMark/>
          </w:tcPr>
          <w:p w14:paraId="41486E82" w14:textId="77777777" w:rsidR="009D5A90" w:rsidRPr="00AC55E3" w:rsidRDefault="009D5A90" w:rsidP="0005729C">
            <w:pPr>
              <w:jc w:val="center"/>
              <w:rPr>
                <w:rFonts w:ascii="Arial" w:hAnsi="Arial" w:cs="Arial"/>
                <w:b/>
              </w:rPr>
            </w:pPr>
            <w:r w:rsidRPr="00AC55E3">
              <w:rPr>
                <w:rFonts w:ascii="Arial" w:hAnsi="Arial" w:cs="Arial"/>
                <w:b/>
              </w:rPr>
              <w:t>MANUAL ESPECÍFICO DE FUNCIONES Y DE COMPETENCIAS LABORALES</w:t>
            </w:r>
          </w:p>
        </w:tc>
      </w:tr>
      <w:tr w:rsidR="00CA380F" w:rsidRPr="00AC55E3" w14:paraId="7410C5A1" w14:textId="77777777" w:rsidTr="0005729C">
        <w:trPr>
          <w:trHeight w:val="297"/>
          <w:jc w:val="center"/>
        </w:trPr>
        <w:tc>
          <w:tcPr>
            <w:tcW w:w="10206" w:type="dxa"/>
            <w:gridSpan w:val="2"/>
            <w:tcBorders>
              <w:top w:val="single" w:sz="4" w:space="0" w:color="auto"/>
              <w:left w:val="single" w:sz="6" w:space="0" w:color="auto"/>
              <w:bottom w:val="single" w:sz="4" w:space="0" w:color="auto"/>
              <w:right w:val="single" w:sz="6" w:space="0" w:color="auto"/>
            </w:tcBorders>
            <w:shd w:val="clear" w:color="auto" w:fill="D5DCE4" w:themeFill="text2" w:themeFillTint="33"/>
            <w:vAlign w:val="center"/>
            <w:hideMark/>
          </w:tcPr>
          <w:p w14:paraId="0C7B5FA4" w14:textId="77777777" w:rsidR="009D5A90" w:rsidRPr="00AC55E3" w:rsidRDefault="009D5A90" w:rsidP="0005729C">
            <w:pPr>
              <w:jc w:val="center"/>
              <w:rPr>
                <w:rFonts w:ascii="Arial" w:hAnsi="Arial" w:cs="Arial"/>
                <w:b/>
              </w:rPr>
            </w:pPr>
            <w:r w:rsidRPr="00AC55E3">
              <w:rPr>
                <w:rFonts w:ascii="Arial" w:hAnsi="Arial" w:cs="Arial"/>
                <w:b/>
              </w:rPr>
              <w:t>I. IDENTIFICACION Y UBICACIÓN DEL EMPLEO</w:t>
            </w:r>
          </w:p>
        </w:tc>
      </w:tr>
      <w:tr w:rsidR="00CA380F" w:rsidRPr="00AC55E3" w14:paraId="022EC845" w14:textId="77777777" w:rsidTr="0005729C">
        <w:trPr>
          <w:trHeight w:val="132"/>
          <w:jc w:val="center"/>
        </w:trPr>
        <w:tc>
          <w:tcPr>
            <w:tcW w:w="5103" w:type="dxa"/>
            <w:tcBorders>
              <w:top w:val="single" w:sz="4" w:space="0" w:color="auto"/>
              <w:left w:val="single" w:sz="4" w:space="0" w:color="auto"/>
              <w:bottom w:val="single" w:sz="4" w:space="0" w:color="auto"/>
              <w:right w:val="single" w:sz="4" w:space="0" w:color="auto"/>
            </w:tcBorders>
            <w:hideMark/>
          </w:tcPr>
          <w:p w14:paraId="427AB463" w14:textId="77777777" w:rsidR="009D5A90" w:rsidRPr="00AC55E3" w:rsidRDefault="009D5A90" w:rsidP="0005729C">
            <w:pPr>
              <w:pStyle w:val="Sinespaciado"/>
              <w:rPr>
                <w:rFonts w:ascii="Arial" w:hAnsi="Arial" w:cs="Arial"/>
                <w:b/>
                <w:bCs/>
              </w:rPr>
            </w:pPr>
            <w:r w:rsidRPr="00AC55E3">
              <w:rPr>
                <w:rFonts w:ascii="Arial" w:hAnsi="Arial" w:cs="Arial"/>
                <w:b/>
                <w:bCs/>
              </w:rPr>
              <w:t>Nivel:</w:t>
            </w:r>
            <w:r w:rsidRPr="00AC55E3">
              <w:rPr>
                <w:rFonts w:ascii="Arial" w:hAnsi="Arial" w:cs="Arial"/>
                <w:b/>
                <w:bCs/>
              </w:rPr>
              <w:tab/>
            </w:r>
          </w:p>
          <w:p w14:paraId="78672064" w14:textId="77777777" w:rsidR="009D5A90" w:rsidRPr="00AC55E3" w:rsidRDefault="009D5A90" w:rsidP="0005729C">
            <w:pPr>
              <w:pStyle w:val="Sinespaciado"/>
              <w:rPr>
                <w:rFonts w:ascii="Arial" w:hAnsi="Arial" w:cs="Arial"/>
                <w:b/>
                <w:bCs/>
              </w:rPr>
            </w:pPr>
            <w:r w:rsidRPr="00AC55E3">
              <w:rPr>
                <w:rFonts w:ascii="Arial" w:hAnsi="Arial" w:cs="Arial"/>
                <w:b/>
                <w:bCs/>
              </w:rPr>
              <w:t xml:space="preserve">Denominación del empleo:    </w:t>
            </w:r>
          </w:p>
          <w:p w14:paraId="275281C8" w14:textId="77777777" w:rsidR="009D5A90" w:rsidRPr="00AC55E3" w:rsidRDefault="009D5A90" w:rsidP="0005729C">
            <w:pPr>
              <w:pStyle w:val="Sinespaciado"/>
              <w:rPr>
                <w:rFonts w:ascii="Arial" w:hAnsi="Arial" w:cs="Arial"/>
                <w:b/>
                <w:bCs/>
              </w:rPr>
            </w:pPr>
            <w:r w:rsidRPr="00AC55E3">
              <w:rPr>
                <w:rFonts w:ascii="Arial" w:hAnsi="Arial" w:cs="Arial"/>
                <w:b/>
                <w:bCs/>
              </w:rPr>
              <w:t>Código:</w:t>
            </w:r>
            <w:r w:rsidRPr="00AC55E3">
              <w:rPr>
                <w:rFonts w:ascii="Arial" w:hAnsi="Arial" w:cs="Arial"/>
                <w:b/>
                <w:bCs/>
              </w:rPr>
              <w:tab/>
            </w:r>
            <w:r w:rsidRPr="00AC55E3">
              <w:rPr>
                <w:rFonts w:ascii="Arial" w:hAnsi="Arial" w:cs="Arial"/>
                <w:b/>
                <w:bCs/>
              </w:rPr>
              <w:tab/>
            </w:r>
          </w:p>
          <w:p w14:paraId="2349AD66" w14:textId="77777777" w:rsidR="009D5A90" w:rsidRPr="00AC55E3" w:rsidRDefault="009D5A90" w:rsidP="0005729C">
            <w:pPr>
              <w:pStyle w:val="Sinespaciado"/>
              <w:rPr>
                <w:rFonts w:ascii="Arial" w:hAnsi="Arial" w:cs="Arial"/>
                <w:b/>
                <w:bCs/>
              </w:rPr>
            </w:pPr>
            <w:r w:rsidRPr="00AC55E3">
              <w:rPr>
                <w:rFonts w:ascii="Arial" w:hAnsi="Arial" w:cs="Arial"/>
                <w:b/>
                <w:bCs/>
              </w:rPr>
              <w:t>Grado:</w:t>
            </w:r>
            <w:r w:rsidRPr="00AC55E3">
              <w:rPr>
                <w:rFonts w:ascii="Arial" w:hAnsi="Arial" w:cs="Arial"/>
                <w:b/>
                <w:bCs/>
              </w:rPr>
              <w:tab/>
            </w:r>
          </w:p>
          <w:p w14:paraId="5C8DF06E" w14:textId="77777777" w:rsidR="009D5A90" w:rsidRPr="00AC55E3" w:rsidRDefault="009D5A90" w:rsidP="0005729C">
            <w:pPr>
              <w:pStyle w:val="Sinespaciado"/>
              <w:rPr>
                <w:rFonts w:ascii="Arial" w:hAnsi="Arial" w:cs="Arial"/>
                <w:b/>
                <w:bCs/>
              </w:rPr>
            </w:pPr>
            <w:r w:rsidRPr="00AC55E3">
              <w:rPr>
                <w:rFonts w:ascii="Arial" w:hAnsi="Arial" w:cs="Arial"/>
                <w:b/>
                <w:bCs/>
              </w:rPr>
              <w:t>N° de cargos:</w:t>
            </w:r>
            <w:r w:rsidRPr="00AC55E3">
              <w:rPr>
                <w:rFonts w:ascii="Arial" w:hAnsi="Arial" w:cs="Arial"/>
                <w:b/>
                <w:bCs/>
              </w:rPr>
              <w:tab/>
            </w:r>
          </w:p>
          <w:p w14:paraId="4C4D85A6" w14:textId="77777777" w:rsidR="009D5A90" w:rsidRPr="00AC55E3" w:rsidRDefault="009D5A90" w:rsidP="0005729C">
            <w:pPr>
              <w:pStyle w:val="Sinespaciado"/>
              <w:rPr>
                <w:rFonts w:ascii="Arial" w:hAnsi="Arial" w:cs="Arial"/>
                <w:b/>
                <w:bCs/>
              </w:rPr>
            </w:pPr>
            <w:r w:rsidRPr="00AC55E3">
              <w:rPr>
                <w:rFonts w:ascii="Arial" w:hAnsi="Arial" w:cs="Arial"/>
                <w:b/>
                <w:bCs/>
              </w:rPr>
              <w:t>Dependencia:</w:t>
            </w:r>
          </w:p>
          <w:p w14:paraId="550D1B67" w14:textId="77777777" w:rsidR="009D5A90" w:rsidRPr="00AC55E3" w:rsidRDefault="009D5A90" w:rsidP="0005729C">
            <w:pPr>
              <w:pStyle w:val="Sinespaciado"/>
              <w:rPr>
                <w:rFonts w:ascii="Arial" w:hAnsi="Arial" w:cs="Arial"/>
                <w:b/>
                <w:bCs/>
              </w:rPr>
            </w:pPr>
            <w:r w:rsidRPr="00AC55E3">
              <w:rPr>
                <w:rFonts w:ascii="Arial" w:hAnsi="Arial" w:cs="Arial"/>
                <w:b/>
                <w:bCs/>
              </w:rPr>
              <w:t>Cargo del jefe inmediato:</w:t>
            </w:r>
            <w:r w:rsidRPr="00AC55E3">
              <w:rPr>
                <w:rFonts w:ascii="Arial" w:hAnsi="Arial" w:cs="Arial"/>
                <w:b/>
                <w:bCs/>
              </w:rPr>
              <w:tab/>
            </w:r>
          </w:p>
          <w:p w14:paraId="72E1200C" w14:textId="77777777" w:rsidR="009D5A90" w:rsidRPr="00AC55E3" w:rsidRDefault="009D5A90" w:rsidP="0005729C">
            <w:pPr>
              <w:pStyle w:val="Sinespaciado"/>
              <w:rPr>
                <w:rFonts w:ascii="Arial" w:hAnsi="Arial" w:cs="Arial"/>
              </w:rPr>
            </w:pPr>
            <w:r w:rsidRPr="00AC55E3">
              <w:rPr>
                <w:rFonts w:ascii="Arial" w:hAnsi="Arial" w:cs="Arial"/>
                <w:b/>
                <w:bCs/>
              </w:rPr>
              <w:t>Naturaleza del empleo:</w:t>
            </w:r>
            <w:r w:rsidRPr="00AC55E3">
              <w:rPr>
                <w:rFonts w:ascii="Arial" w:hAnsi="Arial" w:cs="Arial"/>
              </w:rPr>
              <w:t xml:space="preserve">           </w:t>
            </w:r>
          </w:p>
        </w:tc>
        <w:tc>
          <w:tcPr>
            <w:tcW w:w="5103" w:type="dxa"/>
            <w:tcBorders>
              <w:top w:val="single" w:sz="4" w:space="0" w:color="auto"/>
              <w:left w:val="single" w:sz="4" w:space="0" w:color="auto"/>
              <w:bottom w:val="single" w:sz="4" w:space="0" w:color="auto"/>
              <w:right w:val="single" w:sz="4" w:space="0" w:color="auto"/>
            </w:tcBorders>
            <w:hideMark/>
          </w:tcPr>
          <w:p w14:paraId="41976033" w14:textId="77777777" w:rsidR="009D5A90" w:rsidRPr="00AC55E3" w:rsidRDefault="009D5A90" w:rsidP="0005729C">
            <w:pPr>
              <w:pStyle w:val="Sinespaciado"/>
              <w:rPr>
                <w:rFonts w:ascii="Arial" w:hAnsi="Arial" w:cs="Arial"/>
              </w:rPr>
            </w:pPr>
            <w:r w:rsidRPr="00AC55E3">
              <w:rPr>
                <w:rFonts w:ascii="Arial" w:hAnsi="Arial" w:cs="Arial"/>
              </w:rPr>
              <w:t>Profesional</w:t>
            </w:r>
          </w:p>
          <w:p w14:paraId="67525779" w14:textId="77777777" w:rsidR="009D5A90" w:rsidRPr="00AC55E3" w:rsidRDefault="009D5A90" w:rsidP="0005729C">
            <w:pPr>
              <w:pStyle w:val="Sinespaciado"/>
              <w:rPr>
                <w:rFonts w:ascii="Arial" w:hAnsi="Arial" w:cs="Arial"/>
                <w:b/>
                <w:bCs/>
              </w:rPr>
            </w:pPr>
            <w:r w:rsidRPr="00AC55E3">
              <w:rPr>
                <w:rFonts w:ascii="Arial" w:hAnsi="Arial" w:cs="Arial"/>
                <w:b/>
                <w:bCs/>
              </w:rPr>
              <w:t xml:space="preserve">PROFESIONAL UNIVERSITARIO </w:t>
            </w:r>
          </w:p>
          <w:p w14:paraId="5CF299B8" w14:textId="7CABE81C" w:rsidR="009D5A90" w:rsidRPr="00AC55E3" w:rsidRDefault="009D5A90" w:rsidP="0005729C">
            <w:pPr>
              <w:pStyle w:val="Sinespaciado"/>
              <w:rPr>
                <w:rFonts w:ascii="Arial" w:hAnsi="Arial" w:cs="Arial"/>
              </w:rPr>
            </w:pPr>
            <w:r w:rsidRPr="00AC55E3">
              <w:rPr>
                <w:rFonts w:ascii="Arial" w:hAnsi="Arial" w:cs="Arial"/>
              </w:rPr>
              <w:t>219</w:t>
            </w:r>
          </w:p>
          <w:p w14:paraId="61FFFCBC" w14:textId="77777777" w:rsidR="009D5A90" w:rsidRPr="00AC55E3" w:rsidRDefault="009D5A90" w:rsidP="0005729C">
            <w:pPr>
              <w:pStyle w:val="Sinespaciado"/>
              <w:rPr>
                <w:rFonts w:ascii="Arial" w:hAnsi="Arial" w:cs="Arial"/>
              </w:rPr>
            </w:pPr>
            <w:r w:rsidRPr="00AC55E3">
              <w:rPr>
                <w:rFonts w:ascii="Arial" w:hAnsi="Arial" w:cs="Arial"/>
              </w:rPr>
              <w:t>02</w:t>
            </w:r>
          </w:p>
          <w:p w14:paraId="348FB0C8" w14:textId="77777777" w:rsidR="009D5A90" w:rsidRPr="00AC55E3" w:rsidRDefault="009D5A90" w:rsidP="0005729C">
            <w:pPr>
              <w:pStyle w:val="Sinespaciado"/>
              <w:rPr>
                <w:rFonts w:ascii="Arial" w:hAnsi="Arial" w:cs="Arial"/>
              </w:rPr>
            </w:pPr>
            <w:r w:rsidRPr="00AC55E3">
              <w:rPr>
                <w:rFonts w:ascii="Arial" w:hAnsi="Arial" w:cs="Arial"/>
              </w:rPr>
              <w:t>Uno (01)</w:t>
            </w:r>
          </w:p>
          <w:p w14:paraId="077DC57F" w14:textId="77777777" w:rsidR="009D5A90" w:rsidRPr="00AC55E3" w:rsidRDefault="009D5A90" w:rsidP="0005729C">
            <w:pPr>
              <w:pStyle w:val="Sinespaciado"/>
              <w:rPr>
                <w:rFonts w:ascii="Arial" w:hAnsi="Arial" w:cs="Arial"/>
              </w:rPr>
            </w:pPr>
            <w:r w:rsidRPr="00AC55E3">
              <w:rPr>
                <w:rFonts w:ascii="Arial" w:hAnsi="Arial" w:cs="Arial"/>
              </w:rPr>
              <w:t>Donde se ubique el empleo</w:t>
            </w:r>
          </w:p>
          <w:p w14:paraId="7F0E4EA2" w14:textId="77777777" w:rsidR="009D5A90" w:rsidRPr="00AC55E3" w:rsidRDefault="009D5A90" w:rsidP="0005729C">
            <w:pPr>
              <w:pStyle w:val="Sinespaciado"/>
              <w:rPr>
                <w:rFonts w:ascii="Arial" w:hAnsi="Arial" w:cs="Arial"/>
              </w:rPr>
            </w:pPr>
            <w:r w:rsidRPr="00AC55E3">
              <w:rPr>
                <w:rFonts w:ascii="Arial" w:hAnsi="Arial" w:cs="Arial"/>
              </w:rPr>
              <w:t xml:space="preserve">Secretario de Despacho </w:t>
            </w:r>
          </w:p>
          <w:p w14:paraId="62EB9137" w14:textId="77777777" w:rsidR="009D5A90" w:rsidRPr="00AC55E3" w:rsidRDefault="009D5A90" w:rsidP="0005729C">
            <w:pPr>
              <w:pStyle w:val="Sinespaciado"/>
              <w:rPr>
                <w:rFonts w:ascii="Arial" w:hAnsi="Arial" w:cs="Arial"/>
              </w:rPr>
            </w:pPr>
            <w:r w:rsidRPr="00AC55E3">
              <w:rPr>
                <w:rFonts w:ascii="Arial" w:hAnsi="Arial" w:cs="Arial"/>
              </w:rPr>
              <w:t>Carrera Administrativa</w:t>
            </w:r>
          </w:p>
        </w:tc>
      </w:tr>
      <w:tr w:rsidR="00CA380F" w:rsidRPr="00AC55E3" w14:paraId="573126BA" w14:textId="77777777" w:rsidTr="0005729C">
        <w:trPr>
          <w:trHeight w:val="289"/>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57C5B803" w14:textId="77777777" w:rsidR="009D5A90" w:rsidRPr="00AC55E3" w:rsidRDefault="009D5A90" w:rsidP="0005729C">
            <w:pPr>
              <w:jc w:val="center"/>
              <w:rPr>
                <w:rFonts w:ascii="Arial" w:hAnsi="Arial" w:cs="Arial"/>
                <w:b/>
              </w:rPr>
            </w:pPr>
            <w:r w:rsidRPr="00AC55E3">
              <w:rPr>
                <w:rFonts w:ascii="Arial" w:hAnsi="Arial" w:cs="Arial"/>
                <w:b/>
              </w:rPr>
              <w:t xml:space="preserve">II. ÁREA FUNCIONAL: SECRETARÍA DE EDUCACIÓN </w:t>
            </w:r>
          </w:p>
        </w:tc>
      </w:tr>
      <w:tr w:rsidR="00CA380F" w:rsidRPr="00AC55E3" w14:paraId="214CA76B" w14:textId="77777777" w:rsidTr="0005729C">
        <w:trPr>
          <w:trHeight w:val="289"/>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13A7A409" w14:textId="77777777" w:rsidR="009D5A90" w:rsidRPr="00AC55E3" w:rsidRDefault="009D5A90" w:rsidP="0005729C">
            <w:pPr>
              <w:jc w:val="center"/>
              <w:rPr>
                <w:rFonts w:ascii="Arial" w:hAnsi="Arial" w:cs="Arial"/>
                <w:b/>
              </w:rPr>
            </w:pPr>
            <w:r w:rsidRPr="00AC55E3">
              <w:rPr>
                <w:rFonts w:ascii="Arial" w:hAnsi="Arial" w:cs="Arial"/>
                <w:b/>
              </w:rPr>
              <w:t>III. PROPÓSITO PRINCIPAL</w:t>
            </w:r>
          </w:p>
        </w:tc>
      </w:tr>
      <w:tr w:rsidR="00CA380F" w:rsidRPr="00AC55E3" w14:paraId="0DA7961C" w14:textId="77777777" w:rsidTr="0005729C">
        <w:trPr>
          <w:trHeight w:val="481"/>
          <w:jc w:val="center"/>
        </w:trPr>
        <w:tc>
          <w:tcPr>
            <w:tcW w:w="10206" w:type="dxa"/>
            <w:gridSpan w:val="2"/>
            <w:tcBorders>
              <w:top w:val="single" w:sz="4" w:space="0" w:color="auto"/>
              <w:left w:val="single" w:sz="4" w:space="0" w:color="auto"/>
              <w:bottom w:val="single" w:sz="4" w:space="0" w:color="auto"/>
              <w:right w:val="single" w:sz="4" w:space="0" w:color="auto"/>
            </w:tcBorders>
            <w:hideMark/>
          </w:tcPr>
          <w:p w14:paraId="14BF658D" w14:textId="094D2A7A" w:rsidR="009D5A90" w:rsidRPr="00AC55E3" w:rsidRDefault="009D5A90" w:rsidP="009D5A90">
            <w:pPr>
              <w:pStyle w:val="Textoindependiente"/>
              <w:spacing w:line="256" w:lineRule="auto"/>
              <w:jc w:val="both"/>
              <w:rPr>
                <w:rFonts w:cs="Arial"/>
                <w:sz w:val="22"/>
                <w:szCs w:val="22"/>
              </w:rPr>
            </w:pPr>
            <w:r w:rsidRPr="00AC55E3">
              <w:rPr>
                <w:rFonts w:cs="Arial"/>
                <w:sz w:val="22"/>
                <w:szCs w:val="22"/>
              </w:rPr>
              <w:t xml:space="preserve">Planear, coordinar y ejecutar los planes el proceso de matrícula en todas sus etapas, así como garantizar un sistema de información confiable, de las Instituciones Educativas, de acuerdo con las políticas públicas, el plan de Desarrollo del el Carmen de Viboral, los lineamientos institucionales y la normativa vigente, garantizando la cobertura en pro del mejoramiento de la calidad de vida de la población. </w:t>
            </w:r>
          </w:p>
        </w:tc>
      </w:tr>
      <w:tr w:rsidR="00CA380F" w:rsidRPr="00AC55E3" w14:paraId="51DB4379" w14:textId="77777777" w:rsidTr="0005729C">
        <w:trPr>
          <w:trHeight w:val="289"/>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71367960" w14:textId="77777777" w:rsidR="009D5A90" w:rsidRPr="00AC55E3" w:rsidRDefault="009D5A90" w:rsidP="0005729C">
            <w:pPr>
              <w:jc w:val="center"/>
              <w:rPr>
                <w:rFonts w:ascii="Arial" w:hAnsi="Arial" w:cs="Arial"/>
                <w:b/>
              </w:rPr>
            </w:pPr>
            <w:r w:rsidRPr="00AC55E3">
              <w:rPr>
                <w:rFonts w:ascii="Arial" w:hAnsi="Arial" w:cs="Arial"/>
                <w:b/>
              </w:rPr>
              <w:t>IV. DESCRIPCION DE FUNCIONES ESENCIALES</w:t>
            </w:r>
          </w:p>
        </w:tc>
      </w:tr>
      <w:tr w:rsidR="00CA380F" w:rsidRPr="00AC55E3" w14:paraId="7C247D01" w14:textId="77777777" w:rsidTr="0005729C">
        <w:trPr>
          <w:trHeight w:val="713"/>
          <w:jc w:val="center"/>
        </w:trPr>
        <w:tc>
          <w:tcPr>
            <w:tcW w:w="10206" w:type="dxa"/>
            <w:gridSpan w:val="2"/>
            <w:tcBorders>
              <w:top w:val="single" w:sz="4" w:space="0" w:color="auto"/>
              <w:left w:val="single" w:sz="4" w:space="0" w:color="auto"/>
              <w:bottom w:val="single" w:sz="4" w:space="0" w:color="auto"/>
              <w:right w:val="single" w:sz="4" w:space="0" w:color="auto"/>
            </w:tcBorders>
            <w:hideMark/>
          </w:tcPr>
          <w:p w14:paraId="5242E229" w14:textId="77777777" w:rsidR="009D5A90" w:rsidRPr="00AC55E3" w:rsidRDefault="009D5A90" w:rsidP="00B422CE">
            <w:pPr>
              <w:pStyle w:val="Prrafodelista"/>
              <w:widowControl w:val="0"/>
              <w:numPr>
                <w:ilvl w:val="0"/>
                <w:numId w:val="455"/>
              </w:numPr>
              <w:autoSpaceDE w:val="0"/>
              <w:autoSpaceDN w:val="0"/>
              <w:adjustRightInd w:val="0"/>
              <w:spacing w:after="0" w:line="240" w:lineRule="auto"/>
              <w:jc w:val="both"/>
              <w:rPr>
                <w:rFonts w:ascii="Arial" w:hAnsi="Arial" w:cs="Arial"/>
              </w:rPr>
            </w:pPr>
            <w:r w:rsidRPr="00AC55E3">
              <w:rPr>
                <w:rFonts w:ascii="Arial" w:hAnsi="Arial" w:cs="Arial"/>
              </w:rPr>
              <w:t>Verificar la continuidad de los alumnos antiguos y el ingreso de alumnos nuevos, de las Instituciones Educativas y sus Sedes Educativas Rurales, en el Sistema de Educación Oficial del País.</w:t>
            </w:r>
          </w:p>
          <w:p w14:paraId="6AEB1D87" w14:textId="77777777" w:rsidR="009D5A90" w:rsidRPr="00AC55E3" w:rsidRDefault="009D5A90" w:rsidP="00B422CE">
            <w:pPr>
              <w:pStyle w:val="Prrafodelista"/>
              <w:widowControl w:val="0"/>
              <w:numPr>
                <w:ilvl w:val="0"/>
                <w:numId w:val="455"/>
              </w:numPr>
              <w:autoSpaceDE w:val="0"/>
              <w:autoSpaceDN w:val="0"/>
              <w:adjustRightInd w:val="0"/>
              <w:spacing w:after="0" w:line="240" w:lineRule="auto"/>
              <w:jc w:val="both"/>
              <w:rPr>
                <w:rFonts w:ascii="Arial" w:hAnsi="Arial" w:cs="Arial"/>
              </w:rPr>
            </w:pPr>
            <w:r w:rsidRPr="00AC55E3">
              <w:rPr>
                <w:rFonts w:ascii="Arial" w:hAnsi="Arial" w:cs="Arial"/>
              </w:rPr>
              <w:t xml:space="preserve">Participar en las reuniones del Comité Municipal de Asignación de Cupos cómo Administradora del </w:t>
            </w:r>
            <w:r w:rsidRPr="00AC55E3">
              <w:rPr>
                <w:rFonts w:ascii="Arial" w:hAnsi="Arial" w:cs="Arial"/>
              </w:rPr>
              <w:lastRenderedPageBreak/>
              <w:t>SIMAT y secretaria del mismo.</w:t>
            </w:r>
          </w:p>
          <w:p w14:paraId="58D8ADB1" w14:textId="77777777" w:rsidR="009D5A90" w:rsidRPr="00AC55E3" w:rsidRDefault="009D5A90" w:rsidP="00B422CE">
            <w:pPr>
              <w:pStyle w:val="Prrafodelista"/>
              <w:widowControl w:val="0"/>
              <w:numPr>
                <w:ilvl w:val="0"/>
                <w:numId w:val="455"/>
              </w:numPr>
              <w:autoSpaceDE w:val="0"/>
              <w:autoSpaceDN w:val="0"/>
              <w:adjustRightInd w:val="0"/>
              <w:spacing w:after="0" w:line="240" w:lineRule="auto"/>
              <w:jc w:val="both"/>
              <w:rPr>
                <w:rFonts w:ascii="Arial" w:hAnsi="Arial" w:cs="Arial"/>
              </w:rPr>
            </w:pPr>
            <w:r w:rsidRPr="00AC55E3">
              <w:rPr>
                <w:rFonts w:ascii="Arial" w:hAnsi="Arial" w:cs="Arial"/>
              </w:rPr>
              <w:t>Tramitar las solicitudes de cupos escolares, que se interpongan por la comunidad y autoridades.</w:t>
            </w:r>
          </w:p>
          <w:p w14:paraId="0B8C3DA4" w14:textId="77777777" w:rsidR="009D5A90" w:rsidRPr="00AC55E3" w:rsidRDefault="009D5A90" w:rsidP="00B422CE">
            <w:pPr>
              <w:pStyle w:val="Prrafodelista"/>
              <w:widowControl w:val="0"/>
              <w:numPr>
                <w:ilvl w:val="0"/>
                <w:numId w:val="455"/>
              </w:numPr>
              <w:autoSpaceDE w:val="0"/>
              <w:autoSpaceDN w:val="0"/>
              <w:adjustRightInd w:val="0"/>
              <w:spacing w:after="0" w:line="240" w:lineRule="auto"/>
              <w:jc w:val="both"/>
              <w:rPr>
                <w:rFonts w:ascii="Arial" w:hAnsi="Arial" w:cs="Arial"/>
              </w:rPr>
            </w:pPr>
            <w:r w:rsidRPr="00AC55E3">
              <w:rPr>
                <w:rFonts w:ascii="Arial" w:hAnsi="Arial" w:cs="Arial"/>
              </w:rPr>
              <w:t>Efectuar un seguimiento completo y detallado al proceso de matrícula.</w:t>
            </w:r>
          </w:p>
          <w:p w14:paraId="1E2563FE" w14:textId="77777777" w:rsidR="009D5A90" w:rsidRPr="00AC55E3" w:rsidRDefault="009D5A90" w:rsidP="00B422CE">
            <w:pPr>
              <w:pStyle w:val="Prrafodelista"/>
              <w:widowControl w:val="0"/>
              <w:numPr>
                <w:ilvl w:val="0"/>
                <w:numId w:val="455"/>
              </w:numPr>
              <w:autoSpaceDE w:val="0"/>
              <w:autoSpaceDN w:val="0"/>
              <w:adjustRightInd w:val="0"/>
              <w:spacing w:after="0" w:line="240" w:lineRule="auto"/>
              <w:jc w:val="both"/>
              <w:rPr>
                <w:rFonts w:ascii="Arial" w:hAnsi="Arial" w:cs="Arial"/>
              </w:rPr>
            </w:pPr>
            <w:r w:rsidRPr="00AC55E3">
              <w:rPr>
                <w:rFonts w:ascii="Arial" w:hAnsi="Arial" w:cs="Arial"/>
              </w:rPr>
              <w:t>Sistematizar, consolidar y analizar la información, para mejorar los procesos de inscripción, asignación de cupos y matrícula.</w:t>
            </w:r>
          </w:p>
          <w:p w14:paraId="1B79CF95" w14:textId="77777777" w:rsidR="009D5A90" w:rsidRPr="00AC55E3" w:rsidRDefault="009D5A90" w:rsidP="00B422CE">
            <w:pPr>
              <w:pStyle w:val="Prrafodelista"/>
              <w:widowControl w:val="0"/>
              <w:numPr>
                <w:ilvl w:val="0"/>
                <w:numId w:val="455"/>
              </w:numPr>
              <w:autoSpaceDE w:val="0"/>
              <w:autoSpaceDN w:val="0"/>
              <w:adjustRightInd w:val="0"/>
              <w:spacing w:after="0" w:line="240" w:lineRule="auto"/>
              <w:jc w:val="both"/>
              <w:rPr>
                <w:rFonts w:ascii="Arial" w:hAnsi="Arial" w:cs="Arial"/>
              </w:rPr>
            </w:pPr>
            <w:r w:rsidRPr="00AC55E3">
              <w:rPr>
                <w:rFonts w:ascii="Arial" w:hAnsi="Arial" w:cs="Arial"/>
              </w:rPr>
              <w:t>Identificar y reportar los cupos para el Programa de Alimentación Escolar (PAE), cada que se requiera.</w:t>
            </w:r>
          </w:p>
          <w:p w14:paraId="2B1D4579" w14:textId="77777777" w:rsidR="009D5A90" w:rsidRPr="00AC55E3" w:rsidRDefault="009D5A90" w:rsidP="00B422CE">
            <w:pPr>
              <w:pStyle w:val="Prrafodelista"/>
              <w:widowControl w:val="0"/>
              <w:numPr>
                <w:ilvl w:val="0"/>
                <w:numId w:val="455"/>
              </w:numPr>
              <w:autoSpaceDE w:val="0"/>
              <w:autoSpaceDN w:val="0"/>
              <w:adjustRightInd w:val="0"/>
              <w:spacing w:after="0" w:line="240" w:lineRule="auto"/>
              <w:jc w:val="both"/>
              <w:rPr>
                <w:rFonts w:ascii="Arial" w:hAnsi="Arial" w:cs="Arial"/>
              </w:rPr>
            </w:pPr>
            <w:r w:rsidRPr="00AC55E3">
              <w:rPr>
                <w:rFonts w:ascii="Arial" w:hAnsi="Arial" w:cs="Arial"/>
              </w:rPr>
              <w:t>Rendir los informes que se requieran en la Secretaría de Educación y dar respuesta oportuna a las solicitudes de las diferentes Instituciones y Entidades, acorde con la información actualizada en el Sistema Integrado de Matrícula SIMAT.</w:t>
            </w:r>
          </w:p>
          <w:p w14:paraId="1CFEEB3B" w14:textId="77777777" w:rsidR="009D5A90" w:rsidRPr="00AC55E3" w:rsidRDefault="009D5A90" w:rsidP="00B422CE">
            <w:pPr>
              <w:pStyle w:val="Prrafodelista"/>
              <w:widowControl w:val="0"/>
              <w:numPr>
                <w:ilvl w:val="0"/>
                <w:numId w:val="455"/>
              </w:numPr>
              <w:autoSpaceDE w:val="0"/>
              <w:autoSpaceDN w:val="0"/>
              <w:adjustRightInd w:val="0"/>
              <w:spacing w:after="0" w:line="240" w:lineRule="auto"/>
              <w:jc w:val="both"/>
              <w:rPr>
                <w:rFonts w:ascii="Arial" w:hAnsi="Arial" w:cs="Arial"/>
              </w:rPr>
            </w:pPr>
            <w:r w:rsidRPr="00AC55E3">
              <w:rPr>
                <w:rFonts w:ascii="Arial" w:hAnsi="Arial" w:cs="Arial"/>
              </w:rPr>
              <w:t>Realizar los reportes de estadísticas e indicadores que se requieran</w:t>
            </w:r>
          </w:p>
          <w:p w14:paraId="7A92F9B7" w14:textId="77777777" w:rsidR="009D5A90" w:rsidRPr="00AC55E3" w:rsidRDefault="009D5A90" w:rsidP="00B422CE">
            <w:pPr>
              <w:pStyle w:val="Prrafodelista"/>
              <w:widowControl w:val="0"/>
              <w:numPr>
                <w:ilvl w:val="0"/>
                <w:numId w:val="455"/>
              </w:numPr>
              <w:autoSpaceDE w:val="0"/>
              <w:autoSpaceDN w:val="0"/>
              <w:adjustRightInd w:val="0"/>
              <w:spacing w:after="0" w:line="240" w:lineRule="auto"/>
              <w:jc w:val="both"/>
              <w:rPr>
                <w:rFonts w:ascii="Arial" w:hAnsi="Arial" w:cs="Arial"/>
              </w:rPr>
            </w:pPr>
            <w:r w:rsidRPr="00AC55E3">
              <w:rPr>
                <w:rFonts w:ascii="Arial" w:hAnsi="Arial" w:cs="Arial"/>
              </w:rPr>
              <w:t>Realizar visitas a los Establecimientos Educativos del municipio, orientando a los operadores del SIMAT en cada Institución para su correcto y oportuno manejo.</w:t>
            </w:r>
          </w:p>
          <w:p w14:paraId="7382E607" w14:textId="77777777" w:rsidR="009D5A90" w:rsidRPr="00AC55E3" w:rsidRDefault="009D5A90" w:rsidP="00B422CE">
            <w:pPr>
              <w:pStyle w:val="Prrafodelista"/>
              <w:widowControl w:val="0"/>
              <w:numPr>
                <w:ilvl w:val="0"/>
                <w:numId w:val="455"/>
              </w:numPr>
              <w:autoSpaceDE w:val="0"/>
              <w:autoSpaceDN w:val="0"/>
              <w:adjustRightInd w:val="0"/>
              <w:spacing w:after="0" w:line="240" w:lineRule="auto"/>
              <w:jc w:val="both"/>
              <w:rPr>
                <w:rFonts w:ascii="Arial" w:hAnsi="Arial" w:cs="Arial"/>
              </w:rPr>
            </w:pPr>
            <w:r w:rsidRPr="00AC55E3">
              <w:rPr>
                <w:rFonts w:ascii="Arial" w:hAnsi="Arial" w:cs="Arial"/>
              </w:rPr>
              <w:t>Revisar la información registrada en el Sistemas para que esté acorde con la realidad de estudiantes de cada establecimiento educativo.</w:t>
            </w:r>
          </w:p>
          <w:p w14:paraId="5D45E832" w14:textId="4CAEF56E" w:rsidR="009D5A90" w:rsidRPr="00AC55E3" w:rsidRDefault="009D5A90" w:rsidP="00B422CE">
            <w:pPr>
              <w:pStyle w:val="Prrafodelista"/>
              <w:widowControl w:val="0"/>
              <w:numPr>
                <w:ilvl w:val="0"/>
                <w:numId w:val="455"/>
              </w:numPr>
              <w:autoSpaceDE w:val="0"/>
              <w:autoSpaceDN w:val="0"/>
              <w:adjustRightInd w:val="0"/>
              <w:spacing w:after="0" w:line="240" w:lineRule="auto"/>
              <w:contextualSpacing w:val="0"/>
              <w:jc w:val="both"/>
              <w:rPr>
                <w:rFonts w:ascii="Arial" w:hAnsi="Arial" w:cs="Arial"/>
              </w:rPr>
            </w:pPr>
            <w:r w:rsidRPr="00AC55E3">
              <w:rPr>
                <w:rFonts w:ascii="Arial" w:hAnsi="Arial" w:cs="Arial"/>
              </w:rPr>
              <w:t>Apoyar la custodia, gestión y control del archivo físico de todos los documentos y bases de datos resultantes de las actividades propias del contrato, aplicando las directrices de la Administración Municipal para el manejo de la gestión documental.</w:t>
            </w:r>
          </w:p>
          <w:p w14:paraId="5DE9A6E5" w14:textId="77777777" w:rsidR="009D5A90" w:rsidRPr="00AC55E3" w:rsidRDefault="009D5A90" w:rsidP="00B422CE">
            <w:pPr>
              <w:pStyle w:val="Prrafodelista"/>
              <w:widowControl w:val="0"/>
              <w:numPr>
                <w:ilvl w:val="0"/>
                <w:numId w:val="455"/>
              </w:numPr>
              <w:autoSpaceDE w:val="0"/>
              <w:autoSpaceDN w:val="0"/>
              <w:adjustRightInd w:val="0"/>
              <w:spacing w:after="0" w:line="240" w:lineRule="auto"/>
              <w:contextualSpacing w:val="0"/>
              <w:jc w:val="both"/>
              <w:rPr>
                <w:rFonts w:ascii="Arial" w:hAnsi="Arial" w:cs="Arial"/>
              </w:rPr>
            </w:pPr>
            <w:r w:rsidRPr="00AC55E3">
              <w:rPr>
                <w:rFonts w:ascii="Arial" w:hAnsi="Arial" w:cs="Arial"/>
              </w:rPr>
              <w:t xml:space="preserve">Proyectar, desarrollar y recomendar las acciones que deban adoptarse para el logro de los objetivos y las metas propuestas. </w:t>
            </w:r>
          </w:p>
          <w:p w14:paraId="67B48C23" w14:textId="77777777" w:rsidR="009D5A90" w:rsidRPr="00AC55E3" w:rsidRDefault="009D5A90" w:rsidP="00B422CE">
            <w:pPr>
              <w:pStyle w:val="Prrafodelista"/>
              <w:widowControl w:val="0"/>
              <w:numPr>
                <w:ilvl w:val="0"/>
                <w:numId w:val="455"/>
              </w:numPr>
              <w:autoSpaceDE w:val="0"/>
              <w:autoSpaceDN w:val="0"/>
              <w:adjustRightInd w:val="0"/>
              <w:spacing w:after="0" w:line="240" w:lineRule="auto"/>
              <w:contextualSpacing w:val="0"/>
              <w:jc w:val="both"/>
              <w:rPr>
                <w:rFonts w:ascii="Arial" w:hAnsi="Arial" w:cs="Arial"/>
              </w:rPr>
            </w:pPr>
            <w:r w:rsidRPr="00AC55E3">
              <w:rPr>
                <w:rFonts w:ascii="Arial" w:hAnsi="Arial" w:cs="Arial"/>
              </w:rPr>
              <w:t xml:space="preserve">Estudiar, evaluar y conceptuar sobre las materias de competencia del área interna de desempeño, y absolver consultas de acuerdo con las políticas institucionales. </w:t>
            </w:r>
          </w:p>
          <w:p w14:paraId="1470F89A" w14:textId="77777777" w:rsidR="009D5A90" w:rsidRPr="00AC55E3" w:rsidRDefault="009D5A90" w:rsidP="00B422CE">
            <w:pPr>
              <w:pStyle w:val="Prrafodelista"/>
              <w:widowControl w:val="0"/>
              <w:numPr>
                <w:ilvl w:val="0"/>
                <w:numId w:val="455"/>
              </w:numPr>
              <w:autoSpaceDE w:val="0"/>
              <w:autoSpaceDN w:val="0"/>
              <w:adjustRightInd w:val="0"/>
              <w:spacing w:after="0" w:line="240" w:lineRule="auto"/>
              <w:contextualSpacing w:val="0"/>
              <w:jc w:val="both"/>
              <w:rPr>
                <w:rFonts w:ascii="Arial" w:hAnsi="Arial" w:cs="Arial"/>
              </w:rPr>
            </w:pPr>
            <w:r w:rsidRPr="00AC55E3">
              <w:rPr>
                <w:rFonts w:ascii="Arial" w:hAnsi="Arial" w:cs="Arial"/>
              </w:rPr>
              <w:t>Coordinar y realizar estudios e investigaciones tendientes al logro de los objetivos, planes y programas de la entidad y preparar los informes respectivos, de acuerdo con las instrucciones recibidas.</w:t>
            </w:r>
          </w:p>
          <w:p w14:paraId="45DDBC76" w14:textId="77777777" w:rsidR="009D5A90" w:rsidRPr="00AC55E3" w:rsidRDefault="009D5A90" w:rsidP="00B422CE">
            <w:pPr>
              <w:pStyle w:val="Prrafodelista"/>
              <w:widowControl w:val="0"/>
              <w:numPr>
                <w:ilvl w:val="0"/>
                <w:numId w:val="455"/>
              </w:numPr>
              <w:autoSpaceDE w:val="0"/>
              <w:autoSpaceDN w:val="0"/>
              <w:adjustRightInd w:val="0"/>
              <w:spacing w:after="200" w:line="276" w:lineRule="auto"/>
              <w:contextualSpacing w:val="0"/>
              <w:jc w:val="both"/>
              <w:rPr>
                <w:rFonts w:ascii="Arial" w:hAnsi="Arial" w:cs="Arial"/>
              </w:rPr>
            </w:pPr>
            <w:r w:rsidRPr="00AC55E3">
              <w:rPr>
                <w:rFonts w:ascii="Arial" w:hAnsi="Arial" w:cs="Arial"/>
                <w:lang w:eastAsia="en-US"/>
              </w:rPr>
              <w:t>Desempeñar las demás funciones asignadas por el superior jerárquico, de acuerdo con el nivel, la naturaleza y el área de desempeño del cargo.</w:t>
            </w:r>
          </w:p>
          <w:p w14:paraId="6693DD52" w14:textId="77777777" w:rsidR="009D5A90" w:rsidRPr="00AC55E3" w:rsidRDefault="009D5A90" w:rsidP="0005729C">
            <w:pPr>
              <w:jc w:val="both"/>
              <w:rPr>
                <w:rFonts w:ascii="Arial" w:eastAsiaTheme="minorHAnsi" w:hAnsi="Arial" w:cs="Arial"/>
                <w:b/>
                <w:bCs/>
                <w:lang w:eastAsia="en-US"/>
              </w:rPr>
            </w:pPr>
            <w:r w:rsidRPr="00AC55E3">
              <w:rPr>
                <w:rFonts w:ascii="Arial" w:hAnsi="Arial" w:cs="Arial"/>
                <w:b/>
                <w:bCs/>
              </w:rPr>
              <w:t>FUNCIONES GENERALES DEL NIVEL PROFESIONAL</w:t>
            </w:r>
          </w:p>
          <w:p w14:paraId="519E868D" w14:textId="77777777" w:rsidR="009D5A90" w:rsidRPr="00AC55E3" w:rsidRDefault="009D5A90" w:rsidP="00B422CE">
            <w:pPr>
              <w:pStyle w:val="Prrafodelista"/>
              <w:numPr>
                <w:ilvl w:val="0"/>
                <w:numId w:val="456"/>
              </w:numPr>
              <w:autoSpaceDN w:val="0"/>
              <w:spacing w:after="0" w:line="240" w:lineRule="auto"/>
              <w:jc w:val="both"/>
              <w:rPr>
                <w:rFonts w:ascii="Arial" w:hAnsi="Arial" w:cs="Arial"/>
                <w:lang w:eastAsia="en-US"/>
              </w:rPr>
            </w:pPr>
            <w:r w:rsidRPr="00AC55E3">
              <w:rPr>
                <w:rFonts w:ascii="Arial" w:hAnsi="Arial" w:cs="Arial"/>
                <w:lang w:eastAsia="en-US"/>
              </w:rPr>
              <w:t>Ejecutar las acciones necesarias para asegurar el desarrollo, monitoreo, seguimiento, control, evaluación y mejora del Sistema de Gestión de conformidad con las disposiciones técnicas y normativas vigentes.</w:t>
            </w:r>
          </w:p>
          <w:p w14:paraId="499CC16A" w14:textId="77777777" w:rsidR="009D5A90" w:rsidRPr="00AC55E3" w:rsidRDefault="009D5A90" w:rsidP="00B422CE">
            <w:pPr>
              <w:pStyle w:val="Prrafodelista"/>
              <w:numPr>
                <w:ilvl w:val="0"/>
                <w:numId w:val="456"/>
              </w:numPr>
              <w:autoSpaceDN w:val="0"/>
              <w:spacing w:after="0" w:line="240" w:lineRule="auto"/>
              <w:jc w:val="both"/>
              <w:rPr>
                <w:rFonts w:ascii="Arial" w:hAnsi="Arial" w:cs="Arial"/>
                <w:lang w:eastAsia="en-US"/>
              </w:rPr>
            </w:pPr>
            <w:r w:rsidRPr="00AC55E3">
              <w:rPr>
                <w:rFonts w:ascii="Arial" w:hAnsi="Arial" w:cs="Arial"/>
                <w:lang w:eastAsia="en-US"/>
              </w:rPr>
              <w:t>Garantizar la actualización de la información en los sistemas, aplicativos u otros medios tecnológicos de su competencia, así como la generación de informes, reportes y registros documentales requeridos de acuerdo con los estándares de seguridad y privacidad de la información y demás políticas institucionales vigentes.</w:t>
            </w:r>
          </w:p>
          <w:p w14:paraId="1DB4D275" w14:textId="77777777" w:rsidR="009D5A90" w:rsidRPr="00AC55E3" w:rsidRDefault="009D5A90" w:rsidP="00B422CE">
            <w:pPr>
              <w:pStyle w:val="Prrafodelista"/>
              <w:numPr>
                <w:ilvl w:val="0"/>
                <w:numId w:val="456"/>
              </w:numPr>
              <w:autoSpaceDN w:val="0"/>
              <w:spacing w:after="0" w:line="240" w:lineRule="auto"/>
              <w:jc w:val="both"/>
              <w:rPr>
                <w:rFonts w:ascii="Arial" w:hAnsi="Arial" w:cs="Arial"/>
                <w:lang w:eastAsia="en-US"/>
              </w:rPr>
            </w:pPr>
            <w:r w:rsidRPr="00AC55E3">
              <w:rPr>
                <w:rFonts w:ascii="Arial" w:hAnsi="Arial" w:cs="Arial"/>
                <w:lang w:eastAsia="en-US"/>
              </w:rPr>
              <w:lastRenderedPageBreak/>
              <w:t>Atender los usuarios internos y externos, así como las PQRSFD de acuerdo con la naturaleza de sus funciones y los lineamientos institucionales establecidos con relación al servicio al ciudadano.</w:t>
            </w:r>
          </w:p>
          <w:p w14:paraId="3CFA88E7" w14:textId="77777777" w:rsidR="009D5A90" w:rsidRPr="00AC55E3" w:rsidRDefault="009D5A90" w:rsidP="00B422CE">
            <w:pPr>
              <w:pStyle w:val="Prrafodelista"/>
              <w:numPr>
                <w:ilvl w:val="0"/>
                <w:numId w:val="456"/>
              </w:numPr>
              <w:autoSpaceDN w:val="0"/>
              <w:spacing w:after="0" w:line="240" w:lineRule="auto"/>
              <w:jc w:val="both"/>
              <w:rPr>
                <w:rFonts w:ascii="Arial" w:hAnsi="Arial" w:cs="Arial"/>
                <w:lang w:eastAsia="en-US"/>
              </w:rPr>
            </w:pPr>
            <w:r w:rsidRPr="00AC55E3">
              <w:rPr>
                <w:rFonts w:ascii="Arial" w:hAnsi="Arial" w:cs="Arial"/>
                <w:lang w:eastAsia="en-US"/>
              </w:rPr>
              <w:t xml:space="preserve">Participar en la formulación, diseño, organización, ejecución, control y evaluación de planes, programas y proyectos de la dependencia, de conformidad con los procesos establecidos y lineamientos vigentes.  </w:t>
            </w:r>
          </w:p>
          <w:p w14:paraId="7262DACF" w14:textId="77777777" w:rsidR="009D5A90" w:rsidRPr="00AC55E3" w:rsidRDefault="009D5A90" w:rsidP="00B422CE">
            <w:pPr>
              <w:pStyle w:val="Prrafodelista"/>
              <w:numPr>
                <w:ilvl w:val="0"/>
                <w:numId w:val="456"/>
              </w:numPr>
              <w:autoSpaceDN w:val="0"/>
              <w:spacing w:after="0" w:line="256" w:lineRule="auto"/>
              <w:jc w:val="both"/>
              <w:rPr>
                <w:rFonts w:ascii="Arial" w:hAnsi="Arial" w:cs="Arial"/>
                <w:lang w:eastAsia="en-US"/>
              </w:rPr>
            </w:pPr>
            <w:r w:rsidRPr="00AC55E3">
              <w:rPr>
                <w:rFonts w:ascii="Arial" w:hAnsi="Arial" w:cs="Arial"/>
                <w:lang w:eastAsia="en-US"/>
              </w:rPr>
              <w:t xml:space="preserve">Coordinar, promover y participar en los estudios e investigaciones que permitan mejorar la prestación de los servicios de su dependencia y el oportuno cumplimiento de los planes, programas y proyectos, para la ejecución y utilización óptima de los recursos disponibles, emitiendo los informes respectivos.  </w:t>
            </w:r>
          </w:p>
          <w:p w14:paraId="55712FAF" w14:textId="77777777" w:rsidR="009D5A90" w:rsidRPr="00AC55E3" w:rsidRDefault="009D5A90" w:rsidP="00B422CE">
            <w:pPr>
              <w:numPr>
                <w:ilvl w:val="0"/>
                <w:numId w:val="456"/>
              </w:numPr>
              <w:pBdr>
                <w:top w:val="nil"/>
                <w:left w:val="nil"/>
                <w:bottom w:val="nil"/>
                <w:right w:val="nil"/>
                <w:between w:val="nil"/>
              </w:pBdr>
              <w:spacing w:after="0" w:line="240" w:lineRule="auto"/>
              <w:jc w:val="both"/>
              <w:rPr>
                <w:rFonts w:ascii="Arial" w:eastAsia="Arial" w:hAnsi="Arial" w:cs="Arial"/>
              </w:rPr>
            </w:pPr>
            <w:r w:rsidRPr="00AC55E3">
              <w:rPr>
                <w:rFonts w:ascii="Arial" w:hAnsi="Arial" w:cs="Arial"/>
                <w:lang w:eastAsia="en-US"/>
              </w:rPr>
              <w:t>Apoyar o asumir la supervisión requerida para la ejecución de los proyectos de acuerdo con los términos y especificaciones técnicas establecidas</w:t>
            </w:r>
          </w:p>
          <w:p w14:paraId="723F2968" w14:textId="77777777" w:rsidR="009D5A90" w:rsidRPr="00AC55E3" w:rsidRDefault="009D5A90" w:rsidP="00B422CE">
            <w:pPr>
              <w:pStyle w:val="Prrafodelista"/>
              <w:numPr>
                <w:ilvl w:val="0"/>
                <w:numId w:val="456"/>
              </w:numPr>
              <w:autoSpaceDN w:val="0"/>
              <w:spacing w:after="0" w:line="256" w:lineRule="auto"/>
              <w:jc w:val="both"/>
              <w:rPr>
                <w:rFonts w:ascii="Arial" w:hAnsi="Arial" w:cs="Arial"/>
                <w:lang w:eastAsia="en-US"/>
              </w:rPr>
            </w:pPr>
            <w:r w:rsidRPr="00AC55E3">
              <w:rPr>
                <w:rFonts w:ascii="Arial" w:hAnsi="Arial" w:cs="Arial"/>
                <w:lang w:eastAsia="en-US"/>
              </w:rPr>
              <w:t xml:space="preserve">Proyectar, desarrollar, recomendar o implementar procesos, procedimientos, métodos, instrumentos y acciones requeridas para el logro de los objetivos y las metas propuestas, y mejorar la prestación de los servicios a su cargo.  </w:t>
            </w:r>
          </w:p>
        </w:tc>
      </w:tr>
      <w:tr w:rsidR="00CA380F" w:rsidRPr="00AC55E3" w14:paraId="0CBC139A" w14:textId="77777777" w:rsidTr="0005729C">
        <w:trPr>
          <w:trHeight w:val="295"/>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1EDC83E1" w14:textId="77777777" w:rsidR="009D5A90" w:rsidRPr="00AC55E3" w:rsidRDefault="009D5A90" w:rsidP="0005729C">
            <w:pPr>
              <w:ind w:left="351" w:hanging="284"/>
              <w:jc w:val="center"/>
              <w:rPr>
                <w:rFonts w:ascii="Arial" w:hAnsi="Arial" w:cs="Arial"/>
                <w:b/>
                <w:lang w:eastAsia="en-US"/>
              </w:rPr>
            </w:pPr>
            <w:r w:rsidRPr="00AC55E3">
              <w:rPr>
                <w:rFonts w:ascii="Arial" w:hAnsi="Arial" w:cs="Arial"/>
                <w:b/>
              </w:rPr>
              <w:lastRenderedPageBreak/>
              <w:t>V. CONOCIMIENTOS BÁSICOS O ESENCIALES</w:t>
            </w:r>
          </w:p>
        </w:tc>
      </w:tr>
      <w:tr w:rsidR="00CA380F" w:rsidRPr="00AC55E3" w14:paraId="3E760687" w14:textId="77777777" w:rsidTr="0005729C">
        <w:trPr>
          <w:trHeight w:val="269"/>
          <w:jc w:val="center"/>
        </w:trPr>
        <w:tc>
          <w:tcPr>
            <w:tcW w:w="10206" w:type="dxa"/>
            <w:gridSpan w:val="2"/>
            <w:tcBorders>
              <w:top w:val="single" w:sz="4" w:space="0" w:color="auto"/>
              <w:left w:val="single" w:sz="4" w:space="0" w:color="auto"/>
              <w:bottom w:val="single" w:sz="4" w:space="0" w:color="auto"/>
              <w:right w:val="single" w:sz="4" w:space="0" w:color="auto"/>
            </w:tcBorders>
            <w:hideMark/>
          </w:tcPr>
          <w:p w14:paraId="2648ABA7" w14:textId="77777777" w:rsidR="009D5A90" w:rsidRPr="00AC55E3" w:rsidRDefault="009D5A90" w:rsidP="0005729C">
            <w:pPr>
              <w:pStyle w:val="Encabezado"/>
              <w:widowControl w:val="0"/>
              <w:numPr>
                <w:ilvl w:val="0"/>
                <w:numId w:val="276"/>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Políticas de Educación y Cultura</w:t>
            </w:r>
          </w:p>
          <w:p w14:paraId="4CEDDBB1" w14:textId="77777777" w:rsidR="009D5A90" w:rsidRPr="00AC55E3" w:rsidRDefault="009D5A90" w:rsidP="0005729C">
            <w:pPr>
              <w:pStyle w:val="Encabezado"/>
              <w:widowControl w:val="0"/>
              <w:numPr>
                <w:ilvl w:val="0"/>
                <w:numId w:val="276"/>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Planes de Desarrollo Nacional y Departamental</w:t>
            </w:r>
          </w:p>
          <w:p w14:paraId="5C11EDB7" w14:textId="77777777" w:rsidR="009D5A90" w:rsidRPr="00AC55E3" w:rsidRDefault="009D5A90" w:rsidP="0005729C">
            <w:pPr>
              <w:pStyle w:val="Encabezado"/>
              <w:widowControl w:val="0"/>
              <w:numPr>
                <w:ilvl w:val="0"/>
                <w:numId w:val="276"/>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Plan de Desarrollo Municipal</w:t>
            </w:r>
          </w:p>
          <w:p w14:paraId="36D96C35" w14:textId="77777777" w:rsidR="009D5A90" w:rsidRPr="00AC55E3" w:rsidRDefault="009D5A90" w:rsidP="0005729C">
            <w:pPr>
              <w:pStyle w:val="Encabezado"/>
              <w:widowControl w:val="0"/>
              <w:numPr>
                <w:ilvl w:val="0"/>
                <w:numId w:val="276"/>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Sistema Integral de Gestión - SIG</w:t>
            </w:r>
          </w:p>
          <w:p w14:paraId="4E190837" w14:textId="77777777" w:rsidR="009D5A90" w:rsidRPr="00AC55E3" w:rsidRDefault="009D5A90" w:rsidP="0005729C">
            <w:pPr>
              <w:pStyle w:val="Encabezado"/>
              <w:widowControl w:val="0"/>
              <w:numPr>
                <w:ilvl w:val="0"/>
                <w:numId w:val="276"/>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Código de Ética de la Administración municipal</w:t>
            </w:r>
          </w:p>
          <w:p w14:paraId="315D1374" w14:textId="77777777" w:rsidR="009D5A90" w:rsidRPr="00AC55E3" w:rsidRDefault="009D5A90" w:rsidP="0005729C">
            <w:pPr>
              <w:pStyle w:val="Encabezado"/>
              <w:widowControl w:val="0"/>
              <w:numPr>
                <w:ilvl w:val="0"/>
                <w:numId w:val="276"/>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Fundamentos de Planeación Estratégica</w:t>
            </w:r>
          </w:p>
          <w:p w14:paraId="5AC00B14" w14:textId="77777777" w:rsidR="009D5A90" w:rsidRPr="00AC55E3" w:rsidRDefault="009D5A90" w:rsidP="0005729C">
            <w:pPr>
              <w:pStyle w:val="Encabezado"/>
              <w:widowControl w:val="0"/>
              <w:numPr>
                <w:ilvl w:val="0"/>
                <w:numId w:val="276"/>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Normatividad y procedimientos de Archivo y Gestión Documental</w:t>
            </w:r>
          </w:p>
          <w:p w14:paraId="1475D21D" w14:textId="77777777" w:rsidR="009D5A90" w:rsidRPr="00AC55E3" w:rsidRDefault="009D5A90" w:rsidP="0005729C">
            <w:pPr>
              <w:pStyle w:val="Encabezado"/>
              <w:widowControl w:val="0"/>
              <w:numPr>
                <w:ilvl w:val="0"/>
                <w:numId w:val="276"/>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Planes específicos vigentes en materia de Bibliotecas</w:t>
            </w:r>
          </w:p>
          <w:p w14:paraId="070A5FD5" w14:textId="77777777" w:rsidR="009D5A90" w:rsidRPr="00AC55E3" w:rsidRDefault="009D5A90" w:rsidP="0005729C">
            <w:pPr>
              <w:pStyle w:val="Encabezado"/>
              <w:widowControl w:val="0"/>
              <w:numPr>
                <w:ilvl w:val="0"/>
                <w:numId w:val="276"/>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 xml:space="preserve">Normatividad aplicada a los Procesos Educativos y Culturales </w:t>
            </w:r>
          </w:p>
          <w:p w14:paraId="340B11D2" w14:textId="77777777" w:rsidR="009D5A90" w:rsidRPr="00AC55E3" w:rsidRDefault="009D5A90" w:rsidP="0005729C">
            <w:pPr>
              <w:pStyle w:val="Encabezado"/>
              <w:widowControl w:val="0"/>
              <w:numPr>
                <w:ilvl w:val="0"/>
                <w:numId w:val="276"/>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Normatividad y Procedimientos de Gestión del Servicio al Ciudadano</w:t>
            </w:r>
          </w:p>
          <w:p w14:paraId="27B77BE8" w14:textId="77777777" w:rsidR="009D5A90" w:rsidRPr="00AC55E3" w:rsidRDefault="009D5A90" w:rsidP="0005729C">
            <w:pPr>
              <w:pStyle w:val="Encabezado"/>
              <w:widowControl w:val="0"/>
              <w:numPr>
                <w:ilvl w:val="0"/>
                <w:numId w:val="276"/>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Sistema de Información de Gestión Municipal</w:t>
            </w:r>
          </w:p>
          <w:p w14:paraId="45194C39" w14:textId="77777777" w:rsidR="009D5A90" w:rsidRPr="00AC55E3" w:rsidRDefault="009D5A90" w:rsidP="0005729C">
            <w:pPr>
              <w:pStyle w:val="Encabezado"/>
              <w:widowControl w:val="0"/>
              <w:numPr>
                <w:ilvl w:val="0"/>
                <w:numId w:val="276"/>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Desarrollo Comunitario</w:t>
            </w:r>
          </w:p>
          <w:p w14:paraId="768DF17C" w14:textId="77777777" w:rsidR="009D5A90" w:rsidRPr="00AC55E3" w:rsidRDefault="009D5A90" w:rsidP="0005729C">
            <w:pPr>
              <w:pStyle w:val="Encabezado"/>
              <w:widowControl w:val="0"/>
              <w:numPr>
                <w:ilvl w:val="0"/>
                <w:numId w:val="276"/>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Informática Básica</w:t>
            </w:r>
          </w:p>
        </w:tc>
      </w:tr>
      <w:tr w:rsidR="00CA380F" w:rsidRPr="00AC55E3" w14:paraId="03DC8574" w14:textId="77777777" w:rsidTr="0005729C">
        <w:trPr>
          <w:trHeight w:val="202"/>
          <w:jc w:val="center"/>
        </w:trPr>
        <w:tc>
          <w:tcPr>
            <w:tcW w:w="10206" w:type="dxa"/>
            <w:gridSpan w:val="2"/>
            <w:tcBorders>
              <w:top w:val="single" w:sz="4" w:space="0" w:color="auto"/>
              <w:left w:val="single" w:sz="4" w:space="0" w:color="auto"/>
              <w:bottom w:val="single" w:sz="6" w:space="0" w:color="auto"/>
              <w:right w:val="single" w:sz="4" w:space="0" w:color="auto"/>
            </w:tcBorders>
            <w:shd w:val="clear" w:color="auto" w:fill="D5DCE4" w:themeFill="text2" w:themeFillTint="33"/>
            <w:vAlign w:val="center"/>
            <w:hideMark/>
          </w:tcPr>
          <w:p w14:paraId="50E532D9" w14:textId="77777777" w:rsidR="009D5A90" w:rsidRPr="00AC55E3" w:rsidRDefault="009D5A90" w:rsidP="0005729C">
            <w:pPr>
              <w:jc w:val="center"/>
              <w:rPr>
                <w:rFonts w:ascii="Arial" w:hAnsi="Arial" w:cs="Arial"/>
                <w:b/>
                <w:lang w:eastAsia="en-US"/>
              </w:rPr>
            </w:pPr>
            <w:r w:rsidRPr="00AC55E3">
              <w:rPr>
                <w:rFonts w:ascii="Arial" w:hAnsi="Arial" w:cs="Arial"/>
                <w:b/>
              </w:rPr>
              <w:t>VI.  COMPETENCIAS COMPORTAMENTALES</w:t>
            </w:r>
          </w:p>
        </w:tc>
      </w:tr>
      <w:tr w:rsidR="00CA380F" w:rsidRPr="00AC55E3" w14:paraId="5C34CE3D" w14:textId="77777777" w:rsidTr="0005729C">
        <w:trPr>
          <w:trHeight w:val="289"/>
          <w:jc w:val="center"/>
        </w:trPr>
        <w:tc>
          <w:tcPr>
            <w:tcW w:w="5103" w:type="dxa"/>
            <w:tcBorders>
              <w:top w:val="single" w:sz="4" w:space="0" w:color="auto"/>
              <w:left w:val="single" w:sz="4" w:space="0" w:color="auto"/>
              <w:bottom w:val="single" w:sz="6" w:space="0" w:color="auto"/>
              <w:right w:val="single" w:sz="4" w:space="0" w:color="auto"/>
            </w:tcBorders>
            <w:shd w:val="clear" w:color="auto" w:fill="D5DCE4" w:themeFill="text2" w:themeFillTint="33"/>
            <w:vAlign w:val="center"/>
            <w:hideMark/>
          </w:tcPr>
          <w:p w14:paraId="3DF865B8" w14:textId="77777777" w:rsidR="009D5A90" w:rsidRPr="00AC55E3" w:rsidRDefault="009D5A90" w:rsidP="0005729C">
            <w:pPr>
              <w:jc w:val="center"/>
              <w:rPr>
                <w:rFonts w:ascii="Arial" w:hAnsi="Arial" w:cs="Arial"/>
                <w:b/>
              </w:rPr>
            </w:pPr>
            <w:r w:rsidRPr="00AC55E3">
              <w:rPr>
                <w:rFonts w:ascii="Arial" w:hAnsi="Arial" w:cs="Arial"/>
                <w:b/>
              </w:rPr>
              <w:t>COMUNES</w:t>
            </w:r>
          </w:p>
        </w:tc>
        <w:tc>
          <w:tcPr>
            <w:tcW w:w="5103" w:type="dxa"/>
            <w:tcBorders>
              <w:top w:val="single" w:sz="4" w:space="0" w:color="auto"/>
              <w:left w:val="single" w:sz="4" w:space="0" w:color="auto"/>
              <w:bottom w:val="single" w:sz="6" w:space="0" w:color="auto"/>
              <w:right w:val="single" w:sz="4" w:space="0" w:color="auto"/>
            </w:tcBorders>
            <w:shd w:val="clear" w:color="auto" w:fill="D5DCE4" w:themeFill="text2" w:themeFillTint="33"/>
            <w:vAlign w:val="center"/>
            <w:hideMark/>
          </w:tcPr>
          <w:p w14:paraId="7D630E9E" w14:textId="77777777" w:rsidR="009D5A90" w:rsidRPr="00AC55E3" w:rsidRDefault="009D5A90" w:rsidP="0005729C">
            <w:pPr>
              <w:jc w:val="center"/>
              <w:rPr>
                <w:rFonts w:ascii="Arial" w:hAnsi="Arial" w:cs="Arial"/>
                <w:b/>
              </w:rPr>
            </w:pPr>
            <w:r w:rsidRPr="00AC55E3">
              <w:rPr>
                <w:rFonts w:ascii="Arial" w:hAnsi="Arial" w:cs="Arial"/>
                <w:b/>
              </w:rPr>
              <w:t>POR NIVEL JERÁRQUICO</w:t>
            </w:r>
          </w:p>
        </w:tc>
      </w:tr>
      <w:tr w:rsidR="00CA380F" w:rsidRPr="00AC55E3" w14:paraId="720EC15A" w14:textId="77777777" w:rsidTr="009D5A90">
        <w:trPr>
          <w:trHeight w:val="278"/>
          <w:jc w:val="center"/>
        </w:trPr>
        <w:tc>
          <w:tcPr>
            <w:tcW w:w="5103" w:type="dxa"/>
            <w:tcBorders>
              <w:top w:val="single" w:sz="4" w:space="0" w:color="auto"/>
              <w:left w:val="single" w:sz="4" w:space="0" w:color="auto"/>
              <w:bottom w:val="single" w:sz="4" w:space="0" w:color="auto"/>
              <w:right w:val="single" w:sz="4" w:space="0" w:color="auto"/>
            </w:tcBorders>
          </w:tcPr>
          <w:p w14:paraId="70D8EA53" w14:textId="77777777" w:rsidR="009D5A90" w:rsidRPr="00AC55E3" w:rsidRDefault="009D5A90" w:rsidP="0005729C">
            <w:pPr>
              <w:numPr>
                <w:ilvl w:val="0"/>
                <w:numId w:val="247"/>
              </w:numPr>
              <w:spacing w:after="0" w:line="240" w:lineRule="auto"/>
              <w:ind w:left="399" w:hanging="399"/>
              <w:jc w:val="both"/>
              <w:rPr>
                <w:rFonts w:ascii="Arial" w:hAnsi="Arial" w:cs="Arial"/>
              </w:rPr>
            </w:pPr>
            <w:r w:rsidRPr="00AC55E3">
              <w:rPr>
                <w:rFonts w:ascii="Arial" w:hAnsi="Arial" w:cs="Arial"/>
              </w:rPr>
              <w:t>Aprendizaje continuo.</w:t>
            </w:r>
          </w:p>
          <w:p w14:paraId="4CA26F22" w14:textId="77777777" w:rsidR="009D5A90" w:rsidRPr="00AC55E3" w:rsidRDefault="009D5A90" w:rsidP="0005729C">
            <w:pPr>
              <w:numPr>
                <w:ilvl w:val="0"/>
                <w:numId w:val="247"/>
              </w:numPr>
              <w:spacing w:after="0" w:line="240" w:lineRule="auto"/>
              <w:ind w:left="399" w:hanging="399"/>
              <w:jc w:val="both"/>
              <w:rPr>
                <w:rFonts w:ascii="Arial" w:hAnsi="Arial" w:cs="Arial"/>
              </w:rPr>
            </w:pPr>
            <w:r w:rsidRPr="00AC55E3">
              <w:rPr>
                <w:rFonts w:ascii="Arial" w:hAnsi="Arial" w:cs="Arial"/>
              </w:rPr>
              <w:t>Orientación a resultados.</w:t>
            </w:r>
          </w:p>
          <w:p w14:paraId="0E8E444B" w14:textId="77777777" w:rsidR="009D5A90" w:rsidRPr="00AC55E3" w:rsidRDefault="009D5A90" w:rsidP="0005729C">
            <w:pPr>
              <w:numPr>
                <w:ilvl w:val="0"/>
                <w:numId w:val="247"/>
              </w:numPr>
              <w:spacing w:after="0" w:line="240" w:lineRule="auto"/>
              <w:ind w:left="399" w:hanging="399"/>
              <w:jc w:val="both"/>
              <w:rPr>
                <w:rFonts w:ascii="Arial" w:hAnsi="Arial" w:cs="Arial"/>
              </w:rPr>
            </w:pPr>
            <w:r w:rsidRPr="00AC55E3">
              <w:rPr>
                <w:rFonts w:ascii="Arial" w:hAnsi="Arial" w:cs="Arial"/>
              </w:rPr>
              <w:t>Orientación al usuario y al ciudadano.</w:t>
            </w:r>
          </w:p>
          <w:p w14:paraId="02DEBC07" w14:textId="77777777" w:rsidR="009D5A90" w:rsidRPr="00AC55E3" w:rsidRDefault="009D5A90" w:rsidP="0005729C">
            <w:pPr>
              <w:numPr>
                <w:ilvl w:val="0"/>
                <w:numId w:val="247"/>
              </w:numPr>
              <w:spacing w:after="0" w:line="240" w:lineRule="auto"/>
              <w:ind w:left="399" w:hanging="399"/>
              <w:jc w:val="both"/>
              <w:rPr>
                <w:rFonts w:ascii="Arial" w:hAnsi="Arial" w:cs="Arial"/>
              </w:rPr>
            </w:pPr>
            <w:r w:rsidRPr="00AC55E3">
              <w:rPr>
                <w:rFonts w:ascii="Arial" w:hAnsi="Arial" w:cs="Arial"/>
              </w:rPr>
              <w:t>Compromiso con la Organización.</w:t>
            </w:r>
          </w:p>
          <w:p w14:paraId="35E016A9" w14:textId="77777777" w:rsidR="009D5A90" w:rsidRPr="00AC55E3" w:rsidRDefault="009D5A90" w:rsidP="0005729C">
            <w:pPr>
              <w:numPr>
                <w:ilvl w:val="0"/>
                <w:numId w:val="247"/>
              </w:numPr>
              <w:spacing w:after="0" w:line="240" w:lineRule="auto"/>
              <w:ind w:left="399" w:hanging="399"/>
              <w:jc w:val="both"/>
              <w:rPr>
                <w:rFonts w:ascii="Arial" w:hAnsi="Arial" w:cs="Arial"/>
              </w:rPr>
            </w:pPr>
            <w:r w:rsidRPr="00AC55E3">
              <w:rPr>
                <w:rFonts w:ascii="Arial" w:hAnsi="Arial" w:cs="Arial"/>
              </w:rPr>
              <w:t>Trabajo en equipo.</w:t>
            </w:r>
          </w:p>
          <w:p w14:paraId="70D21B20" w14:textId="77777777" w:rsidR="009D5A90" w:rsidRPr="00AC55E3" w:rsidRDefault="009D5A90" w:rsidP="0005729C">
            <w:pPr>
              <w:numPr>
                <w:ilvl w:val="0"/>
                <w:numId w:val="247"/>
              </w:numPr>
              <w:spacing w:after="0" w:line="240" w:lineRule="auto"/>
              <w:ind w:left="399" w:hanging="399"/>
              <w:jc w:val="both"/>
              <w:rPr>
                <w:rFonts w:ascii="Arial" w:hAnsi="Arial" w:cs="Arial"/>
              </w:rPr>
            </w:pPr>
            <w:r w:rsidRPr="00AC55E3">
              <w:rPr>
                <w:rFonts w:ascii="Arial" w:hAnsi="Arial" w:cs="Arial"/>
              </w:rPr>
              <w:lastRenderedPageBreak/>
              <w:t>Adaptación al cambio.</w:t>
            </w:r>
          </w:p>
        </w:tc>
        <w:tc>
          <w:tcPr>
            <w:tcW w:w="5103" w:type="dxa"/>
            <w:tcBorders>
              <w:top w:val="single" w:sz="4" w:space="0" w:color="auto"/>
              <w:left w:val="single" w:sz="4" w:space="0" w:color="auto"/>
              <w:bottom w:val="single" w:sz="4" w:space="0" w:color="auto"/>
              <w:right w:val="single" w:sz="4" w:space="0" w:color="auto"/>
            </w:tcBorders>
            <w:hideMark/>
          </w:tcPr>
          <w:p w14:paraId="47678147" w14:textId="77777777" w:rsidR="009D5A90" w:rsidRPr="00AC55E3" w:rsidRDefault="009D5A90" w:rsidP="0005729C">
            <w:pPr>
              <w:widowControl w:val="0"/>
              <w:numPr>
                <w:ilvl w:val="0"/>
                <w:numId w:val="248"/>
              </w:numPr>
              <w:spacing w:after="0" w:line="240" w:lineRule="auto"/>
              <w:ind w:left="470" w:hanging="425"/>
              <w:rPr>
                <w:rFonts w:ascii="Arial" w:hAnsi="Arial" w:cs="Arial"/>
              </w:rPr>
            </w:pPr>
            <w:r w:rsidRPr="00AC55E3">
              <w:rPr>
                <w:rFonts w:ascii="Arial" w:hAnsi="Arial" w:cs="Arial"/>
              </w:rPr>
              <w:lastRenderedPageBreak/>
              <w:t>Aporte técnico-profesional.</w:t>
            </w:r>
          </w:p>
          <w:p w14:paraId="68D754EF" w14:textId="77777777" w:rsidR="009D5A90" w:rsidRPr="00AC55E3" w:rsidRDefault="009D5A90" w:rsidP="0005729C">
            <w:pPr>
              <w:widowControl w:val="0"/>
              <w:numPr>
                <w:ilvl w:val="0"/>
                <w:numId w:val="248"/>
              </w:numPr>
              <w:spacing w:after="0" w:line="240" w:lineRule="auto"/>
              <w:ind w:left="470" w:hanging="425"/>
              <w:rPr>
                <w:rFonts w:ascii="Arial" w:hAnsi="Arial" w:cs="Arial"/>
              </w:rPr>
            </w:pPr>
            <w:r w:rsidRPr="00AC55E3">
              <w:rPr>
                <w:rFonts w:ascii="Arial" w:hAnsi="Arial" w:cs="Arial"/>
              </w:rPr>
              <w:t>Comunicación efectiva.</w:t>
            </w:r>
          </w:p>
          <w:p w14:paraId="27E2545B" w14:textId="77777777" w:rsidR="009D5A90" w:rsidRPr="00AC55E3" w:rsidRDefault="009D5A90" w:rsidP="0005729C">
            <w:pPr>
              <w:widowControl w:val="0"/>
              <w:numPr>
                <w:ilvl w:val="0"/>
                <w:numId w:val="248"/>
              </w:numPr>
              <w:spacing w:after="0" w:line="240" w:lineRule="auto"/>
              <w:ind w:left="470" w:hanging="425"/>
              <w:rPr>
                <w:rFonts w:ascii="Arial" w:hAnsi="Arial" w:cs="Arial"/>
              </w:rPr>
            </w:pPr>
            <w:r w:rsidRPr="00AC55E3">
              <w:rPr>
                <w:rFonts w:ascii="Arial" w:hAnsi="Arial" w:cs="Arial"/>
              </w:rPr>
              <w:t>Gestión de procedimientos.</w:t>
            </w:r>
          </w:p>
          <w:p w14:paraId="30CAE061" w14:textId="77777777" w:rsidR="009D5A90" w:rsidRPr="00AC55E3" w:rsidRDefault="009D5A90" w:rsidP="0005729C">
            <w:pPr>
              <w:widowControl w:val="0"/>
              <w:numPr>
                <w:ilvl w:val="0"/>
                <w:numId w:val="248"/>
              </w:numPr>
              <w:spacing w:after="0" w:line="240" w:lineRule="auto"/>
              <w:ind w:left="470" w:hanging="425"/>
              <w:rPr>
                <w:rFonts w:ascii="Arial" w:hAnsi="Arial" w:cs="Arial"/>
              </w:rPr>
            </w:pPr>
            <w:r w:rsidRPr="00AC55E3">
              <w:rPr>
                <w:rFonts w:ascii="Arial" w:hAnsi="Arial" w:cs="Arial"/>
              </w:rPr>
              <w:t>Instrumentación de decisiones.</w:t>
            </w:r>
          </w:p>
        </w:tc>
      </w:tr>
      <w:tr w:rsidR="00CA380F" w:rsidRPr="00AC55E3" w14:paraId="5109F82A" w14:textId="77777777" w:rsidTr="0005729C">
        <w:trPr>
          <w:trHeight w:val="209"/>
          <w:jc w:val="center"/>
        </w:trPr>
        <w:tc>
          <w:tcPr>
            <w:tcW w:w="10206" w:type="dxa"/>
            <w:gridSpan w:val="2"/>
            <w:tcBorders>
              <w:top w:val="single" w:sz="4" w:space="0" w:color="auto"/>
              <w:left w:val="single" w:sz="4" w:space="0" w:color="auto"/>
              <w:bottom w:val="single" w:sz="6" w:space="0" w:color="auto"/>
              <w:right w:val="single" w:sz="4" w:space="0" w:color="auto"/>
            </w:tcBorders>
            <w:shd w:val="clear" w:color="auto" w:fill="D5DCE4" w:themeFill="text2" w:themeFillTint="33"/>
            <w:vAlign w:val="center"/>
            <w:hideMark/>
          </w:tcPr>
          <w:p w14:paraId="3B1C8AEA" w14:textId="77777777" w:rsidR="009D5A90" w:rsidRPr="00AC55E3" w:rsidRDefault="009D5A90" w:rsidP="0005729C">
            <w:pPr>
              <w:jc w:val="center"/>
              <w:rPr>
                <w:rFonts w:ascii="Arial" w:hAnsi="Arial" w:cs="Arial"/>
                <w:b/>
              </w:rPr>
            </w:pPr>
            <w:r w:rsidRPr="00AC55E3">
              <w:rPr>
                <w:rFonts w:ascii="Arial" w:hAnsi="Arial" w:cs="Arial"/>
                <w:b/>
              </w:rPr>
              <w:lastRenderedPageBreak/>
              <w:t>VII.  REQUISITOS DE FORMACIÓN ACADÉMICA Y EXPERIENCIA</w:t>
            </w:r>
          </w:p>
        </w:tc>
      </w:tr>
      <w:tr w:rsidR="00CA380F" w:rsidRPr="00AC55E3" w14:paraId="79FD8BDF" w14:textId="77777777" w:rsidTr="0005729C">
        <w:trPr>
          <w:trHeight w:val="295"/>
          <w:jc w:val="center"/>
        </w:trPr>
        <w:tc>
          <w:tcPr>
            <w:tcW w:w="5103"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06825634" w14:textId="77777777" w:rsidR="009D5A90" w:rsidRPr="00AC55E3" w:rsidRDefault="009D5A90" w:rsidP="0005729C">
            <w:pPr>
              <w:jc w:val="center"/>
              <w:rPr>
                <w:rFonts w:ascii="Arial" w:hAnsi="Arial" w:cs="Arial"/>
                <w:b/>
              </w:rPr>
            </w:pPr>
            <w:r w:rsidRPr="00AC55E3">
              <w:rPr>
                <w:rFonts w:ascii="Arial" w:hAnsi="Arial" w:cs="Arial"/>
                <w:b/>
              </w:rPr>
              <w:t>FORMACIÓN ACADÉMICA</w:t>
            </w:r>
          </w:p>
        </w:tc>
        <w:tc>
          <w:tcPr>
            <w:tcW w:w="5103"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5131AE6E" w14:textId="77777777" w:rsidR="009D5A90" w:rsidRPr="00AC55E3" w:rsidRDefault="009D5A90" w:rsidP="0005729C">
            <w:pPr>
              <w:jc w:val="center"/>
              <w:rPr>
                <w:rFonts w:ascii="Arial" w:hAnsi="Arial" w:cs="Arial"/>
                <w:b/>
              </w:rPr>
            </w:pPr>
            <w:r w:rsidRPr="00AC55E3">
              <w:rPr>
                <w:rFonts w:ascii="Arial" w:hAnsi="Arial" w:cs="Arial"/>
                <w:b/>
              </w:rPr>
              <w:t>EXPERIENCIA</w:t>
            </w:r>
          </w:p>
        </w:tc>
      </w:tr>
      <w:tr w:rsidR="00CA380F" w:rsidRPr="00AC55E3" w14:paraId="7D06CCC5" w14:textId="77777777" w:rsidTr="0005729C">
        <w:trPr>
          <w:trHeight w:val="420"/>
          <w:jc w:val="center"/>
        </w:trPr>
        <w:tc>
          <w:tcPr>
            <w:tcW w:w="5103" w:type="dxa"/>
            <w:tcBorders>
              <w:top w:val="single" w:sz="4" w:space="0" w:color="auto"/>
              <w:left w:val="single" w:sz="4" w:space="0" w:color="auto"/>
              <w:bottom w:val="single" w:sz="4" w:space="0" w:color="auto"/>
              <w:right w:val="single" w:sz="4" w:space="0" w:color="auto"/>
            </w:tcBorders>
            <w:shd w:val="clear" w:color="auto" w:fill="FFFFFF"/>
          </w:tcPr>
          <w:p w14:paraId="0EEBE905" w14:textId="77777777" w:rsidR="009D5A90" w:rsidRPr="00AC55E3" w:rsidRDefault="009D5A90" w:rsidP="0005729C">
            <w:pPr>
              <w:contextualSpacing/>
              <w:jc w:val="both"/>
              <w:rPr>
                <w:rFonts w:ascii="Arial" w:hAnsi="Arial" w:cs="Arial"/>
              </w:rPr>
            </w:pPr>
            <w:r w:rsidRPr="00AC55E3">
              <w:rPr>
                <w:rFonts w:ascii="Arial" w:hAnsi="Arial" w:cs="Arial"/>
              </w:rPr>
              <w:t>Título profesional en la disciplina académica de:</w:t>
            </w:r>
          </w:p>
          <w:p w14:paraId="0B5713CD" w14:textId="5FFFC2C5" w:rsidR="009D5A90" w:rsidRPr="00AC55E3" w:rsidRDefault="009D5A90" w:rsidP="0005729C">
            <w:pPr>
              <w:pStyle w:val="Prrafodelista"/>
              <w:widowControl w:val="0"/>
              <w:numPr>
                <w:ilvl w:val="0"/>
                <w:numId w:val="272"/>
              </w:numPr>
              <w:autoSpaceDE w:val="0"/>
              <w:autoSpaceDN w:val="0"/>
              <w:adjustRightInd w:val="0"/>
              <w:spacing w:after="0" w:line="240" w:lineRule="auto"/>
              <w:jc w:val="both"/>
              <w:rPr>
                <w:rFonts w:ascii="Arial" w:hAnsi="Arial" w:cs="Arial"/>
                <w:lang w:eastAsia="en-US"/>
              </w:rPr>
            </w:pPr>
            <w:r w:rsidRPr="00AC55E3">
              <w:rPr>
                <w:rFonts w:ascii="Arial" w:hAnsi="Arial" w:cs="Arial"/>
                <w:lang w:eastAsia="en-US"/>
              </w:rPr>
              <w:t>Licenciatura en ciencias de la educación</w:t>
            </w:r>
            <w:r w:rsidR="00EE2888" w:rsidRPr="00AC55E3">
              <w:rPr>
                <w:rFonts w:ascii="Arial" w:hAnsi="Arial" w:cs="Arial"/>
                <w:lang w:eastAsia="en-US"/>
              </w:rPr>
              <w:t xml:space="preserve"> Pre-escolar</w:t>
            </w:r>
            <w:r w:rsidRPr="00AC55E3">
              <w:rPr>
                <w:rFonts w:ascii="Arial" w:hAnsi="Arial" w:cs="Arial"/>
                <w:lang w:eastAsia="en-US"/>
              </w:rPr>
              <w:t xml:space="preserve"> </w:t>
            </w:r>
            <w:r w:rsidRPr="00AC55E3">
              <w:rPr>
                <w:rFonts w:ascii="Arial" w:eastAsia="MS Mincho" w:hAnsi="Arial" w:cs="Arial"/>
              </w:rPr>
              <w:t>del Núcleo Básico del Conocimiento -NBC- en</w:t>
            </w:r>
            <w:r w:rsidRPr="00AC55E3">
              <w:rPr>
                <w:rFonts w:ascii="Arial" w:hAnsi="Arial" w:cs="Arial"/>
                <w:lang w:eastAsia="en-US"/>
              </w:rPr>
              <w:t xml:space="preserve"> educación</w:t>
            </w:r>
          </w:p>
          <w:p w14:paraId="763C00C3" w14:textId="77777777" w:rsidR="00EE2888" w:rsidRPr="00AC55E3" w:rsidRDefault="00EE2888" w:rsidP="00EE2888">
            <w:pPr>
              <w:pStyle w:val="Prrafodelista"/>
              <w:widowControl w:val="0"/>
              <w:autoSpaceDE w:val="0"/>
              <w:autoSpaceDN w:val="0"/>
              <w:adjustRightInd w:val="0"/>
              <w:spacing w:after="0" w:line="240" w:lineRule="auto"/>
              <w:ind w:left="360"/>
              <w:jc w:val="both"/>
              <w:rPr>
                <w:rFonts w:ascii="Arial" w:hAnsi="Arial" w:cs="Arial"/>
                <w:lang w:eastAsia="en-US"/>
              </w:rPr>
            </w:pPr>
          </w:p>
          <w:p w14:paraId="1662D6CB" w14:textId="77777777" w:rsidR="009D5A90" w:rsidRPr="00AC55E3" w:rsidRDefault="009D5A90" w:rsidP="0005729C">
            <w:pPr>
              <w:jc w:val="both"/>
              <w:rPr>
                <w:rFonts w:ascii="Arial" w:hAnsi="Arial" w:cs="Arial"/>
              </w:rPr>
            </w:pPr>
            <w:r w:rsidRPr="00AC55E3">
              <w:rPr>
                <w:rFonts w:ascii="Arial" w:hAnsi="Arial" w:cs="Arial"/>
              </w:rPr>
              <w:t>Tarjeta profesional en los casos reglamentados por la Ley</w:t>
            </w:r>
          </w:p>
        </w:tc>
        <w:tc>
          <w:tcPr>
            <w:tcW w:w="5103" w:type="dxa"/>
            <w:tcBorders>
              <w:top w:val="single" w:sz="4" w:space="0" w:color="auto"/>
              <w:left w:val="single" w:sz="4" w:space="0" w:color="auto"/>
              <w:bottom w:val="single" w:sz="4" w:space="0" w:color="auto"/>
              <w:right w:val="single" w:sz="4" w:space="0" w:color="auto"/>
            </w:tcBorders>
          </w:tcPr>
          <w:p w14:paraId="68D6D80D" w14:textId="485AB3BB" w:rsidR="009D5A90" w:rsidRPr="00AC55E3" w:rsidRDefault="009D5A90" w:rsidP="0005729C">
            <w:pPr>
              <w:jc w:val="both"/>
              <w:rPr>
                <w:rFonts w:ascii="Arial" w:hAnsi="Arial" w:cs="Arial"/>
              </w:rPr>
            </w:pPr>
            <w:r w:rsidRPr="00AC55E3">
              <w:rPr>
                <w:rFonts w:ascii="Arial" w:hAnsi="Arial" w:cs="Arial"/>
              </w:rPr>
              <w:t>Doce (12) meses de experiencia profesional.</w:t>
            </w:r>
          </w:p>
          <w:p w14:paraId="152B4E4E" w14:textId="77777777" w:rsidR="009D5A90" w:rsidRPr="00AC55E3" w:rsidRDefault="009D5A90" w:rsidP="0005729C">
            <w:pPr>
              <w:rPr>
                <w:rFonts w:ascii="Arial" w:hAnsi="Arial" w:cs="Arial"/>
              </w:rPr>
            </w:pPr>
          </w:p>
          <w:p w14:paraId="3967C92C" w14:textId="77777777" w:rsidR="009D5A90" w:rsidRPr="00AC55E3" w:rsidRDefault="009D5A90" w:rsidP="0005729C">
            <w:pPr>
              <w:rPr>
                <w:rFonts w:ascii="Arial" w:hAnsi="Arial" w:cs="Arial"/>
              </w:rPr>
            </w:pPr>
          </w:p>
          <w:p w14:paraId="5D9D77B9" w14:textId="77777777" w:rsidR="009D5A90" w:rsidRPr="00AC55E3" w:rsidRDefault="009D5A90" w:rsidP="0005729C">
            <w:pPr>
              <w:jc w:val="both"/>
              <w:rPr>
                <w:rFonts w:ascii="Arial" w:hAnsi="Arial" w:cs="Arial"/>
              </w:rPr>
            </w:pPr>
          </w:p>
        </w:tc>
      </w:tr>
      <w:tr w:rsidR="00CA380F" w:rsidRPr="00AC55E3" w14:paraId="2A92283B" w14:textId="77777777" w:rsidTr="0005729C">
        <w:trPr>
          <w:trHeight w:val="420"/>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08EA963C" w14:textId="77777777" w:rsidR="009D5A90" w:rsidRPr="00AC55E3" w:rsidRDefault="009D5A90" w:rsidP="0005729C">
            <w:pPr>
              <w:jc w:val="center"/>
              <w:rPr>
                <w:rFonts w:ascii="Arial" w:hAnsi="Arial" w:cs="Arial"/>
                <w:b/>
                <w:bCs/>
              </w:rPr>
            </w:pPr>
            <w:r w:rsidRPr="00AC55E3">
              <w:rPr>
                <w:rFonts w:ascii="Arial" w:hAnsi="Arial" w:cs="Arial"/>
                <w:b/>
                <w:bCs/>
              </w:rPr>
              <w:t>VIII. ALTERNATIVAS – EQUIVALENCIAS</w:t>
            </w:r>
          </w:p>
        </w:tc>
      </w:tr>
      <w:tr w:rsidR="009D5A90" w:rsidRPr="00AC55E3" w14:paraId="54E1771D" w14:textId="77777777" w:rsidTr="0005729C">
        <w:trPr>
          <w:trHeight w:val="420"/>
          <w:jc w:val="center"/>
        </w:trPr>
        <w:tc>
          <w:tcPr>
            <w:tcW w:w="10206" w:type="dxa"/>
            <w:gridSpan w:val="2"/>
            <w:tcBorders>
              <w:top w:val="single" w:sz="4" w:space="0" w:color="auto"/>
              <w:left w:val="single" w:sz="4" w:space="0" w:color="auto"/>
              <w:bottom w:val="single" w:sz="4" w:space="0" w:color="auto"/>
              <w:right w:val="single" w:sz="4" w:space="0" w:color="auto"/>
            </w:tcBorders>
            <w:hideMark/>
          </w:tcPr>
          <w:p w14:paraId="441E2E42" w14:textId="77777777" w:rsidR="009D5A90" w:rsidRPr="00AC55E3" w:rsidRDefault="009D5A90" w:rsidP="0005729C">
            <w:pPr>
              <w:jc w:val="both"/>
              <w:rPr>
                <w:rFonts w:ascii="Arial" w:hAnsi="Arial" w:cs="Arial"/>
              </w:rPr>
            </w:pPr>
            <w:r w:rsidRPr="00AC55E3">
              <w:rPr>
                <w:rFonts w:ascii="Arial" w:hAnsi="Arial" w:cs="Arial"/>
              </w:rPr>
              <w:t>Aplican equivalencias entre estudios y experiencia para el Nivel Profesional, establecidas en el artículo 25 del Decreto-Ley 785 de 2005 y las normas que lo modifiquen, adicionen o sustituyan.</w:t>
            </w:r>
          </w:p>
        </w:tc>
      </w:tr>
    </w:tbl>
    <w:p w14:paraId="7D2DBA38" w14:textId="77777777" w:rsidR="00FE7853" w:rsidRPr="00AC55E3" w:rsidRDefault="00FE7853" w:rsidP="00B53A1F">
      <w:pPr>
        <w:rPr>
          <w:rFonts w:ascii="Arial" w:hAnsi="Arial" w:cs="Arial"/>
        </w:rPr>
      </w:pPr>
    </w:p>
    <w:p w14:paraId="002FECD3" w14:textId="77777777" w:rsidR="00FE7853" w:rsidRPr="00AC55E3" w:rsidRDefault="00FE7853" w:rsidP="00B53A1F">
      <w:pPr>
        <w:rPr>
          <w:rFonts w:ascii="Arial" w:hAnsi="Arial" w:cs="Arial"/>
        </w:rPr>
      </w:pPr>
    </w:p>
    <w:p w14:paraId="6086F69E" w14:textId="42061BEF" w:rsidR="0084540D" w:rsidRPr="00AC55E3" w:rsidRDefault="0084540D" w:rsidP="00B53A1F">
      <w:pPr>
        <w:pStyle w:val="Ttulo3"/>
        <w:spacing w:before="0"/>
        <w:rPr>
          <w:rFonts w:ascii="Arial" w:hAnsi="Arial" w:cs="Arial"/>
          <w:color w:val="auto"/>
          <w:sz w:val="22"/>
          <w:szCs w:val="22"/>
        </w:rPr>
      </w:pPr>
      <w:bookmarkStart w:id="93" w:name="_Toc130869479"/>
      <w:bookmarkStart w:id="94" w:name="_Toc138345633"/>
      <w:r w:rsidRPr="00AC55E3">
        <w:rPr>
          <w:rFonts w:ascii="Arial" w:hAnsi="Arial" w:cs="Arial"/>
          <w:color w:val="auto"/>
          <w:sz w:val="22"/>
          <w:szCs w:val="22"/>
        </w:rPr>
        <w:t xml:space="preserve">Profesional </w:t>
      </w:r>
      <w:r w:rsidR="00CC383C" w:rsidRPr="00AC55E3">
        <w:rPr>
          <w:rFonts w:ascii="Arial" w:hAnsi="Arial" w:cs="Arial"/>
          <w:color w:val="auto"/>
          <w:sz w:val="22"/>
          <w:szCs w:val="22"/>
        </w:rPr>
        <w:t>5</w:t>
      </w:r>
      <w:r w:rsidR="00460B7E" w:rsidRPr="00AC55E3">
        <w:rPr>
          <w:rFonts w:ascii="Arial" w:hAnsi="Arial" w:cs="Arial"/>
          <w:color w:val="auto"/>
          <w:sz w:val="22"/>
          <w:szCs w:val="22"/>
        </w:rPr>
        <w:t>3</w:t>
      </w:r>
      <w:r w:rsidRPr="00AC55E3">
        <w:rPr>
          <w:rFonts w:ascii="Arial" w:hAnsi="Arial" w:cs="Arial"/>
          <w:color w:val="auto"/>
          <w:sz w:val="22"/>
          <w:szCs w:val="22"/>
        </w:rPr>
        <w:t xml:space="preserve"> - Profesional Universitario 219-02 / Secretaría de Desarrollo Social e Inclusión</w:t>
      </w:r>
      <w:bookmarkEnd w:id="93"/>
      <w:bookmarkEnd w:id="94"/>
    </w:p>
    <w:p w14:paraId="67EE61E9" w14:textId="77777777" w:rsidR="00B126BC" w:rsidRPr="00AC55E3" w:rsidRDefault="00B126BC" w:rsidP="00B126BC"/>
    <w:tbl>
      <w:tblPr>
        <w:tblW w:w="1020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5103"/>
        <w:gridCol w:w="5103"/>
      </w:tblGrid>
      <w:tr w:rsidR="00CA380F" w:rsidRPr="00AC55E3" w14:paraId="5DEE24D1" w14:textId="77777777" w:rsidTr="000D5749">
        <w:trPr>
          <w:trHeight w:val="297"/>
          <w:tblHeader/>
          <w:jc w:val="center"/>
        </w:trPr>
        <w:tc>
          <w:tcPr>
            <w:tcW w:w="10206" w:type="dxa"/>
            <w:gridSpan w:val="2"/>
            <w:tcBorders>
              <w:top w:val="single" w:sz="4" w:space="0" w:color="auto"/>
              <w:left w:val="single" w:sz="6" w:space="0" w:color="auto"/>
              <w:bottom w:val="single" w:sz="4" w:space="0" w:color="auto"/>
              <w:right w:val="single" w:sz="6" w:space="0" w:color="auto"/>
            </w:tcBorders>
            <w:shd w:val="clear" w:color="auto" w:fill="D5DCE4" w:themeFill="text2" w:themeFillTint="33"/>
            <w:vAlign w:val="center"/>
            <w:hideMark/>
          </w:tcPr>
          <w:p w14:paraId="34AFF8F2" w14:textId="77777777" w:rsidR="0084540D" w:rsidRPr="00AC55E3" w:rsidRDefault="0084540D" w:rsidP="00B53A1F">
            <w:pPr>
              <w:jc w:val="center"/>
              <w:rPr>
                <w:rFonts w:ascii="Arial" w:hAnsi="Arial" w:cs="Arial"/>
                <w:b/>
              </w:rPr>
            </w:pPr>
            <w:r w:rsidRPr="00AC55E3">
              <w:rPr>
                <w:rFonts w:ascii="Arial" w:hAnsi="Arial" w:cs="Arial"/>
                <w:b/>
              </w:rPr>
              <w:t>MANUAL ESPECÍFICO DE FUNCIONES Y DE COMPETENCIAS LABORALES</w:t>
            </w:r>
          </w:p>
        </w:tc>
      </w:tr>
      <w:tr w:rsidR="00CA380F" w:rsidRPr="00AC55E3" w14:paraId="7961C31E" w14:textId="77777777" w:rsidTr="000D5749">
        <w:trPr>
          <w:trHeight w:val="297"/>
          <w:jc w:val="center"/>
        </w:trPr>
        <w:tc>
          <w:tcPr>
            <w:tcW w:w="10206" w:type="dxa"/>
            <w:gridSpan w:val="2"/>
            <w:tcBorders>
              <w:top w:val="single" w:sz="4" w:space="0" w:color="auto"/>
              <w:left w:val="single" w:sz="6" w:space="0" w:color="auto"/>
              <w:bottom w:val="single" w:sz="4" w:space="0" w:color="auto"/>
              <w:right w:val="single" w:sz="6" w:space="0" w:color="auto"/>
            </w:tcBorders>
            <w:shd w:val="clear" w:color="auto" w:fill="D9D9D9"/>
            <w:vAlign w:val="center"/>
            <w:hideMark/>
          </w:tcPr>
          <w:p w14:paraId="14075C04" w14:textId="77777777" w:rsidR="0084540D" w:rsidRPr="00AC55E3" w:rsidRDefault="0084540D" w:rsidP="00B53A1F">
            <w:pPr>
              <w:jc w:val="center"/>
              <w:rPr>
                <w:rFonts w:ascii="Arial" w:hAnsi="Arial" w:cs="Arial"/>
                <w:b/>
              </w:rPr>
            </w:pPr>
            <w:r w:rsidRPr="00AC55E3">
              <w:rPr>
                <w:rFonts w:ascii="Arial" w:hAnsi="Arial" w:cs="Arial"/>
                <w:b/>
              </w:rPr>
              <w:t>I. IDENTIFICACION Y UBICACIÓN DEL EMPLEO</w:t>
            </w:r>
          </w:p>
        </w:tc>
      </w:tr>
      <w:tr w:rsidR="00CA380F" w:rsidRPr="00AC55E3" w14:paraId="76536818" w14:textId="77777777" w:rsidTr="000D5749">
        <w:trPr>
          <w:trHeight w:val="269"/>
          <w:jc w:val="center"/>
        </w:trPr>
        <w:tc>
          <w:tcPr>
            <w:tcW w:w="5103" w:type="dxa"/>
            <w:tcBorders>
              <w:top w:val="single" w:sz="4" w:space="0" w:color="auto"/>
              <w:left w:val="single" w:sz="4" w:space="0" w:color="auto"/>
              <w:bottom w:val="single" w:sz="4" w:space="0" w:color="auto"/>
              <w:right w:val="single" w:sz="4" w:space="0" w:color="auto"/>
            </w:tcBorders>
            <w:hideMark/>
          </w:tcPr>
          <w:p w14:paraId="3687428C" w14:textId="77777777" w:rsidR="0084540D" w:rsidRPr="00AC55E3" w:rsidRDefault="0084540D" w:rsidP="00C3196B">
            <w:pPr>
              <w:pStyle w:val="Sinespaciado"/>
              <w:rPr>
                <w:rFonts w:ascii="Arial" w:hAnsi="Arial" w:cs="Arial"/>
                <w:b/>
                <w:bCs/>
              </w:rPr>
            </w:pPr>
            <w:r w:rsidRPr="00AC55E3">
              <w:rPr>
                <w:rFonts w:ascii="Arial" w:hAnsi="Arial" w:cs="Arial"/>
                <w:b/>
                <w:bCs/>
              </w:rPr>
              <w:t>Nivel:</w:t>
            </w:r>
            <w:r w:rsidRPr="00AC55E3">
              <w:rPr>
                <w:rFonts w:ascii="Arial" w:hAnsi="Arial" w:cs="Arial"/>
                <w:b/>
                <w:bCs/>
              </w:rPr>
              <w:tab/>
            </w:r>
          </w:p>
          <w:p w14:paraId="7E10B705" w14:textId="2CBDB1B3" w:rsidR="0084540D" w:rsidRPr="00AC55E3" w:rsidRDefault="0084540D" w:rsidP="00C3196B">
            <w:pPr>
              <w:pStyle w:val="Sinespaciado"/>
              <w:rPr>
                <w:rFonts w:ascii="Arial" w:hAnsi="Arial" w:cs="Arial"/>
                <w:b/>
                <w:bCs/>
              </w:rPr>
            </w:pPr>
            <w:r w:rsidRPr="00AC55E3">
              <w:rPr>
                <w:rFonts w:ascii="Arial" w:hAnsi="Arial" w:cs="Arial"/>
                <w:b/>
                <w:bCs/>
              </w:rPr>
              <w:t xml:space="preserve">Denominación del empleo:  </w:t>
            </w:r>
          </w:p>
          <w:p w14:paraId="624A2390" w14:textId="77777777" w:rsidR="0084540D" w:rsidRPr="00AC55E3" w:rsidRDefault="0084540D" w:rsidP="00C3196B">
            <w:pPr>
              <w:pStyle w:val="Sinespaciado"/>
              <w:rPr>
                <w:rFonts w:ascii="Arial" w:hAnsi="Arial" w:cs="Arial"/>
                <w:b/>
                <w:bCs/>
              </w:rPr>
            </w:pPr>
            <w:r w:rsidRPr="00AC55E3">
              <w:rPr>
                <w:rFonts w:ascii="Arial" w:hAnsi="Arial" w:cs="Arial"/>
                <w:b/>
                <w:bCs/>
              </w:rPr>
              <w:t>Código:</w:t>
            </w:r>
            <w:r w:rsidRPr="00AC55E3">
              <w:rPr>
                <w:rFonts w:ascii="Arial" w:hAnsi="Arial" w:cs="Arial"/>
                <w:b/>
                <w:bCs/>
              </w:rPr>
              <w:tab/>
            </w:r>
            <w:r w:rsidRPr="00AC55E3">
              <w:rPr>
                <w:rFonts w:ascii="Arial" w:hAnsi="Arial" w:cs="Arial"/>
                <w:b/>
                <w:bCs/>
              </w:rPr>
              <w:tab/>
            </w:r>
          </w:p>
          <w:p w14:paraId="5143491E" w14:textId="77777777" w:rsidR="0084540D" w:rsidRPr="00AC55E3" w:rsidRDefault="0084540D" w:rsidP="00C3196B">
            <w:pPr>
              <w:pStyle w:val="Sinespaciado"/>
              <w:rPr>
                <w:rFonts w:ascii="Arial" w:hAnsi="Arial" w:cs="Arial"/>
                <w:b/>
                <w:bCs/>
              </w:rPr>
            </w:pPr>
            <w:r w:rsidRPr="00AC55E3">
              <w:rPr>
                <w:rFonts w:ascii="Arial" w:hAnsi="Arial" w:cs="Arial"/>
                <w:b/>
                <w:bCs/>
              </w:rPr>
              <w:t>Grado:</w:t>
            </w:r>
            <w:r w:rsidRPr="00AC55E3">
              <w:rPr>
                <w:rFonts w:ascii="Arial" w:hAnsi="Arial" w:cs="Arial"/>
                <w:b/>
                <w:bCs/>
              </w:rPr>
              <w:tab/>
            </w:r>
          </w:p>
          <w:p w14:paraId="1D58DCC4" w14:textId="77777777" w:rsidR="0084540D" w:rsidRPr="00AC55E3" w:rsidRDefault="0084540D" w:rsidP="00C3196B">
            <w:pPr>
              <w:pStyle w:val="Sinespaciado"/>
              <w:rPr>
                <w:rFonts w:ascii="Arial" w:hAnsi="Arial" w:cs="Arial"/>
                <w:b/>
                <w:bCs/>
              </w:rPr>
            </w:pPr>
            <w:r w:rsidRPr="00AC55E3">
              <w:rPr>
                <w:rFonts w:ascii="Arial" w:hAnsi="Arial" w:cs="Arial"/>
                <w:b/>
                <w:bCs/>
              </w:rPr>
              <w:t>N° de cargos:</w:t>
            </w:r>
            <w:r w:rsidRPr="00AC55E3">
              <w:rPr>
                <w:rFonts w:ascii="Arial" w:hAnsi="Arial" w:cs="Arial"/>
                <w:b/>
                <w:bCs/>
              </w:rPr>
              <w:tab/>
            </w:r>
          </w:p>
          <w:p w14:paraId="751A0F03" w14:textId="77777777" w:rsidR="0084540D" w:rsidRPr="00AC55E3" w:rsidRDefault="0084540D" w:rsidP="00C3196B">
            <w:pPr>
              <w:pStyle w:val="Sinespaciado"/>
              <w:rPr>
                <w:rFonts w:ascii="Arial" w:hAnsi="Arial" w:cs="Arial"/>
                <w:b/>
                <w:bCs/>
              </w:rPr>
            </w:pPr>
            <w:r w:rsidRPr="00AC55E3">
              <w:rPr>
                <w:rFonts w:ascii="Arial" w:hAnsi="Arial" w:cs="Arial"/>
                <w:b/>
                <w:bCs/>
              </w:rPr>
              <w:t>Dependencia:</w:t>
            </w:r>
          </w:p>
          <w:p w14:paraId="03BECEB2" w14:textId="77777777" w:rsidR="0084540D" w:rsidRPr="00AC55E3" w:rsidRDefault="0084540D" w:rsidP="00C3196B">
            <w:pPr>
              <w:pStyle w:val="Sinespaciado"/>
              <w:rPr>
                <w:rFonts w:ascii="Arial" w:hAnsi="Arial" w:cs="Arial"/>
                <w:b/>
                <w:bCs/>
              </w:rPr>
            </w:pPr>
            <w:r w:rsidRPr="00AC55E3">
              <w:rPr>
                <w:rFonts w:ascii="Arial" w:hAnsi="Arial" w:cs="Arial"/>
                <w:b/>
                <w:bCs/>
              </w:rPr>
              <w:t>Cargo del jefe inmediato:</w:t>
            </w:r>
            <w:r w:rsidRPr="00AC55E3">
              <w:rPr>
                <w:rFonts w:ascii="Arial" w:hAnsi="Arial" w:cs="Arial"/>
                <w:b/>
                <w:bCs/>
              </w:rPr>
              <w:tab/>
            </w:r>
          </w:p>
          <w:p w14:paraId="4A0C25A8" w14:textId="77777777" w:rsidR="0084540D" w:rsidRPr="00AC55E3" w:rsidRDefault="0084540D" w:rsidP="00C3196B">
            <w:pPr>
              <w:pStyle w:val="Sinespaciado"/>
              <w:rPr>
                <w:rFonts w:ascii="Arial" w:hAnsi="Arial" w:cs="Arial"/>
              </w:rPr>
            </w:pPr>
            <w:r w:rsidRPr="00AC55E3">
              <w:rPr>
                <w:rFonts w:ascii="Arial" w:hAnsi="Arial" w:cs="Arial"/>
                <w:b/>
                <w:bCs/>
              </w:rPr>
              <w:t>Naturaleza del empleo:</w:t>
            </w:r>
            <w:r w:rsidRPr="00AC55E3">
              <w:rPr>
                <w:rFonts w:ascii="Arial" w:hAnsi="Arial" w:cs="Arial"/>
              </w:rPr>
              <w:t xml:space="preserve">           </w:t>
            </w:r>
          </w:p>
        </w:tc>
        <w:tc>
          <w:tcPr>
            <w:tcW w:w="5103" w:type="dxa"/>
            <w:tcBorders>
              <w:top w:val="single" w:sz="4" w:space="0" w:color="auto"/>
              <w:left w:val="single" w:sz="4" w:space="0" w:color="auto"/>
              <w:bottom w:val="single" w:sz="4" w:space="0" w:color="auto"/>
              <w:right w:val="single" w:sz="4" w:space="0" w:color="auto"/>
            </w:tcBorders>
            <w:hideMark/>
          </w:tcPr>
          <w:p w14:paraId="4F0D7133" w14:textId="67C1DCC5" w:rsidR="0084540D" w:rsidRPr="00AC55E3" w:rsidRDefault="00C3196B" w:rsidP="00C3196B">
            <w:pPr>
              <w:pStyle w:val="Sinespaciado"/>
              <w:rPr>
                <w:rFonts w:ascii="Arial" w:hAnsi="Arial" w:cs="Arial"/>
              </w:rPr>
            </w:pPr>
            <w:r w:rsidRPr="00AC55E3">
              <w:rPr>
                <w:rFonts w:ascii="Arial" w:hAnsi="Arial" w:cs="Arial"/>
              </w:rPr>
              <w:t>Profesional</w:t>
            </w:r>
          </w:p>
          <w:p w14:paraId="51BCA331" w14:textId="77777777" w:rsidR="0084540D" w:rsidRPr="00AC55E3" w:rsidRDefault="0084540D" w:rsidP="00C3196B">
            <w:pPr>
              <w:pStyle w:val="Sinespaciado"/>
              <w:rPr>
                <w:rFonts w:ascii="Arial" w:hAnsi="Arial" w:cs="Arial"/>
                <w:b/>
                <w:bCs/>
              </w:rPr>
            </w:pPr>
            <w:r w:rsidRPr="00AC55E3">
              <w:rPr>
                <w:rFonts w:ascii="Arial" w:hAnsi="Arial" w:cs="Arial"/>
                <w:b/>
                <w:bCs/>
              </w:rPr>
              <w:t xml:space="preserve">PROFESIONAL UNIVERSITARIO </w:t>
            </w:r>
          </w:p>
          <w:p w14:paraId="4CCD7DB2" w14:textId="69F47D98" w:rsidR="0084540D" w:rsidRPr="00AC55E3" w:rsidRDefault="0084540D" w:rsidP="00C3196B">
            <w:pPr>
              <w:pStyle w:val="Sinespaciado"/>
              <w:rPr>
                <w:rFonts w:ascii="Arial" w:hAnsi="Arial" w:cs="Arial"/>
              </w:rPr>
            </w:pPr>
            <w:r w:rsidRPr="00AC55E3">
              <w:rPr>
                <w:rFonts w:ascii="Arial" w:hAnsi="Arial" w:cs="Arial"/>
              </w:rPr>
              <w:t>219</w:t>
            </w:r>
          </w:p>
          <w:p w14:paraId="025BE8EA" w14:textId="77777777" w:rsidR="0084540D" w:rsidRPr="00AC55E3" w:rsidRDefault="0084540D" w:rsidP="00C3196B">
            <w:pPr>
              <w:pStyle w:val="Sinespaciado"/>
              <w:rPr>
                <w:rFonts w:ascii="Arial" w:hAnsi="Arial" w:cs="Arial"/>
              </w:rPr>
            </w:pPr>
            <w:r w:rsidRPr="00AC55E3">
              <w:rPr>
                <w:rFonts w:ascii="Arial" w:hAnsi="Arial" w:cs="Arial"/>
              </w:rPr>
              <w:t>02</w:t>
            </w:r>
          </w:p>
          <w:p w14:paraId="1B0304EB" w14:textId="77777777" w:rsidR="0084540D" w:rsidRPr="00AC55E3" w:rsidRDefault="0084540D" w:rsidP="00C3196B">
            <w:pPr>
              <w:pStyle w:val="Sinespaciado"/>
              <w:rPr>
                <w:rFonts w:ascii="Arial" w:hAnsi="Arial" w:cs="Arial"/>
              </w:rPr>
            </w:pPr>
            <w:r w:rsidRPr="00AC55E3">
              <w:rPr>
                <w:rFonts w:ascii="Arial" w:hAnsi="Arial" w:cs="Arial"/>
              </w:rPr>
              <w:t>Uno (01)</w:t>
            </w:r>
          </w:p>
          <w:p w14:paraId="5DE06FC8" w14:textId="77777777" w:rsidR="0084540D" w:rsidRPr="00AC55E3" w:rsidRDefault="0084540D" w:rsidP="00C3196B">
            <w:pPr>
              <w:pStyle w:val="Sinespaciado"/>
              <w:rPr>
                <w:rFonts w:ascii="Arial" w:hAnsi="Arial" w:cs="Arial"/>
              </w:rPr>
            </w:pPr>
            <w:r w:rsidRPr="00AC55E3">
              <w:rPr>
                <w:rFonts w:ascii="Arial" w:hAnsi="Arial" w:cs="Arial"/>
              </w:rPr>
              <w:t>Donde se ubique el empleo</w:t>
            </w:r>
          </w:p>
          <w:p w14:paraId="062D3648" w14:textId="77777777" w:rsidR="0084540D" w:rsidRPr="00AC55E3" w:rsidRDefault="0084540D" w:rsidP="00C3196B">
            <w:pPr>
              <w:pStyle w:val="Sinespaciado"/>
              <w:rPr>
                <w:rFonts w:ascii="Arial" w:hAnsi="Arial" w:cs="Arial"/>
              </w:rPr>
            </w:pPr>
            <w:r w:rsidRPr="00AC55E3">
              <w:rPr>
                <w:rFonts w:ascii="Arial" w:hAnsi="Arial" w:cs="Arial"/>
              </w:rPr>
              <w:t>Secretaría de Desarrollo Social e Inclusión</w:t>
            </w:r>
          </w:p>
          <w:p w14:paraId="0F882DD8" w14:textId="77777777" w:rsidR="0084540D" w:rsidRPr="00AC55E3" w:rsidRDefault="0084540D" w:rsidP="00C3196B">
            <w:pPr>
              <w:pStyle w:val="Sinespaciado"/>
              <w:rPr>
                <w:rFonts w:ascii="Arial" w:hAnsi="Arial" w:cs="Arial"/>
              </w:rPr>
            </w:pPr>
            <w:r w:rsidRPr="00AC55E3">
              <w:rPr>
                <w:rFonts w:ascii="Arial" w:hAnsi="Arial" w:cs="Arial"/>
              </w:rPr>
              <w:t>Carrera Administrativa</w:t>
            </w:r>
          </w:p>
        </w:tc>
      </w:tr>
      <w:tr w:rsidR="00CA380F" w:rsidRPr="00AC55E3" w14:paraId="79627709" w14:textId="77777777" w:rsidTr="000D5749">
        <w:trPr>
          <w:trHeight w:val="289"/>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14:paraId="78CD5C7F" w14:textId="77777777" w:rsidR="0084540D" w:rsidRPr="00AC55E3" w:rsidRDefault="0084540D" w:rsidP="00B53A1F">
            <w:pPr>
              <w:jc w:val="center"/>
              <w:rPr>
                <w:rFonts w:ascii="Arial" w:hAnsi="Arial" w:cs="Arial"/>
                <w:b/>
              </w:rPr>
            </w:pPr>
            <w:r w:rsidRPr="00AC55E3">
              <w:rPr>
                <w:rFonts w:ascii="Arial" w:hAnsi="Arial" w:cs="Arial"/>
                <w:b/>
              </w:rPr>
              <w:t>II. ÁREA FUNCIONAL: SECRETARÍA DE DESARROLLO SOCIAL E INCLUSIÓN</w:t>
            </w:r>
          </w:p>
        </w:tc>
      </w:tr>
      <w:tr w:rsidR="00CA380F" w:rsidRPr="00AC55E3" w14:paraId="55D8E431" w14:textId="77777777" w:rsidTr="000D5749">
        <w:trPr>
          <w:trHeight w:val="289"/>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14:paraId="517D7AB2" w14:textId="77777777" w:rsidR="0084540D" w:rsidRPr="00AC55E3" w:rsidRDefault="0084540D" w:rsidP="00B53A1F">
            <w:pPr>
              <w:jc w:val="center"/>
              <w:rPr>
                <w:rFonts w:ascii="Arial" w:hAnsi="Arial" w:cs="Arial"/>
                <w:b/>
              </w:rPr>
            </w:pPr>
            <w:r w:rsidRPr="00AC55E3">
              <w:rPr>
                <w:rFonts w:ascii="Arial" w:hAnsi="Arial" w:cs="Arial"/>
                <w:b/>
              </w:rPr>
              <w:lastRenderedPageBreak/>
              <w:t>III. PROPÓSITO PRINCIPAL</w:t>
            </w:r>
          </w:p>
        </w:tc>
      </w:tr>
      <w:tr w:rsidR="00CA380F" w:rsidRPr="00AC55E3" w14:paraId="15154E1B" w14:textId="77777777" w:rsidTr="000D5749">
        <w:trPr>
          <w:trHeight w:val="481"/>
          <w:jc w:val="center"/>
        </w:trPr>
        <w:tc>
          <w:tcPr>
            <w:tcW w:w="10206" w:type="dxa"/>
            <w:gridSpan w:val="2"/>
            <w:tcBorders>
              <w:top w:val="single" w:sz="4" w:space="0" w:color="auto"/>
              <w:left w:val="single" w:sz="4" w:space="0" w:color="auto"/>
              <w:bottom w:val="single" w:sz="4" w:space="0" w:color="auto"/>
              <w:right w:val="single" w:sz="4" w:space="0" w:color="auto"/>
            </w:tcBorders>
            <w:hideMark/>
          </w:tcPr>
          <w:p w14:paraId="7CB70A5B" w14:textId="77777777" w:rsidR="0084540D" w:rsidRPr="00AC55E3" w:rsidRDefault="0084540D" w:rsidP="00B53A1F">
            <w:pPr>
              <w:jc w:val="both"/>
              <w:rPr>
                <w:rFonts w:ascii="Arial" w:hAnsi="Arial" w:cs="Arial"/>
              </w:rPr>
            </w:pPr>
            <w:r w:rsidRPr="00AC55E3">
              <w:rPr>
                <w:rFonts w:ascii="Arial" w:hAnsi="Arial" w:cs="Arial"/>
              </w:rPr>
              <w:t>Planear, desarrollar y ejecutar los planes, programas, proyectos y políticas institucionales para el desarrollo integral y mejoramiento de la calidad de vida de la población joven en el municipio de el Carmen de Viboral, acorde con las normas vigentes.</w:t>
            </w:r>
          </w:p>
        </w:tc>
      </w:tr>
      <w:tr w:rsidR="00CA380F" w:rsidRPr="00AC55E3" w14:paraId="681F1472" w14:textId="77777777" w:rsidTr="000D5749">
        <w:trPr>
          <w:trHeight w:val="289"/>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6D621DD3" w14:textId="77777777" w:rsidR="0084540D" w:rsidRPr="00AC55E3" w:rsidRDefault="0084540D" w:rsidP="00B53A1F">
            <w:pPr>
              <w:jc w:val="center"/>
              <w:rPr>
                <w:rFonts w:ascii="Arial" w:hAnsi="Arial" w:cs="Arial"/>
                <w:b/>
              </w:rPr>
            </w:pPr>
            <w:r w:rsidRPr="00AC55E3">
              <w:rPr>
                <w:rFonts w:ascii="Arial" w:hAnsi="Arial" w:cs="Arial"/>
                <w:b/>
              </w:rPr>
              <w:t>IV. DESCRIPCION DE FUNCIONES ESENCIALES</w:t>
            </w:r>
          </w:p>
        </w:tc>
      </w:tr>
      <w:tr w:rsidR="00CA380F" w:rsidRPr="00AC55E3" w14:paraId="5D9D511B" w14:textId="77777777" w:rsidTr="000D5749">
        <w:trPr>
          <w:trHeight w:val="713"/>
          <w:jc w:val="center"/>
        </w:trPr>
        <w:tc>
          <w:tcPr>
            <w:tcW w:w="10206" w:type="dxa"/>
            <w:gridSpan w:val="2"/>
            <w:tcBorders>
              <w:top w:val="single" w:sz="4" w:space="0" w:color="auto"/>
              <w:left w:val="single" w:sz="4" w:space="0" w:color="auto"/>
              <w:bottom w:val="single" w:sz="4" w:space="0" w:color="auto"/>
              <w:right w:val="single" w:sz="4" w:space="0" w:color="auto"/>
            </w:tcBorders>
          </w:tcPr>
          <w:p w14:paraId="0B604FBB" w14:textId="77777777" w:rsidR="0084540D" w:rsidRPr="00AC55E3" w:rsidRDefault="0084540D" w:rsidP="00B422CE">
            <w:pPr>
              <w:pStyle w:val="Textoindependiente"/>
              <w:numPr>
                <w:ilvl w:val="0"/>
                <w:numId w:val="301"/>
              </w:numPr>
              <w:suppressAutoHyphens w:val="0"/>
              <w:spacing w:line="256" w:lineRule="auto"/>
              <w:jc w:val="both"/>
              <w:rPr>
                <w:rFonts w:cs="Arial"/>
                <w:sz w:val="22"/>
                <w:szCs w:val="22"/>
              </w:rPr>
            </w:pPr>
            <w:r w:rsidRPr="00AC55E3">
              <w:rPr>
                <w:rFonts w:cs="Arial"/>
                <w:sz w:val="22"/>
                <w:szCs w:val="22"/>
              </w:rPr>
              <w:t>Planear, gestionar y ejecutar los planes, programas y proyectos atendiendo las políticas institucionales, la normatividad vigente y los lineamientos del Sistema Integrado de Gestión - SIG.</w:t>
            </w:r>
          </w:p>
          <w:p w14:paraId="08DF6525" w14:textId="77777777" w:rsidR="0084540D" w:rsidRPr="00AC55E3" w:rsidRDefault="0084540D" w:rsidP="00B422CE">
            <w:pPr>
              <w:pStyle w:val="Prrafodelista"/>
              <w:widowControl w:val="0"/>
              <w:numPr>
                <w:ilvl w:val="0"/>
                <w:numId w:val="301"/>
              </w:numPr>
              <w:autoSpaceDE w:val="0"/>
              <w:autoSpaceDN w:val="0"/>
              <w:adjustRightInd w:val="0"/>
              <w:spacing w:after="0" w:line="240" w:lineRule="auto"/>
              <w:jc w:val="both"/>
              <w:rPr>
                <w:rFonts w:ascii="Arial" w:eastAsia="Arial" w:hAnsi="Arial" w:cs="Arial"/>
                <w:lang w:eastAsia="en-US"/>
              </w:rPr>
            </w:pPr>
            <w:r w:rsidRPr="00AC55E3">
              <w:rPr>
                <w:rFonts w:ascii="Arial" w:eastAsia="Arial" w:hAnsi="Arial" w:cs="Arial"/>
                <w:lang w:eastAsia="en-US"/>
              </w:rPr>
              <w:t xml:space="preserve">Implementar acciones correspondientes a la Política pública de Juventud respondiendo a los lineamientos nacionales y los requerimientos de la población local. </w:t>
            </w:r>
          </w:p>
          <w:p w14:paraId="7D37F65C" w14:textId="77777777" w:rsidR="0084540D" w:rsidRPr="00AC55E3" w:rsidRDefault="0084540D" w:rsidP="00B422CE">
            <w:pPr>
              <w:pStyle w:val="Prrafodelista"/>
              <w:widowControl w:val="0"/>
              <w:numPr>
                <w:ilvl w:val="0"/>
                <w:numId w:val="301"/>
              </w:numPr>
              <w:autoSpaceDE w:val="0"/>
              <w:autoSpaceDN w:val="0"/>
              <w:adjustRightInd w:val="0"/>
              <w:spacing w:after="0" w:line="240" w:lineRule="auto"/>
              <w:jc w:val="both"/>
              <w:rPr>
                <w:rFonts w:ascii="Arial" w:eastAsia="Arial" w:hAnsi="Arial" w:cs="Arial"/>
                <w:lang w:eastAsia="en-US"/>
              </w:rPr>
            </w:pPr>
            <w:r w:rsidRPr="00AC55E3">
              <w:rPr>
                <w:rFonts w:ascii="Arial" w:eastAsia="Arial" w:hAnsi="Arial" w:cs="Arial"/>
                <w:lang w:eastAsia="en-US"/>
              </w:rPr>
              <w:t>Gestionar procesos de desarrollo humano y social para los jóvenes del municipio respondiendo a las necesidades detectadas y cumpliendo con los lineamientos de las políticas Institucionales y la Ley Estatutaria 1885 de 2018, el Estatuto de Ciudadanía Juvenil y demás normas vigentes.</w:t>
            </w:r>
          </w:p>
          <w:p w14:paraId="66F310EB" w14:textId="0456F4ED" w:rsidR="0084540D" w:rsidRPr="00AC55E3" w:rsidRDefault="0084540D" w:rsidP="00B422CE">
            <w:pPr>
              <w:pStyle w:val="Prrafodelista"/>
              <w:widowControl w:val="0"/>
              <w:numPr>
                <w:ilvl w:val="0"/>
                <w:numId w:val="301"/>
              </w:numPr>
              <w:autoSpaceDE w:val="0"/>
              <w:autoSpaceDN w:val="0"/>
              <w:adjustRightInd w:val="0"/>
              <w:spacing w:after="0" w:line="240" w:lineRule="auto"/>
              <w:jc w:val="both"/>
              <w:rPr>
                <w:rFonts w:ascii="Arial" w:eastAsia="Arial" w:hAnsi="Arial" w:cs="Arial"/>
                <w:lang w:eastAsia="en-US"/>
              </w:rPr>
            </w:pPr>
            <w:r w:rsidRPr="00AC55E3">
              <w:rPr>
                <w:rFonts w:ascii="Arial" w:eastAsia="Arial" w:hAnsi="Arial" w:cs="Arial"/>
                <w:lang w:eastAsia="en-US"/>
              </w:rPr>
              <w:t>Motivar a la comunidad de los programas y proyectos orientados a su atención integral, respondiendo a la política de juventud y a la normatividad vigente.</w:t>
            </w:r>
          </w:p>
          <w:p w14:paraId="15DCFDFC" w14:textId="77777777" w:rsidR="0084540D" w:rsidRPr="00AC55E3" w:rsidRDefault="0084540D" w:rsidP="00B422CE">
            <w:pPr>
              <w:pStyle w:val="Prrafodelista"/>
              <w:widowControl w:val="0"/>
              <w:numPr>
                <w:ilvl w:val="0"/>
                <w:numId w:val="301"/>
              </w:numPr>
              <w:autoSpaceDE w:val="0"/>
              <w:autoSpaceDN w:val="0"/>
              <w:adjustRightInd w:val="0"/>
              <w:spacing w:after="0" w:line="240" w:lineRule="auto"/>
              <w:jc w:val="both"/>
              <w:rPr>
                <w:rFonts w:ascii="Arial" w:eastAsia="Arial" w:hAnsi="Arial" w:cs="Arial"/>
                <w:lang w:eastAsia="en-US"/>
              </w:rPr>
            </w:pPr>
            <w:r w:rsidRPr="00AC55E3">
              <w:rPr>
                <w:rFonts w:ascii="Arial" w:eastAsia="Arial" w:hAnsi="Arial" w:cs="Arial"/>
                <w:lang w:eastAsia="en-US"/>
              </w:rPr>
              <w:t xml:space="preserve">Coordinar con los entes Institucionales que sean necesarios, las intervenciones pertinentes, articuladas y potenciadoras en materia de Protección Social Integral de la población objeto de acuerdo con los lineamientos normativos, los procedimientos y las necesidades identificadas.   </w:t>
            </w:r>
          </w:p>
          <w:p w14:paraId="5A0874A0" w14:textId="1FFEDC91" w:rsidR="0084540D" w:rsidRPr="00AC55E3" w:rsidRDefault="0084540D" w:rsidP="00B422CE">
            <w:pPr>
              <w:pStyle w:val="Prrafodelista"/>
              <w:widowControl w:val="0"/>
              <w:numPr>
                <w:ilvl w:val="0"/>
                <w:numId w:val="301"/>
              </w:numPr>
              <w:autoSpaceDE w:val="0"/>
              <w:autoSpaceDN w:val="0"/>
              <w:adjustRightInd w:val="0"/>
              <w:spacing w:after="0" w:line="240" w:lineRule="auto"/>
              <w:jc w:val="both"/>
              <w:rPr>
                <w:rFonts w:ascii="Arial" w:eastAsia="Arial" w:hAnsi="Arial" w:cs="Arial"/>
                <w:lang w:eastAsia="en-US"/>
              </w:rPr>
            </w:pPr>
            <w:r w:rsidRPr="00AC55E3">
              <w:rPr>
                <w:rFonts w:ascii="Arial" w:eastAsia="Arial" w:hAnsi="Arial" w:cs="Arial"/>
                <w:lang w:eastAsia="en-US"/>
              </w:rPr>
              <w:t xml:space="preserve">Planear, gestionar y promover los Consejos de Juventud del municipio para garantizar su interlocución con la gestión </w:t>
            </w:r>
            <w:r w:rsidR="007B667F" w:rsidRPr="00AC55E3">
              <w:rPr>
                <w:rFonts w:ascii="Arial" w:eastAsia="Arial" w:hAnsi="Arial" w:cs="Arial"/>
                <w:lang w:eastAsia="en-US"/>
              </w:rPr>
              <w:t>pública</w:t>
            </w:r>
            <w:r w:rsidRPr="00AC55E3">
              <w:rPr>
                <w:rFonts w:ascii="Arial" w:eastAsia="Arial" w:hAnsi="Arial" w:cs="Arial"/>
                <w:lang w:eastAsia="en-US"/>
              </w:rPr>
              <w:t>, territorial, departamental y nacional de acuerdo con los lineamientos institucionales y las normas vigentes.</w:t>
            </w:r>
          </w:p>
          <w:p w14:paraId="116F144A" w14:textId="77777777" w:rsidR="0084540D" w:rsidRPr="00AC55E3" w:rsidRDefault="0084540D" w:rsidP="00B422CE">
            <w:pPr>
              <w:pStyle w:val="Textoindependiente"/>
              <w:numPr>
                <w:ilvl w:val="0"/>
                <w:numId w:val="301"/>
              </w:numPr>
              <w:suppressAutoHyphens w:val="0"/>
              <w:spacing w:line="256" w:lineRule="auto"/>
              <w:jc w:val="both"/>
              <w:rPr>
                <w:rFonts w:cs="Arial"/>
                <w:sz w:val="22"/>
                <w:szCs w:val="22"/>
              </w:rPr>
            </w:pPr>
            <w:r w:rsidRPr="00AC55E3">
              <w:rPr>
                <w:rFonts w:cs="Arial"/>
                <w:sz w:val="22"/>
                <w:szCs w:val="22"/>
              </w:rPr>
              <w:t xml:space="preserve">Presentar los informes institucionales que sean requeridos de acuerdo con los lineamientos establecidos.  </w:t>
            </w:r>
          </w:p>
          <w:p w14:paraId="6D6A1F84" w14:textId="77777777" w:rsidR="0084540D" w:rsidRPr="00AC55E3" w:rsidRDefault="0084540D" w:rsidP="00B422CE">
            <w:pPr>
              <w:pStyle w:val="Textoindependiente"/>
              <w:numPr>
                <w:ilvl w:val="0"/>
                <w:numId w:val="301"/>
              </w:numPr>
              <w:suppressAutoHyphens w:val="0"/>
              <w:spacing w:line="256" w:lineRule="auto"/>
              <w:jc w:val="both"/>
              <w:rPr>
                <w:rFonts w:cs="Arial"/>
                <w:sz w:val="22"/>
                <w:szCs w:val="22"/>
              </w:rPr>
            </w:pPr>
            <w:r w:rsidRPr="00AC55E3">
              <w:rPr>
                <w:rFonts w:cs="Arial"/>
                <w:sz w:val="22"/>
                <w:szCs w:val="22"/>
              </w:rPr>
              <w:t xml:space="preserve">Articular planes integrales de atención de la población joven, la familia y la comunidad siguiendo los procedimientos y protocolos establecidos.  </w:t>
            </w:r>
          </w:p>
          <w:p w14:paraId="1B47F37B" w14:textId="77777777" w:rsidR="0084540D" w:rsidRPr="00AC55E3" w:rsidRDefault="0084540D" w:rsidP="00B422CE">
            <w:pPr>
              <w:pStyle w:val="Prrafodelista"/>
              <w:widowControl w:val="0"/>
              <w:numPr>
                <w:ilvl w:val="0"/>
                <w:numId w:val="301"/>
              </w:numPr>
              <w:autoSpaceDE w:val="0"/>
              <w:autoSpaceDN w:val="0"/>
              <w:adjustRightInd w:val="0"/>
              <w:spacing w:after="0" w:line="240" w:lineRule="auto"/>
              <w:contextualSpacing w:val="0"/>
              <w:jc w:val="both"/>
              <w:rPr>
                <w:rFonts w:ascii="Arial" w:hAnsi="Arial" w:cs="Arial"/>
              </w:rPr>
            </w:pPr>
            <w:r w:rsidRPr="00AC55E3">
              <w:rPr>
                <w:rFonts w:ascii="Arial" w:hAnsi="Arial" w:cs="Arial"/>
              </w:rPr>
              <w:t>Garantizar el adecuado funcionamiento y operatividad de la Casa de Juventud según los lineamientos institucionales.</w:t>
            </w:r>
          </w:p>
          <w:p w14:paraId="32547825" w14:textId="77777777" w:rsidR="0084540D" w:rsidRPr="00AC55E3" w:rsidRDefault="0084540D" w:rsidP="00B422CE">
            <w:pPr>
              <w:pStyle w:val="Textoindependiente"/>
              <w:numPr>
                <w:ilvl w:val="0"/>
                <w:numId w:val="301"/>
              </w:numPr>
              <w:suppressAutoHyphens w:val="0"/>
              <w:spacing w:line="256" w:lineRule="auto"/>
              <w:jc w:val="both"/>
              <w:rPr>
                <w:rFonts w:cs="Arial"/>
                <w:sz w:val="22"/>
                <w:szCs w:val="22"/>
              </w:rPr>
            </w:pPr>
            <w:r w:rsidRPr="00AC55E3">
              <w:rPr>
                <w:rFonts w:cs="Arial"/>
                <w:sz w:val="22"/>
                <w:szCs w:val="22"/>
              </w:rPr>
              <w:t xml:space="preserve">Apoyar, evaluar y gestionar los procesos contractuales, según requerimientos institucionales correspondientes al cumplimiento de los planes, programas y proyectos de las políticas de juventud, el Plan de Desarrollo territorial, departamental y nacional. </w:t>
            </w:r>
          </w:p>
          <w:p w14:paraId="6D9201B3" w14:textId="77777777" w:rsidR="0084540D" w:rsidRPr="00AC55E3" w:rsidRDefault="0084540D" w:rsidP="00B422CE">
            <w:pPr>
              <w:pStyle w:val="Prrafodelista"/>
              <w:widowControl w:val="0"/>
              <w:numPr>
                <w:ilvl w:val="0"/>
                <w:numId w:val="301"/>
              </w:numPr>
              <w:autoSpaceDE w:val="0"/>
              <w:autoSpaceDN w:val="0"/>
              <w:adjustRightInd w:val="0"/>
              <w:spacing w:after="0" w:line="240" w:lineRule="auto"/>
              <w:contextualSpacing w:val="0"/>
              <w:jc w:val="both"/>
              <w:rPr>
                <w:rFonts w:ascii="Arial" w:hAnsi="Arial" w:cs="Arial"/>
              </w:rPr>
            </w:pPr>
            <w:r w:rsidRPr="00AC55E3">
              <w:rPr>
                <w:rFonts w:ascii="Arial" w:hAnsi="Arial" w:cs="Arial"/>
              </w:rPr>
              <w:t xml:space="preserve">Evaluar y presentar los informes institucionales de acuerdo con la gestión realizada, los lineamientos establecidos y los sistemas integrados de gestión. </w:t>
            </w:r>
          </w:p>
          <w:p w14:paraId="15581D33" w14:textId="77777777" w:rsidR="0084540D" w:rsidRPr="00AC55E3" w:rsidRDefault="0084540D" w:rsidP="00B422CE">
            <w:pPr>
              <w:pStyle w:val="Textoindependiente"/>
              <w:numPr>
                <w:ilvl w:val="0"/>
                <w:numId w:val="301"/>
              </w:numPr>
              <w:suppressAutoHyphens w:val="0"/>
              <w:spacing w:line="256" w:lineRule="auto"/>
              <w:jc w:val="both"/>
              <w:rPr>
                <w:rFonts w:cs="Arial"/>
                <w:sz w:val="22"/>
                <w:szCs w:val="22"/>
              </w:rPr>
            </w:pPr>
            <w:r w:rsidRPr="00AC55E3">
              <w:rPr>
                <w:rFonts w:cs="Arial"/>
                <w:sz w:val="22"/>
                <w:szCs w:val="22"/>
              </w:rPr>
              <w:t>Ejecutar las demás funciones que le sean asignadas por autoridad competente, de acuerdo con el área de desempeño y la naturaleza del empleo.</w:t>
            </w:r>
          </w:p>
          <w:p w14:paraId="7064FA07" w14:textId="77777777" w:rsidR="0084540D" w:rsidRPr="00AC55E3" w:rsidRDefault="0084540D" w:rsidP="00B53A1F">
            <w:pPr>
              <w:pStyle w:val="Textoindependiente"/>
              <w:spacing w:line="256" w:lineRule="auto"/>
              <w:rPr>
                <w:rFonts w:cs="Arial"/>
                <w:sz w:val="22"/>
                <w:szCs w:val="22"/>
              </w:rPr>
            </w:pPr>
          </w:p>
          <w:p w14:paraId="6CD8C9D6" w14:textId="77777777" w:rsidR="0084540D" w:rsidRPr="00AC55E3" w:rsidRDefault="0084540D" w:rsidP="00B53A1F">
            <w:pPr>
              <w:jc w:val="both"/>
              <w:rPr>
                <w:rFonts w:ascii="Arial" w:hAnsi="Arial" w:cs="Arial"/>
                <w:b/>
                <w:bCs/>
              </w:rPr>
            </w:pPr>
            <w:r w:rsidRPr="00AC55E3">
              <w:rPr>
                <w:rFonts w:ascii="Arial" w:hAnsi="Arial" w:cs="Arial"/>
                <w:b/>
                <w:bCs/>
              </w:rPr>
              <w:lastRenderedPageBreak/>
              <w:t>FUNCIONES GENERALES DEL NIVEL PROFESIONAL</w:t>
            </w:r>
          </w:p>
          <w:p w14:paraId="53C41B24" w14:textId="77777777" w:rsidR="0084540D" w:rsidRPr="00AC55E3" w:rsidRDefault="0084540D" w:rsidP="00B422CE">
            <w:pPr>
              <w:numPr>
                <w:ilvl w:val="0"/>
                <w:numId w:val="301"/>
              </w:numPr>
              <w:spacing w:after="0" w:line="240" w:lineRule="auto"/>
              <w:contextualSpacing/>
              <w:jc w:val="both"/>
              <w:rPr>
                <w:rFonts w:ascii="Arial" w:hAnsi="Arial" w:cs="Arial"/>
              </w:rPr>
            </w:pPr>
            <w:r w:rsidRPr="00AC55E3">
              <w:rPr>
                <w:rFonts w:ascii="Arial" w:hAnsi="Arial" w:cs="Arial"/>
              </w:rPr>
              <w:t>Ejecutar las acciones necesarias para asegurar el desarrollo, monitoreo, seguimiento, control, evaluación y mejora del Sistema de Gestión de conformidad con las disposiciones técnicas y normativas vigentes.</w:t>
            </w:r>
          </w:p>
          <w:p w14:paraId="25520C6C" w14:textId="77777777" w:rsidR="0084540D" w:rsidRPr="00AC55E3" w:rsidRDefault="0084540D" w:rsidP="00B422CE">
            <w:pPr>
              <w:numPr>
                <w:ilvl w:val="0"/>
                <w:numId w:val="301"/>
              </w:numPr>
              <w:spacing w:after="0" w:line="240" w:lineRule="auto"/>
              <w:contextualSpacing/>
              <w:jc w:val="both"/>
              <w:rPr>
                <w:rFonts w:ascii="Arial" w:hAnsi="Arial" w:cs="Arial"/>
              </w:rPr>
            </w:pPr>
            <w:r w:rsidRPr="00AC55E3">
              <w:rPr>
                <w:rFonts w:ascii="Arial" w:hAnsi="Arial" w:cs="Arial"/>
              </w:rPr>
              <w:t>Garantizar la actualización de la información en los sistemas, aplicativos u otros medios tecnológicos de su competencia, así como la generación de informes, reportes y registros documentales requeridos de acuerdo con los estándares de seguridad y privacidad de la información y demás políticas institucionales vigentes.</w:t>
            </w:r>
          </w:p>
          <w:p w14:paraId="57B344A1" w14:textId="77777777" w:rsidR="0084540D" w:rsidRPr="00AC55E3" w:rsidRDefault="0084540D" w:rsidP="00B422CE">
            <w:pPr>
              <w:numPr>
                <w:ilvl w:val="0"/>
                <w:numId w:val="301"/>
              </w:numPr>
              <w:spacing w:after="0" w:line="240" w:lineRule="auto"/>
              <w:contextualSpacing/>
              <w:jc w:val="both"/>
              <w:rPr>
                <w:rFonts w:ascii="Arial" w:hAnsi="Arial" w:cs="Arial"/>
              </w:rPr>
            </w:pPr>
            <w:r w:rsidRPr="00AC55E3">
              <w:rPr>
                <w:rFonts w:ascii="Arial" w:hAnsi="Arial" w:cs="Arial"/>
              </w:rPr>
              <w:t>Atender los usuarios internos y externos, así como las PQRSFD de acuerdo con la naturaleza de sus funciones y los lineamientos institucionales establecidos con relación al servicio al ciudadano.</w:t>
            </w:r>
          </w:p>
          <w:p w14:paraId="135CB393" w14:textId="77777777" w:rsidR="0084540D" w:rsidRPr="00AC55E3" w:rsidRDefault="0084540D" w:rsidP="00B422CE">
            <w:pPr>
              <w:numPr>
                <w:ilvl w:val="0"/>
                <w:numId w:val="301"/>
              </w:numPr>
              <w:spacing w:after="0" w:line="240" w:lineRule="auto"/>
              <w:contextualSpacing/>
              <w:jc w:val="both"/>
              <w:rPr>
                <w:rFonts w:ascii="Arial" w:hAnsi="Arial" w:cs="Arial"/>
              </w:rPr>
            </w:pPr>
            <w:r w:rsidRPr="00AC55E3">
              <w:rPr>
                <w:rFonts w:ascii="Arial" w:hAnsi="Arial" w:cs="Arial"/>
              </w:rPr>
              <w:t xml:space="preserve">Participar en la formulación, diseño, organización, ejecución, control y evaluación de planes, programas y proyectos de la dependencia, de conformidad con los procesos establecidos y lineamientos vigentes.  </w:t>
            </w:r>
          </w:p>
          <w:p w14:paraId="6661D522" w14:textId="77777777" w:rsidR="0084540D" w:rsidRPr="00AC55E3" w:rsidRDefault="0084540D" w:rsidP="00B422CE">
            <w:pPr>
              <w:numPr>
                <w:ilvl w:val="0"/>
                <w:numId w:val="301"/>
              </w:numPr>
              <w:spacing w:after="0" w:line="256" w:lineRule="auto"/>
              <w:contextualSpacing/>
              <w:jc w:val="both"/>
              <w:rPr>
                <w:rFonts w:ascii="Arial" w:hAnsi="Arial" w:cs="Arial"/>
              </w:rPr>
            </w:pPr>
            <w:r w:rsidRPr="00AC55E3">
              <w:rPr>
                <w:rFonts w:ascii="Arial" w:hAnsi="Arial" w:cs="Arial"/>
              </w:rPr>
              <w:t xml:space="preserve">Coordinar, promover y participar en los estudios e investigaciones que permitan mejorar la prestación de los servicios de su dependencia y el oportuno cumplimiento de los planes, programas y proyectos, para la ejecución y utilización óptima de los recursos disponibles, emitiendo los informes respectivos.  </w:t>
            </w:r>
          </w:p>
          <w:p w14:paraId="523A652C" w14:textId="77777777" w:rsidR="0084540D" w:rsidRPr="00AC55E3" w:rsidRDefault="0084540D" w:rsidP="00B422CE">
            <w:pPr>
              <w:numPr>
                <w:ilvl w:val="0"/>
                <w:numId w:val="301"/>
              </w:numPr>
              <w:pBdr>
                <w:top w:val="nil"/>
                <w:left w:val="nil"/>
                <w:bottom w:val="nil"/>
                <w:right w:val="nil"/>
                <w:between w:val="nil"/>
              </w:pBdr>
              <w:spacing w:after="0" w:line="240" w:lineRule="auto"/>
              <w:jc w:val="both"/>
              <w:rPr>
                <w:rFonts w:ascii="Arial" w:eastAsia="Arial" w:hAnsi="Arial" w:cs="Arial"/>
              </w:rPr>
            </w:pPr>
            <w:r w:rsidRPr="00AC55E3">
              <w:rPr>
                <w:rFonts w:ascii="Arial" w:hAnsi="Arial" w:cs="Arial"/>
                <w:lang w:eastAsia="en-US"/>
              </w:rPr>
              <w:t>Apoyar o asumir la supervisión requerida para la ejecución de los proyectos de acuerdo con los términos y especificaciones técnicas establecidas</w:t>
            </w:r>
          </w:p>
          <w:p w14:paraId="25483170" w14:textId="77777777" w:rsidR="0084540D" w:rsidRPr="00AC55E3" w:rsidRDefault="0084540D" w:rsidP="00B422CE">
            <w:pPr>
              <w:numPr>
                <w:ilvl w:val="0"/>
                <w:numId w:val="301"/>
              </w:numPr>
              <w:spacing w:after="0" w:line="256" w:lineRule="auto"/>
              <w:contextualSpacing/>
              <w:jc w:val="both"/>
              <w:rPr>
                <w:rFonts w:ascii="Arial" w:hAnsi="Arial" w:cs="Arial"/>
              </w:rPr>
            </w:pPr>
            <w:r w:rsidRPr="00AC55E3">
              <w:rPr>
                <w:rFonts w:ascii="Arial" w:hAnsi="Arial" w:cs="Arial"/>
              </w:rPr>
              <w:t xml:space="preserve">Proyectar, desarrollar, recomendar o implementar procesos, procedimientos, métodos, instrumentos y acciones requeridas para el logro de los objetivos y las metas propuestas, y mejorar la prestación de los servicios a su cargo.  </w:t>
            </w:r>
          </w:p>
        </w:tc>
      </w:tr>
      <w:tr w:rsidR="00CA380F" w:rsidRPr="00AC55E3" w14:paraId="06D4D944" w14:textId="77777777" w:rsidTr="000D5749">
        <w:trPr>
          <w:trHeight w:val="295"/>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14:paraId="773D5438" w14:textId="77777777" w:rsidR="0084540D" w:rsidRPr="00AC55E3" w:rsidRDefault="0084540D" w:rsidP="00B53A1F">
            <w:pPr>
              <w:ind w:left="351" w:hanging="284"/>
              <w:jc w:val="center"/>
              <w:rPr>
                <w:rFonts w:ascii="Arial" w:eastAsiaTheme="minorHAnsi" w:hAnsi="Arial" w:cs="Arial"/>
                <w:b/>
              </w:rPr>
            </w:pPr>
            <w:r w:rsidRPr="00AC55E3">
              <w:rPr>
                <w:rFonts w:ascii="Arial" w:hAnsi="Arial" w:cs="Arial"/>
                <w:b/>
              </w:rPr>
              <w:lastRenderedPageBreak/>
              <w:t>V. CONOCIMIENTOS BÁSICOS O ESENCIALES</w:t>
            </w:r>
          </w:p>
        </w:tc>
      </w:tr>
      <w:tr w:rsidR="00CA380F" w:rsidRPr="00AC55E3" w14:paraId="5762CFA0" w14:textId="77777777" w:rsidTr="000D5749">
        <w:trPr>
          <w:trHeight w:val="269"/>
          <w:jc w:val="center"/>
        </w:trPr>
        <w:tc>
          <w:tcPr>
            <w:tcW w:w="10206" w:type="dxa"/>
            <w:gridSpan w:val="2"/>
            <w:tcBorders>
              <w:top w:val="single" w:sz="4" w:space="0" w:color="auto"/>
              <w:left w:val="single" w:sz="4" w:space="0" w:color="auto"/>
              <w:bottom w:val="single" w:sz="4" w:space="0" w:color="auto"/>
              <w:right w:val="single" w:sz="4" w:space="0" w:color="auto"/>
            </w:tcBorders>
            <w:hideMark/>
          </w:tcPr>
          <w:p w14:paraId="2E9FAEFD" w14:textId="77777777" w:rsidR="0084540D" w:rsidRPr="00AC55E3" w:rsidRDefault="0084540D" w:rsidP="00B422CE">
            <w:pPr>
              <w:pStyle w:val="Encabezado"/>
              <w:widowControl w:val="0"/>
              <w:numPr>
                <w:ilvl w:val="0"/>
                <w:numId w:val="302"/>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Plan de Desarrollo Municipal</w:t>
            </w:r>
          </w:p>
          <w:p w14:paraId="3F08FCF9" w14:textId="77777777" w:rsidR="0084540D" w:rsidRPr="00AC55E3" w:rsidRDefault="0084540D" w:rsidP="00B422CE">
            <w:pPr>
              <w:pStyle w:val="Encabezado"/>
              <w:widowControl w:val="0"/>
              <w:numPr>
                <w:ilvl w:val="0"/>
                <w:numId w:val="302"/>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Sistema Integral de Gestión - SIG</w:t>
            </w:r>
          </w:p>
          <w:p w14:paraId="56DDA6DC" w14:textId="77777777" w:rsidR="0084540D" w:rsidRPr="00AC55E3" w:rsidRDefault="0084540D" w:rsidP="00B422CE">
            <w:pPr>
              <w:pStyle w:val="Encabezado"/>
              <w:widowControl w:val="0"/>
              <w:numPr>
                <w:ilvl w:val="0"/>
                <w:numId w:val="302"/>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Código de Ética de la Administración Municipal</w:t>
            </w:r>
          </w:p>
          <w:p w14:paraId="10572DED" w14:textId="77777777" w:rsidR="0084540D" w:rsidRPr="00AC55E3" w:rsidRDefault="0084540D" w:rsidP="00B422CE">
            <w:pPr>
              <w:numPr>
                <w:ilvl w:val="0"/>
                <w:numId w:val="302"/>
              </w:numPr>
              <w:spacing w:after="0" w:line="240" w:lineRule="auto"/>
              <w:contextualSpacing/>
              <w:rPr>
                <w:rFonts w:ascii="Arial" w:eastAsia="Arial" w:hAnsi="Arial" w:cs="Arial"/>
                <w:lang w:eastAsia="en-US"/>
              </w:rPr>
            </w:pPr>
            <w:r w:rsidRPr="00AC55E3">
              <w:rPr>
                <w:rFonts w:ascii="Arial" w:eastAsia="Arial" w:hAnsi="Arial" w:cs="Arial"/>
              </w:rPr>
              <w:t xml:space="preserve">Normas y políticas de Juventud </w:t>
            </w:r>
          </w:p>
          <w:p w14:paraId="7B899511" w14:textId="77777777" w:rsidR="0084540D" w:rsidRPr="00AC55E3" w:rsidRDefault="0084540D" w:rsidP="00B422CE">
            <w:pPr>
              <w:pStyle w:val="Encabezado"/>
              <w:widowControl w:val="0"/>
              <w:numPr>
                <w:ilvl w:val="0"/>
                <w:numId w:val="302"/>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Planeación Estratégica</w:t>
            </w:r>
          </w:p>
          <w:p w14:paraId="6828A150" w14:textId="77777777" w:rsidR="0084540D" w:rsidRPr="00AC55E3" w:rsidRDefault="0084540D" w:rsidP="00B422CE">
            <w:pPr>
              <w:pStyle w:val="Encabezado"/>
              <w:widowControl w:val="0"/>
              <w:numPr>
                <w:ilvl w:val="0"/>
                <w:numId w:val="302"/>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Mecanismos de Participación Ciudadana</w:t>
            </w:r>
          </w:p>
          <w:p w14:paraId="79C168E1" w14:textId="77777777" w:rsidR="0084540D" w:rsidRPr="00AC55E3" w:rsidRDefault="0084540D" w:rsidP="00B422CE">
            <w:pPr>
              <w:pStyle w:val="Encabezado"/>
              <w:widowControl w:val="0"/>
              <w:numPr>
                <w:ilvl w:val="0"/>
                <w:numId w:val="302"/>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Normatividad y procedimientos de Gestión del Servicio al Ciudadano</w:t>
            </w:r>
          </w:p>
          <w:p w14:paraId="0BE17262" w14:textId="77777777" w:rsidR="0084540D" w:rsidRPr="00AC55E3" w:rsidRDefault="0084540D" w:rsidP="00B422CE">
            <w:pPr>
              <w:pStyle w:val="Encabezado"/>
              <w:widowControl w:val="0"/>
              <w:numPr>
                <w:ilvl w:val="0"/>
                <w:numId w:val="302"/>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Sistema de Información de Gestión Municipal</w:t>
            </w:r>
          </w:p>
          <w:p w14:paraId="62EDC9C7" w14:textId="77777777" w:rsidR="0084540D" w:rsidRPr="00AC55E3" w:rsidRDefault="0084540D" w:rsidP="00B422CE">
            <w:pPr>
              <w:pStyle w:val="Encabezado"/>
              <w:widowControl w:val="0"/>
              <w:numPr>
                <w:ilvl w:val="0"/>
                <w:numId w:val="302"/>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MIPG</w:t>
            </w:r>
          </w:p>
        </w:tc>
      </w:tr>
      <w:tr w:rsidR="00CA380F" w:rsidRPr="00AC55E3" w14:paraId="73681411" w14:textId="77777777" w:rsidTr="000D5749">
        <w:trPr>
          <w:trHeight w:val="202"/>
          <w:jc w:val="center"/>
        </w:trPr>
        <w:tc>
          <w:tcPr>
            <w:tcW w:w="10206" w:type="dxa"/>
            <w:gridSpan w:val="2"/>
            <w:tcBorders>
              <w:top w:val="single" w:sz="4" w:space="0" w:color="auto"/>
              <w:left w:val="single" w:sz="4" w:space="0" w:color="auto"/>
              <w:bottom w:val="single" w:sz="6" w:space="0" w:color="auto"/>
              <w:right w:val="single" w:sz="4" w:space="0" w:color="auto"/>
            </w:tcBorders>
            <w:shd w:val="clear" w:color="auto" w:fill="D9D9D9"/>
            <w:vAlign w:val="center"/>
            <w:hideMark/>
          </w:tcPr>
          <w:p w14:paraId="04C42264" w14:textId="77777777" w:rsidR="0084540D" w:rsidRPr="00AC55E3" w:rsidRDefault="0084540D" w:rsidP="00B53A1F">
            <w:pPr>
              <w:jc w:val="center"/>
              <w:rPr>
                <w:rFonts w:ascii="Arial" w:hAnsi="Arial" w:cs="Arial"/>
                <w:b/>
                <w:lang w:eastAsia="en-US"/>
              </w:rPr>
            </w:pPr>
            <w:r w:rsidRPr="00AC55E3">
              <w:rPr>
                <w:rFonts w:ascii="Arial" w:hAnsi="Arial" w:cs="Arial"/>
                <w:b/>
              </w:rPr>
              <w:t>VI.  COMPETENCIAS COMPORTAMENTALES</w:t>
            </w:r>
          </w:p>
        </w:tc>
      </w:tr>
      <w:tr w:rsidR="00CA380F" w:rsidRPr="00AC55E3" w14:paraId="5F822859" w14:textId="77777777" w:rsidTr="000D5749">
        <w:trPr>
          <w:trHeight w:val="289"/>
          <w:jc w:val="center"/>
        </w:trPr>
        <w:tc>
          <w:tcPr>
            <w:tcW w:w="5103" w:type="dxa"/>
            <w:tcBorders>
              <w:top w:val="single" w:sz="4" w:space="0" w:color="auto"/>
              <w:left w:val="single" w:sz="4" w:space="0" w:color="auto"/>
              <w:bottom w:val="single" w:sz="6" w:space="0" w:color="auto"/>
              <w:right w:val="single" w:sz="4" w:space="0" w:color="auto"/>
            </w:tcBorders>
            <w:shd w:val="clear" w:color="auto" w:fill="D9D9D9"/>
            <w:vAlign w:val="center"/>
            <w:hideMark/>
          </w:tcPr>
          <w:p w14:paraId="7AD6C3C9" w14:textId="77777777" w:rsidR="0084540D" w:rsidRPr="00AC55E3" w:rsidRDefault="0084540D" w:rsidP="00B53A1F">
            <w:pPr>
              <w:jc w:val="center"/>
              <w:rPr>
                <w:rFonts w:ascii="Arial" w:hAnsi="Arial" w:cs="Arial"/>
                <w:b/>
              </w:rPr>
            </w:pPr>
            <w:r w:rsidRPr="00AC55E3">
              <w:rPr>
                <w:rFonts w:ascii="Arial" w:hAnsi="Arial" w:cs="Arial"/>
                <w:b/>
              </w:rPr>
              <w:t>COMUNES</w:t>
            </w:r>
          </w:p>
        </w:tc>
        <w:tc>
          <w:tcPr>
            <w:tcW w:w="5103" w:type="dxa"/>
            <w:tcBorders>
              <w:top w:val="single" w:sz="4" w:space="0" w:color="auto"/>
              <w:left w:val="single" w:sz="4" w:space="0" w:color="auto"/>
              <w:bottom w:val="single" w:sz="6" w:space="0" w:color="auto"/>
              <w:right w:val="single" w:sz="4" w:space="0" w:color="auto"/>
            </w:tcBorders>
            <w:shd w:val="clear" w:color="auto" w:fill="D9D9D9"/>
            <w:vAlign w:val="center"/>
            <w:hideMark/>
          </w:tcPr>
          <w:p w14:paraId="1C2200B7" w14:textId="77777777" w:rsidR="0084540D" w:rsidRPr="00AC55E3" w:rsidRDefault="0084540D" w:rsidP="00B53A1F">
            <w:pPr>
              <w:jc w:val="center"/>
              <w:rPr>
                <w:rFonts w:ascii="Arial" w:hAnsi="Arial" w:cs="Arial"/>
                <w:b/>
              </w:rPr>
            </w:pPr>
            <w:r w:rsidRPr="00AC55E3">
              <w:rPr>
                <w:rFonts w:ascii="Arial" w:hAnsi="Arial" w:cs="Arial"/>
                <w:b/>
              </w:rPr>
              <w:t>POR NIVEL JERÁRQUICO</w:t>
            </w:r>
          </w:p>
        </w:tc>
      </w:tr>
      <w:tr w:rsidR="00CA380F" w:rsidRPr="00AC55E3" w14:paraId="2B9340E0" w14:textId="77777777" w:rsidTr="000D5749">
        <w:trPr>
          <w:trHeight w:val="1122"/>
          <w:jc w:val="center"/>
        </w:trPr>
        <w:tc>
          <w:tcPr>
            <w:tcW w:w="5103" w:type="dxa"/>
            <w:tcBorders>
              <w:top w:val="single" w:sz="4" w:space="0" w:color="auto"/>
              <w:left w:val="single" w:sz="4" w:space="0" w:color="auto"/>
              <w:bottom w:val="single" w:sz="4" w:space="0" w:color="auto"/>
              <w:right w:val="single" w:sz="4" w:space="0" w:color="auto"/>
            </w:tcBorders>
            <w:hideMark/>
          </w:tcPr>
          <w:p w14:paraId="1F52BD32" w14:textId="77777777" w:rsidR="0084540D" w:rsidRPr="00AC55E3" w:rsidRDefault="0084540D">
            <w:pPr>
              <w:numPr>
                <w:ilvl w:val="0"/>
                <w:numId w:val="247"/>
              </w:numPr>
              <w:spacing w:after="0" w:line="240" w:lineRule="auto"/>
              <w:ind w:left="399" w:hanging="399"/>
              <w:jc w:val="both"/>
              <w:rPr>
                <w:rFonts w:ascii="Arial" w:hAnsi="Arial" w:cs="Arial"/>
              </w:rPr>
            </w:pPr>
            <w:r w:rsidRPr="00AC55E3">
              <w:rPr>
                <w:rFonts w:ascii="Arial" w:hAnsi="Arial" w:cs="Arial"/>
              </w:rPr>
              <w:lastRenderedPageBreak/>
              <w:t>Aprendizaje continuo.</w:t>
            </w:r>
          </w:p>
          <w:p w14:paraId="4430D8FE" w14:textId="77777777" w:rsidR="0084540D" w:rsidRPr="00AC55E3" w:rsidRDefault="0084540D">
            <w:pPr>
              <w:numPr>
                <w:ilvl w:val="0"/>
                <w:numId w:val="247"/>
              </w:numPr>
              <w:spacing w:after="0" w:line="240" w:lineRule="auto"/>
              <w:ind w:left="399" w:hanging="399"/>
              <w:jc w:val="both"/>
              <w:rPr>
                <w:rFonts w:ascii="Arial" w:hAnsi="Arial" w:cs="Arial"/>
              </w:rPr>
            </w:pPr>
            <w:r w:rsidRPr="00AC55E3">
              <w:rPr>
                <w:rFonts w:ascii="Arial" w:hAnsi="Arial" w:cs="Arial"/>
              </w:rPr>
              <w:t>Orientación a resultados.</w:t>
            </w:r>
          </w:p>
          <w:p w14:paraId="21015A19" w14:textId="77777777" w:rsidR="0084540D" w:rsidRPr="00AC55E3" w:rsidRDefault="0084540D">
            <w:pPr>
              <w:numPr>
                <w:ilvl w:val="0"/>
                <w:numId w:val="247"/>
              </w:numPr>
              <w:spacing w:after="0" w:line="240" w:lineRule="auto"/>
              <w:ind w:left="399" w:hanging="399"/>
              <w:jc w:val="both"/>
              <w:rPr>
                <w:rFonts w:ascii="Arial" w:hAnsi="Arial" w:cs="Arial"/>
              </w:rPr>
            </w:pPr>
            <w:r w:rsidRPr="00AC55E3">
              <w:rPr>
                <w:rFonts w:ascii="Arial" w:hAnsi="Arial" w:cs="Arial"/>
              </w:rPr>
              <w:t>Orientación al usuario y al ciudadano.</w:t>
            </w:r>
          </w:p>
          <w:p w14:paraId="4BEA320B" w14:textId="77777777" w:rsidR="0084540D" w:rsidRPr="00AC55E3" w:rsidRDefault="0084540D">
            <w:pPr>
              <w:numPr>
                <w:ilvl w:val="0"/>
                <w:numId w:val="247"/>
              </w:numPr>
              <w:spacing w:after="0" w:line="240" w:lineRule="auto"/>
              <w:ind w:left="399" w:hanging="399"/>
              <w:jc w:val="both"/>
              <w:rPr>
                <w:rFonts w:ascii="Arial" w:hAnsi="Arial" w:cs="Arial"/>
              </w:rPr>
            </w:pPr>
            <w:r w:rsidRPr="00AC55E3">
              <w:rPr>
                <w:rFonts w:ascii="Arial" w:hAnsi="Arial" w:cs="Arial"/>
              </w:rPr>
              <w:t>Compromiso con la Organización.</w:t>
            </w:r>
          </w:p>
          <w:p w14:paraId="728EBC57" w14:textId="77777777" w:rsidR="0084540D" w:rsidRPr="00AC55E3" w:rsidRDefault="0084540D">
            <w:pPr>
              <w:numPr>
                <w:ilvl w:val="0"/>
                <w:numId w:val="247"/>
              </w:numPr>
              <w:spacing w:after="0" w:line="240" w:lineRule="auto"/>
              <w:ind w:left="399" w:hanging="399"/>
              <w:jc w:val="both"/>
              <w:rPr>
                <w:rFonts w:ascii="Arial" w:hAnsi="Arial" w:cs="Arial"/>
              </w:rPr>
            </w:pPr>
            <w:r w:rsidRPr="00AC55E3">
              <w:rPr>
                <w:rFonts w:ascii="Arial" w:hAnsi="Arial" w:cs="Arial"/>
              </w:rPr>
              <w:t>Trabajo en equipo.</w:t>
            </w:r>
          </w:p>
          <w:p w14:paraId="68DC4878" w14:textId="77777777" w:rsidR="0084540D" w:rsidRPr="00AC55E3" w:rsidRDefault="0084540D">
            <w:pPr>
              <w:numPr>
                <w:ilvl w:val="0"/>
                <w:numId w:val="247"/>
              </w:numPr>
              <w:spacing w:after="0" w:line="240" w:lineRule="auto"/>
              <w:ind w:left="399" w:hanging="399"/>
              <w:jc w:val="both"/>
              <w:rPr>
                <w:rFonts w:ascii="Arial" w:hAnsi="Arial" w:cs="Arial"/>
              </w:rPr>
            </w:pPr>
            <w:r w:rsidRPr="00AC55E3">
              <w:rPr>
                <w:rFonts w:ascii="Arial" w:hAnsi="Arial" w:cs="Arial"/>
              </w:rPr>
              <w:t>Adaptación al cambio.</w:t>
            </w:r>
          </w:p>
        </w:tc>
        <w:tc>
          <w:tcPr>
            <w:tcW w:w="5103" w:type="dxa"/>
            <w:tcBorders>
              <w:top w:val="single" w:sz="4" w:space="0" w:color="auto"/>
              <w:left w:val="single" w:sz="4" w:space="0" w:color="auto"/>
              <w:bottom w:val="single" w:sz="4" w:space="0" w:color="auto"/>
              <w:right w:val="single" w:sz="4" w:space="0" w:color="auto"/>
            </w:tcBorders>
          </w:tcPr>
          <w:p w14:paraId="65D50EF7" w14:textId="77777777" w:rsidR="0084540D" w:rsidRPr="00AC55E3" w:rsidRDefault="0084540D">
            <w:pPr>
              <w:widowControl w:val="0"/>
              <w:numPr>
                <w:ilvl w:val="0"/>
                <w:numId w:val="248"/>
              </w:numPr>
              <w:spacing w:after="0" w:line="240" w:lineRule="auto"/>
              <w:ind w:left="470" w:hanging="425"/>
              <w:rPr>
                <w:rFonts w:ascii="Arial" w:hAnsi="Arial" w:cs="Arial"/>
              </w:rPr>
            </w:pPr>
            <w:r w:rsidRPr="00AC55E3">
              <w:rPr>
                <w:rFonts w:ascii="Arial" w:hAnsi="Arial" w:cs="Arial"/>
              </w:rPr>
              <w:t>Aporte técnico-profesional.</w:t>
            </w:r>
          </w:p>
          <w:p w14:paraId="39ABFEBC" w14:textId="77777777" w:rsidR="0084540D" w:rsidRPr="00AC55E3" w:rsidRDefault="0084540D">
            <w:pPr>
              <w:widowControl w:val="0"/>
              <w:numPr>
                <w:ilvl w:val="0"/>
                <w:numId w:val="248"/>
              </w:numPr>
              <w:spacing w:after="0" w:line="240" w:lineRule="auto"/>
              <w:ind w:left="470" w:hanging="425"/>
              <w:rPr>
                <w:rFonts w:ascii="Arial" w:hAnsi="Arial" w:cs="Arial"/>
              </w:rPr>
            </w:pPr>
            <w:r w:rsidRPr="00AC55E3">
              <w:rPr>
                <w:rFonts w:ascii="Arial" w:hAnsi="Arial" w:cs="Arial"/>
              </w:rPr>
              <w:t>Comunicación efectiva.</w:t>
            </w:r>
          </w:p>
          <w:p w14:paraId="16584672" w14:textId="77777777" w:rsidR="0084540D" w:rsidRPr="00AC55E3" w:rsidRDefault="0084540D">
            <w:pPr>
              <w:widowControl w:val="0"/>
              <w:numPr>
                <w:ilvl w:val="0"/>
                <w:numId w:val="248"/>
              </w:numPr>
              <w:spacing w:after="0" w:line="240" w:lineRule="auto"/>
              <w:ind w:left="470" w:hanging="425"/>
              <w:rPr>
                <w:rFonts w:ascii="Arial" w:hAnsi="Arial" w:cs="Arial"/>
              </w:rPr>
            </w:pPr>
            <w:r w:rsidRPr="00AC55E3">
              <w:rPr>
                <w:rFonts w:ascii="Arial" w:hAnsi="Arial" w:cs="Arial"/>
              </w:rPr>
              <w:t>Gestión de procedimientos.</w:t>
            </w:r>
          </w:p>
          <w:p w14:paraId="53933637" w14:textId="77777777" w:rsidR="0084540D" w:rsidRPr="00AC55E3" w:rsidRDefault="0084540D">
            <w:pPr>
              <w:widowControl w:val="0"/>
              <w:numPr>
                <w:ilvl w:val="0"/>
                <w:numId w:val="248"/>
              </w:numPr>
              <w:spacing w:after="0" w:line="240" w:lineRule="auto"/>
              <w:ind w:left="470" w:hanging="425"/>
              <w:rPr>
                <w:rFonts w:ascii="Arial" w:hAnsi="Arial" w:cs="Arial"/>
              </w:rPr>
            </w:pPr>
            <w:r w:rsidRPr="00AC55E3">
              <w:rPr>
                <w:rFonts w:ascii="Arial" w:hAnsi="Arial" w:cs="Arial"/>
              </w:rPr>
              <w:t>Instrumentación de decisiones.</w:t>
            </w:r>
          </w:p>
          <w:p w14:paraId="5193BBAA" w14:textId="77777777" w:rsidR="0084540D" w:rsidRPr="00AC55E3" w:rsidRDefault="0084540D" w:rsidP="00B53A1F">
            <w:pPr>
              <w:widowControl w:val="0"/>
              <w:rPr>
                <w:rFonts w:ascii="Arial" w:hAnsi="Arial" w:cs="Arial"/>
              </w:rPr>
            </w:pPr>
          </w:p>
        </w:tc>
      </w:tr>
      <w:tr w:rsidR="00CA380F" w:rsidRPr="00AC55E3" w14:paraId="09724885" w14:textId="77777777" w:rsidTr="000D5749">
        <w:trPr>
          <w:trHeight w:val="209"/>
          <w:jc w:val="center"/>
        </w:trPr>
        <w:tc>
          <w:tcPr>
            <w:tcW w:w="10206" w:type="dxa"/>
            <w:gridSpan w:val="2"/>
            <w:tcBorders>
              <w:top w:val="single" w:sz="4" w:space="0" w:color="auto"/>
              <w:left w:val="single" w:sz="4" w:space="0" w:color="auto"/>
              <w:bottom w:val="single" w:sz="6" w:space="0" w:color="auto"/>
              <w:right w:val="single" w:sz="4" w:space="0" w:color="auto"/>
            </w:tcBorders>
            <w:shd w:val="clear" w:color="auto" w:fill="D9D9D9"/>
            <w:vAlign w:val="center"/>
            <w:hideMark/>
          </w:tcPr>
          <w:p w14:paraId="4B2C9C3A" w14:textId="77777777" w:rsidR="0084540D" w:rsidRPr="00AC55E3" w:rsidRDefault="0084540D" w:rsidP="00B53A1F">
            <w:pPr>
              <w:jc w:val="center"/>
              <w:rPr>
                <w:rFonts w:ascii="Arial" w:hAnsi="Arial" w:cs="Arial"/>
                <w:b/>
              </w:rPr>
            </w:pPr>
            <w:r w:rsidRPr="00AC55E3">
              <w:rPr>
                <w:rFonts w:ascii="Arial" w:hAnsi="Arial" w:cs="Arial"/>
                <w:b/>
              </w:rPr>
              <w:t>VII.  REQUISITOS DE FORMACIÓN ACADÉMICA Y EXPERIENCIA</w:t>
            </w:r>
          </w:p>
        </w:tc>
      </w:tr>
      <w:tr w:rsidR="00CA380F" w:rsidRPr="00AC55E3" w14:paraId="7566F5CD" w14:textId="77777777" w:rsidTr="000D5749">
        <w:trPr>
          <w:trHeight w:val="295"/>
          <w:jc w:val="center"/>
        </w:trPr>
        <w:tc>
          <w:tcPr>
            <w:tcW w:w="510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054DBEE" w14:textId="77777777" w:rsidR="0084540D" w:rsidRPr="00AC55E3" w:rsidRDefault="0084540D" w:rsidP="00B53A1F">
            <w:pPr>
              <w:jc w:val="center"/>
              <w:rPr>
                <w:rFonts w:ascii="Arial" w:hAnsi="Arial" w:cs="Arial"/>
                <w:b/>
              </w:rPr>
            </w:pPr>
            <w:r w:rsidRPr="00AC55E3">
              <w:rPr>
                <w:rFonts w:ascii="Arial" w:hAnsi="Arial" w:cs="Arial"/>
                <w:b/>
              </w:rPr>
              <w:t>FORMACIÓN ACADÉMICA</w:t>
            </w:r>
          </w:p>
        </w:tc>
        <w:tc>
          <w:tcPr>
            <w:tcW w:w="510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285E31F" w14:textId="77777777" w:rsidR="0084540D" w:rsidRPr="00AC55E3" w:rsidRDefault="0084540D" w:rsidP="00B53A1F">
            <w:pPr>
              <w:jc w:val="center"/>
              <w:rPr>
                <w:rFonts w:ascii="Arial" w:hAnsi="Arial" w:cs="Arial"/>
                <w:b/>
              </w:rPr>
            </w:pPr>
            <w:r w:rsidRPr="00AC55E3">
              <w:rPr>
                <w:rFonts w:ascii="Arial" w:hAnsi="Arial" w:cs="Arial"/>
                <w:b/>
              </w:rPr>
              <w:t>EXPERIENCIA</w:t>
            </w:r>
          </w:p>
        </w:tc>
      </w:tr>
      <w:tr w:rsidR="00CA380F" w:rsidRPr="00AC55E3" w14:paraId="4634C3DE" w14:textId="77777777" w:rsidTr="000D5749">
        <w:trPr>
          <w:trHeight w:val="420"/>
          <w:jc w:val="center"/>
        </w:trPr>
        <w:tc>
          <w:tcPr>
            <w:tcW w:w="5103" w:type="dxa"/>
            <w:tcBorders>
              <w:top w:val="single" w:sz="4" w:space="0" w:color="auto"/>
              <w:left w:val="single" w:sz="4" w:space="0" w:color="auto"/>
              <w:bottom w:val="single" w:sz="4" w:space="0" w:color="auto"/>
              <w:right w:val="single" w:sz="4" w:space="0" w:color="auto"/>
            </w:tcBorders>
            <w:shd w:val="clear" w:color="auto" w:fill="FFFFFF"/>
            <w:hideMark/>
          </w:tcPr>
          <w:p w14:paraId="09F0A406" w14:textId="77777777" w:rsidR="0084540D" w:rsidRPr="00AC55E3" w:rsidRDefault="0084540D" w:rsidP="00B53A1F">
            <w:pPr>
              <w:jc w:val="both"/>
              <w:rPr>
                <w:rFonts w:ascii="Arial" w:hAnsi="Arial" w:cs="Arial"/>
              </w:rPr>
            </w:pPr>
            <w:r w:rsidRPr="00AC55E3">
              <w:rPr>
                <w:rFonts w:ascii="Arial" w:hAnsi="Arial" w:cs="Arial"/>
              </w:rPr>
              <w:t xml:space="preserve">Título profesional en la disciplina académica de: </w:t>
            </w:r>
          </w:p>
          <w:p w14:paraId="6FD1390B" w14:textId="77777777" w:rsidR="0084540D" w:rsidRPr="00AC55E3" w:rsidRDefault="0084540D">
            <w:pPr>
              <w:pStyle w:val="Prrafodelista"/>
              <w:widowControl w:val="0"/>
              <w:numPr>
                <w:ilvl w:val="0"/>
                <w:numId w:val="251"/>
              </w:numPr>
              <w:autoSpaceDE w:val="0"/>
              <w:autoSpaceDN w:val="0"/>
              <w:adjustRightInd w:val="0"/>
              <w:spacing w:after="0" w:line="240" w:lineRule="auto"/>
              <w:contextualSpacing w:val="0"/>
              <w:jc w:val="both"/>
              <w:rPr>
                <w:rFonts w:ascii="Arial" w:hAnsi="Arial" w:cs="Arial"/>
                <w:lang w:eastAsia="en-US"/>
              </w:rPr>
            </w:pPr>
            <w:r w:rsidRPr="00AC55E3">
              <w:rPr>
                <w:rFonts w:ascii="Arial" w:hAnsi="Arial" w:cs="Arial"/>
                <w:lang w:eastAsia="en-US"/>
              </w:rPr>
              <w:t xml:space="preserve">Psicología </w:t>
            </w:r>
            <w:r w:rsidRPr="00AC55E3">
              <w:rPr>
                <w:rFonts w:ascii="Arial" w:eastAsia="MS Mincho" w:hAnsi="Arial" w:cs="Arial"/>
              </w:rPr>
              <w:t xml:space="preserve">del núcleo básico del conocimiento –NBC- en </w:t>
            </w:r>
            <w:r w:rsidRPr="00AC55E3">
              <w:rPr>
                <w:rFonts w:ascii="Arial" w:hAnsi="Arial" w:cs="Arial"/>
                <w:lang w:eastAsia="en-US"/>
              </w:rPr>
              <w:t xml:space="preserve">Psicología </w:t>
            </w:r>
          </w:p>
          <w:p w14:paraId="4886440C" w14:textId="77777777" w:rsidR="0084540D" w:rsidRPr="00AC55E3" w:rsidRDefault="0084540D">
            <w:pPr>
              <w:pStyle w:val="Prrafodelista"/>
              <w:widowControl w:val="0"/>
              <w:numPr>
                <w:ilvl w:val="0"/>
                <w:numId w:val="251"/>
              </w:numPr>
              <w:autoSpaceDE w:val="0"/>
              <w:autoSpaceDN w:val="0"/>
              <w:adjustRightInd w:val="0"/>
              <w:spacing w:after="0" w:line="240" w:lineRule="auto"/>
              <w:contextualSpacing w:val="0"/>
              <w:jc w:val="both"/>
              <w:rPr>
                <w:rFonts w:ascii="Arial" w:hAnsi="Arial" w:cs="Arial"/>
                <w:lang w:eastAsia="en-US"/>
              </w:rPr>
            </w:pPr>
            <w:r w:rsidRPr="00AC55E3">
              <w:rPr>
                <w:rFonts w:ascii="Arial" w:hAnsi="Arial" w:cs="Arial"/>
                <w:lang w:eastAsia="en-US"/>
              </w:rPr>
              <w:t xml:space="preserve">Trabajo Social </w:t>
            </w:r>
            <w:r w:rsidRPr="00AC55E3">
              <w:rPr>
                <w:rFonts w:ascii="Arial" w:eastAsia="MS Mincho" w:hAnsi="Arial" w:cs="Arial"/>
              </w:rPr>
              <w:t xml:space="preserve">del núcleo básico del conocimiento –NBC- en </w:t>
            </w:r>
            <w:r w:rsidRPr="00AC55E3">
              <w:rPr>
                <w:rFonts w:ascii="Arial" w:hAnsi="Arial" w:cs="Arial"/>
                <w:lang w:eastAsia="en-US"/>
              </w:rPr>
              <w:t>Sociología, trabajo social y afines</w:t>
            </w:r>
          </w:p>
          <w:p w14:paraId="61ED4D4F" w14:textId="77777777" w:rsidR="0084540D" w:rsidRPr="00AC55E3" w:rsidRDefault="0084540D">
            <w:pPr>
              <w:pStyle w:val="Prrafodelista"/>
              <w:widowControl w:val="0"/>
              <w:numPr>
                <w:ilvl w:val="0"/>
                <w:numId w:val="251"/>
              </w:numPr>
              <w:autoSpaceDE w:val="0"/>
              <w:autoSpaceDN w:val="0"/>
              <w:adjustRightInd w:val="0"/>
              <w:spacing w:after="0" w:line="240" w:lineRule="auto"/>
              <w:contextualSpacing w:val="0"/>
              <w:jc w:val="both"/>
              <w:rPr>
                <w:rFonts w:ascii="Arial" w:hAnsi="Arial" w:cs="Arial"/>
                <w:lang w:eastAsia="en-US"/>
              </w:rPr>
            </w:pPr>
            <w:r w:rsidRPr="00AC55E3">
              <w:rPr>
                <w:rFonts w:ascii="Arial" w:hAnsi="Arial" w:cs="Arial"/>
                <w:lang w:eastAsia="en-US"/>
              </w:rPr>
              <w:t xml:space="preserve">Sociología </w:t>
            </w:r>
            <w:r w:rsidRPr="00AC55E3">
              <w:rPr>
                <w:rFonts w:ascii="Arial" w:eastAsia="MS Mincho" w:hAnsi="Arial" w:cs="Arial"/>
              </w:rPr>
              <w:t xml:space="preserve">del núcleo básico del conocimiento –NBC- en </w:t>
            </w:r>
            <w:r w:rsidRPr="00AC55E3">
              <w:rPr>
                <w:rFonts w:ascii="Arial" w:hAnsi="Arial" w:cs="Arial"/>
                <w:lang w:eastAsia="en-US"/>
              </w:rPr>
              <w:t>Sociología o Trabajo Social y Afines.</w:t>
            </w:r>
          </w:p>
          <w:p w14:paraId="67BBBE71" w14:textId="77777777" w:rsidR="0084540D" w:rsidRPr="00AC55E3" w:rsidRDefault="0084540D" w:rsidP="00B53A1F">
            <w:pPr>
              <w:jc w:val="both"/>
              <w:rPr>
                <w:rFonts w:ascii="Arial" w:hAnsi="Arial" w:cs="Arial"/>
                <w:lang w:eastAsia="en-US"/>
              </w:rPr>
            </w:pPr>
            <w:r w:rsidRPr="00AC55E3">
              <w:rPr>
                <w:rFonts w:ascii="Arial" w:hAnsi="Arial" w:cs="Arial"/>
              </w:rPr>
              <w:t>Tarjeta profesional en los casos reglamentados por la Ley.</w:t>
            </w:r>
          </w:p>
        </w:tc>
        <w:tc>
          <w:tcPr>
            <w:tcW w:w="5103" w:type="dxa"/>
            <w:tcBorders>
              <w:top w:val="single" w:sz="4" w:space="0" w:color="auto"/>
              <w:left w:val="single" w:sz="4" w:space="0" w:color="auto"/>
              <w:bottom w:val="single" w:sz="4" w:space="0" w:color="auto"/>
              <w:right w:val="single" w:sz="4" w:space="0" w:color="auto"/>
            </w:tcBorders>
          </w:tcPr>
          <w:p w14:paraId="330AF3B9" w14:textId="6531F0DE" w:rsidR="0084540D" w:rsidRPr="00AC55E3" w:rsidRDefault="0084540D" w:rsidP="00EF3ED8">
            <w:pPr>
              <w:jc w:val="both"/>
              <w:rPr>
                <w:rFonts w:ascii="Arial" w:hAnsi="Arial" w:cs="Arial"/>
              </w:rPr>
            </w:pPr>
            <w:r w:rsidRPr="00AC55E3">
              <w:rPr>
                <w:rFonts w:ascii="Arial" w:hAnsi="Arial" w:cs="Arial"/>
              </w:rPr>
              <w:t>Doce (12) meses de experiencia profesional.</w:t>
            </w:r>
          </w:p>
        </w:tc>
      </w:tr>
      <w:tr w:rsidR="00CA380F" w:rsidRPr="00AC55E3" w14:paraId="63D82CA8" w14:textId="77777777" w:rsidTr="000D5749">
        <w:trPr>
          <w:trHeight w:val="420"/>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714AF64F" w14:textId="77777777" w:rsidR="0084540D" w:rsidRPr="00AC55E3" w:rsidRDefault="0084540D" w:rsidP="00B53A1F">
            <w:pPr>
              <w:jc w:val="center"/>
              <w:rPr>
                <w:rFonts w:ascii="Arial" w:hAnsi="Arial" w:cs="Arial"/>
                <w:b/>
                <w:bCs/>
              </w:rPr>
            </w:pPr>
            <w:r w:rsidRPr="00AC55E3">
              <w:rPr>
                <w:rFonts w:ascii="Arial" w:hAnsi="Arial" w:cs="Arial"/>
                <w:b/>
                <w:bCs/>
              </w:rPr>
              <w:t>VIII. ALTERNATIVAS – EQUIVALENCIAS</w:t>
            </w:r>
          </w:p>
        </w:tc>
      </w:tr>
      <w:tr w:rsidR="00CA380F" w:rsidRPr="00AC55E3" w14:paraId="72BF0124" w14:textId="77777777" w:rsidTr="000D5749">
        <w:trPr>
          <w:trHeight w:val="420"/>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FFFFFF"/>
            <w:hideMark/>
          </w:tcPr>
          <w:p w14:paraId="773621E3" w14:textId="77777777" w:rsidR="0084540D" w:rsidRPr="00AC55E3" w:rsidRDefault="0084540D" w:rsidP="00B53A1F">
            <w:pPr>
              <w:jc w:val="both"/>
              <w:rPr>
                <w:rFonts w:ascii="Arial" w:hAnsi="Arial" w:cs="Arial"/>
              </w:rPr>
            </w:pPr>
            <w:r w:rsidRPr="00AC55E3">
              <w:rPr>
                <w:rFonts w:ascii="Arial" w:hAnsi="Arial" w:cs="Arial"/>
              </w:rPr>
              <w:t>Aplican equivalencias entre estudios y experiencia para el Nivel Profesional, establecidas en el artículo 25 del Decreto-Ley 785 de 2005 y las normas que lo modifiquen, adicionen o sustituyan.</w:t>
            </w:r>
          </w:p>
        </w:tc>
      </w:tr>
    </w:tbl>
    <w:p w14:paraId="2C5480CF" w14:textId="77777777" w:rsidR="00BF6B1F" w:rsidRPr="00AC55E3" w:rsidRDefault="00BF6B1F" w:rsidP="00B53A1F">
      <w:pPr>
        <w:spacing w:after="0" w:line="240" w:lineRule="auto"/>
        <w:rPr>
          <w:rFonts w:ascii="Arial" w:hAnsi="Arial" w:cs="Arial"/>
        </w:rPr>
      </w:pPr>
    </w:p>
    <w:p w14:paraId="49125565" w14:textId="77777777" w:rsidR="00B126BC" w:rsidRPr="00AC55E3" w:rsidRDefault="00B126BC" w:rsidP="00B53A1F">
      <w:pPr>
        <w:spacing w:after="0" w:line="240" w:lineRule="auto"/>
        <w:rPr>
          <w:rFonts w:ascii="Arial" w:hAnsi="Arial" w:cs="Arial"/>
        </w:rPr>
      </w:pPr>
    </w:p>
    <w:p w14:paraId="687DB407" w14:textId="32152894" w:rsidR="0080111F" w:rsidRPr="00AC55E3" w:rsidRDefault="0080111F" w:rsidP="00B53A1F">
      <w:pPr>
        <w:pStyle w:val="Ttulo3"/>
        <w:spacing w:before="0"/>
        <w:rPr>
          <w:rFonts w:ascii="Arial" w:hAnsi="Arial" w:cs="Arial"/>
          <w:color w:val="auto"/>
          <w:sz w:val="22"/>
          <w:szCs w:val="22"/>
        </w:rPr>
      </w:pPr>
      <w:bookmarkStart w:id="95" w:name="_Toc130869500"/>
      <w:bookmarkStart w:id="96" w:name="_Toc138345634"/>
      <w:r w:rsidRPr="00AC55E3">
        <w:rPr>
          <w:rFonts w:ascii="Arial" w:hAnsi="Arial" w:cs="Arial"/>
          <w:color w:val="auto"/>
          <w:sz w:val="22"/>
          <w:szCs w:val="22"/>
        </w:rPr>
        <w:t xml:space="preserve">Profesional </w:t>
      </w:r>
      <w:r w:rsidR="00CC383C" w:rsidRPr="00AC55E3">
        <w:rPr>
          <w:rFonts w:ascii="Arial" w:hAnsi="Arial" w:cs="Arial"/>
          <w:color w:val="auto"/>
          <w:sz w:val="22"/>
          <w:szCs w:val="22"/>
        </w:rPr>
        <w:t>5</w:t>
      </w:r>
      <w:r w:rsidR="00460B7E" w:rsidRPr="00AC55E3">
        <w:rPr>
          <w:rFonts w:ascii="Arial" w:hAnsi="Arial" w:cs="Arial"/>
          <w:color w:val="auto"/>
          <w:sz w:val="22"/>
          <w:szCs w:val="22"/>
        </w:rPr>
        <w:t>4</w:t>
      </w:r>
      <w:r w:rsidR="00CC383C" w:rsidRPr="00AC55E3">
        <w:rPr>
          <w:rFonts w:ascii="Arial" w:hAnsi="Arial" w:cs="Arial"/>
          <w:color w:val="auto"/>
          <w:sz w:val="22"/>
          <w:szCs w:val="22"/>
        </w:rPr>
        <w:t xml:space="preserve"> </w:t>
      </w:r>
      <w:r w:rsidRPr="00AC55E3">
        <w:rPr>
          <w:rFonts w:ascii="Arial" w:hAnsi="Arial" w:cs="Arial"/>
          <w:color w:val="auto"/>
          <w:sz w:val="22"/>
          <w:szCs w:val="22"/>
        </w:rPr>
        <w:t>- Profesional Universitario 219-02 / Secretaría de Turismo y Desarrollo Económico</w:t>
      </w:r>
      <w:bookmarkEnd w:id="95"/>
      <w:bookmarkEnd w:id="96"/>
    </w:p>
    <w:p w14:paraId="2B4B3BAA" w14:textId="77777777" w:rsidR="00DA5177" w:rsidRPr="00AC55E3" w:rsidRDefault="00DA5177" w:rsidP="00DA5177"/>
    <w:tbl>
      <w:tblPr>
        <w:tblW w:w="102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103"/>
        <w:gridCol w:w="5103"/>
      </w:tblGrid>
      <w:tr w:rsidR="00AC55E3" w:rsidRPr="00AC55E3" w14:paraId="29600F80" w14:textId="77777777" w:rsidTr="000D5749">
        <w:trPr>
          <w:trHeight w:val="570"/>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39706F06" w14:textId="77777777" w:rsidR="0080111F" w:rsidRPr="00AC55E3" w:rsidRDefault="0080111F" w:rsidP="00B53A1F">
            <w:pPr>
              <w:jc w:val="center"/>
              <w:rPr>
                <w:rFonts w:ascii="Arial" w:eastAsia="MS Mincho" w:hAnsi="Arial" w:cs="Arial"/>
                <w:b/>
                <w:bCs/>
              </w:rPr>
            </w:pPr>
            <w:r w:rsidRPr="00AC55E3">
              <w:rPr>
                <w:rFonts w:ascii="Arial" w:eastAsia="MS Mincho" w:hAnsi="Arial" w:cs="Arial"/>
                <w:b/>
                <w:bCs/>
              </w:rPr>
              <w:t>MANUAL ESPECÍFICO DE FUNCIONES Y DE COMPETENCIAS LABORALES</w:t>
            </w:r>
          </w:p>
        </w:tc>
      </w:tr>
      <w:tr w:rsidR="00AC55E3" w:rsidRPr="00AC55E3" w14:paraId="4B1BBBF0" w14:textId="77777777" w:rsidTr="000D5749">
        <w:trPr>
          <w:trHeight w:val="297"/>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653F5E91" w14:textId="77777777" w:rsidR="0080111F" w:rsidRPr="00AC55E3" w:rsidRDefault="0080111F" w:rsidP="00B53A1F">
            <w:pPr>
              <w:jc w:val="center"/>
              <w:rPr>
                <w:rFonts w:ascii="Arial" w:eastAsia="MS Mincho" w:hAnsi="Arial" w:cs="Arial"/>
                <w:b/>
                <w:bCs/>
              </w:rPr>
            </w:pPr>
            <w:r w:rsidRPr="00AC55E3">
              <w:rPr>
                <w:rFonts w:ascii="Arial" w:eastAsia="MS Mincho" w:hAnsi="Arial" w:cs="Arial"/>
                <w:b/>
                <w:bCs/>
              </w:rPr>
              <w:t>I. IDENTIFICACIÓN DEL EMPLEO</w:t>
            </w:r>
          </w:p>
        </w:tc>
      </w:tr>
      <w:tr w:rsidR="00AC55E3" w:rsidRPr="00AC55E3" w14:paraId="3A1E09F9" w14:textId="77777777" w:rsidTr="000D5749">
        <w:trPr>
          <w:trHeight w:val="1566"/>
        </w:trPr>
        <w:tc>
          <w:tcPr>
            <w:tcW w:w="5103" w:type="dxa"/>
            <w:tcBorders>
              <w:top w:val="single" w:sz="4" w:space="0" w:color="auto"/>
              <w:left w:val="single" w:sz="4" w:space="0" w:color="auto"/>
              <w:bottom w:val="single" w:sz="4" w:space="0" w:color="auto"/>
              <w:right w:val="single" w:sz="4" w:space="0" w:color="auto"/>
            </w:tcBorders>
            <w:hideMark/>
          </w:tcPr>
          <w:p w14:paraId="0205C92C" w14:textId="77777777" w:rsidR="0080111F" w:rsidRPr="00AC55E3" w:rsidRDefault="0080111F" w:rsidP="008214C9">
            <w:pPr>
              <w:pStyle w:val="Sinespaciado"/>
              <w:rPr>
                <w:rFonts w:ascii="Arial" w:hAnsi="Arial" w:cs="Arial"/>
                <w:b/>
                <w:bCs/>
              </w:rPr>
            </w:pPr>
            <w:r w:rsidRPr="00AC55E3">
              <w:rPr>
                <w:rFonts w:ascii="Arial" w:hAnsi="Arial" w:cs="Arial"/>
                <w:b/>
                <w:bCs/>
              </w:rPr>
              <w:lastRenderedPageBreak/>
              <w:t>Nivel:</w:t>
            </w:r>
          </w:p>
          <w:p w14:paraId="33034E70" w14:textId="08211BD4" w:rsidR="0080111F" w:rsidRPr="00AC55E3" w:rsidRDefault="0080111F" w:rsidP="008214C9">
            <w:pPr>
              <w:pStyle w:val="Sinespaciado"/>
              <w:rPr>
                <w:rFonts w:ascii="Arial" w:hAnsi="Arial" w:cs="Arial"/>
                <w:b/>
                <w:bCs/>
              </w:rPr>
            </w:pPr>
            <w:r w:rsidRPr="00AC55E3">
              <w:rPr>
                <w:rFonts w:ascii="Arial" w:hAnsi="Arial" w:cs="Arial"/>
                <w:b/>
                <w:bCs/>
              </w:rPr>
              <w:t xml:space="preserve">Denominación del empleo:  </w:t>
            </w:r>
          </w:p>
          <w:p w14:paraId="20E4F409" w14:textId="77777777" w:rsidR="0080111F" w:rsidRPr="00AC55E3" w:rsidRDefault="0080111F" w:rsidP="008214C9">
            <w:pPr>
              <w:pStyle w:val="Sinespaciado"/>
              <w:rPr>
                <w:rFonts w:ascii="Arial" w:eastAsiaTheme="minorHAnsi" w:hAnsi="Arial" w:cs="Arial"/>
                <w:b/>
                <w:bCs/>
                <w:lang w:eastAsia="en-US"/>
              </w:rPr>
            </w:pPr>
            <w:r w:rsidRPr="00AC55E3">
              <w:rPr>
                <w:rFonts w:ascii="Arial" w:hAnsi="Arial" w:cs="Arial"/>
                <w:b/>
                <w:bCs/>
              </w:rPr>
              <w:t>Código:</w:t>
            </w:r>
          </w:p>
          <w:p w14:paraId="0A72C37B" w14:textId="77777777" w:rsidR="0080111F" w:rsidRPr="00AC55E3" w:rsidRDefault="0080111F" w:rsidP="008214C9">
            <w:pPr>
              <w:pStyle w:val="Sinespaciado"/>
              <w:rPr>
                <w:rFonts w:ascii="Arial" w:hAnsi="Arial" w:cs="Arial"/>
                <w:b/>
                <w:bCs/>
              </w:rPr>
            </w:pPr>
            <w:r w:rsidRPr="00AC55E3">
              <w:rPr>
                <w:rFonts w:ascii="Arial" w:hAnsi="Arial" w:cs="Arial"/>
                <w:b/>
                <w:bCs/>
              </w:rPr>
              <w:t>Grado:</w:t>
            </w:r>
          </w:p>
          <w:p w14:paraId="6FC200B9" w14:textId="77777777" w:rsidR="0080111F" w:rsidRPr="00AC55E3" w:rsidRDefault="0080111F" w:rsidP="008214C9">
            <w:pPr>
              <w:pStyle w:val="Sinespaciado"/>
              <w:rPr>
                <w:rFonts w:ascii="Arial" w:hAnsi="Arial" w:cs="Arial"/>
                <w:b/>
                <w:bCs/>
              </w:rPr>
            </w:pPr>
            <w:r w:rsidRPr="00AC55E3">
              <w:rPr>
                <w:rFonts w:ascii="Arial" w:hAnsi="Arial" w:cs="Arial"/>
                <w:b/>
                <w:bCs/>
              </w:rPr>
              <w:t>N° de cargos:</w:t>
            </w:r>
          </w:p>
          <w:p w14:paraId="00A2BE82" w14:textId="77777777" w:rsidR="0080111F" w:rsidRPr="00AC55E3" w:rsidRDefault="0080111F" w:rsidP="008214C9">
            <w:pPr>
              <w:pStyle w:val="Sinespaciado"/>
              <w:rPr>
                <w:rFonts w:ascii="Arial" w:hAnsi="Arial" w:cs="Arial"/>
                <w:b/>
                <w:bCs/>
              </w:rPr>
            </w:pPr>
            <w:r w:rsidRPr="00AC55E3">
              <w:rPr>
                <w:rFonts w:ascii="Arial" w:hAnsi="Arial" w:cs="Arial"/>
                <w:b/>
                <w:bCs/>
              </w:rPr>
              <w:t>Dependencia:</w:t>
            </w:r>
          </w:p>
          <w:p w14:paraId="7E733A18" w14:textId="77777777" w:rsidR="0080111F" w:rsidRPr="00AC55E3" w:rsidRDefault="0080111F" w:rsidP="008214C9">
            <w:pPr>
              <w:pStyle w:val="Sinespaciado"/>
              <w:rPr>
                <w:rFonts w:ascii="Arial" w:hAnsi="Arial" w:cs="Arial"/>
                <w:b/>
                <w:bCs/>
              </w:rPr>
            </w:pPr>
            <w:r w:rsidRPr="00AC55E3">
              <w:rPr>
                <w:rFonts w:ascii="Arial" w:hAnsi="Arial" w:cs="Arial"/>
                <w:b/>
                <w:bCs/>
              </w:rPr>
              <w:t>Cargo del jefe inmediato:</w:t>
            </w:r>
          </w:p>
          <w:p w14:paraId="2588A5C1" w14:textId="77777777" w:rsidR="0080111F" w:rsidRPr="00AC55E3" w:rsidRDefault="0080111F" w:rsidP="008214C9">
            <w:pPr>
              <w:pStyle w:val="Sinespaciado"/>
              <w:rPr>
                <w:rFonts w:ascii="Arial" w:hAnsi="Arial" w:cs="Arial"/>
              </w:rPr>
            </w:pPr>
            <w:r w:rsidRPr="00AC55E3">
              <w:rPr>
                <w:rFonts w:ascii="Arial" w:hAnsi="Arial" w:cs="Arial"/>
                <w:b/>
                <w:bCs/>
              </w:rPr>
              <w:t>Naturaleza del Cargo</w:t>
            </w:r>
          </w:p>
        </w:tc>
        <w:tc>
          <w:tcPr>
            <w:tcW w:w="5103" w:type="dxa"/>
            <w:tcBorders>
              <w:top w:val="single" w:sz="4" w:space="0" w:color="auto"/>
              <w:left w:val="single" w:sz="4" w:space="0" w:color="auto"/>
              <w:bottom w:val="single" w:sz="4" w:space="0" w:color="auto"/>
              <w:right w:val="single" w:sz="4" w:space="0" w:color="auto"/>
            </w:tcBorders>
            <w:hideMark/>
          </w:tcPr>
          <w:p w14:paraId="064BA5DF" w14:textId="77777777" w:rsidR="0080111F" w:rsidRPr="00AC55E3" w:rsidRDefault="0080111F" w:rsidP="008214C9">
            <w:pPr>
              <w:pStyle w:val="Sinespaciado"/>
              <w:rPr>
                <w:rFonts w:ascii="Arial" w:hAnsi="Arial" w:cs="Arial"/>
              </w:rPr>
            </w:pPr>
            <w:r w:rsidRPr="00AC55E3">
              <w:rPr>
                <w:rFonts w:ascii="Arial" w:hAnsi="Arial" w:cs="Arial"/>
              </w:rPr>
              <w:t>Profesional</w:t>
            </w:r>
          </w:p>
          <w:p w14:paraId="1F271DCD" w14:textId="63832122" w:rsidR="0080111F" w:rsidRPr="00AC55E3" w:rsidRDefault="00E04602" w:rsidP="008214C9">
            <w:pPr>
              <w:pStyle w:val="Sinespaciado"/>
              <w:rPr>
                <w:rFonts w:ascii="Arial" w:hAnsi="Arial" w:cs="Arial"/>
                <w:b/>
                <w:bCs/>
              </w:rPr>
            </w:pPr>
            <w:r w:rsidRPr="00AC55E3">
              <w:rPr>
                <w:rFonts w:ascii="Arial" w:hAnsi="Arial" w:cs="Arial"/>
                <w:b/>
                <w:bCs/>
              </w:rPr>
              <w:t>PROFESIONAL UNIVERSITARIO</w:t>
            </w:r>
          </w:p>
          <w:p w14:paraId="3AAF0762" w14:textId="77777777" w:rsidR="0080111F" w:rsidRPr="00AC55E3" w:rsidRDefault="0080111F" w:rsidP="008214C9">
            <w:pPr>
              <w:pStyle w:val="Sinespaciado"/>
              <w:rPr>
                <w:rFonts w:ascii="Arial" w:hAnsi="Arial" w:cs="Arial"/>
              </w:rPr>
            </w:pPr>
            <w:r w:rsidRPr="00AC55E3">
              <w:rPr>
                <w:rFonts w:ascii="Arial" w:hAnsi="Arial" w:cs="Arial"/>
              </w:rPr>
              <w:t>219</w:t>
            </w:r>
          </w:p>
          <w:p w14:paraId="67BB0022" w14:textId="77777777" w:rsidR="0080111F" w:rsidRPr="00AC55E3" w:rsidRDefault="0080111F" w:rsidP="008214C9">
            <w:pPr>
              <w:pStyle w:val="Sinespaciado"/>
              <w:rPr>
                <w:rFonts w:ascii="Arial" w:hAnsi="Arial" w:cs="Arial"/>
              </w:rPr>
            </w:pPr>
            <w:r w:rsidRPr="00AC55E3">
              <w:rPr>
                <w:rFonts w:ascii="Arial" w:hAnsi="Arial" w:cs="Arial"/>
              </w:rPr>
              <w:t>02</w:t>
            </w:r>
          </w:p>
          <w:p w14:paraId="0C0107C6" w14:textId="77777777" w:rsidR="0080111F" w:rsidRPr="00AC55E3" w:rsidRDefault="0080111F" w:rsidP="008214C9">
            <w:pPr>
              <w:pStyle w:val="Sinespaciado"/>
              <w:rPr>
                <w:rFonts w:ascii="Arial" w:hAnsi="Arial" w:cs="Arial"/>
              </w:rPr>
            </w:pPr>
            <w:r w:rsidRPr="00AC55E3">
              <w:rPr>
                <w:rFonts w:ascii="Arial" w:hAnsi="Arial" w:cs="Arial"/>
              </w:rPr>
              <w:t>Uno (1)</w:t>
            </w:r>
          </w:p>
          <w:p w14:paraId="1E93EE3B" w14:textId="77777777" w:rsidR="0080111F" w:rsidRPr="00AC55E3" w:rsidRDefault="0080111F" w:rsidP="008214C9">
            <w:pPr>
              <w:pStyle w:val="Sinespaciado"/>
              <w:rPr>
                <w:rFonts w:ascii="Arial" w:hAnsi="Arial" w:cs="Arial"/>
              </w:rPr>
            </w:pPr>
            <w:r w:rsidRPr="00AC55E3">
              <w:rPr>
                <w:rFonts w:ascii="Arial" w:hAnsi="Arial" w:cs="Arial"/>
              </w:rPr>
              <w:t>Donde se ubique el empleo</w:t>
            </w:r>
          </w:p>
          <w:p w14:paraId="2C2702DC" w14:textId="77777777" w:rsidR="0080111F" w:rsidRPr="00AC55E3" w:rsidRDefault="0080111F" w:rsidP="008214C9">
            <w:pPr>
              <w:pStyle w:val="Sinespaciado"/>
              <w:rPr>
                <w:rFonts w:ascii="Arial" w:hAnsi="Arial" w:cs="Arial"/>
              </w:rPr>
            </w:pPr>
            <w:r w:rsidRPr="00AC55E3">
              <w:rPr>
                <w:rFonts w:ascii="Arial" w:hAnsi="Arial" w:cs="Arial"/>
              </w:rPr>
              <w:t>Quien ejerza la supervisión directa</w:t>
            </w:r>
          </w:p>
          <w:p w14:paraId="6FA578F4" w14:textId="77777777" w:rsidR="0080111F" w:rsidRPr="00AC55E3" w:rsidRDefault="0080111F" w:rsidP="008214C9">
            <w:pPr>
              <w:pStyle w:val="Sinespaciado"/>
              <w:rPr>
                <w:rFonts w:ascii="Arial" w:hAnsi="Arial" w:cs="Arial"/>
              </w:rPr>
            </w:pPr>
            <w:r w:rsidRPr="00AC55E3">
              <w:rPr>
                <w:rFonts w:ascii="Arial" w:hAnsi="Arial" w:cs="Arial"/>
              </w:rPr>
              <w:t>Carrera administrativa</w:t>
            </w:r>
          </w:p>
        </w:tc>
      </w:tr>
      <w:tr w:rsidR="00AC55E3" w:rsidRPr="00AC55E3" w14:paraId="73828B62" w14:textId="77777777" w:rsidTr="000D5749">
        <w:trPr>
          <w:trHeight w:val="284"/>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2D716D80" w14:textId="77777777" w:rsidR="0080111F" w:rsidRPr="00AC55E3" w:rsidRDefault="0080111F" w:rsidP="00B53A1F">
            <w:pPr>
              <w:jc w:val="center"/>
              <w:rPr>
                <w:rFonts w:ascii="Arial" w:eastAsia="MS Mincho" w:hAnsi="Arial" w:cs="Arial"/>
                <w:b/>
                <w:bCs/>
                <w:i/>
                <w:iCs/>
              </w:rPr>
            </w:pPr>
            <w:r w:rsidRPr="00AC55E3">
              <w:rPr>
                <w:rFonts w:ascii="Arial" w:eastAsia="MS Mincho" w:hAnsi="Arial" w:cs="Arial"/>
                <w:b/>
                <w:bCs/>
              </w:rPr>
              <w:t>II. ÁREA FUNCIONAL: SECRETARÍA DE TURISMO Y DESARROLLO ECONOMICO</w:t>
            </w:r>
          </w:p>
        </w:tc>
      </w:tr>
      <w:tr w:rsidR="00AC55E3" w:rsidRPr="00AC55E3" w14:paraId="54D4434B" w14:textId="77777777" w:rsidTr="000D5749">
        <w:trPr>
          <w:trHeight w:val="231"/>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722A1E2B" w14:textId="77777777" w:rsidR="0080111F" w:rsidRPr="00AC55E3" w:rsidRDefault="0080111F" w:rsidP="00B53A1F">
            <w:pPr>
              <w:jc w:val="center"/>
              <w:rPr>
                <w:rFonts w:ascii="Arial" w:eastAsia="MS Mincho" w:hAnsi="Arial" w:cs="Arial"/>
                <w:b/>
                <w:bCs/>
                <w:i/>
                <w:iCs/>
              </w:rPr>
            </w:pPr>
            <w:r w:rsidRPr="00AC55E3">
              <w:rPr>
                <w:rFonts w:ascii="Arial" w:eastAsia="MS Mincho" w:hAnsi="Arial" w:cs="Arial"/>
                <w:b/>
                <w:bCs/>
              </w:rPr>
              <w:t>III. PROPÓSITO PRINCIPAL</w:t>
            </w:r>
          </w:p>
        </w:tc>
      </w:tr>
      <w:tr w:rsidR="00AC55E3" w:rsidRPr="00AC55E3" w14:paraId="5376D25F" w14:textId="77777777" w:rsidTr="000D5749">
        <w:trPr>
          <w:trHeight w:val="652"/>
        </w:trPr>
        <w:tc>
          <w:tcPr>
            <w:tcW w:w="10206" w:type="dxa"/>
            <w:gridSpan w:val="2"/>
            <w:tcBorders>
              <w:top w:val="single" w:sz="4" w:space="0" w:color="auto"/>
              <w:left w:val="single" w:sz="4" w:space="0" w:color="auto"/>
              <w:bottom w:val="single" w:sz="4" w:space="0" w:color="auto"/>
              <w:right w:val="single" w:sz="4" w:space="0" w:color="auto"/>
            </w:tcBorders>
            <w:hideMark/>
          </w:tcPr>
          <w:p w14:paraId="6E266ED5" w14:textId="77777777" w:rsidR="0080111F" w:rsidRPr="00AC55E3" w:rsidRDefault="0080111F" w:rsidP="00B53A1F">
            <w:pPr>
              <w:widowControl w:val="0"/>
              <w:jc w:val="both"/>
              <w:rPr>
                <w:rFonts w:ascii="Arial" w:eastAsia="Arial" w:hAnsi="Arial" w:cs="Arial"/>
                <w:b/>
                <w:bCs/>
                <w:lang w:eastAsia="en-US"/>
              </w:rPr>
            </w:pPr>
            <w:r w:rsidRPr="00AC55E3">
              <w:rPr>
                <w:rFonts w:ascii="Arial" w:eastAsia="Arial" w:hAnsi="Arial" w:cs="Arial"/>
              </w:rPr>
              <w:t xml:space="preserve">Liderar los proyectos direccionados por la secretaría, para el buen desempeño productivo, satisfacción y organización de la comunidad, mediante el fortalecimiento del comercio territorial, de la infraestructura competitiva, la aplicación de las TIC's, la formación del capital humano y la promoción encaminados al desarrollo sostenible del Municipio de el Carmen de Viboral. </w:t>
            </w:r>
          </w:p>
        </w:tc>
      </w:tr>
      <w:tr w:rsidR="00AC55E3" w:rsidRPr="00AC55E3" w14:paraId="680BB40E" w14:textId="77777777" w:rsidTr="000D5749">
        <w:trPr>
          <w:trHeight w:val="250"/>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10715D0F" w14:textId="77777777" w:rsidR="0080111F" w:rsidRPr="00AC55E3" w:rsidRDefault="0080111F" w:rsidP="00B53A1F">
            <w:pPr>
              <w:jc w:val="center"/>
              <w:rPr>
                <w:rFonts w:ascii="Arial" w:eastAsia="MS Mincho" w:hAnsi="Arial" w:cs="Arial"/>
                <w:b/>
                <w:bCs/>
              </w:rPr>
            </w:pPr>
            <w:r w:rsidRPr="00AC55E3">
              <w:rPr>
                <w:rFonts w:ascii="Arial" w:eastAsia="MS Mincho" w:hAnsi="Arial" w:cs="Arial"/>
                <w:b/>
                <w:bCs/>
              </w:rPr>
              <w:t>IV. DESCRIPCIÓN DE LAS FUNCIONES ESENCIALES</w:t>
            </w:r>
          </w:p>
        </w:tc>
      </w:tr>
      <w:tr w:rsidR="00AC55E3" w:rsidRPr="00AC55E3" w14:paraId="54C9EE31" w14:textId="77777777" w:rsidTr="000D5749">
        <w:trPr>
          <w:trHeight w:val="65"/>
        </w:trPr>
        <w:tc>
          <w:tcPr>
            <w:tcW w:w="10206" w:type="dxa"/>
            <w:gridSpan w:val="2"/>
            <w:tcBorders>
              <w:top w:val="single" w:sz="4" w:space="0" w:color="auto"/>
              <w:left w:val="single" w:sz="4" w:space="0" w:color="auto"/>
              <w:bottom w:val="single" w:sz="4" w:space="0" w:color="auto"/>
              <w:right w:val="single" w:sz="4" w:space="0" w:color="auto"/>
            </w:tcBorders>
          </w:tcPr>
          <w:p w14:paraId="2407725A" w14:textId="77777777" w:rsidR="0080111F" w:rsidRPr="00AC55E3" w:rsidRDefault="0080111F">
            <w:pPr>
              <w:pStyle w:val="Prrafodelista"/>
              <w:widowControl w:val="0"/>
              <w:numPr>
                <w:ilvl w:val="0"/>
                <w:numId w:val="277"/>
              </w:numPr>
              <w:autoSpaceDE w:val="0"/>
              <w:autoSpaceDN w:val="0"/>
              <w:adjustRightInd w:val="0"/>
              <w:spacing w:after="0" w:line="240" w:lineRule="auto"/>
              <w:contextualSpacing w:val="0"/>
              <w:jc w:val="both"/>
              <w:rPr>
                <w:rFonts w:ascii="Arial" w:eastAsiaTheme="minorEastAsia" w:hAnsi="Arial" w:cs="Arial"/>
                <w:lang w:eastAsia="en-US"/>
              </w:rPr>
            </w:pPr>
            <w:r w:rsidRPr="00AC55E3">
              <w:rPr>
                <w:rFonts w:ascii="Arial" w:eastAsia="Arial" w:hAnsi="Arial" w:cs="Arial"/>
                <w:lang w:eastAsia="en-US"/>
              </w:rPr>
              <w:t xml:space="preserve">Formular y adoptar las políticas y planes estratégicos del sector con base en las directrices generales de la administración municipal. </w:t>
            </w:r>
          </w:p>
          <w:p w14:paraId="4CBAA470" w14:textId="77777777" w:rsidR="0080111F" w:rsidRPr="00AC55E3" w:rsidRDefault="0080111F">
            <w:pPr>
              <w:pStyle w:val="Prrafodelista"/>
              <w:widowControl w:val="0"/>
              <w:numPr>
                <w:ilvl w:val="0"/>
                <w:numId w:val="277"/>
              </w:numPr>
              <w:autoSpaceDE w:val="0"/>
              <w:autoSpaceDN w:val="0"/>
              <w:adjustRightInd w:val="0"/>
              <w:spacing w:after="0" w:line="240" w:lineRule="auto"/>
              <w:contextualSpacing w:val="0"/>
              <w:jc w:val="both"/>
              <w:rPr>
                <w:rFonts w:ascii="Arial" w:hAnsi="Arial" w:cs="Arial"/>
                <w:lang w:eastAsia="en-US"/>
              </w:rPr>
            </w:pPr>
            <w:r w:rsidRPr="00AC55E3">
              <w:rPr>
                <w:rFonts w:ascii="Arial" w:eastAsia="Arial" w:hAnsi="Arial" w:cs="Arial"/>
                <w:lang w:eastAsia="en-US"/>
              </w:rPr>
              <w:t>Coordinar y ejecutar en forma directa o a través de convenios de programas y proyectos relacionados con el sistema de oferta y demanda de empleo</w:t>
            </w:r>
          </w:p>
          <w:p w14:paraId="2F4329F1" w14:textId="77777777" w:rsidR="0080111F" w:rsidRPr="00AC55E3" w:rsidRDefault="0080111F">
            <w:pPr>
              <w:pStyle w:val="Prrafodelista"/>
              <w:widowControl w:val="0"/>
              <w:numPr>
                <w:ilvl w:val="0"/>
                <w:numId w:val="277"/>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 xml:space="preserve">Implementar políticas de productividad y competitividad para el desarrollo sostenible del Municipio. </w:t>
            </w:r>
          </w:p>
          <w:p w14:paraId="3EACC071" w14:textId="77777777" w:rsidR="0080111F" w:rsidRPr="00AC55E3" w:rsidRDefault="0080111F">
            <w:pPr>
              <w:pStyle w:val="Prrafodelista"/>
              <w:widowControl w:val="0"/>
              <w:numPr>
                <w:ilvl w:val="0"/>
                <w:numId w:val="277"/>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 xml:space="preserve">Impulsar la innovación tecnológica que permita aumentos en el conocimiento, con el fin de lograr mayores niveles de productividad y competitividad. </w:t>
            </w:r>
          </w:p>
          <w:p w14:paraId="045F8A3E" w14:textId="77777777" w:rsidR="0080111F" w:rsidRPr="00AC55E3" w:rsidRDefault="0080111F">
            <w:pPr>
              <w:pStyle w:val="Prrafodelista"/>
              <w:widowControl w:val="0"/>
              <w:numPr>
                <w:ilvl w:val="0"/>
                <w:numId w:val="277"/>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Apoyar la competitividad de las empresas ubicadas en el Municipio para promover la actividad exportadora y atraer inversión hacia los sectores productivos estratégicos.</w:t>
            </w:r>
          </w:p>
          <w:p w14:paraId="6047222C" w14:textId="77777777" w:rsidR="0080111F" w:rsidRPr="00AC55E3" w:rsidRDefault="0080111F">
            <w:pPr>
              <w:pStyle w:val="Prrafodelista"/>
              <w:widowControl w:val="0"/>
              <w:numPr>
                <w:ilvl w:val="0"/>
                <w:numId w:val="277"/>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 xml:space="preserve">Prestar asesoría y asistencia técnica a las MIPYMES en procesos comerciales y de financiamiento. </w:t>
            </w:r>
          </w:p>
          <w:p w14:paraId="23F6CDEC" w14:textId="77777777" w:rsidR="0080111F" w:rsidRPr="00AC55E3" w:rsidRDefault="0080111F">
            <w:pPr>
              <w:pStyle w:val="Prrafodelista"/>
              <w:widowControl w:val="0"/>
              <w:numPr>
                <w:ilvl w:val="0"/>
                <w:numId w:val="277"/>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 xml:space="preserve">Impulsar, difundir y promover la utilización de tecnologías limpias y sostenibles en el desarrollo de los procesos de producción agropecuaria y agroforestal. </w:t>
            </w:r>
          </w:p>
          <w:p w14:paraId="4E46ABB4" w14:textId="77777777" w:rsidR="0080111F" w:rsidRPr="00AC55E3" w:rsidRDefault="0080111F">
            <w:pPr>
              <w:pStyle w:val="Prrafodelista"/>
              <w:widowControl w:val="0"/>
              <w:numPr>
                <w:ilvl w:val="0"/>
                <w:numId w:val="277"/>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Estimular iniciativas de innovación tecnológica y de investigación que permitan aumentos en el conocimiento para lograr mayores niveles de productividad y competitividad.</w:t>
            </w:r>
          </w:p>
          <w:p w14:paraId="0835F17C" w14:textId="77777777" w:rsidR="0080111F" w:rsidRPr="00AC55E3" w:rsidRDefault="0080111F">
            <w:pPr>
              <w:pStyle w:val="Prrafodelista"/>
              <w:widowControl w:val="0"/>
              <w:numPr>
                <w:ilvl w:val="0"/>
                <w:numId w:val="277"/>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 xml:space="preserve">Promover el desarrollo científico, tecnológico y la innovación en el municipio, de acuerdo con los planes de desarrollo local, departamental y nacional. </w:t>
            </w:r>
          </w:p>
          <w:p w14:paraId="187DD467" w14:textId="77777777" w:rsidR="0080111F" w:rsidRPr="00AC55E3" w:rsidRDefault="0080111F">
            <w:pPr>
              <w:pStyle w:val="Prrafodelista"/>
              <w:widowControl w:val="0"/>
              <w:numPr>
                <w:ilvl w:val="0"/>
                <w:numId w:val="277"/>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Diseñar y presentar ante las instancias respectivas de Ciencia, Tecnología e Innovación el Plan Municipal de Ciencia, Tecnología e Innovación.</w:t>
            </w:r>
          </w:p>
          <w:p w14:paraId="2E4A294B" w14:textId="77777777" w:rsidR="0080111F" w:rsidRPr="00AC55E3" w:rsidRDefault="0080111F">
            <w:pPr>
              <w:pStyle w:val="Prrafodelista"/>
              <w:widowControl w:val="0"/>
              <w:numPr>
                <w:ilvl w:val="0"/>
                <w:numId w:val="277"/>
              </w:numPr>
              <w:autoSpaceDE w:val="0"/>
              <w:autoSpaceDN w:val="0"/>
              <w:adjustRightInd w:val="0"/>
              <w:spacing w:after="0" w:line="240" w:lineRule="auto"/>
              <w:contextualSpacing w:val="0"/>
              <w:jc w:val="both"/>
              <w:rPr>
                <w:rFonts w:ascii="Arial" w:eastAsiaTheme="minorEastAsia" w:hAnsi="Arial" w:cs="Arial"/>
                <w:lang w:eastAsia="en-US"/>
              </w:rPr>
            </w:pPr>
            <w:r w:rsidRPr="00AC55E3">
              <w:rPr>
                <w:rFonts w:ascii="Arial" w:eastAsia="Arial" w:hAnsi="Arial" w:cs="Arial"/>
                <w:lang w:eastAsia="en-US"/>
              </w:rPr>
              <w:t xml:space="preserve">Evaluar la política, planes, programas sectoriales, de fomento, gestión, y desarrollo de la industria, agroindustria, artesanías, comercio, tecnología, servicios institucionales, abastecimiento y mercadeo, comercialización agroindustrial y tecnología </w:t>
            </w:r>
          </w:p>
          <w:p w14:paraId="6E1EECB9" w14:textId="77777777" w:rsidR="0080111F" w:rsidRPr="00AC55E3" w:rsidRDefault="0080111F">
            <w:pPr>
              <w:pStyle w:val="Prrafodelista"/>
              <w:widowControl w:val="0"/>
              <w:numPr>
                <w:ilvl w:val="0"/>
                <w:numId w:val="277"/>
              </w:numPr>
              <w:autoSpaceDE w:val="0"/>
              <w:autoSpaceDN w:val="0"/>
              <w:adjustRightInd w:val="0"/>
              <w:spacing w:after="0" w:line="240" w:lineRule="auto"/>
              <w:contextualSpacing w:val="0"/>
              <w:jc w:val="both"/>
              <w:rPr>
                <w:rFonts w:ascii="Arial" w:hAnsi="Arial" w:cs="Arial"/>
                <w:lang w:eastAsia="en-US"/>
              </w:rPr>
            </w:pPr>
            <w:r w:rsidRPr="00AC55E3">
              <w:rPr>
                <w:rFonts w:ascii="Arial" w:eastAsia="Arial" w:hAnsi="Arial" w:cs="Arial"/>
                <w:lang w:eastAsia="en-US"/>
              </w:rPr>
              <w:t xml:space="preserve">Fomentar los sistemas de cooperación entre el sector económico y el conjunto de organizaciones o </w:t>
            </w:r>
            <w:r w:rsidRPr="00AC55E3">
              <w:rPr>
                <w:rFonts w:ascii="Arial" w:eastAsia="Arial" w:hAnsi="Arial" w:cs="Arial"/>
                <w:lang w:eastAsia="en-US"/>
              </w:rPr>
              <w:lastRenderedPageBreak/>
              <w:t xml:space="preserve">asociaciones productivas a fin de lograr una economía de mercado que promueva el desarrollo económico municipal </w:t>
            </w:r>
          </w:p>
          <w:p w14:paraId="336C642D" w14:textId="77777777" w:rsidR="0080111F" w:rsidRPr="00AC55E3" w:rsidRDefault="0080111F">
            <w:pPr>
              <w:pStyle w:val="Prrafodelista"/>
              <w:widowControl w:val="0"/>
              <w:numPr>
                <w:ilvl w:val="0"/>
                <w:numId w:val="277"/>
              </w:numPr>
              <w:autoSpaceDE w:val="0"/>
              <w:autoSpaceDN w:val="0"/>
              <w:adjustRightInd w:val="0"/>
              <w:spacing w:after="0" w:line="240" w:lineRule="auto"/>
              <w:contextualSpacing w:val="0"/>
              <w:jc w:val="both"/>
              <w:rPr>
                <w:rFonts w:ascii="Arial" w:hAnsi="Arial" w:cs="Arial"/>
                <w:lang w:eastAsia="en-US"/>
              </w:rPr>
            </w:pPr>
            <w:r w:rsidRPr="00AC55E3">
              <w:rPr>
                <w:rFonts w:ascii="Arial" w:eastAsia="Arial" w:hAnsi="Arial" w:cs="Arial"/>
                <w:lang w:eastAsia="en-US"/>
              </w:rPr>
              <w:t xml:space="preserve">Garantizar a los pequeños y medios agricultores la venta de sus productos a nivel Internacional, Nacional, Regional y local. </w:t>
            </w:r>
          </w:p>
          <w:p w14:paraId="604BECA2" w14:textId="77777777" w:rsidR="0080111F" w:rsidRPr="00AC55E3" w:rsidRDefault="0080111F">
            <w:pPr>
              <w:pStyle w:val="Prrafodelista"/>
              <w:widowControl w:val="0"/>
              <w:numPr>
                <w:ilvl w:val="0"/>
                <w:numId w:val="277"/>
              </w:numPr>
              <w:autoSpaceDE w:val="0"/>
              <w:autoSpaceDN w:val="0"/>
              <w:adjustRightInd w:val="0"/>
              <w:spacing w:after="0" w:line="240" w:lineRule="auto"/>
              <w:contextualSpacing w:val="0"/>
              <w:jc w:val="both"/>
              <w:rPr>
                <w:rFonts w:ascii="Arial" w:eastAsia="Arial" w:hAnsi="Arial" w:cs="Arial"/>
                <w:lang w:bidi="es-ES"/>
              </w:rPr>
            </w:pPr>
            <w:r w:rsidRPr="00AC55E3">
              <w:rPr>
                <w:rFonts w:ascii="Arial" w:hAnsi="Arial" w:cs="Arial"/>
              </w:rPr>
              <w:t>Las demás que les sean asignadas por autoridad competente, de acuerdo con el área de desempeño y la naturaleza del empleo.</w:t>
            </w:r>
          </w:p>
          <w:p w14:paraId="5BC1FE55" w14:textId="77777777" w:rsidR="0080111F" w:rsidRPr="00AC55E3" w:rsidRDefault="0080111F" w:rsidP="00B53A1F">
            <w:pPr>
              <w:contextualSpacing/>
              <w:jc w:val="both"/>
              <w:rPr>
                <w:rFonts w:ascii="Arial" w:eastAsia="Arial" w:hAnsi="Arial" w:cs="Arial"/>
                <w:lang w:bidi="es-ES"/>
              </w:rPr>
            </w:pPr>
          </w:p>
          <w:p w14:paraId="3C46E9E8" w14:textId="77777777" w:rsidR="0080111F" w:rsidRPr="00AC55E3" w:rsidRDefault="0080111F" w:rsidP="00B53A1F">
            <w:pPr>
              <w:contextualSpacing/>
              <w:rPr>
                <w:rFonts w:ascii="Arial" w:eastAsia="Arial" w:hAnsi="Arial" w:cs="Arial"/>
                <w:b/>
                <w:bCs/>
                <w:lang w:eastAsia="en-US"/>
              </w:rPr>
            </w:pPr>
            <w:r w:rsidRPr="00AC55E3">
              <w:rPr>
                <w:rFonts w:ascii="Arial" w:eastAsia="Arial" w:hAnsi="Arial" w:cs="Arial"/>
                <w:b/>
                <w:bCs/>
              </w:rPr>
              <w:t xml:space="preserve">FUNCIONES GENERALES DE NIVEL PROFESIONAL </w:t>
            </w:r>
          </w:p>
          <w:p w14:paraId="101C7E1A" w14:textId="77777777" w:rsidR="0080111F" w:rsidRPr="00AC55E3" w:rsidRDefault="0080111F" w:rsidP="00B422CE">
            <w:pPr>
              <w:pStyle w:val="Prrafodelista"/>
              <w:widowControl w:val="0"/>
              <w:numPr>
                <w:ilvl w:val="0"/>
                <w:numId w:val="308"/>
              </w:numPr>
              <w:autoSpaceDE w:val="0"/>
              <w:autoSpaceDN w:val="0"/>
              <w:adjustRightInd w:val="0"/>
              <w:spacing w:after="0" w:line="240" w:lineRule="auto"/>
              <w:jc w:val="both"/>
              <w:rPr>
                <w:rFonts w:ascii="Arial" w:eastAsia="Arial" w:hAnsi="Arial" w:cs="Arial"/>
                <w:lang w:eastAsia="en-US"/>
              </w:rPr>
            </w:pPr>
            <w:r w:rsidRPr="00AC55E3">
              <w:rPr>
                <w:rFonts w:ascii="Arial" w:eastAsia="Arial" w:hAnsi="Arial" w:cs="Arial"/>
                <w:lang w:eastAsia="en-US"/>
              </w:rPr>
              <w:t>Ejecutar las acciones necesarias para asegurar el desarrollo, monitoreo, seguimiento, control, evaluación y mejora del Sistema de Gestión de conformidad con las disposiciones técnicas y normativas vigentes.</w:t>
            </w:r>
          </w:p>
          <w:p w14:paraId="301E6EE2" w14:textId="77777777" w:rsidR="0080111F" w:rsidRPr="00AC55E3" w:rsidRDefault="0080111F" w:rsidP="00B422CE">
            <w:pPr>
              <w:pStyle w:val="Prrafodelista"/>
              <w:widowControl w:val="0"/>
              <w:numPr>
                <w:ilvl w:val="0"/>
                <w:numId w:val="308"/>
              </w:numPr>
              <w:autoSpaceDE w:val="0"/>
              <w:autoSpaceDN w:val="0"/>
              <w:adjustRightInd w:val="0"/>
              <w:spacing w:after="0" w:line="240" w:lineRule="auto"/>
              <w:jc w:val="both"/>
              <w:rPr>
                <w:rFonts w:ascii="Arial" w:eastAsia="Arial" w:hAnsi="Arial" w:cs="Arial"/>
                <w:lang w:eastAsia="en-US"/>
              </w:rPr>
            </w:pPr>
            <w:r w:rsidRPr="00AC55E3">
              <w:rPr>
                <w:rFonts w:ascii="Arial" w:eastAsia="Arial" w:hAnsi="Arial" w:cs="Arial"/>
                <w:lang w:eastAsia="en-US"/>
              </w:rPr>
              <w:t>Garantizar la actualización de la información en los sistemas, aplicativos u otros medios tecnológicos de su competencia, así como la generación de informes, reportes y registros documentales requeridos de acuerdo con los estándares de seguridad y privacidad de la información y demás políticas institucionales vigentes.</w:t>
            </w:r>
          </w:p>
          <w:p w14:paraId="1A9099DD" w14:textId="77777777" w:rsidR="0080111F" w:rsidRPr="00AC55E3" w:rsidRDefault="0080111F" w:rsidP="00B422CE">
            <w:pPr>
              <w:pStyle w:val="Prrafodelista"/>
              <w:widowControl w:val="0"/>
              <w:numPr>
                <w:ilvl w:val="0"/>
                <w:numId w:val="308"/>
              </w:numPr>
              <w:autoSpaceDE w:val="0"/>
              <w:autoSpaceDN w:val="0"/>
              <w:adjustRightInd w:val="0"/>
              <w:spacing w:after="0" w:line="240" w:lineRule="auto"/>
              <w:jc w:val="both"/>
              <w:rPr>
                <w:rFonts w:ascii="Arial" w:eastAsia="Arial" w:hAnsi="Arial" w:cs="Arial"/>
                <w:lang w:eastAsia="en-US"/>
              </w:rPr>
            </w:pPr>
            <w:r w:rsidRPr="00AC55E3">
              <w:rPr>
                <w:rFonts w:ascii="Arial" w:eastAsia="Arial" w:hAnsi="Arial" w:cs="Arial"/>
                <w:lang w:eastAsia="en-US"/>
              </w:rPr>
              <w:t>Atender los usuarios internos y externos, así como las PQRSFD de acuerdo con la naturaleza de sus funciones y los lineamientos institucionales establecidos con relación al servicio al ciudadano.</w:t>
            </w:r>
          </w:p>
          <w:p w14:paraId="386B6AE2" w14:textId="77777777" w:rsidR="0080111F" w:rsidRPr="00AC55E3" w:rsidRDefault="0080111F" w:rsidP="00B422CE">
            <w:pPr>
              <w:pStyle w:val="Prrafodelista"/>
              <w:widowControl w:val="0"/>
              <w:numPr>
                <w:ilvl w:val="0"/>
                <w:numId w:val="308"/>
              </w:numPr>
              <w:autoSpaceDE w:val="0"/>
              <w:autoSpaceDN w:val="0"/>
              <w:adjustRightInd w:val="0"/>
              <w:spacing w:after="0" w:line="240" w:lineRule="auto"/>
              <w:jc w:val="both"/>
              <w:rPr>
                <w:rFonts w:ascii="Arial" w:eastAsia="Arial" w:hAnsi="Arial" w:cs="Arial"/>
                <w:lang w:eastAsia="en-US"/>
              </w:rPr>
            </w:pPr>
            <w:r w:rsidRPr="00AC55E3">
              <w:rPr>
                <w:rFonts w:ascii="Arial" w:eastAsia="Arial" w:hAnsi="Arial" w:cs="Arial"/>
                <w:lang w:eastAsia="en-US"/>
              </w:rPr>
              <w:t xml:space="preserve">Participar en la formulación, diseño, organización, ejecución, control y evaluación de planes, programas y proyectos de la dependencia, de conformidad con los procesos establecidos y lineamientos vigentes.  </w:t>
            </w:r>
          </w:p>
          <w:p w14:paraId="0BF03167" w14:textId="77777777" w:rsidR="0080111F" w:rsidRPr="00AC55E3" w:rsidRDefault="0080111F" w:rsidP="00B422CE">
            <w:pPr>
              <w:pStyle w:val="Prrafodelista"/>
              <w:widowControl w:val="0"/>
              <w:numPr>
                <w:ilvl w:val="0"/>
                <w:numId w:val="308"/>
              </w:numPr>
              <w:autoSpaceDE w:val="0"/>
              <w:autoSpaceDN w:val="0"/>
              <w:adjustRightInd w:val="0"/>
              <w:spacing w:after="0" w:line="240" w:lineRule="auto"/>
              <w:jc w:val="both"/>
              <w:rPr>
                <w:rFonts w:ascii="Arial" w:eastAsia="Arial" w:hAnsi="Arial" w:cs="Arial"/>
                <w:lang w:eastAsia="en-US"/>
              </w:rPr>
            </w:pPr>
            <w:r w:rsidRPr="00AC55E3">
              <w:rPr>
                <w:rFonts w:ascii="Arial" w:eastAsia="Arial" w:hAnsi="Arial" w:cs="Arial"/>
                <w:lang w:eastAsia="en-US"/>
              </w:rPr>
              <w:t xml:space="preserve">Coordinar, promover y participar en los estudios e investigaciones que permitan mejorar la prestación de los servicios de su dependencia y el oportuno cumplimiento de los planes, programas y proyectos, para la ejecución y utilización óptima de los recursos disponibles, emitiendo los informes respectivos.  </w:t>
            </w:r>
          </w:p>
          <w:p w14:paraId="48AD3F9A" w14:textId="77777777" w:rsidR="00023BED" w:rsidRPr="00AC55E3" w:rsidRDefault="00023BED" w:rsidP="00B422CE">
            <w:pPr>
              <w:numPr>
                <w:ilvl w:val="0"/>
                <w:numId w:val="308"/>
              </w:numPr>
              <w:pBdr>
                <w:top w:val="nil"/>
                <w:left w:val="nil"/>
                <w:bottom w:val="nil"/>
                <w:right w:val="nil"/>
                <w:between w:val="nil"/>
              </w:pBdr>
              <w:spacing w:after="0" w:line="240" w:lineRule="auto"/>
              <w:jc w:val="both"/>
              <w:rPr>
                <w:rFonts w:ascii="Arial" w:eastAsia="Arial" w:hAnsi="Arial" w:cs="Arial"/>
              </w:rPr>
            </w:pPr>
            <w:r w:rsidRPr="00AC55E3">
              <w:rPr>
                <w:rFonts w:ascii="Arial" w:hAnsi="Arial" w:cs="Arial"/>
                <w:lang w:eastAsia="en-US"/>
              </w:rPr>
              <w:t>Apoyar o asumir la supervisión requerida para la ejecución de los proyectos de acuerdo con los términos y especificaciones técnicas establecidas</w:t>
            </w:r>
          </w:p>
          <w:p w14:paraId="18A3F2F8" w14:textId="77777777" w:rsidR="0080111F" w:rsidRPr="00AC55E3" w:rsidRDefault="0080111F" w:rsidP="00B422CE">
            <w:pPr>
              <w:pStyle w:val="Prrafodelista"/>
              <w:widowControl w:val="0"/>
              <w:numPr>
                <w:ilvl w:val="0"/>
                <w:numId w:val="308"/>
              </w:numPr>
              <w:autoSpaceDE w:val="0"/>
              <w:autoSpaceDN w:val="0"/>
              <w:adjustRightInd w:val="0"/>
              <w:spacing w:after="0" w:line="240" w:lineRule="auto"/>
              <w:jc w:val="both"/>
              <w:rPr>
                <w:rFonts w:ascii="Arial" w:eastAsia="Arial" w:hAnsi="Arial" w:cs="Arial"/>
                <w:lang w:eastAsia="en-US"/>
              </w:rPr>
            </w:pPr>
            <w:r w:rsidRPr="00AC55E3">
              <w:rPr>
                <w:rFonts w:ascii="Arial" w:eastAsia="Arial" w:hAnsi="Arial" w:cs="Arial"/>
                <w:lang w:eastAsia="en-US"/>
              </w:rPr>
              <w:t>Proyectar, desarrollar, recomendar o implementar procesos, procedimientos, métodos, instrumentos y acciones requeridas para el logro de los objetivos y las metas propuestas, y mejorar la prestación de los servicios a su cargo.</w:t>
            </w:r>
          </w:p>
          <w:p w14:paraId="64ACD08F" w14:textId="77777777" w:rsidR="0080111F" w:rsidRPr="00AC55E3" w:rsidRDefault="0080111F" w:rsidP="00B53A1F">
            <w:pPr>
              <w:contextualSpacing/>
              <w:jc w:val="both"/>
              <w:rPr>
                <w:rFonts w:ascii="Arial" w:eastAsia="Times New Roman" w:hAnsi="Arial" w:cs="Arial"/>
                <w:lang w:bidi="es-ES"/>
              </w:rPr>
            </w:pPr>
          </w:p>
        </w:tc>
      </w:tr>
      <w:tr w:rsidR="00AC55E3" w:rsidRPr="00AC55E3" w14:paraId="2A92C9C9" w14:textId="77777777" w:rsidTr="000D5749">
        <w:trPr>
          <w:trHeight w:val="256"/>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61C3AB62" w14:textId="77777777" w:rsidR="0080111F" w:rsidRPr="00AC55E3" w:rsidRDefault="0080111F" w:rsidP="00B53A1F">
            <w:pPr>
              <w:jc w:val="center"/>
              <w:rPr>
                <w:rFonts w:ascii="Arial" w:eastAsia="MS Mincho" w:hAnsi="Arial" w:cs="Arial"/>
                <w:b/>
                <w:bCs/>
              </w:rPr>
            </w:pPr>
            <w:r w:rsidRPr="00AC55E3">
              <w:rPr>
                <w:rFonts w:ascii="Arial" w:eastAsia="MS Mincho" w:hAnsi="Arial" w:cs="Arial"/>
                <w:b/>
                <w:bCs/>
              </w:rPr>
              <w:lastRenderedPageBreak/>
              <w:t>V. CONOCIMIENTOS BÁSICOS O ESENCIALES</w:t>
            </w:r>
          </w:p>
        </w:tc>
      </w:tr>
      <w:tr w:rsidR="00AC55E3" w:rsidRPr="00AC55E3" w14:paraId="3578585A" w14:textId="77777777" w:rsidTr="000D5749">
        <w:trPr>
          <w:trHeight w:val="546"/>
        </w:trPr>
        <w:tc>
          <w:tcPr>
            <w:tcW w:w="10206" w:type="dxa"/>
            <w:gridSpan w:val="2"/>
            <w:tcBorders>
              <w:top w:val="single" w:sz="4" w:space="0" w:color="auto"/>
              <w:left w:val="single" w:sz="4" w:space="0" w:color="auto"/>
              <w:bottom w:val="single" w:sz="4" w:space="0" w:color="auto"/>
              <w:right w:val="single" w:sz="4" w:space="0" w:color="auto"/>
            </w:tcBorders>
            <w:hideMark/>
          </w:tcPr>
          <w:p w14:paraId="5C53EF2C" w14:textId="77777777" w:rsidR="0080111F" w:rsidRPr="00AC55E3" w:rsidRDefault="0080111F">
            <w:pPr>
              <w:pStyle w:val="Prrafodelista"/>
              <w:widowControl w:val="0"/>
              <w:numPr>
                <w:ilvl w:val="0"/>
                <w:numId w:val="278"/>
              </w:numPr>
              <w:autoSpaceDE w:val="0"/>
              <w:autoSpaceDN w:val="0"/>
              <w:adjustRightInd w:val="0"/>
              <w:spacing w:after="0" w:line="240" w:lineRule="auto"/>
              <w:jc w:val="both"/>
              <w:rPr>
                <w:rFonts w:ascii="Arial" w:hAnsi="Arial" w:cs="Arial"/>
              </w:rPr>
            </w:pPr>
            <w:r w:rsidRPr="00AC55E3">
              <w:rPr>
                <w:rFonts w:ascii="Arial" w:hAnsi="Arial" w:cs="Arial"/>
              </w:rPr>
              <w:t>Plan de desarrollo Nacional, Departamental y territorial</w:t>
            </w:r>
          </w:p>
          <w:p w14:paraId="1B0B4BF2" w14:textId="77777777" w:rsidR="0080111F" w:rsidRPr="00AC55E3" w:rsidRDefault="0080111F">
            <w:pPr>
              <w:widowControl w:val="0"/>
              <w:numPr>
                <w:ilvl w:val="0"/>
                <w:numId w:val="278"/>
              </w:numPr>
              <w:spacing w:after="0" w:line="240" w:lineRule="auto"/>
              <w:contextualSpacing/>
              <w:jc w:val="both"/>
              <w:rPr>
                <w:rFonts w:ascii="Arial" w:eastAsia="Times New Roman" w:hAnsi="Arial" w:cs="Arial"/>
              </w:rPr>
            </w:pPr>
            <w:r w:rsidRPr="00AC55E3">
              <w:rPr>
                <w:rFonts w:ascii="Arial" w:eastAsia="Times New Roman" w:hAnsi="Arial" w:cs="Arial"/>
              </w:rPr>
              <w:t>Instrumentos de planeación local, territorial, estratégica y táctica.</w:t>
            </w:r>
          </w:p>
          <w:p w14:paraId="1B6D380A" w14:textId="77777777" w:rsidR="0080111F" w:rsidRPr="00AC55E3" w:rsidRDefault="0080111F">
            <w:pPr>
              <w:widowControl w:val="0"/>
              <w:numPr>
                <w:ilvl w:val="0"/>
                <w:numId w:val="278"/>
              </w:numPr>
              <w:spacing w:after="0" w:line="240" w:lineRule="auto"/>
              <w:contextualSpacing/>
              <w:jc w:val="both"/>
              <w:rPr>
                <w:rFonts w:ascii="Arial" w:eastAsia="Times New Roman" w:hAnsi="Arial" w:cs="Arial"/>
              </w:rPr>
            </w:pPr>
            <w:r w:rsidRPr="00AC55E3">
              <w:rPr>
                <w:rFonts w:ascii="Arial" w:eastAsia="Times New Roman" w:hAnsi="Arial" w:cs="Arial"/>
              </w:rPr>
              <w:t xml:space="preserve">Normas sobre desarrollo territorial e innovación </w:t>
            </w:r>
          </w:p>
          <w:p w14:paraId="480BA928" w14:textId="77777777" w:rsidR="0080111F" w:rsidRPr="00AC55E3" w:rsidRDefault="0080111F">
            <w:pPr>
              <w:widowControl w:val="0"/>
              <w:numPr>
                <w:ilvl w:val="0"/>
                <w:numId w:val="278"/>
              </w:numPr>
              <w:spacing w:after="0" w:line="240" w:lineRule="auto"/>
              <w:contextualSpacing/>
              <w:jc w:val="both"/>
              <w:rPr>
                <w:rFonts w:ascii="Arial" w:eastAsia="Times New Roman" w:hAnsi="Arial" w:cs="Arial"/>
              </w:rPr>
            </w:pPr>
            <w:r w:rsidRPr="00AC55E3">
              <w:rPr>
                <w:rFonts w:ascii="Arial" w:eastAsia="Times New Roman" w:hAnsi="Arial" w:cs="Arial"/>
              </w:rPr>
              <w:t>Sistemas Integrados de Gestión.</w:t>
            </w:r>
          </w:p>
          <w:p w14:paraId="02652EFD" w14:textId="77777777" w:rsidR="0080111F" w:rsidRPr="00AC55E3" w:rsidRDefault="0080111F">
            <w:pPr>
              <w:widowControl w:val="0"/>
              <w:numPr>
                <w:ilvl w:val="0"/>
                <w:numId w:val="278"/>
              </w:numPr>
              <w:spacing w:after="0" w:line="240" w:lineRule="auto"/>
              <w:contextualSpacing/>
              <w:jc w:val="both"/>
              <w:rPr>
                <w:rFonts w:ascii="Arial" w:eastAsia="Times New Roman" w:hAnsi="Arial" w:cs="Arial"/>
              </w:rPr>
            </w:pPr>
            <w:r w:rsidRPr="00AC55E3">
              <w:rPr>
                <w:rFonts w:ascii="Arial" w:eastAsia="Times New Roman" w:hAnsi="Arial" w:cs="Arial"/>
              </w:rPr>
              <w:t>Gestión para resultados.</w:t>
            </w:r>
          </w:p>
          <w:p w14:paraId="7EC85003" w14:textId="77777777" w:rsidR="0080111F" w:rsidRPr="00AC55E3" w:rsidRDefault="0080111F">
            <w:pPr>
              <w:widowControl w:val="0"/>
              <w:numPr>
                <w:ilvl w:val="0"/>
                <w:numId w:val="278"/>
              </w:numPr>
              <w:spacing w:after="0" w:line="240" w:lineRule="auto"/>
              <w:contextualSpacing/>
              <w:jc w:val="both"/>
              <w:rPr>
                <w:rFonts w:ascii="Arial" w:eastAsia="Times New Roman" w:hAnsi="Arial" w:cs="Arial"/>
              </w:rPr>
            </w:pPr>
            <w:r w:rsidRPr="00AC55E3">
              <w:rPr>
                <w:rFonts w:ascii="Arial" w:eastAsia="Times New Roman" w:hAnsi="Arial" w:cs="Arial"/>
              </w:rPr>
              <w:t>Políticas Públicas.</w:t>
            </w:r>
          </w:p>
          <w:p w14:paraId="65B27475" w14:textId="77777777" w:rsidR="0080111F" w:rsidRPr="00AC55E3" w:rsidRDefault="0080111F">
            <w:pPr>
              <w:widowControl w:val="0"/>
              <w:numPr>
                <w:ilvl w:val="0"/>
                <w:numId w:val="278"/>
              </w:numPr>
              <w:spacing w:after="0" w:line="240" w:lineRule="auto"/>
              <w:contextualSpacing/>
              <w:jc w:val="both"/>
              <w:rPr>
                <w:rFonts w:ascii="Arial" w:eastAsia="Times New Roman" w:hAnsi="Arial" w:cs="Arial"/>
              </w:rPr>
            </w:pPr>
            <w:r w:rsidRPr="00AC55E3">
              <w:rPr>
                <w:rFonts w:ascii="Arial" w:eastAsia="Times New Roman" w:hAnsi="Arial" w:cs="Arial"/>
              </w:rPr>
              <w:t>Proyectos de inversión pública.</w:t>
            </w:r>
          </w:p>
          <w:p w14:paraId="0A2A9688" w14:textId="77777777" w:rsidR="0080111F" w:rsidRPr="00AC55E3" w:rsidRDefault="0080111F">
            <w:pPr>
              <w:widowControl w:val="0"/>
              <w:numPr>
                <w:ilvl w:val="0"/>
                <w:numId w:val="278"/>
              </w:numPr>
              <w:spacing w:after="0" w:line="240" w:lineRule="auto"/>
              <w:contextualSpacing/>
              <w:jc w:val="both"/>
              <w:rPr>
                <w:rFonts w:ascii="Arial" w:eastAsia="Times New Roman" w:hAnsi="Arial" w:cs="Arial"/>
              </w:rPr>
            </w:pPr>
            <w:r w:rsidRPr="00AC55E3">
              <w:rPr>
                <w:rFonts w:ascii="Arial" w:eastAsia="Times New Roman" w:hAnsi="Arial" w:cs="Arial"/>
              </w:rPr>
              <w:lastRenderedPageBreak/>
              <w:t>Protocolo de servicio y atención al ciudadano.</w:t>
            </w:r>
          </w:p>
          <w:p w14:paraId="1EDD93B5" w14:textId="77777777" w:rsidR="0080111F" w:rsidRPr="00AC55E3" w:rsidRDefault="0080111F">
            <w:pPr>
              <w:widowControl w:val="0"/>
              <w:numPr>
                <w:ilvl w:val="0"/>
                <w:numId w:val="278"/>
              </w:numPr>
              <w:spacing w:after="0" w:line="240" w:lineRule="auto"/>
              <w:contextualSpacing/>
              <w:jc w:val="both"/>
              <w:rPr>
                <w:rFonts w:ascii="Arial" w:eastAsia="Times New Roman" w:hAnsi="Arial" w:cs="Arial"/>
              </w:rPr>
            </w:pPr>
            <w:r w:rsidRPr="00AC55E3">
              <w:rPr>
                <w:rFonts w:ascii="Arial" w:eastAsia="Times New Roman" w:hAnsi="Arial" w:cs="Arial"/>
              </w:rPr>
              <w:t>Manejo de herramientas ofimáticas, correo electrónico y aplicativos de gestión institucional.</w:t>
            </w:r>
          </w:p>
        </w:tc>
      </w:tr>
      <w:tr w:rsidR="00AC55E3" w:rsidRPr="00AC55E3" w14:paraId="57CF1C3E" w14:textId="77777777" w:rsidTr="000D5749">
        <w:trPr>
          <w:trHeight w:val="219"/>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64E2471D" w14:textId="77777777" w:rsidR="0080111F" w:rsidRPr="00AC55E3" w:rsidRDefault="0080111F" w:rsidP="00B53A1F">
            <w:pPr>
              <w:jc w:val="center"/>
              <w:rPr>
                <w:rFonts w:ascii="Arial" w:eastAsia="MS Mincho" w:hAnsi="Arial" w:cs="Arial"/>
                <w:b/>
                <w:bCs/>
              </w:rPr>
            </w:pPr>
            <w:r w:rsidRPr="00AC55E3">
              <w:rPr>
                <w:rFonts w:ascii="Arial" w:eastAsia="MS Mincho" w:hAnsi="Arial" w:cs="Arial"/>
                <w:b/>
                <w:bCs/>
              </w:rPr>
              <w:lastRenderedPageBreak/>
              <w:t>VI.  COMPETENCIAS COMPORTAMENTALES</w:t>
            </w:r>
          </w:p>
        </w:tc>
      </w:tr>
      <w:tr w:rsidR="00AC55E3" w:rsidRPr="00AC55E3" w14:paraId="681C4203" w14:textId="77777777" w:rsidTr="009A1ED3">
        <w:trPr>
          <w:trHeight w:val="254"/>
        </w:trPr>
        <w:tc>
          <w:tcPr>
            <w:tcW w:w="5103"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3F7B6844" w14:textId="77777777" w:rsidR="0080111F" w:rsidRPr="00AC55E3" w:rsidRDefault="0080111F" w:rsidP="00B53A1F">
            <w:pPr>
              <w:keepNext/>
              <w:keepLines/>
              <w:jc w:val="center"/>
              <w:outlineLvl w:val="7"/>
              <w:rPr>
                <w:rFonts w:ascii="Arial" w:eastAsiaTheme="majorEastAsia" w:hAnsi="Arial" w:cs="Arial"/>
                <w:b/>
                <w:bCs/>
                <w:i/>
                <w:iCs/>
              </w:rPr>
            </w:pPr>
            <w:r w:rsidRPr="00AC55E3">
              <w:rPr>
                <w:rFonts w:ascii="Arial" w:eastAsiaTheme="majorEastAsia" w:hAnsi="Arial" w:cs="Arial"/>
                <w:b/>
                <w:bCs/>
              </w:rPr>
              <w:t>COMUNES</w:t>
            </w:r>
          </w:p>
        </w:tc>
        <w:tc>
          <w:tcPr>
            <w:tcW w:w="5103"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7C5BC833" w14:textId="77777777" w:rsidR="0080111F" w:rsidRPr="00AC55E3" w:rsidRDefault="0080111F" w:rsidP="00B53A1F">
            <w:pPr>
              <w:jc w:val="center"/>
              <w:rPr>
                <w:rFonts w:ascii="Arial" w:eastAsia="MS Mincho" w:hAnsi="Arial" w:cs="Arial"/>
                <w:b/>
                <w:bCs/>
              </w:rPr>
            </w:pPr>
            <w:r w:rsidRPr="00AC55E3">
              <w:rPr>
                <w:rFonts w:ascii="Arial" w:eastAsia="MS Mincho" w:hAnsi="Arial" w:cs="Arial"/>
                <w:b/>
                <w:bCs/>
              </w:rPr>
              <w:t>POR NIVEL JERÁRQUICO</w:t>
            </w:r>
          </w:p>
        </w:tc>
      </w:tr>
      <w:tr w:rsidR="00AC55E3" w:rsidRPr="00AC55E3" w14:paraId="637B9761" w14:textId="77777777" w:rsidTr="009A1ED3">
        <w:trPr>
          <w:trHeight w:val="244"/>
        </w:trPr>
        <w:tc>
          <w:tcPr>
            <w:tcW w:w="5103" w:type="dxa"/>
            <w:tcBorders>
              <w:top w:val="single" w:sz="4" w:space="0" w:color="auto"/>
              <w:left w:val="single" w:sz="4" w:space="0" w:color="auto"/>
              <w:bottom w:val="single" w:sz="4" w:space="0" w:color="auto"/>
              <w:right w:val="single" w:sz="4" w:space="0" w:color="auto"/>
            </w:tcBorders>
            <w:hideMark/>
          </w:tcPr>
          <w:p w14:paraId="1F1D661A" w14:textId="77777777" w:rsidR="0080111F" w:rsidRPr="00AC55E3" w:rsidRDefault="0080111F">
            <w:pPr>
              <w:numPr>
                <w:ilvl w:val="0"/>
                <w:numId w:val="243"/>
              </w:numPr>
              <w:spacing w:after="0" w:line="240" w:lineRule="auto"/>
              <w:ind w:left="360"/>
              <w:contextualSpacing/>
              <w:jc w:val="both"/>
              <w:rPr>
                <w:rFonts w:ascii="Arial" w:eastAsia="Times New Roman" w:hAnsi="Arial" w:cs="Arial"/>
              </w:rPr>
            </w:pPr>
            <w:r w:rsidRPr="00AC55E3">
              <w:rPr>
                <w:rFonts w:ascii="Arial" w:eastAsia="Times New Roman" w:hAnsi="Arial" w:cs="Arial"/>
              </w:rPr>
              <w:t>Aprendizaje continuo.</w:t>
            </w:r>
          </w:p>
          <w:p w14:paraId="45E2B455" w14:textId="77777777" w:rsidR="0080111F" w:rsidRPr="00AC55E3" w:rsidRDefault="0080111F">
            <w:pPr>
              <w:numPr>
                <w:ilvl w:val="0"/>
                <w:numId w:val="243"/>
              </w:numPr>
              <w:spacing w:after="0" w:line="240" w:lineRule="auto"/>
              <w:ind w:left="360"/>
              <w:contextualSpacing/>
              <w:jc w:val="both"/>
              <w:rPr>
                <w:rFonts w:ascii="Arial" w:eastAsia="Times New Roman" w:hAnsi="Arial" w:cs="Arial"/>
              </w:rPr>
            </w:pPr>
            <w:r w:rsidRPr="00AC55E3">
              <w:rPr>
                <w:rFonts w:ascii="Arial" w:eastAsia="Times New Roman" w:hAnsi="Arial" w:cs="Arial"/>
              </w:rPr>
              <w:t>Orientación a resultados.</w:t>
            </w:r>
          </w:p>
          <w:p w14:paraId="252D0642" w14:textId="77777777" w:rsidR="0080111F" w:rsidRPr="00AC55E3" w:rsidRDefault="0080111F">
            <w:pPr>
              <w:numPr>
                <w:ilvl w:val="0"/>
                <w:numId w:val="243"/>
              </w:numPr>
              <w:spacing w:after="0" w:line="240" w:lineRule="auto"/>
              <w:ind w:left="360"/>
              <w:contextualSpacing/>
              <w:jc w:val="both"/>
              <w:rPr>
                <w:rFonts w:ascii="Arial" w:eastAsia="Times New Roman" w:hAnsi="Arial" w:cs="Arial"/>
              </w:rPr>
            </w:pPr>
            <w:r w:rsidRPr="00AC55E3">
              <w:rPr>
                <w:rFonts w:ascii="Arial" w:eastAsia="Times New Roman" w:hAnsi="Arial" w:cs="Arial"/>
              </w:rPr>
              <w:t>Orientación al usuario y al ciudadano.</w:t>
            </w:r>
          </w:p>
          <w:p w14:paraId="4B55E299" w14:textId="77777777" w:rsidR="0080111F" w:rsidRPr="00AC55E3" w:rsidRDefault="0080111F">
            <w:pPr>
              <w:numPr>
                <w:ilvl w:val="0"/>
                <w:numId w:val="243"/>
              </w:numPr>
              <w:spacing w:after="0" w:line="240" w:lineRule="auto"/>
              <w:ind w:left="360"/>
              <w:contextualSpacing/>
              <w:jc w:val="both"/>
              <w:rPr>
                <w:rFonts w:ascii="Arial" w:eastAsia="Times New Roman" w:hAnsi="Arial" w:cs="Arial"/>
              </w:rPr>
            </w:pPr>
            <w:r w:rsidRPr="00AC55E3">
              <w:rPr>
                <w:rFonts w:ascii="Arial" w:eastAsia="Times New Roman" w:hAnsi="Arial" w:cs="Arial"/>
              </w:rPr>
              <w:t>Compromiso con la Organización.</w:t>
            </w:r>
          </w:p>
          <w:p w14:paraId="38E2F281" w14:textId="77777777" w:rsidR="0080111F" w:rsidRPr="00AC55E3" w:rsidRDefault="0080111F">
            <w:pPr>
              <w:numPr>
                <w:ilvl w:val="0"/>
                <w:numId w:val="243"/>
              </w:numPr>
              <w:spacing w:after="0" w:line="240" w:lineRule="auto"/>
              <w:ind w:left="360"/>
              <w:contextualSpacing/>
              <w:jc w:val="both"/>
              <w:rPr>
                <w:rFonts w:ascii="Arial" w:eastAsia="Times New Roman" w:hAnsi="Arial" w:cs="Arial"/>
              </w:rPr>
            </w:pPr>
            <w:r w:rsidRPr="00AC55E3">
              <w:rPr>
                <w:rFonts w:ascii="Arial" w:eastAsia="Times New Roman" w:hAnsi="Arial" w:cs="Arial"/>
              </w:rPr>
              <w:t>Trabajo en equipo.</w:t>
            </w:r>
          </w:p>
          <w:p w14:paraId="757E206B" w14:textId="77777777" w:rsidR="0080111F" w:rsidRPr="00AC55E3" w:rsidRDefault="0080111F">
            <w:pPr>
              <w:widowControl w:val="0"/>
              <w:numPr>
                <w:ilvl w:val="0"/>
                <w:numId w:val="243"/>
              </w:numPr>
              <w:spacing w:after="0" w:line="240" w:lineRule="auto"/>
              <w:ind w:left="360"/>
              <w:contextualSpacing/>
              <w:jc w:val="both"/>
              <w:rPr>
                <w:rFonts w:ascii="Arial" w:eastAsia="Times New Roman" w:hAnsi="Arial" w:cs="Arial"/>
              </w:rPr>
            </w:pPr>
            <w:r w:rsidRPr="00AC55E3">
              <w:rPr>
                <w:rFonts w:ascii="Arial" w:eastAsia="Times New Roman" w:hAnsi="Arial" w:cs="Arial"/>
              </w:rPr>
              <w:t>Adaptación al cambio.</w:t>
            </w:r>
          </w:p>
        </w:tc>
        <w:tc>
          <w:tcPr>
            <w:tcW w:w="5103" w:type="dxa"/>
            <w:tcBorders>
              <w:top w:val="single" w:sz="4" w:space="0" w:color="auto"/>
              <w:left w:val="single" w:sz="4" w:space="0" w:color="auto"/>
              <w:bottom w:val="single" w:sz="4" w:space="0" w:color="auto"/>
              <w:right w:val="single" w:sz="4" w:space="0" w:color="auto"/>
            </w:tcBorders>
            <w:hideMark/>
          </w:tcPr>
          <w:p w14:paraId="02AE95BF" w14:textId="77777777" w:rsidR="0080111F" w:rsidRPr="00AC55E3" w:rsidRDefault="0080111F">
            <w:pPr>
              <w:widowControl w:val="0"/>
              <w:numPr>
                <w:ilvl w:val="0"/>
                <w:numId w:val="243"/>
              </w:numPr>
              <w:spacing w:after="0" w:line="240" w:lineRule="auto"/>
              <w:ind w:left="360"/>
              <w:contextualSpacing/>
              <w:jc w:val="both"/>
              <w:rPr>
                <w:rFonts w:ascii="Arial" w:eastAsia="Times New Roman" w:hAnsi="Arial" w:cs="Arial"/>
              </w:rPr>
            </w:pPr>
            <w:r w:rsidRPr="00AC55E3">
              <w:rPr>
                <w:rFonts w:ascii="Arial" w:eastAsia="Times New Roman" w:hAnsi="Arial" w:cs="Arial"/>
              </w:rPr>
              <w:t>Aporte técnico-profesional.</w:t>
            </w:r>
          </w:p>
          <w:p w14:paraId="7EB37103" w14:textId="77777777" w:rsidR="0080111F" w:rsidRPr="00AC55E3" w:rsidRDefault="0080111F">
            <w:pPr>
              <w:widowControl w:val="0"/>
              <w:numPr>
                <w:ilvl w:val="0"/>
                <w:numId w:val="243"/>
              </w:numPr>
              <w:spacing w:after="0" w:line="240" w:lineRule="auto"/>
              <w:ind w:left="360"/>
              <w:contextualSpacing/>
              <w:jc w:val="both"/>
              <w:rPr>
                <w:rFonts w:ascii="Arial" w:eastAsia="Times New Roman" w:hAnsi="Arial" w:cs="Arial"/>
              </w:rPr>
            </w:pPr>
            <w:r w:rsidRPr="00AC55E3">
              <w:rPr>
                <w:rFonts w:ascii="Arial" w:eastAsia="Times New Roman" w:hAnsi="Arial" w:cs="Arial"/>
              </w:rPr>
              <w:t>Comunicación efectiva.</w:t>
            </w:r>
          </w:p>
          <w:p w14:paraId="45037BE0" w14:textId="77777777" w:rsidR="0080111F" w:rsidRPr="00AC55E3" w:rsidRDefault="0080111F">
            <w:pPr>
              <w:widowControl w:val="0"/>
              <w:numPr>
                <w:ilvl w:val="0"/>
                <w:numId w:val="243"/>
              </w:numPr>
              <w:spacing w:after="0" w:line="240" w:lineRule="auto"/>
              <w:ind w:left="360"/>
              <w:contextualSpacing/>
              <w:jc w:val="both"/>
              <w:rPr>
                <w:rFonts w:ascii="Arial" w:eastAsia="Times New Roman" w:hAnsi="Arial" w:cs="Arial"/>
              </w:rPr>
            </w:pPr>
            <w:r w:rsidRPr="00AC55E3">
              <w:rPr>
                <w:rFonts w:ascii="Arial" w:eastAsia="Times New Roman" w:hAnsi="Arial" w:cs="Arial"/>
              </w:rPr>
              <w:t>Gestión de procedimientos.</w:t>
            </w:r>
          </w:p>
          <w:p w14:paraId="31B40DA1" w14:textId="77777777" w:rsidR="0080111F" w:rsidRPr="00AC55E3" w:rsidRDefault="0080111F">
            <w:pPr>
              <w:widowControl w:val="0"/>
              <w:numPr>
                <w:ilvl w:val="0"/>
                <w:numId w:val="243"/>
              </w:numPr>
              <w:spacing w:after="0" w:line="240" w:lineRule="auto"/>
              <w:ind w:left="360"/>
              <w:contextualSpacing/>
              <w:jc w:val="both"/>
              <w:rPr>
                <w:rFonts w:ascii="Arial" w:eastAsia="Times New Roman" w:hAnsi="Arial" w:cs="Arial"/>
              </w:rPr>
            </w:pPr>
            <w:r w:rsidRPr="00AC55E3">
              <w:rPr>
                <w:rFonts w:ascii="Arial" w:eastAsia="Times New Roman" w:hAnsi="Arial" w:cs="Arial"/>
              </w:rPr>
              <w:t>Instrumentación de decisiones.</w:t>
            </w:r>
          </w:p>
        </w:tc>
      </w:tr>
      <w:tr w:rsidR="00AC55E3" w:rsidRPr="00AC55E3" w14:paraId="086D149D" w14:textId="77777777" w:rsidTr="000D5749">
        <w:trPr>
          <w:trHeight w:val="419"/>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176B3F6E" w14:textId="77777777" w:rsidR="0080111F" w:rsidRPr="00AC55E3" w:rsidRDefault="0080111F" w:rsidP="00B53A1F">
            <w:pPr>
              <w:jc w:val="center"/>
              <w:rPr>
                <w:rFonts w:ascii="Arial" w:eastAsia="MS Mincho" w:hAnsi="Arial" w:cs="Arial"/>
                <w:b/>
                <w:bCs/>
              </w:rPr>
            </w:pPr>
            <w:r w:rsidRPr="00AC55E3">
              <w:rPr>
                <w:rFonts w:ascii="Arial" w:eastAsia="MS Mincho" w:hAnsi="Arial" w:cs="Arial"/>
                <w:b/>
                <w:bCs/>
              </w:rPr>
              <w:t>VII.  REQUISITOS DE FORMACIÓN ACADÉMICA Y EXPERIENCIA</w:t>
            </w:r>
          </w:p>
        </w:tc>
      </w:tr>
      <w:tr w:rsidR="00AC55E3" w:rsidRPr="00AC55E3" w14:paraId="08AB2DAC" w14:textId="77777777" w:rsidTr="009A1ED3">
        <w:trPr>
          <w:trHeight w:val="77"/>
        </w:trPr>
        <w:tc>
          <w:tcPr>
            <w:tcW w:w="5103"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5BBC809C" w14:textId="77777777" w:rsidR="0080111F" w:rsidRPr="00AC55E3" w:rsidRDefault="0080111F" w:rsidP="00B53A1F">
            <w:pPr>
              <w:jc w:val="center"/>
              <w:rPr>
                <w:rFonts w:ascii="Arial" w:eastAsia="MS Mincho" w:hAnsi="Arial" w:cs="Arial"/>
                <w:b/>
                <w:bCs/>
              </w:rPr>
            </w:pPr>
            <w:r w:rsidRPr="00AC55E3">
              <w:rPr>
                <w:rFonts w:ascii="Arial" w:eastAsia="MS Mincho" w:hAnsi="Arial" w:cs="Arial"/>
                <w:b/>
                <w:bCs/>
              </w:rPr>
              <w:t>FORMACIÓN ACADÉMICA</w:t>
            </w:r>
          </w:p>
        </w:tc>
        <w:tc>
          <w:tcPr>
            <w:tcW w:w="5103"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699EB5A3" w14:textId="77777777" w:rsidR="0080111F" w:rsidRPr="00AC55E3" w:rsidRDefault="0080111F" w:rsidP="00B53A1F">
            <w:pPr>
              <w:jc w:val="center"/>
              <w:rPr>
                <w:rFonts w:ascii="Arial" w:eastAsia="MS Mincho" w:hAnsi="Arial" w:cs="Arial"/>
                <w:b/>
                <w:bCs/>
              </w:rPr>
            </w:pPr>
            <w:r w:rsidRPr="00AC55E3">
              <w:rPr>
                <w:rFonts w:ascii="Arial" w:eastAsia="MS Mincho" w:hAnsi="Arial" w:cs="Arial"/>
                <w:b/>
                <w:bCs/>
              </w:rPr>
              <w:t>EXPERIENCIA</w:t>
            </w:r>
          </w:p>
        </w:tc>
      </w:tr>
      <w:tr w:rsidR="00AC55E3" w:rsidRPr="00AC55E3" w14:paraId="5C2435F2" w14:textId="77777777" w:rsidTr="009A1ED3">
        <w:trPr>
          <w:trHeight w:val="381"/>
        </w:trPr>
        <w:tc>
          <w:tcPr>
            <w:tcW w:w="5103" w:type="dxa"/>
            <w:tcBorders>
              <w:top w:val="single" w:sz="4" w:space="0" w:color="auto"/>
              <w:left w:val="single" w:sz="4" w:space="0" w:color="auto"/>
              <w:bottom w:val="single" w:sz="4" w:space="0" w:color="auto"/>
              <w:right w:val="single" w:sz="4" w:space="0" w:color="auto"/>
            </w:tcBorders>
            <w:shd w:val="clear" w:color="auto" w:fill="FFFFFF" w:themeFill="background1"/>
          </w:tcPr>
          <w:p w14:paraId="2A03D1D6" w14:textId="77777777" w:rsidR="0080111F" w:rsidRPr="00AC55E3" w:rsidRDefault="0080111F" w:rsidP="00B53A1F">
            <w:pPr>
              <w:jc w:val="both"/>
              <w:rPr>
                <w:rFonts w:ascii="Arial" w:eastAsia="MS Mincho" w:hAnsi="Arial" w:cs="Arial"/>
              </w:rPr>
            </w:pPr>
            <w:r w:rsidRPr="00AC55E3">
              <w:rPr>
                <w:rFonts w:ascii="Arial" w:eastAsia="MS Mincho" w:hAnsi="Arial" w:cs="Arial"/>
              </w:rPr>
              <w:t>Título profesional en disciplina académica del</w:t>
            </w:r>
          </w:p>
          <w:p w14:paraId="6F95DAFA" w14:textId="77777777" w:rsidR="0080111F" w:rsidRPr="00AC55E3" w:rsidRDefault="0080111F" w:rsidP="00B53A1F">
            <w:pPr>
              <w:jc w:val="both"/>
              <w:rPr>
                <w:rFonts w:ascii="Arial" w:eastAsia="MS Mincho" w:hAnsi="Arial" w:cs="Arial"/>
              </w:rPr>
            </w:pPr>
            <w:r w:rsidRPr="00AC55E3">
              <w:rPr>
                <w:rFonts w:ascii="Arial" w:eastAsia="MS Mincho" w:hAnsi="Arial" w:cs="Arial"/>
              </w:rPr>
              <w:t xml:space="preserve">Núcleo Básico del Conocimiento -NBC- en: </w:t>
            </w:r>
          </w:p>
          <w:p w14:paraId="2A91ED98" w14:textId="77777777" w:rsidR="00CC5587" w:rsidRPr="00AC55E3" w:rsidRDefault="00CC5587" w:rsidP="00CC5587">
            <w:pPr>
              <w:numPr>
                <w:ilvl w:val="0"/>
                <w:numId w:val="246"/>
              </w:numPr>
              <w:spacing w:line="240" w:lineRule="auto"/>
              <w:contextualSpacing/>
              <w:jc w:val="both"/>
              <w:rPr>
                <w:rFonts w:ascii="Arial" w:eastAsia="Times New Roman" w:hAnsi="Arial" w:cs="Arial"/>
              </w:rPr>
            </w:pPr>
            <w:r w:rsidRPr="00AC55E3">
              <w:rPr>
                <w:rFonts w:ascii="Arial" w:eastAsia="Times New Roman" w:hAnsi="Arial" w:cs="Arial"/>
              </w:rPr>
              <w:t>Administración</w:t>
            </w:r>
          </w:p>
          <w:p w14:paraId="3C3645D6" w14:textId="77777777" w:rsidR="00CC5587" w:rsidRPr="00AC55E3" w:rsidRDefault="00CC5587" w:rsidP="00CC5587">
            <w:pPr>
              <w:numPr>
                <w:ilvl w:val="0"/>
                <w:numId w:val="246"/>
              </w:numPr>
              <w:spacing w:line="240" w:lineRule="auto"/>
              <w:contextualSpacing/>
              <w:jc w:val="both"/>
              <w:rPr>
                <w:rFonts w:ascii="Arial" w:eastAsia="Times New Roman" w:hAnsi="Arial" w:cs="Arial"/>
              </w:rPr>
            </w:pPr>
            <w:r w:rsidRPr="00AC55E3">
              <w:rPr>
                <w:rFonts w:ascii="Arial" w:eastAsia="Times New Roman" w:hAnsi="Arial" w:cs="Arial"/>
              </w:rPr>
              <w:t>Contaduría Pública</w:t>
            </w:r>
          </w:p>
          <w:p w14:paraId="479979DF" w14:textId="794B01A2" w:rsidR="0080111F" w:rsidRPr="00AC55E3" w:rsidRDefault="00CC5587" w:rsidP="00CC5587">
            <w:pPr>
              <w:numPr>
                <w:ilvl w:val="0"/>
                <w:numId w:val="246"/>
              </w:numPr>
              <w:contextualSpacing/>
              <w:jc w:val="both"/>
              <w:rPr>
                <w:rFonts w:ascii="Arial" w:eastAsia="MS Mincho" w:hAnsi="Arial" w:cs="Arial"/>
              </w:rPr>
            </w:pPr>
            <w:r w:rsidRPr="00AC55E3">
              <w:rPr>
                <w:rFonts w:ascii="Arial" w:eastAsia="Times New Roman" w:hAnsi="Arial" w:cs="Arial"/>
              </w:rPr>
              <w:t>Economía</w:t>
            </w:r>
          </w:p>
          <w:p w14:paraId="583DBC01" w14:textId="77777777" w:rsidR="00CC5587" w:rsidRPr="00AC55E3" w:rsidRDefault="00CC5587" w:rsidP="00E35C9E">
            <w:pPr>
              <w:ind w:left="360"/>
              <w:contextualSpacing/>
              <w:jc w:val="both"/>
              <w:rPr>
                <w:rFonts w:ascii="Arial" w:eastAsia="MS Mincho" w:hAnsi="Arial" w:cs="Arial"/>
              </w:rPr>
            </w:pPr>
          </w:p>
          <w:p w14:paraId="65E53C2D" w14:textId="77777777" w:rsidR="0080111F" w:rsidRPr="00AC55E3" w:rsidRDefault="0080111F" w:rsidP="00B53A1F">
            <w:pPr>
              <w:jc w:val="both"/>
              <w:rPr>
                <w:rFonts w:ascii="Arial" w:eastAsia="MS Mincho" w:hAnsi="Arial" w:cs="Arial"/>
              </w:rPr>
            </w:pPr>
            <w:r w:rsidRPr="00AC55E3">
              <w:rPr>
                <w:rFonts w:ascii="Arial" w:eastAsia="MS Mincho" w:hAnsi="Arial" w:cs="Arial"/>
              </w:rPr>
              <w:t>Tarjeta, matrícula o registro profesional en los casos reglamentados por la Ley.</w:t>
            </w:r>
          </w:p>
        </w:tc>
        <w:tc>
          <w:tcPr>
            <w:tcW w:w="5103" w:type="dxa"/>
            <w:tcBorders>
              <w:top w:val="single" w:sz="4" w:space="0" w:color="auto"/>
              <w:left w:val="single" w:sz="4" w:space="0" w:color="auto"/>
              <w:bottom w:val="single" w:sz="4" w:space="0" w:color="auto"/>
              <w:right w:val="single" w:sz="4" w:space="0" w:color="auto"/>
            </w:tcBorders>
            <w:hideMark/>
          </w:tcPr>
          <w:p w14:paraId="264264DD" w14:textId="0A37751A" w:rsidR="0080111F" w:rsidRPr="00AC55E3" w:rsidRDefault="0080111F" w:rsidP="00B53A1F">
            <w:pPr>
              <w:jc w:val="both"/>
              <w:rPr>
                <w:rFonts w:ascii="Arial" w:eastAsia="Times New Roman" w:hAnsi="Arial" w:cs="Arial"/>
              </w:rPr>
            </w:pPr>
            <w:r w:rsidRPr="00AC55E3">
              <w:rPr>
                <w:rFonts w:ascii="Arial" w:eastAsia="Times New Roman" w:hAnsi="Arial" w:cs="Arial"/>
              </w:rPr>
              <w:t xml:space="preserve">Doce (12) meses de experiencia </w:t>
            </w:r>
            <w:r w:rsidRPr="00AC55E3">
              <w:rPr>
                <w:rFonts w:ascii="Arial" w:eastAsia="Times New Roman" w:hAnsi="Arial" w:cs="Arial"/>
                <w:snapToGrid w:val="0"/>
              </w:rPr>
              <w:t>profesional</w:t>
            </w:r>
            <w:r w:rsidRPr="00AC55E3">
              <w:rPr>
                <w:rFonts w:ascii="Arial" w:eastAsia="Times New Roman" w:hAnsi="Arial" w:cs="Arial"/>
              </w:rPr>
              <w:t>.</w:t>
            </w:r>
          </w:p>
        </w:tc>
      </w:tr>
      <w:tr w:rsidR="00AC55E3" w:rsidRPr="00AC55E3" w14:paraId="64FD825C" w14:textId="77777777" w:rsidTr="000D5749">
        <w:trPr>
          <w:trHeight w:val="223"/>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74365F93" w14:textId="77777777" w:rsidR="0080111F" w:rsidRPr="00AC55E3" w:rsidRDefault="0080111F" w:rsidP="00B53A1F">
            <w:pPr>
              <w:jc w:val="center"/>
              <w:rPr>
                <w:rFonts w:ascii="Arial" w:eastAsia="MS Mincho" w:hAnsi="Arial" w:cs="Arial"/>
                <w:b/>
                <w:bCs/>
              </w:rPr>
            </w:pPr>
            <w:r w:rsidRPr="00AC55E3">
              <w:rPr>
                <w:rFonts w:ascii="Arial" w:eastAsia="MS Mincho" w:hAnsi="Arial" w:cs="Arial"/>
                <w:b/>
                <w:bCs/>
              </w:rPr>
              <w:t>ALTERNATIVAS - EQUIVALENCIAS</w:t>
            </w:r>
          </w:p>
        </w:tc>
      </w:tr>
      <w:tr w:rsidR="00AC55E3" w:rsidRPr="00AC55E3" w14:paraId="5EA12F78" w14:textId="77777777" w:rsidTr="000D5749">
        <w:trPr>
          <w:trHeight w:val="223"/>
        </w:trPr>
        <w:tc>
          <w:tcPr>
            <w:tcW w:w="1020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C7EFC47" w14:textId="77777777" w:rsidR="0080111F" w:rsidRPr="00AC55E3" w:rsidRDefault="0080111F" w:rsidP="00B53A1F">
            <w:pPr>
              <w:jc w:val="both"/>
              <w:rPr>
                <w:rFonts w:ascii="Arial" w:eastAsia="MS Mincho" w:hAnsi="Arial" w:cs="Arial"/>
              </w:rPr>
            </w:pPr>
            <w:r w:rsidRPr="00AC55E3">
              <w:rPr>
                <w:rFonts w:ascii="Arial" w:eastAsia="MS Mincho" w:hAnsi="Arial" w:cs="Arial"/>
              </w:rPr>
              <w:t>Aplican equivalencias entre estudios y experiencia para el Nivel Profesional, establecidas en el artículo 25 del Decreto-Ley 785 de 2005 y las normas que lo modifiquen, adicionen o sustituyan.</w:t>
            </w:r>
          </w:p>
        </w:tc>
      </w:tr>
    </w:tbl>
    <w:p w14:paraId="5F4B5914" w14:textId="77777777" w:rsidR="0080111F" w:rsidRPr="00AC55E3" w:rsidRDefault="0080111F" w:rsidP="00B53A1F">
      <w:pPr>
        <w:spacing w:after="0" w:line="240" w:lineRule="auto"/>
        <w:rPr>
          <w:rFonts w:ascii="Arial" w:hAnsi="Arial" w:cs="Arial"/>
        </w:rPr>
      </w:pPr>
    </w:p>
    <w:p w14:paraId="262B395C" w14:textId="77777777" w:rsidR="0080111F" w:rsidRPr="00AC55E3" w:rsidRDefault="0080111F" w:rsidP="00B53A1F">
      <w:pPr>
        <w:spacing w:after="0" w:line="240" w:lineRule="auto"/>
        <w:rPr>
          <w:rFonts w:ascii="Arial" w:hAnsi="Arial" w:cs="Arial"/>
        </w:rPr>
      </w:pPr>
    </w:p>
    <w:p w14:paraId="168C4620" w14:textId="71A78F04" w:rsidR="00EC0B03" w:rsidRPr="00AC55E3" w:rsidRDefault="00EC0B03" w:rsidP="00B53A1F">
      <w:pPr>
        <w:pStyle w:val="Ttulo3"/>
        <w:spacing w:before="0"/>
        <w:rPr>
          <w:rFonts w:ascii="Arial" w:hAnsi="Arial" w:cs="Arial"/>
          <w:color w:val="auto"/>
          <w:sz w:val="22"/>
          <w:szCs w:val="22"/>
        </w:rPr>
      </w:pPr>
      <w:bookmarkStart w:id="97" w:name="_Toc130869497"/>
      <w:bookmarkStart w:id="98" w:name="_Toc138345635"/>
      <w:r w:rsidRPr="00AC55E3">
        <w:rPr>
          <w:rFonts w:ascii="Arial" w:hAnsi="Arial" w:cs="Arial"/>
          <w:color w:val="auto"/>
          <w:sz w:val="22"/>
          <w:szCs w:val="22"/>
        </w:rPr>
        <w:t xml:space="preserve">Profesional </w:t>
      </w:r>
      <w:r w:rsidR="00CC383C" w:rsidRPr="00AC55E3">
        <w:rPr>
          <w:rFonts w:ascii="Arial" w:hAnsi="Arial" w:cs="Arial"/>
          <w:color w:val="auto"/>
          <w:sz w:val="22"/>
          <w:szCs w:val="22"/>
        </w:rPr>
        <w:t>5</w:t>
      </w:r>
      <w:r w:rsidR="00460B7E" w:rsidRPr="00AC55E3">
        <w:rPr>
          <w:rFonts w:ascii="Arial" w:hAnsi="Arial" w:cs="Arial"/>
          <w:color w:val="auto"/>
          <w:sz w:val="22"/>
          <w:szCs w:val="22"/>
        </w:rPr>
        <w:t>5</w:t>
      </w:r>
      <w:r w:rsidRPr="00AC55E3">
        <w:rPr>
          <w:rFonts w:ascii="Arial" w:hAnsi="Arial" w:cs="Arial"/>
          <w:color w:val="auto"/>
          <w:sz w:val="22"/>
          <w:szCs w:val="22"/>
        </w:rPr>
        <w:t xml:space="preserve"> - Profesional Universitario 219-02 / Secretaría de Salud</w:t>
      </w:r>
      <w:bookmarkEnd w:id="97"/>
      <w:bookmarkEnd w:id="98"/>
    </w:p>
    <w:p w14:paraId="0C5C1407" w14:textId="77777777" w:rsidR="008214C9" w:rsidRPr="00AC55E3" w:rsidRDefault="008214C9" w:rsidP="008214C9"/>
    <w:tbl>
      <w:tblPr>
        <w:tblW w:w="1020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5103"/>
        <w:gridCol w:w="5103"/>
      </w:tblGrid>
      <w:tr w:rsidR="00CA380F" w:rsidRPr="00AC55E3" w14:paraId="087B4016" w14:textId="77777777" w:rsidTr="00B472D1">
        <w:trPr>
          <w:trHeight w:val="297"/>
          <w:tblHeader/>
          <w:jc w:val="center"/>
        </w:trPr>
        <w:tc>
          <w:tcPr>
            <w:tcW w:w="10206" w:type="dxa"/>
            <w:gridSpan w:val="2"/>
            <w:tcBorders>
              <w:top w:val="single" w:sz="4" w:space="0" w:color="auto"/>
              <w:left w:val="single" w:sz="6" w:space="0" w:color="auto"/>
              <w:bottom w:val="single" w:sz="4" w:space="0" w:color="auto"/>
              <w:right w:val="single" w:sz="6" w:space="0" w:color="auto"/>
            </w:tcBorders>
            <w:shd w:val="clear" w:color="auto" w:fill="D5DCE4" w:themeFill="text2" w:themeFillTint="33"/>
            <w:vAlign w:val="center"/>
            <w:hideMark/>
          </w:tcPr>
          <w:p w14:paraId="1E6AF665" w14:textId="77777777" w:rsidR="00EC0B03" w:rsidRPr="00AC55E3" w:rsidRDefault="00EC0B03" w:rsidP="00B53A1F">
            <w:pPr>
              <w:jc w:val="center"/>
              <w:rPr>
                <w:rFonts w:ascii="Arial" w:hAnsi="Arial" w:cs="Arial"/>
                <w:b/>
              </w:rPr>
            </w:pPr>
            <w:r w:rsidRPr="00AC55E3">
              <w:rPr>
                <w:rFonts w:ascii="Arial" w:hAnsi="Arial" w:cs="Arial"/>
                <w:b/>
              </w:rPr>
              <w:t>MANUAL ESPECÍFICO DE FUNCIONES Y DE COMPETENCIAS LABORALES</w:t>
            </w:r>
          </w:p>
        </w:tc>
      </w:tr>
      <w:tr w:rsidR="00CA380F" w:rsidRPr="00AC55E3" w14:paraId="34E50641" w14:textId="77777777" w:rsidTr="00B472D1">
        <w:trPr>
          <w:trHeight w:val="297"/>
          <w:jc w:val="center"/>
        </w:trPr>
        <w:tc>
          <w:tcPr>
            <w:tcW w:w="10206" w:type="dxa"/>
            <w:gridSpan w:val="2"/>
            <w:tcBorders>
              <w:top w:val="single" w:sz="4" w:space="0" w:color="auto"/>
              <w:left w:val="single" w:sz="6" w:space="0" w:color="auto"/>
              <w:bottom w:val="single" w:sz="4" w:space="0" w:color="auto"/>
              <w:right w:val="single" w:sz="6" w:space="0" w:color="auto"/>
            </w:tcBorders>
            <w:shd w:val="clear" w:color="auto" w:fill="D5DCE4" w:themeFill="text2" w:themeFillTint="33"/>
            <w:vAlign w:val="center"/>
            <w:hideMark/>
          </w:tcPr>
          <w:p w14:paraId="7B5632BA" w14:textId="77777777" w:rsidR="00EC0B03" w:rsidRPr="00AC55E3" w:rsidRDefault="00EC0B03" w:rsidP="00B53A1F">
            <w:pPr>
              <w:jc w:val="center"/>
              <w:rPr>
                <w:rFonts w:ascii="Arial" w:hAnsi="Arial" w:cs="Arial"/>
                <w:b/>
              </w:rPr>
            </w:pPr>
            <w:r w:rsidRPr="00AC55E3">
              <w:rPr>
                <w:rFonts w:ascii="Arial" w:hAnsi="Arial" w:cs="Arial"/>
                <w:b/>
              </w:rPr>
              <w:t>I. IDENTIFICACION Y UBICACIÓN DEL EMPLEO</w:t>
            </w:r>
          </w:p>
        </w:tc>
      </w:tr>
      <w:tr w:rsidR="00CA380F" w:rsidRPr="00AC55E3" w14:paraId="5EF4C370" w14:textId="77777777" w:rsidTr="00B472D1">
        <w:trPr>
          <w:trHeight w:val="132"/>
          <w:jc w:val="center"/>
        </w:trPr>
        <w:tc>
          <w:tcPr>
            <w:tcW w:w="5103" w:type="dxa"/>
            <w:tcBorders>
              <w:top w:val="single" w:sz="4" w:space="0" w:color="auto"/>
              <w:left w:val="single" w:sz="4" w:space="0" w:color="auto"/>
              <w:bottom w:val="single" w:sz="4" w:space="0" w:color="auto"/>
              <w:right w:val="single" w:sz="4" w:space="0" w:color="auto"/>
            </w:tcBorders>
            <w:hideMark/>
          </w:tcPr>
          <w:p w14:paraId="512DA8AE" w14:textId="0FBC1753" w:rsidR="00EC0B03" w:rsidRPr="00AC55E3" w:rsidRDefault="00EC0B03" w:rsidP="003858A0">
            <w:pPr>
              <w:pStyle w:val="Sinespaciado"/>
              <w:rPr>
                <w:rFonts w:ascii="Arial" w:hAnsi="Arial" w:cs="Arial"/>
                <w:b/>
                <w:bCs/>
              </w:rPr>
            </w:pPr>
            <w:r w:rsidRPr="00AC55E3">
              <w:rPr>
                <w:rFonts w:ascii="Arial" w:hAnsi="Arial" w:cs="Arial"/>
                <w:b/>
                <w:bCs/>
              </w:rPr>
              <w:t>Nivel:</w:t>
            </w:r>
          </w:p>
          <w:p w14:paraId="5FACF679" w14:textId="77777777" w:rsidR="00EC0B03" w:rsidRPr="00AC55E3" w:rsidRDefault="00EC0B03" w:rsidP="003858A0">
            <w:pPr>
              <w:pStyle w:val="Sinespaciado"/>
              <w:rPr>
                <w:rFonts w:ascii="Arial" w:hAnsi="Arial" w:cs="Arial"/>
                <w:b/>
                <w:bCs/>
              </w:rPr>
            </w:pPr>
            <w:r w:rsidRPr="00AC55E3">
              <w:rPr>
                <w:rFonts w:ascii="Arial" w:hAnsi="Arial" w:cs="Arial"/>
                <w:b/>
                <w:bCs/>
              </w:rPr>
              <w:lastRenderedPageBreak/>
              <w:t xml:space="preserve">Denominación del empleo:     </w:t>
            </w:r>
          </w:p>
          <w:p w14:paraId="097862F1" w14:textId="77777777" w:rsidR="00EC0B03" w:rsidRPr="00AC55E3" w:rsidRDefault="00EC0B03" w:rsidP="003858A0">
            <w:pPr>
              <w:pStyle w:val="Sinespaciado"/>
              <w:rPr>
                <w:rFonts w:ascii="Arial" w:hAnsi="Arial" w:cs="Arial"/>
                <w:b/>
                <w:bCs/>
              </w:rPr>
            </w:pPr>
            <w:r w:rsidRPr="00AC55E3">
              <w:rPr>
                <w:rFonts w:ascii="Arial" w:hAnsi="Arial" w:cs="Arial"/>
                <w:b/>
                <w:bCs/>
              </w:rPr>
              <w:t>Código:</w:t>
            </w:r>
            <w:r w:rsidRPr="00AC55E3">
              <w:rPr>
                <w:rFonts w:ascii="Arial" w:hAnsi="Arial" w:cs="Arial"/>
                <w:b/>
                <w:bCs/>
              </w:rPr>
              <w:tab/>
            </w:r>
            <w:r w:rsidRPr="00AC55E3">
              <w:rPr>
                <w:rFonts w:ascii="Arial" w:hAnsi="Arial" w:cs="Arial"/>
                <w:b/>
                <w:bCs/>
              </w:rPr>
              <w:tab/>
            </w:r>
          </w:p>
          <w:p w14:paraId="6A786900" w14:textId="77777777" w:rsidR="00EC0B03" w:rsidRPr="00AC55E3" w:rsidRDefault="00EC0B03" w:rsidP="003858A0">
            <w:pPr>
              <w:pStyle w:val="Sinespaciado"/>
              <w:rPr>
                <w:rFonts w:ascii="Arial" w:hAnsi="Arial" w:cs="Arial"/>
                <w:b/>
                <w:bCs/>
              </w:rPr>
            </w:pPr>
            <w:r w:rsidRPr="00AC55E3">
              <w:rPr>
                <w:rFonts w:ascii="Arial" w:hAnsi="Arial" w:cs="Arial"/>
                <w:b/>
                <w:bCs/>
              </w:rPr>
              <w:t>Grado:</w:t>
            </w:r>
            <w:r w:rsidRPr="00AC55E3">
              <w:rPr>
                <w:rFonts w:ascii="Arial" w:hAnsi="Arial" w:cs="Arial"/>
                <w:b/>
                <w:bCs/>
              </w:rPr>
              <w:tab/>
            </w:r>
          </w:p>
          <w:p w14:paraId="286120B5" w14:textId="77777777" w:rsidR="00EC0B03" w:rsidRPr="00AC55E3" w:rsidRDefault="00EC0B03" w:rsidP="003858A0">
            <w:pPr>
              <w:pStyle w:val="Sinespaciado"/>
              <w:rPr>
                <w:rFonts w:ascii="Arial" w:hAnsi="Arial" w:cs="Arial"/>
                <w:b/>
                <w:bCs/>
              </w:rPr>
            </w:pPr>
            <w:r w:rsidRPr="00AC55E3">
              <w:rPr>
                <w:rFonts w:ascii="Arial" w:hAnsi="Arial" w:cs="Arial"/>
                <w:b/>
                <w:bCs/>
              </w:rPr>
              <w:t>N° de cargos:</w:t>
            </w:r>
            <w:r w:rsidRPr="00AC55E3">
              <w:rPr>
                <w:rFonts w:ascii="Arial" w:hAnsi="Arial" w:cs="Arial"/>
                <w:b/>
                <w:bCs/>
              </w:rPr>
              <w:tab/>
            </w:r>
          </w:p>
          <w:p w14:paraId="31309553" w14:textId="77777777" w:rsidR="00EC0B03" w:rsidRPr="00AC55E3" w:rsidRDefault="00EC0B03" w:rsidP="003858A0">
            <w:pPr>
              <w:pStyle w:val="Sinespaciado"/>
              <w:rPr>
                <w:rFonts w:ascii="Arial" w:hAnsi="Arial" w:cs="Arial"/>
                <w:b/>
                <w:bCs/>
              </w:rPr>
            </w:pPr>
            <w:r w:rsidRPr="00AC55E3">
              <w:rPr>
                <w:rFonts w:ascii="Arial" w:hAnsi="Arial" w:cs="Arial"/>
                <w:b/>
                <w:bCs/>
              </w:rPr>
              <w:t>Dependencia:</w:t>
            </w:r>
          </w:p>
          <w:p w14:paraId="2FDD5543" w14:textId="77777777" w:rsidR="00EC0B03" w:rsidRPr="00AC55E3" w:rsidRDefault="00EC0B03" w:rsidP="003858A0">
            <w:pPr>
              <w:pStyle w:val="Sinespaciado"/>
              <w:rPr>
                <w:rFonts w:ascii="Arial" w:hAnsi="Arial" w:cs="Arial"/>
                <w:b/>
                <w:bCs/>
              </w:rPr>
            </w:pPr>
            <w:r w:rsidRPr="00AC55E3">
              <w:rPr>
                <w:rFonts w:ascii="Arial" w:hAnsi="Arial" w:cs="Arial"/>
                <w:b/>
                <w:bCs/>
              </w:rPr>
              <w:t>Cargo del jefe inmediato:</w:t>
            </w:r>
            <w:r w:rsidRPr="00AC55E3">
              <w:rPr>
                <w:rFonts w:ascii="Arial" w:hAnsi="Arial" w:cs="Arial"/>
                <w:b/>
                <w:bCs/>
              </w:rPr>
              <w:tab/>
            </w:r>
          </w:p>
          <w:p w14:paraId="591CC973" w14:textId="77777777" w:rsidR="00EC0B03" w:rsidRPr="00AC55E3" w:rsidRDefault="00EC0B03" w:rsidP="003858A0">
            <w:pPr>
              <w:pStyle w:val="Sinespaciado"/>
              <w:rPr>
                <w:rFonts w:ascii="Arial" w:hAnsi="Arial" w:cs="Arial"/>
              </w:rPr>
            </w:pPr>
            <w:r w:rsidRPr="00AC55E3">
              <w:rPr>
                <w:rFonts w:ascii="Arial" w:hAnsi="Arial" w:cs="Arial"/>
                <w:b/>
                <w:bCs/>
              </w:rPr>
              <w:t>Naturaleza del empleo</w:t>
            </w:r>
            <w:r w:rsidRPr="00AC55E3">
              <w:rPr>
                <w:rFonts w:ascii="Arial" w:hAnsi="Arial" w:cs="Arial"/>
              </w:rPr>
              <w:t xml:space="preserve">:           </w:t>
            </w:r>
          </w:p>
        </w:tc>
        <w:tc>
          <w:tcPr>
            <w:tcW w:w="5103" w:type="dxa"/>
            <w:tcBorders>
              <w:top w:val="single" w:sz="4" w:space="0" w:color="auto"/>
              <w:left w:val="single" w:sz="4" w:space="0" w:color="auto"/>
              <w:bottom w:val="single" w:sz="4" w:space="0" w:color="auto"/>
              <w:right w:val="single" w:sz="4" w:space="0" w:color="auto"/>
            </w:tcBorders>
            <w:hideMark/>
          </w:tcPr>
          <w:p w14:paraId="40692003" w14:textId="269B5EF1" w:rsidR="00EC0B03" w:rsidRPr="00AC55E3" w:rsidRDefault="003858A0" w:rsidP="003858A0">
            <w:pPr>
              <w:pStyle w:val="Sinespaciado"/>
              <w:rPr>
                <w:rFonts w:ascii="Arial" w:hAnsi="Arial" w:cs="Arial"/>
              </w:rPr>
            </w:pPr>
            <w:r w:rsidRPr="00AC55E3">
              <w:rPr>
                <w:rFonts w:ascii="Arial" w:hAnsi="Arial" w:cs="Arial"/>
              </w:rPr>
              <w:lastRenderedPageBreak/>
              <w:t>Profesional</w:t>
            </w:r>
          </w:p>
          <w:p w14:paraId="1BFDE7C3" w14:textId="77777777" w:rsidR="00EC0B03" w:rsidRPr="00AC55E3" w:rsidRDefault="00EC0B03" w:rsidP="003858A0">
            <w:pPr>
              <w:pStyle w:val="Sinespaciado"/>
              <w:rPr>
                <w:rFonts w:ascii="Arial" w:hAnsi="Arial" w:cs="Arial"/>
                <w:b/>
                <w:bCs/>
              </w:rPr>
            </w:pPr>
            <w:r w:rsidRPr="00AC55E3">
              <w:rPr>
                <w:rFonts w:ascii="Arial" w:hAnsi="Arial" w:cs="Arial"/>
                <w:b/>
                <w:bCs/>
              </w:rPr>
              <w:lastRenderedPageBreak/>
              <w:t xml:space="preserve">PROFESIONAL UNIVERSITARIO </w:t>
            </w:r>
          </w:p>
          <w:p w14:paraId="76B0E10E" w14:textId="77777777" w:rsidR="00EC0B03" w:rsidRPr="00AC55E3" w:rsidRDefault="00EC0B03" w:rsidP="003858A0">
            <w:pPr>
              <w:pStyle w:val="Sinespaciado"/>
              <w:rPr>
                <w:rFonts w:ascii="Arial" w:hAnsi="Arial" w:cs="Arial"/>
              </w:rPr>
            </w:pPr>
            <w:r w:rsidRPr="00AC55E3">
              <w:rPr>
                <w:rFonts w:ascii="Arial" w:hAnsi="Arial" w:cs="Arial"/>
              </w:rPr>
              <w:t>219</w:t>
            </w:r>
          </w:p>
          <w:p w14:paraId="7AB6BF48" w14:textId="389B0B4A" w:rsidR="00EC0B03" w:rsidRPr="00AC55E3" w:rsidRDefault="00EC0B03" w:rsidP="003858A0">
            <w:pPr>
              <w:pStyle w:val="Sinespaciado"/>
              <w:rPr>
                <w:rFonts w:ascii="Arial" w:hAnsi="Arial" w:cs="Arial"/>
              </w:rPr>
            </w:pPr>
            <w:r w:rsidRPr="00AC55E3">
              <w:rPr>
                <w:rFonts w:ascii="Arial" w:hAnsi="Arial" w:cs="Arial"/>
              </w:rPr>
              <w:t>02</w:t>
            </w:r>
          </w:p>
          <w:p w14:paraId="4FD52E42" w14:textId="77777777" w:rsidR="00EC0B03" w:rsidRPr="00AC55E3" w:rsidRDefault="00EC0B03" w:rsidP="003858A0">
            <w:pPr>
              <w:pStyle w:val="Sinespaciado"/>
              <w:rPr>
                <w:rFonts w:ascii="Arial" w:hAnsi="Arial" w:cs="Arial"/>
              </w:rPr>
            </w:pPr>
            <w:r w:rsidRPr="00AC55E3">
              <w:rPr>
                <w:rFonts w:ascii="Arial" w:hAnsi="Arial" w:cs="Arial"/>
              </w:rPr>
              <w:t>Uno (01)</w:t>
            </w:r>
          </w:p>
          <w:p w14:paraId="405C729E" w14:textId="77777777" w:rsidR="00EC0B03" w:rsidRPr="00AC55E3" w:rsidRDefault="00EC0B03" w:rsidP="003858A0">
            <w:pPr>
              <w:pStyle w:val="Sinespaciado"/>
              <w:rPr>
                <w:rFonts w:ascii="Arial" w:hAnsi="Arial" w:cs="Arial"/>
              </w:rPr>
            </w:pPr>
            <w:r w:rsidRPr="00AC55E3">
              <w:rPr>
                <w:rFonts w:ascii="Arial" w:hAnsi="Arial" w:cs="Arial"/>
              </w:rPr>
              <w:t>Donde se ubique el empleo</w:t>
            </w:r>
          </w:p>
          <w:p w14:paraId="35A5ECAB" w14:textId="77777777" w:rsidR="00EC0B03" w:rsidRPr="00AC55E3" w:rsidRDefault="00EC0B03" w:rsidP="003858A0">
            <w:pPr>
              <w:pStyle w:val="Sinespaciado"/>
              <w:rPr>
                <w:rFonts w:ascii="Arial" w:hAnsi="Arial" w:cs="Arial"/>
              </w:rPr>
            </w:pPr>
            <w:r w:rsidRPr="00AC55E3">
              <w:rPr>
                <w:rFonts w:ascii="Arial" w:hAnsi="Arial" w:cs="Arial"/>
              </w:rPr>
              <w:t>Secretario de Salud</w:t>
            </w:r>
          </w:p>
          <w:p w14:paraId="39752AB9" w14:textId="77777777" w:rsidR="00EC0B03" w:rsidRPr="00AC55E3" w:rsidRDefault="00EC0B03" w:rsidP="003858A0">
            <w:pPr>
              <w:pStyle w:val="Sinespaciado"/>
              <w:rPr>
                <w:rFonts w:ascii="Arial" w:hAnsi="Arial" w:cs="Arial"/>
              </w:rPr>
            </w:pPr>
            <w:r w:rsidRPr="00AC55E3">
              <w:rPr>
                <w:rFonts w:ascii="Arial" w:hAnsi="Arial" w:cs="Arial"/>
              </w:rPr>
              <w:t>Carrera Administrativa</w:t>
            </w:r>
          </w:p>
        </w:tc>
      </w:tr>
      <w:tr w:rsidR="00CA380F" w:rsidRPr="00AC55E3" w14:paraId="1AAA7AFE" w14:textId="77777777" w:rsidTr="00B472D1">
        <w:trPr>
          <w:trHeight w:val="289"/>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6EFA7D6C" w14:textId="77777777" w:rsidR="00EC0B03" w:rsidRPr="00AC55E3" w:rsidRDefault="00EC0B03" w:rsidP="00B53A1F">
            <w:pPr>
              <w:jc w:val="center"/>
              <w:rPr>
                <w:rFonts w:ascii="Arial" w:hAnsi="Arial" w:cs="Arial"/>
                <w:b/>
              </w:rPr>
            </w:pPr>
            <w:r w:rsidRPr="00AC55E3">
              <w:rPr>
                <w:rFonts w:ascii="Arial" w:hAnsi="Arial" w:cs="Arial"/>
                <w:b/>
              </w:rPr>
              <w:lastRenderedPageBreak/>
              <w:t xml:space="preserve">II. ÁREA FUNCIONAL: SECRETARÍA SALUD  </w:t>
            </w:r>
          </w:p>
        </w:tc>
      </w:tr>
      <w:tr w:rsidR="00CA380F" w:rsidRPr="00AC55E3" w14:paraId="59CE1D85" w14:textId="77777777" w:rsidTr="00B472D1">
        <w:trPr>
          <w:trHeight w:val="289"/>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193D2556" w14:textId="77777777" w:rsidR="00EC0B03" w:rsidRPr="00AC55E3" w:rsidRDefault="00EC0B03" w:rsidP="00B53A1F">
            <w:pPr>
              <w:jc w:val="center"/>
              <w:rPr>
                <w:rFonts w:ascii="Arial" w:hAnsi="Arial" w:cs="Arial"/>
                <w:b/>
              </w:rPr>
            </w:pPr>
            <w:r w:rsidRPr="00AC55E3">
              <w:rPr>
                <w:rFonts w:ascii="Arial" w:hAnsi="Arial" w:cs="Arial"/>
                <w:b/>
              </w:rPr>
              <w:t>III. PROPÓSITO PRINCIPAL</w:t>
            </w:r>
          </w:p>
        </w:tc>
      </w:tr>
      <w:tr w:rsidR="00CA380F" w:rsidRPr="00AC55E3" w14:paraId="289DD287" w14:textId="77777777" w:rsidTr="00B472D1">
        <w:trPr>
          <w:trHeight w:val="481"/>
          <w:jc w:val="center"/>
        </w:trPr>
        <w:tc>
          <w:tcPr>
            <w:tcW w:w="10206" w:type="dxa"/>
            <w:gridSpan w:val="2"/>
            <w:tcBorders>
              <w:top w:val="single" w:sz="4" w:space="0" w:color="auto"/>
              <w:left w:val="single" w:sz="4" w:space="0" w:color="auto"/>
              <w:bottom w:val="single" w:sz="4" w:space="0" w:color="auto"/>
              <w:right w:val="single" w:sz="4" w:space="0" w:color="auto"/>
            </w:tcBorders>
            <w:hideMark/>
          </w:tcPr>
          <w:p w14:paraId="534F69E2" w14:textId="77777777" w:rsidR="00EC0B03" w:rsidRPr="00AC55E3" w:rsidRDefault="00EC0B03" w:rsidP="00B53A1F">
            <w:pPr>
              <w:jc w:val="both"/>
              <w:rPr>
                <w:rFonts w:ascii="Arial" w:hAnsi="Arial" w:cs="Arial"/>
              </w:rPr>
            </w:pPr>
            <w:r w:rsidRPr="00AC55E3">
              <w:rPr>
                <w:rFonts w:ascii="Arial" w:hAnsi="Arial" w:cs="Arial"/>
              </w:rPr>
              <w:t>Planear y ejecutar los programas y proyectos de promoción de la salud en el Municipio de El Carmen de Viboral, gestionando los espacios de participación ciudadana para garantizar el acceso a los servicios de salud en cumplimiento de la misión institucional de acuerdo con los lineamientos establecidos y las normas vigentes.</w:t>
            </w:r>
          </w:p>
        </w:tc>
      </w:tr>
      <w:tr w:rsidR="00CA380F" w:rsidRPr="00AC55E3" w14:paraId="7278744B" w14:textId="77777777" w:rsidTr="00B472D1">
        <w:trPr>
          <w:trHeight w:val="289"/>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49A24D33" w14:textId="77777777" w:rsidR="00EC0B03" w:rsidRPr="00AC55E3" w:rsidRDefault="00EC0B03" w:rsidP="00B53A1F">
            <w:pPr>
              <w:jc w:val="center"/>
              <w:rPr>
                <w:rFonts w:ascii="Arial" w:eastAsiaTheme="minorHAnsi" w:hAnsi="Arial" w:cs="Arial"/>
                <w:b/>
              </w:rPr>
            </w:pPr>
            <w:r w:rsidRPr="00AC55E3">
              <w:rPr>
                <w:rFonts w:ascii="Arial" w:hAnsi="Arial" w:cs="Arial"/>
                <w:b/>
              </w:rPr>
              <w:t>IV. DESCRIPCION DE FUNCIONES ESENCIALES</w:t>
            </w:r>
          </w:p>
        </w:tc>
      </w:tr>
      <w:tr w:rsidR="00CA380F" w:rsidRPr="00AC55E3" w14:paraId="551BB097" w14:textId="77777777" w:rsidTr="00B472D1">
        <w:trPr>
          <w:trHeight w:val="274"/>
          <w:jc w:val="center"/>
        </w:trPr>
        <w:tc>
          <w:tcPr>
            <w:tcW w:w="10206" w:type="dxa"/>
            <w:gridSpan w:val="2"/>
            <w:tcBorders>
              <w:top w:val="single" w:sz="4" w:space="0" w:color="auto"/>
              <w:left w:val="single" w:sz="4" w:space="0" w:color="auto"/>
              <w:bottom w:val="single" w:sz="4" w:space="0" w:color="auto"/>
              <w:right w:val="single" w:sz="4" w:space="0" w:color="auto"/>
            </w:tcBorders>
          </w:tcPr>
          <w:p w14:paraId="12124820" w14:textId="5B1D1E00" w:rsidR="00EC0B03" w:rsidRPr="00AC55E3" w:rsidRDefault="00EC0B03">
            <w:pPr>
              <w:pStyle w:val="Prrafodelista"/>
              <w:widowControl w:val="0"/>
              <w:numPr>
                <w:ilvl w:val="0"/>
                <w:numId w:val="279"/>
              </w:numPr>
              <w:autoSpaceDE w:val="0"/>
              <w:autoSpaceDN w:val="0"/>
              <w:adjustRightInd w:val="0"/>
              <w:spacing w:after="0" w:line="240" w:lineRule="auto"/>
              <w:contextualSpacing w:val="0"/>
              <w:jc w:val="both"/>
              <w:rPr>
                <w:rFonts w:ascii="Arial" w:hAnsi="Arial" w:cs="Arial"/>
              </w:rPr>
            </w:pPr>
            <w:r w:rsidRPr="00AC55E3">
              <w:rPr>
                <w:rFonts w:ascii="Arial" w:hAnsi="Arial" w:cs="Arial"/>
                <w:lang w:eastAsia="en-US"/>
              </w:rPr>
              <w:t xml:space="preserve">Participar en la formulación, diseño, organización, ejecución y control de planes y programas de la </w:t>
            </w:r>
            <w:r w:rsidR="00DC5BC5" w:rsidRPr="00AC55E3">
              <w:rPr>
                <w:rFonts w:ascii="Arial" w:hAnsi="Arial" w:cs="Arial"/>
                <w:lang w:eastAsia="en-US"/>
              </w:rPr>
              <w:t>secretaria</w:t>
            </w:r>
            <w:r w:rsidRPr="00AC55E3">
              <w:rPr>
                <w:rFonts w:ascii="Arial" w:hAnsi="Arial" w:cs="Arial"/>
                <w:lang w:eastAsia="en-US"/>
              </w:rPr>
              <w:t xml:space="preserve"> de salud, especialmente en la promoción de la Salud, garantizando la participación ciudadana según lineamientos institucionales. </w:t>
            </w:r>
          </w:p>
          <w:p w14:paraId="6265B63C" w14:textId="77777777" w:rsidR="00EC0B03" w:rsidRPr="00AC55E3" w:rsidRDefault="00EC0B03">
            <w:pPr>
              <w:pStyle w:val="Prrafodelista"/>
              <w:widowControl w:val="0"/>
              <w:numPr>
                <w:ilvl w:val="0"/>
                <w:numId w:val="279"/>
              </w:numPr>
              <w:autoSpaceDE w:val="0"/>
              <w:autoSpaceDN w:val="0"/>
              <w:adjustRightInd w:val="0"/>
              <w:spacing w:after="0" w:line="240" w:lineRule="auto"/>
              <w:contextualSpacing w:val="0"/>
              <w:jc w:val="both"/>
              <w:rPr>
                <w:rFonts w:ascii="Arial" w:hAnsi="Arial" w:cs="Arial"/>
              </w:rPr>
            </w:pPr>
            <w:r w:rsidRPr="00AC55E3">
              <w:rPr>
                <w:rFonts w:ascii="Arial" w:hAnsi="Arial" w:cs="Arial"/>
                <w:lang w:eastAsia="en-US"/>
              </w:rPr>
              <w:t>Coordinar, promover y participar en los estudios e investigaciones que permitan mejorar la prestación de los servicios de salud y el oportuno cumplimiento de los planes, programas y proyectos, así como la ejecución y utilización óptima de los recursos disponibles.</w:t>
            </w:r>
          </w:p>
          <w:p w14:paraId="730D07FE" w14:textId="77777777" w:rsidR="00EC0B03" w:rsidRPr="00AC55E3" w:rsidRDefault="00EC0B03">
            <w:pPr>
              <w:pStyle w:val="Prrafodelista"/>
              <w:widowControl w:val="0"/>
              <w:numPr>
                <w:ilvl w:val="0"/>
                <w:numId w:val="279"/>
              </w:numPr>
              <w:autoSpaceDE w:val="0"/>
              <w:autoSpaceDN w:val="0"/>
              <w:adjustRightInd w:val="0"/>
              <w:spacing w:after="0" w:line="240" w:lineRule="auto"/>
              <w:contextualSpacing w:val="0"/>
              <w:jc w:val="both"/>
              <w:rPr>
                <w:rFonts w:ascii="Arial" w:hAnsi="Arial" w:cs="Arial"/>
              </w:rPr>
            </w:pPr>
            <w:r w:rsidRPr="00AC55E3">
              <w:rPr>
                <w:rFonts w:ascii="Arial" w:hAnsi="Arial" w:cs="Arial"/>
              </w:rPr>
              <w:t>Administrar, controlar y evaluar el desarrollo de los programas, proyectos y las actividades de la promoción en salud y</w:t>
            </w:r>
            <w:r w:rsidRPr="00AC55E3">
              <w:rPr>
                <w:rFonts w:ascii="Arial" w:hAnsi="Arial" w:cs="Arial"/>
                <w:lang w:eastAsia="en-US"/>
              </w:rPr>
              <w:t xml:space="preserve"> </w:t>
            </w:r>
            <w:r w:rsidRPr="00AC55E3">
              <w:rPr>
                <w:rFonts w:ascii="Arial" w:hAnsi="Arial" w:cs="Arial"/>
              </w:rPr>
              <w:t>del funcionamiento de los sistemas de información y atención a los usuarios – SIAU- de IPS y EPS existentes en el Municipio.</w:t>
            </w:r>
          </w:p>
          <w:p w14:paraId="55F88033" w14:textId="77777777" w:rsidR="00EC0B03" w:rsidRPr="00AC55E3" w:rsidRDefault="00EC0B03">
            <w:pPr>
              <w:pStyle w:val="Prrafodelista"/>
              <w:widowControl w:val="0"/>
              <w:numPr>
                <w:ilvl w:val="0"/>
                <w:numId w:val="279"/>
              </w:numPr>
              <w:autoSpaceDE w:val="0"/>
              <w:autoSpaceDN w:val="0"/>
              <w:adjustRightInd w:val="0"/>
              <w:spacing w:after="0" w:line="240" w:lineRule="auto"/>
              <w:contextualSpacing w:val="0"/>
              <w:jc w:val="both"/>
              <w:rPr>
                <w:rFonts w:ascii="Arial" w:hAnsi="Arial" w:cs="Arial"/>
              </w:rPr>
            </w:pPr>
            <w:r w:rsidRPr="00AC55E3">
              <w:rPr>
                <w:rFonts w:ascii="Arial" w:hAnsi="Arial" w:cs="Arial"/>
              </w:rPr>
              <w:t>Gestionar las quejas, peticiones, solicitudes y recomendaciones en salud, tramitadas por los ciudadanos a través del SAC (Servicio de Atención a la Comunidad).</w:t>
            </w:r>
          </w:p>
          <w:p w14:paraId="395B1824" w14:textId="77777777" w:rsidR="00EC0B03" w:rsidRPr="00AC55E3" w:rsidRDefault="00EC0B03">
            <w:pPr>
              <w:pStyle w:val="Prrafodelista"/>
              <w:widowControl w:val="0"/>
              <w:numPr>
                <w:ilvl w:val="0"/>
                <w:numId w:val="279"/>
              </w:numPr>
              <w:autoSpaceDE w:val="0"/>
              <w:autoSpaceDN w:val="0"/>
              <w:adjustRightInd w:val="0"/>
              <w:spacing w:after="0" w:line="240" w:lineRule="auto"/>
              <w:contextualSpacing w:val="0"/>
              <w:jc w:val="both"/>
              <w:rPr>
                <w:rFonts w:ascii="Arial" w:hAnsi="Arial" w:cs="Arial"/>
              </w:rPr>
            </w:pPr>
            <w:r w:rsidRPr="00AC55E3">
              <w:rPr>
                <w:rFonts w:ascii="Arial" w:hAnsi="Arial" w:cs="Arial"/>
              </w:rPr>
              <w:t>Promover, gestionar y acompañar el comité territorial de seguridad social en salud, (Copaco), realizando campañas por los diferentes medios de comunicación y redes sociales.</w:t>
            </w:r>
          </w:p>
          <w:p w14:paraId="76BA0154" w14:textId="77777777" w:rsidR="00EC0B03" w:rsidRPr="00AC55E3" w:rsidRDefault="00EC0B03">
            <w:pPr>
              <w:pStyle w:val="Prrafodelista"/>
              <w:widowControl w:val="0"/>
              <w:numPr>
                <w:ilvl w:val="0"/>
                <w:numId w:val="279"/>
              </w:numPr>
              <w:autoSpaceDE w:val="0"/>
              <w:autoSpaceDN w:val="0"/>
              <w:adjustRightInd w:val="0"/>
              <w:spacing w:after="0" w:line="240" w:lineRule="auto"/>
              <w:contextualSpacing w:val="0"/>
              <w:jc w:val="both"/>
              <w:rPr>
                <w:rFonts w:ascii="Arial" w:hAnsi="Arial" w:cs="Arial"/>
              </w:rPr>
            </w:pPr>
            <w:r w:rsidRPr="00AC55E3">
              <w:rPr>
                <w:rFonts w:ascii="Arial" w:hAnsi="Arial" w:cs="Arial"/>
              </w:rPr>
              <w:t>Capacitar y brindar información a los usuarios sobre el acceso a servicios, deberes y derechos en salud.</w:t>
            </w:r>
          </w:p>
          <w:p w14:paraId="58D1F511" w14:textId="77777777" w:rsidR="00EC0B03" w:rsidRPr="00AC55E3" w:rsidRDefault="00EC0B03">
            <w:pPr>
              <w:pStyle w:val="Prrafodelista"/>
              <w:widowControl w:val="0"/>
              <w:numPr>
                <w:ilvl w:val="0"/>
                <w:numId w:val="279"/>
              </w:numPr>
              <w:autoSpaceDE w:val="0"/>
              <w:autoSpaceDN w:val="0"/>
              <w:adjustRightInd w:val="0"/>
              <w:spacing w:after="0" w:line="240" w:lineRule="auto"/>
              <w:contextualSpacing w:val="0"/>
              <w:jc w:val="both"/>
              <w:rPr>
                <w:rFonts w:ascii="Arial" w:hAnsi="Arial" w:cs="Arial"/>
              </w:rPr>
            </w:pPr>
            <w:r w:rsidRPr="00AC55E3">
              <w:rPr>
                <w:rFonts w:ascii="Arial" w:hAnsi="Arial" w:cs="Arial"/>
              </w:rPr>
              <w:t xml:space="preserve">Vigilar la satisfacción de los usuarios de las EPS y las IPS del Municipio a través de la realización de encuestas de satisfacción; así como revisar el informe de manera bimensual de las PQRS de las diferentes EPS.  </w:t>
            </w:r>
          </w:p>
          <w:p w14:paraId="09B36944" w14:textId="77777777" w:rsidR="00EC0B03" w:rsidRPr="00AC55E3" w:rsidRDefault="00EC0B03">
            <w:pPr>
              <w:pStyle w:val="Prrafodelista"/>
              <w:widowControl w:val="0"/>
              <w:numPr>
                <w:ilvl w:val="0"/>
                <w:numId w:val="279"/>
              </w:numPr>
              <w:autoSpaceDE w:val="0"/>
              <w:autoSpaceDN w:val="0"/>
              <w:adjustRightInd w:val="0"/>
              <w:spacing w:after="0" w:line="240" w:lineRule="auto"/>
              <w:contextualSpacing w:val="0"/>
              <w:jc w:val="both"/>
              <w:rPr>
                <w:rFonts w:ascii="Arial" w:hAnsi="Arial" w:cs="Arial"/>
              </w:rPr>
            </w:pPr>
            <w:r w:rsidRPr="00AC55E3">
              <w:rPr>
                <w:rFonts w:ascii="Arial" w:hAnsi="Arial" w:cs="Arial"/>
              </w:rPr>
              <w:t xml:space="preserve">Participar en la implementación del PAMEC (Plan de Auditoría para el Mejoramiento de la Calidad en Salud) desde el componente de participación social. </w:t>
            </w:r>
          </w:p>
          <w:p w14:paraId="42DA123F" w14:textId="77777777" w:rsidR="00EC0B03" w:rsidRPr="00AC55E3" w:rsidRDefault="00EC0B03">
            <w:pPr>
              <w:pStyle w:val="Prrafodelista"/>
              <w:widowControl w:val="0"/>
              <w:numPr>
                <w:ilvl w:val="0"/>
                <w:numId w:val="279"/>
              </w:numPr>
              <w:autoSpaceDE w:val="0"/>
              <w:autoSpaceDN w:val="0"/>
              <w:adjustRightInd w:val="0"/>
              <w:spacing w:after="0" w:line="240" w:lineRule="auto"/>
              <w:contextualSpacing w:val="0"/>
              <w:jc w:val="both"/>
              <w:rPr>
                <w:rFonts w:ascii="Arial" w:hAnsi="Arial" w:cs="Arial"/>
              </w:rPr>
            </w:pPr>
            <w:r w:rsidRPr="00AC55E3">
              <w:rPr>
                <w:rFonts w:ascii="Arial" w:hAnsi="Arial" w:cs="Arial"/>
              </w:rPr>
              <w:t xml:space="preserve">Estudiar, evaluar y conceptuar sobre las materias de competencia de la Secretaría de Salud y </w:t>
            </w:r>
            <w:r w:rsidRPr="00AC55E3">
              <w:rPr>
                <w:rFonts w:ascii="Arial" w:hAnsi="Arial" w:cs="Arial"/>
              </w:rPr>
              <w:lastRenderedPageBreak/>
              <w:t xml:space="preserve">absolver consultas de acuerdo con las políticas institucionales. </w:t>
            </w:r>
          </w:p>
          <w:p w14:paraId="42FACBBC" w14:textId="77777777" w:rsidR="00EC0B03" w:rsidRPr="00AC55E3" w:rsidRDefault="00EC0B03">
            <w:pPr>
              <w:pStyle w:val="Prrafodelista"/>
              <w:widowControl w:val="0"/>
              <w:numPr>
                <w:ilvl w:val="0"/>
                <w:numId w:val="279"/>
              </w:numPr>
              <w:autoSpaceDE w:val="0"/>
              <w:autoSpaceDN w:val="0"/>
              <w:adjustRightInd w:val="0"/>
              <w:spacing w:after="0" w:line="240" w:lineRule="auto"/>
              <w:contextualSpacing w:val="0"/>
              <w:jc w:val="both"/>
              <w:rPr>
                <w:rFonts w:ascii="Arial" w:hAnsi="Arial" w:cs="Arial"/>
              </w:rPr>
            </w:pPr>
            <w:r w:rsidRPr="00AC55E3">
              <w:rPr>
                <w:rFonts w:ascii="Arial" w:hAnsi="Arial" w:cs="Arial"/>
              </w:rPr>
              <w:t>Apoyar la contratación y supervisión requerida para la ejecución de los proyectos de acuerdo con los términos y especificaciones técnicas establecidas que conduzcan al cumplimiento de los objetivos del equipo de trabajo.</w:t>
            </w:r>
          </w:p>
          <w:p w14:paraId="2A66C4C3" w14:textId="527FBFFB" w:rsidR="00EC0B03" w:rsidRPr="00AC55E3" w:rsidRDefault="00EC0B03">
            <w:pPr>
              <w:pStyle w:val="Prrafodelista"/>
              <w:widowControl w:val="0"/>
              <w:numPr>
                <w:ilvl w:val="0"/>
                <w:numId w:val="279"/>
              </w:numPr>
              <w:autoSpaceDE w:val="0"/>
              <w:autoSpaceDN w:val="0"/>
              <w:adjustRightInd w:val="0"/>
              <w:spacing w:after="0" w:line="240" w:lineRule="auto"/>
              <w:contextualSpacing w:val="0"/>
              <w:jc w:val="both"/>
              <w:rPr>
                <w:rFonts w:ascii="Arial" w:hAnsi="Arial" w:cs="Arial"/>
              </w:rPr>
            </w:pPr>
            <w:r w:rsidRPr="00AC55E3">
              <w:rPr>
                <w:rFonts w:ascii="Arial" w:hAnsi="Arial" w:cs="Arial"/>
                <w:lang w:eastAsia="en-US"/>
              </w:rPr>
              <w:t>Desempeñar las demás funciones asignadas por el superior jerárquico, de acuerdo con el nivel, la naturaleza y el área de desempeño del cargo.</w:t>
            </w:r>
          </w:p>
          <w:p w14:paraId="43974209" w14:textId="77777777" w:rsidR="00EC0B03" w:rsidRPr="00AC55E3" w:rsidRDefault="00EC0B03" w:rsidP="00B53A1F">
            <w:pPr>
              <w:rPr>
                <w:rFonts w:ascii="Arial" w:eastAsia="Times New Roman" w:hAnsi="Arial" w:cs="Arial"/>
                <w:b/>
                <w:bCs/>
              </w:rPr>
            </w:pPr>
          </w:p>
          <w:p w14:paraId="1CCD1AE7" w14:textId="77777777" w:rsidR="00EC0B03" w:rsidRPr="00AC55E3" w:rsidRDefault="00EC0B03" w:rsidP="00B53A1F">
            <w:pPr>
              <w:jc w:val="both"/>
              <w:rPr>
                <w:rFonts w:ascii="Arial" w:hAnsi="Arial" w:cs="Arial"/>
                <w:b/>
                <w:bCs/>
                <w:lang w:eastAsia="en-US"/>
              </w:rPr>
            </w:pPr>
            <w:r w:rsidRPr="00AC55E3">
              <w:rPr>
                <w:rFonts w:ascii="Arial" w:hAnsi="Arial" w:cs="Arial"/>
                <w:b/>
                <w:bCs/>
              </w:rPr>
              <w:t>FUNCIONES GENERALES DEL NIVEL PROFESIONAL</w:t>
            </w:r>
          </w:p>
          <w:p w14:paraId="038DDC46" w14:textId="77777777" w:rsidR="00EC0B03" w:rsidRPr="00AC55E3" w:rsidRDefault="00EC0B03" w:rsidP="00B422CE">
            <w:pPr>
              <w:numPr>
                <w:ilvl w:val="0"/>
                <w:numId w:val="426"/>
              </w:numPr>
              <w:spacing w:after="0" w:line="240" w:lineRule="auto"/>
              <w:contextualSpacing/>
              <w:jc w:val="both"/>
              <w:rPr>
                <w:rFonts w:ascii="Arial" w:hAnsi="Arial" w:cs="Arial"/>
              </w:rPr>
            </w:pPr>
            <w:r w:rsidRPr="00AC55E3">
              <w:rPr>
                <w:rFonts w:ascii="Arial" w:hAnsi="Arial" w:cs="Arial"/>
              </w:rPr>
              <w:t>Ejecutar las acciones necesarias para asegurar el desarrollo, monitoreo, seguimiento, control, evaluación y mejora del Sistema de Gestión de conformidad con las disposiciones técnicas y normativas vigentes.</w:t>
            </w:r>
          </w:p>
          <w:p w14:paraId="7448206D" w14:textId="77777777" w:rsidR="00EC0B03" w:rsidRPr="00AC55E3" w:rsidRDefault="00EC0B03" w:rsidP="00B422CE">
            <w:pPr>
              <w:numPr>
                <w:ilvl w:val="0"/>
                <w:numId w:val="426"/>
              </w:numPr>
              <w:spacing w:after="0" w:line="240" w:lineRule="auto"/>
              <w:contextualSpacing/>
              <w:jc w:val="both"/>
              <w:rPr>
                <w:rFonts w:ascii="Arial" w:hAnsi="Arial" w:cs="Arial"/>
              </w:rPr>
            </w:pPr>
            <w:r w:rsidRPr="00AC55E3">
              <w:rPr>
                <w:rFonts w:ascii="Arial" w:hAnsi="Arial" w:cs="Arial"/>
              </w:rPr>
              <w:t>Garantizar la actualización de la información en los sistemas, aplicativos u otros medios tecnológicos de su competencia, así como la generación de informes, reportes y registros documentales requeridos de acuerdo con los estándares de seguridad y privacidad de la información y demás políticas institucionales vigentes.</w:t>
            </w:r>
          </w:p>
          <w:p w14:paraId="0E10DBE1" w14:textId="77777777" w:rsidR="00EC0B03" w:rsidRPr="00AC55E3" w:rsidRDefault="00EC0B03" w:rsidP="00B422CE">
            <w:pPr>
              <w:numPr>
                <w:ilvl w:val="0"/>
                <w:numId w:val="426"/>
              </w:numPr>
              <w:spacing w:after="0" w:line="240" w:lineRule="auto"/>
              <w:contextualSpacing/>
              <w:jc w:val="both"/>
              <w:rPr>
                <w:rFonts w:ascii="Arial" w:hAnsi="Arial" w:cs="Arial"/>
              </w:rPr>
            </w:pPr>
            <w:r w:rsidRPr="00AC55E3">
              <w:rPr>
                <w:rFonts w:ascii="Arial" w:hAnsi="Arial" w:cs="Arial"/>
              </w:rPr>
              <w:t>Atender los usuarios internos y externos, así como las PQRSFD de acuerdo con la naturaleza de sus funciones y los lineamientos institucionales establecidos con relación al servicio al ciudadano.</w:t>
            </w:r>
          </w:p>
          <w:p w14:paraId="37CFF7F8" w14:textId="12296556" w:rsidR="00EC0B03" w:rsidRPr="00AC55E3" w:rsidRDefault="00EC0B03" w:rsidP="00B422CE">
            <w:pPr>
              <w:numPr>
                <w:ilvl w:val="0"/>
                <w:numId w:val="426"/>
              </w:numPr>
              <w:spacing w:after="0" w:line="240" w:lineRule="auto"/>
              <w:contextualSpacing/>
              <w:jc w:val="both"/>
              <w:rPr>
                <w:rFonts w:ascii="Arial" w:hAnsi="Arial" w:cs="Arial"/>
              </w:rPr>
            </w:pPr>
            <w:r w:rsidRPr="00AC55E3">
              <w:rPr>
                <w:rFonts w:ascii="Arial" w:hAnsi="Arial" w:cs="Arial"/>
              </w:rPr>
              <w:t>Participar en la formulación, diseño, organización, ejecución, control y evaluación de planes, programas y proyectos de la dependencia, de conformidad con los</w:t>
            </w:r>
            <w:r w:rsidR="003858A0" w:rsidRPr="00AC55E3">
              <w:rPr>
                <w:rFonts w:ascii="Arial" w:hAnsi="Arial" w:cs="Arial"/>
              </w:rPr>
              <w:t xml:space="preserve"> </w:t>
            </w:r>
            <w:r w:rsidRPr="00AC55E3">
              <w:rPr>
                <w:rFonts w:ascii="Arial" w:hAnsi="Arial" w:cs="Arial"/>
              </w:rPr>
              <w:t xml:space="preserve">procesos establecidos y lineamientos vigentes.  </w:t>
            </w:r>
          </w:p>
          <w:p w14:paraId="4068A588" w14:textId="77777777" w:rsidR="00EC0B03" w:rsidRPr="00AC55E3" w:rsidRDefault="00EC0B03" w:rsidP="00B422CE">
            <w:pPr>
              <w:numPr>
                <w:ilvl w:val="0"/>
                <w:numId w:val="426"/>
              </w:numPr>
              <w:spacing w:after="0" w:line="256" w:lineRule="auto"/>
              <w:contextualSpacing/>
              <w:jc w:val="both"/>
              <w:rPr>
                <w:rFonts w:ascii="Arial" w:hAnsi="Arial" w:cs="Arial"/>
              </w:rPr>
            </w:pPr>
            <w:r w:rsidRPr="00AC55E3">
              <w:rPr>
                <w:rFonts w:ascii="Arial" w:hAnsi="Arial" w:cs="Arial"/>
              </w:rPr>
              <w:t xml:space="preserve">Coordinar, promover y participar en los estudios e investigaciones que permitan mejorar la prestación de los servicios de su dependencia y el oportuno cumplimiento de los planes, programas y proyectos, para la ejecución y utilización óptima de los recursos disponibles, emitiendo los informes respectivos.  </w:t>
            </w:r>
          </w:p>
          <w:p w14:paraId="6A859227" w14:textId="77777777" w:rsidR="00EC0B03" w:rsidRPr="00AC55E3" w:rsidRDefault="00EC0B03" w:rsidP="00B422CE">
            <w:pPr>
              <w:numPr>
                <w:ilvl w:val="0"/>
                <w:numId w:val="426"/>
              </w:numPr>
              <w:pBdr>
                <w:top w:val="nil"/>
                <w:left w:val="nil"/>
                <w:bottom w:val="nil"/>
                <w:right w:val="nil"/>
                <w:between w:val="nil"/>
              </w:pBdr>
              <w:spacing w:after="0" w:line="240" w:lineRule="auto"/>
              <w:jc w:val="both"/>
              <w:rPr>
                <w:rFonts w:ascii="Arial" w:eastAsia="Arial" w:hAnsi="Arial" w:cs="Arial"/>
              </w:rPr>
            </w:pPr>
            <w:r w:rsidRPr="00AC55E3">
              <w:rPr>
                <w:rFonts w:ascii="Arial" w:hAnsi="Arial" w:cs="Arial"/>
                <w:lang w:eastAsia="en-US"/>
              </w:rPr>
              <w:t>Apoyar o asumir la supervisión requerida para la ejecución de los proyectos de acuerdo con los términos y especificaciones técnicas establecidas</w:t>
            </w:r>
          </w:p>
          <w:p w14:paraId="09A33457" w14:textId="5921452B" w:rsidR="00EC0B03" w:rsidRPr="00AC55E3" w:rsidRDefault="00EC0B03" w:rsidP="00B422CE">
            <w:pPr>
              <w:numPr>
                <w:ilvl w:val="0"/>
                <w:numId w:val="426"/>
              </w:numPr>
              <w:spacing w:after="0" w:line="256" w:lineRule="auto"/>
              <w:contextualSpacing/>
              <w:jc w:val="both"/>
              <w:rPr>
                <w:rFonts w:ascii="Arial" w:hAnsi="Arial" w:cs="Arial"/>
              </w:rPr>
            </w:pPr>
            <w:r w:rsidRPr="00AC55E3">
              <w:rPr>
                <w:rFonts w:ascii="Arial" w:hAnsi="Arial" w:cs="Arial"/>
              </w:rPr>
              <w:t xml:space="preserve">Proyectar, desarrollar, recomendar o implementar procesos, procedimientos, métodos, instrumentos y acciones requeridas para el logro de los objetivos y las metas propuestas, y mejorar la prestación de los servicios a su cargo.  </w:t>
            </w:r>
          </w:p>
        </w:tc>
      </w:tr>
      <w:tr w:rsidR="00CA380F" w:rsidRPr="00AC55E3" w14:paraId="510D26BB" w14:textId="77777777" w:rsidTr="00B472D1">
        <w:trPr>
          <w:trHeight w:val="295"/>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22527988" w14:textId="77777777" w:rsidR="00EC0B03" w:rsidRPr="00AC55E3" w:rsidRDefault="00EC0B03" w:rsidP="00B53A1F">
            <w:pPr>
              <w:ind w:left="351" w:hanging="284"/>
              <w:jc w:val="center"/>
              <w:rPr>
                <w:rFonts w:ascii="Arial" w:eastAsiaTheme="minorHAnsi" w:hAnsi="Arial" w:cs="Arial"/>
                <w:b/>
              </w:rPr>
            </w:pPr>
            <w:r w:rsidRPr="00AC55E3">
              <w:rPr>
                <w:rFonts w:ascii="Arial" w:hAnsi="Arial" w:cs="Arial"/>
                <w:b/>
              </w:rPr>
              <w:lastRenderedPageBreak/>
              <w:t>V. CONOCIMIENTOS BÁSICOS O ESENCIALES</w:t>
            </w:r>
          </w:p>
        </w:tc>
      </w:tr>
      <w:tr w:rsidR="00CA380F" w:rsidRPr="00AC55E3" w14:paraId="48862182" w14:textId="77777777" w:rsidTr="00B472D1">
        <w:trPr>
          <w:trHeight w:val="269"/>
          <w:jc w:val="center"/>
        </w:trPr>
        <w:tc>
          <w:tcPr>
            <w:tcW w:w="10206" w:type="dxa"/>
            <w:gridSpan w:val="2"/>
            <w:tcBorders>
              <w:top w:val="single" w:sz="4" w:space="0" w:color="auto"/>
              <w:left w:val="single" w:sz="4" w:space="0" w:color="auto"/>
              <w:bottom w:val="single" w:sz="4" w:space="0" w:color="auto"/>
              <w:right w:val="single" w:sz="4" w:space="0" w:color="auto"/>
            </w:tcBorders>
            <w:hideMark/>
          </w:tcPr>
          <w:p w14:paraId="0093A2FD" w14:textId="77777777" w:rsidR="00EC0B03" w:rsidRPr="00AC55E3" w:rsidRDefault="00EC0B03">
            <w:pPr>
              <w:pStyle w:val="Encabezado"/>
              <w:widowControl w:val="0"/>
              <w:numPr>
                <w:ilvl w:val="0"/>
                <w:numId w:val="280"/>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Plan de Desarrollo Municipal</w:t>
            </w:r>
          </w:p>
          <w:p w14:paraId="3AE0693A" w14:textId="77777777" w:rsidR="00EC0B03" w:rsidRPr="00AC55E3" w:rsidRDefault="00EC0B03">
            <w:pPr>
              <w:pStyle w:val="Encabezado"/>
              <w:widowControl w:val="0"/>
              <w:numPr>
                <w:ilvl w:val="0"/>
                <w:numId w:val="280"/>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Sistema Integral de Gestión - SIG</w:t>
            </w:r>
          </w:p>
          <w:p w14:paraId="4E319B14" w14:textId="77777777" w:rsidR="00EC0B03" w:rsidRPr="00AC55E3" w:rsidRDefault="00EC0B03">
            <w:pPr>
              <w:pStyle w:val="Encabezado"/>
              <w:widowControl w:val="0"/>
              <w:numPr>
                <w:ilvl w:val="0"/>
                <w:numId w:val="280"/>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Código de Ética de la Administración Municipal</w:t>
            </w:r>
          </w:p>
          <w:p w14:paraId="60173EBB" w14:textId="77777777" w:rsidR="00EC0B03" w:rsidRPr="00AC55E3" w:rsidRDefault="00EC0B03">
            <w:pPr>
              <w:pStyle w:val="Encabezado"/>
              <w:widowControl w:val="0"/>
              <w:numPr>
                <w:ilvl w:val="0"/>
                <w:numId w:val="280"/>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Planeación Estratégica</w:t>
            </w:r>
          </w:p>
          <w:p w14:paraId="76CE7E6C" w14:textId="77777777" w:rsidR="00EC0B03" w:rsidRPr="00AC55E3" w:rsidRDefault="00EC0B03">
            <w:pPr>
              <w:pStyle w:val="Encabezado"/>
              <w:widowControl w:val="0"/>
              <w:numPr>
                <w:ilvl w:val="0"/>
                <w:numId w:val="280"/>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Mecanismos de Participación Ciudadana</w:t>
            </w:r>
          </w:p>
          <w:p w14:paraId="6AD4E40D" w14:textId="77777777" w:rsidR="00EC0B03" w:rsidRPr="00AC55E3" w:rsidRDefault="00EC0B03">
            <w:pPr>
              <w:pStyle w:val="Encabezado"/>
              <w:widowControl w:val="0"/>
              <w:numPr>
                <w:ilvl w:val="0"/>
                <w:numId w:val="280"/>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Manejo y Solución de Conflictos</w:t>
            </w:r>
          </w:p>
          <w:p w14:paraId="043DB971" w14:textId="77777777" w:rsidR="00EC0B03" w:rsidRPr="00AC55E3" w:rsidRDefault="00EC0B03">
            <w:pPr>
              <w:pStyle w:val="Encabezado"/>
              <w:widowControl w:val="0"/>
              <w:numPr>
                <w:ilvl w:val="0"/>
                <w:numId w:val="280"/>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lastRenderedPageBreak/>
              <w:t>Normatividad y procedimientos de Gestión del Servicio al Ciudadano</w:t>
            </w:r>
          </w:p>
          <w:p w14:paraId="4EFFDB1F" w14:textId="77777777" w:rsidR="00EC0B03" w:rsidRPr="00AC55E3" w:rsidRDefault="00EC0B03">
            <w:pPr>
              <w:pStyle w:val="Encabezado"/>
              <w:widowControl w:val="0"/>
              <w:numPr>
                <w:ilvl w:val="0"/>
                <w:numId w:val="280"/>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Sistema de Información de Gestión Municipal</w:t>
            </w:r>
          </w:p>
        </w:tc>
      </w:tr>
      <w:tr w:rsidR="00CA380F" w:rsidRPr="00AC55E3" w14:paraId="5821F2F8" w14:textId="77777777" w:rsidTr="00B472D1">
        <w:trPr>
          <w:trHeight w:val="202"/>
          <w:jc w:val="center"/>
        </w:trPr>
        <w:tc>
          <w:tcPr>
            <w:tcW w:w="10206" w:type="dxa"/>
            <w:gridSpan w:val="2"/>
            <w:tcBorders>
              <w:top w:val="single" w:sz="4" w:space="0" w:color="auto"/>
              <w:left w:val="single" w:sz="4" w:space="0" w:color="auto"/>
              <w:bottom w:val="single" w:sz="6" w:space="0" w:color="auto"/>
              <w:right w:val="single" w:sz="4" w:space="0" w:color="auto"/>
            </w:tcBorders>
            <w:shd w:val="clear" w:color="auto" w:fill="D5DCE4" w:themeFill="text2" w:themeFillTint="33"/>
            <w:vAlign w:val="center"/>
            <w:hideMark/>
          </w:tcPr>
          <w:p w14:paraId="5CC04B9F" w14:textId="77777777" w:rsidR="00EC0B03" w:rsidRPr="00AC55E3" w:rsidRDefault="00EC0B03" w:rsidP="00B53A1F">
            <w:pPr>
              <w:jc w:val="center"/>
              <w:rPr>
                <w:rFonts w:ascii="Arial" w:hAnsi="Arial" w:cs="Arial"/>
                <w:b/>
                <w:lang w:eastAsia="en-US"/>
              </w:rPr>
            </w:pPr>
            <w:r w:rsidRPr="00AC55E3">
              <w:rPr>
                <w:rFonts w:ascii="Arial" w:hAnsi="Arial" w:cs="Arial"/>
                <w:b/>
              </w:rPr>
              <w:lastRenderedPageBreak/>
              <w:t>VI.  COMPETENCIAS COMPORTAMENTALES</w:t>
            </w:r>
          </w:p>
        </w:tc>
      </w:tr>
      <w:tr w:rsidR="00CA380F" w:rsidRPr="00AC55E3" w14:paraId="62F3CBD7" w14:textId="77777777" w:rsidTr="00B472D1">
        <w:trPr>
          <w:trHeight w:val="289"/>
          <w:jc w:val="center"/>
        </w:trPr>
        <w:tc>
          <w:tcPr>
            <w:tcW w:w="5103" w:type="dxa"/>
            <w:tcBorders>
              <w:top w:val="single" w:sz="4" w:space="0" w:color="auto"/>
              <w:left w:val="single" w:sz="4" w:space="0" w:color="auto"/>
              <w:bottom w:val="single" w:sz="6" w:space="0" w:color="auto"/>
              <w:right w:val="single" w:sz="4" w:space="0" w:color="auto"/>
            </w:tcBorders>
            <w:shd w:val="clear" w:color="auto" w:fill="D5DCE4" w:themeFill="text2" w:themeFillTint="33"/>
            <w:vAlign w:val="center"/>
            <w:hideMark/>
          </w:tcPr>
          <w:p w14:paraId="2972F6A0" w14:textId="77777777" w:rsidR="00EC0B03" w:rsidRPr="00AC55E3" w:rsidRDefault="00EC0B03" w:rsidP="00B53A1F">
            <w:pPr>
              <w:jc w:val="center"/>
              <w:rPr>
                <w:rFonts w:ascii="Arial" w:hAnsi="Arial" w:cs="Arial"/>
                <w:b/>
              </w:rPr>
            </w:pPr>
            <w:r w:rsidRPr="00AC55E3">
              <w:rPr>
                <w:rFonts w:ascii="Arial" w:hAnsi="Arial" w:cs="Arial"/>
                <w:b/>
              </w:rPr>
              <w:t>COMUNES</w:t>
            </w:r>
          </w:p>
        </w:tc>
        <w:tc>
          <w:tcPr>
            <w:tcW w:w="5103" w:type="dxa"/>
            <w:tcBorders>
              <w:top w:val="single" w:sz="4" w:space="0" w:color="auto"/>
              <w:left w:val="single" w:sz="4" w:space="0" w:color="auto"/>
              <w:bottom w:val="single" w:sz="6" w:space="0" w:color="auto"/>
              <w:right w:val="single" w:sz="4" w:space="0" w:color="auto"/>
            </w:tcBorders>
            <w:shd w:val="clear" w:color="auto" w:fill="D5DCE4" w:themeFill="text2" w:themeFillTint="33"/>
            <w:vAlign w:val="center"/>
            <w:hideMark/>
          </w:tcPr>
          <w:p w14:paraId="3A6C2C7F" w14:textId="77777777" w:rsidR="00EC0B03" w:rsidRPr="00AC55E3" w:rsidRDefault="00EC0B03" w:rsidP="00B53A1F">
            <w:pPr>
              <w:jc w:val="center"/>
              <w:rPr>
                <w:rFonts w:ascii="Arial" w:hAnsi="Arial" w:cs="Arial"/>
                <w:b/>
              </w:rPr>
            </w:pPr>
            <w:r w:rsidRPr="00AC55E3">
              <w:rPr>
                <w:rFonts w:ascii="Arial" w:hAnsi="Arial" w:cs="Arial"/>
                <w:b/>
              </w:rPr>
              <w:t>POR NIVEL JERÁRQUICO</w:t>
            </w:r>
          </w:p>
        </w:tc>
      </w:tr>
      <w:tr w:rsidR="00CA380F" w:rsidRPr="00AC55E3" w14:paraId="57099F80" w14:textId="77777777" w:rsidTr="00B472D1">
        <w:trPr>
          <w:trHeight w:val="1122"/>
          <w:jc w:val="center"/>
        </w:trPr>
        <w:tc>
          <w:tcPr>
            <w:tcW w:w="5103" w:type="dxa"/>
            <w:tcBorders>
              <w:top w:val="single" w:sz="4" w:space="0" w:color="auto"/>
              <w:left w:val="single" w:sz="4" w:space="0" w:color="auto"/>
              <w:bottom w:val="single" w:sz="4" w:space="0" w:color="auto"/>
              <w:right w:val="single" w:sz="4" w:space="0" w:color="auto"/>
            </w:tcBorders>
          </w:tcPr>
          <w:p w14:paraId="3DDFF0CA" w14:textId="77777777" w:rsidR="00EC0B03" w:rsidRPr="00AC55E3" w:rsidRDefault="00EC0B03">
            <w:pPr>
              <w:numPr>
                <w:ilvl w:val="0"/>
                <w:numId w:val="247"/>
              </w:numPr>
              <w:spacing w:after="0" w:line="240" w:lineRule="auto"/>
              <w:ind w:left="399" w:hanging="399"/>
              <w:jc w:val="both"/>
              <w:rPr>
                <w:rFonts w:ascii="Arial" w:hAnsi="Arial" w:cs="Arial"/>
              </w:rPr>
            </w:pPr>
            <w:r w:rsidRPr="00AC55E3">
              <w:rPr>
                <w:rFonts w:ascii="Arial" w:hAnsi="Arial" w:cs="Arial"/>
              </w:rPr>
              <w:t>Aprendizaje continuo.</w:t>
            </w:r>
          </w:p>
          <w:p w14:paraId="53254E9F" w14:textId="77777777" w:rsidR="00EC0B03" w:rsidRPr="00AC55E3" w:rsidRDefault="00EC0B03">
            <w:pPr>
              <w:numPr>
                <w:ilvl w:val="0"/>
                <w:numId w:val="247"/>
              </w:numPr>
              <w:spacing w:after="0" w:line="240" w:lineRule="auto"/>
              <w:ind w:left="399" w:hanging="399"/>
              <w:jc w:val="both"/>
              <w:rPr>
                <w:rFonts w:ascii="Arial" w:hAnsi="Arial" w:cs="Arial"/>
              </w:rPr>
            </w:pPr>
            <w:r w:rsidRPr="00AC55E3">
              <w:rPr>
                <w:rFonts w:ascii="Arial" w:hAnsi="Arial" w:cs="Arial"/>
              </w:rPr>
              <w:t>Orientación a resultados.</w:t>
            </w:r>
          </w:p>
          <w:p w14:paraId="5946106A" w14:textId="77777777" w:rsidR="00EC0B03" w:rsidRPr="00AC55E3" w:rsidRDefault="00EC0B03">
            <w:pPr>
              <w:numPr>
                <w:ilvl w:val="0"/>
                <w:numId w:val="247"/>
              </w:numPr>
              <w:spacing w:after="0" w:line="240" w:lineRule="auto"/>
              <w:ind w:left="399" w:hanging="399"/>
              <w:jc w:val="both"/>
              <w:rPr>
                <w:rFonts w:ascii="Arial" w:hAnsi="Arial" w:cs="Arial"/>
              </w:rPr>
            </w:pPr>
            <w:r w:rsidRPr="00AC55E3">
              <w:rPr>
                <w:rFonts w:ascii="Arial" w:hAnsi="Arial" w:cs="Arial"/>
              </w:rPr>
              <w:t>Orientación al usuario y al ciudadano.</w:t>
            </w:r>
          </w:p>
          <w:p w14:paraId="6FF08680" w14:textId="77777777" w:rsidR="00EC0B03" w:rsidRPr="00AC55E3" w:rsidRDefault="00EC0B03">
            <w:pPr>
              <w:numPr>
                <w:ilvl w:val="0"/>
                <w:numId w:val="247"/>
              </w:numPr>
              <w:spacing w:after="0" w:line="240" w:lineRule="auto"/>
              <w:ind w:left="399" w:hanging="399"/>
              <w:jc w:val="both"/>
              <w:rPr>
                <w:rFonts w:ascii="Arial" w:hAnsi="Arial" w:cs="Arial"/>
              </w:rPr>
            </w:pPr>
            <w:r w:rsidRPr="00AC55E3">
              <w:rPr>
                <w:rFonts w:ascii="Arial" w:hAnsi="Arial" w:cs="Arial"/>
              </w:rPr>
              <w:t>Compromiso con la Organización.</w:t>
            </w:r>
          </w:p>
          <w:p w14:paraId="7964CE17" w14:textId="77777777" w:rsidR="00EC0B03" w:rsidRPr="00AC55E3" w:rsidRDefault="00EC0B03">
            <w:pPr>
              <w:numPr>
                <w:ilvl w:val="0"/>
                <w:numId w:val="247"/>
              </w:numPr>
              <w:spacing w:after="0" w:line="240" w:lineRule="auto"/>
              <w:ind w:left="399" w:hanging="399"/>
              <w:jc w:val="both"/>
              <w:rPr>
                <w:rFonts w:ascii="Arial" w:hAnsi="Arial" w:cs="Arial"/>
              </w:rPr>
            </w:pPr>
            <w:r w:rsidRPr="00AC55E3">
              <w:rPr>
                <w:rFonts w:ascii="Arial" w:hAnsi="Arial" w:cs="Arial"/>
              </w:rPr>
              <w:t>Trabajo en equipo.</w:t>
            </w:r>
          </w:p>
          <w:p w14:paraId="4BA01199" w14:textId="72114563" w:rsidR="00EC0B03" w:rsidRPr="00AC55E3" w:rsidRDefault="00EC0B03">
            <w:pPr>
              <w:numPr>
                <w:ilvl w:val="0"/>
                <w:numId w:val="247"/>
              </w:numPr>
              <w:spacing w:after="0" w:line="240" w:lineRule="auto"/>
              <w:ind w:left="399" w:hanging="399"/>
              <w:jc w:val="both"/>
              <w:rPr>
                <w:rFonts w:ascii="Arial" w:hAnsi="Arial" w:cs="Arial"/>
              </w:rPr>
            </w:pPr>
            <w:r w:rsidRPr="00AC55E3">
              <w:rPr>
                <w:rFonts w:ascii="Arial" w:hAnsi="Arial" w:cs="Arial"/>
              </w:rPr>
              <w:t>Adaptación al cambio.</w:t>
            </w:r>
          </w:p>
        </w:tc>
        <w:tc>
          <w:tcPr>
            <w:tcW w:w="5103" w:type="dxa"/>
            <w:tcBorders>
              <w:top w:val="single" w:sz="4" w:space="0" w:color="auto"/>
              <w:left w:val="single" w:sz="4" w:space="0" w:color="auto"/>
              <w:bottom w:val="single" w:sz="4" w:space="0" w:color="auto"/>
              <w:right w:val="single" w:sz="4" w:space="0" w:color="auto"/>
            </w:tcBorders>
          </w:tcPr>
          <w:p w14:paraId="56CFF372" w14:textId="77777777" w:rsidR="00EC0B03" w:rsidRPr="00AC55E3" w:rsidRDefault="00EC0B03">
            <w:pPr>
              <w:widowControl w:val="0"/>
              <w:numPr>
                <w:ilvl w:val="0"/>
                <w:numId w:val="248"/>
              </w:numPr>
              <w:spacing w:after="0" w:line="240" w:lineRule="auto"/>
              <w:ind w:left="470" w:hanging="425"/>
              <w:rPr>
                <w:rFonts w:ascii="Arial" w:hAnsi="Arial" w:cs="Arial"/>
              </w:rPr>
            </w:pPr>
            <w:r w:rsidRPr="00AC55E3">
              <w:rPr>
                <w:rFonts w:ascii="Arial" w:hAnsi="Arial" w:cs="Arial"/>
              </w:rPr>
              <w:t>Aporte técnico-profesional.</w:t>
            </w:r>
          </w:p>
          <w:p w14:paraId="02BB4697" w14:textId="77777777" w:rsidR="00EC0B03" w:rsidRPr="00AC55E3" w:rsidRDefault="00EC0B03">
            <w:pPr>
              <w:widowControl w:val="0"/>
              <w:numPr>
                <w:ilvl w:val="0"/>
                <w:numId w:val="248"/>
              </w:numPr>
              <w:spacing w:after="0" w:line="240" w:lineRule="auto"/>
              <w:ind w:left="470" w:hanging="425"/>
              <w:rPr>
                <w:rFonts w:ascii="Arial" w:hAnsi="Arial" w:cs="Arial"/>
              </w:rPr>
            </w:pPr>
            <w:r w:rsidRPr="00AC55E3">
              <w:rPr>
                <w:rFonts w:ascii="Arial" w:hAnsi="Arial" w:cs="Arial"/>
              </w:rPr>
              <w:t>Comunicación efectiva.</w:t>
            </w:r>
          </w:p>
          <w:p w14:paraId="658FD117" w14:textId="77777777" w:rsidR="00EC0B03" w:rsidRPr="00AC55E3" w:rsidRDefault="00EC0B03">
            <w:pPr>
              <w:widowControl w:val="0"/>
              <w:numPr>
                <w:ilvl w:val="0"/>
                <w:numId w:val="248"/>
              </w:numPr>
              <w:spacing w:after="0" w:line="240" w:lineRule="auto"/>
              <w:ind w:left="470" w:hanging="425"/>
              <w:rPr>
                <w:rFonts w:ascii="Arial" w:hAnsi="Arial" w:cs="Arial"/>
              </w:rPr>
            </w:pPr>
            <w:r w:rsidRPr="00AC55E3">
              <w:rPr>
                <w:rFonts w:ascii="Arial" w:hAnsi="Arial" w:cs="Arial"/>
              </w:rPr>
              <w:t>Gestión de procedimientos.</w:t>
            </w:r>
          </w:p>
          <w:p w14:paraId="59554F13" w14:textId="77777777" w:rsidR="00EC0B03" w:rsidRPr="00AC55E3" w:rsidRDefault="00EC0B03">
            <w:pPr>
              <w:widowControl w:val="0"/>
              <w:numPr>
                <w:ilvl w:val="0"/>
                <w:numId w:val="248"/>
              </w:numPr>
              <w:spacing w:after="0" w:line="240" w:lineRule="auto"/>
              <w:ind w:left="470" w:hanging="425"/>
              <w:rPr>
                <w:rFonts w:ascii="Arial" w:hAnsi="Arial" w:cs="Arial"/>
              </w:rPr>
            </w:pPr>
            <w:r w:rsidRPr="00AC55E3">
              <w:rPr>
                <w:rFonts w:ascii="Arial" w:hAnsi="Arial" w:cs="Arial"/>
              </w:rPr>
              <w:t>Instrumentación de decisiones.</w:t>
            </w:r>
          </w:p>
          <w:p w14:paraId="38C77614" w14:textId="77777777" w:rsidR="00EC0B03" w:rsidRPr="00AC55E3" w:rsidRDefault="00EC0B03" w:rsidP="00B53A1F">
            <w:pPr>
              <w:widowControl w:val="0"/>
              <w:ind w:left="45"/>
              <w:rPr>
                <w:rFonts w:ascii="Arial" w:hAnsi="Arial" w:cs="Arial"/>
              </w:rPr>
            </w:pPr>
          </w:p>
        </w:tc>
      </w:tr>
      <w:tr w:rsidR="00CA380F" w:rsidRPr="00AC55E3" w14:paraId="4C24F484" w14:textId="77777777" w:rsidTr="00B472D1">
        <w:trPr>
          <w:trHeight w:val="209"/>
          <w:jc w:val="center"/>
        </w:trPr>
        <w:tc>
          <w:tcPr>
            <w:tcW w:w="10206" w:type="dxa"/>
            <w:gridSpan w:val="2"/>
            <w:tcBorders>
              <w:top w:val="single" w:sz="4" w:space="0" w:color="auto"/>
              <w:left w:val="single" w:sz="4" w:space="0" w:color="auto"/>
              <w:bottom w:val="single" w:sz="6" w:space="0" w:color="auto"/>
              <w:right w:val="single" w:sz="4" w:space="0" w:color="auto"/>
            </w:tcBorders>
            <w:shd w:val="clear" w:color="auto" w:fill="D5DCE4" w:themeFill="text2" w:themeFillTint="33"/>
            <w:vAlign w:val="center"/>
            <w:hideMark/>
          </w:tcPr>
          <w:p w14:paraId="2738E138" w14:textId="77777777" w:rsidR="00EC0B03" w:rsidRPr="00AC55E3" w:rsidRDefault="00EC0B03" w:rsidP="00B53A1F">
            <w:pPr>
              <w:jc w:val="center"/>
              <w:rPr>
                <w:rFonts w:ascii="Arial" w:hAnsi="Arial" w:cs="Arial"/>
                <w:b/>
              </w:rPr>
            </w:pPr>
            <w:r w:rsidRPr="00AC55E3">
              <w:rPr>
                <w:rFonts w:ascii="Arial" w:hAnsi="Arial" w:cs="Arial"/>
                <w:b/>
              </w:rPr>
              <w:t>VII.  REQUISITOS DE FORMACIÓN ACADÉMICA Y EXPERIENCIA</w:t>
            </w:r>
          </w:p>
        </w:tc>
      </w:tr>
      <w:tr w:rsidR="00CA380F" w:rsidRPr="00AC55E3" w14:paraId="4D57F979" w14:textId="77777777" w:rsidTr="00B472D1">
        <w:trPr>
          <w:trHeight w:val="295"/>
          <w:jc w:val="center"/>
        </w:trPr>
        <w:tc>
          <w:tcPr>
            <w:tcW w:w="5103"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40C53742" w14:textId="77777777" w:rsidR="00EC0B03" w:rsidRPr="00AC55E3" w:rsidRDefault="00EC0B03" w:rsidP="00B53A1F">
            <w:pPr>
              <w:jc w:val="center"/>
              <w:rPr>
                <w:rFonts w:ascii="Arial" w:hAnsi="Arial" w:cs="Arial"/>
                <w:b/>
              </w:rPr>
            </w:pPr>
            <w:r w:rsidRPr="00AC55E3">
              <w:rPr>
                <w:rFonts w:ascii="Arial" w:hAnsi="Arial" w:cs="Arial"/>
                <w:b/>
              </w:rPr>
              <w:t>FORMACIÓN ACADÉMICA</w:t>
            </w:r>
          </w:p>
        </w:tc>
        <w:tc>
          <w:tcPr>
            <w:tcW w:w="5103"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68E5A781" w14:textId="77777777" w:rsidR="00EC0B03" w:rsidRPr="00AC55E3" w:rsidRDefault="00EC0B03" w:rsidP="00B53A1F">
            <w:pPr>
              <w:jc w:val="center"/>
              <w:rPr>
                <w:rFonts w:ascii="Arial" w:hAnsi="Arial" w:cs="Arial"/>
                <w:b/>
              </w:rPr>
            </w:pPr>
            <w:r w:rsidRPr="00AC55E3">
              <w:rPr>
                <w:rFonts w:ascii="Arial" w:hAnsi="Arial" w:cs="Arial"/>
                <w:b/>
              </w:rPr>
              <w:t>EXPERIENCIA</w:t>
            </w:r>
          </w:p>
        </w:tc>
      </w:tr>
      <w:tr w:rsidR="00CA380F" w:rsidRPr="00AC55E3" w14:paraId="1D949B5B" w14:textId="77777777" w:rsidTr="00B472D1">
        <w:trPr>
          <w:trHeight w:val="420"/>
          <w:jc w:val="center"/>
        </w:trPr>
        <w:tc>
          <w:tcPr>
            <w:tcW w:w="5103" w:type="dxa"/>
            <w:tcBorders>
              <w:top w:val="single" w:sz="4" w:space="0" w:color="auto"/>
              <w:left w:val="single" w:sz="4" w:space="0" w:color="auto"/>
              <w:bottom w:val="single" w:sz="4" w:space="0" w:color="auto"/>
              <w:right w:val="single" w:sz="4" w:space="0" w:color="auto"/>
            </w:tcBorders>
            <w:shd w:val="clear" w:color="auto" w:fill="FFFFFF"/>
          </w:tcPr>
          <w:p w14:paraId="0173C0D9" w14:textId="1B9FD590" w:rsidR="00EC0B03" w:rsidRPr="00AC55E3" w:rsidRDefault="00EC0B03" w:rsidP="00B53A1F">
            <w:pPr>
              <w:jc w:val="both"/>
              <w:rPr>
                <w:rFonts w:ascii="Arial" w:hAnsi="Arial" w:cs="Arial"/>
              </w:rPr>
            </w:pPr>
            <w:r w:rsidRPr="00AC55E3">
              <w:rPr>
                <w:rFonts w:ascii="Arial" w:hAnsi="Arial" w:cs="Arial"/>
              </w:rPr>
              <w:t xml:space="preserve">Título profesional en la disciplina académica de: </w:t>
            </w:r>
          </w:p>
          <w:p w14:paraId="50B9F217" w14:textId="77777777" w:rsidR="00EC0B03" w:rsidRPr="00AC55E3" w:rsidRDefault="00EC0B03" w:rsidP="00B53A1F">
            <w:pPr>
              <w:jc w:val="both"/>
              <w:rPr>
                <w:rFonts w:ascii="Arial" w:hAnsi="Arial" w:cs="Arial"/>
              </w:rPr>
            </w:pPr>
            <w:r w:rsidRPr="00AC55E3">
              <w:rPr>
                <w:rFonts w:ascii="Arial" w:hAnsi="Arial" w:cs="Arial"/>
              </w:rPr>
              <w:t>Núcleo Básico del Conocimiento (NBC)</w:t>
            </w:r>
          </w:p>
          <w:p w14:paraId="08892B1C" w14:textId="77777777" w:rsidR="00EC0B03" w:rsidRPr="00AC55E3" w:rsidRDefault="00EC0B03">
            <w:pPr>
              <w:pStyle w:val="Prrafodelista"/>
              <w:widowControl w:val="0"/>
              <w:numPr>
                <w:ilvl w:val="0"/>
                <w:numId w:val="281"/>
              </w:numPr>
              <w:autoSpaceDE w:val="0"/>
              <w:autoSpaceDN w:val="0"/>
              <w:adjustRightInd w:val="0"/>
              <w:spacing w:after="0" w:line="240" w:lineRule="auto"/>
              <w:contextualSpacing w:val="0"/>
              <w:jc w:val="both"/>
              <w:rPr>
                <w:rFonts w:ascii="Arial" w:hAnsi="Arial" w:cs="Arial"/>
                <w:lang w:eastAsia="en-US"/>
              </w:rPr>
            </w:pPr>
            <w:r w:rsidRPr="00AC55E3">
              <w:rPr>
                <w:rFonts w:ascii="Arial" w:hAnsi="Arial" w:cs="Arial"/>
                <w:lang w:eastAsia="en-US"/>
              </w:rPr>
              <w:t xml:space="preserve">Enfermería </w:t>
            </w:r>
          </w:p>
          <w:p w14:paraId="11478C71" w14:textId="77777777" w:rsidR="00EC0B03" w:rsidRPr="00AC55E3" w:rsidRDefault="00EC0B03">
            <w:pPr>
              <w:pStyle w:val="Prrafodelista"/>
              <w:widowControl w:val="0"/>
              <w:numPr>
                <w:ilvl w:val="0"/>
                <w:numId w:val="281"/>
              </w:numPr>
              <w:autoSpaceDE w:val="0"/>
              <w:autoSpaceDN w:val="0"/>
              <w:adjustRightInd w:val="0"/>
              <w:spacing w:after="0" w:line="240" w:lineRule="auto"/>
              <w:contextualSpacing w:val="0"/>
              <w:jc w:val="both"/>
              <w:rPr>
                <w:rFonts w:ascii="Arial" w:hAnsi="Arial" w:cs="Arial"/>
                <w:lang w:eastAsia="en-US"/>
              </w:rPr>
            </w:pPr>
            <w:r w:rsidRPr="00AC55E3">
              <w:rPr>
                <w:rFonts w:ascii="Arial" w:hAnsi="Arial" w:cs="Arial"/>
                <w:lang w:eastAsia="en-US"/>
              </w:rPr>
              <w:t>Administración en servicios de salud.</w:t>
            </w:r>
          </w:p>
          <w:p w14:paraId="0AD20C29" w14:textId="6F143908" w:rsidR="005E1144" w:rsidRPr="00AC55E3" w:rsidRDefault="005E1144">
            <w:pPr>
              <w:pStyle w:val="Prrafodelista"/>
              <w:widowControl w:val="0"/>
              <w:numPr>
                <w:ilvl w:val="0"/>
                <w:numId w:val="281"/>
              </w:numPr>
              <w:autoSpaceDE w:val="0"/>
              <w:autoSpaceDN w:val="0"/>
              <w:adjustRightInd w:val="0"/>
              <w:spacing w:after="0" w:line="240" w:lineRule="auto"/>
              <w:contextualSpacing w:val="0"/>
              <w:jc w:val="both"/>
              <w:rPr>
                <w:rFonts w:ascii="Arial" w:hAnsi="Arial" w:cs="Arial"/>
                <w:lang w:eastAsia="en-US"/>
              </w:rPr>
            </w:pPr>
            <w:r w:rsidRPr="00AC55E3">
              <w:rPr>
                <w:rFonts w:ascii="Arial" w:hAnsi="Arial" w:cs="Arial"/>
                <w:lang w:eastAsia="en-US"/>
              </w:rPr>
              <w:t>Administración de Empresas.</w:t>
            </w:r>
          </w:p>
          <w:p w14:paraId="00E39888" w14:textId="77777777" w:rsidR="00EC0B03" w:rsidRPr="00AC55E3" w:rsidRDefault="00EC0B03">
            <w:pPr>
              <w:pStyle w:val="Prrafodelista"/>
              <w:widowControl w:val="0"/>
              <w:numPr>
                <w:ilvl w:val="0"/>
                <w:numId w:val="281"/>
              </w:numPr>
              <w:autoSpaceDE w:val="0"/>
              <w:autoSpaceDN w:val="0"/>
              <w:adjustRightInd w:val="0"/>
              <w:spacing w:after="0" w:line="240" w:lineRule="auto"/>
              <w:contextualSpacing w:val="0"/>
              <w:jc w:val="both"/>
              <w:rPr>
                <w:rFonts w:ascii="Arial" w:hAnsi="Arial" w:cs="Arial"/>
                <w:lang w:eastAsia="en-US"/>
              </w:rPr>
            </w:pPr>
            <w:r w:rsidRPr="00AC55E3">
              <w:rPr>
                <w:rFonts w:ascii="Arial" w:hAnsi="Arial" w:cs="Arial"/>
                <w:lang w:eastAsia="en-US"/>
              </w:rPr>
              <w:t xml:space="preserve">Sociología, trabajo social y afines. </w:t>
            </w:r>
          </w:p>
          <w:p w14:paraId="365F45D7" w14:textId="77777777" w:rsidR="00EC0B03" w:rsidRPr="00AC55E3" w:rsidRDefault="00EC0B03">
            <w:pPr>
              <w:pStyle w:val="Prrafodelista"/>
              <w:widowControl w:val="0"/>
              <w:numPr>
                <w:ilvl w:val="0"/>
                <w:numId w:val="281"/>
              </w:numPr>
              <w:autoSpaceDE w:val="0"/>
              <w:autoSpaceDN w:val="0"/>
              <w:adjustRightInd w:val="0"/>
              <w:spacing w:after="0" w:line="240" w:lineRule="auto"/>
              <w:contextualSpacing w:val="0"/>
              <w:jc w:val="both"/>
              <w:rPr>
                <w:rFonts w:ascii="Arial" w:hAnsi="Arial" w:cs="Arial"/>
                <w:lang w:eastAsia="en-US"/>
              </w:rPr>
            </w:pPr>
            <w:r w:rsidRPr="00AC55E3">
              <w:rPr>
                <w:rFonts w:ascii="Arial" w:hAnsi="Arial" w:cs="Arial"/>
                <w:lang w:eastAsia="en-US"/>
              </w:rPr>
              <w:t>Psicología</w:t>
            </w:r>
          </w:p>
          <w:p w14:paraId="2B2DEE10" w14:textId="1B0DD6B3" w:rsidR="00EC0B03" w:rsidRPr="00AC55E3" w:rsidRDefault="00EC0B03">
            <w:pPr>
              <w:pStyle w:val="Prrafodelista"/>
              <w:widowControl w:val="0"/>
              <w:numPr>
                <w:ilvl w:val="0"/>
                <w:numId w:val="281"/>
              </w:numPr>
              <w:autoSpaceDE w:val="0"/>
              <w:autoSpaceDN w:val="0"/>
              <w:adjustRightInd w:val="0"/>
              <w:spacing w:after="0" w:line="240" w:lineRule="auto"/>
              <w:contextualSpacing w:val="0"/>
              <w:jc w:val="both"/>
              <w:rPr>
                <w:rFonts w:ascii="Arial" w:hAnsi="Arial" w:cs="Arial"/>
                <w:lang w:eastAsia="en-US"/>
              </w:rPr>
            </w:pPr>
            <w:r w:rsidRPr="00AC55E3">
              <w:rPr>
                <w:rFonts w:ascii="Arial" w:hAnsi="Arial" w:cs="Arial"/>
                <w:lang w:eastAsia="en-US"/>
              </w:rPr>
              <w:t xml:space="preserve">Nutrición y Dietética </w:t>
            </w:r>
          </w:p>
          <w:p w14:paraId="752C7B2E" w14:textId="77777777" w:rsidR="00197D65" w:rsidRPr="00AC55E3" w:rsidRDefault="00197D65" w:rsidP="00197D65">
            <w:pPr>
              <w:pStyle w:val="Prrafodelista"/>
              <w:widowControl w:val="0"/>
              <w:autoSpaceDE w:val="0"/>
              <w:autoSpaceDN w:val="0"/>
              <w:adjustRightInd w:val="0"/>
              <w:spacing w:after="0" w:line="240" w:lineRule="auto"/>
              <w:contextualSpacing w:val="0"/>
              <w:jc w:val="both"/>
              <w:rPr>
                <w:rFonts w:ascii="Arial" w:hAnsi="Arial" w:cs="Arial"/>
                <w:lang w:eastAsia="en-US"/>
              </w:rPr>
            </w:pPr>
          </w:p>
          <w:p w14:paraId="1C12A52C" w14:textId="77777777" w:rsidR="00EC0B03" w:rsidRPr="00AC55E3" w:rsidRDefault="00EC0B03" w:rsidP="00B53A1F">
            <w:pPr>
              <w:jc w:val="both"/>
              <w:rPr>
                <w:rFonts w:ascii="Arial" w:hAnsi="Arial" w:cs="Arial"/>
              </w:rPr>
            </w:pPr>
            <w:r w:rsidRPr="00AC55E3">
              <w:rPr>
                <w:rFonts w:ascii="Arial" w:hAnsi="Arial" w:cs="Arial"/>
              </w:rPr>
              <w:t>Tarjeta profesional en los casos reglamentados por la Ley.</w:t>
            </w:r>
          </w:p>
        </w:tc>
        <w:tc>
          <w:tcPr>
            <w:tcW w:w="5103" w:type="dxa"/>
            <w:tcBorders>
              <w:top w:val="single" w:sz="4" w:space="0" w:color="auto"/>
              <w:left w:val="single" w:sz="4" w:space="0" w:color="auto"/>
              <w:bottom w:val="single" w:sz="4" w:space="0" w:color="auto"/>
              <w:right w:val="single" w:sz="4" w:space="0" w:color="auto"/>
            </w:tcBorders>
          </w:tcPr>
          <w:p w14:paraId="38C2A083" w14:textId="68274AE9" w:rsidR="00EC0B03" w:rsidRPr="00AC55E3" w:rsidRDefault="00EC0B03" w:rsidP="00197D65">
            <w:pPr>
              <w:jc w:val="both"/>
              <w:rPr>
                <w:rFonts w:ascii="Arial" w:hAnsi="Arial" w:cs="Arial"/>
              </w:rPr>
            </w:pPr>
            <w:r w:rsidRPr="00AC55E3">
              <w:rPr>
                <w:rFonts w:ascii="Arial" w:hAnsi="Arial" w:cs="Arial"/>
              </w:rPr>
              <w:t>Doce (12) meses de experiencia profesional.</w:t>
            </w:r>
          </w:p>
        </w:tc>
      </w:tr>
      <w:tr w:rsidR="00CA380F" w:rsidRPr="00AC55E3" w14:paraId="750E6259" w14:textId="77777777" w:rsidTr="00B472D1">
        <w:trPr>
          <w:trHeight w:val="420"/>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6918BCC3" w14:textId="77777777" w:rsidR="00EC0B03" w:rsidRPr="00AC55E3" w:rsidRDefault="00EC0B03" w:rsidP="00B53A1F">
            <w:pPr>
              <w:jc w:val="center"/>
              <w:rPr>
                <w:rFonts w:ascii="Arial" w:hAnsi="Arial" w:cs="Arial"/>
                <w:b/>
                <w:bCs/>
              </w:rPr>
            </w:pPr>
            <w:r w:rsidRPr="00AC55E3">
              <w:rPr>
                <w:rFonts w:ascii="Arial" w:hAnsi="Arial" w:cs="Arial"/>
                <w:b/>
                <w:bCs/>
              </w:rPr>
              <w:t>VIII. ALTERNATIVAS – EQUIVALENCIAS</w:t>
            </w:r>
          </w:p>
        </w:tc>
      </w:tr>
      <w:tr w:rsidR="00EC0B03" w:rsidRPr="00AC55E3" w14:paraId="7F4F9E34" w14:textId="77777777" w:rsidTr="00B472D1">
        <w:trPr>
          <w:trHeight w:val="420"/>
          <w:jc w:val="center"/>
        </w:trPr>
        <w:tc>
          <w:tcPr>
            <w:tcW w:w="10206" w:type="dxa"/>
            <w:gridSpan w:val="2"/>
            <w:tcBorders>
              <w:top w:val="single" w:sz="4" w:space="0" w:color="auto"/>
              <w:left w:val="single" w:sz="4" w:space="0" w:color="auto"/>
              <w:bottom w:val="single" w:sz="4" w:space="0" w:color="auto"/>
              <w:right w:val="single" w:sz="4" w:space="0" w:color="auto"/>
            </w:tcBorders>
            <w:hideMark/>
          </w:tcPr>
          <w:p w14:paraId="43DFE48C" w14:textId="77777777" w:rsidR="00EC0B03" w:rsidRPr="00AC55E3" w:rsidRDefault="00EC0B03" w:rsidP="00B53A1F">
            <w:pPr>
              <w:jc w:val="both"/>
              <w:rPr>
                <w:rFonts w:ascii="Arial" w:hAnsi="Arial" w:cs="Arial"/>
              </w:rPr>
            </w:pPr>
            <w:r w:rsidRPr="00AC55E3">
              <w:rPr>
                <w:rFonts w:ascii="Arial" w:hAnsi="Arial" w:cs="Arial"/>
              </w:rPr>
              <w:t>Aplican equivalencias entre estudios y experiencia para el Nivel Profesional, establecidas en el artículo 25 del Decreto-Ley 785 de 2005 y las normas que lo modifiquen, adicionen o sustituyan.</w:t>
            </w:r>
          </w:p>
        </w:tc>
      </w:tr>
    </w:tbl>
    <w:p w14:paraId="4285E0D1" w14:textId="77777777" w:rsidR="006674BA" w:rsidRPr="00AC55E3" w:rsidRDefault="006674BA" w:rsidP="00B53A1F">
      <w:pPr>
        <w:spacing w:after="0" w:line="240" w:lineRule="auto"/>
        <w:rPr>
          <w:rFonts w:ascii="Arial" w:hAnsi="Arial" w:cs="Arial"/>
        </w:rPr>
      </w:pPr>
    </w:p>
    <w:p w14:paraId="37E9E8D6" w14:textId="77777777" w:rsidR="006674BA" w:rsidRPr="00AC55E3" w:rsidRDefault="006674BA" w:rsidP="00B53A1F">
      <w:pPr>
        <w:spacing w:after="0" w:line="240" w:lineRule="auto"/>
        <w:rPr>
          <w:rFonts w:ascii="Arial" w:hAnsi="Arial" w:cs="Arial"/>
        </w:rPr>
      </w:pPr>
    </w:p>
    <w:p w14:paraId="792B7D32" w14:textId="667A4B23" w:rsidR="00EC0B03" w:rsidRPr="00AC55E3" w:rsidRDefault="00EC0B03" w:rsidP="00B53A1F">
      <w:pPr>
        <w:pStyle w:val="Ttulo3"/>
        <w:spacing w:before="0"/>
        <w:rPr>
          <w:rFonts w:ascii="Arial" w:hAnsi="Arial" w:cs="Arial"/>
          <w:color w:val="auto"/>
          <w:sz w:val="22"/>
          <w:szCs w:val="22"/>
        </w:rPr>
      </w:pPr>
      <w:bookmarkStart w:id="99" w:name="_Toc130869498"/>
      <w:bookmarkStart w:id="100" w:name="_Toc138345636"/>
      <w:r w:rsidRPr="00AC55E3">
        <w:rPr>
          <w:rFonts w:ascii="Arial" w:hAnsi="Arial" w:cs="Arial"/>
          <w:color w:val="auto"/>
          <w:sz w:val="22"/>
          <w:szCs w:val="22"/>
        </w:rPr>
        <w:t xml:space="preserve">Profesional </w:t>
      </w:r>
      <w:r w:rsidR="00CC383C" w:rsidRPr="00AC55E3">
        <w:rPr>
          <w:rFonts w:ascii="Arial" w:hAnsi="Arial" w:cs="Arial"/>
          <w:color w:val="auto"/>
          <w:sz w:val="22"/>
          <w:szCs w:val="22"/>
        </w:rPr>
        <w:t>5</w:t>
      </w:r>
      <w:r w:rsidR="00460B7E" w:rsidRPr="00AC55E3">
        <w:rPr>
          <w:rFonts w:ascii="Arial" w:hAnsi="Arial" w:cs="Arial"/>
          <w:color w:val="auto"/>
          <w:sz w:val="22"/>
          <w:szCs w:val="22"/>
        </w:rPr>
        <w:t>6</w:t>
      </w:r>
      <w:r w:rsidRPr="00AC55E3">
        <w:rPr>
          <w:rFonts w:ascii="Arial" w:hAnsi="Arial" w:cs="Arial"/>
          <w:color w:val="auto"/>
          <w:sz w:val="22"/>
          <w:szCs w:val="22"/>
        </w:rPr>
        <w:t xml:space="preserve"> - Profesional Universitario 219-02 / Secretaría de Salud</w:t>
      </w:r>
      <w:bookmarkEnd w:id="99"/>
      <w:bookmarkEnd w:id="100"/>
    </w:p>
    <w:p w14:paraId="0F619AD9" w14:textId="77777777" w:rsidR="005D2DE3" w:rsidRPr="00AC55E3" w:rsidRDefault="005D2DE3" w:rsidP="005D2DE3"/>
    <w:tbl>
      <w:tblPr>
        <w:tblW w:w="1020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5103"/>
        <w:gridCol w:w="5103"/>
      </w:tblGrid>
      <w:tr w:rsidR="00CA380F" w:rsidRPr="00AC55E3" w14:paraId="7BA96A2C" w14:textId="77777777" w:rsidTr="00B472D1">
        <w:trPr>
          <w:trHeight w:val="297"/>
          <w:tblHeader/>
          <w:jc w:val="center"/>
        </w:trPr>
        <w:tc>
          <w:tcPr>
            <w:tcW w:w="10206" w:type="dxa"/>
            <w:gridSpan w:val="2"/>
            <w:tcBorders>
              <w:top w:val="single" w:sz="4" w:space="0" w:color="auto"/>
              <w:left w:val="single" w:sz="6" w:space="0" w:color="auto"/>
              <w:bottom w:val="single" w:sz="4" w:space="0" w:color="auto"/>
              <w:right w:val="single" w:sz="6" w:space="0" w:color="auto"/>
            </w:tcBorders>
            <w:shd w:val="clear" w:color="auto" w:fill="D5DCE4" w:themeFill="text2" w:themeFillTint="33"/>
            <w:vAlign w:val="center"/>
            <w:hideMark/>
          </w:tcPr>
          <w:p w14:paraId="146ED9E2" w14:textId="77777777" w:rsidR="00EC0B03" w:rsidRPr="00AC55E3" w:rsidRDefault="00EC0B03" w:rsidP="00B53A1F">
            <w:pPr>
              <w:jc w:val="center"/>
              <w:rPr>
                <w:rFonts w:ascii="Arial" w:hAnsi="Arial" w:cs="Arial"/>
                <w:b/>
              </w:rPr>
            </w:pPr>
            <w:r w:rsidRPr="00AC55E3">
              <w:rPr>
                <w:rFonts w:ascii="Arial" w:hAnsi="Arial" w:cs="Arial"/>
                <w:b/>
              </w:rPr>
              <w:lastRenderedPageBreak/>
              <w:t>MANUAL ESPECÍFICO DE FUNCIONES Y DE COMPETENCIAS LABORALES</w:t>
            </w:r>
          </w:p>
        </w:tc>
      </w:tr>
      <w:tr w:rsidR="00CA380F" w:rsidRPr="00AC55E3" w14:paraId="183135FB" w14:textId="77777777" w:rsidTr="00B472D1">
        <w:trPr>
          <w:trHeight w:val="297"/>
          <w:jc w:val="center"/>
        </w:trPr>
        <w:tc>
          <w:tcPr>
            <w:tcW w:w="10206" w:type="dxa"/>
            <w:gridSpan w:val="2"/>
            <w:tcBorders>
              <w:top w:val="single" w:sz="4" w:space="0" w:color="auto"/>
              <w:left w:val="single" w:sz="6" w:space="0" w:color="auto"/>
              <w:bottom w:val="single" w:sz="4" w:space="0" w:color="auto"/>
              <w:right w:val="single" w:sz="6" w:space="0" w:color="auto"/>
            </w:tcBorders>
            <w:shd w:val="clear" w:color="auto" w:fill="D5DCE4" w:themeFill="text2" w:themeFillTint="33"/>
            <w:vAlign w:val="center"/>
            <w:hideMark/>
          </w:tcPr>
          <w:p w14:paraId="2D5B073B" w14:textId="77777777" w:rsidR="00EC0B03" w:rsidRPr="00AC55E3" w:rsidRDefault="00EC0B03" w:rsidP="00B53A1F">
            <w:pPr>
              <w:jc w:val="center"/>
              <w:rPr>
                <w:rFonts w:ascii="Arial" w:hAnsi="Arial" w:cs="Arial"/>
                <w:b/>
              </w:rPr>
            </w:pPr>
            <w:r w:rsidRPr="00AC55E3">
              <w:rPr>
                <w:rFonts w:ascii="Arial" w:hAnsi="Arial" w:cs="Arial"/>
                <w:b/>
              </w:rPr>
              <w:t>I. IDENTIFICACION Y UBICACIÓN DEL EMPLEO</w:t>
            </w:r>
          </w:p>
        </w:tc>
      </w:tr>
      <w:tr w:rsidR="00CA380F" w:rsidRPr="00AC55E3" w14:paraId="5D19923B" w14:textId="77777777" w:rsidTr="00B472D1">
        <w:trPr>
          <w:trHeight w:val="132"/>
          <w:jc w:val="center"/>
        </w:trPr>
        <w:tc>
          <w:tcPr>
            <w:tcW w:w="5103" w:type="dxa"/>
            <w:tcBorders>
              <w:top w:val="single" w:sz="4" w:space="0" w:color="auto"/>
              <w:left w:val="single" w:sz="4" w:space="0" w:color="auto"/>
              <w:bottom w:val="single" w:sz="4" w:space="0" w:color="auto"/>
              <w:right w:val="single" w:sz="4" w:space="0" w:color="auto"/>
            </w:tcBorders>
            <w:hideMark/>
          </w:tcPr>
          <w:p w14:paraId="32F0A5F7" w14:textId="77777777" w:rsidR="00EC0B03" w:rsidRPr="00AC55E3" w:rsidRDefault="00EC0B03" w:rsidP="005D2DE3">
            <w:pPr>
              <w:pStyle w:val="Sinespaciado"/>
              <w:rPr>
                <w:rFonts w:ascii="Arial" w:hAnsi="Arial" w:cs="Arial"/>
                <w:b/>
                <w:bCs/>
              </w:rPr>
            </w:pPr>
            <w:r w:rsidRPr="00AC55E3">
              <w:rPr>
                <w:rFonts w:ascii="Arial" w:hAnsi="Arial" w:cs="Arial"/>
                <w:b/>
                <w:bCs/>
              </w:rPr>
              <w:t>Nivel:</w:t>
            </w:r>
            <w:r w:rsidRPr="00AC55E3">
              <w:rPr>
                <w:rFonts w:ascii="Arial" w:hAnsi="Arial" w:cs="Arial"/>
                <w:b/>
                <w:bCs/>
              </w:rPr>
              <w:tab/>
            </w:r>
          </w:p>
          <w:p w14:paraId="551BCF05" w14:textId="2E7E3B65" w:rsidR="00EC0B03" w:rsidRPr="00AC55E3" w:rsidRDefault="00EC0B03" w:rsidP="005D2DE3">
            <w:pPr>
              <w:pStyle w:val="Sinespaciado"/>
              <w:rPr>
                <w:rFonts w:ascii="Arial" w:hAnsi="Arial" w:cs="Arial"/>
                <w:b/>
                <w:bCs/>
              </w:rPr>
            </w:pPr>
            <w:r w:rsidRPr="00AC55E3">
              <w:rPr>
                <w:rFonts w:ascii="Arial" w:hAnsi="Arial" w:cs="Arial"/>
                <w:b/>
                <w:bCs/>
              </w:rPr>
              <w:t xml:space="preserve">Denominación del empleo:    </w:t>
            </w:r>
          </w:p>
          <w:p w14:paraId="26E1C7F0" w14:textId="77777777" w:rsidR="00EC0B03" w:rsidRPr="00AC55E3" w:rsidRDefault="00EC0B03" w:rsidP="005D2DE3">
            <w:pPr>
              <w:pStyle w:val="Sinespaciado"/>
              <w:rPr>
                <w:rFonts w:ascii="Arial" w:hAnsi="Arial" w:cs="Arial"/>
                <w:b/>
                <w:bCs/>
              </w:rPr>
            </w:pPr>
            <w:r w:rsidRPr="00AC55E3">
              <w:rPr>
                <w:rFonts w:ascii="Arial" w:hAnsi="Arial" w:cs="Arial"/>
                <w:b/>
                <w:bCs/>
              </w:rPr>
              <w:t>Código:</w:t>
            </w:r>
            <w:r w:rsidRPr="00AC55E3">
              <w:rPr>
                <w:rFonts w:ascii="Arial" w:hAnsi="Arial" w:cs="Arial"/>
                <w:b/>
                <w:bCs/>
              </w:rPr>
              <w:tab/>
            </w:r>
            <w:r w:rsidRPr="00AC55E3">
              <w:rPr>
                <w:rFonts w:ascii="Arial" w:hAnsi="Arial" w:cs="Arial"/>
                <w:b/>
                <w:bCs/>
              </w:rPr>
              <w:tab/>
            </w:r>
          </w:p>
          <w:p w14:paraId="3EC002DA" w14:textId="77777777" w:rsidR="00EC0B03" w:rsidRPr="00AC55E3" w:rsidRDefault="00EC0B03" w:rsidP="005D2DE3">
            <w:pPr>
              <w:pStyle w:val="Sinespaciado"/>
              <w:rPr>
                <w:rFonts w:ascii="Arial" w:hAnsi="Arial" w:cs="Arial"/>
                <w:b/>
                <w:bCs/>
              </w:rPr>
            </w:pPr>
            <w:r w:rsidRPr="00AC55E3">
              <w:rPr>
                <w:rFonts w:ascii="Arial" w:hAnsi="Arial" w:cs="Arial"/>
                <w:b/>
                <w:bCs/>
              </w:rPr>
              <w:t>Grado:</w:t>
            </w:r>
            <w:r w:rsidRPr="00AC55E3">
              <w:rPr>
                <w:rFonts w:ascii="Arial" w:hAnsi="Arial" w:cs="Arial"/>
                <w:b/>
                <w:bCs/>
              </w:rPr>
              <w:tab/>
            </w:r>
          </w:p>
          <w:p w14:paraId="673A35AB" w14:textId="77777777" w:rsidR="00EC0B03" w:rsidRPr="00AC55E3" w:rsidRDefault="00EC0B03" w:rsidP="005D2DE3">
            <w:pPr>
              <w:pStyle w:val="Sinespaciado"/>
              <w:rPr>
                <w:rFonts w:ascii="Arial" w:hAnsi="Arial" w:cs="Arial"/>
                <w:b/>
                <w:bCs/>
              </w:rPr>
            </w:pPr>
            <w:r w:rsidRPr="00AC55E3">
              <w:rPr>
                <w:rFonts w:ascii="Arial" w:hAnsi="Arial" w:cs="Arial"/>
                <w:b/>
                <w:bCs/>
              </w:rPr>
              <w:t>N° de cargos:</w:t>
            </w:r>
            <w:r w:rsidRPr="00AC55E3">
              <w:rPr>
                <w:rFonts w:ascii="Arial" w:hAnsi="Arial" w:cs="Arial"/>
                <w:b/>
                <w:bCs/>
              </w:rPr>
              <w:tab/>
            </w:r>
          </w:p>
          <w:p w14:paraId="3F29BE1C" w14:textId="77777777" w:rsidR="00EC0B03" w:rsidRPr="00AC55E3" w:rsidRDefault="00EC0B03" w:rsidP="005D2DE3">
            <w:pPr>
              <w:pStyle w:val="Sinespaciado"/>
              <w:rPr>
                <w:rFonts w:ascii="Arial" w:hAnsi="Arial" w:cs="Arial"/>
                <w:b/>
                <w:bCs/>
              </w:rPr>
            </w:pPr>
            <w:r w:rsidRPr="00AC55E3">
              <w:rPr>
                <w:rFonts w:ascii="Arial" w:hAnsi="Arial" w:cs="Arial"/>
                <w:b/>
                <w:bCs/>
              </w:rPr>
              <w:t>Dependencia:</w:t>
            </w:r>
          </w:p>
          <w:p w14:paraId="3F6EFB9C" w14:textId="77777777" w:rsidR="00EC0B03" w:rsidRPr="00AC55E3" w:rsidRDefault="00EC0B03" w:rsidP="005D2DE3">
            <w:pPr>
              <w:pStyle w:val="Sinespaciado"/>
              <w:rPr>
                <w:rFonts w:ascii="Arial" w:hAnsi="Arial" w:cs="Arial"/>
                <w:b/>
                <w:bCs/>
              </w:rPr>
            </w:pPr>
            <w:r w:rsidRPr="00AC55E3">
              <w:rPr>
                <w:rFonts w:ascii="Arial" w:hAnsi="Arial" w:cs="Arial"/>
                <w:b/>
                <w:bCs/>
              </w:rPr>
              <w:t>Cargo del jefe inmediato:</w:t>
            </w:r>
            <w:r w:rsidRPr="00AC55E3">
              <w:rPr>
                <w:rFonts w:ascii="Arial" w:hAnsi="Arial" w:cs="Arial"/>
                <w:b/>
                <w:bCs/>
              </w:rPr>
              <w:tab/>
            </w:r>
          </w:p>
          <w:p w14:paraId="1FB7556F" w14:textId="77777777" w:rsidR="00EC0B03" w:rsidRPr="00AC55E3" w:rsidRDefault="00EC0B03" w:rsidP="005D2DE3">
            <w:pPr>
              <w:pStyle w:val="Sinespaciado"/>
              <w:rPr>
                <w:rFonts w:ascii="Arial" w:hAnsi="Arial" w:cs="Arial"/>
              </w:rPr>
            </w:pPr>
            <w:r w:rsidRPr="00AC55E3">
              <w:rPr>
                <w:rFonts w:ascii="Arial" w:hAnsi="Arial" w:cs="Arial"/>
                <w:b/>
                <w:bCs/>
              </w:rPr>
              <w:t>Naturaleza del empleo:</w:t>
            </w:r>
            <w:r w:rsidRPr="00AC55E3">
              <w:rPr>
                <w:rFonts w:ascii="Arial" w:hAnsi="Arial" w:cs="Arial"/>
              </w:rPr>
              <w:t xml:space="preserve">           </w:t>
            </w:r>
          </w:p>
        </w:tc>
        <w:tc>
          <w:tcPr>
            <w:tcW w:w="5103" w:type="dxa"/>
            <w:tcBorders>
              <w:top w:val="single" w:sz="4" w:space="0" w:color="auto"/>
              <w:left w:val="single" w:sz="4" w:space="0" w:color="auto"/>
              <w:bottom w:val="single" w:sz="4" w:space="0" w:color="auto"/>
              <w:right w:val="single" w:sz="4" w:space="0" w:color="auto"/>
            </w:tcBorders>
            <w:hideMark/>
          </w:tcPr>
          <w:p w14:paraId="57553AEB" w14:textId="6A6430FF" w:rsidR="00EC0B03" w:rsidRPr="00AC55E3" w:rsidRDefault="00DF1F41" w:rsidP="005D2DE3">
            <w:pPr>
              <w:pStyle w:val="Sinespaciado"/>
              <w:rPr>
                <w:rFonts w:ascii="Arial" w:hAnsi="Arial" w:cs="Arial"/>
              </w:rPr>
            </w:pPr>
            <w:r w:rsidRPr="00AC55E3">
              <w:rPr>
                <w:rFonts w:ascii="Arial" w:hAnsi="Arial" w:cs="Arial"/>
              </w:rPr>
              <w:t>Profesional</w:t>
            </w:r>
          </w:p>
          <w:p w14:paraId="7BC24107" w14:textId="77777777" w:rsidR="00EC0B03" w:rsidRPr="00AC55E3" w:rsidRDefault="00EC0B03" w:rsidP="005D2DE3">
            <w:pPr>
              <w:pStyle w:val="Sinespaciado"/>
              <w:rPr>
                <w:rFonts w:ascii="Arial" w:hAnsi="Arial" w:cs="Arial"/>
                <w:b/>
                <w:bCs/>
              </w:rPr>
            </w:pPr>
            <w:r w:rsidRPr="00AC55E3">
              <w:rPr>
                <w:rFonts w:ascii="Arial" w:hAnsi="Arial" w:cs="Arial"/>
                <w:b/>
                <w:bCs/>
              </w:rPr>
              <w:t xml:space="preserve">PROFESIONAL UNIVERSITARIO </w:t>
            </w:r>
          </w:p>
          <w:p w14:paraId="6645ACD1" w14:textId="77777777" w:rsidR="00EC0B03" w:rsidRPr="00AC55E3" w:rsidRDefault="00EC0B03" w:rsidP="005D2DE3">
            <w:pPr>
              <w:pStyle w:val="Sinespaciado"/>
              <w:rPr>
                <w:rFonts w:ascii="Arial" w:hAnsi="Arial" w:cs="Arial"/>
              </w:rPr>
            </w:pPr>
            <w:r w:rsidRPr="00AC55E3">
              <w:rPr>
                <w:rFonts w:ascii="Arial" w:hAnsi="Arial" w:cs="Arial"/>
              </w:rPr>
              <w:t>219</w:t>
            </w:r>
          </w:p>
          <w:p w14:paraId="1A03B0C2" w14:textId="77777777" w:rsidR="00EC0B03" w:rsidRPr="00AC55E3" w:rsidRDefault="00EC0B03" w:rsidP="005D2DE3">
            <w:pPr>
              <w:pStyle w:val="Sinespaciado"/>
              <w:rPr>
                <w:rFonts w:ascii="Arial" w:hAnsi="Arial" w:cs="Arial"/>
              </w:rPr>
            </w:pPr>
            <w:r w:rsidRPr="00AC55E3">
              <w:rPr>
                <w:rFonts w:ascii="Arial" w:hAnsi="Arial" w:cs="Arial"/>
              </w:rPr>
              <w:t>02</w:t>
            </w:r>
          </w:p>
          <w:p w14:paraId="1AA0CC5C" w14:textId="77777777" w:rsidR="00EC0B03" w:rsidRPr="00AC55E3" w:rsidRDefault="00EC0B03" w:rsidP="005D2DE3">
            <w:pPr>
              <w:pStyle w:val="Sinespaciado"/>
              <w:rPr>
                <w:rFonts w:ascii="Arial" w:hAnsi="Arial" w:cs="Arial"/>
              </w:rPr>
            </w:pPr>
            <w:r w:rsidRPr="00AC55E3">
              <w:rPr>
                <w:rFonts w:ascii="Arial" w:hAnsi="Arial" w:cs="Arial"/>
              </w:rPr>
              <w:t>Uno (01)</w:t>
            </w:r>
          </w:p>
          <w:p w14:paraId="25CC9CA5" w14:textId="77777777" w:rsidR="00EC0B03" w:rsidRPr="00AC55E3" w:rsidRDefault="00EC0B03" w:rsidP="005D2DE3">
            <w:pPr>
              <w:pStyle w:val="Sinespaciado"/>
              <w:rPr>
                <w:rFonts w:ascii="Arial" w:hAnsi="Arial" w:cs="Arial"/>
              </w:rPr>
            </w:pPr>
            <w:r w:rsidRPr="00AC55E3">
              <w:rPr>
                <w:rFonts w:ascii="Arial" w:hAnsi="Arial" w:cs="Arial"/>
              </w:rPr>
              <w:t>Donde se ubique el empleo</w:t>
            </w:r>
          </w:p>
          <w:p w14:paraId="35A23AC3" w14:textId="77777777" w:rsidR="00EC0B03" w:rsidRPr="00AC55E3" w:rsidRDefault="00EC0B03" w:rsidP="005D2DE3">
            <w:pPr>
              <w:pStyle w:val="Sinespaciado"/>
              <w:rPr>
                <w:rFonts w:ascii="Arial" w:hAnsi="Arial" w:cs="Arial"/>
              </w:rPr>
            </w:pPr>
            <w:r w:rsidRPr="00AC55E3">
              <w:rPr>
                <w:rFonts w:ascii="Arial" w:hAnsi="Arial" w:cs="Arial"/>
              </w:rPr>
              <w:t>Secretario de Salud</w:t>
            </w:r>
          </w:p>
          <w:p w14:paraId="2BB515FF" w14:textId="77777777" w:rsidR="00EC0B03" w:rsidRPr="00AC55E3" w:rsidRDefault="00EC0B03" w:rsidP="005D2DE3">
            <w:pPr>
              <w:pStyle w:val="Sinespaciado"/>
              <w:rPr>
                <w:rFonts w:ascii="Arial" w:hAnsi="Arial" w:cs="Arial"/>
              </w:rPr>
            </w:pPr>
            <w:r w:rsidRPr="00AC55E3">
              <w:rPr>
                <w:rFonts w:ascii="Arial" w:hAnsi="Arial" w:cs="Arial"/>
              </w:rPr>
              <w:t>Carrera Administrativa</w:t>
            </w:r>
          </w:p>
        </w:tc>
      </w:tr>
      <w:tr w:rsidR="00CA380F" w:rsidRPr="00AC55E3" w14:paraId="125B7B42" w14:textId="77777777" w:rsidTr="00B472D1">
        <w:trPr>
          <w:trHeight w:val="289"/>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390BBCEC" w14:textId="77777777" w:rsidR="00EC0B03" w:rsidRPr="00AC55E3" w:rsidRDefault="00EC0B03" w:rsidP="00B53A1F">
            <w:pPr>
              <w:jc w:val="center"/>
              <w:rPr>
                <w:rFonts w:ascii="Arial" w:hAnsi="Arial" w:cs="Arial"/>
                <w:b/>
              </w:rPr>
            </w:pPr>
            <w:r w:rsidRPr="00AC55E3">
              <w:rPr>
                <w:rFonts w:ascii="Arial" w:hAnsi="Arial" w:cs="Arial"/>
                <w:b/>
              </w:rPr>
              <w:t xml:space="preserve">II. ÁREA FUNCIONAL: SECRETARÍA SALUD  </w:t>
            </w:r>
          </w:p>
        </w:tc>
      </w:tr>
      <w:tr w:rsidR="00CA380F" w:rsidRPr="00AC55E3" w14:paraId="08F7786F" w14:textId="77777777" w:rsidTr="00B472D1">
        <w:trPr>
          <w:trHeight w:val="289"/>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5A945E6E" w14:textId="77777777" w:rsidR="00EC0B03" w:rsidRPr="00AC55E3" w:rsidRDefault="00EC0B03" w:rsidP="00B53A1F">
            <w:pPr>
              <w:jc w:val="center"/>
              <w:rPr>
                <w:rFonts w:ascii="Arial" w:hAnsi="Arial" w:cs="Arial"/>
                <w:b/>
              </w:rPr>
            </w:pPr>
            <w:r w:rsidRPr="00AC55E3">
              <w:rPr>
                <w:rFonts w:ascii="Arial" w:hAnsi="Arial" w:cs="Arial"/>
                <w:b/>
              </w:rPr>
              <w:t>III. PROPÓSITO PRINCIPAL</w:t>
            </w:r>
          </w:p>
        </w:tc>
      </w:tr>
      <w:tr w:rsidR="00CA380F" w:rsidRPr="00AC55E3" w14:paraId="131D7CC1" w14:textId="77777777" w:rsidTr="00B472D1">
        <w:trPr>
          <w:trHeight w:val="481"/>
          <w:jc w:val="center"/>
        </w:trPr>
        <w:tc>
          <w:tcPr>
            <w:tcW w:w="10206" w:type="dxa"/>
            <w:gridSpan w:val="2"/>
            <w:tcBorders>
              <w:top w:val="single" w:sz="4" w:space="0" w:color="auto"/>
              <w:left w:val="single" w:sz="4" w:space="0" w:color="auto"/>
              <w:bottom w:val="single" w:sz="4" w:space="0" w:color="auto"/>
              <w:right w:val="single" w:sz="4" w:space="0" w:color="auto"/>
            </w:tcBorders>
            <w:hideMark/>
          </w:tcPr>
          <w:p w14:paraId="18D3DEF8" w14:textId="77777777" w:rsidR="00EC0B03" w:rsidRPr="00AC55E3" w:rsidRDefault="00EC0B03" w:rsidP="00B53A1F">
            <w:pPr>
              <w:pStyle w:val="Textoindependiente"/>
              <w:spacing w:line="256" w:lineRule="auto"/>
              <w:rPr>
                <w:rFonts w:cs="Arial"/>
                <w:sz w:val="22"/>
                <w:szCs w:val="22"/>
              </w:rPr>
            </w:pPr>
            <w:r w:rsidRPr="00AC55E3">
              <w:rPr>
                <w:rFonts w:cs="Arial"/>
                <w:sz w:val="22"/>
                <w:szCs w:val="22"/>
              </w:rPr>
              <w:t>Planear, ejecutar y coordinar el Aseguramiento y Sistema de Información en Salud del Municipio de El Carmen de Viboral en cumplimiento de los lineamientos Institucionales, la misión institucional y de la Secretaría de Salud.</w:t>
            </w:r>
          </w:p>
        </w:tc>
      </w:tr>
      <w:tr w:rsidR="00CA380F" w:rsidRPr="00AC55E3" w14:paraId="730A0074" w14:textId="77777777" w:rsidTr="00B472D1">
        <w:trPr>
          <w:trHeight w:val="289"/>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6D47B57A" w14:textId="77777777" w:rsidR="00EC0B03" w:rsidRPr="00AC55E3" w:rsidRDefault="00EC0B03" w:rsidP="00B53A1F">
            <w:pPr>
              <w:jc w:val="center"/>
              <w:rPr>
                <w:rFonts w:ascii="Arial" w:hAnsi="Arial" w:cs="Arial"/>
                <w:b/>
              </w:rPr>
            </w:pPr>
            <w:r w:rsidRPr="00AC55E3">
              <w:rPr>
                <w:rFonts w:ascii="Arial" w:hAnsi="Arial" w:cs="Arial"/>
                <w:b/>
              </w:rPr>
              <w:t>IV. DESCRIPCION DE FUNCIONES ESENCIALES</w:t>
            </w:r>
          </w:p>
        </w:tc>
      </w:tr>
      <w:tr w:rsidR="00CA380F" w:rsidRPr="00AC55E3" w14:paraId="2FB912C8" w14:textId="77777777" w:rsidTr="00B472D1">
        <w:trPr>
          <w:trHeight w:val="713"/>
          <w:jc w:val="center"/>
        </w:trPr>
        <w:tc>
          <w:tcPr>
            <w:tcW w:w="10206" w:type="dxa"/>
            <w:gridSpan w:val="2"/>
            <w:tcBorders>
              <w:top w:val="single" w:sz="4" w:space="0" w:color="auto"/>
              <w:left w:val="single" w:sz="4" w:space="0" w:color="auto"/>
              <w:bottom w:val="single" w:sz="4" w:space="0" w:color="auto"/>
              <w:right w:val="single" w:sz="4" w:space="0" w:color="auto"/>
            </w:tcBorders>
          </w:tcPr>
          <w:p w14:paraId="61C05B26" w14:textId="77777777" w:rsidR="00EC0B03" w:rsidRPr="00AC55E3" w:rsidRDefault="00EC0B03">
            <w:pPr>
              <w:pStyle w:val="Prrafodelista"/>
              <w:widowControl w:val="0"/>
              <w:numPr>
                <w:ilvl w:val="0"/>
                <w:numId w:val="282"/>
              </w:numPr>
              <w:autoSpaceDE w:val="0"/>
              <w:autoSpaceDN w:val="0"/>
              <w:adjustRightInd w:val="0"/>
              <w:spacing w:after="0" w:line="240" w:lineRule="auto"/>
              <w:contextualSpacing w:val="0"/>
              <w:jc w:val="both"/>
              <w:rPr>
                <w:rFonts w:ascii="Arial" w:hAnsi="Arial" w:cs="Arial"/>
              </w:rPr>
            </w:pPr>
            <w:r w:rsidRPr="00AC55E3">
              <w:rPr>
                <w:rFonts w:ascii="Arial" w:hAnsi="Arial" w:cs="Arial"/>
              </w:rPr>
              <w:t>Participar en la formulación, diseño, organización, ejecución y control de planes, programas y proyectos en Sistemas de Información en Salud en el Municipio el Carmen de Viboral.</w:t>
            </w:r>
          </w:p>
          <w:p w14:paraId="2B75A822" w14:textId="77777777" w:rsidR="00EC0B03" w:rsidRPr="00AC55E3" w:rsidRDefault="00EC0B03">
            <w:pPr>
              <w:pStyle w:val="Prrafodelista"/>
              <w:widowControl w:val="0"/>
              <w:numPr>
                <w:ilvl w:val="0"/>
                <w:numId w:val="282"/>
              </w:numPr>
              <w:autoSpaceDE w:val="0"/>
              <w:autoSpaceDN w:val="0"/>
              <w:adjustRightInd w:val="0"/>
              <w:spacing w:after="0" w:line="240" w:lineRule="auto"/>
              <w:contextualSpacing w:val="0"/>
              <w:jc w:val="both"/>
              <w:rPr>
                <w:rFonts w:ascii="Arial" w:hAnsi="Arial" w:cs="Arial"/>
              </w:rPr>
            </w:pPr>
            <w:r w:rsidRPr="00AC55E3">
              <w:rPr>
                <w:rFonts w:ascii="Arial" w:hAnsi="Arial" w:cs="Arial"/>
              </w:rPr>
              <w:t>Capacitar en el manejo del Sistema de Información a los actores que hacen parte del sistema de salud de municipio de acuerdo con las necesidades presentadas y los lineamientos establecidos.</w:t>
            </w:r>
          </w:p>
          <w:p w14:paraId="5BBFE655" w14:textId="77777777" w:rsidR="00EC0B03" w:rsidRPr="00AC55E3" w:rsidRDefault="00EC0B03">
            <w:pPr>
              <w:numPr>
                <w:ilvl w:val="0"/>
                <w:numId w:val="282"/>
              </w:numPr>
              <w:spacing w:after="0" w:line="240" w:lineRule="auto"/>
              <w:contextualSpacing/>
              <w:jc w:val="both"/>
              <w:rPr>
                <w:rFonts w:ascii="Arial" w:eastAsia="Arial" w:hAnsi="Arial" w:cs="Arial"/>
                <w:lang w:eastAsia="en-US"/>
              </w:rPr>
            </w:pPr>
            <w:r w:rsidRPr="00AC55E3">
              <w:rPr>
                <w:rFonts w:ascii="Arial" w:eastAsia="Arial" w:hAnsi="Arial" w:cs="Arial"/>
              </w:rPr>
              <w:t>Elaborar el perfil epidemiológico (análisis de la situación en salud-ASIS) del municipio de el Carmen de Viboral, según lineamientos institucionales.</w:t>
            </w:r>
          </w:p>
          <w:p w14:paraId="6BF43DBE" w14:textId="77777777" w:rsidR="00EC0B03" w:rsidRPr="00AC55E3" w:rsidRDefault="00EC0B03">
            <w:pPr>
              <w:pStyle w:val="Prrafodelista"/>
              <w:widowControl w:val="0"/>
              <w:numPr>
                <w:ilvl w:val="0"/>
                <w:numId w:val="282"/>
              </w:numPr>
              <w:autoSpaceDE w:val="0"/>
              <w:autoSpaceDN w:val="0"/>
              <w:adjustRightInd w:val="0"/>
              <w:spacing w:after="0" w:line="240" w:lineRule="auto"/>
              <w:contextualSpacing w:val="0"/>
              <w:jc w:val="both"/>
              <w:rPr>
                <w:rFonts w:ascii="Arial" w:hAnsi="Arial" w:cs="Arial"/>
              </w:rPr>
            </w:pPr>
            <w:r w:rsidRPr="00AC55E3">
              <w:rPr>
                <w:rFonts w:ascii="Arial" w:hAnsi="Arial" w:cs="Arial"/>
              </w:rPr>
              <w:t>Monitorear el desempeño de los sistemas de información para asegurar que cumplan con los requisitos de seguridad.</w:t>
            </w:r>
          </w:p>
          <w:p w14:paraId="13F18D53" w14:textId="77777777" w:rsidR="00EC0B03" w:rsidRPr="00AC55E3" w:rsidRDefault="00EC0B03">
            <w:pPr>
              <w:pStyle w:val="Prrafodelista"/>
              <w:widowControl w:val="0"/>
              <w:numPr>
                <w:ilvl w:val="0"/>
                <w:numId w:val="282"/>
              </w:numPr>
              <w:autoSpaceDE w:val="0"/>
              <w:autoSpaceDN w:val="0"/>
              <w:adjustRightInd w:val="0"/>
              <w:spacing w:after="0" w:line="240" w:lineRule="auto"/>
              <w:contextualSpacing w:val="0"/>
              <w:jc w:val="both"/>
              <w:rPr>
                <w:rFonts w:ascii="Arial" w:hAnsi="Arial" w:cs="Arial"/>
              </w:rPr>
            </w:pPr>
            <w:r w:rsidRPr="00AC55E3">
              <w:rPr>
                <w:rFonts w:ascii="Arial" w:hAnsi="Arial" w:cs="Arial"/>
              </w:rPr>
              <w:t>Realizar mantenimiento y actualizaciones a los sistemas de información y administrar los recursos informáticos del municipio, como servidores, computadoras, redes, etc.</w:t>
            </w:r>
          </w:p>
          <w:p w14:paraId="34C760D3" w14:textId="77777777" w:rsidR="00EC0B03" w:rsidRPr="00AC55E3" w:rsidRDefault="00EC0B03">
            <w:pPr>
              <w:pStyle w:val="Prrafodelista"/>
              <w:widowControl w:val="0"/>
              <w:numPr>
                <w:ilvl w:val="0"/>
                <w:numId w:val="282"/>
              </w:numPr>
              <w:autoSpaceDE w:val="0"/>
              <w:autoSpaceDN w:val="0"/>
              <w:adjustRightInd w:val="0"/>
              <w:spacing w:after="0" w:line="240" w:lineRule="auto"/>
              <w:contextualSpacing w:val="0"/>
              <w:jc w:val="both"/>
              <w:rPr>
                <w:rFonts w:ascii="Arial" w:hAnsi="Arial" w:cs="Arial"/>
              </w:rPr>
            </w:pPr>
            <w:r w:rsidRPr="00AC55E3">
              <w:rPr>
                <w:rFonts w:ascii="Arial" w:hAnsi="Arial" w:cs="Arial"/>
              </w:rPr>
              <w:t>Asesorar a los funcionarios del gobierno local sobre cómo mejorar la gestión de la información.</w:t>
            </w:r>
          </w:p>
          <w:p w14:paraId="5FDA56EB" w14:textId="77777777" w:rsidR="00EC0B03" w:rsidRPr="00AC55E3" w:rsidRDefault="00EC0B03">
            <w:pPr>
              <w:pStyle w:val="Prrafodelista"/>
              <w:widowControl w:val="0"/>
              <w:numPr>
                <w:ilvl w:val="0"/>
                <w:numId w:val="282"/>
              </w:numPr>
              <w:autoSpaceDE w:val="0"/>
              <w:autoSpaceDN w:val="0"/>
              <w:adjustRightInd w:val="0"/>
              <w:spacing w:after="0" w:line="240" w:lineRule="auto"/>
              <w:contextualSpacing w:val="0"/>
              <w:jc w:val="both"/>
              <w:rPr>
                <w:rFonts w:ascii="Arial" w:hAnsi="Arial" w:cs="Arial"/>
              </w:rPr>
            </w:pPr>
            <w:r w:rsidRPr="00AC55E3">
              <w:rPr>
                <w:rFonts w:ascii="Arial" w:hAnsi="Arial" w:cs="Arial"/>
              </w:rPr>
              <w:t>Proporcionar asesoramiento técnico para el desarrollo de aplicaciones informáticas y establecer políticas y protocolos de seguridad.</w:t>
            </w:r>
          </w:p>
          <w:p w14:paraId="56454E29" w14:textId="77777777" w:rsidR="00EC0B03" w:rsidRPr="00AC55E3" w:rsidRDefault="00EC0B03">
            <w:pPr>
              <w:pStyle w:val="Prrafodelista"/>
              <w:widowControl w:val="0"/>
              <w:numPr>
                <w:ilvl w:val="0"/>
                <w:numId w:val="282"/>
              </w:numPr>
              <w:autoSpaceDE w:val="0"/>
              <w:autoSpaceDN w:val="0"/>
              <w:adjustRightInd w:val="0"/>
              <w:spacing w:after="0" w:line="240" w:lineRule="auto"/>
              <w:contextualSpacing w:val="0"/>
              <w:jc w:val="both"/>
              <w:rPr>
                <w:rFonts w:ascii="Arial" w:hAnsi="Arial" w:cs="Arial"/>
              </w:rPr>
            </w:pPr>
            <w:r w:rsidRPr="00AC55E3">
              <w:rPr>
                <w:rFonts w:ascii="Arial" w:hAnsi="Arial" w:cs="Arial"/>
              </w:rPr>
              <w:t>Proponer e implantar los procedimientos e instrumentos requeridos para mejorar la prestación de los servicios a su cargo.</w:t>
            </w:r>
          </w:p>
          <w:p w14:paraId="3BD45E1A" w14:textId="77777777" w:rsidR="00EC0B03" w:rsidRPr="00AC55E3" w:rsidRDefault="00EC0B03">
            <w:pPr>
              <w:pStyle w:val="Prrafodelista"/>
              <w:widowControl w:val="0"/>
              <w:numPr>
                <w:ilvl w:val="0"/>
                <w:numId w:val="282"/>
              </w:numPr>
              <w:autoSpaceDE w:val="0"/>
              <w:autoSpaceDN w:val="0"/>
              <w:adjustRightInd w:val="0"/>
              <w:spacing w:after="0" w:line="240" w:lineRule="auto"/>
              <w:contextualSpacing w:val="0"/>
              <w:jc w:val="both"/>
              <w:rPr>
                <w:rFonts w:ascii="Arial" w:hAnsi="Arial" w:cs="Arial"/>
              </w:rPr>
            </w:pPr>
            <w:r w:rsidRPr="00AC55E3">
              <w:rPr>
                <w:rFonts w:ascii="Arial" w:hAnsi="Arial" w:cs="Arial"/>
              </w:rPr>
              <w:t>Recibir, validar y reportar los registros individuales de prestación de servicios por parte de las IPS del municipio a la seccional de salud departamental.</w:t>
            </w:r>
          </w:p>
          <w:p w14:paraId="5D2AD1CD" w14:textId="77777777" w:rsidR="00EC0B03" w:rsidRPr="00AC55E3" w:rsidRDefault="00EC0B03">
            <w:pPr>
              <w:pStyle w:val="Prrafodelista"/>
              <w:widowControl w:val="0"/>
              <w:numPr>
                <w:ilvl w:val="0"/>
                <w:numId w:val="282"/>
              </w:numPr>
              <w:autoSpaceDE w:val="0"/>
              <w:autoSpaceDN w:val="0"/>
              <w:adjustRightInd w:val="0"/>
              <w:spacing w:after="0" w:line="240" w:lineRule="auto"/>
              <w:contextualSpacing w:val="0"/>
              <w:jc w:val="both"/>
              <w:rPr>
                <w:rFonts w:ascii="Arial" w:hAnsi="Arial" w:cs="Arial"/>
              </w:rPr>
            </w:pPr>
            <w:r w:rsidRPr="00AC55E3">
              <w:rPr>
                <w:rFonts w:ascii="Arial" w:hAnsi="Arial" w:cs="Arial"/>
              </w:rPr>
              <w:t>Desarrollar programas de capacitación para los empleados del gobierno local en el uso de sistemas de información.</w:t>
            </w:r>
          </w:p>
          <w:p w14:paraId="4EBF94D1" w14:textId="77777777" w:rsidR="00EC0B03" w:rsidRPr="00AC55E3" w:rsidRDefault="00EC0B03">
            <w:pPr>
              <w:pStyle w:val="Prrafodelista"/>
              <w:widowControl w:val="0"/>
              <w:numPr>
                <w:ilvl w:val="0"/>
                <w:numId w:val="282"/>
              </w:numPr>
              <w:autoSpaceDE w:val="0"/>
              <w:autoSpaceDN w:val="0"/>
              <w:adjustRightInd w:val="0"/>
              <w:spacing w:after="0" w:line="240" w:lineRule="auto"/>
              <w:contextualSpacing w:val="0"/>
              <w:jc w:val="both"/>
              <w:rPr>
                <w:rFonts w:ascii="Arial" w:hAnsi="Arial" w:cs="Arial"/>
              </w:rPr>
            </w:pPr>
            <w:r w:rsidRPr="00AC55E3">
              <w:rPr>
                <w:rFonts w:ascii="Arial" w:hAnsi="Arial" w:cs="Arial"/>
              </w:rPr>
              <w:t xml:space="preserve">Apoyar la contratación y supervisión requerida para la ejecución de los proyectos de acuerdo con </w:t>
            </w:r>
            <w:r w:rsidRPr="00AC55E3">
              <w:rPr>
                <w:rFonts w:ascii="Arial" w:hAnsi="Arial" w:cs="Arial"/>
              </w:rPr>
              <w:lastRenderedPageBreak/>
              <w:t>los términos y especificaciones técnicas establecidas que conduzcan al cumplimiento de los objetivos del equipo de trabajo.</w:t>
            </w:r>
          </w:p>
          <w:p w14:paraId="26BCEC9F" w14:textId="77777777" w:rsidR="00EC0B03" w:rsidRPr="00AC55E3" w:rsidRDefault="00EC0B03">
            <w:pPr>
              <w:pStyle w:val="Prrafodelista"/>
              <w:widowControl w:val="0"/>
              <w:numPr>
                <w:ilvl w:val="0"/>
                <w:numId w:val="282"/>
              </w:numPr>
              <w:autoSpaceDE w:val="0"/>
              <w:autoSpaceDN w:val="0"/>
              <w:adjustRightInd w:val="0"/>
              <w:spacing w:after="0" w:line="240" w:lineRule="auto"/>
              <w:contextualSpacing w:val="0"/>
              <w:jc w:val="both"/>
              <w:rPr>
                <w:rFonts w:ascii="Arial" w:hAnsi="Arial" w:cs="Arial"/>
              </w:rPr>
            </w:pPr>
            <w:r w:rsidRPr="00AC55E3">
              <w:rPr>
                <w:rFonts w:ascii="Arial" w:hAnsi="Arial" w:cs="Arial"/>
                <w:lang w:eastAsia="en-US"/>
              </w:rPr>
              <w:t>Desempeñar las demás funciones asignadas por el superior jerárquico, de acuerdo con el nivel, la naturaleza y el área de desempeño del cargo.</w:t>
            </w:r>
          </w:p>
          <w:p w14:paraId="38CE494F" w14:textId="77777777" w:rsidR="00EC0B03" w:rsidRPr="00AC55E3" w:rsidRDefault="00EC0B03" w:rsidP="00B53A1F">
            <w:pPr>
              <w:rPr>
                <w:rFonts w:ascii="Arial" w:eastAsia="Times New Roman" w:hAnsi="Arial" w:cs="Arial"/>
              </w:rPr>
            </w:pPr>
          </w:p>
          <w:p w14:paraId="5CDF225B" w14:textId="77777777" w:rsidR="00EC0B03" w:rsidRPr="00AC55E3" w:rsidRDefault="00EC0B03" w:rsidP="00B53A1F">
            <w:pPr>
              <w:jc w:val="both"/>
              <w:rPr>
                <w:rFonts w:ascii="Arial" w:hAnsi="Arial" w:cs="Arial"/>
                <w:b/>
                <w:bCs/>
                <w:lang w:eastAsia="en-US"/>
              </w:rPr>
            </w:pPr>
            <w:r w:rsidRPr="00AC55E3">
              <w:rPr>
                <w:rFonts w:ascii="Arial" w:hAnsi="Arial" w:cs="Arial"/>
                <w:b/>
                <w:bCs/>
              </w:rPr>
              <w:t>FUNCIONES GENERALES DEL NIVEL PROFESIONAL</w:t>
            </w:r>
          </w:p>
          <w:p w14:paraId="7735E1E9" w14:textId="77777777" w:rsidR="00EC0B03" w:rsidRPr="00AC55E3" w:rsidRDefault="00EC0B03" w:rsidP="00B422CE">
            <w:pPr>
              <w:numPr>
                <w:ilvl w:val="0"/>
                <w:numId w:val="427"/>
              </w:numPr>
              <w:spacing w:after="0" w:line="240" w:lineRule="auto"/>
              <w:contextualSpacing/>
              <w:jc w:val="both"/>
              <w:rPr>
                <w:rFonts w:ascii="Arial" w:hAnsi="Arial" w:cs="Arial"/>
              </w:rPr>
            </w:pPr>
            <w:r w:rsidRPr="00AC55E3">
              <w:rPr>
                <w:rFonts w:ascii="Arial" w:hAnsi="Arial" w:cs="Arial"/>
              </w:rPr>
              <w:t>Ejecutar las acciones necesarias para asegurar el desarrollo, monitoreo, seguimiento, control, evaluación y mejora del Sistema de Gestión de conformidad con las disposiciones técnicas y normativas vigentes.</w:t>
            </w:r>
          </w:p>
          <w:p w14:paraId="69289437" w14:textId="77777777" w:rsidR="00EC0B03" w:rsidRPr="00AC55E3" w:rsidRDefault="00EC0B03" w:rsidP="00B422CE">
            <w:pPr>
              <w:numPr>
                <w:ilvl w:val="0"/>
                <w:numId w:val="427"/>
              </w:numPr>
              <w:spacing w:after="0" w:line="240" w:lineRule="auto"/>
              <w:contextualSpacing/>
              <w:jc w:val="both"/>
              <w:rPr>
                <w:rFonts w:ascii="Arial" w:hAnsi="Arial" w:cs="Arial"/>
              </w:rPr>
            </w:pPr>
            <w:r w:rsidRPr="00AC55E3">
              <w:rPr>
                <w:rFonts w:ascii="Arial" w:hAnsi="Arial" w:cs="Arial"/>
              </w:rPr>
              <w:t>Garantizar la actualización de la información en los sistemas, aplicativos u otros medios tecnológicos de su competencia, así como la generación de informes, reportes y registros documentales requeridos de acuerdo con los estándares de seguridad y privacidad de la información y demás políticas institucionales vigentes.</w:t>
            </w:r>
          </w:p>
          <w:p w14:paraId="54CAE376" w14:textId="77777777" w:rsidR="00EC0B03" w:rsidRPr="00AC55E3" w:rsidRDefault="00EC0B03" w:rsidP="00B422CE">
            <w:pPr>
              <w:numPr>
                <w:ilvl w:val="0"/>
                <w:numId w:val="427"/>
              </w:numPr>
              <w:spacing w:after="0" w:line="240" w:lineRule="auto"/>
              <w:contextualSpacing/>
              <w:jc w:val="both"/>
              <w:rPr>
                <w:rFonts w:ascii="Arial" w:hAnsi="Arial" w:cs="Arial"/>
              </w:rPr>
            </w:pPr>
            <w:r w:rsidRPr="00AC55E3">
              <w:rPr>
                <w:rFonts w:ascii="Arial" w:hAnsi="Arial" w:cs="Arial"/>
              </w:rPr>
              <w:t>Atender los usuarios internos y externos, así como las PQRSFD de acuerdo con la naturaleza de sus funciones y los lineamientos institucionales establecidos con relación al servicio al ciudadano.</w:t>
            </w:r>
          </w:p>
          <w:p w14:paraId="06850BC6" w14:textId="28491A36" w:rsidR="00EC0B03" w:rsidRPr="00AC55E3" w:rsidRDefault="00EC0B03" w:rsidP="00B422CE">
            <w:pPr>
              <w:numPr>
                <w:ilvl w:val="0"/>
                <w:numId w:val="427"/>
              </w:numPr>
              <w:spacing w:after="0" w:line="240" w:lineRule="auto"/>
              <w:contextualSpacing/>
              <w:jc w:val="both"/>
              <w:rPr>
                <w:rFonts w:ascii="Arial" w:hAnsi="Arial" w:cs="Arial"/>
              </w:rPr>
            </w:pPr>
            <w:r w:rsidRPr="00AC55E3">
              <w:rPr>
                <w:rFonts w:ascii="Arial" w:hAnsi="Arial" w:cs="Arial"/>
              </w:rPr>
              <w:t xml:space="preserve">Participar en la formulación, diseño, organización, ejecución, control y evaluación de planes, programas y proyectos de la dependencia, de conformidad con los procesos establecidos y lineamientos vigentes.  </w:t>
            </w:r>
          </w:p>
          <w:p w14:paraId="39215F9B" w14:textId="77777777" w:rsidR="00EC0B03" w:rsidRPr="00AC55E3" w:rsidRDefault="00EC0B03" w:rsidP="00B422CE">
            <w:pPr>
              <w:numPr>
                <w:ilvl w:val="0"/>
                <w:numId w:val="427"/>
              </w:numPr>
              <w:spacing w:after="0" w:line="256" w:lineRule="auto"/>
              <w:contextualSpacing/>
              <w:jc w:val="both"/>
              <w:rPr>
                <w:rFonts w:ascii="Arial" w:hAnsi="Arial" w:cs="Arial"/>
              </w:rPr>
            </w:pPr>
            <w:r w:rsidRPr="00AC55E3">
              <w:rPr>
                <w:rFonts w:ascii="Arial" w:hAnsi="Arial" w:cs="Arial"/>
              </w:rPr>
              <w:t xml:space="preserve">Coordinar, promover y participar en los estudios e investigaciones que permitan mejorar la prestación de los servicios de su dependencia y el oportuno cumplimiento de los planes, programas y proyectos, para la ejecución y utilización óptima de los recursos disponibles, emitiendo los informes respectivos.  </w:t>
            </w:r>
          </w:p>
          <w:p w14:paraId="7F837484" w14:textId="77777777" w:rsidR="004D563B" w:rsidRPr="00AC55E3" w:rsidRDefault="004D563B" w:rsidP="00B422CE">
            <w:pPr>
              <w:numPr>
                <w:ilvl w:val="0"/>
                <w:numId w:val="427"/>
              </w:numPr>
              <w:pBdr>
                <w:top w:val="nil"/>
                <w:left w:val="nil"/>
                <w:bottom w:val="nil"/>
                <w:right w:val="nil"/>
                <w:between w:val="nil"/>
              </w:pBdr>
              <w:spacing w:after="0" w:line="240" w:lineRule="auto"/>
              <w:jc w:val="both"/>
              <w:rPr>
                <w:rFonts w:ascii="Arial" w:eastAsia="Arial" w:hAnsi="Arial" w:cs="Arial"/>
              </w:rPr>
            </w:pPr>
            <w:r w:rsidRPr="00AC55E3">
              <w:rPr>
                <w:rFonts w:ascii="Arial" w:hAnsi="Arial" w:cs="Arial"/>
                <w:lang w:eastAsia="en-US"/>
              </w:rPr>
              <w:t>Apoyar o asumir la supervisión requerida para la ejecución de los proyectos de acuerdo con los términos y especificaciones técnicas establecidas</w:t>
            </w:r>
          </w:p>
          <w:p w14:paraId="505D8B62" w14:textId="77777777" w:rsidR="00EC0B03" w:rsidRPr="00AC55E3" w:rsidRDefault="00EC0B03" w:rsidP="00B422CE">
            <w:pPr>
              <w:numPr>
                <w:ilvl w:val="0"/>
                <w:numId w:val="427"/>
              </w:numPr>
              <w:spacing w:after="0" w:line="256" w:lineRule="auto"/>
              <w:contextualSpacing/>
              <w:jc w:val="both"/>
              <w:rPr>
                <w:rFonts w:ascii="Arial" w:hAnsi="Arial" w:cs="Arial"/>
              </w:rPr>
            </w:pPr>
            <w:r w:rsidRPr="00AC55E3">
              <w:rPr>
                <w:rFonts w:ascii="Arial" w:hAnsi="Arial" w:cs="Arial"/>
              </w:rPr>
              <w:t xml:space="preserve">Proyectar, desarrollar, recomendar o implementar procesos, procedimientos, métodos, instrumentos y acciones requeridas para el logro de los objetivos y las metas propuestas, y mejorar la prestación de los servicios a su cargo.  </w:t>
            </w:r>
          </w:p>
        </w:tc>
      </w:tr>
      <w:tr w:rsidR="00CA380F" w:rsidRPr="00AC55E3" w14:paraId="5C9BAF82" w14:textId="77777777" w:rsidTr="00B472D1">
        <w:trPr>
          <w:trHeight w:val="295"/>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6A1256E0" w14:textId="77777777" w:rsidR="00EC0B03" w:rsidRPr="00AC55E3" w:rsidRDefault="00EC0B03" w:rsidP="00B53A1F">
            <w:pPr>
              <w:ind w:left="351" w:hanging="284"/>
              <w:jc w:val="center"/>
              <w:rPr>
                <w:rFonts w:ascii="Arial" w:eastAsiaTheme="minorHAnsi" w:hAnsi="Arial" w:cs="Arial"/>
                <w:b/>
              </w:rPr>
            </w:pPr>
            <w:r w:rsidRPr="00AC55E3">
              <w:rPr>
                <w:rFonts w:ascii="Arial" w:hAnsi="Arial" w:cs="Arial"/>
                <w:b/>
              </w:rPr>
              <w:lastRenderedPageBreak/>
              <w:t>V. CONOCIMIENTOS BÁSICOS O ESENCIALES</w:t>
            </w:r>
          </w:p>
        </w:tc>
      </w:tr>
      <w:tr w:rsidR="00CA380F" w:rsidRPr="00AC55E3" w14:paraId="3341FCBA" w14:textId="77777777" w:rsidTr="00B472D1">
        <w:trPr>
          <w:trHeight w:val="269"/>
          <w:jc w:val="center"/>
        </w:trPr>
        <w:tc>
          <w:tcPr>
            <w:tcW w:w="10206" w:type="dxa"/>
            <w:gridSpan w:val="2"/>
            <w:tcBorders>
              <w:top w:val="single" w:sz="4" w:space="0" w:color="auto"/>
              <w:left w:val="single" w:sz="4" w:space="0" w:color="auto"/>
              <w:bottom w:val="single" w:sz="4" w:space="0" w:color="auto"/>
              <w:right w:val="single" w:sz="4" w:space="0" w:color="auto"/>
            </w:tcBorders>
            <w:hideMark/>
          </w:tcPr>
          <w:p w14:paraId="5BA8E9CA" w14:textId="77777777" w:rsidR="00EC0B03" w:rsidRPr="00AC55E3" w:rsidRDefault="00EC0B03">
            <w:pPr>
              <w:pStyle w:val="Encabezado"/>
              <w:widowControl w:val="0"/>
              <w:numPr>
                <w:ilvl w:val="0"/>
                <w:numId w:val="283"/>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Plan de Desarrollo Municipal</w:t>
            </w:r>
          </w:p>
          <w:p w14:paraId="7A1DC2DF" w14:textId="77777777" w:rsidR="00EC0B03" w:rsidRPr="00AC55E3" w:rsidRDefault="00EC0B03">
            <w:pPr>
              <w:pStyle w:val="Encabezado"/>
              <w:widowControl w:val="0"/>
              <w:numPr>
                <w:ilvl w:val="0"/>
                <w:numId w:val="283"/>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Sistema Integral de Gestión - SIG</w:t>
            </w:r>
          </w:p>
          <w:p w14:paraId="62C9D2B4" w14:textId="77777777" w:rsidR="00EC0B03" w:rsidRPr="00AC55E3" w:rsidRDefault="00EC0B03">
            <w:pPr>
              <w:pStyle w:val="Encabezado"/>
              <w:widowControl w:val="0"/>
              <w:numPr>
                <w:ilvl w:val="0"/>
                <w:numId w:val="283"/>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Código de Ética de la Administración Municipal</w:t>
            </w:r>
          </w:p>
          <w:p w14:paraId="73A54098" w14:textId="77777777" w:rsidR="00EC0B03" w:rsidRPr="00AC55E3" w:rsidRDefault="00EC0B03">
            <w:pPr>
              <w:pStyle w:val="Encabezado"/>
              <w:widowControl w:val="0"/>
              <w:numPr>
                <w:ilvl w:val="0"/>
                <w:numId w:val="283"/>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Planeación Estratégica</w:t>
            </w:r>
          </w:p>
          <w:p w14:paraId="25ABF511" w14:textId="77777777" w:rsidR="00EC0B03" w:rsidRPr="00AC55E3" w:rsidRDefault="00EC0B03">
            <w:pPr>
              <w:pStyle w:val="Encabezado"/>
              <w:widowControl w:val="0"/>
              <w:numPr>
                <w:ilvl w:val="0"/>
                <w:numId w:val="283"/>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Salud Pública</w:t>
            </w:r>
          </w:p>
          <w:p w14:paraId="50E54BBD" w14:textId="77777777" w:rsidR="00EC0B03" w:rsidRPr="00AC55E3" w:rsidRDefault="00EC0B03">
            <w:pPr>
              <w:pStyle w:val="Encabezado"/>
              <w:widowControl w:val="0"/>
              <w:numPr>
                <w:ilvl w:val="0"/>
                <w:numId w:val="283"/>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Estadística, Epidemiología y Demografía</w:t>
            </w:r>
          </w:p>
          <w:p w14:paraId="07978534" w14:textId="77777777" w:rsidR="00EC0B03" w:rsidRPr="00AC55E3" w:rsidRDefault="00EC0B03">
            <w:pPr>
              <w:pStyle w:val="Encabezado"/>
              <w:widowControl w:val="0"/>
              <w:numPr>
                <w:ilvl w:val="0"/>
                <w:numId w:val="283"/>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Elaboración de Proyectos</w:t>
            </w:r>
          </w:p>
          <w:p w14:paraId="5ADDD2D0" w14:textId="77777777" w:rsidR="00EC0B03" w:rsidRPr="00AC55E3" w:rsidRDefault="00EC0B03">
            <w:pPr>
              <w:pStyle w:val="Encabezado"/>
              <w:widowControl w:val="0"/>
              <w:numPr>
                <w:ilvl w:val="0"/>
                <w:numId w:val="283"/>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 xml:space="preserve">Manejo de sistemas de información en salud y plataformas Institucionales </w:t>
            </w:r>
          </w:p>
          <w:p w14:paraId="0AED54E0" w14:textId="77777777" w:rsidR="00EC0B03" w:rsidRPr="00AC55E3" w:rsidRDefault="00EC0B03">
            <w:pPr>
              <w:pStyle w:val="Encabezado"/>
              <w:widowControl w:val="0"/>
              <w:numPr>
                <w:ilvl w:val="0"/>
                <w:numId w:val="283"/>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lastRenderedPageBreak/>
              <w:t>Metodologías y herramientas de análisis de información</w:t>
            </w:r>
          </w:p>
          <w:p w14:paraId="4DDDCAA6" w14:textId="77777777" w:rsidR="00EC0B03" w:rsidRPr="00AC55E3" w:rsidRDefault="00EC0B03">
            <w:pPr>
              <w:pStyle w:val="Encabezado"/>
              <w:widowControl w:val="0"/>
              <w:numPr>
                <w:ilvl w:val="0"/>
                <w:numId w:val="283"/>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Políticas de Gobierno en línea</w:t>
            </w:r>
          </w:p>
          <w:p w14:paraId="50B421C3" w14:textId="77777777" w:rsidR="00EC0B03" w:rsidRPr="00AC55E3" w:rsidRDefault="00EC0B03">
            <w:pPr>
              <w:pStyle w:val="Encabezado"/>
              <w:widowControl w:val="0"/>
              <w:numPr>
                <w:ilvl w:val="0"/>
                <w:numId w:val="283"/>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Normatividad y procedimientos de Gestión del Servicio al Ciudadano</w:t>
            </w:r>
          </w:p>
          <w:p w14:paraId="29801F6A" w14:textId="77777777" w:rsidR="00EC0B03" w:rsidRPr="00AC55E3" w:rsidRDefault="00EC0B03">
            <w:pPr>
              <w:pStyle w:val="Encabezado"/>
              <w:widowControl w:val="0"/>
              <w:numPr>
                <w:ilvl w:val="0"/>
                <w:numId w:val="283"/>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Sistema de Información de Gestión en Salud</w:t>
            </w:r>
          </w:p>
        </w:tc>
      </w:tr>
      <w:tr w:rsidR="00CA380F" w:rsidRPr="00AC55E3" w14:paraId="7AF14494" w14:textId="77777777" w:rsidTr="00B472D1">
        <w:trPr>
          <w:trHeight w:val="202"/>
          <w:jc w:val="center"/>
        </w:trPr>
        <w:tc>
          <w:tcPr>
            <w:tcW w:w="10206" w:type="dxa"/>
            <w:gridSpan w:val="2"/>
            <w:tcBorders>
              <w:top w:val="single" w:sz="4" w:space="0" w:color="auto"/>
              <w:left w:val="single" w:sz="4" w:space="0" w:color="auto"/>
              <w:bottom w:val="single" w:sz="6" w:space="0" w:color="auto"/>
              <w:right w:val="single" w:sz="4" w:space="0" w:color="auto"/>
            </w:tcBorders>
            <w:shd w:val="clear" w:color="auto" w:fill="D5DCE4" w:themeFill="text2" w:themeFillTint="33"/>
            <w:vAlign w:val="center"/>
            <w:hideMark/>
          </w:tcPr>
          <w:p w14:paraId="05892F89" w14:textId="77777777" w:rsidR="00EC0B03" w:rsidRPr="00AC55E3" w:rsidRDefault="00EC0B03" w:rsidP="00B53A1F">
            <w:pPr>
              <w:jc w:val="center"/>
              <w:rPr>
                <w:rFonts w:ascii="Arial" w:hAnsi="Arial" w:cs="Arial"/>
                <w:b/>
                <w:lang w:eastAsia="en-US"/>
              </w:rPr>
            </w:pPr>
            <w:r w:rsidRPr="00AC55E3">
              <w:rPr>
                <w:rFonts w:ascii="Arial" w:hAnsi="Arial" w:cs="Arial"/>
                <w:b/>
              </w:rPr>
              <w:lastRenderedPageBreak/>
              <w:t>VI.  COMPETENCIAS COMPORTAMENTALES</w:t>
            </w:r>
          </w:p>
        </w:tc>
      </w:tr>
      <w:tr w:rsidR="00CA380F" w:rsidRPr="00AC55E3" w14:paraId="0A80708C" w14:textId="77777777" w:rsidTr="00B472D1">
        <w:trPr>
          <w:trHeight w:val="289"/>
          <w:jc w:val="center"/>
        </w:trPr>
        <w:tc>
          <w:tcPr>
            <w:tcW w:w="5103" w:type="dxa"/>
            <w:tcBorders>
              <w:top w:val="single" w:sz="4" w:space="0" w:color="auto"/>
              <w:left w:val="single" w:sz="4" w:space="0" w:color="auto"/>
              <w:bottom w:val="single" w:sz="6" w:space="0" w:color="auto"/>
              <w:right w:val="single" w:sz="4" w:space="0" w:color="auto"/>
            </w:tcBorders>
            <w:shd w:val="clear" w:color="auto" w:fill="D5DCE4" w:themeFill="text2" w:themeFillTint="33"/>
            <w:vAlign w:val="center"/>
            <w:hideMark/>
          </w:tcPr>
          <w:p w14:paraId="14E0C93F" w14:textId="77777777" w:rsidR="00EC0B03" w:rsidRPr="00AC55E3" w:rsidRDefault="00EC0B03" w:rsidP="00B53A1F">
            <w:pPr>
              <w:jc w:val="center"/>
              <w:rPr>
                <w:rFonts w:ascii="Arial" w:hAnsi="Arial" w:cs="Arial"/>
                <w:b/>
              </w:rPr>
            </w:pPr>
            <w:r w:rsidRPr="00AC55E3">
              <w:rPr>
                <w:rFonts w:ascii="Arial" w:hAnsi="Arial" w:cs="Arial"/>
                <w:b/>
              </w:rPr>
              <w:t>COMUNES</w:t>
            </w:r>
          </w:p>
        </w:tc>
        <w:tc>
          <w:tcPr>
            <w:tcW w:w="5103" w:type="dxa"/>
            <w:tcBorders>
              <w:top w:val="single" w:sz="4" w:space="0" w:color="auto"/>
              <w:left w:val="single" w:sz="4" w:space="0" w:color="auto"/>
              <w:bottom w:val="single" w:sz="6" w:space="0" w:color="auto"/>
              <w:right w:val="single" w:sz="4" w:space="0" w:color="auto"/>
            </w:tcBorders>
            <w:shd w:val="clear" w:color="auto" w:fill="D5DCE4" w:themeFill="text2" w:themeFillTint="33"/>
            <w:vAlign w:val="center"/>
            <w:hideMark/>
          </w:tcPr>
          <w:p w14:paraId="0E952385" w14:textId="77777777" w:rsidR="00EC0B03" w:rsidRPr="00AC55E3" w:rsidRDefault="00EC0B03" w:rsidP="00B53A1F">
            <w:pPr>
              <w:jc w:val="center"/>
              <w:rPr>
                <w:rFonts w:ascii="Arial" w:hAnsi="Arial" w:cs="Arial"/>
                <w:b/>
              </w:rPr>
            </w:pPr>
            <w:r w:rsidRPr="00AC55E3">
              <w:rPr>
                <w:rFonts w:ascii="Arial" w:hAnsi="Arial" w:cs="Arial"/>
                <w:b/>
              </w:rPr>
              <w:t>POR NIVEL JERÁRQUICO</w:t>
            </w:r>
          </w:p>
        </w:tc>
      </w:tr>
      <w:tr w:rsidR="00CA380F" w:rsidRPr="00AC55E3" w14:paraId="40E144D6" w14:textId="77777777" w:rsidTr="00B472D1">
        <w:trPr>
          <w:trHeight w:val="640"/>
          <w:jc w:val="center"/>
        </w:trPr>
        <w:tc>
          <w:tcPr>
            <w:tcW w:w="5103" w:type="dxa"/>
            <w:tcBorders>
              <w:top w:val="single" w:sz="4" w:space="0" w:color="auto"/>
              <w:left w:val="single" w:sz="4" w:space="0" w:color="auto"/>
              <w:bottom w:val="single" w:sz="4" w:space="0" w:color="auto"/>
              <w:right w:val="single" w:sz="4" w:space="0" w:color="auto"/>
            </w:tcBorders>
          </w:tcPr>
          <w:p w14:paraId="7C6A6C6B" w14:textId="77777777" w:rsidR="00EC0B03" w:rsidRPr="00AC55E3" w:rsidRDefault="00EC0B03">
            <w:pPr>
              <w:numPr>
                <w:ilvl w:val="0"/>
                <w:numId w:val="247"/>
              </w:numPr>
              <w:spacing w:after="0" w:line="240" w:lineRule="auto"/>
              <w:ind w:left="399" w:hanging="399"/>
              <w:jc w:val="both"/>
              <w:rPr>
                <w:rFonts w:ascii="Arial" w:hAnsi="Arial" w:cs="Arial"/>
              </w:rPr>
            </w:pPr>
            <w:r w:rsidRPr="00AC55E3">
              <w:rPr>
                <w:rFonts w:ascii="Arial" w:hAnsi="Arial" w:cs="Arial"/>
              </w:rPr>
              <w:t>Aprendizaje continuo.</w:t>
            </w:r>
          </w:p>
          <w:p w14:paraId="19CE429A" w14:textId="77777777" w:rsidR="00EC0B03" w:rsidRPr="00AC55E3" w:rsidRDefault="00EC0B03">
            <w:pPr>
              <w:numPr>
                <w:ilvl w:val="0"/>
                <w:numId w:val="247"/>
              </w:numPr>
              <w:spacing w:after="0" w:line="240" w:lineRule="auto"/>
              <w:ind w:left="399" w:hanging="399"/>
              <w:jc w:val="both"/>
              <w:rPr>
                <w:rFonts w:ascii="Arial" w:hAnsi="Arial" w:cs="Arial"/>
              </w:rPr>
            </w:pPr>
            <w:r w:rsidRPr="00AC55E3">
              <w:rPr>
                <w:rFonts w:ascii="Arial" w:hAnsi="Arial" w:cs="Arial"/>
              </w:rPr>
              <w:t>Orientación a resultados.</w:t>
            </w:r>
          </w:p>
          <w:p w14:paraId="18DDDFFF" w14:textId="77777777" w:rsidR="00EC0B03" w:rsidRPr="00AC55E3" w:rsidRDefault="00EC0B03">
            <w:pPr>
              <w:numPr>
                <w:ilvl w:val="0"/>
                <w:numId w:val="247"/>
              </w:numPr>
              <w:spacing w:after="0" w:line="240" w:lineRule="auto"/>
              <w:ind w:left="399" w:hanging="399"/>
              <w:jc w:val="both"/>
              <w:rPr>
                <w:rFonts w:ascii="Arial" w:hAnsi="Arial" w:cs="Arial"/>
              </w:rPr>
            </w:pPr>
            <w:r w:rsidRPr="00AC55E3">
              <w:rPr>
                <w:rFonts w:ascii="Arial" w:hAnsi="Arial" w:cs="Arial"/>
              </w:rPr>
              <w:t>Orientación al usuario y al ciudadano.</w:t>
            </w:r>
          </w:p>
          <w:p w14:paraId="12E6E925" w14:textId="77777777" w:rsidR="00EC0B03" w:rsidRPr="00AC55E3" w:rsidRDefault="00EC0B03">
            <w:pPr>
              <w:numPr>
                <w:ilvl w:val="0"/>
                <w:numId w:val="247"/>
              </w:numPr>
              <w:spacing w:after="0" w:line="240" w:lineRule="auto"/>
              <w:ind w:left="399" w:hanging="399"/>
              <w:jc w:val="both"/>
              <w:rPr>
                <w:rFonts w:ascii="Arial" w:hAnsi="Arial" w:cs="Arial"/>
              </w:rPr>
            </w:pPr>
            <w:r w:rsidRPr="00AC55E3">
              <w:rPr>
                <w:rFonts w:ascii="Arial" w:hAnsi="Arial" w:cs="Arial"/>
              </w:rPr>
              <w:t>Compromiso con la Organización.</w:t>
            </w:r>
          </w:p>
          <w:p w14:paraId="3F8AEA10" w14:textId="77777777" w:rsidR="00EC0B03" w:rsidRPr="00AC55E3" w:rsidRDefault="00EC0B03">
            <w:pPr>
              <w:numPr>
                <w:ilvl w:val="0"/>
                <w:numId w:val="247"/>
              </w:numPr>
              <w:spacing w:after="0" w:line="240" w:lineRule="auto"/>
              <w:ind w:left="399" w:hanging="399"/>
              <w:jc w:val="both"/>
              <w:rPr>
                <w:rFonts w:ascii="Arial" w:hAnsi="Arial" w:cs="Arial"/>
              </w:rPr>
            </w:pPr>
            <w:r w:rsidRPr="00AC55E3">
              <w:rPr>
                <w:rFonts w:ascii="Arial" w:hAnsi="Arial" w:cs="Arial"/>
              </w:rPr>
              <w:t>Trabajo en equipo.</w:t>
            </w:r>
          </w:p>
          <w:p w14:paraId="3A08EA6C" w14:textId="4C965216" w:rsidR="00EC0B03" w:rsidRPr="00AC55E3" w:rsidRDefault="00EC0B03">
            <w:pPr>
              <w:numPr>
                <w:ilvl w:val="0"/>
                <w:numId w:val="247"/>
              </w:numPr>
              <w:spacing w:after="0" w:line="240" w:lineRule="auto"/>
              <w:ind w:left="399" w:hanging="399"/>
              <w:jc w:val="both"/>
              <w:rPr>
                <w:rFonts w:ascii="Arial" w:hAnsi="Arial" w:cs="Arial"/>
              </w:rPr>
            </w:pPr>
            <w:r w:rsidRPr="00AC55E3">
              <w:rPr>
                <w:rFonts w:ascii="Arial" w:hAnsi="Arial" w:cs="Arial"/>
              </w:rPr>
              <w:t>Adaptación al cambio.</w:t>
            </w:r>
          </w:p>
        </w:tc>
        <w:tc>
          <w:tcPr>
            <w:tcW w:w="5103" w:type="dxa"/>
            <w:tcBorders>
              <w:top w:val="single" w:sz="4" w:space="0" w:color="auto"/>
              <w:left w:val="single" w:sz="4" w:space="0" w:color="auto"/>
              <w:bottom w:val="single" w:sz="4" w:space="0" w:color="auto"/>
              <w:right w:val="single" w:sz="4" w:space="0" w:color="auto"/>
            </w:tcBorders>
          </w:tcPr>
          <w:p w14:paraId="0315F7D2" w14:textId="77777777" w:rsidR="00EC0B03" w:rsidRPr="00AC55E3" w:rsidRDefault="00EC0B03">
            <w:pPr>
              <w:widowControl w:val="0"/>
              <w:numPr>
                <w:ilvl w:val="0"/>
                <w:numId w:val="248"/>
              </w:numPr>
              <w:spacing w:after="0" w:line="240" w:lineRule="auto"/>
              <w:ind w:left="470" w:hanging="425"/>
              <w:rPr>
                <w:rFonts w:ascii="Arial" w:hAnsi="Arial" w:cs="Arial"/>
              </w:rPr>
            </w:pPr>
            <w:r w:rsidRPr="00AC55E3">
              <w:rPr>
                <w:rFonts w:ascii="Arial" w:hAnsi="Arial" w:cs="Arial"/>
              </w:rPr>
              <w:t>Aporte técnico-profesional.</w:t>
            </w:r>
          </w:p>
          <w:p w14:paraId="7CD0EACF" w14:textId="77777777" w:rsidR="00EC0B03" w:rsidRPr="00AC55E3" w:rsidRDefault="00EC0B03">
            <w:pPr>
              <w:widowControl w:val="0"/>
              <w:numPr>
                <w:ilvl w:val="0"/>
                <w:numId w:val="248"/>
              </w:numPr>
              <w:spacing w:after="0" w:line="240" w:lineRule="auto"/>
              <w:ind w:left="470" w:hanging="425"/>
              <w:rPr>
                <w:rFonts w:ascii="Arial" w:hAnsi="Arial" w:cs="Arial"/>
              </w:rPr>
            </w:pPr>
            <w:r w:rsidRPr="00AC55E3">
              <w:rPr>
                <w:rFonts w:ascii="Arial" w:hAnsi="Arial" w:cs="Arial"/>
              </w:rPr>
              <w:t>Comunicación efectiva.</w:t>
            </w:r>
          </w:p>
          <w:p w14:paraId="75CCF7E4" w14:textId="77777777" w:rsidR="00EC0B03" w:rsidRPr="00AC55E3" w:rsidRDefault="00EC0B03">
            <w:pPr>
              <w:widowControl w:val="0"/>
              <w:numPr>
                <w:ilvl w:val="0"/>
                <w:numId w:val="248"/>
              </w:numPr>
              <w:spacing w:after="0" w:line="240" w:lineRule="auto"/>
              <w:ind w:left="470" w:hanging="425"/>
              <w:rPr>
                <w:rFonts w:ascii="Arial" w:hAnsi="Arial" w:cs="Arial"/>
              </w:rPr>
            </w:pPr>
            <w:r w:rsidRPr="00AC55E3">
              <w:rPr>
                <w:rFonts w:ascii="Arial" w:hAnsi="Arial" w:cs="Arial"/>
              </w:rPr>
              <w:t>Gestión de procedimientos.</w:t>
            </w:r>
          </w:p>
          <w:p w14:paraId="13A520A0" w14:textId="4E4A2956" w:rsidR="00EC0B03" w:rsidRPr="00AC55E3" w:rsidRDefault="00EC0B03">
            <w:pPr>
              <w:widowControl w:val="0"/>
              <w:numPr>
                <w:ilvl w:val="0"/>
                <w:numId w:val="248"/>
              </w:numPr>
              <w:spacing w:after="0" w:line="240" w:lineRule="auto"/>
              <w:ind w:left="470" w:hanging="425"/>
              <w:rPr>
                <w:rFonts w:ascii="Arial" w:hAnsi="Arial" w:cs="Arial"/>
              </w:rPr>
            </w:pPr>
            <w:r w:rsidRPr="00AC55E3">
              <w:rPr>
                <w:rFonts w:ascii="Arial" w:hAnsi="Arial" w:cs="Arial"/>
              </w:rPr>
              <w:t>Instrumentación de decisiones.</w:t>
            </w:r>
          </w:p>
        </w:tc>
      </w:tr>
      <w:tr w:rsidR="00CA380F" w:rsidRPr="00AC55E3" w14:paraId="1EBCC795" w14:textId="77777777" w:rsidTr="00B472D1">
        <w:trPr>
          <w:trHeight w:val="209"/>
          <w:jc w:val="center"/>
        </w:trPr>
        <w:tc>
          <w:tcPr>
            <w:tcW w:w="10206" w:type="dxa"/>
            <w:gridSpan w:val="2"/>
            <w:tcBorders>
              <w:top w:val="single" w:sz="4" w:space="0" w:color="auto"/>
              <w:left w:val="single" w:sz="4" w:space="0" w:color="auto"/>
              <w:bottom w:val="single" w:sz="6" w:space="0" w:color="auto"/>
              <w:right w:val="single" w:sz="4" w:space="0" w:color="auto"/>
            </w:tcBorders>
            <w:shd w:val="clear" w:color="auto" w:fill="D5DCE4" w:themeFill="text2" w:themeFillTint="33"/>
            <w:vAlign w:val="center"/>
            <w:hideMark/>
          </w:tcPr>
          <w:p w14:paraId="1D1A8DC0" w14:textId="77777777" w:rsidR="00EC0B03" w:rsidRPr="00AC55E3" w:rsidRDefault="00EC0B03" w:rsidP="00B53A1F">
            <w:pPr>
              <w:jc w:val="center"/>
              <w:rPr>
                <w:rFonts w:ascii="Arial" w:hAnsi="Arial" w:cs="Arial"/>
                <w:b/>
              </w:rPr>
            </w:pPr>
            <w:r w:rsidRPr="00AC55E3">
              <w:rPr>
                <w:rFonts w:ascii="Arial" w:hAnsi="Arial" w:cs="Arial"/>
                <w:b/>
              </w:rPr>
              <w:t>VII.  REQUISITOS DE FORMACIÓN ACADÉMICA Y EXPERIENCIA</w:t>
            </w:r>
          </w:p>
        </w:tc>
      </w:tr>
      <w:tr w:rsidR="00CA380F" w:rsidRPr="00AC55E3" w14:paraId="24DD5086" w14:textId="77777777" w:rsidTr="00B472D1">
        <w:trPr>
          <w:trHeight w:val="295"/>
          <w:jc w:val="center"/>
        </w:trPr>
        <w:tc>
          <w:tcPr>
            <w:tcW w:w="5103"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4B4167E2" w14:textId="77777777" w:rsidR="00EC0B03" w:rsidRPr="00AC55E3" w:rsidRDefault="00EC0B03" w:rsidP="00B53A1F">
            <w:pPr>
              <w:jc w:val="center"/>
              <w:rPr>
                <w:rFonts w:ascii="Arial" w:hAnsi="Arial" w:cs="Arial"/>
                <w:b/>
              </w:rPr>
            </w:pPr>
            <w:r w:rsidRPr="00AC55E3">
              <w:rPr>
                <w:rFonts w:ascii="Arial" w:hAnsi="Arial" w:cs="Arial"/>
                <w:b/>
              </w:rPr>
              <w:t>FORMACIÓN ACADÉMICA</w:t>
            </w:r>
          </w:p>
        </w:tc>
        <w:tc>
          <w:tcPr>
            <w:tcW w:w="5103"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273B3141" w14:textId="77777777" w:rsidR="00EC0B03" w:rsidRPr="00AC55E3" w:rsidRDefault="00EC0B03" w:rsidP="00B53A1F">
            <w:pPr>
              <w:jc w:val="center"/>
              <w:rPr>
                <w:rFonts w:ascii="Arial" w:hAnsi="Arial" w:cs="Arial"/>
                <w:b/>
              </w:rPr>
            </w:pPr>
            <w:r w:rsidRPr="00AC55E3">
              <w:rPr>
                <w:rFonts w:ascii="Arial" w:hAnsi="Arial" w:cs="Arial"/>
                <w:b/>
              </w:rPr>
              <w:t>EXPERIENCIA</w:t>
            </w:r>
          </w:p>
        </w:tc>
      </w:tr>
      <w:tr w:rsidR="00CA380F" w:rsidRPr="00AC55E3" w14:paraId="01892E06" w14:textId="77777777" w:rsidTr="00B472D1">
        <w:trPr>
          <w:trHeight w:val="420"/>
          <w:jc w:val="center"/>
        </w:trPr>
        <w:tc>
          <w:tcPr>
            <w:tcW w:w="5103" w:type="dxa"/>
            <w:tcBorders>
              <w:top w:val="single" w:sz="4" w:space="0" w:color="auto"/>
              <w:left w:val="single" w:sz="4" w:space="0" w:color="auto"/>
              <w:bottom w:val="single" w:sz="4" w:space="0" w:color="auto"/>
              <w:right w:val="single" w:sz="4" w:space="0" w:color="auto"/>
            </w:tcBorders>
            <w:shd w:val="clear" w:color="auto" w:fill="FFFFFF"/>
          </w:tcPr>
          <w:p w14:paraId="5966EA36" w14:textId="77777777" w:rsidR="00EC0B03" w:rsidRPr="00AC55E3" w:rsidRDefault="00EC0B03" w:rsidP="00B53A1F">
            <w:pPr>
              <w:jc w:val="both"/>
              <w:rPr>
                <w:rFonts w:ascii="Arial" w:hAnsi="Arial" w:cs="Arial"/>
              </w:rPr>
            </w:pPr>
            <w:r w:rsidRPr="00AC55E3">
              <w:rPr>
                <w:rFonts w:ascii="Arial" w:hAnsi="Arial" w:cs="Arial"/>
              </w:rPr>
              <w:t xml:space="preserve">Título profesional en la disciplina académica de: </w:t>
            </w:r>
          </w:p>
          <w:p w14:paraId="534B7BEE" w14:textId="77777777" w:rsidR="00EC0B03" w:rsidRPr="00AC55E3" w:rsidRDefault="00EC0B03" w:rsidP="00B53A1F">
            <w:pPr>
              <w:jc w:val="both"/>
              <w:rPr>
                <w:rFonts w:ascii="Arial" w:hAnsi="Arial" w:cs="Arial"/>
              </w:rPr>
            </w:pPr>
            <w:r w:rsidRPr="00AC55E3">
              <w:rPr>
                <w:rFonts w:ascii="Arial" w:hAnsi="Arial" w:cs="Arial"/>
              </w:rPr>
              <w:t>Núcleo Básico del Conocimiento (NBC):</w:t>
            </w:r>
          </w:p>
          <w:p w14:paraId="11DE3540" w14:textId="77777777" w:rsidR="00EC0B03" w:rsidRPr="00AC55E3" w:rsidRDefault="00EC0B03">
            <w:pPr>
              <w:pStyle w:val="Prrafodelista"/>
              <w:widowControl w:val="0"/>
              <w:numPr>
                <w:ilvl w:val="0"/>
                <w:numId w:val="284"/>
              </w:numPr>
              <w:autoSpaceDE w:val="0"/>
              <w:autoSpaceDN w:val="0"/>
              <w:adjustRightInd w:val="0"/>
              <w:spacing w:after="0" w:line="240" w:lineRule="auto"/>
              <w:contextualSpacing w:val="0"/>
              <w:jc w:val="both"/>
              <w:rPr>
                <w:rFonts w:ascii="Arial" w:hAnsi="Arial" w:cs="Arial"/>
                <w:lang w:eastAsia="en-US"/>
              </w:rPr>
            </w:pPr>
            <w:r w:rsidRPr="00AC55E3">
              <w:rPr>
                <w:rFonts w:ascii="Arial" w:hAnsi="Arial" w:cs="Arial"/>
                <w:lang w:eastAsia="en-US"/>
              </w:rPr>
              <w:t>Gerencia en Sistemas de Información en Salud.</w:t>
            </w:r>
          </w:p>
          <w:p w14:paraId="14AD9F49" w14:textId="77777777" w:rsidR="00EC0B03" w:rsidRPr="00AC55E3" w:rsidRDefault="00EC0B03">
            <w:pPr>
              <w:pStyle w:val="Prrafodelista"/>
              <w:widowControl w:val="0"/>
              <w:numPr>
                <w:ilvl w:val="0"/>
                <w:numId w:val="284"/>
              </w:numPr>
              <w:autoSpaceDE w:val="0"/>
              <w:autoSpaceDN w:val="0"/>
              <w:adjustRightInd w:val="0"/>
              <w:spacing w:after="0" w:line="240" w:lineRule="auto"/>
              <w:contextualSpacing w:val="0"/>
              <w:jc w:val="both"/>
              <w:rPr>
                <w:rFonts w:ascii="Arial" w:hAnsi="Arial" w:cs="Arial"/>
                <w:lang w:eastAsia="en-US"/>
              </w:rPr>
            </w:pPr>
            <w:r w:rsidRPr="00AC55E3">
              <w:rPr>
                <w:rFonts w:ascii="Arial" w:hAnsi="Arial" w:cs="Arial"/>
                <w:lang w:eastAsia="en-US"/>
              </w:rPr>
              <w:t>Salud Pública</w:t>
            </w:r>
          </w:p>
          <w:p w14:paraId="63C46E7C" w14:textId="77777777" w:rsidR="00EC0B03" w:rsidRPr="00AC55E3" w:rsidRDefault="00EC0B03">
            <w:pPr>
              <w:pStyle w:val="Prrafodelista"/>
              <w:widowControl w:val="0"/>
              <w:numPr>
                <w:ilvl w:val="0"/>
                <w:numId w:val="284"/>
              </w:numPr>
              <w:autoSpaceDE w:val="0"/>
              <w:autoSpaceDN w:val="0"/>
              <w:adjustRightInd w:val="0"/>
              <w:spacing w:after="0" w:line="240" w:lineRule="auto"/>
              <w:contextualSpacing w:val="0"/>
              <w:jc w:val="both"/>
              <w:rPr>
                <w:rFonts w:ascii="Arial" w:hAnsi="Arial" w:cs="Arial"/>
                <w:lang w:eastAsia="en-US"/>
              </w:rPr>
            </w:pPr>
            <w:r w:rsidRPr="00AC55E3">
              <w:rPr>
                <w:rFonts w:ascii="Arial" w:hAnsi="Arial" w:cs="Arial"/>
                <w:lang w:eastAsia="en-US"/>
              </w:rPr>
              <w:t>Sociología, trabajo social y afines.</w:t>
            </w:r>
          </w:p>
          <w:p w14:paraId="5F112AF8" w14:textId="77777777" w:rsidR="0027393D" w:rsidRPr="00AC55E3" w:rsidRDefault="0027393D" w:rsidP="00B53A1F">
            <w:pPr>
              <w:jc w:val="both"/>
              <w:rPr>
                <w:rFonts w:ascii="Arial" w:hAnsi="Arial" w:cs="Arial"/>
              </w:rPr>
            </w:pPr>
          </w:p>
          <w:p w14:paraId="11D60B28" w14:textId="397F2DEA" w:rsidR="00EC0B03" w:rsidRPr="00AC55E3" w:rsidRDefault="00EC0B03" w:rsidP="00B53A1F">
            <w:pPr>
              <w:jc w:val="both"/>
              <w:rPr>
                <w:rFonts w:ascii="Arial" w:hAnsi="Arial" w:cs="Arial"/>
              </w:rPr>
            </w:pPr>
            <w:r w:rsidRPr="00AC55E3">
              <w:rPr>
                <w:rFonts w:ascii="Arial" w:hAnsi="Arial" w:cs="Arial"/>
              </w:rPr>
              <w:t>Tarjeta profesional en los casos reglamentados por la Ley.</w:t>
            </w:r>
          </w:p>
        </w:tc>
        <w:tc>
          <w:tcPr>
            <w:tcW w:w="5103" w:type="dxa"/>
            <w:tcBorders>
              <w:top w:val="single" w:sz="4" w:space="0" w:color="auto"/>
              <w:left w:val="single" w:sz="4" w:space="0" w:color="auto"/>
              <w:bottom w:val="single" w:sz="4" w:space="0" w:color="auto"/>
              <w:right w:val="single" w:sz="4" w:space="0" w:color="auto"/>
            </w:tcBorders>
          </w:tcPr>
          <w:p w14:paraId="775135C8" w14:textId="267AC5D4" w:rsidR="00EC0B03" w:rsidRPr="00AC55E3" w:rsidRDefault="00EC0B03" w:rsidP="00197D65">
            <w:pPr>
              <w:jc w:val="both"/>
              <w:rPr>
                <w:rFonts w:ascii="Arial" w:hAnsi="Arial" w:cs="Arial"/>
              </w:rPr>
            </w:pPr>
            <w:r w:rsidRPr="00AC55E3">
              <w:rPr>
                <w:rFonts w:ascii="Arial" w:hAnsi="Arial" w:cs="Arial"/>
              </w:rPr>
              <w:t>Doce (12) meses de experiencia profesional</w:t>
            </w:r>
            <w:r w:rsidR="00197D65" w:rsidRPr="00AC55E3">
              <w:rPr>
                <w:rFonts w:ascii="Arial" w:hAnsi="Arial" w:cs="Arial"/>
              </w:rPr>
              <w:t>.</w:t>
            </w:r>
          </w:p>
        </w:tc>
      </w:tr>
      <w:tr w:rsidR="00CA380F" w:rsidRPr="00AC55E3" w14:paraId="41FBEBC1" w14:textId="77777777" w:rsidTr="00B472D1">
        <w:trPr>
          <w:trHeight w:val="420"/>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06B7531B" w14:textId="77777777" w:rsidR="00EC0B03" w:rsidRPr="00AC55E3" w:rsidRDefault="00EC0B03" w:rsidP="00B53A1F">
            <w:pPr>
              <w:jc w:val="center"/>
              <w:rPr>
                <w:rFonts w:ascii="Arial" w:hAnsi="Arial" w:cs="Arial"/>
                <w:b/>
                <w:bCs/>
              </w:rPr>
            </w:pPr>
            <w:r w:rsidRPr="00AC55E3">
              <w:rPr>
                <w:rFonts w:ascii="Arial" w:hAnsi="Arial" w:cs="Arial"/>
                <w:b/>
                <w:bCs/>
              </w:rPr>
              <w:t>VIII. ALTERNATIVAS – EQUIVALENCIAS</w:t>
            </w:r>
          </w:p>
        </w:tc>
      </w:tr>
      <w:tr w:rsidR="00EC0B03" w:rsidRPr="00AC55E3" w14:paraId="4EE4AF65" w14:textId="77777777" w:rsidTr="00B472D1">
        <w:trPr>
          <w:trHeight w:val="420"/>
          <w:jc w:val="center"/>
        </w:trPr>
        <w:tc>
          <w:tcPr>
            <w:tcW w:w="10206" w:type="dxa"/>
            <w:gridSpan w:val="2"/>
            <w:tcBorders>
              <w:top w:val="single" w:sz="4" w:space="0" w:color="auto"/>
              <w:left w:val="single" w:sz="4" w:space="0" w:color="auto"/>
              <w:bottom w:val="single" w:sz="4" w:space="0" w:color="auto"/>
              <w:right w:val="single" w:sz="4" w:space="0" w:color="auto"/>
            </w:tcBorders>
            <w:hideMark/>
          </w:tcPr>
          <w:p w14:paraId="78903240" w14:textId="77777777" w:rsidR="00EC0B03" w:rsidRPr="00AC55E3" w:rsidRDefault="00EC0B03" w:rsidP="00B53A1F">
            <w:pPr>
              <w:jc w:val="both"/>
              <w:rPr>
                <w:rFonts w:ascii="Arial" w:hAnsi="Arial" w:cs="Arial"/>
              </w:rPr>
            </w:pPr>
            <w:r w:rsidRPr="00AC55E3">
              <w:rPr>
                <w:rFonts w:ascii="Arial" w:hAnsi="Arial" w:cs="Arial"/>
              </w:rPr>
              <w:t>Aplican equivalencias entre estudios y experiencia para el Nivel Profesional, establecidas en el artículo 25 del Decreto-Ley 785 de 2005 y las normas que lo modifiquen, adicionen o sustituyan.</w:t>
            </w:r>
          </w:p>
        </w:tc>
      </w:tr>
    </w:tbl>
    <w:p w14:paraId="52AA9F4B" w14:textId="77777777" w:rsidR="006674BA" w:rsidRPr="00AC55E3" w:rsidRDefault="006674BA" w:rsidP="00B53A1F">
      <w:pPr>
        <w:spacing w:after="0" w:line="240" w:lineRule="auto"/>
        <w:rPr>
          <w:rFonts w:ascii="Arial" w:hAnsi="Arial" w:cs="Arial"/>
        </w:rPr>
      </w:pPr>
    </w:p>
    <w:p w14:paraId="685FE2B1" w14:textId="77777777" w:rsidR="00EC0B03" w:rsidRPr="00AC55E3" w:rsidRDefault="00EC0B03" w:rsidP="00B53A1F">
      <w:pPr>
        <w:spacing w:after="0" w:line="240" w:lineRule="auto"/>
        <w:rPr>
          <w:rFonts w:ascii="Arial" w:hAnsi="Arial" w:cs="Arial"/>
        </w:rPr>
      </w:pPr>
    </w:p>
    <w:p w14:paraId="18F8D68E" w14:textId="5588EA2B" w:rsidR="004D563B" w:rsidRPr="00AC55E3" w:rsidRDefault="004D563B" w:rsidP="00B53A1F">
      <w:pPr>
        <w:pStyle w:val="Ttulo3"/>
        <w:spacing w:before="0"/>
        <w:rPr>
          <w:rFonts w:ascii="Arial" w:hAnsi="Arial" w:cs="Arial"/>
          <w:color w:val="auto"/>
          <w:sz w:val="22"/>
          <w:szCs w:val="22"/>
        </w:rPr>
      </w:pPr>
      <w:bookmarkStart w:id="101" w:name="_Toc130869499"/>
      <w:bookmarkStart w:id="102" w:name="_Toc138345637"/>
      <w:r w:rsidRPr="00AC55E3">
        <w:rPr>
          <w:rFonts w:ascii="Arial" w:hAnsi="Arial" w:cs="Arial"/>
          <w:color w:val="auto"/>
          <w:sz w:val="22"/>
          <w:szCs w:val="22"/>
        </w:rPr>
        <w:lastRenderedPageBreak/>
        <w:t xml:space="preserve">Profesional </w:t>
      </w:r>
      <w:r w:rsidR="00CC383C" w:rsidRPr="00AC55E3">
        <w:rPr>
          <w:rFonts w:ascii="Arial" w:hAnsi="Arial" w:cs="Arial"/>
          <w:color w:val="auto"/>
          <w:sz w:val="22"/>
          <w:szCs w:val="22"/>
        </w:rPr>
        <w:t>5</w:t>
      </w:r>
      <w:r w:rsidR="00460B7E" w:rsidRPr="00AC55E3">
        <w:rPr>
          <w:rFonts w:ascii="Arial" w:hAnsi="Arial" w:cs="Arial"/>
          <w:color w:val="auto"/>
          <w:sz w:val="22"/>
          <w:szCs w:val="22"/>
        </w:rPr>
        <w:t>7</w:t>
      </w:r>
      <w:r w:rsidRPr="00AC55E3">
        <w:rPr>
          <w:rFonts w:ascii="Arial" w:hAnsi="Arial" w:cs="Arial"/>
          <w:color w:val="auto"/>
          <w:sz w:val="22"/>
          <w:szCs w:val="22"/>
        </w:rPr>
        <w:t xml:space="preserve"> - Profesional Universitario 219-02 / Secretaría de Salud</w:t>
      </w:r>
      <w:bookmarkEnd w:id="101"/>
      <w:bookmarkEnd w:id="102"/>
    </w:p>
    <w:p w14:paraId="120FB38E" w14:textId="77777777" w:rsidR="0027393D" w:rsidRPr="00AC55E3" w:rsidRDefault="0027393D" w:rsidP="0027393D"/>
    <w:tbl>
      <w:tblPr>
        <w:tblW w:w="1020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5103"/>
        <w:gridCol w:w="5103"/>
      </w:tblGrid>
      <w:tr w:rsidR="00CA380F" w:rsidRPr="00AC55E3" w14:paraId="7D6EE7D3" w14:textId="77777777" w:rsidTr="00B472D1">
        <w:trPr>
          <w:trHeight w:val="297"/>
          <w:tblHeader/>
          <w:jc w:val="center"/>
        </w:trPr>
        <w:tc>
          <w:tcPr>
            <w:tcW w:w="10206" w:type="dxa"/>
            <w:gridSpan w:val="2"/>
            <w:tcBorders>
              <w:top w:val="single" w:sz="4" w:space="0" w:color="auto"/>
              <w:left w:val="single" w:sz="6" w:space="0" w:color="auto"/>
              <w:bottom w:val="single" w:sz="4" w:space="0" w:color="auto"/>
              <w:right w:val="single" w:sz="6" w:space="0" w:color="auto"/>
            </w:tcBorders>
            <w:shd w:val="clear" w:color="auto" w:fill="D5DCE4" w:themeFill="text2" w:themeFillTint="33"/>
            <w:vAlign w:val="center"/>
            <w:hideMark/>
          </w:tcPr>
          <w:p w14:paraId="1D4BBBC3" w14:textId="77777777" w:rsidR="004D563B" w:rsidRPr="00AC55E3" w:rsidRDefault="004D563B" w:rsidP="00B53A1F">
            <w:pPr>
              <w:jc w:val="center"/>
              <w:rPr>
                <w:rFonts w:ascii="Arial" w:hAnsi="Arial" w:cs="Arial"/>
                <w:b/>
              </w:rPr>
            </w:pPr>
            <w:r w:rsidRPr="00AC55E3">
              <w:rPr>
                <w:rFonts w:ascii="Arial" w:hAnsi="Arial" w:cs="Arial"/>
                <w:b/>
              </w:rPr>
              <w:t>MANUAL ESPECÍFICO DE FUNCIONES Y DE COMPETENCIAS LABORALES</w:t>
            </w:r>
          </w:p>
        </w:tc>
      </w:tr>
      <w:tr w:rsidR="00CA380F" w:rsidRPr="00AC55E3" w14:paraId="5027A049" w14:textId="77777777" w:rsidTr="00B472D1">
        <w:trPr>
          <w:trHeight w:val="297"/>
          <w:jc w:val="center"/>
        </w:trPr>
        <w:tc>
          <w:tcPr>
            <w:tcW w:w="10206" w:type="dxa"/>
            <w:gridSpan w:val="2"/>
            <w:tcBorders>
              <w:top w:val="single" w:sz="4" w:space="0" w:color="auto"/>
              <w:left w:val="single" w:sz="6" w:space="0" w:color="auto"/>
              <w:bottom w:val="single" w:sz="4" w:space="0" w:color="auto"/>
              <w:right w:val="single" w:sz="6" w:space="0" w:color="auto"/>
            </w:tcBorders>
            <w:shd w:val="clear" w:color="auto" w:fill="D5DCE4" w:themeFill="text2" w:themeFillTint="33"/>
            <w:vAlign w:val="center"/>
            <w:hideMark/>
          </w:tcPr>
          <w:p w14:paraId="22C08E81" w14:textId="77777777" w:rsidR="004D563B" w:rsidRPr="00AC55E3" w:rsidRDefault="004D563B" w:rsidP="00B53A1F">
            <w:pPr>
              <w:jc w:val="center"/>
              <w:rPr>
                <w:rFonts w:ascii="Arial" w:hAnsi="Arial" w:cs="Arial"/>
                <w:b/>
              </w:rPr>
            </w:pPr>
            <w:r w:rsidRPr="00AC55E3">
              <w:rPr>
                <w:rFonts w:ascii="Arial" w:hAnsi="Arial" w:cs="Arial"/>
                <w:b/>
              </w:rPr>
              <w:t>I. IDENTIFICACION Y UBICACIÓN DEL EMPLEO</w:t>
            </w:r>
          </w:p>
        </w:tc>
      </w:tr>
      <w:tr w:rsidR="00CA380F" w:rsidRPr="00AC55E3" w14:paraId="6BFFF7E8" w14:textId="77777777" w:rsidTr="00B472D1">
        <w:trPr>
          <w:trHeight w:val="132"/>
          <w:jc w:val="center"/>
        </w:trPr>
        <w:tc>
          <w:tcPr>
            <w:tcW w:w="5103" w:type="dxa"/>
            <w:tcBorders>
              <w:top w:val="single" w:sz="4" w:space="0" w:color="auto"/>
              <w:left w:val="single" w:sz="4" w:space="0" w:color="auto"/>
              <w:bottom w:val="single" w:sz="4" w:space="0" w:color="auto"/>
              <w:right w:val="single" w:sz="4" w:space="0" w:color="auto"/>
            </w:tcBorders>
            <w:hideMark/>
          </w:tcPr>
          <w:p w14:paraId="1B3CFDEB" w14:textId="77777777" w:rsidR="004D563B" w:rsidRPr="00AC55E3" w:rsidRDefault="004D563B" w:rsidP="0027393D">
            <w:pPr>
              <w:pStyle w:val="Sinespaciado"/>
              <w:rPr>
                <w:rFonts w:ascii="Arial" w:hAnsi="Arial" w:cs="Arial"/>
              </w:rPr>
            </w:pPr>
            <w:r w:rsidRPr="00AC55E3">
              <w:rPr>
                <w:rFonts w:ascii="Arial" w:hAnsi="Arial" w:cs="Arial"/>
              </w:rPr>
              <w:t>Nivel:</w:t>
            </w:r>
            <w:r w:rsidRPr="00AC55E3">
              <w:rPr>
                <w:rFonts w:ascii="Arial" w:hAnsi="Arial" w:cs="Arial"/>
              </w:rPr>
              <w:tab/>
            </w:r>
          </w:p>
          <w:p w14:paraId="0DE5DB58" w14:textId="77777777" w:rsidR="004D563B" w:rsidRPr="00AC55E3" w:rsidRDefault="004D563B" w:rsidP="0027393D">
            <w:pPr>
              <w:pStyle w:val="Sinespaciado"/>
              <w:rPr>
                <w:rFonts w:ascii="Arial" w:hAnsi="Arial" w:cs="Arial"/>
              </w:rPr>
            </w:pPr>
            <w:r w:rsidRPr="00AC55E3">
              <w:rPr>
                <w:rFonts w:ascii="Arial" w:hAnsi="Arial" w:cs="Arial"/>
              </w:rPr>
              <w:t xml:space="preserve">Denominación del empleo:     </w:t>
            </w:r>
          </w:p>
          <w:p w14:paraId="461C7092" w14:textId="77777777" w:rsidR="004D563B" w:rsidRPr="00AC55E3" w:rsidRDefault="004D563B" w:rsidP="0027393D">
            <w:pPr>
              <w:pStyle w:val="Sinespaciado"/>
              <w:rPr>
                <w:rFonts w:ascii="Arial" w:hAnsi="Arial" w:cs="Arial"/>
              </w:rPr>
            </w:pPr>
            <w:r w:rsidRPr="00AC55E3">
              <w:rPr>
                <w:rFonts w:ascii="Arial" w:hAnsi="Arial" w:cs="Arial"/>
              </w:rPr>
              <w:t>Código:</w:t>
            </w:r>
            <w:r w:rsidRPr="00AC55E3">
              <w:rPr>
                <w:rFonts w:ascii="Arial" w:hAnsi="Arial" w:cs="Arial"/>
              </w:rPr>
              <w:tab/>
            </w:r>
            <w:r w:rsidRPr="00AC55E3">
              <w:rPr>
                <w:rFonts w:ascii="Arial" w:hAnsi="Arial" w:cs="Arial"/>
              </w:rPr>
              <w:tab/>
            </w:r>
          </w:p>
          <w:p w14:paraId="4C177452" w14:textId="77777777" w:rsidR="004D563B" w:rsidRPr="00AC55E3" w:rsidRDefault="004D563B" w:rsidP="0027393D">
            <w:pPr>
              <w:pStyle w:val="Sinespaciado"/>
              <w:rPr>
                <w:rFonts w:ascii="Arial" w:hAnsi="Arial" w:cs="Arial"/>
              </w:rPr>
            </w:pPr>
            <w:r w:rsidRPr="00AC55E3">
              <w:rPr>
                <w:rFonts w:ascii="Arial" w:hAnsi="Arial" w:cs="Arial"/>
              </w:rPr>
              <w:t>Grado:</w:t>
            </w:r>
            <w:r w:rsidRPr="00AC55E3">
              <w:rPr>
                <w:rFonts w:ascii="Arial" w:hAnsi="Arial" w:cs="Arial"/>
              </w:rPr>
              <w:tab/>
            </w:r>
          </w:p>
          <w:p w14:paraId="3AD63B1E" w14:textId="77777777" w:rsidR="004D563B" w:rsidRPr="00AC55E3" w:rsidRDefault="004D563B" w:rsidP="0027393D">
            <w:pPr>
              <w:pStyle w:val="Sinespaciado"/>
              <w:rPr>
                <w:rFonts w:ascii="Arial" w:hAnsi="Arial" w:cs="Arial"/>
              </w:rPr>
            </w:pPr>
            <w:r w:rsidRPr="00AC55E3">
              <w:rPr>
                <w:rFonts w:ascii="Arial" w:hAnsi="Arial" w:cs="Arial"/>
              </w:rPr>
              <w:t>N° de cargos:</w:t>
            </w:r>
            <w:r w:rsidRPr="00AC55E3">
              <w:rPr>
                <w:rFonts w:ascii="Arial" w:hAnsi="Arial" w:cs="Arial"/>
              </w:rPr>
              <w:tab/>
            </w:r>
          </w:p>
          <w:p w14:paraId="47A6B2C2" w14:textId="77777777" w:rsidR="004D563B" w:rsidRPr="00AC55E3" w:rsidRDefault="004D563B" w:rsidP="0027393D">
            <w:pPr>
              <w:pStyle w:val="Sinespaciado"/>
              <w:rPr>
                <w:rFonts w:ascii="Arial" w:hAnsi="Arial" w:cs="Arial"/>
              </w:rPr>
            </w:pPr>
            <w:r w:rsidRPr="00AC55E3">
              <w:rPr>
                <w:rFonts w:ascii="Arial" w:hAnsi="Arial" w:cs="Arial"/>
              </w:rPr>
              <w:t>Dependencia:</w:t>
            </w:r>
          </w:p>
          <w:p w14:paraId="6124938B" w14:textId="77777777" w:rsidR="004D563B" w:rsidRPr="00AC55E3" w:rsidRDefault="004D563B" w:rsidP="0027393D">
            <w:pPr>
              <w:pStyle w:val="Sinespaciado"/>
              <w:rPr>
                <w:rFonts w:ascii="Arial" w:hAnsi="Arial" w:cs="Arial"/>
              </w:rPr>
            </w:pPr>
            <w:r w:rsidRPr="00AC55E3">
              <w:rPr>
                <w:rFonts w:ascii="Arial" w:hAnsi="Arial" w:cs="Arial"/>
              </w:rPr>
              <w:t>Cargo del jefe inmediato:</w:t>
            </w:r>
            <w:r w:rsidRPr="00AC55E3">
              <w:rPr>
                <w:rFonts w:ascii="Arial" w:hAnsi="Arial" w:cs="Arial"/>
              </w:rPr>
              <w:tab/>
            </w:r>
          </w:p>
          <w:p w14:paraId="533D17E2" w14:textId="77777777" w:rsidR="004D563B" w:rsidRPr="00AC55E3" w:rsidRDefault="004D563B" w:rsidP="0027393D">
            <w:pPr>
              <w:pStyle w:val="Sinespaciado"/>
              <w:rPr>
                <w:rFonts w:ascii="Arial" w:hAnsi="Arial" w:cs="Arial"/>
              </w:rPr>
            </w:pPr>
            <w:r w:rsidRPr="00AC55E3">
              <w:rPr>
                <w:rFonts w:ascii="Arial" w:hAnsi="Arial" w:cs="Arial"/>
              </w:rPr>
              <w:t xml:space="preserve">Naturaleza del empleo:           </w:t>
            </w:r>
          </w:p>
        </w:tc>
        <w:tc>
          <w:tcPr>
            <w:tcW w:w="5103" w:type="dxa"/>
            <w:tcBorders>
              <w:top w:val="single" w:sz="4" w:space="0" w:color="auto"/>
              <w:left w:val="single" w:sz="4" w:space="0" w:color="auto"/>
              <w:bottom w:val="single" w:sz="4" w:space="0" w:color="auto"/>
              <w:right w:val="single" w:sz="4" w:space="0" w:color="auto"/>
            </w:tcBorders>
            <w:hideMark/>
          </w:tcPr>
          <w:p w14:paraId="69CA1184" w14:textId="618587D5" w:rsidR="004D563B" w:rsidRPr="00AC55E3" w:rsidRDefault="009E5553" w:rsidP="0027393D">
            <w:pPr>
              <w:pStyle w:val="Sinespaciado"/>
              <w:rPr>
                <w:rFonts w:ascii="Arial" w:hAnsi="Arial" w:cs="Arial"/>
              </w:rPr>
            </w:pPr>
            <w:r w:rsidRPr="00AC55E3">
              <w:rPr>
                <w:rFonts w:ascii="Arial" w:hAnsi="Arial" w:cs="Arial"/>
              </w:rPr>
              <w:t>Profesional</w:t>
            </w:r>
          </w:p>
          <w:p w14:paraId="080EDBAF" w14:textId="76E145F8" w:rsidR="004D563B" w:rsidRPr="00AC55E3" w:rsidRDefault="004D563B" w:rsidP="0027393D">
            <w:pPr>
              <w:pStyle w:val="Sinespaciado"/>
              <w:rPr>
                <w:rFonts w:ascii="Arial" w:hAnsi="Arial" w:cs="Arial"/>
                <w:b/>
                <w:bCs/>
              </w:rPr>
            </w:pPr>
            <w:r w:rsidRPr="00AC55E3">
              <w:rPr>
                <w:rFonts w:ascii="Arial" w:hAnsi="Arial" w:cs="Arial"/>
                <w:b/>
                <w:bCs/>
              </w:rPr>
              <w:t>PROFESIONAL</w:t>
            </w:r>
            <w:r w:rsidR="009E5553" w:rsidRPr="00AC55E3">
              <w:rPr>
                <w:rFonts w:ascii="Arial" w:hAnsi="Arial" w:cs="Arial"/>
                <w:b/>
                <w:bCs/>
              </w:rPr>
              <w:t xml:space="preserve"> UNIVERSITARIO</w:t>
            </w:r>
            <w:r w:rsidRPr="00AC55E3">
              <w:rPr>
                <w:rFonts w:ascii="Arial" w:hAnsi="Arial" w:cs="Arial"/>
                <w:b/>
                <w:bCs/>
              </w:rPr>
              <w:t xml:space="preserve"> </w:t>
            </w:r>
          </w:p>
          <w:p w14:paraId="3D0E7D2D" w14:textId="77777777" w:rsidR="004D563B" w:rsidRPr="00AC55E3" w:rsidRDefault="004D563B" w:rsidP="0027393D">
            <w:pPr>
              <w:pStyle w:val="Sinespaciado"/>
              <w:rPr>
                <w:rFonts w:ascii="Arial" w:hAnsi="Arial" w:cs="Arial"/>
              </w:rPr>
            </w:pPr>
            <w:r w:rsidRPr="00AC55E3">
              <w:rPr>
                <w:rFonts w:ascii="Arial" w:hAnsi="Arial" w:cs="Arial"/>
              </w:rPr>
              <w:t>219</w:t>
            </w:r>
          </w:p>
          <w:p w14:paraId="6FE4EE74" w14:textId="77777777" w:rsidR="004D563B" w:rsidRPr="00AC55E3" w:rsidRDefault="004D563B" w:rsidP="0027393D">
            <w:pPr>
              <w:pStyle w:val="Sinespaciado"/>
              <w:rPr>
                <w:rFonts w:ascii="Arial" w:hAnsi="Arial" w:cs="Arial"/>
              </w:rPr>
            </w:pPr>
            <w:r w:rsidRPr="00AC55E3">
              <w:rPr>
                <w:rFonts w:ascii="Arial" w:hAnsi="Arial" w:cs="Arial"/>
              </w:rPr>
              <w:t>02</w:t>
            </w:r>
          </w:p>
          <w:p w14:paraId="3C9CC071" w14:textId="77777777" w:rsidR="004D563B" w:rsidRPr="00AC55E3" w:rsidRDefault="004D563B" w:rsidP="0027393D">
            <w:pPr>
              <w:pStyle w:val="Sinespaciado"/>
              <w:rPr>
                <w:rFonts w:ascii="Arial" w:hAnsi="Arial" w:cs="Arial"/>
              </w:rPr>
            </w:pPr>
            <w:r w:rsidRPr="00AC55E3">
              <w:rPr>
                <w:rFonts w:ascii="Arial" w:hAnsi="Arial" w:cs="Arial"/>
              </w:rPr>
              <w:t>Uno (01)</w:t>
            </w:r>
          </w:p>
          <w:p w14:paraId="648F82E5" w14:textId="77777777" w:rsidR="004D563B" w:rsidRPr="00AC55E3" w:rsidRDefault="004D563B" w:rsidP="0027393D">
            <w:pPr>
              <w:pStyle w:val="Sinespaciado"/>
              <w:rPr>
                <w:rFonts w:ascii="Arial" w:hAnsi="Arial" w:cs="Arial"/>
              </w:rPr>
            </w:pPr>
            <w:r w:rsidRPr="00AC55E3">
              <w:rPr>
                <w:rFonts w:ascii="Arial" w:hAnsi="Arial" w:cs="Arial"/>
              </w:rPr>
              <w:t>Donde se ubique el empleo</w:t>
            </w:r>
          </w:p>
          <w:p w14:paraId="709D6ED8" w14:textId="2FCFF36D" w:rsidR="004D563B" w:rsidRPr="00AC55E3" w:rsidRDefault="004D563B" w:rsidP="0027393D">
            <w:pPr>
              <w:pStyle w:val="Sinespaciado"/>
              <w:rPr>
                <w:rFonts w:ascii="Arial" w:hAnsi="Arial" w:cs="Arial"/>
              </w:rPr>
            </w:pPr>
            <w:r w:rsidRPr="00AC55E3">
              <w:rPr>
                <w:rFonts w:ascii="Arial" w:hAnsi="Arial" w:cs="Arial"/>
              </w:rPr>
              <w:t xml:space="preserve">Secretario de </w:t>
            </w:r>
            <w:r w:rsidR="009E5553" w:rsidRPr="00AC55E3">
              <w:rPr>
                <w:rFonts w:ascii="Arial" w:hAnsi="Arial" w:cs="Arial"/>
              </w:rPr>
              <w:t>Despacho</w:t>
            </w:r>
          </w:p>
          <w:p w14:paraId="62B244A2" w14:textId="77777777" w:rsidR="004D563B" w:rsidRPr="00AC55E3" w:rsidRDefault="004D563B" w:rsidP="0027393D">
            <w:pPr>
              <w:pStyle w:val="Sinespaciado"/>
              <w:rPr>
                <w:rFonts w:ascii="Arial" w:hAnsi="Arial" w:cs="Arial"/>
              </w:rPr>
            </w:pPr>
            <w:r w:rsidRPr="00AC55E3">
              <w:rPr>
                <w:rFonts w:ascii="Arial" w:hAnsi="Arial" w:cs="Arial"/>
              </w:rPr>
              <w:t>Carrera Administrativa</w:t>
            </w:r>
          </w:p>
        </w:tc>
      </w:tr>
      <w:tr w:rsidR="00CA380F" w:rsidRPr="00AC55E3" w14:paraId="1C0EA176" w14:textId="77777777" w:rsidTr="00B472D1">
        <w:trPr>
          <w:trHeight w:val="289"/>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55D65F30" w14:textId="77777777" w:rsidR="004D563B" w:rsidRPr="00AC55E3" w:rsidRDefault="004D563B" w:rsidP="00B53A1F">
            <w:pPr>
              <w:jc w:val="center"/>
              <w:rPr>
                <w:rFonts w:ascii="Arial" w:hAnsi="Arial" w:cs="Arial"/>
                <w:b/>
              </w:rPr>
            </w:pPr>
            <w:r w:rsidRPr="00AC55E3">
              <w:rPr>
                <w:rFonts w:ascii="Arial" w:hAnsi="Arial" w:cs="Arial"/>
                <w:b/>
              </w:rPr>
              <w:t xml:space="preserve">II. ÁREA FUNCIONAL: SECRETARÍA SALUD  </w:t>
            </w:r>
          </w:p>
        </w:tc>
      </w:tr>
      <w:tr w:rsidR="00CA380F" w:rsidRPr="00AC55E3" w14:paraId="6CAF91A1" w14:textId="77777777" w:rsidTr="00B472D1">
        <w:trPr>
          <w:trHeight w:val="289"/>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7854EA5B" w14:textId="77777777" w:rsidR="004D563B" w:rsidRPr="00AC55E3" w:rsidRDefault="004D563B" w:rsidP="00B53A1F">
            <w:pPr>
              <w:jc w:val="center"/>
              <w:rPr>
                <w:rFonts w:ascii="Arial" w:hAnsi="Arial" w:cs="Arial"/>
                <w:b/>
              </w:rPr>
            </w:pPr>
            <w:r w:rsidRPr="00AC55E3">
              <w:rPr>
                <w:rFonts w:ascii="Arial" w:hAnsi="Arial" w:cs="Arial"/>
                <w:b/>
              </w:rPr>
              <w:t>III. PROPÓSITO PRINCIPAL</w:t>
            </w:r>
          </w:p>
        </w:tc>
      </w:tr>
      <w:tr w:rsidR="00CA380F" w:rsidRPr="00AC55E3" w14:paraId="18AF4613" w14:textId="77777777" w:rsidTr="00B472D1">
        <w:trPr>
          <w:trHeight w:val="481"/>
          <w:jc w:val="center"/>
        </w:trPr>
        <w:tc>
          <w:tcPr>
            <w:tcW w:w="10206" w:type="dxa"/>
            <w:gridSpan w:val="2"/>
            <w:tcBorders>
              <w:top w:val="single" w:sz="4" w:space="0" w:color="auto"/>
              <w:left w:val="single" w:sz="4" w:space="0" w:color="auto"/>
              <w:bottom w:val="single" w:sz="4" w:space="0" w:color="auto"/>
              <w:right w:val="single" w:sz="4" w:space="0" w:color="auto"/>
            </w:tcBorders>
            <w:hideMark/>
          </w:tcPr>
          <w:p w14:paraId="2672AEF9" w14:textId="77777777" w:rsidR="004D563B" w:rsidRPr="00AC55E3" w:rsidRDefault="004D563B" w:rsidP="00B53A1F">
            <w:pPr>
              <w:pStyle w:val="Textoindependiente"/>
              <w:spacing w:line="256" w:lineRule="auto"/>
              <w:jc w:val="both"/>
              <w:rPr>
                <w:rFonts w:cs="Arial"/>
                <w:sz w:val="22"/>
                <w:szCs w:val="22"/>
              </w:rPr>
            </w:pPr>
            <w:r w:rsidRPr="00AC55E3">
              <w:rPr>
                <w:rFonts w:cs="Arial"/>
                <w:sz w:val="22"/>
                <w:szCs w:val="22"/>
              </w:rPr>
              <w:t>Desarrollar las labores profesionales propias de la coordinación y ejecución de los programas preventivos y de rehabilitación relacionados con la salud mental individual y colectiva en el Municipio de El Carmen de Viboral, cumpliendo con las políticas establecidas y los protocolos correspondientes.</w:t>
            </w:r>
          </w:p>
        </w:tc>
      </w:tr>
      <w:tr w:rsidR="00CA380F" w:rsidRPr="00AC55E3" w14:paraId="420E7ED0" w14:textId="77777777" w:rsidTr="00B472D1">
        <w:trPr>
          <w:trHeight w:val="289"/>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1720028C" w14:textId="77777777" w:rsidR="004D563B" w:rsidRPr="00AC55E3" w:rsidRDefault="004D563B" w:rsidP="00B53A1F">
            <w:pPr>
              <w:jc w:val="center"/>
              <w:rPr>
                <w:rFonts w:ascii="Arial" w:hAnsi="Arial" w:cs="Arial"/>
                <w:b/>
              </w:rPr>
            </w:pPr>
            <w:r w:rsidRPr="00AC55E3">
              <w:rPr>
                <w:rFonts w:ascii="Arial" w:hAnsi="Arial" w:cs="Arial"/>
                <w:b/>
              </w:rPr>
              <w:t>IV. DESCRIPCION DE FUNCIONES ESENCIALES</w:t>
            </w:r>
          </w:p>
        </w:tc>
      </w:tr>
      <w:tr w:rsidR="00CA380F" w:rsidRPr="00AC55E3" w14:paraId="0A9791FA" w14:textId="77777777" w:rsidTr="00B472D1">
        <w:trPr>
          <w:trHeight w:val="713"/>
          <w:jc w:val="center"/>
        </w:trPr>
        <w:tc>
          <w:tcPr>
            <w:tcW w:w="10206" w:type="dxa"/>
            <w:gridSpan w:val="2"/>
            <w:tcBorders>
              <w:top w:val="single" w:sz="4" w:space="0" w:color="auto"/>
              <w:left w:val="single" w:sz="4" w:space="0" w:color="auto"/>
              <w:bottom w:val="single" w:sz="4" w:space="0" w:color="auto"/>
              <w:right w:val="single" w:sz="4" w:space="0" w:color="auto"/>
            </w:tcBorders>
          </w:tcPr>
          <w:p w14:paraId="4123D61E" w14:textId="3898C064" w:rsidR="004D563B" w:rsidRPr="00AC55E3" w:rsidRDefault="004D563B">
            <w:pPr>
              <w:pStyle w:val="Prrafodelista"/>
              <w:widowControl w:val="0"/>
              <w:numPr>
                <w:ilvl w:val="0"/>
                <w:numId w:val="285"/>
              </w:numPr>
              <w:autoSpaceDE w:val="0"/>
              <w:autoSpaceDN w:val="0"/>
              <w:adjustRightInd w:val="0"/>
              <w:spacing w:after="0" w:line="240" w:lineRule="auto"/>
              <w:contextualSpacing w:val="0"/>
              <w:jc w:val="both"/>
              <w:rPr>
                <w:rFonts w:ascii="Arial" w:hAnsi="Arial" w:cs="Arial"/>
              </w:rPr>
            </w:pPr>
            <w:r w:rsidRPr="00AC55E3">
              <w:rPr>
                <w:rFonts w:ascii="Arial" w:hAnsi="Arial" w:cs="Arial"/>
              </w:rPr>
              <w:t>Participar en la formulación, diseño, organización, ejecución y control de planes, programas y proyectos en Sistemas de Información en Salud en el Municipio el Carmen de Viboral, especialmente en salud mental.</w:t>
            </w:r>
          </w:p>
          <w:p w14:paraId="16DA0D99" w14:textId="77777777" w:rsidR="004D563B" w:rsidRPr="00AC55E3" w:rsidRDefault="004D563B">
            <w:pPr>
              <w:pStyle w:val="Prrafodelista"/>
              <w:widowControl w:val="0"/>
              <w:numPr>
                <w:ilvl w:val="0"/>
                <w:numId w:val="285"/>
              </w:numPr>
              <w:autoSpaceDE w:val="0"/>
              <w:autoSpaceDN w:val="0"/>
              <w:adjustRightInd w:val="0"/>
              <w:spacing w:after="0" w:line="240" w:lineRule="auto"/>
              <w:contextualSpacing w:val="0"/>
              <w:jc w:val="both"/>
              <w:rPr>
                <w:rFonts w:ascii="Arial" w:hAnsi="Arial" w:cs="Arial"/>
              </w:rPr>
            </w:pPr>
            <w:r w:rsidRPr="00AC55E3">
              <w:rPr>
                <w:rFonts w:ascii="Arial" w:hAnsi="Arial" w:cs="Arial"/>
              </w:rPr>
              <w:t>Elaborar el Plan de Acción correspondiente a las actividades en el área de Salud Mental en cumplimiento de los requerimientos operativos y respondiendo a los lineamientos del Sistema Integral de Gestión - SIG.</w:t>
            </w:r>
          </w:p>
          <w:p w14:paraId="4648721C" w14:textId="77777777" w:rsidR="004D563B" w:rsidRPr="00AC55E3" w:rsidRDefault="004D563B">
            <w:pPr>
              <w:pStyle w:val="Prrafodelista"/>
              <w:widowControl w:val="0"/>
              <w:numPr>
                <w:ilvl w:val="0"/>
                <w:numId w:val="285"/>
              </w:numPr>
              <w:autoSpaceDE w:val="0"/>
              <w:autoSpaceDN w:val="0"/>
              <w:adjustRightInd w:val="0"/>
              <w:spacing w:after="0" w:line="240" w:lineRule="auto"/>
              <w:contextualSpacing w:val="0"/>
              <w:jc w:val="both"/>
              <w:rPr>
                <w:rFonts w:ascii="Arial" w:hAnsi="Arial" w:cs="Arial"/>
              </w:rPr>
            </w:pPr>
            <w:r w:rsidRPr="00AC55E3">
              <w:rPr>
                <w:rFonts w:ascii="Arial" w:hAnsi="Arial" w:cs="Arial"/>
              </w:rPr>
              <w:t xml:space="preserve">Proponer pautas de investigación para detectar los niveles de morbilidad psíquica y los factores que originan los trastornos mentales determinando el perfil epidemiológico dentro del marco de la Atención Primaria en Salud. </w:t>
            </w:r>
          </w:p>
          <w:p w14:paraId="644E799B" w14:textId="77777777" w:rsidR="004D563B" w:rsidRPr="00AC55E3" w:rsidRDefault="004D563B">
            <w:pPr>
              <w:pStyle w:val="Prrafodelista"/>
              <w:widowControl w:val="0"/>
              <w:numPr>
                <w:ilvl w:val="0"/>
                <w:numId w:val="285"/>
              </w:numPr>
              <w:autoSpaceDE w:val="0"/>
              <w:autoSpaceDN w:val="0"/>
              <w:adjustRightInd w:val="0"/>
              <w:spacing w:after="0" w:line="240" w:lineRule="auto"/>
              <w:contextualSpacing w:val="0"/>
              <w:jc w:val="both"/>
              <w:rPr>
                <w:rFonts w:ascii="Arial" w:hAnsi="Arial" w:cs="Arial"/>
              </w:rPr>
            </w:pPr>
            <w:r w:rsidRPr="00AC55E3">
              <w:rPr>
                <w:rFonts w:ascii="Arial" w:hAnsi="Arial" w:cs="Arial"/>
              </w:rPr>
              <w:t xml:space="preserve">Desarrollar investigaciones y diagnósticos sobre las condiciones psicológicas y sociales que podrían generar la vulnerabilidad mental de los individuos y de los grupos del Municipio de El Carmen de Viboral. </w:t>
            </w:r>
          </w:p>
          <w:p w14:paraId="319C1C8E" w14:textId="77777777" w:rsidR="004D563B" w:rsidRPr="00AC55E3" w:rsidRDefault="004D563B">
            <w:pPr>
              <w:pStyle w:val="Prrafodelista"/>
              <w:widowControl w:val="0"/>
              <w:numPr>
                <w:ilvl w:val="0"/>
                <w:numId w:val="285"/>
              </w:numPr>
              <w:autoSpaceDE w:val="0"/>
              <w:autoSpaceDN w:val="0"/>
              <w:adjustRightInd w:val="0"/>
              <w:spacing w:after="0" w:line="240" w:lineRule="auto"/>
              <w:contextualSpacing w:val="0"/>
              <w:jc w:val="both"/>
              <w:rPr>
                <w:rFonts w:ascii="Arial" w:hAnsi="Arial" w:cs="Arial"/>
              </w:rPr>
            </w:pPr>
            <w:r w:rsidRPr="00AC55E3">
              <w:rPr>
                <w:rFonts w:ascii="Arial" w:hAnsi="Arial" w:cs="Arial"/>
              </w:rPr>
              <w:t xml:space="preserve">Formular programas y proyectos de intervenciones psicosociales grupales e individuales con base en los resultados de las investigaciones y diagnósticos realizados. </w:t>
            </w:r>
          </w:p>
          <w:p w14:paraId="4D0046FB" w14:textId="77777777" w:rsidR="004D563B" w:rsidRPr="00AC55E3" w:rsidRDefault="004D563B">
            <w:pPr>
              <w:pStyle w:val="Prrafodelista"/>
              <w:widowControl w:val="0"/>
              <w:numPr>
                <w:ilvl w:val="0"/>
                <w:numId w:val="285"/>
              </w:numPr>
              <w:autoSpaceDE w:val="0"/>
              <w:autoSpaceDN w:val="0"/>
              <w:adjustRightInd w:val="0"/>
              <w:spacing w:after="0" w:line="240" w:lineRule="auto"/>
              <w:contextualSpacing w:val="0"/>
              <w:jc w:val="both"/>
              <w:rPr>
                <w:rFonts w:ascii="Arial" w:hAnsi="Arial" w:cs="Arial"/>
              </w:rPr>
            </w:pPr>
            <w:r w:rsidRPr="00AC55E3">
              <w:rPr>
                <w:rFonts w:ascii="Arial" w:hAnsi="Arial" w:cs="Arial"/>
              </w:rPr>
              <w:t>Formular y ejecutar programas de psicoterapia familiar (familias-pacientes) de acuerdo con los resultados de las investigaciones y diagnósticos realizados.</w:t>
            </w:r>
          </w:p>
          <w:p w14:paraId="1EAFEB65" w14:textId="77777777" w:rsidR="004D563B" w:rsidRPr="00AC55E3" w:rsidRDefault="004D563B">
            <w:pPr>
              <w:pStyle w:val="Prrafodelista"/>
              <w:widowControl w:val="0"/>
              <w:numPr>
                <w:ilvl w:val="0"/>
                <w:numId w:val="285"/>
              </w:numPr>
              <w:autoSpaceDE w:val="0"/>
              <w:autoSpaceDN w:val="0"/>
              <w:adjustRightInd w:val="0"/>
              <w:spacing w:after="0" w:line="240" w:lineRule="auto"/>
              <w:contextualSpacing w:val="0"/>
              <w:jc w:val="both"/>
              <w:rPr>
                <w:rFonts w:ascii="Arial" w:hAnsi="Arial" w:cs="Arial"/>
              </w:rPr>
            </w:pPr>
            <w:r w:rsidRPr="00AC55E3">
              <w:rPr>
                <w:rFonts w:ascii="Arial" w:hAnsi="Arial" w:cs="Arial"/>
              </w:rPr>
              <w:t xml:space="preserve">Realizar intervenciones individuales y grupales que oriente hacia la obtención de la máxima </w:t>
            </w:r>
            <w:r w:rsidRPr="00AC55E3">
              <w:rPr>
                <w:rFonts w:ascii="Arial" w:hAnsi="Arial" w:cs="Arial"/>
              </w:rPr>
              <w:lastRenderedPageBreak/>
              <w:t>capacidad de maduración de los individuos y las comunidades de acuerdo con las condiciones detectadas y cumpliendo con los protocolos correspondientes.</w:t>
            </w:r>
          </w:p>
          <w:p w14:paraId="5DE63DDB" w14:textId="77777777" w:rsidR="004D563B" w:rsidRPr="00AC55E3" w:rsidRDefault="004D563B">
            <w:pPr>
              <w:pStyle w:val="Prrafodelista"/>
              <w:widowControl w:val="0"/>
              <w:numPr>
                <w:ilvl w:val="0"/>
                <w:numId w:val="285"/>
              </w:numPr>
              <w:autoSpaceDE w:val="0"/>
              <w:autoSpaceDN w:val="0"/>
              <w:adjustRightInd w:val="0"/>
              <w:spacing w:after="0" w:line="240" w:lineRule="auto"/>
              <w:contextualSpacing w:val="0"/>
              <w:jc w:val="both"/>
              <w:rPr>
                <w:rFonts w:ascii="Arial" w:hAnsi="Arial" w:cs="Arial"/>
              </w:rPr>
            </w:pPr>
            <w:r w:rsidRPr="00AC55E3">
              <w:rPr>
                <w:rFonts w:ascii="Arial" w:hAnsi="Arial" w:cs="Arial"/>
              </w:rPr>
              <w:t>Preparar los informes de gestión, generales o parciales, dirigidos a los entes y autoridades competentes cumpliendo con el procedimiento establecido.</w:t>
            </w:r>
          </w:p>
          <w:p w14:paraId="64DFF54A" w14:textId="77777777" w:rsidR="004D563B" w:rsidRPr="00AC55E3" w:rsidRDefault="004D563B">
            <w:pPr>
              <w:pStyle w:val="Prrafodelista"/>
              <w:widowControl w:val="0"/>
              <w:numPr>
                <w:ilvl w:val="0"/>
                <w:numId w:val="285"/>
              </w:numPr>
              <w:autoSpaceDE w:val="0"/>
              <w:autoSpaceDN w:val="0"/>
              <w:adjustRightInd w:val="0"/>
              <w:spacing w:after="0" w:line="240" w:lineRule="auto"/>
              <w:contextualSpacing w:val="0"/>
              <w:jc w:val="both"/>
              <w:rPr>
                <w:rFonts w:ascii="Arial" w:hAnsi="Arial" w:cs="Arial"/>
              </w:rPr>
            </w:pPr>
            <w:r w:rsidRPr="00AC55E3">
              <w:rPr>
                <w:rFonts w:ascii="Arial" w:hAnsi="Arial" w:cs="Arial"/>
              </w:rPr>
              <w:t>Realizar la evaluación de las acciones contempladas en el Plan de Acción para las operaciones del área de Salud Mental teniendo en cuenta los parámetros establecidos, los objetivos, los indicadores y las normas vigentes.</w:t>
            </w:r>
          </w:p>
          <w:p w14:paraId="7ED205F3" w14:textId="77777777" w:rsidR="004D563B" w:rsidRPr="00AC55E3" w:rsidRDefault="004D563B">
            <w:pPr>
              <w:pStyle w:val="Prrafodelista"/>
              <w:widowControl w:val="0"/>
              <w:numPr>
                <w:ilvl w:val="0"/>
                <w:numId w:val="285"/>
              </w:numPr>
              <w:autoSpaceDE w:val="0"/>
              <w:autoSpaceDN w:val="0"/>
              <w:adjustRightInd w:val="0"/>
              <w:spacing w:after="0" w:line="240" w:lineRule="auto"/>
              <w:contextualSpacing w:val="0"/>
              <w:jc w:val="both"/>
              <w:rPr>
                <w:rFonts w:ascii="Arial" w:hAnsi="Arial" w:cs="Arial"/>
              </w:rPr>
            </w:pPr>
            <w:r w:rsidRPr="00AC55E3">
              <w:rPr>
                <w:rFonts w:ascii="Arial" w:hAnsi="Arial" w:cs="Arial"/>
              </w:rPr>
              <w:t>Diseñar un Plan de Mejoramiento para el Plan de Acción y las operaciones del área de Salud Mental de acuerdo con los resultados de la evaluación y las normas vigentes.</w:t>
            </w:r>
          </w:p>
          <w:p w14:paraId="5A3B34F6" w14:textId="77777777" w:rsidR="004D563B" w:rsidRPr="00AC55E3" w:rsidRDefault="004D563B">
            <w:pPr>
              <w:pStyle w:val="Prrafodelista"/>
              <w:widowControl w:val="0"/>
              <w:numPr>
                <w:ilvl w:val="0"/>
                <w:numId w:val="285"/>
              </w:numPr>
              <w:autoSpaceDE w:val="0"/>
              <w:autoSpaceDN w:val="0"/>
              <w:adjustRightInd w:val="0"/>
              <w:spacing w:after="0" w:line="240" w:lineRule="auto"/>
              <w:contextualSpacing w:val="0"/>
              <w:jc w:val="both"/>
              <w:rPr>
                <w:rFonts w:ascii="Arial" w:hAnsi="Arial" w:cs="Arial"/>
              </w:rPr>
            </w:pPr>
            <w:r w:rsidRPr="00AC55E3">
              <w:rPr>
                <w:rFonts w:ascii="Arial" w:hAnsi="Arial" w:cs="Arial"/>
              </w:rPr>
              <w:t>Apoyar la contratación y supervisión requerida para la ejecución de los proyectos de acuerdo con los términos y especificaciones técnicas establecidas que conduzcan al cumplimiento de los objetivos del equipo de trabajo.</w:t>
            </w:r>
          </w:p>
          <w:p w14:paraId="2C6B9A9C" w14:textId="1F35767F" w:rsidR="004D563B" w:rsidRPr="00AC55E3" w:rsidRDefault="004D563B">
            <w:pPr>
              <w:pStyle w:val="Prrafodelista"/>
              <w:widowControl w:val="0"/>
              <w:numPr>
                <w:ilvl w:val="0"/>
                <w:numId w:val="285"/>
              </w:numPr>
              <w:autoSpaceDE w:val="0"/>
              <w:autoSpaceDN w:val="0"/>
              <w:adjustRightInd w:val="0"/>
              <w:spacing w:after="0" w:line="240" w:lineRule="auto"/>
              <w:contextualSpacing w:val="0"/>
              <w:jc w:val="both"/>
              <w:rPr>
                <w:rFonts w:ascii="Arial" w:hAnsi="Arial" w:cs="Arial"/>
              </w:rPr>
            </w:pPr>
            <w:r w:rsidRPr="00AC55E3">
              <w:rPr>
                <w:rFonts w:ascii="Arial" w:hAnsi="Arial" w:cs="Arial"/>
                <w:lang w:eastAsia="en-US"/>
              </w:rPr>
              <w:t>Desempeñar las demás funciones asignadas por el superior jerárquico, de acuerdo con el nivel, la naturaleza y el área de desempeño del cargo.</w:t>
            </w:r>
          </w:p>
          <w:p w14:paraId="371712F6" w14:textId="77777777" w:rsidR="004D563B" w:rsidRPr="00AC55E3" w:rsidRDefault="004D563B" w:rsidP="00B53A1F">
            <w:pPr>
              <w:rPr>
                <w:rFonts w:ascii="Arial" w:eastAsia="Times New Roman" w:hAnsi="Arial" w:cs="Arial"/>
              </w:rPr>
            </w:pPr>
          </w:p>
          <w:p w14:paraId="0B3F3B5E" w14:textId="77777777" w:rsidR="004D563B" w:rsidRPr="00AC55E3" w:rsidRDefault="004D563B" w:rsidP="00B53A1F">
            <w:pPr>
              <w:jc w:val="both"/>
              <w:rPr>
                <w:rFonts w:ascii="Arial" w:hAnsi="Arial" w:cs="Arial"/>
                <w:b/>
                <w:bCs/>
                <w:lang w:eastAsia="en-US"/>
              </w:rPr>
            </w:pPr>
            <w:r w:rsidRPr="00AC55E3">
              <w:rPr>
                <w:rFonts w:ascii="Arial" w:hAnsi="Arial" w:cs="Arial"/>
                <w:b/>
                <w:bCs/>
              </w:rPr>
              <w:t>FUNCIONES GENERALES DEL NIVEL PROFESIONAL</w:t>
            </w:r>
          </w:p>
          <w:p w14:paraId="13D52A04" w14:textId="77777777" w:rsidR="004D563B" w:rsidRPr="00AC55E3" w:rsidRDefault="004D563B" w:rsidP="00B422CE">
            <w:pPr>
              <w:numPr>
                <w:ilvl w:val="0"/>
                <w:numId w:val="428"/>
              </w:numPr>
              <w:spacing w:after="0" w:line="240" w:lineRule="auto"/>
              <w:contextualSpacing/>
              <w:jc w:val="both"/>
              <w:rPr>
                <w:rFonts w:ascii="Arial" w:hAnsi="Arial" w:cs="Arial"/>
              </w:rPr>
            </w:pPr>
            <w:r w:rsidRPr="00AC55E3">
              <w:rPr>
                <w:rFonts w:ascii="Arial" w:hAnsi="Arial" w:cs="Arial"/>
              </w:rPr>
              <w:t>Ejecutar las acciones necesarias para asegurar el desarrollo, monitoreo, seguimiento, control, evaluación y mejora del Sistema de Gestión de conformidad con las disposiciones técnicas y normativas vigentes.</w:t>
            </w:r>
          </w:p>
          <w:p w14:paraId="73B99D03" w14:textId="77777777" w:rsidR="004D563B" w:rsidRPr="00AC55E3" w:rsidRDefault="004D563B" w:rsidP="00B422CE">
            <w:pPr>
              <w:numPr>
                <w:ilvl w:val="0"/>
                <w:numId w:val="428"/>
              </w:numPr>
              <w:spacing w:after="0" w:line="240" w:lineRule="auto"/>
              <w:contextualSpacing/>
              <w:jc w:val="both"/>
              <w:rPr>
                <w:rFonts w:ascii="Arial" w:hAnsi="Arial" w:cs="Arial"/>
              </w:rPr>
            </w:pPr>
            <w:r w:rsidRPr="00AC55E3">
              <w:rPr>
                <w:rFonts w:ascii="Arial" w:hAnsi="Arial" w:cs="Arial"/>
              </w:rPr>
              <w:t>Garantizar la actualización de la información en los sistemas, aplicativos u otros medios tecnológicos de su competencia, así como la generación de informes, reportes y registros documentales requeridos de acuerdo con los estándares de seguridad y privacidad de la información y demás políticas institucionales vigentes.</w:t>
            </w:r>
          </w:p>
          <w:p w14:paraId="32C979D2" w14:textId="77777777" w:rsidR="004D563B" w:rsidRPr="00AC55E3" w:rsidRDefault="004D563B" w:rsidP="00B422CE">
            <w:pPr>
              <w:numPr>
                <w:ilvl w:val="0"/>
                <w:numId w:val="428"/>
              </w:numPr>
              <w:spacing w:after="0" w:line="240" w:lineRule="auto"/>
              <w:contextualSpacing/>
              <w:jc w:val="both"/>
              <w:rPr>
                <w:rFonts w:ascii="Arial" w:hAnsi="Arial" w:cs="Arial"/>
              </w:rPr>
            </w:pPr>
            <w:r w:rsidRPr="00AC55E3">
              <w:rPr>
                <w:rFonts w:ascii="Arial" w:hAnsi="Arial" w:cs="Arial"/>
              </w:rPr>
              <w:t>Atender los usuarios internos y externos, así como las PQRSFD de acuerdo con la naturaleza de sus funciones y los lineamientos institucionales establecidos con relación al servicio al ciudadano.</w:t>
            </w:r>
          </w:p>
          <w:p w14:paraId="76533F55" w14:textId="16727BDC" w:rsidR="004D563B" w:rsidRPr="00AC55E3" w:rsidRDefault="004D563B" w:rsidP="00B422CE">
            <w:pPr>
              <w:numPr>
                <w:ilvl w:val="0"/>
                <w:numId w:val="428"/>
              </w:numPr>
              <w:spacing w:after="0" w:line="240" w:lineRule="auto"/>
              <w:contextualSpacing/>
              <w:jc w:val="both"/>
              <w:rPr>
                <w:rFonts w:ascii="Arial" w:hAnsi="Arial" w:cs="Arial"/>
              </w:rPr>
            </w:pPr>
            <w:r w:rsidRPr="00AC55E3">
              <w:rPr>
                <w:rFonts w:ascii="Arial" w:hAnsi="Arial" w:cs="Arial"/>
              </w:rPr>
              <w:t xml:space="preserve">Participar en la formulación, diseño, organización, ejecución, control y evaluación de planes, programas y proyectos de la dependencia, de conformidad con los procesos establecidos y lineamientos vigentes.  </w:t>
            </w:r>
          </w:p>
          <w:p w14:paraId="72B19C1B" w14:textId="77777777" w:rsidR="004D563B" w:rsidRPr="00AC55E3" w:rsidRDefault="004D563B" w:rsidP="00B422CE">
            <w:pPr>
              <w:numPr>
                <w:ilvl w:val="0"/>
                <w:numId w:val="428"/>
              </w:numPr>
              <w:spacing w:after="0" w:line="256" w:lineRule="auto"/>
              <w:contextualSpacing/>
              <w:jc w:val="both"/>
              <w:rPr>
                <w:rFonts w:ascii="Arial" w:hAnsi="Arial" w:cs="Arial"/>
              </w:rPr>
            </w:pPr>
            <w:r w:rsidRPr="00AC55E3">
              <w:rPr>
                <w:rFonts w:ascii="Arial" w:hAnsi="Arial" w:cs="Arial"/>
              </w:rPr>
              <w:t xml:space="preserve">Coordinar, promover y participar en los estudios e investigaciones que permitan mejorar la prestación de los servicios de su dependencia y el oportuno cumplimiento de los planes, programas y proyectos, para la ejecución y utilización óptima de los recursos disponibles, emitiendo los informes respectivos.  </w:t>
            </w:r>
          </w:p>
          <w:p w14:paraId="30D1C844" w14:textId="77777777" w:rsidR="004D563B" w:rsidRPr="00AC55E3" w:rsidRDefault="004D563B" w:rsidP="00B422CE">
            <w:pPr>
              <w:numPr>
                <w:ilvl w:val="0"/>
                <w:numId w:val="428"/>
              </w:numPr>
              <w:pBdr>
                <w:top w:val="nil"/>
                <w:left w:val="nil"/>
                <w:bottom w:val="nil"/>
                <w:right w:val="nil"/>
                <w:between w:val="nil"/>
              </w:pBdr>
              <w:spacing w:after="0" w:line="240" w:lineRule="auto"/>
              <w:jc w:val="both"/>
              <w:rPr>
                <w:rFonts w:ascii="Arial" w:eastAsia="Arial" w:hAnsi="Arial" w:cs="Arial"/>
              </w:rPr>
            </w:pPr>
            <w:r w:rsidRPr="00AC55E3">
              <w:rPr>
                <w:rFonts w:ascii="Arial" w:hAnsi="Arial" w:cs="Arial"/>
                <w:lang w:eastAsia="en-US"/>
              </w:rPr>
              <w:t>Apoyar o asumir la supervisión requerida para la ejecución de los proyectos de acuerdo con los términos y especificaciones técnicas establecidas</w:t>
            </w:r>
          </w:p>
          <w:p w14:paraId="22BEBE4F" w14:textId="2BB2ADA2" w:rsidR="004D563B" w:rsidRPr="00AC55E3" w:rsidRDefault="004D563B" w:rsidP="00B422CE">
            <w:pPr>
              <w:numPr>
                <w:ilvl w:val="0"/>
                <w:numId w:val="428"/>
              </w:numPr>
              <w:spacing w:after="0" w:line="256" w:lineRule="auto"/>
              <w:contextualSpacing/>
              <w:jc w:val="both"/>
              <w:rPr>
                <w:rFonts w:ascii="Arial" w:hAnsi="Arial" w:cs="Arial"/>
              </w:rPr>
            </w:pPr>
            <w:r w:rsidRPr="00AC55E3">
              <w:rPr>
                <w:rFonts w:ascii="Arial" w:hAnsi="Arial" w:cs="Arial"/>
              </w:rPr>
              <w:t xml:space="preserve">Proyectar, desarrollar, recomendar o implementar procesos, procedimientos, </w:t>
            </w:r>
            <w:r w:rsidR="00694692" w:rsidRPr="00AC55E3">
              <w:rPr>
                <w:rFonts w:ascii="Arial" w:hAnsi="Arial" w:cs="Arial"/>
              </w:rPr>
              <w:t>métodos, instrumentos</w:t>
            </w:r>
            <w:r w:rsidRPr="00AC55E3">
              <w:rPr>
                <w:rFonts w:ascii="Arial" w:hAnsi="Arial" w:cs="Arial"/>
              </w:rPr>
              <w:t xml:space="preserve"> y acciones requeridas para el logro de los objetivos y las metas propuestas, y mejorar la prestación de los servicios a su cargo.  </w:t>
            </w:r>
          </w:p>
        </w:tc>
      </w:tr>
      <w:tr w:rsidR="00CA380F" w:rsidRPr="00AC55E3" w14:paraId="5572E695" w14:textId="77777777" w:rsidTr="00B472D1">
        <w:trPr>
          <w:trHeight w:val="295"/>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73C7DCEA" w14:textId="77777777" w:rsidR="004D563B" w:rsidRPr="00AC55E3" w:rsidRDefault="004D563B" w:rsidP="00B53A1F">
            <w:pPr>
              <w:ind w:left="351" w:hanging="284"/>
              <w:jc w:val="center"/>
              <w:rPr>
                <w:rFonts w:ascii="Arial" w:eastAsiaTheme="minorHAnsi" w:hAnsi="Arial" w:cs="Arial"/>
                <w:b/>
              </w:rPr>
            </w:pPr>
            <w:r w:rsidRPr="00AC55E3">
              <w:rPr>
                <w:rFonts w:ascii="Arial" w:hAnsi="Arial" w:cs="Arial"/>
                <w:b/>
              </w:rPr>
              <w:lastRenderedPageBreak/>
              <w:t>V. CONOCIMIENTOS BÁSICOS O ESENCIALES</w:t>
            </w:r>
          </w:p>
        </w:tc>
      </w:tr>
      <w:tr w:rsidR="00CA380F" w:rsidRPr="00AC55E3" w14:paraId="77EA0EF5" w14:textId="77777777" w:rsidTr="00B472D1">
        <w:trPr>
          <w:trHeight w:val="269"/>
          <w:jc w:val="center"/>
        </w:trPr>
        <w:tc>
          <w:tcPr>
            <w:tcW w:w="10206" w:type="dxa"/>
            <w:gridSpan w:val="2"/>
            <w:tcBorders>
              <w:top w:val="single" w:sz="4" w:space="0" w:color="auto"/>
              <w:left w:val="single" w:sz="4" w:space="0" w:color="auto"/>
              <w:bottom w:val="single" w:sz="4" w:space="0" w:color="auto"/>
              <w:right w:val="single" w:sz="4" w:space="0" w:color="auto"/>
            </w:tcBorders>
            <w:hideMark/>
          </w:tcPr>
          <w:p w14:paraId="3404B96C" w14:textId="77777777" w:rsidR="004D563B" w:rsidRPr="00AC55E3" w:rsidRDefault="004D563B">
            <w:pPr>
              <w:pStyle w:val="Encabezado"/>
              <w:widowControl w:val="0"/>
              <w:numPr>
                <w:ilvl w:val="0"/>
                <w:numId w:val="286"/>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Plan de Desarrollo Municipal</w:t>
            </w:r>
          </w:p>
          <w:p w14:paraId="344A2F2A" w14:textId="77777777" w:rsidR="004D563B" w:rsidRPr="00AC55E3" w:rsidRDefault="004D563B">
            <w:pPr>
              <w:pStyle w:val="Encabezado"/>
              <w:widowControl w:val="0"/>
              <w:numPr>
                <w:ilvl w:val="0"/>
                <w:numId w:val="286"/>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Sistema Integral de Gestión - SIG</w:t>
            </w:r>
          </w:p>
          <w:p w14:paraId="1D002A50" w14:textId="77777777" w:rsidR="004D563B" w:rsidRPr="00AC55E3" w:rsidRDefault="004D563B">
            <w:pPr>
              <w:pStyle w:val="Encabezado"/>
              <w:widowControl w:val="0"/>
              <w:numPr>
                <w:ilvl w:val="0"/>
                <w:numId w:val="286"/>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Código de Ética de la Administración Municipal</w:t>
            </w:r>
          </w:p>
          <w:p w14:paraId="2A64008D" w14:textId="77777777" w:rsidR="004D563B" w:rsidRPr="00AC55E3" w:rsidRDefault="004D563B">
            <w:pPr>
              <w:pStyle w:val="Encabezado"/>
              <w:widowControl w:val="0"/>
              <w:numPr>
                <w:ilvl w:val="0"/>
                <w:numId w:val="286"/>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Planeación Estratégica</w:t>
            </w:r>
          </w:p>
          <w:p w14:paraId="5975F19F" w14:textId="77777777" w:rsidR="004D563B" w:rsidRPr="00AC55E3" w:rsidRDefault="004D563B">
            <w:pPr>
              <w:pStyle w:val="Encabezado"/>
              <w:widowControl w:val="0"/>
              <w:numPr>
                <w:ilvl w:val="0"/>
                <w:numId w:val="286"/>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Salud Pública</w:t>
            </w:r>
          </w:p>
          <w:p w14:paraId="1CC336C8" w14:textId="77777777" w:rsidR="004D563B" w:rsidRPr="00AC55E3" w:rsidRDefault="004D563B">
            <w:pPr>
              <w:pStyle w:val="Encabezado"/>
              <w:widowControl w:val="0"/>
              <w:numPr>
                <w:ilvl w:val="0"/>
                <w:numId w:val="286"/>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Estadística, Epidemiología y Demografía</w:t>
            </w:r>
          </w:p>
          <w:p w14:paraId="08195E37" w14:textId="77777777" w:rsidR="004D563B" w:rsidRPr="00AC55E3" w:rsidRDefault="004D563B">
            <w:pPr>
              <w:pStyle w:val="Encabezado"/>
              <w:widowControl w:val="0"/>
              <w:numPr>
                <w:ilvl w:val="0"/>
                <w:numId w:val="286"/>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Elaboración de Proyectos</w:t>
            </w:r>
          </w:p>
          <w:p w14:paraId="5040295D" w14:textId="77777777" w:rsidR="004D563B" w:rsidRPr="00AC55E3" w:rsidRDefault="004D563B">
            <w:pPr>
              <w:pStyle w:val="Encabezado"/>
              <w:widowControl w:val="0"/>
              <w:numPr>
                <w:ilvl w:val="0"/>
                <w:numId w:val="286"/>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 xml:space="preserve">Manejo de sistemas de información en salud y plataformas Institucionales </w:t>
            </w:r>
          </w:p>
          <w:p w14:paraId="487FB644" w14:textId="77777777" w:rsidR="004D563B" w:rsidRPr="00AC55E3" w:rsidRDefault="004D563B">
            <w:pPr>
              <w:pStyle w:val="Encabezado"/>
              <w:widowControl w:val="0"/>
              <w:numPr>
                <w:ilvl w:val="0"/>
                <w:numId w:val="286"/>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Metodologías y herramientas de análisis de información</w:t>
            </w:r>
          </w:p>
          <w:p w14:paraId="6680349B" w14:textId="77777777" w:rsidR="004D563B" w:rsidRPr="00AC55E3" w:rsidRDefault="004D563B">
            <w:pPr>
              <w:pStyle w:val="Encabezado"/>
              <w:widowControl w:val="0"/>
              <w:numPr>
                <w:ilvl w:val="0"/>
                <w:numId w:val="286"/>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Políticas de Gobierno en línea</w:t>
            </w:r>
          </w:p>
          <w:p w14:paraId="5F6EF958" w14:textId="77777777" w:rsidR="004D563B" w:rsidRPr="00AC55E3" w:rsidRDefault="004D563B">
            <w:pPr>
              <w:pStyle w:val="Encabezado"/>
              <w:widowControl w:val="0"/>
              <w:numPr>
                <w:ilvl w:val="0"/>
                <w:numId w:val="286"/>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Normatividad y procedimientos de Gestión del Servicio al Ciudadano</w:t>
            </w:r>
          </w:p>
          <w:p w14:paraId="3F609968" w14:textId="77777777" w:rsidR="004D563B" w:rsidRPr="00AC55E3" w:rsidRDefault="004D563B">
            <w:pPr>
              <w:pStyle w:val="Encabezado"/>
              <w:widowControl w:val="0"/>
              <w:numPr>
                <w:ilvl w:val="0"/>
                <w:numId w:val="286"/>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Sistema de Información de Gestión en Salud</w:t>
            </w:r>
          </w:p>
        </w:tc>
      </w:tr>
      <w:tr w:rsidR="00CA380F" w:rsidRPr="00AC55E3" w14:paraId="4191A5A0" w14:textId="77777777" w:rsidTr="00B472D1">
        <w:trPr>
          <w:trHeight w:val="202"/>
          <w:jc w:val="center"/>
        </w:trPr>
        <w:tc>
          <w:tcPr>
            <w:tcW w:w="10206" w:type="dxa"/>
            <w:gridSpan w:val="2"/>
            <w:tcBorders>
              <w:top w:val="single" w:sz="4" w:space="0" w:color="auto"/>
              <w:left w:val="single" w:sz="4" w:space="0" w:color="auto"/>
              <w:bottom w:val="single" w:sz="6" w:space="0" w:color="auto"/>
              <w:right w:val="single" w:sz="4" w:space="0" w:color="auto"/>
            </w:tcBorders>
            <w:shd w:val="clear" w:color="auto" w:fill="D5DCE4" w:themeFill="text2" w:themeFillTint="33"/>
            <w:vAlign w:val="center"/>
            <w:hideMark/>
          </w:tcPr>
          <w:p w14:paraId="694CC796" w14:textId="77777777" w:rsidR="004D563B" w:rsidRPr="00AC55E3" w:rsidRDefault="004D563B" w:rsidP="00B53A1F">
            <w:pPr>
              <w:jc w:val="center"/>
              <w:rPr>
                <w:rFonts w:ascii="Arial" w:hAnsi="Arial" w:cs="Arial"/>
                <w:b/>
                <w:lang w:eastAsia="en-US"/>
              </w:rPr>
            </w:pPr>
            <w:r w:rsidRPr="00AC55E3">
              <w:rPr>
                <w:rFonts w:ascii="Arial" w:hAnsi="Arial" w:cs="Arial"/>
                <w:b/>
              </w:rPr>
              <w:t>VI.  COMPETENCIAS COMPORTAMENTALES</w:t>
            </w:r>
          </w:p>
        </w:tc>
      </w:tr>
      <w:tr w:rsidR="00CA380F" w:rsidRPr="00AC55E3" w14:paraId="4699114B" w14:textId="77777777" w:rsidTr="00B472D1">
        <w:trPr>
          <w:trHeight w:val="289"/>
          <w:jc w:val="center"/>
        </w:trPr>
        <w:tc>
          <w:tcPr>
            <w:tcW w:w="5103" w:type="dxa"/>
            <w:tcBorders>
              <w:top w:val="single" w:sz="4" w:space="0" w:color="auto"/>
              <w:left w:val="single" w:sz="4" w:space="0" w:color="auto"/>
              <w:bottom w:val="single" w:sz="6" w:space="0" w:color="auto"/>
              <w:right w:val="single" w:sz="4" w:space="0" w:color="auto"/>
            </w:tcBorders>
            <w:shd w:val="clear" w:color="auto" w:fill="D5DCE4" w:themeFill="text2" w:themeFillTint="33"/>
            <w:vAlign w:val="center"/>
            <w:hideMark/>
          </w:tcPr>
          <w:p w14:paraId="0B8BC6B1" w14:textId="77777777" w:rsidR="004D563B" w:rsidRPr="00AC55E3" w:rsidRDefault="004D563B" w:rsidP="00B53A1F">
            <w:pPr>
              <w:jc w:val="center"/>
              <w:rPr>
                <w:rFonts w:ascii="Arial" w:hAnsi="Arial" w:cs="Arial"/>
                <w:b/>
              </w:rPr>
            </w:pPr>
            <w:r w:rsidRPr="00AC55E3">
              <w:rPr>
                <w:rFonts w:ascii="Arial" w:hAnsi="Arial" w:cs="Arial"/>
                <w:b/>
              </w:rPr>
              <w:t>COMUNES</w:t>
            </w:r>
          </w:p>
        </w:tc>
        <w:tc>
          <w:tcPr>
            <w:tcW w:w="5103" w:type="dxa"/>
            <w:tcBorders>
              <w:top w:val="single" w:sz="4" w:space="0" w:color="auto"/>
              <w:left w:val="single" w:sz="4" w:space="0" w:color="auto"/>
              <w:bottom w:val="single" w:sz="6" w:space="0" w:color="auto"/>
              <w:right w:val="single" w:sz="4" w:space="0" w:color="auto"/>
            </w:tcBorders>
            <w:shd w:val="clear" w:color="auto" w:fill="D5DCE4" w:themeFill="text2" w:themeFillTint="33"/>
            <w:vAlign w:val="center"/>
            <w:hideMark/>
          </w:tcPr>
          <w:p w14:paraId="0C52266E" w14:textId="77777777" w:rsidR="004D563B" w:rsidRPr="00AC55E3" w:rsidRDefault="004D563B" w:rsidP="00B53A1F">
            <w:pPr>
              <w:jc w:val="center"/>
              <w:rPr>
                <w:rFonts w:ascii="Arial" w:hAnsi="Arial" w:cs="Arial"/>
                <w:b/>
              </w:rPr>
            </w:pPr>
            <w:r w:rsidRPr="00AC55E3">
              <w:rPr>
                <w:rFonts w:ascii="Arial" w:hAnsi="Arial" w:cs="Arial"/>
                <w:b/>
              </w:rPr>
              <w:t>POR NIVEL JERÁRQUICO</w:t>
            </w:r>
          </w:p>
        </w:tc>
      </w:tr>
      <w:tr w:rsidR="00CA380F" w:rsidRPr="00AC55E3" w14:paraId="4E40BCDC" w14:textId="77777777" w:rsidTr="00B472D1">
        <w:trPr>
          <w:trHeight w:val="1122"/>
          <w:jc w:val="center"/>
        </w:trPr>
        <w:tc>
          <w:tcPr>
            <w:tcW w:w="5103" w:type="dxa"/>
            <w:tcBorders>
              <w:top w:val="single" w:sz="4" w:space="0" w:color="auto"/>
              <w:left w:val="single" w:sz="4" w:space="0" w:color="auto"/>
              <w:bottom w:val="single" w:sz="4" w:space="0" w:color="auto"/>
              <w:right w:val="single" w:sz="4" w:space="0" w:color="auto"/>
            </w:tcBorders>
            <w:hideMark/>
          </w:tcPr>
          <w:p w14:paraId="79394116" w14:textId="77777777" w:rsidR="004D563B" w:rsidRPr="00AC55E3" w:rsidRDefault="004D563B">
            <w:pPr>
              <w:numPr>
                <w:ilvl w:val="0"/>
                <w:numId w:val="247"/>
              </w:numPr>
              <w:spacing w:after="0" w:line="240" w:lineRule="auto"/>
              <w:ind w:left="399" w:hanging="399"/>
              <w:jc w:val="both"/>
              <w:rPr>
                <w:rFonts w:ascii="Arial" w:hAnsi="Arial" w:cs="Arial"/>
              </w:rPr>
            </w:pPr>
            <w:r w:rsidRPr="00AC55E3">
              <w:rPr>
                <w:rFonts w:ascii="Arial" w:hAnsi="Arial" w:cs="Arial"/>
              </w:rPr>
              <w:t>Aprendizaje continuo.</w:t>
            </w:r>
          </w:p>
          <w:p w14:paraId="2482D6D7" w14:textId="77777777" w:rsidR="004D563B" w:rsidRPr="00AC55E3" w:rsidRDefault="004D563B">
            <w:pPr>
              <w:numPr>
                <w:ilvl w:val="0"/>
                <w:numId w:val="247"/>
              </w:numPr>
              <w:spacing w:after="0" w:line="240" w:lineRule="auto"/>
              <w:ind w:left="399" w:hanging="399"/>
              <w:jc w:val="both"/>
              <w:rPr>
                <w:rFonts w:ascii="Arial" w:hAnsi="Arial" w:cs="Arial"/>
              </w:rPr>
            </w:pPr>
            <w:r w:rsidRPr="00AC55E3">
              <w:rPr>
                <w:rFonts w:ascii="Arial" w:hAnsi="Arial" w:cs="Arial"/>
              </w:rPr>
              <w:t>Orientación a resultados.</w:t>
            </w:r>
          </w:p>
          <w:p w14:paraId="4A78B4AC" w14:textId="77777777" w:rsidR="004D563B" w:rsidRPr="00AC55E3" w:rsidRDefault="004D563B">
            <w:pPr>
              <w:numPr>
                <w:ilvl w:val="0"/>
                <w:numId w:val="247"/>
              </w:numPr>
              <w:spacing w:after="0" w:line="240" w:lineRule="auto"/>
              <w:ind w:left="399" w:hanging="399"/>
              <w:jc w:val="both"/>
              <w:rPr>
                <w:rFonts w:ascii="Arial" w:hAnsi="Arial" w:cs="Arial"/>
              </w:rPr>
            </w:pPr>
            <w:r w:rsidRPr="00AC55E3">
              <w:rPr>
                <w:rFonts w:ascii="Arial" w:hAnsi="Arial" w:cs="Arial"/>
              </w:rPr>
              <w:t>Orientación al usuario y al ciudadano.</w:t>
            </w:r>
          </w:p>
          <w:p w14:paraId="13B7F7AA" w14:textId="77777777" w:rsidR="004D563B" w:rsidRPr="00AC55E3" w:rsidRDefault="004D563B">
            <w:pPr>
              <w:numPr>
                <w:ilvl w:val="0"/>
                <w:numId w:val="247"/>
              </w:numPr>
              <w:spacing w:after="0" w:line="240" w:lineRule="auto"/>
              <w:ind w:left="399" w:hanging="399"/>
              <w:jc w:val="both"/>
              <w:rPr>
                <w:rFonts w:ascii="Arial" w:hAnsi="Arial" w:cs="Arial"/>
              </w:rPr>
            </w:pPr>
            <w:r w:rsidRPr="00AC55E3">
              <w:rPr>
                <w:rFonts w:ascii="Arial" w:hAnsi="Arial" w:cs="Arial"/>
              </w:rPr>
              <w:t>Compromiso con la Organización.</w:t>
            </w:r>
          </w:p>
          <w:p w14:paraId="13A4EBAF" w14:textId="77777777" w:rsidR="004D563B" w:rsidRPr="00AC55E3" w:rsidRDefault="004D563B">
            <w:pPr>
              <w:numPr>
                <w:ilvl w:val="0"/>
                <w:numId w:val="247"/>
              </w:numPr>
              <w:spacing w:after="0" w:line="240" w:lineRule="auto"/>
              <w:ind w:left="399" w:hanging="399"/>
              <w:jc w:val="both"/>
              <w:rPr>
                <w:rFonts w:ascii="Arial" w:hAnsi="Arial" w:cs="Arial"/>
              </w:rPr>
            </w:pPr>
            <w:r w:rsidRPr="00AC55E3">
              <w:rPr>
                <w:rFonts w:ascii="Arial" w:hAnsi="Arial" w:cs="Arial"/>
              </w:rPr>
              <w:t>Trabajo en equipo.</w:t>
            </w:r>
          </w:p>
          <w:p w14:paraId="38F25185" w14:textId="77777777" w:rsidR="004D563B" w:rsidRPr="00AC55E3" w:rsidRDefault="004D563B">
            <w:pPr>
              <w:numPr>
                <w:ilvl w:val="0"/>
                <w:numId w:val="247"/>
              </w:numPr>
              <w:spacing w:after="0" w:line="240" w:lineRule="auto"/>
              <w:ind w:left="399" w:hanging="399"/>
              <w:jc w:val="both"/>
              <w:rPr>
                <w:rFonts w:ascii="Arial" w:hAnsi="Arial" w:cs="Arial"/>
              </w:rPr>
            </w:pPr>
            <w:r w:rsidRPr="00AC55E3">
              <w:rPr>
                <w:rFonts w:ascii="Arial" w:hAnsi="Arial" w:cs="Arial"/>
              </w:rPr>
              <w:t>Adaptación al cambio.</w:t>
            </w:r>
          </w:p>
        </w:tc>
        <w:tc>
          <w:tcPr>
            <w:tcW w:w="5103" w:type="dxa"/>
            <w:tcBorders>
              <w:top w:val="single" w:sz="4" w:space="0" w:color="auto"/>
              <w:left w:val="single" w:sz="4" w:space="0" w:color="auto"/>
              <w:bottom w:val="single" w:sz="4" w:space="0" w:color="auto"/>
              <w:right w:val="single" w:sz="4" w:space="0" w:color="auto"/>
            </w:tcBorders>
          </w:tcPr>
          <w:p w14:paraId="432E36F4" w14:textId="77777777" w:rsidR="004D563B" w:rsidRPr="00AC55E3" w:rsidRDefault="004D563B">
            <w:pPr>
              <w:widowControl w:val="0"/>
              <w:numPr>
                <w:ilvl w:val="0"/>
                <w:numId w:val="248"/>
              </w:numPr>
              <w:spacing w:after="0" w:line="240" w:lineRule="auto"/>
              <w:ind w:left="470" w:hanging="425"/>
              <w:rPr>
                <w:rFonts w:ascii="Arial" w:hAnsi="Arial" w:cs="Arial"/>
              </w:rPr>
            </w:pPr>
            <w:r w:rsidRPr="00AC55E3">
              <w:rPr>
                <w:rFonts w:ascii="Arial" w:hAnsi="Arial" w:cs="Arial"/>
              </w:rPr>
              <w:t>Aporte técnico-profesional.</w:t>
            </w:r>
          </w:p>
          <w:p w14:paraId="5EFF0E19" w14:textId="77777777" w:rsidR="004D563B" w:rsidRPr="00AC55E3" w:rsidRDefault="004D563B">
            <w:pPr>
              <w:widowControl w:val="0"/>
              <w:numPr>
                <w:ilvl w:val="0"/>
                <w:numId w:val="248"/>
              </w:numPr>
              <w:spacing w:after="0" w:line="240" w:lineRule="auto"/>
              <w:ind w:left="470" w:hanging="425"/>
              <w:rPr>
                <w:rFonts w:ascii="Arial" w:hAnsi="Arial" w:cs="Arial"/>
              </w:rPr>
            </w:pPr>
            <w:r w:rsidRPr="00AC55E3">
              <w:rPr>
                <w:rFonts w:ascii="Arial" w:hAnsi="Arial" w:cs="Arial"/>
              </w:rPr>
              <w:t>Comunicación efectiva.</w:t>
            </w:r>
          </w:p>
          <w:p w14:paraId="79CCBEA7" w14:textId="77777777" w:rsidR="004D563B" w:rsidRPr="00AC55E3" w:rsidRDefault="004D563B">
            <w:pPr>
              <w:widowControl w:val="0"/>
              <w:numPr>
                <w:ilvl w:val="0"/>
                <w:numId w:val="248"/>
              </w:numPr>
              <w:spacing w:after="0" w:line="240" w:lineRule="auto"/>
              <w:ind w:left="470" w:hanging="425"/>
              <w:rPr>
                <w:rFonts w:ascii="Arial" w:hAnsi="Arial" w:cs="Arial"/>
              </w:rPr>
            </w:pPr>
            <w:r w:rsidRPr="00AC55E3">
              <w:rPr>
                <w:rFonts w:ascii="Arial" w:hAnsi="Arial" w:cs="Arial"/>
              </w:rPr>
              <w:t>Gestión de procedimientos.</w:t>
            </w:r>
          </w:p>
          <w:p w14:paraId="3EBB0A40" w14:textId="77777777" w:rsidR="004D563B" w:rsidRPr="00AC55E3" w:rsidRDefault="004D563B">
            <w:pPr>
              <w:widowControl w:val="0"/>
              <w:numPr>
                <w:ilvl w:val="0"/>
                <w:numId w:val="248"/>
              </w:numPr>
              <w:spacing w:after="0" w:line="240" w:lineRule="auto"/>
              <w:ind w:left="470" w:hanging="425"/>
              <w:rPr>
                <w:rFonts w:ascii="Arial" w:hAnsi="Arial" w:cs="Arial"/>
              </w:rPr>
            </w:pPr>
            <w:r w:rsidRPr="00AC55E3">
              <w:rPr>
                <w:rFonts w:ascii="Arial" w:hAnsi="Arial" w:cs="Arial"/>
              </w:rPr>
              <w:t>Instrumentación de decisiones.</w:t>
            </w:r>
          </w:p>
          <w:p w14:paraId="10F2D0CB" w14:textId="77777777" w:rsidR="004D563B" w:rsidRPr="00AC55E3" w:rsidRDefault="004D563B" w:rsidP="00AA322A">
            <w:pPr>
              <w:widowControl w:val="0"/>
              <w:rPr>
                <w:rFonts w:ascii="Arial" w:hAnsi="Arial" w:cs="Arial"/>
              </w:rPr>
            </w:pPr>
          </w:p>
        </w:tc>
      </w:tr>
      <w:tr w:rsidR="00CA380F" w:rsidRPr="00AC55E3" w14:paraId="46917DBA" w14:textId="77777777" w:rsidTr="00B472D1">
        <w:trPr>
          <w:trHeight w:val="209"/>
          <w:jc w:val="center"/>
        </w:trPr>
        <w:tc>
          <w:tcPr>
            <w:tcW w:w="10206" w:type="dxa"/>
            <w:gridSpan w:val="2"/>
            <w:tcBorders>
              <w:top w:val="single" w:sz="4" w:space="0" w:color="auto"/>
              <w:left w:val="single" w:sz="4" w:space="0" w:color="auto"/>
              <w:bottom w:val="single" w:sz="6" w:space="0" w:color="auto"/>
              <w:right w:val="single" w:sz="4" w:space="0" w:color="auto"/>
            </w:tcBorders>
            <w:shd w:val="clear" w:color="auto" w:fill="D9D9D9"/>
            <w:vAlign w:val="center"/>
            <w:hideMark/>
          </w:tcPr>
          <w:p w14:paraId="249A17D8" w14:textId="77777777" w:rsidR="004D563B" w:rsidRPr="00AC55E3" w:rsidRDefault="004D563B" w:rsidP="00B53A1F">
            <w:pPr>
              <w:jc w:val="center"/>
              <w:rPr>
                <w:rFonts w:ascii="Arial" w:hAnsi="Arial" w:cs="Arial"/>
                <w:b/>
              </w:rPr>
            </w:pPr>
            <w:r w:rsidRPr="00AC55E3">
              <w:rPr>
                <w:rFonts w:ascii="Arial" w:hAnsi="Arial" w:cs="Arial"/>
                <w:b/>
              </w:rPr>
              <w:t>VII.  REQUISITOS DE FORMACIÓN ACADÉMICA Y EXPERIENCIA</w:t>
            </w:r>
          </w:p>
        </w:tc>
      </w:tr>
      <w:tr w:rsidR="00CA380F" w:rsidRPr="00AC55E3" w14:paraId="5A5D99BF" w14:textId="77777777" w:rsidTr="00B472D1">
        <w:trPr>
          <w:trHeight w:val="295"/>
          <w:jc w:val="center"/>
        </w:trPr>
        <w:tc>
          <w:tcPr>
            <w:tcW w:w="5103"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5691349E" w14:textId="77777777" w:rsidR="004D563B" w:rsidRPr="00AC55E3" w:rsidRDefault="004D563B" w:rsidP="00B53A1F">
            <w:pPr>
              <w:jc w:val="center"/>
              <w:rPr>
                <w:rFonts w:ascii="Arial" w:hAnsi="Arial" w:cs="Arial"/>
                <w:b/>
              </w:rPr>
            </w:pPr>
            <w:r w:rsidRPr="00AC55E3">
              <w:rPr>
                <w:rFonts w:ascii="Arial" w:hAnsi="Arial" w:cs="Arial"/>
                <w:b/>
              </w:rPr>
              <w:t>FORMACIÓN ACADÉMICA</w:t>
            </w:r>
          </w:p>
        </w:tc>
        <w:tc>
          <w:tcPr>
            <w:tcW w:w="5103"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1B9C6865" w14:textId="77777777" w:rsidR="004D563B" w:rsidRPr="00AC55E3" w:rsidRDefault="004D563B" w:rsidP="00B53A1F">
            <w:pPr>
              <w:jc w:val="center"/>
              <w:rPr>
                <w:rFonts w:ascii="Arial" w:hAnsi="Arial" w:cs="Arial"/>
                <w:b/>
              </w:rPr>
            </w:pPr>
            <w:r w:rsidRPr="00AC55E3">
              <w:rPr>
                <w:rFonts w:ascii="Arial" w:hAnsi="Arial" w:cs="Arial"/>
                <w:b/>
              </w:rPr>
              <w:t>EXPERIENCIA</w:t>
            </w:r>
          </w:p>
        </w:tc>
      </w:tr>
      <w:tr w:rsidR="00CA380F" w:rsidRPr="00AC55E3" w14:paraId="199D2401" w14:textId="77777777" w:rsidTr="00B472D1">
        <w:trPr>
          <w:trHeight w:val="420"/>
          <w:jc w:val="center"/>
        </w:trPr>
        <w:tc>
          <w:tcPr>
            <w:tcW w:w="5103" w:type="dxa"/>
            <w:tcBorders>
              <w:top w:val="single" w:sz="4" w:space="0" w:color="auto"/>
              <w:left w:val="single" w:sz="4" w:space="0" w:color="auto"/>
              <w:bottom w:val="single" w:sz="4" w:space="0" w:color="auto"/>
              <w:right w:val="single" w:sz="4" w:space="0" w:color="auto"/>
            </w:tcBorders>
            <w:shd w:val="clear" w:color="auto" w:fill="FFFFFF"/>
          </w:tcPr>
          <w:p w14:paraId="53E010EC" w14:textId="77777777" w:rsidR="004D563B" w:rsidRPr="00AC55E3" w:rsidRDefault="004D563B" w:rsidP="00B53A1F">
            <w:pPr>
              <w:jc w:val="both"/>
              <w:rPr>
                <w:rFonts w:ascii="Arial" w:hAnsi="Arial" w:cs="Arial"/>
              </w:rPr>
            </w:pPr>
            <w:r w:rsidRPr="00AC55E3">
              <w:rPr>
                <w:rFonts w:ascii="Arial" w:hAnsi="Arial" w:cs="Arial"/>
              </w:rPr>
              <w:t xml:space="preserve">Título profesional en la disciplina académica de: </w:t>
            </w:r>
          </w:p>
          <w:p w14:paraId="55F61416" w14:textId="1EA2AC78" w:rsidR="004D563B" w:rsidRPr="00AC55E3" w:rsidRDefault="006C769C" w:rsidP="00B53A1F">
            <w:pPr>
              <w:jc w:val="both"/>
              <w:rPr>
                <w:rFonts w:ascii="Arial" w:hAnsi="Arial" w:cs="Arial"/>
              </w:rPr>
            </w:pPr>
            <w:r w:rsidRPr="00AC55E3">
              <w:rPr>
                <w:rFonts w:ascii="Arial" w:hAnsi="Arial" w:cs="Arial"/>
              </w:rPr>
              <w:t>Sicología</w:t>
            </w:r>
          </w:p>
          <w:p w14:paraId="6D341A08" w14:textId="19E1C744" w:rsidR="004D563B" w:rsidRPr="00AC55E3" w:rsidRDefault="004D563B" w:rsidP="00B53A1F">
            <w:pPr>
              <w:jc w:val="both"/>
              <w:rPr>
                <w:rFonts w:ascii="Arial" w:hAnsi="Arial" w:cs="Arial"/>
              </w:rPr>
            </w:pPr>
            <w:r w:rsidRPr="00AC55E3">
              <w:rPr>
                <w:rFonts w:ascii="Arial" w:hAnsi="Arial" w:cs="Arial"/>
              </w:rPr>
              <w:t>Núcleo Básico del Conocimiento (NBC):</w:t>
            </w:r>
          </w:p>
          <w:p w14:paraId="53537158" w14:textId="58E318AE" w:rsidR="004D563B" w:rsidRPr="00AC55E3" w:rsidRDefault="004D563B">
            <w:pPr>
              <w:pStyle w:val="Prrafodelista"/>
              <w:widowControl w:val="0"/>
              <w:numPr>
                <w:ilvl w:val="0"/>
                <w:numId w:val="284"/>
              </w:numPr>
              <w:autoSpaceDE w:val="0"/>
              <w:autoSpaceDN w:val="0"/>
              <w:adjustRightInd w:val="0"/>
              <w:spacing w:after="0" w:line="240" w:lineRule="auto"/>
              <w:contextualSpacing w:val="0"/>
              <w:jc w:val="both"/>
              <w:rPr>
                <w:rFonts w:ascii="Arial" w:hAnsi="Arial" w:cs="Arial"/>
                <w:lang w:eastAsia="en-US"/>
              </w:rPr>
            </w:pPr>
            <w:r w:rsidRPr="00AC55E3">
              <w:rPr>
                <w:rFonts w:ascii="Arial" w:hAnsi="Arial" w:cs="Arial"/>
                <w:lang w:eastAsia="en-US"/>
              </w:rPr>
              <w:t>Si</w:t>
            </w:r>
            <w:r w:rsidR="006C769C" w:rsidRPr="00AC55E3">
              <w:rPr>
                <w:rFonts w:ascii="Arial" w:hAnsi="Arial" w:cs="Arial"/>
                <w:lang w:eastAsia="en-US"/>
              </w:rPr>
              <w:t>c</w:t>
            </w:r>
            <w:r w:rsidRPr="00AC55E3">
              <w:rPr>
                <w:rFonts w:ascii="Arial" w:hAnsi="Arial" w:cs="Arial"/>
                <w:lang w:eastAsia="en-US"/>
              </w:rPr>
              <w:t>ología.</w:t>
            </w:r>
          </w:p>
          <w:p w14:paraId="1DF5EC67" w14:textId="77777777" w:rsidR="00197D65" w:rsidRPr="00AC55E3" w:rsidRDefault="00197D65" w:rsidP="00197D65">
            <w:pPr>
              <w:pStyle w:val="Prrafodelista"/>
              <w:widowControl w:val="0"/>
              <w:autoSpaceDE w:val="0"/>
              <w:autoSpaceDN w:val="0"/>
              <w:adjustRightInd w:val="0"/>
              <w:spacing w:after="0" w:line="240" w:lineRule="auto"/>
              <w:contextualSpacing w:val="0"/>
              <w:jc w:val="both"/>
              <w:rPr>
                <w:rFonts w:ascii="Arial" w:hAnsi="Arial" w:cs="Arial"/>
                <w:lang w:eastAsia="en-US"/>
              </w:rPr>
            </w:pPr>
          </w:p>
          <w:p w14:paraId="4330104A" w14:textId="77777777" w:rsidR="004D563B" w:rsidRPr="00AC55E3" w:rsidRDefault="004D563B" w:rsidP="00B53A1F">
            <w:pPr>
              <w:jc w:val="both"/>
              <w:rPr>
                <w:rFonts w:ascii="Arial" w:hAnsi="Arial" w:cs="Arial"/>
              </w:rPr>
            </w:pPr>
            <w:r w:rsidRPr="00AC55E3">
              <w:rPr>
                <w:rFonts w:ascii="Arial" w:hAnsi="Arial" w:cs="Arial"/>
              </w:rPr>
              <w:t>Tarjeta profesional en los casos reglamentados por la Ley.</w:t>
            </w:r>
          </w:p>
        </w:tc>
        <w:tc>
          <w:tcPr>
            <w:tcW w:w="5103" w:type="dxa"/>
            <w:tcBorders>
              <w:top w:val="single" w:sz="4" w:space="0" w:color="auto"/>
              <w:left w:val="single" w:sz="4" w:space="0" w:color="auto"/>
              <w:bottom w:val="single" w:sz="4" w:space="0" w:color="auto"/>
              <w:right w:val="single" w:sz="4" w:space="0" w:color="auto"/>
            </w:tcBorders>
          </w:tcPr>
          <w:p w14:paraId="2CF04BEA" w14:textId="7A1D186E" w:rsidR="004D563B" w:rsidRPr="00AC55E3" w:rsidRDefault="004D563B" w:rsidP="00EF3ED8">
            <w:pPr>
              <w:jc w:val="both"/>
              <w:rPr>
                <w:rFonts w:ascii="Arial" w:hAnsi="Arial" w:cs="Arial"/>
              </w:rPr>
            </w:pPr>
            <w:r w:rsidRPr="00AC55E3">
              <w:rPr>
                <w:rFonts w:ascii="Arial" w:hAnsi="Arial" w:cs="Arial"/>
              </w:rPr>
              <w:t>Doce (12) meses de experiencia profesional.</w:t>
            </w:r>
          </w:p>
        </w:tc>
      </w:tr>
      <w:tr w:rsidR="00CA380F" w:rsidRPr="00AC55E3" w14:paraId="569259C8" w14:textId="77777777" w:rsidTr="00B472D1">
        <w:trPr>
          <w:trHeight w:val="420"/>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3C7B0598" w14:textId="77777777" w:rsidR="004D563B" w:rsidRPr="00AC55E3" w:rsidRDefault="004D563B" w:rsidP="00B53A1F">
            <w:pPr>
              <w:jc w:val="center"/>
              <w:rPr>
                <w:rFonts w:ascii="Arial" w:hAnsi="Arial" w:cs="Arial"/>
                <w:b/>
                <w:bCs/>
              </w:rPr>
            </w:pPr>
            <w:r w:rsidRPr="00AC55E3">
              <w:rPr>
                <w:rFonts w:ascii="Arial" w:hAnsi="Arial" w:cs="Arial"/>
                <w:b/>
                <w:bCs/>
              </w:rPr>
              <w:lastRenderedPageBreak/>
              <w:t>VIII. ALTERNATIVAS – EQUIVALENCIAS</w:t>
            </w:r>
          </w:p>
        </w:tc>
      </w:tr>
      <w:tr w:rsidR="004D563B" w:rsidRPr="00AC55E3" w14:paraId="40182914" w14:textId="77777777" w:rsidTr="00B472D1">
        <w:trPr>
          <w:trHeight w:val="420"/>
          <w:jc w:val="center"/>
        </w:trPr>
        <w:tc>
          <w:tcPr>
            <w:tcW w:w="10206" w:type="dxa"/>
            <w:gridSpan w:val="2"/>
            <w:tcBorders>
              <w:top w:val="single" w:sz="4" w:space="0" w:color="auto"/>
              <w:left w:val="single" w:sz="4" w:space="0" w:color="auto"/>
              <w:bottom w:val="single" w:sz="4" w:space="0" w:color="auto"/>
              <w:right w:val="single" w:sz="4" w:space="0" w:color="auto"/>
            </w:tcBorders>
            <w:hideMark/>
          </w:tcPr>
          <w:p w14:paraId="478B2506" w14:textId="77777777" w:rsidR="004D563B" w:rsidRPr="00AC55E3" w:rsidRDefault="004D563B" w:rsidP="00B53A1F">
            <w:pPr>
              <w:jc w:val="both"/>
              <w:rPr>
                <w:rFonts w:ascii="Arial" w:hAnsi="Arial" w:cs="Arial"/>
              </w:rPr>
            </w:pPr>
            <w:r w:rsidRPr="00AC55E3">
              <w:rPr>
                <w:rFonts w:ascii="Arial" w:hAnsi="Arial" w:cs="Arial"/>
              </w:rPr>
              <w:t>Aplican equivalencias entre estudios y experiencia para el Nivel Profesional, establecidas en el artículo 25 del Decreto-Ley 785 de 2005 y las normas que lo modifiquen, adicionen o sustituyan.</w:t>
            </w:r>
          </w:p>
        </w:tc>
      </w:tr>
    </w:tbl>
    <w:p w14:paraId="67E6BE72" w14:textId="77777777" w:rsidR="00DC5BC5" w:rsidRPr="00AC55E3" w:rsidRDefault="00DC5BC5" w:rsidP="00B53A1F">
      <w:pPr>
        <w:pStyle w:val="Descripcin"/>
        <w:spacing w:after="0"/>
        <w:rPr>
          <w:rFonts w:ascii="Arial" w:hAnsi="Arial" w:cs="Arial"/>
          <w:color w:val="auto"/>
          <w:sz w:val="22"/>
          <w:szCs w:val="22"/>
        </w:rPr>
      </w:pPr>
      <w:bookmarkStart w:id="103" w:name="_Toc130869495"/>
    </w:p>
    <w:p w14:paraId="18D2D9EA" w14:textId="77777777" w:rsidR="00DC5BC5" w:rsidRPr="00AC55E3" w:rsidRDefault="00DC5BC5" w:rsidP="00B53A1F">
      <w:pPr>
        <w:pStyle w:val="Descripcin"/>
        <w:spacing w:after="0"/>
        <w:rPr>
          <w:rFonts w:ascii="Arial" w:hAnsi="Arial" w:cs="Arial"/>
          <w:color w:val="auto"/>
          <w:sz w:val="22"/>
          <w:szCs w:val="22"/>
        </w:rPr>
      </w:pPr>
    </w:p>
    <w:p w14:paraId="44C92772" w14:textId="7627DFF3" w:rsidR="00A7777E" w:rsidRPr="00AC55E3" w:rsidRDefault="00A7777E" w:rsidP="00B53A1F">
      <w:pPr>
        <w:pStyle w:val="Ttulo3"/>
        <w:spacing w:before="0"/>
        <w:rPr>
          <w:rFonts w:ascii="Arial" w:hAnsi="Arial" w:cs="Arial"/>
          <w:color w:val="auto"/>
          <w:sz w:val="22"/>
          <w:szCs w:val="22"/>
        </w:rPr>
      </w:pPr>
      <w:bookmarkStart w:id="104" w:name="_Toc138345638"/>
      <w:r w:rsidRPr="00AC55E3">
        <w:rPr>
          <w:rFonts w:ascii="Arial" w:hAnsi="Arial" w:cs="Arial"/>
          <w:color w:val="auto"/>
          <w:sz w:val="22"/>
          <w:szCs w:val="22"/>
        </w:rPr>
        <w:t xml:space="preserve">Profesional </w:t>
      </w:r>
      <w:r w:rsidR="00CC383C" w:rsidRPr="00AC55E3">
        <w:rPr>
          <w:rFonts w:ascii="Arial" w:hAnsi="Arial" w:cs="Arial"/>
          <w:color w:val="auto"/>
          <w:sz w:val="22"/>
          <w:szCs w:val="22"/>
        </w:rPr>
        <w:t>5</w:t>
      </w:r>
      <w:r w:rsidR="00460B7E" w:rsidRPr="00AC55E3">
        <w:rPr>
          <w:rFonts w:ascii="Arial" w:hAnsi="Arial" w:cs="Arial"/>
          <w:color w:val="auto"/>
          <w:sz w:val="22"/>
          <w:szCs w:val="22"/>
        </w:rPr>
        <w:t>8</w:t>
      </w:r>
      <w:r w:rsidRPr="00AC55E3">
        <w:rPr>
          <w:rFonts w:ascii="Arial" w:hAnsi="Arial" w:cs="Arial"/>
          <w:color w:val="auto"/>
          <w:sz w:val="22"/>
          <w:szCs w:val="22"/>
        </w:rPr>
        <w:t xml:space="preserve"> - Profesional Universitario 219-02 / Secretaría </w:t>
      </w:r>
      <w:r w:rsidRPr="0005729C">
        <w:rPr>
          <w:rFonts w:ascii="Arial" w:hAnsi="Arial" w:cs="Arial"/>
          <w:color w:val="auto"/>
          <w:sz w:val="22"/>
          <w:szCs w:val="22"/>
          <w:highlight w:val="yellow"/>
        </w:rPr>
        <w:t>de Salud</w:t>
      </w:r>
      <w:bookmarkEnd w:id="103"/>
      <w:bookmarkEnd w:id="104"/>
      <w:r w:rsidR="001C41B7" w:rsidRPr="00AC55E3">
        <w:rPr>
          <w:rFonts w:ascii="Arial" w:hAnsi="Arial" w:cs="Arial"/>
          <w:color w:val="auto"/>
          <w:sz w:val="22"/>
          <w:szCs w:val="22"/>
        </w:rPr>
        <w:t xml:space="preserve"> </w:t>
      </w:r>
    </w:p>
    <w:p w14:paraId="5B2068C4" w14:textId="77777777" w:rsidR="00AA322A" w:rsidRPr="00AC55E3" w:rsidRDefault="00AA322A" w:rsidP="00AA322A"/>
    <w:tbl>
      <w:tblPr>
        <w:tblW w:w="1020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5095"/>
        <w:gridCol w:w="8"/>
        <w:gridCol w:w="5103"/>
      </w:tblGrid>
      <w:tr w:rsidR="00CA380F" w:rsidRPr="00AC55E3" w14:paraId="056CC74B" w14:textId="77777777" w:rsidTr="00B472D1">
        <w:trPr>
          <w:trHeight w:val="297"/>
          <w:tblHeader/>
          <w:jc w:val="center"/>
        </w:trPr>
        <w:tc>
          <w:tcPr>
            <w:tcW w:w="10206" w:type="dxa"/>
            <w:gridSpan w:val="3"/>
            <w:tcBorders>
              <w:top w:val="single" w:sz="4" w:space="0" w:color="auto"/>
              <w:left w:val="single" w:sz="6" w:space="0" w:color="auto"/>
              <w:bottom w:val="single" w:sz="4" w:space="0" w:color="auto"/>
              <w:right w:val="single" w:sz="6" w:space="0" w:color="auto"/>
            </w:tcBorders>
            <w:shd w:val="clear" w:color="auto" w:fill="D5DCE4" w:themeFill="text2" w:themeFillTint="33"/>
            <w:vAlign w:val="center"/>
            <w:hideMark/>
          </w:tcPr>
          <w:p w14:paraId="73FB2950" w14:textId="77777777" w:rsidR="00A7777E" w:rsidRPr="00AC55E3" w:rsidRDefault="00A7777E" w:rsidP="00B53A1F">
            <w:pPr>
              <w:jc w:val="center"/>
              <w:rPr>
                <w:rFonts w:ascii="Arial" w:hAnsi="Arial" w:cs="Arial"/>
                <w:b/>
              </w:rPr>
            </w:pPr>
            <w:r w:rsidRPr="00AC55E3">
              <w:rPr>
                <w:rFonts w:ascii="Arial" w:hAnsi="Arial" w:cs="Arial"/>
                <w:b/>
              </w:rPr>
              <w:t>MANUAL ESPECÍFICO DE FUNCIONES Y DE COMPETENCIAS LABORALES</w:t>
            </w:r>
          </w:p>
        </w:tc>
      </w:tr>
      <w:tr w:rsidR="00CA380F" w:rsidRPr="00AC55E3" w14:paraId="0D185F80" w14:textId="77777777" w:rsidTr="00B472D1">
        <w:trPr>
          <w:trHeight w:val="297"/>
          <w:jc w:val="center"/>
        </w:trPr>
        <w:tc>
          <w:tcPr>
            <w:tcW w:w="10206" w:type="dxa"/>
            <w:gridSpan w:val="3"/>
            <w:tcBorders>
              <w:top w:val="single" w:sz="4" w:space="0" w:color="auto"/>
              <w:left w:val="single" w:sz="6" w:space="0" w:color="auto"/>
              <w:bottom w:val="single" w:sz="4" w:space="0" w:color="auto"/>
              <w:right w:val="single" w:sz="6" w:space="0" w:color="auto"/>
            </w:tcBorders>
            <w:shd w:val="clear" w:color="auto" w:fill="D5DCE4" w:themeFill="text2" w:themeFillTint="33"/>
            <w:vAlign w:val="center"/>
            <w:hideMark/>
          </w:tcPr>
          <w:p w14:paraId="39264B02" w14:textId="77777777" w:rsidR="00A7777E" w:rsidRPr="00AC55E3" w:rsidRDefault="00A7777E" w:rsidP="00B53A1F">
            <w:pPr>
              <w:jc w:val="center"/>
              <w:rPr>
                <w:rFonts w:ascii="Arial" w:hAnsi="Arial" w:cs="Arial"/>
                <w:b/>
              </w:rPr>
            </w:pPr>
            <w:r w:rsidRPr="00AC55E3">
              <w:rPr>
                <w:rFonts w:ascii="Arial" w:hAnsi="Arial" w:cs="Arial"/>
                <w:b/>
              </w:rPr>
              <w:t>I. IDENTIFICACION Y UBICACIÓN DEL EMPLEO</w:t>
            </w:r>
          </w:p>
        </w:tc>
      </w:tr>
      <w:tr w:rsidR="00CA380F" w:rsidRPr="00AC55E3" w14:paraId="35394E39" w14:textId="77777777" w:rsidTr="00E20DB1">
        <w:trPr>
          <w:trHeight w:val="132"/>
          <w:jc w:val="center"/>
        </w:trPr>
        <w:tc>
          <w:tcPr>
            <w:tcW w:w="5103" w:type="dxa"/>
            <w:gridSpan w:val="2"/>
            <w:tcBorders>
              <w:top w:val="single" w:sz="4" w:space="0" w:color="auto"/>
              <w:left w:val="single" w:sz="4" w:space="0" w:color="auto"/>
              <w:bottom w:val="single" w:sz="4" w:space="0" w:color="auto"/>
              <w:right w:val="single" w:sz="4" w:space="0" w:color="auto"/>
            </w:tcBorders>
            <w:hideMark/>
          </w:tcPr>
          <w:p w14:paraId="7B1467D2" w14:textId="77777777" w:rsidR="00A7777E" w:rsidRPr="00AC55E3" w:rsidRDefault="00A7777E" w:rsidP="00AA322A">
            <w:pPr>
              <w:pStyle w:val="Sinespaciado"/>
              <w:rPr>
                <w:rFonts w:ascii="Arial" w:hAnsi="Arial" w:cs="Arial"/>
                <w:b/>
                <w:bCs/>
              </w:rPr>
            </w:pPr>
            <w:r w:rsidRPr="00AC55E3">
              <w:rPr>
                <w:rFonts w:ascii="Arial" w:hAnsi="Arial" w:cs="Arial"/>
                <w:b/>
                <w:bCs/>
              </w:rPr>
              <w:t>Nivel:</w:t>
            </w:r>
            <w:r w:rsidRPr="00AC55E3">
              <w:rPr>
                <w:rFonts w:ascii="Arial" w:hAnsi="Arial" w:cs="Arial"/>
                <w:b/>
                <w:bCs/>
              </w:rPr>
              <w:tab/>
            </w:r>
          </w:p>
          <w:p w14:paraId="58DFD794" w14:textId="77777777" w:rsidR="00A7777E" w:rsidRPr="00AC55E3" w:rsidRDefault="00A7777E" w:rsidP="00AA322A">
            <w:pPr>
              <w:pStyle w:val="Sinespaciado"/>
              <w:rPr>
                <w:rFonts w:ascii="Arial" w:hAnsi="Arial" w:cs="Arial"/>
                <w:b/>
                <w:bCs/>
              </w:rPr>
            </w:pPr>
            <w:r w:rsidRPr="00AC55E3">
              <w:rPr>
                <w:rFonts w:ascii="Arial" w:hAnsi="Arial" w:cs="Arial"/>
                <w:b/>
                <w:bCs/>
              </w:rPr>
              <w:t xml:space="preserve">Denominación del empleo:     </w:t>
            </w:r>
          </w:p>
          <w:p w14:paraId="1E5E1F03" w14:textId="77777777" w:rsidR="00A7777E" w:rsidRPr="00AC55E3" w:rsidRDefault="00A7777E" w:rsidP="00AA322A">
            <w:pPr>
              <w:pStyle w:val="Sinespaciado"/>
              <w:rPr>
                <w:rFonts w:ascii="Arial" w:hAnsi="Arial" w:cs="Arial"/>
                <w:b/>
                <w:bCs/>
              </w:rPr>
            </w:pPr>
            <w:r w:rsidRPr="00AC55E3">
              <w:rPr>
                <w:rFonts w:ascii="Arial" w:hAnsi="Arial" w:cs="Arial"/>
                <w:b/>
                <w:bCs/>
              </w:rPr>
              <w:t>Código:</w:t>
            </w:r>
            <w:r w:rsidRPr="00AC55E3">
              <w:rPr>
                <w:rFonts w:ascii="Arial" w:hAnsi="Arial" w:cs="Arial"/>
                <w:b/>
                <w:bCs/>
              </w:rPr>
              <w:tab/>
            </w:r>
            <w:r w:rsidRPr="00AC55E3">
              <w:rPr>
                <w:rFonts w:ascii="Arial" w:hAnsi="Arial" w:cs="Arial"/>
                <w:b/>
                <w:bCs/>
              </w:rPr>
              <w:tab/>
            </w:r>
          </w:p>
          <w:p w14:paraId="1BD86C31" w14:textId="055FFBE0" w:rsidR="00A7777E" w:rsidRPr="00AC55E3" w:rsidRDefault="00A7777E" w:rsidP="00AA322A">
            <w:pPr>
              <w:pStyle w:val="Sinespaciado"/>
              <w:rPr>
                <w:rFonts w:ascii="Arial" w:hAnsi="Arial" w:cs="Arial"/>
                <w:b/>
                <w:bCs/>
              </w:rPr>
            </w:pPr>
            <w:r w:rsidRPr="00AC55E3">
              <w:rPr>
                <w:rFonts w:ascii="Arial" w:hAnsi="Arial" w:cs="Arial"/>
                <w:b/>
                <w:bCs/>
              </w:rPr>
              <w:t>Grado:</w:t>
            </w:r>
          </w:p>
          <w:p w14:paraId="58BB4CD2" w14:textId="77777777" w:rsidR="00A7777E" w:rsidRPr="00AC55E3" w:rsidRDefault="00A7777E" w:rsidP="00AA322A">
            <w:pPr>
              <w:pStyle w:val="Sinespaciado"/>
              <w:rPr>
                <w:rFonts w:ascii="Arial" w:hAnsi="Arial" w:cs="Arial"/>
                <w:b/>
                <w:bCs/>
              </w:rPr>
            </w:pPr>
            <w:r w:rsidRPr="00AC55E3">
              <w:rPr>
                <w:rFonts w:ascii="Arial" w:hAnsi="Arial" w:cs="Arial"/>
                <w:b/>
                <w:bCs/>
              </w:rPr>
              <w:t>N° de cargos:</w:t>
            </w:r>
            <w:r w:rsidRPr="00AC55E3">
              <w:rPr>
                <w:rFonts w:ascii="Arial" w:hAnsi="Arial" w:cs="Arial"/>
                <w:b/>
                <w:bCs/>
              </w:rPr>
              <w:tab/>
            </w:r>
          </w:p>
          <w:p w14:paraId="247EF6E6" w14:textId="77777777" w:rsidR="00A7777E" w:rsidRPr="00AC55E3" w:rsidRDefault="00A7777E" w:rsidP="00AA322A">
            <w:pPr>
              <w:pStyle w:val="Sinespaciado"/>
              <w:rPr>
                <w:rFonts w:ascii="Arial" w:hAnsi="Arial" w:cs="Arial"/>
                <w:b/>
                <w:bCs/>
              </w:rPr>
            </w:pPr>
            <w:r w:rsidRPr="00AC55E3">
              <w:rPr>
                <w:rFonts w:ascii="Arial" w:hAnsi="Arial" w:cs="Arial"/>
                <w:b/>
                <w:bCs/>
              </w:rPr>
              <w:t>Dependencia:</w:t>
            </w:r>
          </w:p>
          <w:p w14:paraId="35D28A88" w14:textId="77777777" w:rsidR="00A7777E" w:rsidRPr="00AC55E3" w:rsidRDefault="00A7777E" w:rsidP="00AA322A">
            <w:pPr>
              <w:pStyle w:val="Sinespaciado"/>
              <w:rPr>
                <w:rFonts w:ascii="Arial" w:hAnsi="Arial" w:cs="Arial"/>
                <w:b/>
                <w:bCs/>
              </w:rPr>
            </w:pPr>
            <w:r w:rsidRPr="00AC55E3">
              <w:rPr>
                <w:rFonts w:ascii="Arial" w:hAnsi="Arial" w:cs="Arial"/>
                <w:b/>
                <w:bCs/>
              </w:rPr>
              <w:t>Cargo del jefe inmediato:</w:t>
            </w:r>
            <w:r w:rsidRPr="00AC55E3">
              <w:rPr>
                <w:rFonts w:ascii="Arial" w:hAnsi="Arial" w:cs="Arial"/>
                <w:b/>
                <w:bCs/>
              </w:rPr>
              <w:tab/>
            </w:r>
          </w:p>
          <w:p w14:paraId="691946FD" w14:textId="77777777" w:rsidR="00A7777E" w:rsidRPr="00AC55E3" w:rsidRDefault="00A7777E" w:rsidP="00AA322A">
            <w:pPr>
              <w:pStyle w:val="Sinespaciado"/>
              <w:rPr>
                <w:rFonts w:ascii="Arial" w:hAnsi="Arial" w:cs="Arial"/>
                <w:b/>
                <w:bCs/>
              </w:rPr>
            </w:pPr>
            <w:r w:rsidRPr="00AC55E3">
              <w:rPr>
                <w:rFonts w:ascii="Arial" w:hAnsi="Arial" w:cs="Arial"/>
                <w:b/>
                <w:bCs/>
              </w:rPr>
              <w:t xml:space="preserve">Naturaleza del empleo:           </w:t>
            </w:r>
          </w:p>
        </w:tc>
        <w:tc>
          <w:tcPr>
            <w:tcW w:w="5103" w:type="dxa"/>
            <w:tcBorders>
              <w:top w:val="single" w:sz="4" w:space="0" w:color="auto"/>
              <w:left w:val="single" w:sz="4" w:space="0" w:color="auto"/>
              <w:bottom w:val="single" w:sz="4" w:space="0" w:color="auto"/>
              <w:right w:val="single" w:sz="4" w:space="0" w:color="auto"/>
            </w:tcBorders>
            <w:hideMark/>
          </w:tcPr>
          <w:p w14:paraId="09C551F9" w14:textId="62793B30" w:rsidR="00A7777E" w:rsidRPr="00AC55E3" w:rsidRDefault="009A45BD" w:rsidP="00AA322A">
            <w:pPr>
              <w:pStyle w:val="Sinespaciado"/>
              <w:rPr>
                <w:rFonts w:ascii="Arial" w:hAnsi="Arial" w:cs="Arial"/>
              </w:rPr>
            </w:pPr>
            <w:r w:rsidRPr="00AC55E3">
              <w:rPr>
                <w:rFonts w:ascii="Arial" w:hAnsi="Arial" w:cs="Arial"/>
              </w:rPr>
              <w:t>Profesional</w:t>
            </w:r>
          </w:p>
          <w:p w14:paraId="71E66CCF" w14:textId="77777777" w:rsidR="00A7777E" w:rsidRPr="00AC55E3" w:rsidRDefault="00A7777E" w:rsidP="00AA322A">
            <w:pPr>
              <w:pStyle w:val="Sinespaciado"/>
              <w:rPr>
                <w:rFonts w:ascii="Arial" w:hAnsi="Arial" w:cs="Arial"/>
                <w:b/>
                <w:bCs/>
              </w:rPr>
            </w:pPr>
            <w:r w:rsidRPr="00AC55E3">
              <w:rPr>
                <w:rFonts w:ascii="Arial" w:hAnsi="Arial" w:cs="Arial"/>
                <w:b/>
                <w:bCs/>
              </w:rPr>
              <w:t xml:space="preserve">PROFESIONAL UNIVERSITARIO </w:t>
            </w:r>
          </w:p>
          <w:p w14:paraId="2FE9399C" w14:textId="77777777" w:rsidR="00A7777E" w:rsidRPr="00AC55E3" w:rsidRDefault="00A7777E" w:rsidP="00AA322A">
            <w:pPr>
              <w:pStyle w:val="Sinespaciado"/>
              <w:rPr>
                <w:rFonts w:ascii="Arial" w:hAnsi="Arial" w:cs="Arial"/>
              </w:rPr>
            </w:pPr>
            <w:r w:rsidRPr="00AC55E3">
              <w:rPr>
                <w:rFonts w:ascii="Arial" w:hAnsi="Arial" w:cs="Arial"/>
              </w:rPr>
              <w:t>219</w:t>
            </w:r>
          </w:p>
          <w:p w14:paraId="2153EB9E" w14:textId="2F0CEBFA" w:rsidR="00A7777E" w:rsidRPr="00AC55E3" w:rsidRDefault="00A7777E" w:rsidP="00AA322A">
            <w:pPr>
              <w:pStyle w:val="Sinespaciado"/>
              <w:rPr>
                <w:rFonts w:ascii="Arial" w:hAnsi="Arial" w:cs="Arial"/>
              </w:rPr>
            </w:pPr>
            <w:r w:rsidRPr="00AC55E3">
              <w:rPr>
                <w:rFonts w:ascii="Arial" w:hAnsi="Arial" w:cs="Arial"/>
              </w:rPr>
              <w:t>02</w:t>
            </w:r>
          </w:p>
          <w:p w14:paraId="2B82CCFD" w14:textId="77777777" w:rsidR="00A7777E" w:rsidRPr="00AC55E3" w:rsidRDefault="00A7777E" w:rsidP="00AA322A">
            <w:pPr>
              <w:pStyle w:val="Sinespaciado"/>
              <w:rPr>
                <w:rFonts w:ascii="Arial" w:hAnsi="Arial" w:cs="Arial"/>
              </w:rPr>
            </w:pPr>
            <w:r w:rsidRPr="00AC55E3">
              <w:rPr>
                <w:rFonts w:ascii="Arial" w:hAnsi="Arial" w:cs="Arial"/>
              </w:rPr>
              <w:t>Uno (01)</w:t>
            </w:r>
          </w:p>
          <w:p w14:paraId="53FECF6A" w14:textId="77777777" w:rsidR="00A7777E" w:rsidRPr="00AC55E3" w:rsidRDefault="00A7777E" w:rsidP="00AA322A">
            <w:pPr>
              <w:pStyle w:val="Sinespaciado"/>
              <w:rPr>
                <w:rFonts w:ascii="Arial" w:hAnsi="Arial" w:cs="Arial"/>
              </w:rPr>
            </w:pPr>
            <w:r w:rsidRPr="00AC55E3">
              <w:rPr>
                <w:rFonts w:ascii="Arial" w:hAnsi="Arial" w:cs="Arial"/>
              </w:rPr>
              <w:t>Donde se ubique el empleo</w:t>
            </w:r>
          </w:p>
          <w:p w14:paraId="7167F69D" w14:textId="6EAF92F1" w:rsidR="00A7777E" w:rsidRPr="00AC55E3" w:rsidRDefault="00A7777E" w:rsidP="00AA322A">
            <w:pPr>
              <w:pStyle w:val="Sinespaciado"/>
              <w:rPr>
                <w:rFonts w:ascii="Arial" w:hAnsi="Arial" w:cs="Arial"/>
              </w:rPr>
            </w:pPr>
            <w:r w:rsidRPr="00AC55E3">
              <w:rPr>
                <w:rFonts w:ascii="Arial" w:hAnsi="Arial" w:cs="Arial"/>
              </w:rPr>
              <w:t xml:space="preserve">Secretario de </w:t>
            </w:r>
            <w:r w:rsidR="009A45BD" w:rsidRPr="00AC55E3">
              <w:rPr>
                <w:rFonts w:ascii="Arial" w:hAnsi="Arial" w:cs="Arial"/>
              </w:rPr>
              <w:t>Despacho</w:t>
            </w:r>
          </w:p>
          <w:p w14:paraId="3C6CCE76" w14:textId="77777777" w:rsidR="00A7777E" w:rsidRPr="00AC55E3" w:rsidRDefault="00A7777E" w:rsidP="00AA322A">
            <w:pPr>
              <w:pStyle w:val="Sinespaciado"/>
              <w:rPr>
                <w:rFonts w:ascii="Arial" w:hAnsi="Arial" w:cs="Arial"/>
              </w:rPr>
            </w:pPr>
            <w:r w:rsidRPr="00AC55E3">
              <w:rPr>
                <w:rFonts w:ascii="Arial" w:hAnsi="Arial" w:cs="Arial"/>
              </w:rPr>
              <w:t>Carrera Administrativa</w:t>
            </w:r>
          </w:p>
        </w:tc>
      </w:tr>
      <w:tr w:rsidR="00CA380F" w:rsidRPr="00AC55E3" w14:paraId="68538A0A" w14:textId="77777777" w:rsidTr="00B472D1">
        <w:trPr>
          <w:trHeight w:val="289"/>
          <w:jc w:val="center"/>
        </w:trPr>
        <w:tc>
          <w:tcPr>
            <w:tcW w:w="10206" w:type="dxa"/>
            <w:gridSpan w:val="3"/>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727AB3E0" w14:textId="77777777" w:rsidR="00A7777E" w:rsidRPr="00AC55E3" w:rsidRDefault="00A7777E" w:rsidP="00B53A1F">
            <w:pPr>
              <w:jc w:val="center"/>
              <w:rPr>
                <w:rFonts w:ascii="Arial" w:hAnsi="Arial" w:cs="Arial"/>
                <w:b/>
              </w:rPr>
            </w:pPr>
            <w:r w:rsidRPr="00AC55E3">
              <w:rPr>
                <w:rFonts w:ascii="Arial" w:hAnsi="Arial" w:cs="Arial"/>
                <w:b/>
              </w:rPr>
              <w:t xml:space="preserve">II. ÁREA FUNCIONAL: SECRETARÍA SALUD  </w:t>
            </w:r>
          </w:p>
        </w:tc>
      </w:tr>
      <w:tr w:rsidR="00CA380F" w:rsidRPr="00AC55E3" w14:paraId="202F3E29" w14:textId="77777777" w:rsidTr="00B472D1">
        <w:trPr>
          <w:trHeight w:val="289"/>
          <w:jc w:val="center"/>
        </w:trPr>
        <w:tc>
          <w:tcPr>
            <w:tcW w:w="10206" w:type="dxa"/>
            <w:gridSpan w:val="3"/>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67E39099" w14:textId="77777777" w:rsidR="00A7777E" w:rsidRPr="00AC55E3" w:rsidRDefault="00A7777E" w:rsidP="00B53A1F">
            <w:pPr>
              <w:jc w:val="center"/>
              <w:rPr>
                <w:rFonts w:ascii="Arial" w:hAnsi="Arial" w:cs="Arial"/>
                <w:b/>
              </w:rPr>
            </w:pPr>
            <w:r w:rsidRPr="00AC55E3">
              <w:rPr>
                <w:rFonts w:ascii="Arial" w:hAnsi="Arial" w:cs="Arial"/>
                <w:b/>
              </w:rPr>
              <w:t>III. PROPÓSITO PRINCIPAL</w:t>
            </w:r>
          </w:p>
        </w:tc>
      </w:tr>
      <w:tr w:rsidR="00CA380F" w:rsidRPr="00AC55E3" w14:paraId="28E08625" w14:textId="77777777" w:rsidTr="00B472D1">
        <w:trPr>
          <w:trHeight w:val="481"/>
          <w:jc w:val="center"/>
        </w:trPr>
        <w:tc>
          <w:tcPr>
            <w:tcW w:w="10206" w:type="dxa"/>
            <w:gridSpan w:val="3"/>
            <w:tcBorders>
              <w:top w:val="single" w:sz="4" w:space="0" w:color="auto"/>
              <w:left w:val="single" w:sz="4" w:space="0" w:color="auto"/>
              <w:bottom w:val="single" w:sz="4" w:space="0" w:color="auto"/>
              <w:right w:val="single" w:sz="4" w:space="0" w:color="auto"/>
            </w:tcBorders>
            <w:hideMark/>
          </w:tcPr>
          <w:p w14:paraId="4F70790B" w14:textId="77777777" w:rsidR="00A7777E" w:rsidRPr="00AC55E3" w:rsidRDefault="00A7777E" w:rsidP="00B53A1F">
            <w:pPr>
              <w:pStyle w:val="Textoindependiente"/>
              <w:spacing w:line="256" w:lineRule="auto"/>
              <w:jc w:val="both"/>
              <w:rPr>
                <w:rFonts w:cs="Arial"/>
                <w:sz w:val="22"/>
                <w:szCs w:val="22"/>
              </w:rPr>
            </w:pPr>
            <w:r w:rsidRPr="00AC55E3">
              <w:rPr>
                <w:rFonts w:cs="Arial"/>
                <w:sz w:val="22"/>
                <w:szCs w:val="22"/>
              </w:rPr>
              <w:t>Planear, gestionar y ejecutar los servicios de fisioterapia tendientes a la prevención y promoción en salud, habilitación y rehabilitación a la población objeto, para mejorar sus condiciones de salud y calidad de vida que, en concordancia con lo estipulado en el Plan de Desarrollo, promuevan su participación e inclusión en la sociedad.</w:t>
            </w:r>
          </w:p>
        </w:tc>
      </w:tr>
      <w:tr w:rsidR="00CA380F" w:rsidRPr="00AC55E3" w14:paraId="7F85D3A3" w14:textId="77777777" w:rsidTr="00B472D1">
        <w:trPr>
          <w:trHeight w:val="289"/>
          <w:jc w:val="center"/>
        </w:trPr>
        <w:tc>
          <w:tcPr>
            <w:tcW w:w="10206" w:type="dxa"/>
            <w:gridSpan w:val="3"/>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4887098A" w14:textId="77777777" w:rsidR="00A7777E" w:rsidRPr="00AC55E3" w:rsidRDefault="00A7777E" w:rsidP="00B53A1F">
            <w:pPr>
              <w:jc w:val="center"/>
              <w:rPr>
                <w:rFonts w:ascii="Arial" w:hAnsi="Arial" w:cs="Arial"/>
                <w:b/>
              </w:rPr>
            </w:pPr>
            <w:r w:rsidRPr="00AC55E3">
              <w:rPr>
                <w:rFonts w:ascii="Arial" w:hAnsi="Arial" w:cs="Arial"/>
                <w:b/>
              </w:rPr>
              <w:t>IV. DESCRIPCION DE FUNCIONES ESENCIALES</w:t>
            </w:r>
          </w:p>
        </w:tc>
      </w:tr>
      <w:tr w:rsidR="00CA380F" w:rsidRPr="00AC55E3" w14:paraId="01A56058" w14:textId="77777777" w:rsidTr="00B472D1">
        <w:trPr>
          <w:trHeight w:val="713"/>
          <w:jc w:val="center"/>
        </w:trPr>
        <w:tc>
          <w:tcPr>
            <w:tcW w:w="10206" w:type="dxa"/>
            <w:gridSpan w:val="3"/>
            <w:tcBorders>
              <w:top w:val="single" w:sz="4" w:space="0" w:color="auto"/>
              <w:left w:val="single" w:sz="4" w:space="0" w:color="auto"/>
              <w:bottom w:val="single" w:sz="4" w:space="0" w:color="auto"/>
              <w:right w:val="single" w:sz="4" w:space="0" w:color="auto"/>
            </w:tcBorders>
            <w:hideMark/>
          </w:tcPr>
          <w:p w14:paraId="4C15129E" w14:textId="77777777" w:rsidR="00A7777E" w:rsidRPr="00AC55E3" w:rsidRDefault="00A7777E">
            <w:pPr>
              <w:pStyle w:val="Textoindependiente"/>
              <w:numPr>
                <w:ilvl w:val="0"/>
                <w:numId w:val="288"/>
              </w:numPr>
              <w:suppressAutoHyphens w:val="0"/>
              <w:spacing w:line="256" w:lineRule="auto"/>
              <w:jc w:val="both"/>
              <w:rPr>
                <w:rFonts w:cs="Arial"/>
                <w:sz w:val="22"/>
                <w:szCs w:val="22"/>
              </w:rPr>
            </w:pPr>
            <w:r w:rsidRPr="00AC55E3">
              <w:rPr>
                <w:rFonts w:cs="Arial"/>
                <w:sz w:val="22"/>
                <w:szCs w:val="22"/>
              </w:rPr>
              <w:t>Planear y gestionar las actividades del área de fisioterapia en cumplimiento de los lineamientos del Sistema Integral de Gestión – SIG.</w:t>
            </w:r>
          </w:p>
          <w:p w14:paraId="5F7821B8" w14:textId="77777777" w:rsidR="00A7777E" w:rsidRPr="00AC55E3" w:rsidRDefault="00A7777E">
            <w:pPr>
              <w:pStyle w:val="Textoindependiente"/>
              <w:numPr>
                <w:ilvl w:val="0"/>
                <w:numId w:val="288"/>
              </w:numPr>
              <w:suppressAutoHyphens w:val="0"/>
              <w:spacing w:line="256" w:lineRule="auto"/>
              <w:jc w:val="both"/>
              <w:rPr>
                <w:rFonts w:cs="Arial"/>
                <w:sz w:val="22"/>
                <w:szCs w:val="22"/>
              </w:rPr>
            </w:pPr>
            <w:r w:rsidRPr="00AC55E3">
              <w:rPr>
                <w:rFonts w:cs="Arial"/>
                <w:sz w:val="22"/>
                <w:szCs w:val="22"/>
              </w:rPr>
              <w:t>Establecer la valoración fisioterapéutica de usuarios para determinar diagnóstico, objetivos y plan de intervención.</w:t>
            </w:r>
          </w:p>
          <w:p w14:paraId="1EB28662" w14:textId="1033DE17" w:rsidR="00A7777E" w:rsidRPr="00AC55E3" w:rsidRDefault="00A7777E">
            <w:pPr>
              <w:pStyle w:val="Textoindependiente"/>
              <w:numPr>
                <w:ilvl w:val="0"/>
                <w:numId w:val="288"/>
              </w:numPr>
              <w:suppressAutoHyphens w:val="0"/>
              <w:spacing w:line="256" w:lineRule="auto"/>
              <w:jc w:val="both"/>
              <w:rPr>
                <w:rFonts w:cs="Arial"/>
                <w:sz w:val="22"/>
                <w:szCs w:val="22"/>
              </w:rPr>
            </w:pPr>
            <w:r w:rsidRPr="00AC55E3">
              <w:rPr>
                <w:rFonts w:cs="Arial"/>
                <w:sz w:val="22"/>
                <w:szCs w:val="22"/>
              </w:rPr>
              <w:t>Ejecutar actividades de rehabilitación física que mejoren las condiciones de salud de la población en situación de discapacidad.</w:t>
            </w:r>
          </w:p>
          <w:p w14:paraId="41DA1EB7" w14:textId="7B3B9B24" w:rsidR="00A7777E" w:rsidRPr="00AC55E3" w:rsidRDefault="00A7777E">
            <w:pPr>
              <w:pStyle w:val="Prrafodelista"/>
              <w:widowControl w:val="0"/>
              <w:numPr>
                <w:ilvl w:val="0"/>
                <w:numId w:val="288"/>
              </w:numPr>
              <w:autoSpaceDE w:val="0"/>
              <w:autoSpaceDN w:val="0"/>
              <w:adjustRightInd w:val="0"/>
              <w:spacing w:after="0" w:line="240" w:lineRule="auto"/>
              <w:contextualSpacing w:val="0"/>
              <w:jc w:val="both"/>
              <w:rPr>
                <w:rFonts w:ascii="Arial" w:hAnsi="Arial" w:cs="Arial"/>
                <w:lang w:eastAsia="en-US"/>
              </w:rPr>
            </w:pPr>
            <w:r w:rsidRPr="00AC55E3">
              <w:rPr>
                <w:rFonts w:ascii="Arial" w:hAnsi="Arial" w:cs="Arial"/>
                <w:lang w:eastAsia="en-US"/>
              </w:rPr>
              <w:t xml:space="preserve">Realizar actividades extramurales y de </w:t>
            </w:r>
            <w:r w:rsidRPr="00AC55E3">
              <w:rPr>
                <w:rFonts w:ascii="Arial" w:hAnsi="Arial" w:cs="Arial"/>
              </w:rPr>
              <w:t xml:space="preserve">promoción y prevención en salud </w:t>
            </w:r>
            <w:r w:rsidRPr="00AC55E3">
              <w:rPr>
                <w:rFonts w:ascii="Arial" w:hAnsi="Arial" w:cs="Arial"/>
                <w:lang w:eastAsia="en-US"/>
              </w:rPr>
              <w:t xml:space="preserve">que den cumplimiento a las </w:t>
            </w:r>
            <w:r w:rsidRPr="00AC55E3">
              <w:rPr>
                <w:rFonts w:ascii="Arial" w:hAnsi="Arial" w:cs="Arial"/>
                <w:lang w:eastAsia="en-US"/>
              </w:rPr>
              <w:lastRenderedPageBreak/>
              <w:t>necesidades de los usuarios y las comunidades de acuerdo con</w:t>
            </w:r>
            <w:r w:rsidR="00AA322A" w:rsidRPr="00AC55E3">
              <w:rPr>
                <w:rFonts w:ascii="Arial" w:hAnsi="Arial" w:cs="Arial"/>
                <w:lang w:eastAsia="en-US"/>
              </w:rPr>
              <w:t xml:space="preserve"> e</w:t>
            </w:r>
            <w:r w:rsidRPr="00AC55E3">
              <w:rPr>
                <w:rFonts w:ascii="Arial" w:hAnsi="Arial" w:cs="Arial"/>
                <w:lang w:eastAsia="en-US"/>
              </w:rPr>
              <w:t>l programa municipal de discapacidad.</w:t>
            </w:r>
          </w:p>
          <w:p w14:paraId="67D92666" w14:textId="77777777" w:rsidR="00A7777E" w:rsidRPr="00AC55E3" w:rsidRDefault="00A7777E">
            <w:pPr>
              <w:pStyle w:val="Textoindependiente"/>
              <w:numPr>
                <w:ilvl w:val="0"/>
                <w:numId w:val="288"/>
              </w:numPr>
              <w:suppressAutoHyphens w:val="0"/>
              <w:spacing w:line="256" w:lineRule="auto"/>
              <w:jc w:val="both"/>
              <w:rPr>
                <w:rFonts w:cs="Arial"/>
                <w:sz w:val="22"/>
                <w:szCs w:val="22"/>
              </w:rPr>
            </w:pPr>
            <w:r w:rsidRPr="00AC55E3">
              <w:rPr>
                <w:rFonts w:cs="Arial"/>
                <w:sz w:val="22"/>
                <w:szCs w:val="22"/>
              </w:rPr>
              <w:t>Coordinar, promover y participar en los estudios e investigaciones que permitan mejorar la prestación de los servicios a su cargo y el oportuno cumplimiento de los planes, programas y proyectos, así como la ejecución y utilización óptima de los recursos disponibles.</w:t>
            </w:r>
          </w:p>
          <w:p w14:paraId="10A301AE" w14:textId="3E794958" w:rsidR="00A7777E" w:rsidRPr="00AC55E3" w:rsidRDefault="00A7777E">
            <w:pPr>
              <w:pStyle w:val="Textoindependiente"/>
              <w:numPr>
                <w:ilvl w:val="0"/>
                <w:numId w:val="288"/>
              </w:numPr>
              <w:suppressAutoHyphens w:val="0"/>
              <w:spacing w:line="256" w:lineRule="auto"/>
              <w:jc w:val="both"/>
              <w:rPr>
                <w:rFonts w:cs="Arial"/>
                <w:sz w:val="22"/>
                <w:szCs w:val="22"/>
              </w:rPr>
            </w:pPr>
            <w:r w:rsidRPr="00AC55E3">
              <w:rPr>
                <w:rFonts w:cs="Arial"/>
                <w:sz w:val="22"/>
                <w:szCs w:val="22"/>
              </w:rPr>
              <w:t xml:space="preserve">Realizar atención al usuario, brindándole asesoría y certificación de </w:t>
            </w:r>
            <w:r w:rsidR="00DB4EB8" w:rsidRPr="00AC55E3">
              <w:rPr>
                <w:rFonts w:cs="Arial"/>
                <w:sz w:val="22"/>
                <w:szCs w:val="22"/>
              </w:rPr>
              <w:t>discapacidad, dando</w:t>
            </w:r>
            <w:r w:rsidRPr="00AC55E3">
              <w:rPr>
                <w:rFonts w:cs="Arial"/>
                <w:sz w:val="22"/>
                <w:szCs w:val="22"/>
              </w:rPr>
              <w:t xml:space="preserve"> respuesta a requerimientos relacionados al programa de discapacidad de acuerdo con las disposiciones del Ministerio de Salud.</w:t>
            </w:r>
          </w:p>
          <w:p w14:paraId="588435E5" w14:textId="77777777" w:rsidR="00A7777E" w:rsidRPr="00AC55E3" w:rsidRDefault="00A7777E">
            <w:pPr>
              <w:pStyle w:val="Textoindependiente"/>
              <w:numPr>
                <w:ilvl w:val="0"/>
                <w:numId w:val="288"/>
              </w:numPr>
              <w:suppressAutoHyphens w:val="0"/>
              <w:spacing w:line="256" w:lineRule="auto"/>
              <w:jc w:val="both"/>
              <w:rPr>
                <w:rFonts w:cs="Arial"/>
                <w:sz w:val="22"/>
                <w:szCs w:val="22"/>
              </w:rPr>
            </w:pPr>
            <w:r w:rsidRPr="00AC55E3">
              <w:rPr>
                <w:rFonts w:cs="Arial"/>
                <w:sz w:val="22"/>
                <w:szCs w:val="22"/>
              </w:rPr>
              <w:t>Convocar a los usuarios a las diferentes actividades relacionadas con el programa y diligenciar los correspondientes registros derivados de la atención.</w:t>
            </w:r>
          </w:p>
          <w:p w14:paraId="6314692E" w14:textId="77777777" w:rsidR="00A7777E" w:rsidRPr="00AC55E3" w:rsidRDefault="00A7777E">
            <w:pPr>
              <w:pStyle w:val="Textoindependiente"/>
              <w:numPr>
                <w:ilvl w:val="0"/>
                <w:numId w:val="288"/>
              </w:numPr>
              <w:suppressAutoHyphens w:val="0"/>
              <w:spacing w:line="256" w:lineRule="auto"/>
              <w:jc w:val="both"/>
              <w:rPr>
                <w:rFonts w:cs="Arial"/>
                <w:sz w:val="22"/>
                <w:szCs w:val="22"/>
              </w:rPr>
            </w:pPr>
            <w:r w:rsidRPr="00AC55E3">
              <w:rPr>
                <w:rFonts w:cs="Arial"/>
                <w:sz w:val="22"/>
                <w:szCs w:val="22"/>
              </w:rPr>
              <w:t>Estudiar, evaluar y conceptuar sobre las materias de competencia del área interna de desempeño, y absolver consultas de acuerdo con las políticas institucionales.</w:t>
            </w:r>
          </w:p>
          <w:p w14:paraId="2114057F" w14:textId="77777777" w:rsidR="00A7777E" w:rsidRPr="00AC55E3" w:rsidRDefault="00A7777E">
            <w:pPr>
              <w:pStyle w:val="Prrafodelista"/>
              <w:widowControl w:val="0"/>
              <w:numPr>
                <w:ilvl w:val="0"/>
                <w:numId w:val="288"/>
              </w:numPr>
              <w:autoSpaceDE w:val="0"/>
              <w:autoSpaceDN w:val="0"/>
              <w:adjustRightInd w:val="0"/>
              <w:spacing w:after="0" w:line="240" w:lineRule="auto"/>
              <w:contextualSpacing w:val="0"/>
              <w:jc w:val="both"/>
              <w:rPr>
                <w:rFonts w:ascii="Arial" w:hAnsi="Arial" w:cs="Arial"/>
              </w:rPr>
            </w:pPr>
            <w:r w:rsidRPr="00AC55E3">
              <w:rPr>
                <w:rFonts w:ascii="Arial" w:hAnsi="Arial" w:cs="Arial"/>
              </w:rPr>
              <w:t>Apoyar la contratación y supervisión requerida para la ejecución de los proyectos de acuerdo con los términos y especificaciones técnicas establecidas que conduzcan al cumplimiento de los objetivos del equipo de trabajo.</w:t>
            </w:r>
          </w:p>
          <w:p w14:paraId="18238F50" w14:textId="77777777" w:rsidR="00A7777E" w:rsidRPr="00AC55E3" w:rsidRDefault="00A7777E">
            <w:pPr>
              <w:pStyle w:val="Prrafodelista"/>
              <w:widowControl w:val="0"/>
              <w:numPr>
                <w:ilvl w:val="0"/>
                <w:numId w:val="288"/>
              </w:numPr>
              <w:autoSpaceDE w:val="0"/>
              <w:autoSpaceDN w:val="0"/>
              <w:adjustRightInd w:val="0"/>
              <w:spacing w:after="0" w:line="240" w:lineRule="auto"/>
              <w:contextualSpacing w:val="0"/>
              <w:jc w:val="both"/>
              <w:rPr>
                <w:rFonts w:ascii="Arial" w:hAnsi="Arial" w:cs="Arial"/>
              </w:rPr>
            </w:pPr>
            <w:r w:rsidRPr="00AC55E3">
              <w:rPr>
                <w:rFonts w:ascii="Arial" w:hAnsi="Arial" w:cs="Arial"/>
              </w:rPr>
              <w:t>Apoyar eventos y actividades institucionales realizados durante el año.</w:t>
            </w:r>
          </w:p>
          <w:p w14:paraId="273DB00E" w14:textId="29123240" w:rsidR="00A7777E" w:rsidRPr="00AC55E3" w:rsidRDefault="00A7777E">
            <w:pPr>
              <w:pStyle w:val="Prrafodelista"/>
              <w:widowControl w:val="0"/>
              <w:numPr>
                <w:ilvl w:val="0"/>
                <w:numId w:val="288"/>
              </w:numPr>
              <w:autoSpaceDE w:val="0"/>
              <w:autoSpaceDN w:val="0"/>
              <w:adjustRightInd w:val="0"/>
              <w:spacing w:after="200" w:line="240" w:lineRule="auto"/>
              <w:contextualSpacing w:val="0"/>
              <w:jc w:val="both"/>
              <w:rPr>
                <w:rFonts w:ascii="Arial" w:hAnsi="Arial" w:cs="Arial"/>
              </w:rPr>
            </w:pPr>
            <w:r w:rsidRPr="00AC55E3">
              <w:rPr>
                <w:rFonts w:ascii="Arial" w:hAnsi="Arial" w:cs="Arial"/>
                <w:lang w:eastAsia="en-US"/>
              </w:rPr>
              <w:t xml:space="preserve">Desempeñar las demás funciones asignadas por el superior jerárquico, de </w:t>
            </w:r>
            <w:r w:rsidR="00DB4EB8" w:rsidRPr="00AC55E3">
              <w:rPr>
                <w:rFonts w:ascii="Arial" w:hAnsi="Arial" w:cs="Arial"/>
                <w:lang w:eastAsia="en-US"/>
              </w:rPr>
              <w:t>acuerdo con</w:t>
            </w:r>
            <w:r w:rsidRPr="00AC55E3">
              <w:rPr>
                <w:rFonts w:ascii="Arial" w:hAnsi="Arial" w:cs="Arial"/>
                <w:lang w:eastAsia="en-US"/>
              </w:rPr>
              <w:t xml:space="preserve"> el nivel, la naturaleza y el área de desempeño del cargo.</w:t>
            </w:r>
          </w:p>
          <w:p w14:paraId="0497C136" w14:textId="77777777" w:rsidR="00A7777E" w:rsidRPr="00AC55E3" w:rsidRDefault="00A7777E" w:rsidP="00B53A1F">
            <w:pPr>
              <w:jc w:val="both"/>
              <w:rPr>
                <w:rFonts w:ascii="Arial" w:eastAsiaTheme="minorHAnsi" w:hAnsi="Arial" w:cs="Arial"/>
                <w:b/>
                <w:bCs/>
                <w:lang w:eastAsia="en-US"/>
              </w:rPr>
            </w:pPr>
            <w:r w:rsidRPr="00AC55E3">
              <w:rPr>
                <w:rFonts w:ascii="Arial" w:hAnsi="Arial" w:cs="Arial"/>
                <w:b/>
                <w:bCs/>
              </w:rPr>
              <w:t>FUNCIONES GENERALES DEL NIVEL PROFESIONAL</w:t>
            </w:r>
          </w:p>
          <w:p w14:paraId="4CDBE9F7" w14:textId="77777777" w:rsidR="00A7777E" w:rsidRPr="00AC55E3" w:rsidRDefault="00A7777E" w:rsidP="00B422CE">
            <w:pPr>
              <w:pStyle w:val="Prrafodelista"/>
              <w:numPr>
                <w:ilvl w:val="0"/>
                <w:numId w:val="429"/>
              </w:numPr>
              <w:autoSpaceDN w:val="0"/>
              <w:spacing w:after="0" w:line="240" w:lineRule="auto"/>
              <w:jc w:val="both"/>
              <w:rPr>
                <w:rFonts w:ascii="Arial" w:hAnsi="Arial" w:cs="Arial"/>
                <w:lang w:eastAsia="en-US"/>
              </w:rPr>
            </w:pPr>
            <w:r w:rsidRPr="00AC55E3">
              <w:rPr>
                <w:rFonts w:ascii="Arial" w:hAnsi="Arial" w:cs="Arial"/>
                <w:lang w:eastAsia="en-US"/>
              </w:rPr>
              <w:t>Ejecutar las acciones necesarias para asegurar el desarrollo, monitoreo, seguimiento, control, evaluación y mejora del Sistema de Gestión de conformidad con las disposiciones técnicas y normativas vigentes.</w:t>
            </w:r>
          </w:p>
          <w:p w14:paraId="2BAB8F29" w14:textId="77777777" w:rsidR="00A7777E" w:rsidRPr="00AC55E3" w:rsidRDefault="00A7777E" w:rsidP="00B422CE">
            <w:pPr>
              <w:pStyle w:val="Prrafodelista"/>
              <w:numPr>
                <w:ilvl w:val="0"/>
                <w:numId w:val="429"/>
              </w:numPr>
              <w:autoSpaceDN w:val="0"/>
              <w:spacing w:after="0" w:line="240" w:lineRule="auto"/>
              <w:jc w:val="both"/>
              <w:rPr>
                <w:rFonts w:ascii="Arial" w:hAnsi="Arial" w:cs="Arial"/>
                <w:lang w:eastAsia="en-US"/>
              </w:rPr>
            </w:pPr>
            <w:r w:rsidRPr="00AC55E3">
              <w:rPr>
                <w:rFonts w:ascii="Arial" w:hAnsi="Arial" w:cs="Arial"/>
                <w:lang w:eastAsia="en-US"/>
              </w:rPr>
              <w:t>Garantizar la actualización de la información en los sistemas, aplicativos u otros medios tecnológicos de su competencia, así como la generación de informes, reportes y registros documentales requeridos de acuerdo con los estándares de seguridad y privacidad de la información y demás políticas institucionales vigentes.</w:t>
            </w:r>
          </w:p>
          <w:p w14:paraId="6F9FD6FB" w14:textId="77777777" w:rsidR="00A7777E" w:rsidRPr="00AC55E3" w:rsidRDefault="00A7777E" w:rsidP="00B422CE">
            <w:pPr>
              <w:pStyle w:val="Prrafodelista"/>
              <w:numPr>
                <w:ilvl w:val="0"/>
                <w:numId w:val="429"/>
              </w:numPr>
              <w:autoSpaceDN w:val="0"/>
              <w:spacing w:after="0" w:line="240" w:lineRule="auto"/>
              <w:jc w:val="both"/>
              <w:rPr>
                <w:rFonts w:ascii="Arial" w:hAnsi="Arial" w:cs="Arial"/>
                <w:lang w:eastAsia="en-US"/>
              </w:rPr>
            </w:pPr>
            <w:r w:rsidRPr="00AC55E3">
              <w:rPr>
                <w:rFonts w:ascii="Arial" w:hAnsi="Arial" w:cs="Arial"/>
                <w:lang w:eastAsia="en-US"/>
              </w:rPr>
              <w:t>Atender los usuarios internos y externos, así como las PQRSFD de acuerdo con la naturaleza de sus funciones y los lineamientos institucionales establecidos con relación al servicio al ciudadano.</w:t>
            </w:r>
          </w:p>
          <w:p w14:paraId="62075923" w14:textId="76AB61CB" w:rsidR="00A7777E" w:rsidRPr="00AC55E3" w:rsidRDefault="00A7777E" w:rsidP="00B422CE">
            <w:pPr>
              <w:pStyle w:val="Prrafodelista"/>
              <w:numPr>
                <w:ilvl w:val="0"/>
                <w:numId w:val="429"/>
              </w:numPr>
              <w:autoSpaceDN w:val="0"/>
              <w:spacing w:after="0" w:line="240" w:lineRule="auto"/>
              <w:jc w:val="both"/>
              <w:rPr>
                <w:rFonts w:ascii="Arial" w:hAnsi="Arial" w:cs="Arial"/>
                <w:lang w:eastAsia="en-US"/>
              </w:rPr>
            </w:pPr>
            <w:r w:rsidRPr="00AC55E3">
              <w:rPr>
                <w:rFonts w:ascii="Arial" w:hAnsi="Arial" w:cs="Arial"/>
                <w:lang w:eastAsia="en-US"/>
              </w:rPr>
              <w:t xml:space="preserve">Participar en la formulación, diseño, organización, ejecución, control y evaluación de planes, programas y proyectos de la dependencia, de conformidad con </w:t>
            </w:r>
            <w:r w:rsidR="00DB4EB8" w:rsidRPr="00AC55E3">
              <w:rPr>
                <w:rFonts w:ascii="Arial" w:hAnsi="Arial" w:cs="Arial"/>
                <w:lang w:eastAsia="en-US"/>
              </w:rPr>
              <w:t>los procesos</w:t>
            </w:r>
            <w:r w:rsidRPr="00AC55E3">
              <w:rPr>
                <w:rFonts w:ascii="Arial" w:hAnsi="Arial" w:cs="Arial"/>
                <w:lang w:eastAsia="en-US"/>
              </w:rPr>
              <w:t xml:space="preserve"> establecidos y lineamientos vigentes.  </w:t>
            </w:r>
          </w:p>
          <w:p w14:paraId="4EF37A97" w14:textId="77777777" w:rsidR="00A7777E" w:rsidRPr="00AC55E3" w:rsidRDefault="00A7777E" w:rsidP="00B422CE">
            <w:pPr>
              <w:pStyle w:val="Prrafodelista"/>
              <w:numPr>
                <w:ilvl w:val="0"/>
                <w:numId w:val="429"/>
              </w:numPr>
              <w:autoSpaceDN w:val="0"/>
              <w:spacing w:after="0" w:line="256" w:lineRule="auto"/>
              <w:jc w:val="both"/>
              <w:rPr>
                <w:rFonts w:ascii="Arial" w:hAnsi="Arial" w:cs="Arial"/>
                <w:lang w:eastAsia="en-US"/>
              </w:rPr>
            </w:pPr>
            <w:r w:rsidRPr="00AC55E3">
              <w:rPr>
                <w:rFonts w:ascii="Arial" w:hAnsi="Arial" w:cs="Arial"/>
                <w:lang w:eastAsia="en-US"/>
              </w:rPr>
              <w:t xml:space="preserve">Coordinar, promover y participar en los estudios e investigaciones que permitan mejorar la prestación de los servicios de su dependencia y el oportuno cumplimiento de los planes, programas y proyectos, para la ejecución y utilización óptima de los recursos disponibles, emitiendo los informes respectivos.  </w:t>
            </w:r>
          </w:p>
          <w:p w14:paraId="51835E8F" w14:textId="77777777" w:rsidR="00A7777E" w:rsidRPr="00AC55E3" w:rsidRDefault="00A7777E" w:rsidP="00B422CE">
            <w:pPr>
              <w:numPr>
                <w:ilvl w:val="0"/>
                <w:numId w:val="429"/>
              </w:numPr>
              <w:pBdr>
                <w:top w:val="nil"/>
                <w:left w:val="nil"/>
                <w:bottom w:val="nil"/>
                <w:right w:val="nil"/>
                <w:between w:val="nil"/>
              </w:pBdr>
              <w:spacing w:after="0" w:line="240" w:lineRule="auto"/>
              <w:jc w:val="both"/>
              <w:rPr>
                <w:rFonts w:ascii="Arial" w:eastAsia="Arial" w:hAnsi="Arial" w:cs="Arial"/>
              </w:rPr>
            </w:pPr>
            <w:r w:rsidRPr="00AC55E3">
              <w:rPr>
                <w:rFonts w:ascii="Arial" w:hAnsi="Arial" w:cs="Arial"/>
                <w:lang w:eastAsia="en-US"/>
              </w:rPr>
              <w:t>Apoyar o asumir la supervisión requerida para la ejecución de los proyectos de acuerdo con los términos y especificaciones técnicas establecidas</w:t>
            </w:r>
          </w:p>
          <w:p w14:paraId="6DB2DBC1" w14:textId="7A92CBA6" w:rsidR="00A7777E" w:rsidRPr="00AC55E3" w:rsidRDefault="00A7777E" w:rsidP="00B422CE">
            <w:pPr>
              <w:pStyle w:val="Prrafodelista"/>
              <w:numPr>
                <w:ilvl w:val="0"/>
                <w:numId w:val="429"/>
              </w:numPr>
              <w:autoSpaceDN w:val="0"/>
              <w:spacing w:after="0" w:line="256" w:lineRule="auto"/>
              <w:jc w:val="both"/>
              <w:rPr>
                <w:rFonts w:ascii="Arial" w:hAnsi="Arial" w:cs="Arial"/>
                <w:lang w:eastAsia="en-US"/>
              </w:rPr>
            </w:pPr>
            <w:r w:rsidRPr="00AC55E3">
              <w:rPr>
                <w:rFonts w:ascii="Arial" w:hAnsi="Arial" w:cs="Arial"/>
                <w:lang w:eastAsia="en-US"/>
              </w:rPr>
              <w:lastRenderedPageBreak/>
              <w:t xml:space="preserve">Proyectar, desarrollar, recomendar o implementar procesos, procedimientos, </w:t>
            </w:r>
            <w:r w:rsidR="00DB4EB8" w:rsidRPr="00AC55E3">
              <w:rPr>
                <w:rFonts w:ascii="Arial" w:hAnsi="Arial" w:cs="Arial"/>
                <w:lang w:eastAsia="en-US"/>
              </w:rPr>
              <w:t>métodos, instrumentos</w:t>
            </w:r>
            <w:r w:rsidRPr="00AC55E3">
              <w:rPr>
                <w:rFonts w:ascii="Arial" w:hAnsi="Arial" w:cs="Arial"/>
                <w:lang w:eastAsia="en-US"/>
              </w:rPr>
              <w:t xml:space="preserve"> y acciones requeridas para el logro de los objetivos y las metas propuestas, y mejorar la prestación de los servicios a su cargo.  </w:t>
            </w:r>
          </w:p>
        </w:tc>
      </w:tr>
      <w:tr w:rsidR="00CA380F" w:rsidRPr="00AC55E3" w14:paraId="503A23B4" w14:textId="77777777" w:rsidTr="00B472D1">
        <w:trPr>
          <w:trHeight w:val="295"/>
          <w:jc w:val="center"/>
        </w:trPr>
        <w:tc>
          <w:tcPr>
            <w:tcW w:w="10206" w:type="dxa"/>
            <w:gridSpan w:val="3"/>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406DD2BB" w14:textId="77777777" w:rsidR="00A7777E" w:rsidRPr="00AC55E3" w:rsidRDefault="00A7777E" w:rsidP="00B53A1F">
            <w:pPr>
              <w:ind w:left="351" w:hanging="284"/>
              <w:jc w:val="center"/>
              <w:rPr>
                <w:rFonts w:ascii="Arial" w:hAnsi="Arial" w:cs="Arial"/>
                <w:b/>
                <w:lang w:eastAsia="en-US"/>
              </w:rPr>
            </w:pPr>
            <w:r w:rsidRPr="00AC55E3">
              <w:rPr>
                <w:rFonts w:ascii="Arial" w:hAnsi="Arial" w:cs="Arial"/>
                <w:b/>
              </w:rPr>
              <w:lastRenderedPageBreak/>
              <w:t>V. CONOCIMIENTOS BÁSICOS O ESENCIALES</w:t>
            </w:r>
          </w:p>
        </w:tc>
      </w:tr>
      <w:tr w:rsidR="00CA380F" w:rsidRPr="00AC55E3" w14:paraId="56EEC648" w14:textId="77777777" w:rsidTr="00B472D1">
        <w:trPr>
          <w:trHeight w:val="269"/>
          <w:jc w:val="center"/>
        </w:trPr>
        <w:tc>
          <w:tcPr>
            <w:tcW w:w="10206" w:type="dxa"/>
            <w:gridSpan w:val="3"/>
            <w:tcBorders>
              <w:top w:val="single" w:sz="4" w:space="0" w:color="auto"/>
              <w:left w:val="single" w:sz="4" w:space="0" w:color="auto"/>
              <w:bottom w:val="single" w:sz="4" w:space="0" w:color="auto"/>
              <w:right w:val="single" w:sz="4" w:space="0" w:color="auto"/>
            </w:tcBorders>
            <w:hideMark/>
          </w:tcPr>
          <w:p w14:paraId="6178988A" w14:textId="77777777" w:rsidR="00A7777E" w:rsidRPr="00AC55E3" w:rsidRDefault="00A7777E">
            <w:pPr>
              <w:pStyle w:val="Encabezado"/>
              <w:widowControl w:val="0"/>
              <w:numPr>
                <w:ilvl w:val="0"/>
                <w:numId w:val="289"/>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Plan de Desarrollo Municipal</w:t>
            </w:r>
          </w:p>
          <w:p w14:paraId="6A80D267" w14:textId="77777777" w:rsidR="00A7777E" w:rsidRPr="00AC55E3" w:rsidRDefault="00A7777E">
            <w:pPr>
              <w:pStyle w:val="Encabezado"/>
              <w:widowControl w:val="0"/>
              <w:numPr>
                <w:ilvl w:val="0"/>
                <w:numId w:val="289"/>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Sistema Integral de Gestión - SIG</w:t>
            </w:r>
          </w:p>
          <w:p w14:paraId="6B14A550" w14:textId="77777777" w:rsidR="00A7777E" w:rsidRPr="00AC55E3" w:rsidRDefault="00A7777E">
            <w:pPr>
              <w:pStyle w:val="Encabezado"/>
              <w:widowControl w:val="0"/>
              <w:numPr>
                <w:ilvl w:val="0"/>
                <w:numId w:val="289"/>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Código de Ética de la Administración Municipal</w:t>
            </w:r>
          </w:p>
          <w:p w14:paraId="1216DD7C" w14:textId="77777777" w:rsidR="00A7777E" w:rsidRPr="00AC55E3" w:rsidRDefault="00A7777E">
            <w:pPr>
              <w:pStyle w:val="Encabezado"/>
              <w:widowControl w:val="0"/>
              <w:numPr>
                <w:ilvl w:val="0"/>
                <w:numId w:val="289"/>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Planeación Estratégica</w:t>
            </w:r>
          </w:p>
          <w:p w14:paraId="123B956C" w14:textId="77777777" w:rsidR="00A7777E" w:rsidRPr="00AC55E3" w:rsidRDefault="00A7777E">
            <w:pPr>
              <w:pStyle w:val="Encabezado"/>
              <w:widowControl w:val="0"/>
              <w:numPr>
                <w:ilvl w:val="0"/>
                <w:numId w:val="289"/>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Mecanismos de Participación Ciudadana</w:t>
            </w:r>
          </w:p>
          <w:p w14:paraId="12E00CA1" w14:textId="77777777" w:rsidR="00A7777E" w:rsidRPr="00AC55E3" w:rsidRDefault="00A7777E">
            <w:pPr>
              <w:pStyle w:val="Encabezado"/>
              <w:widowControl w:val="0"/>
              <w:numPr>
                <w:ilvl w:val="0"/>
                <w:numId w:val="289"/>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Manejo y Solución de Conflictos</w:t>
            </w:r>
          </w:p>
          <w:p w14:paraId="38513F66" w14:textId="77777777" w:rsidR="00A7777E" w:rsidRPr="00AC55E3" w:rsidRDefault="00A7777E">
            <w:pPr>
              <w:pStyle w:val="Encabezado"/>
              <w:widowControl w:val="0"/>
              <w:numPr>
                <w:ilvl w:val="0"/>
                <w:numId w:val="289"/>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Normatividad y procedimientos de Gestión del Servicio al Ciudadano</w:t>
            </w:r>
          </w:p>
          <w:p w14:paraId="1FFA0DC3" w14:textId="77777777" w:rsidR="00A7777E" w:rsidRPr="00AC55E3" w:rsidRDefault="00A7777E">
            <w:pPr>
              <w:pStyle w:val="Encabezado"/>
              <w:widowControl w:val="0"/>
              <w:numPr>
                <w:ilvl w:val="0"/>
                <w:numId w:val="289"/>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Sistema de Información de Gestión Municipal</w:t>
            </w:r>
          </w:p>
        </w:tc>
      </w:tr>
      <w:tr w:rsidR="00CA380F" w:rsidRPr="00AC55E3" w14:paraId="3CB6265D" w14:textId="77777777" w:rsidTr="00B472D1">
        <w:trPr>
          <w:trHeight w:val="202"/>
          <w:jc w:val="center"/>
        </w:trPr>
        <w:tc>
          <w:tcPr>
            <w:tcW w:w="10206" w:type="dxa"/>
            <w:gridSpan w:val="3"/>
            <w:tcBorders>
              <w:top w:val="single" w:sz="4" w:space="0" w:color="auto"/>
              <w:left w:val="single" w:sz="4" w:space="0" w:color="auto"/>
              <w:bottom w:val="single" w:sz="6" w:space="0" w:color="auto"/>
              <w:right w:val="single" w:sz="4" w:space="0" w:color="auto"/>
            </w:tcBorders>
            <w:shd w:val="clear" w:color="auto" w:fill="D5DCE4" w:themeFill="text2" w:themeFillTint="33"/>
            <w:vAlign w:val="center"/>
            <w:hideMark/>
          </w:tcPr>
          <w:p w14:paraId="2139AD32" w14:textId="77777777" w:rsidR="00A7777E" w:rsidRPr="00AC55E3" w:rsidRDefault="00A7777E" w:rsidP="00B53A1F">
            <w:pPr>
              <w:jc w:val="center"/>
              <w:rPr>
                <w:rFonts w:ascii="Arial" w:hAnsi="Arial" w:cs="Arial"/>
                <w:b/>
                <w:lang w:eastAsia="en-US"/>
              </w:rPr>
            </w:pPr>
            <w:r w:rsidRPr="00AC55E3">
              <w:rPr>
                <w:rFonts w:ascii="Arial" w:hAnsi="Arial" w:cs="Arial"/>
                <w:b/>
              </w:rPr>
              <w:t>VI.  COMPETENCIAS COMPORTAMENTALES</w:t>
            </w:r>
          </w:p>
        </w:tc>
      </w:tr>
      <w:tr w:rsidR="00CA380F" w:rsidRPr="00AC55E3" w14:paraId="77837BD3" w14:textId="77777777" w:rsidTr="00E20DB1">
        <w:trPr>
          <w:trHeight w:val="289"/>
          <w:jc w:val="center"/>
        </w:trPr>
        <w:tc>
          <w:tcPr>
            <w:tcW w:w="5103" w:type="dxa"/>
            <w:gridSpan w:val="2"/>
            <w:tcBorders>
              <w:top w:val="single" w:sz="4" w:space="0" w:color="auto"/>
              <w:left w:val="single" w:sz="4" w:space="0" w:color="auto"/>
              <w:bottom w:val="single" w:sz="6" w:space="0" w:color="auto"/>
              <w:right w:val="single" w:sz="4" w:space="0" w:color="auto"/>
            </w:tcBorders>
            <w:shd w:val="clear" w:color="auto" w:fill="D5DCE4" w:themeFill="text2" w:themeFillTint="33"/>
            <w:vAlign w:val="center"/>
            <w:hideMark/>
          </w:tcPr>
          <w:p w14:paraId="32EA9767" w14:textId="77777777" w:rsidR="00A7777E" w:rsidRPr="00AC55E3" w:rsidRDefault="00A7777E" w:rsidP="00B53A1F">
            <w:pPr>
              <w:jc w:val="center"/>
              <w:rPr>
                <w:rFonts w:ascii="Arial" w:hAnsi="Arial" w:cs="Arial"/>
                <w:b/>
              </w:rPr>
            </w:pPr>
            <w:r w:rsidRPr="00AC55E3">
              <w:rPr>
                <w:rFonts w:ascii="Arial" w:hAnsi="Arial" w:cs="Arial"/>
                <w:b/>
              </w:rPr>
              <w:t>COMUNES</w:t>
            </w:r>
          </w:p>
        </w:tc>
        <w:tc>
          <w:tcPr>
            <w:tcW w:w="5103" w:type="dxa"/>
            <w:tcBorders>
              <w:top w:val="single" w:sz="4" w:space="0" w:color="auto"/>
              <w:left w:val="single" w:sz="4" w:space="0" w:color="auto"/>
              <w:bottom w:val="single" w:sz="6" w:space="0" w:color="auto"/>
              <w:right w:val="single" w:sz="4" w:space="0" w:color="auto"/>
            </w:tcBorders>
            <w:shd w:val="clear" w:color="auto" w:fill="D5DCE4" w:themeFill="text2" w:themeFillTint="33"/>
            <w:vAlign w:val="center"/>
            <w:hideMark/>
          </w:tcPr>
          <w:p w14:paraId="6CBF072F" w14:textId="77777777" w:rsidR="00A7777E" w:rsidRPr="00AC55E3" w:rsidRDefault="00A7777E" w:rsidP="00B53A1F">
            <w:pPr>
              <w:jc w:val="center"/>
              <w:rPr>
                <w:rFonts w:ascii="Arial" w:hAnsi="Arial" w:cs="Arial"/>
                <w:b/>
              </w:rPr>
            </w:pPr>
            <w:r w:rsidRPr="00AC55E3">
              <w:rPr>
                <w:rFonts w:ascii="Arial" w:hAnsi="Arial" w:cs="Arial"/>
                <w:b/>
              </w:rPr>
              <w:t>POR NIVEL JERÁRQUICO</w:t>
            </w:r>
          </w:p>
        </w:tc>
      </w:tr>
      <w:tr w:rsidR="00CA380F" w:rsidRPr="00AC55E3" w14:paraId="46FC0899" w14:textId="77777777" w:rsidTr="00E20DB1">
        <w:trPr>
          <w:trHeight w:val="379"/>
          <w:jc w:val="center"/>
        </w:trPr>
        <w:tc>
          <w:tcPr>
            <w:tcW w:w="5103" w:type="dxa"/>
            <w:gridSpan w:val="2"/>
            <w:tcBorders>
              <w:top w:val="single" w:sz="4" w:space="0" w:color="auto"/>
              <w:left w:val="single" w:sz="4" w:space="0" w:color="auto"/>
              <w:bottom w:val="single" w:sz="4" w:space="0" w:color="auto"/>
              <w:right w:val="single" w:sz="4" w:space="0" w:color="auto"/>
            </w:tcBorders>
          </w:tcPr>
          <w:p w14:paraId="0A324145" w14:textId="77777777" w:rsidR="00A7777E" w:rsidRPr="00AC55E3" w:rsidRDefault="00A7777E">
            <w:pPr>
              <w:numPr>
                <w:ilvl w:val="0"/>
                <w:numId w:val="247"/>
              </w:numPr>
              <w:spacing w:after="0" w:line="240" w:lineRule="auto"/>
              <w:ind w:left="399" w:hanging="399"/>
              <w:jc w:val="both"/>
              <w:rPr>
                <w:rFonts w:ascii="Arial" w:hAnsi="Arial" w:cs="Arial"/>
              </w:rPr>
            </w:pPr>
            <w:r w:rsidRPr="00AC55E3">
              <w:rPr>
                <w:rFonts w:ascii="Arial" w:hAnsi="Arial" w:cs="Arial"/>
              </w:rPr>
              <w:t>Aprendizaje continuo.</w:t>
            </w:r>
          </w:p>
          <w:p w14:paraId="44FEB208" w14:textId="77777777" w:rsidR="00A7777E" w:rsidRPr="00AC55E3" w:rsidRDefault="00A7777E">
            <w:pPr>
              <w:numPr>
                <w:ilvl w:val="0"/>
                <w:numId w:val="247"/>
              </w:numPr>
              <w:spacing w:after="0" w:line="240" w:lineRule="auto"/>
              <w:ind w:left="399" w:hanging="399"/>
              <w:jc w:val="both"/>
              <w:rPr>
                <w:rFonts w:ascii="Arial" w:hAnsi="Arial" w:cs="Arial"/>
              </w:rPr>
            </w:pPr>
            <w:r w:rsidRPr="00AC55E3">
              <w:rPr>
                <w:rFonts w:ascii="Arial" w:hAnsi="Arial" w:cs="Arial"/>
              </w:rPr>
              <w:t>Orientación a resultados.</w:t>
            </w:r>
          </w:p>
          <w:p w14:paraId="7A00BF0F" w14:textId="77777777" w:rsidR="00A7777E" w:rsidRPr="00AC55E3" w:rsidRDefault="00A7777E">
            <w:pPr>
              <w:numPr>
                <w:ilvl w:val="0"/>
                <w:numId w:val="247"/>
              </w:numPr>
              <w:spacing w:after="0" w:line="240" w:lineRule="auto"/>
              <w:ind w:left="399" w:hanging="399"/>
              <w:jc w:val="both"/>
              <w:rPr>
                <w:rFonts w:ascii="Arial" w:hAnsi="Arial" w:cs="Arial"/>
              </w:rPr>
            </w:pPr>
            <w:r w:rsidRPr="00AC55E3">
              <w:rPr>
                <w:rFonts w:ascii="Arial" w:hAnsi="Arial" w:cs="Arial"/>
              </w:rPr>
              <w:t>Orientación al usuario y al ciudadano.</w:t>
            </w:r>
          </w:p>
          <w:p w14:paraId="09AEA0B5" w14:textId="77777777" w:rsidR="00A7777E" w:rsidRPr="00AC55E3" w:rsidRDefault="00A7777E">
            <w:pPr>
              <w:numPr>
                <w:ilvl w:val="0"/>
                <w:numId w:val="247"/>
              </w:numPr>
              <w:spacing w:after="0" w:line="240" w:lineRule="auto"/>
              <w:ind w:left="399" w:hanging="399"/>
              <w:jc w:val="both"/>
              <w:rPr>
                <w:rFonts w:ascii="Arial" w:hAnsi="Arial" w:cs="Arial"/>
              </w:rPr>
            </w:pPr>
            <w:r w:rsidRPr="00AC55E3">
              <w:rPr>
                <w:rFonts w:ascii="Arial" w:hAnsi="Arial" w:cs="Arial"/>
              </w:rPr>
              <w:t>Compromiso con la Organización.</w:t>
            </w:r>
          </w:p>
          <w:p w14:paraId="0B57F5C8" w14:textId="77777777" w:rsidR="00A7777E" w:rsidRPr="00AC55E3" w:rsidRDefault="00A7777E">
            <w:pPr>
              <w:numPr>
                <w:ilvl w:val="0"/>
                <w:numId w:val="247"/>
              </w:numPr>
              <w:spacing w:after="0" w:line="240" w:lineRule="auto"/>
              <w:ind w:left="399" w:hanging="399"/>
              <w:jc w:val="both"/>
              <w:rPr>
                <w:rFonts w:ascii="Arial" w:hAnsi="Arial" w:cs="Arial"/>
              </w:rPr>
            </w:pPr>
            <w:r w:rsidRPr="00AC55E3">
              <w:rPr>
                <w:rFonts w:ascii="Arial" w:hAnsi="Arial" w:cs="Arial"/>
              </w:rPr>
              <w:t>Trabajo en equipo.</w:t>
            </w:r>
          </w:p>
          <w:p w14:paraId="71D4257A" w14:textId="053FAD23" w:rsidR="00A7777E" w:rsidRPr="00AC55E3" w:rsidRDefault="00A7777E">
            <w:pPr>
              <w:numPr>
                <w:ilvl w:val="0"/>
                <w:numId w:val="247"/>
              </w:numPr>
              <w:spacing w:after="0" w:line="240" w:lineRule="auto"/>
              <w:ind w:left="399" w:hanging="399"/>
              <w:jc w:val="both"/>
              <w:rPr>
                <w:rFonts w:ascii="Arial" w:hAnsi="Arial" w:cs="Arial"/>
              </w:rPr>
            </w:pPr>
            <w:r w:rsidRPr="00AC55E3">
              <w:rPr>
                <w:rFonts w:ascii="Arial" w:hAnsi="Arial" w:cs="Arial"/>
              </w:rPr>
              <w:t>Adaptación al cambio.</w:t>
            </w:r>
          </w:p>
        </w:tc>
        <w:tc>
          <w:tcPr>
            <w:tcW w:w="5103" w:type="dxa"/>
            <w:tcBorders>
              <w:top w:val="single" w:sz="4" w:space="0" w:color="auto"/>
              <w:left w:val="single" w:sz="4" w:space="0" w:color="auto"/>
              <w:bottom w:val="single" w:sz="4" w:space="0" w:color="auto"/>
              <w:right w:val="single" w:sz="4" w:space="0" w:color="auto"/>
            </w:tcBorders>
          </w:tcPr>
          <w:p w14:paraId="72AEBAA5" w14:textId="77777777" w:rsidR="00A7777E" w:rsidRPr="00AC55E3" w:rsidRDefault="00A7777E">
            <w:pPr>
              <w:widowControl w:val="0"/>
              <w:numPr>
                <w:ilvl w:val="0"/>
                <w:numId w:val="248"/>
              </w:numPr>
              <w:spacing w:after="0" w:line="240" w:lineRule="auto"/>
              <w:ind w:left="470" w:hanging="425"/>
              <w:rPr>
                <w:rFonts w:ascii="Arial" w:hAnsi="Arial" w:cs="Arial"/>
              </w:rPr>
            </w:pPr>
            <w:r w:rsidRPr="00AC55E3">
              <w:rPr>
                <w:rFonts w:ascii="Arial" w:hAnsi="Arial" w:cs="Arial"/>
              </w:rPr>
              <w:t>Aporte técnico-profesional.</w:t>
            </w:r>
          </w:p>
          <w:p w14:paraId="343B3990" w14:textId="77777777" w:rsidR="00A7777E" w:rsidRPr="00AC55E3" w:rsidRDefault="00A7777E">
            <w:pPr>
              <w:widowControl w:val="0"/>
              <w:numPr>
                <w:ilvl w:val="0"/>
                <w:numId w:val="248"/>
              </w:numPr>
              <w:spacing w:after="0" w:line="240" w:lineRule="auto"/>
              <w:ind w:left="470" w:hanging="425"/>
              <w:rPr>
                <w:rFonts w:ascii="Arial" w:hAnsi="Arial" w:cs="Arial"/>
              </w:rPr>
            </w:pPr>
            <w:r w:rsidRPr="00AC55E3">
              <w:rPr>
                <w:rFonts w:ascii="Arial" w:hAnsi="Arial" w:cs="Arial"/>
              </w:rPr>
              <w:t>Comunicación efectiva.</w:t>
            </w:r>
          </w:p>
          <w:p w14:paraId="5F1C1942" w14:textId="77777777" w:rsidR="00A7777E" w:rsidRPr="00AC55E3" w:rsidRDefault="00A7777E">
            <w:pPr>
              <w:widowControl w:val="0"/>
              <w:numPr>
                <w:ilvl w:val="0"/>
                <w:numId w:val="248"/>
              </w:numPr>
              <w:spacing w:after="0" w:line="240" w:lineRule="auto"/>
              <w:ind w:left="470" w:hanging="425"/>
              <w:rPr>
                <w:rFonts w:ascii="Arial" w:hAnsi="Arial" w:cs="Arial"/>
              </w:rPr>
            </w:pPr>
            <w:r w:rsidRPr="00AC55E3">
              <w:rPr>
                <w:rFonts w:ascii="Arial" w:hAnsi="Arial" w:cs="Arial"/>
              </w:rPr>
              <w:t>Gestión de procedimientos.</w:t>
            </w:r>
          </w:p>
          <w:p w14:paraId="5401F1E9" w14:textId="77777777" w:rsidR="00A7777E" w:rsidRPr="00AC55E3" w:rsidRDefault="00A7777E">
            <w:pPr>
              <w:widowControl w:val="0"/>
              <w:numPr>
                <w:ilvl w:val="0"/>
                <w:numId w:val="248"/>
              </w:numPr>
              <w:spacing w:after="0" w:line="240" w:lineRule="auto"/>
              <w:ind w:left="470" w:hanging="425"/>
              <w:rPr>
                <w:rFonts w:ascii="Arial" w:hAnsi="Arial" w:cs="Arial"/>
              </w:rPr>
            </w:pPr>
            <w:r w:rsidRPr="00AC55E3">
              <w:rPr>
                <w:rFonts w:ascii="Arial" w:hAnsi="Arial" w:cs="Arial"/>
              </w:rPr>
              <w:t>Instrumentación de decisiones.</w:t>
            </w:r>
          </w:p>
          <w:p w14:paraId="69AA57ED" w14:textId="77777777" w:rsidR="00A7777E" w:rsidRPr="00AC55E3" w:rsidRDefault="00A7777E" w:rsidP="00B53A1F">
            <w:pPr>
              <w:widowControl w:val="0"/>
              <w:rPr>
                <w:rFonts w:ascii="Arial" w:hAnsi="Arial" w:cs="Arial"/>
              </w:rPr>
            </w:pPr>
          </w:p>
        </w:tc>
      </w:tr>
      <w:tr w:rsidR="00CA380F" w:rsidRPr="00AC55E3" w14:paraId="0B00A477" w14:textId="77777777" w:rsidTr="00B472D1">
        <w:trPr>
          <w:trHeight w:val="209"/>
          <w:jc w:val="center"/>
        </w:trPr>
        <w:tc>
          <w:tcPr>
            <w:tcW w:w="10206" w:type="dxa"/>
            <w:gridSpan w:val="3"/>
            <w:tcBorders>
              <w:top w:val="single" w:sz="4" w:space="0" w:color="auto"/>
              <w:left w:val="single" w:sz="4" w:space="0" w:color="auto"/>
              <w:bottom w:val="single" w:sz="6" w:space="0" w:color="auto"/>
              <w:right w:val="single" w:sz="4" w:space="0" w:color="auto"/>
            </w:tcBorders>
            <w:shd w:val="clear" w:color="auto" w:fill="D5DCE4" w:themeFill="text2" w:themeFillTint="33"/>
            <w:vAlign w:val="center"/>
            <w:hideMark/>
          </w:tcPr>
          <w:p w14:paraId="4DE2A5D4" w14:textId="77777777" w:rsidR="00A7777E" w:rsidRPr="00AC55E3" w:rsidRDefault="00A7777E" w:rsidP="00B53A1F">
            <w:pPr>
              <w:jc w:val="center"/>
              <w:rPr>
                <w:rFonts w:ascii="Arial" w:hAnsi="Arial" w:cs="Arial"/>
                <w:b/>
              </w:rPr>
            </w:pPr>
            <w:r w:rsidRPr="00AC55E3">
              <w:rPr>
                <w:rFonts w:ascii="Arial" w:hAnsi="Arial" w:cs="Arial"/>
                <w:b/>
              </w:rPr>
              <w:t>VII.  REQUISITOS DE FORMACIÓN ACADÉMICA Y EXPERIENCIA</w:t>
            </w:r>
          </w:p>
        </w:tc>
      </w:tr>
      <w:tr w:rsidR="00CA380F" w:rsidRPr="00AC55E3" w14:paraId="5E0E4AA3" w14:textId="77777777" w:rsidTr="00E20DB1">
        <w:trPr>
          <w:trHeight w:val="295"/>
          <w:jc w:val="center"/>
        </w:trPr>
        <w:tc>
          <w:tcPr>
            <w:tcW w:w="5095"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32B212AB" w14:textId="77777777" w:rsidR="00A7777E" w:rsidRPr="00AC55E3" w:rsidRDefault="00A7777E" w:rsidP="00B53A1F">
            <w:pPr>
              <w:jc w:val="center"/>
              <w:rPr>
                <w:rFonts w:ascii="Arial" w:hAnsi="Arial" w:cs="Arial"/>
                <w:b/>
              </w:rPr>
            </w:pPr>
            <w:r w:rsidRPr="00AC55E3">
              <w:rPr>
                <w:rFonts w:ascii="Arial" w:hAnsi="Arial" w:cs="Arial"/>
                <w:b/>
              </w:rPr>
              <w:t>FORMACIÓN ACADÉMICA</w:t>
            </w:r>
          </w:p>
        </w:tc>
        <w:tc>
          <w:tcPr>
            <w:tcW w:w="5111"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7482EEC1" w14:textId="77777777" w:rsidR="00A7777E" w:rsidRPr="00AC55E3" w:rsidRDefault="00A7777E" w:rsidP="00B53A1F">
            <w:pPr>
              <w:jc w:val="center"/>
              <w:rPr>
                <w:rFonts w:ascii="Arial" w:hAnsi="Arial" w:cs="Arial"/>
                <w:b/>
              </w:rPr>
            </w:pPr>
            <w:r w:rsidRPr="00AC55E3">
              <w:rPr>
                <w:rFonts w:ascii="Arial" w:hAnsi="Arial" w:cs="Arial"/>
                <w:b/>
              </w:rPr>
              <w:t>EXPERIENCIA</w:t>
            </w:r>
          </w:p>
        </w:tc>
      </w:tr>
      <w:tr w:rsidR="00CA380F" w:rsidRPr="00AC55E3" w14:paraId="6D97F62C" w14:textId="77777777" w:rsidTr="00E20DB1">
        <w:trPr>
          <w:trHeight w:val="420"/>
          <w:jc w:val="center"/>
        </w:trPr>
        <w:tc>
          <w:tcPr>
            <w:tcW w:w="5095" w:type="dxa"/>
            <w:tcBorders>
              <w:top w:val="single" w:sz="4" w:space="0" w:color="auto"/>
              <w:left w:val="single" w:sz="4" w:space="0" w:color="auto"/>
              <w:bottom w:val="single" w:sz="4" w:space="0" w:color="auto"/>
              <w:right w:val="single" w:sz="4" w:space="0" w:color="auto"/>
            </w:tcBorders>
            <w:shd w:val="clear" w:color="auto" w:fill="FFFFFF"/>
          </w:tcPr>
          <w:p w14:paraId="6552380A" w14:textId="77777777" w:rsidR="00A7777E" w:rsidRPr="00AC55E3" w:rsidRDefault="00A7777E" w:rsidP="00B53A1F">
            <w:pPr>
              <w:jc w:val="both"/>
              <w:rPr>
                <w:rFonts w:ascii="Arial" w:hAnsi="Arial" w:cs="Arial"/>
              </w:rPr>
            </w:pPr>
            <w:r w:rsidRPr="00AC55E3">
              <w:rPr>
                <w:rFonts w:ascii="Arial" w:hAnsi="Arial" w:cs="Arial"/>
              </w:rPr>
              <w:t xml:space="preserve">Título profesional en la disciplina académica de: </w:t>
            </w:r>
          </w:p>
          <w:p w14:paraId="1A1AD900" w14:textId="77777777" w:rsidR="00A7777E" w:rsidRPr="00AC55E3" w:rsidRDefault="00A7777E">
            <w:pPr>
              <w:pStyle w:val="Prrafodelista"/>
              <w:widowControl w:val="0"/>
              <w:numPr>
                <w:ilvl w:val="0"/>
                <w:numId w:val="287"/>
              </w:numPr>
              <w:autoSpaceDE w:val="0"/>
              <w:autoSpaceDN w:val="0"/>
              <w:adjustRightInd w:val="0"/>
              <w:spacing w:after="0" w:line="240" w:lineRule="auto"/>
              <w:contextualSpacing w:val="0"/>
              <w:jc w:val="both"/>
              <w:rPr>
                <w:rFonts w:ascii="Arial" w:hAnsi="Arial" w:cs="Arial"/>
                <w:lang w:eastAsia="en-US"/>
              </w:rPr>
            </w:pPr>
            <w:r w:rsidRPr="00AC55E3">
              <w:rPr>
                <w:rFonts w:ascii="Arial" w:hAnsi="Arial" w:cs="Arial"/>
                <w:lang w:eastAsia="en-US"/>
              </w:rPr>
              <w:t xml:space="preserve">Fisioterapia </w:t>
            </w:r>
            <w:r w:rsidRPr="00AC55E3">
              <w:rPr>
                <w:rFonts w:ascii="Arial" w:eastAsia="MS Mincho" w:hAnsi="Arial" w:cs="Arial"/>
              </w:rPr>
              <w:t xml:space="preserve">del Núcleo Básico del Conocimiento -NBC- en </w:t>
            </w:r>
            <w:r w:rsidRPr="00AC55E3">
              <w:rPr>
                <w:rFonts w:ascii="Arial" w:hAnsi="Arial" w:cs="Arial"/>
                <w:lang w:eastAsia="en-US"/>
              </w:rPr>
              <w:t>Terapias</w:t>
            </w:r>
          </w:p>
          <w:p w14:paraId="13560085" w14:textId="77777777" w:rsidR="00AD481C" w:rsidRPr="00AC55E3" w:rsidRDefault="00AD481C" w:rsidP="00B53A1F">
            <w:pPr>
              <w:jc w:val="both"/>
              <w:rPr>
                <w:rFonts w:ascii="Arial" w:hAnsi="Arial" w:cs="Arial"/>
              </w:rPr>
            </w:pPr>
          </w:p>
          <w:p w14:paraId="0D54B6EE" w14:textId="2DE05CD4" w:rsidR="00A7777E" w:rsidRPr="00AC55E3" w:rsidRDefault="00A7777E" w:rsidP="00B53A1F">
            <w:pPr>
              <w:jc w:val="both"/>
              <w:rPr>
                <w:rFonts w:ascii="Arial" w:hAnsi="Arial" w:cs="Arial"/>
              </w:rPr>
            </w:pPr>
            <w:bookmarkStart w:id="105" w:name="_GoBack"/>
            <w:r w:rsidRPr="00AC55E3">
              <w:rPr>
                <w:rFonts w:ascii="Arial" w:hAnsi="Arial" w:cs="Arial"/>
              </w:rPr>
              <w:t>Tarjeta profesional en los casos reglamentados por la Ley.</w:t>
            </w:r>
            <w:bookmarkEnd w:id="105"/>
          </w:p>
        </w:tc>
        <w:tc>
          <w:tcPr>
            <w:tcW w:w="5111" w:type="dxa"/>
            <w:gridSpan w:val="2"/>
            <w:tcBorders>
              <w:top w:val="single" w:sz="4" w:space="0" w:color="auto"/>
              <w:left w:val="single" w:sz="4" w:space="0" w:color="auto"/>
              <w:bottom w:val="single" w:sz="4" w:space="0" w:color="auto"/>
              <w:right w:val="single" w:sz="4" w:space="0" w:color="auto"/>
            </w:tcBorders>
          </w:tcPr>
          <w:p w14:paraId="05FA8442" w14:textId="7F34CF99" w:rsidR="00A7777E" w:rsidRPr="00AC55E3" w:rsidRDefault="00A7777E" w:rsidP="00B53A1F">
            <w:pPr>
              <w:jc w:val="both"/>
              <w:rPr>
                <w:rFonts w:ascii="Arial" w:hAnsi="Arial" w:cs="Arial"/>
              </w:rPr>
            </w:pPr>
            <w:r w:rsidRPr="00AC55E3">
              <w:rPr>
                <w:rFonts w:ascii="Arial" w:hAnsi="Arial" w:cs="Arial"/>
              </w:rPr>
              <w:t>Doce (12) meses de experiencia profesional.</w:t>
            </w:r>
          </w:p>
          <w:p w14:paraId="76B08980" w14:textId="77777777" w:rsidR="00A7777E" w:rsidRPr="00AC55E3" w:rsidRDefault="00A7777E" w:rsidP="00B53A1F">
            <w:pPr>
              <w:rPr>
                <w:rFonts w:ascii="Arial" w:hAnsi="Arial" w:cs="Arial"/>
              </w:rPr>
            </w:pPr>
          </w:p>
        </w:tc>
      </w:tr>
      <w:tr w:rsidR="00CA380F" w:rsidRPr="00AC55E3" w14:paraId="1F6E6FAC" w14:textId="77777777" w:rsidTr="00B472D1">
        <w:trPr>
          <w:trHeight w:val="420"/>
          <w:jc w:val="center"/>
        </w:trPr>
        <w:tc>
          <w:tcPr>
            <w:tcW w:w="10206" w:type="dxa"/>
            <w:gridSpan w:val="3"/>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79CBEDCB" w14:textId="77777777" w:rsidR="00A7777E" w:rsidRPr="00AC55E3" w:rsidRDefault="00A7777E" w:rsidP="00B53A1F">
            <w:pPr>
              <w:jc w:val="center"/>
              <w:rPr>
                <w:rFonts w:ascii="Arial" w:hAnsi="Arial" w:cs="Arial"/>
                <w:b/>
                <w:bCs/>
              </w:rPr>
            </w:pPr>
            <w:r w:rsidRPr="00AC55E3">
              <w:rPr>
                <w:rFonts w:ascii="Arial" w:hAnsi="Arial" w:cs="Arial"/>
                <w:b/>
                <w:bCs/>
              </w:rPr>
              <w:t>VIII. ALTERNATIVAS – EQUIVALENCIAS</w:t>
            </w:r>
          </w:p>
        </w:tc>
      </w:tr>
      <w:tr w:rsidR="00A7777E" w:rsidRPr="00AC55E3" w14:paraId="35F4BD97" w14:textId="77777777" w:rsidTr="00B472D1">
        <w:trPr>
          <w:trHeight w:val="420"/>
          <w:jc w:val="center"/>
        </w:trPr>
        <w:tc>
          <w:tcPr>
            <w:tcW w:w="10206" w:type="dxa"/>
            <w:gridSpan w:val="3"/>
            <w:tcBorders>
              <w:top w:val="single" w:sz="4" w:space="0" w:color="auto"/>
              <w:left w:val="single" w:sz="4" w:space="0" w:color="auto"/>
              <w:bottom w:val="single" w:sz="4" w:space="0" w:color="auto"/>
              <w:right w:val="single" w:sz="4" w:space="0" w:color="auto"/>
            </w:tcBorders>
            <w:hideMark/>
          </w:tcPr>
          <w:p w14:paraId="6ABED4C0" w14:textId="77777777" w:rsidR="00A7777E" w:rsidRPr="00AC55E3" w:rsidRDefault="00A7777E" w:rsidP="00B53A1F">
            <w:pPr>
              <w:jc w:val="both"/>
              <w:rPr>
                <w:rFonts w:ascii="Arial" w:hAnsi="Arial" w:cs="Arial"/>
              </w:rPr>
            </w:pPr>
            <w:r w:rsidRPr="00AC55E3">
              <w:rPr>
                <w:rFonts w:ascii="Arial" w:hAnsi="Arial" w:cs="Arial"/>
              </w:rPr>
              <w:lastRenderedPageBreak/>
              <w:t>Aplican equivalencias entre estudios y experiencia para el Nivel Profesional, establecidas en el artículo 25 del Decreto-Ley 785 de 2005 y las normas que lo modifiquen, adicionen o sustituyan.</w:t>
            </w:r>
          </w:p>
        </w:tc>
      </w:tr>
    </w:tbl>
    <w:p w14:paraId="3190A5E4" w14:textId="77777777" w:rsidR="00EC0B03" w:rsidRPr="00AC55E3" w:rsidRDefault="00EC0B03" w:rsidP="00B53A1F">
      <w:pPr>
        <w:spacing w:after="0" w:line="240" w:lineRule="auto"/>
        <w:rPr>
          <w:rFonts w:ascii="Arial" w:hAnsi="Arial" w:cs="Arial"/>
        </w:rPr>
      </w:pPr>
    </w:p>
    <w:p w14:paraId="2A694186" w14:textId="77777777" w:rsidR="0094254A" w:rsidRPr="00AC55E3" w:rsidRDefault="0094254A" w:rsidP="00B53A1F">
      <w:pPr>
        <w:spacing w:after="0" w:line="240" w:lineRule="auto"/>
        <w:rPr>
          <w:rFonts w:ascii="Arial" w:hAnsi="Arial" w:cs="Arial"/>
        </w:rPr>
      </w:pPr>
    </w:p>
    <w:p w14:paraId="5F7F634D" w14:textId="4FCF98DF" w:rsidR="003828EA" w:rsidRPr="00AC55E3" w:rsidRDefault="003828EA" w:rsidP="00B53A1F">
      <w:pPr>
        <w:pStyle w:val="Ttulo3"/>
        <w:spacing w:before="0"/>
        <w:rPr>
          <w:rFonts w:ascii="Arial" w:hAnsi="Arial" w:cs="Arial"/>
          <w:color w:val="auto"/>
          <w:sz w:val="22"/>
          <w:szCs w:val="22"/>
        </w:rPr>
      </w:pPr>
      <w:bookmarkStart w:id="106" w:name="_Toc130869496"/>
      <w:bookmarkStart w:id="107" w:name="_Toc138345639"/>
      <w:r w:rsidRPr="00AC55E3">
        <w:rPr>
          <w:rFonts w:ascii="Arial" w:hAnsi="Arial" w:cs="Arial"/>
          <w:color w:val="auto"/>
          <w:sz w:val="22"/>
          <w:szCs w:val="22"/>
        </w:rPr>
        <w:t xml:space="preserve">Profesional </w:t>
      </w:r>
      <w:r w:rsidR="00CC383C" w:rsidRPr="00AC55E3">
        <w:rPr>
          <w:rFonts w:ascii="Arial" w:hAnsi="Arial" w:cs="Arial"/>
          <w:color w:val="auto"/>
          <w:sz w:val="22"/>
          <w:szCs w:val="22"/>
        </w:rPr>
        <w:t>5</w:t>
      </w:r>
      <w:r w:rsidR="00460B7E" w:rsidRPr="00AC55E3">
        <w:rPr>
          <w:rFonts w:ascii="Arial" w:hAnsi="Arial" w:cs="Arial"/>
          <w:color w:val="auto"/>
          <w:sz w:val="22"/>
          <w:szCs w:val="22"/>
        </w:rPr>
        <w:t>9</w:t>
      </w:r>
      <w:r w:rsidRPr="00AC55E3">
        <w:rPr>
          <w:rFonts w:ascii="Arial" w:hAnsi="Arial" w:cs="Arial"/>
          <w:color w:val="auto"/>
          <w:sz w:val="22"/>
          <w:szCs w:val="22"/>
        </w:rPr>
        <w:t xml:space="preserve"> - Profesional Universitario 219-02 / Secretaría de Salud</w:t>
      </w:r>
      <w:bookmarkEnd w:id="106"/>
      <w:bookmarkEnd w:id="107"/>
    </w:p>
    <w:p w14:paraId="5196DE55" w14:textId="77777777" w:rsidR="002F70FB" w:rsidRPr="00AC55E3" w:rsidRDefault="002F70FB" w:rsidP="002F70FB"/>
    <w:tbl>
      <w:tblPr>
        <w:tblW w:w="1020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5103"/>
        <w:gridCol w:w="5103"/>
      </w:tblGrid>
      <w:tr w:rsidR="00CA380F" w:rsidRPr="00AC55E3" w14:paraId="787650F8" w14:textId="77777777" w:rsidTr="00E20DB1">
        <w:trPr>
          <w:trHeight w:val="297"/>
          <w:tblHeader/>
          <w:jc w:val="center"/>
        </w:trPr>
        <w:tc>
          <w:tcPr>
            <w:tcW w:w="10206" w:type="dxa"/>
            <w:gridSpan w:val="2"/>
            <w:tcBorders>
              <w:top w:val="single" w:sz="4" w:space="0" w:color="auto"/>
              <w:left w:val="single" w:sz="6" w:space="0" w:color="auto"/>
              <w:bottom w:val="single" w:sz="4" w:space="0" w:color="auto"/>
              <w:right w:val="single" w:sz="6" w:space="0" w:color="auto"/>
            </w:tcBorders>
            <w:shd w:val="clear" w:color="auto" w:fill="D5DCE4" w:themeFill="text2" w:themeFillTint="33"/>
            <w:vAlign w:val="center"/>
            <w:hideMark/>
          </w:tcPr>
          <w:p w14:paraId="35116C59" w14:textId="77777777" w:rsidR="003828EA" w:rsidRPr="00AC55E3" w:rsidRDefault="003828EA" w:rsidP="00B53A1F">
            <w:pPr>
              <w:jc w:val="center"/>
              <w:rPr>
                <w:rFonts w:ascii="Arial" w:hAnsi="Arial" w:cs="Arial"/>
                <w:b/>
              </w:rPr>
            </w:pPr>
            <w:r w:rsidRPr="00AC55E3">
              <w:rPr>
                <w:rFonts w:ascii="Arial" w:hAnsi="Arial" w:cs="Arial"/>
                <w:b/>
              </w:rPr>
              <w:t>MANUAL ESPECÍFICO DE FUNCIONES Y DE COMPETENCIAS LABORALES</w:t>
            </w:r>
          </w:p>
        </w:tc>
      </w:tr>
      <w:tr w:rsidR="00CA380F" w:rsidRPr="00AC55E3" w14:paraId="0BA7D130" w14:textId="77777777" w:rsidTr="00E20DB1">
        <w:trPr>
          <w:trHeight w:val="297"/>
          <w:jc w:val="center"/>
        </w:trPr>
        <w:tc>
          <w:tcPr>
            <w:tcW w:w="10206" w:type="dxa"/>
            <w:gridSpan w:val="2"/>
            <w:tcBorders>
              <w:top w:val="single" w:sz="4" w:space="0" w:color="auto"/>
              <w:left w:val="single" w:sz="6" w:space="0" w:color="auto"/>
              <w:bottom w:val="single" w:sz="4" w:space="0" w:color="auto"/>
              <w:right w:val="single" w:sz="6" w:space="0" w:color="auto"/>
            </w:tcBorders>
            <w:shd w:val="clear" w:color="auto" w:fill="D5DCE4" w:themeFill="text2" w:themeFillTint="33"/>
            <w:vAlign w:val="center"/>
            <w:hideMark/>
          </w:tcPr>
          <w:p w14:paraId="6E0D3499" w14:textId="77777777" w:rsidR="003828EA" w:rsidRPr="00AC55E3" w:rsidRDefault="003828EA" w:rsidP="00B53A1F">
            <w:pPr>
              <w:jc w:val="center"/>
              <w:rPr>
                <w:rFonts w:ascii="Arial" w:hAnsi="Arial" w:cs="Arial"/>
                <w:b/>
              </w:rPr>
            </w:pPr>
            <w:r w:rsidRPr="00AC55E3">
              <w:rPr>
                <w:rFonts w:ascii="Arial" w:hAnsi="Arial" w:cs="Arial"/>
                <w:b/>
              </w:rPr>
              <w:t>I. IDENTIFICACION Y UBICACIÓN DEL EMPLEO</w:t>
            </w:r>
          </w:p>
        </w:tc>
      </w:tr>
      <w:tr w:rsidR="00CA380F" w:rsidRPr="00AC55E3" w14:paraId="6BFAC941" w14:textId="77777777" w:rsidTr="00E20DB1">
        <w:trPr>
          <w:trHeight w:val="132"/>
          <w:jc w:val="center"/>
        </w:trPr>
        <w:tc>
          <w:tcPr>
            <w:tcW w:w="5103" w:type="dxa"/>
            <w:tcBorders>
              <w:top w:val="single" w:sz="4" w:space="0" w:color="auto"/>
              <w:left w:val="single" w:sz="4" w:space="0" w:color="auto"/>
              <w:bottom w:val="single" w:sz="4" w:space="0" w:color="auto"/>
              <w:right w:val="single" w:sz="4" w:space="0" w:color="auto"/>
            </w:tcBorders>
            <w:hideMark/>
          </w:tcPr>
          <w:p w14:paraId="4010DECD" w14:textId="77777777" w:rsidR="003828EA" w:rsidRPr="00AC55E3" w:rsidRDefault="003828EA" w:rsidP="002F70FB">
            <w:pPr>
              <w:pStyle w:val="Sinespaciado"/>
              <w:rPr>
                <w:rFonts w:ascii="Arial" w:hAnsi="Arial" w:cs="Arial"/>
                <w:b/>
                <w:bCs/>
              </w:rPr>
            </w:pPr>
            <w:r w:rsidRPr="00AC55E3">
              <w:rPr>
                <w:rFonts w:ascii="Arial" w:hAnsi="Arial" w:cs="Arial"/>
                <w:b/>
                <w:bCs/>
              </w:rPr>
              <w:t>Nivel:</w:t>
            </w:r>
            <w:r w:rsidRPr="00AC55E3">
              <w:rPr>
                <w:rFonts w:ascii="Arial" w:hAnsi="Arial" w:cs="Arial"/>
                <w:b/>
                <w:bCs/>
              </w:rPr>
              <w:tab/>
            </w:r>
          </w:p>
          <w:p w14:paraId="6240396F" w14:textId="23DC487C" w:rsidR="003828EA" w:rsidRPr="00AC55E3" w:rsidRDefault="003828EA" w:rsidP="002F70FB">
            <w:pPr>
              <w:pStyle w:val="Sinespaciado"/>
              <w:rPr>
                <w:rFonts w:ascii="Arial" w:hAnsi="Arial" w:cs="Arial"/>
                <w:b/>
                <w:bCs/>
              </w:rPr>
            </w:pPr>
            <w:r w:rsidRPr="00AC55E3">
              <w:rPr>
                <w:rFonts w:ascii="Arial" w:hAnsi="Arial" w:cs="Arial"/>
                <w:b/>
                <w:bCs/>
              </w:rPr>
              <w:t xml:space="preserve">Denominación del empleo:    </w:t>
            </w:r>
          </w:p>
          <w:p w14:paraId="54E844CB" w14:textId="77777777" w:rsidR="003828EA" w:rsidRPr="00AC55E3" w:rsidRDefault="003828EA" w:rsidP="002F70FB">
            <w:pPr>
              <w:pStyle w:val="Sinespaciado"/>
              <w:rPr>
                <w:rFonts w:ascii="Arial" w:hAnsi="Arial" w:cs="Arial"/>
                <w:b/>
                <w:bCs/>
              </w:rPr>
            </w:pPr>
            <w:r w:rsidRPr="00AC55E3">
              <w:rPr>
                <w:rFonts w:ascii="Arial" w:hAnsi="Arial" w:cs="Arial"/>
                <w:b/>
                <w:bCs/>
              </w:rPr>
              <w:t>Código:</w:t>
            </w:r>
            <w:r w:rsidRPr="00AC55E3">
              <w:rPr>
                <w:rFonts w:ascii="Arial" w:hAnsi="Arial" w:cs="Arial"/>
                <w:b/>
                <w:bCs/>
              </w:rPr>
              <w:tab/>
            </w:r>
            <w:r w:rsidRPr="00AC55E3">
              <w:rPr>
                <w:rFonts w:ascii="Arial" w:hAnsi="Arial" w:cs="Arial"/>
                <w:b/>
                <w:bCs/>
              </w:rPr>
              <w:tab/>
            </w:r>
          </w:p>
          <w:p w14:paraId="6DA4080B" w14:textId="77777777" w:rsidR="003828EA" w:rsidRPr="00AC55E3" w:rsidRDefault="003828EA" w:rsidP="002F70FB">
            <w:pPr>
              <w:pStyle w:val="Sinespaciado"/>
              <w:rPr>
                <w:rFonts w:ascii="Arial" w:hAnsi="Arial" w:cs="Arial"/>
                <w:b/>
                <w:bCs/>
              </w:rPr>
            </w:pPr>
            <w:r w:rsidRPr="00AC55E3">
              <w:rPr>
                <w:rFonts w:ascii="Arial" w:hAnsi="Arial" w:cs="Arial"/>
                <w:b/>
                <w:bCs/>
              </w:rPr>
              <w:t>Grado:</w:t>
            </w:r>
            <w:r w:rsidRPr="00AC55E3">
              <w:rPr>
                <w:rFonts w:ascii="Arial" w:hAnsi="Arial" w:cs="Arial"/>
                <w:b/>
                <w:bCs/>
              </w:rPr>
              <w:tab/>
            </w:r>
          </w:p>
          <w:p w14:paraId="48D58834" w14:textId="77777777" w:rsidR="003828EA" w:rsidRPr="00AC55E3" w:rsidRDefault="003828EA" w:rsidP="002F70FB">
            <w:pPr>
              <w:pStyle w:val="Sinespaciado"/>
              <w:rPr>
                <w:rFonts w:ascii="Arial" w:hAnsi="Arial" w:cs="Arial"/>
                <w:b/>
                <w:bCs/>
              </w:rPr>
            </w:pPr>
            <w:r w:rsidRPr="00AC55E3">
              <w:rPr>
                <w:rFonts w:ascii="Arial" w:hAnsi="Arial" w:cs="Arial"/>
                <w:b/>
                <w:bCs/>
              </w:rPr>
              <w:t>N° de cargos:</w:t>
            </w:r>
            <w:r w:rsidRPr="00AC55E3">
              <w:rPr>
                <w:rFonts w:ascii="Arial" w:hAnsi="Arial" w:cs="Arial"/>
                <w:b/>
                <w:bCs/>
              </w:rPr>
              <w:tab/>
            </w:r>
          </w:p>
          <w:p w14:paraId="42D7169F" w14:textId="77777777" w:rsidR="003828EA" w:rsidRPr="00AC55E3" w:rsidRDefault="003828EA" w:rsidP="002F70FB">
            <w:pPr>
              <w:pStyle w:val="Sinespaciado"/>
              <w:rPr>
                <w:rFonts w:ascii="Arial" w:hAnsi="Arial" w:cs="Arial"/>
                <w:b/>
                <w:bCs/>
              </w:rPr>
            </w:pPr>
            <w:r w:rsidRPr="00AC55E3">
              <w:rPr>
                <w:rFonts w:ascii="Arial" w:hAnsi="Arial" w:cs="Arial"/>
                <w:b/>
                <w:bCs/>
              </w:rPr>
              <w:t>Dependencia:</w:t>
            </w:r>
          </w:p>
          <w:p w14:paraId="508BA289" w14:textId="77777777" w:rsidR="003828EA" w:rsidRPr="00AC55E3" w:rsidRDefault="003828EA" w:rsidP="002F70FB">
            <w:pPr>
              <w:pStyle w:val="Sinespaciado"/>
              <w:rPr>
                <w:rFonts w:ascii="Arial" w:hAnsi="Arial" w:cs="Arial"/>
                <w:b/>
                <w:bCs/>
              </w:rPr>
            </w:pPr>
            <w:r w:rsidRPr="00AC55E3">
              <w:rPr>
                <w:rFonts w:ascii="Arial" w:hAnsi="Arial" w:cs="Arial"/>
                <w:b/>
                <w:bCs/>
              </w:rPr>
              <w:t>Cargo del jefe inmediato:</w:t>
            </w:r>
            <w:r w:rsidRPr="00AC55E3">
              <w:rPr>
                <w:rFonts w:ascii="Arial" w:hAnsi="Arial" w:cs="Arial"/>
                <w:b/>
                <w:bCs/>
              </w:rPr>
              <w:tab/>
            </w:r>
          </w:p>
          <w:p w14:paraId="17E73445" w14:textId="77777777" w:rsidR="003828EA" w:rsidRPr="00AC55E3" w:rsidRDefault="003828EA" w:rsidP="002F70FB">
            <w:pPr>
              <w:pStyle w:val="Sinespaciado"/>
              <w:rPr>
                <w:rFonts w:ascii="Arial" w:hAnsi="Arial" w:cs="Arial"/>
              </w:rPr>
            </w:pPr>
            <w:r w:rsidRPr="00AC55E3">
              <w:rPr>
                <w:rFonts w:ascii="Arial" w:hAnsi="Arial" w:cs="Arial"/>
                <w:b/>
                <w:bCs/>
              </w:rPr>
              <w:t>Naturaleza del empleo:</w:t>
            </w:r>
            <w:r w:rsidRPr="00AC55E3">
              <w:rPr>
                <w:rFonts w:ascii="Arial" w:hAnsi="Arial" w:cs="Arial"/>
              </w:rPr>
              <w:t xml:space="preserve">           </w:t>
            </w:r>
          </w:p>
        </w:tc>
        <w:tc>
          <w:tcPr>
            <w:tcW w:w="5103" w:type="dxa"/>
            <w:tcBorders>
              <w:top w:val="single" w:sz="4" w:space="0" w:color="auto"/>
              <w:left w:val="single" w:sz="4" w:space="0" w:color="auto"/>
              <w:bottom w:val="single" w:sz="4" w:space="0" w:color="auto"/>
              <w:right w:val="single" w:sz="4" w:space="0" w:color="auto"/>
            </w:tcBorders>
            <w:hideMark/>
          </w:tcPr>
          <w:p w14:paraId="1BCCEE05" w14:textId="0462D351" w:rsidR="003828EA" w:rsidRPr="00AC55E3" w:rsidRDefault="009A45BD" w:rsidP="002F70FB">
            <w:pPr>
              <w:pStyle w:val="Sinespaciado"/>
              <w:rPr>
                <w:rFonts w:ascii="Arial" w:hAnsi="Arial" w:cs="Arial"/>
              </w:rPr>
            </w:pPr>
            <w:r w:rsidRPr="00AC55E3">
              <w:rPr>
                <w:rFonts w:ascii="Arial" w:hAnsi="Arial" w:cs="Arial"/>
              </w:rPr>
              <w:t>Profesional</w:t>
            </w:r>
          </w:p>
          <w:p w14:paraId="0A5EB373" w14:textId="77777777" w:rsidR="009A45BD" w:rsidRPr="00AC55E3" w:rsidRDefault="003828EA" w:rsidP="002F70FB">
            <w:pPr>
              <w:pStyle w:val="Sinespaciado"/>
              <w:rPr>
                <w:rFonts w:ascii="Arial" w:hAnsi="Arial" w:cs="Arial"/>
              </w:rPr>
            </w:pPr>
            <w:r w:rsidRPr="00AC55E3">
              <w:rPr>
                <w:rFonts w:ascii="Arial" w:hAnsi="Arial" w:cs="Arial"/>
                <w:b/>
                <w:bCs/>
              </w:rPr>
              <w:t>PROFESIONAL UNIVERSITARIO</w:t>
            </w:r>
            <w:r w:rsidRPr="00AC55E3">
              <w:rPr>
                <w:rFonts w:ascii="Arial" w:hAnsi="Arial" w:cs="Arial"/>
              </w:rPr>
              <w:t xml:space="preserve"> </w:t>
            </w:r>
          </w:p>
          <w:p w14:paraId="22A091C7" w14:textId="1DC5A459" w:rsidR="003828EA" w:rsidRPr="00AC55E3" w:rsidRDefault="003828EA" w:rsidP="002F70FB">
            <w:pPr>
              <w:pStyle w:val="Sinespaciado"/>
              <w:rPr>
                <w:rFonts w:ascii="Arial" w:hAnsi="Arial" w:cs="Arial"/>
              </w:rPr>
            </w:pPr>
            <w:r w:rsidRPr="00AC55E3">
              <w:rPr>
                <w:rFonts w:ascii="Arial" w:hAnsi="Arial" w:cs="Arial"/>
              </w:rPr>
              <w:t>219</w:t>
            </w:r>
          </w:p>
          <w:p w14:paraId="05054AE6" w14:textId="77777777" w:rsidR="003828EA" w:rsidRPr="00AC55E3" w:rsidRDefault="003828EA" w:rsidP="002F70FB">
            <w:pPr>
              <w:pStyle w:val="Sinespaciado"/>
              <w:rPr>
                <w:rFonts w:ascii="Arial" w:hAnsi="Arial" w:cs="Arial"/>
              </w:rPr>
            </w:pPr>
            <w:r w:rsidRPr="00AC55E3">
              <w:rPr>
                <w:rFonts w:ascii="Arial" w:hAnsi="Arial" w:cs="Arial"/>
              </w:rPr>
              <w:t>02</w:t>
            </w:r>
          </w:p>
          <w:p w14:paraId="37171799" w14:textId="77777777" w:rsidR="003828EA" w:rsidRPr="00AC55E3" w:rsidRDefault="003828EA" w:rsidP="002F70FB">
            <w:pPr>
              <w:pStyle w:val="Sinespaciado"/>
              <w:rPr>
                <w:rFonts w:ascii="Arial" w:hAnsi="Arial" w:cs="Arial"/>
              </w:rPr>
            </w:pPr>
            <w:r w:rsidRPr="00AC55E3">
              <w:rPr>
                <w:rFonts w:ascii="Arial" w:hAnsi="Arial" w:cs="Arial"/>
              </w:rPr>
              <w:t>Uno (01)</w:t>
            </w:r>
          </w:p>
          <w:p w14:paraId="0BF10B59" w14:textId="77777777" w:rsidR="003828EA" w:rsidRPr="00AC55E3" w:rsidRDefault="003828EA" w:rsidP="002F70FB">
            <w:pPr>
              <w:pStyle w:val="Sinespaciado"/>
              <w:rPr>
                <w:rFonts w:ascii="Arial" w:hAnsi="Arial" w:cs="Arial"/>
              </w:rPr>
            </w:pPr>
            <w:r w:rsidRPr="00AC55E3">
              <w:rPr>
                <w:rFonts w:ascii="Arial" w:hAnsi="Arial" w:cs="Arial"/>
              </w:rPr>
              <w:t>Donde se ubique el empleo</w:t>
            </w:r>
          </w:p>
          <w:p w14:paraId="394D02BD" w14:textId="35E6C151" w:rsidR="003828EA" w:rsidRPr="00AC55E3" w:rsidRDefault="003828EA" w:rsidP="002F70FB">
            <w:pPr>
              <w:pStyle w:val="Sinespaciado"/>
              <w:rPr>
                <w:rFonts w:ascii="Arial" w:hAnsi="Arial" w:cs="Arial"/>
              </w:rPr>
            </w:pPr>
            <w:r w:rsidRPr="00AC55E3">
              <w:rPr>
                <w:rFonts w:ascii="Arial" w:hAnsi="Arial" w:cs="Arial"/>
              </w:rPr>
              <w:t xml:space="preserve">Secretario de </w:t>
            </w:r>
            <w:r w:rsidR="009A45BD" w:rsidRPr="00AC55E3">
              <w:rPr>
                <w:rFonts w:ascii="Arial" w:hAnsi="Arial" w:cs="Arial"/>
              </w:rPr>
              <w:t>Despacho</w:t>
            </w:r>
          </w:p>
          <w:p w14:paraId="5A6EE958" w14:textId="77777777" w:rsidR="003828EA" w:rsidRPr="00AC55E3" w:rsidRDefault="003828EA" w:rsidP="002F70FB">
            <w:pPr>
              <w:pStyle w:val="Sinespaciado"/>
              <w:rPr>
                <w:rFonts w:ascii="Arial" w:hAnsi="Arial" w:cs="Arial"/>
              </w:rPr>
            </w:pPr>
            <w:r w:rsidRPr="00AC55E3">
              <w:rPr>
                <w:rFonts w:ascii="Arial" w:hAnsi="Arial" w:cs="Arial"/>
              </w:rPr>
              <w:t>Carrera Administrativa</w:t>
            </w:r>
          </w:p>
        </w:tc>
      </w:tr>
      <w:tr w:rsidR="00CA380F" w:rsidRPr="00AC55E3" w14:paraId="373FA3E2" w14:textId="77777777" w:rsidTr="00E20DB1">
        <w:trPr>
          <w:trHeight w:val="289"/>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0F07BF39" w14:textId="77777777" w:rsidR="003828EA" w:rsidRPr="00AC55E3" w:rsidRDefault="003828EA" w:rsidP="00B53A1F">
            <w:pPr>
              <w:jc w:val="center"/>
              <w:rPr>
                <w:rFonts w:ascii="Arial" w:hAnsi="Arial" w:cs="Arial"/>
                <w:b/>
              </w:rPr>
            </w:pPr>
            <w:r w:rsidRPr="00AC55E3">
              <w:rPr>
                <w:rFonts w:ascii="Arial" w:hAnsi="Arial" w:cs="Arial"/>
                <w:b/>
              </w:rPr>
              <w:t xml:space="preserve">II. ÁREA FUNCIONAL: SECRETARÍA SALUD  </w:t>
            </w:r>
          </w:p>
        </w:tc>
      </w:tr>
      <w:tr w:rsidR="00CA380F" w:rsidRPr="00AC55E3" w14:paraId="5FC1B1D7" w14:textId="77777777" w:rsidTr="00E20DB1">
        <w:trPr>
          <w:trHeight w:val="289"/>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1F7ED518" w14:textId="77777777" w:rsidR="003828EA" w:rsidRPr="00AC55E3" w:rsidRDefault="003828EA" w:rsidP="00B53A1F">
            <w:pPr>
              <w:jc w:val="center"/>
              <w:rPr>
                <w:rFonts w:ascii="Arial" w:hAnsi="Arial" w:cs="Arial"/>
                <w:b/>
              </w:rPr>
            </w:pPr>
            <w:r w:rsidRPr="00AC55E3">
              <w:rPr>
                <w:rFonts w:ascii="Arial" w:hAnsi="Arial" w:cs="Arial"/>
                <w:b/>
              </w:rPr>
              <w:t>III. PROPÓSITO PRINCIPAL</w:t>
            </w:r>
          </w:p>
        </w:tc>
      </w:tr>
      <w:tr w:rsidR="00CA380F" w:rsidRPr="00AC55E3" w14:paraId="691F185A" w14:textId="77777777" w:rsidTr="00E20DB1">
        <w:trPr>
          <w:trHeight w:val="481"/>
          <w:jc w:val="center"/>
        </w:trPr>
        <w:tc>
          <w:tcPr>
            <w:tcW w:w="10206" w:type="dxa"/>
            <w:gridSpan w:val="2"/>
            <w:tcBorders>
              <w:top w:val="single" w:sz="4" w:space="0" w:color="auto"/>
              <w:left w:val="single" w:sz="4" w:space="0" w:color="auto"/>
              <w:bottom w:val="single" w:sz="4" w:space="0" w:color="auto"/>
              <w:right w:val="single" w:sz="4" w:space="0" w:color="auto"/>
            </w:tcBorders>
            <w:hideMark/>
          </w:tcPr>
          <w:p w14:paraId="24D060D2" w14:textId="77777777" w:rsidR="003828EA" w:rsidRPr="00AC55E3" w:rsidRDefault="003828EA" w:rsidP="00B53A1F">
            <w:pPr>
              <w:pStyle w:val="Textoindependiente"/>
              <w:spacing w:line="256" w:lineRule="auto"/>
              <w:jc w:val="both"/>
              <w:rPr>
                <w:rFonts w:cs="Arial"/>
                <w:sz w:val="22"/>
                <w:szCs w:val="22"/>
              </w:rPr>
            </w:pPr>
            <w:r w:rsidRPr="00AC55E3">
              <w:rPr>
                <w:rFonts w:cs="Arial"/>
                <w:sz w:val="22"/>
                <w:szCs w:val="22"/>
              </w:rPr>
              <w:t xml:space="preserve">Planear y gestionar el desarrollo de la política pública de Seguridad Alimentaria y Nutricional para la población vulnerable, respondiendo al Plan Nacional de Seguridad Alimentaria y Nutricional – PNSAN, de acuerdo con los lineamientos institucionales, asegurando el mejoramiento de la calidad de vida la población objeto. </w:t>
            </w:r>
          </w:p>
        </w:tc>
      </w:tr>
      <w:tr w:rsidR="00CA380F" w:rsidRPr="00AC55E3" w14:paraId="4455FB65" w14:textId="77777777" w:rsidTr="00E20DB1">
        <w:trPr>
          <w:trHeight w:val="289"/>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68F61A25" w14:textId="77777777" w:rsidR="003828EA" w:rsidRPr="00AC55E3" w:rsidRDefault="003828EA" w:rsidP="00B53A1F">
            <w:pPr>
              <w:jc w:val="center"/>
              <w:rPr>
                <w:rFonts w:ascii="Arial" w:hAnsi="Arial" w:cs="Arial"/>
                <w:b/>
              </w:rPr>
            </w:pPr>
            <w:r w:rsidRPr="00AC55E3">
              <w:rPr>
                <w:rFonts w:ascii="Arial" w:hAnsi="Arial" w:cs="Arial"/>
                <w:b/>
              </w:rPr>
              <w:t>IV. DESCRIPCION DE FUNCIONES ESENCIALES</w:t>
            </w:r>
          </w:p>
        </w:tc>
      </w:tr>
      <w:tr w:rsidR="00CA380F" w:rsidRPr="00AC55E3" w14:paraId="04B5A6F8" w14:textId="77777777" w:rsidTr="00E20DB1">
        <w:trPr>
          <w:trHeight w:val="416"/>
          <w:jc w:val="center"/>
        </w:trPr>
        <w:tc>
          <w:tcPr>
            <w:tcW w:w="10206" w:type="dxa"/>
            <w:gridSpan w:val="2"/>
            <w:tcBorders>
              <w:top w:val="single" w:sz="4" w:space="0" w:color="auto"/>
              <w:left w:val="single" w:sz="4" w:space="0" w:color="auto"/>
              <w:bottom w:val="single" w:sz="4" w:space="0" w:color="auto"/>
              <w:right w:val="single" w:sz="4" w:space="0" w:color="auto"/>
            </w:tcBorders>
          </w:tcPr>
          <w:p w14:paraId="319A387F" w14:textId="77777777" w:rsidR="003828EA" w:rsidRPr="00AC55E3" w:rsidRDefault="003828EA">
            <w:pPr>
              <w:pStyle w:val="Textoindependiente"/>
              <w:numPr>
                <w:ilvl w:val="0"/>
                <w:numId w:val="290"/>
              </w:numPr>
              <w:tabs>
                <w:tab w:val="left" w:pos="1238"/>
              </w:tabs>
              <w:suppressAutoHyphens w:val="0"/>
              <w:spacing w:line="256" w:lineRule="auto"/>
              <w:jc w:val="both"/>
              <w:rPr>
                <w:rFonts w:cs="Arial"/>
                <w:sz w:val="22"/>
                <w:szCs w:val="22"/>
              </w:rPr>
            </w:pPr>
            <w:r w:rsidRPr="00AC55E3">
              <w:rPr>
                <w:rFonts w:cs="Arial"/>
                <w:sz w:val="22"/>
                <w:szCs w:val="22"/>
              </w:rPr>
              <w:t xml:space="preserve">Planear y gestionar las operaciones de la política pública de Seguridad Alimentaria y Nutricional para la población objeto en el Municipio de El Carmen de Viboral, según los lineamientos institucionales. </w:t>
            </w:r>
          </w:p>
          <w:p w14:paraId="04761BB5" w14:textId="77777777" w:rsidR="003828EA" w:rsidRPr="00AC55E3" w:rsidRDefault="003828EA">
            <w:pPr>
              <w:pStyle w:val="Textoindependiente"/>
              <w:numPr>
                <w:ilvl w:val="0"/>
                <w:numId w:val="290"/>
              </w:numPr>
              <w:tabs>
                <w:tab w:val="left" w:pos="1238"/>
              </w:tabs>
              <w:suppressAutoHyphens w:val="0"/>
              <w:spacing w:line="256" w:lineRule="auto"/>
              <w:jc w:val="both"/>
              <w:rPr>
                <w:rFonts w:cs="Arial"/>
                <w:sz w:val="22"/>
                <w:szCs w:val="22"/>
              </w:rPr>
            </w:pPr>
            <w:r w:rsidRPr="00AC55E3">
              <w:rPr>
                <w:rFonts w:cs="Arial"/>
                <w:sz w:val="22"/>
                <w:szCs w:val="22"/>
              </w:rPr>
              <w:t>Gestionar y Evaluar las necesidades nutricionales de la población del Municipio que se encuentren en situación de riesgo en su estado de salud de acuerdo según los parámetros establecidos</w:t>
            </w:r>
          </w:p>
          <w:p w14:paraId="4211B1BD" w14:textId="77777777" w:rsidR="003828EA" w:rsidRPr="00AC55E3" w:rsidRDefault="003828EA">
            <w:pPr>
              <w:pStyle w:val="Prrafodelista"/>
              <w:widowControl w:val="0"/>
              <w:numPr>
                <w:ilvl w:val="0"/>
                <w:numId w:val="290"/>
              </w:numPr>
              <w:autoSpaceDE w:val="0"/>
              <w:autoSpaceDN w:val="0"/>
              <w:adjustRightInd w:val="0"/>
              <w:spacing w:after="0" w:line="240" w:lineRule="auto"/>
              <w:contextualSpacing w:val="0"/>
              <w:jc w:val="both"/>
              <w:rPr>
                <w:rFonts w:ascii="Arial" w:hAnsi="Arial" w:cs="Arial"/>
              </w:rPr>
            </w:pPr>
            <w:r w:rsidRPr="00AC55E3">
              <w:rPr>
                <w:rFonts w:ascii="Arial" w:hAnsi="Arial" w:cs="Arial"/>
              </w:rPr>
              <w:t>Identificar y caracterizar la población cubierta por los programas de nutrición de acuerdo con los programas adelantados en el Municipio.</w:t>
            </w:r>
          </w:p>
          <w:p w14:paraId="3BDC8856" w14:textId="1A153534" w:rsidR="003828EA" w:rsidRPr="00AC55E3" w:rsidRDefault="003828EA">
            <w:pPr>
              <w:pStyle w:val="Prrafodelista"/>
              <w:widowControl w:val="0"/>
              <w:numPr>
                <w:ilvl w:val="0"/>
                <w:numId w:val="290"/>
              </w:numPr>
              <w:autoSpaceDE w:val="0"/>
              <w:autoSpaceDN w:val="0"/>
              <w:adjustRightInd w:val="0"/>
              <w:spacing w:after="0" w:line="240" w:lineRule="auto"/>
              <w:contextualSpacing w:val="0"/>
              <w:jc w:val="both"/>
              <w:rPr>
                <w:rFonts w:ascii="Arial" w:hAnsi="Arial" w:cs="Arial"/>
              </w:rPr>
            </w:pPr>
            <w:r w:rsidRPr="00AC55E3">
              <w:rPr>
                <w:rFonts w:ascii="Arial" w:hAnsi="Arial" w:cs="Arial"/>
              </w:rPr>
              <w:t>Diseñar los programas y/o proyectos de complementación alimentaria para el Municipio de El Carmen de Viboral respondiendo a las necesidades identificadas, en los grupos poblacionales de acuerdo con los lineamientos institucionales.</w:t>
            </w:r>
          </w:p>
          <w:p w14:paraId="16671B91" w14:textId="77777777" w:rsidR="003828EA" w:rsidRPr="00AC55E3" w:rsidRDefault="003828EA">
            <w:pPr>
              <w:pStyle w:val="Prrafodelista"/>
              <w:widowControl w:val="0"/>
              <w:numPr>
                <w:ilvl w:val="0"/>
                <w:numId w:val="290"/>
              </w:numPr>
              <w:autoSpaceDE w:val="0"/>
              <w:autoSpaceDN w:val="0"/>
              <w:adjustRightInd w:val="0"/>
              <w:spacing w:after="0" w:line="240" w:lineRule="auto"/>
              <w:contextualSpacing w:val="0"/>
              <w:jc w:val="both"/>
              <w:rPr>
                <w:rFonts w:ascii="Arial" w:hAnsi="Arial" w:cs="Arial"/>
              </w:rPr>
            </w:pPr>
            <w:r w:rsidRPr="00AC55E3">
              <w:rPr>
                <w:rFonts w:ascii="Arial" w:hAnsi="Arial" w:cs="Arial"/>
              </w:rPr>
              <w:lastRenderedPageBreak/>
              <w:t>Diseñar los indicadores del Programa de Nutrición y de los proyectos elaborados, siguiendo los lineamientos de la política y según la metodología requerida.</w:t>
            </w:r>
          </w:p>
          <w:p w14:paraId="0C9958BB" w14:textId="77777777" w:rsidR="003828EA" w:rsidRPr="00AC55E3" w:rsidRDefault="003828EA">
            <w:pPr>
              <w:pStyle w:val="Prrafodelista"/>
              <w:widowControl w:val="0"/>
              <w:numPr>
                <w:ilvl w:val="0"/>
                <w:numId w:val="290"/>
              </w:numPr>
              <w:autoSpaceDE w:val="0"/>
              <w:autoSpaceDN w:val="0"/>
              <w:adjustRightInd w:val="0"/>
              <w:spacing w:after="0" w:line="240" w:lineRule="auto"/>
              <w:contextualSpacing w:val="0"/>
              <w:jc w:val="both"/>
              <w:rPr>
                <w:rFonts w:ascii="Arial" w:hAnsi="Arial" w:cs="Arial"/>
              </w:rPr>
            </w:pPr>
            <w:r w:rsidRPr="00AC55E3">
              <w:rPr>
                <w:rFonts w:ascii="Arial" w:hAnsi="Arial" w:cs="Arial"/>
              </w:rPr>
              <w:t xml:space="preserve">Analizar los parámetros de escogencia de los beneficiarios de los diferentes programas de complementación alimentaria que se desarrollan con recursos propios del Municipio El Carmen de Viboral siguiendo los lineamientos Institucionales </w:t>
            </w:r>
          </w:p>
          <w:p w14:paraId="71EDA33F" w14:textId="244E2DAF" w:rsidR="003828EA" w:rsidRPr="00AC55E3" w:rsidRDefault="003828EA">
            <w:pPr>
              <w:pStyle w:val="Prrafodelista"/>
              <w:widowControl w:val="0"/>
              <w:numPr>
                <w:ilvl w:val="0"/>
                <w:numId w:val="290"/>
              </w:numPr>
              <w:autoSpaceDE w:val="0"/>
              <w:autoSpaceDN w:val="0"/>
              <w:adjustRightInd w:val="0"/>
              <w:spacing w:after="0" w:line="240" w:lineRule="auto"/>
              <w:contextualSpacing w:val="0"/>
              <w:jc w:val="both"/>
              <w:rPr>
                <w:rFonts w:ascii="Arial" w:hAnsi="Arial" w:cs="Arial"/>
              </w:rPr>
            </w:pPr>
            <w:r w:rsidRPr="00AC55E3">
              <w:rPr>
                <w:rFonts w:ascii="Arial" w:hAnsi="Arial" w:cs="Arial"/>
              </w:rPr>
              <w:t xml:space="preserve">Gestionar y ejecutar las </w:t>
            </w:r>
            <w:r w:rsidR="00C55C2D" w:rsidRPr="00AC55E3">
              <w:rPr>
                <w:rFonts w:ascii="Arial" w:hAnsi="Arial" w:cs="Arial"/>
              </w:rPr>
              <w:t>visitas domiciliarias</w:t>
            </w:r>
            <w:r w:rsidRPr="00AC55E3">
              <w:rPr>
                <w:rFonts w:ascii="Arial" w:hAnsi="Arial" w:cs="Arial"/>
              </w:rPr>
              <w:t xml:space="preserve"> par</w:t>
            </w:r>
            <w:r w:rsidR="00C55C2D" w:rsidRPr="00AC55E3">
              <w:rPr>
                <w:rFonts w:ascii="Arial" w:hAnsi="Arial" w:cs="Arial"/>
              </w:rPr>
              <w:t>a</w:t>
            </w:r>
            <w:r w:rsidRPr="00AC55E3">
              <w:rPr>
                <w:rFonts w:ascii="Arial" w:hAnsi="Arial" w:cs="Arial"/>
              </w:rPr>
              <w:t xml:space="preserve"> seleccionar a los beneficiarios que serán incluidos en los diferentes programas</w:t>
            </w:r>
            <w:r w:rsidRPr="00AC55E3">
              <w:rPr>
                <w:rFonts w:ascii="Arial" w:hAnsi="Arial" w:cs="Arial"/>
                <w:lang w:eastAsia="en-US"/>
              </w:rPr>
              <w:t xml:space="preserve"> </w:t>
            </w:r>
            <w:r w:rsidRPr="00AC55E3">
              <w:rPr>
                <w:rFonts w:ascii="Arial" w:hAnsi="Arial" w:cs="Arial"/>
              </w:rPr>
              <w:t>Seguridad Alimentaria y Nutricional de acuerdo con la evaluación de necesidades realizadas y cumpliendo con los parámetros establecidos.</w:t>
            </w:r>
          </w:p>
          <w:p w14:paraId="449C9342" w14:textId="3200C458" w:rsidR="003828EA" w:rsidRPr="00AC55E3" w:rsidRDefault="003828EA">
            <w:pPr>
              <w:pStyle w:val="Prrafodelista"/>
              <w:widowControl w:val="0"/>
              <w:numPr>
                <w:ilvl w:val="0"/>
                <w:numId w:val="290"/>
              </w:numPr>
              <w:autoSpaceDE w:val="0"/>
              <w:autoSpaceDN w:val="0"/>
              <w:adjustRightInd w:val="0"/>
              <w:spacing w:after="0" w:line="240" w:lineRule="auto"/>
              <w:contextualSpacing w:val="0"/>
              <w:jc w:val="both"/>
              <w:rPr>
                <w:rFonts w:ascii="Arial" w:hAnsi="Arial" w:cs="Arial"/>
              </w:rPr>
            </w:pPr>
            <w:r w:rsidRPr="00AC55E3">
              <w:rPr>
                <w:rFonts w:ascii="Arial" w:hAnsi="Arial" w:cs="Arial"/>
              </w:rPr>
              <w:t>Administrar, controlar y evaluar el desarrollo de los programas, proyectos y las actividades propias de la política pública de</w:t>
            </w:r>
            <w:r w:rsidRPr="00AC55E3">
              <w:rPr>
                <w:rFonts w:ascii="Arial" w:hAnsi="Arial" w:cs="Arial"/>
                <w:lang w:eastAsia="en-US"/>
              </w:rPr>
              <w:t xml:space="preserve"> </w:t>
            </w:r>
            <w:r w:rsidRPr="00AC55E3">
              <w:rPr>
                <w:rFonts w:ascii="Arial" w:hAnsi="Arial" w:cs="Arial"/>
              </w:rPr>
              <w:t xml:space="preserve">Seguridad Alimentaria y </w:t>
            </w:r>
            <w:r w:rsidR="00C55C2D" w:rsidRPr="00AC55E3">
              <w:rPr>
                <w:rFonts w:ascii="Arial" w:hAnsi="Arial" w:cs="Arial"/>
              </w:rPr>
              <w:t>Nutricional de</w:t>
            </w:r>
            <w:r w:rsidRPr="00AC55E3">
              <w:rPr>
                <w:rFonts w:ascii="Arial" w:hAnsi="Arial" w:cs="Arial"/>
              </w:rPr>
              <w:t>l Municipio de El Carmen de Viboral, en relación con el impacto y el cumplimiento de los indicadores de gestión.</w:t>
            </w:r>
          </w:p>
          <w:p w14:paraId="45CA300E" w14:textId="77777777" w:rsidR="003828EA" w:rsidRPr="00AC55E3" w:rsidRDefault="003828EA">
            <w:pPr>
              <w:pStyle w:val="Prrafodelista"/>
              <w:widowControl w:val="0"/>
              <w:numPr>
                <w:ilvl w:val="0"/>
                <w:numId w:val="290"/>
              </w:numPr>
              <w:autoSpaceDE w:val="0"/>
              <w:autoSpaceDN w:val="0"/>
              <w:adjustRightInd w:val="0"/>
              <w:spacing w:after="0" w:line="240" w:lineRule="auto"/>
              <w:contextualSpacing w:val="0"/>
              <w:jc w:val="both"/>
              <w:rPr>
                <w:rFonts w:ascii="Arial" w:hAnsi="Arial" w:cs="Arial"/>
              </w:rPr>
            </w:pPr>
            <w:r w:rsidRPr="00AC55E3">
              <w:rPr>
                <w:rFonts w:ascii="Arial" w:hAnsi="Arial" w:cs="Arial"/>
              </w:rPr>
              <w:t>Presentar y gestionar los informes Institucionales de acuerdo con el desarrollo de los planes, programas y proyectos en la gestión de la Seguridad Alimentaria y Nutricional del Municipio.</w:t>
            </w:r>
          </w:p>
          <w:p w14:paraId="78A26432" w14:textId="77777777" w:rsidR="003828EA" w:rsidRPr="00AC55E3" w:rsidRDefault="003828EA">
            <w:pPr>
              <w:pStyle w:val="Prrafodelista"/>
              <w:widowControl w:val="0"/>
              <w:numPr>
                <w:ilvl w:val="0"/>
                <w:numId w:val="290"/>
              </w:numPr>
              <w:autoSpaceDE w:val="0"/>
              <w:autoSpaceDN w:val="0"/>
              <w:adjustRightInd w:val="0"/>
              <w:spacing w:after="0" w:line="240" w:lineRule="auto"/>
              <w:contextualSpacing w:val="0"/>
              <w:jc w:val="both"/>
              <w:rPr>
                <w:rFonts w:ascii="Arial" w:hAnsi="Arial" w:cs="Arial"/>
              </w:rPr>
            </w:pPr>
            <w:r w:rsidRPr="00AC55E3">
              <w:rPr>
                <w:rFonts w:ascii="Arial" w:hAnsi="Arial" w:cs="Arial"/>
              </w:rPr>
              <w:t>Supervisar los servicios de alimentación para la verificación del cumplimiento de la minuta, las Buenas Prácticas de Manufactura - BPM en cumplimiento de los lineamientos técnicos y protocolos establecidos y de los PAE.</w:t>
            </w:r>
          </w:p>
          <w:p w14:paraId="08EACD93" w14:textId="77777777" w:rsidR="003828EA" w:rsidRPr="00AC55E3" w:rsidRDefault="003828EA">
            <w:pPr>
              <w:pStyle w:val="Prrafodelista"/>
              <w:widowControl w:val="0"/>
              <w:numPr>
                <w:ilvl w:val="0"/>
                <w:numId w:val="290"/>
              </w:numPr>
              <w:autoSpaceDE w:val="0"/>
              <w:autoSpaceDN w:val="0"/>
              <w:adjustRightInd w:val="0"/>
              <w:spacing w:after="0" w:line="240" w:lineRule="auto"/>
              <w:contextualSpacing w:val="0"/>
              <w:jc w:val="both"/>
              <w:rPr>
                <w:rFonts w:ascii="Arial" w:hAnsi="Arial" w:cs="Arial"/>
              </w:rPr>
            </w:pPr>
            <w:r w:rsidRPr="00AC55E3">
              <w:rPr>
                <w:rFonts w:ascii="Arial" w:hAnsi="Arial" w:cs="Arial"/>
              </w:rPr>
              <w:t xml:space="preserve">Prestar el apoyo a la gestión nutricional de los restaurantes escolares en el municipio y programar y realizar capacitaciones en nutrición y salud, a los grupos de interés de acuerdo con los lineamientos Institucionales. </w:t>
            </w:r>
          </w:p>
          <w:p w14:paraId="32DD3A2C" w14:textId="77777777" w:rsidR="003828EA" w:rsidRPr="00AC55E3" w:rsidRDefault="003828EA">
            <w:pPr>
              <w:pStyle w:val="Prrafodelista"/>
              <w:widowControl w:val="0"/>
              <w:numPr>
                <w:ilvl w:val="0"/>
                <w:numId w:val="290"/>
              </w:numPr>
              <w:autoSpaceDE w:val="0"/>
              <w:autoSpaceDN w:val="0"/>
              <w:adjustRightInd w:val="0"/>
              <w:spacing w:after="0" w:line="240" w:lineRule="auto"/>
              <w:contextualSpacing w:val="0"/>
              <w:jc w:val="both"/>
              <w:rPr>
                <w:rFonts w:ascii="Arial" w:hAnsi="Arial" w:cs="Arial"/>
              </w:rPr>
            </w:pPr>
            <w:r w:rsidRPr="00AC55E3">
              <w:rPr>
                <w:rFonts w:ascii="Arial" w:hAnsi="Arial" w:cs="Arial"/>
              </w:rPr>
              <w:t>Apoyar la contratación y supervisión requerida para la ejecución de los proyectos de acuerdo con los términos y especificaciones técnicas establecidas que conduzcan al cumplimiento de los objetivos del equipo de trabajo.</w:t>
            </w:r>
          </w:p>
          <w:p w14:paraId="6C0D858B" w14:textId="77777777" w:rsidR="003828EA" w:rsidRPr="00AC55E3" w:rsidRDefault="003828EA">
            <w:pPr>
              <w:pStyle w:val="Prrafodelista"/>
              <w:widowControl w:val="0"/>
              <w:numPr>
                <w:ilvl w:val="0"/>
                <w:numId w:val="290"/>
              </w:numPr>
              <w:autoSpaceDE w:val="0"/>
              <w:autoSpaceDN w:val="0"/>
              <w:adjustRightInd w:val="0"/>
              <w:spacing w:after="0" w:line="240" w:lineRule="auto"/>
              <w:contextualSpacing w:val="0"/>
              <w:jc w:val="both"/>
              <w:rPr>
                <w:rFonts w:ascii="Arial" w:hAnsi="Arial" w:cs="Arial"/>
              </w:rPr>
            </w:pPr>
            <w:r w:rsidRPr="00AC55E3">
              <w:rPr>
                <w:rFonts w:ascii="Arial" w:hAnsi="Arial" w:cs="Arial"/>
                <w:lang w:eastAsia="en-US"/>
              </w:rPr>
              <w:t>Desempeñar las demás funciones asignadas por el superior jerárquico, de acuerdo  con el nivel, la naturaleza y el área de desempeño del cargo.</w:t>
            </w:r>
          </w:p>
          <w:p w14:paraId="5DC92459" w14:textId="77777777" w:rsidR="003828EA" w:rsidRPr="00AC55E3" w:rsidRDefault="003828EA" w:rsidP="00B53A1F">
            <w:pPr>
              <w:rPr>
                <w:rFonts w:ascii="Arial" w:eastAsia="Times New Roman" w:hAnsi="Arial" w:cs="Arial"/>
                <w:b/>
                <w:bCs/>
              </w:rPr>
            </w:pPr>
          </w:p>
          <w:p w14:paraId="0884581B" w14:textId="77777777" w:rsidR="003828EA" w:rsidRPr="00AC55E3" w:rsidRDefault="003828EA" w:rsidP="00B53A1F">
            <w:pPr>
              <w:jc w:val="both"/>
              <w:rPr>
                <w:rFonts w:ascii="Arial" w:hAnsi="Arial" w:cs="Arial"/>
                <w:b/>
                <w:bCs/>
                <w:lang w:eastAsia="en-US"/>
              </w:rPr>
            </w:pPr>
            <w:r w:rsidRPr="00AC55E3">
              <w:rPr>
                <w:rFonts w:ascii="Arial" w:hAnsi="Arial" w:cs="Arial"/>
                <w:b/>
                <w:bCs/>
              </w:rPr>
              <w:t>FUNCIONES GENERALES DEL NIVEL PROFESIONAL</w:t>
            </w:r>
          </w:p>
          <w:p w14:paraId="5834BB41" w14:textId="77777777" w:rsidR="003828EA" w:rsidRPr="00AC55E3" w:rsidRDefault="003828EA">
            <w:pPr>
              <w:numPr>
                <w:ilvl w:val="0"/>
                <w:numId w:val="290"/>
              </w:numPr>
              <w:spacing w:after="0" w:line="240" w:lineRule="auto"/>
              <w:contextualSpacing/>
              <w:jc w:val="both"/>
              <w:rPr>
                <w:rFonts w:ascii="Arial" w:hAnsi="Arial" w:cs="Arial"/>
              </w:rPr>
            </w:pPr>
            <w:r w:rsidRPr="00AC55E3">
              <w:rPr>
                <w:rFonts w:ascii="Arial" w:hAnsi="Arial" w:cs="Arial"/>
              </w:rPr>
              <w:t>Ejecutar las acciones necesarias para asegurar el desarrollo, monitoreo, seguimiento, control, evaluación y mejora del Sistema de Gestión de conformidad con las disposiciones técnicas y normativas vigentes.</w:t>
            </w:r>
          </w:p>
          <w:p w14:paraId="7A009655" w14:textId="77777777" w:rsidR="003828EA" w:rsidRPr="00AC55E3" w:rsidRDefault="003828EA">
            <w:pPr>
              <w:numPr>
                <w:ilvl w:val="0"/>
                <w:numId w:val="290"/>
              </w:numPr>
              <w:spacing w:after="0" w:line="240" w:lineRule="auto"/>
              <w:contextualSpacing/>
              <w:jc w:val="both"/>
              <w:rPr>
                <w:rFonts w:ascii="Arial" w:hAnsi="Arial" w:cs="Arial"/>
              </w:rPr>
            </w:pPr>
            <w:r w:rsidRPr="00AC55E3">
              <w:rPr>
                <w:rFonts w:ascii="Arial" w:hAnsi="Arial" w:cs="Arial"/>
              </w:rPr>
              <w:t>Garantizar la actualización de la información en los sistemas, aplicativos u otros medios tecnológicos de su competencia, así como la generación de informes, reportes y registros documentales requeridos de acuerdo con los estándares de seguridad y privacidad de la información y demás políticas institucionales vigentes.</w:t>
            </w:r>
          </w:p>
          <w:p w14:paraId="03944666" w14:textId="77777777" w:rsidR="003828EA" w:rsidRPr="00AC55E3" w:rsidRDefault="003828EA">
            <w:pPr>
              <w:numPr>
                <w:ilvl w:val="0"/>
                <w:numId w:val="290"/>
              </w:numPr>
              <w:spacing w:after="0" w:line="240" w:lineRule="auto"/>
              <w:contextualSpacing/>
              <w:jc w:val="both"/>
              <w:rPr>
                <w:rFonts w:ascii="Arial" w:hAnsi="Arial" w:cs="Arial"/>
              </w:rPr>
            </w:pPr>
            <w:r w:rsidRPr="00AC55E3">
              <w:rPr>
                <w:rFonts w:ascii="Arial" w:hAnsi="Arial" w:cs="Arial"/>
              </w:rPr>
              <w:t>Atender los usuarios internos y externos, así como las PQRSFD de acuerdo con la naturaleza de sus funciones y los lineamientos institucionales establecidos con relación al servicio al ciudadano.</w:t>
            </w:r>
          </w:p>
          <w:p w14:paraId="6A5D72EC" w14:textId="62793530" w:rsidR="003828EA" w:rsidRPr="00AC55E3" w:rsidRDefault="003828EA">
            <w:pPr>
              <w:numPr>
                <w:ilvl w:val="0"/>
                <w:numId w:val="290"/>
              </w:numPr>
              <w:spacing w:after="0" w:line="240" w:lineRule="auto"/>
              <w:contextualSpacing/>
              <w:jc w:val="both"/>
              <w:rPr>
                <w:rFonts w:ascii="Arial" w:hAnsi="Arial" w:cs="Arial"/>
              </w:rPr>
            </w:pPr>
            <w:r w:rsidRPr="00AC55E3">
              <w:rPr>
                <w:rFonts w:ascii="Arial" w:hAnsi="Arial" w:cs="Arial"/>
              </w:rPr>
              <w:lastRenderedPageBreak/>
              <w:t xml:space="preserve">Participar en la formulación, diseño, organización, ejecución, control y evaluación de planes, programas y proyectos de la dependencia, de conformidad con los procesos establecidos y lineamientos vigentes.  </w:t>
            </w:r>
          </w:p>
          <w:p w14:paraId="1E0EA699" w14:textId="77777777" w:rsidR="003828EA" w:rsidRPr="00AC55E3" w:rsidRDefault="003828EA">
            <w:pPr>
              <w:numPr>
                <w:ilvl w:val="0"/>
                <w:numId w:val="290"/>
              </w:numPr>
              <w:spacing w:after="0" w:line="256" w:lineRule="auto"/>
              <w:contextualSpacing/>
              <w:jc w:val="both"/>
              <w:rPr>
                <w:rFonts w:ascii="Arial" w:hAnsi="Arial" w:cs="Arial"/>
              </w:rPr>
            </w:pPr>
            <w:r w:rsidRPr="00AC55E3">
              <w:rPr>
                <w:rFonts w:ascii="Arial" w:hAnsi="Arial" w:cs="Arial"/>
              </w:rPr>
              <w:t xml:space="preserve">Coordinar, promover y participar en los estudios e investigaciones que permitan mejorar la prestación de los servicios de su dependencia y el oportuno cumplimiento de los planes, programas y proyectos, para la ejecución y utilización óptima de los recursos disponibles, emitiendo los informes respectivos.  </w:t>
            </w:r>
          </w:p>
          <w:p w14:paraId="2F56BDD5" w14:textId="77777777" w:rsidR="00AA0A82" w:rsidRPr="00AC55E3" w:rsidRDefault="00AA0A82">
            <w:pPr>
              <w:numPr>
                <w:ilvl w:val="0"/>
                <w:numId w:val="290"/>
              </w:numPr>
              <w:pBdr>
                <w:top w:val="nil"/>
                <w:left w:val="nil"/>
                <w:bottom w:val="nil"/>
                <w:right w:val="nil"/>
                <w:between w:val="nil"/>
              </w:pBdr>
              <w:spacing w:after="0" w:line="240" w:lineRule="auto"/>
              <w:jc w:val="both"/>
              <w:rPr>
                <w:rFonts w:ascii="Arial" w:eastAsia="Arial" w:hAnsi="Arial" w:cs="Arial"/>
              </w:rPr>
            </w:pPr>
            <w:r w:rsidRPr="00AC55E3">
              <w:rPr>
                <w:rFonts w:ascii="Arial" w:hAnsi="Arial" w:cs="Arial"/>
                <w:lang w:eastAsia="en-US"/>
              </w:rPr>
              <w:t>Apoyar o asumir la supervisión requerida para la ejecución de los proyectos de acuerdo con los términos y especificaciones técnicas establecidas</w:t>
            </w:r>
          </w:p>
          <w:p w14:paraId="3319ED69" w14:textId="5EFA6EBE" w:rsidR="003828EA" w:rsidRPr="00AC55E3" w:rsidRDefault="003828EA">
            <w:pPr>
              <w:numPr>
                <w:ilvl w:val="0"/>
                <w:numId w:val="290"/>
              </w:numPr>
              <w:spacing w:after="0" w:line="256" w:lineRule="auto"/>
              <w:contextualSpacing/>
              <w:jc w:val="both"/>
              <w:rPr>
                <w:rFonts w:ascii="Arial" w:hAnsi="Arial" w:cs="Arial"/>
              </w:rPr>
            </w:pPr>
            <w:r w:rsidRPr="00AC55E3">
              <w:rPr>
                <w:rFonts w:ascii="Arial" w:hAnsi="Arial" w:cs="Arial"/>
              </w:rPr>
              <w:t xml:space="preserve">Proyectar, desarrollar, recomendar o implementar procesos, procedimientos, métodos, instrumentos y acciones requeridas para el logro de los objetivos y las metas propuestas, y mejorar la prestación de los servicios a su cargo.  </w:t>
            </w:r>
          </w:p>
        </w:tc>
      </w:tr>
      <w:tr w:rsidR="00CA380F" w:rsidRPr="00AC55E3" w14:paraId="0D40BA70" w14:textId="77777777" w:rsidTr="00E20DB1">
        <w:trPr>
          <w:trHeight w:val="295"/>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47D3390E" w14:textId="77777777" w:rsidR="003828EA" w:rsidRPr="00AC55E3" w:rsidRDefault="003828EA" w:rsidP="00B53A1F">
            <w:pPr>
              <w:ind w:left="351" w:hanging="284"/>
              <w:jc w:val="center"/>
              <w:rPr>
                <w:rFonts w:ascii="Arial" w:eastAsiaTheme="minorHAnsi" w:hAnsi="Arial" w:cs="Arial"/>
                <w:b/>
              </w:rPr>
            </w:pPr>
            <w:r w:rsidRPr="00AC55E3">
              <w:rPr>
                <w:rFonts w:ascii="Arial" w:hAnsi="Arial" w:cs="Arial"/>
                <w:b/>
              </w:rPr>
              <w:lastRenderedPageBreak/>
              <w:t>V. CONOCIMIENTOS BÁSICOS O ESENCIALES</w:t>
            </w:r>
          </w:p>
        </w:tc>
      </w:tr>
      <w:tr w:rsidR="00CA380F" w:rsidRPr="00AC55E3" w14:paraId="116654D4" w14:textId="77777777" w:rsidTr="00E20DB1">
        <w:trPr>
          <w:trHeight w:val="269"/>
          <w:jc w:val="center"/>
        </w:trPr>
        <w:tc>
          <w:tcPr>
            <w:tcW w:w="10206" w:type="dxa"/>
            <w:gridSpan w:val="2"/>
            <w:tcBorders>
              <w:top w:val="single" w:sz="4" w:space="0" w:color="auto"/>
              <w:left w:val="single" w:sz="4" w:space="0" w:color="auto"/>
              <w:bottom w:val="single" w:sz="4" w:space="0" w:color="auto"/>
              <w:right w:val="single" w:sz="4" w:space="0" w:color="auto"/>
            </w:tcBorders>
            <w:hideMark/>
          </w:tcPr>
          <w:p w14:paraId="073D00D4" w14:textId="77777777" w:rsidR="003828EA" w:rsidRPr="00AC55E3" w:rsidRDefault="003828EA">
            <w:pPr>
              <w:pStyle w:val="Encabezado"/>
              <w:widowControl w:val="0"/>
              <w:numPr>
                <w:ilvl w:val="0"/>
                <w:numId w:val="291"/>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Plan de Desarrollo Municipal</w:t>
            </w:r>
          </w:p>
          <w:p w14:paraId="4A5589F3" w14:textId="77777777" w:rsidR="003828EA" w:rsidRPr="00AC55E3" w:rsidRDefault="003828EA">
            <w:pPr>
              <w:pStyle w:val="Encabezado"/>
              <w:widowControl w:val="0"/>
              <w:numPr>
                <w:ilvl w:val="0"/>
                <w:numId w:val="291"/>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Sistema Integral de Gestión - SIG</w:t>
            </w:r>
          </w:p>
          <w:p w14:paraId="4E9A0D50" w14:textId="77777777" w:rsidR="003828EA" w:rsidRPr="00AC55E3" w:rsidRDefault="003828EA">
            <w:pPr>
              <w:pStyle w:val="Encabezado"/>
              <w:widowControl w:val="0"/>
              <w:numPr>
                <w:ilvl w:val="0"/>
                <w:numId w:val="291"/>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Código de Ética de la Administración Municipal</w:t>
            </w:r>
          </w:p>
          <w:p w14:paraId="06FD8E55" w14:textId="77777777" w:rsidR="003828EA" w:rsidRPr="00AC55E3" w:rsidRDefault="003828EA">
            <w:pPr>
              <w:pStyle w:val="Encabezado"/>
              <w:widowControl w:val="0"/>
              <w:numPr>
                <w:ilvl w:val="0"/>
                <w:numId w:val="291"/>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Planeación Estratégica</w:t>
            </w:r>
          </w:p>
          <w:p w14:paraId="484A054E" w14:textId="77777777" w:rsidR="003828EA" w:rsidRPr="00AC55E3" w:rsidRDefault="003828EA">
            <w:pPr>
              <w:pStyle w:val="Encabezado"/>
              <w:widowControl w:val="0"/>
              <w:numPr>
                <w:ilvl w:val="0"/>
                <w:numId w:val="291"/>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Mecanismos de Participación Ciudadana</w:t>
            </w:r>
          </w:p>
          <w:p w14:paraId="5ABA648A" w14:textId="77777777" w:rsidR="003828EA" w:rsidRPr="00AC55E3" w:rsidRDefault="003828EA">
            <w:pPr>
              <w:pStyle w:val="Encabezado"/>
              <w:widowControl w:val="0"/>
              <w:numPr>
                <w:ilvl w:val="0"/>
                <w:numId w:val="291"/>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Manejo y Solución de Conflictos</w:t>
            </w:r>
          </w:p>
          <w:p w14:paraId="3BAFEEDB" w14:textId="77777777" w:rsidR="003828EA" w:rsidRPr="00AC55E3" w:rsidRDefault="003828EA">
            <w:pPr>
              <w:pStyle w:val="Encabezado"/>
              <w:widowControl w:val="0"/>
              <w:numPr>
                <w:ilvl w:val="0"/>
                <w:numId w:val="291"/>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Normatividad y procedimientos de Gestión del Servicio al Ciudadano</w:t>
            </w:r>
          </w:p>
          <w:p w14:paraId="676B1089" w14:textId="77777777" w:rsidR="003828EA" w:rsidRPr="00AC55E3" w:rsidRDefault="003828EA">
            <w:pPr>
              <w:pStyle w:val="Encabezado"/>
              <w:widowControl w:val="0"/>
              <w:numPr>
                <w:ilvl w:val="0"/>
                <w:numId w:val="291"/>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Sistema de Información de Gestión Municipal</w:t>
            </w:r>
          </w:p>
        </w:tc>
      </w:tr>
      <w:tr w:rsidR="00CA380F" w:rsidRPr="00AC55E3" w14:paraId="765C14F8" w14:textId="77777777" w:rsidTr="00E20DB1">
        <w:trPr>
          <w:trHeight w:val="202"/>
          <w:jc w:val="center"/>
        </w:trPr>
        <w:tc>
          <w:tcPr>
            <w:tcW w:w="10206" w:type="dxa"/>
            <w:gridSpan w:val="2"/>
            <w:tcBorders>
              <w:top w:val="single" w:sz="4" w:space="0" w:color="auto"/>
              <w:left w:val="single" w:sz="4" w:space="0" w:color="auto"/>
              <w:bottom w:val="single" w:sz="6" w:space="0" w:color="auto"/>
              <w:right w:val="single" w:sz="4" w:space="0" w:color="auto"/>
            </w:tcBorders>
            <w:shd w:val="clear" w:color="auto" w:fill="D5DCE4" w:themeFill="text2" w:themeFillTint="33"/>
            <w:vAlign w:val="center"/>
            <w:hideMark/>
          </w:tcPr>
          <w:p w14:paraId="1DD10290" w14:textId="77777777" w:rsidR="003828EA" w:rsidRPr="00AC55E3" w:rsidRDefault="003828EA" w:rsidP="00B53A1F">
            <w:pPr>
              <w:jc w:val="center"/>
              <w:rPr>
                <w:rFonts w:ascii="Arial" w:hAnsi="Arial" w:cs="Arial"/>
                <w:b/>
                <w:lang w:eastAsia="en-US"/>
              </w:rPr>
            </w:pPr>
            <w:r w:rsidRPr="00AC55E3">
              <w:rPr>
                <w:rFonts w:ascii="Arial" w:hAnsi="Arial" w:cs="Arial"/>
                <w:b/>
              </w:rPr>
              <w:t>VI.  COMPETENCIAS COMPORTAMENTALES</w:t>
            </w:r>
          </w:p>
        </w:tc>
      </w:tr>
      <w:tr w:rsidR="00CA380F" w:rsidRPr="00AC55E3" w14:paraId="45330832" w14:textId="77777777" w:rsidTr="00766F87">
        <w:trPr>
          <w:trHeight w:val="289"/>
          <w:jc w:val="center"/>
        </w:trPr>
        <w:tc>
          <w:tcPr>
            <w:tcW w:w="5103" w:type="dxa"/>
            <w:tcBorders>
              <w:top w:val="single" w:sz="4" w:space="0" w:color="auto"/>
              <w:left w:val="single" w:sz="4" w:space="0" w:color="auto"/>
              <w:bottom w:val="single" w:sz="6" w:space="0" w:color="auto"/>
              <w:right w:val="single" w:sz="4" w:space="0" w:color="auto"/>
            </w:tcBorders>
            <w:shd w:val="clear" w:color="auto" w:fill="D5DCE4" w:themeFill="text2" w:themeFillTint="33"/>
            <w:vAlign w:val="center"/>
            <w:hideMark/>
          </w:tcPr>
          <w:p w14:paraId="459D52F2" w14:textId="77777777" w:rsidR="003828EA" w:rsidRPr="00AC55E3" w:rsidRDefault="003828EA" w:rsidP="00B53A1F">
            <w:pPr>
              <w:jc w:val="center"/>
              <w:rPr>
                <w:rFonts w:ascii="Arial" w:hAnsi="Arial" w:cs="Arial"/>
                <w:b/>
              </w:rPr>
            </w:pPr>
            <w:r w:rsidRPr="00AC55E3">
              <w:rPr>
                <w:rFonts w:ascii="Arial" w:hAnsi="Arial" w:cs="Arial"/>
                <w:b/>
              </w:rPr>
              <w:t>COMUNES</w:t>
            </w:r>
          </w:p>
        </w:tc>
        <w:tc>
          <w:tcPr>
            <w:tcW w:w="5103" w:type="dxa"/>
            <w:tcBorders>
              <w:top w:val="single" w:sz="4" w:space="0" w:color="auto"/>
              <w:left w:val="single" w:sz="4" w:space="0" w:color="auto"/>
              <w:bottom w:val="single" w:sz="6" w:space="0" w:color="auto"/>
              <w:right w:val="single" w:sz="4" w:space="0" w:color="auto"/>
            </w:tcBorders>
            <w:shd w:val="clear" w:color="auto" w:fill="D5DCE4" w:themeFill="text2" w:themeFillTint="33"/>
            <w:vAlign w:val="center"/>
            <w:hideMark/>
          </w:tcPr>
          <w:p w14:paraId="3F83FAA3" w14:textId="77777777" w:rsidR="003828EA" w:rsidRPr="00AC55E3" w:rsidRDefault="003828EA" w:rsidP="00B53A1F">
            <w:pPr>
              <w:jc w:val="center"/>
              <w:rPr>
                <w:rFonts w:ascii="Arial" w:hAnsi="Arial" w:cs="Arial"/>
                <w:b/>
              </w:rPr>
            </w:pPr>
            <w:r w:rsidRPr="00AC55E3">
              <w:rPr>
                <w:rFonts w:ascii="Arial" w:hAnsi="Arial" w:cs="Arial"/>
                <w:b/>
              </w:rPr>
              <w:t>POR NIVEL JERÁRQUICO</w:t>
            </w:r>
          </w:p>
        </w:tc>
      </w:tr>
      <w:tr w:rsidR="00CA380F" w:rsidRPr="00AC55E3" w14:paraId="453790E9" w14:textId="77777777" w:rsidTr="00766F87">
        <w:trPr>
          <w:trHeight w:val="1122"/>
          <w:jc w:val="center"/>
        </w:trPr>
        <w:tc>
          <w:tcPr>
            <w:tcW w:w="5103" w:type="dxa"/>
            <w:tcBorders>
              <w:top w:val="single" w:sz="4" w:space="0" w:color="auto"/>
              <w:left w:val="single" w:sz="4" w:space="0" w:color="auto"/>
              <w:bottom w:val="single" w:sz="4" w:space="0" w:color="auto"/>
              <w:right w:val="single" w:sz="4" w:space="0" w:color="auto"/>
            </w:tcBorders>
            <w:hideMark/>
          </w:tcPr>
          <w:p w14:paraId="51CE3CDB" w14:textId="77777777" w:rsidR="003828EA" w:rsidRPr="00AC55E3" w:rsidRDefault="003828EA">
            <w:pPr>
              <w:numPr>
                <w:ilvl w:val="0"/>
                <w:numId w:val="247"/>
              </w:numPr>
              <w:spacing w:after="0" w:line="240" w:lineRule="auto"/>
              <w:ind w:left="399" w:hanging="399"/>
              <w:jc w:val="both"/>
              <w:rPr>
                <w:rFonts w:ascii="Arial" w:hAnsi="Arial" w:cs="Arial"/>
              </w:rPr>
            </w:pPr>
            <w:r w:rsidRPr="00AC55E3">
              <w:rPr>
                <w:rFonts w:ascii="Arial" w:hAnsi="Arial" w:cs="Arial"/>
              </w:rPr>
              <w:t>Aprendizaje continuo.</w:t>
            </w:r>
          </w:p>
          <w:p w14:paraId="70017D77" w14:textId="77777777" w:rsidR="003828EA" w:rsidRPr="00AC55E3" w:rsidRDefault="003828EA">
            <w:pPr>
              <w:numPr>
                <w:ilvl w:val="0"/>
                <w:numId w:val="247"/>
              </w:numPr>
              <w:spacing w:after="0" w:line="240" w:lineRule="auto"/>
              <w:ind w:left="399" w:hanging="399"/>
              <w:jc w:val="both"/>
              <w:rPr>
                <w:rFonts w:ascii="Arial" w:hAnsi="Arial" w:cs="Arial"/>
              </w:rPr>
            </w:pPr>
            <w:r w:rsidRPr="00AC55E3">
              <w:rPr>
                <w:rFonts w:ascii="Arial" w:hAnsi="Arial" w:cs="Arial"/>
              </w:rPr>
              <w:t>Orientación a resultados.</w:t>
            </w:r>
          </w:p>
          <w:p w14:paraId="04372B41" w14:textId="77777777" w:rsidR="003828EA" w:rsidRPr="00AC55E3" w:rsidRDefault="003828EA">
            <w:pPr>
              <w:numPr>
                <w:ilvl w:val="0"/>
                <w:numId w:val="247"/>
              </w:numPr>
              <w:spacing w:after="0" w:line="240" w:lineRule="auto"/>
              <w:ind w:left="399" w:hanging="399"/>
              <w:jc w:val="both"/>
              <w:rPr>
                <w:rFonts w:ascii="Arial" w:hAnsi="Arial" w:cs="Arial"/>
              </w:rPr>
            </w:pPr>
            <w:r w:rsidRPr="00AC55E3">
              <w:rPr>
                <w:rFonts w:ascii="Arial" w:hAnsi="Arial" w:cs="Arial"/>
              </w:rPr>
              <w:t>Orientación al usuario y al ciudadano.</w:t>
            </w:r>
          </w:p>
          <w:p w14:paraId="53831B2D" w14:textId="77777777" w:rsidR="003828EA" w:rsidRPr="00AC55E3" w:rsidRDefault="003828EA">
            <w:pPr>
              <w:numPr>
                <w:ilvl w:val="0"/>
                <w:numId w:val="247"/>
              </w:numPr>
              <w:spacing w:after="0" w:line="240" w:lineRule="auto"/>
              <w:ind w:left="399" w:hanging="399"/>
              <w:jc w:val="both"/>
              <w:rPr>
                <w:rFonts w:ascii="Arial" w:hAnsi="Arial" w:cs="Arial"/>
              </w:rPr>
            </w:pPr>
            <w:r w:rsidRPr="00AC55E3">
              <w:rPr>
                <w:rFonts w:ascii="Arial" w:hAnsi="Arial" w:cs="Arial"/>
              </w:rPr>
              <w:t>Compromiso con la Organización.</w:t>
            </w:r>
          </w:p>
          <w:p w14:paraId="67B680E3" w14:textId="77777777" w:rsidR="003828EA" w:rsidRPr="00AC55E3" w:rsidRDefault="003828EA">
            <w:pPr>
              <w:numPr>
                <w:ilvl w:val="0"/>
                <w:numId w:val="247"/>
              </w:numPr>
              <w:spacing w:after="0" w:line="240" w:lineRule="auto"/>
              <w:ind w:left="399" w:hanging="399"/>
              <w:jc w:val="both"/>
              <w:rPr>
                <w:rFonts w:ascii="Arial" w:hAnsi="Arial" w:cs="Arial"/>
              </w:rPr>
            </w:pPr>
            <w:r w:rsidRPr="00AC55E3">
              <w:rPr>
                <w:rFonts w:ascii="Arial" w:hAnsi="Arial" w:cs="Arial"/>
              </w:rPr>
              <w:t>Trabajo en equipo.</w:t>
            </w:r>
          </w:p>
          <w:p w14:paraId="5F7B61C0" w14:textId="7949C812" w:rsidR="003828EA" w:rsidRPr="00AC55E3" w:rsidRDefault="003828EA">
            <w:pPr>
              <w:numPr>
                <w:ilvl w:val="0"/>
                <w:numId w:val="247"/>
              </w:numPr>
              <w:spacing w:after="0" w:line="240" w:lineRule="auto"/>
              <w:ind w:left="399" w:hanging="399"/>
              <w:jc w:val="both"/>
              <w:rPr>
                <w:rFonts w:ascii="Arial" w:hAnsi="Arial" w:cs="Arial"/>
              </w:rPr>
            </w:pPr>
            <w:r w:rsidRPr="00AC55E3">
              <w:rPr>
                <w:rFonts w:ascii="Arial" w:hAnsi="Arial" w:cs="Arial"/>
              </w:rPr>
              <w:t>Adaptación al cambio.</w:t>
            </w:r>
          </w:p>
        </w:tc>
        <w:tc>
          <w:tcPr>
            <w:tcW w:w="5103" w:type="dxa"/>
            <w:tcBorders>
              <w:top w:val="single" w:sz="4" w:space="0" w:color="auto"/>
              <w:left w:val="single" w:sz="4" w:space="0" w:color="auto"/>
              <w:bottom w:val="single" w:sz="4" w:space="0" w:color="auto"/>
              <w:right w:val="single" w:sz="4" w:space="0" w:color="auto"/>
            </w:tcBorders>
            <w:hideMark/>
          </w:tcPr>
          <w:p w14:paraId="1B61E210" w14:textId="77777777" w:rsidR="003828EA" w:rsidRPr="00AC55E3" w:rsidRDefault="003828EA">
            <w:pPr>
              <w:widowControl w:val="0"/>
              <w:numPr>
                <w:ilvl w:val="0"/>
                <w:numId w:val="248"/>
              </w:numPr>
              <w:spacing w:after="0" w:line="240" w:lineRule="auto"/>
              <w:ind w:left="470" w:hanging="425"/>
              <w:rPr>
                <w:rFonts w:ascii="Arial" w:hAnsi="Arial" w:cs="Arial"/>
              </w:rPr>
            </w:pPr>
            <w:r w:rsidRPr="00AC55E3">
              <w:rPr>
                <w:rFonts w:ascii="Arial" w:hAnsi="Arial" w:cs="Arial"/>
              </w:rPr>
              <w:t>Aporte técnico-profesional.</w:t>
            </w:r>
          </w:p>
          <w:p w14:paraId="152A3517" w14:textId="77777777" w:rsidR="003828EA" w:rsidRPr="00AC55E3" w:rsidRDefault="003828EA">
            <w:pPr>
              <w:widowControl w:val="0"/>
              <w:numPr>
                <w:ilvl w:val="0"/>
                <w:numId w:val="248"/>
              </w:numPr>
              <w:spacing w:after="0" w:line="240" w:lineRule="auto"/>
              <w:ind w:left="470" w:hanging="425"/>
              <w:rPr>
                <w:rFonts w:ascii="Arial" w:hAnsi="Arial" w:cs="Arial"/>
              </w:rPr>
            </w:pPr>
            <w:r w:rsidRPr="00AC55E3">
              <w:rPr>
                <w:rFonts w:ascii="Arial" w:hAnsi="Arial" w:cs="Arial"/>
              </w:rPr>
              <w:t>Comunicación efectiva.</w:t>
            </w:r>
          </w:p>
          <w:p w14:paraId="0F436C74" w14:textId="77777777" w:rsidR="003828EA" w:rsidRPr="00AC55E3" w:rsidRDefault="003828EA">
            <w:pPr>
              <w:widowControl w:val="0"/>
              <w:numPr>
                <w:ilvl w:val="0"/>
                <w:numId w:val="248"/>
              </w:numPr>
              <w:spacing w:after="0" w:line="240" w:lineRule="auto"/>
              <w:ind w:left="470" w:hanging="425"/>
              <w:rPr>
                <w:rFonts w:ascii="Arial" w:hAnsi="Arial" w:cs="Arial"/>
              </w:rPr>
            </w:pPr>
            <w:r w:rsidRPr="00AC55E3">
              <w:rPr>
                <w:rFonts w:ascii="Arial" w:hAnsi="Arial" w:cs="Arial"/>
              </w:rPr>
              <w:t>Gestión de procedimientos.</w:t>
            </w:r>
          </w:p>
          <w:p w14:paraId="28A4615A" w14:textId="77777777" w:rsidR="003828EA" w:rsidRPr="00AC55E3" w:rsidRDefault="003828EA">
            <w:pPr>
              <w:widowControl w:val="0"/>
              <w:numPr>
                <w:ilvl w:val="0"/>
                <w:numId w:val="248"/>
              </w:numPr>
              <w:spacing w:after="0" w:line="240" w:lineRule="auto"/>
              <w:ind w:left="470" w:hanging="425"/>
              <w:rPr>
                <w:rFonts w:ascii="Arial" w:hAnsi="Arial" w:cs="Arial"/>
              </w:rPr>
            </w:pPr>
            <w:r w:rsidRPr="00AC55E3">
              <w:rPr>
                <w:rFonts w:ascii="Arial" w:hAnsi="Arial" w:cs="Arial"/>
              </w:rPr>
              <w:t>Instrumentación de decisiones.</w:t>
            </w:r>
          </w:p>
        </w:tc>
      </w:tr>
      <w:tr w:rsidR="00CA380F" w:rsidRPr="00AC55E3" w14:paraId="62FA0E44" w14:textId="77777777" w:rsidTr="00E20DB1">
        <w:trPr>
          <w:trHeight w:val="209"/>
          <w:jc w:val="center"/>
        </w:trPr>
        <w:tc>
          <w:tcPr>
            <w:tcW w:w="10206" w:type="dxa"/>
            <w:gridSpan w:val="2"/>
            <w:tcBorders>
              <w:top w:val="single" w:sz="4" w:space="0" w:color="auto"/>
              <w:left w:val="single" w:sz="4" w:space="0" w:color="auto"/>
              <w:bottom w:val="single" w:sz="6" w:space="0" w:color="auto"/>
              <w:right w:val="single" w:sz="4" w:space="0" w:color="auto"/>
            </w:tcBorders>
            <w:shd w:val="clear" w:color="auto" w:fill="D5DCE4" w:themeFill="text2" w:themeFillTint="33"/>
            <w:vAlign w:val="center"/>
            <w:hideMark/>
          </w:tcPr>
          <w:p w14:paraId="7FBF24F7" w14:textId="77777777" w:rsidR="003828EA" w:rsidRPr="00AC55E3" w:rsidRDefault="003828EA" w:rsidP="00B53A1F">
            <w:pPr>
              <w:jc w:val="center"/>
              <w:rPr>
                <w:rFonts w:ascii="Arial" w:hAnsi="Arial" w:cs="Arial"/>
                <w:b/>
              </w:rPr>
            </w:pPr>
            <w:r w:rsidRPr="00AC55E3">
              <w:rPr>
                <w:rFonts w:ascii="Arial" w:hAnsi="Arial" w:cs="Arial"/>
                <w:b/>
              </w:rPr>
              <w:t>VII.  REQUISITOS DE FORMACIÓN ACADÉMICA Y EXPERIENCIA</w:t>
            </w:r>
          </w:p>
        </w:tc>
      </w:tr>
      <w:tr w:rsidR="00CA380F" w:rsidRPr="00AC55E3" w14:paraId="48D7D4E4" w14:textId="77777777" w:rsidTr="00766F87">
        <w:trPr>
          <w:trHeight w:val="295"/>
          <w:jc w:val="center"/>
        </w:trPr>
        <w:tc>
          <w:tcPr>
            <w:tcW w:w="5103"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2E022E55" w14:textId="77777777" w:rsidR="003828EA" w:rsidRPr="00AC55E3" w:rsidRDefault="003828EA" w:rsidP="00B53A1F">
            <w:pPr>
              <w:jc w:val="center"/>
              <w:rPr>
                <w:rFonts w:ascii="Arial" w:hAnsi="Arial" w:cs="Arial"/>
                <w:b/>
              </w:rPr>
            </w:pPr>
            <w:r w:rsidRPr="00AC55E3">
              <w:rPr>
                <w:rFonts w:ascii="Arial" w:hAnsi="Arial" w:cs="Arial"/>
                <w:b/>
              </w:rPr>
              <w:t>FORMACIÓN ACADÉMICA</w:t>
            </w:r>
          </w:p>
        </w:tc>
        <w:tc>
          <w:tcPr>
            <w:tcW w:w="5103"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24B82E60" w14:textId="77777777" w:rsidR="003828EA" w:rsidRPr="00AC55E3" w:rsidRDefault="003828EA" w:rsidP="00B53A1F">
            <w:pPr>
              <w:jc w:val="center"/>
              <w:rPr>
                <w:rFonts w:ascii="Arial" w:hAnsi="Arial" w:cs="Arial"/>
                <w:b/>
              </w:rPr>
            </w:pPr>
            <w:r w:rsidRPr="00AC55E3">
              <w:rPr>
                <w:rFonts w:ascii="Arial" w:hAnsi="Arial" w:cs="Arial"/>
                <w:b/>
              </w:rPr>
              <w:t>EXPERIENCIA</w:t>
            </w:r>
          </w:p>
        </w:tc>
      </w:tr>
      <w:tr w:rsidR="00CA380F" w:rsidRPr="00AC55E3" w14:paraId="50AF5F55" w14:textId="77777777" w:rsidTr="00766F87">
        <w:trPr>
          <w:trHeight w:val="420"/>
          <w:jc w:val="center"/>
        </w:trPr>
        <w:tc>
          <w:tcPr>
            <w:tcW w:w="5103" w:type="dxa"/>
            <w:tcBorders>
              <w:top w:val="single" w:sz="4" w:space="0" w:color="auto"/>
              <w:left w:val="single" w:sz="4" w:space="0" w:color="auto"/>
              <w:bottom w:val="single" w:sz="4" w:space="0" w:color="auto"/>
              <w:right w:val="single" w:sz="4" w:space="0" w:color="auto"/>
            </w:tcBorders>
            <w:shd w:val="clear" w:color="auto" w:fill="FFFFFF"/>
          </w:tcPr>
          <w:p w14:paraId="1B0F1BA0" w14:textId="77777777" w:rsidR="003828EA" w:rsidRPr="00AC55E3" w:rsidRDefault="003828EA" w:rsidP="00B53A1F">
            <w:pPr>
              <w:jc w:val="both"/>
              <w:rPr>
                <w:rFonts w:ascii="Arial" w:hAnsi="Arial" w:cs="Arial"/>
              </w:rPr>
            </w:pPr>
            <w:r w:rsidRPr="00AC55E3">
              <w:rPr>
                <w:rFonts w:ascii="Arial" w:hAnsi="Arial" w:cs="Arial"/>
              </w:rPr>
              <w:t xml:space="preserve">Título profesional en la disciplina académica de: </w:t>
            </w:r>
          </w:p>
          <w:p w14:paraId="78344078" w14:textId="77777777" w:rsidR="003828EA" w:rsidRPr="00AC55E3" w:rsidRDefault="003828EA" w:rsidP="00B53A1F">
            <w:pPr>
              <w:jc w:val="both"/>
              <w:rPr>
                <w:rFonts w:ascii="Arial" w:hAnsi="Arial" w:cs="Arial"/>
              </w:rPr>
            </w:pPr>
            <w:r w:rsidRPr="00AC55E3">
              <w:rPr>
                <w:rFonts w:ascii="Arial" w:hAnsi="Arial" w:cs="Arial"/>
              </w:rPr>
              <w:lastRenderedPageBreak/>
              <w:t>Núcleo Básico del Conocimiento (NBC)</w:t>
            </w:r>
          </w:p>
          <w:p w14:paraId="2022DE2F" w14:textId="1E39F350" w:rsidR="003828EA" w:rsidRPr="00AC55E3" w:rsidRDefault="003828EA">
            <w:pPr>
              <w:pStyle w:val="Prrafodelista"/>
              <w:widowControl w:val="0"/>
              <w:numPr>
                <w:ilvl w:val="0"/>
                <w:numId w:val="292"/>
              </w:numPr>
              <w:autoSpaceDE w:val="0"/>
              <w:autoSpaceDN w:val="0"/>
              <w:adjustRightInd w:val="0"/>
              <w:spacing w:after="0" w:line="240" w:lineRule="auto"/>
              <w:contextualSpacing w:val="0"/>
              <w:jc w:val="both"/>
              <w:rPr>
                <w:rFonts w:ascii="Arial" w:hAnsi="Arial" w:cs="Arial"/>
                <w:lang w:eastAsia="en-US"/>
              </w:rPr>
            </w:pPr>
            <w:r w:rsidRPr="00AC55E3">
              <w:rPr>
                <w:rFonts w:ascii="Arial" w:hAnsi="Arial" w:cs="Arial"/>
                <w:lang w:eastAsia="en-US"/>
              </w:rPr>
              <w:t xml:space="preserve">Nutrición y Dietética </w:t>
            </w:r>
            <w:r w:rsidRPr="00AC55E3">
              <w:rPr>
                <w:rFonts w:ascii="Arial" w:hAnsi="Arial" w:cs="Arial"/>
              </w:rPr>
              <w:t xml:space="preserve">del Núcleo Básico del Conocimiento -NBC- en </w:t>
            </w:r>
            <w:r w:rsidRPr="00AC55E3">
              <w:rPr>
                <w:rFonts w:ascii="Arial" w:hAnsi="Arial" w:cs="Arial"/>
                <w:lang w:eastAsia="en-US"/>
              </w:rPr>
              <w:t>Nutrición y Dietética</w:t>
            </w:r>
          </w:p>
          <w:p w14:paraId="6DF7FC9D" w14:textId="77777777" w:rsidR="003828EA" w:rsidRPr="00AC55E3" w:rsidRDefault="003828EA" w:rsidP="00B53A1F">
            <w:pPr>
              <w:pStyle w:val="Prrafodelista"/>
              <w:widowControl w:val="0"/>
              <w:autoSpaceDE w:val="0"/>
              <w:autoSpaceDN w:val="0"/>
              <w:adjustRightInd w:val="0"/>
              <w:spacing w:after="0" w:line="240" w:lineRule="auto"/>
              <w:contextualSpacing w:val="0"/>
              <w:jc w:val="both"/>
              <w:rPr>
                <w:rFonts w:ascii="Arial" w:hAnsi="Arial" w:cs="Arial"/>
                <w:lang w:eastAsia="en-US"/>
              </w:rPr>
            </w:pPr>
          </w:p>
          <w:p w14:paraId="74B2722F" w14:textId="77777777" w:rsidR="003828EA" w:rsidRPr="00AC55E3" w:rsidRDefault="003828EA" w:rsidP="00B53A1F">
            <w:pPr>
              <w:jc w:val="both"/>
              <w:rPr>
                <w:rFonts w:ascii="Arial" w:eastAsiaTheme="minorHAnsi" w:hAnsi="Arial" w:cs="Arial"/>
                <w:lang w:eastAsia="en-US"/>
              </w:rPr>
            </w:pPr>
            <w:r w:rsidRPr="00AC55E3">
              <w:rPr>
                <w:rFonts w:ascii="Arial" w:hAnsi="Arial" w:cs="Arial"/>
              </w:rPr>
              <w:t>Tarjeta profesional en los casos reglamentados por la Ley.</w:t>
            </w:r>
          </w:p>
        </w:tc>
        <w:tc>
          <w:tcPr>
            <w:tcW w:w="5103" w:type="dxa"/>
            <w:tcBorders>
              <w:top w:val="single" w:sz="4" w:space="0" w:color="auto"/>
              <w:left w:val="single" w:sz="4" w:space="0" w:color="auto"/>
              <w:bottom w:val="single" w:sz="4" w:space="0" w:color="auto"/>
              <w:right w:val="single" w:sz="4" w:space="0" w:color="auto"/>
            </w:tcBorders>
          </w:tcPr>
          <w:p w14:paraId="7CD36F5B" w14:textId="3F94CB20" w:rsidR="003828EA" w:rsidRPr="00AC55E3" w:rsidRDefault="003828EA" w:rsidP="00B53A1F">
            <w:pPr>
              <w:jc w:val="both"/>
              <w:rPr>
                <w:rFonts w:ascii="Arial" w:hAnsi="Arial" w:cs="Arial"/>
              </w:rPr>
            </w:pPr>
            <w:r w:rsidRPr="00AC55E3">
              <w:rPr>
                <w:rFonts w:ascii="Arial" w:hAnsi="Arial" w:cs="Arial"/>
              </w:rPr>
              <w:lastRenderedPageBreak/>
              <w:t>Doce (12) meses de experiencia profesional.</w:t>
            </w:r>
          </w:p>
          <w:p w14:paraId="5663E0AE" w14:textId="77777777" w:rsidR="003828EA" w:rsidRPr="00AC55E3" w:rsidRDefault="003828EA" w:rsidP="00B53A1F">
            <w:pPr>
              <w:rPr>
                <w:rFonts w:ascii="Arial" w:hAnsi="Arial" w:cs="Arial"/>
              </w:rPr>
            </w:pPr>
          </w:p>
        </w:tc>
      </w:tr>
      <w:tr w:rsidR="00CA380F" w:rsidRPr="00AC55E3" w14:paraId="742A9266" w14:textId="77777777" w:rsidTr="00E20DB1">
        <w:trPr>
          <w:trHeight w:val="420"/>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72E91DD6" w14:textId="77777777" w:rsidR="003828EA" w:rsidRPr="00AC55E3" w:rsidRDefault="003828EA" w:rsidP="00B53A1F">
            <w:pPr>
              <w:jc w:val="center"/>
              <w:rPr>
                <w:rFonts w:ascii="Arial" w:hAnsi="Arial" w:cs="Arial"/>
                <w:b/>
                <w:bCs/>
              </w:rPr>
            </w:pPr>
            <w:r w:rsidRPr="00AC55E3">
              <w:rPr>
                <w:rFonts w:ascii="Arial" w:hAnsi="Arial" w:cs="Arial"/>
                <w:b/>
                <w:bCs/>
              </w:rPr>
              <w:lastRenderedPageBreak/>
              <w:t>VIII. ALTERNATIVAS – EQUIVALENCIAS</w:t>
            </w:r>
          </w:p>
        </w:tc>
      </w:tr>
      <w:tr w:rsidR="003828EA" w:rsidRPr="00AC55E3" w14:paraId="38E2974B" w14:textId="77777777" w:rsidTr="00E20DB1">
        <w:trPr>
          <w:trHeight w:val="420"/>
          <w:jc w:val="center"/>
        </w:trPr>
        <w:tc>
          <w:tcPr>
            <w:tcW w:w="10206" w:type="dxa"/>
            <w:gridSpan w:val="2"/>
            <w:tcBorders>
              <w:top w:val="single" w:sz="4" w:space="0" w:color="auto"/>
              <w:left w:val="single" w:sz="4" w:space="0" w:color="auto"/>
              <w:bottom w:val="single" w:sz="4" w:space="0" w:color="auto"/>
              <w:right w:val="single" w:sz="4" w:space="0" w:color="auto"/>
            </w:tcBorders>
            <w:hideMark/>
          </w:tcPr>
          <w:p w14:paraId="203F5668" w14:textId="77777777" w:rsidR="003828EA" w:rsidRPr="00AC55E3" w:rsidRDefault="003828EA" w:rsidP="00B53A1F">
            <w:pPr>
              <w:jc w:val="both"/>
              <w:rPr>
                <w:rFonts w:ascii="Arial" w:hAnsi="Arial" w:cs="Arial"/>
              </w:rPr>
            </w:pPr>
            <w:r w:rsidRPr="00AC55E3">
              <w:rPr>
                <w:rFonts w:ascii="Arial" w:hAnsi="Arial" w:cs="Arial"/>
              </w:rPr>
              <w:t>Aplican equivalencias entre estudios y experiencia para el Nivel Profesional, establecidas en el artículo 25 del Decreto-Ley 785 de 2005 y las normas que lo modifiquen, adicionen o sustituyan.</w:t>
            </w:r>
          </w:p>
        </w:tc>
      </w:tr>
    </w:tbl>
    <w:p w14:paraId="59824532" w14:textId="77777777" w:rsidR="0094254A" w:rsidRPr="00AC55E3" w:rsidRDefault="0094254A" w:rsidP="00B53A1F">
      <w:pPr>
        <w:spacing w:after="0" w:line="240" w:lineRule="auto"/>
        <w:rPr>
          <w:rFonts w:ascii="Arial" w:hAnsi="Arial" w:cs="Arial"/>
        </w:rPr>
      </w:pPr>
    </w:p>
    <w:p w14:paraId="0C5B9D8C" w14:textId="77777777" w:rsidR="00E84416" w:rsidRPr="00AC55E3" w:rsidRDefault="00E84416" w:rsidP="00B53A1F">
      <w:pPr>
        <w:spacing w:after="0" w:line="240" w:lineRule="auto"/>
        <w:rPr>
          <w:rFonts w:ascii="Arial" w:hAnsi="Arial" w:cs="Arial"/>
        </w:rPr>
      </w:pPr>
    </w:p>
    <w:p w14:paraId="455D32E4" w14:textId="36324F12" w:rsidR="00AA0A82" w:rsidRPr="00AC55E3" w:rsidRDefault="00AA0A82" w:rsidP="00B53A1F">
      <w:pPr>
        <w:pStyle w:val="Ttulo3"/>
        <w:spacing w:before="0"/>
        <w:rPr>
          <w:rFonts w:ascii="Arial" w:hAnsi="Arial" w:cs="Arial"/>
          <w:color w:val="auto"/>
          <w:sz w:val="22"/>
          <w:szCs w:val="22"/>
        </w:rPr>
      </w:pPr>
      <w:bookmarkStart w:id="108" w:name="_Toc130869484"/>
      <w:bookmarkStart w:id="109" w:name="_Toc138345640"/>
      <w:r w:rsidRPr="00AC55E3">
        <w:rPr>
          <w:rFonts w:ascii="Arial" w:hAnsi="Arial" w:cs="Arial"/>
          <w:color w:val="auto"/>
          <w:sz w:val="22"/>
          <w:szCs w:val="22"/>
        </w:rPr>
        <w:t xml:space="preserve">Profesional </w:t>
      </w:r>
      <w:r w:rsidR="00CC383C" w:rsidRPr="00AC55E3">
        <w:rPr>
          <w:rFonts w:ascii="Arial" w:hAnsi="Arial" w:cs="Arial"/>
          <w:color w:val="auto"/>
          <w:sz w:val="22"/>
          <w:szCs w:val="22"/>
        </w:rPr>
        <w:t>6</w:t>
      </w:r>
      <w:r w:rsidR="0048301E">
        <w:rPr>
          <w:rFonts w:ascii="Arial" w:hAnsi="Arial" w:cs="Arial"/>
          <w:color w:val="auto"/>
          <w:sz w:val="22"/>
          <w:szCs w:val="22"/>
        </w:rPr>
        <w:t>1</w:t>
      </w:r>
      <w:r w:rsidRPr="00AC55E3">
        <w:rPr>
          <w:rFonts w:ascii="Arial" w:hAnsi="Arial" w:cs="Arial"/>
          <w:color w:val="auto"/>
          <w:sz w:val="22"/>
          <w:szCs w:val="22"/>
        </w:rPr>
        <w:t xml:space="preserve"> - Profesional Universitario 219-02 / Secretaría de Infraestructura</w:t>
      </w:r>
      <w:bookmarkEnd w:id="108"/>
      <w:bookmarkEnd w:id="109"/>
    </w:p>
    <w:p w14:paraId="5A9C70F8" w14:textId="77777777" w:rsidR="00C55C2D" w:rsidRPr="00AC55E3" w:rsidRDefault="00C55C2D" w:rsidP="00C55C2D"/>
    <w:tbl>
      <w:tblPr>
        <w:tblW w:w="1020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5103"/>
        <w:gridCol w:w="5103"/>
      </w:tblGrid>
      <w:tr w:rsidR="00CA380F" w:rsidRPr="00AC55E3" w14:paraId="099E1424" w14:textId="77777777" w:rsidTr="00767D3C">
        <w:trPr>
          <w:trHeight w:val="297"/>
          <w:tblHeader/>
          <w:jc w:val="center"/>
        </w:trPr>
        <w:tc>
          <w:tcPr>
            <w:tcW w:w="10206" w:type="dxa"/>
            <w:gridSpan w:val="2"/>
            <w:tcBorders>
              <w:top w:val="single" w:sz="4" w:space="0" w:color="auto"/>
              <w:left w:val="single" w:sz="6" w:space="0" w:color="auto"/>
              <w:bottom w:val="single" w:sz="4" w:space="0" w:color="auto"/>
              <w:right w:val="single" w:sz="6" w:space="0" w:color="auto"/>
            </w:tcBorders>
            <w:shd w:val="clear" w:color="auto" w:fill="D5DCE4" w:themeFill="text2" w:themeFillTint="33"/>
            <w:vAlign w:val="center"/>
            <w:hideMark/>
          </w:tcPr>
          <w:p w14:paraId="23763A0F" w14:textId="77777777" w:rsidR="00AA0A82" w:rsidRPr="00AC55E3" w:rsidRDefault="00AA0A82" w:rsidP="00B53A1F">
            <w:pPr>
              <w:jc w:val="center"/>
              <w:rPr>
                <w:rFonts w:ascii="Arial" w:hAnsi="Arial" w:cs="Arial"/>
                <w:b/>
              </w:rPr>
            </w:pPr>
            <w:r w:rsidRPr="00AC55E3">
              <w:rPr>
                <w:rFonts w:ascii="Arial" w:hAnsi="Arial" w:cs="Arial"/>
                <w:b/>
              </w:rPr>
              <w:t>MANUAL ESPECÍFICO DE FUNCIONES Y DE COMPETENCIAS LABORALES</w:t>
            </w:r>
          </w:p>
        </w:tc>
      </w:tr>
      <w:tr w:rsidR="00CA380F" w:rsidRPr="00AC55E3" w14:paraId="4C325BC3" w14:textId="77777777" w:rsidTr="00767D3C">
        <w:trPr>
          <w:trHeight w:val="297"/>
          <w:jc w:val="center"/>
        </w:trPr>
        <w:tc>
          <w:tcPr>
            <w:tcW w:w="10206" w:type="dxa"/>
            <w:gridSpan w:val="2"/>
            <w:tcBorders>
              <w:top w:val="single" w:sz="4" w:space="0" w:color="auto"/>
              <w:left w:val="single" w:sz="6" w:space="0" w:color="auto"/>
              <w:bottom w:val="single" w:sz="4" w:space="0" w:color="auto"/>
              <w:right w:val="single" w:sz="6" w:space="0" w:color="auto"/>
            </w:tcBorders>
            <w:shd w:val="clear" w:color="auto" w:fill="D5DCE4" w:themeFill="text2" w:themeFillTint="33"/>
            <w:vAlign w:val="center"/>
            <w:hideMark/>
          </w:tcPr>
          <w:p w14:paraId="10774F85" w14:textId="77777777" w:rsidR="00AA0A82" w:rsidRPr="00AC55E3" w:rsidRDefault="00AA0A82" w:rsidP="00B53A1F">
            <w:pPr>
              <w:jc w:val="center"/>
              <w:rPr>
                <w:rFonts w:ascii="Arial" w:hAnsi="Arial" w:cs="Arial"/>
                <w:b/>
              </w:rPr>
            </w:pPr>
            <w:r w:rsidRPr="00AC55E3">
              <w:rPr>
                <w:rFonts w:ascii="Arial" w:hAnsi="Arial" w:cs="Arial"/>
                <w:b/>
              </w:rPr>
              <w:t>I. IDENTIFICACION Y UBICACIÓN DEL EMPLEO</w:t>
            </w:r>
          </w:p>
        </w:tc>
      </w:tr>
      <w:tr w:rsidR="00CA380F" w:rsidRPr="00AC55E3" w14:paraId="094F669F" w14:textId="77777777" w:rsidTr="00767D3C">
        <w:trPr>
          <w:trHeight w:val="132"/>
          <w:jc w:val="center"/>
        </w:trPr>
        <w:tc>
          <w:tcPr>
            <w:tcW w:w="5103" w:type="dxa"/>
            <w:tcBorders>
              <w:top w:val="single" w:sz="4" w:space="0" w:color="auto"/>
              <w:left w:val="single" w:sz="4" w:space="0" w:color="auto"/>
              <w:bottom w:val="single" w:sz="4" w:space="0" w:color="auto"/>
              <w:right w:val="single" w:sz="4" w:space="0" w:color="auto"/>
            </w:tcBorders>
            <w:hideMark/>
          </w:tcPr>
          <w:p w14:paraId="42F71564" w14:textId="77777777" w:rsidR="00AA0A82" w:rsidRPr="00AC55E3" w:rsidRDefault="00AA0A82" w:rsidP="00B677F7">
            <w:pPr>
              <w:pStyle w:val="Sinespaciado"/>
              <w:rPr>
                <w:rFonts w:ascii="Arial" w:hAnsi="Arial" w:cs="Arial"/>
                <w:b/>
                <w:bCs/>
              </w:rPr>
            </w:pPr>
            <w:r w:rsidRPr="00AC55E3">
              <w:rPr>
                <w:rFonts w:ascii="Arial" w:hAnsi="Arial" w:cs="Arial"/>
                <w:b/>
                <w:bCs/>
              </w:rPr>
              <w:t>Nivel:</w:t>
            </w:r>
            <w:r w:rsidRPr="00AC55E3">
              <w:rPr>
                <w:rFonts w:ascii="Arial" w:hAnsi="Arial" w:cs="Arial"/>
                <w:b/>
                <w:bCs/>
              </w:rPr>
              <w:tab/>
            </w:r>
          </w:p>
          <w:p w14:paraId="1BFC7718" w14:textId="0B0FDBB8" w:rsidR="00AA0A82" w:rsidRPr="00AC55E3" w:rsidRDefault="00AA0A82" w:rsidP="00B677F7">
            <w:pPr>
              <w:pStyle w:val="Sinespaciado"/>
              <w:rPr>
                <w:rFonts w:ascii="Arial" w:hAnsi="Arial" w:cs="Arial"/>
                <w:b/>
                <w:bCs/>
              </w:rPr>
            </w:pPr>
            <w:r w:rsidRPr="00AC55E3">
              <w:rPr>
                <w:rFonts w:ascii="Arial" w:hAnsi="Arial" w:cs="Arial"/>
                <w:b/>
                <w:bCs/>
              </w:rPr>
              <w:t xml:space="preserve">Denominación del empleo:    </w:t>
            </w:r>
          </w:p>
          <w:p w14:paraId="3F719E6C" w14:textId="77777777" w:rsidR="00AA0A82" w:rsidRPr="00AC55E3" w:rsidRDefault="00AA0A82" w:rsidP="00B677F7">
            <w:pPr>
              <w:pStyle w:val="Sinespaciado"/>
              <w:rPr>
                <w:rFonts w:ascii="Arial" w:hAnsi="Arial" w:cs="Arial"/>
                <w:b/>
                <w:bCs/>
              </w:rPr>
            </w:pPr>
            <w:r w:rsidRPr="00AC55E3">
              <w:rPr>
                <w:rFonts w:ascii="Arial" w:hAnsi="Arial" w:cs="Arial"/>
                <w:b/>
                <w:bCs/>
              </w:rPr>
              <w:t>Código:</w:t>
            </w:r>
            <w:r w:rsidRPr="00AC55E3">
              <w:rPr>
                <w:rFonts w:ascii="Arial" w:hAnsi="Arial" w:cs="Arial"/>
                <w:b/>
                <w:bCs/>
              </w:rPr>
              <w:tab/>
            </w:r>
            <w:r w:rsidRPr="00AC55E3">
              <w:rPr>
                <w:rFonts w:ascii="Arial" w:hAnsi="Arial" w:cs="Arial"/>
                <w:b/>
                <w:bCs/>
              </w:rPr>
              <w:tab/>
            </w:r>
          </w:p>
          <w:p w14:paraId="04D772C0" w14:textId="77777777" w:rsidR="00AA0A82" w:rsidRPr="00AC55E3" w:rsidRDefault="00AA0A82" w:rsidP="00B677F7">
            <w:pPr>
              <w:pStyle w:val="Sinespaciado"/>
              <w:rPr>
                <w:rFonts w:ascii="Arial" w:hAnsi="Arial" w:cs="Arial"/>
                <w:b/>
                <w:bCs/>
              </w:rPr>
            </w:pPr>
            <w:r w:rsidRPr="00AC55E3">
              <w:rPr>
                <w:rFonts w:ascii="Arial" w:hAnsi="Arial" w:cs="Arial"/>
                <w:b/>
                <w:bCs/>
              </w:rPr>
              <w:t>Grado:</w:t>
            </w:r>
            <w:r w:rsidRPr="00AC55E3">
              <w:rPr>
                <w:rFonts w:ascii="Arial" w:hAnsi="Arial" w:cs="Arial"/>
                <w:b/>
                <w:bCs/>
              </w:rPr>
              <w:tab/>
            </w:r>
          </w:p>
          <w:p w14:paraId="5859D73C" w14:textId="77777777" w:rsidR="00AA0A82" w:rsidRPr="00AC55E3" w:rsidRDefault="00AA0A82" w:rsidP="00B677F7">
            <w:pPr>
              <w:pStyle w:val="Sinespaciado"/>
              <w:rPr>
                <w:rFonts w:ascii="Arial" w:hAnsi="Arial" w:cs="Arial"/>
                <w:b/>
                <w:bCs/>
              </w:rPr>
            </w:pPr>
            <w:r w:rsidRPr="00AC55E3">
              <w:rPr>
                <w:rFonts w:ascii="Arial" w:hAnsi="Arial" w:cs="Arial"/>
                <w:b/>
                <w:bCs/>
              </w:rPr>
              <w:t>N° de cargos:</w:t>
            </w:r>
            <w:r w:rsidRPr="00AC55E3">
              <w:rPr>
                <w:rFonts w:ascii="Arial" w:hAnsi="Arial" w:cs="Arial"/>
                <w:b/>
                <w:bCs/>
              </w:rPr>
              <w:tab/>
            </w:r>
          </w:p>
          <w:p w14:paraId="09A30E70" w14:textId="77777777" w:rsidR="00AA0A82" w:rsidRPr="00AC55E3" w:rsidRDefault="00AA0A82" w:rsidP="00B677F7">
            <w:pPr>
              <w:pStyle w:val="Sinespaciado"/>
              <w:rPr>
                <w:rFonts w:ascii="Arial" w:hAnsi="Arial" w:cs="Arial"/>
                <w:b/>
                <w:bCs/>
              </w:rPr>
            </w:pPr>
            <w:r w:rsidRPr="00AC55E3">
              <w:rPr>
                <w:rFonts w:ascii="Arial" w:hAnsi="Arial" w:cs="Arial"/>
                <w:b/>
                <w:bCs/>
              </w:rPr>
              <w:t>Dependencia:</w:t>
            </w:r>
          </w:p>
          <w:p w14:paraId="4F6D98E8" w14:textId="77777777" w:rsidR="00AA0A82" w:rsidRPr="00AC55E3" w:rsidRDefault="00AA0A82" w:rsidP="00B677F7">
            <w:pPr>
              <w:pStyle w:val="Sinespaciado"/>
              <w:rPr>
                <w:rFonts w:ascii="Arial" w:hAnsi="Arial" w:cs="Arial"/>
                <w:b/>
                <w:bCs/>
              </w:rPr>
            </w:pPr>
            <w:r w:rsidRPr="00AC55E3">
              <w:rPr>
                <w:rFonts w:ascii="Arial" w:hAnsi="Arial" w:cs="Arial"/>
                <w:b/>
                <w:bCs/>
              </w:rPr>
              <w:t>Cargo del jefe inmediato:</w:t>
            </w:r>
            <w:r w:rsidRPr="00AC55E3">
              <w:rPr>
                <w:rFonts w:ascii="Arial" w:hAnsi="Arial" w:cs="Arial"/>
                <w:b/>
                <w:bCs/>
              </w:rPr>
              <w:tab/>
            </w:r>
          </w:p>
          <w:p w14:paraId="3A8FDB4A" w14:textId="77777777" w:rsidR="00AA0A82" w:rsidRPr="00AC55E3" w:rsidRDefault="00AA0A82" w:rsidP="00B677F7">
            <w:pPr>
              <w:pStyle w:val="Sinespaciado"/>
              <w:rPr>
                <w:rFonts w:ascii="Arial" w:hAnsi="Arial" w:cs="Arial"/>
              </w:rPr>
            </w:pPr>
            <w:r w:rsidRPr="00AC55E3">
              <w:rPr>
                <w:rFonts w:ascii="Arial" w:hAnsi="Arial" w:cs="Arial"/>
                <w:b/>
                <w:bCs/>
              </w:rPr>
              <w:t>Naturaleza del empleo:</w:t>
            </w:r>
            <w:r w:rsidRPr="00AC55E3">
              <w:rPr>
                <w:rFonts w:ascii="Arial" w:hAnsi="Arial" w:cs="Arial"/>
              </w:rPr>
              <w:t xml:space="preserve">           </w:t>
            </w:r>
          </w:p>
        </w:tc>
        <w:tc>
          <w:tcPr>
            <w:tcW w:w="5103" w:type="dxa"/>
            <w:tcBorders>
              <w:top w:val="single" w:sz="4" w:space="0" w:color="auto"/>
              <w:left w:val="single" w:sz="4" w:space="0" w:color="auto"/>
              <w:bottom w:val="single" w:sz="4" w:space="0" w:color="auto"/>
              <w:right w:val="single" w:sz="4" w:space="0" w:color="auto"/>
            </w:tcBorders>
            <w:hideMark/>
          </w:tcPr>
          <w:p w14:paraId="3BDC8C03" w14:textId="4D9683C7" w:rsidR="00AA0A82" w:rsidRPr="00AC55E3" w:rsidRDefault="00735CA5" w:rsidP="00B677F7">
            <w:pPr>
              <w:pStyle w:val="Sinespaciado"/>
              <w:rPr>
                <w:rFonts w:ascii="Arial" w:hAnsi="Arial" w:cs="Arial"/>
              </w:rPr>
            </w:pPr>
            <w:r w:rsidRPr="00AC55E3">
              <w:rPr>
                <w:rFonts w:ascii="Arial" w:hAnsi="Arial" w:cs="Arial"/>
              </w:rPr>
              <w:t>Profesional</w:t>
            </w:r>
          </w:p>
          <w:p w14:paraId="16F418AC" w14:textId="77777777" w:rsidR="00AA0A82" w:rsidRPr="00AC55E3" w:rsidRDefault="00AA0A82" w:rsidP="00B677F7">
            <w:pPr>
              <w:pStyle w:val="Sinespaciado"/>
              <w:rPr>
                <w:rFonts w:ascii="Arial" w:hAnsi="Arial" w:cs="Arial"/>
                <w:b/>
                <w:bCs/>
              </w:rPr>
            </w:pPr>
            <w:r w:rsidRPr="00AC55E3">
              <w:rPr>
                <w:rFonts w:ascii="Arial" w:hAnsi="Arial" w:cs="Arial"/>
                <w:b/>
                <w:bCs/>
              </w:rPr>
              <w:t xml:space="preserve">PROFESIONAL UNIVERSITARIO </w:t>
            </w:r>
          </w:p>
          <w:p w14:paraId="2D634033" w14:textId="1E8D6349" w:rsidR="00AA0A82" w:rsidRPr="00AC55E3" w:rsidRDefault="00AA0A82" w:rsidP="00B677F7">
            <w:pPr>
              <w:pStyle w:val="Sinespaciado"/>
              <w:rPr>
                <w:rFonts w:ascii="Arial" w:hAnsi="Arial" w:cs="Arial"/>
              </w:rPr>
            </w:pPr>
            <w:r w:rsidRPr="00AC55E3">
              <w:rPr>
                <w:rFonts w:ascii="Arial" w:hAnsi="Arial" w:cs="Arial"/>
              </w:rPr>
              <w:t>219</w:t>
            </w:r>
          </w:p>
          <w:p w14:paraId="53A2A377" w14:textId="77777777" w:rsidR="00AA0A82" w:rsidRPr="00AC55E3" w:rsidRDefault="00AA0A82" w:rsidP="00B677F7">
            <w:pPr>
              <w:pStyle w:val="Sinespaciado"/>
              <w:rPr>
                <w:rFonts w:ascii="Arial" w:hAnsi="Arial" w:cs="Arial"/>
              </w:rPr>
            </w:pPr>
            <w:r w:rsidRPr="00AC55E3">
              <w:rPr>
                <w:rFonts w:ascii="Arial" w:hAnsi="Arial" w:cs="Arial"/>
              </w:rPr>
              <w:t>02</w:t>
            </w:r>
          </w:p>
          <w:p w14:paraId="2165FC40" w14:textId="77777777" w:rsidR="00AA0A82" w:rsidRPr="00AC55E3" w:rsidRDefault="00AA0A82" w:rsidP="00B677F7">
            <w:pPr>
              <w:pStyle w:val="Sinespaciado"/>
              <w:rPr>
                <w:rFonts w:ascii="Arial" w:hAnsi="Arial" w:cs="Arial"/>
              </w:rPr>
            </w:pPr>
            <w:r w:rsidRPr="00AC55E3">
              <w:rPr>
                <w:rFonts w:ascii="Arial" w:hAnsi="Arial" w:cs="Arial"/>
              </w:rPr>
              <w:t>Dos (02)</w:t>
            </w:r>
          </w:p>
          <w:p w14:paraId="608AEBEE" w14:textId="77777777" w:rsidR="00AA0A82" w:rsidRPr="00AC55E3" w:rsidRDefault="00AA0A82" w:rsidP="00B677F7">
            <w:pPr>
              <w:pStyle w:val="Sinespaciado"/>
              <w:rPr>
                <w:rFonts w:ascii="Arial" w:hAnsi="Arial" w:cs="Arial"/>
              </w:rPr>
            </w:pPr>
            <w:r w:rsidRPr="00AC55E3">
              <w:rPr>
                <w:rFonts w:ascii="Arial" w:hAnsi="Arial" w:cs="Arial"/>
              </w:rPr>
              <w:t>Donde se ubique el empleo</w:t>
            </w:r>
          </w:p>
          <w:p w14:paraId="4C89EAA4" w14:textId="280E310F" w:rsidR="00AA0A82" w:rsidRPr="00AC55E3" w:rsidRDefault="00AA0A82" w:rsidP="00B677F7">
            <w:pPr>
              <w:pStyle w:val="Sinespaciado"/>
              <w:rPr>
                <w:rFonts w:ascii="Arial" w:hAnsi="Arial" w:cs="Arial"/>
              </w:rPr>
            </w:pPr>
            <w:r w:rsidRPr="00AC55E3">
              <w:rPr>
                <w:rFonts w:ascii="Arial" w:hAnsi="Arial" w:cs="Arial"/>
              </w:rPr>
              <w:t xml:space="preserve">Secretario </w:t>
            </w:r>
            <w:r w:rsidR="00735CA5" w:rsidRPr="00AC55E3">
              <w:rPr>
                <w:rFonts w:ascii="Arial" w:hAnsi="Arial" w:cs="Arial"/>
              </w:rPr>
              <w:t>de Despacho</w:t>
            </w:r>
            <w:r w:rsidRPr="00AC55E3">
              <w:rPr>
                <w:rFonts w:ascii="Arial" w:hAnsi="Arial" w:cs="Arial"/>
              </w:rPr>
              <w:t xml:space="preserve"> </w:t>
            </w:r>
          </w:p>
          <w:p w14:paraId="61FB85F8" w14:textId="77777777" w:rsidR="00AA0A82" w:rsidRPr="00AC55E3" w:rsidRDefault="00AA0A82" w:rsidP="00B677F7">
            <w:pPr>
              <w:pStyle w:val="Sinespaciado"/>
              <w:rPr>
                <w:rFonts w:ascii="Arial" w:hAnsi="Arial" w:cs="Arial"/>
              </w:rPr>
            </w:pPr>
            <w:r w:rsidRPr="00AC55E3">
              <w:rPr>
                <w:rFonts w:ascii="Arial" w:hAnsi="Arial" w:cs="Arial"/>
              </w:rPr>
              <w:t>Carrera Administrativa</w:t>
            </w:r>
          </w:p>
        </w:tc>
      </w:tr>
      <w:tr w:rsidR="00CA380F" w:rsidRPr="00AC55E3" w14:paraId="690D4DB8" w14:textId="77777777" w:rsidTr="00767D3C">
        <w:trPr>
          <w:trHeight w:val="289"/>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462087FA" w14:textId="77777777" w:rsidR="00AA0A82" w:rsidRPr="00AC55E3" w:rsidRDefault="00AA0A82" w:rsidP="00B53A1F">
            <w:pPr>
              <w:jc w:val="center"/>
              <w:rPr>
                <w:rFonts w:ascii="Arial" w:hAnsi="Arial" w:cs="Arial"/>
                <w:b/>
              </w:rPr>
            </w:pPr>
            <w:r w:rsidRPr="00AC55E3">
              <w:rPr>
                <w:rFonts w:ascii="Arial" w:hAnsi="Arial" w:cs="Arial"/>
                <w:b/>
              </w:rPr>
              <w:t xml:space="preserve">II. ÁREA FUNCIONAL: SECRETARÍA DE INFRAESTRUCTURA </w:t>
            </w:r>
          </w:p>
        </w:tc>
      </w:tr>
      <w:tr w:rsidR="00CA380F" w:rsidRPr="00AC55E3" w14:paraId="3EEB59E7" w14:textId="77777777" w:rsidTr="00767D3C">
        <w:trPr>
          <w:trHeight w:val="289"/>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3E6B8C1F" w14:textId="77777777" w:rsidR="00AA0A82" w:rsidRPr="00AC55E3" w:rsidRDefault="00AA0A82" w:rsidP="00B53A1F">
            <w:pPr>
              <w:jc w:val="center"/>
              <w:rPr>
                <w:rFonts w:ascii="Arial" w:hAnsi="Arial" w:cs="Arial"/>
                <w:b/>
              </w:rPr>
            </w:pPr>
            <w:r w:rsidRPr="00AC55E3">
              <w:rPr>
                <w:rFonts w:ascii="Arial" w:hAnsi="Arial" w:cs="Arial"/>
                <w:b/>
              </w:rPr>
              <w:t>III. PROPÓSITO PRINCIPAL</w:t>
            </w:r>
          </w:p>
        </w:tc>
      </w:tr>
      <w:tr w:rsidR="00CA380F" w:rsidRPr="00AC55E3" w14:paraId="14E0A80A" w14:textId="77777777" w:rsidTr="00767D3C">
        <w:trPr>
          <w:trHeight w:val="481"/>
          <w:jc w:val="center"/>
        </w:trPr>
        <w:tc>
          <w:tcPr>
            <w:tcW w:w="10206" w:type="dxa"/>
            <w:gridSpan w:val="2"/>
            <w:tcBorders>
              <w:top w:val="single" w:sz="4" w:space="0" w:color="auto"/>
              <w:left w:val="single" w:sz="4" w:space="0" w:color="auto"/>
              <w:bottom w:val="single" w:sz="4" w:space="0" w:color="auto"/>
              <w:right w:val="single" w:sz="4" w:space="0" w:color="auto"/>
            </w:tcBorders>
            <w:hideMark/>
          </w:tcPr>
          <w:p w14:paraId="65E4C82F" w14:textId="77777777" w:rsidR="00AA0A82" w:rsidRPr="00AC55E3" w:rsidRDefault="00AA0A82" w:rsidP="00B53A1F">
            <w:pPr>
              <w:pStyle w:val="Textoindependiente"/>
              <w:spacing w:line="256" w:lineRule="auto"/>
              <w:jc w:val="both"/>
              <w:rPr>
                <w:rFonts w:cs="Arial"/>
                <w:sz w:val="22"/>
                <w:szCs w:val="22"/>
              </w:rPr>
            </w:pPr>
            <w:r w:rsidRPr="00AC55E3">
              <w:rPr>
                <w:rFonts w:cs="Arial"/>
                <w:sz w:val="22"/>
                <w:szCs w:val="22"/>
              </w:rPr>
              <w:t>Liderar la formulación de proyectos y presentación a convocatorias que permitan la obtención de recursos económicos para el desarrollo de proyectos de Infraestructura que, en concordancia con el Plan de Desarrollo Municipal y el Plan de Acción de la Secretaría, fomenten el desarrollo físico del Municipio de El Carmen de Viboral</w:t>
            </w:r>
          </w:p>
        </w:tc>
      </w:tr>
      <w:tr w:rsidR="00CA380F" w:rsidRPr="00AC55E3" w14:paraId="2653AF06" w14:textId="77777777" w:rsidTr="00767D3C">
        <w:trPr>
          <w:trHeight w:val="289"/>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099B4FDE" w14:textId="77777777" w:rsidR="00AA0A82" w:rsidRPr="00AC55E3" w:rsidRDefault="00AA0A82" w:rsidP="00B53A1F">
            <w:pPr>
              <w:jc w:val="center"/>
              <w:rPr>
                <w:rFonts w:ascii="Arial" w:hAnsi="Arial" w:cs="Arial"/>
                <w:b/>
              </w:rPr>
            </w:pPr>
            <w:r w:rsidRPr="00AC55E3">
              <w:rPr>
                <w:rFonts w:ascii="Arial" w:hAnsi="Arial" w:cs="Arial"/>
                <w:b/>
              </w:rPr>
              <w:t>IV. DESCRIPCION DE FUNCIONES ESENCIALES</w:t>
            </w:r>
          </w:p>
        </w:tc>
      </w:tr>
      <w:tr w:rsidR="00CA380F" w:rsidRPr="00AC55E3" w14:paraId="0A7AF730" w14:textId="77777777" w:rsidTr="00767D3C">
        <w:trPr>
          <w:trHeight w:val="713"/>
          <w:jc w:val="center"/>
        </w:trPr>
        <w:tc>
          <w:tcPr>
            <w:tcW w:w="10206" w:type="dxa"/>
            <w:gridSpan w:val="2"/>
            <w:tcBorders>
              <w:top w:val="single" w:sz="4" w:space="0" w:color="auto"/>
              <w:left w:val="single" w:sz="4" w:space="0" w:color="auto"/>
              <w:bottom w:val="single" w:sz="4" w:space="0" w:color="auto"/>
              <w:right w:val="single" w:sz="4" w:space="0" w:color="auto"/>
            </w:tcBorders>
          </w:tcPr>
          <w:p w14:paraId="736E3592" w14:textId="77777777" w:rsidR="00AA0A82" w:rsidRPr="00AC55E3" w:rsidRDefault="00AA0A82">
            <w:pPr>
              <w:pStyle w:val="Textoindependiente"/>
              <w:numPr>
                <w:ilvl w:val="0"/>
                <w:numId w:val="293"/>
              </w:numPr>
              <w:suppressAutoHyphens w:val="0"/>
              <w:spacing w:line="256" w:lineRule="auto"/>
              <w:jc w:val="both"/>
              <w:rPr>
                <w:rFonts w:cs="Arial"/>
                <w:sz w:val="22"/>
                <w:szCs w:val="22"/>
              </w:rPr>
            </w:pPr>
            <w:r w:rsidRPr="00AC55E3">
              <w:rPr>
                <w:rFonts w:cs="Arial"/>
                <w:sz w:val="22"/>
                <w:szCs w:val="22"/>
              </w:rPr>
              <w:lastRenderedPageBreak/>
              <w:t xml:space="preserve">Planear, gestionar y formular los proyectos de infraestructura de acuerdo con los lineamientos institucionales, las políticas y la normativa vigente. </w:t>
            </w:r>
          </w:p>
          <w:p w14:paraId="660A0B50" w14:textId="77777777" w:rsidR="00AA0A82" w:rsidRPr="00AC55E3" w:rsidRDefault="00AA0A82">
            <w:pPr>
              <w:pStyle w:val="Textoindependiente"/>
              <w:numPr>
                <w:ilvl w:val="0"/>
                <w:numId w:val="293"/>
              </w:numPr>
              <w:suppressAutoHyphens w:val="0"/>
              <w:spacing w:line="256" w:lineRule="auto"/>
              <w:jc w:val="both"/>
              <w:rPr>
                <w:rFonts w:cs="Arial"/>
                <w:sz w:val="22"/>
                <w:szCs w:val="22"/>
              </w:rPr>
            </w:pPr>
            <w:r w:rsidRPr="00AC55E3">
              <w:rPr>
                <w:rFonts w:eastAsia="Arial" w:cs="Arial"/>
                <w:sz w:val="22"/>
                <w:szCs w:val="22"/>
              </w:rPr>
              <w:t>Gestionar la obtención de recursos para la ejecución de los proyectos de la Secretaría a través del monitoreo de las diferentes plataformas o aplicativos en los cuales las entidades gubernamentales promueven sus convocatorias.</w:t>
            </w:r>
          </w:p>
          <w:p w14:paraId="2A60DDD8" w14:textId="77777777" w:rsidR="00AA0A82" w:rsidRPr="00AC55E3" w:rsidRDefault="00AA0A82">
            <w:pPr>
              <w:pStyle w:val="Prrafodelista"/>
              <w:widowControl w:val="0"/>
              <w:numPr>
                <w:ilvl w:val="0"/>
                <w:numId w:val="293"/>
              </w:numPr>
              <w:autoSpaceDE w:val="0"/>
              <w:autoSpaceDN w:val="0"/>
              <w:adjustRightInd w:val="0"/>
              <w:spacing w:after="0" w:line="240" w:lineRule="auto"/>
              <w:contextualSpacing w:val="0"/>
              <w:jc w:val="both"/>
              <w:rPr>
                <w:rFonts w:ascii="Arial" w:hAnsi="Arial" w:cs="Arial"/>
              </w:rPr>
            </w:pPr>
            <w:r w:rsidRPr="00AC55E3">
              <w:rPr>
                <w:rFonts w:ascii="Arial" w:hAnsi="Arial" w:cs="Arial"/>
              </w:rPr>
              <w:t xml:space="preserve">Elaborar los presupuestos para las obras que se llevarán a cabo en la Secretaría de Infraestructura del Municipio de El Carmen de Viboral. </w:t>
            </w:r>
          </w:p>
          <w:p w14:paraId="612B82E1" w14:textId="77777777" w:rsidR="00AA0A82" w:rsidRPr="00AC55E3" w:rsidRDefault="00AA0A82">
            <w:pPr>
              <w:pStyle w:val="Textoindependiente"/>
              <w:numPr>
                <w:ilvl w:val="0"/>
                <w:numId w:val="293"/>
              </w:numPr>
              <w:suppressAutoHyphens w:val="0"/>
              <w:spacing w:line="256" w:lineRule="auto"/>
              <w:jc w:val="both"/>
              <w:rPr>
                <w:rFonts w:cs="Arial"/>
                <w:sz w:val="22"/>
                <w:szCs w:val="22"/>
              </w:rPr>
            </w:pPr>
            <w:r w:rsidRPr="00AC55E3">
              <w:rPr>
                <w:rFonts w:cs="Arial"/>
                <w:sz w:val="22"/>
                <w:szCs w:val="22"/>
              </w:rPr>
              <w:t xml:space="preserve">Elaborar los registros e informes correspondientes a la ejecución de los proyectos, de acuerdo con los lineamientos institucionales, las normas vigentes y los indicadores de gestión. </w:t>
            </w:r>
          </w:p>
          <w:p w14:paraId="5D48E2A7" w14:textId="77777777" w:rsidR="00AA0A82" w:rsidRPr="00AC55E3" w:rsidRDefault="00AA0A82">
            <w:pPr>
              <w:pStyle w:val="Textoindependiente"/>
              <w:numPr>
                <w:ilvl w:val="0"/>
                <w:numId w:val="293"/>
              </w:numPr>
              <w:suppressAutoHyphens w:val="0"/>
              <w:spacing w:line="256" w:lineRule="auto"/>
              <w:jc w:val="both"/>
              <w:rPr>
                <w:rFonts w:cs="Arial"/>
                <w:sz w:val="22"/>
                <w:szCs w:val="22"/>
              </w:rPr>
            </w:pPr>
            <w:r w:rsidRPr="00AC55E3">
              <w:rPr>
                <w:rFonts w:cs="Arial"/>
                <w:sz w:val="22"/>
                <w:szCs w:val="22"/>
              </w:rPr>
              <w:t>Presentar informes a las autoridades competentes y a los entes de control acerca de la marcha general de los planes, programas y proyectos a su cargo.</w:t>
            </w:r>
          </w:p>
          <w:p w14:paraId="502C169B" w14:textId="77777777" w:rsidR="00AA0A82" w:rsidRPr="00AC55E3" w:rsidRDefault="00AA0A82">
            <w:pPr>
              <w:pStyle w:val="Textoindependiente"/>
              <w:numPr>
                <w:ilvl w:val="0"/>
                <w:numId w:val="293"/>
              </w:numPr>
              <w:suppressAutoHyphens w:val="0"/>
              <w:spacing w:line="256" w:lineRule="auto"/>
              <w:jc w:val="both"/>
              <w:rPr>
                <w:rFonts w:cs="Arial"/>
                <w:sz w:val="22"/>
                <w:szCs w:val="22"/>
              </w:rPr>
            </w:pPr>
            <w:r w:rsidRPr="00AC55E3">
              <w:rPr>
                <w:rFonts w:cs="Arial"/>
                <w:sz w:val="22"/>
                <w:szCs w:val="22"/>
              </w:rPr>
              <w:t>Liderar el equipo de trabajo a su cargo, promoviendo y evaluando su desarrollo y buen desempeño para alcanzar las metas institucionales y el mejoramiento en la prestación de los servicios, en cumplimiento de las disposiciones legales vigentes.</w:t>
            </w:r>
          </w:p>
          <w:p w14:paraId="466C0E67" w14:textId="77777777" w:rsidR="00AA0A82" w:rsidRPr="00AC55E3" w:rsidRDefault="00AA0A82">
            <w:pPr>
              <w:pStyle w:val="Prrafodelista"/>
              <w:widowControl w:val="0"/>
              <w:numPr>
                <w:ilvl w:val="0"/>
                <w:numId w:val="293"/>
              </w:numPr>
              <w:autoSpaceDE w:val="0"/>
              <w:autoSpaceDN w:val="0"/>
              <w:adjustRightInd w:val="0"/>
              <w:spacing w:after="0" w:line="240" w:lineRule="auto"/>
              <w:contextualSpacing w:val="0"/>
              <w:jc w:val="both"/>
              <w:rPr>
                <w:rFonts w:ascii="Arial" w:hAnsi="Arial" w:cs="Arial"/>
              </w:rPr>
            </w:pPr>
            <w:r w:rsidRPr="00AC55E3">
              <w:rPr>
                <w:rFonts w:ascii="Arial" w:hAnsi="Arial" w:cs="Arial"/>
              </w:rPr>
              <w:t>Apoyar la contratación y supervisión requerida para la ejecución de los proyectos de acuerdo con los términos y especificaciones técnicas establecidas que conduzcan al cumplimiento de los objetivos del equipo de trabajo.</w:t>
            </w:r>
          </w:p>
          <w:p w14:paraId="3A7153F2" w14:textId="77777777" w:rsidR="00AA0A82" w:rsidRPr="00AC55E3" w:rsidRDefault="00AA0A82">
            <w:pPr>
              <w:pStyle w:val="Textoindependiente"/>
              <w:numPr>
                <w:ilvl w:val="0"/>
                <w:numId w:val="293"/>
              </w:numPr>
              <w:suppressAutoHyphens w:val="0"/>
              <w:spacing w:line="256" w:lineRule="auto"/>
              <w:jc w:val="both"/>
              <w:rPr>
                <w:rFonts w:cs="Arial"/>
                <w:sz w:val="22"/>
                <w:szCs w:val="22"/>
              </w:rPr>
            </w:pPr>
            <w:r w:rsidRPr="00AC55E3">
              <w:rPr>
                <w:rFonts w:cs="Arial"/>
                <w:sz w:val="22"/>
                <w:szCs w:val="22"/>
              </w:rPr>
              <w:t>Identificar anomalías, debilidades y fortalezas en la gestión realizada en las diferentes operaciones con el fin de diseñar e implementar el Plan de Mejoramiento para los diferentes planes, programas y proyectos estratégicos en infraestructura.</w:t>
            </w:r>
          </w:p>
          <w:p w14:paraId="28AE2C2E" w14:textId="77777777" w:rsidR="00AA0A82" w:rsidRPr="00AC55E3" w:rsidRDefault="00AA0A82">
            <w:pPr>
              <w:pStyle w:val="Textoindependiente"/>
              <w:numPr>
                <w:ilvl w:val="0"/>
                <w:numId w:val="293"/>
              </w:numPr>
              <w:suppressAutoHyphens w:val="0"/>
              <w:spacing w:line="256" w:lineRule="auto"/>
              <w:jc w:val="both"/>
              <w:rPr>
                <w:rFonts w:cs="Arial"/>
                <w:sz w:val="22"/>
                <w:szCs w:val="22"/>
              </w:rPr>
            </w:pPr>
            <w:r w:rsidRPr="00AC55E3">
              <w:rPr>
                <w:rFonts w:cs="Arial"/>
                <w:sz w:val="22"/>
                <w:szCs w:val="22"/>
              </w:rPr>
              <w:t>Elaborar e implementar el Plan de Mejoramiento en cumplimiento con los lineamientos del SIG y de acuerdo con los resultados del seguimiento, control y evaluación realizados</w:t>
            </w:r>
          </w:p>
          <w:p w14:paraId="3CE19C34" w14:textId="76D1B5B0" w:rsidR="00AA0A82" w:rsidRPr="00AC55E3" w:rsidRDefault="00AA0A82">
            <w:pPr>
              <w:pStyle w:val="Prrafodelista"/>
              <w:widowControl w:val="0"/>
              <w:numPr>
                <w:ilvl w:val="0"/>
                <w:numId w:val="293"/>
              </w:numPr>
              <w:autoSpaceDE w:val="0"/>
              <w:autoSpaceDN w:val="0"/>
              <w:adjustRightInd w:val="0"/>
              <w:spacing w:after="0" w:line="240" w:lineRule="auto"/>
              <w:contextualSpacing w:val="0"/>
              <w:jc w:val="both"/>
              <w:rPr>
                <w:rFonts w:ascii="Arial" w:hAnsi="Arial" w:cs="Arial"/>
              </w:rPr>
            </w:pPr>
            <w:r w:rsidRPr="00AC55E3">
              <w:rPr>
                <w:rFonts w:ascii="Arial" w:hAnsi="Arial" w:cs="Arial"/>
                <w:lang w:eastAsia="en-US"/>
              </w:rPr>
              <w:t xml:space="preserve">Desempeñar las demás funciones asignadas por el superior jerárquico, de </w:t>
            </w:r>
            <w:r w:rsidR="00DB4EB8" w:rsidRPr="00AC55E3">
              <w:rPr>
                <w:rFonts w:ascii="Arial" w:hAnsi="Arial" w:cs="Arial"/>
                <w:lang w:eastAsia="en-US"/>
              </w:rPr>
              <w:t>acuerdo con</w:t>
            </w:r>
            <w:r w:rsidRPr="00AC55E3">
              <w:rPr>
                <w:rFonts w:ascii="Arial" w:hAnsi="Arial" w:cs="Arial"/>
                <w:lang w:eastAsia="en-US"/>
              </w:rPr>
              <w:t xml:space="preserve"> el nivel, la naturaleza y el área de desempeño del cargo.</w:t>
            </w:r>
          </w:p>
          <w:p w14:paraId="36325946" w14:textId="77777777" w:rsidR="00AA0A82" w:rsidRPr="00AC55E3" w:rsidRDefault="00AA0A82" w:rsidP="00B53A1F">
            <w:pPr>
              <w:pStyle w:val="Prrafodelista"/>
              <w:ind w:left="360"/>
              <w:rPr>
                <w:rFonts w:ascii="Arial" w:hAnsi="Arial" w:cs="Arial"/>
              </w:rPr>
            </w:pPr>
          </w:p>
          <w:p w14:paraId="449798DD" w14:textId="77777777" w:rsidR="00AA0A82" w:rsidRPr="00AC55E3" w:rsidRDefault="00AA0A82" w:rsidP="00B53A1F">
            <w:pPr>
              <w:jc w:val="both"/>
              <w:rPr>
                <w:rFonts w:ascii="Arial" w:eastAsiaTheme="minorHAnsi" w:hAnsi="Arial" w:cs="Arial"/>
                <w:b/>
                <w:bCs/>
                <w:lang w:eastAsia="en-US"/>
              </w:rPr>
            </w:pPr>
            <w:r w:rsidRPr="00AC55E3">
              <w:rPr>
                <w:rFonts w:ascii="Arial" w:hAnsi="Arial" w:cs="Arial"/>
                <w:b/>
                <w:bCs/>
              </w:rPr>
              <w:t>FUNCIONES GENERALES DEL NIVEL PROFESIONAL</w:t>
            </w:r>
          </w:p>
          <w:p w14:paraId="06D0263D" w14:textId="77777777" w:rsidR="00AA0A82" w:rsidRPr="00AC55E3" w:rsidRDefault="00AA0A82" w:rsidP="00B422CE">
            <w:pPr>
              <w:pStyle w:val="Prrafodelista"/>
              <w:numPr>
                <w:ilvl w:val="0"/>
                <w:numId w:val="430"/>
              </w:numPr>
              <w:autoSpaceDN w:val="0"/>
              <w:spacing w:after="0" w:line="240" w:lineRule="auto"/>
              <w:jc w:val="both"/>
              <w:rPr>
                <w:rFonts w:ascii="Arial" w:hAnsi="Arial" w:cs="Arial"/>
                <w:lang w:eastAsia="en-US"/>
              </w:rPr>
            </w:pPr>
            <w:r w:rsidRPr="00AC55E3">
              <w:rPr>
                <w:rFonts w:ascii="Arial" w:hAnsi="Arial" w:cs="Arial"/>
                <w:lang w:eastAsia="en-US"/>
              </w:rPr>
              <w:t>Ejecutar las acciones necesarias para asegurar el desarrollo, monitoreo, seguimiento, control, evaluación y mejora del Sistema de Gestión de conformidad con las disposiciones técnicas y normativas vigentes.</w:t>
            </w:r>
          </w:p>
          <w:p w14:paraId="7A579E5D" w14:textId="77777777" w:rsidR="00AA0A82" w:rsidRPr="00AC55E3" w:rsidRDefault="00AA0A82" w:rsidP="00B422CE">
            <w:pPr>
              <w:pStyle w:val="Prrafodelista"/>
              <w:numPr>
                <w:ilvl w:val="0"/>
                <w:numId w:val="430"/>
              </w:numPr>
              <w:autoSpaceDN w:val="0"/>
              <w:spacing w:after="0" w:line="240" w:lineRule="auto"/>
              <w:jc w:val="both"/>
              <w:rPr>
                <w:rFonts w:ascii="Arial" w:hAnsi="Arial" w:cs="Arial"/>
                <w:lang w:eastAsia="en-US"/>
              </w:rPr>
            </w:pPr>
            <w:r w:rsidRPr="00AC55E3">
              <w:rPr>
                <w:rFonts w:ascii="Arial" w:hAnsi="Arial" w:cs="Arial"/>
                <w:lang w:eastAsia="en-US"/>
              </w:rPr>
              <w:t>Garantizar la actualización de la información en los sistemas, aplicativos u otros medios tecnológicos de su competencia, así como la generación de informes, reportes y registros documentales requeridos de acuerdo con los estándares de seguridad y privacidad de la información y demás políticas institucionales vigentes.</w:t>
            </w:r>
          </w:p>
          <w:p w14:paraId="0E635C6F" w14:textId="77777777" w:rsidR="00AA0A82" w:rsidRPr="00AC55E3" w:rsidRDefault="00AA0A82" w:rsidP="00B422CE">
            <w:pPr>
              <w:pStyle w:val="Prrafodelista"/>
              <w:numPr>
                <w:ilvl w:val="0"/>
                <w:numId w:val="430"/>
              </w:numPr>
              <w:autoSpaceDN w:val="0"/>
              <w:spacing w:after="0" w:line="240" w:lineRule="auto"/>
              <w:jc w:val="both"/>
              <w:rPr>
                <w:rFonts w:ascii="Arial" w:hAnsi="Arial" w:cs="Arial"/>
                <w:lang w:eastAsia="en-US"/>
              </w:rPr>
            </w:pPr>
            <w:r w:rsidRPr="00AC55E3">
              <w:rPr>
                <w:rFonts w:ascii="Arial" w:hAnsi="Arial" w:cs="Arial"/>
                <w:lang w:eastAsia="en-US"/>
              </w:rPr>
              <w:t>Atender los usuarios internos y externos, así como las PQRSFD de acuerdo con la naturaleza de sus funciones y los lineamientos institucionales establecidos con relación al servicio al ciudadano.</w:t>
            </w:r>
          </w:p>
          <w:p w14:paraId="14DDD18A" w14:textId="09BBB2CE" w:rsidR="00AA0A82" w:rsidRPr="00AC55E3" w:rsidRDefault="00AA0A82" w:rsidP="00B422CE">
            <w:pPr>
              <w:pStyle w:val="Prrafodelista"/>
              <w:numPr>
                <w:ilvl w:val="0"/>
                <w:numId w:val="430"/>
              </w:numPr>
              <w:autoSpaceDN w:val="0"/>
              <w:spacing w:after="0" w:line="240" w:lineRule="auto"/>
              <w:jc w:val="both"/>
              <w:rPr>
                <w:rFonts w:ascii="Arial" w:hAnsi="Arial" w:cs="Arial"/>
                <w:lang w:eastAsia="en-US"/>
              </w:rPr>
            </w:pPr>
            <w:r w:rsidRPr="00AC55E3">
              <w:rPr>
                <w:rFonts w:ascii="Arial" w:hAnsi="Arial" w:cs="Arial"/>
                <w:lang w:eastAsia="en-US"/>
              </w:rPr>
              <w:lastRenderedPageBreak/>
              <w:t xml:space="preserve">Participar en la formulación, diseño, organización, ejecución, control y evaluación de planes, programas y proyectos de la dependencia, de conformidad con los procesos establecidos y lineamientos vigentes.  </w:t>
            </w:r>
          </w:p>
          <w:p w14:paraId="1CBC4BFD" w14:textId="77777777" w:rsidR="00AA0A82" w:rsidRPr="00AC55E3" w:rsidRDefault="00AA0A82" w:rsidP="00B422CE">
            <w:pPr>
              <w:pStyle w:val="Prrafodelista"/>
              <w:numPr>
                <w:ilvl w:val="0"/>
                <w:numId w:val="430"/>
              </w:numPr>
              <w:autoSpaceDN w:val="0"/>
              <w:spacing w:after="0" w:line="256" w:lineRule="auto"/>
              <w:jc w:val="both"/>
              <w:rPr>
                <w:rFonts w:ascii="Arial" w:hAnsi="Arial" w:cs="Arial"/>
                <w:lang w:eastAsia="en-US"/>
              </w:rPr>
            </w:pPr>
            <w:r w:rsidRPr="00AC55E3">
              <w:rPr>
                <w:rFonts w:ascii="Arial" w:hAnsi="Arial" w:cs="Arial"/>
                <w:lang w:eastAsia="en-US"/>
              </w:rPr>
              <w:t xml:space="preserve">Coordinar, promover y participar en los estudios e investigaciones que permitan mejorar la prestación de los servicios de su dependencia y el oportuno cumplimiento de los planes, programas y proyectos, para la ejecución y utilización óptima de los recursos disponibles, emitiendo los informes respectivos.  </w:t>
            </w:r>
          </w:p>
          <w:p w14:paraId="0931B37D" w14:textId="77777777" w:rsidR="00AA0A82" w:rsidRPr="00AC55E3" w:rsidRDefault="00AA0A82" w:rsidP="00B422CE">
            <w:pPr>
              <w:numPr>
                <w:ilvl w:val="0"/>
                <w:numId w:val="430"/>
              </w:numPr>
              <w:pBdr>
                <w:top w:val="nil"/>
                <w:left w:val="nil"/>
                <w:bottom w:val="nil"/>
                <w:right w:val="nil"/>
                <w:between w:val="nil"/>
              </w:pBdr>
              <w:spacing w:after="0" w:line="240" w:lineRule="auto"/>
              <w:jc w:val="both"/>
              <w:rPr>
                <w:rFonts w:ascii="Arial" w:eastAsia="Arial" w:hAnsi="Arial" w:cs="Arial"/>
              </w:rPr>
            </w:pPr>
            <w:r w:rsidRPr="00AC55E3">
              <w:rPr>
                <w:rFonts w:ascii="Arial" w:hAnsi="Arial" w:cs="Arial"/>
                <w:lang w:eastAsia="en-US"/>
              </w:rPr>
              <w:t>Apoyar o asumir la supervisión requerida para la ejecución de los proyectos de acuerdo con los términos y especificaciones técnicas establecidas</w:t>
            </w:r>
          </w:p>
          <w:p w14:paraId="7EBBECDE" w14:textId="77777777" w:rsidR="00AA0A82" w:rsidRPr="00AC55E3" w:rsidRDefault="00AA0A82" w:rsidP="00B422CE">
            <w:pPr>
              <w:pStyle w:val="Prrafodelista"/>
              <w:numPr>
                <w:ilvl w:val="0"/>
                <w:numId w:val="430"/>
              </w:numPr>
              <w:autoSpaceDN w:val="0"/>
              <w:spacing w:after="0" w:line="256" w:lineRule="auto"/>
              <w:jc w:val="both"/>
              <w:rPr>
                <w:rFonts w:ascii="Arial" w:hAnsi="Arial" w:cs="Arial"/>
                <w:lang w:eastAsia="en-US"/>
              </w:rPr>
            </w:pPr>
            <w:r w:rsidRPr="00AC55E3">
              <w:rPr>
                <w:rFonts w:ascii="Arial" w:hAnsi="Arial" w:cs="Arial"/>
                <w:lang w:eastAsia="en-US"/>
              </w:rPr>
              <w:t xml:space="preserve">Proyectar, desarrollar, recomendar o implementar procesos, procedimientos, métodos, instrumentos y acciones requeridas para el logro de los objetivos y las metas propuestas, y mejorar la prestación de los servicios a su cargo.  </w:t>
            </w:r>
          </w:p>
        </w:tc>
      </w:tr>
      <w:tr w:rsidR="00CA380F" w:rsidRPr="00AC55E3" w14:paraId="33398DE3" w14:textId="77777777" w:rsidTr="00767D3C">
        <w:trPr>
          <w:trHeight w:val="295"/>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2A69ADB4" w14:textId="77777777" w:rsidR="00AA0A82" w:rsidRPr="00AC55E3" w:rsidRDefault="00AA0A82" w:rsidP="00B53A1F">
            <w:pPr>
              <w:ind w:left="351" w:hanging="284"/>
              <w:jc w:val="center"/>
              <w:rPr>
                <w:rFonts w:ascii="Arial" w:hAnsi="Arial" w:cs="Arial"/>
                <w:b/>
                <w:lang w:eastAsia="en-US"/>
              </w:rPr>
            </w:pPr>
            <w:r w:rsidRPr="00AC55E3">
              <w:rPr>
                <w:rFonts w:ascii="Arial" w:hAnsi="Arial" w:cs="Arial"/>
                <w:b/>
              </w:rPr>
              <w:lastRenderedPageBreak/>
              <w:t>V. CONOCIMIENTOS BÁSICOS O ESENCIALES</w:t>
            </w:r>
          </w:p>
        </w:tc>
      </w:tr>
      <w:tr w:rsidR="00CA380F" w:rsidRPr="00AC55E3" w14:paraId="3CC26723" w14:textId="77777777" w:rsidTr="00767D3C">
        <w:trPr>
          <w:trHeight w:val="269"/>
          <w:jc w:val="center"/>
        </w:trPr>
        <w:tc>
          <w:tcPr>
            <w:tcW w:w="10206" w:type="dxa"/>
            <w:gridSpan w:val="2"/>
            <w:tcBorders>
              <w:top w:val="single" w:sz="4" w:space="0" w:color="auto"/>
              <w:left w:val="single" w:sz="4" w:space="0" w:color="auto"/>
              <w:bottom w:val="single" w:sz="4" w:space="0" w:color="auto"/>
              <w:right w:val="single" w:sz="4" w:space="0" w:color="auto"/>
            </w:tcBorders>
            <w:hideMark/>
          </w:tcPr>
          <w:p w14:paraId="4204F97C" w14:textId="77777777" w:rsidR="00AA0A82" w:rsidRPr="00AC55E3" w:rsidRDefault="00AA0A82">
            <w:pPr>
              <w:pStyle w:val="Encabezado"/>
              <w:widowControl w:val="0"/>
              <w:numPr>
                <w:ilvl w:val="0"/>
                <w:numId w:val="294"/>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Plan de Desarrollo Municipal Y POT.</w:t>
            </w:r>
          </w:p>
          <w:p w14:paraId="53E3D07B" w14:textId="77777777" w:rsidR="00AA0A82" w:rsidRPr="00AC55E3" w:rsidRDefault="00AA0A82">
            <w:pPr>
              <w:pStyle w:val="Encabezado"/>
              <w:widowControl w:val="0"/>
              <w:numPr>
                <w:ilvl w:val="0"/>
                <w:numId w:val="294"/>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Sistemas Integrados de Gestión</w:t>
            </w:r>
          </w:p>
          <w:p w14:paraId="65C1CEA1" w14:textId="77777777" w:rsidR="00AA0A82" w:rsidRPr="00AC55E3" w:rsidRDefault="00AA0A82">
            <w:pPr>
              <w:pStyle w:val="Encabezado"/>
              <w:widowControl w:val="0"/>
              <w:numPr>
                <w:ilvl w:val="0"/>
                <w:numId w:val="294"/>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Elaboración, aplicación y seguimiento de indicadores</w:t>
            </w:r>
          </w:p>
          <w:p w14:paraId="5720EF6C" w14:textId="77777777" w:rsidR="00AA0A82" w:rsidRPr="00AC55E3" w:rsidRDefault="00AA0A82">
            <w:pPr>
              <w:pStyle w:val="Encabezado"/>
              <w:widowControl w:val="0"/>
              <w:numPr>
                <w:ilvl w:val="0"/>
                <w:numId w:val="294"/>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Manejo de la herramienta SAP</w:t>
            </w:r>
          </w:p>
          <w:p w14:paraId="258DE285" w14:textId="77777777" w:rsidR="00AA0A82" w:rsidRPr="00AC55E3" w:rsidRDefault="00AA0A82">
            <w:pPr>
              <w:pStyle w:val="Encabezado"/>
              <w:widowControl w:val="0"/>
              <w:numPr>
                <w:ilvl w:val="0"/>
                <w:numId w:val="294"/>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Metodología General Ajustada (MGA)</w:t>
            </w:r>
          </w:p>
          <w:p w14:paraId="4F37CB74" w14:textId="77777777" w:rsidR="00AA0A82" w:rsidRPr="00AC55E3" w:rsidRDefault="00AA0A82">
            <w:pPr>
              <w:pStyle w:val="Encabezado"/>
              <w:widowControl w:val="0"/>
              <w:numPr>
                <w:ilvl w:val="0"/>
                <w:numId w:val="294"/>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Normatividad en contratación e interventoría de obras publicas</w:t>
            </w:r>
          </w:p>
          <w:p w14:paraId="2A84F164" w14:textId="77777777" w:rsidR="00AA0A82" w:rsidRPr="00AC55E3" w:rsidRDefault="00AA0A82">
            <w:pPr>
              <w:pStyle w:val="Encabezado"/>
              <w:widowControl w:val="0"/>
              <w:numPr>
                <w:ilvl w:val="0"/>
                <w:numId w:val="294"/>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formulación y evaluación de proyectos</w:t>
            </w:r>
          </w:p>
          <w:p w14:paraId="492D5169" w14:textId="77777777" w:rsidR="00AA0A82" w:rsidRPr="00AC55E3" w:rsidRDefault="00AA0A82">
            <w:pPr>
              <w:pStyle w:val="Encabezado"/>
              <w:widowControl w:val="0"/>
              <w:numPr>
                <w:ilvl w:val="0"/>
                <w:numId w:val="294"/>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Código de Ética de la Administración Municipal</w:t>
            </w:r>
          </w:p>
          <w:p w14:paraId="6A98F8F1" w14:textId="77777777" w:rsidR="00AA0A82" w:rsidRPr="00AC55E3" w:rsidRDefault="00AA0A82">
            <w:pPr>
              <w:pStyle w:val="Encabezado"/>
              <w:widowControl w:val="0"/>
              <w:numPr>
                <w:ilvl w:val="0"/>
                <w:numId w:val="294"/>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Planeación Estratégica</w:t>
            </w:r>
          </w:p>
          <w:p w14:paraId="0993208D" w14:textId="77777777" w:rsidR="00AA0A82" w:rsidRPr="00AC55E3" w:rsidRDefault="00AA0A82">
            <w:pPr>
              <w:pStyle w:val="Encabezado"/>
              <w:widowControl w:val="0"/>
              <w:numPr>
                <w:ilvl w:val="0"/>
                <w:numId w:val="294"/>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Gerencia de proyectos</w:t>
            </w:r>
          </w:p>
          <w:p w14:paraId="6C548362" w14:textId="77777777" w:rsidR="00AA0A82" w:rsidRPr="00AC55E3" w:rsidRDefault="00AA0A82">
            <w:pPr>
              <w:pStyle w:val="Encabezado"/>
              <w:widowControl w:val="0"/>
              <w:numPr>
                <w:ilvl w:val="0"/>
                <w:numId w:val="294"/>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Mecanismos de Participación Ciudadana</w:t>
            </w:r>
          </w:p>
          <w:p w14:paraId="01412F5B" w14:textId="77777777" w:rsidR="00AA0A82" w:rsidRPr="00AC55E3" w:rsidRDefault="00AA0A82">
            <w:pPr>
              <w:pStyle w:val="Encabezado"/>
              <w:widowControl w:val="0"/>
              <w:numPr>
                <w:ilvl w:val="0"/>
                <w:numId w:val="294"/>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Sistema de Información de Gestión Municipal</w:t>
            </w:r>
          </w:p>
        </w:tc>
      </w:tr>
      <w:tr w:rsidR="00CA380F" w:rsidRPr="00AC55E3" w14:paraId="33CD5D67" w14:textId="77777777" w:rsidTr="00767D3C">
        <w:trPr>
          <w:trHeight w:val="202"/>
          <w:jc w:val="center"/>
        </w:trPr>
        <w:tc>
          <w:tcPr>
            <w:tcW w:w="10206" w:type="dxa"/>
            <w:gridSpan w:val="2"/>
            <w:tcBorders>
              <w:top w:val="single" w:sz="4" w:space="0" w:color="auto"/>
              <w:left w:val="single" w:sz="4" w:space="0" w:color="auto"/>
              <w:bottom w:val="single" w:sz="6" w:space="0" w:color="auto"/>
              <w:right w:val="single" w:sz="4" w:space="0" w:color="auto"/>
            </w:tcBorders>
            <w:shd w:val="clear" w:color="auto" w:fill="D5DCE4" w:themeFill="text2" w:themeFillTint="33"/>
            <w:vAlign w:val="center"/>
            <w:hideMark/>
          </w:tcPr>
          <w:p w14:paraId="08FB8296" w14:textId="77777777" w:rsidR="00AA0A82" w:rsidRPr="00AC55E3" w:rsidRDefault="00AA0A82" w:rsidP="00B53A1F">
            <w:pPr>
              <w:jc w:val="center"/>
              <w:rPr>
                <w:rFonts w:ascii="Arial" w:hAnsi="Arial" w:cs="Arial"/>
                <w:b/>
                <w:lang w:eastAsia="en-US"/>
              </w:rPr>
            </w:pPr>
            <w:r w:rsidRPr="00AC55E3">
              <w:rPr>
                <w:rFonts w:ascii="Arial" w:hAnsi="Arial" w:cs="Arial"/>
                <w:b/>
              </w:rPr>
              <w:t>VI.  COMPETENCIAS COMPORTAMENTALES</w:t>
            </w:r>
          </w:p>
        </w:tc>
      </w:tr>
      <w:tr w:rsidR="00CA380F" w:rsidRPr="00AC55E3" w14:paraId="52C9D6DA" w14:textId="77777777" w:rsidTr="00767D3C">
        <w:trPr>
          <w:trHeight w:val="289"/>
          <w:jc w:val="center"/>
        </w:trPr>
        <w:tc>
          <w:tcPr>
            <w:tcW w:w="5103" w:type="dxa"/>
            <w:tcBorders>
              <w:top w:val="single" w:sz="4" w:space="0" w:color="auto"/>
              <w:left w:val="single" w:sz="4" w:space="0" w:color="auto"/>
              <w:bottom w:val="single" w:sz="6" w:space="0" w:color="auto"/>
              <w:right w:val="single" w:sz="4" w:space="0" w:color="auto"/>
            </w:tcBorders>
            <w:shd w:val="clear" w:color="auto" w:fill="D5DCE4" w:themeFill="text2" w:themeFillTint="33"/>
            <w:vAlign w:val="center"/>
            <w:hideMark/>
          </w:tcPr>
          <w:p w14:paraId="68851900" w14:textId="77777777" w:rsidR="00AA0A82" w:rsidRPr="00AC55E3" w:rsidRDefault="00AA0A82" w:rsidP="00B53A1F">
            <w:pPr>
              <w:jc w:val="center"/>
              <w:rPr>
                <w:rFonts w:ascii="Arial" w:hAnsi="Arial" w:cs="Arial"/>
                <w:b/>
              </w:rPr>
            </w:pPr>
            <w:r w:rsidRPr="00AC55E3">
              <w:rPr>
                <w:rFonts w:ascii="Arial" w:hAnsi="Arial" w:cs="Arial"/>
                <w:b/>
              </w:rPr>
              <w:t>COMUNES</w:t>
            </w:r>
          </w:p>
        </w:tc>
        <w:tc>
          <w:tcPr>
            <w:tcW w:w="5103" w:type="dxa"/>
            <w:tcBorders>
              <w:top w:val="single" w:sz="4" w:space="0" w:color="auto"/>
              <w:left w:val="single" w:sz="4" w:space="0" w:color="auto"/>
              <w:bottom w:val="single" w:sz="6" w:space="0" w:color="auto"/>
              <w:right w:val="single" w:sz="4" w:space="0" w:color="auto"/>
            </w:tcBorders>
            <w:shd w:val="clear" w:color="auto" w:fill="D5DCE4" w:themeFill="text2" w:themeFillTint="33"/>
            <w:vAlign w:val="center"/>
            <w:hideMark/>
          </w:tcPr>
          <w:p w14:paraId="551CF402" w14:textId="77777777" w:rsidR="00AA0A82" w:rsidRPr="00AC55E3" w:rsidRDefault="00AA0A82" w:rsidP="00B53A1F">
            <w:pPr>
              <w:jc w:val="center"/>
              <w:rPr>
                <w:rFonts w:ascii="Arial" w:hAnsi="Arial" w:cs="Arial"/>
                <w:b/>
              </w:rPr>
            </w:pPr>
            <w:r w:rsidRPr="00AC55E3">
              <w:rPr>
                <w:rFonts w:ascii="Arial" w:hAnsi="Arial" w:cs="Arial"/>
                <w:b/>
              </w:rPr>
              <w:t>POR NIVEL JERÁRQUICO</w:t>
            </w:r>
          </w:p>
        </w:tc>
      </w:tr>
      <w:tr w:rsidR="00CA380F" w:rsidRPr="00AC55E3" w14:paraId="5F6A12F4" w14:textId="77777777" w:rsidTr="00AF604B">
        <w:trPr>
          <w:trHeight w:val="690"/>
          <w:jc w:val="center"/>
        </w:trPr>
        <w:tc>
          <w:tcPr>
            <w:tcW w:w="5103" w:type="dxa"/>
            <w:tcBorders>
              <w:top w:val="single" w:sz="4" w:space="0" w:color="auto"/>
              <w:left w:val="single" w:sz="4" w:space="0" w:color="auto"/>
              <w:bottom w:val="single" w:sz="4" w:space="0" w:color="auto"/>
              <w:right w:val="single" w:sz="4" w:space="0" w:color="auto"/>
            </w:tcBorders>
          </w:tcPr>
          <w:p w14:paraId="24445924" w14:textId="77777777" w:rsidR="00AA0A82" w:rsidRPr="00AC55E3" w:rsidRDefault="00AA0A82">
            <w:pPr>
              <w:numPr>
                <w:ilvl w:val="0"/>
                <w:numId w:val="247"/>
              </w:numPr>
              <w:spacing w:after="0" w:line="240" w:lineRule="auto"/>
              <w:ind w:left="399" w:hanging="399"/>
              <w:jc w:val="both"/>
              <w:rPr>
                <w:rFonts w:ascii="Arial" w:hAnsi="Arial" w:cs="Arial"/>
              </w:rPr>
            </w:pPr>
            <w:r w:rsidRPr="00AC55E3">
              <w:rPr>
                <w:rFonts w:ascii="Arial" w:hAnsi="Arial" w:cs="Arial"/>
              </w:rPr>
              <w:t>Aprendizaje continuo.</w:t>
            </w:r>
          </w:p>
          <w:p w14:paraId="6D1C7BCA" w14:textId="77777777" w:rsidR="00AA0A82" w:rsidRPr="00AC55E3" w:rsidRDefault="00AA0A82">
            <w:pPr>
              <w:numPr>
                <w:ilvl w:val="0"/>
                <w:numId w:val="247"/>
              </w:numPr>
              <w:spacing w:after="0" w:line="240" w:lineRule="auto"/>
              <w:ind w:left="399" w:hanging="399"/>
              <w:jc w:val="both"/>
              <w:rPr>
                <w:rFonts w:ascii="Arial" w:hAnsi="Arial" w:cs="Arial"/>
              </w:rPr>
            </w:pPr>
            <w:r w:rsidRPr="00AC55E3">
              <w:rPr>
                <w:rFonts w:ascii="Arial" w:hAnsi="Arial" w:cs="Arial"/>
              </w:rPr>
              <w:t>Orientación a resultados.</w:t>
            </w:r>
          </w:p>
          <w:p w14:paraId="78C5D9AF" w14:textId="77777777" w:rsidR="00AA0A82" w:rsidRPr="00AC55E3" w:rsidRDefault="00AA0A82">
            <w:pPr>
              <w:numPr>
                <w:ilvl w:val="0"/>
                <w:numId w:val="247"/>
              </w:numPr>
              <w:spacing w:after="0" w:line="240" w:lineRule="auto"/>
              <w:ind w:left="399" w:hanging="399"/>
              <w:jc w:val="both"/>
              <w:rPr>
                <w:rFonts w:ascii="Arial" w:hAnsi="Arial" w:cs="Arial"/>
              </w:rPr>
            </w:pPr>
            <w:r w:rsidRPr="00AC55E3">
              <w:rPr>
                <w:rFonts w:ascii="Arial" w:hAnsi="Arial" w:cs="Arial"/>
              </w:rPr>
              <w:t>Orientación al usuario y al ciudadano.</w:t>
            </w:r>
          </w:p>
          <w:p w14:paraId="593CFE97" w14:textId="77777777" w:rsidR="00AA0A82" w:rsidRPr="00AC55E3" w:rsidRDefault="00AA0A82">
            <w:pPr>
              <w:numPr>
                <w:ilvl w:val="0"/>
                <w:numId w:val="247"/>
              </w:numPr>
              <w:spacing w:after="0" w:line="240" w:lineRule="auto"/>
              <w:ind w:left="399" w:hanging="399"/>
              <w:jc w:val="both"/>
              <w:rPr>
                <w:rFonts w:ascii="Arial" w:hAnsi="Arial" w:cs="Arial"/>
              </w:rPr>
            </w:pPr>
            <w:r w:rsidRPr="00AC55E3">
              <w:rPr>
                <w:rFonts w:ascii="Arial" w:hAnsi="Arial" w:cs="Arial"/>
              </w:rPr>
              <w:t>Compromiso con la Organización.</w:t>
            </w:r>
          </w:p>
          <w:p w14:paraId="13FFD5FA" w14:textId="77777777" w:rsidR="00AA0A82" w:rsidRPr="00AC55E3" w:rsidRDefault="00AA0A82">
            <w:pPr>
              <w:numPr>
                <w:ilvl w:val="0"/>
                <w:numId w:val="247"/>
              </w:numPr>
              <w:spacing w:after="0" w:line="240" w:lineRule="auto"/>
              <w:ind w:left="399" w:hanging="399"/>
              <w:jc w:val="both"/>
              <w:rPr>
                <w:rFonts w:ascii="Arial" w:hAnsi="Arial" w:cs="Arial"/>
              </w:rPr>
            </w:pPr>
            <w:r w:rsidRPr="00AC55E3">
              <w:rPr>
                <w:rFonts w:ascii="Arial" w:hAnsi="Arial" w:cs="Arial"/>
              </w:rPr>
              <w:t>Trabajo en equipo.</w:t>
            </w:r>
          </w:p>
          <w:p w14:paraId="6FD1BB94" w14:textId="25174B97" w:rsidR="00AA0A82" w:rsidRPr="00AC55E3" w:rsidRDefault="00AA0A82">
            <w:pPr>
              <w:numPr>
                <w:ilvl w:val="0"/>
                <w:numId w:val="247"/>
              </w:numPr>
              <w:spacing w:after="0" w:line="240" w:lineRule="auto"/>
              <w:ind w:left="399" w:hanging="399"/>
              <w:jc w:val="both"/>
              <w:rPr>
                <w:rFonts w:ascii="Arial" w:hAnsi="Arial" w:cs="Arial"/>
              </w:rPr>
            </w:pPr>
            <w:r w:rsidRPr="00AC55E3">
              <w:rPr>
                <w:rFonts w:ascii="Arial" w:hAnsi="Arial" w:cs="Arial"/>
              </w:rPr>
              <w:t>Adaptación al cambio.</w:t>
            </w:r>
          </w:p>
        </w:tc>
        <w:tc>
          <w:tcPr>
            <w:tcW w:w="5103" w:type="dxa"/>
            <w:tcBorders>
              <w:top w:val="single" w:sz="4" w:space="0" w:color="auto"/>
              <w:left w:val="single" w:sz="4" w:space="0" w:color="auto"/>
              <w:bottom w:val="single" w:sz="4" w:space="0" w:color="auto"/>
              <w:right w:val="single" w:sz="4" w:space="0" w:color="auto"/>
            </w:tcBorders>
          </w:tcPr>
          <w:p w14:paraId="5C1608A9" w14:textId="77777777" w:rsidR="00AA0A82" w:rsidRPr="00AC55E3" w:rsidRDefault="00AA0A82">
            <w:pPr>
              <w:widowControl w:val="0"/>
              <w:numPr>
                <w:ilvl w:val="0"/>
                <w:numId w:val="248"/>
              </w:numPr>
              <w:spacing w:after="0" w:line="240" w:lineRule="auto"/>
              <w:ind w:left="470" w:hanging="425"/>
              <w:rPr>
                <w:rFonts w:ascii="Arial" w:hAnsi="Arial" w:cs="Arial"/>
              </w:rPr>
            </w:pPr>
            <w:r w:rsidRPr="00AC55E3">
              <w:rPr>
                <w:rFonts w:ascii="Arial" w:hAnsi="Arial" w:cs="Arial"/>
              </w:rPr>
              <w:t>Aporte técnico-profesional.</w:t>
            </w:r>
          </w:p>
          <w:p w14:paraId="54572AD0" w14:textId="77777777" w:rsidR="00AA0A82" w:rsidRPr="00AC55E3" w:rsidRDefault="00AA0A82">
            <w:pPr>
              <w:widowControl w:val="0"/>
              <w:numPr>
                <w:ilvl w:val="0"/>
                <w:numId w:val="248"/>
              </w:numPr>
              <w:spacing w:after="0" w:line="240" w:lineRule="auto"/>
              <w:ind w:left="470" w:hanging="425"/>
              <w:rPr>
                <w:rFonts w:ascii="Arial" w:hAnsi="Arial" w:cs="Arial"/>
              </w:rPr>
            </w:pPr>
            <w:r w:rsidRPr="00AC55E3">
              <w:rPr>
                <w:rFonts w:ascii="Arial" w:hAnsi="Arial" w:cs="Arial"/>
              </w:rPr>
              <w:t>Comunicación efectiva.</w:t>
            </w:r>
          </w:p>
          <w:p w14:paraId="2F124B39" w14:textId="77777777" w:rsidR="00AA0A82" w:rsidRPr="00AC55E3" w:rsidRDefault="00AA0A82">
            <w:pPr>
              <w:widowControl w:val="0"/>
              <w:numPr>
                <w:ilvl w:val="0"/>
                <w:numId w:val="248"/>
              </w:numPr>
              <w:spacing w:after="0" w:line="240" w:lineRule="auto"/>
              <w:ind w:left="470" w:hanging="425"/>
              <w:rPr>
                <w:rFonts w:ascii="Arial" w:hAnsi="Arial" w:cs="Arial"/>
              </w:rPr>
            </w:pPr>
            <w:r w:rsidRPr="00AC55E3">
              <w:rPr>
                <w:rFonts w:ascii="Arial" w:hAnsi="Arial" w:cs="Arial"/>
              </w:rPr>
              <w:t>Gestión de procedimientos.</w:t>
            </w:r>
          </w:p>
          <w:p w14:paraId="6BDCA57E" w14:textId="77777777" w:rsidR="00AA0A82" w:rsidRPr="00AC55E3" w:rsidRDefault="00AA0A82">
            <w:pPr>
              <w:widowControl w:val="0"/>
              <w:numPr>
                <w:ilvl w:val="0"/>
                <w:numId w:val="248"/>
              </w:numPr>
              <w:spacing w:after="0" w:line="240" w:lineRule="auto"/>
              <w:ind w:left="470" w:hanging="425"/>
              <w:rPr>
                <w:rFonts w:ascii="Arial" w:hAnsi="Arial" w:cs="Arial"/>
              </w:rPr>
            </w:pPr>
            <w:r w:rsidRPr="00AC55E3">
              <w:rPr>
                <w:rFonts w:ascii="Arial" w:hAnsi="Arial" w:cs="Arial"/>
              </w:rPr>
              <w:t>Instrumentación de decisiones.</w:t>
            </w:r>
          </w:p>
          <w:p w14:paraId="0AC5C02C" w14:textId="77777777" w:rsidR="00AA0A82" w:rsidRPr="00AC55E3" w:rsidRDefault="00AA0A82" w:rsidP="00B53A1F">
            <w:pPr>
              <w:widowControl w:val="0"/>
              <w:rPr>
                <w:rFonts w:ascii="Arial" w:hAnsi="Arial" w:cs="Arial"/>
              </w:rPr>
            </w:pPr>
          </w:p>
        </w:tc>
      </w:tr>
      <w:tr w:rsidR="00CA380F" w:rsidRPr="00AC55E3" w14:paraId="79190796" w14:textId="77777777" w:rsidTr="00767D3C">
        <w:trPr>
          <w:trHeight w:val="209"/>
          <w:jc w:val="center"/>
        </w:trPr>
        <w:tc>
          <w:tcPr>
            <w:tcW w:w="10206" w:type="dxa"/>
            <w:gridSpan w:val="2"/>
            <w:tcBorders>
              <w:top w:val="single" w:sz="4" w:space="0" w:color="auto"/>
              <w:left w:val="single" w:sz="4" w:space="0" w:color="auto"/>
              <w:bottom w:val="single" w:sz="6" w:space="0" w:color="auto"/>
              <w:right w:val="single" w:sz="4" w:space="0" w:color="auto"/>
            </w:tcBorders>
            <w:shd w:val="clear" w:color="auto" w:fill="D5DCE4" w:themeFill="text2" w:themeFillTint="33"/>
            <w:vAlign w:val="center"/>
            <w:hideMark/>
          </w:tcPr>
          <w:p w14:paraId="0365F29C" w14:textId="77777777" w:rsidR="00AA0A82" w:rsidRPr="00AC55E3" w:rsidRDefault="00AA0A82" w:rsidP="00B53A1F">
            <w:pPr>
              <w:jc w:val="center"/>
              <w:rPr>
                <w:rFonts w:ascii="Arial" w:hAnsi="Arial" w:cs="Arial"/>
                <w:b/>
              </w:rPr>
            </w:pPr>
            <w:r w:rsidRPr="00AC55E3">
              <w:rPr>
                <w:rFonts w:ascii="Arial" w:hAnsi="Arial" w:cs="Arial"/>
                <w:b/>
              </w:rPr>
              <w:t>VII.  REQUISITOS DE FORMACIÓN ACADÉMICA Y EXPERIENCIA</w:t>
            </w:r>
          </w:p>
        </w:tc>
      </w:tr>
      <w:tr w:rsidR="00CA380F" w:rsidRPr="00AC55E3" w14:paraId="1B195BE5" w14:textId="77777777" w:rsidTr="00767D3C">
        <w:trPr>
          <w:trHeight w:val="295"/>
          <w:jc w:val="center"/>
        </w:trPr>
        <w:tc>
          <w:tcPr>
            <w:tcW w:w="5103"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5044F92E" w14:textId="77777777" w:rsidR="00AA0A82" w:rsidRPr="00AC55E3" w:rsidRDefault="00AA0A82" w:rsidP="00B53A1F">
            <w:pPr>
              <w:jc w:val="center"/>
              <w:rPr>
                <w:rFonts w:ascii="Arial" w:hAnsi="Arial" w:cs="Arial"/>
                <w:b/>
              </w:rPr>
            </w:pPr>
            <w:r w:rsidRPr="00AC55E3">
              <w:rPr>
                <w:rFonts w:ascii="Arial" w:hAnsi="Arial" w:cs="Arial"/>
                <w:b/>
              </w:rPr>
              <w:lastRenderedPageBreak/>
              <w:t>FORMACIÓN ACADÉMICA</w:t>
            </w:r>
          </w:p>
        </w:tc>
        <w:tc>
          <w:tcPr>
            <w:tcW w:w="5103"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011844F0" w14:textId="77777777" w:rsidR="00AA0A82" w:rsidRPr="00AC55E3" w:rsidRDefault="00AA0A82" w:rsidP="00B53A1F">
            <w:pPr>
              <w:jc w:val="center"/>
              <w:rPr>
                <w:rFonts w:ascii="Arial" w:hAnsi="Arial" w:cs="Arial"/>
                <w:b/>
              </w:rPr>
            </w:pPr>
            <w:r w:rsidRPr="00AC55E3">
              <w:rPr>
                <w:rFonts w:ascii="Arial" w:hAnsi="Arial" w:cs="Arial"/>
                <w:b/>
              </w:rPr>
              <w:t>EXPERIENCIA</w:t>
            </w:r>
          </w:p>
        </w:tc>
      </w:tr>
      <w:tr w:rsidR="00CA380F" w:rsidRPr="00AC55E3" w14:paraId="3A1BD6B6" w14:textId="77777777" w:rsidTr="00767D3C">
        <w:trPr>
          <w:trHeight w:val="420"/>
          <w:jc w:val="center"/>
        </w:trPr>
        <w:tc>
          <w:tcPr>
            <w:tcW w:w="5103" w:type="dxa"/>
            <w:tcBorders>
              <w:top w:val="single" w:sz="4" w:space="0" w:color="auto"/>
              <w:left w:val="single" w:sz="4" w:space="0" w:color="auto"/>
              <w:bottom w:val="single" w:sz="4" w:space="0" w:color="auto"/>
              <w:right w:val="single" w:sz="4" w:space="0" w:color="auto"/>
            </w:tcBorders>
            <w:shd w:val="clear" w:color="auto" w:fill="FFFFFF"/>
          </w:tcPr>
          <w:p w14:paraId="36E71637" w14:textId="77777777" w:rsidR="00AA0A82" w:rsidRPr="00AC55E3" w:rsidRDefault="00AA0A82" w:rsidP="00B53A1F">
            <w:pPr>
              <w:jc w:val="both"/>
              <w:rPr>
                <w:rFonts w:ascii="Arial" w:eastAsia="MS Mincho" w:hAnsi="Arial" w:cs="Arial"/>
              </w:rPr>
            </w:pPr>
            <w:r w:rsidRPr="00AC55E3">
              <w:rPr>
                <w:rFonts w:ascii="Arial" w:eastAsia="MS Mincho" w:hAnsi="Arial" w:cs="Arial"/>
              </w:rPr>
              <w:t>Título profesional en disciplina académica de:</w:t>
            </w:r>
          </w:p>
          <w:p w14:paraId="7CFD6A1B" w14:textId="053D2EB3" w:rsidR="00AF604B" w:rsidRPr="00AC55E3" w:rsidRDefault="00AF604B" w:rsidP="0005729C">
            <w:pPr>
              <w:pStyle w:val="Prrafodelista"/>
              <w:widowControl w:val="0"/>
              <w:numPr>
                <w:ilvl w:val="0"/>
                <w:numId w:val="255"/>
              </w:numPr>
              <w:autoSpaceDE w:val="0"/>
              <w:autoSpaceDN w:val="0"/>
              <w:adjustRightInd w:val="0"/>
              <w:spacing w:after="0" w:line="240" w:lineRule="auto"/>
              <w:contextualSpacing w:val="0"/>
              <w:jc w:val="both"/>
              <w:rPr>
                <w:rFonts w:ascii="Arial" w:eastAsia="MS Mincho" w:hAnsi="Arial" w:cs="Arial"/>
              </w:rPr>
            </w:pPr>
            <w:r w:rsidRPr="00AC55E3">
              <w:rPr>
                <w:rFonts w:ascii="Arial" w:eastAsia="MS Mincho" w:hAnsi="Arial" w:cs="Arial"/>
              </w:rPr>
              <w:t>Núcleo Básico del Conocimiento -NBC- en Administración, Contaduría Pública, Economía</w:t>
            </w:r>
            <w:r w:rsidR="00E32109" w:rsidRPr="00AC55E3">
              <w:rPr>
                <w:rFonts w:ascii="Arial" w:eastAsia="MS Mincho" w:hAnsi="Arial" w:cs="Arial"/>
              </w:rPr>
              <w:t>, Relaciones Internacionales.</w:t>
            </w:r>
          </w:p>
          <w:p w14:paraId="5A4C1FE5" w14:textId="24236599" w:rsidR="00AA0A82" w:rsidRPr="00AC55E3" w:rsidRDefault="00AA0A82">
            <w:pPr>
              <w:pStyle w:val="Prrafodelista"/>
              <w:widowControl w:val="0"/>
              <w:numPr>
                <w:ilvl w:val="0"/>
                <w:numId w:val="255"/>
              </w:numPr>
              <w:autoSpaceDE w:val="0"/>
              <w:autoSpaceDN w:val="0"/>
              <w:adjustRightInd w:val="0"/>
              <w:spacing w:after="0" w:line="240" w:lineRule="auto"/>
              <w:contextualSpacing w:val="0"/>
              <w:jc w:val="both"/>
              <w:rPr>
                <w:rFonts w:ascii="Arial" w:eastAsia="MS Mincho" w:hAnsi="Arial" w:cs="Arial"/>
              </w:rPr>
            </w:pPr>
            <w:r w:rsidRPr="00AC55E3">
              <w:rPr>
                <w:rFonts w:ascii="Arial" w:eastAsia="MS Mincho" w:hAnsi="Arial" w:cs="Arial"/>
              </w:rPr>
              <w:t>Arquitectura del Núcleo Básico del Conocimiento -NBC- en Arquitectura</w:t>
            </w:r>
          </w:p>
          <w:p w14:paraId="35708988" w14:textId="77777777" w:rsidR="00AA0A82" w:rsidRPr="00AC55E3" w:rsidRDefault="00AA0A82">
            <w:pPr>
              <w:pStyle w:val="Prrafodelista"/>
              <w:widowControl w:val="0"/>
              <w:numPr>
                <w:ilvl w:val="0"/>
                <w:numId w:val="255"/>
              </w:numPr>
              <w:autoSpaceDE w:val="0"/>
              <w:autoSpaceDN w:val="0"/>
              <w:adjustRightInd w:val="0"/>
              <w:spacing w:after="0" w:line="240" w:lineRule="auto"/>
              <w:contextualSpacing w:val="0"/>
              <w:jc w:val="both"/>
              <w:rPr>
                <w:rFonts w:ascii="Arial" w:eastAsia="MS Mincho" w:hAnsi="Arial" w:cs="Arial"/>
              </w:rPr>
            </w:pPr>
            <w:r w:rsidRPr="00AC55E3">
              <w:rPr>
                <w:rFonts w:ascii="Arial" w:hAnsi="Arial" w:cs="Arial"/>
              </w:rPr>
              <w:t xml:space="preserve">Ingeniería civil </w:t>
            </w:r>
            <w:r w:rsidRPr="00AC55E3">
              <w:rPr>
                <w:rFonts w:ascii="Arial" w:eastAsia="MS Mincho" w:hAnsi="Arial" w:cs="Arial"/>
              </w:rPr>
              <w:t>del Núcleo Básico del Conocimiento -NBC- en Ingeniería civil y afines</w:t>
            </w:r>
          </w:p>
          <w:p w14:paraId="3958EB1E" w14:textId="77777777" w:rsidR="00AA0A82" w:rsidRPr="00AC55E3" w:rsidRDefault="00AA0A82">
            <w:pPr>
              <w:pStyle w:val="Prrafodelista"/>
              <w:widowControl w:val="0"/>
              <w:numPr>
                <w:ilvl w:val="0"/>
                <w:numId w:val="255"/>
              </w:numPr>
              <w:autoSpaceDE w:val="0"/>
              <w:autoSpaceDN w:val="0"/>
              <w:adjustRightInd w:val="0"/>
              <w:spacing w:after="0" w:line="240" w:lineRule="auto"/>
              <w:contextualSpacing w:val="0"/>
              <w:jc w:val="both"/>
              <w:rPr>
                <w:rFonts w:ascii="Arial" w:eastAsia="MS Mincho" w:hAnsi="Arial" w:cs="Arial"/>
              </w:rPr>
            </w:pPr>
            <w:r w:rsidRPr="00AC55E3">
              <w:rPr>
                <w:rFonts w:ascii="Arial" w:eastAsia="MS Mincho" w:hAnsi="Arial" w:cs="Arial"/>
              </w:rPr>
              <w:t>Ingeniería urbana del Núcleo Básico del Conocimiento -NBC- en Ingeniería civil y afines</w:t>
            </w:r>
          </w:p>
          <w:p w14:paraId="2340A708" w14:textId="77777777" w:rsidR="00AA0A82" w:rsidRPr="00AC55E3" w:rsidRDefault="00AA0A82" w:rsidP="00B53A1F">
            <w:pPr>
              <w:contextualSpacing/>
              <w:jc w:val="both"/>
              <w:rPr>
                <w:rFonts w:ascii="Arial" w:eastAsia="Times New Roman" w:hAnsi="Arial" w:cs="Arial"/>
              </w:rPr>
            </w:pPr>
          </w:p>
          <w:p w14:paraId="02549C2D" w14:textId="77777777" w:rsidR="00AA0A82" w:rsidRPr="00AC55E3" w:rsidRDefault="00AA0A82" w:rsidP="00B53A1F">
            <w:pPr>
              <w:jc w:val="both"/>
              <w:rPr>
                <w:rFonts w:ascii="Arial" w:eastAsiaTheme="minorHAnsi" w:hAnsi="Arial" w:cs="Arial"/>
                <w:lang w:eastAsia="en-US"/>
              </w:rPr>
            </w:pPr>
            <w:r w:rsidRPr="00AC55E3">
              <w:rPr>
                <w:rFonts w:ascii="Arial" w:eastAsia="MS Mincho" w:hAnsi="Arial" w:cs="Arial"/>
              </w:rPr>
              <w:t>Tarjeta, matrícula o registro profesional en los casos reglamentados por la Ley.</w:t>
            </w:r>
          </w:p>
        </w:tc>
        <w:tc>
          <w:tcPr>
            <w:tcW w:w="5103" w:type="dxa"/>
            <w:tcBorders>
              <w:top w:val="single" w:sz="4" w:space="0" w:color="auto"/>
              <w:left w:val="single" w:sz="4" w:space="0" w:color="auto"/>
              <w:bottom w:val="single" w:sz="4" w:space="0" w:color="auto"/>
              <w:right w:val="single" w:sz="4" w:space="0" w:color="auto"/>
            </w:tcBorders>
          </w:tcPr>
          <w:p w14:paraId="02F81BA8" w14:textId="163C931C" w:rsidR="00AA0A82" w:rsidRPr="00AC55E3" w:rsidRDefault="00AA0A82" w:rsidP="00B53A1F">
            <w:pPr>
              <w:jc w:val="both"/>
              <w:rPr>
                <w:rFonts w:ascii="Arial" w:hAnsi="Arial" w:cs="Arial"/>
              </w:rPr>
            </w:pPr>
            <w:r w:rsidRPr="00AC55E3">
              <w:rPr>
                <w:rFonts w:ascii="Arial" w:hAnsi="Arial" w:cs="Arial"/>
              </w:rPr>
              <w:t>Doce (12) meses de experiencia profesional.</w:t>
            </w:r>
          </w:p>
          <w:p w14:paraId="03499D15" w14:textId="77777777" w:rsidR="00AA0A82" w:rsidRPr="00AC55E3" w:rsidRDefault="00AA0A82" w:rsidP="00B53A1F">
            <w:pPr>
              <w:rPr>
                <w:rFonts w:ascii="Arial" w:hAnsi="Arial" w:cs="Arial"/>
              </w:rPr>
            </w:pPr>
          </w:p>
        </w:tc>
      </w:tr>
      <w:tr w:rsidR="00CA380F" w:rsidRPr="00AC55E3" w14:paraId="4418D40B" w14:textId="77777777" w:rsidTr="00767D3C">
        <w:trPr>
          <w:trHeight w:val="420"/>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5908DD26" w14:textId="77777777" w:rsidR="00AA0A82" w:rsidRPr="00AC55E3" w:rsidRDefault="00AA0A82" w:rsidP="00B53A1F">
            <w:pPr>
              <w:jc w:val="center"/>
              <w:rPr>
                <w:rFonts w:ascii="Arial" w:hAnsi="Arial" w:cs="Arial"/>
                <w:b/>
                <w:bCs/>
              </w:rPr>
            </w:pPr>
            <w:r w:rsidRPr="00AC55E3">
              <w:rPr>
                <w:rFonts w:ascii="Arial" w:hAnsi="Arial" w:cs="Arial"/>
                <w:b/>
                <w:bCs/>
              </w:rPr>
              <w:t>VIII. ALTERNATIVAS – EQUIVALENCIAS</w:t>
            </w:r>
          </w:p>
        </w:tc>
      </w:tr>
      <w:tr w:rsidR="00AA0A82" w:rsidRPr="00AC55E3" w14:paraId="1039044D" w14:textId="77777777" w:rsidTr="00767D3C">
        <w:trPr>
          <w:trHeight w:val="420"/>
          <w:jc w:val="center"/>
        </w:trPr>
        <w:tc>
          <w:tcPr>
            <w:tcW w:w="10206" w:type="dxa"/>
            <w:gridSpan w:val="2"/>
            <w:tcBorders>
              <w:top w:val="single" w:sz="4" w:space="0" w:color="auto"/>
              <w:left w:val="single" w:sz="4" w:space="0" w:color="auto"/>
              <w:bottom w:val="single" w:sz="4" w:space="0" w:color="auto"/>
              <w:right w:val="single" w:sz="4" w:space="0" w:color="auto"/>
            </w:tcBorders>
            <w:hideMark/>
          </w:tcPr>
          <w:p w14:paraId="078B90A7" w14:textId="77777777" w:rsidR="00AA0A82" w:rsidRPr="00AC55E3" w:rsidRDefault="00AA0A82" w:rsidP="00B53A1F">
            <w:pPr>
              <w:jc w:val="both"/>
              <w:rPr>
                <w:rFonts w:ascii="Arial" w:hAnsi="Arial" w:cs="Arial"/>
              </w:rPr>
            </w:pPr>
            <w:r w:rsidRPr="00AC55E3">
              <w:rPr>
                <w:rFonts w:ascii="Arial" w:hAnsi="Arial" w:cs="Arial"/>
              </w:rPr>
              <w:t>Aplican equivalencias entre estudios y experiencia para el Nivel Profesional, establecidas en el artículo 25 del Decreto-Ley 785 de 2005 y las normas que lo modifiquen, adicionen o sustituyan.</w:t>
            </w:r>
          </w:p>
        </w:tc>
      </w:tr>
    </w:tbl>
    <w:p w14:paraId="420DB722" w14:textId="77777777" w:rsidR="00EC0B03" w:rsidRPr="00AC55E3" w:rsidRDefault="00EC0B03" w:rsidP="00B53A1F">
      <w:pPr>
        <w:spacing w:after="0" w:line="240" w:lineRule="auto"/>
        <w:rPr>
          <w:rFonts w:ascii="Arial" w:hAnsi="Arial" w:cs="Arial"/>
        </w:rPr>
      </w:pPr>
    </w:p>
    <w:p w14:paraId="4BE48316" w14:textId="77777777" w:rsidR="0080111F" w:rsidRPr="00AC55E3" w:rsidRDefault="0080111F" w:rsidP="00B53A1F">
      <w:pPr>
        <w:spacing w:after="0" w:line="240" w:lineRule="auto"/>
        <w:rPr>
          <w:rFonts w:ascii="Arial" w:hAnsi="Arial" w:cs="Arial"/>
        </w:rPr>
      </w:pPr>
    </w:p>
    <w:p w14:paraId="2FF31885" w14:textId="521412A2" w:rsidR="00E84416" w:rsidRPr="00AC55E3" w:rsidRDefault="00E84416" w:rsidP="00B53A1F">
      <w:pPr>
        <w:pStyle w:val="Ttulo3"/>
        <w:spacing w:before="0"/>
        <w:rPr>
          <w:rFonts w:ascii="Arial" w:hAnsi="Arial" w:cs="Arial"/>
          <w:color w:val="auto"/>
          <w:sz w:val="22"/>
          <w:szCs w:val="22"/>
        </w:rPr>
      </w:pPr>
      <w:bookmarkStart w:id="110" w:name="_Toc130869485"/>
      <w:bookmarkStart w:id="111" w:name="_Toc138345641"/>
      <w:r w:rsidRPr="00AC55E3">
        <w:rPr>
          <w:rFonts w:ascii="Arial" w:hAnsi="Arial" w:cs="Arial"/>
          <w:color w:val="auto"/>
          <w:sz w:val="22"/>
          <w:szCs w:val="22"/>
        </w:rPr>
        <w:t xml:space="preserve">Profesional </w:t>
      </w:r>
      <w:r w:rsidR="00460B7E" w:rsidRPr="00AC55E3">
        <w:rPr>
          <w:rFonts w:ascii="Arial" w:hAnsi="Arial" w:cs="Arial"/>
          <w:color w:val="auto"/>
          <w:sz w:val="22"/>
          <w:szCs w:val="22"/>
        </w:rPr>
        <w:t>6</w:t>
      </w:r>
      <w:r w:rsidR="0075209E">
        <w:rPr>
          <w:rFonts w:ascii="Arial" w:hAnsi="Arial" w:cs="Arial"/>
          <w:color w:val="auto"/>
          <w:sz w:val="22"/>
          <w:szCs w:val="22"/>
        </w:rPr>
        <w:t>3</w:t>
      </w:r>
      <w:r w:rsidRPr="00AC55E3">
        <w:rPr>
          <w:rFonts w:ascii="Arial" w:hAnsi="Arial" w:cs="Arial"/>
          <w:color w:val="auto"/>
          <w:sz w:val="22"/>
          <w:szCs w:val="22"/>
        </w:rPr>
        <w:t xml:space="preserve"> - Profesional Universitario 219-02 / Secretaría de Infraestructura</w:t>
      </w:r>
      <w:bookmarkEnd w:id="110"/>
      <w:bookmarkEnd w:id="111"/>
    </w:p>
    <w:p w14:paraId="6F6AA367" w14:textId="77777777" w:rsidR="00B677F7" w:rsidRPr="00AC55E3" w:rsidRDefault="00B677F7" w:rsidP="00B677F7"/>
    <w:tbl>
      <w:tblPr>
        <w:tblW w:w="1020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5103"/>
        <w:gridCol w:w="5103"/>
      </w:tblGrid>
      <w:tr w:rsidR="00CA380F" w:rsidRPr="00AC55E3" w14:paraId="57759067" w14:textId="77777777" w:rsidTr="00767D3C">
        <w:trPr>
          <w:trHeight w:val="297"/>
          <w:tblHeader/>
          <w:jc w:val="center"/>
        </w:trPr>
        <w:tc>
          <w:tcPr>
            <w:tcW w:w="10206" w:type="dxa"/>
            <w:gridSpan w:val="2"/>
            <w:tcBorders>
              <w:top w:val="single" w:sz="4" w:space="0" w:color="auto"/>
              <w:left w:val="single" w:sz="6" w:space="0" w:color="auto"/>
              <w:bottom w:val="single" w:sz="4" w:space="0" w:color="auto"/>
              <w:right w:val="single" w:sz="6" w:space="0" w:color="auto"/>
            </w:tcBorders>
            <w:shd w:val="clear" w:color="auto" w:fill="D5DCE4" w:themeFill="text2" w:themeFillTint="33"/>
            <w:vAlign w:val="center"/>
            <w:hideMark/>
          </w:tcPr>
          <w:p w14:paraId="1C006D80" w14:textId="77777777" w:rsidR="00E84416" w:rsidRPr="00AC55E3" w:rsidRDefault="00E84416" w:rsidP="00B53A1F">
            <w:pPr>
              <w:jc w:val="center"/>
              <w:rPr>
                <w:rFonts w:ascii="Arial" w:hAnsi="Arial" w:cs="Arial"/>
                <w:b/>
              </w:rPr>
            </w:pPr>
            <w:r w:rsidRPr="00AC55E3">
              <w:rPr>
                <w:rFonts w:ascii="Arial" w:hAnsi="Arial" w:cs="Arial"/>
                <w:b/>
              </w:rPr>
              <w:t>MANUAL ESPECÍFICO DE FUNCIONES Y DE COMPETENCIAS LABORALES</w:t>
            </w:r>
          </w:p>
        </w:tc>
      </w:tr>
      <w:tr w:rsidR="00CA380F" w:rsidRPr="00AC55E3" w14:paraId="120CF9E5" w14:textId="77777777" w:rsidTr="00767D3C">
        <w:trPr>
          <w:trHeight w:val="297"/>
          <w:jc w:val="center"/>
        </w:trPr>
        <w:tc>
          <w:tcPr>
            <w:tcW w:w="10206" w:type="dxa"/>
            <w:gridSpan w:val="2"/>
            <w:tcBorders>
              <w:top w:val="single" w:sz="4" w:space="0" w:color="auto"/>
              <w:left w:val="single" w:sz="6" w:space="0" w:color="auto"/>
              <w:bottom w:val="single" w:sz="4" w:space="0" w:color="auto"/>
              <w:right w:val="single" w:sz="6" w:space="0" w:color="auto"/>
            </w:tcBorders>
            <w:shd w:val="clear" w:color="auto" w:fill="D5DCE4" w:themeFill="text2" w:themeFillTint="33"/>
            <w:vAlign w:val="center"/>
            <w:hideMark/>
          </w:tcPr>
          <w:p w14:paraId="5431B581" w14:textId="77777777" w:rsidR="00E84416" w:rsidRPr="00AC55E3" w:rsidRDefault="00E84416" w:rsidP="00B53A1F">
            <w:pPr>
              <w:jc w:val="center"/>
              <w:rPr>
                <w:rFonts w:ascii="Arial" w:hAnsi="Arial" w:cs="Arial"/>
                <w:b/>
              </w:rPr>
            </w:pPr>
            <w:r w:rsidRPr="00AC55E3">
              <w:rPr>
                <w:rFonts w:ascii="Arial" w:hAnsi="Arial" w:cs="Arial"/>
                <w:b/>
              </w:rPr>
              <w:t>I. IDENTIFICACION Y UBICACIÓN DEL EMPLEO</w:t>
            </w:r>
          </w:p>
        </w:tc>
      </w:tr>
      <w:tr w:rsidR="00CA380F" w:rsidRPr="00AC55E3" w14:paraId="0819DE6A" w14:textId="77777777" w:rsidTr="00767D3C">
        <w:trPr>
          <w:trHeight w:val="132"/>
          <w:jc w:val="center"/>
        </w:trPr>
        <w:tc>
          <w:tcPr>
            <w:tcW w:w="5103" w:type="dxa"/>
            <w:tcBorders>
              <w:top w:val="single" w:sz="4" w:space="0" w:color="auto"/>
              <w:left w:val="single" w:sz="4" w:space="0" w:color="auto"/>
              <w:bottom w:val="single" w:sz="4" w:space="0" w:color="auto"/>
              <w:right w:val="single" w:sz="4" w:space="0" w:color="auto"/>
            </w:tcBorders>
            <w:hideMark/>
          </w:tcPr>
          <w:p w14:paraId="16DB8C7A" w14:textId="77777777" w:rsidR="00E84416" w:rsidRPr="00AC55E3" w:rsidRDefault="00E84416" w:rsidP="00B677F7">
            <w:pPr>
              <w:pStyle w:val="Sinespaciado"/>
              <w:rPr>
                <w:rFonts w:ascii="Arial" w:hAnsi="Arial" w:cs="Arial"/>
                <w:b/>
                <w:bCs/>
              </w:rPr>
            </w:pPr>
            <w:r w:rsidRPr="00AC55E3">
              <w:rPr>
                <w:rFonts w:ascii="Arial" w:hAnsi="Arial" w:cs="Arial"/>
                <w:b/>
                <w:bCs/>
              </w:rPr>
              <w:t>Nivel:</w:t>
            </w:r>
            <w:r w:rsidRPr="00AC55E3">
              <w:rPr>
                <w:rFonts w:ascii="Arial" w:hAnsi="Arial" w:cs="Arial"/>
                <w:b/>
                <w:bCs/>
              </w:rPr>
              <w:tab/>
            </w:r>
          </w:p>
          <w:p w14:paraId="7FA8E654" w14:textId="690B8D12" w:rsidR="00E84416" w:rsidRPr="00AC55E3" w:rsidRDefault="00E84416" w:rsidP="00B677F7">
            <w:pPr>
              <w:pStyle w:val="Sinespaciado"/>
              <w:rPr>
                <w:rFonts w:ascii="Arial" w:hAnsi="Arial" w:cs="Arial"/>
                <w:b/>
                <w:bCs/>
              </w:rPr>
            </w:pPr>
            <w:r w:rsidRPr="00AC55E3">
              <w:rPr>
                <w:rFonts w:ascii="Arial" w:hAnsi="Arial" w:cs="Arial"/>
                <w:b/>
                <w:bCs/>
              </w:rPr>
              <w:t xml:space="preserve">Denominación del empleo:    </w:t>
            </w:r>
          </w:p>
          <w:p w14:paraId="0D9925B2" w14:textId="77777777" w:rsidR="00E84416" w:rsidRPr="00AC55E3" w:rsidRDefault="00E84416" w:rsidP="00B677F7">
            <w:pPr>
              <w:pStyle w:val="Sinespaciado"/>
              <w:rPr>
                <w:rFonts w:ascii="Arial" w:hAnsi="Arial" w:cs="Arial"/>
                <w:b/>
                <w:bCs/>
              </w:rPr>
            </w:pPr>
            <w:r w:rsidRPr="00AC55E3">
              <w:rPr>
                <w:rFonts w:ascii="Arial" w:hAnsi="Arial" w:cs="Arial"/>
                <w:b/>
                <w:bCs/>
              </w:rPr>
              <w:t>Código:</w:t>
            </w:r>
            <w:r w:rsidRPr="00AC55E3">
              <w:rPr>
                <w:rFonts w:ascii="Arial" w:hAnsi="Arial" w:cs="Arial"/>
                <w:b/>
                <w:bCs/>
              </w:rPr>
              <w:tab/>
            </w:r>
            <w:r w:rsidRPr="00AC55E3">
              <w:rPr>
                <w:rFonts w:ascii="Arial" w:hAnsi="Arial" w:cs="Arial"/>
                <w:b/>
                <w:bCs/>
              </w:rPr>
              <w:tab/>
            </w:r>
          </w:p>
          <w:p w14:paraId="4747D6D6" w14:textId="77777777" w:rsidR="00E84416" w:rsidRPr="00AC55E3" w:rsidRDefault="00E84416" w:rsidP="00B677F7">
            <w:pPr>
              <w:pStyle w:val="Sinespaciado"/>
              <w:rPr>
                <w:rFonts w:ascii="Arial" w:hAnsi="Arial" w:cs="Arial"/>
                <w:b/>
                <w:bCs/>
              </w:rPr>
            </w:pPr>
            <w:r w:rsidRPr="00AC55E3">
              <w:rPr>
                <w:rFonts w:ascii="Arial" w:hAnsi="Arial" w:cs="Arial"/>
                <w:b/>
                <w:bCs/>
              </w:rPr>
              <w:t>Grado:</w:t>
            </w:r>
            <w:r w:rsidRPr="00AC55E3">
              <w:rPr>
                <w:rFonts w:ascii="Arial" w:hAnsi="Arial" w:cs="Arial"/>
                <w:b/>
                <w:bCs/>
              </w:rPr>
              <w:tab/>
            </w:r>
          </w:p>
          <w:p w14:paraId="2A0999EC" w14:textId="77777777" w:rsidR="00E84416" w:rsidRPr="00AC55E3" w:rsidRDefault="00E84416" w:rsidP="00B677F7">
            <w:pPr>
              <w:pStyle w:val="Sinespaciado"/>
              <w:rPr>
                <w:rFonts w:ascii="Arial" w:hAnsi="Arial" w:cs="Arial"/>
                <w:b/>
                <w:bCs/>
              </w:rPr>
            </w:pPr>
            <w:r w:rsidRPr="00AC55E3">
              <w:rPr>
                <w:rFonts w:ascii="Arial" w:hAnsi="Arial" w:cs="Arial"/>
                <w:b/>
                <w:bCs/>
              </w:rPr>
              <w:t>N° de cargos:</w:t>
            </w:r>
            <w:r w:rsidRPr="00AC55E3">
              <w:rPr>
                <w:rFonts w:ascii="Arial" w:hAnsi="Arial" w:cs="Arial"/>
                <w:b/>
                <w:bCs/>
              </w:rPr>
              <w:tab/>
            </w:r>
          </w:p>
          <w:p w14:paraId="4D62C5D4" w14:textId="77777777" w:rsidR="00E84416" w:rsidRPr="00AC55E3" w:rsidRDefault="00E84416" w:rsidP="00B677F7">
            <w:pPr>
              <w:pStyle w:val="Sinespaciado"/>
              <w:rPr>
                <w:rFonts w:ascii="Arial" w:hAnsi="Arial" w:cs="Arial"/>
                <w:b/>
                <w:bCs/>
              </w:rPr>
            </w:pPr>
            <w:r w:rsidRPr="00AC55E3">
              <w:rPr>
                <w:rFonts w:ascii="Arial" w:hAnsi="Arial" w:cs="Arial"/>
                <w:b/>
                <w:bCs/>
              </w:rPr>
              <w:t>Dependencia:</w:t>
            </w:r>
          </w:p>
          <w:p w14:paraId="614C40B6" w14:textId="77777777" w:rsidR="00E84416" w:rsidRPr="00AC55E3" w:rsidRDefault="00E84416" w:rsidP="00B677F7">
            <w:pPr>
              <w:pStyle w:val="Sinespaciado"/>
              <w:rPr>
                <w:rFonts w:ascii="Arial" w:hAnsi="Arial" w:cs="Arial"/>
                <w:b/>
                <w:bCs/>
              </w:rPr>
            </w:pPr>
            <w:r w:rsidRPr="00AC55E3">
              <w:rPr>
                <w:rFonts w:ascii="Arial" w:hAnsi="Arial" w:cs="Arial"/>
                <w:b/>
                <w:bCs/>
              </w:rPr>
              <w:lastRenderedPageBreak/>
              <w:t>Cargo del jefe inmediato:</w:t>
            </w:r>
            <w:r w:rsidRPr="00AC55E3">
              <w:rPr>
                <w:rFonts w:ascii="Arial" w:hAnsi="Arial" w:cs="Arial"/>
                <w:b/>
                <w:bCs/>
              </w:rPr>
              <w:tab/>
            </w:r>
          </w:p>
          <w:p w14:paraId="455B7922" w14:textId="77777777" w:rsidR="00E84416" w:rsidRPr="00AC55E3" w:rsidRDefault="00E84416" w:rsidP="00B677F7">
            <w:pPr>
              <w:pStyle w:val="Sinespaciado"/>
              <w:rPr>
                <w:rFonts w:ascii="Arial" w:hAnsi="Arial" w:cs="Arial"/>
              </w:rPr>
            </w:pPr>
            <w:r w:rsidRPr="00AC55E3">
              <w:rPr>
                <w:rFonts w:ascii="Arial" w:hAnsi="Arial" w:cs="Arial"/>
                <w:b/>
                <w:bCs/>
              </w:rPr>
              <w:t>Naturaleza del empleo:</w:t>
            </w:r>
            <w:r w:rsidRPr="00AC55E3">
              <w:rPr>
                <w:rFonts w:ascii="Arial" w:hAnsi="Arial" w:cs="Arial"/>
              </w:rPr>
              <w:t xml:space="preserve">           </w:t>
            </w:r>
          </w:p>
        </w:tc>
        <w:tc>
          <w:tcPr>
            <w:tcW w:w="5103" w:type="dxa"/>
            <w:tcBorders>
              <w:top w:val="single" w:sz="4" w:space="0" w:color="auto"/>
              <w:left w:val="single" w:sz="4" w:space="0" w:color="auto"/>
              <w:bottom w:val="single" w:sz="4" w:space="0" w:color="auto"/>
              <w:right w:val="single" w:sz="4" w:space="0" w:color="auto"/>
            </w:tcBorders>
            <w:hideMark/>
          </w:tcPr>
          <w:p w14:paraId="6142E038" w14:textId="0D6124E4" w:rsidR="00E84416" w:rsidRPr="00AC55E3" w:rsidRDefault="00735CA5" w:rsidP="00B677F7">
            <w:pPr>
              <w:pStyle w:val="Sinespaciado"/>
              <w:rPr>
                <w:rFonts w:ascii="Arial" w:hAnsi="Arial" w:cs="Arial"/>
              </w:rPr>
            </w:pPr>
            <w:r w:rsidRPr="00AC55E3">
              <w:rPr>
                <w:rFonts w:ascii="Arial" w:hAnsi="Arial" w:cs="Arial"/>
              </w:rPr>
              <w:lastRenderedPageBreak/>
              <w:t>Profesional</w:t>
            </w:r>
          </w:p>
          <w:p w14:paraId="5DA0C080" w14:textId="77777777" w:rsidR="00E84416" w:rsidRPr="00AC55E3" w:rsidRDefault="00E84416" w:rsidP="00B677F7">
            <w:pPr>
              <w:pStyle w:val="Sinespaciado"/>
              <w:rPr>
                <w:rFonts w:ascii="Arial" w:hAnsi="Arial" w:cs="Arial"/>
                <w:b/>
                <w:bCs/>
              </w:rPr>
            </w:pPr>
            <w:r w:rsidRPr="00AC55E3">
              <w:rPr>
                <w:rFonts w:ascii="Arial" w:hAnsi="Arial" w:cs="Arial"/>
                <w:b/>
                <w:bCs/>
              </w:rPr>
              <w:t xml:space="preserve">PROFESIONAL UNIVERSITARIO </w:t>
            </w:r>
          </w:p>
          <w:p w14:paraId="7B05C783" w14:textId="77777777" w:rsidR="00E84416" w:rsidRPr="00AC55E3" w:rsidRDefault="00E84416" w:rsidP="00B677F7">
            <w:pPr>
              <w:pStyle w:val="Sinespaciado"/>
              <w:rPr>
                <w:rFonts w:ascii="Arial" w:hAnsi="Arial" w:cs="Arial"/>
              </w:rPr>
            </w:pPr>
            <w:r w:rsidRPr="00AC55E3">
              <w:rPr>
                <w:rFonts w:ascii="Arial" w:hAnsi="Arial" w:cs="Arial"/>
              </w:rPr>
              <w:t>219</w:t>
            </w:r>
          </w:p>
          <w:p w14:paraId="27C3E4B4" w14:textId="3126AE07" w:rsidR="00E84416" w:rsidRPr="00AC55E3" w:rsidRDefault="00E84416" w:rsidP="00B677F7">
            <w:pPr>
              <w:pStyle w:val="Sinespaciado"/>
              <w:rPr>
                <w:rFonts w:ascii="Arial" w:hAnsi="Arial" w:cs="Arial"/>
              </w:rPr>
            </w:pPr>
            <w:r w:rsidRPr="00AC55E3">
              <w:rPr>
                <w:rFonts w:ascii="Arial" w:hAnsi="Arial" w:cs="Arial"/>
              </w:rPr>
              <w:t>02</w:t>
            </w:r>
          </w:p>
          <w:p w14:paraId="21298776" w14:textId="77777777" w:rsidR="00E84416" w:rsidRPr="00AC55E3" w:rsidRDefault="00E84416" w:rsidP="00B677F7">
            <w:pPr>
              <w:pStyle w:val="Sinespaciado"/>
              <w:rPr>
                <w:rFonts w:ascii="Arial" w:hAnsi="Arial" w:cs="Arial"/>
              </w:rPr>
            </w:pPr>
            <w:r w:rsidRPr="00AC55E3">
              <w:rPr>
                <w:rFonts w:ascii="Arial" w:hAnsi="Arial" w:cs="Arial"/>
              </w:rPr>
              <w:t>Dos (02)</w:t>
            </w:r>
          </w:p>
          <w:p w14:paraId="513E8AF0" w14:textId="77777777" w:rsidR="00E84416" w:rsidRPr="00AC55E3" w:rsidRDefault="00E84416" w:rsidP="00B677F7">
            <w:pPr>
              <w:pStyle w:val="Sinespaciado"/>
              <w:rPr>
                <w:rFonts w:ascii="Arial" w:hAnsi="Arial" w:cs="Arial"/>
              </w:rPr>
            </w:pPr>
            <w:r w:rsidRPr="00AC55E3">
              <w:rPr>
                <w:rFonts w:ascii="Arial" w:hAnsi="Arial" w:cs="Arial"/>
              </w:rPr>
              <w:t>Donde se ubique el empleo</w:t>
            </w:r>
          </w:p>
          <w:p w14:paraId="6765078E" w14:textId="4784DA12" w:rsidR="00E84416" w:rsidRPr="00AC55E3" w:rsidRDefault="00E84416" w:rsidP="00B677F7">
            <w:pPr>
              <w:pStyle w:val="Sinespaciado"/>
              <w:rPr>
                <w:rFonts w:ascii="Arial" w:hAnsi="Arial" w:cs="Arial"/>
              </w:rPr>
            </w:pPr>
            <w:r w:rsidRPr="00AC55E3">
              <w:rPr>
                <w:rFonts w:ascii="Arial" w:hAnsi="Arial" w:cs="Arial"/>
              </w:rPr>
              <w:lastRenderedPageBreak/>
              <w:t xml:space="preserve">Secretario de </w:t>
            </w:r>
            <w:r w:rsidR="00735CA5" w:rsidRPr="00AC55E3">
              <w:rPr>
                <w:rFonts w:ascii="Arial" w:hAnsi="Arial" w:cs="Arial"/>
              </w:rPr>
              <w:t>Despacho</w:t>
            </w:r>
          </w:p>
          <w:p w14:paraId="29DFC1C8" w14:textId="77777777" w:rsidR="00E84416" w:rsidRPr="00AC55E3" w:rsidRDefault="00E84416" w:rsidP="00B677F7">
            <w:pPr>
              <w:pStyle w:val="Sinespaciado"/>
              <w:rPr>
                <w:rFonts w:ascii="Arial" w:hAnsi="Arial" w:cs="Arial"/>
              </w:rPr>
            </w:pPr>
            <w:r w:rsidRPr="00AC55E3">
              <w:rPr>
                <w:rFonts w:ascii="Arial" w:hAnsi="Arial" w:cs="Arial"/>
              </w:rPr>
              <w:t>Carrera Administrativa</w:t>
            </w:r>
          </w:p>
        </w:tc>
      </w:tr>
      <w:tr w:rsidR="00CA380F" w:rsidRPr="00AC55E3" w14:paraId="4C0D0B84" w14:textId="77777777" w:rsidTr="00767D3C">
        <w:trPr>
          <w:trHeight w:val="289"/>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63764A4B" w14:textId="77777777" w:rsidR="00E84416" w:rsidRPr="00AC55E3" w:rsidRDefault="00E84416" w:rsidP="00B53A1F">
            <w:pPr>
              <w:jc w:val="center"/>
              <w:rPr>
                <w:rFonts w:ascii="Arial" w:hAnsi="Arial" w:cs="Arial"/>
                <w:b/>
              </w:rPr>
            </w:pPr>
            <w:r w:rsidRPr="00AC55E3">
              <w:rPr>
                <w:rFonts w:ascii="Arial" w:hAnsi="Arial" w:cs="Arial"/>
                <w:b/>
              </w:rPr>
              <w:lastRenderedPageBreak/>
              <w:t>II. ÁREA FUNCIONAL: SECRETARÍA DE INFRAESTRUCTURA</w:t>
            </w:r>
          </w:p>
        </w:tc>
      </w:tr>
      <w:tr w:rsidR="00CA380F" w:rsidRPr="00AC55E3" w14:paraId="5CFD1E40" w14:textId="77777777" w:rsidTr="00767D3C">
        <w:trPr>
          <w:trHeight w:val="289"/>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2B7FB2DA" w14:textId="77777777" w:rsidR="00E84416" w:rsidRPr="00AC55E3" w:rsidRDefault="00E84416" w:rsidP="00B53A1F">
            <w:pPr>
              <w:jc w:val="center"/>
              <w:rPr>
                <w:rFonts w:ascii="Arial" w:hAnsi="Arial" w:cs="Arial"/>
                <w:b/>
              </w:rPr>
            </w:pPr>
            <w:r w:rsidRPr="00AC55E3">
              <w:rPr>
                <w:rFonts w:ascii="Arial" w:hAnsi="Arial" w:cs="Arial"/>
                <w:b/>
              </w:rPr>
              <w:t>III. PROPÓSITO PRINCIPAL</w:t>
            </w:r>
          </w:p>
        </w:tc>
      </w:tr>
      <w:tr w:rsidR="00CA380F" w:rsidRPr="00AC55E3" w14:paraId="0B72786F" w14:textId="77777777" w:rsidTr="00767D3C">
        <w:trPr>
          <w:trHeight w:val="481"/>
          <w:jc w:val="center"/>
        </w:trPr>
        <w:tc>
          <w:tcPr>
            <w:tcW w:w="10206" w:type="dxa"/>
            <w:gridSpan w:val="2"/>
            <w:tcBorders>
              <w:top w:val="single" w:sz="4" w:space="0" w:color="auto"/>
              <w:left w:val="single" w:sz="4" w:space="0" w:color="auto"/>
              <w:bottom w:val="single" w:sz="4" w:space="0" w:color="auto"/>
              <w:right w:val="single" w:sz="4" w:space="0" w:color="auto"/>
            </w:tcBorders>
            <w:hideMark/>
          </w:tcPr>
          <w:p w14:paraId="757E5AE8" w14:textId="31ACB71C" w:rsidR="00E84416" w:rsidRPr="00AC55E3" w:rsidRDefault="00E84416" w:rsidP="00B53A1F">
            <w:pPr>
              <w:pStyle w:val="Textoindependiente"/>
              <w:spacing w:line="256" w:lineRule="auto"/>
              <w:jc w:val="both"/>
              <w:rPr>
                <w:rFonts w:cs="Arial"/>
                <w:sz w:val="22"/>
                <w:szCs w:val="22"/>
              </w:rPr>
            </w:pPr>
            <w:r w:rsidRPr="00AC55E3">
              <w:rPr>
                <w:rFonts w:cs="Arial"/>
                <w:sz w:val="22"/>
                <w:szCs w:val="22"/>
              </w:rPr>
              <w:t>Desarrollar las actividades profesionales relacionadas con el diseño y ejecución de las obras civiles y de equipamiento del espacio público del Municipio de El Carmen de Viboral, acorde con los planes y procedimientos establecidos y respondiendo a los objetivos del Plan de Desarrollo Municipal</w:t>
            </w:r>
          </w:p>
        </w:tc>
      </w:tr>
      <w:tr w:rsidR="00CA380F" w:rsidRPr="00AC55E3" w14:paraId="59DAC143" w14:textId="77777777" w:rsidTr="00767D3C">
        <w:trPr>
          <w:trHeight w:val="289"/>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4183016E" w14:textId="77777777" w:rsidR="00E84416" w:rsidRPr="00AC55E3" w:rsidRDefault="00E84416" w:rsidP="00B53A1F">
            <w:pPr>
              <w:jc w:val="center"/>
              <w:rPr>
                <w:rFonts w:ascii="Arial" w:hAnsi="Arial" w:cs="Arial"/>
                <w:b/>
              </w:rPr>
            </w:pPr>
            <w:r w:rsidRPr="00AC55E3">
              <w:rPr>
                <w:rFonts w:ascii="Arial" w:hAnsi="Arial" w:cs="Arial"/>
                <w:b/>
              </w:rPr>
              <w:t>IV. DESCRIPCION DE FUNCIONES ESENCIALES</w:t>
            </w:r>
          </w:p>
        </w:tc>
      </w:tr>
      <w:tr w:rsidR="00CA380F" w:rsidRPr="00AC55E3" w14:paraId="5289E9B3" w14:textId="77777777" w:rsidTr="00767D3C">
        <w:trPr>
          <w:trHeight w:val="713"/>
          <w:jc w:val="center"/>
        </w:trPr>
        <w:tc>
          <w:tcPr>
            <w:tcW w:w="10206" w:type="dxa"/>
            <w:gridSpan w:val="2"/>
            <w:tcBorders>
              <w:top w:val="single" w:sz="4" w:space="0" w:color="auto"/>
              <w:left w:val="single" w:sz="4" w:space="0" w:color="auto"/>
              <w:bottom w:val="single" w:sz="4" w:space="0" w:color="auto"/>
              <w:right w:val="single" w:sz="4" w:space="0" w:color="auto"/>
            </w:tcBorders>
          </w:tcPr>
          <w:p w14:paraId="3834FB2F" w14:textId="77777777" w:rsidR="00E84416" w:rsidRPr="00AC55E3" w:rsidRDefault="00E84416">
            <w:pPr>
              <w:numPr>
                <w:ilvl w:val="0"/>
                <w:numId w:val="295"/>
              </w:numPr>
              <w:spacing w:after="0" w:line="240" w:lineRule="auto"/>
              <w:contextualSpacing/>
              <w:jc w:val="both"/>
              <w:rPr>
                <w:rFonts w:ascii="Arial" w:eastAsia="Arial" w:hAnsi="Arial" w:cs="Arial"/>
              </w:rPr>
            </w:pPr>
            <w:r w:rsidRPr="00AC55E3">
              <w:rPr>
                <w:rFonts w:ascii="Arial" w:eastAsia="Arial" w:hAnsi="Arial" w:cs="Arial"/>
              </w:rPr>
              <w:t xml:space="preserve">Elaborar el Plan de Acción de corto, mediano y largo plazo en cumplimiento las metas institucionales y del Sistema de Gestión Integral - SIG.  </w:t>
            </w:r>
          </w:p>
          <w:p w14:paraId="63951DBA" w14:textId="77777777" w:rsidR="00E84416" w:rsidRPr="00AC55E3" w:rsidRDefault="00E84416">
            <w:pPr>
              <w:numPr>
                <w:ilvl w:val="0"/>
                <w:numId w:val="295"/>
              </w:numPr>
              <w:spacing w:after="0" w:line="240" w:lineRule="auto"/>
              <w:contextualSpacing/>
              <w:jc w:val="both"/>
              <w:rPr>
                <w:rFonts w:ascii="Arial" w:eastAsia="Arial" w:hAnsi="Arial" w:cs="Arial"/>
              </w:rPr>
            </w:pPr>
            <w:r w:rsidRPr="00AC55E3">
              <w:rPr>
                <w:rFonts w:ascii="Arial" w:eastAsia="Arial" w:hAnsi="Arial" w:cs="Arial"/>
              </w:rPr>
              <w:t xml:space="preserve">Establecer los requerimientos de las obras civiles relacionadas con la construcción de edificios municipales, respondiendo a los lineamientos técnicos y a los procedimientos establecidos.  </w:t>
            </w:r>
          </w:p>
          <w:p w14:paraId="6AA258BC" w14:textId="77777777" w:rsidR="00E84416" w:rsidRPr="00AC55E3" w:rsidRDefault="00E84416">
            <w:pPr>
              <w:numPr>
                <w:ilvl w:val="0"/>
                <w:numId w:val="295"/>
              </w:numPr>
              <w:spacing w:after="0" w:line="240" w:lineRule="auto"/>
              <w:contextualSpacing/>
              <w:jc w:val="both"/>
              <w:rPr>
                <w:rFonts w:ascii="Arial" w:eastAsia="Arial" w:hAnsi="Arial" w:cs="Arial"/>
              </w:rPr>
            </w:pPr>
            <w:r w:rsidRPr="00AC55E3">
              <w:rPr>
                <w:rFonts w:ascii="Arial" w:eastAsia="Arial" w:hAnsi="Arial" w:cs="Arial"/>
              </w:rPr>
              <w:t xml:space="preserve">Identificar los requerimientos de mantenimiento, conservación y embellecimiento de las obras existentes en el Municipio, respondiendo a los lineamientos técnicos y a los procedimientos establecidos. </w:t>
            </w:r>
          </w:p>
          <w:p w14:paraId="71332146" w14:textId="77777777" w:rsidR="00E84416" w:rsidRPr="00AC55E3" w:rsidRDefault="00E84416">
            <w:pPr>
              <w:numPr>
                <w:ilvl w:val="0"/>
                <w:numId w:val="295"/>
              </w:numPr>
              <w:spacing w:after="0" w:line="240" w:lineRule="auto"/>
              <w:contextualSpacing/>
              <w:jc w:val="both"/>
              <w:rPr>
                <w:rFonts w:ascii="Arial" w:eastAsia="Arial" w:hAnsi="Arial" w:cs="Arial"/>
              </w:rPr>
            </w:pPr>
            <w:r w:rsidRPr="00AC55E3">
              <w:rPr>
                <w:rFonts w:ascii="Arial" w:eastAsia="Arial" w:hAnsi="Arial" w:cs="Arial"/>
              </w:rPr>
              <w:t xml:space="preserve">Elaborar los diseños arquitectónicos para la ejecución de obras civiles relacionadas con la construcción de los diferentes edificios públicos y proyectos de infraestructura que se vayan a ejecutar según el Plan de Desarrollo del Municipio respondiendo a las necesidades y requerimientos detectados.  </w:t>
            </w:r>
          </w:p>
          <w:p w14:paraId="519079BB" w14:textId="77777777" w:rsidR="00E84416" w:rsidRPr="00AC55E3" w:rsidRDefault="00E84416">
            <w:pPr>
              <w:numPr>
                <w:ilvl w:val="0"/>
                <w:numId w:val="295"/>
              </w:numPr>
              <w:spacing w:after="0" w:line="240" w:lineRule="auto"/>
              <w:contextualSpacing/>
              <w:jc w:val="both"/>
              <w:rPr>
                <w:rFonts w:ascii="Arial" w:eastAsia="Arial" w:hAnsi="Arial" w:cs="Arial"/>
              </w:rPr>
            </w:pPr>
            <w:r w:rsidRPr="00AC55E3">
              <w:rPr>
                <w:rFonts w:ascii="Arial" w:eastAsia="Arial" w:hAnsi="Arial" w:cs="Arial"/>
              </w:rPr>
              <w:t xml:space="preserve">Elaborar los diseños arquitectónicos para la ejecución de obras civiles relacionadas con el mantenimiento, el mejoramiento, el embellecimiento, y la conservación de los equipamientos públicos tanto urbanos como rurales del Municipio respondiendo a las necesidades y requerimientos detectados. </w:t>
            </w:r>
          </w:p>
          <w:p w14:paraId="2E9AEC27" w14:textId="77777777" w:rsidR="00E84416" w:rsidRPr="00AC55E3" w:rsidRDefault="00E84416">
            <w:pPr>
              <w:numPr>
                <w:ilvl w:val="0"/>
                <w:numId w:val="295"/>
              </w:numPr>
              <w:spacing w:after="0" w:line="240" w:lineRule="auto"/>
              <w:contextualSpacing/>
              <w:jc w:val="both"/>
              <w:rPr>
                <w:rFonts w:ascii="Arial" w:eastAsia="Arial" w:hAnsi="Arial" w:cs="Arial"/>
                <w:lang w:eastAsia="en-US"/>
              </w:rPr>
            </w:pPr>
            <w:r w:rsidRPr="00AC55E3">
              <w:rPr>
                <w:rFonts w:ascii="Arial" w:eastAsia="Arial" w:hAnsi="Arial" w:cs="Arial"/>
              </w:rPr>
              <w:t xml:space="preserve">Apoyar la elaboración de la programación para la contratación de las obras de infraestructura que determine la Administración Municipal cumpliendo con el procedimiento. </w:t>
            </w:r>
          </w:p>
          <w:p w14:paraId="08625941" w14:textId="77777777" w:rsidR="00E84416" w:rsidRPr="00AC55E3" w:rsidRDefault="00E84416">
            <w:pPr>
              <w:pStyle w:val="Prrafodelista"/>
              <w:widowControl w:val="0"/>
              <w:numPr>
                <w:ilvl w:val="0"/>
                <w:numId w:val="295"/>
              </w:numPr>
              <w:autoSpaceDE w:val="0"/>
              <w:autoSpaceDN w:val="0"/>
              <w:adjustRightInd w:val="0"/>
              <w:spacing w:after="0" w:line="240" w:lineRule="auto"/>
              <w:jc w:val="both"/>
              <w:rPr>
                <w:rFonts w:ascii="Arial" w:eastAsia="Arial" w:hAnsi="Arial" w:cs="Arial"/>
                <w:lang w:eastAsia="en-US"/>
              </w:rPr>
            </w:pPr>
            <w:r w:rsidRPr="00AC55E3">
              <w:rPr>
                <w:rFonts w:ascii="Arial" w:eastAsia="Arial" w:hAnsi="Arial" w:cs="Arial"/>
                <w:lang w:eastAsia="en-US"/>
              </w:rPr>
              <w:t xml:space="preserve">Participar en los estudios de factibilidad técnica, económica y financiera, relacionados con los proyectos de construcción de infraestructura respondiendo al Plan de Desarrollo Municipal.  </w:t>
            </w:r>
          </w:p>
          <w:p w14:paraId="4006D839" w14:textId="77777777" w:rsidR="00E84416" w:rsidRPr="00AC55E3" w:rsidRDefault="00E84416">
            <w:pPr>
              <w:pStyle w:val="Prrafodelista"/>
              <w:widowControl w:val="0"/>
              <w:numPr>
                <w:ilvl w:val="0"/>
                <w:numId w:val="295"/>
              </w:numPr>
              <w:autoSpaceDE w:val="0"/>
              <w:autoSpaceDN w:val="0"/>
              <w:adjustRightInd w:val="0"/>
              <w:spacing w:after="0" w:line="240" w:lineRule="auto"/>
              <w:jc w:val="both"/>
              <w:rPr>
                <w:rFonts w:ascii="Arial" w:eastAsia="Arial" w:hAnsi="Arial" w:cs="Arial"/>
                <w:lang w:eastAsia="en-US"/>
              </w:rPr>
            </w:pPr>
            <w:r w:rsidRPr="00AC55E3">
              <w:rPr>
                <w:rFonts w:ascii="Arial" w:eastAsia="Arial" w:hAnsi="Arial" w:cs="Arial"/>
                <w:lang w:eastAsia="en-US"/>
              </w:rPr>
              <w:t xml:space="preserve">Orientar a las demás Secretarías en la adecuada concepción de los proyectos relacionados con la infraestructura pública de su área de responsabilidad, en cumplimiento de los procedimientos establecidos. </w:t>
            </w:r>
          </w:p>
          <w:p w14:paraId="61A1D2BB" w14:textId="77777777" w:rsidR="00E84416" w:rsidRPr="00AC55E3" w:rsidRDefault="00E84416">
            <w:pPr>
              <w:numPr>
                <w:ilvl w:val="0"/>
                <w:numId w:val="295"/>
              </w:numPr>
              <w:spacing w:after="0" w:line="240" w:lineRule="auto"/>
              <w:contextualSpacing/>
              <w:jc w:val="both"/>
              <w:rPr>
                <w:rFonts w:ascii="Arial" w:eastAsia="Arial" w:hAnsi="Arial" w:cs="Arial"/>
              </w:rPr>
            </w:pPr>
            <w:r w:rsidRPr="00AC55E3">
              <w:rPr>
                <w:rFonts w:ascii="Arial" w:hAnsi="Arial" w:cs="Arial"/>
              </w:rPr>
              <w:t xml:space="preserve">Contribuir con la implementación del Sistema Integral de Gestión y el Sistema de Seguridad y Salud en el Trabajo, acorde con la normativa vigente y los lineamientos institucionales. </w:t>
            </w:r>
          </w:p>
          <w:p w14:paraId="181E297A" w14:textId="77777777" w:rsidR="00E84416" w:rsidRPr="00AC55E3" w:rsidRDefault="00E84416">
            <w:pPr>
              <w:numPr>
                <w:ilvl w:val="0"/>
                <w:numId w:val="295"/>
              </w:numPr>
              <w:spacing w:after="0" w:line="240" w:lineRule="auto"/>
              <w:contextualSpacing/>
              <w:jc w:val="both"/>
              <w:rPr>
                <w:rFonts w:ascii="Arial" w:eastAsia="Times New Roman" w:hAnsi="Arial" w:cs="Arial"/>
              </w:rPr>
            </w:pPr>
            <w:r w:rsidRPr="00AC55E3">
              <w:rPr>
                <w:rFonts w:ascii="Arial" w:eastAsia="Times New Roman" w:hAnsi="Arial" w:cs="Arial"/>
              </w:rPr>
              <w:t xml:space="preserve">Apoyar la contratación y supervisión requerida para la ejecución de los proyectos de acuerdo con los términos y especificaciones técnicas establecidas que conduzcan al cumplimiento de los objetivos del equipo de trabajo. </w:t>
            </w:r>
          </w:p>
          <w:p w14:paraId="5829E31E" w14:textId="77777777" w:rsidR="00E84416" w:rsidRPr="00AC55E3" w:rsidRDefault="00E84416">
            <w:pPr>
              <w:numPr>
                <w:ilvl w:val="0"/>
                <w:numId w:val="295"/>
              </w:numPr>
              <w:spacing w:after="0" w:line="240" w:lineRule="auto"/>
              <w:contextualSpacing/>
              <w:jc w:val="both"/>
              <w:rPr>
                <w:rFonts w:ascii="Arial" w:eastAsia="Times New Roman" w:hAnsi="Arial" w:cs="Arial"/>
              </w:rPr>
            </w:pPr>
            <w:r w:rsidRPr="00AC55E3">
              <w:rPr>
                <w:rFonts w:ascii="Arial" w:eastAsia="Times New Roman" w:hAnsi="Arial" w:cs="Arial"/>
              </w:rPr>
              <w:lastRenderedPageBreak/>
              <w:t>Elaborar informes de gestión, estadísticos, de rendición de cuentas y demás que sean requeridos por la administración, organismos de control, y los grupos de valor, de acuerdo con lineamientos establecidos y la normativa vigente.</w:t>
            </w:r>
          </w:p>
          <w:p w14:paraId="59FADFC5" w14:textId="77C02C9B" w:rsidR="00E84416" w:rsidRPr="00AC55E3" w:rsidRDefault="00E84416">
            <w:pPr>
              <w:numPr>
                <w:ilvl w:val="0"/>
                <w:numId w:val="295"/>
              </w:numPr>
              <w:spacing w:after="0" w:line="240" w:lineRule="auto"/>
              <w:contextualSpacing/>
              <w:jc w:val="both"/>
              <w:rPr>
                <w:rFonts w:ascii="Arial" w:eastAsia="Times New Roman" w:hAnsi="Arial" w:cs="Arial"/>
              </w:rPr>
            </w:pPr>
            <w:r w:rsidRPr="00AC55E3">
              <w:rPr>
                <w:rFonts w:ascii="Arial" w:hAnsi="Arial" w:cs="Arial"/>
              </w:rPr>
              <w:t xml:space="preserve">Desempeñar las demás funciones asignadas por el superior jerárquico, de </w:t>
            </w:r>
            <w:r w:rsidR="00DB4EB8" w:rsidRPr="00AC55E3">
              <w:rPr>
                <w:rFonts w:ascii="Arial" w:hAnsi="Arial" w:cs="Arial"/>
              </w:rPr>
              <w:t>acuerdo con</w:t>
            </w:r>
            <w:r w:rsidRPr="00AC55E3">
              <w:rPr>
                <w:rFonts w:ascii="Arial" w:hAnsi="Arial" w:cs="Arial"/>
              </w:rPr>
              <w:t xml:space="preserve"> el nivel, la naturaleza y el área de desempeño del cargo.</w:t>
            </w:r>
          </w:p>
          <w:p w14:paraId="08677BA9" w14:textId="77777777" w:rsidR="00E84416" w:rsidRPr="00AC55E3" w:rsidRDefault="00E84416" w:rsidP="00B53A1F">
            <w:pPr>
              <w:contextualSpacing/>
              <w:jc w:val="both"/>
              <w:rPr>
                <w:rFonts w:ascii="Arial" w:eastAsiaTheme="minorHAnsi" w:hAnsi="Arial" w:cs="Arial"/>
                <w:lang w:eastAsia="en-US"/>
              </w:rPr>
            </w:pPr>
          </w:p>
          <w:p w14:paraId="04FFB5E0" w14:textId="77777777" w:rsidR="00E84416" w:rsidRPr="00AC55E3" w:rsidRDefault="00E84416" w:rsidP="00B53A1F">
            <w:pPr>
              <w:jc w:val="both"/>
              <w:rPr>
                <w:rFonts w:ascii="Arial" w:hAnsi="Arial" w:cs="Arial"/>
                <w:b/>
                <w:bCs/>
              </w:rPr>
            </w:pPr>
            <w:r w:rsidRPr="00AC55E3">
              <w:rPr>
                <w:rFonts w:ascii="Arial" w:hAnsi="Arial" w:cs="Arial"/>
                <w:b/>
                <w:bCs/>
              </w:rPr>
              <w:t>FUNCIONES GENERALES DEL NIVEL PROFESIONAL</w:t>
            </w:r>
          </w:p>
          <w:p w14:paraId="60F0FDAF" w14:textId="77777777" w:rsidR="00E84416" w:rsidRPr="00AC55E3" w:rsidRDefault="00E84416">
            <w:pPr>
              <w:numPr>
                <w:ilvl w:val="0"/>
                <w:numId w:val="295"/>
              </w:numPr>
              <w:spacing w:after="0" w:line="240" w:lineRule="auto"/>
              <w:contextualSpacing/>
              <w:jc w:val="both"/>
              <w:rPr>
                <w:rFonts w:ascii="Arial" w:hAnsi="Arial" w:cs="Arial"/>
              </w:rPr>
            </w:pPr>
            <w:r w:rsidRPr="00AC55E3">
              <w:rPr>
                <w:rFonts w:ascii="Arial" w:hAnsi="Arial" w:cs="Arial"/>
              </w:rPr>
              <w:t>Ejecutar las acciones necesarias para asegurar el desarrollo, monitoreo, seguimiento, control, evaluación y mejora del Sistema de Gestión de conformidad con las disposiciones técnicas y normativas vigentes.</w:t>
            </w:r>
          </w:p>
          <w:p w14:paraId="1840FBF7" w14:textId="77777777" w:rsidR="00E84416" w:rsidRPr="00AC55E3" w:rsidRDefault="00E84416">
            <w:pPr>
              <w:numPr>
                <w:ilvl w:val="0"/>
                <w:numId w:val="295"/>
              </w:numPr>
              <w:spacing w:after="0" w:line="240" w:lineRule="auto"/>
              <w:contextualSpacing/>
              <w:jc w:val="both"/>
              <w:rPr>
                <w:rFonts w:ascii="Arial" w:hAnsi="Arial" w:cs="Arial"/>
              </w:rPr>
            </w:pPr>
            <w:r w:rsidRPr="00AC55E3">
              <w:rPr>
                <w:rFonts w:ascii="Arial" w:hAnsi="Arial" w:cs="Arial"/>
              </w:rPr>
              <w:t>Garantizar la actualización de la información en los sistemas, aplicativos u otros medios tecnológicos de su competencia, así como la generación de informes, reportes y registros documentales requeridos de acuerdo con los estándares de seguridad y privacidad de la información y demás políticas institucionales vigentes.</w:t>
            </w:r>
          </w:p>
          <w:p w14:paraId="100F00F5" w14:textId="77777777" w:rsidR="00E84416" w:rsidRPr="00AC55E3" w:rsidRDefault="00E84416">
            <w:pPr>
              <w:numPr>
                <w:ilvl w:val="0"/>
                <w:numId w:val="295"/>
              </w:numPr>
              <w:spacing w:after="0" w:line="240" w:lineRule="auto"/>
              <w:contextualSpacing/>
              <w:jc w:val="both"/>
              <w:rPr>
                <w:rFonts w:ascii="Arial" w:hAnsi="Arial" w:cs="Arial"/>
              </w:rPr>
            </w:pPr>
            <w:r w:rsidRPr="00AC55E3">
              <w:rPr>
                <w:rFonts w:ascii="Arial" w:hAnsi="Arial" w:cs="Arial"/>
              </w:rPr>
              <w:t>Atender los usuarios internos y externos, así como las PQRSFD de acuerdo con la naturaleza de sus funciones y los lineamientos institucionales establecidos con relación al servicio al ciudadano.</w:t>
            </w:r>
          </w:p>
          <w:p w14:paraId="2AA482C2" w14:textId="12696F95" w:rsidR="00E84416" w:rsidRPr="00AC55E3" w:rsidRDefault="00E84416">
            <w:pPr>
              <w:numPr>
                <w:ilvl w:val="0"/>
                <w:numId w:val="295"/>
              </w:numPr>
              <w:spacing w:after="0" w:line="240" w:lineRule="auto"/>
              <w:contextualSpacing/>
              <w:jc w:val="both"/>
              <w:rPr>
                <w:rFonts w:ascii="Arial" w:hAnsi="Arial" w:cs="Arial"/>
              </w:rPr>
            </w:pPr>
            <w:r w:rsidRPr="00AC55E3">
              <w:rPr>
                <w:rFonts w:ascii="Arial" w:hAnsi="Arial" w:cs="Arial"/>
              </w:rPr>
              <w:t xml:space="preserve">Participar en la formulación, diseño, organización, ejecución, control y evaluación de planes, programas y proyectos de la dependencia, de conformidad con </w:t>
            </w:r>
            <w:r w:rsidR="00DB4EB8" w:rsidRPr="00AC55E3">
              <w:rPr>
                <w:rFonts w:ascii="Arial" w:hAnsi="Arial" w:cs="Arial"/>
              </w:rPr>
              <w:t>los procesos</w:t>
            </w:r>
            <w:r w:rsidRPr="00AC55E3">
              <w:rPr>
                <w:rFonts w:ascii="Arial" w:hAnsi="Arial" w:cs="Arial"/>
              </w:rPr>
              <w:t xml:space="preserve"> establecidos y lineamientos vigentes.  </w:t>
            </w:r>
          </w:p>
          <w:p w14:paraId="04391875" w14:textId="77777777" w:rsidR="00E84416" w:rsidRPr="00AC55E3" w:rsidRDefault="00E84416">
            <w:pPr>
              <w:numPr>
                <w:ilvl w:val="0"/>
                <w:numId w:val="295"/>
              </w:numPr>
              <w:spacing w:after="0" w:line="256" w:lineRule="auto"/>
              <w:contextualSpacing/>
              <w:jc w:val="both"/>
              <w:rPr>
                <w:rFonts w:ascii="Arial" w:hAnsi="Arial" w:cs="Arial"/>
              </w:rPr>
            </w:pPr>
            <w:r w:rsidRPr="00AC55E3">
              <w:rPr>
                <w:rFonts w:ascii="Arial" w:hAnsi="Arial" w:cs="Arial"/>
              </w:rPr>
              <w:t xml:space="preserve">Coordinar, promover y participar en los estudios e investigaciones que permitan mejorar la prestación de los servicios de su dependencia y el oportuno cumplimiento de los planes, programas y proyectos, para la ejecución y utilización óptima de los recursos disponibles, emitiendo los informes respectivos.  </w:t>
            </w:r>
          </w:p>
          <w:p w14:paraId="6DF402DE" w14:textId="77777777" w:rsidR="00E84416" w:rsidRPr="00AC55E3" w:rsidRDefault="00E84416">
            <w:pPr>
              <w:numPr>
                <w:ilvl w:val="0"/>
                <w:numId w:val="295"/>
              </w:numPr>
              <w:pBdr>
                <w:top w:val="nil"/>
                <w:left w:val="nil"/>
                <w:bottom w:val="nil"/>
                <w:right w:val="nil"/>
                <w:between w:val="nil"/>
              </w:pBdr>
              <w:spacing w:after="0" w:line="240" w:lineRule="auto"/>
              <w:jc w:val="both"/>
              <w:rPr>
                <w:rFonts w:ascii="Arial" w:eastAsia="Arial" w:hAnsi="Arial" w:cs="Arial"/>
              </w:rPr>
            </w:pPr>
            <w:r w:rsidRPr="00AC55E3">
              <w:rPr>
                <w:rFonts w:ascii="Arial" w:hAnsi="Arial" w:cs="Arial"/>
                <w:lang w:eastAsia="en-US"/>
              </w:rPr>
              <w:t>Apoyar o asumir la supervisión requerida para la ejecución de los proyectos de acuerdo con los términos y especificaciones técnicas establecidas</w:t>
            </w:r>
          </w:p>
          <w:p w14:paraId="1D6BFB06" w14:textId="4A09B6CB" w:rsidR="00E84416" w:rsidRPr="00AC55E3" w:rsidRDefault="00E84416">
            <w:pPr>
              <w:numPr>
                <w:ilvl w:val="0"/>
                <w:numId w:val="295"/>
              </w:numPr>
              <w:spacing w:after="0" w:line="256" w:lineRule="auto"/>
              <w:contextualSpacing/>
              <w:jc w:val="both"/>
              <w:rPr>
                <w:rFonts w:ascii="Arial" w:hAnsi="Arial" w:cs="Arial"/>
              </w:rPr>
            </w:pPr>
            <w:r w:rsidRPr="00AC55E3">
              <w:rPr>
                <w:rFonts w:ascii="Arial" w:hAnsi="Arial" w:cs="Arial"/>
              </w:rPr>
              <w:t xml:space="preserve">Proyectar, desarrollar, recomendar o implementar procesos, procedimientos, </w:t>
            </w:r>
            <w:r w:rsidR="00DB4EB8" w:rsidRPr="00AC55E3">
              <w:rPr>
                <w:rFonts w:ascii="Arial" w:hAnsi="Arial" w:cs="Arial"/>
              </w:rPr>
              <w:t>métodos, instrumentos</w:t>
            </w:r>
            <w:r w:rsidRPr="00AC55E3">
              <w:rPr>
                <w:rFonts w:ascii="Arial" w:hAnsi="Arial" w:cs="Arial"/>
              </w:rPr>
              <w:t xml:space="preserve"> y acciones requeridas para el logro de los objetivos y las metas propuestas, y mejorar la prestación de los servicios a su cargo.  </w:t>
            </w:r>
          </w:p>
        </w:tc>
      </w:tr>
      <w:tr w:rsidR="00CA380F" w:rsidRPr="00AC55E3" w14:paraId="51CB8A90" w14:textId="77777777" w:rsidTr="00767D3C">
        <w:trPr>
          <w:trHeight w:val="295"/>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0FD74DAC" w14:textId="77777777" w:rsidR="00E84416" w:rsidRPr="00AC55E3" w:rsidRDefault="00E84416" w:rsidP="00B53A1F">
            <w:pPr>
              <w:ind w:left="351" w:hanging="284"/>
              <w:jc w:val="center"/>
              <w:rPr>
                <w:rFonts w:ascii="Arial" w:eastAsiaTheme="minorHAnsi" w:hAnsi="Arial" w:cs="Arial"/>
                <w:b/>
              </w:rPr>
            </w:pPr>
            <w:r w:rsidRPr="00AC55E3">
              <w:rPr>
                <w:rFonts w:ascii="Arial" w:hAnsi="Arial" w:cs="Arial"/>
                <w:b/>
              </w:rPr>
              <w:lastRenderedPageBreak/>
              <w:t>V. CONOCIMIENTOS BÁSICOS O ESENCIALES</w:t>
            </w:r>
          </w:p>
        </w:tc>
      </w:tr>
      <w:tr w:rsidR="00CA380F" w:rsidRPr="00AC55E3" w14:paraId="28EFF5FF" w14:textId="77777777" w:rsidTr="00767D3C">
        <w:trPr>
          <w:trHeight w:val="269"/>
          <w:jc w:val="center"/>
        </w:trPr>
        <w:tc>
          <w:tcPr>
            <w:tcW w:w="10206" w:type="dxa"/>
            <w:gridSpan w:val="2"/>
            <w:tcBorders>
              <w:top w:val="single" w:sz="4" w:space="0" w:color="auto"/>
              <w:left w:val="single" w:sz="4" w:space="0" w:color="auto"/>
              <w:bottom w:val="single" w:sz="4" w:space="0" w:color="auto"/>
              <w:right w:val="single" w:sz="4" w:space="0" w:color="auto"/>
            </w:tcBorders>
            <w:hideMark/>
          </w:tcPr>
          <w:p w14:paraId="088F904E" w14:textId="77777777" w:rsidR="00E84416" w:rsidRPr="00AC55E3" w:rsidRDefault="00E84416">
            <w:pPr>
              <w:pStyle w:val="Encabezado"/>
              <w:widowControl w:val="0"/>
              <w:numPr>
                <w:ilvl w:val="0"/>
                <w:numId w:val="296"/>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Plan de Desarrollo Municipal Y POT.</w:t>
            </w:r>
          </w:p>
          <w:p w14:paraId="069FB996" w14:textId="77777777" w:rsidR="00E84416" w:rsidRPr="00AC55E3" w:rsidRDefault="00E84416">
            <w:pPr>
              <w:pStyle w:val="Encabezado"/>
              <w:widowControl w:val="0"/>
              <w:numPr>
                <w:ilvl w:val="0"/>
                <w:numId w:val="296"/>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Sistemas Integrados de Gestión</w:t>
            </w:r>
          </w:p>
          <w:p w14:paraId="389F5A47" w14:textId="77777777" w:rsidR="00E84416" w:rsidRPr="00AC55E3" w:rsidRDefault="00E84416">
            <w:pPr>
              <w:pStyle w:val="Encabezado"/>
              <w:widowControl w:val="0"/>
              <w:numPr>
                <w:ilvl w:val="0"/>
                <w:numId w:val="296"/>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Elaboración, aplicación y seguimiento de indicadores</w:t>
            </w:r>
          </w:p>
          <w:p w14:paraId="545724C4" w14:textId="77777777" w:rsidR="00E84416" w:rsidRPr="00AC55E3" w:rsidRDefault="00E84416">
            <w:pPr>
              <w:pStyle w:val="Encabezado"/>
              <w:widowControl w:val="0"/>
              <w:numPr>
                <w:ilvl w:val="0"/>
                <w:numId w:val="296"/>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Manejo de la herramienta SAP</w:t>
            </w:r>
          </w:p>
          <w:p w14:paraId="2E2A5E47" w14:textId="77777777" w:rsidR="00E84416" w:rsidRPr="00AC55E3" w:rsidRDefault="00E84416">
            <w:pPr>
              <w:pStyle w:val="Encabezado"/>
              <w:widowControl w:val="0"/>
              <w:numPr>
                <w:ilvl w:val="0"/>
                <w:numId w:val="296"/>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Metodología General Ajustada (MGA)</w:t>
            </w:r>
          </w:p>
          <w:p w14:paraId="2A6F92ED" w14:textId="77777777" w:rsidR="00E84416" w:rsidRPr="00AC55E3" w:rsidRDefault="00E84416">
            <w:pPr>
              <w:pStyle w:val="Encabezado"/>
              <w:widowControl w:val="0"/>
              <w:numPr>
                <w:ilvl w:val="0"/>
                <w:numId w:val="296"/>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Normatividad en contratación e interventoría de obras publicas</w:t>
            </w:r>
          </w:p>
          <w:p w14:paraId="15644C5E" w14:textId="77777777" w:rsidR="00E84416" w:rsidRPr="00AC55E3" w:rsidRDefault="00E84416">
            <w:pPr>
              <w:pStyle w:val="Encabezado"/>
              <w:widowControl w:val="0"/>
              <w:numPr>
                <w:ilvl w:val="0"/>
                <w:numId w:val="296"/>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formulación y evaluación de proyectos</w:t>
            </w:r>
          </w:p>
          <w:p w14:paraId="43D26374" w14:textId="77777777" w:rsidR="00E84416" w:rsidRPr="00AC55E3" w:rsidRDefault="00E84416">
            <w:pPr>
              <w:pStyle w:val="Encabezado"/>
              <w:widowControl w:val="0"/>
              <w:numPr>
                <w:ilvl w:val="0"/>
                <w:numId w:val="296"/>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Código de Ética de la Administración Municipal</w:t>
            </w:r>
          </w:p>
          <w:p w14:paraId="793E208B" w14:textId="77777777" w:rsidR="00E84416" w:rsidRPr="00AC55E3" w:rsidRDefault="00E84416">
            <w:pPr>
              <w:pStyle w:val="Encabezado"/>
              <w:widowControl w:val="0"/>
              <w:numPr>
                <w:ilvl w:val="0"/>
                <w:numId w:val="296"/>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lastRenderedPageBreak/>
              <w:t>Planeación Estratégica</w:t>
            </w:r>
          </w:p>
          <w:p w14:paraId="5F7378AB" w14:textId="77777777" w:rsidR="00E84416" w:rsidRPr="00AC55E3" w:rsidRDefault="00E84416">
            <w:pPr>
              <w:pStyle w:val="Encabezado"/>
              <w:widowControl w:val="0"/>
              <w:numPr>
                <w:ilvl w:val="0"/>
                <w:numId w:val="296"/>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Gerencia de proyectos</w:t>
            </w:r>
          </w:p>
          <w:p w14:paraId="6BE921D8" w14:textId="77777777" w:rsidR="00E84416" w:rsidRPr="00AC55E3" w:rsidRDefault="00E84416">
            <w:pPr>
              <w:pStyle w:val="Encabezado"/>
              <w:widowControl w:val="0"/>
              <w:numPr>
                <w:ilvl w:val="0"/>
                <w:numId w:val="296"/>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Mecanismos de Participación Ciudadana</w:t>
            </w:r>
          </w:p>
          <w:p w14:paraId="69C4409F" w14:textId="77777777" w:rsidR="00E84416" w:rsidRPr="00AC55E3" w:rsidRDefault="00E84416">
            <w:pPr>
              <w:pStyle w:val="Encabezado"/>
              <w:widowControl w:val="0"/>
              <w:numPr>
                <w:ilvl w:val="0"/>
                <w:numId w:val="296"/>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Sistema de Información de Gestión Municipal</w:t>
            </w:r>
          </w:p>
        </w:tc>
      </w:tr>
      <w:tr w:rsidR="00CA380F" w:rsidRPr="00AC55E3" w14:paraId="2355208B" w14:textId="77777777" w:rsidTr="00767D3C">
        <w:trPr>
          <w:trHeight w:val="366"/>
          <w:jc w:val="center"/>
        </w:trPr>
        <w:tc>
          <w:tcPr>
            <w:tcW w:w="10206" w:type="dxa"/>
            <w:gridSpan w:val="2"/>
            <w:tcBorders>
              <w:top w:val="single" w:sz="4" w:space="0" w:color="auto"/>
              <w:left w:val="single" w:sz="4" w:space="0" w:color="auto"/>
              <w:bottom w:val="single" w:sz="6" w:space="0" w:color="auto"/>
              <w:right w:val="single" w:sz="4" w:space="0" w:color="auto"/>
            </w:tcBorders>
            <w:shd w:val="clear" w:color="auto" w:fill="D5DCE4" w:themeFill="text2" w:themeFillTint="33"/>
            <w:vAlign w:val="center"/>
            <w:hideMark/>
          </w:tcPr>
          <w:p w14:paraId="18BCF023" w14:textId="77777777" w:rsidR="00E84416" w:rsidRPr="00AC55E3" w:rsidRDefault="00E84416" w:rsidP="00B53A1F">
            <w:pPr>
              <w:jc w:val="center"/>
              <w:rPr>
                <w:rFonts w:ascii="Arial" w:hAnsi="Arial" w:cs="Arial"/>
                <w:b/>
                <w:lang w:eastAsia="en-US"/>
              </w:rPr>
            </w:pPr>
            <w:r w:rsidRPr="00AC55E3">
              <w:rPr>
                <w:rFonts w:ascii="Arial" w:hAnsi="Arial" w:cs="Arial"/>
                <w:b/>
              </w:rPr>
              <w:lastRenderedPageBreak/>
              <w:t>VI.  COMPETENCIAS COMPORTAMENTALES</w:t>
            </w:r>
          </w:p>
        </w:tc>
      </w:tr>
      <w:tr w:rsidR="00CA380F" w:rsidRPr="00AC55E3" w14:paraId="3B614A19" w14:textId="77777777" w:rsidTr="00767D3C">
        <w:trPr>
          <w:trHeight w:val="289"/>
          <w:jc w:val="center"/>
        </w:trPr>
        <w:tc>
          <w:tcPr>
            <w:tcW w:w="5103" w:type="dxa"/>
            <w:tcBorders>
              <w:top w:val="single" w:sz="4" w:space="0" w:color="auto"/>
              <w:left w:val="single" w:sz="4" w:space="0" w:color="auto"/>
              <w:bottom w:val="single" w:sz="6" w:space="0" w:color="auto"/>
              <w:right w:val="single" w:sz="4" w:space="0" w:color="auto"/>
            </w:tcBorders>
            <w:shd w:val="clear" w:color="auto" w:fill="D5DCE4" w:themeFill="text2" w:themeFillTint="33"/>
            <w:vAlign w:val="center"/>
            <w:hideMark/>
          </w:tcPr>
          <w:p w14:paraId="13CE4652" w14:textId="77777777" w:rsidR="00E84416" w:rsidRPr="00AC55E3" w:rsidRDefault="00E84416" w:rsidP="00B53A1F">
            <w:pPr>
              <w:jc w:val="center"/>
              <w:rPr>
                <w:rFonts w:ascii="Arial" w:hAnsi="Arial" w:cs="Arial"/>
                <w:b/>
              </w:rPr>
            </w:pPr>
            <w:r w:rsidRPr="00AC55E3">
              <w:rPr>
                <w:rFonts w:ascii="Arial" w:hAnsi="Arial" w:cs="Arial"/>
                <w:b/>
              </w:rPr>
              <w:t>COMUNES</w:t>
            </w:r>
          </w:p>
        </w:tc>
        <w:tc>
          <w:tcPr>
            <w:tcW w:w="5103" w:type="dxa"/>
            <w:tcBorders>
              <w:top w:val="single" w:sz="4" w:space="0" w:color="auto"/>
              <w:left w:val="single" w:sz="4" w:space="0" w:color="auto"/>
              <w:bottom w:val="single" w:sz="6" w:space="0" w:color="auto"/>
              <w:right w:val="single" w:sz="4" w:space="0" w:color="auto"/>
            </w:tcBorders>
            <w:shd w:val="clear" w:color="auto" w:fill="D5DCE4" w:themeFill="text2" w:themeFillTint="33"/>
            <w:vAlign w:val="center"/>
            <w:hideMark/>
          </w:tcPr>
          <w:p w14:paraId="6B6C78C0" w14:textId="77777777" w:rsidR="00E84416" w:rsidRPr="00AC55E3" w:rsidRDefault="00E84416" w:rsidP="00B53A1F">
            <w:pPr>
              <w:jc w:val="center"/>
              <w:rPr>
                <w:rFonts w:ascii="Arial" w:hAnsi="Arial" w:cs="Arial"/>
                <w:b/>
              </w:rPr>
            </w:pPr>
            <w:r w:rsidRPr="00AC55E3">
              <w:rPr>
                <w:rFonts w:ascii="Arial" w:hAnsi="Arial" w:cs="Arial"/>
                <w:b/>
              </w:rPr>
              <w:t>POR NIVEL JERÁRQUICO</w:t>
            </w:r>
          </w:p>
        </w:tc>
      </w:tr>
      <w:tr w:rsidR="00CA380F" w:rsidRPr="00AC55E3" w14:paraId="031FDE08" w14:textId="77777777" w:rsidTr="00767D3C">
        <w:trPr>
          <w:trHeight w:val="356"/>
          <w:jc w:val="center"/>
        </w:trPr>
        <w:tc>
          <w:tcPr>
            <w:tcW w:w="5103" w:type="dxa"/>
            <w:tcBorders>
              <w:top w:val="single" w:sz="4" w:space="0" w:color="auto"/>
              <w:left w:val="single" w:sz="4" w:space="0" w:color="auto"/>
              <w:bottom w:val="single" w:sz="4" w:space="0" w:color="auto"/>
              <w:right w:val="single" w:sz="4" w:space="0" w:color="auto"/>
            </w:tcBorders>
          </w:tcPr>
          <w:p w14:paraId="1E646DBC" w14:textId="77777777" w:rsidR="00E84416" w:rsidRPr="00AC55E3" w:rsidRDefault="00E84416">
            <w:pPr>
              <w:numPr>
                <w:ilvl w:val="0"/>
                <w:numId w:val="247"/>
              </w:numPr>
              <w:spacing w:after="0" w:line="240" w:lineRule="auto"/>
              <w:ind w:left="399" w:hanging="399"/>
              <w:jc w:val="both"/>
              <w:rPr>
                <w:rFonts w:ascii="Arial" w:hAnsi="Arial" w:cs="Arial"/>
              </w:rPr>
            </w:pPr>
            <w:r w:rsidRPr="00AC55E3">
              <w:rPr>
                <w:rFonts w:ascii="Arial" w:hAnsi="Arial" w:cs="Arial"/>
              </w:rPr>
              <w:t>Aprendizaje continuo.</w:t>
            </w:r>
          </w:p>
          <w:p w14:paraId="0DD2982C" w14:textId="77777777" w:rsidR="00E84416" w:rsidRPr="00AC55E3" w:rsidRDefault="00E84416">
            <w:pPr>
              <w:numPr>
                <w:ilvl w:val="0"/>
                <w:numId w:val="247"/>
              </w:numPr>
              <w:spacing w:after="0" w:line="240" w:lineRule="auto"/>
              <w:ind w:left="399" w:hanging="399"/>
              <w:jc w:val="both"/>
              <w:rPr>
                <w:rFonts w:ascii="Arial" w:hAnsi="Arial" w:cs="Arial"/>
              </w:rPr>
            </w:pPr>
            <w:r w:rsidRPr="00AC55E3">
              <w:rPr>
                <w:rFonts w:ascii="Arial" w:hAnsi="Arial" w:cs="Arial"/>
              </w:rPr>
              <w:t>Orientación a resultados.</w:t>
            </w:r>
          </w:p>
          <w:p w14:paraId="63247F6A" w14:textId="77777777" w:rsidR="00E84416" w:rsidRPr="00AC55E3" w:rsidRDefault="00E84416">
            <w:pPr>
              <w:numPr>
                <w:ilvl w:val="0"/>
                <w:numId w:val="247"/>
              </w:numPr>
              <w:spacing w:after="0" w:line="240" w:lineRule="auto"/>
              <w:ind w:left="399" w:hanging="399"/>
              <w:jc w:val="both"/>
              <w:rPr>
                <w:rFonts w:ascii="Arial" w:hAnsi="Arial" w:cs="Arial"/>
              </w:rPr>
            </w:pPr>
            <w:r w:rsidRPr="00AC55E3">
              <w:rPr>
                <w:rFonts w:ascii="Arial" w:hAnsi="Arial" w:cs="Arial"/>
              </w:rPr>
              <w:t>Orientación al usuario y al ciudadano.</w:t>
            </w:r>
          </w:p>
          <w:p w14:paraId="0A38DE87" w14:textId="77777777" w:rsidR="00E84416" w:rsidRPr="00AC55E3" w:rsidRDefault="00E84416">
            <w:pPr>
              <w:numPr>
                <w:ilvl w:val="0"/>
                <w:numId w:val="247"/>
              </w:numPr>
              <w:spacing w:after="0" w:line="240" w:lineRule="auto"/>
              <w:ind w:left="399" w:hanging="399"/>
              <w:jc w:val="both"/>
              <w:rPr>
                <w:rFonts w:ascii="Arial" w:hAnsi="Arial" w:cs="Arial"/>
              </w:rPr>
            </w:pPr>
            <w:r w:rsidRPr="00AC55E3">
              <w:rPr>
                <w:rFonts w:ascii="Arial" w:hAnsi="Arial" w:cs="Arial"/>
              </w:rPr>
              <w:t>Compromiso con la Organización.</w:t>
            </w:r>
          </w:p>
          <w:p w14:paraId="42BD8C6D" w14:textId="77777777" w:rsidR="00E84416" w:rsidRPr="00AC55E3" w:rsidRDefault="00E84416">
            <w:pPr>
              <w:numPr>
                <w:ilvl w:val="0"/>
                <w:numId w:val="247"/>
              </w:numPr>
              <w:spacing w:after="0" w:line="240" w:lineRule="auto"/>
              <w:ind w:left="399" w:hanging="399"/>
              <w:jc w:val="both"/>
              <w:rPr>
                <w:rFonts w:ascii="Arial" w:hAnsi="Arial" w:cs="Arial"/>
              </w:rPr>
            </w:pPr>
            <w:r w:rsidRPr="00AC55E3">
              <w:rPr>
                <w:rFonts w:ascii="Arial" w:hAnsi="Arial" w:cs="Arial"/>
              </w:rPr>
              <w:t>Trabajo en equipo.</w:t>
            </w:r>
          </w:p>
          <w:p w14:paraId="15DAAE1C" w14:textId="32D9C99F" w:rsidR="00E84416" w:rsidRPr="00AC55E3" w:rsidRDefault="00E84416">
            <w:pPr>
              <w:numPr>
                <w:ilvl w:val="0"/>
                <w:numId w:val="247"/>
              </w:numPr>
              <w:spacing w:after="0" w:line="240" w:lineRule="auto"/>
              <w:ind w:left="399" w:hanging="399"/>
              <w:jc w:val="both"/>
              <w:rPr>
                <w:rFonts w:ascii="Arial" w:hAnsi="Arial" w:cs="Arial"/>
              </w:rPr>
            </w:pPr>
            <w:r w:rsidRPr="00AC55E3">
              <w:rPr>
                <w:rFonts w:ascii="Arial" w:hAnsi="Arial" w:cs="Arial"/>
              </w:rPr>
              <w:t>Adaptación al cambio.</w:t>
            </w:r>
          </w:p>
        </w:tc>
        <w:tc>
          <w:tcPr>
            <w:tcW w:w="5103" w:type="dxa"/>
            <w:tcBorders>
              <w:top w:val="single" w:sz="4" w:space="0" w:color="auto"/>
              <w:left w:val="single" w:sz="4" w:space="0" w:color="auto"/>
              <w:bottom w:val="single" w:sz="4" w:space="0" w:color="auto"/>
              <w:right w:val="single" w:sz="4" w:space="0" w:color="auto"/>
            </w:tcBorders>
          </w:tcPr>
          <w:p w14:paraId="01563461" w14:textId="77777777" w:rsidR="00E84416" w:rsidRPr="00AC55E3" w:rsidRDefault="00E84416">
            <w:pPr>
              <w:widowControl w:val="0"/>
              <w:numPr>
                <w:ilvl w:val="0"/>
                <w:numId w:val="248"/>
              </w:numPr>
              <w:spacing w:after="0" w:line="240" w:lineRule="auto"/>
              <w:ind w:left="470" w:hanging="425"/>
              <w:rPr>
                <w:rFonts w:ascii="Arial" w:hAnsi="Arial" w:cs="Arial"/>
              </w:rPr>
            </w:pPr>
            <w:r w:rsidRPr="00AC55E3">
              <w:rPr>
                <w:rFonts w:ascii="Arial" w:hAnsi="Arial" w:cs="Arial"/>
              </w:rPr>
              <w:t>Aporte técnico-profesional.</w:t>
            </w:r>
          </w:p>
          <w:p w14:paraId="6324164C" w14:textId="77777777" w:rsidR="00E84416" w:rsidRPr="00AC55E3" w:rsidRDefault="00E84416">
            <w:pPr>
              <w:widowControl w:val="0"/>
              <w:numPr>
                <w:ilvl w:val="0"/>
                <w:numId w:val="248"/>
              </w:numPr>
              <w:spacing w:after="0" w:line="240" w:lineRule="auto"/>
              <w:ind w:left="470" w:hanging="425"/>
              <w:rPr>
                <w:rFonts w:ascii="Arial" w:hAnsi="Arial" w:cs="Arial"/>
              </w:rPr>
            </w:pPr>
            <w:r w:rsidRPr="00AC55E3">
              <w:rPr>
                <w:rFonts w:ascii="Arial" w:hAnsi="Arial" w:cs="Arial"/>
              </w:rPr>
              <w:t>Comunicación efectiva.</w:t>
            </w:r>
          </w:p>
          <w:p w14:paraId="7A785020" w14:textId="77777777" w:rsidR="00E84416" w:rsidRPr="00AC55E3" w:rsidRDefault="00E84416">
            <w:pPr>
              <w:widowControl w:val="0"/>
              <w:numPr>
                <w:ilvl w:val="0"/>
                <w:numId w:val="248"/>
              </w:numPr>
              <w:spacing w:after="0" w:line="240" w:lineRule="auto"/>
              <w:ind w:left="470" w:hanging="425"/>
              <w:rPr>
                <w:rFonts w:ascii="Arial" w:hAnsi="Arial" w:cs="Arial"/>
              </w:rPr>
            </w:pPr>
            <w:r w:rsidRPr="00AC55E3">
              <w:rPr>
                <w:rFonts w:ascii="Arial" w:hAnsi="Arial" w:cs="Arial"/>
              </w:rPr>
              <w:t>Gestión de procedimientos.</w:t>
            </w:r>
          </w:p>
          <w:p w14:paraId="418E1747" w14:textId="5EA1268F" w:rsidR="00E84416" w:rsidRPr="00AC55E3" w:rsidRDefault="00E84416">
            <w:pPr>
              <w:widowControl w:val="0"/>
              <w:numPr>
                <w:ilvl w:val="0"/>
                <w:numId w:val="248"/>
              </w:numPr>
              <w:spacing w:after="0" w:line="240" w:lineRule="auto"/>
              <w:ind w:left="470" w:hanging="425"/>
              <w:rPr>
                <w:rFonts w:ascii="Arial" w:hAnsi="Arial" w:cs="Arial"/>
              </w:rPr>
            </w:pPr>
            <w:r w:rsidRPr="00AC55E3">
              <w:rPr>
                <w:rFonts w:ascii="Arial" w:hAnsi="Arial" w:cs="Arial"/>
              </w:rPr>
              <w:t>Instrumentación de decisiones.</w:t>
            </w:r>
          </w:p>
        </w:tc>
      </w:tr>
      <w:tr w:rsidR="00CA380F" w:rsidRPr="00AC55E3" w14:paraId="1B710634" w14:textId="77777777" w:rsidTr="00767D3C">
        <w:trPr>
          <w:trHeight w:val="209"/>
          <w:jc w:val="center"/>
        </w:trPr>
        <w:tc>
          <w:tcPr>
            <w:tcW w:w="10206" w:type="dxa"/>
            <w:gridSpan w:val="2"/>
            <w:tcBorders>
              <w:top w:val="single" w:sz="4" w:space="0" w:color="auto"/>
              <w:left w:val="single" w:sz="4" w:space="0" w:color="auto"/>
              <w:bottom w:val="single" w:sz="6" w:space="0" w:color="auto"/>
              <w:right w:val="single" w:sz="4" w:space="0" w:color="auto"/>
            </w:tcBorders>
            <w:shd w:val="clear" w:color="auto" w:fill="D5DCE4" w:themeFill="text2" w:themeFillTint="33"/>
            <w:vAlign w:val="center"/>
            <w:hideMark/>
          </w:tcPr>
          <w:p w14:paraId="78958735" w14:textId="77777777" w:rsidR="00E84416" w:rsidRPr="00AC55E3" w:rsidRDefault="00E84416" w:rsidP="00B53A1F">
            <w:pPr>
              <w:jc w:val="center"/>
              <w:rPr>
                <w:rFonts w:ascii="Arial" w:hAnsi="Arial" w:cs="Arial"/>
                <w:b/>
              </w:rPr>
            </w:pPr>
            <w:r w:rsidRPr="00AC55E3">
              <w:rPr>
                <w:rFonts w:ascii="Arial" w:hAnsi="Arial" w:cs="Arial"/>
                <w:b/>
              </w:rPr>
              <w:t>VII.  REQUISITOS DE FORMACIÓN ACADÉMICA Y EXPERIENCIA</w:t>
            </w:r>
          </w:p>
        </w:tc>
      </w:tr>
      <w:tr w:rsidR="00CA380F" w:rsidRPr="00AC55E3" w14:paraId="203E48AE" w14:textId="77777777" w:rsidTr="00767D3C">
        <w:trPr>
          <w:trHeight w:val="295"/>
          <w:jc w:val="center"/>
        </w:trPr>
        <w:tc>
          <w:tcPr>
            <w:tcW w:w="5103"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5A07AC5D" w14:textId="77777777" w:rsidR="00E84416" w:rsidRPr="00AC55E3" w:rsidRDefault="00E84416" w:rsidP="00B53A1F">
            <w:pPr>
              <w:jc w:val="center"/>
              <w:rPr>
                <w:rFonts w:ascii="Arial" w:hAnsi="Arial" w:cs="Arial"/>
                <w:b/>
              </w:rPr>
            </w:pPr>
            <w:r w:rsidRPr="00AC55E3">
              <w:rPr>
                <w:rFonts w:ascii="Arial" w:hAnsi="Arial" w:cs="Arial"/>
                <w:b/>
              </w:rPr>
              <w:t>FORMACIÓN ACADÉMICA</w:t>
            </w:r>
          </w:p>
        </w:tc>
        <w:tc>
          <w:tcPr>
            <w:tcW w:w="5103"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736C63D1" w14:textId="77777777" w:rsidR="00E84416" w:rsidRPr="00AC55E3" w:rsidRDefault="00E84416" w:rsidP="00B53A1F">
            <w:pPr>
              <w:jc w:val="center"/>
              <w:rPr>
                <w:rFonts w:ascii="Arial" w:hAnsi="Arial" w:cs="Arial"/>
                <w:b/>
              </w:rPr>
            </w:pPr>
            <w:r w:rsidRPr="00AC55E3">
              <w:rPr>
                <w:rFonts w:ascii="Arial" w:hAnsi="Arial" w:cs="Arial"/>
                <w:b/>
              </w:rPr>
              <w:t>EXPERIENCIA</w:t>
            </w:r>
          </w:p>
        </w:tc>
      </w:tr>
      <w:tr w:rsidR="00CA380F" w:rsidRPr="00AC55E3" w14:paraId="7F54BCBB" w14:textId="77777777" w:rsidTr="00767D3C">
        <w:trPr>
          <w:trHeight w:val="420"/>
          <w:jc w:val="center"/>
        </w:trPr>
        <w:tc>
          <w:tcPr>
            <w:tcW w:w="5103" w:type="dxa"/>
            <w:tcBorders>
              <w:top w:val="single" w:sz="4" w:space="0" w:color="auto"/>
              <w:left w:val="single" w:sz="4" w:space="0" w:color="auto"/>
              <w:bottom w:val="single" w:sz="4" w:space="0" w:color="auto"/>
              <w:right w:val="single" w:sz="4" w:space="0" w:color="auto"/>
            </w:tcBorders>
            <w:shd w:val="clear" w:color="auto" w:fill="FFFFFF"/>
          </w:tcPr>
          <w:p w14:paraId="10770984" w14:textId="77777777" w:rsidR="00E84416" w:rsidRPr="00AC55E3" w:rsidRDefault="00E84416" w:rsidP="00B53A1F">
            <w:pPr>
              <w:jc w:val="both"/>
              <w:rPr>
                <w:rFonts w:ascii="Arial" w:eastAsia="MS Mincho" w:hAnsi="Arial" w:cs="Arial"/>
              </w:rPr>
            </w:pPr>
            <w:r w:rsidRPr="00AC55E3">
              <w:rPr>
                <w:rFonts w:ascii="Arial" w:eastAsia="MS Mincho" w:hAnsi="Arial" w:cs="Arial"/>
              </w:rPr>
              <w:t>Título profesional en disciplina académica de:</w:t>
            </w:r>
          </w:p>
          <w:p w14:paraId="41B4B950" w14:textId="77777777" w:rsidR="00E84416" w:rsidRPr="00AC55E3" w:rsidRDefault="00E84416">
            <w:pPr>
              <w:pStyle w:val="Prrafodelista"/>
              <w:widowControl w:val="0"/>
              <w:numPr>
                <w:ilvl w:val="0"/>
                <w:numId w:val="255"/>
              </w:numPr>
              <w:autoSpaceDE w:val="0"/>
              <w:autoSpaceDN w:val="0"/>
              <w:adjustRightInd w:val="0"/>
              <w:spacing w:after="0" w:line="240" w:lineRule="auto"/>
              <w:contextualSpacing w:val="0"/>
              <w:jc w:val="both"/>
              <w:rPr>
                <w:rFonts w:ascii="Arial" w:eastAsia="MS Mincho" w:hAnsi="Arial" w:cs="Arial"/>
              </w:rPr>
            </w:pPr>
            <w:r w:rsidRPr="00AC55E3">
              <w:rPr>
                <w:rFonts w:ascii="Arial" w:eastAsia="MS Mincho" w:hAnsi="Arial" w:cs="Arial"/>
              </w:rPr>
              <w:t>Arquitectura del Núcleo Básico del Conocimiento -NBC- en Arquitectura</w:t>
            </w:r>
          </w:p>
          <w:p w14:paraId="4D35F9EB" w14:textId="77777777" w:rsidR="00E84416" w:rsidRPr="00AC55E3" w:rsidRDefault="00E84416">
            <w:pPr>
              <w:pStyle w:val="Prrafodelista"/>
              <w:widowControl w:val="0"/>
              <w:numPr>
                <w:ilvl w:val="0"/>
                <w:numId w:val="255"/>
              </w:numPr>
              <w:autoSpaceDE w:val="0"/>
              <w:autoSpaceDN w:val="0"/>
              <w:adjustRightInd w:val="0"/>
              <w:spacing w:after="0" w:line="240" w:lineRule="auto"/>
              <w:contextualSpacing w:val="0"/>
              <w:jc w:val="both"/>
              <w:rPr>
                <w:rFonts w:ascii="Arial" w:eastAsia="MS Mincho" w:hAnsi="Arial" w:cs="Arial"/>
              </w:rPr>
            </w:pPr>
            <w:r w:rsidRPr="00AC55E3">
              <w:rPr>
                <w:rFonts w:ascii="Arial" w:hAnsi="Arial" w:cs="Arial"/>
              </w:rPr>
              <w:t xml:space="preserve">Ingeniería civil </w:t>
            </w:r>
            <w:r w:rsidRPr="00AC55E3">
              <w:rPr>
                <w:rFonts w:ascii="Arial" w:eastAsia="MS Mincho" w:hAnsi="Arial" w:cs="Arial"/>
              </w:rPr>
              <w:t>del Núcleo Básico del Conocimiento -NBC- en Ingeniería civil y afines</w:t>
            </w:r>
          </w:p>
          <w:p w14:paraId="1148F5A6" w14:textId="77F144C2" w:rsidR="003F349B" w:rsidRPr="00AC55E3" w:rsidRDefault="003F349B" w:rsidP="003F349B">
            <w:pPr>
              <w:pStyle w:val="Prrafodelista"/>
              <w:widowControl w:val="0"/>
              <w:numPr>
                <w:ilvl w:val="0"/>
                <w:numId w:val="255"/>
              </w:numPr>
              <w:autoSpaceDE w:val="0"/>
              <w:autoSpaceDN w:val="0"/>
              <w:adjustRightInd w:val="0"/>
              <w:spacing w:after="0" w:line="240" w:lineRule="auto"/>
              <w:jc w:val="both"/>
              <w:rPr>
                <w:rFonts w:ascii="Arial" w:eastAsia="MS Mincho" w:hAnsi="Arial" w:cs="Arial"/>
              </w:rPr>
            </w:pPr>
            <w:r w:rsidRPr="00AC55E3">
              <w:rPr>
                <w:rFonts w:ascii="Arial" w:eastAsia="MS Mincho" w:hAnsi="Arial" w:cs="Arial"/>
              </w:rPr>
              <w:t xml:space="preserve">Ingeniería Ambiental, Sanitaria y afines, del Núcleo Básico del Conocimiento -NBC- ambiental, sanitaria y afines </w:t>
            </w:r>
          </w:p>
          <w:p w14:paraId="4311B1CF" w14:textId="448E7F12" w:rsidR="003F349B" w:rsidRPr="00AC55E3" w:rsidRDefault="003F349B" w:rsidP="003F349B">
            <w:pPr>
              <w:pStyle w:val="Prrafodelista"/>
              <w:widowControl w:val="0"/>
              <w:numPr>
                <w:ilvl w:val="0"/>
                <w:numId w:val="255"/>
              </w:numPr>
              <w:autoSpaceDE w:val="0"/>
              <w:autoSpaceDN w:val="0"/>
              <w:adjustRightInd w:val="0"/>
              <w:spacing w:after="0" w:line="240" w:lineRule="auto"/>
              <w:contextualSpacing w:val="0"/>
              <w:jc w:val="both"/>
              <w:rPr>
                <w:rFonts w:ascii="Arial" w:eastAsia="MS Mincho" w:hAnsi="Arial" w:cs="Arial"/>
              </w:rPr>
            </w:pPr>
            <w:r w:rsidRPr="00AC55E3">
              <w:rPr>
                <w:rFonts w:ascii="Arial" w:eastAsia="MS Mincho" w:hAnsi="Arial" w:cs="Arial"/>
              </w:rPr>
              <w:t>construcciones civiles</w:t>
            </w:r>
          </w:p>
          <w:p w14:paraId="5E632A7C" w14:textId="77777777" w:rsidR="00E84416" w:rsidRPr="00AC55E3" w:rsidRDefault="00E84416" w:rsidP="00B53A1F">
            <w:pPr>
              <w:contextualSpacing/>
              <w:jc w:val="both"/>
              <w:rPr>
                <w:rFonts w:ascii="Arial" w:eastAsia="Times New Roman" w:hAnsi="Arial" w:cs="Arial"/>
              </w:rPr>
            </w:pPr>
          </w:p>
          <w:p w14:paraId="1D61BE73" w14:textId="77777777" w:rsidR="00E84416" w:rsidRPr="00AC55E3" w:rsidRDefault="00E84416" w:rsidP="00B53A1F">
            <w:pPr>
              <w:jc w:val="both"/>
              <w:rPr>
                <w:rFonts w:ascii="Arial" w:eastAsiaTheme="minorHAnsi" w:hAnsi="Arial" w:cs="Arial"/>
                <w:lang w:eastAsia="en-US"/>
              </w:rPr>
            </w:pPr>
            <w:r w:rsidRPr="00AC55E3">
              <w:rPr>
                <w:rFonts w:ascii="Arial" w:eastAsia="MS Mincho" w:hAnsi="Arial" w:cs="Arial"/>
              </w:rPr>
              <w:t>Tarjeta, matrícula o registro profesional en los casos reglamentados por la Ley.</w:t>
            </w:r>
          </w:p>
        </w:tc>
        <w:tc>
          <w:tcPr>
            <w:tcW w:w="5103" w:type="dxa"/>
            <w:tcBorders>
              <w:top w:val="single" w:sz="4" w:space="0" w:color="auto"/>
              <w:left w:val="single" w:sz="4" w:space="0" w:color="auto"/>
              <w:bottom w:val="single" w:sz="4" w:space="0" w:color="auto"/>
              <w:right w:val="single" w:sz="4" w:space="0" w:color="auto"/>
            </w:tcBorders>
          </w:tcPr>
          <w:p w14:paraId="49D40EBA" w14:textId="3F56BD4B" w:rsidR="00E84416" w:rsidRPr="00AC55E3" w:rsidRDefault="00E84416" w:rsidP="00B53A1F">
            <w:pPr>
              <w:jc w:val="both"/>
              <w:rPr>
                <w:rFonts w:ascii="Arial" w:hAnsi="Arial" w:cs="Arial"/>
              </w:rPr>
            </w:pPr>
            <w:r w:rsidRPr="00AC55E3">
              <w:rPr>
                <w:rFonts w:ascii="Arial" w:hAnsi="Arial" w:cs="Arial"/>
              </w:rPr>
              <w:t>Doce (12) meses de experiencia profesional.</w:t>
            </w:r>
          </w:p>
          <w:p w14:paraId="6745E450" w14:textId="77777777" w:rsidR="00E84416" w:rsidRPr="00AC55E3" w:rsidRDefault="00E84416" w:rsidP="00B53A1F">
            <w:pPr>
              <w:rPr>
                <w:rFonts w:ascii="Arial" w:hAnsi="Arial" w:cs="Arial"/>
              </w:rPr>
            </w:pPr>
          </w:p>
        </w:tc>
      </w:tr>
      <w:tr w:rsidR="00CA380F" w:rsidRPr="00AC55E3" w14:paraId="5C4AB939" w14:textId="77777777" w:rsidTr="00767D3C">
        <w:trPr>
          <w:trHeight w:val="420"/>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70D952CF" w14:textId="77777777" w:rsidR="00E84416" w:rsidRPr="00AC55E3" w:rsidRDefault="00E84416" w:rsidP="00B53A1F">
            <w:pPr>
              <w:jc w:val="center"/>
              <w:rPr>
                <w:rFonts w:ascii="Arial" w:hAnsi="Arial" w:cs="Arial"/>
                <w:b/>
                <w:bCs/>
              </w:rPr>
            </w:pPr>
            <w:r w:rsidRPr="00AC55E3">
              <w:rPr>
                <w:rFonts w:ascii="Arial" w:hAnsi="Arial" w:cs="Arial"/>
                <w:b/>
                <w:bCs/>
              </w:rPr>
              <w:t>VIII. ALTERNATIVAS – EQUIVALENCIAS</w:t>
            </w:r>
          </w:p>
        </w:tc>
      </w:tr>
      <w:tr w:rsidR="00E84416" w:rsidRPr="00AC55E3" w14:paraId="4721DFFB" w14:textId="77777777" w:rsidTr="00767D3C">
        <w:trPr>
          <w:trHeight w:val="420"/>
          <w:jc w:val="center"/>
        </w:trPr>
        <w:tc>
          <w:tcPr>
            <w:tcW w:w="10206" w:type="dxa"/>
            <w:gridSpan w:val="2"/>
            <w:tcBorders>
              <w:top w:val="single" w:sz="4" w:space="0" w:color="auto"/>
              <w:left w:val="single" w:sz="4" w:space="0" w:color="auto"/>
              <w:bottom w:val="single" w:sz="4" w:space="0" w:color="auto"/>
              <w:right w:val="single" w:sz="4" w:space="0" w:color="auto"/>
            </w:tcBorders>
            <w:hideMark/>
          </w:tcPr>
          <w:p w14:paraId="39B09A72" w14:textId="77777777" w:rsidR="00E84416" w:rsidRPr="00AC55E3" w:rsidRDefault="00E84416" w:rsidP="00B53A1F">
            <w:pPr>
              <w:jc w:val="both"/>
              <w:rPr>
                <w:rFonts w:ascii="Arial" w:hAnsi="Arial" w:cs="Arial"/>
              </w:rPr>
            </w:pPr>
            <w:r w:rsidRPr="00AC55E3">
              <w:rPr>
                <w:rFonts w:ascii="Arial" w:hAnsi="Arial" w:cs="Arial"/>
              </w:rPr>
              <w:t>Aplican equivalencias entre estudios y experiencia para el Nivel Profesional, establecidas en el artículo 25 del Decreto-Ley 785 de 2005 y las normas que lo modifiquen, adicionen o sustituyan.</w:t>
            </w:r>
          </w:p>
        </w:tc>
      </w:tr>
    </w:tbl>
    <w:p w14:paraId="171D0B80" w14:textId="77777777" w:rsidR="00AA0A82" w:rsidRPr="00AC55E3" w:rsidRDefault="00AA0A82" w:rsidP="00B53A1F">
      <w:pPr>
        <w:spacing w:after="0" w:line="240" w:lineRule="auto"/>
        <w:rPr>
          <w:rFonts w:ascii="Arial" w:hAnsi="Arial" w:cs="Arial"/>
        </w:rPr>
      </w:pPr>
    </w:p>
    <w:p w14:paraId="574F2676" w14:textId="77777777" w:rsidR="00AA0A82" w:rsidRPr="00AC55E3" w:rsidRDefault="00AA0A82" w:rsidP="00B53A1F">
      <w:pPr>
        <w:spacing w:after="0" w:line="240" w:lineRule="auto"/>
        <w:rPr>
          <w:rFonts w:ascii="Arial" w:hAnsi="Arial" w:cs="Arial"/>
        </w:rPr>
      </w:pPr>
    </w:p>
    <w:p w14:paraId="43E3E140" w14:textId="2C812DB0" w:rsidR="009B0DEA" w:rsidRPr="00AC55E3" w:rsidRDefault="009B0DEA" w:rsidP="00B53A1F">
      <w:pPr>
        <w:pStyle w:val="Ttulo3"/>
        <w:spacing w:before="0"/>
        <w:rPr>
          <w:rFonts w:ascii="Arial" w:hAnsi="Arial" w:cs="Arial"/>
          <w:color w:val="auto"/>
          <w:sz w:val="22"/>
          <w:szCs w:val="22"/>
        </w:rPr>
      </w:pPr>
      <w:bookmarkStart w:id="112" w:name="_Toc130869486"/>
      <w:bookmarkStart w:id="113" w:name="_Toc138345642"/>
      <w:r w:rsidRPr="00AC55E3">
        <w:rPr>
          <w:rFonts w:ascii="Arial" w:hAnsi="Arial" w:cs="Arial"/>
          <w:color w:val="auto"/>
          <w:sz w:val="22"/>
          <w:szCs w:val="22"/>
        </w:rPr>
        <w:t xml:space="preserve">Profesional </w:t>
      </w:r>
      <w:r w:rsidR="00460B7E" w:rsidRPr="00AC55E3">
        <w:rPr>
          <w:rFonts w:ascii="Arial" w:hAnsi="Arial" w:cs="Arial"/>
          <w:color w:val="auto"/>
          <w:sz w:val="22"/>
          <w:szCs w:val="22"/>
        </w:rPr>
        <w:t>6</w:t>
      </w:r>
      <w:r w:rsidR="0075209E">
        <w:rPr>
          <w:rFonts w:ascii="Arial" w:hAnsi="Arial" w:cs="Arial"/>
          <w:color w:val="auto"/>
          <w:sz w:val="22"/>
          <w:szCs w:val="22"/>
        </w:rPr>
        <w:t>4</w:t>
      </w:r>
      <w:r w:rsidRPr="00AC55E3">
        <w:rPr>
          <w:rFonts w:ascii="Arial" w:hAnsi="Arial" w:cs="Arial"/>
          <w:color w:val="auto"/>
          <w:sz w:val="22"/>
          <w:szCs w:val="22"/>
        </w:rPr>
        <w:t xml:space="preserve"> - Profesional Universitario 219-02 / Secretaría de Infraestructura</w:t>
      </w:r>
      <w:bookmarkEnd w:id="112"/>
      <w:bookmarkEnd w:id="113"/>
    </w:p>
    <w:p w14:paraId="2EB2FCDE" w14:textId="77777777" w:rsidR="00B677F7" w:rsidRPr="00AC55E3" w:rsidRDefault="00B677F7" w:rsidP="00B677F7"/>
    <w:tbl>
      <w:tblPr>
        <w:tblW w:w="1020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5103"/>
        <w:gridCol w:w="5103"/>
      </w:tblGrid>
      <w:tr w:rsidR="00CA380F" w:rsidRPr="00AC55E3" w14:paraId="3148170E" w14:textId="77777777" w:rsidTr="00767D3C">
        <w:trPr>
          <w:trHeight w:val="297"/>
          <w:tblHeader/>
          <w:jc w:val="center"/>
        </w:trPr>
        <w:tc>
          <w:tcPr>
            <w:tcW w:w="10206" w:type="dxa"/>
            <w:gridSpan w:val="2"/>
            <w:tcBorders>
              <w:top w:val="single" w:sz="4" w:space="0" w:color="auto"/>
              <w:left w:val="single" w:sz="6" w:space="0" w:color="auto"/>
              <w:bottom w:val="single" w:sz="4" w:space="0" w:color="auto"/>
              <w:right w:val="single" w:sz="6" w:space="0" w:color="auto"/>
            </w:tcBorders>
            <w:shd w:val="clear" w:color="auto" w:fill="D5DCE4" w:themeFill="text2" w:themeFillTint="33"/>
            <w:vAlign w:val="center"/>
            <w:hideMark/>
          </w:tcPr>
          <w:p w14:paraId="18452FD1" w14:textId="77777777" w:rsidR="009B0DEA" w:rsidRPr="00AC55E3" w:rsidRDefault="009B0DEA" w:rsidP="00B53A1F">
            <w:pPr>
              <w:jc w:val="center"/>
              <w:rPr>
                <w:rFonts w:ascii="Arial" w:hAnsi="Arial" w:cs="Arial"/>
                <w:b/>
              </w:rPr>
            </w:pPr>
            <w:r w:rsidRPr="00AC55E3">
              <w:rPr>
                <w:rFonts w:ascii="Arial" w:hAnsi="Arial" w:cs="Arial"/>
                <w:b/>
              </w:rPr>
              <w:t>MANUAL ESPECÍFICO DE FUNCIONES Y DE COMPETENCIAS LABORALES</w:t>
            </w:r>
          </w:p>
        </w:tc>
      </w:tr>
      <w:tr w:rsidR="00CA380F" w:rsidRPr="00AC55E3" w14:paraId="38594EB7" w14:textId="77777777" w:rsidTr="00767D3C">
        <w:trPr>
          <w:trHeight w:val="297"/>
          <w:jc w:val="center"/>
        </w:trPr>
        <w:tc>
          <w:tcPr>
            <w:tcW w:w="10206" w:type="dxa"/>
            <w:gridSpan w:val="2"/>
            <w:tcBorders>
              <w:top w:val="single" w:sz="4" w:space="0" w:color="auto"/>
              <w:left w:val="single" w:sz="6" w:space="0" w:color="auto"/>
              <w:bottom w:val="single" w:sz="4" w:space="0" w:color="auto"/>
              <w:right w:val="single" w:sz="6" w:space="0" w:color="auto"/>
            </w:tcBorders>
            <w:shd w:val="clear" w:color="auto" w:fill="D5DCE4" w:themeFill="text2" w:themeFillTint="33"/>
            <w:vAlign w:val="center"/>
            <w:hideMark/>
          </w:tcPr>
          <w:p w14:paraId="35A93B6B" w14:textId="77777777" w:rsidR="009B0DEA" w:rsidRPr="00AC55E3" w:rsidRDefault="009B0DEA" w:rsidP="00B53A1F">
            <w:pPr>
              <w:jc w:val="center"/>
              <w:rPr>
                <w:rFonts w:ascii="Arial" w:hAnsi="Arial" w:cs="Arial"/>
                <w:b/>
              </w:rPr>
            </w:pPr>
            <w:r w:rsidRPr="00AC55E3">
              <w:rPr>
                <w:rFonts w:ascii="Arial" w:hAnsi="Arial" w:cs="Arial"/>
                <w:b/>
              </w:rPr>
              <w:t>I. IDENTIFICACION Y UBICACIÓN DEL EMPLEO</w:t>
            </w:r>
          </w:p>
        </w:tc>
      </w:tr>
      <w:tr w:rsidR="00CA380F" w:rsidRPr="00AC55E3" w14:paraId="48EA6131" w14:textId="77777777" w:rsidTr="00767D3C">
        <w:trPr>
          <w:trHeight w:val="132"/>
          <w:jc w:val="center"/>
        </w:trPr>
        <w:tc>
          <w:tcPr>
            <w:tcW w:w="5103" w:type="dxa"/>
            <w:tcBorders>
              <w:top w:val="single" w:sz="4" w:space="0" w:color="auto"/>
              <w:left w:val="single" w:sz="4" w:space="0" w:color="auto"/>
              <w:bottom w:val="single" w:sz="4" w:space="0" w:color="auto"/>
              <w:right w:val="single" w:sz="4" w:space="0" w:color="auto"/>
            </w:tcBorders>
            <w:hideMark/>
          </w:tcPr>
          <w:p w14:paraId="552D89F6" w14:textId="77777777" w:rsidR="009B0DEA" w:rsidRPr="00AC55E3" w:rsidRDefault="009B0DEA" w:rsidP="00B677F7">
            <w:pPr>
              <w:pStyle w:val="Sinespaciado"/>
              <w:rPr>
                <w:rFonts w:ascii="Arial" w:hAnsi="Arial" w:cs="Arial"/>
                <w:b/>
                <w:bCs/>
              </w:rPr>
            </w:pPr>
            <w:r w:rsidRPr="00AC55E3">
              <w:rPr>
                <w:rFonts w:ascii="Arial" w:hAnsi="Arial" w:cs="Arial"/>
                <w:b/>
                <w:bCs/>
              </w:rPr>
              <w:t>Nivel:</w:t>
            </w:r>
            <w:r w:rsidRPr="00AC55E3">
              <w:rPr>
                <w:rFonts w:ascii="Arial" w:hAnsi="Arial" w:cs="Arial"/>
                <w:b/>
                <w:bCs/>
              </w:rPr>
              <w:tab/>
            </w:r>
          </w:p>
          <w:p w14:paraId="4F128725" w14:textId="239BA0D3" w:rsidR="009B0DEA" w:rsidRPr="00AC55E3" w:rsidRDefault="009B0DEA" w:rsidP="00B677F7">
            <w:pPr>
              <w:pStyle w:val="Sinespaciado"/>
              <w:rPr>
                <w:rFonts w:ascii="Arial" w:hAnsi="Arial" w:cs="Arial"/>
                <w:b/>
                <w:bCs/>
              </w:rPr>
            </w:pPr>
            <w:r w:rsidRPr="00AC55E3">
              <w:rPr>
                <w:rFonts w:ascii="Arial" w:hAnsi="Arial" w:cs="Arial"/>
                <w:b/>
                <w:bCs/>
              </w:rPr>
              <w:t xml:space="preserve">Denominación del empleo:    </w:t>
            </w:r>
          </w:p>
          <w:p w14:paraId="14D77C0C" w14:textId="77777777" w:rsidR="009B0DEA" w:rsidRPr="00AC55E3" w:rsidRDefault="009B0DEA" w:rsidP="00B677F7">
            <w:pPr>
              <w:pStyle w:val="Sinespaciado"/>
              <w:rPr>
                <w:rFonts w:ascii="Arial" w:hAnsi="Arial" w:cs="Arial"/>
                <w:b/>
                <w:bCs/>
              </w:rPr>
            </w:pPr>
            <w:r w:rsidRPr="00AC55E3">
              <w:rPr>
                <w:rFonts w:ascii="Arial" w:hAnsi="Arial" w:cs="Arial"/>
                <w:b/>
                <w:bCs/>
              </w:rPr>
              <w:t>Código:</w:t>
            </w:r>
            <w:r w:rsidRPr="00AC55E3">
              <w:rPr>
                <w:rFonts w:ascii="Arial" w:hAnsi="Arial" w:cs="Arial"/>
                <w:b/>
                <w:bCs/>
              </w:rPr>
              <w:tab/>
            </w:r>
            <w:r w:rsidRPr="00AC55E3">
              <w:rPr>
                <w:rFonts w:ascii="Arial" w:hAnsi="Arial" w:cs="Arial"/>
                <w:b/>
                <w:bCs/>
              </w:rPr>
              <w:tab/>
            </w:r>
          </w:p>
          <w:p w14:paraId="29BE9787" w14:textId="77777777" w:rsidR="009B0DEA" w:rsidRPr="00AC55E3" w:rsidRDefault="009B0DEA" w:rsidP="00B677F7">
            <w:pPr>
              <w:pStyle w:val="Sinespaciado"/>
              <w:rPr>
                <w:rFonts w:ascii="Arial" w:hAnsi="Arial" w:cs="Arial"/>
                <w:b/>
                <w:bCs/>
              </w:rPr>
            </w:pPr>
            <w:r w:rsidRPr="00AC55E3">
              <w:rPr>
                <w:rFonts w:ascii="Arial" w:hAnsi="Arial" w:cs="Arial"/>
                <w:b/>
                <w:bCs/>
              </w:rPr>
              <w:t>Grado:</w:t>
            </w:r>
            <w:r w:rsidRPr="00AC55E3">
              <w:rPr>
                <w:rFonts w:ascii="Arial" w:hAnsi="Arial" w:cs="Arial"/>
                <w:b/>
                <w:bCs/>
              </w:rPr>
              <w:tab/>
            </w:r>
          </w:p>
          <w:p w14:paraId="0FC7CE3E" w14:textId="77777777" w:rsidR="009B0DEA" w:rsidRPr="00AC55E3" w:rsidRDefault="009B0DEA" w:rsidP="00B677F7">
            <w:pPr>
              <w:pStyle w:val="Sinespaciado"/>
              <w:rPr>
                <w:rFonts w:ascii="Arial" w:hAnsi="Arial" w:cs="Arial"/>
                <w:b/>
                <w:bCs/>
              </w:rPr>
            </w:pPr>
            <w:r w:rsidRPr="00AC55E3">
              <w:rPr>
                <w:rFonts w:ascii="Arial" w:hAnsi="Arial" w:cs="Arial"/>
                <w:b/>
                <w:bCs/>
              </w:rPr>
              <w:t>N° de cargos:</w:t>
            </w:r>
            <w:r w:rsidRPr="00AC55E3">
              <w:rPr>
                <w:rFonts w:ascii="Arial" w:hAnsi="Arial" w:cs="Arial"/>
                <w:b/>
                <w:bCs/>
              </w:rPr>
              <w:tab/>
            </w:r>
          </w:p>
          <w:p w14:paraId="7F3FDCD6" w14:textId="77777777" w:rsidR="009B0DEA" w:rsidRPr="00AC55E3" w:rsidRDefault="009B0DEA" w:rsidP="00B677F7">
            <w:pPr>
              <w:pStyle w:val="Sinespaciado"/>
              <w:rPr>
                <w:rFonts w:ascii="Arial" w:hAnsi="Arial" w:cs="Arial"/>
                <w:b/>
                <w:bCs/>
              </w:rPr>
            </w:pPr>
            <w:r w:rsidRPr="00AC55E3">
              <w:rPr>
                <w:rFonts w:ascii="Arial" w:hAnsi="Arial" w:cs="Arial"/>
                <w:b/>
                <w:bCs/>
              </w:rPr>
              <w:t>Dependencia:</w:t>
            </w:r>
          </w:p>
          <w:p w14:paraId="50080669" w14:textId="77777777" w:rsidR="009B0DEA" w:rsidRPr="00AC55E3" w:rsidRDefault="009B0DEA" w:rsidP="00B677F7">
            <w:pPr>
              <w:pStyle w:val="Sinespaciado"/>
              <w:rPr>
                <w:rFonts w:ascii="Arial" w:hAnsi="Arial" w:cs="Arial"/>
                <w:b/>
                <w:bCs/>
              </w:rPr>
            </w:pPr>
            <w:r w:rsidRPr="00AC55E3">
              <w:rPr>
                <w:rFonts w:ascii="Arial" w:hAnsi="Arial" w:cs="Arial"/>
                <w:b/>
                <w:bCs/>
              </w:rPr>
              <w:t>Cargo del jefe inmediato:</w:t>
            </w:r>
            <w:r w:rsidRPr="00AC55E3">
              <w:rPr>
                <w:rFonts w:ascii="Arial" w:hAnsi="Arial" w:cs="Arial"/>
                <w:b/>
                <w:bCs/>
              </w:rPr>
              <w:tab/>
            </w:r>
          </w:p>
          <w:p w14:paraId="5EEACFF8" w14:textId="77777777" w:rsidR="009B0DEA" w:rsidRPr="00AC55E3" w:rsidRDefault="009B0DEA" w:rsidP="00B677F7">
            <w:pPr>
              <w:pStyle w:val="Sinespaciado"/>
              <w:rPr>
                <w:rFonts w:ascii="Arial" w:hAnsi="Arial" w:cs="Arial"/>
              </w:rPr>
            </w:pPr>
            <w:r w:rsidRPr="00AC55E3">
              <w:rPr>
                <w:rFonts w:ascii="Arial" w:hAnsi="Arial" w:cs="Arial"/>
                <w:b/>
                <w:bCs/>
              </w:rPr>
              <w:t>Naturaleza del empleo:</w:t>
            </w:r>
            <w:r w:rsidRPr="00AC55E3">
              <w:rPr>
                <w:rFonts w:ascii="Arial" w:hAnsi="Arial" w:cs="Arial"/>
              </w:rPr>
              <w:t xml:space="preserve">           </w:t>
            </w:r>
          </w:p>
        </w:tc>
        <w:tc>
          <w:tcPr>
            <w:tcW w:w="5103" w:type="dxa"/>
            <w:tcBorders>
              <w:top w:val="single" w:sz="4" w:space="0" w:color="auto"/>
              <w:left w:val="single" w:sz="4" w:space="0" w:color="auto"/>
              <w:bottom w:val="single" w:sz="4" w:space="0" w:color="auto"/>
              <w:right w:val="single" w:sz="4" w:space="0" w:color="auto"/>
            </w:tcBorders>
            <w:hideMark/>
          </w:tcPr>
          <w:p w14:paraId="71395786" w14:textId="2BBCCB13" w:rsidR="009B0DEA" w:rsidRPr="00AC55E3" w:rsidRDefault="00F724A6" w:rsidP="00B677F7">
            <w:pPr>
              <w:pStyle w:val="Sinespaciado"/>
              <w:rPr>
                <w:rFonts w:ascii="Arial" w:hAnsi="Arial" w:cs="Arial"/>
              </w:rPr>
            </w:pPr>
            <w:r w:rsidRPr="00AC55E3">
              <w:rPr>
                <w:rFonts w:ascii="Arial" w:hAnsi="Arial" w:cs="Arial"/>
              </w:rPr>
              <w:t>Profesional</w:t>
            </w:r>
          </w:p>
          <w:p w14:paraId="3FDFA83D" w14:textId="77777777" w:rsidR="009B0DEA" w:rsidRPr="00AC55E3" w:rsidRDefault="009B0DEA" w:rsidP="00B677F7">
            <w:pPr>
              <w:pStyle w:val="Sinespaciado"/>
              <w:rPr>
                <w:rFonts w:ascii="Arial" w:hAnsi="Arial" w:cs="Arial"/>
                <w:b/>
                <w:bCs/>
              </w:rPr>
            </w:pPr>
            <w:r w:rsidRPr="00AC55E3">
              <w:rPr>
                <w:rFonts w:ascii="Arial" w:hAnsi="Arial" w:cs="Arial"/>
                <w:b/>
                <w:bCs/>
              </w:rPr>
              <w:t xml:space="preserve">PROFESIONAL UNIVERSITARIO </w:t>
            </w:r>
          </w:p>
          <w:p w14:paraId="0246100B" w14:textId="77777777" w:rsidR="009B0DEA" w:rsidRPr="00AC55E3" w:rsidRDefault="009B0DEA" w:rsidP="00B677F7">
            <w:pPr>
              <w:pStyle w:val="Sinespaciado"/>
              <w:rPr>
                <w:rFonts w:ascii="Arial" w:hAnsi="Arial" w:cs="Arial"/>
              </w:rPr>
            </w:pPr>
            <w:r w:rsidRPr="00AC55E3">
              <w:rPr>
                <w:rFonts w:ascii="Arial" w:hAnsi="Arial" w:cs="Arial"/>
              </w:rPr>
              <w:t>219</w:t>
            </w:r>
          </w:p>
          <w:p w14:paraId="54E22E57" w14:textId="33EF1976" w:rsidR="009B0DEA" w:rsidRPr="00AC55E3" w:rsidRDefault="009B0DEA" w:rsidP="00B677F7">
            <w:pPr>
              <w:pStyle w:val="Sinespaciado"/>
              <w:rPr>
                <w:rFonts w:ascii="Arial" w:hAnsi="Arial" w:cs="Arial"/>
              </w:rPr>
            </w:pPr>
            <w:r w:rsidRPr="00AC55E3">
              <w:rPr>
                <w:rFonts w:ascii="Arial" w:hAnsi="Arial" w:cs="Arial"/>
              </w:rPr>
              <w:t>02</w:t>
            </w:r>
          </w:p>
          <w:p w14:paraId="0418B03B" w14:textId="77777777" w:rsidR="009B0DEA" w:rsidRPr="00AC55E3" w:rsidRDefault="009B0DEA" w:rsidP="00B677F7">
            <w:pPr>
              <w:pStyle w:val="Sinespaciado"/>
              <w:rPr>
                <w:rFonts w:ascii="Arial" w:hAnsi="Arial" w:cs="Arial"/>
              </w:rPr>
            </w:pPr>
            <w:r w:rsidRPr="00AC55E3">
              <w:rPr>
                <w:rFonts w:ascii="Arial" w:hAnsi="Arial" w:cs="Arial"/>
              </w:rPr>
              <w:t>Uno (01)</w:t>
            </w:r>
            <w:r w:rsidRPr="00AC55E3">
              <w:rPr>
                <w:rFonts w:ascii="Arial" w:hAnsi="Arial" w:cs="Arial"/>
                <w:noProof/>
              </w:rPr>
              <w:t xml:space="preserve"> </w:t>
            </w:r>
          </w:p>
          <w:p w14:paraId="422D6BC6" w14:textId="77777777" w:rsidR="009B0DEA" w:rsidRPr="00AC55E3" w:rsidRDefault="009B0DEA" w:rsidP="00B677F7">
            <w:pPr>
              <w:pStyle w:val="Sinespaciado"/>
              <w:rPr>
                <w:rFonts w:ascii="Arial" w:hAnsi="Arial" w:cs="Arial"/>
              </w:rPr>
            </w:pPr>
            <w:r w:rsidRPr="00AC55E3">
              <w:rPr>
                <w:rFonts w:ascii="Arial" w:hAnsi="Arial" w:cs="Arial"/>
              </w:rPr>
              <w:t>Donde se ubique el empleo</w:t>
            </w:r>
          </w:p>
          <w:p w14:paraId="638C6870" w14:textId="7E989045" w:rsidR="009B0DEA" w:rsidRPr="00AC55E3" w:rsidRDefault="009B0DEA" w:rsidP="00B677F7">
            <w:pPr>
              <w:pStyle w:val="Sinespaciado"/>
              <w:rPr>
                <w:rFonts w:ascii="Arial" w:hAnsi="Arial" w:cs="Arial"/>
              </w:rPr>
            </w:pPr>
            <w:r w:rsidRPr="00AC55E3">
              <w:rPr>
                <w:rFonts w:ascii="Arial" w:hAnsi="Arial" w:cs="Arial"/>
              </w:rPr>
              <w:t xml:space="preserve">Secretario de </w:t>
            </w:r>
            <w:r w:rsidR="00F724A6" w:rsidRPr="00AC55E3">
              <w:rPr>
                <w:rFonts w:ascii="Arial" w:hAnsi="Arial" w:cs="Arial"/>
              </w:rPr>
              <w:t>Desp</w:t>
            </w:r>
            <w:r w:rsidRPr="00AC55E3">
              <w:rPr>
                <w:rFonts w:ascii="Arial" w:hAnsi="Arial" w:cs="Arial"/>
              </w:rPr>
              <w:t>a</w:t>
            </w:r>
            <w:r w:rsidR="00F724A6" w:rsidRPr="00AC55E3">
              <w:rPr>
                <w:rFonts w:ascii="Arial" w:hAnsi="Arial" w:cs="Arial"/>
              </w:rPr>
              <w:t>cho</w:t>
            </w:r>
            <w:r w:rsidRPr="00AC55E3">
              <w:rPr>
                <w:rFonts w:ascii="Arial" w:hAnsi="Arial" w:cs="Arial"/>
              </w:rPr>
              <w:t xml:space="preserve"> </w:t>
            </w:r>
          </w:p>
          <w:p w14:paraId="1C8F84E7" w14:textId="77777777" w:rsidR="009B0DEA" w:rsidRPr="00AC55E3" w:rsidRDefault="009B0DEA" w:rsidP="00B677F7">
            <w:pPr>
              <w:pStyle w:val="Sinespaciado"/>
              <w:rPr>
                <w:rFonts w:ascii="Arial" w:hAnsi="Arial" w:cs="Arial"/>
              </w:rPr>
            </w:pPr>
            <w:r w:rsidRPr="00AC55E3">
              <w:rPr>
                <w:rFonts w:ascii="Arial" w:hAnsi="Arial" w:cs="Arial"/>
              </w:rPr>
              <w:t>Carrera Administrativa</w:t>
            </w:r>
          </w:p>
        </w:tc>
      </w:tr>
      <w:tr w:rsidR="00CA380F" w:rsidRPr="00AC55E3" w14:paraId="1A670F9D" w14:textId="77777777" w:rsidTr="00767D3C">
        <w:trPr>
          <w:trHeight w:val="289"/>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629F7562" w14:textId="77777777" w:rsidR="009B0DEA" w:rsidRPr="00AC55E3" w:rsidRDefault="009B0DEA" w:rsidP="00B53A1F">
            <w:pPr>
              <w:jc w:val="center"/>
              <w:rPr>
                <w:rFonts w:ascii="Arial" w:hAnsi="Arial" w:cs="Arial"/>
                <w:b/>
              </w:rPr>
            </w:pPr>
            <w:r w:rsidRPr="00AC55E3">
              <w:rPr>
                <w:rFonts w:ascii="Arial" w:hAnsi="Arial" w:cs="Arial"/>
                <w:b/>
              </w:rPr>
              <w:t>II. ÁREA FUNCIONAL: SECRETARÍA DE INFRAESTRUCTURA</w:t>
            </w:r>
          </w:p>
        </w:tc>
      </w:tr>
      <w:tr w:rsidR="00CA380F" w:rsidRPr="00AC55E3" w14:paraId="5BBAB70D" w14:textId="77777777" w:rsidTr="00767D3C">
        <w:trPr>
          <w:trHeight w:val="289"/>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7ECEB9CC" w14:textId="77777777" w:rsidR="009B0DEA" w:rsidRPr="00AC55E3" w:rsidRDefault="009B0DEA" w:rsidP="00B53A1F">
            <w:pPr>
              <w:jc w:val="center"/>
              <w:rPr>
                <w:rFonts w:ascii="Arial" w:hAnsi="Arial" w:cs="Arial"/>
                <w:b/>
              </w:rPr>
            </w:pPr>
            <w:r w:rsidRPr="00AC55E3">
              <w:rPr>
                <w:rFonts w:ascii="Arial" w:hAnsi="Arial" w:cs="Arial"/>
                <w:b/>
              </w:rPr>
              <w:t>III. PROPÓSITO PRINCIPAL</w:t>
            </w:r>
          </w:p>
        </w:tc>
      </w:tr>
      <w:tr w:rsidR="00CA380F" w:rsidRPr="00AC55E3" w14:paraId="0BA71828" w14:textId="77777777" w:rsidTr="00767D3C">
        <w:trPr>
          <w:trHeight w:val="481"/>
          <w:jc w:val="center"/>
        </w:trPr>
        <w:tc>
          <w:tcPr>
            <w:tcW w:w="10206" w:type="dxa"/>
            <w:gridSpan w:val="2"/>
            <w:tcBorders>
              <w:top w:val="single" w:sz="4" w:space="0" w:color="auto"/>
              <w:left w:val="single" w:sz="4" w:space="0" w:color="auto"/>
              <w:bottom w:val="single" w:sz="4" w:space="0" w:color="auto"/>
              <w:right w:val="single" w:sz="4" w:space="0" w:color="auto"/>
            </w:tcBorders>
            <w:hideMark/>
          </w:tcPr>
          <w:p w14:paraId="250D55F3" w14:textId="77777777" w:rsidR="009B0DEA" w:rsidRPr="00AC55E3" w:rsidRDefault="009B0DEA" w:rsidP="00B53A1F">
            <w:pPr>
              <w:pStyle w:val="Textoindependiente"/>
              <w:spacing w:line="256" w:lineRule="auto"/>
              <w:jc w:val="both"/>
              <w:rPr>
                <w:rFonts w:cs="Arial"/>
                <w:sz w:val="22"/>
                <w:szCs w:val="22"/>
              </w:rPr>
            </w:pPr>
            <w:r w:rsidRPr="00AC55E3">
              <w:rPr>
                <w:rFonts w:cs="Arial"/>
                <w:sz w:val="22"/>
                <w:szCs w:val="22"/>
              </w:rPr>
              <w:t xml:space="preserve">Planear, coordinar y ejecutar los planes, programas y proyectos referentes a la gestión de maquinaria y trabajadores oficiales, correspondiente a las obras públicas y mantenimiento, de acuerdo con los lineamientos institucionales y la normativa vigente.  </w:t>
            </w:r>
          </w:p>
        </w:tc>
      </w:tr>
      <w:tr w:rsidR="00CA380F" w:rsidRPr="00AC55E3" w14:paraId="24444859" w14:textId="77777777" w:rsidTr="00767D3C">
        <w:trPr>
          <w:trHeight w:val="289"/>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245677F2" w14:textId="77777777" w:rsidR="009B0DEA" w:rsidRPr="00AC55E3" w:rsidRDefault="009B0DEA" w:rsidP="00B53A1F">
            <w:pPr>
              <w:jc w:val="center"/>
              <w:rPr>
                <w:rFonts w:ascii="Arial" w:hAnsi="Arial" w:cs="Arial"/>
                <w:b/>
              </w:rPr>
            </w:pPr>
            <w:r w:rsidRPr="00AC55E3">
              <w:rPr>
                <w:rFonts w:ascii="Arial" w:hAnsi="Arial" w:cs="Arial"/>
                <w:b/>
              </w:rPr>
              <w:t>IV. DESCRIPCION DE FUNCIONES ESENCIALES</w:t>
            </w:r>
          </w:p>
        </w:tc>
      </w:tr>
      <w:tr w:rsidR="00CA380F" w:rsidRPr="00AC55E3" w14:paraId="7542FA63" w14:textId="77777777" w:rsidTr="00767D3C">
        <w:trPr>
          <w:trHeight w:val="713"/>
          <w:jc w:val="center"/>
        </w:trPr>
        <w:tc>
          <w:tcPr>
            <w:tcW w:w="10206" w:type="dxa"/>
            <w:gridSpan w:val="2"/>
            <w:tcBorders>
              <w:top w:val="single" w:sz="4" w:space="0" w:color="auto"/>
              <w:left w:val="single" w:sz="4" w:space="0" w:color="auto"/>
              <w:bottom w:val="single" w:sz="4" w:space="0" w:color="auto"/>
              <w:right w:val="single" w:sz="4" w:space="0" w:color="auto"/>
            </w:tcBorders>
          </w:tcPr>
          <w:p w14:paraId="6A98321B" w14:textId="77777777" w:rsidR="009B0DEA" w:rsidRPr="00AC55E3" w:rsidRDefault="009B0DEA" w:rsidP="00B422CE">
            <w:pPr>
              <w:pStyle w:val="Textoindependiente"/>
              <w:numPr>
                <w:ilvl w:val="0"/>
                <w:numId w:val="297"/>
              </w:numPr>
              <w:suppressAutoHyphens w:val="0"/>
              <w:spacing w:line="256" w:lineRule="auto"/>
              <w:jc w:val="both"/>
              <w:rPr>
                <w:rFonts w:cs="Arial"/>
                <w:sz w:val="22"/>
                <w:szCs w:val="22"/>
              </w:rPr>
            </w:pPr>
            <w:r w:rsidRPr="00AC55E3">
              <w:rPr>
                <w:rFonts w:cs="Arial"/>
                <w:sz w:val="22"/>
                <w:szCs w:val="22"/>
              </w:rPr>
              <w:t>Planear, ejecutar y evaluar la gestión de los trabajadores oficiales y demás, con relación a la ejecución de obras públicas del Municipio de El Carmen de Viboral, de acuerdo con los lineamientos establecidos y la normativa vigente.</w:t>
            </w:r>
          </w:p>
          <w:p w14:paraId="6BC7235A" w14:textId="77777777" w:rsidR="009B0DEA" w:rsidRPr="00AC55E3" w:rsidRDefault="009B0DEA" w:rsidP="00B422CE">
            <w:pPr>
              <w:pStyle w:val="Textoindependiente"/>
              <w:numPr>
                <w:ilvl w:val="0"/>
                <w:numId w:val="297"/>
              </w:numPr>
              <w:suppressAutoHyphens w:val="0"/>
              <w:spacing w:line="256" w:lineRule="auto"/>
              <w:jc w:val="both"/>
              <w:rPr>
                <w:rFonts w:cs="Arial"/>
                <w:sz w:val="22"/>
                <w:szCs w:val="22"/>
              </w:rPr>
            </w:pPr>
            <w:r w:rsidRPr="00AC55E3">
              <w:rPr>
                <w:rFonts w:eastAsia="Arial" w:cs="Arial"/>
                <w:sz w:val="22"/>
                <w:szCs w:val="22"/>
              </w:rPr>
              <w:t xml:space="preserve">Gestionar las novedades ocurridas, en la gestión de obras públicas y ejecutar los planes de prevención y los sistemas integrados de gestión y el Sistema de Gestión y Seguridad en el Trabajo, de acuerdo con los lineamientos institucionales y las normas vigentes. </w:t>
            </w:r>
          </w:p>
          <w:p w14:paraId="51A422F7" w14:textId="77777777" w:rsidR="009B0DEA" w:rsidRPr="00AC55E3" w:rsidRDefault="009B0DEA" w:rsidP="00B422CE">
            <w:pPr>
              <w:pStyle w:val="Textoindependiente"/>
              <w:numPr>
                <w:ilvl w:val="0"/>
                <w:numId w:val="297"/>
              </w:numPr>
              <w:suppressAutoHyphens w:val="0"/>
              <w:spacing w:line="256" w:lineRule="auto"/>
              <w:jc w:val="both"/>
              <w:rPr>
                <w:rFonts w:cs="Arial"/>
                <w:sz w:val="22"/>
                <w:szCs w:val="22"/>
              </w:rPr>
            </w:pPr>
            <w:r w:rsidRPr="00AC55E3">
              <w:rPr>
                <w:rFonts w:eastAsia="Arial" w:cs="Arial"/>
                <w:sz w:val="22"/>
                <w:szCs w:val="22"/>
              </w:rPr>
              <w:t>Planificar, supervisar y coordinar la gestión de la maquinaria pesada y los vehículos, los reportes de reparación y mantenimiento preventivo con base a los manuales de mantenimiento y de acuerdo con los lineamientos establecidos y la normativa vigente.</w:t>
            </w:r>
          </w:p>
          <w:p w14:paraId="06857F0B" w14:textId="77777777" w:rsidR="009B0DEA" w:rsidRPr="00AC55E3" w:rsidRDefault="009B0DEA" w:rsidP="00B422CE">
            <w:pPr>
              <w:pStyle w:val="Textoindependiente"/>
              <w:numPr>
                <w:ilvl w:val="0"/>
                <w:numId w:val="297"/>
              </w:numPr>
              <w:suppressAutoHyphens w:val="0"/>
              <w:spacing w:line="256" w:lineRule="auto"/>
              <w:jc w:val="both"/>
              <w:rPr>
                <w:rFonts w:cs="Arial"/>
                <w:sz w:val="22"/>
                <w:szCs w:val="22"/>
              </w:rPr>
            </w:pPr>
            <w:r w:rsidRPr="00AC55E3">
              <w:rPr>
                <w:rFonts w:cs="Arial"/>
                <w:sz w:val="22"/>
                <w:szCs w:val="22"/>
              </w:rPr>
              <w:t>Proponer e implantar los procedimientos e instrumentos requeridos para mejorar la prestación de los servicios a su cargo.</w:t>
            </w:r>
          </w:p>
          <w:p w14:paraId="4A678B28" w14:textId="77777777" w:rsidR="009B0DEA" w:rsidRPr="00AC55E3" w:rsidRDefault="009B0DEA" w:rsidP="00B422CE">
            <w:pPr>
              <w:pStyle w:val="Textoindependiente"/>
              <w:numPr>
                <w:ilvl w:val="0"/>
                <w:numId w:val="297"/>
              </w:numPr>
              <w:suppressAutoHyphens w:val="0"/>
              <w:spacing w:line="256" w:lineRule="auto"/>
              <w:jc w:val="both"/>
              <w:rPr>
                <w:rFonts w:cs="Arial"/>
                <w:sz w:val="22"/>
                <w:szCs w:val="22"/>
              </w:rPr>
            </w:pPr>
            <w:r w:rsidRPr="00AC55E3">
              <w:rPr>
                <w:rFonts w:cs="Arial"/>
                <w:sz w:val="22"/>
                <w:szCs w:val="22"/>
              </w:rPr>
              <w:t xml:space="preserve">Proyectar, desarrollar y recomendar las acciones que deban adoptarse para el logro de los objetivos y las metas propuestas. </w:t>
            </w:r>
          </w:p>
          <w:p w14:paraId="01526649" w14:textId="38150D0C" w:rsidR="009B0DEA" w:rsidRPr="00AC55E3" w:rsidRDefault="009B0DEA" w:rsidP="00B422CE">
            <w:pPr>
              <w:pStyle w:val="Textoindependiente"/>
              <w:numPr>
                <w:ilvl w:val="0"/>
                <w:numId w:val="297"/>
              </w:numPr>
              <w:suppressAutoHyphens w:val="0"/>
              <w:spacing w:line="256" w:lineRule="auto"/>
              <w:jc w:val="both"/>
              <w:rPr>
                <w:rFonts w:cs="Arial"/>
                <w:sz w:val="22"/>
                <w:szCs w:val="22"/>
              </w:rPr>
            </w:pPr>
            <w:r w:rsidRPr="00AC55E3">
              <w:rPr>
                <w:rFonts w:cs="Arial"/>
                <w:sz w:val="22"/>
                <w:szCs w:val="22"/>
              </w:rPr>
              <w:t>Estudiar, evaluar y conceptuar sobre las materias de competencia del área interna de desempeño, y absolver consultas de acuerdo con las políticas institucionales.</w:t>
            </w:r>
          </w:p>
          <w:p w14:paraId="512AAF72" w14:textId="77777777" w:rsidR="009B0DEA" w:rsidRPr="00AC55E3" w:rsidRDefault="009B0DEA" w:rsidP="00B422CE">
            <w:pPr>
              <w:pStyle w:val="Textoindependiente"/>
              <w:numPr>
                <w:ilvl w:val="0"/>
                <w:numId w:val="297"/>
              </w:numPr>
              <w:suppressAutoHyphens w:val="0"/>
              <w:spacing w:line="256" w:lineRule="auto"/>
              <w:jc w:val="both"/>
              <w:rPr>
                <w:rFonts w:cs="Arial"/>
                <w:sz w:val="22"/>
                <w:szCs w:val="22"/>
              </w:rPr>
            </w:pPr>
            <w:r w:rsidRPr="00AC55E3">
              <w:rPr>
                <w:rFonts w:eastAsia="Arial" w:cs="Arial"/>
                <w:sz w:val="22"/>
                <w:szCs w:val="22"/>
              </w:rPr>
              <w:lastRenderedPageBreak/>
              <w:t>Realizar seguimiento a las actividades realizadas por los trabajadores oficiales a cargo de acuerdo con el procedimiento establecido.</w:t>
            </w:r>
          </w:p>
          <w:p w14:paraId="6D9999B4" w14:textId="77777777" w:rsidR="009B0DEA" w:rsidRPr="00AC55E3" w:rsidRDefault="009B0DEA" w:rsidP="00B422CE">
            <w:pPr>
              <w:pStyle w:val="Textoindependiente"/>
              <w:numPr>
                <w:ilvl w:val="0"/>
                <w:numId w:val="297"/>
              </w:numPr>
              <w:suppressAutoHyphens w:val="0"/>
              <w:spacing w:line="256" w:lineRule="auto"/>
              <w:jc w:val="both"/>
              <w:rPr>
                <w:rFonts w:cs="Arial"/>
                <w:sz w:val="22"/>
                <w:szCs w:val="22"/>
              </w:rPr>
            </w:pPr>
            <w:r w:rsidRPr="00AC55E3">
              <w:rPr>
                <w:rFonts w:eastAsia="Arial" w:cs="Arial"/>
                <w:sz w:val="22"/>
                <w:szCs w:val="22"/>
              </w:rPr>
              <w:t xml:space="preserve">Organizar los procesos de capacitación del personal a su cargo para el mejoramiento de la prestación del servicio y el cumplimiento de los lineamientos institucionales. </w:t>
            </w:r>
          </w:p>
          <w:p w14:paraId="38AA8C45" w14:textId="77777777" w:rsidR="009B0DEA" w:rsidRPr="00AC55E3" w:rsidRDefault="009B0DEA" w:rsidP="00B422CE">
            <w:pPr>
              <w:pStyle w:val="Textoindependiente"/>
              <w:numPr>
                <w:ilvl w:val="0"/>
                <w:numId w:val="297"/>
              </w:numPr>
              <w:suppressAutoHyphens w:val="0"/>
              <w:spacing w:line="256" w:lineRule="auto"/>
              <w:jc w:val="both"/>
              <w:rPr>
                <w:rFonts w:cs="Arial"/>
                <w:sz w:val="22"/>
                <w:szCs w:val="22"/>
              </w:rPr>
            </w:pPr>
            <w:r w:rsidRPr="00AC55E3">
              <w:rPr>
                <w:rFonts w:cs="Arial"/>
                <w:sz w:val="22"/>
                <w:szCs w:val="22"/>
              </w:rPr>
              <w:t xml:space="preserve">Apoyar la contratación y supervisión requerida para la ejecución de los proyectos de acuerdo con los términos y especificaciones técnicas establecidas que conduzcan al cumplimiento de los objetivos del equipo de trabajo. </w:t>
            </w:r>
          </w:p>
          <w:p w14:paraId="01D412E7" w14:textId="6FB9D449" w:rsidR="009B0DEA" w:rsidRPr="00AC55E3" w:rsidRDefault="009B0DEA" w:rsidP="00B422CE">
            <w:pPr>
              <w:pStyle w:val="Textoindependiente"/>
              <w:numPr>
                <w:ilvl w:val="0"/>
                <w:numId w:val="297"/>
              </w:numPr>
              <w:suppressAutoHyphens w:val="0"/>
              <w:spacing w:line="256" w:lineRule="auto"/>
              <w:jc w:val="both"/>
              <w:rPr>
                <w:rFonts w:cs="Arial"/>
                <w:sz w:val="22"/>
                <w:szCs w:val="22"/>
              </w:rPr>
            </w:pPr>
            <w:r w:rsidRPr="00AC55E3">
              <w:rPr>
                <w:rFonts w:cs="Arial"/>
                <w:sz w:val="22"/>
                <w:szCs w:val="22"/>
              </w:rPr>
              <w:t>Desempeñar las demás funciones asignadas por el superior jerárquico, de acuerdo con el nivel, la naturaleza y el área de desempeño del cargo.</w:t>
            </w:r>
          </w:p>
          <w:p w14:paraId="3FE5E79B" w14:textId="77777777" w:rsidR="009B0DEA" w:rsidRPr="00AC55E3" w:rsidRDefault="009B0DEA" w:rsidP="00B53A1F">
            <w:pPr>
              <w:pStyle w:val="Textoindependiente"/>
              <w:spacing w:line="256" w:lineRule="auto"/>
              <w:rPr>
                <w:rFonts w:cs="Arial"/>
                <w:sz w:val="22"/>
                <w:szCs w:val="22"/>
              </w:rPr>
            </w:pPr>
          </w:p>
          <w:p w14:paraId="71F30E48" w14:textId="77777777" w:rsidR="009B0DEA" w:rsidRPr="00AC55E3" w:rsidRDefault="009B0DEA" w:rsidP="00B53A1F">
            <w:pPr>
              <w:jc w:val="both"/>
              <w:rPr>
                <w:rFonts w:ascii="Arial" w:hAnsi="Arial" w:cs="Arial"/>
                <w:b/>
                <w:bCs/>
              </w:rPr>
            </w:pPr>
            <w:r w:rsidRPr="00AC55E3">
              <w:rPr>
                <w:rFonts w:ascii="Arial" w:hAnsi="Arial" w:cs="Arial"/>
                <w:b/>
                <w:bCs/>
              </w:rPr>
              <w:t>FUNCIONES GENERALES DEL NIVEL PROFESIONAL</w:t>
            </w:r>
          </w:p>
          <w:p w14:paraId="1477E35C" w14:textId="77777777" w:rsidR="009B0DEA" w:rsidRPr="00AC55E3" w:rsidRDefault="009B0DEA" w:rsidP="00B422CE">
            <w:pPr>
              <w:numPr>
                <w:ilvl w:val="0"/>
                <w:numId w:val="300"/>
              </w:numPr>
              <w:spacing w:after="0" w:line="240" w:lineRule="auto"/>
              <w:contextualSpacing/>
              <w:jc w:val="both"/>
              <w:rPr>
                <w:rFonts w:ascii="Arial" w:hAnsi="Arial" w:cs="Arial"/>
              </w:rPr>
            </w:pPr>
            <w:r w:rsidRPr="00AC55E3">
              <w:rPr>
                <w:rFonts w:ascii="Arial" w:hAnsi="Arial" w:cs="Arial"/>
              </w:rPr>
              <w:t>Ejecutar las acciones necesarias para asegurar el desarrollo, monitoreo, seguimiento, control, evaluación y mejora del Sistema de Gestión de conformidad con las disposiciones técnicas y normativas vigentes.</w:t>
            </w:r>
          </w:p>
          <w:p w14:paraId="5659F5FF" w14:textId="77777777" w:rsidR="009B0DEA" w:rsidRPr="00AC55E3" w:rsidRDefault="009B0DEA" w:rsidP="00B422CE">
            <w:pPr>
              <w:numPr>
                <w:ilvl w:val="0"/>
                <w:numId w:val="300"/>
              </w:numPr>
              <w:spacing w:after="0" w:line="240" w:lineRule="auto"/>
              <w:contextualSpacing/>
              <w:jc w:val="both"/>
              <w:rPr>
                <w:rFonts w:ascii="Arial" w:hAnsi="Arial" w:cs="Arial"/>
              </w:rPr>
            </w:pPr>
            <w:r w:rsidRPr="00AC55E3">
              <w:rPr>
                <w:rFonts w:ascii="Arial" w:hAnsi="Arial" w:cs="Arial"/>
              </w:rPr>
              <w:t>Garantizar la actualización de la información en los sistemas, aplicativos u otros medios tecnológicos de su competencia, así como la generación de informes, reportes y registros documentales requeridos de acuerdo con los estándares de seguridad y privacidad de la información y demás políticas institucionales vigentes.</w:t>
            </w:r>
          </w:p>
          <w:p w14:paraId="543F0C9B" w14:textId="77777777" w:rsidR="009B0DEA" w:rsidRPr="00AC55E3" w:rsidRDefault="009B0DEA" w:rsidP="00B422CE">
            <w:pPr>
              <w:numPr>
                <w:ilvl w:val="0"/>
                <w:numId w:val="300"/>
              </w:numPr>
              <w:spacing w:after="0" w:line="240" w:lineRule="auto"/>
              <w:contextualSpacing/>
              <w:jc w:val="both"/>
              <w:rPr>
                <w:rFonts w:ascii="Arial" w:hAnsi="Arial" w:cs="Arial"/>
              </w:rPr>
            </w:pPr>
            <w:r w:rsidRPr="00AC55E3">
              <w:rPr>
                <w:rFonts w:ascii="Arial" w:hAnsi="Arial" w:cs="Arial"/>
              </w:rPr>
              <w:t>Atender los usuarios internos y externos, así como las PQRSFD de acuerdo con la naturaleza de sus funciones y los lineamientos institucionales establecidos con relación al servicio al ciudadano.</w:t>
            </w:r>
          </w:p>
          <w:p w14:paraId="11D36F67" w14:textId="240505BC" w:rsidR="009B0DEA" w:rsidRPr="00AC55E3" w:rsidRDefault="009B0DEA" w:rsidP="00B422CE">
            <w:pPr>
              <w:numPr>
                <w:ilvl w:val="0"/>
                <w:numId w:val="300"/>
              </w:numPr>
              <w:spacing w:after="0" w:line="240" w:lineRule="auto"/>
              <w:contextualSpacing/>
              <w:jc w:val="both"/>
              <w:rPr>
                <w:rFonts w:ascii="Arial" w:hAnsi="Arial" w:cs="Arial"/>
              </w:rPr>
            </w:pPr>
            <w:r w:rsidRPr="00AC55E3">
              <w:rPr>
                <w:rFonts w:ascii="Arial" w:hAnsi="Arial" w:cs="Arial"/>
              </w:rPr>
              <w:t xml:space="preserve">Participar en la formulación, diseño, organización, ejecución, control y evaluación de planes, programas y proyectos de la dependencia, de conformidad con los procesos establecidos y lineamientos vigentes.  </w:t>
            </w:r>
          </w:p>
          <w:p w14:paraId="776574C4" w14:textId="77777777" w:rsidR="009B0DEA" w:rsidRPr="00AC55E3" w:rsidRDefault="009B0DEA" w:rsidP="00B422CE">
            <w:pPr>
              <w:numPr>
                <w:ilvl w:val="0"/>
                <w:numId w:val="300"/>
              </w:numPr>
              <w:spacing w:after="0" w:line="256" w:lineRule="auto"/>
              <w:contextualSpacing/>
              <w:jc w:val="both"/>
              <w:rPr>
                <w:rFonts w:ascii="Arial" w:hAnsi="Arial" w:cs="Arial"/>
              </w:rPr>
            </w:pPr>
            <w:r w:rsidRPr="00AC55E3">
              <w:rPr>
                <w:rFonts w:ascii="Arial" w:hAnsi="Arial" w:cs="Arial"/>
              </w:rPr>
              <w:t xml:space="preserve">Coordinar, promover y participar en los estudios e investigaciones que permitan mejorar la prestación de los servicios de su dependencia y el oportuno cumplimiento de los planes, programas y proyectos, para la ejecución y utilización óptima de los recursos disponibles, emitiendo los informes respectivos.  </w:t>
            </w:r>
          </w:p>
          <w:p w14:paraId="4E5BF00D" w14:textId="77777777" w:rsidR="009B0DEA" w:rsidRPr="00AC55E3" w:rsidRDefault="009B0DEA" w:rsidP="00B422CE">
            <w:pPr>
              <w:numPr>
                <w:ilvl w:val="0"/>
                <w:numId w:val="300"/>
              </w:numPr>
              <w:pBdr>
                <w:top w:val="nil"/>
                <w:left w:val="nil"/>
                <w:bottom w:val="nil"/>
                <w:right w:val="nil"/>
                <w:between w:val="nil"/>
              </w:pBdr>
              <w:spacing w:after="0" w:line="240" w:lineRule="auto"/>
              <w:jc w:val="both"/>
              <w:rPr>
                <w:rFonts w:ascii="Arial" w:eastAsia="Arial" w:hAnsi="Arial" w:cs="Arial"/>
              </w:rPr>
            </w:pPr>
            <w:r w:rsidRPr="00AC55E3">
              <w:rPr>
                <w:rFonts w:ascii="Arial" w:hAnsi="Arial" w:cs="Arial"/>
                <w:lang w:eastAsia="en-US"/>
              </w:rPr>
              <w:t>Apoyar o asumir la supervisión requerida para la ejecución de los proyectos de acuerdo con los términos y especificaciones técnicas establecidas</w:t>
            </w:r>
          </w:p>
          <w:p w14:paraId="0A3D85CF" w14:textId="674D8570" w:rsidR="009B0DEA" w:rsidRPr="00AC55E3" w:rsidRDefault="009B0DEA" w:rsidP="00B422CE">
            <w:pPr>
              <w:numPr>
                <w:ilvl w:val="0"/>
                <w:numId w:val="300"/>
              </w:numPr>
              <w:spacing w:after="0" w:line="256" w:lineRule="auto"/>
              <w:contextualSpacing/>
              <w:jc w:val="both"/>
              <w:rPr>
                <w:rFonts w:ascii="Arial" w:hAnsi="Arial" w:cs="Arial"/>
              </w:rPr>
            </w:pPr>
            <w:r w:rsidRPr="00AC55E3">
              <w:rPr>
                <w:rFonts w:ascii="Arial" w:hAnsi="Arial" w:cs="Arial"/>
              </w:rPr>
              <w:t xml:space="preserve">Proyectar, desarrollar, recomendar o implementar procesos, procedimientos, métodos, instrumentos y acciones requeridas para el logro de los objetivos y las metas propuestas, y mejorar la prestación de los servicios a su cargo.  </w:t>
            </w:r>
          </w:p>
        </w:tc>
      </w:tr>
      <w:tr w:rsidR="00CA380F" w:rsidRPr="00AC55E3" w14:paraId="1E927D2A" w14:textId="77777777" w:rsidTr="00767D3C">
        <w:trPr>
          <w:trHeight w:val="295"/>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258C9DE7" w14:textId="77777777" w:rsidR="009B0DEA" w:rsidRPr="00AC55E3" w:rsidRDefault="009B0DEA" w:rsidP="00B53A1F">
            <w:pPr>
              <w:ind w:left="351" w:hanging="284"/>
              <w:jc w:val="center"/>
              <w:rPr>
                <w:rFonts w:ascii="Arial" w:eastAsiaTheme="minorHAnsi" w:hAnsi="Arial" w:cs="Arial"/>
                <w:b/>
              </w:rPr>
            </w:pPr>
            <w:r w:rsidRPr="00AC55E3">
              <w:rPr>
                <w:rFonts w:ascii="Arial" w:hAnsi="Arial" w:cs="Arial"/>
                <w:b/>
              </w:rPr>
              <w:lastRenderedPageBreak/>
              <w:t>V. CONOCIMIENTOS BÁSICOS O ESENCIALES</w:t>
            </w:r>
          </w:p>
        </w:tc>
      </w:tr>
      <w:tr w:rsidR="00CA380F" w:rsidRPr="00AC55E3" w14:paraId="213C3B5F" w14:textId="77777777" w:rsidTr="00767D3C">
        <w:trPr>
          <w:trHeight w:val="269"/>
          <w:jc w:val="center"/>
        </w:trPr>
        <w:tc>
          <w:tcPr>
            <w:tcW w:w="10206" w:type="dxa"/>
            <w:gridSpan w:val="2"/>
            <w:tcBorders>
              <w:top w:val="single" w:sz="4" w:space="0" w:color="auto"/>
              <w:left w:val="single" w:sz="4" w:space="0" w:color="auto"/>
              <w:bottom w:val="single" w:sz="4" w:space="0" w:color="auto"/>
              <w:right w:val="single" w:sz="4" w:space="0" w:color="auto"/>
            </w:tcBorders>
            <w:hideMark/>
          </w:tcPr>
          <w:p w14:paraId="74D86A5A" w14:textId="77777777" w:rsidR="009B0DEA" w:rsidRPr="00AC55E3" w:rsidRDefault="009B0DEA" w:rsidP="00B422CE">
            <w:pPr>
              <w:pStyle w:val="Encabezado"/>
              <w:widowControl w:val="0"/>
              <w:numPr>
                <w:ilvl w:val="0"/>
                <w:numId w:val="298"/>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Plan de Desarrollo Municipal Y POT.</w:t>
            </w:r>
          </w:p>
          <w:p w14:paraId="2D750472" w14:textId="77777777" w:rsidR="009B0DEA" w:rsidRPr="00AC55E3" w:rsidRDefault="009B0DEA" w:rsidP="00B422CE">
            <w:pPr>
              <w:pStyle w:val="Encabezado"/>
              <w:widowControl w:val="0"/>
              <w:numPr>
                <w:ilvl w:val="0"/>
                <w:numId w:val="298"/>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Sistemas Integrados de Gestión</w:t>
            </w:r>
          </w:p>
          <w:p w14:paraId="7D3845BA" w14:textId="77777777" w:rsidR="009B0DEA" w:rsidRPr="00AC55E3" w:rsidRDefault="009B0DEA" w:rsidP="00B422CE">
            <w:pPr>
              <w:pStyle w:val="Encabezado"/>
              <w:widowControl w:val="0"/>
              <w:numPr>
                <w:ilvl w:val="0"/>
                <w:numId w:val="298"/>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Elaboración, aplicación y seguimiento de indicadores</w:t>
            </w:r>
          </w:p>
          <w:p w14:paraId="72D7F93D" w14:textId="77777777" w:rsidR="009B0DEA" w:rsidRPr="00AC55E3" w:rsidRDefault="009B0DEA" w:rsidP="00B422CE">
            <w:pPr>
              <w:pStyle w:val="Encabezado"/>
              <w:widowControl w:val="0"/>
              <w:numPr>
                <w:ilvl w:val="0"/>
                <w:numId w:val="298"/>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lastRenderedPageBreak/>
              <w:t>Manejo de la herramienta SAP</w:t>
            </w:r>
          </w:p>
          <w:p w14:paraId="62817EFC" w14:textId="77777777" w:rsidR="009B0DEA" w:rsidRPr="00AC55E3" w:rsidRDefault="009B0DEA" w:rsidP="00B422CE">
            <w:pPr>
              <w:pStyle w:val="Encabezado"/>
              <w:widowControl w:val="0"/>
              <w:numPr>
                <w:ilvl w:val="0"/>
                <w:numId w:val="298"/>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Metodología General Ajustada (MGA)</w:t>
            </w:r>
          </w:p>
          <w:p w14:paraId="1CF1840F" w14:textId="77777777" w:rsidR="009B0DEA" w:rsidRPr="00AC55E3" w:rsidRDefault="009B0DEA" w:rsidP="00B422CE">
            <w:pPr>
              <w:pStyle w:val="Encabezado"/>
              <w:widowControl w:val="0"/>
              <w:numPr>
                <w:ilvl w:val="0"/>
                <w:numId w:val="298"/>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Normatividad en contratación e interventoría de obras publicas</w:t>
            </w:r>
          </w:p>
          <w:p w14:paraId="7863E63F" w14:textId="77777777" w:rsidR="009B0DEA" w:rsidRPr="00AC55E3" w:rsidRDefault="009B0DEA" w:rsidP="00B422CE">
            <w:pPr>
              <w:pStyle w:val="Encabezado"/>
              <w:widowControl w:val="0"/>
              <w:numPr>
                <w:ilvl w:val="0"/>
                <w:numId w:val="298"/>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formulación y evaluación de proyectos</w:t>
            </w:r>
          </w:p>
          <w:p w14:paraId="2B8504EF" w14:textId="77777777" w:rsidR="009B0DEA" w:rsidRPr="00AC55E3" w:rsidRDefault="009B0DEA" w:rsidP="00B422CE">
            <w:pPr>
              <w:pStyle w:val="Encabezado"/>
              <w:widowControl w:val="0"/>
              <w:numPr>
                <w:ilvl w:val="0"/>
                <w:numId w:val="298"/>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Código de Ética de la Administración Municipal</w:t>
            </w:r>
          </w:p>
          <w:p w14:paraId="291B1D04" w14:textId="77777777" w:rsidR="009B0DEA" w:rsidRPr="00AC55E3" w:rsidRDefault="009B0DEA" w:rsidP="00B422CE">
            <w:pPr>
              <w:pStyle w:val="Encabezado"/>
              <w:widowControl w:val="0"/>
              <w:numPr>
                <w:ilvl w:val="0"/>
                <w:numId w:val="298"/>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Planeación Estratégica</w:t>
            </w:r>
          </w:p>
          <w:p w14:paraId="1034F447" w14:textId="77777777" w:rsidR="009B0DEA" w:rsidRPr="00AC55E3" w:rsidRDefault="009B0DEA" w:rsidP="00B422CE">
            <w:pPr>
              <w:pStyle w:val="Encabezado"/>
              <w:widowControl w:val="0"/>
              <w:numPr>
                <w:ilvl w:val="0"/>
                <w:numId w:val="298"/>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Gerencia de proyectos</w:t>
            </w:r>
          </w:p>
          <w:p w14:paraId="5A8C08C1" w14:textId="77777777" w:rsidR="009B0DEA" w:rsidRPr="00AC55E3" w:rsidRDefault="009B0DEA" w:rsidP="00B422CE">
            <w:pPr>
              <w:pStyle w:val="Encabezado"/>
              <w:widowControl w:val="0"/>
              <w:numPr>
                <w:ilvl w:val="0"/>
                <w:numId w:val="298"/>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Mecanismos de Participación Ciudadana</w:t>
            </w:r>
          </w:p>
          <w:p w14:paraId="4938C076" w14:textId="77777777" w:rsidR="009B0DEA" w:rsidRPr="00AC55E3" w:rsidRDefault="009B0DEA" w:rsidP="00B422CE">
            <w:pPr>
              <w:pStyle w:val="Encabezado"/>
              <w:widowControl w:val="0"/>
              <w:numPr>
                <w:ilvl w:val="0"/>
                <w:numId w:val="298"/>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Sistema de Información de Gestión Municipal</w:t>
            </w:r>
          </w:p>
        </w:tc>
      </w:tr>
      <w:tr w:rsidR="00CA380F" w:rsidRPr="00AC55E3" w14:paraId="0AECA374" w14:textId="77777777" w:rsidTr="00767D3C">
        <w:trPr>
          <w:trHeight w:val="202"/>
          <w:jc w:val="center"/>
        </w:trPr>
        <w:tc>
          <w:tcPr>
            <w:tcW w:w="10206" w:type="dxa"/>
            <w:gridSpan w:val="2"/>
            <w:tcBorders>
              <w:top w:val="single" w:sz="4" w:space="0" w:color="auto"/>
              <w:left w:val="single" w:sz="4" w:space="0" w:color="auto"/>
              <w:bottom w:val="single" w:sz="6" w:space="0" w:color="auto"/>
              <w:right w:val="single" w:sz="4" w:space="0" w:color="auto"/>
            </w:tcBorders>
            <w:shd w:val="clear" w:color="auto" w:fill="D5DCE4" w:themeFill="text2" w:themeFillTint="33"/>
            <w:vAlign w:val="center"/>
            <w:hideMark/>
          </w:tcPr>
          <w:p w14:paraId="1EBE7073" w14:textId="77777777" w:rsidR="009B0DEA" w:rsidRPr="00AC55E3" w:rsidRDefault="009B0DEA" w:rsidP="00B53A1F">
            <w:pPr>
              <w:jc w:val="center"/>
              <w:rPr>
                <w:rFonts w:ascii="Arial" w:hAnsi="Arial" w:cs="Arial"/>
                <w:b/>
                <w:lang w:eastAsia="en-US"/>
              </w:rPr>
            </w:pPr>
            <w:r w:rsidRPr="00AC55E3">
              <w:rPr>
                <w:rFonts w:ascii="Arial" w:hAnsi="Arial" w:cs="Arial"/>
                <w:b/>
              </w:rPr>
              <w:lastRenderedPageBreak/>
              <w:t>VI.  COMPETENCIAS COMPORTAMENTALES</w:t>
            </w:r>
          </w:p>
        </w:tc>
      </w:tr>
      <w:tr w:rsidR="00CA380F" w:rsidRPr="00AC55E3" w14:paraId="707BAB39" w14:textId="77777777" w:rsidTr="00767D3C">
        <w:trPr>
          <w:trHeight w:val="289"/>
          <w:jc w:val="center"/>
        </w:trPr>
        <w:tc>
          <w:tcPr>
            <w:tcW w:w="5103" w:type="dxa"/>
            <w:tcBorders>
              <w:top w:val="single" w:sz="4" w:space="0" w:color="auto"/>
              <w:left w:val="single" w:sz="4" w:space="0" w:color="auto"/>
              <w:bottom w:val="single" w:sz="6" w:space="0" w:color="auto"/>
              <w:right w:val="single" w:sz="4" w:space="0" w:color="auto"/>
            </w:tcBorders>
            <w:shd w:val="clear" w:color="auto" w:fill="D5DCE4" w:themeFill="text2" w:themeFillTint="33"/>
            <w:vAlign w:val="center"/>
            <w:hideMark/>
          </w:tcPr>
          <w:p w14:paraId="33474B0B" w14:textId="77777777" w:rsidR="009B0DEA" w:rsidRPr="00AC55E3" w:rsidRDefault="009B0DEA" w:rsidP="00B53A1F">
            <w:pPr>
              <w:jc w:val="center"/>
              <w:rPr>
                <w:rFonts w:ascii="Arial" w:hAnsi="Arial" w:cs="Arial"/>
                <w:b/>
              </w:rPr>
            </w:pPr>
            <w:r w:rsidRPr="00AC55E3">
              <w:rPr>
                <w:rFonts w:ascii="Arial" w:hAnsi="Arial" w:cs="Arial"/>
                <w:b/>
              </w:rPr>
              <w:t>COMUNES</w:t>
            </w:r>
          </w:p>
        </w:tc>
        <w:tc>
          <w:tcPr>
            <w:tcW w:w="5103" w:type="dxa"/>
            <w:tcBorders>
              <w:top w:val="single" w:sz="4" w:space="0" w:color="auto"/>
              <w:left w:val="single" w:sz="4" w:space="0" w:color="auto"/>
              <w:bottom w:val="single" w:sz="6" w:space="0" w:color="auto"/>
              <w:right w:val="single" w:sz="4" w:space="0" w:color="auto"/>
            </w:tcBorders>
            <w:shd w:val="clear" w:color="auto" w:fill="D5DCE4" w:themeFill="text2" w:themeFillTint="33"/>
            <w:vAlign w:val="center"/>
            <w:hideMark/>
          </w:tcPr>
          <w:p w14:paraId="5116BDC9" w14:textId="77777777" w:rsidR="009B0DEA" w:rsidRPr="00AC55E3" w:rsidRDefault="009B0DEA" w:rsidP="00B53A1F">
            <w:pPr>
              <w:jc w:val="center"/>
              <w:rPr>
                <w:rFonts w:ascii="Arial" w:hAnsi="Arial" w:cs="Arial"/>
                <w:b/>
              </w:rPr>
            </w:pPr>
            <w:r w:rsidRPr="00AC55E3">
              <w:rPr>
                <w:rFonts w:ascii="Arial" w:hAnsi="Arial" w:cs="Arial"/>
                <w:b/>
              </w:rPr>
              <w:t>POR NIVEL JERÁRQUICO</w:t>
            </w:r>
          </w:p>
        </w:tc>
      </w:tr>
      <w:tr w:rsidR="00CA380F" w:rsidRPr="00AC55E3" w14:paraId="521395B5" w14:textId="77777777" w:rsidTr="00767D3C">
        <w:trPr>
          <w:trHeight w:val="1122"/>
          <w:jc w:val="center"/>
        </w:trPr>
        <w:tc>
          <w:tcPr>
            <w:tcW w:w="5103" w:type="dxa"/>
            <w:tcBorders>
              <w:top w:val="single" w:sz="4" w:space="0" w:color="auto"/>
              <w:left w:val="single" w:sz="4" w:space="0" w:color="auto"/>
              <w:bottom w:val="single" w:sz="4" w:space="0" w:color="auto"/>
              <w:right w:val="single" w:sz="4" w:space="0" w:color="auto"/>
            </w:tcBorders>
          </w:tcPr>
          <w:p w14:paraId="5364966D" w14:textId="77777777" w:rsidR="009B0DEA" w:rsidRPr="00AC55E3" w:rsidRDefault="009B0DEA">
            <w:pPr>
              <w:numPr>
                <w:ilvl w:val="0"/>
                <w:numId w:val="247"/>
              </w:numPr>
              <w:spacing w:after="0" w:line="240" w:lineRule="auto"/>
              <w:ind w:left="399" w:hanging="399"/>
              <w:jc w:val="both"/>
              <w:rPr>
                <w:rFonts w:ascii="Arial" w:hAnsi="Arial" w:cs="Arial"/>
              </w:rPr>
            </w:pPr>
            <w:r w:rsidRPr="00AC55E3">
              <w:rPr>
                <w:rFonts w:ascii="Arial" w:hAnsi="Arial" w:cs="Arial"/>
              </w:rPr>
              <w:t>Aprendizaje continuo.</w:t>
            </w:r>
          </w:p>
          <w:p w14:paraId="54EBC304" w14:textId="77777777" w:rsidR="009B0DEA" w:rsidRPr="00AC55E3" w:rsidRDefault="009B0DEA">
            <w:pPr>
              <w:numPr>
                <w:ilvl w:val="0"/>
                <w:numId w:val="247"/>
              </w:numPr>
              <w:spacing w:after="0" w:line="240" w:lineRule="auto"/>
              <w:ind w:left="399" w:hanging="399"/>
              <w:jc w:val="both"/>
              <w:rPr>
                <w:rFonts w:ascii="Arial" w:hAnsi="Arial" w:cs="Arial"/>
              </w:rPr>
            </w:pPr>
            <w:r w:rsidRPr="00AC55E3">
              <w:rPr>
                <w:rFonts w:ascii="Arial" w:hAnsi="Arial" w:cs="Arial"/>
              </w:rPr>
              <w:t>Orientación a resultados.</w:t>
            </w:r>
          </w:p>
          <w:p w14:paraId="73A54E1C" w14:textId="77777777" w:rsidR="009B0DEA" w:rsidRPr="00AC55E3" w:rsidRDefault="009B0DEA">
            <w:pPr>
              <w:numPr>
                <w:ilvl w:val="0"/>
                <w:numId w:val="247"/>
              </w:numPr>
              <w:spacing w:after="0" w:line="240" w:lineRule="auto"/>
              <w:ind w:left="399" w:hanging="399"/>
              <w:jc w:val="both"/>
              <w:rPr>
                <w:rFonts w:ascii="Arial" w:hAnsi="Arial" w:cs="Arial"/>
              </w:rPr>
            </w:pPr>
            <w:r w:rsidRPr="00AC55E3">
              <w:rPr>
                <w:rFonts w:ascii="Arial" w:hAnsi="Arial" w:cs="Arial"/>
              </w:rPr>
              <w:t>Orientación al usuario y al ciudadano.</w:t>
            </w:r>
          </w:p>
          <w:p w14:paraId="27B28A53" w14:textId="77777777" w:rsidR="009B0DEA" w:rsidRPr="00AC55E3" w:rsidRDefault="009B0DEA">
            <w:pPr>
              <w:numPr>
                <w:ilvl w:val="0"/>
                <w:numId w:val="247"/>
              </w:numPr>
              <w:spacing w:after="0" w:line="240" w:lineRule="auto"/>
              <w:ind w:left="399" w:hanging="399"/>
              <w:jc w:val="both"/>
              <w:rPr>
                <w:rFonts w:ascii="Arial" w:hAnsi="Arial" w:cs="Arial"/>
              </w:rPr>
            </w:pPr>
            <w:r w:rsidRPr="00AC55E3">
              <w:rPr>
                <w:rFonts w:ascii="Arial" w:hAnsi="Arial" w:cs="Arial"/>
              </w:rPr>
              <w:t>Compromiso con la Organización.</w:t>
            </w:r>
          </w:p>
          <w:p w14:paraId="07715943" w14:textId="77777777" w:rsidR="009B0DEA" w:rsidRPr="00AC55E3" w:rsidRDefault="009B0DEA">
            <w:pPr>
              <w:numPr>
                <w:ilvl w:val="0"/>
                <w:numId w:val="247"/>
              </w:numPr>
              <w:spacing w:after="0" w:line="240" w:lineRule="auto"/>
              <w:ind w:left="399" w:hanging="399"/>
              <w:jc w:val="both"/>
              <w:rPr>
                <w:rFonts w:ascii="Arial" w:hAnsi="Arial" w:cs="Arial"/>
              </w:rPr>
            </w:pPr>
            <w:r w:rsidRPr="00AC55E3">
              <w:rPr>
                <w:rFonts w:ascii="Arial" w:hAnsi="Arial" w:cs="Arial"/>
              </w:rPr>
              <w:t>Trabajo en equipo.</w:t>
            </w:r>
          </w:p>
          <w:p w14:paraId="425B74A3" w14:textId="0B7AB5DA" w:rsidR="009B0DEA" w:rsidRPr="00AC55E3" w:rsidRDefault="009B0DEA">
            <w:pPr>
              <w:numPr>
                <w:ilvl w:val="0"/>
                <w:numId w:val="247"/>
              </w:numPr>
              <w:spacing w:after="0" w:line="240" w:lineRule="auto"/>
              <w:ind w:left="399" w:hanging="399"/>
              <w:jc w:val="both"/>
              <w:rPr>
                <w:rFonts w:ascii="Arial" w:hAnsi="Arial" w:cs="Arial"/>
              </w:rPr>
            </w:pPr>
            <w:r w:rsidRPr="00AC55E3">
              <w:rPr>
                <w:rFonts w:ascii="Arial" w:hAnsi="Arial" w:cs="Arial"/>
              </w:rPr>
              <w:t>Adaptación al cambio.</w:t>
            </w:r>
          </w:p>
        </w:tc>
        <w:tc>
          <w:tcPr>
            <w:tcW w:w="5103" w:type="dxa"/>
            <w:tcBorders>
              <w:top w:val="single" w:sz="4" w:space="0" w:color="auto"/>
              <w:left w:val="single" w:sz="4" w:space="0" w:color="auto"/>
              <w:bottom w:val="single" w:sz="4" w:space="0" w:color="auto"/>
              <w:right w:val="single" w:sz="4" w:space="0" w:color="auto"/>
            </w:tcBorders>
          </w:tcPr>
          <w:p w14:paraId="499674DF" w14:textId="77777777" w:rsidR="009B0DEA" w:rsidRPr="00AC55E3" w:rsidRDefault="009B0DEA">
            <w:pPr>
              <w:widowControl w:val="0"/>
              <w:numPr>
                <w:ilvl w:val="0"/>
                <w:numId w:val="248"/>
              </w:numPr>
              <w:spacing w:after="0" w:line="240" w:lineRule="auto"/>
              <w:ind w:left="470" w:hanging="425"/>
              <w:rPr>
                <w:rFonts w:ascii="Arial" w:hAnsi="Arial" w:cs="Arial"/>
              </w:rPr>
            </w:pPr>
            <w:r w:rsidRPr="00AC55E3">
              <w:rPr>
                <w:rFonts w:ascii="Arial" w:hAnsi="Arial" w:cs="Arial"/>
              </w:rPr>
              <w:t>Aporte técnico-profesional.</w:t>
            </w:r>
          </w:p>
          <w:p w14:paraId="2C0E58D1" w14:textId="77777777" w:rsidR="009B0DEA" w:rsidRPr="00AC55E3" w:rsidRDefault="009B0DEA">
            <w:pPr>
              <w:widowControl w:val="0"/>
              <w:numPr>
                <w:ilvl w:val="0"/>
                <w:numId w:val="248"/>
              </w:numPr>
              <w:spacing w:after="0" w:line="240" w:lineRule="auto"/>
              <w:ind w:left="470" w:hanging="425"/>
              <w:rPr>
                <w:rFonts w:ascii="Arial" w:hAnsi="Arial" w:cs="Arial"/>
              </w:rPr>
            </w:pPr>
            <w:r w:rsidRPr="00AC55E3">
              <w:rPr>
                <w:rFonts w:ascii="Arial" w:hAnsi="Arial" w:cs="Arial"/>
              </w:rPr>
              <w:t>Comunicación efectiva.</w:t>
            </w:r>
          </w:p>
          <w:p w14:paraId="3D72208B" w14:textId="77777777" w:rsidR="009B0DEA" w:rsidRPr="00AC55E3" w:rsidRDefault="009B0DEA">
            <w:pPr>
              <w:widowControl w:val="0"/>
              <w:numPr>
                <w:ilvl w:val="0"/>
                <w:numId w:val="248"/>
              </w:numPr>
              <w:spacing w:after="0" w:line="240" w:lineRule="auto"/>
              <w:ind w:left="470" w:hanging="425"/>
              <w:rPr>
                <w:rFonts w:ascii="Arial" w:hAnsi="Arial" w:cs="Arial"/>
              </w:rPr>
            </w:pPr>
            <w:r w:rsidRPr="00AC55E3">
              <w:rPr>
                <w:rFonts w:ascii="Arial" w:hAnsi="Arial" w:cs="Arial"/>
              </w:rPr>
              <w:t>Gestión de procedimientos.</w:t>
            </w:r>
          </w:p>
          <w:p w14:paraId="5E574D6F" w14:textId="77777777" w:rsidR="009B0DEA" w:rsidRPr="00AC55E3" w:rsidRDefault="009B0DEA">
            <w:pPr>
              <w:widowControl w:val="0"/>
              <w:numPr>
                <w:ilvl w:val="0"/>
                <w:numId w:val="248"/>
              </w:numPr>
              <w:spacing w:after="0" w:line="240" w:lineRule="auto"/>
              <w:ind w:left="470" w:hanging="425"/>
              <w:rPr>
                <w:rFonts w:ascii="Arial" w:hAnsi="Arial" w:cs="Arial"/>
              </w:rPr>
            </w:pPr>
            <w:r w:rsidRPr="00AC55E3">
              <w:rPr>
                <w:rFonts w:ascii="Arial" w:hAnsi="Arial" w:cs="Arial"/>
              </w:rPr>
              <w:t>Instrumentación de decisiones.</w:t>
            </w:r>
          </w:p>
          <w:p w14:paraId="56428C77" w14:textId="77777777" w:rsidR="009B0DEA" w:rsidRPr="00AC55E3" w:rsidRDefault="009B0DEA" w:rsidP="00B53A1F">
            <w:pPr>
              <w:widowControl w:val="0"/>
              <w:rPr>
                <w:rFonts w:ascii="Arial" w:hAnsi="Arial" w:cs="Arial"/>
              </w:rPr>
            </w:pPr>
          </w:p>
        </w:tc>
      </w:tr>
      <w:tr w:rsidR="00CA380F" w:rsidRPr="00AC55E3" w14:paraId="7C55C47A" w14:textId="77777777" w:rsidTr="00767D3C">
        <w:trPr>
          <w:trHeight w:val="209"/>
          <w:jc w:val="center"/>
        </w:trPr>
        <w:tc>
          <w:tcPr>
            <w:tcW w:w="10206" w:type="dxa"/>
            <w:gridSpan w:val="2"/>
            <w:tcBorders>
              <w:top w:val="single" w:sz="4" w:space="0" w:color="auto"/>
              <w:left w:val="single" w:sz="4" w:space="0" w:color="auto"/>
              <w:bottom w:val="single" w:sz="6" w:space="0" w:color="auto"/>
              <w:right w:val="single" w:sz="4" w:space="0" w:color="auto"/>
            </w:tcBorders>
            <w:shd w:val="clear" w:color="auto" w:fill="D5DCE4" w:themeFill="text2" w:themeFillTint="33"/>
            <w:vAlign w:val="center"/>
            <w:hideMark/>
          </w:tcPr>
          <w:p w14:paraId="546330D9" w14:textId="77777777" w:rsidR="009B0DEA" w:rsidRPr="00AC55E3" w:rsidRDefault="009B0DEA" w:rsidP="00B53A1F">
            <w:pPr>
              <w:jc w:val="center"/>
              <w:rPr>
                <w:rFonts w:ascii="Arial" w:hAnsi="Arial" w:cs="Arial"/>
                <w:b/>
              </w:rPr>
            </w:pPr>
            <w:r w:rsidRPr="00AC55E3">
              <w:rPr>
                <w:rFonts w:ascii="Arial" w:hAnsi="Arial" w:cs="Arial"/>
                <w:b/>
              </w:rPr>
              <w:t>VII.  REQUISITOS DE FORMACIÓN ACADÉMICA Y EXPERIENCIA</w:t>
            </w:r>
          </w:p>
        </w:tc>
      </w:tr>
      <w:tr w:rsidR="00CA380F" w:rsidRPr="00AC55E3" w14:paraId="748FC91F" w14:textId="77777777" w:rsidTr="00767D3C">
        <w:trPr>
          <w:trHeight w:val="295"/>
          <w:jc w:val="center"/>
        </w:trPr>
        <w:tc>
          <w:tcPr>
            <w:tcW w:w="5103"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015F7FC0" w14:textId="77777777" w:rsidR="009B0DEA" w:rsidRPr="00AC55E3" w:rsidRDefault="009B0DEA" w:rsidP="00B53A1F">
            <w:pPr>
              <w:jc w:val="center"/>
              <w:rPr>
                <w:rFonts w:ascii="Arial" w:hAnsi="Arial" w:cs="Arial"/>
                <w:b/>
              </w:rPr>
            </w:pPr>
            <w:r w:rsidRPr="00AC55E3">
              <w:rPr>
                <w:rFonts w:ascii="Arial" w:hAnsi="Arial" w:cs="Arial"/>
                <w:b/>
              </w:rPr>
              <w:t>FORMACIÓN ACADÉMICA</w:t>
            </w:r>
          </w:p>
        </w:tc>
        <w:tc>
          <w:tcPr>
            <w:tcW w:w="5103"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47B48CF1" w14:textId="77777777" w:rsidR="009B0DEA" w:rsidRPr="00AC55E3" w:rsidRDefault="009B0DEA" w:rsidP="00B53A1F">
            <w:pPr>
              <w:jc w:val="center"/>
              <w:rPr>
                <w:rFonts w:ascii="Arial" w:hAnsi="Arial" w:cs="Arial"/>
                <w:b/>
              </w:rPr>
            </w:pPr>
            <w:r w:rsidRPr="00AC55E3">
              <w:rPr>
                <w:rFonts w:ascii="Arial" w:hAnsi="Arial" w:cs="Arial"/>
                <w:b/>
              </w:rPr>
              <w:t>EXPERIENCIA</w:t>
            </w:r>
          </w:p>
        </w:tc>
      </w:tr>
      <w:tr w:rsidR="00CA380F" w:rsidRPr="00AC55E3" w14:paraId="4F270733" w14:textId="77777777" w:rsidTr="00767D3C">
        <w:trPr>
          <w:trHeight w:val="420"/>
          <w:jc w:val="center"/>
        </w:trPr>
        <w:tc>
          <w:tcPr>
            <w:tcW w:w="5103" w:type="dxa"/>
            <w:tcBorders>
              <w:top w:val="single" w:sz="4" w:space="0" w:color="auto"/>
              <w:left w:val="single" w:sz="4" w:space="0" w:color="auto"/>
              <w:bottom w:val="single" w:sz="4" w:space="0" w:color="auto"/>
              <w:right w:val="single" w:sz="4" w:space="0" w:color="auto"/>
            </w:tcBorders>
            <w:shd w:val="clear" w:color="auto" w:fill="FFFFFF"/>
          </w:tcPr>
          <w:p w14:paraId="4B23B22E" w14:textId="77777777" w:rsidR="009B0DEA" w:rsidRPr="00AC55E3" w:rsidRDefault="009B0DEA" w:rsidP="00B53A1F">
            <w:pPr>
              <w:contextualSpacing/>
              <w:jc w:val="both"/>
              <w:rPr>
                <w:rFonts w:ascii="Arial" w:hAnsi="Arial" w:cs="Arial"/>
              </w:rPr>
            </w:pPr>
            <w:r w:rsidRPr="00AC55E3">
              <w:rPr>
                <w:rFonts w:ascii="Arial" w:hAnsi="Arial" w:cs="Arial"/>
              </w:rPr>
              <w:t>Título profesional en la disciplina académica de:</w:t>
            </w:r>
          </w:p>
          <w:p w14:paraId="33777BBC" w14:textId="77777777" w:rsidR="009B0DEA" w:rsidRPr="00AC55E3" w:rsidRDefault="009B0DEA" w:rsidP="00B53A1F">
            <w:pPr>
              <w:jc w:val="both"/>
              <w:rPr>
                <w:rFonts w:ascii="Arial" w:eastAsiaTheme="minorHAnsi" w:hAnsi="Arial" w:cs="Arial"/>
                <w:lang w:eastAsia="en-US"/>
              </w:rPr>
            </w:pPr>
          </w:p>
          <w:p w14:paraId="35B7A243" w14:textId="22387FF2" w:rsidR="009B0DEA" w:rsidRPr="00AC55E3" w:rsidRDefault="009B0DEA" w:rsidP="00B422CE">
            <w:pPr>
              <w:pStyle w:val="Prrafodelista"/>
              <w:widowControl w:val="0"/>
              <w:numPr>
                <w:ilvl w:val="0"/>
                <w:numId w:val="299"/>
              </w:numPr>
              <w:autoSpaceDE w:val="0"/>
              <w:autoSpaceDN w:val="0"/>
              <w:adjustRightInd w:val="0"/>
              <w:spacing w:after="0" w:line="240" w:lineRule="auto"/>
              <w:contextualSpacing w:val="0"/>
              <w:jc w:val="both"/>
              <w:rPr>
                <w:rFonts w:ascii="Arial" w:hAnsi="Arial" w:cs="Arial"/>
                <w:lang w:eastAsia="en-US"/>
              </w:rPr>
            </w:pPr>
            <w:r w:rsidRPr="00AC55E3">
              <w:rPr>
                <w:rFonts w:ascii="Arial" w:eastAsia="MS Mincho" w:hAnsi="Arial" w:cs="Arial"/>
              </w:rPr>
              <w:t xml:space="preserve">Ingeniería mecánica del Núcleo Básico del Conocimiento -NBC- en </w:t>
            </w:r>
            <w:r w:rsidRPr="00AC55E3">
              <w:rPr>
                <w:rFonts w:ascii="Arial" w:hAnsi="Arial" w:cs="Arial"/>
                <w:lang w:eastAsia="en-US"/>
              </w:rPr>
              <w:t>Ingeniería Mecánica</w:t>
            </w:r>
            <w:r w:rsidR="00E91C62">
              <w:rPr>
                <w:rFonts w:ascii="Arial" w:hAnsi="Arial" w:cs="Arial"/>
                <w:lang w:eastAsia="en-US"/>
              </w:rPr>
              <w:t>.</w:t>
            </w:r>
          </w:p>
          <w:p w14:paraId="547EBF55" w14:textId="5B3EE08F" w:rsidR="009B0DEA" w:rsidRPr="00AC55E3" w:rsidRDefault="009B0DEA" w:rsidP="00B422CE">
            <w:pPr>
              <w:pStyle w:val="Prrafodelista"/>
              <w:widowControl w:val="0"/>
              <w:numPr>
                <w:ilvl w:val="0"/>
                <w:numId w:val="299"/>
              </w:numPr>
              <w:autoSpaceDE w:val="0"/>
              <w:autoSpaceDN w:val="0"/>
              <w:adjustRightInd w:val="0"/>
              <w:spacing w:after="0" w:line="240" w:lineRule="auto"/>
              <w:contextualSpacing w:val="0"/>
              <w:jc w:val="both"/>
              <w:rPr>
                <w:rFonts w:ascii="Arial" w:hAnsi="Arial" w:cs="Arial"/>
              </w:rPr>
            </w:pPr>
            <w:r w:rsidRPr="00AC55E3">
              <w:rPr>
                <w:rFonts w:ascii="Arial" w:hAnsi="Arial" w:cs="Arial"/>
              </w:rPr>
              <w:t>Ingeniería Industrial del Núcleo Básico del Conocimiento -NBC- en</w:t>
            </w:r>
            <w:r w:rsidR="004D46C4" w:rsidRPr="00AC55E3">
              <w:rPr>
                <w:rFonts w:ascii="Arial" w:hAnsi="Arial" w:cs="Arial"/>
              </w:rPr>
              <w:t xml:space="preserve"> Ingeniería Industrial</w:t>
            </w:r>
          </w:p>
          <w:p w14:paraId="3D739BB8" w14:textId="77777777" w:rsidR="00865A34" w:rsidRPr="00AC55E3" w:rsidRDefault="00865A34" w:rsidP="00865A34">
            <w:pPr>
              <w:pStyle w:val="Prrafodelista"/>
              <w:widowControl w:val="0"/>
              <w:autoSpaceDE w:val="0"/>
              <w:autoSpaceDN w:val="0"/>
              <w:adjustRightInd w:val="0"/>
              <w:spacing w:after="0" w:line="240" w:lineRule="auto"/>
              <w:ind w:left="360"/>
              <w:contextualSpacing w:val="0"/>
              <w:jc w:val="both"/>
              <w:rPr>
                <w:rFonts w:ascii="Arial" w:hAnsi="Arial" w:cs="Arial"/>
              </w:rPr>
            </w:pPr>
          </w:p>
          <w:p w14:paraId="1D7F0F86" w14:textId="77777777" w:rsidR="009B0DEA" w:rsidRPr="00AC55E3" w:rsidRDefault="009B0DEA" w:rsidP="00B53A1F">
            <w:pPr>
              <w:jc w:val="both"/>
              <w:rPr>
                <w:rFonts w:ascii="Arial" w:eastAsiaTheme="minorHAnsi" w:hAnsi="Arial" w:cs="Arial"/>
                <w:lang w:eastAsia="en-US"/>
              </w:rPr>
            </w:pPr>
            <w:r w:rsidRPr="00AC55E3">
              <w:rPr>
                <w:rFonts w:ascii="Arial" w:hAnsi="Arial" w:cs="Arial"/>
              </w:rPr>
              <w:t>Tarjeta profesional en los casos reglamentados por la Ley.</w:t>
            </w:r>
          </w:p>
        </w:tc>
        <w:tc>
          <w:tcPr>
            <w:tcW w:w="5103" w:type="dxa"/>
            <w:tcBorders>
              <w:top w:val="single" w:sz="4" w:space="0" w:color="auto"/>
              <w:left w:val="single" w:sz="4" w:space="0" w:color="auto"/>
              <w:bottom w:val="single" w:sz="4" w:space="0" w:color="auto"/>
              <w:right w:val="single" w:sz="4" w:space="0" w:color="auto"/>
            </w:tcBorders>
          </w:tcPr>
          <w:p w14:paraId="2E8353E2" w14:textId="7DA8AB40" w:rsidR="009B0DEA" w:rsidRPr="00AC55E3" w:rsidRDefault="009B0DEA" w:rsidP="00B53A1F">
            <w:pPr>
              <w:jc w:val="both"/>
              <w:rPr>
                <w:rFonts w:ascii="Arial" w:hAnsi="Arial" w:cs="Arial"/>
              </w:rPr>
            </w:pPr>
            <w:r w:rsidRPr="00AC55E3">
              <w:rPr>
                <w:rFonts w:ascii="Arial" w:hAnsi="Arial" w:cs="Arial"/>
              </w:rPr>
              <w:t>Doce (12) meses de experiencia profesional.</w:t>
            </w:r>
          </w:p>
          <w:p w14:paraId="7F35D486" w14:textId="77777777" w:rsidR="009B0DEA" w:rsidRPr="00AC55E3" w:rsidRDefault="009B0DEA" w:rsidP="00B53A1F">
            <w:pPr>
              <w:rPr>
                <w:rFonts w:ascii="Arial" w:hAnsi="Arial" w:cs="Arial"/>
              </w:rPr>
            </w:pPr>
          </w:p>
        </w:tc>
      </w:tr>
      <w:tr w:rsidR="00CA380F" w:rsidRPr="00AC55E3" w14:paraId="2A9D31FF" w14:textId="77777777" w:rsidTr="00767D3C">
        <w:trPr>
          <w:trHeight w:val="420"/>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274C065F" w14:textId="77777777" w:rsidR="009B0DEA" w:rsidRPr="00AC55E3" w:rsidRDefault="009B0DEA" w:rsidP="00B53A1F">
            <w:pPr>
              <w:jc w:val="center"/>
              <w:rPr>
                <w:rFonts w:ascii="Arial" w:hAnsi="Arial" w:cs="Arial"/>
                <w:b/>
                <w:bCs/>
              </w:rPr>
            </w:pPr>
            <w:r w:rsidRPr="00AC55E3">
              <w:rPr>
                <w:rFonts w:ascii="Arial" w:hAnsi="Arial" w:cs="Arial"/>
                <w:b/>
                <w:bCs/>
              </w:rPr>
              <w:t>VIII. ALTERNATIVAS – EQUIVALENCIAS</w:t>
            </w:r>
          </w:p>
        </w:tc>
      </w:tr>
      <w:tr w:rsidR="009B0DEA" w:rsidRPr="00AC55E3" w14:paraId="1E885254" w14:textId="77777777" w:rsidTr="00767D3C">
        <w:trPr>
          <w:trHeight w:val="420"/>
          <w:jc w:val="center"/>
        </w:trPr>
        <w:tc>
          <w:tcPr>
            <w:tcW w:w="10206" w:type="dxa"/>
            <w:gridSpan w:val="2"/>
            <w:tcBorders>
              <w:top w:val="single" w:sz="4" w:space="0" w:color="auto"/>
              <w:left w:val="single" w:sz="4" w:space="0" w:color="auto"/>
              <w:bottom w:val="single" w:sz="4" w:space="0" w:color="auto"/>
              <w:right w:val="single" w:sz="4" w:space="0" w:color="auto"/>
            </w:tcBorders>
            <w:hideMark/>
          </w:tcPr>
          <w:p w14:paraId="6B93C20D" w14:textId="77777777" w:rsidR="009B0DEA" w:rsidRPr="00AC55E3" w:rsidRDefault="009B0DEA" w:rsidP="00B53A1F">
            <w:pPr>
              <w:jc w:val="both"/>
              <w:rPr>
                <w:rFonts w:ascii="Arial" w:hAnsi="Arial" w:cs="Arial"/>
              </w:rPr>
            </w:pPr>
            <w:r w:rsidRPr="00AC55E3">
              <w:rPr>
                <w:rFonts w:ascii="Arial" w:hAnsi="Arial" w:cs="Arial"/>
              </w:rPr>
              <w:t>Aplican equivalencias entre estudios y experiencia para el Nivel Profesional, establecidas en el artículo 25 del Decreto-Ley 785 de 2005 y las normas que lo modifiquen, adicionen o sustituyan.</w:t>
            </w:r>
          </w:p>
        </w:tc>
      </w:tr>
    </w:tbl>
    <w:p w14:paraId="35CC3CF8" w14:textId="6ECB1FAD" w:rsidR="00C56F61" w:rsidRPr="00AC55E3" w:rsidRDefault="00C56F61" w:rsidP="00B53A1F">
      <w:pPr>
        <w:pStyle w:val="Ttulo3"/>
        <w:spacing w:before="0"/>
        <w:rPr>
          <w:rFonts w:ascii="Arial" w:hAnsi="Arial" w:cs="Arial"/>
          <w:color w:val="auto"/>
          <w:sz w:val="22"/>
          <w:szCs w:val="22"/>
        </w:rPr>
      </w:pPr>
    </w:p>
    <w:p w14:paraId="3CFEF2B8" w14:textId="77777777" w:rsidR="009B0DEA" w:rsidRPr="00AC55E3" w:rsidRDefault="009B0DEA" w:rsidP="00B53A1F">
      <w:pPr>
        <w:rPr>
          <w:rFonts w:ascii="Arial" w:hAnsi="Arial" w:cs="Arial"/>
        </w:rPr>
      </w:pPr>
    </w:p>
    <w:p w14:paraId="62A3F38F" w14:textId="2C469C52" w:rsidR="00996A5E" w:rsidRPr="00AC55E3" w:rsidRDefault="00996A5E" w:rsidP="00B53A1F">
      <w:pPr>
        <w:pStyle w:val="Ttulo3"/>
        <w:spacing w:before="0"/>
        <w:rPr>
          <w:rFonts w:ascii="Arial" w:hAnsi="Arial" w:cs="Arial"/>
          <w:color w:val="auto"/>
          <w:sz w:val="22"/>
          <w:szCs w:val="22"/>
        </w:rPr>
      </w:pPr>
      <w:bookmarkStart w:id="114" w:name="_Toc130869476"/>
      <w:bookmarkStart w:id="115" w:name="_Toc138345643"/>
      <w:r w:rsidRPr="00AC55E3">
        <w:rPr>
          <w:rFonts w:ascii="Arial" w:hAnsi="Arial" w:cs="Arial"/>
          <w:color w:val="auto"/>
          <w:sz w:val="22"/>
          <w:szCs w:val="22"/>
        </w:rPr>
        <w:t xml:space="preserve">Profesional </w:t>
      </w:r>
      <w:r w:rsidR="00CD32AD" w:rsidRPr="00AC55E3">
        <w:rPr>
          <w:rFonts w:ascii="Arial" w:hAnsi="Arial" w:cs="Arial"/>
          <w:color w:val="auto"/>
          <w:sz w:val="22"/>
          <w:szCs w:val="22"/>
        </w:rPr>
        <w:t>6</w:t>
      </w:r>
      <w:r w:rsidR="0075209E">
        <w:rPr>
          <w:rFonts w:ascii="Arial" w:hAnsi="Arial" w:cs="Arial"/>
          <w:color w:val="auto"/>
          <w:sz w:val="22"/>
          <w:szCs w:val="22"/>
        </w:rPr>
        <w:t>5</w:t>
      </w:r>
      <w:r w:rsidRPr="00AC55E3">
        <w:rPr>
          <w:rFonts w:ascii="Arial" w:hAnsi="Arial" w:cs="Arial"/>
          <w:color w:val="auto"/>
          <w:sz w:val="22"/>
          <w:szCs w:val="22"/>
        </w:rPr>
        <w:t xml:space="preserve"> - Profesional Universitario 219-02 / Secretaría de Desarrollo Social e Inclusión</w:t>
      </w:r>
      <w:bookmarkEnd w:id="114"/>
      <w:bookmarkEnd w:id="115"/>
    </w:p>
    <w:p w14:paraId="68F9D009" w14:textId="77777777" w:rsidR="00572E83" w:rsidRPr="00AC55E3" w:rsidRDefault="00572E83" w:rsidP="00572E83"/>
    <w:tbl>
      <w:tblPr>
        <w:tblW w:w="1020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5103"/>
        <w:gridCol w:w="5103"/>
      </w:tblGrid>
      <w:tr w:rsidR="00CA380F" w:rsidRPr="00AC55E3" w14:paraId="5B62DDD9" w14:textId="77777777" w:rsidTr="00AF2C75">
        <w:trPr>
          <w:trHeight w:val="297"/>
          <w:tblHeader/>
          <w:jc w:val="center"/>
        </w:trPr>
        <w:tc>
          <w:tcPr>
            <w:tcW w:w="10206" w:type="dxa"/>
            <w:gridSpan w:val="2"/>
            <w:tcBorders>
              <w:top w:val="single" w:sz="4" w:space="0" w:color="auto"/>
              <w:left w:val="single" w:sz="6" w:space="0" w:color="auto"/>
              <w:bottom w:val="single" w:sz="4" w:space="0" w:color="auto"/>
              <w:right w:val="single" w:sz="6" w:space="0" w:color="auto"/>
            </w:tcBorders>
            <w:shd w:val="clear" w:color="auto" w:fill="D5DCE4" w:themeFill="text2" w:themeFillTint="33"/>
            <w:vAlign w:val="center"/>
            <w:hideMark/>
          </w:tcPr>
          <w:p w14:paraId="46C3AA23" w14:textId="77777777" w:rsidR="00996A5E" w:rsidRPr="00AC55E3" w:rsidRDefault="00996A5E" w:rsidP="00B53A1F">
            <w:pPr>
              <w:jc w:val="center"/>
              <w:rPr>
                <w:rFonts w:ascii="Arial" w:hAnsi="Arial" w:cs="Arial"/>
                <w:b/>
              </w:rPr>
            </w:pPr>
            <w:r w:rsidRPr="00AC55E3">
              <w:rPr>
                <w:rFonts w:ascii="Arial" w:hAnsi="Arial" w:cs="Arial"/>
                <w:b/>
              </w:rPr>
              <w:t>MANUAL ESPECÍFICO DE FUNCIONES Y DE COMPETENCIAS LABORALES</w:t>
            </w:r>
          </w:p>
        </w:tc>
      </w:tr>
      <w:tr w:rsidR="00CA380F" w:rsidRPr="00AC55E3" w14:paraId="5BD92F8E" w14:textId="77777777" w:rsidTr="00AF2C75">
        <w:trPr>
          <w:trHeight w:val="297"/>
          <w:jc w:val="center"/>
        </w:trPr>
        <w:tc>
          <w:tcPr>
            <w:tcW w:w="10206" w:type="dxa"/>
            <w:gridSpan w:val="2"/>
            <w:tcBorders>
              <w:top w:val="single" w:sz="4" w:space="0" w:color="auto"/>
              <w:left w:val="single" w:sz="6" w:space="0" w:color="auto"/>
              <w:bottom w:val="single" w:sz="4" w:space="0" w:color="auto"/>
              <w:right w:val="single" w:sz="6" w:space="0" w:color="auto"/>
            </w:tcBorders>
            <w:shd w:val="clear" w:color="auto" w:fill="D9D9D9"/>
            <w:vAlign w:val="center"/>
            <w:hideMark/>
          </w:tcPr>
          <w:p w14:paraId="7AE5C590" w14:textId="77777777" w:rsidR="00996A5E" w:rsidRPr="00AC55E3" w:rsidRDefault="00996A5E" w:rsidP="00B53A1F">
            <w:pPr>
              <w:jc w:val="center"/>
              <w:rPr>
                <w:rFonts w:ascii="Arial" w:hAnsi="Arial" w:cs="Arial"/>
                <w:b/>
              </w:rPr>
            </w:pPr>
            <w:r w:rsidRPr="00AC55E3">
              <w:rPr>
                <w:rFonts w:ascii="Arial" w:hAnsi="Arial" w:cs="Arial"/>
                <w:b/>
              </w:rPr>
              <w:t>I. IDENTIFICACION Y UBICACIÓN DEL EMPLEO</w:t>
            </w:r>
          </w:p>
        </w:tc>
      </w:tr>
      <w:tr w:rsidR="00CA380F" w:rsidRPr="00AC55E3" w14:paraId="55E15B8E" w14:textId="77777777" w:rsidTr="00AF2C75">
        <w:trPr>
          <w:trHeight w:val="1934"/>
          <w:jc w:val="center"/>
        </w:trPr>
        <w:tc>
          <w:tcPr>
            <w:tcW w:w="5103" w:type="dxa"/>
            <w:tcBorders>
              <w:top w:val="single" w:sz="4" w:space="0" w:color="auto"/>
              <w:left w:val="single" w:sz="4" w:space="0" w:color="auto"/>
              <w:bottom w:val="single" w:sz="4" w:space="0" w:color="auto"/>
              <w:right w:val="single" w:sz="4" w:space="0" w:color="auto"/>
            </w:tcBorders>
            <w:hideMark/>
          </w:tcPr>
          <w:p w14:paraId="3602395F" w14:textId="77777777" w:rsidR="00996A5E" w:rsidRPr="00AC55E3" w:rsidRDefault="00996A5E" w:rsidP="00572E83">
            <w:pPr>
              <w:pStyle w:val="Sinespaciado"/>
              <w:rPr>
                <w:rFonts w:ascii="Arial" w:hAnsi="Arial" w:cs="Arial"/>
                <w:b/>
                <w:bCs/>
              </w:rPr>
            </w:pPr>
            <w:r w:rsidRPr="00AC55E3">
              <w:rPr>
                <w:rFonts w:ascii="Arial" w:hAnsi="Arial" w:cs="Arial"/>
                <w:b/>
                <w:bCs/>
              </w:rPr>
              <w:t>Nivel:</w:t>
            </w:r>
            <w:r w:rsidRPr="00AC55E3">
              <w:rPr>
                <w:rFonts w:ascii="Arial" w:hAnsi="Arial" w:cs="Arial"/>
                <w:b/>
                <w:bCs/>
              </w:rPr>
              <w:tab/>
            </w:r>
          </w:p>
          <w:p w14:paraId="0E5FC2BD" w14:textId="77777777" w:rsidR="00996A5E" w:rsidRPr="00AC55E3" w:rsidRDefault="00996A5E" w:rsidP="00572E83">
            <w:pPr>
              <w:pStyle w:val="Sinespaciado"/>
              <w:rPr>
                <w:rFonts w:ascii="Arial" w:hAnsi="Arial" w:cs="Arial"/>
                <w:b/>
                <w:bCs/>
              </w:rPr>
            </w:pPr>
            <w:r w:rsidRPr="00AC55E3">
              <w:rPr>
                <w:rFonts w:ascii="Arial" w:hAnsi="Arial" w:cs="Arial"/>
                <w:b/>
                <w:bCs/>
              </w:rPr>
              <w:t xml:space="preserve">Denominación del empleo:     </w:t>
            </w:r>
          </w:p>
          <w:p w14:paraId="0ABE7C3E" w14:textId="77777777" w:rsidR="00996A5E" w:rsidRPr="00AC55E3" w:rsidRDefault="00996A5E" w:rsidP="00572E83">
            <w:pPr>
              <w:pStyle w:val="Sinespaciado"/>
              <w:rPr>
                <w:rFonts w:ascii="Arial" w:hAnsi="Arial" w:cs="Arial"/>
                <w:b/>
                <w:bCs/>
              </w:rPr>
            </w:pPr>
            <w:r w:rsidRPr="00AC55E3">
              <w:rPr>
                <w:rFonts w:ascii="Arial" w:hAnsi="Arial" w:cs="Arial"/>
                <w:b/>
                <w:bCs/>
              </w:rPr>
              <w:t>Código:</w:t>
            </w:r>
            <w:r w:rsidRPr="00AC55E3">
              <w:rPr>
                <w:rFonts w:ascii="Arial" w:hAnsi="Arial" w:cs="Arial"/>
                <w:b/>
                <w:bCs/>
              </w:rPr>
              <w:tab/>
            </w:r>
            <w:r w:rsidRPr="00AC55E3">
              <w:rPr>
                <w:rFonts w:ascii="Arial" w:hAnsi="Arial" w:cs="Arial"/>
                <w:b/>
                <w:bCs/>
              </w:rPr>
              <w:tab/>
            </w:r>
          </w:p>
          <w:p w14:paraId="48B1171D" w14:textId="77777777" w:rsidR="00996A5E" w:rsidRPr="00AC55E3" w:rsidRDefault="00996A5E" w:rsidP="00572E83">
            <w:pPr>
              <w:pStyle w:val="Sinespaciado"/>
              <w:rPr>
                <w:rFonts w:ascii="Arial" w:hAnsi="Arial" w:cs="Arial"/>
                <w:b/>
                <w:bCs/>
              </w:rPr>
            </w:pPr>
            <w:r w:rsidRPr="00AC55E3">
              <w:rPr>
                <w:rFonts w:ascii="Arial" w:hAnsi="Arial" w:cs="Arial"/>
                <w:b/>
                <w:bCs/>
              </w:rPr>
              <w:t>Grado:</w:t>
            </w:r>
            <w:r w:rsidRPr="00AC55E3">
              <w:rPr>
                <w:rFonts w:ascii="Arial" w:hAnsi="Arial" w:cs="Arial"/>
                <w:b/>
                <w:bCs/>
              </w:rPr>
              <w:tab/>
            </w:r>
          </w:p>
          <w:p w14:paraId="4CD07D0A" w14:textId="77777777" w:rsidR="00996A5E" w:rsidRPr="00AC55E3" w:rsidRDefault="00996A5E" w:rsidP="00572E83">
            <w:pPr>
              <w:pStyle w:val="Sinespaciado"/>
              <w:rPr>
                <w:rFonts w:ascii="Arial" w:hAnsi="Arial" w:cs="Arial"/>
                <w:b/>
                <w:bCs/>
              </w:rPr>
            </w:pPr>
            <w:r w:rsidRPr="00AC55E3">
              <w:rPr>
                <w:rFonts w:ascii="Arial" w:hAnsi="Arial" w:cs="Arial"/>
                <w:b/>
                <w:bCs/>
              </w:rPr>
              <w:t>N° de cargos:</w:t>
            </w:r>
            <w:r w:rsidRPr="00AC55E3">
              <w:rPr>
                <w:rFonts w:ascii="Arial" w:hAnsi="Arial" w:cs="Arial"/>
                <w:b/>
                <w:bCs/>
              </w:rPr>
              <w:tab/>
            </w:r>
          </w:p>
          <w:p w14:paraId="7559C9BD" w14:textId="77777777" w:rsidR="00996A5E" w:rsidRPr="00AC55E3" w:rsidRDefault="00996A5E" w:rsidP="00572E83">
            <w:pPr>
              <w:pStyle w:val="Sinespaciado"/>
              <w:rPr>
                <w:rFonts w:ascii="Arial" w:hAnsi="Arial" w:cs="Arial"/>
                <w:b/>
                <w:bCs/>
              </w:rPr>
            </w:pPr>
            <w:r w:rsidRPr="00AC55E3">
              <w:rPr>
                <w:rFonts w:ascii="Arial" w:hAnsi="Arial" w:cs="Arial"/>
                <w:b/>
                <w:bCs/>
              </w:rPr>
              <w:t>Dependencia:</w:t>
            </w:r>
          </w:p>
          <w:p w14:paraId="109D4116" w14:textId="77777777" w:rsidR="00996A5E" w:rsidRPr="00AC55E3" w:rsidRDefault="00996A5E" w:rsidP="00572E83">
            <w:pPr>
              <w:pStyle w:val="Sinespaciado"/>
              <w:rPr>
                <w:rFonts w:ascii="Arial" w:hAnsi="Arial" w:cs="Arial"/>
                <w:b/>
                <w:bCs/>
              </w:rPr>
            </w:pPr>
            <w:r w:rsidRPr="00AC55E3">
              <w:rPr>
                <w:rFonts w:ascii="Arial" w:hAnsi="Arial" w:cs="Arial"/>
                <w:b/>
                <w:bCs/>
              </w:rPr>
              <w:t>Cargo del jefe inmediato:</w:t>
            </w:r>
            <w:r w:rsidRPr="00AC55E3">
              <w:rPr>
                <w:rFonts w:ascii="Arial" w:hAnsi="Arial" w:cs="Arial"/>
                <w:b/>
                <w:bCs/>
              </w:rPr>
              <w:tab/>
            </w:r>
          </w:p>
          <w:p w14:paraId="7BD6B258" w14:textId="77777777" w:rsidR="00996A5E" w:rsidRPr="00AC55E3" w:rsidRDefault="00996A5E" w:rsidP="00572E83">
            <w:pPr>
              <w:pStyle w:val="Sinespaciado"/>
              <w:rPr>
                <w:rFonts w:ascii="Arial" w:hAnsi="Arial" w:cs="Arial"/>
              </w:rPr>
            </w:pPr>
            <w:r w:rsidRPr="00AC55E3">
              <w:rPr>
                <w:rFonts w:ascii="Arial" w:hAnsi="Arial" w:cs="Arial"/>
                <w:b/>
                <w:bCs/>
              </w:rPr>
              <w:t>Naturaleza del empleo:</w:t>
            </w:r>
            <w:r w:rsidRPr="00AC55E3">
              <w:rPr>
                <w:rFonts w:ascii="Arial" w:hAnsi="Arial" w:cs="Arial"/>
              </w:rPr>
              <w:t xml:space="preserve">           </w:t>
            </w:r>
          </w:p>
        </w:tc>
        <w:tc>
          <w:tcPr>
            <w:tcW w:w="5103" w:type="dxa"/>
            <w:tcBorders>
              <w:top w:val="single" w:sz="4" w:space="0" w:color="auto"/>
              <w:left w:val="single" w:sz="4" w:space="0" w:color="auto"/>
              <w:bottom w:val="single" w:sz="4" w:space="0" w:color="auto"/>
              <w:right w:val="single" w:sz="4" w:space="0" w:color="auto"/>
            </w:tcBorders>
            <w:hideMark/>
          </w:tcPr>
          <w:p w14:paraId="7684D380" w14:textId="181FE7A6" w:rsidR="00996A5E" w:rsidRPr="00AC55E3" w:rsidRDefault="004F2F0D" w:rsidP="00572E83">
            <w:pPr>
              <w:pStyle w:val="Sinespaciado"/>
              <w:rPr>
                <w:rFonts w:ascii="Arial" w:hAnsi="Arial" w:cs="Arial"/>
              </w:rPr>
            </w:pPr>
            <w:r w:rsidRPr="00AC55E3">
              <w:rPr>
                <w:rFonts w:ascii="Arial" w:hAnsi="Arial" w:cs="Arial"/>
              </w:rPr>
              <w:t>Profesional</w:t>
            </w:r>
          </w:p>
          <w:p w14:paraId="60B2C750" w14:textId="77777777" w:rsidR="00996A5E" w:rsidRPr="00AC55E3" w:rsidRDefault="00996A5E" w:rsidP="00572E83">
            <w:pPr>
              <w:pStyle w:val="Sinespaciado"/>
              <w:rPr>
                <w:rFonts w:ascii="Arial" w:hAnsi="Arial" w:cs="Arial"/>
                <w:b/>
                <w:bCs/>
              </w:rPr>
            </w:pPr>
            <w:r w:rsidRPr="00AC55E3">
              <w:rPr>
                <w:rFonts w:ascii="Arial" w:hAnsi="Arial" w:cs="Arial"/>
                <w:b/>
                <w:bCs/>
              </w:rPr>
              <w:t xml:space="preserve">PROFESIONAL UNIVERSITARIO </w:t>
            </w:r>
          </w:p>
          <w:p w14:paraId="459544F8" w14:textId="77777777" w:rsidR="00996A5E" w:rsidRPr="00AC55E3" w:rsidRDefault="00996A5E" w:rsidP="00572E83">
            <w:pPr>
              <w:pStyle w:val="Sinespaciado"/>
              <w:rPr>
                <w:rFonts w:ascii="Arial" w:hAnsi="Arial" w:cs="Arial"/>
              </w:rPr>
            </w:pPr>
            <w:r w:rsidRPr="00AC55E3">
              <w:rPr>
                <w:rFonts w:ascii="Arial" w:hAnsi="Arial" w:cs="Arial"/>
              </w:rPr>
              <w:t>219</w:t>
            </w:r>
          </w:p>
          <w:p w14:paraId="0A83B012" w14:textId="6C912866" w:rsidR="00996A5E" w:rsidRPr="00AC55E3" w:rsidRDefault="00996A5E" w:rsidP="00572E83">
            <w:pPr>
              <w:pStyle w:val="Sinespaciado"/>
              <w:rPr>
                <w:rFonts w:ascii="Arial" w:hAnsi="Arial" w:cs="Arial"/>
              </w:rPr>
            </w:pPr>
            <w:r w:rsidRPr="00AC55E3">
              <w:rPr>
                <w:rFonts w:ascii="Arial" w:hAnsi="Arial" w:cs="Arial"/>
              </w:rPr>
              <w:t>02</w:t>
            </w:r>
          </w:p>
          <w:p w14:paraId="79064B12" w14:textId="77777777" w:rsidR="00996A5E" w:rsidRPr="00AC55E3" w:rsidRDefault="00996A5E" w:rsidP="00572E83">
            <w:pPr>
              <w:pStyle w:val="Sinespaciado"/>
              <w:rPr>
                <w:rFonts w:ascii="Arial" w:hAnsi="Arial" w:cs="Arial"/>
              </w:rPr>
            </w:pPr>
            <w:r w:rsidRPr="00AC55E3">
              <w:rPr>
                <w:rFonts w:ascii="Arial" w:hAnsi="Arial" w:cs="Arial"/>
              </w:rPr>
              <w:t>Uno (01)</w:t>
            </w:r>
          </w:p>
          <w:p w14:paraId="017AFC03" w14:textId="77777777" w:rsidR="00996A5E" w:rsidRPr="00AC55E3" w:rsidRDefault="00996A5E" w:rsidP="00572E83">
            <w:pPr>
              <w:pStyle w:val="Sinespaciado"/>
              <w:rPr>
                <w:rFonts w:ascii="Arial" w:hAnsi="Arial" w:cs="Arial"/>
              </w:rPr>
            </w:pPr>
            <w:r w:rsidRPr="00AC55E3">
              <w:rPr>
                <w:rFonts w:ascii="Arial" w:hAnsi="Arial" w:cs="Arial"/>
              </w:rPr>
              <w:t>Donde se ubique el empleo</w:t>
            </w:r>
          </w:p>
          <w:p w14:paraId="6622A5FA" w14:textId="4D265075" w:rsidR="00996A5E" w:rsidRPr="00AC55E3" w:rsidRDefault="00996A5E" w:rsidP="00572E83">
            <w:pPr>
              <w:pStyle w:val="Sinespaciado"/>
              <w:rPr>
                <w:rFonts w:ascii="Arial" w:hAnsi="Arial" w:cs="Arial"/>
              </w:rPr>
            </w:pPr>
            <w:r w:rsidRPr="00AC55E3">
              <w:rPr>
                <w:rFonts w:ascii="Arial" w:hAnsi="Arial" w:cs="Arial"/>
              </w:rPr>
              <w:t>Secretario de Des</w:t>
            </w:r>
            <w:r w:rsidR="004F2F0D" w:rsidRPr="00AC55E3">
              <w:rPr>
                <w:rFonts w:ascii="Arial" w:hAnsi="Arial" w:cs="Arial"/>
              </w:rPr>
              <w:t>pacho</w:t>
            </w:r>
            <w:r w:rsidRPr="00AC55E3">
              <w:rPr>
                <w:rFonts w:ascii="Arial" w:hAnsi="Arial" w:cs="Arial"/>
              </w:rPr>
              <w:t xml:space="preserve"> </w:t>
            </w:r>
          </w:p>
          <w:p w14:paraId="5A464C13" w14:textId="77777777" w:rsidR="00996A5E" w:rsidRPr="00AC55E3" w:rsidRDefault="00996A5E" w:rsidP="00572E83">
            <w:pPr>
              <w:pStyle w:val="Sinespaciado"/>
              <w:rPr>
                <w:rFonts w:ascii="Arial" w:hAnsi="Arial" w:cs="Arial"/>
              </w:rPr>
            </w:pPr>
            <w:r w:rsidRPr="00AC55E3">
              <w:rPr>
                <w:rFonts w:ascii="Arial" w:hAnsi="Arial" w:cs="Arial"/>
              </w:rPr>
              <w:t>Carrera Administrativa</w:t>
            </w:r>
          </w:p>
        </w:tc>
      </w:tr>
      <w:tr w:rsidR="00CA380F" w:rsidRPr="00AC55E3" w14:paraId="39A8615C" w14:textId="77777777" w:rsidTr="00AF2C75">
        <w:trPr>
          <w:trHeight w:val="289"/>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14:paraId="41822A95" w14:textId="77777777" w:rsidR="00996A5E" w:rsidRPr="00AC55E3" w:rsidRDefault="00996A5E" w:rsidP="00B53A1F">
            <w:pPr>
              <w:jc w:val="center"/>
              <w:rPr>
                <w:rFonts w:ascii="Arial" w:hAnsi="Arial" w:cs="Arial"/>
                <w:b/>
              </w:rPr>
            </w:pPr>
            <w:r w:rsidRPr="00AC55E3">
              <w:rPr>
                <w:rFonts w:ascii="Arial" w:hAnsi="Arial" w:cs="Arial"/>
                <w:b/>
              </w:rPr>
              <w:t>II. ÁREA FUNCIONAL: SECRETARÍA DE DESARROLLO SOCIAL E INCLUSIÓN</w:t>
            </w:r>
          </w:p>
        </w:tc>
      </w:tr>
      <w:tr w:rsidR="00CA380F" w:rsidRPr="00AC55E3" w14:paraId="5823E5EA" w14:textId="77777777" w:rsidTr="00AF2C75">
        <w:trPr>
          <w:trHeight w:val="289"/>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14:paraId="0BABC7FD" w14:textId="77777777" w:rsidR="00996A5E" w:rsidRPr="00AC55E3" w:rsidRDefault="00996A5E" w:rsidP="00B53A1F">
            <w:pPr>
              <w:jc w:val="center"/>
              <w:rPr>
                <w:rFonts w:ascii="Arial" w:hAnsi="Arial" w:cs="Arial"/>
                <w:b/>
              </w:rPr>
            </w:pPr>
            <w:r w:rsidRPr="00AC55E3">
              <w:rPr>
                <w:rFonts w:ascii="Arial" w:hAnsi="Arial" w:cs="Arial"/>
                <w:b/>
              </w:rPr>
              <w:t>III. PROPÓSITO PRINCIPAL</w:t>
            </w:r>
          </w:p>
        </w:tc>
      </w:tr>
      <w:tr w:rsidR="00CA380F" w:rsidRPr="00AC55E3" w14:paraId="26607337" w14:textId="77777777" w:rsidTr="00AF2C75">
        <w:trPr>
          <w:trHeight w:val="481"/>
          <w:jc w:val="center"/>
        </w:trPr>
        <w:tc>
          <w:tcPr>
            <w:tcW w:w="10206" w:type="dxa"/>
            <w:gridSpan w:val="2"/>
            <w:tcBorders>
              <w:top w:val="single" w:sz="4" w:space="0" w:color="auto"/>
              <w:left w:val="single" w:sz="4" w:space="0" w:color="auto"/>
              <w:bottom w:val="single" w:sz="4" w:space="0" w:color="auto"/>
              <w:right w:val="single" w:sz="4" w:space="0" w:color="auto"/>
            </w:tcBorders>
            <w:hideMark/>
          </w:tcPr>
          <w:p w14:paraId="743813E7" w14:textId="77777777" w:rsidR="00996A5E" w:rsidRPr="00AC55E3" w:rsidRDefault="00996A5E" w:rsidP="00B53A1F">
            <w:pPr>
              <w:tabs>
                <w:tab w:val="left" w:pos="2916"/>
              </w:tabs>
              <w:jc w:val="both"/>
              <w:rPr>
                <w:rFonts w:ascii="Arial" w:hAnsi="Arial" w:cs="Arial"/>
              </w:rPr>
            </w:pPr>
            <w:r w:rsidRPr="00AC55E3">
              <w:rPr>
                <w:rFonts w:ascii="Arial" w:hAnsi="Arial" w:cs="Arial"/>
              </w:rPr>
              <w:t>Planear, coordinar, ejecutar, controlar y evaluar los diferentes planes, programas y proyectos de desarrollo comunitario en Genero y diversidad que se adelantan en el Municipio de El Carmen de Viboral, según las necesidades de la población, los lineamientos institucionales y la normativa vigente.</w:t>
            </w:r>
          </w:p>
        </w:tc>
      </w:tr>
      <w:tr w:rsidR="00CA380F" w:rsidRPr="00AC55E3" w14:paraId="33491959" w14:textId="77777777" w:rsidTr="00AF2C75">
        <w:trPr>
          <w:trHeight w:val="289"/>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5D30C6D7" w14:textId="77777777" w:rsidR="00996A5E" w:rsidRPr="00AC55E3" w:rsidRDefault="00996A5E" w:rsidP="00B53A1F">
            <w:pPr>
              <w:jc w:val="center"/>
              <w:rPr>
                <w:rFonts w:ascii="Arial" w:hAnsi="Arial" w:cs="Arial"/>
                <w:b/>
              </w:rPr>
            </w:pPr>
            <w:r w:rsidRPr="00AC55E3">
              <w:rPr>
                <w:rFonts w:ascii="Arial" w:hAnsi="Arial" w:cs="Arial"/>
                <w:b/>
              </w:rPr>
              <w:t>IV. DESCRIPCION DE FUNCIONES ESENCIALES</w:t>
            </w:r>
          </w:p>
        </w:tc>
      </w:tr>
      <w:tr w:rsidR="00CA380F" w:rsidRPr="00AC55E3" w14:paraId="1F14EEC3" w14:textId="77777777" w:rsidTr="00AF2C75">
        <w:trPr>
          <w:trHeight w:val="713"/>
          <w:jc w:val="center"/>
        </w:trPr>
        <w:tc>
          <w:tcPr>
            <w:tcW w:w="10206" w:type="dxa"/>
            <w:gridSpan w:val="2"/>
            <w:tcBorders>
              <w:top w:val="single" w:sz="4" w:space="0" w:color="auto"/>
              <w:left w:val="single" w:sz="4" w:space="0" w:color="auto"/>
              <w:bottom w:val="single" w:sz="4" w:space="0" w:color="auto"/>
              <w:right w:val="single" w:sz="4" w:space="0" w:color="auto"/>
            </w:tcBorders>
          </w:tcPr>
          <w:p w14:paraId="165E2CBF" w14:textId="77777777" w:rsidR="00996A5E" w:rsidRPr="00AC55E3" w:rsidRDefault="00996A5E" w:rsidP="00B422CE">
            <w:pPr>
              <w:pStyle w:val="Textoindependiente"/>
              <w:numPr>
                <w:ilvl w:val="0"/>
                <w:numId w:val="310"/>
              </w:numPr>
              <w:suppressAutoHyphens w:val="0"/>
              <w:spacing w:line="256" w:lineRule="auto"/>
              <w:jc w:val="both"/>
              <w:rPr>
                <w:rFonts w:cs="Arial"/>
                <w:sz w:val="22"/>
                <w:szCs w:val="22"/>
              </w:rPr>
            </w:pPr>
            <w:r w:rsidRPr="00AC55E3">
              <w:rPr>
                <w:rFonts w:cs="Arial"/>
                <w:sz w:val="22"/>
                <w:szCs w:val="22"/>
              </w:rPr>
              <w:t>Planear, gestionar y desarrollar las políticas públicas, planes, programas y proyectos correspondientes al desarrollo integral de los sectores de Genero y Diversidad del municipio, de acuerdo con los lineamientos institucionales y la normativa vigente.</w:t>
            </w:r>
          </w:p>
          <w:p w14:paraId="35E764D1" w14:textId="76A2FAAE" w:rsidR="00996A5E" w:rsidRPr="00AC55E3" w:rsidRDefault="00996A5E" w:rsidP="00B422CE">
            <w:pPr>
              <w:pStyle w:val="Textoindependiente"/>
              <w:numPr>
                <w:ilvl w:val="0"/>
                <w:numId w:val="310"/>
              </w:numPr>
              <w:suppressAutoHyphens w:val="0"/>
              <w:spacing w:line="256" w:lineRule="auto"/>
              <w:jc w:val="both"/>
              <w:rPr>
                <w:rFonts w:cs="Arial"/>
                <w:sz w:val="22"/>
                <w:szCs w:val="22"/>
              </w:rPr>
            </w:pPr>
            <w:r w:rsidRPr="00AC55E3">
              <w:rPr>
                <w:rFonts w:cs="Arial"/>
                <w:sz w:val="22"/>
                <w:szCs w:val="22"/>
              </w:rPr>
              <w:t xml:space="preserve">Ejecutar las acciones necesarias para el cumplimiento de las políticas públicas referentes a la prevención y mitigación de cualquier síntoma de violación de los derechos de los ciudadanos de los sectores de </w:t>
            </w:r>
            <w:r w:rsidR="00572E83" w:rsidRPr="00AC55E3">
              <w:rPr>
                <w:rFonts w:cs="Arial"/>
                <w:sz w:val="22"/>
                <w:szCs w:val="22"/>
              </w:rPr>
              <w:t>género</w:t>
            </w:r>
            <w:r w:rsidRPr="00AC55E3">
              <w:rPr>
                <w:rFonts w:cs="Arial"/>
                <w:sz w:val="22"/>
                <w:szCs w:val="22"/>
              </w:rPr>
              <w:t xml:space="preserve"> y diversidad del municipio de el Carmen de Viboral.</w:t>
            </w:r>
          </w:p>
          <w:p w14:paraId="09138011" w14:textId="77777777" w:rsidR="00996A5E" w:rsidRPr="00AC55E3" w:rsidRDefault="00996A5E" w:rsidP="00B422CE">
            <w:pPr>
              <w:pStyle w:val="Textoindependiente"/>
              <w:numPr>
                <w:ilvl w:val="0"/>
                <w:numId w:val="310"/>
              </w:numPr>
              <w:suppressAutoHyphens w:val="0"/>
              <w:spacing w:line="256" w:lineRule="auto"/>
              <w:jc w:val="both"/>
              <w:rPr>
                <w:rFonts w:cs="Arial"/>
                <w:sz w:val="22"/>
                <w:szCs w:val="22"/>
              </w:rPr>
            </w:pPr>
            <w:r w:rsidRPr="00AC55E3">
              <w:rPr>
                <w:rFonts w:cs="Arial"/>
                <w:sz w:val="22"/>
                <w:szCs w:val="22"/>
              </w:rPr>
              <w:t xml:space="preserve">Implementar un Sistema de Información que a nivel Departamental y Nacional que permita agrupar instituciones, gremios y otras entidades que trabajen por el desarrollo integral de los sectores de Genero y Diversidad. </w:t>
            </w:r>
          </w:p>
          <w:p w14:paraId="4C24D35B" w14:textId="77777777" w:rsidR="00996A5E" w:rsidRPr="00AC55E3" w:rsidRDefault="00996A5E" w:rsidP="00B422CE">
            <w:pPr>
              <w:pStyle w:val="Textoindependiente"/>
              <w:numPr>
                <w:ilvl w:val="0"/>
                <w:numId w:val="310"/>
              </w:numPr>
              <w:suppressAutoHyphens w:val="0"/>
              <w:spacing w:line="256" w:lineRule="auto"/>
              <w:jc w:val="both"/>
              <w:rPr>
                <w:rFonts w:cs="Arial"/>
                <w:sz w:val="22"/>
                <w:szCs w:val="22"/>
              </w:rPr>
            </w:pPr>
            <w:r w:rsidRPr="00AC55E3">
              <w:rPr>
                <w:rFonts w:cs="Arial"/>
                <w:sz w:val="22"/>
                <w:szCs w:val="22"/>
              </w:rPr>
              <w:t xml:space="preserve">Promover e implementar políticas que tiendan al desarrollo de la creatividad y cualidades del sector de género y diversidad en los campos científico, tecnológico, de investigación, artístico y cultural, que potencien su desarrollo integral. </w:t>
            </w:r>
          </w:p>
          <w:p w14:paraId="3BCD3954" w14:textId="77777777" w:rsidR="00996A5E" w:rsidRPr="00AC55E3" w:rsidRDefault="00996A5E" w:rsidP="00B422CE">
            <w:pPr>
              <w:pStyle w:val="Textoindependiente"/>
              <w:numPr>
                <w:ilvl w:val="0"/>
                <w:numId w:val="310"/>
              </w:numPr>
              <w:suppressAutoHyphens w:val="0"/>
              <w:spacing w:line="256" w:lineRule="auto"/>
              <w:jc w:val="both"/>
              <w:rPr>
                <w:rFonts w:cs="Arial"/>
                <w:sz w:val="22"/>
                <w:szCs w:val="22"/>
              </w:rPr>
            </w:pPr>
            <w:r w:rsidRPr="00AC55E3">
              <w:rPr>
                <w:rFonts w:cs="Arial"/>
                <w:sz w:val="22"/>
                <w:szCs w:val="22"/>
              </w:rPr>
              <w:lastRenderedPageBreak/>
              <w:t>Apoyar las diferentes formas de asociación y organización de los sectores de género y diversidad en el Municipio, diseñando a su vez estrategias orientadas al desarrollo personal.</w:t>
            </w:r>
          </w:p>
          <w:p w14:paraId="4B1D1B3D" w14:textId="77777777" w:rsidR="00996A5E" w:rsidRPr="00AC55E3" w:rsidRDefault="00996A5E" w:rsidP="00B422CE">
            <w:pPr>
              <w:pStyle w:val="Textoindependiente"/>
              <w:numPr>
                <w:ilvl w:val="0"/>
                <w:numId w:val="310"/>
              </w:numPr>
              <w:suppressAutoHyphens w:val="0"/>
              <w:spacing w:line="256" w:lineRule="auto"/>
              <w:jc w:val="both"/>
              <w:rPr>
                <w:rFonts w:cs="Arial"/>
                <w:sz w:val="22"/>
                <w:szCs w:val="22"/>
              </w:rPr>
            </w:pPr>
            <w:r w:rsidRPr="00AC55E3">
              <w:rPr>
                <w:rFonts w:cs="Arial"/>
                <w:sz w:val="22"/>
                <w:szCs w:val="22"/>
              </w:rPr>
              <w:t>Impulsar vínculos de comunicación y participación con la Consejería Presidencial para la equidad de la mujer, en cuanto a programas y proyectos que ejecuten.</w:t>
            </w:r>
          </w:p>
          <w:p w14:paraId="36AAD731" w14:textId="77777777" w:rsidR="00996A5E" w:rsidRPr="00AC55E3" w:rsidRDefault="00996A5E" w:rsidP="00B422CE">
            <w:pPr>
              <w:pStyle w:val="Textoindependiente"/>
              <w:numPr>
                <w:ilvl w:val="0"/>
                <w:numId w:val="310"/>
              </w:numPr>
              <w:suppressAutoHyphens w:val="0"/>
              <w:spacing w:line="256" w:lineRule="auto"/>
              <w:jc w:val="both"/>
              <w:rPr>
                <w:rFonts w:cs="Arial"/>
                <w:sz w:val="22"/>
                <w:szCs w:val="22"/>
              </w:rPr>
            </w:pPr>
            <w:r w:rsidRPr="00AC55E3">
              <w:rPr>
                <w:rFonts w:cs="Arial"/>
                <w:sz w:val="22"/>
                <w:szCs w:val="22"/>
              </w:rPr>
              <w:t xml:space="preserve">Darle viabilidad sectorial a los Proyectos de Vivienda e Infraestructura social e inscribirlos en los Bancos de Proyecto Departamental y Nacional, que sean orientados a madres cabeza de familia, los sectores de diversidad y género. </w:t>
            </w:r>
          </w:p>
          <w:p w14:paraId="530E3915" w14:textId="77777777" w:rsidR="00996A5E" w:rsidRPr="00AC55E3" w:rsidRDefault="00996A5E" w:rsidP="00B422CE">
            <w:pPr>
              <w:pStyle w:val="Textoindependiente"/>
              <w:numPr>
                <w:ilvl w:val="0"/>
                <w:numId w:val="310"/>
              </w:numPr>
              <w:suppressAutoHyphens w:val="0"/>
              <w:spacing w:line="256" w:lineRule="auto"/>
              <w:jc w:val="both"/>
              <w:rPr>
                <w:rFonts w:cs="Arial"/>
                <w:sz w:val="22"/>
                <w:szCs w:val="22"/>
              </w:rPr>
            </w:pPr>
            <w:r w:rsidRPr="00AC55E3">
              <w:rPr>
                <w:rFonts w:cs="Arial"/>
                <w:sz w:val="22"/>
                <w:szCs w:val="22"/>
              </w:rPr>
              <w:t>Gestionar la transferencia de recursos del Gobierno Nacional y otras entidades para el desarrollo de proyectos especiales los sectores de género y diversidad, en salud, educación, recreación y deporte.</w:t>
            </w:r>
          </w:p>
          <w:p w14:paraId="63B0C301" w14:textId="77777777" w:rsidR="00996A5E" w:rsidRPr="00AC55E3" w:rsidRDefault="00996A5E" w:rsidP="00B422CE">
            <w:pPr>
              <w:pStyle w:val="Textoindependiente"/>
              <w:numPr>
                <w:ilvl w:val="0"/>
                <w:numId w:val="310"/>
              </w:numPr>
              <w:suppressAutoHyphens w:val="0"/>
              <w:spacing w:line="256" w:lineRule="auto"/>
              <w:jc w:val="both"/>
              <w:rPr>
                <w:rFonts w:cs="Arial"/>
                <w:sz w:val="22"/>
                <w:szCs w:val="22"/>
              </w:rPr>
            </w:pPr>
            <w:r w:rsidRPr="00AC55E3">
              <w:rPr>
                <w:rFonts w:cs="Arial"/>
                <w:sz w:val="22"/>
                <w:szCs w:val="22"/>
              </w:rPr>
              <w:t>Rendir los informes institucionales correspondientes a la gestión realizada en el cumplimiento de los planes, programas y proyectos de su competencia y el SGC.</w:t>
            </w:r>
          </w:p>
          <w:p w14:paraId="0F35D82E" w14:textId="77777777" w:rsidR="00996A5E" w:rsidRPr="00AC55E3" w:rsidRDefault="00996A5E" w:rsidP="00B422CE">
            <w:pPr>
              <w:pStyle w:val="Textoindependiente"/>
              <w:numPr>
                <w:ilvl w:val="0"/>
                <w:numId w:val="310"/>
              </w:numPr>
              <w:suppressAutoHyphens w:val="0"/>
              <w:spacing w:line="256" w:lineRule="auto"/>
              <w:jc w:val="both"/>
              <w:rPr>
                <w:rFonts w:cs="Arial"/>
                <w:sz w:val="22"/>
                <w:szCs w:val="22"/>
              </w:rPr>
            </w:pPr>
            <w:r w:rsidRPr="00AC55E3">
              <w:rPr>
                <w:rFonts w:cs="Arial"/>
                <w:sz w:val="22"/>
                <w:szCs w:val="22"/>
              </w:rPr>
              <w:t>Establecer, coordinar, controlar y evaluar un plan operativo anual, que involucre los siguientes aspectos: administrativo, financiero, de desarrollo sectorial, de garantía de calidad, de gestión, de seguimiento, vigilancia y control.</w:t>
            </w:r>
          </w:p>
          <w:p w14:paraId="1FB315E2" w14:textId="77777777" w:rsidR="00996A5E" w:rsidRPr="00AC55E3" w:rsidRDefault="00996A5E" w:rsidP="00B422CE">
            <w:pPr>
              <w:pStyle w:val="Prrafodelista"/>
              <w:widowControl w:val="0"/>
              <w:numPr>
                <w:ilvl w:val="0"/>
                <w:numId w:val="310"/>
              </w:numPr>
              <w:autoSpaceDE w:val="0"/>
              <w:autoSpaceDN w:val="0"/>
              <w:adjustRightInd w:val="0"/>
              <w:spacing w:after="0" w:line="240" w:lineRule="auto"/>
              <w:contextualSpacing w:val="0"/>
              <w:jc w:val="both"/>
              <w:rPr>
                <w:rFonts w:ascii="Arial" w:hAnsi="Arial" w:cs="Arial"/>
              </w:rPr>
            </w:pPr>
            <w:r w:rsidRPr="00AC55E3">
              <w:rPr>
                <w:rFonts w:ascii="Arial" w:hAnsi="Arial" w:cs="Arial"/>
              </w:rPr>
              <w:t xml:space="preserve">Apoyar, evaluar y gestionar los procesos contractuales, según requerimientos institucionales correspondientes al cumplimiento de los planes, programas y proyectos de las políticas institucionales, el Plan de Desarrollo territorial, departamental y nacional. </w:t>
            </w:r>
          </w:p>
          <w:p w14:paraId="345B4948" w14:textId="77777777" w:rsidR="00996A5E" w:rsidRPr="00AC55E3" w:rsidRDefault="00996A5E" w:rsidP="00B422CE">
            <w:pPr>
              <w:pStyle w:val="Prrafodelista"/>
              <w:widowControl w:val="0"/>
              <w:numPr>
                <w:ilvl w:val="0"/>
                <w:numId w:val="310"/>
              </w:numPr>
              <w:autoSpaceDE w:val="0"/>
              <w:autoSpaceDN w:val="0"/>
              <w:adjustRightInd w:val="0"/>
              <w:spacing w:after="0" w:line="240" w:lineRule="auto"/>
              <w:jc w:val="both"/>
              <w:rPr>
                <w:rFonts w:ascii="Arial" w:hAnsi="Arial" w:cs="Arial"/>
              </w:rPr>
            </w:pPr>
            <w:r w:rsidRPr="00AC55E3">
              <w:rPr>
                <w:rFonts w:ascii="Arial" w:hAnsi="Arial" w:cs="Arial"/>
              </w:rPr>
              <w:t>Ejecutar las demás funciones que le sean asignadas por autoridad competente, de acuerdo con el área de desempeño y la naturaleza del empleo.</w:t>
            </w:r>
          </w:p>
          <w:p w14:paraId="2D172241" w14:textId="77777777" w:rsidR="00996A5E" w:rsidRPr="00AC55E3" w:rsidRDefault="00996A5E" w:rsidP="00B53A1F">
            <w:pPr>
              <w:pStyle w:val="Prrafodelista"/>
              <w:ind w:left="360"/>
              <w:rPr>
                <w:rFonts w:ascii="Arial" w:hAnsi="Arial" w:cs="Arial"/>
              </w:rPr>
            </w:pPr>
          </w:p>
          <w:p w14:paraId="6B89DBF2" w14:textId="77777777" w:rsidR="00996A5E" w:rsidRPr="00AC55E3" w:rsidRDefault="00996A5E" w:rsidP="00B53A1F">
            <w:pPr>
              <w:jc w:val="both"/>
              <w:rPr>
                <w:rFonts w:ascii="Arial" w:eastAsiaTheme="minorHAnsi" w:hAnsi="Arial" w:cs="Arial"/>
                <w:b/>
                <w:bCs/>
                <w:lang w:eastAsia="en-US"/>
              </w:rPr>
            </w:pPr>
            <w:r w:rsidRPr="00AC55E3">
              <w:rPr>
                <w:rFonts w:ascii="Arial" w:hAnsi="Arial" w:cs="Arial"/>
                <w:b/>
                <w:bCs/>
              </w:rPr>
              <w:t>FUNCIONES GENERALES DEL NIVEL PROFESIONAL</w:t>
            </w:r>
          </w:p>
          <w:p w14:paraId="22C7C5EE" w14:textId="77777777" w:rsidR="00996A5E" w:rsidRPr="00AC55E3" w:rsidRDefault="00996A5E" w:rsidP="00B422CE">
            <w:pPr>
              <w:pStyle w:val="Prrafodelista"/>
              <w:numPr>
                <w:ilvl w:val="0"/>
                <w:numId w:val="310"/>
              </w:numPr>
              <w:autoSpaceDN w:val="0"/>
              <w:spacing w:after="0" w:line="240" w:lineRule="auto"/>
              <w:jc w:val="both"/>
              <w:rPr>
                <w:rFonts w:ascii="Arial" w:hAnsi="Arial" w:cs="Arial"/>
                <w:lang w:eastAsia="en-US"/>
              </w:rPr>
            </w:pPr>
            <w:r w:rsidRPr="00AC55E3">
              <w:rPr>
                <w:rFonts w:ascii="Arial" w:hAnsi="Arial" w:cs="Arial"/>
                <w:lang w:eastAsia="en-US"/>
              </w:rPr>
              <w:t>Ejecutar las acciones necesarias para asegurar el desarrollo, monitoreo, seguimiento, control, evaluación y mejora del Sistema de Gestión de conformidad con las disposiciones técnicas y normativas vigentes.</w:t>
            </w:r>
          </w:p>
          <w:p w14:paraId="65010E68" w14:textId="77777777" w:rsidR="00996A5E" w:rsidRPr="00AC55E3" w:rsidRDefault="00996A5E" w:rsidP="00B422CE">
            <w:pPr>
              <w:pStyle w:val="Prrafodelista"/>
              <w:numPr>
                <w:ilvl w:val="0"/>
                <w:numId w:val="310"/>
              </w:numPr>
              <w:autoSpaceDN w:val="0"/>
              <w:spacing w:after="0" w:line="240" w:lineRule="auto"/>
              <w:jc w:val="both"/>
              <w:rPr>
                <w:rFonts w:ascii="Arial" w:hAnsi="Arial" w:cs="Arial"/>
                <w:lang w:eastAsia="en-US"/>
              </w:rPr>
            </w:pPr>
            <w:r w:rsidRPr="00AC55E3">
              <w:rPr>
                <w:rFonts w:ascii="Arial" w:hAnsi="Arial" w:cs="Arial"/>
                <w:lang w:eastAsia="en-US"/>
              </w:rPr>
              <w:t>Garantizar la actualización de la información en los sistemas, aplicativos u otros medios tecnológicos de su competencia, así como la generación de informes, reportes y registros documentales requeridos de acuerdo con los estándares de seguridad y privacidad de la información y demás políticas institucionales vigentes.</w:t>
            </w:r>
          </w:p>
          <w:p w14:paraId="7492888A" w14:textId="77777777" w:rsidR="00996A5E" w:rsidRPr="00AC55E3" w:rsidRDefault="00996A5E" w:rsidP="00B422CE">
            <w:pPr>
              <w:pStyle w:val="Prrafodelista"/>
              <w:numPr>
                <w:ilvl w:val="0"/>
                <w:numId w:val="310"/>
              </w:numPr>
              <w:autoSpaceDN w:val="0"/>
              <w:spacing w:after="0" w:line="240" w:lineRule="auto"/>
              <w:jc w:val="both"/>
              <w:rPr>
                <w:rFonts w:ascii="Arial" w:hAnsi="Arial" w:cs="Arial"/>
                <w:lang w:eastAsia="en-US"/>
              </w:rPr>
            </w:pPr>
            <w:r w:rsidRPr="00AC55E3">
              <w:rPr>
                <w:rFonts w:ascii="Arial" w:hAnsi="Arial" w:cs="Arial"/>
                <w:lang w:eastAsia="en-US"/>
              </w:rPr>
              <w:t>Atender los usuarios internos y externos, así como las PQRSFD de acuerdo con la naturaleza de sus funciones y los lineamientos institucionales establecidos con relación al servicio al ciudadano.</w:t>
            </w:r>
          </w:p>
          <w:p w14:paraId="348D1164" w14:textId="40E00554" w:rsidR="00996A5E" w:rsidRPr="00AC55E3" w:rsidRDefault="00996A5E" w:rsidP="00B422CE">
            <w:pPr>
              <w:pStyle w:val="Prrafodelista"/>
              <w:numPr>
                <w:ilvl w:val="0"/>
                <w:numId w:val="310"/>
              </w:numPr>
              <w:autoSpaceDN w:val="0"/>
              <w:spacing w:after="0" w:line="240" w:lineRule="auto"/>
              <w:jc w:val="both"/>
              <w:rPr>
                <w:rFonts w:ascii="Arial" w:hAnsi="Arial" w:cs="Arial"/>
                <w:lang w:eastAsia="en-US"/>
              </w:rPr>
            </w:pPr>
            <w:r w:rsidRPr="00AC55E3">
              <w:rPr>
                <w:rFonts w:ascii="Arial" w:hAnsi="Arial" w:cs="Arial"/>
                <w:lang w:eastAsia="en-US"/>
              </w:rPr>
              <w:t xml:space="preserve">Participar en la formulación, diseño, organización, ejecución, control y evaluación de planes, programas y proyectos de la dependencia, de conformidad con </w:t>
            </w:r>
            <w:r w:rsidR="00572E83" w:rsidRPr="00AC55E3">
              <w:rPr>
                <w:rFonts w:ascii="Arial" w:hAnsi="Arial" w:cs="Arial"/>
                <w:lang w:eastAsia="en-US"/>
              </w:rPr>
              <w:t>los procesos</w:t>
            </w:r>
            <w:r w:rsidRPr="00AC55E3">
              <w:rPr>
                <w:rFonts w:ascii="Arial" w:hAnsi="Arial" w:cs="Arial"/>
                <w:lang w:eastAsia="en-US"/>
              </w:rPr>
              <w:t xml:space="preserve"> establecidos y lineamientos vigentes.  </w:t>
            </w:r>
          </w:p>
          <w:p w14:paraId="01FDE875" w14:textId="77777777" w:rsidR="00996A5E" w:rsidRPr="00AC55E3" w:rsidRDefault="00996A5E" w:rsidP="00B422CE">
            <w:pPr>
              <w:pStyle w:val="Prrafodelista"/>
              <w:numPr>
                <w:ilvl w:val="0"/>
                <w:numId w:val="310"/>
              </w:numPr>
              <w:autoSpaceDN w:val="0"/>
              <w:spacing w:after="0" w:line="256" w:lineRule="auto"/>
              <w:jc w:val="both"/>
              <w:rPr>
                <w:rFonts w:ascii="Arial" w:hAnsi="Arial" w:cs="Arial"/>
                <w:lang w:eastAsia="en-US"/>
              </w:rPr>
            </w:pPr>
            <w:r w:rsidRPr="00AC55E3">
              <w:rPr>
                <w:rFonts w:ascii="Arial" w:hAnsi="Arial" w:cs="Arial"/>
                <w:lang w:eastAsia="en-US"/>
              </w:rPr>
              <w:lastRenderedPageBreak/>
              <w:t xml:space="preserve">Coordinar, promover y participar en los estudios e investigaciones que permitan mejorar la prestación de los servicios de su dependencia y el oportuno cumplimiento de los planes, programas y proyectos, para la ejecución y utilización óptima de los recursos disponibles, emitiendo los informes respectivos. </w:t>
            </w:r>
          </w:p>
          <w:p w14:paraId="04CB7380" w14:textId="77777777" w:rsidR="00996A5E" w:rsidRPr="00AC55E3" w:rsidRDefault="00996A5E" w:rsidP="00B422CE">
            <w:pPr>
              <w:numPr>
                <w:ilvl w:val="0"/>
                <w:numId w:val="310"/>
              </w:numPr>
              <w:pBdr>
                <w:top w:val="nil"/>
                <w:left w:val="nil"/>
                <w:bottom w:val="nil"/>
                <w:right w:val="nil"/>
                <w:between w:val="nil"/>
              </w:pBdr>
              <w:spacing w:after="0" w:line="240" w:lineRule="auto"/>
              <w:jc w:val="both"/>
              <w:rPr>
                <w:rFonts w:ascii="Arial" w:eastAsia="Arial" w:hAnsi="Arial" w:cs="Arial"/>
              </w:rPr>
            </w:pPr>
            <w:r w:rsidRPr="00AC55E3">
              <w:rPr>
                <w:rFonts w:ascii="Arial" w:hAnsi="Arial" w:cs="Arial"/>
                <w:lang w:eastAsia="en-US"/>
              </w:rPr>
              <w:t>Apoyar o asumir la supervisión requerida para la ejecución de los proyectos de acuerdo con los términos y especificaciones técnicas establecidas</w:t>
            </w:r>
          </w:p>
          <w:p w14:paraId="2C1E277C" w14:textId="7CD3CDAA" w:rsidR="00996A5E" w:rsidRPr="00AC55E3" w:rsidRDefault="00996A5E" w:rsidP="00B422CE">
            <w:pPr>
              <w:pStyle w:val="Prrafodelista"/>
              <w:numPr>
                <w:ilvl w:val="0"/>
                <w:numId w:val="310"/>
              </w:numPr>
              <w:autoSpaceDN w:val="0"/>
              <w:spacing w:after="0" w:line="240" w:lineRule="auto"/>
              <w:jc w:val="both"/>
              <w:rPr>
                <w:rFonts w:ascii="Arial" w:hAnsi="Arial" w:cs="Arial"/>
              </w:rPr>
            </w:pPr>
            <w:r w:rsidRPr="00AC55E3">
              <w:rPr>
                <w:rFonts w:ascii="Arial" w:hAnsi="Arial" w:cs="Arial"/>
                <w:lang w:eastAsia="en-US"/>
              </w:rPr>
              <w:t xml:space="preserve">Proyectar, desarrollar, recomendar o implementar procesos, procedimientos, </w:t>
            </w:r>
            <w:r w:rsidR="00527CF5" w:rsidRPr="00AC55E3">
              <w:rPr>
                <w:rFonts w:ascii="Arial" w:hAnsi="Arial" w:cs="Arial"/>
                <w:lang w:eastAsia="en-US"/>
              </w:rPr>
              <w:t>métodos, instrumentos</w:t>
            </w:r>
            <w:r w:rsidRPr="00AC55E3">
              <w:rPr>
                <w:rFonts w:ascii="Arial" w:hAnsi="Arial" w:cs="Arial"/>
                <w:lang w:eastAsia="en-US"/>
              </w:rPr>
              <w:t xml:space="preserve"> y acciones requeridas para el logro de los objetivos y las metas propuestas, y mejorar la prestación de los servicios a su cargo.  </w:t>
            </w:r>
          </w:p>
          <w:p w14:paraId="1BDD97CA" w14:textId="77777777" w:rsidR="00996A5E" w:rsidRPr="00AC55E3" w:rsidRDefault="00996A5E" w:rsidP="00B53A1F">
            <w:pPr>
              <w:pStyle w:val="Textoindependiente"/>
              <w:spacing w:line="256" w:lineRule="auto"/>
              <w:rPr>
                <w:rFonts w:cs="Arial"/>
                <w:sz w:val="22"/>
                <w:szCs w:val="22"/>
              </w:rPr>
            </w:pPr>
          </w:p>
        </w:tc>
      </w:tr>
      <w:tr w:rsidR="00CA380F" w:rsidRPr="00AC55E3" w14:paraId="1F7ACF5C" w14:textId="77777777" w:rsidTr="00AF2C75">
        <w:trPr>
          <w:trHeight w:val="295"/>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14:paraId="0118622B" w14:textId="77777777" w:rsidR="00996A5E" w:rsidRPr="00AC55E3" w:rsidRDefault="00996A5E" w:rsidP="00B53A1F">
            <w:pPr>
              <w:ind w:left="351" w:hanging="284"/>
              <w:jc w:val="center"/>
              <w:rPr>
                <w:rFonts w:ascii="Arial" w:hAnsi="Arial" w:cs="Arial"/>
                <w:b/>
              </w:rPr>
            </w:pPr>
            <w:r w:rsidRPr="00AC55E3">
              <w:rPr>
                <w:rFonts w:ascii="Arial" w:hAnsi="Arial" w:cs="Arial"/>
                <w:b/>
              </w:rPr>
              <w:lastRenderedPageBreak/>
              <w:t>V. CONOCIMIENTOS BÁSICOS O ESENCIALES</w:t>
            </w:r>
          </w:p>
        </w:tc>
      </w:tr>
      <w:tr w:rsidR="00CA380F" w:rsidRPr="00AC55E3" w14:paraId="72039EAA" w14:textId="77777777" w:rsidTr="00AF2C75">
        <w:trPr>
          <w:trHeight w:val="269"/>
          <w:jc w:val="center"/>
        </w:trPr>
        <w:tc>
          <w:tcPr>
            <w:tcW w:w="10206" w:type="dxa"/>
            <w:gridSpan w:val="2"/>
            <w:tcBorders>
              <w:top w:val="single" w:sz="4" w:space="0" w:color="auto"/>
              <w:left w:val="single" w:sz="4" w:space="0" w:color="auto"/>
              <w:bottom w:val="single" w:sz="4" w:space="0" w:color="auto"/>
              <w:right w:val="single" w:sz="4" w:space="0" w:color="auto"/>
            </w:tcBorders>
            <w:hideMark/>
          </w:tcPr>
          <w:p w14:paraId="4571B7B1" w14:textId="77777777" w:rsidR="00996A5E" w:rsidRPr="00AC55E3" w:rsidRDefault="00996A5E" w:rsidP="00B422CE">
            <w:pPr>
              <w:pStyle w:val="Encabezado"/>
              <w:widowControl w:val="0"/>
              <w:numPr>
                <w:ilvl w:val="0"/>
                <w:numId w:val="309"/>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Plan de Desarrollo Municipal</w:t>
            </w:r>
          </w:p>
          <w:p w14:paraId="36A0DA47" w14:textId="77777777" w:rsidR="00996A5E" w:rsidRPr="00AC55E3" w:rsidRDefault="00996A5E" w:rsidP="00B422CE">
            <w:pPr>
              <w:pStyle w:val="Encabezado"/>
              <w:widowControl w:val="0"/>
              <w:numPr>
                <w:ilvl w:val="0"/>
                <w:numId w:val="309"/>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Sistema Integral de Gestión - SIG</w:t>
            </w:r>
          </w:p>
          <w:p w14:paraId="53E2B733" w14:textId="77777777" w:rsidR="00996A5E" w:rsidRPr="00AC55E3" w:rsidRDefault="00996A5E" w:rsidP="00B422CE">
            <w:pPr>
              <w:pStyle w:val="Encabezado"/>
              <w:widowControl w:val="0"/>
              <w:numPr>
                <w:ilvl w:val="0"/>
                <w:numId w:val="309"/>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Código de Ética de la Administración Municipal</w:t>
            </w:r>
          </w:p>
          <w:p w14:paraId="3B9AFE76" w14:textId="77777777" w:rsidR="00996A5E" w:rsidRPr="00AC55E3" w:rsidRDefault="00996A5E" w:rsidP="00B422CE">
            <w:pPr>
              <w:pStyle w:val="Encabezado"/>
              <w:widowControl w:val="0"/>
              <w:numPr>
                <w:ilvl w:val="0"/>
                <w:numId w:val="309"/>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Planeación Estratégica</w:t>
            </w:r>
          </w:p>
          <w:p w14:paraId="4420D407" w14:textId="77777777" w:rsidR="00996A5E" w:rsidRPr="00AC55E3" w:rsidRDefault="00996A5E" w:rsidP="00B422CE">
            <w:pPr>
              <w:pStyle w:val="Encabezado"/>
              <w:widowControl w:val="0"/>
              <w:numPr>
                <w:ilvl w:val="0"/>
                <w:numId w:val="309"/>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Mecanismos de Participación Ciudadana</w:t>
            </w:r>
          </w:p>
          <w:p w14:paraId="3A72DE3F" w14:textId="77777777" w:rsidR="00996A5E" w:rsidRPr="00AC55E3" w:rsidRDefault="00996A5E" w:rsidP="00B422CE">
            <w:pPr>
              <w:pStyle w:val="Encabezado"/>
              <w:widowControl w:val="0"/>
              <w:numPr>
                <w:ilvl w:val="0"/>
                <w:numId w:val="309"/>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Manejo y Solución de Conflictos</w:t>
            </w:r>
          </w:p>
          <w:p w14:paraId="63C4D839" w14:textId="77777777" w:rsidR="00996A5E" w:rsidRPr="00AC55E3" w:rsidRDefault="00996A5E" w:rsidP="00B422CE">
            <w:pPr>
              <w:pStyle w:val="Encabezado"/>
              <w:widowControl w:val="0"/>
              <w:numPr>
                <w:ilvl w:val="0"/>
                <w:numId w:val="309"/>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Normatividad y procedimientos de Gestión del Servicio al Ciudadano</w:t>
            </w:r>
          </w:p>
          <w:p w14:paraId="11A7EB89" w14:textId="77777777" w:rsidR="00996A5E" w:rsidRPr="00AC55E3" w:rsidRDefault="00996A5E" w:rsidP="00B422CE">
            <w:pPr>
              <w:pStyle w:val="Encabezado"/>
              <w:widowControl w:val="0"/>
              <w:numPr>
                <w:ilvl w:val="0"/>
                <w:numId w:val="309"/>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Sistema de Información de Gestión Municipal</w:t>
            </w:r>
          </w:p>
        </w:tc>
      </w:tr>
      <w:tr w:rsidR="00CA380F" w:rsidRPr="00AC55E3" w14:paraId="3DC492F7" w14:textId="77777777" w:rsidTr="00AF2C75">
        <w:trPr>
          <w:trHeight w:val="202"/>
          <w:jc w:val="center"/>
        </w:trPr>
        <w:tc>
          <w:tcPr>
            <w:tcW w:w="10206" w:type="dxa"/>
            <w:gridSpan w:val="2"/>
            <w:tcBorders>
              <w:top w:val="single" w:sz="4" w:space="0" w:color="auto"/>
              <w:left w:val="single" w:sz="4" w:space="0" w:color="auto"/>
              <w:bottom w:val="single" w:sz="6" w:space="0" w:color="auto"/>
              <w:right w:val="single" w:sz="4" w:space="0" w:color="auto"/>
            </w:tcBorders>
            <w:shd w:val="clear" w:color="auto" w:fill="D9D9D9"/>
            <w:vAlign w:val="center"/>
            <w:hideMark/>
          </w:tcPr>
          <w:p w14:paraId="0FEACCEE" w14:textId="77777777" w:rsidR="00996A5E" w:rsidRPr="00AC55E3" w:rsidRDefault="00996A5E" w:rsidP="00B53A1F">
            <w:pPr>
              <w:jc w:val="center"/>
              <w:rPr>
                <w:rFonts w:ascii="Arial" w:hAnsi="Arial" w:cs="Arial"/>
                <w:b/>
                <w:lang w:eastAsia="en-US"/>
              </w:rPr>
            </w:pPr>
            <w:r w:rsidRPr="00AC55E3">
              <w:rPr>
                <w:rFonts w:ascii="Arial" w:hAnsi="Arial" w:cs="Arial"/>
                <w:b/>
              </w:rPr>
              <w:t>VI.  COMPETENCIAS COMPORTAMENTALES</w:t>
            </w:r>
          </w:p>
        </w:tc>
      </w:tr>
      <w:tr w:rsidR="00CA380F" w:rsidRPr="00AC55E3" w14:paraId="18A7C104" w14:textId="77777777" w:rsidTr="00AF2C75">
        <w:trPr>
          <w:trHeight w:val="289"/>
          <w:jc w:val="center"/>
        </w:trPr>
        <w:tc>
          <w:tcPr>
            <w:tcW w:w="5103" w:type="dxa"/>
            <w:tcBorders>
              <w:top w:val="single" w:sz="4" w:space="0" w:color="auto"/>
              <w:left w:val="single" w:sz="4" w:space="0" w:color="auto"/>
              <w:bottom w:val="single" w:sz="6" w:space="0" w:color="auto"/>
              <w:right w:val="single" w:sz="4" w:space="0" w:color="auto"/>
            </w:tcBorders>
            <w:shd w:val="clear" w:color="auto" w:fill="D9D9D9"/>
            <w:vAlign w:val="center"/>
            <w:hideMark/>
          </w:tcPr>
          <w:p w14:paraId="3946D2AA" w14:textId="77777777" w:rsidR="00996A5E" w:rsidRPr="00AC55E3" w:rsidRDefault="00996A5E" w:rsidP="00B53A1F">
            <w:pPr>
              <w:jc w:val="center"/>
              <w:rPr>
                <w:rFonts w:ascii="Arial" w:hAnsi="Arial" w:cs="Arial"/>
                <w:b/>
              </w:rPr>
            </w:pPr>
            <w:r w:rsidRPr="00AC55E3">
              <w:rPr>
                <w:rFonts w:ascii="Arial" w:hAnsi="Arial" w:cs="Arial"/>
                <w:b/>
              </w:rPr>
              <w:t>COMUNES</w:t>
            </w:r>
          </w:p>
        </w:tc>
        <w:tc>
          <w:tcPr>
            <w:tcW w:w="5103" w:type="dxa"/>
            <w:tcBorders>
              <w:top w:val="single" w:sz="4" w:space="0" w:color="auto"/>
              <w:left w:val="single" w:sz="4" w:space="0" w:color="auto"/>
              <w:bottom w:val="single" w:sz="6" w:space="0" w:color="auto"/>
              <w:right w:val="single" w:sz="4" w:space="0" w:color="auto"/>
            </w:tcBorders>
            <w:shd w:val="clear" w:color="auto" w:fill="D9D9D9"/>
            <w:vAlign w:val="center"/>
            <w:hideMark/>
          </w:tcPr>
          <w:p w14:paraId="6D0CA1CA" w14:textId="77777777" w:rsidR="00996A5E" w:rsidRPr="00AC55E3" w:rsidRDefault="00996A5E" w:rsidP="00B53A1F">
            <w:pPr>
              <w:jc w:val="center"/>
              <w:rPr>
                <w:rFonts w:ascii="Arial" w:hAnsi="Arial" w:cs="Arial"/>
                <w:b/>
              </w:rPr>
            </w:pPr>
            <w:r w:rsidRPr="00AC55E3">
              <w:rPr>
                <w:rFonts w:ascii="Arial" w:hAnsi="Arial" w:cs="Arial"/>
                <w:b/>
              </w:rPr>
              <w:t>POR NIVEL JERÁRQUICO</w:t>
            </w:r>
          </w:p>
        </w:tc>
      </w:tr>
      <w:tr w:rsidR="00CA380F" w:rsidRPr="00AC55E3" w14:paraId="507578B2" w14:textId="77777777" w:rsidTr="00AF2C75">
        <w:trPr>
          <w:trHeight w:val="241"/>
          <w:jc w:val="center"/>
        </w:trPr>
        <w:tc>
          <w:tcPr>
            <w:tcW w:w="5103" w:type="dxa"/>
            <w:tcBorders>
              <w:top w:val="single" w:sz="4" w:space="0" w:color="auto"/>
              <w:left w:val="single" w:sz="4" w:space="0" w:color="auto"/>
              <w:bottom w:val="single" w:sz="4" w:space="0" w:color="auto"/>
              <w:right w:val="single" w:sz="4" w:space="0" w:color="auto"/>
            </w:tcBorders>
          </w:tcPr>
          <w:p w14:paraId="76A46907" w14:textId="77777777" w:rsidR="00996A5E" w:rsidRPr="00AC55E3" w:rsidRDefault="00996A5E">
            <w:pPr>
              <w:numPr>
                <w:ilvl w:val="0"/>
                <w:numId w:val="247"/>
              </w:numPr>
              <w:spacing w:after="0" w:line="240" w:lineRule="auto"/>
              <w:ind w:left="399" w:hanging="399"/>
              <w:jc w:val="both"/>
              <w:rPr>
                <w:rFonts w:ascii="Arial" w:hAnsi="Arial" w:cs="Arial"/>
              </w:rPr>
            </w:pPr>
            <w:r w:rsidRPr="00AC55E3">
              <w:rPr>
                <w:rFonts w:ascii="Arial" w:hAnsi="Arial" w:cs="Arial"/>
              </w:rPr>
              <w:t>Aprendizaje continuo.</w:t>
            </w:r>
          </w:p>
          <w:p w14:paraId="1C5E22B0" w14:textId="77777777" w:rsidR="00996A5E" w:rsidRPr="00AC55E3" w:rsidRDefault="00996A5E">
            <w:pPr>
              <w:numPr>
                <w:ilvl w:val="0"/>
                <w:numId w:val="247"/>
              </w:numPr>
              <w:spacing w:after="0" w:line="240" w:lineRule="auto"/>
              <w:ind w:left="399" w:hanging="399"/>
              <w:jc w:val="both"/>
              <w:rPr>
                <w:rFonts w:ascii="Arial" w:hAnsi="Arial" w:cs="Arial"/>
              </w:rPr>
            </w:pPr>
            <w:r w:rsidRPr="00AC55E3">
              <w:rPr>
                <w:rFonts w:ascii="Arial" w:hAnsi="Arial" w:cs="Arial"/>
              </w:rPr>
              <w:t>Orientación a resultados.</w:t>
            </w:r>
          </w:p>
          <w:p w14:paraId="62657833" w14:textId="77777777" w:rsidR="00996A5E" w:rsidRPr="00AC55E3" w:rsidRDefault="00996A5E">
            <w:pPr>
              <w:numPr>
                <w:ilvl w:val="0"/>
                <w:numId w:val="247"/>
              </w:numPr>
              <w:spacing w:after="0" w:line="240" w:lineRule="auto"/>
              <w:ind w:left="399" w:hanging="399"/>
              <w:jc w:val="both"/>
              <w:rPr>
                <w:rFonts w:ascii="Arial" w:hAnsi="Arial" w:cs="Arial"/>
              </w:rPr>
            </w:pPr>
            <w:r w:rsidRPr="00AC55E3">
              <w:rPr>
                <w:rFonts w:ascii="Arial" w:hAnsi="Arial" w:cs="Arial"/>
              </w:rPr>
              <w:t>Orientación al usuario y al ciudadano.</w:t>
            </w:r>
          </w:p>
          <w:p w14:paraId="69C13A8E" w14:textId="77777777" w:rsidR="00996A5E" w:rsidRPr="00AC55E3" w:rsidRDefault="00996A5E">
            <w:pPr>
              <w:numPr>
                <w:ilvl w:val="0"/>
                <w:numId w:val="247"/>
              </w:numPr>
              <w:spacing w:after="0" w:line="240" w:lineRule="auto"/>
              <w:ind w:left="399" w:hanging="399"/>
              <w:jc w:val="both"/>
              <w:rPr>
                <w:rFonts w:ascii="Arial" w:hAnsi="Arial" w:cs="Arial"/>
              </w:rPr>
            </w:pPr>
            <w:r w:rsidRPr="00AC55E3">
              <w:rPr>
                <w:rFonts w:ascii="Arial" w:hAnsi="Arial" w:cs="Arial"/>
              </w:rPr>
              <w:t>Compromiso con la Organización.</w:t>
            </w:r>
          </w:p>
          <w:p w14:paraId="34F0475B" w14:textId="77777777" w:rsidR="00996A5E" w:rsidRPr="00AC55E3" w:rsidRDefault="00996A5E">
            <w:pPr>
              <w:numPr>
                <w:ilvl w:val="0"/>
                <w:numId w:val="247"/>
              </w:numPr>
              <w:spacing w:after="0" w:line="240" w:lineRule="auto"/>
              <w:ind w:left="399" w:hanging="399"/>
              <w:jc w:val="both"/>
              <w:rPr>
                <w:rFonts w:ascii="Arial" w:hAnsi="Arial" w:cs="Arial"/>
              </w:rPr>
            </w:pPr>
            <w:r w:rsidRPr="00AC55E3">
              <w:rPr>
                <w:rFonts w:ascii="Arial" w:hAnsi="Arial" w:cs="Arial"/>
              </w:rPr>
              <w:t>Trabajo en equipo.</w:t>
            </w:r>
          </w:p>
          <w:p w14:paraId="50E16D5F" w14:textId="22C34088" w:rsidR="00996A5E" w:rsidRPr="00AC55E3" w:rsidRDefault="00996A5E">
            <w:pPr>
              <w:numPr>
                <w:ilvl w:val="0"/>
                <w:numId w:val="247"/>
              </w:numPr>
              <w:spacing w:after="0" w:line="240" w:lineRule="auto"/>
              <w:ind w:left="399" w:hanging="399"/>
              <w:jc w:val="both"/>
              <w:rPr>
                <w:rFonts w:ascii="Arial" w:hAnsi="Arial" w:cs="Arial"/>
              </w:rPr>
            </w:pPr>
            <w:r w:rsidRPr="00AC55E3">
              <w:rPr>
                <w:rFonts w:ascii="Arial" w:hAnsi="Arial" w:cs="Arial"/>
              </w:rPr>
              <w:t>Adaptación al cambio.</w:t>
            </w:r>
          </w:p>
        </w:tc>
        <w:tc>
          <w:tcPr>
            <w:tcW w:w="5103" w:type="dxa"/>
            <w:tcBorders>
              <w:top w:val="single" w:sz="4" w:space="0" w:color="auto"/>
              <w:left w:val="single" w:sz="4" w:space="0" w:color="auto"/>
              <w:bottom w:val="single" w:sz="4" w:space="0" w:color="auto"/>
              <w:right w:val="single" w:sz="4" w:space="0" w:color="auto"/>
            </w:tcBorders>
            <w:hideMark/>
          </w:tcPr>
          <w:p w14:paraId="732DBAAA" w14:textId="77777777" w:rsidR="00996A5E" w:rsidRPr="00AC55E3" w:rsidRDefault="00996A5E">
            <w:pPr>
              <w:widowControl w:val="0"/>
              <w:numPr>
                <w:ilvl w:val="0"/>
                <w:numId w:val="248"/>
              </w:numPr>
              <w:spacing w:after="0" w:line="240" w:lineRule="auto"/>
              <w:ind w:left="470" w:hanging="425"/>
              <w:rPr>
                <w:rFonts w:ascii="Arial" w:hAnsi="Arial" w:cs="Arial"/>
              </w:rPr>
            </w:pPr>
            <w:r w:rsidRPr="00AC55E3">
              <w:rPr>
                <w:rFonts w:ascii="Arial" w:hAnsi="Arial" w:cs="Arial"/>
              </w:rPr>
              <w:t>Aporte técnico-profesional.</w:t>
            </w:r>
          </w:p>
          <w:p w14:paraId="3C5EF94E" w14:textId="77777777" w:rsidR="00996A5E" w:rsidRPr="00AC55E3" w:rsidRDefault="00996A5E">
            <w:pPr>
              <w:widowControl w:val="0"/>
              <w:numPr>
                <w:ilvl w:val="0"/>
                <w:numId w:val="248"/>
              </w:numPr>
              <w:spacing w:after="0" w:line="240" w:lineRule="auto"/>
              <w:ind w:left="470" w:hanging="425"/>
              <w:rPr>
                <w:rFonts w:ascii="Arial" w:hAnsi="Arial" w:cs="Arial"/>
              </w:rPr>
            </w:pPr>
            <w:r w:rsidRPr="00AC55E3">
              <w:rPr>
                <w:rFonts w:ascii="Arial" w:hAnsi="Arial" w:cs="Arial"/>
              </w:rPr>
              <w:t>Comunicación efectiva.</w:t>
            </w:r>
          </w:p>
          <w:p w14:paraId="228EEE65" w14:textId="77777777" w:rsidR="00996A5E" w:rsidRPr="00AC55E3" w:rsidRDefault="00996A5E">
            <w:pPr>
              <w:widowControl w:val="0"/>
              <w:numPr>
                <w:ilvl w:val="0"/>
                <w:numId w:val="248"/>
              </w:numPr>
              <w:spacing w:after="0" w:line="240" w:lineRule="auto"/>
              <w:ind w:left="470" w:hanging="425"/>
              <w:rPr>
                <w:rFonts w:ascii="Arial" w:hAnsi="Arial" w:cs="Arial"/>
              </w:rPr>
            </w:pPr>
            <w:r w:rsidRPr="00AC55E3">
              <w:rPr>
                <w:rFonts w:ascii="Arial" w:hAnsi="Arial" w:cs="Arial"/>
              </w:rPr>
              <w:t>Gestión de procedimientos.</w:t>
            </w:r>
          </w:p>
          <w:p w14:paraId="605C4FFD" w14:textId="77777777" w:rsidR="00996A5E" w:rsidRPr="00AC55E3" w:rsidRDefault="00996A5E">
            <w:pPr>
              <w:widowControl w:val="0"/>
              <w:numPr>
                <w:ilvl w:val="0"/>
                <w:numId w:val="248"/>
              </w:numPr>
              <w:spacing w:after="0" w:line="240" w:lineRule="auto"/>
              <w:ind w:left="470" w:hanging="425"/>
              <w:rPr>
                <w:rFonts w:ascii="Arial" w:hAnsi="Arial" w:cs="Arial"/>
              </w:rPr>
            </w:pPr>
            <w:r w:rsidRPr="00AC55E3">
              <w:rPr>
                <w:rFonts w:ascii="Arial" w:hAnsi="Arial" w:cs="Arial"/>
              </w:rPr>
              <w:t>Instrumentación de decisiones.</w:t>
            </w:r>
          </w:p>
        </w:tc>
      </w:tr>
      <w:tr w:rsidR="00CA380F" w:rsidRPr="00AC55E3" w14:paraId="47214AC8" w14:textId="77777777" w:rsidTr="00AF2C75">
        <w:trPr>
          <w:trHeight w:val="209"/>
          <w:jc w:val="center"/>
        </w:trPr>
        <w:tc>
          <w:tcPr>
            <w:tcW w:w="10206" w:type="dxa"/>
            <w:gridSpan w:val="2"/>
            <w:tcBorders>
              <w:top w:val="single" w:sz="4" w:space="0" w:color="auto"/>
              <w:left w:val="single" w:sz="4" w:space="0" w:color="auto"/>
              <w:bottom w:val="single" w:sz="6" w:space="0" w:color="auto"/>
              <w:right w:val="single" w:sz="4" w:space="0" w:color="auto"/>
            </w:tcBorders>
            <w:shd w:val="clear" w:color="auto" w:fill="D9D9D9"/>
            <w:vAlign w:val="center"/>
            <w:hideMark/>
          </w:tcPr>
          <w:p w14:paraId="45A4320F" w14:textId="77777777" w:rsidR="00996A5E" w:rsidRPr="00AC55E3" w:rsidRDefault="00996A5E" w:rsidP="00B53A1F">
            <w:pPr>
              <w:jc w:val="center"/>
              <w:rPr>
                <w:rFonts w:ascii="Arial" w:hAnsi="Arial" w:cs="Arial"/>
                <w:b/>
              </w:rPr>
            </w:pPr>
            <w:r w:rsidRPr="00AC55E3">
              <w:rPr>
                <w:rFonts w:ascii="Arial" w:hAnsi="Arial" w:cs="Arial"/>
                <w:b/>
              </w:rPr>
              <w:t>VII.  REQUISITOS DE FORMACIÓN ACADÉMICA Y EXPERIENCIA</w:t>
            </w:r>
          </w:p>
        </w:tc>
      </w:tr>
      <w:tr w:rsidR="00CA380F" w:rsidRPr="00AC55E3" w14:paraId="6E32B052" w14:textId="77777777" w:rsidTr="00AF2C75">
        <w:trPr>
          <w:trHeight w:val="295"/>
          <w:jc w:val="center"/>
        </w:trPr>
        <w:tc>
          <w:tcPr>
            <w:tcW w:w="510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33EB29F" w14:textId="77777777" w:rsidR="00996A5E" w:rsidRPr="00AC55E3" w:rsidRDefault="00996A5E" w:rsidP="00B53A1F">
            <w:pPr>
              <w:jc w:val="center"/>
              <w:rPr>
                <w:rFonts w:ascii="Arial" w:hAnsi="Arial" w:cs="Arial"/>
                <w:b/>
              </w:rPr>
            </w:pPr>
            <w:r w:rsidRPr="00AC55E3">
              <w:rPr>
                <w:rFonts w:ascii="Arial" w:hAnsi="Arial" w:cs="Arial"/>
                <w:b/>
              </w:rPr>
              <w:t>FORMACIÓN ACADÉMICA</w:t>
            </w:r>
          </w:p>
        </w:tc>
        <w:tc>
          <w:tcPr>
            <w:tcW w:w="510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757610A" w14:textId="77777777" w:rsidR="00996A5E" w:rsidRPr="00AC55E3" w:rsidRDefault="00996A5E" w:rsidP="00B53A1F">
            <w:pPr>
              <w:jc w:val="center"/>
              <w:rPr>
                <w:rFonts w:ascii="Arial" w:hAnsi="Arial" w:cs="Arial"/>
                <w:b/>
              </w:rPr>
            </w:pPr>
            <w:r w:rsidRPr="00AC55E3">
              <w:rPr>
                <w:rFonts w:ascii="Arial" w:hAnsi="Arial" w:cs="Arial"/>
                <w:b/>
              </w:rPr>
              <w:t>EXPERIENCIA</w:t>
            </w:r>
          </w:p>
        </w:tc>
      </w:tr>
      <w:tr w:rsidR="00CA380F" w:rsidRPr="00AC55E3" w14:paraId="3F6A9DAA" w14:textId="77777777" w:rsidTr="00AF2C75">
        <w:trPr>
          <w:trHeight w:val="420"/>
          <w:jc w:val="center"/>
        </w:trPr>
        <w:tc>
          <w:tcPr>
            <w:tcW w:w="5103" w:type="dxa"/>
            <w:tcBorders>
              <w:top w:val="single" w:sz="4" w:space="0" w:color="auto"/>
              <w:left w:val="single" w:sz="4" w:space="0" w:color="auto"/>
              <w:bottom w:val="single" w:sz="4" w:space="0" w:color="auto"/>
              <w:right w:val="single" w:sz="4" w:space="0" w:color="auto"/>
            </w:tcBorders>
            <w:shd w:val="clear" w:color="auto" w:fill="FFFFFF"/>
            <w:hideMark/>
          </w:tcPr>
          <w:p w14:paraId="29A32503" w14:textId="77777777" w:rsidR="00996A5E" w:rsidRPr="00AC55E3" w:rsidRDefault="00996A5E" w:rsidP="00B53A1F">
            <w:pPr>
              <w:jc w:val="both"/>
              <w:rPr>
                <w:rFonts w:ascii="Arial" w:hAnsi="Arial" w:cs="Arial"/>
              </w:rPr>
            </w:pPr>
            <w:r w:rsidRPr="00AC55E3">
              <w:rPr>
                <w:rFonts w:ascii="Arial" w:hAnsi="Arial" w:cs="Arial"/>
              </w:rPr>
              <w:t xml:space="preserve">Título profesional en la disciplina académica de: </w:t>
            </w:r>
          </w:p>
          <w:p w14:paraId="72CFBB3B" w14:textId="77777777" w:rsidR="00996A5E" w:rsidRPr="00AC55E3" w:rsidRDefault="00996A5E">
            <w:pPr>
              <w:pStyle w:val="Prrafodelista"/>
              <w:widowControl w:val="0"/>
              <w:numPr>
                <w:ilvl w:val="0"/>
                <w:numId w:val="251"/>
              </w:numPr>
              <w:autoSpaceDE w:val="0"/>
              <w:autoSpaceDN w:val="0"/>
              <w:adjustRightInd w:val="0"/>
              <w:spacing w:after="0" w:line="240" w:lineRule="auto"/>
              <w:contextualSpacing w:val="0"/>
              <w:jc w:val="both"/>
              <w:rPr>
                <w:rFonts w:ascii="Arial" w:hAnsi="Arial" w:cs="Arial"/>
                <w:lang w:eastAsia="en-US"/>
              </w:rPr>
            </w:pPr>
            <w:r w:rsidRPr="00AC55E3">
              <w:rPr>
                <w:rFonts w:ascii="Arial" w:hAnsi="Arial" w:cs="Arial"/>
                <w:lang w:eastAsia="en-US"/>
              </w:rPr>
              <w:t xml:space="preserve">Psicología </w:t>
            </w:r>
            <w:r w:rsidRPr="00AC55E3">
              <w:rPr>
                <w:rFonts w:ascii="Arial" w:eastAsia="MS Mincho" w:hAnsi="Arial" w:cs="Arial"/>
              </w:rPr>
              <w:t xml:space="preserve">del núcleo básico del conocimiento –NBC- en </w:t>
            </w:r>
            <w:r w:rsidRPr="00AC55E3">
              <w:rPr>
                <w:rFonts w:ascii="Arial" w:hAnsi="Arial" w:cs="Arial"/>
                <w:lang w:eastAsia="en-US"/>
              </w:rPr>
              <w:t xml:space="preserve">Psicología </w:t>
            </w:r>
          </w:p>
          <w:p w14:paraId="264EA9CA" w14:textId="77777777" w:rsidR="00996A5E" w:rsidRPr="00AC55E3" w:rsidRDefault="00996A5E">
            <w:pPr>
              <w:pStyle w:val="Prrafodelista"/>
              <w:widowControl w:val="0"/>
              <w:numPr>
                <w:ilvl w:val="0"/>
                <w:numId w:val="251"/>
              </w:numPr>
              <w:autoSpaceDE w:val="0"/>
              <w:autoSpaceDN w:val="0"/>
              <w:adjustRightInd w:val="0"/>
              <w:spacing w:after="0" w:line="240" w:lineRule="auto"/>
              <w:contextualSpacing w:val="0"/>
              <w:jc w:val="both"/>
              <w:rPr>
                <w:rFonts w:ascii="Arial" w:hAnsi="Arial" w:cs="Arial"/>
                <w:lang w:eastAsia="en-US"/>
              </w:rPr>
            </w:pPr>
            <w:r w:rsidRPr="00AC55E3">
              <w:rPr>
                <w:rFonts w:ascii="Arial" w:hAnsi="Arial" w:cs="Arial"/>
                <w:lang w:eastAsia="en-US"/>
              </w:rPr>
              <w:t xml:space="preserve">Trabajo Social </w:t>
            </w:r>
            <w:r w:rsidRPr="00AC55E3">
              <w:rPr>
                <w:rFonts w:ascii="Arial" w:eastAsia="MS Mincho" w:hAnsi="Arial" w:cs="Arial"/>
              </w:rPr>
              <w:t xml:space="preserve">del núcleo básico del </w:t>
            </w:r>
            <w:r w:rsidRPr="00AC55E3">
              <w:rPr>
                <w:rFonts w:ascii="Arial" w:eastAsia="MS Mincho" w:hAnsi="Arial" w:cs="Arial"/>
              </w:rPr>
              <w:lastRenderedPageBreak/>
              <w:t xml:space="preserve">conocimiento –NBC- en </w:t>
            </w:r>
            <w:r w:rsidRPr="00AC55E3">
              <w:rPr>
                <w:rFonts w:ascii="Arial" w:hAnsi="Arial" w:cs="Arial"/>
                <w:lang w:eastAsia="en-US"/>
              </w:rPr>
              <w:t>Sociología, trabajo social y afines</w:t>
            </w:r>
          </w:p>
          <w:p w14:paraId="32D47ED4" w14:textId="77777777" w:rsidR="00996A5E" w:rsidRPr="00AC55E3" w:rsidRDefault="00996A5E">
            <w:pPr>
              <w:pStyle w:val="Prrafodelista"/>
              <w:widowControl w:val="0"/>
              <w:numPr>
                <w:ilvl w:val="0"/>
                <w:numId w:val="251"/>
              </w:numPr>
              <w:autoSpaceDE w:val="0"/>
              <w:autoSpaceDN w:val="0"/>
              <w:adjustRightInd w:val="0"/>
              <w:spacing w:after="0" w:line="240" w:lineRule="auto"/>
              <w:contextualSpacing w:val="0"/>
              <w:jc w:val="both"/>
              <w:rPr>
                <w:rFonts w:ascii="Arial" w:hAnsi="Arial" w:cs="Arial"/>
                <w:lang w:eastAsia="en-US"/>
              </w:rPr>
            </w:pPr>
            <w:r w:rsidRPr="00AC55E3">
              <w:rPr>
                <w:rFonts w:ascii="Arial" w:hAnsi="Arial" w:cs="Arial"/>
                <w:lang w:eastAsia="en-US"/>
              </w:rPr>
              <w:t xml:space="preserve">Sociología </w:t>
            </w:r>
            <w:r w:rsidRPr="00AC55E3">
              <w:rPr>
                <w:rFonts w:ascii="Arial" w:eastAsia="MS Mincho" w:hAnsi="Arial" w:cs="Arial"/>
              </w:rPr>
              <w:t xml:space="preserve">del núcleo básico del conocimiento –NBC- en </w:t>
            </w:r>
            <w:r w:rsidRPr="00AC55E3">
              <w:rPr>
                <w:rFonts w:ascii="Arial" w:hAnsi="Arial" w:cs="Arial"/>
                <w:lang w:eastAsia="en-US"/>
              </w:rPr>
              <w:t>Sociología o Trabajo Social y Afines.</w:t>
            </w:r>
          </w:p>
          <w:p w14:paraId="1D1259B1" w14:textId="77777777" w:rsidR="00996A5E" w:rsidRPr="00AC55E3" w:rsidRDefault="00996A5E" w:rsidP="00B53A1F">
            <w:pPr>
              <w:jc w:val="both"/>
              <w:rPr>
                <w:rFonts w:ascii="Arial" w:hAnsi="Arial" w:cs="Arial"/>
                <w:lang w:eastAsia="en-US"/>
              </w:rPr>
            </w:pPr>
            <w:r w:rsidRPr="00AC55E3">
              <w:rPr>
                <w:rFonts w:ascii="Arial" w:hAnsi="Arial" w:cs="Arial"/>
              </w:rPr>
              <w:t>Tarjeta profesional en los casos reglamentados por la Ley.</w:t>
            </w:r>
          </w:p>
        </w:tc>
        <w:tc>
          <w:tcPr>
            <w:tcW w:w="5103" w:type="dxa"/>
            <w:tcBorders>
              <w:top w:val="single" w:sz="4" w:space="0" w:color="auto"/>
              <w:left w:val="single" w:sz="4" w:space="0" w:color="auto"/>
              <w:bottom w:val="single" w:sz="4" w:space="0" w:color="auto"/>
              <w:right w:val="single" w:sz="4" w:space="0" w:color="auto"/>
            </w:tcBorders>
          </w:tcPr>
          <w:p w14:paraId="6407AA80" w14:textId="4ABEC19E" w:rsidR="00996A5E" w:rsidRPr="00AC55E3" w:rsidRDefault="00996A5E" w:rsidP="00B53A1F">
            <w:pPr>
              <w:jc w:val="both"/>
              <w:rPr>
                <w:rFonts w:ascii="Arial" w:hAnsi="Arial" w:cs="Arial"/>
              </w:rPr>
            </w:pPr>
            <w:r w:rsidRPr="00AC55E3">
              <w:rPr>
                <w:rFonts w:ascii="Arial" w:hAnsi="Arial" w:cs="Arial"/>
              </w:rPr>
              <w:lastRenderedPageBreak/>
              <w:t>Doce (12) meses de experiencia profesional.</w:t>
            </w:r>
          </w:p>
          <w:p w14:paraId="1524CA1E" w14:textId="77777777" w:rsidR="00996A5E" w:rsidRPr="00AC55E3" w:rsidRDefault="00996A5E" w:rsidP="00B53A1F">
            <w:pPr>
              <w:rPr>
                <w:rFonts w:ascii="Arial" w:hAnsi="Arial" w:cs="Arial"/>
              </w:rPr>
            </w:pPr>
          </w:p>
        </w:tc>
      </w:tr>
      <w:tr w:rsidR="00CA380F" w:rsidRPr="00AC55E3" w14:paraId="4DC936B1" w14:textId="77777777" w:rsidTr="00AF2C75">
        <w:trPr>
          <w:trHeight w:val="420"/>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782F6882" w14:textId="77777777" w:rsidR="00996A5E" w:rsidRPr="00AC55E3" w:rsidRDefault="00996A5E" w:rsidP="00B53A1F">
            <w:pPr>
              <w:jc w:val="center"/>
              <w:rPr>
                <w:rFonts w:ascii="Arial" w:hAnsi="Arial" w:cs="Arial"/>
                <w:b/>
                <w:bCs/>
              </w:rPr>
            </w:pPr>
            <w:r w:rsidRPr="00AC55E3">
              <w:rPr>
                <w:rFonts w:ascii="Arial" w:hAnsi="Arial" w:cs="Arial"/>
                <w:b/>
                <w:bCs/>
              </w:rPr>
              <w:lastRenderedPageBreak/>
              <w:t>VIII. ALTERNATIVAS – EQUIVALENCIAS</w:t>
            </w:r>
          </w:p>
        </w:tc>
      </w:tr>
      <w:tr w:rsidR="00CA380F" w:rsidRPr="00AC55E3" w14:paraId="39F542B3" w14:textId="77777777" w:rsidTr="00AF2C75">
        <w:trPr>
          <w:trHeight w:val="420"/>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FFFFFF"/>
            <w:hideMark/>
          </w:tcPr>
          <w:p w14:paraId="3B43FAB2" w14:textId="77777777" w:rsidR="00996A5E" w:rsidRPr="00AC55E3" w:rsidRDefault="00996A5E" w:rsidP="00B53A1F">
            <w:pPr>
              <w:jc w:val="both"/>
              <w:rPr>
                <w:rFonts w:ascii="Arial" w:hAnsi="Arial" w:cs="Arial"/>
              </w:rPr>
            </w:pPr>
            <w:r w:rsidRPr="00AC55E3">
              <w:rPr>
                <w:rFonts w:ascii="Arial" w:hAnsi="Arial" w:cs="Arial"/>
              </w:rPr>
              <w:t>Aplican equivalencias entre estudios y experiencia para el Nivel Profesional, establecidas en el artículo 25 del Decreto-Ley 785 de 2005 y las normas que lo modifiquen, adicionen o sustituyan.</w:t>
            </w:r>
          </w:p>
        </w:tc>
      </w:tr>
    </w:tbl>
    <w:p w14:paraId="219AC16F" w14:textId="77777777" w:rsidR="009B0DEA" w:rsidRPr="00AC55E3" w:rsidRDefault="009B0DEA" w:rsidP="00B53A1F">
      <w:pPr>
        <w:rPr>
          <w:rFonts w:ascii="Arial" w:hAnsi="Arial" w:cs="Arial"/>
        </w:rPr>
      </w:pPr>
    </w:p>
    <w:p w14:paraId="12C35C3D" w14:textId="77777777" w:rsidR="00572E83" w:rsidRPr="00AC55E3" w:rsidRDefault="00572E83" w:rsidP="00B53A1F">
      <w:pPr>
        <w:rPr>
          <w:rFonts w:ascii="Arial" w:hAnsi="Arial" w:cs="Arial"/>
        </w:rPr>
      </w:pPr>
    </w:p>
    <w:p w14:paraId="5727F5D4" w14:textId="7696AAD9" w:rsidR="00996A5E" w:rsidRPr="00AC55E3" w:rsidRDefault="00996A5E" w:rsidP="00B53A1F">
      <w:pPr>
        <w:pStyle w:val="Ttulo3"/>
        <w:spacing w:before="0"/>
        <w:rPr>
          <w:rFonts w:ascii="Arial" w:hAnsi="Arial" w:cs="Arial"/>
          <w:color w:val="auto"/>
          <w:sz w:val="22"/>
          <w:szCs w:val="22"/>
        </w:rPr>
      </w:pPr>
      <w:bookmarkStart w:id="116" w:name="_Toc130869477"/>
      <w:bookmarkStart w:id="117" w:name="_Toc138345644"/>
      <w:r w:rsidRPr="00AC55E3">
        <w:rPr>
          <w:rFonts w:ascii="Arial" w:hAnsi="Arial" w:cs="Arial"/>
          <w:color w:val="auto"/>
          <w:sz w:val="22"/>
          <w:szCs w:val="22"/>
        </w:rPr>
        <w:t xml:space="preserve">Profesional </w:t>
      </w:r>
      <w:r w:rsidR="00CD32AD" w:rsidRPr="00AC55E3">
        <w:rPr>
          <w:rFonts w:ascii="Arial" w:hAnsi="Arial" w:cs="Arial"/>
          <w:color w:val="auto"/>
          <w:sz w:val="22"/>
          <w:szCs w:val="22"/>
        </w:rPr>
        <w:t>6</w:t>
      </w:r>
      <w:r w:rsidR="0075209E">
        <w:rPr>
          <w:rFonts w:ascii="Arial" w:hAnsi="Arial" w:cs="Arial"/>
          <w:color w:val="auto"/>
          <w:sz w:val="22"/>
          <w:szCs w:val="22"/>
        </w:rPr>
        <w:t>6</w:t>
      </w:r>
      <w:r w:rsidRPr="00AC55E3">
        <w:rPr>
          <w:rFonts w:ascii="Arial" w:hAnsi="Arial" w:cs="Arial"/>
          <w:color w:val="auto"/>
          <w:sz w:val="22"/>
          <w:szCs w:val="22"/>
        </w:rPr>
        <w:t xml:space="preserve"> - Profesional Universitario 219-02 / Secretaría de Desarrollo Social e Inclusión</w:t>
      </w:r>
      <w:bookmarkEnd w:id="116"/>
      <w:bookmarkEnd w:id="117"/>
    </w:p>
    <w:p w14:paraId="4CD178EB" w14:textId="77777777" w:rsidR="00572E83" w:rsidRPr="00AC55E3" w:rsidRDefault="00572E83" w:rsidP="00572E83"/>
    <w:tbl>
      <w:tblPr>
        <w:tblW w:w="1020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5103"/>
        <w:gridCol w:w="5103"/>
      </w:tblGrid>
      <w:tr w:rsidR="00CA380F" w:rsidRPr="00AC55E3" w14:paraId="56F439BE" w14:textId="77777777" w:rsidTr="00AF2C75">
        <w:trPr>
          <w:trHeight w:val="297"/>
          <w:tblHeader/>
          <w:jc w:val="center"/>
        </w:trPr>
        <w:tc>
          <w:tcPr>
            <w:tcW w:w="10206" w:type="dxa"/>
            <w:gridSpan w:val="2"/>
            <w:tcBorders>
              <w:top w:val="single" w:sz="4" w:space="0" w:color="auto"/>
              <w:left w:val="single" w:sz="6" w:space="0" w:color="auto"/>
              <w:bottom w:val="single" w:sz="4" w:space="0" w:color="auto"/>
              <w:right w:val="single" w:sz="6" w:space="0" w:color="auto"/>
            </w:tcBorders>
            <w:shd w:val="clear" w:color="auto" w:fill="D5DCE4" w:themeFill="text2" w:themeFillTint="33"/>
            <w:vAlign w:val="center"/>
            <w:hideMark/>
          </w:tcPr>
          <w:p w14:paraId="330EB9A2" w14:textId="77777777" w:rsidR="00996A5E" w:rsidRPr="00AC55E3" w:rsidRDefault="00996A5E" w:rsidP="00B53A1F">
            <w:pPr>
              <w:jc w:val="center"/>
              <w:rPr>
                <w:rFonts w:ascii="Arial" w:hAnsi="Arial" w:cs="Arial"/>
                <w:b/>
              </w:rPr>
            </w:pPr>
            <w:r w:rsidRPr="00AC55E3">
              <w:rPr>
                <w:rFonts w:ascii="Arial" w:hAnsi="Arial" w:cs="Arial"/>
                <w:b/>
              </w:rPr>
              <w:t>MANUAL ESPECÍFICO DE FUNCIONES Y DE COMPETENCIAS LABORALES</w:t>
            </w:r>
          </w:p>
        </w:tc>
      </w:tr>
      <w:tr w:rsidR="00CA380F" w:rsidRPr="00AC55E3" w14:paraId="366638A1" w14:textId="77777777" w:rsidTr="00AF2C75">
        <w:trPr>
          <w:trHeight w:val="297"/>
          <w:jc w:val="center"/>
        </w:trPr>
        <w:tc>
          <w:tcPr>
            <w:tcW w:w="10206" w:type="dxa"/>
            <w:gridSpan w:val="2"/>
            <w:tcBorders>
              <w:top w:val="single" w:sz="4" w:space="0" w:color="auto"/>
              <w:left w:val="single" w:sz="6" w:space="0" w:color="auto"/>
              <w:bottom w:val="single" w:sz="4" w:space="0" w:color="auto"/>
              <w:right w:val="single" w:sz="6" w:space="0" w:color="auto"/>
            </w:tcBorders>
            <w:shd w:val="clear" w:color="auto" w:fill="D9D9D9"/>
            <w:vAlign w:val="center"/>
            <w:hideMark/>
          </w:tcPr>
          <w:p w14:paraId="72580935" w14:textId="77777777" w:rsidR="00996A5E" w:rsidRPr="00AC55E3" w:rsidRDefault="00996A5E" w:rsidP="00B53A1F">
            <w:pPr>
              <w:jc w:val="center"/>
              <w:rPr>
                <w:rFonts w:ascii="Arial" w:hAnsi="Arial" w:cs="Arial"/>
                <w:b/>
              </w:rPr>
            </w:pPr>
            <w:r w:rsidRPr="00AC55E3">
              <w:rPr>
                <w:rFonts w:ascii="Arial" w:hAnsi="Arial" w:cs="Arial"/>
                <w:b/>
              </w:rPr>
              <w:t>I. IDENTIFICACION Y UBICACIÓN DEL EMPLEO</w:t>
            </w:r>
          </w:p>
        </w:tc>
      </w:tr>
      <w:tr w:rsidR="00CA380F" w:rsidRPr="00AC55E3" w14:paraId="535ECCBE" w14:textId="77777777" w:rsidTr="00AF2C75">
        <w:trPr>
          <w:trHeight w:val="1934"/>
          <w:jc w:val="center"/>
        </w:trPr>
        <w:tc>
          <w:tcPr>
            <w:tcW w:w="5103" w:type="dxa"/>
            <w:tcBorders>
              <w:top w:val="single" w:sz="4" w:space="0" w:color="auto"/>
              <w:left w:val="single" w:sz="4" w:space="0" w:color="auto"/>
              <w:bottom w:val="single" w:sz="4" w:space="0" w:color="auto"/>
              <w:right w:val="single" w:sz="4" w:space="0" w:color="auto"/>
            </w:tcBorders>
            <w:hideMark/>
          </w:tcPr>
          <w:p w14:paraId="0A97546E" w14:textId="77777777" w:rsidR="00996A5E" w:rsidRPr="00AC55E3" w:rsidRDefault="00996A5E" w:rsidP="00572E83">
            <w:pPr>
              <w:pStyle w:val="Sinespaciado"/>
              <w:rPr>
                <w:rFonts w:ascii="Arial" w:hAnsi="Arial" w:cs="Arial"/>
                <w:b/>
                <w:bCs/>
              </w:rPr>
            </w:pPr>
            <w:r w:rsidRPr="00AC55E3">
              <w:rPr>
                <w:rFonts w:ascii="Arial" w:hAnsi="Arial" w:cs="Arial"/>
                <w:b/>
                <w:bCs/>
              </w:rPr>
              <w:t>Nivel:</w:t>
            </w:r>
            <w:r w:rsidRPr="00AC55E3">
              <w:rPr>
                <w:rFonts w:ascii="Arial" w:hAnsi="Arial" w:cs="Arial"/>
                <w:b/>
                <w:bCs/>
              </w:rPr>
              <w:tab/>
            </w:r>
          </w:p>
          <w:p w14:paraId="6A8EAE90" w14:textId="1B18A684" w:rsidR="00996A5E" w:rsidRPr="00AC55E3" w:rsidRDefault="00996A5E" w:rsidP="00572E83">
            <w:pPr>
              <w:pStyle w:val="Sinespaciado"/>
              <w:rPr>
                <w:rFonts w:ascii="Arial" w:hAnsi="Arial" w:cs="Arial"/>
                <w:b/>
                <w:bCs/>
              </w:rPr>
            </w:pPr>
            <w:r w:rsidRPr="00AC55E3">
              <w:rPr>
                <w:rFonts w:ascii="Arial" w:hAnsi="Arial" w:cs="Arial"/>
                <w:b/>
                <w:bCs/>
              </w:rPr>
              <w:t xml:space="preserve">Denominación del empleo:    </w:t>
            </w:r>
          </w:p>
          <w:p w14:paraId="7ECBC9C3" w14:textId="77777777" w:rsidR="00996A5E" w:rsidRPr="00AC55E3" w:rsidRDefault="00996A5E" w:rsidP="00572E83">
            <w:pPr>
              <w:pStyle w:val="Sinespaciado"/>
              <w:rPr>
                <w:rFonts w:ascii="Arial" w:hAnsi="Arial" w:cs="Arial"/>
                <w:b/>
                <w:bCs/>
              </w:rPr>
            </w:pPr>
            <w:r w:rsidRPr="00AC55E3">
              <w:rPr>
                <w:rFonts w:ascii="Arial" w:hAnsi="Arial" w:cs="Arial"/>
                <w:b/>
                <w:bCs/>
              </w:rPr>
              <w:t>Código:</w:t>
            </w:r>
            <w:r w:rsidRPr="00AC55E3">
              <w:rPr>
                <w:rFonts w:ascii="Arial" w:hAnsi="Arial" w:cs="Arial"/>
                <w:b/>
                <w:bCs/>
              </w:rPr>
              <w:tab/>
            </w:r>
            <w:r w:rsidRPr="00AC55E3">
              <w:rPr>
                <w:rFonts w:ascii="Arial" w:hAnsi="Arial" w:cs="Arial"/>
                <w:b/>
                <w:bCs/>
              </w:rPr>
              <w:tab/>
            </w:r>
          </w:p>
          <w:p w14:paraId="6B083CEA" w14:textId="77777777" w:rsidR="00996A5E" w:rsidRPr="00AC55E3" w:rsidRDefault="00996A5E" w:rsidP="00572E83">
            <w:pPr>
              <w:pStyle w:val="Sinespaciado"/>
              <w:rPr>
                <w:rFonts w:ascii="Arial" w:hAnsi="Arial" w:cs="Arial"/>
                <w:b/>
                <w:bCs/>
              </w:rPr>
            </w:pPr>
            <w:r w:rsidRPr="00AC55E3">
              <w:rPr>
                <w:rFonts w:ascii="Arial" w:hAnsi="Arial" w:cs="Arial"/>
                <w:b/>
                <w:bCs/>
              </w:rPr>
              <w:t>Grado:</w:t>
            </w:r>
            <w:r w:rsidRPr="00AC55E3">
              <w:rPr>
                <w:rFonts w:ascii="Arial" w:hAnsi="Arial" w:cs="Arial"/>
                <w:b/>
                <w:bCs/>
              </w:rPr>
              <w:tab/>
            </w:r>
          </w:p>
          <w:p w14:paraId="3615DF9C" w14:textId="77777777" w:rsidR="00996A5E" w:rsidRPr="00AC55E3" w:rsidRDefault="00996A5E" w:rsidP="00572E83">
            <w:pPr>
              <w:pStyle w:val="Sinespaciado"/>
              <w:rPr>
                <w:rFonts w:ascii="Arial" w:hAnsi="Arial" w:cs="Arial"/>
                <w:b/>
                <w:bCs/>
              </w:rPr>
            </w:pPr>
            <w:r w:rsidRPr="00AC55E3">
              <w:rPr>
                <w:rFonts w:ascii="Arial" w:hAnsi="Arial" w:cs="Arial"/>
                <w:b/>
                <w:bCs/>
              </w:rPr>
              <w:t>N° de cargos:</w:t>
            </w:r>
            <w:r w:rsidRPr="00AC55E3">
              <w:rPr>
                <w:rFonts w:ascii="Arial" w:hAnsi="Arial" w:cs="Arial"/>
                <w:b/>
                <w:bCs/>
              </w:rPr>
              <w:tab/>
            </w:r>
          </w:p>
          <w:p w14:paraId="00302E3B" w14:textId="77777777" w:rsidR="00996A5E" w:rsidRPr="00AC55E3" w:rsidRDefault="00996A5E" w:rsidP="00572E83">
            <w:pPr>
              <w:pStyle w:val="Sinespaciado"/>
              <w:rPr>
                <w:rFonts w:ascii="Arial" w:hAnsi="Arial" w:cs="Arial"/>
                <w:b/>
                <w:bCs/>
              </w:rPr>
            </w:pPr>
            <w:r w:rsidRPr="00AC55E3">
              <w:rPr>
                <w:rFonts w:ascii="Arial" w:hAnsi="Arial" w:cs="Arial"/>
                <w:b/>
                <w:bCs/>
              </w:rPr>
              <w:t>Dependencia:</w:t>
            </w:r>
          </w:p>
          <w:p w14:paraId="536A36A5" w14:textId="77777777" w:rsidR="00996A5E" w:rsidRPr="00AC55E3" w:rsidRDefault="00996A5E" w:rsidP="00572E83">
            <w:pPr>
              <w:pStyle w:val="Sinespaciado"/>
              <w:rPr>
                <w:rFonts w:ascii="Arial" w:hAnsi="Arial" w:cs="Arial"/>
                <w:b/>
                <w:bCs/>
              </w:rPr>
            </w:pPr>
            <w:r w:rsidRPr="00AC55E3">
              <w:rPr>
                <w:rFonts w:ascii="Arial" w:hAnsi="Arial" w:cs="Arial"/>
                <w:b/>
                <w:bCs/>
              </w:rPr>
              <w:t>Cargo del jefe inmediato:</w:t>
            </w:r>
            <w:r w:rsidRPr="00AC55E3">
              <w:rPr>
                <w:rFonts w:ascii="Arial" w:hAnsi="Arial" w:cs="Arial"/>
                <w:b/>
                <w:bCs/>
              </w:rPr>
              <w:tab/>
            </w:r>
          </w:p>
          <w:p w14:paraId="2CBF2E09" w14:textId="77777777" w:rsidR="00996A5E" w:rsidRPr="00AC55E3" w:rsidRDefault="00996A5E" w:rsidP="00572E83">
            <w:pPr>
              <w:pStyle w:val="Sinespaciado"/>
              <w:rPr>
                <w:rFonts w:ascii="Arial" w:hAnsi="Arial" w:cs="Arial"/>
              </w:rPr>
            </w:pPr>
            <w:r w:rsidRPr="00AC55E3">
              <w:rPr>
                <w:rFonts w:ascii="Arial" w:hAnsi="Arial" w:cs="Arial"/>
                <w:b/>
                <w:bCs/>
              </w:rPr>
              <w:t>Naturaleza del empleo:</w:t>
            </w:r>
            <w:r w:rsidRPr="00AC55E3">
              <w:rPr>
                <w:rFonts w:ascii="Arial" w:hAnsi="Arial" w:cs="Arial"/>
              </w:rPr>
              <w:t xml:space="preserve">           </w:t>
            </w:r>
          </w:p>
        </w:tc>
        <w:tc>
          <w:tcPr>
            <w:tcW w:w="5103" w:type="dxa"/>
            <w:tcBorders>
              <w:top w:val="single" w:sz="4" w:space="0" w:color="auto"/>
              <w:left w:val="single" w:sz="4" w:space="0" w:color="auto"/>
              <w:bottom w:val="single" w:sz="4" w:space="0" w:color="auto"/>
              <w:right w:val="single" w:sz="4" w:space="0" w:color="auto"/>
            </w:tcBorders>
            <w:hideMark/>
          </w:tcPr>
          <w:p w14:paraId="3D55EC2E" w14:textId="0A1CBBBF" w:rsidR="00996A5E" w:rsidRPr="00AC55E3" w:rsidRDefault="00E40409" w:rsidP="00572E83">
            <w:pPr>
              <w:pStyle w:val="Sinespaciado"/>
              <w:rPr>
                <w:rFonts w:ascii="Arial" w:hAnsi="Arial" w:cs="Arial"/>
              </w:rPr>
            </w:pPr>
            <w:r w:rsidRPr="00AC55E3">
              <w:rPr>
                <w:rFonts w:ascii="Arial" w:hAnsi="Arial" w:cs="Arial"/>
              </w:rPr>
              <w:t>Profesional</w:t>
            </w:r>
          </w:p>
          <w:p w14:paraId="2452838B" w14:textId="77777777" w:rsidR="00996A5E" w:rsidRPr="00AC55E3" w:rsidRDefault="00996A5E" w:rsidP="00572E83">
            <w:pPr>
              <w:pStyle w:val="Sinespaciado"/>
              <w:rPr>
                <w:rFonts w:ascii="Arial" w:hAnsi="Arial" w:cs="Arial"/>
                <w:b/>
                <w:bCs/>
              </w:rPr>
            </w:pPr>
            <w:r w:rsidRPr="00AC55E3">
              <w:rPr>
                <w:rFonts w:ascii="Arial" w:hAnsi="Arial" w:cs="Arial"/>
                <w:b/>
                <w:bCs/>
              </w:rPr>
              <w:t xml:space="preserve">PROFESIONAL UNIVERSITARIO </w:t>
            </w:r>
          </w:p>
          <w:p w14:paraId="0C8D3561" w14:textId="77777777" w:rsidR="00996A5E" w:rsidRPr="00AC55E3" w:rsidRDefault="00996A5E" w:rsidP="00572E83">
            <w:pPr>
              <w:pStyle w:val="Sinespaciado"/>
              <w:rPr>
                <w:rFonts w:ascii="Arial" w:hAnsi="Arial" w:cs="Arial"/>
              </w:rPr>
            </w:pPr>
            <w:r w:rsidRPr="00AC55E3">
              <w:rPr>
                <w:rFonts w:ascii="Arial" w:hAnsi="Arial" w:cs="Arial"/>
              </w:rPr>
              <w:t>219</w:t>
            </w:r>
          </w:p>
          <w:p w14:paraId="20458176" w14:textId="513E930F" w:rsidR="00996A5E" w:rsidRPr="00AC55E3" w:rsidRDefault="00996A5E" w:rsidP="00572E83">
            <w:pPr>
              <w:pStyle w:val="Sinespaciado"/>
              <w:rPr>
                <w:rFonts w:ascii="Arial" w:hAnsi="Arial" w:cs="Arial"/>
              </w:rPr>
            </w:pPr>
            <w:r w:rsidRPr="00AC55E3">
              <w:rPr>
                <w:rFonts w:ascii="Arial" w:hAnsi="Arial" w:cs="Arial"/>
              </w:rPr>
              <w:t>02</w:t>
            </w:r>
          </w:p>
          <w:p w14:paraId="258460B0" w14:textId="77777777" w:rsidR="00996A5E" w:rsidRPr="00AC55E3" w:rsidRDefault="00996A5E" w:rsidP="00572E83">
            <w:pPr>
              <w:pStyle w:val="Sinespaciado"/>
              <w:rPr>
                <w:rFonts w:ascii="Arial" w:hAnsi="Arial" w:cs="Arial"/>
              </w:rPr>
            </w:pPr>
            <w:r w:rsidRPr="00AC55E3">
              <w:rPr>
                <w:rFonts w:ascii="Arial" w:hAnsi="Arial" w:cs="Arial"/>
              </w:rPr>
              <w:t>Uno (01)</w:t>
            </w:r>
          </w:p>
          <w:p w14:paraId="627E0B17" w14:textId="77777777" w:rsidR="00996A5E" w:rsidRPr="00AC55E3" w:rsidRDefault="00996A5E" w:rsidP="00572E83">
            <w:pPr>
              <w:pStyle w:val="Sinespaciado"/>
              <w:rPr>
                <w:rFonts w:ascii="Arial" w:hAnsi="Arial" w:cs="Arial"/>
              </w:rPr>
            </w:pPr>
            <w:r w:rsidRPr="00AC55E3">
              <w:rPr>
                <w:rFonts w:ascii="Arial" w:hAnsi="Arial" w:cs="Arial"/>
              </w:rPr>
              <w:t>Donde se ubique el empleo</w:t>
            </w:r>
          </w:p>
          <w:p w14:paraId="187C5251" w14:textId="6A712F5C" w:rsidR="00996A5E" w:rsidRPr="00AC55E3" w:rsidRDefault="00996A5E" w:rsidP="00572E83">
            <w:pPr>
              <w:pStyle w:val="Sinespaciado"/>
              <w:rPr>
                <w:rFonts w:ascii="Arial" w:hAnsi="Arial" w:cs="Arial"/>
              </w:rPr>
            </w:pPr>
            <w:r w:rsidRPr="00AC55E3">
              <w:rPr>
                <w:rFonts w:ascii="Arial" w:hAnsi="Arial" w:cs="Arial"/>
              </w:rPr>
              <w:t>Secretario de Des</w:t>
            </w:r>
            <w:r w:rsidR="00E40409" w:rsidRPr="00AC55E3">
              <w:rPr>
                <w:rFonts w:ascii="Arial" w:hAnsi="Arial" w:cs="Arial"/>
              </w:rPr>
              <w:t>pacho</w:t>
            </w:r>
            <w:r w:rsidRPr="00AC55E3">
              <w:rPr>
                <w:rFonts w:ascii="Arial" w:hAnsi="Arial" w:cs="Arial"/>
              </w:rPr>
              <w:t xml:space="preserve"> </w:t>
            </w:r>
          </w:p>
          <w:p w14:paraId="746EA28C" w14:textId="77777777" w:rsidR="00996A5E" w:rsidRPr="00AC55E3" w:rsidRDefault="00996A5E" w:rsidP="00572E83">
            <w:pPr>
              <w:pStyle w:val="Sinespaciado"/>
              <w:rPr>
                <w:rFonts w:ascii="Arial" w:hAnsi="Arial" w:cs="Arial"/>
              </w:rPr>
            </w:pPr>
            <w:r w:rsidRPr="00AC55E3">
              <w:rPr>
                <w:rFonts w:ascii="Arial" w:hAnsi="Arial" w:cs="Arial"/>
              </w:rPr>
              <w:t>Carrera Administrativa</w:t>
            </w:r>
          </w:p>
        </w:tc>
      </w:tr>
      <w:tr w:rsidR="00CA380F" w:rsidRPr="00AC55E3" w14:paraId="44FEBC93" w14:textId="77777777" w:rsidTr="00AF2C75">
        <w:trPr>
          <w:trHeight w:val="289"/>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14:paraId="76E186D6" w14:textId="77777777" w:rsidR="00996A5E" w:rsidRPr="00AC55E3" w:rsidRDefault="00996A5E" w:rsidP="00B53A1F">
            <w:pPr>
              <w:jc w:val="center"/>
              <w:rPr>
                <w:rFonts w:ascii="Arial" w:hAnsi="Arial" w:cs="Arial"/>
                <w:b/>
              </w:rPr>
            </w:pPr>
            <w:r w:rsidRPr="00AC55E3">
              <w:rPr>
                <w:rFonts w:ascii="Arial" w:hAnsi="Arial" w:cs="Arial"/>
                <w:b/>
              </w:rPr>
              <w:t>II. ÁREA FUNCIONAL: SECRETARÍA DE DESARROLLO SOCIAL E INCLUSIÓN</w:t>
            </w:r>
          </w:p>
        </w:tc>
      </w:tr>
      <w:tr w:rsidR="00CA380F" w:rsidRPr="00AC55E3" w14:paraId="22C20E8C" w14:textId="77777777" w:rsidTr="00AF2C75">
        <w:trPr>
          <w:trHeight w:val="289"/>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14:paraId="7B951E8D" w14:textId="77777777" w:rsidR="00996A5E" w:rsidRPr="00AC55E3" w:rsidRDefault="00996A5E" w:rsidP="00B53A1F">
            <w:pPr>
              <w:jc w:val="center"/>
              <w:rPr>
                <w:rFonts w:ascii="Arial" w:hAnsi="Arial" w:cs="Arial"/>
                <w:b/>
              </w:rPr>
            </w:pPr>
            <w:r w:rsidRPr="00AC55E3">
              <w:rPr>
                <w:rFonts w:ascii="Arial" w:hAnsi="Arial" w:cs="Arial"/>
                <w:b/>
              </w:rPr>
              <w:t>III. PROPÓSITO PRINCIPAL</w:t>
            </w:r>
          </w:p>
        </w:tc>
      </w:tr>
      <w:tr w:rsidR="00CA380F" w:rsidRPr="00AC55E3" w14:paraId="7721E5CF" w14:textId="77777777" w:rsidTr="00AF2C75">
        <w:trPr>
          <w:trHeight w:val="481"/>
          <w:jc w:val="center"/>
        </w:trPr>
        <w:tc>
          <w:tcPr>
            <w:tcW w:w="10206" w:type="dxa"/>
            <w:gridSpan w:val="2"/>
            <w:tcBorders>
              <w:top w:val="single" w:sz="4" w:space="0" w:color="auto"/>
              <w:left w:val="single" w:sz="4" w:space="0" w:color="auto"/>
              <w:bottom w:val="single" w:sz="4" w:space="0" w:color="auto"/>
              <w:right w:val="single" w:sz="4" w:space="0" w:color="auto"/>
            </w:tcBorders>
            <w:hideMark/>
          </w:tcPr>
          <w:p w14:paraId="09B4C623" w14:textId="77777777" w:rsidR="00996A5E" w:rsidRPr="00AC55E3" w:rsidRDefault="00996A5E" w:rsidP="00B53A1F">
            <w:pPr>
              <w:jc w:val="both"/>
              <w:rPr>
                <w:rFonts w:ascii="Arial" w:hAnsi="Arial" w:cs="Arial"/>
              </w:rPr>
            </w:pPr>
            <w:r w:rsidRPr="00AC55E3">
              <w:rPr>
                <w:rFonts w:ascii="Arial" w:hAnsi="Arial" w:cs="Arial"/>
              </w:rPr>
              <w:t xml:space="preserve">Planear, desarrollar y ejecutar los planes, programas, proyectos y políticas institucionales para el desarrollo integral de las personas con discapacidad o capacidades diferentes en el municipio de el Carmen de Viboral, acorde con la normativa vigente. </w:t>
            </w:r>
          </w:p>
        </w:tc>
      </w:tr>
      <w:tr w:rsidR="00CA380F" w:rsidRPr="00AC55E3" w14:paraId="6A21C638" w14:textId="77777777" w:rsidTr="00AF2C75">
        <w:trPr>
          <w:trHeight w:val="289"/>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6A7A1FC5" w14:textId="77777777" w:rsidR="00996A5E" w:rsidRPr="00AC55E3" w:rsidRDefault="00996A5E" w:rsidP="00B53A1F">
            <w:pPr>
              <w:jc w:val="center"/>
              <w:rPr>
                <w:rFonts w:ascii="Arial" w:hAnsi="Arial" w:cs="Arial"/>
                <w:b/>
              </w:rPr>
            </w:pPr>
            <w:r w:rsidRPr="00AC55E3">
              <w:rPr>
                <w:rFonts w:ascii="Arial" w:hAnsi="Arial" w:cs="Arial"/>
                <w:b/>
              </w:rPr>
              <w:t>IV. DESCRIPCION DE FUNCIONES ESENCIALES</w:t>
            </w:r>
          </w:p>
        </w:tc>
      </w:tr>
      <w:tr w:rsidR="00CA380F" w:rsidRPr="00AC55E3" w14:paraId="26771E3D" w14:textId="77777777" w:rsidTr="00AF2C75">
        <w:trPr>
          <w:trHeight w:val="713"/>
          <w:jc w:val="center"/>
        </w:trPr>
        <w:tc>
          <w:tcPr>
            <w:tcW w:w="10206" w:type="dxa"/>
            <w:gridSpan w:val="2"/>
            <w:tcBorders>
              <w:top w:val="single" w:sz="4" w:space="0" w:color="auto"/>
              <w:left w:val="single" w:sz="4" w:space="0" w:color="auto"/>
              <w:bottom w:val="single" w:sz="4" w:space="0" w:color="auto"/>
              <w:right w:val="single" w:sz="4" w:space="0" w:color="auto"/>
            </w:tcBorders>
            <w:hideMark/>
          </w:tcPr>
          <w:p w14:paraId="2CBE43A3" w14:textId="77777777" w:rsidR="00996A5E" w:rsidRPr="00AC55E3" w:rsidRDefault="00996A5E" w:rsidP="00B422CE">
            <w:pPr>
              <w:pStyle w:val="Textoindependiente"/>
              <w:numPr>
                <w:ilvl w:val="0"/>
                <w:numId w:val="311"/>
              </w:numPr>
              <w:suppressAutoHyphens w:val="0"/>
              <w:spacing w:line="256" w:lineRule="auto"/>
              <w:jc w:val="both"/>
              <w:rPr>
                <w:rFonts w:cs="Arial"/>
                <w:sz w:val="22"/>
                <w:szCs w:val="22"/>
              </w:rPr>
            </w:pPr>
            <w:r w:rsidRPr="00AC55E3">
              <w:rPr>
                <w:rFonts w:cs="Arial"/>
                <w:sz w:val="22"/>
                <w:szCs w:val="22"/>
              </w:rPr>
              <w:lastRenderedPageBreak/>
              <w:t>Planear, gestionar y ejecutar los planes, programas y proyectos institucionales de acuerdo con las necesidades del sector con discapacidad del municipio de el Carmen de Viboral.</w:t>
            </w:r>
          </w:p>
          <w:p w14:paraId="1A359045" w14:textId="77777777" w:rsidR="00996A5E" w:rsidRPr="00AC55E3" w:rsidRDefault="00996A5E" w:rsidP="00B422CE">
            <w:pPr>
              <w:pStyle w:val="Textoindependiente"/>
              <w:numPr>
                <w:ilvl w:val="0"/>
                <w:numId w:val="311"/>
              </w:numPr>
              <w:suppressAutoHyphens w:val="0"/>
              <w:spacing w:line="256" w:lineRule="auto"/>
              <w:jc w:val="both"/>
              <w:rPr>
                <w:rFonts w:cs="Arial"/>
                <w:sz w:val="22"/>
                <w:szCs w:val="22"/>
              </w:rPr>
            </w:pPr>
            <w:r w:rsidRPr="00AC55E3">
              <w:rPr>
                <w:rFonts w:eastAsia="Arial" w:cs="Arial"/>
                <w:sz w:val="22"/>
                <w:szCs w:val="22"/>
                <w:lang w:eastAsia="es-CO"/>
              </w:rPr>
              <w:t>Identificar la población con discapacidad en el Municipio de El Carmen de Viboral, siguiendo diagnósticos y metodologías apropiadas.</w:t>
            </w:r>
          </w:p>
          <w:p w14:paraId="13EC688F" w14:textId="77777777" w:rsidR="00996A5E" w:rsidRPr="00AC55E3" w:rsidRDefault="00996A5E" w:rsidP="00B422CE">
            <w:pPr>
              <w:pStyle w:val="Prrafodelista"/>
              <w:widowControl w:val="0"/>
              <w:numPr>
                <w:ilvl w:val="0"/>
                <w:numId w:val="311"/>
              </w:numPr>
              <w:autoSpaceDE w:val="0"/>
              <w:autoSpaceDN w:val="0"/>
              <w:adjustRightInd w:val="0"/>
              <w:spacing w:after="0" w:line="240" w:lineRule="auto"/>
              <w:jc w:val="both"/>
              <w:rPr>
                <w:rFonts w:ascii="Arial" w:eastAsia="Arial" w:hAnsi="Arial" w:cs="Arial"/>
                <w:lang w:eastAsia="en-US"/>
              </w:rPr>
            </w:pPr>
            <w:r w:rsidRPr="00AC55E3">
              <w:rPr>
                <w:rFonts w:ascii="Arial" w:eastAsia="Arial" w:hAnsi="Arial" w:cs="Arial"/>
                <w:lang w:eastAsia="en-US"/>
              </w:rPr>
              <w:t>Presentar planes de atención a la familia para la población con discapacidad de acuerdo con las necesidades presentadas.</w:t>
            </w:r>
          </w:p>
          <w:p w14:paraId="6F73DFFB" w14:textId="77777777" w:rsidR="00996A5E" w:rsidRPr="00AC55E3" w:rsidRDefault="00996A5E" w:rsidP="00B422CE">
            <w:pPr>
              <w:pStyle w:val="Prrafodelista"/>
              <w:widowControl w:val="0"/>
              <w:numPr>
                <w:ilvl w:val="0"/>
                <w:numId w:val="311"/>
              </w:numPr>
              <w:autoSpaceDE w:val="0"/>
              <w:autoSpaceDN w:val="0"/>
              <w:adjustRightInd w:val="0"/>
              <w:spacing w:after="0" w:line="240" w:lineRule="auto"/>
              <w:jc w:val="both"/>
              <w:rPr>
                <w:rFonts w:ascii="Arial" w:eastAsia="Arial" w:hAnsi="Arial" w:cs="Arial"/>
                <w:lang w:eastAsia="en-US"/>
              </w:rPr>
            </w:pPr>
            <w:r w:rsidRPr="00AC55E3">
              <w:rPr>
                <w:rFonts w:ascii="Arial" w:eastAsia="Arial" w:hAnsi="Arial" w:cs="Arial"/>
                <w:lang w:eastAsia="en-US"/>
              </w:rPr>
              <w:t>Coordinar y gestionar y ejecutar programas educativos, de recreación y deporte dirigidos a la población con discapacidad según las necesidades de la población y en coordinación con la Secretaría de Educación.</w:t>
            </w:r>
          </w:p>
          <w:p w14:paraId="4B649C90" w14:textId="77777777" w:rsidR="00996A5E" w:rsidRPr="00AC55E3" w:rsidRDefault="00996A5E" w:rsidP="00B422CE">
            <w:pPr>
              <w:pStyle w:val="Prrafodelista"/>
              <w:widowControl w:val="0"/>
              <w:numPr>
                <w:ilvl w:val="0"/>
                <w:numId w:val="311"/>
              </w:numPr>
              <w:autoSpaceDE w:val="0"/>
              <w:autoSpaceDN w:val="0"/>
              <w:adjustRightInd w:val="0"/>
              <w:spacing w:after="0" w:line="240" w:lineRule="auto"/>
              <w:jc w:val="both"/>
              <w:rPr>
                <w:rFonts w:ascii="Arial" w:eastAsia="Arial" w:hAnsi="Arial" w:cs="Arial"/>
                <w:lang w:eastAsia="en-US"/>
              </w:rPr>
            </w:pPr>
            <w:r w:rsidRPr="00AC55E3">
              <w:rPr>
                <w:rFonts w:ascii="Arial" w:eastAsia="Arial" w:hAnsi="Arial" w:cs="Arial"/>
                <w:lang w:eastAsia="en-US"/>
              </w:rPr>
              <w:t>Coordinar con el Instituto de Cultura la ejecución de actividades para el desarrollo artístico y cultural de la población con discapacidad según las necesidades identificadas.</w:t>
            </w:r>
          </w:p>
          <w:p w14:paraId="6DD72E3B" w14:textId="77777777" w:rsidR="00996A5E" w:rsidRPr="00AC55E3" w:rsidRDefault="00996A5E" w:rsidP="00B422CE">
            <w:pPr>
              <w:pStyle w:val="Prrafodelista"/>
              <w:widowControl w:val="0"/>
              <w:numPr>
                <w:ilvl w:val="0"/>
                <w:numId w:val="311"/>
              </w:numPr>
              <w:autoSpaceDE w:val="0"/>
              <w:autoSpaceDN w:val="0"/>
              <w:adjustRightInd w:val="0"/>
              <w:spacing w:after="0" w:line="240" w:lineRule="auto"/>
              <w:jc w:val="both"/>
              <w:rPr>
                <w:rFonts w:ascii="Arial" w:eastAsia="Arial" w:hAnsi="Arial" w:cs="Arial"/>
                <w:lang w:eastAsia="en-US"/>
              </w:rPr>
            </w:pPr>
            <w:r w:rsidRPr="00AC55E3">
              <w:rPr>
                <w:rFonts w:ascii="Arial" w:eastAsia="Arial" w:hAnsi="Arial" w:cs="Arial"/>
                <w:lang w:eastAsia="en-US"/>
              </w:rPr>
              <w:t>Divulgar los cursos ofertados por el Servicio Nacional de Aprendizaje- SENA para la población con discapacidad según los requerimientos.</w:t>
            </w:r>
          </w:p>
          <w:p w14:paraId="7315792D" w14:textId="77777777" w:rsidR="00996A5E" w:rsidRPr="00AC55E3" w:rsidRDefault="00996A5E" w:rsidP="00B422CE">
            <w:pPr>
              <w:pStyle w:val="Prrafodelista"/>
              <w:widowControl w:val="0"/>
              <w:numPr>
                <w:ilvl w:val="0"/>
                <w:numId w:val="311"/>
              </w:numPr>
              <w:autoSpaceDE w:val="0"/>
              <w:autoSpaceDN w:val="0"/>
              <w:adjustRightInd w:val="0"/>
              <w:spacing w:after="0" w:line="240" w:lineRule="auto"/>
              <w:jc w:val="both"/>
              <w:rPr>
                <w:rFonts w:ascii="Arial" w:eastAsia="Arial" w:hAnsi="Arial" w:cs="Arial"/>
                <w:lang w:eastAsia="en-US"/>
              </w:rPr>
            </w:pPr>
            <w:r w:rsidRPr="00AC55E3">
              <w:rPr>
                <w:rFonts w:ascii="Arial" w:eastAsia="Arial" w:hAnsi="Arial" w:cs="Arial"/>
                <w:lang w:eastAsia="en-US"/>
              </w:rPr>
              <w:t>Organizar jornadas de sensibilización a la comunidad, padres de familia y docentes sobre la prevención, cuidados médicos y psicológicos para la población con discapacidad en respuesta a los programas establecidos y a los requerimientos que se presenten.</w:t>
            </w:r>
          </w:p>
          <w:p w14:paraId="19D6BB58" w14:textId="77777777" w:rsidR="00996A5E" w:rsidRPr="00AC55E3" w:rsidRDefault="00996A5E" w:rsidP="00B422CE">
            <w:pPr>
              <w:pStyle w:val="Prrafodelista"/>
              <w:widowControl w:val="0"/>
              <w:numPr>
                <w:ilvl w:val="0"/>
                <w:numId w:val="311"/>
              </w:numPr>
              <w:autoSpaceDE w:val="0"/>
              <w:autoSpaceDN w:val="0"/>
              <w:adjustRightInd w:val="0"/>
              <w:spacing w:after="0" w:line="240" w:lineRule="auto"/>
              <w:jc w:val="both"/>
              <w:rPr>
                <w:rFonts w:ascii="Arial" w:eastAsia="Arial" w:hAnsi="Arial" w:cs="Arial"/>
                <w:lang w:eastAsia="en-US"/>
              </w:rPr>
            </w:pPr>
            <w:r w:rsidRPr="00AC55E3">
              <w:rPr>
                <w:rFonts w:ascii="Arial" w:eastAsia="Arial" w:hAnsi="Arial" w:cs="Arial"/>
                <w:lang w:eastAsia="en-US"/>
              </w:rPr>
              <w:t>Gestionar convenios con entidades territoriales, universidades y organizaciones no gubernamentales que ofrezcan programas de educación especial, psicología, trabajo social, terapia ocupacional, fisioterapia, terapia del lenguaje y fonoaudiología, entre otras, que permitan el apoyo de los procesos terapéuticos y educativos respondiendo a las necesidades de la población con discapacidad.</w:t>
            </w:r>
          </w:p>
          <w:p w14:paraId="5DDDEC85" w14:textId="77777777" w:rsidR="00996A5E" w:rsidRPr="00AC55E3" w:rsidRDefault="00996A5E" w:rsidP="00B422CE">
            <w:pPr>
              <w:pStyle w:val="Prrafodelista"/>
              <w:widowControl w:val="0"/>
              <w:numPr>
                <w:ilvl w:val="0"/>
                <w:numId w:val="311"/>
              </w:numPr>
              <w:autoSpaceDE w:val="0"/>
              <w:autoSpaceDN w:val="0"/>
              <w:adjustRightInd w:val="0"/>
              <w:spacing w:after="0" w:line="240" w:lineRule="auto"/>
              <w:jc w:val="both"/>
              <w:rPr>
                <w:rFonts w:ascii="Arial" w:eastAsia="Arial" w:hAnsi="Arial" w:cs="Arial"/>
                <w:lang w:eastAsia="en-US"/>
              </w:rPr>
            </w:pPr>
            <w:r w:rsidRPr="00AC55E3">
              <w:rPr>
                <w:rFonts w:ascii="Arial" w:eastAsia="Arial" w:hAnsi="Arial" w:cs="Arial"/>
                <w:lang w:eastAsia="en-US"/>
              </w:rPr>
              <w:t>Coordinar la ejecución de programas y actividades para la rehabilitación integral de la población con discapacidad respondiendo a las políticas institucionales.</w:t>
            </w:r>
          </w:p>
          <w:p w14:paraId="25C78415" w14:textId="77777777" w:rsidR="00996A5E" w:rsidRPr="00AC55E3" w:rsidRDefault="00996A5E" w:rsidP="00B422CE">
            <w:pPr>
              <w:pStyle w:val="Prrafodelista"/>
              <w:widowControl w:val="0"/>
              <w:numPr>
                <w:ilvl w:val="0"/>
                <w:numId w:val="311"/>
              </w:numPr>
              <w:autoSpaceDE w:val="0"/>
              <w:autoSpaceDN w:val="0"/>
              <w:adjustRightInd w:val="0"/>
              <w:spacing w:after="0" w:line="240" w:lineRule="auto"/>
              <w:jc w:val="both"/>
              <w:rPr>
                <w:rFonts w:ascii="Arial" w:eastAsia="Arial" w:hAnsi="Arial" w:cs="Arial"/>
                <w:lang w:eastAsia="en-US"/>
              </w:rPr>
            </w:pPr>
            <w:r w:rsidRPr="00AC55E3">
              <w:rPr>
                <w:rFonts w:ascii="Arial" w:eastAsia="Arial" w:hAnsi="Arial" w:cs="Arial"/>
                <w:lang w:eastAsia="en-US"/>
              </w:rPr>
              <w:t>Coordinar la ejecución de programas de inserción laboral para la compilación con algún tipo de discapacidad.</w:t>
            </w:r>
          </w:p>
          <w:p w14:paraId="7222E454" w14:textId="77777777" w:rsidR="00996A5E" w:rsidRPr="00AC55E3" w:rsidRDefault="00996A5E" w:rsidP="00B422CE">
            <w:pPr>
              <w:pStyle w:val="Prrafodelista"/>
              <w:widowControl w:val="0"/>
              <w:numPr>
                <w:ilvl w:val="0"/>
                <w:numId w:val="311"/>
              </w:numPr>
              <w:autoSpaceDE w:val="0"/>
              <w:autoSpaceDN w:val="0"/>
              <w:adjustRightInd w:val="0"/>
              <w:spacing w:after="0" w:line="240" w:lineRule="auto"/>
              <w:jc w:val="both"/>
              <w:rPr>
                <w:rFonts w:ascii="Arial" w:eastAsia="Arial" w:hAnsi="Arial" w:cs="Arial"/>
                <w:lang w:eastAsia="en-US"/>
              </w:rPr>
            </w:pPr>
            <w:r w:rsidRPr="00AC55E3">
              <w:rPr>
                <w:rFonts w:ascii="Arial" w:eastAsia="Arial" w:hAnsi="Arial" w:cs="Arial"/>
                <w:lang w:eastAsia="en-US"/>
              </w:rPr>
              <w:t xml:space="preserve">Evaluar y presentar los informes institucionales de acuerdo con la gestión realizada, los lineamientos establecidos y los sistemas integrados de gestión. </w:t>
            </w:r>
          </w:p>
          <w:p w14:paraId="3F9E6E64" w14:textId="77777777" w:rsidR="00996A5E" w:rsidRPr="00AC55E3" w:rsidRDefault="00996A5E" w:rsidP="00B422CE">
            <w:pPr>
              <w:pStyle w:val="Prrafodelista"/>
              <w:widowControl w:val="0"/>
              <w:numPr>
                <w:ilvl w:val="0"/>
                <w:numId w:val="311"/>
              </w:numPr>
              <w:autoSpaceDE w:val="0"/>
              <w:autoSpaceDN w:val="0"/>
              <w:adjustRightInd w:val="0"/>
              <w:spacing w:after="200" w:line="276" w:lineRule="auto"/>
              <w:contextualSpacing w:val="0"/>
              <w:jc w:val="both"/>
              <w:rPr>
                <w:rFonts w:ascii="Arial" w:hAnsi="Arial" w:cs="Arial"/>
              </w:rPr>
            </w:pPr>
            <w:r w:rsidRPr="00AC55E3">
              <w:rPr>
                <w:rFonts w:ascii="Arial" w:eastAsia="Arial" w:hAnsi="Arial" w:cs="Arial"/>
                <w:lang w:eastAsia="en-US"/>
              </w:rPr>
              <w:t>Ejecutar las demás funciones que le sean asignadas por autoridad competente, de acuerdo con el área de desempeño y la naturaleza del empleo.</w:t>
            </w:r>
          </w:p>
          <w:p w14:paraId="3BFDC02E" w14:textId="77777777" w:rsidR="00996A5E" w:rsidRPr="00AC55E3" w:rsidRDefault="00996A5E" w:rsidP="00B53A1F">
            <w:pPr>
              <w:jc w:val="both"/>
              <w:rPr>
                <w:rFonts w:ascii="Arial" w:eastAsiaTheme="minorHAnsi" w:hAnsi="Arial" w:cs="Arial"/>
                <w:b/>
                <w:bCs/>
                <w:lang w:eastAsia="en-US"/>
              </w:rPr>
            </w:pPr>
            <w:r w:rsidRPr="00AC55E3">
              <w:rPr>
                <w:rFonts w:ascii="Arial" w:hAnsi="Arial" w:cs="Arial"/>
                <w:b/>
                <w:bCs/>
              </w:rPr>
              <w:t>FUNCIONES GENERALES DEL NIVEL PROFESIONAL</w:t>
            </w:r>
          </w:p>
          <w:p w14:paraId="10C273FD" w14:textId="77777777" w:rsidR="00996A5E" w:rsidRPr="00AC55E3" w:rsidRDefault="00996A5E" w:rsidP="00B422CE">
            <w:pPr>
              <w:pStyle w:val="Prrafodelista"/>
              <w:numPr>
                <w:ilvl w:val="0"/>
                <w:numId w:val="311"/>
              </w:numPr>
              <w:autoSpaceDN w:val="0"/>
              <w:spacing w:after="0" w:line="240" w:lineRule="auto"/>
              <w:jc w:val="both"/>
              <w:rPr>
                <w:rFonts w:ascii="Arial" w:hAnsi="Arial" w:cs="Arial"/>
                <w:lang w:eastAsia="en-US"/>
              </w:rPr>
            </w:pPr>
            <w:r w:rsidRPr="00AC55E3">
              <w:rPr>
                <w:rFonts w:ascii="Arial" w:hAnsi="Arial" w:cs="Arial"/>
                <w:lang w:eastAsia="en-US"/>
              </w:rPr>
              <w:t>Ejecutar las acciones necesarias para asegurar el desarrollo, monitoreo, seguimiento, control, evaluación y mejora del Sistema de Gestión de conformidad con las disposiciones técnicas y normativas vigentes.</w:t>
            </w:r>
          </w:p>
          <w:p w14:paraId="0EE86B22" w14:textId="77777777" w:rsidR="00996A5E" w:rsidRPr="00AC55E3" w:rsidRDefault="00996A5E" w:rsidP="00B422CE">
            <w:pPr>
              <w:pStyle w:val="Prrafodelista"/>
              <w:numPr>
                <w:ilvl w:val="0"/>
                <w:numId w:val="311"/>
              </w:numPr>
              <w:autoSpaceDN w:val="0"/>
              <w:spacing w:after="0" w:line="240" w:lineRule="auto"/>
              <w:jc w:val="both"/>
              <w:rPr>
                <w:rFonts w:ascii="Arial" w:hAnsi="Arial" w:cs="Arial"/>
                <w:lang w:eastAsia="en-US"/>
              </w:rPr>
            </w:pPr>
            <w:r w:rsidRPr="00AC55E3">
              <w:rPr>
                <w:rFonts w:ascii="Arial" w:hAnsi="Arial" w:cs="Arial"/>
                <w:lang w:eastAsia="en-US"/>
              </w:rPr>
              <w:t xml:space="preserve">Garantizar la actualización de la información en los sistemas, aplicativos u otros medios tecnológicos de su competencia, así como la generación de informes, reportes y registros documentales </w:t>
            </w:r>
            <w:r w:rsidRPr="00AC55E3">
              <w:rPr>
                <w:rFonts w:ascii="Arial" w:hAnsi="Arial" w:cs="Arial"/>
                <w:lang w:eastAsia="en-US"/>
              </w:rPr>
              <w:lastRenderedPageBreak/>
              <w:t>requeridos de acuerdo con los estándares de seguridad y privacidad de la información y demás políticas institucionales vigentes.</w:t>
            </w:r>
          </w:p>
          <w:p w14:paraId="0562B000" w14:textId="77777777" w:rsidR="00996A5E" w:rsidRPr="00AC55E3" w:rsidRDefault="00996A5E" w:rsidP="00B422CE">
            <w:pPr>
              <w:pStyle w:val="Prrafodelista"/>
              <w:numPr>
                <w:ilvl w:val="0"/>
                <w:numId w:val="311"/>
              </w:numPr>
              <w:autoSpaceDN w:val="0"/>
              <w:spacing w:after="0" w:line="240" w:lineRule="auto"/>
              <w:jc w:val="both"/>
              <w:rPr>
                <w:rFonts w:ascii="Arial" w:hAnsi="Arial" w:cs="Arial"/>
                <w:lang w:eastAsia="en-US"/>
              </w:rPr>
            </w:pPr>
            <w:r w:rsidRPr="00AC55E3">
              <w:rPr>
                <w:rFonts w:ascii="Arial" w:hAnsi="Arial" w:cs="Arial"/>
                <w:lang w:eastAsia="en-US"/>
              </w:rPr>
              <w:t>Atender los usuarios internos y externos, así como las PQRSFD de acuerdo con la naturaleza de sus funciones y los lineamientos institucionales establecidos con relación al servicio al ciudadano.</w:t>
            </w:r>
          </w:p>
          <w:p w14:paraId="3606AFC4" w14:textId="5C992E5B" w:rsidR="00996A5E" w:rsidRPr="00AC55E3" w:rsidRDefault="00996A5E" w:rsidP="00B422CE">
            <w:pPr>
              <w:pStyle w:val="Prrafodelista"/>
              <w:numPr>
                <w:ilvl w:val="0"/>
                <w:numId w:val="311"/>
              </w:numPr>
              <w:autoSpaceDN w:val="0"/>
              <w:spacing w:after="0" w:line="240" w:lineRule="auto"/>
              <w:jc w:val="both"/>
              <w:rPr>
                <w:rFonts w:ascii="Arial" w:hAnsi="Arial" w:cs="Arial"/>
                <w:lang w:eastAsia="en-US"/>
              </w:rPr>
            </w:pPr>
            <w:r w:rsidRPr="00AC55E3">
              <w:rPr>
                <w:rFonts w:ascii="Arial" w:hAnsi="Arial" w:cs="Arial"/>
                <w:lang w:eastAsia="en-US"/>
              </w:rPr>
              <w:t xml:space="preserve">Participar en la formulación, diseño, organización, ejecución, control y evaluación de planes, programas y proyectos de la dependencia, de conformidad con los procesos establecidos y lineamientos vigentes.  </w:t>
            </w:r>
          </w:p>
          <w:p w14:paraId="3991BBC9" w14:textId="77777777" w:rsidR="00996A5E" w:rsidRPr="00AC55E3" w:rsidRDefault="00996A5E" w:rsidP="00B422CE">
            <w:pPr>
              <w:pStyle w:val="Prrafodelista"/>
              <w:numPr>
                <w:ilvl w:val="0"/>
                <w:numId w:val="311"/>
              </w:numPr>
              <w:autoSpaceDN w:val="0"/>
              <w:spacing w:after="0" w:line="256" w:lineRule="auto"/>
              <w:jc w:val="both"/>
              <w:rPr>
                <w:rFonts w:ascii="Arial" w:hAnsi="Arial" w:cs="Arial"/>
                <w:lang w:eastAsia="en-US"/>
              </w:rPr>
            </w:pPr>
            <w:r w:rsidRPr="00AC55E3">
              <w:rPr>
                <w:rFonts w:ascii="Arial" w:hAnsi="Arial" w:cs="Arial"/>
                <w:lang w:eastAsia="en-US"/>
              </w:rPr>
              <w:t xml:space="preserve">Coordinar, promover y participar en los estudios e investigaciones que permitan mejorar la prestación de los servicios de su dependencia y el oportuno cumplimiento de los planes, programas y proyectos, para la ejecución y utilización óptima de los recursos disponibles, emitiendo los informes respectivos.  </w:t>
            </w:r>
          </w:p>
          <w:p w14:paraId="3A5BD6E5" w14:textId="77777777" w:rsidR="00996A5E" w:rsidRPr="00AC55E3" w:rsidRDefault="00996A5E" w:rsidP="00B422CE">
            <w:pPr>
              <w:numPr>
                <w:ilvl w:val="0"/>
                <w:numId w:val="311"/>
              </w:numPr>
              <w:pBdr>
                <w:top w:val="nil"/>
                <w:left w:val="nil"/>
                <w:bottom w:val="nil"/>
                <w:right w:val="nil"/>
                <w:between w:val="nil"/>
              </w:pBdr>
              <w:spacing w:after="0" w:line="240" w:lineRule="auto"/>
              <w:jc w:val="both"/>
              <w:rPr>
                <w:rFonts w:ascii="Arial" w:eastAsia="Arial" w:hAnsi="Arial" w:cs="Arial"/>
              </w:rPr>
            </w:pPr>
            <w:r w:rsidRPr="00AC55E3">
              <w:rPr>
                <w:rFonts w:ascii="Arial" w:hAnsi="Arial" w:cs="Arial"/>
                <w:lang w:eastAsia="en-US"/>
              </w:rPr>
              <w:t>Apoyar o asumir la supervisión requerida para la ejecución de los proyectos de acuerdo con los términos y especificaciones técnicas establecidas</w:t>
            </w:r>
          </w:p>
          <w:p w14:paraId="26DDCFBC" w14:textId="4265D4DE" w:rsidR="00996A5E" w:rsidRPr="00AC55E3" w:rsidRDefault="00996A5E" w:rsidP="00B422CE">
            <w:pPr>
              <w:pStyle w:val="Prrafodelista"/>
              <w:numPr>
                <w:ilvl w:val="0"/>
                <w:numId w:val="311"/>
              </w:numPr>
              <w:autoSpaceDN w:val="0"/>
              <w:spacing w:after="0" w:line="256" w:lineRule="auto"/>
              <w:jc w:val="both"/>
              <w:rPr>
                <w:rFonts w:ascii="Arial" w:hAnsi="Arial" w:cs="Arial"/>
                <w:lang w:eastAsia="en-US"/>
              </w:rPr>
            </w:pPr>
            <w:r w:rsidRPr="00AC55E3">
              <w:rPr>
                <w:rFonts w:ascii="Arial" w:hAnsi="Arial" w:cs="Arial"/>
                <w:lang w:eastAsia="en-US"/>
              </w:rPr>
              <w:t xml:space="preserve">Proyectar, desarrollar, recomendar o implementar procesos, procedimientos, métodos, instrumentos y acciones requeridas para el logro de los objetivos y las metas propuestas, y mejorar la prestación de los servicios a su cargo.  </w:t>
            </w:r>
          </w:p>
        </w:tc>
      </w:tr>
      <w:tr w:rsidR="00CA380F" w:rsidRPr="00AC55E3" w14:paraId="39FDC19B" w14:textId="77777777" w:rsidTr="00AF2C75">
        <w:trPr>
          <w:trHeight w:val="295"/>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14:paraId="42CFD3D1" w14:textId="77777777" w:rsidR="00996A5E" w:rsidRPr="00AC55E3" w:rsidRDefault="00996A5E" w:rsidP="00B53A1F">
            <w:pPr>
              <w:ind w:left="351" w:hanging="284"/>
              <w:jc w:val="center"/>
              <w:rPr>
                <w:rFonts w:ascii="Arial" w:hAnsi="Arial" w:cs="Arial"/>
                <w:b/>
                <w:lang w:eastAsia="en-US"/>
              </w:rPr>
            </w:pPr>
            <w:r w:rsidRPr="00AC55E3">
              <w:rPr>
                <w:rFonts w:ascii="Arial" w:hAnsi="Arial" w:cs="Arial"/>
                <w:b/>
              </w:rPr>
              <w:lastRenderedPageBreak/>
              <w:t>V. CONOCIMIENTOS BÁSICOS O ESENCIALES</w:t>
            </w:r>
          </w:p>
        </w:tc>
      </w:tr>
      <w:tr w:rsidR="00CA380F" w:rsidRPr="00AC55E3" w14:paraId="44402AD2" w14:textId="77777777" w:rsidTr="00AF2C75">
        <w:trPr>
          <w:trHeight w:val="269"/>
          <w:jc w:val="center"/>
        </w:trPr>
        <w:tc>
          <w:tcPr>
            <w:tcW w:w="10206" w:type="dxa"/>
            <w:gridSpan w:val="2"/>
            <w:tcBorders>
              <w:top w:val="single" w:sz="4" w:space="0" w:color="auto"/>
              <w:left w:val="single" w:sz="4" w:space="0" w:color="auto"/>
              <w:bottom w:val="single" w:sz="4" w:space="0" w:color="auto"/>
              <w:right w:val="single" w:sz="4" w:space="0" w:color="auto"/>
            </w:tcBorders>
            <w:hideMark/>
          </w:tcPr>
          <w:p w14:paraId="56F9387D" w14:textId="77777777" w:rsidR="00996A5E" w:rsidRPr="00AC55E3" w:rsidRDefault="00996A5E" w:rsidP="00B422CE">
            <w:pPr>
              <w:pStyle w:val="Encabezado"/>
              <w:widowControl w:val="0"/>
              <w:numPr>
                <w:ilvl w:val="0"/>
                <w:numId w:val="312"/>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Plan de Desarrollo Municipal</w:t>
            </w:r>
          </w:p>
          <w:p w14:paraId="31F903CE" w14:textId="77777777" w:rsidR="00996A5E" w:rsidRPr="00AC55E3" w:rsidRDefault="00996A5E" w:rsidP="00B422CE">
            <w:pPr>
              <w:pStyle w:val="Encabezado"/>
              <w:widowControl w:val="0"/>
              <w:numPr>
                <w:ilvl w:val="0"/>
                <w:numId w:val="312"/>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Sistema Integral de Gestión – SIG</w:t>
            </w:r>
          </w:p>
          <w:p w14:paraId="3913BAFF" w14:textId="77777777" w:rsidR="00996A5E" w:rsidRPr="00AC55E3" w:rsidRDefault="00996A5E" w:rsidP="00B422CE">
            <w:pPr>
              <w:pStyle w:val="Encabezado"/>
              <w:widowControl w:val="0"/>
              <w:numPr>
                <w:ilvl w:val="0"/>
                <w:numId w:val="312"/>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Normativa y políticas institucionales para el sector con discapacidad</w:t>
            </w:r>
          </w:p>
          <w:p w14:paraId="44F99537" w14:textId="77777777" w:rsidR="00996A5E" w:rsidRPr="00AC55E3" w:rsidRDefault="00996A5E" w:rsidP="00B422CE">
            <w:pPr>
              <w:pStyle w:val="Encabezado"/>
              <w:widowControl w:val="0"/>
              <w:numPr>
                <w:ilvl w:val="0"/>
                <w:numId w:val="312"/>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Código de Ética de la Administración Municipal</w:t>
            </w:r>
          </w:p>
          <w:p w14:paraId="35DE2AE2" w14:textId="77777777" w:rsidR="00996A5E" w:rsidRPr="00AC55E3" w:rsidRDefault="00996A5E" w:rsidP="00B422CE">
            <w:pPr>
              <w:pStyle w:val="Encabezado"/>
              <w:widowControl w:val="0"/>
              <w:numPr>
                <w:ilvl w:val="0"/>
                <w:numId w:val="312"/>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Planeación Estratégica</w:t>
            </w:r>
          </w:p>
          <w:p w14:paraId="271FFA04" w14:textId="77777777" w:rsidR="00996A5E" w:rsidRPr="00AC55E3" w:rsidRDefault="00996A5E" w:rsidP="00B422CE">
            <w:pPr>
              <w:pStyle w:val="Encabezado"/>
              <w:widowControl w:val="0"/>
              <w:numPr>
                <w:ilvl w:val="0"/>
                <w:numId w:val="312"/>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Mecanismos de Participación Ciudadana</w:t>
            </w:r>
          </w:p>
          <w:p w14:paraId="10C74419" w14:textId="77777777" w:rsidR="00996A5E" w:rsidRPr="00AC55E3" w:rsidRDefault="00996A5E" w:rsidP="00B422CE">
            <w:pPr>
              <w:pStyle w:val="Encabezado"/>
              <w:widowControl w:val="0"/>
              <w:numPr>
                <w:ilvl w:val="0"/>
                <w:numId w:val="312"/>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Manejo y Solución de Conflictos</w:t>
            </w:r>
          </w:p>
          <w:p w14:paraId="478C21FD" w14:textId="77777777" w:rsidR="00996A5E" w:rsidRPr="00AC55E3" w:rsidRDefault="00996A5E" w:rsidP="00B422CE">
            <w:pPr>
              <w:pStyle w:val="Encabezado"/>
              <w:widowControl w:val="0"/>
              <w:numPr>
                <w:ilvl w:val="0"/>
                <w:numId w:val="312"/>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Normatividad y procedimientos de Gestión del Servicio al Ciudadano</w:t>
            </w:r>
          </w:p>
          <w:p w14:paraId="6600B582" w14:textId="77777777" w:rsidR="00996A5E" w:rsidRPr="00AC55E3" w:rsidRDefault="00996A5E" w:rsidP="00B422CE">
            <w:pPr>
              <w:pStyle w:val="Encabezado"/>
              <w:widowControl w:val="0"/>
              <w:numPr>
                <w:ilvl w:val="0"/>
                <w:numId w:val="309"/>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Sistema de Información de Gestión Municipal</w:t>
            </w:r>
          </w:p>
        </w:tc>
      </w:tr>
      <w:tr w:rsidR="00CA380F" w:rsidRPr="00AC55E3" w14:paraId="5A5000EF" w14:textId="77777777" w:rsidTr="00AF2C75">
        <w:trPr>
          <w:trHeight w:val="202"/>
          <w:jc w:val="center"/>
        </w:trPr>
        <w:tc>
          <w:tcPr>
            <w:tcW w:w="10206" w:type="dxa"/>
            <w:gridSpan w:val="2"/>
            <w:tcBorders>
              <w:top w:val="single" w:sz="4" w:space="0" w:color="auto"/>
              <w:left w:val="single" w:sz="4" w:space="0" w:color="auto"/>
              <w:bottom w:val="single" w:sz="6" w:space="0" w:color="auto"/>
              <w:right w:val="single" w:sz="4" w:space="0" w:color="auto"/>
            </w:tcBorders>
            <w:shd w:val="clear" w:color="auto" w:fill="D9D9D9"/>
            <w:vAlign w:val="center"/>
            <w:hideMark/>
          </w:tcPr>
          <w:p w14:paraId="6CB79806" w14:textId="77777777" w:rsidR="00996A5E" w:rsidRPr="00AC55E3" w:rsidRDefault="00996A5E" w:rsidP="00B53A1F">
            <w:pPr>
              <w:jc w:val="center"/>
              <w:rPr>
                <w:rFonts w:ascii="Arial" w:hAnsi="Arial" w:cs="Arial"/>
                <w:b/>
                <w:lang w:eastAsia="en-US"/>
              </w:rPr>
            </w:pPr>
            <w:r w:rsidRPr="00AC55E3">
              <w:rPr>
                <w:rFonts w:ascii="Arial" w:hAnsi="Arial" w:cs="Arial"/>
                <w:b/>
              </w:rPr>
              <w:t>VI.  COMPETENCIAS COMPORTAMENTALES</w:t>
            </w:r>
          </w:p>
        </w:tc>
      </w:tr>
      <w:tr w:rsidR="00CA380F" w:rsidRPr="00AC55E3" w14:paraId="20A6179C" w14:textId="77777777" w:rsidTr="00AF2C75">
        <w:trPr>
          <w:trHeight w:val="289"/>
          <w:jc w:val="center"/>
        </w:trPr>
        <w:tc>
          <w:tcPr>
            <w:tcW w:w="5103" w:type="dxa"/>
            <w:tcBorders>
              <w:top w:val="single" w:sz="4" w:space="0" w:color="auto"/>
              <w:left w:val="single" w:sz="4" w:space="0" w:color="auto"/>
              <w:bottom w:val="single" w:sz="6" w:space="0" w:color="auto"/>
              <w:right w:val="single" w:sz="4" w:space="0" w:color="auto"/>
            </w:tcBorders>
            <w:shd w:val="clear" w:color="auto" w:fill="D9D9D9"/>
            <w:vAlign w:val="center"/>
            <w:hideMark/>
          </w:tcPr>
          <w:p w14:paraId="4A40BA3F" w14:textId="77777777" w:rsidR="00996A5E" w:rsidRPr="00AC55E3" w:rsidRDefault="00996A5E" w:rsidP="00B53A1F">
            <w:pPr>
              <w:jc w:val="center"/>
              <w:rPr>
                <w:rFonts w:ascii="Arial" w:hAnsi="Arial" w:cs="Arial"/>
                <w:b/>
              </w:rPr>
            </w:pPr>
            <w:r w:rsidRPr="00AC55E3">
              <w:rPr>
                <w:rFonts w:ascii="Arial" w:hAnsi="Arial" w:cs="Arial"/>
                <w:b/>
              </w:rPr>
              <w:t>COMUNES</w:t>
            </w:r>
          </w:p>
        </w:tc>
        <w:tc>
          <w:tcPr>
            <w:tcW w:w="5103" w:type="dxa"/>
            <w:tcBorders>
              <w:top w:val="single" w:sz="4" w:space="0" w:color="auto"/>
              <w:left w:val="single" w:sz="4" w:space="0" w:color="auto"/>
              <w:bottom w:val="single" w:sz="6" w:space="0" w:color="auto"/>
              <w:right w:val="single" w:sz="4" w:space="0" w:color="auto"/>
            </w:tcBorders>
            <w:shd w:val="clear" w:color="auto" w:fill="D9D9D9"/>
            <w:vAlign w:val="center"/>
            <w:hideMark/>
          </w:tcPr>
          <w:p w14:paraId="3035F288" w14:textId="77777777" w:rsidR="00996A5E" w:rsidRPr="00AC55E3" w:rsidRDefault="00996A5E" w:rsidP="00B53A1F">
            <w:pPr>
              <w:jc w:val="center"/>
              <w:rPr>
                <w:rFonts w:ascii="Arial" w:hAnsi="Arial" w:cs="Arial"/>
                <w:b/>
              </w:rPr>
            </w:pPr>
            <w:r w:rsidRPr="00AC55E3">
              <w:rPr>
                <w:rFonts w:ascii="Arial" w:hAnsi="Arial" w:cs="Arial"/>
                <w:b/>
              </w:rPr>
              <w:t>POR NIVEL JERÁRQUICO</w:t>
            </w:r>
          </w:p>
        </w:tc>
      </w:tr>
      <w:tr w:rsidR="00CA380F" w:rsidRPr="00AC55E3" w14:paraId="26AD9645" w14:textId="77777777" w:rsidTr="00AF2C75">
        <w:trPr>
          <w:trHeight w:val="1122"/>
          <w:jc w:val="center"/>
        </w:trPr>
        <w:tc>
          <w:tcPr>
            <w:tcW w:w="5103" w:type="dxa"/>
            <w:tcBorders>
              <w:top w:val="single" w:sz="4" w:space="0" w:color="auto"/>
              <w:left w:val="single" w:sz="4" w:space="0" w:color="auto"/>
              <w:bottom w:val="single" w:sz="4" w:space="0" w:color="auto"/>
              <w:right w:val="single" w:sz="4" w:space="0" w:color="auto"/>
            </w:tcBorders>
          </w:tcPr>
          <w:p w14:paraId="1EE48B19" w14:textId="77777777" w:rsidR="00996A5E" w:rsidRPr="00AC55E3" w:rsidRDefault="00996A5E">
            <w:pPr>
              <w:numPr>
                <w:ilvl w:val="0"/>
                <w:numId w:val="247"/>
              </w:numPr>
              <w:spacing w:after="0" w:line="240" w:lineRule="auto"/>
              <w:ind w:left="399" w:hanging="399"/>
              <w:jc w:val="both"/>
              <w:rPr>
                <w:rFonts w:ascii="Arial" w:hAnsi="Arial" w:cs="Arial"/>
              </w:rPr>
            </w:pPr>
            <w:r w:rsidRPr="00AC55E3">
              <w:rPr>
                <w:rFonts w:ascii="Arial" w:hAnsi="Arial" w:cs="Arial"/>
              </w:rPr>
              <w:t>Aprendizaje continuo.</w:t>
            </w:r>
          </w:p>
          <w:p w14:paraId="40B9063D" w14:textId="77777777" w:rsidR="00996A5E" w:rsidRPr="00AC55E3" w:rsidRDefault="00996A5E">
            <w:pPr>
              <w:numPr>
                <w:ilvl w:val="0"/>
                <w:numId w:val="247"/>
              </w:numPr>
              <w:spacing w:after="0" w:line="240" w:lineRule="auto"/>
              <w:ind w:left="399" w:hanging="399"/>
              <w:jc w:val="both"/>
              <w:rPr>
                <w:rFonts w:ascii="Arial" w:hAnsi="Arial" w:cs="Arial"/>
              </w:rPr>
            </w:pPr>
            <w:r w:rsidRPr="00AC55E3">
              <w:rPr>
                <w:rFonts w:ascii="Arial" w:hAnsi="Arial" w:cs="Arial"/>
              </w:rPr>
              <w:t>Orientación a resultados.</w:t>
            </w:r>
          </w:p>
          <w:p w14:paraId="153128EE" w14:textId="77777777" w:rsidR="00996A5E" w:rsidRPr="00AC55E3" w:rsidRDefault="00996A5E">
            <w:pPr>
              <w:numPr>
                <w:ilvl w:val="0"/>
                <w:numId w:val="247"/>
              </w:numPr>
              <w:spacing w:after="0" w:line="240" w:lineRule="auto"/>
              <w:ind w:left="399" w:hanging="399"/>
              <w:jc w:val="both"/>
              <w:rPr>
                <w:rFonts w:ascii="Arial" w:hAnsi="Arial" w:cs="Arial"/>
              </w:rPr>
            </w:pPr>
            <w:r w:rsidRPr="00AC55E3">
              <w:rPr>
                <w:rFonts w:ascii="Arial" w:hAnsi="Arial" w:cs="Arial"/>
              </w:rPr>
              <w:t>Orientación al usuario y al ciudadano.</w:t>
            </w:r>
          </w:p>
          <w:p w14:paraId="19FBF2FA" w14:textId="77777777" w:rsidR="00996A5E" w:rsidRPr="00AC55E3" w:rsidRDefault="00996A5E">
            <w:pPr>
              <w:numPr>
                <w:ilvl w:val="0"/>
                <w:numId w:val="247"/>
              </w:numPr>
              <w:spacing w:after="0" w:line="240" w:lineRule="auto"/>
              <w:ind w:left="399" w:hanging="399"/>
              <w:jc w:val="both"/>
              <w:rPr>
                <w:rFonts w:ascii="Arial" w:hAnsi="Arial" w:cs="Arial"/>
              </w:rPr>
            </w:pPr>
            <w:r w:rsidRPr="00AC55E3">
              <w:rPr>
                <w:rFonts w:ascii="Arial" w:hAnsi="Arial" w:cs="Arial"/>
              </w:rPr>
              <w:t>Compromiso con la Organización.</w:t>
            </w:r>
          </w:p>
          <w:p w14:paraId="71A5235B" w14:textId="77777777" w:rsidR="00996A5E" w:rsidRPr="00AC55E3" w:rsidRDefault="00996A5E">
            <w:pPr>
              <w:numPr>
                <w:ilvl w:val="0"/>
                <w:numId w:val="247"/>
              </w:numPr>
              <w:spacing w:after="0" w:line="240" w:lineRule="auto"/>
              <w:ind w:left="399" w:hanging="399"/>
              <w:jc w:val="both"/>
              <w:rPr>
                <w:rFonts w:ascii="Arial" w:hAnsi="Arial" w:cs="Arial"/>
              </w:rPr>
            </w:pPr>
            <w:r w:rsidRPr="00AC55E3">
              <w:rPr>
                <w:rFonts w:ascii="Arial" w:hAnsi="Arial" w:cs="Arial"/>
              </w:rPr>
              <w:t>Trabajo en equipo.</w:t>
            </w:r>
          </w:p>
          <w:p w14:paraId="266ABCA5" w14:textId="3B86C375" w:rsidR="00996A5E" w:rsidRPr="00AC55E3" w:rsidRDefault="00996A5E">
            <w:pPr>
              <w:numPr>
                <w:ilvl w:val="0"/>
                <w:numId w:val="247"/>
              </w:numPr>
              <w:spacing w:after="0" w:line="240" w:lineRule="auto"/>
              <w:ind w:left="399" w:hanging="399"/>
              <w:jc w:val="both"/>
              <w:rPr>
                <w:rFonts w:ascii="Arial" w:hAnsi="Arial" w:cs="Arial"/>
              </w:rPr>
            </w:pPr>
            <w:r w:rsidRPr="00AC55E3">
              <w:rPr>
                <w:rFonts w:ascii="Arial" w:hAnsi="Arial" w:cs="Arial"/>
              </w:rPr>
              <w:t>Adaptación al cambio.</w:t>
            </w:r>
          </w:p>
        </w:tc>
        <w:tc>
          <w:tcPr>
            <w:tcW w:w="5103" w:type="dxa"/>
            <w:tcBorders>
              <w:top w:val="single" w:sz="4" w:space="0" w:color="auto"/>
              <w:left w:val="single" w:sz="4" w:space="0" w:color="auto"/>
              <w:bottom w:val="single" w:sz="4" w:space="0" w:color="auto"/>
              <w:right w:val="single" w:sz="4" w:space="0" w:color="auto"/>
            </w:tcBorders>
          </w:tcPr>
          <w:p w14:paraId="67D3D9B6" w14:textId="77777777" w:rsidR="00996A5E" w:rsidRPr="00AC55E3" w:rsidRDefault="00996A5E">
            <w:pPr>
              <w:widowControl w:val="0"/>
              <w:numPr>
                <w:ilvl w:val="0"/>
                <w:numId w:val="248"/>
              </w:numPr>
              <w:spacing w:after="0" w:line="240" w:lineRule="auto"/>
              <w:ind w:left="470" w:hanging="425"/>
              <w:rPr>
                <w:rFonts w:ascii="Arial" w:hAnsi="Arial" w:cs="Arial"/>
              </w:rPr>
            </w:pPr>
            <w:r w:rsidRPr="00AC55E3">
              <w:rPr>
                <w:rFonts w:ascii="Arial" w:hAnsi="Arial" w:cs="Arial"/>
              </w:rPr>
              <w:t>Aporte técnico-profesional.</w:t>
            </w:r>
          </w:p>
          <w:p w14:paraId="4553F7CE" w14:textId="77777777" w:rsidR="00996A5E" w:rsidRPr="00AC55E3" w:rsidRDefault="00996A5E">
            <w:pPr>
              <w:widowControl w:val="0"/>
              <w:numPr>
                <w:ilvl w:val="0"/>
                <w:numId w:val="248"/>
              </w:numPr>
              <w:spacing w:after="0" w:line="240" w:lineRule="auto"/>
              <w:ind w:left="470" w:hanging="425"/>
              <w:rPr>
                <w:rFonts w:ascii="Arial" w:hAnsi="Arial" w:cs="Arial"/>
              </w:rPr>
            </w:pPr>
            <w:r w:rsidRPr="00AC55E3">
              <w:rPr>
                <w:rFonts w:ascii="Arial" w:hAnsi="Arial" w:cs="Arial"/>
              </w:rPr>
              <w:t>Comunicación efectiva.</w:t>
            </w:r>
          </w:p>
          <w:p w14:paraId="415667C3" w14:textId="77777777" w:rsidR="00996A5E" w:rsidRPr="00AC55E3" w:rsidRDefault="00996A5E">
            <w:pPr>
              <w:widowControl w:val="0"/>
              <w:numPr>
                <w:ilvl w:val="0"/>
                <w:numId w:val="248"/>
              </w:numPr>
              <w:spacing w:after="0" w:line="240" w:lineRule="auto"/>
              <w:ind w:left="470" w:hanging="425"/>
              <w:rPr>
                <w:rFonts w:ascii="Arial" w:hAnsi="Arial" w:cs="Arial"/>
              </w:rPr>
            </w:pPr>
            <w:r w:rsidRPr="00AC55E3">
              <w:rPr>
                <w:rFonts w:ascii="Arial" w:hAnsi="Arial" w:cs="Arial"/>
              </w:rPr>
              <w:t>Gestión de procedimientos.</w:t>
            </w:r>
          </w:p>
          <w:p w14:paraId="2AD77A15" w14:textId="77777777" w:rsidR="00996A5E" w:rsidRPr="00AC55E3" w:rsidRDefault="00996A5E">
            <w:pPr>
              <w:widowControl w:val="0"/>
              <w:numPr>
                <w:ilvl w:val="0"/>
                <w:numId w:val="248"/>
              </w:numPr>
              <w:spacing w:after="0" w:line="240" w:lineRule="auto"/>
              <w:ind w:left="470" w:hanging="425"/>
              <w:rPr>
                <w:rFonts w:ascii="Arial" w:hAnsi="Arial" w:cs="Arial"/>
              </w:rPr>
            </w:pPr>
            <w:r w:rsidRPr="00AC55E3">
              <w:rPr>
                <w:rFonts w:ascii="Arial" w:hAnsi="Arial" w:cs="Arial"/>
              </w:rPr>
              <w:t>Instrumentación de decisiones.</w:t>
            </w:r>
          </w:p>
          <w:p w14:paraId="0E6DD5BE" w14:textId="77777777" w:rsidR="00996A5E" w:rsidRPr="00AC55E3" w:rsidRDefault="00996A5E" w:rsidP="00B53A1F">
            <w:pPr>
              <w:widowControl w:val="0"/>
              <w:rPr>
                <w:rFonts w:ascii="Arial" w:hAnsi="Arial" w:cs="Arial"/>
              </w:rPr>
            </w:pPr>
          </w:p>
        </w:tc>
      </w:tr>
      <w:tr w:rsidR="00CA380F" w:rsidRPr="00AC55E3" w14:paraId="4E3E8B95" w14:textId="77777777" w:rsidTr="00AF2C75">
        <w:trPr>
          <w:trHeight w:val="209"/>
          <w:jc w:val="center"/>
        </w:trPr>
        <w:tc>
          <w:tcPr>
            <w:tcW w:w="10206" w:type="dxa"/>
            <w:gridSpan w:val="2"/>
            <w:tcBorders>
              <w:top w:val="single" w:sz="4" w:space="0" w:color="auto"/>
              <w:left w:val="single" w:sz="4" w:space="0" w:color="auto"/>
              <w:bottom w:val="single" w:sz="6" w:space="0" w:color="auto"/>
              <w:right w:val="single" w:sz="4" w:space="0" w:color="auto"/>
            </w:tcBorders>
            <w:shd w:val="clear" w:color="auto" w:fill="D9D9D9"/>
            <w:vAlign w:val="center"/>
            <w:hideMark/>
          </w:tcPr>
          <w:p w14:paraId="6C6A8A0A" w14:textId="77777777" w:rsidR="00996A5E" w:rsidRPr="00AC55E3" w:rsidRDefault="00996A5E" w:rsidP="00B53A1F">
            <w:pPr>
              <w:jc w:val="center"/>
              <w:rPr>
                <w:rFonts w:ascii="Arial" w:hAnsi="Arial" w:cs="Arial"/>
                <w:b/>
              </w:rPr>
            </w:pPr>
            <w:r w:rsidRPr="00AC55E3">
              <w:rPr>
                <w:rFonts w:ascii="Arial" w:hAnsi="Arial" w:cs="Arial"/>
                <w:b/>
              </w:rPr>
              <w:t>VII.  REQUISITOS DE FORMACIÓN ACADÉMICA Y EXPERIENCIA</w:t>
            </w:r>
          </w:p>
        </w:tc>
      </w:tr>
      <w:tr w:rsidR="00CA380F" w:rsidRPr="00AC55E3" w14:paraId="403B5C57" w14:textId="77777777" w:rsidTr="00AF2C75">
        <w:trPr>
          <w:trHeight w:val="295"/>
          <w:jc w:val="center"/>
        </w:trPr>
        <w:tc>
          <w:tcPr>
            <w:tcW w:w="510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07DA6F9" w14:textId="77777777" w:rsidR="00996A5E" w:rsidRPr="00AC55E3" w:rsidRDefault="00996A5E" w:rsidP="00B53A1F">
            <w:pPr>
              <w:jc w:val="center"/>
              <w:rPr>
                <w:rFonts w:ascii="Arial" w:hAnsi="Arial" w:cs="Arial"/>
                <w:b/>
              </w:rPr>
            </w:pPr>
            <w:r w:rsidRPr="00AC55E3">
              <w:rPr>
                <w:rFonts w:ascii="Arial" w:hAnsi="Arial" w:cs="Arial"/>
                <w:b/>
              </w:rPr>
              <w:lastRenderedPageBreak/>
              <w:t>FORMACIÓN ACADÉMICA</w:t>
            </w:r>
          </w:p>
        </w:tc>
        <w:tc>
          <w:tcPr>
            <w:tcW w:w="510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F7B821C" w14:textId="77777777" w:rsidR="00996A5E" w:rsidRPr="00AC55E3" w:rsidRDefault="00996A5E" w:rsidP="00B53A1F">
            <w:pPr>
              <w:jc w:val="center"/>
              <w:rPr>
                <w:rFonts w:ascii="Arial" w:hAnsi="Arial" w:cs="Arial"/>
                <w:b/>
              </w:rPr>
            </w:pPr>
            <w:r w:rsidRPr="00AC55E3">
              <w:rPr>
                <w:rFonts w:ascii="Arial" w:hAnsi="Arial" w:cs="Arial"/>
                <w:b/>
              </w:rPr>
              <w:t>EXPERIENCIA</w:t>
            </w:r>
          </w:p>
        </w:tc>
      </w:tr>
      <w:tr w:rsidR="00CA380F" w:rsidRPr="00AC55E3" w14:paraId="31A297FE" w14:textId="77777777" w:rsidTr="00AF2C75">
        <w:trPr>
          <w:trHeight w:val="420"/>
          <w:jc w:val="center"/>
        </w:trPr>
        <w:tc>
          <w:tcPr>
            <w:tcW w:w="5103" w:type="dxa"/>
            <w:tcBorders>
              <w:top w:val="single" w:sz="4" w:space="0" w:color="auto"/>
              <w:left w:val="single" w:sz="4" w:space="0" w:color="auto"/>
              <w:bottom w:val="single" w:sz="4" w:space="0" w:color="auto"/>
              <w:right w:val="single" w:sz="4" w:space="0" w:color="auto"/>
            </w:tcBorders>
            <w:shd w:val="clear" w:color="auto" w:fill="FFFFFF"/>
            <w:hideMark/>
          </w:tcPr>
          <w:p w14:paraId="40524C4C" w14:textId="77777777" w:rsidR="00996A5E" w:rsidRPr="00AC55E3" w:rsidRDefault="00996A5E" w:rsidP="00B53A1F">
            <w:pPr>
              <w:jc w:val="both"/>
              <w:rPr>
                <w:rFonts w:ascii="Arial" w:hAnsi="Arial" w:cs="Arial"/>
              </w:rPr>
            </w:pPr>
            <w:r w:rsidRPr="00AC55E3">
              <w:rPr>
                <w:rFonts w:ascii="Arial" w:hAnsi="Arial" w:cs="Arial"/>
              </w:rPr>
              <w:t xml:space="preserve">Título profesional en la disciplina académica de: </w:t>
            </w:r>
          </w:p>
          <w:p w14:paraId="3045DF85" w14:textId="77777777" w:rsidR="00996A5E" w:rsidRPr="00AC55E3" w:rsidRDefault="00996A5E">
            <w:pPr>
              <w:pStyle w:val="Prrafodelista"/>
              <w:widowControl w:val="0"/>
              <w:numPr>
                <w:ilvl w:val="0"/>
                <w:numId w:val="251"/>
              </w:numPr>
              <w:autoSpaceDE w:val="0"/>
              <w:autoSpaceDN w:val="0"/>
              <w:adjustRightInd w:val="0"/>
              <w:spacing w:after="0" w:line="240" w:lineRule="auto"/>
              <w:contextualSpacing w:val="0"/>
              <w:jc w:val="both"/>
              <w:rPr>
                <w:rFonts w:ascii="Arial" w:hAnsi="Arial" w:cs="Arial"/>
                <w:lang w:eastAsia="en-US"/>
              </w:rPr>
            </w:pPr>
            <w:r w:rsidRPr="00AC55E3">
              <w:rPr>
                <w:rFonts w:ascii="Arial" w:hAnsi="Arial" w:cs="Arial"/>
                <w:lang w:eastAsia="en-US"/>
              </w:rPr>
              <w:t xml:space="preserve">Psicología </w:t>
            </w:r>
            <w:r w:rsidRPr="00AC55E3">
              <w:rPr>
                <w:rFonts w:ascii="Arial" w:eastAsia="MS Mincho" w:hAnsi="Arial" w:cs="Arial"/>
              </w:rPr>
              <w:t xml:space="preserve">del núcleo básico del conocimiento –NBC- en </w:t>
            </w:r>
            <w:r w:rsidRPr="00AC55E3">
              <w:rPr>
                <w:rFonts w:ascii="Arial" w:hAnsi="Arial" w:cs="Arial"/>
                <w:lang w:eastAsia="en-US"/>
              </w:rPr>
              <w:t xml:space="preserve">Psicología </w:t>
            </w:r>
          </w:p>
          <w:p w14:paraId="039CB7FA" w14:textId="77777777" w:rsidR="00996A5E" w:rsidRPr="00AC55E3" w:rsidRDefault="00996A5E">
            <w:pPr>
              <w:pStyle w:val="Prrafodelista"/>
              <w:widowControl w:val="0"/>
              <w:numPr>
                <w:ilvl w:val="0"/>
                <w:numId w:val="251"/>
              </w:numPr>
              <w:autoSpaceDE w:val="0"/>
              <w:autoSpaceDN w:val="0"/>
              <w:adjustRightInd w:val="0"/>
              <w:spacing w:after="0" w:line="240" w:lineRule="auto"/>
              <w:contextualSpacing w:val="0"/>
              <w:jc w:val="both"/>
              <w:rPr>
                <w:rFonts w:ascii="Arial" w:hAnsi="Arial" w:cs="Arial"/>
                <w:lang w:eastAsia="en-US"/>
              </w:rPr>
            </w:pPr>
            <w:r w:rsidRPr="00AC55E3">
              <w:rPr>
                <w:rFonts w:ascii="Arial" w:hAnsi="Arial" w:cs="Arial"/>
                <w:lang w:eastAsia="en-US"/>
              </w:rPr>
              <w:t xml:space="preserve">Trabajo Social </w:t>
            </w:r>
            <w:r w:rsidRPr="00AC55E3">
              <w:rPr>
                <w:rFonts w:ascii="Arial" w:eastAsia="MS Mincho" w:hAnsi="Arial" w:cs="Arial"/>
              </w:rPr>
              <w:t xml:space="preserve">del núcleo básico del conocimiento –NBC- en </w:t>
            </w:r>
            <w:r w:rsidRPr="00AC55E3">
              <w:rPr>
                <w:rFonts w:ascii="Arial" w:hAnsi="Arial" w:cs="Arial"/>
                <w:lang w:eastAsia="en-US"/>
              </w:rPr>
              <w:t>Sociología, trabajo social y afines</w:t>
            </w:r>
          </w:p>
          <w:p w14:paraId="2E4AB050" w14:textId="77777777" w:rsidR="00996A5E" w:rsidRPr="00AC55E3" w:rsidRDefault="00996A5E">
            <w:pPr>
              <w:pStyle w:val="Prrafodelista"/>
              <w:widowControl w:val="0"/>
              <w:numPr>
                <w:ilvl w:val="0"/>
                <w:numId w:val="251"/>
              </w:numPr>
              <w:autoSpaceDE w:val="0"/>
              <w:autoSpaceDN w:val="0"/>
              <w:adjustRightInd w:val="0"/>
              <w:spacing w:after="0" w:line="240" w:lineRule="auto"/>
              <w:contextualSpacing w:val="0"/>
              <w:jc w:val="both"/>
              <w:rPr>
                <w:rFonts w:ascii="Arial" w:hAnsi="Arial" w:cs="Arial"/>
                <w:lang w:eastAsia="en-US"/>
              </w:rPr>
            </w:pPr>
            <w:r w:rsidRPr="00AC55E3">
              <w:rPr>
                <w:rFonts w:ascii="Arial" w:hAnsi="Arial" w:cs="Arial"/>
                <w:lang w:eastAsia="en-US"/>
              </w:rPr>
              <w:t xml:space="preserve">Sociología </w:t>
            </w:r>
            <w:r w:rsidRPr="00AC55E3">
              <w:rPr>
                <w:rFonts w:ascii="Arial" w:eastAsia="MS Mincho" w:hAnsi="Arial" w:cs="Arial"/>
              </w:rPr>
              <w:t xml:space="preserve">del núcleo básico del conocimiento –NBC- en </w:t>
            </w:r>
            <w:r w:rsidRPr="00AC55E3">
              <w:rPr>
                <w:rFonts w:ascii="Arial" w:hAnsi="Arial" w:cs="Arial"/>
                <w:lang w:eastAsia="en-US"/>
              </w:rPr>
              <w:t>Sociología o Trabajo Social y Afines.</w:t>
            </w:r>
          </w:p>
          <w:p w14:paraId="7B14797F" w14:textId="77777777" w:rsidR="00197D65" w:rsidRPr="00AC55E3" w:rsidRDefault="00197D65" w:rsidP="00197D65">
            <w:pPr>
              <w:pStyle w:val="Prrafodelista"/>
              <w:widowControl w:val="0"/>
              <w:autoSpaceDE w:val="0"/>
              <w:autoSpaceDN w:val="0"/>
              <w:adjustRightInd w:val="0"/>
              <w:spacing w:after="0" w:line="240" w:lineRule="auto"/>
              <w:ind w:left="360"/>
              <w:contextualSpacing w:val="0"/>
              <w:jc w:val="both"/>
              <w:rPr>
                <w:rFonts w:ascii="Arial" w:hAnsi="Arial" w:cs="Arial"/>
                <w:lang w:eastAsia="en-US"/>
              </w:rPr>
            </w:pPr>
          </w:p>
          <w:p w14:paraId="025AB346" w14:textId="77777777" w:rsidR="00996A5E" w:rsidRPr="00AC55E3" w:rsidRDefault="00996A5E" w:rsidP="00B53A1F">
            <w:pPr>
              <w:jc w:val="both"/>
              <w:rPr>
                <w:rFonts w:ascii="Arial" w:hAnsi="Arial" w:cs="Arial"/>
                <w:lang w:eastAsia="en-US"/>
              </w:rPr>
            </w:pPr>
            <w:r w:rsidRPr="00AC55E3">
              <w:rPr>
                <w:rFonts w:ascii="Arial" w:hAnsi="Arial" w:cs="Arial"/>
              </w:rPr>
              <w:t>Tarjeta profesional en los casos reglamentados por la Ley.</w:t>
            </w:r>
          </w:p>
        </w:tc>
        <w:tc>
          <w:tcPr>
            <w:tcW w:w="5103" w:type="dxa"/>
            <w:tcBorders>
              <w:top w:val="single" w:sz="4" w:space="0" w:color="auto"/>
              <w:left w:val="single" w:sz="4" w:space="0" w:color="auto"/>
              <w:bottom w:val="single" w:sz="4" w:space="0" w:color="auto"/>
              <w:right w:val="single" w:sz="4" w:space="0" w:color="auto"/>
            </w:tcBorders>
          </w:tcPr>
          <w:p w14:paraId="413BE3E5" w14:textId="13169E8C" w:rsidR="00996A5E" w:rsidRPr="00AC55E3" w:rsidRDefault="00996A5E" w:rsidP="00197D65">
            <w:pPr>
              <w:jc w:val="both"/>
              <w:rPr>
                <w:rFonts w:ascii="Arial" w:hAnsi="Arial" w:cs="Arial"/>
              </w:rPr>
            </w:pPr>
            <w:r w:rsidRPr="00AC55E3">
              <w:rPr>
                <w:rFonts w:ascii="Arial" w:hAnsi="Arial" w:cs="Arial"/>
              </w:rPr>
              <w:t>Doce (12) meses de experiencia profesional</w:t>
            </w:r>
            <w:r w:rsidR="00197D65" w:rsidRPr="00AC55E3">
              <w:rPr>
                <w:rFonts w:ascii="Arial" w:hAnsi="Arial" w:cs="Arial"/>
              </w:rPr>
              <w:t>.</w:t>
            </w:r>
          </w:p>
        </w:tc>
      </w:tr>
      <w:tr w:rsidR="00CA380F" w:rsidRPr="00AC55E3" w14:paraId="33423FCF" w14:textId="77777777" w:rsidTr="00AF2C75">
        <w:trPr>
          <w:trHeight w:val="420"/>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45ADAFE8" w14:textId="77777777" w:rsidR="00996A5E" w:rsidRPr="00AC55E3" w:rsidRDefault="00996A5E" w:rsidP="00B53A1F">
            <w:pPr>
              <w:jc w:val="center"/>
              <w:rPr>
                <w:rFonts w:ascii="Arial" w:hAnsi="Arial" w:cs="Arial"/>
                <w:b/>
                <w:bCs/>
              </w:rPr>
            </w:pPr>
            <w:r w:rsidRPr="00AC55E3">
              <w:rPr>
                <w:rFonts w:ascii="Arial" w:hAnsi="Arial" w:cs="Arial"/>
                <w:b/>
                <w:bCs/>
              </w:rPr>
              <w:t>VIII. ALTERNATIVAS – EQUIVALENCIAS</w:t>
            </w:r>
          </w:p>
        </w:tc>
      </w:tr>
      <w:tr w:rsidR="00CA380F" w:rsidRPr="00AC55E3" w14:paraId="221B13C9" w14:textId="77777777" w:rsidTr="00AF2C75">
        <w:trPr>
          <w:trHeight w:val="420"/>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FFFFFF"/>
            <w:hideMark/>
          </w:tcPr>
          <w:p w14:paraId="0F96AA97" w14:textId="77777777" w:rsidR="00996A5E" w:rsidRPr="00AC55E3" w:rsidRDefault="00996A5E" w:rsidP="00B53A1F">
            <w:pPr>
              <w:jc w:val="both"/>
              <w:rPr>
                <w:rFonts w:ascii="Arial" w:hAnsi="Arial" w:cs="Arial"/>
              </w:rPr>
            </w:pPr>
            <w:r w:rsidRPr="00AC55E3">
              <w:rPr>
                <w:rFonts w:ascii="Arial" w:hAnsi="Arial" w:cs="Arial"/>
              </w:rPr>
              <w:t>Aplican equivalencias entre estudios y experiencia para el Nivel Profesional, establecidas en el artículo 25 del Decreto-Ley 785 de 2005 y las normas que lo modifiquen, adicionen o sustituyan.</w:t>
            </w:r>
          </w:p>
        </w:tc>
      </w:tr>
    </w:tbl>
    <w:p w14:paraId="46C66A9D" w14:textId="77777777" w:rsidR="00996A5E" w:rsidRPr="00AC55E3" w:rsidRDefault="00996A5E" w:rsidP="00B53A1F">
      <w:pPr>
        <w:rPr>
          <w:rFonts w:ascii="Arial" w:hAnsi="Arial" w:cs="Arial"/>
        </w:rPr>
      </w:pPr>
    </w:p>
    <w:p w14:paraId="4810ECAE" w14:textId="77777777" w:rsidR="00C75C0C" w:rsidRPr="00AC55E3" w:rsidRDefault="00C75C0C" w:rsidP="00B53A1F">
      <w:pPr>
        <w:rPr>
          <w:rFonts w:ascii="Arial" w:hAnsi="Arial" w:cs="Arial"/>
        </w:rPr>
      </w:pPr>
    </w:p>
    <w:p w14:paraId="3FAD758C" w14:textId="687F48E5" w:rsidR="00534DBB" w:rsidRPr="00AC55E3" w:rsidRDefault="00534DBB" w:rsidP="00B53A1F">
      <w:pPr>
        <w:pStyle w:val="Ttulo3"/>
        <w:spacing w:before="0"/>
        <w:rPr>
          <w:rFonts w:ascii="Arial" w:hAnsi="Arial" w:cs="Arial"/>
          <w:color w:val="auto"/>
          <w:sz w:val="22"/>
          <w:szCs w:val="22"/>
        </w:rPr>
      </w:pPr>
      <w:bookmarkStart w:id="118" w:name="_Toc130869478"/>
      <w:bookmarkStart w:id="119" w:name="_Toc138345645"/>
      <w:r w:rsidRPr="00AC55E3">
        <w:rPr>
          <w:rFonts w:ascii="Arial" w:hAnsi="Arial" w:cs="Arial"/>
          <w:color w:val="auto"/>
          <w:sz w:val="22"/>
          <w:szCs w:val="22"/>
        </w:rPr>
        <w:t xml:space="preserve">Profesional </w:t>
      </w:r>
      <w:r w:rsidR="00460B7E" w:rsidRPr="00AC55E3">
        <w:rPr>
          <w:rFonts w:ascii="Arial" w:hAnsi="Arial" w:cs="Arial"/>
          <w:color w:val="auto"/>
          <w:sz w:val="22"/>
          <w:szCs w:val="22"/>
        </w:rPr>
        <w:t>6</w:t>
      </w:r>
      <w:r w:rsidR="0075209E">
        <w:rPr>
          <w:rFonts w:ascii="Arial" w:hAnsi="Arial" w:cs="Arial"/>
          <w:color w:val="auto"/>
          <w:sz w:val="22"/>
          <w:szCs w:val="22"/>
        </w:rPr>
        <w:t>7</w:t>
      </w:r>
      <w:r w:rsidRPr="00AC55E3">
        <w:rPr>
          <w:rFonts w:ascii="Arial" w:hAnsi="Arial" w:cs="Arial"/>
          <w:color w:val="auto"/>
          <w:sz w:val="22"/>
          <w:szCs w:val="22"/>
        </w:rPr>
        <w:t xml:space="preserve"> - Profesional Universitario 219-02 / Secretaría de Desarrollo Social e Inclusión</w:t>
      </w:r>
      <w:bookmarkEnd w:id="118"/>
      <w:bookmarkEnd w:id="119"/>
    </w:p>
    <w:p w14:paraId="695318EC" w14:textId="77777777" w:rsidR="00C75C0C" w:rsidRPr="00AC55E3" w:rsidRDefault="00C75C0C" w:rsidP="00C75C0C"/>
    <w:tbl>
      <w:tblPr>
        <w:tblW w:w="1020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5103"/>
        <w:gridCol w:w="5103"/>
      </w:tblGrid>
      <w:tr w:rsidR="00CA380F" w:rsidRPr="00AC55E3" w14:paraId="541FB559" w14:textId="77777777" w:rsidTr="00AF2C75">
        <w:trPr>
          <w:trHeight w:val="297"/>
          <w:tblHeader/>
          <w:jc w:val="center"/>
        </w:trPr>
        <w:tc>
          <w:tcPr>
            <w:tcW w:w="10206" w:type="dxa"/>
            <w:gridSpan w:val="2"/>
            <w:tcBorders>
              <w:top w:val="single" w:sz="4" w:space="0" w:color="auto"/>
              <w:left w:val="single" w:sz="6" w:space="0" w:color="auto"/>
              <w:bottom w:val="single" w:sz="4" w:space="0" w:color="auto"/>
              <w:right w:val="single" w:sz="6" w:space="0" w:color="auto"/>
            </w:tcBorders>
            <w:shd w:val="clear" w:color="auto" w:fill="D5DCE4" w:themeFill="text2" w:themeFillTint="33"/>
            <w:vAlign w:val="center"/>
            <w:hideMark/>
          </w:tcPr>
          <w:p w14:paraId="7C834CA1" w14:textId="77777777" w:rsidR="00534DBB" w:rsidRPr="00AC55E3" w:rsidRDefault="00534DBB" w:rsidP="00B53A1F">
            <w:pPr>
              <w:jc w:val="center"/>
              <w:rPr>
                <w:rFonts w:ascii="Arial" w:hAnsi="Arial" w:cs="Arial"/>
                <w:b/>
              </w:rPr>
            </w:pPr>
            <w:r w:rsidRPr="00AC55E3">
              <w:rPr>
                <w:rFonts w:ascii="Arial" w:hAnsi="Arial" w:cs="Arial"/>
                <w:b/>
              </w:rPr>
              <w:t>MANUAL ESPECÍFICO DE FUNCIONES Y DE COMPETENCIAS LABORALES</w:t>
            </w:r>
          </w:p>
        </w:tc>
      </w:tr>
      <w:tr w:rsidR="00CA380F" w:rsidRPr="00AC55E3" w14:paraId="572BB76E" w14:textId="77777777" w:rsidTr="00AF2C75">
        <w:trPr>
          <w:trHeight w:val="297"/>
          <w:jc w:val="center"/>
        </w:trPr>
        <w:tc>
          <w:tcPr>
            <w:tcW w:w="10206" w:type="dxa"/>
            <w:gridSpan w:val="2"/>
            <w:tcBorders>
              <w:top w:val="single" w:sz="4" w:space="0" w:color="auto"/>
              <w:left w:val="single" w:sz="6" w:space="0" w:color="auto"/>
              <w:bottom w:val="single" w:sz="4" w:space="0" w:color="auto"/>
              <w:right w:val="single" w:sz="6" w:space="0" w:color="auto"/>
            </w:tcBorders>
            <w:shd w:val="clear" w:color="auto" w:fill="D9D9D9"/>
            <w:vAlign w:val="center"/>
            <w:hideMark/>
          </w:tcPr>
          <w:p w14:paraId="5F7CF0B8" w14:textId="77777777" w:rsidR="00534DBB" w:rsidRPr="00AC55E3" w:rsidRDefault="00534DBB" w:rsidP="00B53A1F">
            <w:pPr>
              <w:jc w:val="center"/>
              <w:rPr>
                <w:rFonts w:ascii="Arial" w:hAnsi="Arial" w:cs="Arial"/>
                <w:b/>
              </w:rPr>
            </w:pPr>
            <w:r w:rsidRPr="00AC55E3">
              <w:rPr>
                <w:rFonts w:ascii="Arial" w:hAnsi="Arial" w:cs="Arial"/>
                <w:b/>
              </w:rPr>
              <w:t>I. IDENTIFICACION Y UBICACIÓN DEL EMPLEO</w:t>
            </w:r>
          </w:p>
        </w:tc>
      </w:tr>
      <w:tr w:rsidR="00CA380F" w:rsidRPr="00AC55E3" w14:paraId="6FD81809" w14:textId="77777777" w:rsidTr="00AF2C75">
        <w:trPr>
          <w:trHeight w:val="269"/>
          <w:jc w:val="center"/>
        </w:trPr>
        <w:tc>
          <w:tcPr>
            <w:tcW w:w="5103" w:type="dxa"/>
            <w:tcBorders>
              <w:top w:val="single" w:sz="4" w:space="0" w:color="auto"/>
              <w:left w:val="single" w:sz="4" w:space="0" w:color="auto"/>
              <w:bottom w:val="single" w:sz="4" w:space="0" w:color="auto"/>
              <w:right w:val="single" w:sz="4" w:space="0" w:color="auto"/>
            </w:tcBorders>
            <w:hideMark/>
          </w:tcPr>
          <w:p w14:paraId="4328E914" w14:textId="77777777" w:rsidR="00534DBB" w:rsidRPr="00AC55E3" w:rsidRDefault="00534DBB" w:rsidP="00197D65">
            <w:pPr>
              <w:pStyle w:val="Sinespaciado"/>
              <w:rPr>
                <w:rFonts w:ascii="Arial" w:hAnsi="Arial" w:cs="Arial"/>
                <w:b/>
                <w:bCs/>
              </w:rPr>
            </w:pPr>
            <w:r w:rsidRPr="00AC55E3">
              <w:rPr>
                <w:rFonts w:ascii="Arial" w:hAnsi="Arial" w:cs="Arial"/>
                <w:b/>
                <w:bCs/>
              </w:rPr>
              <w:t>Nivel:</w:t>
            </w:r>
            <w:r w:rsidRPr="00AC55E3">
              <w:rPr>
                <w:rFonts w:ascii="Arial" w:hAnsi="Arial" w:cs="Arial"/>
                <w:b/>
                <w:bCs/>
              </w:rPr>
              <w:tab/>
            </w:r>
          </w:p>
          <w:p w14:paraId="1382703F" w14:textId="33F005AE" w:rsidR="00534DBB" w:rsidRPr="00AC55E3" w:rsidRDefault="00534DBB" w:rsidP="00197D65">
            <w:pPr>
              <w:pStyle w:val="Sinespaciado"/>
              <w:rPr>
                <w:rFonts w:ascii="Arial" w:hAnsi="Arial" w:cs="Arial"/>
                <w:b/>
                <w:bCs/>
              </w:rPr>
            </w:pPr>
            <w:r w:rsidRPr="00AC55E3">
              <w:rPr>
                <w:rFonts w:ascii="Arial" w:hAnsi="Arial" w:cs="Arial"/>
                <w:b/>
                <w:bCs/>
              </w:rPr>
              <w:t xml:space="preserve">Denominación del empleo:    </w:t>
            </w:r>
          </w:p>
          <w:p w14:paraId="0E18DB69" w14:textId="77777777" w:rsidR="00534DBB" w:rsidRPr="00AC55E3" w:rsidRDefault="00534DBB" w:rsidP="00197D65">
            <w:pPr>
              <w:pStyle w:val="Sinespaciado"/>
              <w:rPr>
                <w:rFonts w:ascii="Arial" w:hAnsi="Arial" w:cs="Arial"/>
                <w:b/>
                <w:bCs/>
              </w:rPr>
            </w:pPr>
            <w:r w:rsidRPr="00AC55E3">
              <w:rPr>
                <w:rFonts w:ascii="Arial" w:hAnsi="Arial" w:cs="Arial"/>
                <w:b/>
                <w:bCs/>
              </w:rPr>
              <w:t>Código:</w:t>
            </w:r>
            <w:r w:rsidRPr="00AC55E3">
              <w:rPr>
                <w:rFonts w:ascii="Arial" w:hAnsi="Arial" w:cs="Arial"/>
                <w:b/>
                <w:bCs/>
              </w:rPr>
              <w:tab/>
            </w:r>
            <w:r w:rsidRPr="00AC55E3">
              <w:rPr>
                <w:rFonts w:ascii="Arial" w:hAnsi="Arial" w:cs="Arial"/>
                <w:b/>
                <w:bCs/>
              </w:rPr>
              <w:tab/>
            </w:r>
          </w:p>
          <w:p w14:paraId="6AA5F94C" w14:textId="77777777" w:rsidR="00534DBB" w:rsidRPr="00AC55E3" w:rsidRDefault="00534DBB" w:rsidP="00197D65">
            <w:pPr>
              <w:pStyle w:val="Sinespaciado"/>
              <w:rPr>
                <w:rFonts w:ascii="Arial" w:hAnsi="Arial" w:cs="Arial"/>
                <w:b/>
                <w:bCs/>
              </w:rPr>
            </w:pPr>
            <w:r w:rsidRPr="00AC55E3">
              <w:rPr>
                <w:rFonts w:ascii="Arial" w:hAnsi="Arial" w:cs="Arial"/>
                <w:b/>
                <w:bCs/>
              </w:rPr>
              <w:t>Grado:</w:t>
            </w:r>
            <w:r w:rsidRPr="00AC55E3">
              <w:rPr>
                <w:rFonts w:ascii="Arial" w:hAnsi="Arial" w:cs="Arial"/>
                <w:b/>
                <w:bCs/>
              </w:rPr>
              <w:tab/>
            </w:r>
          </w:p>
          <w:p w14:paraId="7C59D49D" w14:textId="77777777" w:rsidR="00534DBB" w:rsidRPr="00AC55E3" w:rsidRDefault="00534DBB" w:rsidP="00197D65">
            <w:pPr>
              <w:pStyle w:val="Sinespaciado"/>
              <w:rPr>
                <w:rFonts w:ascii="Arial" w:hAnsi="Arial" w:cs="Arial"/>
                <w:b/>
                <w:bCs/>
              </w:rPr>
            </w:pPr>
            <w:r w:rsidRPr="00AC55E3">
              <w:rPr>
                <w:rFonts w:ascii="Arial" w:hAnsi="Arial" w:cs="Arial"/>
                <w:b/>
                <w:bCs/>
              </w:rPr>
              <w:t>N° de cargos:</w:t>
            </w:r>
            <w:r w:rsidRPr="00AC55E3">
              <w:rPr>
                <w:rFonts w:ascii="Arial" w:hAnsi="Arial" w:cs="Arial"/>
                <w:b/>
                <w:bCs/>
              </w:rPr>
              <w:tab/>
            </w:r>
          </w:p>
          <w:p w14:paraId="1D3E7C7B" w14:textId="77777777" w:rsidR="00534DBB" w:rsidRPr="00AC55E3" w:rsidRDefault="00534DBB" w:rsidP="00197D65">
            <w:pPr>
              <w:pStyle w:val="Sinespaciado"/>
              <w:rPr>
                <w:rFonts w:ascii="Arial" w:hAnsi="Arial" w:cs="Arial"/>
                <w:b/>
                <w:bCs/>
              </w:rPr>
            </w:pPr>
            <w:r w:rsidRPr="00AC55E3">
              <w:rPr>
                <w:rFonts w:ascii="Arial" w:hAnsi="Arial" w:cs="Arial"/>
                <w:b/>
                <w:bCs/>
              </w:rPr>
              <w:t>Dependencia:</w:t>
            </w:r>
          </w:p>
          <w:p w14:paraId="013A2E77" w14:textId="77777777" w:rsidR="00534DBB" w:rsidRPr="00AC55E3" w:rsidRDefault="00534DBB" w:rsidP="00197D65">
            <w:pPr>
              <w:pStyle w:val="Sinespaciado"/>
              <w:rPr>
                <w:rFonts w:ascii="Arial" w:hAnsi="Arial" w:cs="Arial"/>
                <w:b/>
                <w:bCs/>
              </w:rPr>
            </w:pPr>
            <w:r w:rsidRPr="00AC55E3">
              <w:rPr>
                <w:rFonts w:ascii="Arial" w:hAnsi="Arial" w:cs="Arial"/>
                <w:b/>
                <w:bCs/>
              </w:rPr>
              <w:t>Cargo del jefe inmediato:</w:t>
            </w:r>
            <w:r w:rsidRPr="00AC55E3">
              <w:rPr>
                <w:rFonts w:ascii="Arial" w:hAnsi="Arial" w:cs="Arial"/>
                <w:b/>
                <w:bCs/>
              </w:rPr>
              <w:tab/>
            </w:r>
          </w:p>
          <w:p w14:paraId="30152C0D" w14:textId="77777777" w:rsidR="00534DBB" w:rsidRPr="00AC55E3" w:rsidRDefault="00534DBB" w:rsidP="00197D65">
            <w:pPr>
              <w:pStyle w:val="Sinespaciado"/>
              <w:rPr>
                <w:rFonts w:ascii="Arial" w:hAnsi="Arial" w:cs="Arial"/>
              </w:rPr>
            </w:pPr>
            <w:r w:rsidRPr="00AC55E3">
              <w:rPr>
                <w:rFonts w:ascii="Arial" w:hAnsi="Arial" w:cs="Arial"/>
                <w:b/>
                <w:bCs/>
              </w:rPr>
              <w:t>Naturaleza del empleo:</w:t>
            </w:r>
            <w:r w:rsidRPr="00AC55E3">
              <w:rPr>
                <w:rFonts w:ascii="Arial" w:hAnsi="Arial" w:cs="Arial"/>
              </w:rPr>
              <w:t xml:space="preserve">           </w:t>
            </w:r>
          </w:p>
        </w:tc>
        <w:tc>
          <w:tcPr>
            <w:tcW w:w="5103" w:type="dxa"/>
            <w:tcBorders>
              <w:top w:val="single" w:sz="4" w:space="0" w:color="auto"/>
              <w:left w:val="single" w:sz="4" w:space="0" w:color="auto"/>
              <w:bottom w:val="single" w:sz="4" w:space="0" w:color="auto"/>
              <w:right w:val="single" w:sz="4" w:space="0" w:color="auto"/>
            </w:tcBorders>
            <w:hideMark/>
          </w:tcPr>
          <w:p w14:paraId="3747B7A1" w14:textId="245E0B84" w:rsidR="00534DBB" w:rsidRPr="00AC55E3" w:rsidRDefault="006B1226" w:rsidP="00197D65">
            <w:pPr>
              <w:pStyle w:val="Sinespaciado"/>
              <w:rPr>
                <w:rFonts w:ascii="Arial" w:hAnsi="Arial" w:cs="Arial"/>
              </w:rPr>
            </w:pPr>
            <w:r w:rsidRPr="00AC55E3">
              <w:rPr>
                <w:rFonts w:ascii="Arial" w:hAnsi="Arial" w:cs="Arial"/>
              </w:rPr>
              <w:t>Profesional</w:t>
            </w:r>
          </w:p>
          <w:p w14:paraId="555C76B6" w14:textId="77777777" w:rsidR="00534DBB" w:rsidRPr="00AC55E3" w:rsidRDefault="00534DBB" w:rsidP="00197D65">
            <w:pPr>
              <w:pStyle w:val="Sinespaciado"/>
              <w:rPr>
                <w:rFonts w:ascii="Arial" w:hAnsi="Arial" w:cs="Arial"/>
                <w:b/>
                <w:bCs/>
              </w:rPr>
            </w:pPr>
            <w:r w:rsidRPr="00AC55E3">
              <w:rPr>
                <w:rFonts w:ascii="Arial" w:hAnsi="Arial" w:cs="Arial"/>
                <w:b/>
                <w:bCs/>
              </w:rPr>
              <w:t xml:space="preserve">PROFESIONAL UNIVERSITARIO </w:t>
            </w:r>
          </w:p>
          <w:p w14:paraId="574316C2" w14:textId="77777777" w:rsidR="00534DBB" w:rsidRPr="00AC55E3" w:rsidRDefault="00534DBB" w:rsidP="00197D65">
            <w:pPr>
              <w:pStyle w:val="Sinespaciado"/>
              <w:rPr>
                <w:rFonts w:ascii="Arial" w:hAnsi="Arial" w:cs="Arial"/>
              </w:rPr>
            </w:pPr>
            <w:r w:rsidRPr="00AC55E3">
              <w:rPr>
                <w:rFonts w:ascii="Arial" w:hAnsi="Arial" w:cs="Arial"/>
              </w:rPr>
              <w:t>219</w:t>
            </w:r>
          </w:p>
          <w:p w14:paraId="43CCE6DE" w14:textId="689C756C" w:rsidR="00534DBB" w:rsidRPr="00AC55E3" w:rsidRDefault="00534DBB" w:rsidP="00197D65">
            <w:pPr>
              <w:pStyle w:val="Sinespaciado"/>
              <w:rPr>
                <w:rFonts w:ascii="Arial" w:hAnsi="Arial" w:cs="Arial"/>
              </w:rPr>
            </w:pPr>
            <w:r w:rsidRPr="00AC55E3">
              <w:rPr>
                <w:rFonts w:ascii="Arial" w:hAnsi="Arial" w:cs="Arial"/>
              </w:rPr>
              <w:t>02</w:t>
            </w:r>
          </w:p>
          <w:p w14:paraId="26C1BD0C" w14:textId="77777777" w:rsidR="00534DBB" w:rsidRPr="00AC55E3" w:rsidRDefault="00534DBB" w:rsidP="00197D65">
            <w:pPr>
              <w:pStyle w:val="Sinespaciado"/>
              <w:rPr>
                <w:rFonts w:ascii="Arial" w:hAnsi="Arial" w:cs="Arial"/>
              </w:rPr>
            </w:pPr>
            <w:r w:rsidRPr="00AC55E3">
              <w:rPr>
                <w:rFonts w:ascii="Arial" w:hAnsi="Arial" w:cs="Arial"/>
              </w:rPr>
              <w:t>Uno (01)</w:t>
            </w:r>
          </w:p>
          <w:p w14:paraId="717E4C80" w14:textId="77777777" w:rsidR="00534DBB" w:rsidRPr="00AC55E3" w:rsidRDefault="00534DBB" w:rsidP="00197D65">
            <w:pPr>
              <w:pStyle w:val="Sinespaciado"/>
              <w:rPr>
                <w:rFonts w:ascii="Arial" w:hAnsi="Arial" w:cs="Arial"/>
              </w:rPr>
            </w:pPr>
            <w:r w:rsidRPr="00AC55E3">
              <w:rPr>
                <w:rFonts w:ascii="Arial" w:hAnsi="Arial" w:cs="Arial"/>
              </w:rPr>
              <w:t>Donde se ubique el empleo</w:t>
            </w:r>
          </w:p>
          <w:p w14:paraId="1549ADDC" w14:textId="58DCA276" w:rsidR="00534DBB" w:rsidRPr="00AC55E3" w:rsidRDefault="00534DBB" w:rsidP="00197D65">
            <w:pPr>
              <w:pStyle w:val="Sinespaciado"/>
              <w:rPr>
                <w:rFonts w:ascii="Arial" w:hAnsi="Arial" w:cs="Arial"/>
              </w:rPr>
            </w:pPr>
            <w:r w:rsidRPr="00AC55E3">
              <w:rPr>
                <w:rFonts w:ascii="Arial" w:hAnsi="Arial" w:cs="Arial"/>
              </w:rPr>
              <w:t>Secretaría de Des</w:t>
            </w:r>
            <w:r w:rsidR="006B1226" w:rsidRPr="00AC55E3">
              <w:rPr>
                <w:rFonts w:ascii="Arial" w:hAnsi="Arial" w:cs="Arial"/>
              </w:rPr>
              <w:t>pacho</w:t>
            </w:r>
          </w:p>
          <w:p w14:paraId="469F7F01" w14:textId="77777777" w:rsidR="00534DBB" w:rsidRPr="00AC55E3" w:rsidRDefault="00534DBB" w:rsidP="00197D65">
            <w:pPr>
              <w:pStyle w:val="Sinespaciado"/>
              <w:rPr>
                <w:rFonts w:ascii="Arial" w:hAnsi="Arial" w:cs="Arial"/>
              </w:rPr>
            </w:pPr>
            <w:r w:rsidRPr="00AC55E3">
              <w:rPr>
                <w:rFonts w:ascii="Arial" w:hAnsi="Arial" w:cs="Arial"/>
              </w:rPr>
              <w:t>Carrera Administrativa</w:t>
            </w:r>
          </w:p>
        </w:tc>
      </w:tr>
      <w:tr w:rsidR="00CA380F" w:rsidRPr="00AC55E3" w14:paraId="5155F311" w14:textId="77777777" w:rsidTr="00AF2C75">
        <w:trPr>
          <w:trHeight w:val="289"/>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14:paraId="501F06D5" w14:textId="77777777" w:rsidR="00534DBB" w:rsidRPr="00AC55E3" w:rsidRDefault="00534DBB" w:rsidP="00B53A1F">
            <w:pPr>
              <w:jc w:val="center"/>
              <w:rPr>
                <w:rFonts w:ascii="Arial" w:hAnsi="Arial" w:cs="Arial"/>
                <w:b/>
              </w:rPr>
            </w:pPr>
            <w:r w:rsidRPr="00AC55E3">
              <w:rPr>
                <w:rFonts w:ascii="Arial" w:hAnsi="Arial" w:cs="Arial"/>
                <w:b/>
              </w:rPr>
              <w:lastRenderedPageBreak/>
              <w:t>II. ÁREA FUNCIONAL: SECRETARÍA DE DESARROLLO SOCIAL E INCLUSIÓN</w:t>
            </w:r>
          </w:p>
        </w:tc>
      </w:tr>
      <w:tr w:rsidR="00CA380F" w:rsidRPr="00AC55E3" w14:paraId="591C080F" w14:textId="77777777" w:rsidTr="00AF2C75">
        <w:trPr>
          <w:trHeight w:val="289"/>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14:paraId="695ABD46" w14:textId="77777777" w:rsidR="00534DBB" w:rsidRPr="00AC55E3" w:rsidRDefault="00534DBB" w:rsidP="00B53A1F">
            <w:pPr>
              <w:jc w:val="center"/>
              <w:rPr>
                <w:rFonts w:ascii="Arial" w:hAnsi="Arial" w:cs="Arial"/>
                <w:b/>
              </w:rPr>
            </w:pPr>
            <w:r w:rsidRPr="00AC55E3">
              <w:rPr>
                <w:rFonts w:ascii="Arial" w:hAnsi="Arial" w:cs="Arial"/>
                <w:b/>
              </w:rPr>
              <w:t>III. PROPÓSITO PRINCIPAL</w:t>
            </w:r>
          </w:p>
        </w:tc>
      </w:tr>
      <w:tr w:rsidR="00CA380F" w:rsidRPr="00AC55E3" w14:paraId="5219B8AE" w14:textId="77777777" w:rsidTr="00AF2C75">
        <w:trPr>
          <w:trHeight w:val="481"/>
          <w:jc w:val="center"/>
        </w:trPr>
        <w:tc>
          <w:tcPr>
            <w:tcW w:w="10206" w:type="dxa"/>
            <w:gridSpan w:val="2"/>
            <w:tcBorders>
              <w:top w:val="single" w:sz="4" w:space="0" w:color="auto"/>
              <w:left w:val="single" w:sz="4" w:space="0" w:color="auto"/>
              <w:bottom w:val="single" w:sz="4" w:space="0" w:color="auto"/>
              <w:right w:val="single" w:sz="4" w:space="0" w:color="auto"/>
            </w:tcBorders>
            <w:hideMark/>
          </w:tcPr>
          <w:p w14:paraId="236E1B4A" w14:textId="77777777" w:rsidR="00534DBB" w:rsidRPr="00AC55E3" w:rsidRDefault="00534DBB" w:rsidP="00B53A1F">
            <w:pPr>
              <w:jc w:val="both"/>
              <w:rPr>
                <w:rFonts w:ascii="Arial" w:hAnsi="Arial" w:cs="Arial"/>
              </w:rPr>
            </w:pPr>
            <w:r w:rsidRPr="00AC55E3">
              <w:rPr>
                <w:rFonts w:ascii="Arial" w:hAnsi="Arial" w:cs="Arial"/>
              </w:rPr>
              <w:t>Planear, desarrollar y ejecutar los planes, programas, proyectos y políticas institucionales para el desarrollo integral del adulto mayor en el municipio de el Carmen de Viboral, acorde con la normativa vigente.</w:t>
            </w:r>
          </w:p>
        </w:tc>
      </w:tr>
      <w:tr w:rsidR="00CA380F" w:rsidRPr="00AC55E3" w14:paraId="78C3C867" w14:textId="77777777" w:rsidTr="00AF2C75">
        <w:trPr>
          <w:trHeight w:val="289"/>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3FCEBA09" w14:textId="77777777" w:rsidR="00534DBB" w:rsidRPr="00AC55E3" w:rsidRDefault="00534DBB" w:rsidP="00B53A1F">
            <w:pPr>
              <w:jc w:val="center"/>
              <w:rPr>
                <w:rFonts w:ascii="Arial" w:hAnsi="Arial" w:cs="Arial"/>
                <w:b/>
              </w:rPr>
            </w:pPr>
            <w:r w:rsidRPr="00AC55E3">
              <w:rPr>
                <w:rFonts w:ascii="Arial" w:hAnsi="Arial" w:cs="Arial"/>
                <w:b/>
              </w:rPr>
              <w:t>IV. DESCRIPCION DE FUNCIONES ESENCIALES</w:t>
            </w:r>
          </w:p>
        </w:tc>
      </w:tr>
      <w:tr w:rsidR="00CA380F" w:rsidRPr="00AC55E3" w14:paraId="1D1CB10F" w14:textId="77777777" w:rsidTr="00AF2C75">
        <w:trPr>
          <w:trHeight w:val="713"/>
          <w:jc w:val="center"/>
        </w:trPr>
        <w:tc>
          <w:tcPr>
            <w:tcW w:w="10206" w:type="dxa"/>
            <w:gridSpan w:val="2"/>
            <w:tcBorders>
              <w:top w:val="single" w:sz="4" w:space="0" w:color="auto"/>
              <w:left w:val="single" w:sz="4" w:space="0" w:color="auto"/>
              <w:bottom w:val="single" w:sz="4" w:space="0" w:color="auto"/>
              <w:right w:val="single" w:sz="4" w:space="0" w:color="auto"/>
            </w:tcBorders>
          </w:tcPr>
          <w:p w14:paraId="09EC0F28" w14:textId="77777777" w:rsidR="00534DBB" w:rsidRPr="00AC55E3" w:rsidRDefault="00534DBB" w:rsidP="00B422CE">
            <w:pPr>
              <w:pStyle w:val="Textoindependiente"/>
              <w:numPr>
                <w:ilvl w:val="0"/>
                <w:numId w:val="313"/>
              </w:numPr>
              <w:suppressAutoHyphens w:val="0"/>
              <w:spacing w:line="256" w:lineRule="auto"/>
              <w:jc w:val="both"/>
              <w:rPr>
                <w:rFonts w:cs="Arial"/>
                <w:sz w:val="22"/>
                <w:szCs w:val="22"/>
              </w:rPr>
            </w:pPr>
            <w:r w:rsidRPr="00AC55E3">
              <w:rPr>
                <w:rFonts w:cs="Arial"/>
                <w:sz w:val="22"/>
                <w:szCs w:val="22"/>
              </w:rPr>
              <w:t>Planear, gestionar y ejecutar los planes, programas y proyectos atendiendo las políticas institucionales, la normatividad vigente y los lineamientos del Sistema Integrado de Gestión - SIG.</w:t>
            </w:r>
          </w:p>
          <w:p w14:paraId="400E2F33" w14:textId="77777777" w:rsidR="00534DBB" w:rsidRPr="00AC55E3" w:rsidRDefault="00534DBB" w:rsidP="00B422CE">
            <w:pPr>
              <w:pStyle w:val="Prrafodelista"/>
              <w:widowControl w:val="0"/>
              <w:numPr>
                <w:ilvl w:val="0"/>
                <w:numId w:val="313"/>
              </w:numPr>
              <w:autoSpaceDE w:val="0"/>
              <w:autoSpaceDN w:val="0"/>
              <w:adjustRightInd w:val="0"/>
              <w:spacing w:after="0" w:line="240" w:lineRule="auto"/>
              <w:jc w:val="both"/>
              <w:rPr>
                <w:rFonts w:ascii="Arial" w:eastAsia="Arial" w:hAnsi="Arial" w:cs="Arial"/>
                <w:lang w:eastAsia="en-US"/>
              </w:rPr>
            </w:pPr>
            <w:r w:rsidRPr="00AC55E3">
              <w:rPr>
                <w:rFonts w:ascii="Arial" w:eastAsia="Arial" w:hAnsi="Arial" w:cs="Arial"/>
                <w:lang w:eastAsia="en-US"/>
              </w:rPr>
              <w:t xml:space="preserve">Implementar acciones correspondientes a la Política de Envejecimiento y Vejez en materia de salud y acción social respondiendo a los lineamientos nacionales y los requerimientos de la población local. </w:t>
            </w:r>
          </w:p>
          <w:p w14:paraId="7B357DCF" w14:textId="77777777" w:rsidR="00534DBB" w:rsidRPr="00AC55E3" w:rsidRDefault="00534DBB" w:rsidP="00B422CE">
            <w:pPr>
              <w:pStyle w:val="Prrafodelista"/>
              <w:widowControl w:val="0"/>
              <w:numPr>
                <w:ilvl w:val="0"/>
                <w:numId w:val="313"/>
              </w:numPr>
              <w:autoSpaceDE w:val="0"/>
              <w:autoSpaceDN w:val="0"/>
              <w:adjustRightInd w:val="0"/>
              <w:spacing w:after="0" w:line="240" w:lineRule="auto"/>
              <w:jc w:val="both"/>
              <w:rPr>
                <w:rFonts w:ascii="Arial" w:eastAsia="Arial" w:hAnsi="Arial" w:cs="Arial"/>
                <w:lang w:eastAsia="en-US"/>
              </w:rPr>
            </w:pPr>
            <w:r w:rsidRPr="00AC55E3">
              <w:rPr>
                <w:rFonts w:ascii="Arial" w:eastAsia="Arial" w:hAnsi="Arial" w:cs="Arial"/>
                <w:lang w:eastAsia="en-US"/>
              </w:rPr>
              <w:t xml:space="preserve">Gestionar procesos de desarrollo humano y social para el adulto mayor respondiendo a las necesidades detectadas y cumpliendo con los lineamientos de la política.  </w:t>
            </w:r>
          </w:p>
          <w:p w14:paraId="4E285693" w14:textId="77777777" w:rsidR="00534DBB" w:rsidRPr="00AC55E3" w:rsidRDefault="00534DBB" w:rsidP="00B422CE">
            <w:pPr>
              <w:pStyle w:val="Prrafodelista"/>
              <w:widowControl w:val="0"/>
              <w:numPr>
                <w:ilvl w:val="0"/>
                <w:numId w:val="313"/>
              </w:numPr>
              <w:autoSpaceDE w:val="0"/>
              <w:autoSpaceDN w:val="0"/>
              <w:adjustRightInd w:val="0"/>
              <w:spacing w:after="0" w:line="240" w:lineRule="auto"/>
              <w:jc w:val="both"/>
              <w:rPr>
                <w:rFonts w:ascii="Arial" w:eastAsia="Arial" w:hAnsi="Arial" w:cs="Arial"/>
                <w:lang w:eastAsia="en-US"/>
              </w:rPr>
            </w:pPr>
            <w:r w:rsidRPr="00AC55E3">
              <w:rPr>
                <w:rFonts w:ascii="Arial" w:eastAsia="Arial" w:hAnsi="Arial" w:cs="Arial"/>
                <w:lang w:eastAsia="en-US"/>
              </w:rPr>
              <w:t>Motivar a la comunidad de adultos mayores a ser partícipes de los programas y proyectos orientados a su atención integral, respondiendo a la política y a la normatividad vigente.</w:t>
            </w:r>
          </w:p>
          <w:p w14:paraId="7C8E2049" w14:textId="77777777" w:rsidR="00534DBB" w:rsidRPr="00AC55E3" w:rsidRDefault="00534DBB" w:rsidP="00B422CE">
            <w:pPr>
              <w:pStyle w:val="Prrafodelista"/>
              <w:widowControl w:val="0"/>
              <w:numPr>
                <w:ilvl w:val="0"/>
                <w:numId w:val="313"/>
              </w:numPr>
              <w:autoSpaceDE w:val="0"/>
              <w:autoSpaceDN w:val="0"/>
              <w:adjustRightInd w:val="0"/>
              <w:spacing w:after="0" w:line="240" w:lineRule="auto"/>
              <w:jc w:val="both"/>
              <w:rPr>
                <w:rFonts w:ascii="Arial" w:eastAsia="Arial" w:hAnsi="Arial" w:cs="Arial"/>
                <w:lang w:eastAsia="en-US"/>
              </w:rPr>
            </w:pPr>
            <w:r w:rsidRPr="00AC55E3">
              <w:rPr>
                <w:rFonts w:ascii="Arial" w:eastAsia="Arial" w:hAnsi="Arial" w:cs="Arial"/>
                <w:lang w:eastAsia="en-US"/>
              </w:rPr>
              <w:t xml:space="preserve">Coordinar con los entes Institucionales que sean necesarios, las intervenciones pertinentes, articuladas y potenciadoras en materia de Protección Social Integral de la población objeto de acuerdo con los lineamientos normativos, los procedimientos y las necesidades identificadas.   </w:t>
            </w:r>
          </w:p>
          <w:p w14:paraId="73799D62" w14:textId="77777777" w:rsidR="00534DBB" w:rsidRPr="00AC55E3" w:rsidRDefault="00534DBB" w:rsidP="00B422CE">
            <w:pPr>
              <w:pStyle w:val="Prrafodelista"/>
              <w:widowControl w:val="0"/>
              <w:numPr>
                <w:ilvl w:val="0"/>
                <w:numId w:val="313"/>
              </w:numPr>
              <w:autoSpaceDE w:val="0"/>
              <w:autoSpaceDN w:val="0"/>
              <w:adjustRightInd w:val="0"/>
              <w:spacing w:after="0" w:line="240" w:lineRule="auto"/>
              <w:jc w:val="both"/>
              <w:rPr>
                <w:rFonts w:ascii="Arial" w:eastAsia="Arial" w:hAnsi="Arial" w:cs="Arial"/>
                <w:lang w:eastAsia="en-US"/>
              </w:rPr>
            </w:pPr>
            <w:r w:rsidRPr="00AC55E3">
              <w:rPr>
                <w:rFonts w:ascii="Arial" w:eastAsia="Arial" w:hAnsi="Arial" w:cs="Arial"/>
                <w:lang w:eastAsia="en-US"/>
              </w:rPr>
              <w:t xml:space="preserve">Desarrollar acciones de promoción, prevención, recuperación y rehabilitación de la salud, cumpliendo con los protocolos establecidos.  </w:t>
            </w:r>
          </w:p>
          <w:p w14:paraId="1B97A506" w14:textId="77777777" w:rsidR="00534DBB" w:rsidRPr="00AC55E3" w:rsidRDefault="00534DBB" w:rsidP="00B422CE">
            <w:pPr>
              <w:pStyle w:val="Textoindependiente"/>
              <w:numPr>
                <w:ilvl w:val="0"/>
                <w:numId w:val="313"/>
              </w:numPr>
              <w:suppressAutoHyphens w:val="0"/>
              <w:spacing w:line="256" w:lineRule="auto"/>
              <w:jc w:val="both"/>
              <w:rPr>
                <w:rFonts w:cs="Arial"/>
                <w:sz w:val="22"/>
                <w:szCs w:val="22"/>
              </w:rPr>
            </w:pPr>
            <w:r w:rsidRPr="00AC55E3">
              <w:rPr>
                <w:rFonts w:cs="Arial"/>
                <w:sz w:val="22"/>
                <w:szCs w:val="22"/>
              </w:rPr>
              <w:t xml:space="preserve">Ejecutar los programas y planes de rehabilitación psico-social cumpliendo con los protocolos establecidos.  </w:t>
            </w:r>
          </w:p>
          <w:p w14:paraId="23A2AABA" w14:textId="77777777" w:rsidR="00534DBB" w:rsidRPr="00AC55E3" w:rsidRDefault="00534DBB" w:rsidP="00B422CE">
            <w:pPr>
              <w:pStyle w:val="Textoindependiente"/>
              <w:numPr>
                <w:ilvl w:val="0"/>
                <w:numId w:val="313"/>
              </w:numPr>
              <w:suppressAutoHyphens w:val="0"/>
              <w:spacing w:line="256" w:lineRule="auto"/>
              <w:jc w:val="both"/>
              <w:rPr>
                <w:rFonts w:cs="Arial"/>
                <w:sz w:val="22"/>
                <w:szCs w:val="22"/>
              </w:rPr>
            </w:pPr>
            <w:r w:rsidRPr="00AC55E3">
              <w:rPr>
                <w:rFonts w:cs="Arial"/>
                <w:sz w:val="22"/>
                <w:szCs w:val="22"/>
              </w:rPr>
              <w:t xml:space="preserve">Articular planes integrales de atención de la persona adulto mayor, la familia y la comunidad siguiendo los procedimientos y protocolos establecidos.  </w:t>
            </w:r>
          </w:p>
          <w:p w14:paraId="327C695A" w14:textId="77777777" w:rsidR="00534DBB" w:rsidRPr="00AC55E3" w:rsidRDefault="00534DBB" w:rsidP="00B422CE">
            <w:pPr>
              <w:pStyle w:val="Textoindependiente"/>
              <w:numPr>
                <w:ilvl w:val="0"/>
                <w:numId w:val="313"/>
              </w:numPr>
              <w:suppressAutoHyphens w:val="0"/>
              <w:spacing w:line="256" w:lineRule="auto"/>
              <w:jc w:val="both"/>
              <w:rPr>
                <w:rFonts w:cs="Arial"/>
                <w:sz w:val="22"/>
                <w:szCs w:val="22"/>
              </w:rPr>
            </w:pPr>
            <w:r w:rsidRPr="00AC55E3">
              <w:rPr>
                <w:rFonts w:cs="Arial"/>
                <w:sz w:val="22"/>
                <w:szCs w:val="22"/>
              </w:rPr>
              <w:t>Desarrollar acciones de atención gerontológica en educación, recreación y autogestión comunitaria cumpliendo con los procedimientos y protocolos establecidos.</w:t>
            </w:r>
          </w:p>
          <w:p w14:paraId="69E27BFB" w14:textId="77777777" w:rsidR="00534DBB" w:rsidRPr="00AC55E3" w:rsidRDefault="00534DBB" w:rsidP="00B422CE">
            <w:pPr>
              <w:pStyle w:val="Textoindependiente"/>
              <w:numPr>
                <w:ilvl w:val="0"/>
                <w:numId w:val="313"/>
              </w:numPr>
              <w:suppressAutoHyphens w:val="0"/>
              <w:spacing w:line="256" w:lineRule="auto"/>
              <w:jc w:val="both"/>
              <w:rPr>
                <w:rFonts w:cs="Arial"/>
                <w:sz w:val="22"/>
                <w:szCs w:val="22"/>
              </w:rPr>
            </w:pPr>
            <w:r w:rsidRPr="00AC55E3">
              <w:rPr>
                <w:rFonts w:cs="Arial"/>
                <w:sz w:val="22"/>
                <w:szCs w:val="22"/>
              </w:rPr>
              <w:t xml:space="preserve">Apoyar, evaluar y gestionar los procesos contractuales, según requerimientos institucionales correspondientes al cumplimiento de los planes, programas y proyectos de las políticas de juventud, el Plan de Desarrollo territorial, departamental y nacional. </w:t>
            </w:r>
          </w:p>
          <w:p w14:paraId="30BB47AB" w14:textId="77777777" w:rsidR="00534DBB" w:rsidRPr="00AC55E3" w:rsidRDefault="00534DBB" w:rsidP="00B422CE">
            <w:pPr>
              <w:pStyle w:val="Prrafodelista"/>
              <w:widowControl w:val="0"/>
              <w:numPr>
                <w:ilvl w:val="0"/>
                <w:numId w:val="313"/>
              </w:numPr>
              <w:autoSpaceDE w:val="0"/>
              <w:autoSpaceDN w:val="0"/>
              <w:adjustRightInd w:val="0"/>
              <w:spacing w:after="0" w:line="240" w:lineRule="auto"/>
              <w:contextualSpacing w:val="0"/>
              <w:jc w:val="both"/>
              <w:rPr>
                <w:rFonts w:ascii="Arial" w:hAnsi="Arial" w:cs="Arial"/>
              </w:rPr>
            </w:pPr>
            <w:r w:rsidRPr="00AC55E3">
              <w:rPr>
                <w:rFonts w:ascii="Arial" w:hAnsi="Arial" w:cs="Arial"/>
              </w:rPr>
              <w:t xml:space="preserve">Evaluar y presentar los informes institucionales de acuerdo con la gestión realizada, los lineamientos establecidos y los sistemas integrados de gestión. </w:t>
            </w:r>
          </w:p>
          <w:p w14:paraId="1BB92BC9" w14:textId="77777777" w:rsidR="00534DBB" w:rsidRPr="00AC55E3" w:rsidRDefault="00534DBB" w:rsidP="00B422CE">
            <w:pPr>
              <w:pStyle w:val="Textoindependiente"/>
              <w:numPr>
                <w:ilvl w:val="0"/>
                <w:numId w:val="313"/>
              </w:numPr>
              <w:suppressAutoHyphens w:val="0"/>
              <w:spacing w:line="256" w:lineRule="auto"/>
              <w:jc w:val="both"/>
              <w:rPr>
                <w:rFonts w:cs="Arial"/>
                <w:sz w:val="22"/>
                <w:szCs w:val="22"/>
              </w:rPr>
            </w:pPr>
            <w:r w:rsidRPr="00AC55E3">
              <w:rPr>
                <w:rFonts w:cs="Arial"/>
                <w:sz w:val="22"/>
                <w:szCs w:val="22"/>
              </w:rPr>
              <w:t>Ejecutar las demás funciones que le sean asignadas por autoridad competente, de acuerdo con el área de desempeño y la naturaleza del empleo.</w:t>
            </w:r>
          </w:p>
          <w:p w14:paraId="29D18E7F" w14:textId="77777777" w:rsidR="00534DBB" w:rsidRPr="00AC55E3" w:rsidRDefault="00534DBB" w:rsidP="00B53A1F">
            <w:pPr>
              <w:pStyle w:val="Textoindependiente"/>
              <w:spacing w:line="256" w:lineRule="auto"/>
              <w:rPr>
                <w:rFonts w:cs="Arial"/>
                <w:sz w:val="22"/>
                <w:szCs w:val="22"/>
              </w:rPr>
            </w:pPr>
          </w:p>
          <w:p w14:paraId="675454C2" w14:textId="77777777" w:rsidR="00534DBB" w:rsidRPr="0075209E" w:rsidRDefault="00534DBB" w:rsidP="00B53A1F">
            <w:pPr>
              <w:jc w:val="both"/>
              <w:rPr>
                <w:rFonts w:ascii="Arial" w:hAnsi="Arial" w:cs="Arial"/>
                <w:b/>
                <w:bCs/>
              </w:rPr>
            </w:pPr>
            <w:r w:rsidRPr="0075209E">
              <w:rPr>
                <w:rFonts w:ascii="Arial" w:hAnsi="Arial" w:cs="Arial"/>
                <w:b/>
                <w:bCs/>
              </w:rPr>
              <w:lastRenderedPageBreak/>
              <w:t>FUNCIONES GENERALES DEL NIVEL PROFESIONAL</w:t>
            </w:r>
          </w:p>
          <w:p w14:paraId="29448047" w14:textId="77777777" w:rsidR="00534DBB" w:rsidRPr="00AC55E3" w:rsidRDefault="00534DBB" w:rsidP="00B422CE">
            <w:pPr>
              <w:numPr>
                <w:ilvl w:val="0"/>
                <w:numId w:val="411"/>
              </w:numPr>
              <w:spacing w:after="0" w:line="240" w:lineRule="auto"/>
              <w:contextualSpacing/>
              <w:jc w:val="both"/>
              <w:rPr>
                <w:rFonts w:ascii="Arial" w:hAnsi="Arial" w:cs="Arial"/>
              </w:rPr>
            </w:pPr>
            <w:r w:rsidRPr="00AC55E3">
              <w:rPr>
                <w:rFonts w:ascii="Arial" w:hAnsi="Arial" w:cs="Arial"/>
              </w:rPr>
              <w:t>Ejecutar las acciones necesarias para asegurar el desarrollo, monitoreo, seguimiento, control, evaluación y mejora del Sistema de Gestión de conformidad con las disposiciones técnicas y normativas vigentes.</w:t>
            </w:r>
          </w:p>
          <w:p w14:paraId="43F9E98D" w14:textId="77777777" w:rsidR="00534DBB" w:rsidRPr="00AC55E3" w:rsidRDefault="00534DBB" w:rsidP="00B422CE">
            <w:pPr>
              <w:numPr>
                <w:ilvl w:val="0"/>
                <w:numId w:val="411"/>
              </w:numPr>
              <w:spacing w:after="0" w:line="240" w:lineRule="auto"/>
              <w:contextualSpacing/>
              <w:jc w:val="both"/>
              <w:rPr>
                <w:rFonts w:ascii="Arial" w:hAnsi="Arial" w:cs="Arial"/>
              </w:rPr>
            </w:pPr>
            <w:r w:rsidRPr="00AC55E3">
              <w:rPr>
                <w:rFonts w:ascii="Arial" w:hAnsi="Arial" w:cs="Arial"/>
              </w:rPr>
              <w:t>Garantizar la actualización de la información en los sistemas, aplicativos u otros medios tecnológicos de su competencia, así como la generación de informes, reportes y registros documentales requeridos de acuerdo con los estándares de seguridad y privacidad de la información y demás políticas institucionales vigentes.</w:t>
            </w:r>
          </w:p>
          <w:p w14:paraId="6581A42E" w14:textId="77777777" w:rsidR="00534DBB" w:rsidRPr="00AC55E3" w:rsidRDefault="00534DBB" w:rsidP="00B422CE">
            <w:pPr>
              <w:numPr>
                <w:ilvl w:val="0"/>
                <w:numId w:val="411"/>
              </w:numPr>
              <w:spacing w:after="0" w:line="240" w:lineRule="auto"/>
              <w:contextualSpacing/>
              <w:jc w:val="both"/>
              <w:rPr>
                <w:rFonts w:ascii="Arial" w:hAnsi="Arial" w:cs="Arial"/>
              </w:rPr>
            </w:pPr>
            <w:r w:rsidRPr="00AC55E3">
              <w:rPr>
                <w:rFonts w:ascii="Arial" w:hAnsi="Arial" w:cs="Arial"/>
              </w:rPr>
              <w:t>Atender los usuarios internos y externos, así como las PQRSFD de acuerdo con la naturaleza de sus funciones y los lineamientos institucionales establecidos con relación al servicio al ciudadano.</w:t>
            </w:r>
          </w:p>
          <w:p w14:paraId="3984705F" w14:textId="1A16A5ED" w:rsidR="00534DBB" w:rsidRPr="00AC55E3" w:rsidRDefault="00534DBB" w:rsidP="00B422CE">
            <w:pPr>
              <w:numPr>
                <w:ilvl w:val="0"/>
                <w:numId w:val="411"/>
              </w:numPr>
              <w:spacing w:after="0" w:line="240" w:lineRule="auto"/>
              <w:contextualSpacing/>
              <w:jc w:val="both"/>
              <w:rPr>
                <w:rFonts w:ascii="Arial" w:hAnsi="Arial" w:cs="Arial"/>
              </w:rPr>
            </w:pPr>
            <w:r w:rsidRPr="00AC55E3">
              <w:rPr>
                <w:rFonts w:ascii="Arial" w:hAnsi="Arial" w:cs="Arial"/>
              </w:rPr>
              <w:t xml:space="preserve">Participar en la formulación, diseño, organización, ejecución, control y evaluación de planes, programas y proyectos de la dependencia, de conformidad con los procesos establecidos y lineamientos vigentes.  </w:t>
            </w:r>
          </w:p>
          <w:p w14:paraId="28D7C96D" w14:textId="77777777" w:rsidR="00534DBB" w:rsidRPr="00AC55E3" w:rsidRDefault="00534DBB" w:rsidP="00B422CE">
            <w:pPr>
              <w:numPr>
                <w:ilvl w:val="0"/>
                <w:numId w:val="411"/>
              </w:numPr>
              <w:spacing w:after="0" w:line="256" w:lineRule="auto"/>
              <w:contextualSpacing/>
              <w:jc w:val="both"/>
              <w:rPr>
                <w:rFonts w:ascii="Arial" w:hAnsi="Arial" w:cs="Arial"/>
              </w:rPr>
            </w:pPr>
            <w:r w:rsidRPr="00AC55E3">
              <w:rPr>
                <w:rFonts w:ascii="Arial" w:hAnsi="Arial" w:cs="Arial"/>
              </w:rPr>
              <w:t xml:space="preserve">Coordinar, promover y participar en los estudios e investigaciones que permitan mejorar la prestación de los servicios de su dependencia y el oportuno cumplimiento de los planes, programas y proyectos, para la ejecución y utilización óptima de los recursos disponibles, emitiendo los informes respectivos.  </w:t>
            </w:r>
          </w:p>
          <w:p w14:paraId="6C3B5A17" w14:textId="77777777" w:rsidR="001000D6" w:rsidRPr="00AC55E3" w:rsidRDefault="001000D6" w:rsidP="00B422CE">
            <w:pPr>
              <w:numPr>
                <w:ilvl w:val="0"/>
                <w:numId w:val="411"/>
              </w:numPr>
              <w:pBdr>
                <w:top w:val="nil"/>
                <w:left w:val="nil"/>
                <w:bottom w:val="nil"/>
                <w:right w:val="nil"/>
                <w:between w:val="nil"/>
              </w:pBdr>
              <w:spacing w:after="0" w:line="240" w:lineRule="auto"/>
              <w:jc w:val="both"/>
              <w:rPr>
                <w:rFonts w:ascii="Arial" w:eastAsia="Arial" w:hAnsi="Arial" w:cs="Arial"/>
              </w:rPr>
            </w:pPr>
            <w:r w:rsidRPr="00AC55E3">
              <w:rPr>
                <w:rFonts w:ascii="Arial" w:hAnsi="Arial" w:cs="Arial"/>
                <w:lang w:eastAsia="en-US"/>
              </w:rPr>
              <w:t>Apoyar o asumir la supervisión requerida para la ejecución de los proyectos de acuerdo con los términos y especificaciones técnicas establecidas</w:t>
            </w:r>
          </w:p>
          <w:p w14:paraId="79571710" w14:textId="71E83409" w:rsidR="00534DBB" w:rsidRPr="00AC55E3" w:rsidRDefault="00534DBB" w:rsidP="00B422CE">
            <w:pPr>
              <w:numPr>
                <w:ilvl w:val="0"/>
                <w:numId w:val="411"/>
              </w:numPr>
              <w:spacing w:after="0" w:line="256" w:lineRule="auto"/>
              <w:contextualSpacing/>
              <w:jc w:val="both"/>
              <w:rPr>
                <w:rFonts w:ascii="Arial" w:hAnsi="Arial" w:cs="Arial"/>
              </w:rPr>
            </w:pPr>
            <w:r w:rsidRPr="00AC55E3">
              <w:rPr>
                <w:rFonts w:ascii="Arial" w:hAnsi="Arial" w:cs="Arial"/>
              </w:rPr>
              <w:t xml:space="preserve">Proyectar, desarrollar, recomendar o implementar procesos, procedimientos, métodos, instrumentos y acciones requeridas para el logro de los objetivos y las metas propuestas, y mejorar la prestación de los servicios a su cargo.  </w:t>
            </w:r>
          </w:p>
        </w:tc>
      </w:tr>
      <w:tr w:rsidR="00CA380F" w:rsidRPr="00AC55E3" w14:paraId="4153B20B" w14:textId="77777777" w:rsidTr="00AF2C75">
        <w:trPr>
          <w:trHeight w:val="295"/>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14:paraId="70C143D2" w14:textId="77777777" w:rsidR="00534DBB" w:rsidRPr="00AC55E3" w:rsidRDefault="00534DBB" w:rsidP="00B53A1F">
            <w:pPr>
              <w:ind w:left="351" w:hanging="284"/>
              <w:jc w:val="center"/>
              <w:rPr>
                <w:rFonts w:ascii="Arial" w:eastAsiaTheme="minorHAnsi" w:hAnsi="Arial" w:cs="Arial"/>
                <w:b/>
              </w:rPr>
            </w:pPr>
            <w:r w:rsidRPr="00AC55E3">
              <w:rPr>
                <w:rFonts w:ascii="Arial" w:hAnsi="Arial" w:cs="Arial"/>
                <w:b/>
              </w:rPr>
              <w:lastRenderedPageBreak/>
              <w:t>V. CONOCIMIENTOS BÁSICOS O ESENCIALES</w:t>
            </w:r>
          </w:p>
        </w:tc>
      </w:tr>
      <w:tr w:rsidR="00CA380F" w:rsidRPr="00AC55E3" w14:paraId="5ADA9CDD" w14:textId="77777777" w:rsidTr="00AF2C75">
        <w:trPr>
          <w:trHeight w:val="269"/>
          <w:jc w:val="center"/>
        </w:trPr>
        <w:tc>
          <w:tcPr>
            <w:tcW w:w="10206" w:type="dxa"/>
            <w:gridSpan w:val="2"/>
            <w:tcBorders>
              <w:top w:val="single" w:sz="4" w:space="0" w:color="auto"/>
              <w:left w:val="single" w:sz="4" w:space="0" w:color="auto"/>
              <w:bottom w:val="single" w:sz="4" w:space="0" w:color="auto"/>
              <w:right w:val="single" w:sz="4" w:space="0" w:color="auto"/>
            </w:tcBorders>
            <w:hideMark/>
          </w:tcPr>
          <w:p w14:paraId="42E2396C" w14:textId="77777777" w:rsidR="00534DBB" w:rsidRPr="00AC55E3" w:rsidRDefault="00534DBB" w:rsidP="00B422CE">
            <w:pPr>
              <w:pStyle w:val="Encabezado"/>
              <w:widowControl w:val="0"/>
              <w:numPr>
                <w:ilvl w:val="0"/>
                <w:numId w:val="314"/>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Plan de Desarrollo Municipal</w:t>
            </w:r>
          </w:p>
          <w:p w14:paraId="7BC1AD83" w14:textId="77777777" w:rsidR="00534DBB" w:rsidRPr="00AC55E3" w:rsidRDefault="00534DBB" w:rsidP="00B422CE">
            <w:pPr>
              <w:pStyle w:val="Encabezado"/>
              <w:widowControl w:val="0"/>
              <w:numPr>
                <w:ilvl w:val="0"/>
                <w:numId w:val="314"/>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Sistema Integral de Gestión - SIG</w:t>
            </w:r>
          </w:p>
          <w:p w14:paraId="502A6D28" w14:textId="77777777" w:rsidR="00534DBB" w:rsidRPr="00AC55E3" w:rsidRDefault="00534DBB" w:rsidP="00B422CE">
            <w:pPr>
              <w:pStyle w:val="Encabezado"/>
              <w:widowControl w:val="0"/>
              <w:numPr>
                <w:ilvl w:val="0"/>
                <w:numId w:val="314"/>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Código de Ética de la Administración Municipal</w:t>
            </w:r>
          </w:p>
          <w:p w14:paraId="06AA6709" w14:textId="77777777" w:rsidR="00534DBB" w:rsidRPr="00AC55E3" w:rsidRDefault="00534DBB" w:rsidP="00B422CE">
            <w:pPr>
              <w:numPr>
                <w:ilvl w:val="0"/>
                <w:numId w:val="314"/>
              </w:numPr>
              <w:spacing w:after="0" w:line="240" w:lineRule="auto"/>
              <w:contextualSpacing/>
              <w:rPr>
                <w:rFonts w:ascii="Arial" w:eastAsia="Arial" w:hAnsi="Arial" w:cs="Arial"/>
                <w:lang w:eastAsia="en-US"/>
              </w:rPr>
            </w:pPr>
            <w:r w:rsidRPr="00AC55E3">
              <w:rPr>
                <w:rFonts w:ascii="Arial" w:eastAsia="Arial" w:hAnsi="Arial" w:cs="Arial"/>
              </w:rPr>
              <w:t xml:space="preserve">Política Nacional de Nutrición y Seguridad Alimentaría. </w:t>
            </w:r>
          </w:p>
          <w:p w14:paraId="523F6D08" w14:textId="77777777" w:rsidR="00534DBB" w:rsidRPr="00AC55E3" w:rsidRDefault="00534DBB" w:rsidP="00B422CE">
            <w:pPr>
              <w:pStyle w:val="Encabezado"/>
              <w:widowControl w:val="0"/>
              <w:numPr>
                <w:ilvl w:val="0"/>
                <w:numId w:val="314"/>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Planeación Estratégica</w:t>
            </w:r>
          </w:p>
          <w:p w14:paraId="66469E8D" w14:textId="77777777" w:rsidR="00534DBB" w:rsidRPr="00AC55E3" w:rsidRDefault="00534DBB" w:rsidP="00B422CE">
            <w:pPr>
              <w:pStyle w:val="Encabezado"/>
              <w:widowControl w:val="0"/>
              <w:numPr>
                <w:ilvl w:val="0"/>
                <w:numId w:val="314"/>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Mecanismos de Participación Ciudadana</w:t>
            </w:r>
          </w:p>
          <w:p w14:paraId="3E3D6E79" w14:textId="77777777" w:rsidR="00534DBB" w:rsidRPr="00AC55E3" w:rsidRDefault="00534DBB" w:rsidP="00B422CE">
            <w:pPr>
              <w:pStyle w:val="Encabezado"/>
              <w:widowControl w:val="0"/>
              <w:numPr>
                <w:ilvl w:val="0"/>
                <w:numId w:val="314"/>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Normatividad y procedimientos de Gestión del Servicio al Ciudadano</w:t>
            </w:r>
          </w:p>
          <w:p w14:paraId="55C3FD56" w14:textId="77777777" w:rsidR="00534DBB" w:rsidRPr="00AC55E3" w:rsidRDefault="00534DBB" w:rsidP="00B422CE">
            <w:pPr>
              <w:pStyle w:val="Encabezado"/>
              <w:widowControl w:val="0"/>
              <w:numPr>
                <w:ilvl w:val="0"/>
                <w:numId w:val="314"/>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Sistema de Información de Gestión Municipal</w:t>
            </w:r>
          </w:p>
        </w:tc>
      </w:tr>
      <w:tr w:rsidR="00CA380F" w:rsidRPr="00AC55E3" w14:paraId="6EF493CF" w14:textId="77777777" w:rsidTr="00AF2C75">
        <w:trPr>
          <w:trHeight w:val="202"/>
          <w:jc w:val="center"/>
        </w:trPr>
        <w:tc>
          <w:tcPr>
            <w:tcW w:w="10206" w:type="dxa"/>
            <w:gridSpan w:val="2"/>
            <w:tcBorders>
              <w:top w:val="single" w:sz="4" w:space="0" w:color="auto"/>
              <w:left w:val="single" w:sz="4" w:space="0" w:color="auto"/>
              <w:bottom w:val="single" w:sz="6" w:space="0" w:color="auto"/>
              <w:right w:val="single" w:sz="4" w:space="0" w:color="auto"/>
            </w:tcBorders>
            <w:shd w:val="clear" w:color="auto" w:fill="D9D9D9"/>
            <w:vAlign w:val="center"/>
            <w:hideMark/>
          </w:tcPr>
          <w:p w14:paraId="0FC0B536" w14:textId="77777777" w:rsidR="00534DBB" w:rsidRPr="00AC55E3" w:rsidRDefault="00534DBB" w:rsidP="00B53A1F">
            <w:pPr>
              <w:jc w:val="center"/>
              <w:rPr>
                <w:rFonts w:ascii="Arial" w:hAnsi="Arial" w:cs="Arial"/>
                <w:b/>
                <w:lang w:eastAsia="en-US"/>
              </w:rPr>
            </w:pPr>
            <w:r w:rsidRPr="00AC55E3">
              <w:rPr>
                <w:rFonts w:ascii="Arial" w:hAnsi="Arial" w:cs="Arial"/>
                <w:b/>
              </w:rPr>
              <w:t>VI.  COMPETENCIAS COMPORTAMENTALES</w:t>
            </w:r>
          </w:p>
        </w:tc>
      </w:tr>
      <w:tr w:rsidR="00CA380F" w:rsidRPr="00AC55E3" w14:paraId="79E5DCD2" w14:textId="77777777" w:rsidTr="00AF2C75">
        <w:trPr>
          <w:trHeight w:val="289"/>
          <w:jc w:val="center"/>
        </w:trPr>
        <w:tc>
          <w:tcPr>
            <w:tcW w:w="5103" w:type="dxa"/>
            <w:tcBorders>
              <w:top w:val="single" w:sz="4" w:space="0" w:color="auto"/>
              <w:left w:val="single" w:sz="4" w:space="0" w:color="auto"/>
              <w:bottom w:val="single" w:sz="6" w:space="0" w:color="auto"/>
              <w:right w:val="single" w:sz="4" w:space="0" w:color="auto"/>
            </w:tcBorders>
            <w:shd w:val="clear" w:color="auto" w:fill="D9D9D9"/>
            <w:vAlign w:val="center"/>
            <w:hideMark/>
          </w:tcPr>
          <w:p w14:paraId="37D75912" w14:textId="77777777" w:rsidR="00534DBB" w:rsidRPr="00AC55E3" w:rsidRDefault="00534DBB" w:rsidP="00B53A1F">
            <w:pPr>
              <w:jc w:val="center"/>
              <w:rPr>
                <w:rFonts w:ascii="Arial" w:hAnsi="Arial" w:cs="Arial"/>
                <w:b/>
              </w:rPr>
            </w:pPr>
            <w:r w:rsidRPr="00AC55E3">
              <w:rPr>
                <w:rFonts w:ascii="Arial" w:hAnsi="Arial" w:cs="Arial"/>
                <w:b/>
              </w:rPr>
              <w:t>COMUNES</w:t>
            </w:r>
          </w:p>
        </w:tc>
        <w:tc>
          <w:tcPr>
            <w:tcW w:w="5103" w:type="dxa"/>
            <w:tcBorders>
              <w:top w:val="single" w:sz="4" w:space="0" w:color="auto"/>
              <w:left w:val="single" w:sz="4" w:space="0" w:color="auto"/>
              <w:bottom w:val="single" w:sz="6" w:space="0" w:color="auto"/>
              <w:right w:val="single" w:sz="4" w:space="0" w:color="auto"/>
            </w:tcBorders>
            <w:shd w:val="clear" w:color="auto" w:fill="D9D9D9"/>
            <w:vAlign w:val="center"/>
            <w:hideMark/>
          </w:tcPr>
          <w:p w14:paraId="5B80DE88" w14:textId="77777777" w:rsidR="00534DBB" w:rsidRPr="00AC55E3" w:rsidRDefault="00534DBB" w:rsidP="00B53A1F">
            <w:pPr>
              <w:jc w:val="center"/>
              <w:rPr>
                <w:rFonts w:ascii="Arial" w:hAnsi="Arial" w:cs="Arial"/>
                <w:b/>
              </w:rPr>
            </w:pPr>
            <w:r w:rsidRPr="00AC55E3">
              <w:rPr>
                <w:rFonts w:ascii="Arial" w:hAnsi="Arial" w:cs="Arial"/>
                <w:b/>
              </w:rPr>
              <w:t>POR NIVEL JERÁRQUICO</w:t>
            </w:r>
          </w:p>
        </w:tc>
      </w:tr>
      <w:tr w:rsidR="00CA380F" w:rsidRPr="00AC55E3" w14:paraId="5D84F1D6" w14:textId="77777777" w:rsidTr="00AF2C75">
        <w:trPr>
          <w:trHeight w:val="1122"/>
          <w:jc w:val="center"/>
        </w:trPr>
        <w:tc>
          <w:tcPr>
            <w:tcW w:w="5103" w:type="dxa"/>
            <w:tcBorders>
              <w:top w:val="single" w:sz="4" w:space="0" w:color="auto"/>
              <w:left w:val="single" w:sz="4" w:space="0" w:color="auto"/>
              <w:bottom w:val="single" w:sz="4" w:space="0" w:color="auto"/>
              <w:right w:val="single" w:sz="4" w:space="0" w:color="auto"/>
            </w:tcBorders>
          </w:tcPr>
          <w:p w14:paraId="02556731" w14:textId="77777777" w:rsidR="00534DBB" w:rsidRPr="00AC55E3" w:rsidRDefault="00534DBB">
            <w:pPr>
              <w:numPr>
                <w:ilvl w:val="0"/>
                <w:numId w:val="247"/>
              </w:numPr>
              <w:spacing w:after="0" w:line="240" w:lineRule="auto"/>
              <w:ind w:left="399" w:hanging="399"/>
              <w:jc w:val="both"/>
              <w:rPr>
                <w:rFonts w:ascii="Arial" w:hAnsi="Arial" w:cs="Arial"/>
              </w:rPr>
            </w:pPr>
            <w:r w:rsidRPr="00AC55E3">
              <w:rPr>
                <w:rFonts w:ascii="Arial" w:hAnsi="Arial" w:cs="Arial"/>
              </w:rPr>
              <w:lastRenderedPageBreak/>
              <w:t>Aprendizaje continuo.</w:t>
            </w:r>
          </w:p>
          <w:p w14:paraId="216482DE" w14:textId="77777777" w:rsidR="00534DBB" w:rsidRPr="00AC55E3" w:rsidRDefault="00534DBB">
            <w:pPr>
              <w:numPr>
                <w:ilvl w:val="0"/>
                <w:numId w:val="247"/>
              </w:numPr>
              <w:spacing w:after="0" w:line="240" w:lineRule="auto"/>
              <w:ind w:left="399" w:hanging="399"/>
              <w:jc w:val="both"/>
              <w:rPr>
                <w:rFonts w:ascii="Arial" w:hAnsi="Arial" w:cs="Arial"/>
              </w:rPr>
            </w:pPr>
            <w:r w:rsidRPr="00AC55E3">
              <w:rPr>
                <w:rFonts w:ascii="Arial" w:hAnsi="Arial" w:cs="Arial"/>
              </w:rPr>
              <w:t>Orientación a resultados.</w:t>
            </w:r>
          </w:p>
          <w:p w14:paraId="27FD3DBE" w14:textId="77777777" w:rsidR="00534DBB" w:rsidRPr="00AC55E3" w:rsidRDefault="00534DBB">
            <w:pPr>
              <w:numPr>
                <w:ilvl w:val="0"/>
                <w:numId w:val="247"/>
              </w:numPr>
              <w:spacing w:after="0" w:line="240" w:lineRule="auto"/>
              <w:ind w:left="399" w:hanging="399"/>
              <w:jc w:val="both"/>
              <w:rPr>
                <w:rFonts w:ascii="Arial" w:hAnsi="Arial" w:cs="Arial"/>
              </w:rPr>
            </w:pPr>
            <w:r w:rsidRPr="00AC55E3">
              <w:rPr>
                <w:rFonts w:ascii="Arial" w:hAnsi="Arial" w:cs="Arial"/>
              </w:rPr>
              <w:t>Orientación al usuario y al ciudadano.</w:t>
            </w:r>
          </w:p>
          <w:p w14:paraId="39366A41" w14:textId="77777777" w:rsidR="00534DBB" w:rsidRPr="00AC55E3" w:rsidRDefault="00534DBB">
            <w:pPr>
              <w:numPr>
                <w:ilvl w:val="0"/>
                <w:numId w:val="247"/>
              </w:numPr>
              <w:spacing w:after="0" w:line="240" w:lineRule="auto"/>
              <w:ind w:left="399" w:hanging="399"/>
              <w:jc w:val="both"/>
              <w:rPr>
                <w:rFonts w:ascii="Arial" w:hAnsi="Arial" w:cs="Arial"/>
              </w:rPr>
            </w:pPr>
            <w:r w:rsidRPr="00AC55E3">
              <w:rPr>
                <w:rFonts w:ascii="Arial" w:hAnsi="Arial" w:cs="Arial"/>
              </w:rPr>
              <w:t>Compromiso con la Organización.</w:t>
            </w:r>
          </w:p>
          <w:p w14:paraId="77971D58" w14:textId="77777777" w:rsidR="00534DBB" w:rsidRPr="00AC55E3" w:rsidRDefault="00534DBB">
            <w:pPr>
              <w:numPr>
                <w:ilvl w:val="0"/>
                <w:numId w:val="247"/>
              </w:numPr>
              <w:spacing w:after="0" w:line="240" w:lineRule="auto"/>
              <w:ind w:left="399" w:hanging="399"/>
              <w:jc w:val="both"/>
              <w:rPr>
                <w:rFonts w:ascii="Arial" w:hAnsi="Arial" w:cs="Arial"/>
              </w:rPr>
            </w:pPr>
            <w:r w:rsidRPr="00AC55E3">
              <w:rPr>
                <w:rFonts w:ascii="Arial" w:hAnsi="Arial" w:cs="Arial"/>
              </w:rPr>
              <w:t>Trabajo en equipo.</w:t>
            </w:r>
          </w:p>
          <w:p w14:paraId="711BAF6A" w14:textId="3E296DCE" w:rsidR="00534DBB" w:rsidRPr="00AC55E3" w:rsidRDefault="00534DBB">
            <w:pPr>
              <w:numPr>
                <w:ilvl w:val="0"/>
                <w:numId w:val="247"/>
              </w:numPr>
              <w:spacing w:after="0" w:line="240" w:lineRule="auto"/>
              <w:ind w:left="399" w:hanging="399"/>
              <w:jc w:val="both"/>
              <w:rPr>
                <w:rFonts w:ascii="Arial" w:hAnsi="Arial" w:cs="Arial"/>
              </w:rPr>
            </w:pPr>
            <w:r w:rsidRPr="00AC55E3">
              <w:rPr>
                <w:rFonts w:ascii="Arial" w:hAnsi="Arial" w:cs="Arial"/>
              </w:rPr>
              <w:t>Adaptación al cambio.</w:t>
            </w:r>
          </w:p>
        </w:tc>
        <w:tc>
          <w:tcPr>
            <w:tcW w:w="5103" w:type="dxa"/>
            <w:tcBorders>
              <w:top w:val="single" w:sz="4" w:space="0" w:color="auto"/>
              <w:left w:val="single" w:sz="4" w:space="0" w:color="auto"/>
              <w:bottom w:val="single" w:sz="4" w:space="0" w:color="auto"/>
              <w:right w:val="single" w:sz="4" w:space="0" w:color="auto"/>
            </w:tcBorders>
          </w:tcPr>
          <w:p w14:paraId="4E25653A" w14:textId="77777777" w:rsidR="00534DBB" w:rsidRPr="00AC55E3" w:rsidRDefault="00534DBB">
            <w:pPr>
              <w:widowControl w:val="0"/>
              <w:numPr>
                <w:ilvl w:val="0"/>
                <w:numId w:val="248"/>
              </w:numPr>
              <w:spacing w:after="0" w:line="240" w:lineRule="auto"/>
              <w:ind w:left="470" w:hanging="425"/>
              <w:rPr>
                <w:rFonts w:ascii="Arial" w:hAnsi="Arial" w:cs="Arial"/>
              </w:rPr>
            </w:pPr>
            <w:r w:rsidRPr="00AC55E3">
              <w:rPr>
                <w:rFonts w:ascii="Arial" w:hAnsi="Arial" w:cs="Arial"/>
              </w:rPr>
              <w:t>Aporte técnico-profesional.</w:t>
            </w:r>
          </w:p>
          <w:p w14:paraId="0BA93552" w14:textId="77777777" w:rsidR="00534DBB" w:rsidRPr="00AC55E3" w:rsidRDefault="00534DBB">
            <w:pPr>
              <w:widowControl w:val="0"/>
              <w:numPr>
                <w:ilvl w:val="0"/>
                <w:numId w:val="248"/>
              </w:numPr>
              <w:spacing w:after="0" w:line="240" w:lineRule="auto"/>
              <w:ind w:left="470" w:hanging="425"/>
              <w:rPr>
                <w:rFonts w:ascii="Arial" w:hAnsi="Arial" w:cs="Arial"/>
              </w:rPr>
            </w:pPr>
            <w:r w:rsidRPr="00AC55E3">
              <w:rPr>
                <w:rFonts w:ascii="Arial" w:hAnsi="Arial" w:cs="Arial"/>
              </w:rPr>
              <w:t>Comunicación efectiva.</w:t>
            </w:r>
          </w:p>
          <w:p w14:paraId="756F36B2" w14:textId="77777777" w:rsidR="00534DBB" w:rsidRPr="00AC55E3" w:rsidRDefault="00534DBB">
            <w:pPr>
              <w:widowControl w:val="0"/>
              <w:numPr>
                <w:ilvl w:val="0"/>
                <w:numId w:val="248"/>
              </w:numPr>
              <w:spacing w:after="0" w:line="240" w:lineRule="auto"/>
              <w:ind w:left="470" w:hanging="425"/>
              <w:rPr>
                <w:rFonts w:ascii="Arial" w:hAnsi="Arial" w:cs="Arial"/>
              </w:rPr>
            </w:pPr>
            <w:r w:rsidRPr="00AC55E3">
              <w:rPr>
                <w:rFonts w:ascii="Arial" w:hAnsi="Arial" w:cs="Arial"/>
              </w:rPr>
              <w:t>Gestión de procedimientos.</w:t>
            </w:r>
          </w:p>
          <w:p w14:paraId="46923570" w14:textId="77777777" w:rsidR="00534DBB" w:rsidRPr="00AC55E3" w:rsidRDefault="00534DBB">
            <w:pPr>
              <w:widowControl w:val="0"/>
              <w:numPr>
                <w:ilvl w:val="0"/>
                <w:numId w:val="248"/>
              </w:numPr>
              <w:spacing w:after="0" w:line="240" w:lineRule="auto"/>
              <w:ind w:left="470" w:hanging="425"/>
              <w:rPr>
                <w:rFonts w:ascii="Arial" w:hAnsi="Arial" w:cs="Arial"/>
              </w:rPr>
            </w:pPr>
            <w:r w:rsidRPr="00AC55E3">
              <w:rPr>
                <w:rFonts w:ascii="Arial" w:hAnsi="Arial" w:cs="Arial"/>
              </w:rPr>
              <w:t>Instrumentación de decisiones.</w:t>
            </w:r>
          </w:p>
          <w:p w14:paraId="3EF1CE52" w14:textId="77777777" w:rsidR="00534DBB" w:rsidRPr="00AC55E3" w:rsidRDefault="00534DBB" w:rsidP="00B53A1F">
            <w:pPr>
              <w:widowControl w:val="0"/>
              <w:rPr>
                <w:rFonts w:ascii="Arial" w:hAnsi="Arial" w:cs="Arial"/>
              </w:rPr>
            </w:pPr>
          </w:p>
        </w:tc>
      </w:tr>
      <w:tr w:rsidR="00CA380F" w:rsidRPr="00AC55E3" w14:paraId="070C64A9" w14:textId="77777777" w:rsidTr="00AF2C75">
        <w:trPr>
          <w:trHeight w:val="209"/>
          <w:jc w:val="center"/>
        </w:trPr>
        <w:tc>
          <w:tcPr>
            <w:tcW w:w="10206" w:type="dxa"/>
            <w:gridSpan w:val="2"/>
            <w:tcBorders>
              <w:top w:val="single" w:sz="4" w:space="0" w:color="auto"/>
              <w:left w:val="single" w:sz="4" w:space="0" w:color="auto"/>
              <w:bottom w:val="single" w:sz="6" w:space="0" w:color="auto"/>
              <w:right w:val="single" w:sz="4" w:space="0" w:color="auto"/>
            </w:tcBorders>
            <w:shd w:val="clear" w:color="auto" w:fill="D9D9D9"/>
            <w:vAlign w:val="center"/>
            <w:hideMark/>
          </w:tcPr>
          <w:p w14:paraId="503E749C" w14:textId="77777777" w:rsidR="00534DBB" w:rsidRPr="00AC55E3" w:rsidRDefault="00534DBB" w:rsidP="00B53A1F">
            <w:pPr>
              <w:jc w:val="center"/>
              <w:rPr>
                <w:rFonts w:ascii="Arial" w:hAnsi="Arial" w:cs="Arial"/>
                <w:b/>
              </w:rPr>
            </w:pPr>
            <w:r w:rsidRPr="00AC55E3">
              <w:rPr>
                <w:rFonts w:ascii="Arial" w:hAnsi="Arial" w:cs="Arial"/>
                <w:b/>
              </w:rPr>
              <w:t>VII.  REQUISITOS DE FORMACIÓN ACADÉMICA Y EXPERIENCIA</w:t>
            </w:r>
          </w:p>
        </w:tc>
      </w:tr>
      <w:tr w:rsidR="00CA380F" w:rsidRPr="00AC55E3" w14:paraId="3BAC1CCA" w14:textId="77777777" w:rsidTr="00AF2C75">
        <w:trPr>
          <w:trHeight w:val="295"/>
          <w:jc w:val="center"/>
        </w:trPr>
        <w:tc>
          <w:tcPr>
            <w:tcW w:w="510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17E4EA9" w14:textId="77777777" w:rsidR="00534DBB" w:rsidRPr="00AC55E3" w:rsidRDefault="00534DBB" w:rsidP="00B53A1F">
            <w:pPr>
              <w:jc w:val="center"/>
              <w:rPr>
                <w:rFonts w:ascii="Arial" w:hAnsi="Arial" w:cs="Arial"/>
                <w:b/>
              </w:rPr>
            </w:pPr>
            <w:r w:rsidRPr="00AC55E3">
              <w:rPr>
                <w:rFonts w:ascii="Arial" w:hAnsi="Arial" w:cs="Arial"/>
                <w:b/>
              </w:rPr>
              <w:t>FORMACIÓN ACADÉMICA</w:t>
            </w:r>
          </w:p>
        </w:tc>
        <w:tc>
          <w:tcPr>
            <w:tcW w:w="510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59C63C3" w14:textId="77777777" w:rsidR="00534DBB" w:rsidRPr="00AC55E3" w:rsidRDefault="00534DBB" w:rsidP="00B53A1F">
            <w:pPr>
              <w:jc w:val="center"/>
              <w:rPr>
                <w:rFonts w:ascii="Arial" w:hAnsi="Arial" w:cs="Arial"/>
                <w:b/>
              </w:rPr>
            </w:pPr>
            <w:r w:rsidRPr="00AC55E3">
              <w:rPr>
                <w:rFonts w:ascii="Arial" w:hAnsi="Arial" w:cs="Arial"/>
                <w:b/>
              </w:rPr>
              <w:t>EXPERIENCIA</w:t>
            </w:r>
          </w:p>
        </w:tc>
      </w:tr>
      <w:tr w:rsidR="00CA380F" w:rsidRPr="00AC55E3" w14:paraId="0A59BE52" w14:textId="77777777" w:rsidTr="00AF2C75">
        <w:trPr>
          <w:trHeight w:val="420"/>
          <w:jc w:val="center"/>
        </w:trPr>
        <w:tc>
          <w:tcPr>
            <w:tcW w:w="5103" w:type="dxa"/>
            <w:tcBorders>
              <w:top w:val="single" w:sz="4" w:space="0" w:color="auto"/>
              <w:left w:val="single" w:sz="4" w:space="0" w:color="auto"/>
              <w:bottom w:val="single" w:sz="4" w:space="0" w:color="auto"/>
              <w:right w:val="single" w:sz="4" w:space="0" w:color="auto"/>
            </w:tcBorders>
            <w:shd w:val="clear" w:color="auto" w:fill="FFFFFF"/>
          </w:tcPr>
          <w:p w14:paraId="54D9345E" w14:textId="77777777" w:rsidR="00534DBB" w:rsidRPr="00AC55E3" w:rsidRDefault="00534DBB" w:rsidP="00B53A1F">
            <w:pPr>
              <w:jc w:val="both"/>
              <w:rPr>
                <w:rFonts w:ascii="Arial" w:hAnsi="Arial" w:cs="Arial"/>
              </w:rPr>
            </w:pPr>
            <w:r w:rsidRPr="00AC55E3">
              <w:rPr>
                <w:rFonts w:ascii="Arial" w:hAnsi="Arial" w:cs="Arial"/>
              </w:rPr>
              <w:t xml:space="preserve">Título profesional en la disciplina académica de: </w:t>
            </w:r>
          </w:p>
          <w:p w14:paraId="3B9C88FA" w14:textId="77777777" w:rsidR="00534DBB" w:rsidRPr="00AC55E3" w:rsidRDefault="00534DBB" w:rsidP="00B422CE">
            <w:pPr>
              <w:pStyle w:val="Prrafodelista"/>
              <w:widowControl w:val="0"/>
              <w:numPr>
                <w:ilvl w:val="0"/>
                <w:numId w:val="315"/>
              </w:numPr>
              <w:autoSpaceDE w:val="0"/>
              <w:autoSpaceDN w:val="0"/>
              <w:adjustRightInd w:val="0"/>
              <w:spacing w:after="0" w:line="240" w:lineRule="auto"/>
              <w:contextualSpacing w:val="0"/>
              <w:jc w:val="both"/>
              <w:rPr>
                <w:rFonts w:ascii="Arial" w:hAnsi="Arial" w:cs="Arial"/>
                <w:lang w:eastAsia="en-US"/>
              </w:rPr>
            </w:pPr>
            <w:r w:rsidRPr="00AC55E3">
              <w:rPr>
                <w:rFonts w:ascii="Arial" w:hAnsi="Arial" w:cs="Arial"/>
                <w:lang w:eastAsia="en-US"/>
              </w:rPr>
              <w:t xml:space="preserve">Gerontología </w:t>
            </w:r>
            <w:r w:rsidRPr="00AC55E3">
              <w:rPr>
                <w:rFonts w:ascii="Arial" w:eastAsia="MS Mincho" w:hAnsi="Arial" w:cs="Arial"/>
              </w:rPr>
              <w:t xml:space="preserve">–NBC- en </w:t>
            </w:r>
            <w:r w:rsidRPr="00AC55E3">
              <w:rPr>
                <w:rFonts w:ascii="Arial" w:hAnsi="Arial" w:cs="Arial"/>
                <w:lang w:eastAsia="en-US"/>
              </w:rPr>
              <w:t>Sociología, trabajo social y afines</w:t>
            </w:r>
          </w:p>
          <w:p w14:paraId="2E63AB01" w14:textId="77777777" w:rsidR="00C75C0C" w:rsidRPr="00AC55E3" w:rsidRDefault="00C75C0C" w:rsidP="00B53A1F">
            <w:pPr>
              <w:jc w:val="both"/>
              <w:rPr>
                <w:rFonts w:ascii="Arial" w:hAnsi="Arial" w:cs="Arial"/>
              </w:rPr>
            </w:pPr>
          </w:p>
          <w:p w14:paraId="48FE0FB0" w14:textId="566651F9" w:rsidR="00534DBB" w:rsidRPr="00AC55E3" w:rsidRDefault="00534DBB" w:rsidP="00B53A1F">
            <w:pPr>
              <w:jc w:val="both"/>
              <w:rPr>
                <w:rFonts w:ascii="Arial" w:hAnsi="Arial" w:cs="Arial"/>
              </w:rPr>
            </w:pPr>
            <w:r w:rsidRPr="00AC55E3">
              <w:rPr>
                <w:rFonts w:ascii="Arial" w:hAnsi="Arial" w:cs="Arial"/>
              </w:rPr>
              <w:t>Tarjeta profesional en los casos reglamentados por la Ley.</w:t>
            </w:r>
          </w:p>
        </w:tc>
        <w:tc>
          <w:tcPr>
            <w:tcW w:w="5103" w:type="dxa"/>
            <w:tcBorders>
              <w:top w:val="single" w:sz="4" w:space="0" w:color="auto"/>
              <w:left w:val="single" w:sz="4" w:space="0" w:color="auto"/>
              <w:bottom w:val="single" w:sz="4" w:space="0" w:color="auto"/>
              <w:right w:val="single" w:sz="4" w:space="0" w:color="auto"/>
            </w:tcBorders>
          </w:tcPr>
          <w:p w14:paraId="55ACBE75" w14:textId="65CD13A9" w:rsidR="00534DBB" w:rsidRPr="00AC55E3" w:rsidRDefault="00534DBB" w:rsidP="00B53A1F">
            <w:pPr>
              <w:jc w:val="both"/>
              <w:rPr>
                <w:rFonts w:ascii="Arial" w:hAnsi="Arial" w:cs="Arial"/>
              </w:rPr>
            </w:pPr>
            <w:r w:rsidRPr="00AC55E3">
              <w:rPr>
                <w:rFonts w:ascii="Arial" w:hAnsi="Arial" w:cs="Arial"/>
              </w:rPr>
              <w:t>Doce (12) meses de experiencia profesional.</w:t>
            </w:r>
          </w:p>
          <w:p w14:paraId="5F138171" w14:textId="77777777" w:rsidR="00534DBB" w:rsidRPr="00AC55E3" w:rsidRDefault="00534DBB" w:rsidP="00B53A1F">
            <w:pPr>
              <w:spacing w:after="0" w:line="240" w:lineRule="auto"/>
              <w:jc w:val="both"/>
              <w:rPr>
                <w:rFonts w:ascii="Arial" w:hAnsi="Arial" w:cs="Arial"/>
              </w:rPr>
            </w:pPr>
          </w:p>
        </w:tc>
      </w:tr>
      <w:tr w:rsidR="00CA380F" w:rsidRPr="00AC55E3" w14:paraId="4C77F93F" w14:textId="77777777" w:rsidTr="00AF2C75">
        <w:trPr>
          <w:trHeight w:val="420"/>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2FE70357" w14:textId="77777777" w:rsidR="00534DBB" w:rsidRPr="00AC55E3" w:rsidRDefault="00534DBB" w:rsidP="00B53A1F">
            <w:pPr>
              <w:jc w:val="center"/>
              <w:rPr>
                <w:rFonts w:ascii="Arial" w:hAnsi="Arial" w:cs="Arial"/>
                <w:b/>
                <w:bCs/>
              </w:rPr>
            </w:pPr>
            <w:r w:rsidRPr="00AC55E3">
              <w:rPr>
                <w:rFonts w:ascii="Arial" w:hAnsi="Arial" w:cs="Arial"/>
                <w:b/>
                <w:bCs/>
              </w:rPr>
              <w:t>VIII. ALTERNATIVAS – EQUIVALENCIAS</w:t>
            </w:r>
          </w:p>
        </w:tc>
      </w:tr>
      <w:tr w:rsidR="00CA380F" w:rsidRPr="00AC55E3" w14:paraId="2495BC22" w14:textId="77777777" w:rsidTr="00AF2C75">
        <w:trPr>
          <w:trHeight w:val="420"/>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FFFFFF"/>
            <w:hideMark/>
          </w:tcPr>
          <w:p w14:paraId="31A1BB28" w14:textId="77777777" w:rsidR="00534DBB" w:rsidRPr="00AC55E3" w:rsidRDefault="00534DBB" w:rsidP="00B53A1F">
            <w:pPr>
              <w:jc w:val="both"/>
              <w:rPr>
                <w:rFonts w:ascii="Arial" w:hAnsi="Arial" w:cs="Arial"/>
              </w:rPr>
            </w:pPr>
            <w:r w:rsidRPr="00AC55E3">
              <w:rPr>
                <w:rFonts w:ascii="Arial" w:hAnsi="Arial" w:cs="Arial"/>
              </w:rPr>
              <w:t>Aplican equivalencias entre estudios y experiencia para el Nivel Profesional, establecidas en el artículo 25 del Decreto-Ley 785 de 2005 y las normas que lo modifiquen, adicionen o sustituyan.</w:t>
            </w:r>
          </w:p>
        </w:tc>
      </w:tr>
    </w:tbl>
    <w:p w14:paraId="71E00F19" w14:textId="77777777" w:rsidR="009B0DEA" w:rsidRPr="00AC55E3" w:rsidRDefault="009B0DEA" w:rsidP="00B53A1F">
      <w:pPr>
        <w:rPr>
          <w:rFonts w:ascii="Arial" w:hAnsi="Arial" w:cs="Arial"/>
        </w:rPr>
      </w:pPr>
    </w:p>
    <w:p w14:paraId="30F47049" w14:textId="77777777" w:rsidR="00354DEE" w:rsidRPr="00AC55E3" w:rsidRDefault="00354DEE" w:rsidP="00B53A1F">
      <w:pPr>
        <w:tabs>
          <w:tab w:val="left" w:pos="3036"/>
        </w:tabs>
        <w:spacing w:after="0" w:line="240" w:lineRule="auto"/>
        <w:jc w:val="center"/>
        <w:rPr>
          <w:rFonts w:ascii="Arial" w:eastAsia="Arial" w:hAnsi="Arial" w:cs="Arial"/>
          <w:b/>
        </w:rPr>
      </w:pPr>
    </w:p>
    <w:p w14:paraId="3FE611A2" w14:textId="65560B17" w:rsidR="00BD0A44" w:rsidRPr="0075209E" w:rsidRDefault="00BD0A44" w:rsidP="00B53A1F">
      <w:pPr>
        <w:pStyle w:val="Ttulo2"/>
        <w:spacing w:before="0"/>
        <w:rPr>
          <w:rFonts w:ascii="Arial" w:hAnsi="Arial" w:cs="Arial"/>
          <w:b/>
          <w:bCs/>
          <w:color w:val="auto"/>
          <w:sz w:val="22"/>
          <w:szCs w:val="22"/>
        </w:rPr>
      </w:pPr>
      <w:bookmarkStart w:id="120" w:name="_Toc138345646"/>
      <w:r w:rsidRPr="0075209E">
        <w:rPr>
          <w:rFonts w:ascii="Arial" w:hAnsi="Arial" w:cs="Arial"/>
          <w:b/>
          <w:bCs/>
          <w:color w:val="auto"/>
          <w:sz w:val="22"/>
          <w:szCs w:val="22"/>
        </w:rPr>
        <w:t>NIVEL TÉCNICO</w:t>
      </w:r>
      <w:bookmarkEnd w:id="120"/>
    </w:p>
    <w:p w14:paraId="7EF6328B" w14:textId="77777777" w:rsidR="003A3A27" w:rsidRPr="00AC55E3" w:rsidRDefault="003A3A27" w:rsidP="00B53A1F">
      <w:pPr>
        <w:rPr>
          <w:rFonts w:ascii="Arial" w:hAnsi="Arial" w:cs="Arial"/>
        </w:rPr>
      </w:pPr>
    </w:p>
    <w:p w14:paraId="3A88BD24" w14:textId="77777777" w:rsidR="003A3A27" w:rsidRPr="00AC55E3" w:rsidRDefault="003A3A27" w:rsidP="00B53A1F">
      <w:pPr>
        <w:rPr>
          <w:rFonts w:ascii="Arial" w:hAnsi="Arial" w:cs="Arial"/>
        </w:rPr>
      </w:pPr>
    </w:p>
    <w:p w14:paraId="0F7BA080" w14:textId="498D6DC0" w:rsidR="00544F05" w:rsidRPr="00AC55E3" w:rsidRDefault="00544F05" w:rsidP="00B53A1F">
      <w:pPr>
        <w:pStyle w:val="Ttulo3"/>
        <w:spacing w:before="0"/>
        <w:rPr>
          <w:rFonts w:ascii="Arial" w:hAnsi="Arial" w:cs="Arial"/>
          <w:color w:val="auto"/>
          <w:sz w:val="22"/>
          <w:szCs w:val="22"/>
        </w:rPr>
      </w:pPr>
      <w:bookmarkStart w:id="121" w:name="_Toc130869522"/>
      <w:bookmarkStart w:id="122" w:name="_Toc138345647"/>
      <w:r w:rsidRPr="00AC55E3">
        <w:rPr>
          <w:rFonts w:ascii="Arial" w:hAnsi="Arial" w:cs="Arial"/>
          <w:color w:val="auto"/>
          <w:sz w:val="22"/>
          <w:szCs w:val="22"/>
        </w:rPr>
        <w:t xml:space="preserve">Técnico </w:t>
      </w:r>
      <w:r w:rsidR="002476FF" w:rsidRPr="00AC55E3">
        <w:rPr>
          <w:rFonts w:ascii="Arial" w:hAnsi="Arial" w:cs="Arial"/>
          <w:color w:val="auto"/>
          <w:sz w:val="22"/>
          <w:szCs w:val="22"/>
        </w:rPr>
        <w:t>2</w:t>
      </w:r>
      <w:r w:rsidRPr="00AC55E3">
        <w:rPr>
          <w:rFonts w:ascii="Arial" w:hAnsi="Arial" w:cs="Arial"/>
          <w:color w:val="auto"/>
          <w:sz w:val="22"/>
          <w:szCs w:val="22"/>
        </w:rPr>
        <w:t xml:space="preserve"> - Inspector de Policía 303-04 / Secretaría de Gobierno, seguridad y convivencia</w:t>
      </w:r>
      <w:bookmarkEnd w:id="121"/>
      <w:bookmarkEnd w:id="122"/>
    </w:p>
    <w:p w14:paraId="64EB8000" w14:textId="77777777" w:rsidR="00A20F3E" w:rsidRPr="00AC55E3" w:rsidRDefault="00A20F3E" w:rsidP="00A20F3E"/>
    <w:tbl>
      <w:tblPr>
        <w:tblW w:w="102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5103"/>
        <w:gridCol w:w="5103"/>
      </w:tblGrid>
      <w:tr w:rsidR="00CA380F" w:rsidRPr="00AC55E3" w14:paraId="013204E8" w14:textId="77777777" w:rsidTr="00A20F3E">
        <w:trPr>
          <w:trHeight w:val="570"/>
          <w:tblHeader/>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14C914DC" w14:textId="77777777" w:rsidR="00544F05" w:rsidRPr="00AC55E3" w:rsidRDefault="00544F05" w:rsidP="00B53A1F">
            <w:pPr>
              <w:contextualSpacing/>
              <w:jc w:val="center"/>
              <w:rPr>
                <w:rFonts w:ascii="Arial" w:eastAsia="MS Mincho" w:hAnsi="Arial" w:cs="Arial"/>
                <w:b/>
              </w:rPr>
            </w:pPr>
            <w:r w:rsidRPr="00AC55E3">
              <w:rPr>
                <w:rFonts w:ascii="Arial" w:eastAsia="MS Mincho" w:hAnsi="Arial" w:cs="Arial"/>
                <w:b/>
              </w:rPr>
              <w:t>MANUAL ESPECÍFICO DE FUNCIONES Y DE COMPETENCIAS LABORALES</w:t>
            </w:r>
          </w:p>
        </w:tc>
      </w:tr>
      <w:tr w:rsidR="00CA380F" w:rsidRPr="00AC55E3" w14:paraId="5FD28894" w14:textId="77777777" w:rsidTr="00AF2C75">
        <w:trPr>
          <w:trHeight w:val="297"/>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76F2E89B" w14:textId="77777777" w:rsidR="00544F05" w:rsidRPr="00AC55E3" w:rsidRDefault="00544F05" w:rsidP="00B53A1F">
            <w:pPr>
              <w:contextualSpacing/>
              <w:jc w:val="center"/>
              <w:rPr>
                <w:rFonts w:ascii="Arial" w:eastAsia="MS Mincho" w:hAnsi="Arial" w:cs="Arial"/>
                <w:b/>
              </w:rPr>
            </w:pPr>
            <w:r w:rsidRPr="00AC55E3">
              <w:rPr>
                <w:rFonts w:ascii="Arial" w:eastAsia="MS Mincho" w:hAnsi="Arial" w:cs="Arial"/>
                <w:b/>
              </w:rPr>
              <w:t>I. IDENTIFICACIÓN DEL EMPLEO</w:t>
            </w:r>
          </w:p>
        </w:tc>
      </w:tr>
      <w:tr w:rsidR="00CA380F" w:rsidRPr="00AC55E3" w14:paraId="4221DF40" w14:textId="77777777" w:rsidTr="00AF2C75">
        <w:trPr>
          <w:trHeight w:val="408"/>
        </w:trPr>
        <w:tc>
          <w:tcPr>
            <w:tcW w:w="5103" w:type="dxa"/>
            <w:tcBorders>
              <w:top w:val="single" w:sz="6" w:space="0" w:color="auto"/>
              <w:left w:val="single" w:sz="6" w:space="0" w:color="auto"/>
              <w:bottom w:val="single" w:sz="4" w:space="0" w:color="auto"/>
              <w:right w:val="single" w:sz="6" w:space="0" w:color="auto"/>
            </w:tcBorders>
            <w:hideMark/>
          </w:tcPr>
          <w:p w14:paraId="2ACE8E54" w14:textId="17D56A5A" w:rsidR="00544F05" w:rsidRPr="00AC55E3" w:rsidRDefault="00544F05" w:rsidP="00B53A1F">
            <w:pPr>
              <w:tabs>
                <w:tab w:val="left" w:pos="2809"/>
              </w:tabs>
              <w:contextualSpacing/>
              <w:jc w:val="both"/>
              <w:rPr>
                <w:rFonts w:ascii="Arial" w:eastAsia="MS Mincho" w:hAnsi="Arial" w:cs="Arial"/>
                <w:bCs/>
              </w:rPr>
            </w:pPr>
            <w:r w:rsidRPr="00AC55E3">
              <w:rPr>
                <w:rFonts w:ascii="Arial" w:eastAsia="MS Mincho" w:hAnsi="Arial" w:cs="Arial"/>
                <w:bCs/>
              </w:rPr>
              <w:t>Nivel:</w:t>
            </w:r>
          </w:p>
          <w:p w14:paraId="5136E9F5" w14:textId="4CE39A21" w:rsidR="00544F05" w:rsidRPr="00AC55E3" w:rsidRDefault="00544F05" w:rsidP="00B53A1F">
            <w:pPr>
              <w:tabs>
                <w:tab w:val="left" w:pos="2809"/>
              </w:tabs>
              <w:contextualSpacing/>
              <w:jc w:val="both"/>
              <w:rPr>
                <w:rFonts w:ascii="Arial" w:eastAsia="MS Mincho" w:hAnsi="Arial" w:cs="Arial"/>
                <w:bCs/>
              </w:rPr>
            </w:pPr>
            <w:r w:rsidRPr="00AC55E3">
              <w:rPr>
                <w:rFonts w:ascii="Arial" w:eastAsia="MS Mincho" w:hAnsi="Arial" w:cs="Arial"/>
                <w:bCs/>
              </w:rPr>
              <w:lastRenderedPageBreak/>
              <w:t xml:space="preserve">Denominación del empleo:   </w:t>
            </w:r>
          </w:p>
          <w:p w14:paraId="42BA33BF" w14:textId="77777777" w:rsidR="00544F05" w:rsidRPr="00AC55E3" w:rsidRDefault="00544F05" w:rsidP="00B53A1F">
            <w:pPr>
              <w:tabs>
                <w:tab w:val="left" w:pos="2809"/>
              </w:tabs>
              <w:contextualSpacing/>
              <w:jc w:val="both"/>
              <w:rPr>
                <w:rFonts w:ascii="Arial" w:eastAsia="MS Mincho" w:hAnsi="Arial" w:cs="Arial"/>
                <w:bCs/>
              </w:rPr>
            </w:pPr>
            <w:r w:rsidRPr="00AC55E3">
              <w:rPr>
                <w:rFonts w:ascii="Arial" w:eastAsia="MS Mincho" w:hAnsi="Arial" w:cs="Arial"/>
                <w:bCs/>
              </w:rPr>
              <w:t>Código:</w:t>
            </w:r>
            <w:r w:rsidRPr="00AC55E3">
              <w:rPr>
                <w:rFonts w:ascii="Arial" w:eastAsia="MS Mincho" w:hAnsi="Arial" w:cs="Arial"/>
                <w:bCs/>
              </w:rPr>
              <w:tab/>
            </w:r>
            <w:r w:rsidRPr="00AC55E3">
              <w:rPr>
                <w:rFonts w:ascii="Arial" w:eastAsia="MS Mincho" w:hAnsi="Arial" w:cs="Arial"/>
                <w:bCs/>
              </w:rPr>
              <w:tab/>
            </w:r>
          </w:p>
          <w:p w14:paraId="7C5FF4C2" w14:textId="77777777" w:rsidR="00544F05" w:rsidRPr="00AC55E3" w:rsidRDefault="00544F05" w:rsidP="00B53A1F">
            <w:pPr>
              <w:tabs>
                <w:tab w:val="left" w:pos="2809"/>
              </w:tabs>
              <w:contextualSpacing/>
              <w:jc w:val="both"/>
              <w:rPr>
                <w:rFonts w:ascii="Arial" w:eastAsia="MS Mincho" w:hAnsi="Arial" w:cs="Arial"/>
                <w:bCs/>
              </w:rPr>
            </w:pPr>
            <w:r w:rsidRPr="00AC55E3">
              <w:rPr>
                <w:rFonts w:ascii="Arial" w:eastAsia="MS Mincho" w:hAnsi="Arial" w:cs="Arial"/>
                <w:bCs/>
              </w:rPr>
              <w:t>Grado:</w:t>
            </w:r>
            <w:r w:rsidRPr="00AC55E3">
              <w:rPr>
                <w:rFonts w:ascii="Arial" w:eastAsia="MS Mincho" w:hAnsi="Arial" w:cs="Arial"/>
                <w:bCs/>
              </w:rPr>
              <w:tab/>
            </w:r>
          </w:p>
          <w:p w14:paraId="083DB688" w14:textId="77777777" w:rsidR="00544F05" w:rsidRPr="00AC55E3" w:rsidRDefault="00544F05" w:rsidP="00B53A1F">
            <w:pPr>
              <w:tabs>
                <w:tab w:val="left" w:pos="2809"/>
              </w:tabs>
              <w:contextualSpacing/>
              <w:jc w:val="both"/>
              <w:rPr>
                <w:rFonts w:ascii="Arial" w:eastAsia="MS Mincho" w:hAnsi="Arial" w:cs="Arial"/>
                <w:bCs/>
              </w:rPr>
            </w:pPr>
            <w:r w:rsidRPr="00AC55E3">
              <w:rPr>
                <w:rFonts w:ascii="Arial" w:eastAsia="MS Mincho" w:hAnsi="Arial" w:cs="Arial"/>
                <w:bCs/>
              </w:rPr>
              <w:t>N° de cargos:</w:t>
            </w:r>
            <w:r w:rsidRPr="00AC55E3">
              <w:rPr>
                <w:rFonts w:ascii="Arial" w:eastAsia="MS Mincho" w:hAnsi="Arial" w:cs="Arial"/>
                <w:bCs/>
              </w:rPr>
              <w:tab/>
            </w:r>
          </w:p>
          <w:p w14:paraId="42904337" w14:textId="77777777" w:rsidR="00544F05" w:rsidRPr="00AC55E3" w:rsidRDefault="00544F05" w:rsidP="00B53A1F">
            <w:pPr>
              <w:tabs>
                <w:tab w:val="left" w:pos="2809"/>
              </w:tabs>
              <w:contextualSpacing/>
              <w:jc w:val="both"/>
              <w:rPr>
                <w:rFonts w:ascii="Arial" w:eastAsia="MS Mincho" w:hAnsi="Arial" w:cs="Arial"/>
                <w:bCs/>
              </w:rPr>
            </w:pPr>
            <w:r w:rsidRPr="00AC55E3">
              <w:rPr>
                <w:rFonts w:ascii="Arial" w:eastAsia="MS Mincho" w:hAnsi="Arial" w:cs="Arial"/>
                <w:bCs/>
              </w:rPr>
              <w:t>Dependencia:</w:t>
            </w:r>
          </w:p>
          <w:p w14:paraId="336F7D95" w14:textId="77777777" w:rsidR="00544F05" w:rsidRPr="00AC55E3" w:rsidRDefault="00544F05" w:rsidP="00B53A1F">
            <w:pPr>
              <w:tabs>
                <w:tab w:val="left" w:pos="2809"/>
              </w:tabs>
              <w:contextualSpacing/>
              <w:jc w:val="both"/>
              <w:rPr>
                <w:rFonts w:ascii="Arial" w:eastAsia="MS Mincho" w:hAnsi="Arial" w:cs="Arial"/>
              </w:rPr>
            </w:pPr>
            <w:r w:rsidRPr="00AC55E3">
              <w:rPr>
                <w:rFonts w:ascii="Arial" w:eastAsia="MS Mincho" w:hAnsi="Arial" w:cs="Arial"/>
              </w:rPr>
              <w:t>Cargo del jefe inmediato:</w:t>
            </w:r>
            <w:r w:rsidRPr="00AC55E3">
              <w:rPr>
                <w:rFonts w:ascii="Arial" w:hAnsi="Arial" w:cs="Arial"/>
              </w:rPr>
              <w:tab/>
            </w:r>
          </w:p>
          <w:p w14:paraId="5731867C" w14:textId="77777777" w:rsidR="00544F05" w:rsidRPr="00AC55E3" w:rsidRDefault="00544F05" w:rsidP="00B53A1F">
            <w:pPr>
              <w:tabs>
                <w:tab w:val="left" w:pos="2809"/>
              </w:tabs>
              <w:contextualSpacing/>
              <w:jc w:val="both"/>
              <w:rPr>
                <w:rFonts w:ascii="Arial" w:eastAsia="MS Mincho" w:hAnsi="Arial" w:cs="Arial"/>
              </w:rPr>
            </w:pPr>
            <w:r w:rsidRPr="00AC55E3">
              <w:rPr>
                <w:rFonts w:ascii="Arial" w:eastAsia="MS Mincho" w:hAnsi="Arial" w:cs="Arial"/>
              </w:rPr>
              <w:t>Naturaleza del Empleo</w:t>
            </w:r>
          </w:p>
        </w:tc>
        <w:tc>
          <w:tcPr>
            <w:tcW w:w="5103" w:type="dxa"/>
            <w:tcBorders>
              <w:top w:val="single" w:sz="6" w:space="0" w:color="auto"/>
              <w:left w:val="single" w:sz="6" w:space="0" w:color="auto"/>
              <w:bottom w:val="single" w:sz="4" w:space="0" w:color="auto"/>
              <w:right w:val="single" w:sz="6" w:space="0" w:color="auto"/>
            </w:tcBorders>
            <w:hideMark/>
          </w:tcPr>
          <w:p w14:paraId="22011638" w14:textId="77777777" w:rsidR="00544F05" w:rsidRPr="00AC55E3" w:rsidRDefault="00544F05" w:rsidP="00B53A1F">
            <w:pPr>
              <w:tabs>
                <w:tab w:val="left" w:pos="2809"/>
              </w:tabs>
              <w:contextualSpacing/>
              <w:jc w:val="both"/>
              <w:rPr>
                <w:rFonts w:ascii="Arial" w:eastAsia="MS Mincho" w:hAnsi="Arial" w:cs="Arial"/>
              </w:rPr>
            </w:pPr>
            <w:r w:rsidRPr="00AC55E3">
              <w:rPr>
                <w:rFonts w:ascii="Arial" w:eastAsia="MS Mincho" w:hAnsi="Arial" w:cs="Arial"/>
              </w:rPr>
              <w:lastRenderedPageBreak/>
              <w:t>Técnico</w:t>
            </w:r>
          </w:p>
          <w:p w14:paraId="1EBE2DA6" w14:textId="77777777" w:rsidR="00544F05" w:rsidRPr="00AC55E3" w:rsidRDefault="00544F05" w:rsidP="00B53A1F">
            <w:pPr>
              <w:tabs>
                <w:tab w:val="left" w:pos="2809"/>
              </w:tabs>
              <w:contextualSpacing/>
              <w:jc w:val="both"/>
              <w:rPr>
                <w:rFonts w:ascii="Arial" w:eastAsia="MS Mincho" w:hAnsi="Arial" w:cs="Arial"/>
              </w:rPr>
            </w:pPr>
            <w:r w:rsidRPr="00AC55E3">
              <w:rPr>
                <w:rFonts w:ascii="Arial" w:eastAsia="MS Mincho" w:hAnsi="Arial" w:cs="Arial"/>
              </w:rPr>
              <w:lastRenderedPageBreak/>
              <w:t xml:space="preserve">Inspector de Policía </w:t>
            </w:r>
          </w:p>
          <w:p w14:paraId="00EA01D7" w14:textId="77777777" w:rsidR="00544F05" w:rsidRPr="00AC55E3" w:rsidRDefault="00544F05" w:rsidP="00B53A1F">
            <w:pPr>
              <w:tabs>
                <w:tab w:val="left" w:pos="2809"/>
              </w:tabs>
              <w:contextualSpacing/>
              <w:jc w:val="both"/>
              <w:rPr>
                <w:rFonts w:ascii="Arial" w:eastAsia="MS Mincho" w:hAnsi="Arial" w:cs="Arial"/>
              </w:rPr>
            </w:pPr>
            <w:r w:rsidRPr="00AC55E3">
              <w:rPr>
                <w:rFonts w:ascii="Arial" w:eastAsia="MS Mincho" w:hAnsi="Arial" w:cs="Arial"/>
              </w:rPr>
              <w:t>303</w:t>
            </w:r>
          </w:p>
          <w:p w14:paraId="2C5541FD" w14:textId="77777777" w:rsidR="00544F05" w:rsidRPr="00AC55E3" w:rsidRDefault="00544F05" w:rsidP="00B53A1F">
            <w:pPr>
              <w:tabs>
                <w:tab w:val="left" w:pos="2809"/>
              </w:tabs>
              <w:contextualSpacing/>
              <w:jc w:val="both"/>
              <w:rPr>
                <w:rFonts w:ascii="Arial" w:eastAsia="MS Mincho" w:hAnsi="Arial" w:cs="Arial"/>
              </w:rPr>
            </w:pPr>
            <w:r w:rsidRPr="00AC55E3">
              <w:rPr>
                <w:rFonts w:ascii="Arial" w:eastAsia="MS Mincho" w:hAnsi="Arial" w:cs="Arial"/>
              </w:rPr>
              <w:t>04</w:t>
            </w:r>
          </w:p>
          <w:p w14:paraId="5DD1592E" w14:textId="77777777" w:rsidR="00544F05" w:rsidRPr="00AC55E3" w:rsidRDefault="00544F05" w:rsidP="00B53A1F">
            <w:pPr>
              <w:tabs>
                <w:tab w:val="left" w:pos="2809"/>
              </w:tabs>
              <w:contextualSpacing/>
              <w:jc w:val="both"/>
              <w:rPr>
                <w:rFonts w:ascii="Arial" w:eastAsia="MS Mincho" w:hAnsi="Arial" w:cs="Arial"/>
              </w:rPr>
            </w:pPr>
            <w:r w:rsidRPr="00AC55E3">
              <w:rPr>
                <w:rFonts w:ascii="Arial" w:eastAsia="MS Mincho" w:hAnsi="Arial" w:cs="Arial"/>
              </w:rPr>
              <w:t>Dos (02)</w:t>
            </w:r>
          </w:p>
          <w:p w14:paraId="43572FFC" w14:textId="77777777" w:rsidR="00544F05" w:rsidRPr="00AC55E3" w:rsidRDefault="00544F05" w:rsidP="00B53A1F">
            <w:pPr>
              <w:tabs>
                <w:tab w:val="left" w:pos="2809"/>
              </w:tabs>
              <w:contextualSpacing/>
              <w:jc w:val="both"/>
              <w:rPr>
                <w:rFonts w:ascii="Arial" w:eastAsia="MS Mincho" w:hAnsi="Arial" w:cs="Arial"/>
              </w:rPr>
            </w:pPr>
            <w:r w:rsidRPr="00AC55E3">
              <w:rPr>
                <w:rFonts w:ascii="Arial" w:eastAsia="MS Mincho" w:hAnsi="Arial" w:cs="Arial"/>
              </w:rPr>
              <w:t>Donde se ubique el empleo</w:t>
            </w:r>
          </w:p>
          <w:p w14:paraId="02D8B8DB" w14:textId="77777777" w:rsidR="00544F05" w:rsidRPr="00AC55E3" w:rsidRDefault="00544F05" w:rsidP="00B53A1F">
            <w:pPr>
              <w:tabs>
                <w:tab w:val="left" w:pos="2809"/>
              </w:tabs>
              <w:contextualSpacing/>
              <w:jc w:val="both"/>
              <w:rPr>
                <w:rFonts w:ascii="Arial" w:eastAsia="MS Mincho" w:hAnsi="Arial" w:cs="Arial"/>
              </w:rPr>
            </w:pPr>
            <w:r w:rsidRPr="00AC55E3">
              <w:rPr>
                <w:rFonts w:ascii="Arial" w:eastAsia="MS Mincho" w:hAnsi="Arial" w:cs="Arial"/>
              </w:rPr>
              <w:t>Quien ejerza la supervisión directa</w:t>
            </w:r>
          </w:p>
          <w:p w14:paraId="4F386906" w14:textId="77777777" w:rsidR="00544F05" w:rsidRPr="00AC55E3" w:rsidRDefault="00544F05" w:rsidP="00B53A1F">
            <w:pPr>
              <w:tabs>
                <w:tab w:val="left" w:pos="2809"/>
              </w:tabs>
              <w:contextualSpacing/>
              <w:jc w:val="both"/>
              <w:rPr>
                <w:rFonts w:ascii="Arial" w:eastAsia="MS Mincho" w:hAnsi="Arial" w:cs="Arial"/>
              </w:rPr>
            </w:pPr>
            <w:r w:rsidRPr="00AC55E3">
              <w:rPr>
                <w:rFonts w:ascii="Arial" w:eastAsia="MS Mincho" w:hAnsi="Arial" w:cs="Arial"/>
              </w:rPr>
              <w:t>Carrera Administrativa</w:t>
            </w:r>
          </w:p>
        </w:tc>
      </w:tr>
      <w:tr w:rsidR="00CA380F" w:rsidRPr="00AC55E3" w14:paraId="1885AD85" w14:textId="77777777" w:rsidTr="00AF2C75">
        <w:trPr>
          <w:trHeight w:val="284"/>
        </w:trPr>
        <w:tc>
          <w:tcPr>
            <w:tcW w:w="10206" w:type="dxa"/>
            <w:gridSpan w:val="2"/>
            <w:tcBorders>
              <w:top w:val="single" w:sz="4" w:space="0" w:color="auto"/>
              <w:left w:val="single" w:sz="6" w:space="0" w:color="auto"/>
              <w:bottom w:val="single" w:sz="4" w:space="0" w:color="auto"/>
              <w:right w:val="single" w:sz="6" w:space="0" w:color="auto"/>
            </w:tcBorders>
            <w:shd w:val="clear" w:color="auto" w:fill="D5DCE4" w:themeFill="text2" w:themeFillTint="33"/>
            <w:vAlign w:val="center"/>
            <w:hideMark/>
          </w:tcPr>
          <w:p w14:paraId="287E8373" w14:textId="77777777" w:rsidR="00544F05" w:rsidRPr="00AC55E3" w:rsidRDefault="00544F05" w:rsidP="00B53A1F">
            <w:pPr>
              <w:contextualSpacing/>
              <w:jc w:val="center"/>
              <w:rPr>
                <w:rFonts w:ascii="Arial" w:eastAsia="MS Mincho" w:hAnsi="Arial" w:cs="Arial"/>
                <w:b/>
                <w:i/>
              </w:rPr>
            </w:pPr>
            <w:r w:rsidRPr="00AC55E3">
              <w:rPr>
                <w:rFonts w:ascii="Arial" w:eastAsia="MS Mincho" w:hAnsi="Arial" w:cs="Arial"/>
                <w:b/>
              </w:rPr>
              <w:lastRenderedPageBreak/>
              <w:t>II. ÁREA FUNCIONAL: SECRETARÍA DE GOBIERNO, SEGURIDAD Y CONVIVENCIA</w:t>
            </w:r>
          </w:p>
        </w:tc>
      </w:tr>
      <w:tr w:rsidR="00CA380F" w:rsidRPr="00AC55E3" w14:paraId="5268B19E" w14:textId="77777777" w:rsidTr="00AF2C75">
        <w:trPr>
          <w:trHeight w:val="231"/>
        </w:trPr>
        <w:tc>
          <w:tcPr>
            <w:tcW w:w="10206" w:type="dxa"/>
            <w:gridSpan w:val="2"/>
            <w:tcBorders>
              <w:top w:val="single" w:sz="4" w:space="0" w:color="auto"/>
              <w:left w:val="single" w:sz="6" w:space="0" w:color="auto"/>
              <w:bottom w:val="single" w:sz="6" w:space="0" w:color="auto"/>
              <w:right w:val="single" w:sz="6" w:space="0" w:color="auto"/>
            </w:tcBorders>
            <w:shd w:val="clear" w:color="auto" w:fill="D5DCE4" w:themeFill="text2" w:themeFillTint="33"/>
            <w:vAlign w:val="center"/>
            <w:hideMark/>
          </w:tcPr>
          <w:p w14:paraId="5B5E7984" w14:textId="77777777" w:rsidR="00544F05" w:rsidRPr="00AC55E3" w:rsidRDefault="00544F05" w:rsidP="00B53A1F">
            <w:pPr>
              <w:contextualSpacing/>
              <w:jc w:val="center"/>
              <w:rPr>
                <w:rFonts w:ascii="Arial" w:eastAsia="MS Mincho" w:hAnsi="Arial" w:cs="Arial"/>
                <w:b/>
                <w:i/>
              </w:rPr>
            </w:pPr>
            <w:r w:rsidRPr="00AC55E3">
              <w:rPr>
                <w:rFonts w:ascii="Arial" w:eastAsia="MS Mincho" w:hAnsi="Arial" w:cs="Arial"/>
                <w:b/>
              </w:rPr>
              <w:t>III. PROPÓSITO PRINCIPAL</w:t>
            </w:r>
          </w:p>
        </w:tc>
      </w:tr>
      <w:tr w:rsidR="00CA380F" w:rsidRPr="00AC55E3" w14:paraId="7033E61E" w14:textId="77777777" w:rsidTr="00AF2C75">
        <w:trPr>
          <w:trHeight w:val="652"/>
        </w:trPr>
        <w:tc>
          <w:tcPr>
            <w:tcW w:w="10206" w:type="dxa"/>
            <w:gridSpan w:val="2"/>
            <w:tcBorders>
              <w:top w:val="single" w:sz="6" w:space="0" w:color="auto"/>
              <w:left w:val="single" w:sz="6" w:space="0" w:color="auto"/>
              <w:bottom w:val="single" w:sz="6" w:space="0" w:color="auto"/>
              <w:right w:val="single" w:sz="6" w:space="0" w:color="auto"/>
            </w:tcBorders>
            <w:hideMark/>
          </w:tcPr>
          <w:p w14:paraId="1572CD1F" w14:textId="77777777" w:rsidR="00544F05" w:rsidRPr="00AC55E3" w:rsidRDefault="00544F05" w:rsidP="00B53A1F">
            <w:pPr>
              <w:widowControl w:val="0"/>
              <w:autoSpaceDE w:val="0"/>
              <w:autoSpaceDN w:val="0"/>
              <w:contextualSpacing/>
              <w:jc w:val="both"/>
              <w:rPr>
                <w:rFonts w:ascii="Arial" w:eastAsia="Arial" w:hAnsi="Arial" w:cs="Arial"/>
                <w:lang w:bidi="es-ES"/>
              </w:rPr>
            </w:pPr>
            <w:r w:rsidRPr="00AC55E3">
              <w:rPr>
                <w:rFonts w:ascii="Arial" w:eastAsia="Arial" w:hAnsi="Arial" w:cs="Arial"/>
                <w:lang w:bidi="es-ES"/>
              </w:rPr>
              <w:t>Planear y ejecutar procedimientos de carácter policivo a nivel administrativo con el fin de garantizar la convivencia pacífica, la seguridad, tranquilidad y salubridad pública, preservando los derechos, libertades y garantías fundamentales de los habitantes del Municipio de El Carmen de Viboral, de conformidad con la Ley y los reglamentos.</w:t>
            </w:r>
          </w:p>
        </w:tc>
      </w:tr>
      <w:tr w:rsidR="00CA380F" w:rsidRPr="00AC55E3" w14:paraId="083045AF" w14:textId="77777777" w:rsidTr="00AF2C75">
        <w:trPr>
          <w:trHeight w:val="250"/>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hideMark/>
          </w:tcPr>
          <w:p w14:paraId="120FEE29" w14:textId="77777777" w:rsidR="00544F05" w:rsidRPr="00AC55E3" w:rsidRDefault="00544F05" w:rsidP="00B53A1F">
            <w:pPr>
              <w:contextualSpacing/>
              <w:jc w:val="center"/>
              <w:rPr>
                <w:rFonts w:ascii="Arial" w:eastAsia="MS Mincho" w:hAnsi="Arial" w:cs="Arial"/>
                <w:b/>
              </w:rPr>
            </w:pPr>
            <w:r w:rsidRPr="00AC55E3">
              <w:rPr>
                <w:rFonts w:ascii="Arial" w:eastAsia="MS Mincho" w:hAnsi="Arial" w:cs="Arial"/>
                <w:b/>
              </w:rPr>
              <w:t>IV. DESCRIPCIÓN DE LAS FUNCIONES ESENCIALES</w:t>
            </w:r>
          </w:p>
        </w:tc>
      </w:tr>
      <w:tr w:rsidR="00CA380F" w:rsidRPr="00AC55E3" w14:paraId="162CDBF8" w14:textId="77777777" w:rsidTr="00AF2C75">
        <w:trPr>
          <w:trHeight w:val="65"/>
        </w:trPr>
        <w:tc>
          <w:tcPr>
            <w:tcW w:w="10206" w:type="dxa"/>
            <w:gridSpan w:val="2"/>
            <w:tcBorders>
              <w:top w:val="single" w:sz="6" w:space="0" w:color="auto"/>
              <w:left w:val="single" w:sz="6" w:space="0" w:color="auto"/>
              <w:bottom w:val="single" w:sz="6" w:space="0" w:color="auto"/>
              <w:right w:val="single" w:sz="6" w:space="0" w:color="auto"/>
            </w:tcBorders>
          </w:tcPr>
          <w:p w14:paraId="3EEDF330" w14:textId="77777777" w:rsidR="00544F05" w:rsidRPr="00AC55E3" w:rsidRDefault="00544F05" w:rsidP="00B53A1F">
            <w:pPr>
              <w:contextualSpacing/>
              <w:rPr>
                <w:rFonts w:ascii="Arial" w:eastAsia="Arial" w:hAnsi="Arial" w:cs="Arial"/>
                <w:b/>
                <w:bCs/>
                <w:lang w:bidi="es-ES"/>
              </w:rPr>
            </w:pPr>
            <w:r w:rsidRPr="00AC55E3">
              <w:rPr>
                <w:rFonts w:ascii="Arial" w:eastAsia="Arial" w:hAnsi="Arial" w:cs="Arial"/>
                <w:b/>
                <w:bCs/>
                <w:lang w:bidi="es-ES"/>
              </w:rPr>
              <w:t>Según el artículo 206 de la Ley 1801 de 2016:</w:t>
            </w:r>
          </w:p>
          <w:p w14:paraId="49973D26" w14:textId="77777777" w:rsidR="00544F05" w:rsidRPr="00AC55E3" w:rsidRDefault="00544F05" w:rsidP="00B422CE">
            <w:pPr>
              <w:numPr>
                <w:ilvl w:val="0"/>
                <w:numId w:val="316"/>
              </w:numPr>
              <w:spacing w:after="0" w:line="240" w:lineRule="auto"/>
              <w:ind w:left="360"/>
              <w:contextualSpacing/>
              <w:jc w:val="both"/>
              <w:rPr>
                <w:rFonts w:ascii="Arial" w:eastAsia="Arial" w:hAnsi="Arial" w:cs="Arial"/>
                <w:lang w:bidi="es-ES"/>
              </w:rPr>
            </w:pPr>
            <w:r w:rsidRPr="00AC55E3">
              <w:rPr>
                <w:rFonts w:ascii="Arial" w:eastAsia="Arial" w:hAnsi="Arial" w:cs="Arial"/>
                <w:lang w:bidi="es-ES"/>
              </w:rPr>
              <w:t>Conciliar para la solución de conflictos de convivencia, cuando sea procedente.</w:t>
            </w:r>
          </w:p>
          <w:p w14:paraId="4A11A3EF" w14:textId="77777777" w:rsidR="00544F05" w:rsidRPr="00AC55E3" w:rsidRDefault="00544F05" w:rsidP="00B422CE">
            <w:pPr>
              <w:numPr>
                <w:ilvl w:val="0"/>
                <w:numId w:val="316"/>
              </w:numPr>
              <w:spacing w:after="0" w:line="240" w:lineRule="auto"/>
              <w:ind w:left="360"/>
              <w:contextualSpacing/>
              <w:jc w:val="both"/>
              <w:rPr>
                <w:rFonts w:ascii="Arial" w:eastAsia="Arial" w:hAnsi="Arial" w:cs="Arial"/>
                <w:lang w:bidi="es-ES"/>
              </w:rPr>
            </w:pPr>
            <w:r w:rsidRPr="00AC55E3">
              <w:rPr>
                <w:rFonts w:ascii="Arial" w:eastAsia="Arial" w:hAnsi="Arial" w:cs="Arial"/>
                <w:lang w:bidi="es-ES"/>
              </w:rPr>
              <w:t>Conocer de los comportamientos contrarios a la convivencia en materia de seguridad, tranquilidad, ambiente y recursos naturales, derecho de reunión, protección a los bienes y privacidad, actividad económica, urbanismo, espacio público y libertad de circulación.</w:t>
            </w:r>
          </w:p>
          <w:p w14:paraId="21CAEC75" w14:textId="77777777" w:rsidR="00544F05" w:rsidRPr="00AC55E3" w:rsidRDefault="00544F05" w:rsidP="00B422CE">
            <w:pPr>
              <w:numPr>
                <w:ilvl w:val="0"/>
                <w:numId w:val="316"/>
              </w:numPr>
              <w:spacing w:after="0" w:line="240" w:lineRule="auto"/>
              <w:ind w:left="360"/>
              <w:contextualSpacing/>
              <w:jc w:val="both"/>
              <w:rPr>
                <w:rFonts w:ascii="Arial" w:eastAsia="Arial" w:hAnsi="Arial" w:cs="Arial"/>
                <w:lang w:bidi="es-ES"/>
              </w:rPr>
            </w:pPr>
            <w:r w:rsidRPr="00AC55E3">
              <w:rPr>
                <w:rFonts w:ascii="Arial" w:eastAsia="Arial" w:hAnsi="Arial" w:cs="Arial"/>
                <w:lang w:bidi="es-ES"/>
              </w:rPr>
              <w:t>Ejecutar la orden de restitución, en casos de tierras comunales.</w:t>
            </w:r>
          </w:p>
          <w:p w14:paraId="00DDF5D0" w14:textId="77777777" w:rsidR="00544F05" w:rsidRPr="00AC55E3" w:rsidRDefault="00544F05" w:rsidP="00B422CE">
            <w:pPr>
              <w:numPr>
                <w:ilvl w:val="0"/>
                <w:numId w:val="316"/>
              </w:numPr>
              <w:spacing w:after="0" w:line="240" w:lineRule="auto"/>
              <w:ind w:left="360"/>
              <w:contextualSpacing/>
              <w:jc w:val="both"/>
              <w:rPr>
                <w:rFonts w:ascii="Arial" w:eastAsia="Arial" w:hAnsi="Arial" w:cs="Arial"/>
                <w:lang w:bidi="es-ES"/>
              </w:rPr>
            </w:pPr>
            <w:r w:rsidRPr="00AC55E3">
              <w:rPr>
                <w:rFonts w:ascii="Arial" w:eastAsia="Arial" w:hAnsi="Arial" w:cs="Arial"/>
                <w:lang w:bidi="es-ES"/>
              </w:rPr>
              <w:t>Conocer, en única instancia, de la aplicación de las siguientes medidas correctivas: a) Reparación de daños materiales de muebles o inmuebles; b) Expulsión de domicilio; e) Prohibición de ingreso a actividad que involucra aglomeraciones de público complejas o no complejas; d) Decomiso.</w:t>
            </w:r>
          </w:p>
          <w:p w14:paraId="5E2BCD9B" w14:textId="77777777" w:rsidR="00544F05" w:rsidRPr="00AC55E3" w:rsidRDefault="00544F05" w:rsidP="00B422CE">
            <w:pPr>
              <w:numPr>
                <w:ilvl w:val="0"/>
                <w:numId w:val="316"/>
              </w:numPr>
              <w:spacing w:after="0" w:line="240" w:lineRule="auto"/>
              <w:ind w:left="360"/>
              <w:contextualSpacing/>
              <w:jc w:val="both"/>
              <w:rPr>
                <w:rFonts w:ascii="Arial" w:eastAsia="Arial" w:hAnsi="Arial" w:cs="Arial"/>
                <w:lang w:bidi="es-ES"/>
              </w:rPr>
            </w:pPr>
            <w:r w:rsidRPr="00AC55E3">
              <w:rPr>
                <w:rFonts w:ascii="Arial" w:eastAsia="Arial" w:hAnsi="Arial" w:cs="Arial"/>
                <w:lang w:bidi="es-ES"/>
              </w:rPr>
              <w:t>Conocer, en primera instancia de la aplicación de las siguientes medidas correctivas: a) Suspensión de construcción o demolición; b) Demolición de obra; c) Construcción, cerramiento, reparación o mantenimiento de inmueble; d) Reparación de daños materiales por perturbación a  la posesión y tenencia de inmuebles; e) Restitución y protección de bienes inmuebles, diferentes a los descritos en el numeral 17 del artículo 205 ibídem; f) Restablecimiento del derecho de servidumbre y reparación de daños materiales; g) Remoción de bienes, en las infracciones urbanísticas; h) Multas; i) Suspensión definitiva de actividad.</w:t>
            </w:r>
          </w:p>
          <w:p w14:paraId="517B911F" w14:textId="77777777" w:rsidR="00544F05" w:rsidRPr="00AC55E3" w:rsidRDefault="00544F05" w:rsidP="00B422CE">
            <w:pPr>
              <w:numPr>
                <w:ilvl w:val="0"/>
                <w:numId w:val="316"/>
              </w:numPr>
              <w:spacing w:after="0" w:line="240" w:lineRule="auto"/>
              <w:ind w:left="360"/>
              <w:contextualSpacing/>
              <w:jc w:val="both"/>
              <w:rPr>
                <w:rFonts w:ascii="Arial" w:eastAsia="Arial" w:hAnsi="Arial" w:cs="Arial"/>
                <w:lang w:bidi="es-ES"/>
              </w:rPr>
            </w:pPr>
            <w:r w:rsidRPr="00AC55E3">
              <w:rPr>
                <w:rFonts w:ascii="Arial" w:eastAsia="Arial" w:hAnsi="Arial" w:cs="Arial"/>
                <w:lang w:bidi="es-ES"/>
              </w:rPr>
              <w:t>Las demás que le señalen la Constitución, la ley, las ordenanzas y los acuerdos.</w:t>
            </w:r>
          </w:p>
          <w:p w14:paraId="0C7B2117" w14:textId="77777777" w:rsidR="00544F05" w:rsidRPr="00AC55E3" w:rsidRDefault="00544F05" w:rsidP="00B53A1F">
            <w:pPr>
              <w:contextualSpacing/>
              <w:rPr>
                <w:rFonts w:ascii="Arial" w:eastAsia="Arial" w:hAnsi="Arial" w:cs="Arial"/>
                <w:lang w:bidi="es-ES"/>
              </w:rPr>
            </w:pPr>
          </w:p>
          <w:p w14:paraId="6AB12620" w14:textId="77777777" w:rsidR="00544F05" w:rsidRPr="00AC55E3" w:rsidRDefault="00544F05" w:rsidP="00B53A1F">
            <w:pPr>
              <w:contextualSpacing/>
              <w:rPr>
                <w:rFonts w:ascii="Arial" w:eastAsia="Arial" w:hAnsi="Arial" w:cs="Arial"/>
                <w:b/>
                <w:bCs/>
                <w:lang w:bidi="es-ES"/>
              </w:rPr>
            </w:pPr>
            <w:r w:rsidRPr="00AC55E3">
              <w:rPr>
                <w:rFonts w:ascii="Arial" w:eastAsia="Arial" w:hAnsi="Arial" w:cs="Arial"/>
                <w:b/>
                <w:bCs/>
                <w:lang w:bidi="es-ES"/>
              </w:rPr>
              <w:t>Otras funciones complementarias:</w:t>
            </w:r>
          </w:p>
          <w:p w14:paraId="2910915D" w14:textId="77777777" w:rsidR="00544F05" w:rsidRPr="00AC55E3" w:rsidRDefault="00544F05" w:rsidP="00B53A1F">
            <w:pPr>
              <w:contextualSpacing/>
              <w:rPr>
                <w:rFonts w:ascii="Arial" w:eastAsia="Arial" w:hAnsi="Arial" w:cs="Arial"/>
                <w:b/>
                <w:bCs/>
                <w:lang w:bidi="es-ES"/>
              </w:rPr>
            </w:pPr>
          </w:p>
          <w:p w14:paraId="7BA55A4C" w14:textId="77777777" w:rsidR="00544F05" w:rsidRPr="00AC55E3" w:rsidRDefault="00544F05" w:rsidP="00B422CE">
            <w:pPr>
              <w:pStyle w:val="Prrafodelista"/>
              <w:widowControl w:val="0"/>
              <w:numPr>
                <w:ilvl w:val="0"/>
                <w:numId w:val="317"/>
              </w:numPr>
              <w:autoSpaceDE w:val="0"/>
              <w:autoSpaceDN w:val="0"/>
              <w:adjustRightInd w:val="0"/>
              <w:spacing w:after="0" w:line="240" w:lineRule="auto"/>
              <w:jc w:val="both"/>
              <w:rPr>
                <w:rFonts w:ascii="Arial" w:eastAsia="Arial" w:hAnsi="Arial" w:cs="Arial"/>
                <w:lang w:bidi="es-ES"/>
              </w:rPr>
            </w:pPr>
            <w:r w:rsidRPr="00AC55E3">
              <w:rPr>
                <w:rFonts w:ascii="Arial" w:eastAsia="Arial" w:hAnsi="Arial" w:cs="Arial"/>
                <w:lang w:bidi="es-ES"/>
              </w:rPr>
              <w:t xml:space="preserve">Recibir y atender diligentemente las denuncias y quejas que presente la comunidad o dar traslado </w:t>
            </w:r>
            <w:r w:rsidRPr="00AC55E3">
              <w:rPr>
                <w:rFonts w:ascii="Arial" w:eastAsia="Arial" w:hAnsi="Arial" w:cs="Arial"/>
                <w:lang w:bidi="es-ES"/>
              </w:rPr>
              <w:lastRenderedPageBreak/>
              <w:t>al competente cuando no le correspondan y resolver los recursos administrativos que por ley le competen.</w:t>
            </w:r>
          </w:p>
          <w:p w14:paraId="11861AAF" w14:textId="77777777" w:rsidR="00544F05" w:rsidRPr="00AC55E3" w:rsidRDefault="00544F05" w:rsidP="00B422CE">
            <w:pPr>
              <w:pStyle w:val="Prrafodelista"/>
              <w:widowControl w:val="0"/>
              <w:numPr>
                <w:ilvl w:val="0"/>
                <w:numId w:val="317"/>
              </w:numPr>
              <w:autoSpaceDE w:val="0"/>
              <w:autoSpaceDN w:val="0"/>
              <w:adjustRightInd w:val="0"/>
              <w:spacing w:after="0" w:line="240" w:lineRule="auto"/>
              <w:jc w:val="both"/>
              <w:rPr>
                <w:rFonts w:ascii="Arial" w:eastAsia="Arial" w:hAnsi="Arial" w:cs="Arial"/>
                <w:lang w:bidi="es-ES"/>
              </w:rPr>
            </w:pPr>
            <w:r w:rsidRPr="00AC55E3">
              <w:rPr>
                <w:rFonts w:ascii="Arial" w:eastAsia="Arial" w:hAnsi="Arial" w:cs="Arial"/>
                <w:lang w:bidi="es-ES"/>
              </w:rPr>
              <w:t>imponer multas a personas naturales o jurídicas, acorde con las tarifas previamente establecidas en normas que así lo determinen y previo agotamiento del procedimiento legal establecido.</w:t>
            </w:r>
          </w:p>
          <w:p w14:paraId="60BA75D4" w14:textId="77777777" w:rsidR="00544F05" w:rsidRPr="00AC55E3" w:rsidRDefault="00544F05" w:rsidP="00B422CE">
            <w:pPr>
              <w:pStyle w:val="Prrafodelista"/>
              <w:widowControl w:val="0"/>
              <w:numPr>
                <w:ilvl w:val="0"/>
                <w:numId w:val="317"/>
              </w:numPr>
              <w:autoSpaceDE w:val="0"/>
              <w:autoSpaceDN w:val="0"/>
              <w:adjustRightInd w:val="0"/>
              <w:spacing w:after="0" w:line="240" w:lineRule="auto"/>
              <w:jc w:val="both"/>
              <w:rPr>
                <w:rFonts w:ascii="Arial" w:eastAsia="Arial" w:hAnsi="Arial" w:cs="Arial"/>
                <w:lang w:bidi="es-ES"/>
              </w:rPr>
            </w:pPr>
            <w:r w:rsidRPr="00AC55E3">
              <w:rPr>
                <w:rFonts w:ascii="Arial" w:eastAsia="Arial" w:hAnsi="Arial" w:cs="Arial"/>
                <w:lang w:bidi="es-ES"/>
              </w:rPr>
              <w:t>Ejecutar los actos que emita la Administración Municipal en lo relacionado con obras públicas y construcción como cerramiento de lotes, acatamiento de zonificación establecida en el Plan de Desarrollo Municipal, ordenación de demoliciones, nomenclatura de calles, conservación de bienes de uso y el espacio público, de acuerdo con la normatividad vigente y los procedimientos establecidos.</w:t>
            </w:r>
          </w:p>
          <w:p w14:paraId="6C472014" w14:textId="77777777" w:rsidR="00544F05" w:rsidRPr="00AC55E3" w:rsidRDefault="00544F05" w:rsidP="00B422CE">
            <w:pPr>
              <w:pStyle w:val="Prrafodelista"/>
              <w:widowControl w:val="0"/>
              <w:numPr>
                <w:ilvl w:val="0"/>
                <w:numId w:val="317"/>
              </w:numPr>
              <w:autoSpaceDE w:val="0"/>
              <w:autoSpaceDN w:val="0"/>
              <w:adjustRightInd w:val="0"/>
              <w:spacing w:after="0" w:line="240" w:lineRule="auto"/>
              <w:jc w:val="both"/>
              <w:rPr>
                <w:rFonts w:ascii="Arial" w:eastAsia="Arial" w:hAnsi="Arial" w:cs="Arial"/>
                <w:lang w:bidi="es-ES"/>
              </w:rPr>
            </w:pPr>
            <w:r w:rsidRPr="00AC55E3">
              <w:rPr>
                <w:rFonts w:ascii="Arial" w:eastAsia="Arial" w:hAnsi="Arial" w:cs="Arial"/>
                <w:lang w:bidi="es-ES"/>
              </w:rPr>
              <w:t>Coordinar y realizar la vigilancia y control a la aplicación y cumplimiento de las normas de urbanismo vigentes, de conformidad con lo establecido en el Plan Básico de Ordenamiento Territorial y los procedimientos establecidos.</w:t>
            </w:r>
          </w:p>
          <w:p w14:paraId="7FA685D7" w14:textId="77777777" w:rsidR="00544F05" w:rsidRPr="00AC55E3" w:rsidRDefault="00544F05" w:rsidP="00B422CE">
            <w:pPr>
              <w:pStyle w:val="Prrafodelista"/>
              <w:widowControl w:val="0"/>
              <w:numPr>
                <w:ilvl w:val="0"/>
                <w:numId w:val="317"/>
              </w:numPr>
              <w:autoSpaceDE w:val="0"/>
              <w:autoSpaceDN w:val="0"/>
              <w:adjustRightInd w:val="0"/>
              <w:spacing w:after="0" w:line="240" w:lineRule="auto"/>
              <w:jc w:val="both"/>
              <w:rPr>
                <w:rFonts w:ascii="Arial" w:eastAsia="Arial" w:hAnsi="Arial" w:cs="Arial"/>
                <w:lang w:bidi="es-ES"/>
              </w:rPr>
            </w:pPr>
            <w:r w:rsidRPr="00AC55E3">
              <w:rPr>
                <w:rFonts w:ascii="Arial" w:eastAsia="Arial" w:hAnsi="Arial" w:cs="Arial"/>
                <w:lang w:bidi="es-ES"/>
              </w:rPr>
              <w:t>Ejercer eficazmente, en coordinación con las demás autoridades, el control sobre precios, pesas, medidas y calidades para brindar una real protección a los consumidores y usuarios del Municipio y adelantar las investigaciones que se inicien por su desacato, de acuerdo con los procedimientos legales previstos.</w:t>
            </w:r>
          </w:p>
          <w:p w14:paraId="32697C92" w14:textId="77777777" w:rsidR="00544F05" w:rsidRPr="00AC55E3" w:rsidRDefault="00544F05" w:rsidP="00B422CE">
            <w:pPr>
              <w:pStyle w:val="Prrafodelista"/>
              <w:widowControl w:val="0"/>
              <w:numPr>
                <w:ilvl w:val="0"/>
                <w:numId w:val="317"/>
              </w:numPr>
              <w:autoSpaceDE w:val="0"/>
              <w:autoSpaceDN w:val="0"/>
              <w:adjustRightInd w:val="0"/>
              <w:spacing w:after="0" w:line="240" w:lineRule="auto"/>
              <w:jc w:val="both"/>
              <w:rPr>
                <w:rFonts w:ascii="Arial" w:eastAsia="Arial" w:hAnsi="Arial" w:cs="Arial"/>
                <w:lang w:bidi="es-ES"/>
              </w:rPr>
            </w:pPr>
            <w:r w:rsidRPr="00AC55E3">
              <w:rPr>
                <w:rFonts w:ascii="Arial" w:eastAsia="Arial" w:hAnsi="Arial" w:cs="Arial"/>
                <w:lang w:bidi="es-ES"/>
              </w:rPr>
              <w:t>Vigilar todo lo concerniente a la utilización del espacio público, de acuerdo con las normas pertinentes y los lineamientos establecidos por el Municipio, en coordinación con las diferentes Secretarías que realizan apoyo.</w:t>
            </w:r>
          </w:p>
          <w:p w14:paraId="13DCC36F" w14:textId="77777777" w:rsidR="00544F05" w:rsidRPr="00AC55E3" w:rsidRDefault="00544F05" w:rsidP="00B422CE">
            <w:pPr>
              <w:pStyle w:val="Prrafodelista"/>
              <w:widowControl w:val="0"/>
              <w:numPr>
                <w:ilvl w:val="0"/>
                <w:numId w:val="317"/>
              </w:numPr>
              <w:autoSpaceDE w:val="0"/>
              <w:autoSpaceDN w:val="0"/>
              <w:adjustRightInd w:val="0"/>
              <w:spacing w:after="0" w:line="240" w:lineRule="auto"/>
              <w:jc w:val="both"/>
              <w:rPr>
                <w:rFonts w:ascii="Arial" w:eastAsia="Arial" w:hAnsi="Arial" w:cs="Arial"/>
                <w:lang w:bidi="es-ES"/>
              </w:rPr>
            </w:pPr>
            <w:r w:rsidRPr="00AC55E3">
              <w:rPr>
                <w:rFonts w:ascii="Arial" w:eastAsia="Arial" w:hAnsi="Arial" w:cs="Arial"/>
                <w:lang w:bidi="es-ES"/>
              </w:rPr>
              <w:t>Realizar las inspecciones de su competencia, acorde con la normatividad vigente.</w:t>
            </w:r>
          </w:p>
          <w:p w14:paraId="17423D5D" w14:textId="77777777" w:rsidR="00544F05" w:rsidRPr="00AC55E3" w:rsidRDefault="00544F05" w:rsidP="00B422CE">
            <w:pPr>
              <w:pStyle w:val="Prrafodelista"/>
              <w:widowControl w:val="0"/>
              <w:numPr>
                <w:ilvl w:val="0"/>
                <w:numId w:val="317"/>
              </w:numPr>
              <w:autoSpaceDE w:val="0"/>
              <w:autoSpaceDN w:val="0"/>
              <w:adjustRightInd w:val="0"/>
              <w:spacing w:after="0" w:line="240" w:lineRule="auto"/>
              <w:jc w:val="both"/>
              <w:rPr>
                <w:rFonts w:ascii="Arial" w:eastAsia="Arial" w:hAnsi="Arial" w:cs="Arial"/>
                <w:lang w:bidi="es-ES"/>
              </w:rPr>
            </w:pPr>
            <w:r w:rsidRPr="00AC55E3">
              <w:rPr>
                <w:rFonts w:ascii="Arial" w:eastAsia="Arial" w:hAnsi="Arial" w:cs="Arial"/>
                <w:lang w:bidi="es-ES"/>
              </w:rPr>
              <w:t>Coordinar con el Comando de Policía lo relacionado con sus funciones en materia de convivencia y control ciudadano.</w:t>
            </w:r>
          </w:p>
          <w:p w14:paraId="6338C990" w14:textId="77777777" w:rsidR="00544F05" w:rsidRPr="00AC55E3" w:rsidRDefault="00544F05" w:rsidP="00B422CE">
            <w:pPr>
              <w:pStyle w:val="Prrafodelista"/>
              <w:widowControl w:val="0"/>
              <w:numPr>
                <w:ilvl w:val="0"/>
                <w:numId w:val="317"/>
              </w:numPr>
              <w:autoSpaceDE w:val="0"/>
              <w:autoSpaceDN w:val="0"/>
              <w:adjustRightInd w:val="0"/>
              <w:spacing w:after="0" w:line="240" w:lineRule="auto"/>
              <w:jc w:val="both"/>
              <w:rPr>
                <w:rFonts w:ascii="Arial" w:eastAsia="Arial" w:hAnsi="Arial" w:cs="Arial"/>
                <w:lang w:bidi="es-ES"/>
              </w:rPr>
            </w:pPr>
            <w:r w:rsidRPr="00AC55E3">
              <w:rPr>
                <w:rFonts w:ascii="Arial" w:eastAsia="Arial" w:hAnsi="Arial" w:cs="Arial"/>
                <w:lang w:bidi="es-ES"/>
              </w:rPr>
              <w:t>Coordinar las acciones para el cumplimiento de las órdenes y disposiciones dictadas por el alcalde sobre juegos, rifas, espectáculos públicos, y demás permisos de funcionamiento, observando el debido proceso.</w:t>
            </w:r>
          </w:p>
          <w:p w14:paraId="14997CAC" w14:textId="14371B4E" w:rsidR="00544F05" w:rsidRPr="00AC55E3" w:rsidRDefault="00544F05" w:rsidP="00B422CE">
            <w:pPr>
              <w:pStyle w:val="Prrafodelista"/>
              <w:widowControl w:val="0"/>
              <w:numPr>
                <w:ilvl w:val="0"/>
                <w:numId w:val="317"/>
              </w:numPr>
              <w:autoSpaceDE w:val="0"/>
              <w:autoSpaceDN w:val="0"/>
              <w:adjustRightInd w:val="0"/>
              <w:spacing w:after="0" w:line="240" w:lineRule="auto"/>
              <w:jc w:val="both"/>
              <w:rPr>
                <w:rFonts w:ascii="Arial" w:eastAsia="Arial" w:hAnsi="Arial" w:cs="Arial"/>
                <w:lang w:bidi="es-ES"/>
              </w:rPr>
            </w:pPr>
            <w:r w:rsidRPr="00AC55E3">
              <w:rPr>
                <w:rFonts w:ascii="Arial" w:eastAsia="Arial" w:hAnsi="Arial" w:cs="Arial"/>
                <w:lang w:bidi="es-ES"/>
              </w:rPr>
              <w:t xml:space="preserve">Poner en conocimiento del a </w:t>
            </w:r>
            <w:r w:rsidR="00EE292A" w:rsidRPr="00AC55E3">
              <w:rPr>
                <w:rFonts w:ascii="Arial" w:eastAsia="Arial" w:hAnsi="Arial" w:cs="Arial"/>
                <w:lang w:bidi="es-ES"/>
              </w:rPr>
              <w:t xml:space="preserve">fiscalía General </w:t>
            </w:r>
            <w:r w:rsidRPr="00AC55E3">
              <w:rPr>
                <w:rFonts w:ascii="Arial" w:eastAsia="Arial" w:hAnsi="Arial" w:cs="Arial"/>
                <w:lang w:bidi="es-ES"/>
              </w:rPr>
              <w:t>de la Nación todos los hechos que constituyan conductas tipificadas en el Código Penal, sin perjuicio de las medidas correctivas a imponer que son de su competencia.</w:t>
            </w:r>
          </w:p>
          <w:p w14:paraId="5F50806A" w14:textId="77777777" w:rsidR="00544F05" w:rsidRPr="00AC55E3" w:rsidRDefault="00544F05" w:rsidP="00B422CE">
            <w:pPr>
              <w:pStyle w:val="Prrafodelista"/>
              <w:widowControl w:val="0"/>
              <w:numPr>
                <w:ilvl w:val="0"/>
                <w:numId w:val="317"/>
              </w:numPr>
              <w:autoSpaceDE w:val="0"/>
              <w:autoSpaceDN w:val="0"/>
              <w:adjustRightInd w:val="0"/>
              <w:spacing w:after="0" w:line="240" w:lineRule="auto"/>
              <w:jc w:val="both"/>
              <w:rPr>
                <w:rFonts w:ascii="Arial" w:eastAsia="Arial" w:hAnsi="Arial" w:cs="Arial"/>
                <w:lang w:bidi="es-ES"/>
              </w:rPr>
            </w:pPr>
            <w:r w:rsidRPr="00AC55E3">
              <w:rPr>
                <w:rFonts w:ascii="Arial" w:eastAsia="Arial" w:hAnsi="Arial" w:cs="Arial"/>
                <w:lang w:bidi="es-ES"/>
              </w:rPr>
              <w:t>Operar y mantener actualizadas las bases de datos asociadas a los procesos y procedimientos atendidos, de acuerdo con los lineamientos establecidos y las instrucciones impartidas; al igual que disponer de manera oportuna y confiable, información tanto física como electrónica que sirva de insumo para la toma de decisiones y la elaboración de informes relativos a la gestión.</w:t>
            </w:r>
          </w:p>
          <w:p w14:paraId="2E5B499C" w14:textId="77777777" w:rsidR="00544F05" w:rsidRPr="00AC55E3" w:rsidRDefault="00544F05" w:rsidP="00B53A1F">
            <w:pPr>
              <w:ind w:left="342"/>
              <w:contextualSpacing/>
              <w:rPr>
                <w:rFonts w:ascii="Arial" w:eastAsia="Arial" w:hAnsi="Arial" w:cs="Arial"/>
                <w:lang w:bidi="es-ES"/>
              </w:rPr>
            </w:pPr>
          </w:p>
          <w:p w14:paraId="7F23BD1C" w14:textId="12B87296" w:rsidR="00544F05" w:rsidRPr="00AC55E3" w:rsidRDefault="00A20F3E" w:rsidP="00B53A1F">
            <w:pPr>
              <w:ind w:left="342"/>
              <w:contextualSpacing/>
              <w:rPr>
                <w:rFonts w:ascii="Arial" w:eastAsia="Arial" w:hAnsi="Arial" w:cs="Arial"/>
                <w:b/>
                <w:bCs/>
                <w:lang w:bidi="es-ES"/>
              </w:rPr>
            </w:pPr>
            <w:r w:rsidRPr="00AC55E3">
              <w:rPr>
                <w:rFonts w:ascii="Arial" w:eastAsia="Arial" w:hAnsi="Arial" w:cs="Arial"/>
                <w:b/>
                <w:bCs/>
                <w:lang w:bidi="es-ES"/>
              </w:rPr>
              <w:t>FUNCIONES COMUNES AL NIVEL TÉCNICO:</w:t>
            </w:r>
          </w:p>
          <w:p w14:paraId="1E6BE235" w14:textId="77777777" w:rsidR="00A20F3E" w:rsidRPr="00AC55E3" w:rsidRDefault="00A20F3E" w:rsidP="00B53A1F">
            <w:pPr>
              <w:ind w:left="342"/>
              <w:contextualSpacing/>
              <w:rPr>
                <w:rFonts w:ascii="Arial" w:eastAsia="Arial" w:hAnsi="Arial" w:cs="Arial"/>
                <w:b/>
                <w:bCs/>
                <w:lang w:bidi="es-ES"/>
              </w:rPr>
            </w:pPr>
          </w:p>
          <w:p w14:paraId="191ADA67" w14:textId="77777777" w:rsidR="00544F05" w:rsidRPr="00AC55E3" w:rsidRDefault="00544F05" w:rsidP="00B422CE">
            <w:pPr>
              <w:numPr>
                <w:ilvl w:val="0"/>
                <w:numId w:val="318"/>
              </w:numPr>
              <w:spacing w:after="0" w:line="240" w:lineRule="auto"/>
              <w:contextualSpacing/>
              <w:jc w:val="both"/>
              <w:rPr>
                <w:rFonts w:ascii="Arial" w:eastAsia="Arial" w:hAnsi="Arial" w:cs="Arial"/>
                <w:lang w:bidi="es-ES"/>
              </w:rPr>
            </w:pPr>
            <w:r w:rsidRPr="00AC55E3">
              <w:rPr>
                <w:rFonts w:ascii="Arial" w:eastAsia="Arial" w:hAnsi="Arial" w:cs="Arial"/>
                <w:lang w:bidi="es-ES"/>
              </w:rPr>
              <w:lastRenderedPageBreak/>
              <w:t>Apoyar en la ejecución de los procesos instrumentales del área y sugerir alternativas para el tratamiento y generación de nuevos procesos, en concordancia con los objetivos y metas establecidos.</w:t>
            </w:r>
          </w:p>
          <w:p w14:paraId="36396561" w14:textId="77777777" w:rsidR="00544F05" w:rsidRPr="00AC55E3" w:rsidRDefault="00544F05" w:rsidP="00B422CE">
            <w:pPr>
              <w:numPr>
                <w:ilvl w:val="0"/>
                <w:numId w:val="318"/>
              </w:numPr>
              <w:spacing w:after="0" w:line="240" w:lineRule="auto"/>
              <w:contextualSpacing/>
              <w:jc w:val="both"/>
              <w:rPr>
                <w:rFonts w:ascii="Arial" w:eastAsia="Arial" w:hAnsi="Arial" w:cs="Arial"/>
                <w:lang w:bidi="es-ES"/>
              </w:rPr>
            </w:pPr>
            <w:r w:rsidRPr="00AC55E3">
              <w:rPr>
                <w:rFonts w:ascii="Arial" w:eastAsia="Arial" w:hAnsi="Arial" w:cs="Arial"/>
                <w:lang w:bidi="es-ES"/>
              </w:rPr>
              <w:t>Diseñar, desarrollar y aplicar sistemas de información, clasificación, actualización, manejo y conservación de recursos propios de la Entidad, de acuerdo con los lineamientos y políticas institucionales.</w:t>
            </w:r>
          </w:p>
          <w:p w14:paraId="52F30A69" w14:textId="77777777" w:rsidR="00544F05" w:rsidRPr="00AC55E3" w:rsidRDefault="00544F05" w:rsidP="00B422CE">
            <w:pPr>
              <w:numPr>
                <w:ilvl w:val="0"/>
                <w:numId w:val="318"/>
              </w:numPr>
              <w:spacing w:after="0" w:line="240" w:lineRule="auto"/>
              <w:contextualSpacing/>
              <w:jc w:val="both"/>
              <w:rPr>
                <w:rFonts w:ascii="Arial" w:eastAsia="Arial" w:hAnsi="Arial" w:cs="Arial"/>
                <w:lang w:bidi="es-ES"/>
              </w:rPr>
            </w:pPr>
            <w:r w:rsidRPr="00AC55E3">
              <w:rPr>
                <w:rFonts w:ascii="Arial" w:eastAsia="Arial" w:hAnsi="Arial" w:cs="Arial"/>
                <w:lang w:bidi="es-ES"/>
              </w:rPr>
              <w:t>Brindar asistencia técnica, administrativa u operativa, de acuerdo con instrucciones recibidas, y comprobar la eficacia de los métodos y procedimientos utilizados en el desarrollo de planes y programas.</w:t>
            </w:r>
          </w:p>
          <w:p w14:paraId="50E3459F" w14:textId="77777777" w:rsidR="00544F05" w:rsidRPr="00AC55E3" w:rsidRDefault="00544F05" w:rsidP="00B422CE">
            <w:pPr>
              <w:numPr>
                <w:ilvl w:val="0"/>
                <w:numId w:val="318"/>
              </w:numPr>
              <w:spacing w:after="0" w:line="240" w:lineRule="auto"/>
              <w:contextualSpacing/>
              <w:jc w:val="both"/>
              <w:rPr>
                <w:rFonts w:ascii="Arial" w:eastAsia="Arial" w:hAnsi="Arial" w:cs="Arial"/>
                <w:lang w:bidi="es-ES"/>
              </w:rPr>
            </w:pPr>
            <w:r w:rsidRPr="00AC55E3">
              <w:rPr>
                <w:rFonts w:ascii="Arial" w:eastAsia="Arial" w:hAnsi="Arial" w:cs="Arial"/>
                <w:lang w:bidi="es-ES"/>
              </w:rPr>
              <w:t>Adelantar estudios y presentar informes de carácter técnico y estadístico, de conformidad con los lineamientos e instrucciones recibidas, parámetros de los procesos y la normativa vigente.</w:t>
            </w:r>
          </w:p>
          <w:p w14:paraId="39F2B8AF" w14:textId="77777777" w:rsidR="00544F05" w:rsidRPr="00AC55E3" w:rsidRDefault="00544F05" w:rsidP="00B422CE">
            <w:pPr>
              <w:numPr>
                <w:ilvl w:val="0"/>
                <w:numId w:val="318"/>
              </w:numPr>
              <w:spacing w:after="0" w:line="240" w:lineRule="auto"/>
              <w:contextualSpacing/>
              <w:jc w:val="both"/>
              <w:rPr>
                <w:rFonts w:ascii="Arial" w:eastAsia="Arial" w:hAnsi="Arial" w:cs="Arial"/>
                <w:lang w:bidi="es-ES"/>
              </w:rPr>
            </w:pPr>
            <w:r w:rsidRPr="00AC55E3">
              <w:rPr>
                <w:rFonts w:ascii="Arial" w:eastAsia="Arial" w:hAnsi="Arial" w:cs="Arial"/>
                <w:lang w:bidi="es-ES"/>
              </w:rPr>
              <w:t>Realizar seguimiento al mantenimiento de los equipos e instrumentos al servicio de la dependencia, registrando los controles periódicos necesarios, y reportando las novedades de manera oportuna.</w:t>
            </w:r>
          </w:p>
          <w:p w14:paraId="2FA3D5D6" w14:textId="77777777" w:rsidR="00544F05" w:rsidRPr="00AC55E3" w:rsidRDefault="00544F05" w:rsidP="00B422CE">
            <w:pPr>
              <w:numPr>
                <w:ilvl w:val="0"/>
                <w:numId w:val="318"/>
              </w:numPr>
              <w:spacing w:after="0" w:line="240" w:lineRule="auto"/>
              <w:contextualSpacing/>
              <w:jc w:val="both"/>
              <w:rPr>
                <w:rFonts w:ascii="Arial" w:eastAsia="Times New Roman" w:hAnsi="Arial" w:cs="Arial"/>
              </w:rPr>
            </w:pPr>
            <w:r w:rsidRPr="00AC55E3">
              <w:rPr>
                <w:rFonts w:ascii="Arial" w:eastAsia="Times New Roman" w:hAnsi="Arial" w:cs="Arial"/>
              </w:rPr>
              <w:t>Proyectar respuestas a requerimientos de información y PQRSFD que le sean asignadas, conforme a las disposiciones vigentes sobre la materia y los procedimientos internos.</w:t>
            </w:r>
          </w:p>
          <w:p w14:paraId="3B4F386D" w14:textId="77777777" w:rsidR="00544F05" w:rsidRPr="00AC55E3" w:rsidRDefault="00544F05" w:rsidP="00B422CE">
            <w:pPr>
              <w:numPr>
                <w:ilvl w:val="0"/>
                <w:numId w:val="318"/>
              </w:numPr>
              <w:spacing w:after="0" w:line="240" w:lineRule="auto"/>
              <w:contextualSpacing/>
              <w:jc w:val="both"/>
              <w:rPr>
                <w:rFonts w:ascii="Arial" w:eastAsia="Times New Roman" w:hAnsi="Arial" w:cs="Arial"/>
              </w:rPr>
            </w:pPr>
            <w:r w:rsidRPr="00AC55E3">
              <w:rPr>
                <w:rFonts w:ascii="Arial" w:eastAsia="Times New Roman" w:hAnsi="Arial" w:cs="Arial"/>
              </w:rPr>
              <w:t>Atender a usuarios internos y externos de acuerdo con la naturaleza de sus funciones y según las políticas y parámetros de servicio al ciudadano establecidos en la Entidad.</w:t>
            </w:r>
          </w:p>
          <w:p w14:paraId="69348496" w14:textId="77777777" w:rsidR="00544F05" w:rsidRPr="00AC55E3" w:rsidRDefault="00544F05" w:rsidP="00B422CE">
            <w:pPr>
              <w:numPr>
                <w:ilvl w:val="0"/>
                <w:numId w:val="318"/>
              </w:numPr>
              <w:spacing w:after="0" w:line="240" w:lineRule="auto"/>
              <w:contextualSpacing/>
              <w:jc w:val="both"/>
              <w:rPr>
                <w:rFonts w:ascii="Arial" w:eastAsia="Arial" w:hAnsi="Arial" w:cs="Arial"/>
                <w:lang w:bidi="es-ES"/>
              </w:rPr>
            </w:pPr>
            <w:r w:rsidRPr="00AC55E3">
              <w:rPr>
                <w:rFonts w:ascii="Arial" w:eastAsia="Times New Roman" w:hAnsi="Arial" w:cs="Arial"/>
              </w:rPr>
              <w:t>Proponer y aplicar los controles organizacionales en las actividades bajo su responsabilidad, asegurando que éstos respondan a los principios de economía, eficacia y calidad del sector público.</w:t>
            </w:r>
          </w:p>
          <w:p w14:paraId="1ECF6A47" w14:textId="77777777" w:rsidR="00544F05" w:rsidRPr="00AC55E3" w:rsidRDefault="00544F05" w:rsidP="00B422CE">
            <w:pPr>
              <w:numPr>
                <w:ilvl w:val="0"/>
                <w:numId w:val="318"/>
              </w:numPr>
              <w:spacing w:after="0" w:line="240" w:lineRule="auto"/>
              <w:contextualSpacing/>
              <w:jc w:val="both"/>
              <w:rPr>
                <w:rFonts w:ascii="Arial" w:eastAsia="Arial" w:hAnsi="Arial" w:cs="Arial"/>
                <w:lang w:bidi="es-ES"/>
              </w:rPr>
            </w:pPr>
            <w:r w:rsidRPr="00AC55E3">
              <w:rPr>
                <w:rFonts w:ascii="Arial" w:eastAsia="Arial" w:hAnsi="Arial" w:cs="Arial"/>
                <w:lang w:bidi="es-ES"/>
              </w:rPr>
              <w:t>Las demás que les sean asignadas por autoridad competente, de acuerdo con el área de desempeño y la naturaleza del empleo.</w:t>
            </w:r>
          </w:p>
        </w:tc>
      </w:tr>
      <w:tr w:rsidR="00CA380F" w:rsidRPr="00AC55E3" w14:paraId="50D4F91D" w14:textId="77777777" w:rsidTr="00AF2C75">
        <w:trPr>
          <w:trHeight w:val="256"/>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51FF7915" w14:textId="77777777" w:rsidR="00544F05" w:rsidRPr="00AC55E3" w:rsidRDefault="00544F05" w:rsidP="00B53A1F">
            <w:pPr>
              <w:contextualSpacing/>
              <w:jc w:val="center"/>
              <w:rPr>
                <w:rFonts w:ascii="Arial" w:eastAsia="MS Mincho" w:hAnsi="Arial" w:cs="Arial"/>
                <w:b/>
                <w:bCs/>
              </w:rPr>
            </w:pPr>
            <w:r w:rsidRPr="00AC55E3">
              <w:rPr>
                <w:rFonts w:ascii="Arial" w:eastAsia="MS Mincho" w:hAnsi="Arial" w:cs="Arial"/>
                <w:b/>
                <w:bCs/>
              </w:rPr>
              <w:lastRenderedPageBreak/>
              <w:t>V. CONOCIMIENTOS BÁSICOS O ESENCIALES</w:t>
            </w:r>
          </w:p>
        </w:tc>
      </w:tr>
      <w:tr w:rsidR="00CA380F" w:rsidRPr="00AC55E3" w14:paraId="1924357C" w14:textId="77777777" w:rsidTr="00AF2C75">
        <w:trPr>
          <w:trHeight w:val="546"/>
        </w:trPr>
        <w:tc>
          <w:tcPr>
            <w:tcW w:w="10206" w:type="dxa"/>
            <w:gridSpan w:val="2"/>
            <w:tcBorders>
              <w:top w:val="single" w:sz="6" w:space="0" w:color="auto"/>
              <w:left w:val="single" w:sz="6" w:space="0" w:color="auto"/>
              <w:bottom w:val="single" w:sz="6" w:space="0" w:color="auto"/>
              <w:right w:val="single" w:sz="6" w:space="0" w:color="auto"/>
            </w:tcBorders>
            <w:hideMark/>
          </w:tcPr>
          <w:p w14:paraId="1565A940" w14:textId="77777777" w:rsidR="00544F05" w:rsidRPr="00AC55E3" w:rsidRDefault="00544F05" w:rsidP="00B422CE">
            <w:pPr>
              <w:widowControl w:val="0"/>
              <w:numPr>
                <w:ilvl w:val="0"/>
                <w:numId w:val="319"/>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Estructura del Estado.</w:t>
            </w:r>
          </w:p>
          <w:p w14:paraId="781ABC50" w14:textId="77777777" w:rsidR="00544F05" w:rsidRPr="00AC55E3" w:rsidRDefault="00544F05" w:rsidP="00B422CE">
            <w:pPr>
              <w:widowControl w:val="0"/>
              <w:numPr>
                <w:ilvl w:val="0"/>
                <w:numId w:val="319"/>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Normas básicas sobre los procedimientos de la dependencia.</w:t>
            </w:r>
          </w:p>
          <w:p w14:paraId="34B72E84" w14:textId="77777777" w:rsidR="00544F05" w:rsidRPr="00AC55E3" w:rsidRDefault="00544F05" w:rsidP="00B422CE">
            <w:pPr>
              <w:widowControl w:val="0"/>
              <w:numPr>
                <w:ilvl w:val="0"/>
                <w:numId w:val="319"/>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Código Nacional de Policía y Convivencia Ciudadana</w:t>
            </w:r>
          </w:p>
          <w:p w14:paraId="728055B1" w14:textId="77777777" w:rsidR="00544F05" w:rsidRPr="00AC55E3" w:rsidRDefault="00544F05" w:rsidP="00B422CE">
            <w:pPr>
              <w:widowControl w:val="0"/>
              <w:numPr>
                <w:ilvl w:val="0"/>
                <w:numId w:val="319"/>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Derecho probatorio.</w:t>
            </w:r>
          </w:p>
          <w:p w14:paraId="40645C0A" w14:textId="77777777" w:rsidR="00544F05" w:rsidRPr="00AC55E3" w:rsidRDefault="00544F05" w:rsidP="00B422CE">
            <w:pPr>
              <w:widowControl w:val="0"/>
              <w:numPr>
                <w:ilvl w:val="0"/>
                <w:numId w:val="319"/>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Resolución de conflictos.</w:t>
            </w:r>
          </w:p>
          <w:p w14:paraId="652BC578" w14:textId="77777777" w:rsidR="00544F05" w:rsidRPr="00AC55E3" w:rsidRDefault="00544F05" w:rsidP="00B422CE">
            <w:pPr>
              <w:widowControl w:val="0"/>
              <w:numPr>
                <w:ilvl w:val="0"/>
                <w:numId w:val="319"/>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Análisis y procesamiento de datos.</w:t>
            </w:r>
          </w:p>
          <w:p w14:paraId="5B4384A1" w14:textId="77777777" w:rsidR="00544F05" w:rsidRPr="00AC55E3" w:rsidRDefault="00544F05" w:rsidP="00B422CE">
            <w:pPr>
              <w:widowControl w:val="0"/>
              <w:numPr>
                <w:ilvl w:val="0"/>
                <w:numId w:val="319"/>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Estadística básica.</w:t>
            </w:r>
          </w:p>
          <w:p w14:paraId="4843EDE1" w14:textId="77777777" w:rsidR="00544F05" w:rsidRPr="00AC55E3" w:rsidRDefault="00544F05" w:rsidP="00B422CE">
            <w:pPr>
              <w:widowControl w:val="0"/>
              <w:numPr>
                <w:ilvl w:val="0"/>
                <w:numId w:val="319"/>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Protocolo de servicio y atención al ciudadano.</w:t>
            </w:r>
          </w:p>
          <w:p w14:paraId="71099EF6" w14:textId="77777777" w:rsidR="00544F05" w:rsidRPr="00AC55E3" w:rsidRDefault="00544F05" w:rsidP="00B422CE">
            <w:pPr>
              <w:widowControl w:val="0"/>
              <w:numPr>
                <w:ilvl w:val="0"/>
                <w:numId w:val="319"/>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Manejo de herramientas ofimáticas, correo electrónico y aplicativos de gestión institucional.</w:t>
            </w:r>
          </w:p>
        </w:tc>
      </w:tr>
      <w:tr w:rsidR="00CA380F" w:rsidRPr="00AC55E3" w14:paraId="216B80EF" w14:textId="77777777" w:rsidTr="00AF2C75">
        <w:trPr>
          <w:trHeight w:val="219"/>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1D24A21A" w14:textId="77777777" w:rsidR="00544F05" w:rsidRPr="00AC55E3" w:rsidRDefault="00544F05" w:rsidP="00B53A1F">
            <w:pPr>
              <w:contextualSpacing/>
              <w:jc w:val="center"/>
              <w:rPr>
                <w:rFonts w:ascii="Arial" w:eastAsia="MS Mincho" w:hAnsi="Arial" w:cs="Arial"/>
                <w:b/>
                <w:bCs/>
              </w:rPr>
            </w:pPr>
            <w:r w:rsidRPr="00AC55E3">
              <w:rPr>
                <w:rFonts w:ascii="Arial" w:eastAsia="MS Mincho" w:hAnsi="Arial" w:cs="Arial"/>
                <w:b/>
                <w:bCs/>
              </w:rPr>
              <w:t>VI.  COMPETENCIAS COMPORTAMENTALES</w:t>
            </w:r>
          </w:p>
        </w:tc>
      </w:tr>
      <w:tr w:rsidR="00CA380F" w:rsidRPr="00AC55E3" w14:paraId="20517021" w14:textId="77777777" w:rsidTr="00AF2C75">
        <w:trPr>
          <w:trHeight w:val="254"/>
        </w:trPr>
        <w:tc>
          <w:tcPr>
            <w:tcW w:w="5103" w:type="dxa"/>
            <w:tcBorders>
              <w:top w:val="single" w:sz="6" w:space="0" w:color="auto"/>
              <w:left w:val="single" w:sz="6" w:space="0" w:color="auto"/>
              <w:bottom w:val="single" w:sz="6" w:space="0" w:color="auto"/>
              <w:right w:val="single" w:sz="4" w:space="0" w:color="auto"/>
            </w:tcBorders>
            <w:shd w:val="clear" w:color="auto" w:fill="D5DCE4" w:themeFill="text2" w:themeFillTint="33"/>
            <w:vAlign w:val="center"/>
            <w:hideMark/>
          </w:tcPr>
          <w:p w14:paraId="343E2139" w14:textId="77777777" w:rsidR="00544F05" w:rsidRPr="00AC55E3" w:rsidRDefault="00544F05" w:rsidP="00B53A1F">
            <w:pPr>
              <w:keepNext/>
              <w:keepLines/>
              <w:contextualSpacing/>
              <w:jc w:val="center"/>
              <w:outlineLvl w:val="7"/>
              <w:rPr>
                <w:rFonts w:ascii="Arial" w:eastAsiaTheme="majorEastAsia" w:hAnsi="Arial" w:cs="Arial"/>
                <w:b/>
                <w:bCs/>
                <w:i/>
                <w:iCs/>
              </w:rPr>
            </w:pPr>
            <w:r w:rsidRPr="00AC55E3">
              <w:rPr>
                <w:rFonts w:ascii="Arial" w:eastAsiaTheme="majorEastAsia" w:hAnsi="Arial" w:cs="Arial"/>
                <w:b/>
                <w:bCs/>
              </w:rPr>
              <w:t>COMUNES</w:t>
            </w:r>
          </w:p>
        </w:tc>
        <w:tc>
          <w:tcPr>
            <w:tcW w:w="5103" w:type="dxa"/>
            <w:tcBorders>
              <w:top w:val="single" w:sz="6" w:space="0" w:color="auto"/>
              <w:left w:val="single" w:sz="4" w:space="0" w:color="auto"/>
              <w:bottom w:val="single" w:sz="6" w:space="0" w:color="auto"/>
              <w:right w:val="single" w:sz="6" w:space="0" w:color="auto"/>
            </w:tcBorders>
            <w:shd w:val="clear" w:color="auto" w:fill="D5DCE4" w:themeFill="text2" w:themeFillTint="33"/>
            <w:vAlign w:val="center"/>
            <w:hideMark/>
          </w:tcPr>
          <w:p w14:paraId="4E8D5DB9" w14:textId="77777777" w:rsidR="00544F05" w:rsidRPr="00AC55E3" w:rsidRDefault="00544F05" w:rsidP="00B53A1F">
            <w:pPr>
              <w:contextualSpacing/>
              <w:jc w:val="center"/>
              <w:rPr>
                <w:rFonts w:ascii="Arial" w:eastAsia="MS Mincho" w:hAnsi="Arial" w:cs="Arial"/>
                <w:b/>
                <w:bCs/>
              </w:rPr>
            </w:pPr>
            <w:r w:rsidRPr="00AC55E3">
              <w:rPr>
                <w:rFonts w:ascii="Arial" w:eastAsia="MS Mincho" w:hAnsi="Arial" w:cs="Arial"/>
                <w:b/>
                <w:bCs/>
              </w:rPr>
              <w:t>POR NIVEL JERÁRQUICO</w:t>
            </w:r>
          </w:p>
        </w:tc>
      </w:tr>
      <w:tr w:rsidR="00CA380F" w:rsidRPr="00AC55E3" w14:paraId="68524A53" w14:textId="77777777" w:rsidTr="00AF2C75">
        <w:trPr>
          <w:trHeight w:val="244"/>
        </w:trPr>
        <w:tc>
          <w:tcPr>
            <w:tcW w:w="5103" w:type="dxa"/>
            <w:tcBorders>
              <w:top w:val="single" w:sz="6" w:space="0" w:color="auto"/>
              <w:left w:val="single" w:sz="6" w:space="0" w:color="auto"/>
              <w:bottom w:val="single" w:sz="6" w:space="0" w:color="auto"/>
              <w:right w:val="single" w:sz="4" w:space="0" w:color="auto"/>
            </w:tcBorders>
            <w:hideMark/>
          </w:tcPr>
          <w:p w14:paraId="6F47675F" w14:textId="77777777" w:rsidR="00544F05" w:rsidRPr="00AC55E3" w:rsidRDefault="00544F05" w:rsidP="00B422CE">
            <w:pPr>
              <w:pStyle w:val="Prrafodelista"/>
              <w:widowControl w:val="0"/>
              <w:numPr>
                <w:ilvl w:val="0"/>
                <w:numId w:val="320"/>
              </w:numPr>
              <w:autoSpaceDE w:val="0"/>
              <w:autoSpaceDN w:val="0"/>
              <w:adjustRightInd w:val="0"/>
              <w:spacing w:after="0" w:line="240" w:lineRule="auto"/>
              <w:jc w:val="both"/>
              <w:rPr>
                <w:rFonts w:ascii="Arial" w:hAnsi="Arial" w:cs="Arial"/>
              </w:rPr>
            </w:pPr>
            <w:r w:rsidRPr="00AC55E3">
              <w:rPr>
                <w:rFonts w:ascii="Arial" w:hAnsi="Arial" w:cs="Arial"/>
              </w:rPr>
              <w:t>Aprendizaje continuo.</w:t>
            </w:r>
          </w:p>
          <w:p w14:paraId="215588FF" w14:textId="77777777" w:rsidR="00544F05" w:rsidRPr="00AC55E3" w:rsidRDefault="00544F05" w:rsidP="00B422CE">
            <w:pPr>
              <w:pStyle w:val="Prrafodelista"/>
              <w:widowControl w:val="0"/>
              <w:numPr>
                <w:ilvl w:val="0"/>
                <w:numId w:val="320"/>
              </w:numPr>
              <w:autoSpaceDE w:val="0"/>
              <w:autoSpaceDN w:val="0"/>
              <w:adjustRightInd w:val="0"/>
              <w:spacing w:after="0" w:line="240" w:lineRule="auto"/>
              <w:jc w:val="both"/>
              <w:rPr>
                <w:rFonts w:ascii="Arial" w:hAnsi="Arial" w:cs="Arial"/>
              </w:rPr>
            </w:pPr>
            <w:r w:rsidRPr="00AC55E3">
              <w:rPr>
                <w:rFonts w:ascii="Arial" w:hAnsi="Arial" w:cs="Arial"/>
              </w:rPr>
              <w:t>Orientación a resultados.</w:t>
            </w:r>
          </w:p>
          <w:p w14:paraId="69755E40" w14:textId="77777777" w:rsidR="00544F05" w:rsidRPr="00AC55E3" w:rsidRDefault="00544F05" w:rsidP="00B422CE">
            <w:pPr>
              <w:pStyle w:val="Prrafodelista"/>
              <w:widowControl w:val="0"/>
              <w:numPr>
                <w:ilvl w:val="0"/>
                <w:numId w:val="320"/>
              </w:numPr>
              <w:autoSpaceDE w:val="0"/>
              <w:autoSpaceDN w:val="0"/>
              <w:adjustRightInd w:val="0"/>
              <w:spacing w:after="0" w:line="240" w:lineRule="auto"/>
              <w:jc w:val="both"/>
              <w:rPr>
                <w:rFonts w:ascii="Arial" w:hAnsi="Arial" w:cs="Arial"/>
              </w:rPr>
            </w:pPr>
            <w:r w:rsidRPr="00AC55E3">
              <w:rPr>
                <w:rFonts w:ascii="Arial" w:hAnsi="Arial" w:cs="Arial"/>
              </w:rPr>
              <w:t>Orientación al usuario y al ciudadano.</w:t>
            </w:r>
          </w:p>
          <w:p w14:paraId="56AD9F41" w14:textId="77777777" w:rsidR="00544F05" w:rsidRPr="00AC55E3" w:rsidRDefault="00544F05" w:rsidP="00B422CE">
            <w:pPr>
              <w:pStyle w:val="Prrafodelista"/>
              <w:widowControl w:val="0"/>
              <w:numPr>
                <w:ilvl w:val="0"/>
                <w:numId w:val="320"/>
              </w:numPr>
              <w:autoSpaceDE w:val="0"/>
              <w:autoSpaceDN w:val="0"/>
              <w:adjustRightInd w:val="0"/>
              <w:spacing w:after="0" w:line="240" w:lineRule="auto"/>
              <w:jc w:val="both"/>
              <w:rPr>
                <w:rFonts w:ascii="Arial" w:hAnsi="Arial" w:cs="Arial"/>
              </w:rPr>
            </w:pPr>
            <w:r w:rsidRPr="00AC55E3">
              <w:rPr>
                <w:rFonts w:ascii="Arial" w:hAnsi="Arial" w:cs="Arial"/>
              </w:rPr>
              <w:t>Compromiso con la Organización.</w:t>
            </w:r>
          </w:p>
          <w:p w14:paraId="5DC370EE" w14:textId="77777777" w:rsidR="00544F05" w:rsidRPr="00AC55E3" w:rsidRDefault="00544F05" w:rsidP="00B422CE">
            <w:pPr>
              <w:pStyle w:val="Prrafodelista"/>
              <w:widowControl w:val="0"/>
              <w:numPr>
                <w:ilvl w:val="0"/>
                <w:numId w:val="320"/>
              </w:numPr>
              <w:autoSpaceDE w:val="0"/>
              <w:autoSpaceDN w:val="0"/>
              <w:adjustRightInd w:val="0"/>
              <w:spacing w:after="0" w:line="240" w:lineRule="auto"/>
              <w:jc w:val="both"/>
              <w:rPr>
                <w:rFonts w:ascii="Arial" w:hAnsi="Arial" w:cs="Arial"/>
              </w:rPr>
            </w:pPr>
            <w:r w:rsidRPr="00AC55E3">
              <w:rPr>
                <w:rFonts w:ascii="Arial" w:hAnsi="Arial" w:cs="Arial"/>
              </w:rPr>
              <w:lastRenderedPageBreak/>
              <w:t>Trabajo en equipo.</w:t>
            </w:r>
          </w:p>
          <w:p w14:paraId="2DD03F04" w14:textId="77777777" w:rsidR="00544F05" w:rsidRPr="00AC55E3" w:rsidRDefault="00544F05" w:rsidP="00B422CE">
            <w:pPr>
              <w:pStyle w:val="Prrafodelista"/>
              <w:widowControl w:val="0"/>
              <w:numPr>
                <w:ilvl w:val="0"/>
                <w:numId w:val="320"/>
              </w:numPr>
              <w:autoSpaceDE w:val="0"/>
              <w:autoSpaceDN w:val="0"/>
              <w:adjustRightInd w:val="0"/>
              <w:spacing w:after="0" w:line="240" w:lineRule="auto"/>
              <w:jc w:val="both"/>
              <w:rPr>
                <w:rFonts w:ascii="Arial" w:hAnsi="Arial" w:cs="Arial"/>
              </w:rPr>
            </w:pPr>
            <w:r w:rsidRPr="00AC55E3">
              <w:rPr>
                <w:rFonts w:ascii="Arial" w:hAnsi="Arial" w:cs="Arial"/>
              </w:rPr>
              <w:t>Adaptación al cambio.</w:t>
            </w:r>
          </w:p>
        </w:tc>
        <w:tc>
          <w:tcPr>
            <w:tcW w:w="5103" w:type="dxa"/>
            <w:tcBorders>
              <w:top w:val="single" w:sz="6" w:space="0" w:color="auto"/>
              <w:left w:val="single" w:sz="4" w:space="0" w:color="auto"/>
              <w:bottom w:val="single" w:sz="6" w:space="0" w:color="auto"/>
              <w:right w:val="single" w:sz="6" w:space="0" w:color="auto"/>
            </w:tcBorders>
            <w:hideMark/>
          </w:tcPr>
          <w:p w14:paraId="290E4D27" w14:textId="77777777" w:rsidR="00544F05" w:rsidRPr="00AC55E3" w:rsidRDefault="00544F05">
            <w:pPr>
              <w:widowControl w:val="0"/>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lastRenderedPageBreak/>
              <w:t>Confiabilidad Técnica</w:t>
            </w:r>
          </w:p>
          <w:p w14:paraId="24B29CB3" w14:textId="77777777" w:rsidR="00544F05" w:rsidRPr="00AC55E3" w:rsidRDefault="00544F05">
            <w:pPr>
              <w:widowControl w:val="0"/>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t>Disciplina</w:t>
            </w:r>
          </w:p>
          <w:p w14:paraId="73323619" w14:textId="77777777" w:rsidR="00544F05" w:rsidRPr="00AC55E3" w:rsidRDefault="00544F05">
            <w:pPr>
              <w:widowControl w:val="0"/>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t>Responsabilidad</w:t>
            </w:r>
          </w:p>
        </w:tc>
      </w:tr>
      <w:tr w:rsidR="00CA380F" w:rsidRPr="00AC55E3" w14:paraId="1844C999" w14:textId="77777777" w:rsidTr="00AF2C75">
        <w:trPr>
          <w:trHeight w:val="263"/>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37FA4C10" w14:textId="77777777" w:rsidR="00544F05" w:rsidRPr="00AC55E3" w:rsidRDefault="00544F05" w:rsidP="00B53A1F">
            <w:pPr>
              <w:contextualSpacing/>
              <w:jc w:val="center"/>
              <w:rPr>
                <w:rFonts w:ascii="Arial" w:eastAsia="MS Mincho" w:hAnsi="Arial" w:cs="Arial"/>
                <w:b/>
              </w:rPr>
            </w:pPr>
            <w:r w:rsidRPr="00AC55E3">
              <w:rPr>
                <w:rFonts w:ascii="Arial" w:eastAsia="MS Mincho" w:hAnsi="Arial" w:cs="Arial"/>
                <w:b/>
              </w:rPr>
              <w:lastRenderedPageBreak/>
              <w:t>VII.  REQUISITOS DE FORMACIÓN ACADÉMICA Y EXPERIENCIA</w:t>
            </w:r>
          </w:p>
        </w:tc>
      </w:tr>
      <w:tr w:rsidR="00CA380F" w:rsidRPr="00AC55E3" w14:paraId="5EED7CFE" w14:textId="77777777" w:rsidTr="00AF2C75">
        <w:trPr>
          <w:trHeight w:val="295"/>
        </w:trPr>
        <w:tc>
          <w:tcPr>
            <w:tcW w:w="5103" w:type="dxa"/>
            <w:tcBorders>
              <w:top w:val="single" w:sz="6" w:space="0" w:color="auto"/>
              <w:left w:val="single" w:sz="6" w:space="0" w:color="auto"/>
              <w:bottom w:val="single" w:sz="6" w:space="0" w:color="auto"/>
              <w:right w:val="single" w:sz="4" w:space="0" w:color="auto"/>
            </w:tcBorders>
            <w:shd w:val="clear" w:color="auto" w:fill="D5DCE4" w:themeFill="text2" w:themeFillTint="33"/>
            <w:vAlign w:val="center"/>
            <w:hideMark/>
          </w:tcPr>
          <w:p w14:paraId="21F6A682" w14:textId="77777777" w:rsidR="00544F05" w:rsidRPr="00AC55E3" w:rsidRDefault="00544F05" w:rsidP="00B53A1F">
            <w:pPr>
              <w:contextualSpacing/>
              <w:jc w:val="center"/>
              <w:rPr>
                <w:rFonts w:ascii="Arial" w:eastAsia="MS Mincho" w:hAnsi="Arial" w:cs="Arial"/>
                <w:b/>
              </w:rPr>
            </w:pPr>
            <w:r w:rsidRPr="00AC55E3">
              <w:rPr>
                <w:rFonts w:ascii="Arial" w:eastAsia="MS Mincho" w:hAnsi="Arial" w:cs="Arial"/>
                <w:b/>
              </w:rPr>
              <w:t>FORMACIÓN ACADÉMICA</w:t>
            </w:r>
          </w:p>
        </w:tc>
        <w:tc>
          <w:tcPr>
            <w:tcW w:w="5103" w:type="dxa"/>
            <w:tcBorders>
              <w:top w:val="single" w:sz="6" w:space="0" w:color="auto"/>
              <w:left w:val="single" w:sz="4" w:space="0" w:color="auto"/>
              <w:bottom w:val="single" w:sz="6" w:space="0" w:color="auto"/>
              <w:right w:val="single" w:sz="6" w:space="0" w:color="auto"/>
            </w:tcBorders>
            <w:shd w:val="clear" w:color="auto" w:fill="D5DCE4" w:themeFill="text2" w:themeFillTint="33"/>
            <w:vAlign w:val="center"/>
            <w:hideMark/>
          </w:tcPr>
          <w:p w14:paraId="0E5E9E59" w14:textId="77777777" w:rsidR="00544F05" w:rsidRPr="00AC55E3" w:rsidRDefault="00544F05" w:rsidP="00B53A1F">
            <w:pPr>
              <w:contextualSpacing/>
              <w:jc w:val="center"/>
              <w:rPr>
                <w:rFonts w:ascii="Arial" w:eastAsia="MS Mincho" w:hAnsi="Arial" w:cs="Arial"/>
                <w:b/>
              </w:rPr>
            </w:pPr>
            <w:r w:rsidRPr="00AC55E3">
              <w:rPr>
                <w:rFonts w:ascii="Arial" w:eastAsia="MS Mincho" w:hAnsi="Arial" w:cs="Arial"/>
                <w:b/>
              </w:rPr>
              <w:t>EXPERIENCIA</w:t>
            </w:r>
          </w:p>
        </w:tc>
      </w:tr>
      <w:tr w:rsidR="00CA380F" w:rsidRPr="00AC55E3" w14:paraId="12322B51" w14:textId="77777777" w:rsidTr="00AF2C75">
        <w:trPr>
          <w:trHeight w:val="381"/>
        </w:trPr>
        <w:tc>
          <w:tcPr>
            <w:tcW w:w="5103" w:type="dxa"/>
            <w:tcBorders>
              <w:top w:val="single" w:sz="6" w:space="0" w:color="auto"/>
              <w:left w:val="single" w:sz="6" w:space="0" w:color="auto"/>
              <w:bottom w:val="single" w:sz="6" w:space="0" w:color="auto"/>
              <w:right w:val="single" w:sz="4" w:space="0" w:color="auto"/>
            </w:tcBorders>
            <w:shd w:val="clear" w:color="auto" w:fill="FFFFFF" w:themeFill="background1"/>
          </w:tcPr>
          <w:p w14:paraId="57E1131C" w14:textId="77777777" w:rsidR="00544F05" w:rsidRPr="00AC55E3" w:rsidRDefault="00544F05" w:rsidP="00B53A1F">
            <w:pPr>
              <w:contextualSpacing/>
              <w:jc w:val="both"/>
              <w:rPr>
                <w:rFonts w:ascii="Arial" w:eastAsia="MS Mincho" w:hAnsi="Arial" w:cs="Arial"/>
                <w:i/>
                <w:iCs/>
              </w:rPr>
            </w:pPr>
            <w:r w:rsidRPr="00AC55E3">
              <w:rPr>
                <w:rFonts w:ascii="Arial" w:eastAsia="MS Mincho" w:hAnsi="Arial" w:cs="Arial"/>
                <w:i/>
                <w:iCs/>
              </w:rPr>
              <w:t>Según el parágrafo 3° del artículo 206 de la Ley 1801 de 2016:</w:t>
            </w:r>
          </w:p>
          <w:p w14:paraId="46E150BB" w14:textId="77777777" w:rsidR="00EE292A" w:rsidRPr="00AC55E3" w:rsidRDefault="00EE292A" w:rsidP="00B53A1F">
            <w:pPr>
              <w:contextualSpacing/>
              <w:jc w:val="both"/>
              <w:rPr>
                <w:rFonts w:ascii="Arial" w:eastAsia="MS Mincho" w:hAnsi="Arial" w:cs="Arial"/>
                <w:i/>
                <w:iCs/>
              </w:rPr>
            </w:pPr>
          </w:p>
          <w:p w14:paraId="503E4654" w14:textId="77777777" w:rsidR="00544F05" w:rsidRPr="00AC55E3" w:rsidRDefault="00544F05" w:rsidP="00B53A1F">
            <w:pPr>
              <w:contextualSpacing/>
              <w:jc w:val="both"/>
              <w:rPr>
                <w:rFonts w:ascii="Arial" w:eastAsia="MS Mincho" w:hAnsi="Arial" w:cs="Arial"/>
                <w:snapToGrid w:val="0"/>
              </w:rPr>
            </w:pPr>
            <w:r w:rsidRPr="00AC55E3">
              <w:rPr>
                <w:rFonts w:ascii="Arial" w:eastAsia="MS Mincho" w:hAnsi="Arial" w:cs="Arial"/>
              </w:rPr>
              <w:t>Terminación y aprobación de los estudios de la carrera de Derecho.</w:t>
            </w:r>
          </w:p>
        </w:tc>
        <w:tc>
          <w:tcPr>
            <w:tcW w:w="5103" w:type="dxa"/>
            <w:tcBorders>
              <w:top w:val="single" w:sz="6" w:space="0" w:color="auto"/>
              <w:left w:val="single" w:sz="4" w:space="0" w:color="auto"/>
              <w:bottom w:val="single" w:sz="6" w:space="0" w:color="auto"/>
              <w:right w:val="single" w:sz="6" w:space="0" w:color="auto"/>
            </w:tcBorders>
          </w:tcPr>
          <w:p w14:paraId="04AA3EA6" w14:textId="274EE7E6" w:rsidR="00544F05" w:rsidRPr="00AC55E3" w:rsidRDefault="00AD56D1" w:rsidP="00B53A1F">
            <w:pPr>
              <w:contextualSpacing/>
              <w:jc w:val="both"/>
              <w:rPr>
                <w:rFonts w:ascii="Arial" w:eastAsia="Times New Roman" w:hAnsi="Arial" w:cs="Arial"/>
                <w:snapToGrid w:val="0"/>
              </w:rPr>
            </w:pPr>
            <w:r w:rsidRPr="00AC55E3">
              <w:rPr>
                <w:rFonts w:ascii="Arial" w:eastAsia="Times New Roman" w:hAnsi="Arial" w:cs="Arial"/>
              </w:rPr>
              <w:t>Dieciocho (18) meses de experiencia laboral.</w:t>
            </w:r>
          </w:p>
        </w:tc>
      </w:tr>
      <w:tr w:rsidR="00CA380F" w:rsidRPr="00AC55E3" w14:paraId="0CC83D53" w14:textId="77777777" w:rsidTr="00AF2C75">
        <w:trPr>
          <w:trHeight w:val="241"/>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29B48111" w14:textId="77777777" w:rsidR="00544F05" w:rsidRPr="00AC55E3" w:rsidRDefault="00544F05" w:rsidP="00B53A1F">
            <w:pPr>
              <w:contextualSpacing/>
              <w:jc w:val="center"/>
              <w:rPr>
                <w:rFonts w:ascii="Arial" w:eastAsia="MS Mincho" w:hAnsi="Arial" w:cs="Arial"/>
                <w:b/>
              </w:rPr>
            </w:pPr>
            <w:r w:rsidRPr="00AC55E3">
              <w:rPr>
                <w:rFonts w:ascii="Arial" w:eastAsia="MS Mincho" w:hAnsi="Arial" w:cs="Arial"/>
                <w:b/>
              </w:rPr>
              <w:t>VIII. ALTERNATIVAS – EQUIVALENCIAS</w:t>
            </w:r>
          </w:p>
        </w:tc>
      </w:tr>
      <w:tr w:rsidR="00544F05" w:rsidRPr="00AC55E3" w14:paraId="0F9FAF54" w14:textId="77777777" w:rsidTr="00AF2C75">
        <w:trPr>
          <w:trHeight w:val="241"/>
        </w:trPr>
        <w:tc>
          <w:tcPr>
            <w:tcW w:w="10206" w:type="dxa"/>
            <w:gridSpan w:val="2"/>
            <w:tcBorders>
              <w:top w:val="single" w:sz="6" w:space="0" w:color="auto"/>
              <w:left w:val="single" w:sz="6" w:space="0" w:color="auto"/>
              <w:bottom w:val="single" w:sz="6" w:space="0" w:color="auto"/>
              <w:right w:val="single" w:sz="6" w:space="0" w:color="auto"/>
            </w:tcBorders>
            <w:vAlign w:val="center"/>
            <w:hideMark/>
          </w:tcPr>
          <w:p w14:paraId="78E54BF3" w14:textId="77777777" w:rsidR="00544F05" w:rsidRPr="00AC55E3" w:rsidRDefault="00544F05" w:rsidP="00B53A1F">
            <w:pPr>
              <w:contextualSpacing/>
              <w:rPr>
                <w:rFonts w:ascii="Arial" w:eastAsia="MS Mincho" w:hAnsi="Arial" w:cs="Arial"/>
                <w:b/>
              </w:rPr>
            </w:pPr>
            <w:r w:rsidRPr="00AC55E3">
              <w:rPr>
                <w:rFonts w:ascii="Arial" w:eastAsia="MS Mincho" w:hAnsi="Arial" w:cs="Arial"/>
                <w:bCs/>
              </w:rPr>
              <w:t>Aplican equivalencias entre estudios y experiencia para el Nivel Técnico, establecidas en el artículo 25 del Decreto-Ley 785 de 2005 y las normas que lo modifiquen, adicionen o sustituyan.</w:t>
            </w:r>
          </w:p>
        </w:tc>
      </w:tr>
    </w:tbl>
    <w:p w14:paraId="2B8274D6" w14:textId="77777777" w:rsidR="00544F05" w:rsidRPr="00AC55E3" w:rsidRDefault="00544F05" w:rsidP="00B53A1F">
      <w:pPr>
        <w:rPr>
          <w:rFonts w:ascii="Arial" w:hAnsi="Arial" w:cs="Arial"/>
        </w:rPr>
      </w:pPr>
    </w:p>
    <w:p w14:paraId="2807C3AF" w14:textId="77777777" w:rsidR="00A20F3E" w:rsidRPr="00AC55E3" w:rsidRDefault="00A20F3E" w:rsidP="00B53A1F">
      <w:pPr>
        <w:rPr>
          <w:rFonts w:ascii="Arial" w:hAnsi="Arial" w:cs="Arial"/>
        </w:rPr>
      </w:pPr>
    </w:p>
    <w:p w14:paraId="563D8DC3" w14:textId="47C4D617" w:rsidR="00AD56D1" w:rsidRPr="00AC55E3" w:rsidRDefault="00AD56D1" w:rsidP="00B53A1F">
      <w:pPr>
        <w:pStyle w:val="Ttulo3"/>
        <w:spacing w:before="0"/>
        <w:jc w:val="both"/>
        <w:rPr>
          <w:rFonts w:ascii="Arial" w:hAnsi="Arial" w:cs="Arial"/>
          <w:color w:val="auto"/>
          <w:sz w:val="22"/>
          <w:szCs w:val="22"/>
        </w:rPr>
      </w:pPr>
      <w:bookmarkStart w:id="123" w:name="_Toc130869523"/>
      <w:bookmarkStart w:id="124" w:name="_Toc138345648"/>
      <w:r w:rsidRPr="00AC55E3">
        <w:rPr>
          <w:rFonts w:ascii="Arial" w:hAnsi="Arial" w:cs="Arial"/>
          <w:color w:val="auto"/>
          <w:sz w:val="22"/>
          <w:szCs w:val="22"/>
        </w:rPr>
        <w:t xml:space="preserve">Técnico </w:t>
      </w:r>
      <w:r w:rsidR="00354DEE" w:rsidRPr="00AC55E3">
        <w:rPr>
          <w:rFonts w:ascii="Arial" w:hAnsi="Arial" w:cs="Arial"/>
          <w:color w:val="auto"/>
          <w:sz w:val="22"/>
          <w:szCs w:val="22"/>
        </w:rPr>
        <w:t>3</w:t>
      </w:r>
      <w:r w:rsidRPr="00AC55E3">
        <w:rPr>
          <w:rFonts w:ascii="Arial" w:hAnsi="Arial" w:cs="Arial"/>
          <w:color w:val="auto"/>
          <w:sz w:val="22"/>
          <w:szCs w:val="22"/>
        </w:rPr>
        <w:t xml:space="preserve"> - Inspector de Tránsito y Transporte 312-04 / Secretaría de Movilidad, Tránsito y Transporte</w:t>
      </w:r>
      <w:bookmarkEnd w:id="123"/>
      <w:bookmarkEnd w:id="124"/>
    </w:p>
    <w:p w14:paraId="6B6653B8" w14:textId="77777777" w:rsidR="00A20F3E" w:rsidRPr="00AC55E3" w:rsidRDefault="00A20F3E" w:rsidP="00A20F3E"/>
    <w:tbl>
      <w:tblPr>
        <w:tblW w:w="102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102"/>
        <w:gridCol w:w="5104"/>
      </w:tblGrid>
      <w:tr w:rsidR="00AC55E3" w:rsidRPr="00AC55E3" w14:paraId="1190FD65" w14:textId="77777777" w:rsidTr="00AF2C75">
        <w:trPr>
          <w:trHeight w:val="570"/>
          <w:tblHeader/>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1274453D" w14:textId="77777777" w:rsidR="00AD56D1" w:rsidRPr="00AC55E3" w:rsidRDefault="00AD56D1" w:rsidP="00B53A1F">
            <w:pPr>
              <w:contextualSpacing/>
              <w:jc w:val="center"/>
              <w:rPr>
                <w:rFonts w:ascii="Arial" w:eastAsia="MS Mincho" w:hAnsi="Arial" w:cs="Arial"/>
                <w:b/>
                <w:bCs/>
              </w:rPr>
            </w:pPr>
            <w:r w:rsidRPr="00AC55E3">
              <w:rPr>
                <w:rFonts w:ascii="Arial" w:eastAsia="MS Mincho" w:hAnsi="Arial" w:cs="Arial"/>
                <w:b/>
                <w:bCs/>
              </w:rPr>
              <w:t>MANUAL ESPECÍFICO DE FUNCIONES Y DE COMPETENCIAS LABORALES</w:t>
            </w:r>
          </w:p>
        </w:tc>
      </w:tr>
      <w:tr w:rsidR="00AC55E3" w:rsidRPr="00AC55E3" w14:paraId="2F291F92" w14:textId="77777777" w:rsidTr="00AF2C75">
        <w:trPr>
          <w:trHeight w:val="297"/>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0255C311" w14:textId="77777777" w:rsidR="00AD56D1" w:rsidRPr="00AC55E3" w:rsidRDefault="00AD56D1" w:rsidP="00B53A1F">
            <w:pPr>
              <w:contextualSpacing/>
              <w:jc w:val="center"/>
              <w:rPr>
                <w:rFonts w:ascii="Arial" w:eastAsia="MS Mincho" w:hAnsi="Arial" w:cs="Arial"/>
                <w:b/>
                <w:bCs/>
              </w:rPr>
            </w:pPr>
            <w:r w:rsidRPr="00AC55E3">
              <w:rPr>
                <w:rFonts w:ascii="Arial" w:eastAsia="MS Mincho" w:hAnsi="Arial" w:cs="Arial"/>
                <w:b/>
                <w:bCs/>
              </w:rPr>
              <w:t>I. IDENTIFICACIÓN DEL EMPLEO</w:t>
            </w:r>
          </w:p>
        </w:tc>
      </w:tr>
      <w:tr w:rsidR="00AC55E3" w:rsidRPr="00AC55E3" w14:paraId="2F492822" w14:textId="77777777" w:rsidTr="001F7E3F">
        <w:trPr>
          <w:trHeight w:val="1566"/>
        </w:trPr>
        <w:tc>
          <w:tcPr>
            <w:tcW w:w="5102" w:type="dxa"/>
            <w:tcBorders>
              <w:top w:val="single" w:sz="6" w:space="0" w:color="auto"/>
              <w:left w:val="single" w:sz="6" w:space="0" w:color="auto"/>
              <w:bottom w:val="single" w:sz="4" w:space="0" w:color="auto"/>
              <w:right w:val="single" w:sz="6" w:space="0" w:color="auto"/>
            </w:tcBorders>
            <w:hideMark/>
          </w:tcPr>
          <w:p w14:paraId="57ACE6F4" w14:textId="77777777" w:rsidR="00AD56D1" w:rsidRPr="00AC55E3" w:rsidRDefault="00AD56D1" w:rsidP="00B53A1F">
            <w:pPr>
              <w:tabs>
                <w:tab w:val="left" w:pos="2809"/>
              </w:tabs>
              <w:contextualSpacing/>
              <w:jc w:val="both"/>
              <w:rPr>
                <w:rFonts w:ascii="Arial" w:eastAsia="MS Mincho" w:hAnsi="Arial" w:cs="Arial"/>
              </w:rPr>
            </w:pPr>
            <w:r w:rsidRPr="00AC55E3">
              <w:rPr>
                <w:rFonts w:ascii="Arial" w:eastAsia="MS Mincho" w:hAnsi="Arial" w:cs="Arial"/>
              </w:rPr>
              <w:t>Nivel:</w:t>
            </w:r>
            <w:r w:rsidRPr="00AC55E3">
              <w:rPr>
                <w:rFonts w:ascii="Arial" w:hAnsi="Arial" w:cs="Arial"/>
              </w:rPr>
              <w:tab/>
            </w:r>
          </w:p>
          <w:p w14:paraId="1F24F0FD" w14:textId="77777777" w:rsidR="00AD56D1" w:rsidRPr="00AC55E3" w:rsidRDefault="00AD56D1" w:rsidP="00B53A1F">
            <w:pPr>
              <w:tabs>
                <w:tab w:val="left" w:pos="2809"/>
              </w:tabs>
              <w:contextualSpacing/>
              <w:jc w:val="both"/>
              <w:rPr>
                <w:rFonts w:ascii="Arial" w:eastAsia="MS Mincho" w:hAnsi="Arial" w:cs="Arial"/>
              </w:rPr>
            </w:pPr>
            <w:r w:rsidRPr="00AC55E3">
              <w:rPr>
                <w:rFonts w:ascii="Arial" w:eastAsia="MS Mincho" w:hAnsi="Arial" w:cs="Arial"/>
              </w:rPr>
              <w:t xml:space="preserve">Denominación del empleo:     </w:t>
            </w:r>
          </w:p>
          <w:p w14:paraId="673DE549" w14:textId="77777777" w:rsidR="00AD56D1" w:rsidRPr="00AC55E3" w:rsidRDefault="00AD56D1" w:rsidP="00B53A1F">
            <w:pPr>
              <w:tabs>
                <w:tab w:val="left" w:pos="2809"/>
              </w:tabs>
              <w:contextualSpacing/>
              <w:jc w:val="both"/>
              <w:rPr>
                <w:rFonts w:ascii="Arial" w:eastAsia="MS Mincho" w:hAnsi="Arial" w:cs="Arial"/>
              </w:rPr>
            </w:pPr>
            <w:r w:rsidRPr="00AC55E3">
              <w:rPr>
                <w:rFonts w:ascii="Arial" w:eastAsia="MS Mincho" w:hAnsi="Arial" w:cs="Arial"/>
              </w:rPr>
              <w:t>Código:</w:t>
            </w:r>
            <w:r w:rsidRPr="00AC55E3">
              <w:rPr>
                <w:rFonts w:ascii="Arial" w:hAnsi="Arial" w:cs="Arial"/>
              </w:rPr>
              <w:tab/>
            </w:r>
            <w:r w:rsidRPr="00AC55E3">
              <w:rPr>
                <w:rFonts w:ascii="Arial" w:hAnsi="Arial" w:cs="Arial"/>
              </w:rPr>
              <w:tab/>
            </w:r>
          </w:p>
          <w:p w14:paraId="4C921762" w14:textId="77777777" w:rsidR="00AD56D1" w:rsidRPr="00AC55E3" w:rsidRDefault="00AD56D1" w:rsidP="00B53A1F">
            <w:pPr>
              <w:tabs>
                <w:tab w:val="left" w:pos="2809"/>
              </w:tabs>
              <w:contextualSpacing/>
              <w:jc w:val="both"/>
              <w:rPr>
                <w:rFonts w:ascii="Arial" w:eastAsia="MS Mincho" w:hAnsi="Arial" w:cs="Arial"/>
              </w:rPr>
            </w:pPr>
            <w:r w:rsidRPr="00AC55E3">
              <w:rPr>
                <w:rFonts w:ascii="Arial" w:eastAsia="MS Mincho" w:hAnsi="Arial" w:cs="Arial"/>
              </w:rPr>
              <w:t>Grado:</w:t>
            </w:r>
            <w:r w:rsidRPr="00AC55E3">
              <w:rPr>
                <w:rFonts w:ascii="Arial" w:hAnsi="Arial" w:cs="Arial"/>
              </w:rPr>
              <w:tab/>
            </w:r>
          </w:p>
          <w:p w14:paraId="1B97D9BA" w14:textId="77777777" w:rsidR="00AD56D1" w:rsidRPr="00AC55E3" w:rsidRDefault="00AD56D1" w:rsidP="00B53A1F">
            <w:pPr>
              <w:tabs>
                <w:tab w:val="left" w:pos="2809"/>
              </w:tabs>
              <w:contextualSpacing/>
              <w:jc w:val="both"/>
              <w:rPr>
                <w:rFonts w:ascii="Arial" w:eastAsia="MS Mincho" w:hAnsi="Arial" w:cs="Arial"/>
              </w:rPr>
            </w:pPr>
            <w:r w:rsidRPr="00AC55E3">
              <w:rPr>
                <w:rFonts w:ascii="Arial" w:eastAsia="MS Mincho" w:hAnsi="Arial" w:cs="Arial"/>
              </w:rPr>
              <w:t>N° de cargos:</w:t>
            </w:r>
            <w:r w:rsidRPr="00AC55E3">
              <w:rPr>
                <w:rFonts w:ascii="Arial" w:hAnsi="Arial" w:cs="Arial"/>
              </w:rPr>
              <w:tab/>
            </w:r>
          </w:p>
          <w:p w14:paraId="2B888738" w14:textId="77777777" w:rsidR="00AD56D1" w:rsidRPr="00AC55E3" w:rsidRDefault="00AD56D1" w:rsidP="00B53A1F">
            <w:pPr>
              <w:tabs>
                <w:tab w:val="left" w:pos="2809"/>
              </w:tabs>
              <w:contextualSpacing/>
              <w:jc w:val="both"/>
              <w:rPr>
                <w:rFonts w:ascii="Arial" w:eastAsia="MS Mincho" w:hAnsi="Arial" w:cs="Arial"/>
              </w:rPr>
            </w:pPr>
            <w:r w:rsidRPr="00AC55E3">
              <w:rPr>
                <w:rFonts w:ascii="Arial" w:eastAsia="MS Mincho" w:hAnsi="Arial" w:cs="Arial"/>
              </w:rPr>
              <w:t>Dependencia:</w:t>
            </w:r>
          </w:p>
          <w:p w14:paraId="2FB8303C" w14:textId="77777777" w:rsidR="00AD56D1" w:rsidRPr="00AC55E3" w:rsidRDefault="00AD56D1" w:rsidP="00B53A1F">
            <w:pPr>
              <w:tabs>
                <w:tab w:val="left" w:pos="2809"/>
              </w:tabs>
              <w:contextualSpacing/>
              <w:jc w:val="both"/>
              <w:rPr>
                <w:rFonts w:ascii="Arial" w:eastAsia="MS Mincho" w:hAnsi="Arial" w:cs="Arial"/>
              </w:rPr>
            </w:pPr>
            <w:r w:rsidRPr="00AC55E3">
              <w:rPr>
                <w:rFonts w:ascii="Arial" w:eastAsia="MS Mincho" w:hAnsi="Arial" w:cs="Arial"/>
              </w:rPr>
              <w:t>Cargo del jefe inmediato:</w:t>
            </w:r>
          </w:p>
          <w:p w14:paraId="481F2CD0" w14:textId="77777777" w:rsidR="00AD56D1" w:rsidRPr="00AC55E3" w:rsidRDefault="00AD56D1" w:rsidP="00B53A1F">
            <w:pPr>
              <w:tabs>
                <w:tab w:val="left" w:pos="2809"/>
              </w:tabs>
              <w:contextualSpacing/>
              <w:jc w:val="both"/>
              <w:rPr>
                <w:rFonts w:ascii="Arial" w:eastAsia="MS Mincho" w:hAnsi="Arial" w:cs="Arial"/>
              </w:rPr>
            </w:pPr>
            <w:r w:rsidRPr="00AC55E3">
              <w:rPr>
                <w:rFonts w:ascii="Arial" w:eastAsia="MS Mincho" w:hAnsi="Arial" w:cs="Arial"/>
              </w:rPr>
              <w:t>Naturaleza del cargo</w:t>
            </w:r>
          </w:p>
        </w:tc>
        <w:tc>
          <w:tcPr>
            <w:tcW w:w="5104" w:type="dxa"/>
            <w:tcBorders>
              <w:top w:val="single" w:sz="6" w:space="0" w:color="auto"/>
              <w:left w:val="single" w:sz="6" w:space="0" w:color="auto"/>
              <w:bottom w:val="single" w:sz="4" w:space="0" w:color="auto"/>
              <w:right w:val="single" w:sz="6" w:space="0" w:color="auto"/>
            </w:tcBorders>
            <w:hideMark/>
          </w:tcPr>
          <w:p w14:paraId="6F06F82F" w14:textId="77777777" w:rsidR="00AD56D1" w:rsidRPr="00AC55E3" w:rsidRDefault="00AD56D1" w:rsidP="00B53A1F">
            <w:pPr>
              <w:tabs>
                <w:tab w:val="left" w:pos="2809"/>
              </w:tabs>
              <w:contextualSpacing/>
              <w:jc w:val="both"/>
              <w:rPr>
                <w:rFonts w:ascii="Arial" w:eastAsia="MS Mincho" w:hAnsi="Arial" w:cs="Arial"/>
              </w:rPr>
            </w:pPr>
            <w:r w:rsidRPr="00AC55E3">
              <w:rPr>
                <w:rFonts w:ascii="Arial" w:eastAsia="MS Mincho" w:hAnsi="Arial" w:cs="Arial"/>
              </w:rPr>
              <w:t>Técnico</w:t>
            </w:r>
          </w:p>
          <w:p w14:paraId="796C0DFE" w14:textId="49EE9386" w:rsidR="00AD56D1" w:rsidRPr="00AC55E3" w:rsidRDefault="00A20F3E" w:rsidP="00B53A1F">
            <w:pPr>
              <w:tabs>
                <w:tab w:val="left" w:pos="2809"/>
              </w:tabs>
              <w:contextualSpacing/>
              <w:jc w:val="both"/>
              <w:rPr>
                <w:rFonts w:ascii="Arial" w:eastAsia="MS Mincho" w:hAnsi="Arial" w:cs="Arial"/>
                <w:b/>
                <w:bCs/>
              </w:rPr>
            </w:pPr>
            <w:r w:rsidRPr="00AC55E3">
              <w:rPr>
                <w:rFonts w:ascii="Arial" w:eastAsia="MS Mincho" w:hAnsi="Arial" w:cs="Arial"/>
                <w:b/>
                <w:bCs/>
              </w:rPr>
              <w:t>INSPECTOR DE TRÁNSITO Y TRANSPORTE</w:t>
            </w:r>
          </w:p>
          <w:p w14:paraId="4161D145" w14:textId="77777777" w:rsidR="00AD56D1" w:rsidRPr="00AC55E3" w:rsidRDefault="00AD56D1" w:rsidP="00B53A1F">
            <w:pPr>
              <w:tabs>
                <w:tab w:val="left" w:pos="2809"/>
              </w:tabs>
              <w:contextualSpacing/>
              <w:jc w:val="both"/>
              <w:rPr>
                <w:rFonts w:ascii="Arial" w:eastAsia="MS Mincho" w:hAnsi="Arial" w:cs="Arial"/>
              </w:rPr>
            </w:pPr>
            <w:r w:rsidRPr="00AC55E3">
              <w:rPr>
                <w:rFonts w:ascii="Arial" w:eastAsia="MS Mincho" w:hAnsi="Arial" w:cs="Arial"/>
              </w:rPr>
              <w:t>312</w:t>
            </w:r>
          </w:p>
          <w:p w14:paraId="60A6119E" w14:textId="77777777" w:rsidR="00AD56D1" w:rsidRPr="00AC55E3" w:rsidRDefault="00AD56D1" w:rsidP="00B53A1F">
            <w:pPr>
              <w:tabs>
                <w:tab w:val="left" w:pos="2809"/>
              </w:tabs>
              <w:contextualSpacing/>
              <w:jc w:val="both"/>
              <w:rPr>
                <w:rFonts w:ascii="Arial" w:eastAsia="MS Mincho" w:hAnsi="Arial" w:cs="Arial"/>
              </w:rPr>
            </w:pPr>
            <w:r w:rsidRPr="00AC55E3">
              <w:rPr>
                <w:rFonts w:ascii="Arial" w:eastAsia="MS Mincho" w:hAnsi="Arial" w:cs="Arial"/>
              </w:rPr>
              <w:t>04</w:t>
            </w:r>
          </w:p>
          <w:p w14:paraId="5DFEB429" w14:textId="77777777" w:rsidR="00AD56D1" w:rsidRPr="00AC55E3" w:rsidRDefault="00AD56D1" w:rsidP="00B53A1F">
            <w:pPr>
              <w:tabs>
                <w:tab w:val="left" w:pos="2809"/>
              </w:tabs>
              <w:contextualSpacing/>
              <w:jc w:val="both"/>
              <w:rPr>
                <w:rFonts w:ascii="Arial" w:eastAsia="MS Mincho" w:hAnsi="Arial" w:cs="Arial"/>
              </w:rPr>
            </w:pPr>
            <w:r w:rsidRPr="00AC55E3">
              <w:rPr>
                <w:rFonts w:ascii="Arial" w:eastAsia="MS Mincho" w:hAnsi="Arial" w:cs="Arial"/>
              </w:rPr>
              <w:t>Uno (1)</w:t>
            </w:r>
          </w:p>
          <w:p w14:paraId="0F5279F7" w14:textId="77777777" w:rsidR="00AD56D1" w:rsidRPr="00AC55E3" w:rsidRDefault="00AD56D1" w:rsidP="00B53A1F">
            <w:pPr>
              <w:tabs>
                <w:tab w:val="left" w:pos="2809"/>
              </w:tabs>
              <w:contextualSpacing/>
              <w:jc w:val="both"/>
              <w:rPr>
                <w:rFonts w:ascii="Arial" w:eastAsia="MS Mincho" w:hAnsi="Arial" w:cs="Arial"/>
              </w:rPr>
            </w:pPr>
            <w:r w:rsidRPr="00AC55E3">
              <w:rPr>
                <w:rFonts w:ascii="Arial" w:eastAsia="MS Mincho" w:hAnsi="Arial" w:cs="Arial"/>
              </w:rPr>
              <w:t>Donde se ubique el empleo</w:t>
            </w:r>
          </w:p>
          <w:p w14:paraId="6A1DAFE0" w14:textId="77777777" w:rsidR="00AD56D1" w:rsidRPr="00AC55E3" w:rsidRDefault="00AD56D1" w:rsidP="00B53A1F">
            <w:pPr>
              <w:tabs>
                <w:tab w:val="left" w:pos="2809"/>
              </w:tabs>
              <w:contextualSpacing/>
              <w:jc w:val="both"/>
              <w:rPr>
                <w:rFonts w:ascii="Arial" w:eastAsia="MS Mincho" w:hAnsi="Arial" w:cs="Arial"/>
              </w:rPr>
            </w:pPr>
            <w:r w:rsidRPr="00AC55E3">
              <w:rPr>
                <w:rFonts w:ascii="Arial" w:eastAsia="MS Mincho" w:hAnsi="Arial" w:cs="Arial"/>
              </w:rPr>
              <w:t>Quien ejerza la supervisión directa</w:t>
            </w:r>
          </w:p>
          <w:p w14:paraId="0FF11898" w14:textId="77777777" w:rsidR="00AD56D1" w:rsidRPr="00AC55E3" w:rsidRDefault="00AD56D1" w:rsidP="00B53A1F">
            <w:pPr>
              <w:tabs>
                <w:tab w:val="left" w:pos="2809"/>
              </w:tabs>
              <w:contextualSpacing/>
              <w:jc w:val="both"/>
              <w:rPr>
                <w:rFonts w:ascii="Arial" w:eastAsia="MS Mincho" w:hAnsi="Arial" w:cs="Arial"/>
              </w:rPr>
            </w:pPr>
            <w:r w:rsidRPr="00AC55E3">
              <w:rPr>
                <w:rFonts w:ascii="Arial" w:eastAsia="MS Mincho" w:hAnsi="Arial" w:cs="Arial"/>
              </w:rPr>
              <w:t>Carrera administrativa</w:t>
            </w:r>
          </w:p>
        </w:tc>
      </w:tr>
      <w:tr w:rsidR="00AC55E3" w:rsidRPr="00AC55E3" w14:paraId="10C0720D" w14:textId="77777777" w:rsidTr="00AF2C75">
        <w:trPr>
          <w:trHeight w:val="284"/>
        </w:trPr>
        <w:tc>
          <w:tcPr>
            <w:tcW w:w="10206" w:type="dxa"/>
            <w:gridSpan w:val="2"/>
            <w:tcBorders>
              <w:top w:val="single" w:sz="4" w:space="0" w:color="auto"/>
              <w:left w:val="single" w:sz="6" w:space="0" w:color="auto"/>
              <w:bottom w:val="single" w:sz="4" w:space="0" w:color="auto"/>
              <w:right w:val="single" w:sz="6" w:space="0" w:color="auto"/>
            </w:tcBorders>
            <w:shd w:val="clear" w:color="auto" w:fill="D5DCE4" w:themeFill="text2" w:themeFillTint="33"/>
            <w:vAlign w:val="center"/>
            <w:hideMark/>
          </w:tcPr>
          <w:p w14:paraId="24955A93" w14:textId="77777777" w:rsidR="00AD56D1" w:rsidRPr="00AC55E3" w:rsidRDefault="00AD56D1" w:rsidP="00B53A1F">
            <w:pPr>
              <w:contextualSpacing/>
              <w:jc w:val="center"/>
              <w:rPr>
                <w:rFonts w:ascii="Arial" w:eastAsia="MS Mincho" w:hAnsi="Arial" w:cs="Arial"/>
                <w:b/>
                <w:bCs/>
                <w:i/>
                <w:iCs/>
              </w:rPr>
            </w:pPr>
            <w:r w:rsidRPr="00AC55E3">
              <w:rPr>
                <w:rFonts w:ascii="Arial" w:eastAsia="MS Mincho" w:hAnsi="Arial" w:cs="Arial"/>
                <w:b/>
                <w:bCs/>
              </w:rPr>
              <w:t>II. ÁREA FUNCIONAL: SECRETARÍA DE MOVILIDAD TRÁNSITO Y TRANSPORTE</w:t>
            </w:r>
          </w:p>
        </w:tc>
      </w:tr>
      <w:tr w:rsidR="00AC55E3" w:rsidRPr="00AC55E3" w14:paraId="6725B0FD" w14:textId="77777777" w:rsidTr="00AF2C75">
        <w:trPr>
          <w:trHeight w:val="231"/>
        </w:trPr>
        <w:tc>
          <w:tcPr>
            <w:tcW w:w="10206" w:type="dxa"/>
            <w:gridSpan w:val="2"/>
            <w:tcBorders>
              <w:top w:val="single" w:sz="4" w:space="0" w:color="auto"/>
              <w:left w:val="single" w:sz="6" w:space="0" w:color="auto"/>
              <w:bottom w:val="single" w:sz="6" w:space="0" w:color="auto"/>
              <w:right w:val="single" w:sz="6" w:space="0" w:color="auto"/>
            </w:tcBorders>
            <w:shd w:val="clear" w:color="auto" w:fill="D5DCE4" w:themeFill="text2" w:themeFillTint="33"/>
            <w:vAlign w:val="center"/>
            <w:hideMark/>
          </w:tcPr>
          <w:p w14:paraId="41E41C7D" w14:textId="77777777" w:rsidR="00AD56D1" w:rsidRPr="00AC55E3" w:rsidRDefault="00AD56D1" w:rsidP="00B53A1F">
            <w:pPr>
              <w:contextualSpacing/>
              <w:jc w:val="center"/>
              <w:rPr>
                <w:rFonts w:ascii="Arial" w:eastAsia="MS Mincho" w:hAnsi="Arial" w:cs="Arial"/>
                <w:b/>
                <w:bCs/>
                <w:i/>
                <w:iCs/>
              </w:rPr>
            </w:pPr>
            <w:r w:rsidRPr="00AC55E3">
              <w:rPr>
                <w:rFonts w:ascii="Arial" w:eastAsia="MS Mincho" w:hAnsi="Arial" w:cs="Arial"/>
                <w:b/>
                <w:bCs/>
              </w:rPr>
              <w:t>III. PROPÓSITO PRINCIPAL</w:t>
            </w:r>
          </w:p>
        </w:tc>
      </w:tr>
      <w:tr w:rsidR="00AC55E3" w:rsidRPr="00AC55E3" w14:paraId="2735C5DA" w14:textId="77777777" w:rsidTr="00AF2C75">
        <w:trPr>
          <w:trHeight w:val="408"/>
        </w:trPr>
        <w:tc>
          <w:tcPr>
            <w:tcW w:w="10206" w:type="dxa"/>
            <w:gridSpan w:val="2"/>
            <w:tcBorders>
              <w:top w:val="single" w:sz="6" w:space="0" w:color="auto"/>
              <w:left w:val="single" w:sz="6" w:space="0" w:color="auto"/>
              <w:bottom w:val="single" w:sz="6" w:space="0" w:color="auto"/>
              <w:right w:val="single" w:sz="6" w:space="0" w:color="auto"/>
            </w:tcBorders>
            <w:hideMark/>
          </w:tcPr>
          <w:p w14:paraId="2C03C1FD" w14:textId="77777777" w:rsidR="00AD56D1" w:rsidRPr="00AC55E3" w:rsidRDefault="00AD56D1" w:rsidP="00B53A1F">
            <w:pPr>
              <w:widowControl w:val="0"/>
              <w:contextualSpacing/>
              <w:jc w:val="both"/>
              <w:rPr>
                <w:rFonts w:ascii="Arial" w:eastAsia="Arial" w:hAnsi="Arial" w:cs="Arial"/>
                <w:lang w:eastAsia="en-US"/>
              </w:rPr>
            </w:pPr>
            <w:r w:rsidRPr="00AC55E3">
              <w:rPr>
                <w:rFonts w:ascii="Arial" w:eastAsia="Arial" w:hAnsi="Arial" w:cs="Arial"/>
              </w:rPr>
              <w:t xml:space="preserve">Velar por la seguridad vial y la salubridad del tránsito, mediante el cumplimiento de las normas y disposiciones de tránsito, transporte y seguridad vial, a fin de contribuir a la prevención de accidentes. El Inspector de Tránsito y Transporte también realiza labores de vigilancia y control, así como </w:t>
            </w:r>
            <w:r w:rsidRPr="00AC55E3">
              <w:rPr>
                <w:rFonts w:ascii="Arial" w:eastAsia="Arial" w:hAnsi="Arial" w:cs="Arial"/>
              </w:rPr>
              <w:lastRenderedPageBreak/>
              <w:t>actividades de educación vial y de difusión de la cultura de la seguridad vial.</w:t>
            </w:r>
          </w:p>
        </w:tc>
      </w:tr>
      <w:tr w:rsidR="00AC55E3" w:rsidRPr="00AC55E3" w14:paraId="309144E1" w14:textId="77777777" w:rsidTr="00AF2C75">
        <w:trPr>
          <w:trHeight w:val="250"/>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hideMark/>
          </w:tcPr>
          <w:p w14:paraId="54F405D9" w14:textId="77777777" w:rsidR="00AD56D1" w:rsidRPr="00AC55E3" w:rsidRDefault="00AD56D1" w:rsidP="00B53A1F">
            <w:pPr>
              <w:contextualSpacing/>
              <w:jc w:val="center"/>
              <w:rPr>
                <w:rFonts w:ascii="Arial" w:eastAsia="MS Mincho" w:hAnsi="Arial" w:cs="Arial"/>
                <w:b/>
                <w:bCs/>
              </w:rPr>
            </w:pPr>
            <w:r w:rsidRPr="00AC55E3">
              <w:rPr>
                <w:rFonts w:ascii="Arial" w:eastAsia="MS Mincho" w:hAnsi="Arial" w:cs="Arial"/>
                <w:b/>
                <w:bCs/>
              </w:rPr>
              <w:lastRenderedPageBreak/>
              <w:t>IV. DESCRIPCIÓN DE LAS FUNCIONES ESENCIALES</w:t>
            </w:r>
          </w:p>
        </w:tc>
      </w:tr>
      <w:tr w:rsidR="00AC55E3" w:rsidRPr="00AC55E3" w14:paraId="67A94EF8" w14:textId="77777777" w:rsidTr="00AF2C75">
        <w:trPr>
          <w:trHeight w:val="65"/>
        </w:trPr>
        <w:tc>
          <w:tcPr>
            <w:tcW w:w="10206" w:type="dxa"/>
            <w:gridSpan w:val="2"/>
            <w:tcBorders>
              <w:top w:val="single" w:sz="6" w:space="0" w:color="auto"/>
              <w:left w:val="single" w:sz="6" w:space="0" w:color="auto"/>
              <w:bottom w:val="single" w:sz="6" w:space="0" w:color="auto"/>
              <w:right w:val="single" w:sz="6" w:space="0" w:color="auto"/>
            </w:tcBorders>
          </w:tcPr>
          <w:p w14:paraId="500C268E" w14:textId="77777777" w:rsidR="00AD56D1" w:rsidRPr="00AC55E3" w:rsidRDefault="00AD56D1" w:rsidP="00B53A1F">
            <w:pPr>
              <w:contextualSpacing/>
              <w:rPr>
                <w:rFonts w:ascii="Arial" w:eastAsia="Arial" w:hAnsi="Arial" w:cs="Arial"/>
                <w:b/>
                <w:bCs/>
                <w:lang w:bidi="es-ES"/>
              </w:rPr>
            </w:pPr>
            <w:r w:rsidRPr="00AC55E3">
              <w:rPr>
                <w:rFonts w:ascii="Arial" w:eastAsia="Arial" w:hAnsi="Arial" w:cs="Arial"/>
                <w:b/>
                <w:bCs/>
                <w:lang w:bidi="es-ES"/>
              </w:rPr>
              <w:t xml:space="preserve">Según el artículo 7 de la Ley 769 de 2002 Código Nacional de Tránsito Terrestre: </w:t>
            </w:r>
          </w:p>
          <w:p w14:paraId="7D3005FA" w14:textId="77777777" w:rsidR="00AD56D1" w:rsidRPr="00AC55E3" w:rsidRDefault="00AD56D1" w:rsidP="00B53A1F">
            <w:pPr>
              <w:contextualSpacing/>
              <w:rPr>
                <w:rFonts w:ascii="Arial" w:eastAsia="Arial" w:hAnsi="Arial" w:cs="Arial"/>
                <w:lang w:bidi="es-ES"/>
              </w:rPr>
            </w:pPr>
          </w:p>
          <w:p w14:paraId="36623358" w14:textId="77777777" w:rsidR="00AD56D1" w:rsidRPr="00AC55E3" w:rsidRDefault="00AD56D1" w:rsidP="00B53A1F">
            <w:pPr>
              <w:contextualSpacing/>
              <w:jc w:val="both"/>
              <w:rPr>
                <w:rFonts w:ascii="Arial" w:eastAsia="Arial" w:hAnsi="Arial" w:cs="Arial"/>
                <w:lang w:bidi="es-ES"/>
              </w:rPr>
            </w:pPr>
            <w:r w:rsidRPr="00AC55E3">
              <w:rPr>
                <w:rFonts w:ascii="Arial" w:eastAsia="Arial" w:hAnsi="Arial" w:cs="Arial"/>
                <w:lang w:bidi="es-ES"/>
              </w:rPr>
              <w:t>Velar por la seguridad de las personas y las cosas en la vía pública y privadas abiertas al público.</w:t>
            </w:r>
          </w:p>
          <w:p w14:paraId="7058839E" w14:textId="77777777" w:rsidR="00AD56D1" w:rsidRPr="00AC55E3" w:rsidRDefault="00AD56D1" w:rsidP="00B53A1F">
            <w:pPr>
              <w:contextualSpacing/>
              <w:rPr>
                <w:rFonts w:ascii="Arial" w:eastAsia="Arial" w:hAnsi="Arial" w:cs="Arial"/>
                <w:lang w:bidi="es-ES"/>
              </w:rPr>
            </w:pPr>
          </w:p>
          <w:p w14:paraId="0EBE3DA3" w14:textId="77777777" w:rsidR="00AD56D1" w:rsidRPr="00AC55E3" w:rsidRDefault="00AD56D1" w:rsidP="00B53A1F">
            <w:pPr>
              <w:ind w:left="483"/>
              <w:contextualSpacing/>
              <w:rPr>
                <w:rFonts w:ascii="Arial" w:eastAsia="Arial" w:hAnsi="Arial" w:cs="Arial"/>
                <w:b/>
                <w:bCs/>
                <w:lang w:bidi="es-ES"/>
              </w:rPr>
            </w:pPr>
            <w:r w:rsidRPr="00AC55E3">
              <w:rPr>
                <w:rFonts w:ascii="Arial" w:eastAsia="Arial" w:hAnsi="Arial" w:cs="Arial"/>
                <w:b/>
                <w:bCs/>
                <w:lang w:bidi="es-ES"/>
              </w:rPr>
              <w:t>Otras funciones complementarias:</w:t>
            </w:r>
          </w:p>
          <w:p w14:paraId="334F45CC" w14:textId="77777777" w:rsidR="00AD56D1" w:rsidRPr="00AC55E3" w:rsidRDefault="00AD56D1" w:rsidP="00B422CE">
            <w:pPr>
              <w:numPr>
                <w:ilvl w:val="0"/>
                <w:numId w:val="321"/>
              </w:numPr>
              <w:spacing w:after="0" w:line="240" w:lineRule="auto"/>
              <w:ind w:left="483"/>
              <w:contextualSpacing/>
              <w:jc w:val="both"/>
              <w:rPr>
                <w:rFonts w:ascii="Arial" w:eastAsia="Arial" w:hAnsi="Arial" w:cs="Arial"/>
                <w:lang w:bidi="es-ES"/>
              </w:rPr>
            </w:pPr>
            <w:r w:rsidRPr="00AC55E3">
              <w:rPr>
                <w:rFonts w:ascii="Arial" w:eastAsia="Arial" w:hAnsi="Arial" w:cs="Arial"/>
                <w:lang w:bidi="es-ES"/>
              </w:rPr>
              <w:t>Asistir técnica y administrativamente la formulación, ejecución, seguimiento y evaluación de las políticas, planes, programas y proyectos relacionados con la gestión de transporte y tránsito para el Municipio de El Carmen de Viboral, de conformidad con la planeación estratégica de la Entidad.</w:t>
            </w:r>
          </w:p>
          <w:p w14:paraId="033563B4" w14:textId="77777777" w:rsidR="00AD56D1" w:rsidRPr="00AC55E3" w:rsidRDefault="00AD56D1" w:rsidP="00B422CE">
            <w:pPr>
              <w:numPr>
                <w:ilvl w:val="0"/>
                <w:numId w:val="321"/>
              </w:numPr>
              <w:spacing w:after="0" w:line="240" w:lineRule="auto"/>
              <w:ind w:left="483"/>
              <w:contextualSpacing/>
              <w:jc w:val="both"/>
              <w:rPr>
                <w:rFonts w:ascii="Arial" w:eastAsia="Arial" w:hAnsi="Arial" w:cs="Arial"/>
                <w:lang w:bidi="es-ES"/>
              </w:rPr>
            </w:pPr>
            <w:r w:rsidRPr="00AC55E3">
              <w:rPr>
                <w:rFonts w:ascii="Arial" w:eastAsia="Arial" w:hAnsi="Arial" w:cs="Arial"/>
                <w:lang w:bidi="es-ES"/>
              </w:rPr>
              <w:t>Coordinar y controlar el desarrollo de las actividades relacionadas con los procesos y procedimientos de competencia de la Inspección de Tránsito y Transporte Municipal, de acuerdo con las instrucciones impartidas por el jefe inmediato y en el marco de los procedimientos vigentes.</w:t>
            </w:r>
          </w:p>
          <w:p w14:paraId="323E9388" w14:textId="77777777" w:rsidR="00AD56D1" w:rsidRPr="00AC55E3" w:rsidRDefault="00AD56D1" w:rsidP="00B422CE">
            <w:pPr>
              <w:numPr>
                <w:ilvl w:val="0"/>
                <w:numId w:val="321"/>
              </w:numPr>
              <w:spacing w:after="0" w:line="240" w:lineRule="auto"/>
              <w:ind w:left="483"/>
              <w:contextualSpacing/>
              <w:jc w:val="both"/>
              <w:rPr>
                <w:rFonts w:ascii="Arial" w:eastAsia="Arial" w:hAnsi="Arial" w:cs="Arial"/>
                <w:lang w:bidi="es-ES"/>
              </w:rPr>
            </w:pPr>
            <w:r w:rsidRPr="00AC55E3">
              <w:rPr>
                <w:rFonts w:ascii="Arial" w:eastAsia="Arial" w:hAnsi="Arial" w:cs="Arial"/>
                <w:lang w:bidi="es-ES"/>
              </w:rPr>
              <w:t>Desarrollar y aplicar mecanismos de verificación y control del cumplimiento de las normas de tránsito y transporte, así como las disposiciones ambientales aplicables a vehículos automotores, adoptando las medidas pertinentes y aplicando de ser necesario, las sanciones que correspondan a las infracciones, según la normatividad y procedimientos vigentes.</w:t>
            </w:r>
          </w:p>
          <w:p w14:paraId="25AEA985" w14:textId="77777777" w:rsidR="00AD56D1" w:rsidRPr="00AC55E3" w:rsidRDefault="00AD56D1" w:rsidP="00B422CE">
            <w:pPr>
              <w:numPr>
                <w:ilvl w:val="0"/>
                <w:numId w:val="321"/>
              </w:numPr>
              <w:spacing w:after="0" w:line="240" w:lineRule="auto"/>
              <w:ind w:left="482" w:hanging="357"/>
              <w:contextualSpacing/>
              <w:jc w:val="both"/>
              <w:rPr>
                <w:rFonts w:ascii="Arial" w:eastAsia="Arial" w:hAnsi="Arial" w:cs="Arial"/>
                <w:lang w:bidi="es-ES"/>
              </w:rPr>
            </w:pPr>
            <w:r w:rsidRPr="00AC55E3">
              <w:rPr>
                <w:rFonts w:ascii="Arial" w:eastAsia="Arial" w:hAnsi="Arial" w:cs="Arial"/>
                <w:lang w:bidi="es-ES"/>
              </w:rPr>
              <w:t>Conocer en única y en primera instancia de las infracciones ocurridas dentro del territorio de su jurisdicción, siguiendo estrictamente el procedimiento administrativo legalmente establecido, e imponer la sanción correspondiente, según lo estipulado en las normas vigentes que regulan el tránsito y el transporte terrestre.</w:t>
            </w:r>
          </w:p>
          <w:p w14:paraId="38AA0705" w14:textId="77777777" w:rsidR="00AD56D1" w:rsidRPr="00AC55E3" w:rsidRDefault="00AD56D1" w:rsidP="00B422CE">
            <w:pPr>
              <w:numPr>
                <w:ilvl w:val="0"/>
                <w:numId w:val="321"/>
              </w:numPr>
              <w:spacing w:after="0" w:line="240" w:lineRule="auto"/>
              <w:ind w:left="483"/>
              <w:contextualSpacing/>
              <w:jc w:val="both"/>
              <w:rPr>
                <w:rFonts w:ascii="Arial" w:eastAsia="Arial" w:hAnsi="Arial" w:cs="Arial"/>
                <w:lang w:bidi="es-ES"/>
              </w:rPr>
            </w:pPr>
            <w:r w:rsidRPr="00AC55E3">
              <w:rPr>
                <w:rFonts w:ascii="Arial" w:eastAsia="Arial" w:hAnsi="Arial" w:cs="Arial"/>
                <w:lang w:bidi="es-ES"/>
              </w:rPr>
              <w:t>Apoyar técnicamente la colocación de señales para un adecuado control del tránsito, que serán determinadas mediante estudio que contenga las necesidades y el inventario general de señalización en el Municipio.</w:t>
            </w:r>
          </w:p>
          <w:p w14:paraId="6DDC0B07" w14:textId="77777777" w:rsidR="00AD56D1" w:rsidRPr="00AC55E3" w:rsidRDefault="00AD56D1" w:rsidP="00B422CE">
            <w:pPr>
              <w:numPr>
                <w:ilvl w:val="0"/>
                <w:numId w:val="321"/>
              </w:numPr>
              <w:spacing w:after="0" w:line="240" w:lineRule="auto"/>
              <w:ind w:left="483"/>
              <w:contextualSpacing/>
              <w:jc w:val="both"/>
              <w:rPr>
                <w:rFonts w:ascii="Arial" w:eastAsia="Arial" w:hAnsi="Arial" w:cs="Arial"/>
                <w:lang w:bidi="es-ES"/>
              </w:rPr>
            </w:pPr>
            <w:r w:rsidRPr="00AC55E3">
              <w:rPr>
                <w:rFonts w:ascii="Arial" w:eastAsia="Arial" w:hAnsi="Arial" w:cs="Arial"/>
                <w:lang w:bidi="es-ES"/>
              </w:rPr>
              <w:t>Ejecutar y coordinar el desarrollo de planes, programas y proyectos de educación ciudadana sobre tránsito y seguridad vial, campañas de prevención de accidentalidad y divulgación de la normatividad vigente sobre tránsito y transporte, con el fin de difundir el marco jurídico y motivar la modificación de patrones de conducta en pro de la seguridad y la comodidad de los habitantes de la localidad.</w:t>
            </w:r>
          </w:p>
          <w:p w14:paraId="2D9FFEEF" w14:textId="77777777" w:rsidR="00AD56D1" w:rsidRPr="00AC55E3" w:rsidRDefault="00AD56D1" w:rsidP="00B422CE">
            <w:pPr>
              <w:numPr>
                <w:ilvl w:val="0"/>
                <w:numId w:val="321"/>
              </w:numPr>
              <w:spacing w:after="0" w:line="240" w:lineRule="auto"/>
              <w:ind w:left="483"/>
              <w:contextualSpacing/>
              <w:jc w:val="both"/>
              <w:rPr>
                <w:rFonts w:ascii="Arial" w:eastAsia="Arial" w:hAnsi="Arial" w:cs="Arial"/>
                <w:lang w:bidi="es-ES"/>
              </w:rPr>
            </w:pPr>
            <w:r w:rsidRPr="00AC55E3">
              <w:rPr>
                <w:rFonts w:ascii="Arial" w:eastAsia="Arial" w:hAnsi="Arial" w:cs="Arial"/>
                <w:lang w:bidi="es-ES"/>
              </w:rPr>
              <w:t>Expedir los actos administrativos que se requieran para el cabal cumplimiento de las funciones y el desarrollo de los procesos establecidos para la dependencia, así como los de competencia como autoridad de tránsito y transporte municipal, de conformidad con las normas y procedimientos vigentes.</w:t>
            </w:r>
          </w:p>
          <w:p w14:paraId="6E03E62C" w14:textId="77777777" w:rsidR="00AD56D1" w:rsidRPr="00AC55E3" w:rsidRDefault="00AD56D1" w:rsidP="00B422CE">
            <w:pPr>
              <w:numPr>
                <w:ilvl w:val="0"/>
                <w:numId w:val="321"/>
              </w:numPr>
              <w:spacing w:after="0" w:line="240" w:lineRule="auto"/>
              <w:ind w:left="483"/>
              <w:contextualSpacing/>
              <w:jc w:val="both"/>
              <w:rPr>
                <w:rFonts w:ascii="Arial" w:eastAsia="Arial" w:hAnsi="Arial" w:cs="Arial"/>
                <w:lang w:bidi="es-ES"/>
              </w:rPr>
            </w:pPr>
            <w:r w:rsidRPr="00AC55E3">
              <w:rPr>
                <w:rFonts w:ascii="Arial" w:eastAsia="Arial" w:hAnsi="Arial" w:cs="Arial"/>
                <w:lang w:bidi="es-ES"/>
              </w:rPr>
              <w:t>Administrar los expedientes, registros y evidencias relacionados con accidentes donde existan lesiones personales a los diferentes despachos judiciales, de conformidad con la normatividad penal vigente.</w:t>
            </w:r>
          </w:p>
          <w:p w14:paraId="26A20D8A" w14:textId="77777777" w:rsidR="00AD56D1" w:rsidRPr="00AC55E3" w:rsidRDefault="00AD56D1" w:rsidP="00B422CE">
            <w:pPr>
              <w:numPr>
                <w:ilvl w:val="0"/>
                <w:numId w:val="321"/>
              </w:numPr>
              <w:spacing w:after="0" w:line="240" w:lineRule="auto"/>
              <w:ind w:left="483"/>
              <w:contextualSpacing/>
              <w:jc w:val="both"/>
              <w:rPr>
                <w:rFonts w:ascii="Arial" w:eastAsia="Arial" w:hAnsi="Arial" w:cs="Arial"/>
                <w:lang w:bidi="es-ES"/>
              </w:rPr>
            </w:pPr>
            <w:r w:rsidRPr="00AC55E3">
              <w:rPr>
                <w:rFonts w:ascii="Arial" w:eastAsia="Arial" w:hAnsi="Arial" w:cs="Arial"/>
                <w:lang w:bidi="es-ES"/>
              </w:rPr>
              <w:lastRenderedPageBreak/>
              <w:t>Apoyar en la ejecución de los procesos instrumentales del área y sugerir alternativas para el tratamiento y generación de nuevos procesos, en concordancia con los objetivos y metas establecidos.</w:t>
            </w:r>
          </w:p>
          <w:p w14:paraId="31EE1BCF" w14:textId="77777777" w:rsidR="00AD56D1" w:rsidRPr="00AC55E3" w:rsidRDefault="00AD56D1" w:rsidP="00B422CE">
            <w:pPr>
              <w:numPr>
                <w:ilvl w:val="0"/>
                <w:numId w:val="321"/>
              </w:numPr>
              <w:spacing w:after="0" w:line="240" w:lineRule="auto"/>
              <w:contextualSpacing/>
              <w:jc w:val="both"/>
              <w:rPr>
                <w:rFonts w:ascii="Arial" w:eastAsia="Arial" w:hAnsi="Arial" w:cs="Arial"/>
                <w:lang w:bidi="es-ES"/>
              </w:rPr>
            </w:pPr>
            <w:r w:rsidRPr="00AC55E3">
              <w:rPr>
                <w:rFonts w:ascii="Arial" w:eastAsia="Arial" w:hAnsi="Arial" w:cs="Arial"/>
                <w:lang w:bidi="es-ES"/>
              </w:rPr>
              <w:t>Diseñar, desarrollar y aplicar sistemas de información, clasificación, actualización, manejo y conservación de recursos propios de la Entidad, de acuerdo con los lineamientos y políticas institucionales.</w:t>
            </w:r>
          </w:p>
          <w:p w14:paraId="16ADA247" w14:textId="77777777" w:rsidR="00AD56D1" w:rsidRPr="00AC55E3" w:rsidRDefault="00AD56D1" w:rsidP="00B422CE">
            <w:pPr>
              <w:numPr>
                <w:ilvl w:val="0"/>
                <w:numId w:val="321"/>
              </w:numPr>
              <w:spacing w:after="0" w:line="240" w:lineRule="auto"/>
              <w:ind w:left="483"/>
              <w:contextualSpacing/>
              <w:jc w:val="both"/>
              <w:rPr>
                <w:rFonts w:ascii="Arial" w:eastAsia="Arial" w:hAnsi="Arial" w:cs="Arial"/>
                <w:lang w:bidi="es-ES"/>
              </w:rPr>
            </w:pPr>
            <w:r w:rsidRPr="00AC55E3">
              <w:rPr>
                <w:rFonts w:ascii="Arial" w:eastAsia="Arial" w:hAnsi="Arial" w:cs="Arial"/>
                <w:lang w:bidi="es-ES"/>
              </w:rPr>
              <w:t>Brindar asistencia técnica, administrativa u operativa, de acuerdo con instrucciones recibidas, y comprobar la eficacia de los métodos y procedimientos utilizados en el desarrollo de planes y programas.</w:t>
            </w:r>
          </w:p>
          <w:p w14:paraId="1E373B9C" w14:textId="77777777" w:rsidR="00AD56D1" w:rsidRPr="00AC55E3" w:rsidRDefault="00AD56D1" w:rsidP="00B422CE">
            <w:pPr>
              <w:numPr>
                <w:ilvl w:val="0"/>
                <w:numId w:val="321"/>
              </w:numPr>
              <w:spacing w:after="0" w:line="240" w:lineRule="auto"/>
              <w:ind w:left="483"/>
              <w:contextualSpacing/>
              <w:jc w:val="both"/>
              <w:rPr>
                <w:rFonts w:ascii="Arial" w:eastAsia="Arial" w:hAnsi="Arial" w:cs="Arial"/>
                <w:lang w:bidi="es-ES"/>
              </w:rPr>
            </w:pPr>
            <w:r w:rsidRPr="00AC55E3">
              <w:rPr>
                <w:rFonts w:ascii="Arial" w:eastAsia="Arial" w:hAnsi="Arial" w:cs="Arial"/>
                <w:lang w:bidi="es-ES"/>
              </w:rPr>
              <w:t>Adelantar estudios y presentar informes de carácter técnico y estadístico, de conformidad con los lineamientos e instrucciones recibidas, parámetros de los procesos y la normativa vigente.</w:t>
            </w:r>
          </w:p>
          <w:p w14:paraId="47F6A3E4" w14:textId="77777777" w:rsidR="00AD56D1" w:rsidRPr="00AC55E3" w:rsidRDefault="00AD56D1" w:rsidP="00B422CE">
            <w:pPr>
              <w:numPr>
                <w:ilvl w:val="0"/>
                <w:numId w:val="321"/>
              </w:numPr>
              <w:spacing w:after="0" w:line="240" w:lineRule="auto"/>
              <w:ind w:left="483"/>
              <w:contextualSpacing/>
              <w:jc w:val="both"/>
              <w:rPr>
                <w:rFonts w:ascii="Arial" w:eastAsia="Arial" w:hAnsi="Arial" w:cs="Arial"/>
                <w:lang w:bidi="es-ES"/>
              </w:rPr>
            </w:pPr>
            <w:r w:rsidRPr="00AC55E3">
              <w:rPr>
                <w:rFonts w:ascii="Arial" w:eastAsia="Arial" w:hAnsi="Arial" w:cs="Arial"/>
                <w:lang w:bidi="es-ES"/>
              </w:rPr>
              <w:t>Realizar seguimiento al mantenimiento de los equipos e instrumentos al servicio de la dependencia, registrando los controles periódicos necesarios, y reportando las novedades de manera oportuna.</w:t>
            </w:r>
          </w:p>
          <w:p w14:paraId="5BFA41F6" w14:textId="77777777" w:rsidR="00AD56D1" w:rsidRPr="00AC55E3" w:rsidRDefault="00AD56D1" w:rsidP="00B422CE">
            <w:pPr>
              <w:numPr>
                <w:ilvl w:val="0"/>
                <w:numId w:val="321"/>
              </w:numPr>
              <w:spacing w:after="0" w:line="240" w:lineRule="auto"/>
              <w:ind w:left="483"/>
              <w:contextualSpacing/>
              <w:jc w:val="both"/>
              <w:rPr>
                <w:rFonts w:ascii="Arial" w:eastAsia="Arial" w:hAnsi="Arial" w:cs="Arial"/>
                <w:lang w:bidi="es-ES"/>
              </w:rPr>
            </w:pPr>
            <w:r w:rsidRPr="00AC55E3">
              <w:rPr>
                <w:rFonts w:ascii="Arial" w:eastAsia="Times New Roman" w:hAnsi="Arial" w:cs="Arial"/>
              </w:rPr>
              <w:t>Proyectar respuestas a requerimientos de información y PQRSFD que le sean asignadas, conforme a las disposiciones vigentes sobre la materia y los procedimientos internos.</w:t>
            </w:r>
          </w:p>
          <w:p w14:paraId="2AC155EE" w14:textId="77777777" w:rsidR="00AD56D1" w:rsidRPr="00AC55E3" w:rsidRDefault="00AD56D1" w:rsidP="00B422CE">
            <w:pPr>
              <w:numPr>
                <w:ilvl w:val="0"/>
                <w:numId w:val="321"/>
              </w:numPr>
              <w:spacing w:after="0" w:line="240" w:lineRule="auto"/>
              <w:ind w:left="483"/>
              <w:contextualSpacing/>
              <w:jc w:val="both"/>
              <w:rPr>
                <w:rFonts w:ascii="Arial" w:eastAsia="Arial" w:hAnsi="Arial" w:cs="Arial"/>
                <w:lang w:bidi="es-ES"/>
              </w:rPr>
            </w:pPr>
            <w:r w:rsidRPr="00AC55E3">
              <w:rPr>
                <w:rFonts w:ascii="Arial" w:eastAsia="Times New Roman" w:hAnsi="Arial" w:cs="Arial"/>
              </w:rPr>
              <w:t>Atender a usuarios internos y externos de acuerdo con la naturaleza de sus funciones y según las políticas y parámetros de servicio al ciudadano establecidos en la Entidad.</w:t>
            </w:r>
          </w:p>
          <w:p w14:paraId="560A63F3" w14:textId="77777777" w:rsidR="00AD56D1" w:rsidRPr="00AC55E3" w:rsidRDefault="00AD56D1" w:rsidP="00B422CE">
            <w:pPr>
              <w:numPr>
                <w:ilvl w:val="0"/>
                <w:numId w:val="321"/>
              </w:numPr>
              <w:spacing w:after="0" w:line="240" w:lineRule="auto"/>
              <w:ind w:left="483"/>
              <w:contextualSpacing/>
              <w:jc w:val="both"/>
              <w:rPr>
                <w:rFonts w:ascii="Arial" w:eastAsia="Arial" w:hAnsi="Arial" w:cs="Arial"/>
                <w:lang w:bidi="es-ES"/>
              </w:rPr>
            </w:pPr>
            <w:r w:rsidRPr="00AC55E3">
              <w:rPr>
                <w:rFonts w:ascii="Arial" w:eastAsia="Arial" w:hAnsi="Arial" w:cs="Arial"/>
                <w:lang w:bidi="es-ES"/>
              </w:rPr>
              <w:t>Las demás que les sean asignadas por autoridad competente, de acuerdo con el área de desempeño y la naturaleza del empleo.</w:t>
            </w:r>
          </w:p>
        </w:tc>
      </w:tr>
      <w:tr w:rsidR="00AC55E3" w:rsidRPr="00AC55E3" w14:paraId="029EBA75" w14:textId="77777777" w:rsidTr="00AF2C75">
        <w:trPr>
          <w:trHeight w:val="256"/>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65477D4C" w14:textId="77777777" w:rsidR="00AD56D1" w:rsidRPr="00AC55E3" w:rsidRDefault="00AD56D1" w:rsidP="00B53A1F">
            <w:pPr>
              <w:contextualSpacing/>
              <w:jc w:val="center"/>
              <w:rPr>
                <w:rFonts w:ascii="Arial" w:eastAsia="MS Mincho" w:hAnsi="Arial" w:cs="Arial"/>
                <w:b/>
                <w:bCs/>
              </w:rPr>
            </w:pPr>
            <w:r w:rsidRPr="00AC55E3">
              <w:rPr>
                <w:rFonts w:ascii="Arial" w:eastAsia="MS Mincho" w:hAnsi="Arial" w:cs="Arial"/>
                <w:b/>
                <w:bCs/>
              </w:rPr>
              <w:lastRenderedPageBreak/>
              <w:t>V. CONOCIMIENTOS BÁSICOS O ESENCIALES</w:t>
            </w:r>
          </w:p>
        </w:tc>
      </w:tr>
      <w:tr w:rsidR="00AC55E3" w:rsidRPr="00AC55E3" w14:paraId="6DA592FE" w14:textId="77777777" w:rsidTr="00AF2C75">
        <w:trPr>
          <w:trHeight w:val="546"/>
        </w:trPr>
        <w:tc>
          <w:tcPr>
            <w:tcW w:w="10206" w:type="dxa"/>
            <w:gridSpan w:val="2"/>
            <w:tcBorders>
              <w:top w:val="single" w:sz="6" w:space="0" w:color="auto"/>
              <w:left w:val="single" w:sz="6" w:space="0" w:color="auto"/>
              <w:bottom w:val="single" w:sz="6" w:space="0" w:color="auto"/>
              <w:right w:val="single" w:sz="6" w:space="0" w:color="auto"/>
            </w:tcBorders>
            <w:hideMark/>
          </w:tcPr>
          <w:p w14:paraId="1E63D8EC" w14:textId="77777777" w:rsidR="00AD56D1" w:rsidRPr="00AC55E3" w:rsidRDefault="00AD56D1" w:rsidP="00B422CE">
            <w:pPr>
              <w:widowControl w:val="0"/>
              <w:numPr>
                <w:ilvl w:val="0"/>
                <w:numId w:val="322"/>
              </w:numPr>
              <w:spacing w:after="0" w:line="240" w:lineRule="auto"/>
              <w:contextualSpacing/>
              <w:jc w:val="both"/>
              <w:rPr>
                <w:rFonts w:ascii="Arial" w:eastAsia="Times New Roman" w:hAnsi="Arial" w:cs="Arial"/>
              </w:rPr>
            </w:pPr>
            <w:r w:rsidRPr="00AC55E3">
              <w:rPr>
                <w:rFonts w:ascii="Arial" w:eastAsia="Times New Roman" w:hAnsi="Arial" w:cs="Arial"/>
              </w:rPr>
              <w:t>Estructura del Estado.</w:t>
            </w:r>
          </w:p>
          <w:p w14:paraId="778594F9" w14:textId="77777777" w:rsidR="00AD56D1" w:rsidRPr="00AC55E3" w:rsidRDefault="00AD56D1" w:rsidP="00B422CE">
            <w:pPr>
              <w:widowControl w:val="0"/>
              <w:numPr>
                <w:ilvl w:val="0"/>
                <w:numId w:val="322"/>
              </w:numPr>
              <w:spacing w:after="0" w:line="240" w:lineRule="auto"/>
              <w:contextualSpacing/>
              <w:jc w:val="both"/>
              <w:rPr>
                <w:rFonts w:ascii="Arial" w:eastAsia="Times New Roman" w:hAnsi="Arial" w:cs="Arial"/>
              </w:rPr>
            </w:pPr>
            <w:r w:rsidRPr="00AC55E3">
              <w:rPr>
                <w:rFonts w:ascii="Arial" w:eastAsia="Times New Roman" w:hAnsi="Arial" w:cs="Arial"/>
              </w:rPr>
              <w:t>Normas básicas sobre los procedimientos de la dependencia.</w:t>
            </w:r>
          </w:p>
          <w:p w14:paraId="5AB110FD" w14:textId="77777777" w:rsidR="00AD56D1" w:rsidRPr="00AC55E3" w:rsidRDefault="00AD56D1" w:rsidP="00B422CE">
            <w:pPr>
              <w:widowControl w:val="0"/>
              <w:numPr>
                <w:ilvl w:val="0"/>
                <w:numId w:val="322"/>
              </w:numPr>
              <w:spacing w:after="0" w:line="240" w:lineRule="auto"/>
              <w:contextualSpacing/>
              <w:jc w:val="both"/>
              <w:rPr>
                <w:rFonts w:ascii="Arial" w:eastAsia="Times New Roman" w:hAnsi="Arial" w:cs="Arial"/>
              </w:rPr>
            </w:pPr>
            <w:r w:rsidRPr="00AC55E3">
              <w:rPr>
                <w:rFonts w:ascii="Arial" w:eastAsia="Times New Roman" w:hAnsi="Arial" w:cs="Arial"/>
              </w:rPr>
              <w:t>Análisis y procesamiento de datos.</w:t>
            </w:r>
          </w:p>
          <w:p w14:paraId="55E58F8D" w14:textId="77777777" w:rsidR="00AD56D1" w:rsidRPr="00AC55E3" w:rsidRDefault="00AD56D1" w:rsidP="00B422CE">
            <w:pPr>
              <w:widowControl w:val="0"/>
              <w:numPr>
                <w:ilvl w:val="0"/>
                <w:numId w:val="322"/>
              </w:numPr>
              <w:spacing w:after="0" w:line="240" w:lineRule="auto"/>
              <w:contextualSpacing/>
              <w:jc w:val="both"/>
              <w:rPr>
                <w:rFonts w:ascii="Arial" w:eastAsia="Times New Roman" w:hAnsi="Arial" w:cs="Arial"/>
              </w:rPr>
            </w:pPr>
            <w:r w:rsidRPr="00AC55E3">
              <w:rPr>
                <w:rFonts w:ascii="Arial" w:eastAsia="Times New Roman" w:hAnsi="Arial" w:cs="Arial"/>
              </w:rPr>
              <w:t>Estadística básica.</w:t>
            </w:r>
          </w:p>
          <w:p w14:paraId="62C105AA" w14:textId="77777777" w:rsidR="00AD56D1" w:rsidRPr="00AC55E3" w:rsidRDefault="00AD56D1" w:rsidP="00B422CE">
            <w:pPr>
              <w:widowControl w:val="0"/>
              <w:numPr>
                <w:ilvl w:val="0"/>
                <w:numId w:val="322"/>
              </w:numPr>
              <w:spacing w:after="0" w:line="240" w:lineRule="auto"/>
              <w:contextualSpacing/>
              <w:jc w:val="both"/>
              <w:rPr>
                <w:rFonts w:ascii="Arial" w:eastAsia="Times New Roman" w:hAnsi="Arial" w:cs="Arial"/>
              </w:rPr>
            </w:pPr>
            <w:r w:rsidRPr="00AC55E3">
              <w:rPr>
                <w:rFonts w:ascii="Arial" w:eastAsia="Times New Roman" w:hAnsi="Arial" w:cs="Arial"/>
              </w:rPr>
              <w:t>Protocolo de servicio y atención al ciudadano.</w:t>
            </w:r>
          </w:p>
          <w:p w14:paraId="220324C0" w14:textId="77777777" w:rsidR="00AD56D1" w:rsidRPr="00AC55E3" w:rsidRDefault="00AD56D1" w:rsidP="00B422CE">
            <w:pPr>
              <w:widowControl w:val="0"/>
              <w:numPr>
                <w:ilvl w:val="0"/>
                <w:numId w:val="322"/>
              </w:numPr>
              <w:spacing w:after="0" w:line="240" w:lineRule="auto"/>
              <w:contextualSpacing/>
              <w:jc w:val="both"/>
              <w:rPr>
                <w:rFonts w:ascii="Arial" w:eastAsia="Times New Roman" w:hAnsi="Arial" w:cs="Arial"/>
              </w:rPr>
            </w:pPr>
            <w:r w:rsidRPr="00AC55E3">
              <w:rPr>
                <w:rFonts w:ascii="Arial" w:eastAsia="Times New Roman" w:hAnsi="Arial" w:cs="Arial"/>
              </w:rPr>
              <w:t>Manejo de herramientas ofimáticas, correo electrónico y aplicativos de gestión institucional.</w:t>
            </w:r>
          </w:p>
        </w:tc>
      </w:tr>
      <w:tr w:rsidR="00AC55E3" w:rsidRPr="00AC55E3" w14:paraId="51881B11" w14:textId="77777777" w:rsidTr="00AF2C75">
        <w:trPr>
          <w:trHeight w:val="219"/>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040511CA" w14:textId="77777777" w:rsidR="00AD56D1" w:rsidRPr="00AC55E3" w:rsidRDefault="00AD56D1" w:rsidP="00B53A1F">
            <w:pPr>
              <w:contextualSpacing/>
              <w:jc w:val="center"/>
              <w:rPr>
                <w:rFonts w:ascii="Arial" w:eastAsia="MS Mincho" w:hAnsi="Arial" w:cs="Arial"/>
                <w:b/>
                <w:bCs/>
              </w:rPr>
            </w:pPr>
            <w:r w:rsidRPr="00AC55E3">
              <w:rPr>
                <w:rFonts w:ascii="Arial" w:eastAsia="MS Mincho" w:hAnsi="Arial" w:cs="Arial"/>
                <w:b/>
                <w:bCs/>
              </w:rPr>
              <w:t>VI.  COMPETENCIAS COMPORTAMENTALES</w:t>
            </w:r>
          </w:p>
        </w:tc>
      </w:tr>
      <w:tr w:rsidR="00AC55E3" w:rsidRPr="00AC55E3" w14:paraId="74D0BBC5" w14:textId="77777777" w:rsidTr="001F7E3F">
        <w:trPr>
          <w:trHeight w:val="254"/>
        </w:trPr>
        <w:tc>
          <w:tcPr>
            <w:tcW w:w="5102" w:type="dxa"/>
            <w:tcBorders>
              <w:top w:val="single" w:sz="6" w:space="0" w:color="auto"/>
              <w:left w:val="single" w:sz="6" w:space="0" w:color="auto"/>
              <w:bottom w:val="single" w:sz="6" w:space="0" w:color="auto"/>
              <w:right w:val="single" w:sz="4" w:space="0" w:color="auto"/>
            </w:tcBorders>
            <w:shd w:val="clear" w:color="auto" w:fill="D5DCE4" w:themeFill="text2" w:themeFillTint="33"/>
            <w:vAlign w:val="center"/>
            <w:hideMark/>
          </w:tcPr>
          <w:p w14:paraId="6D834D37" w14:textId="77777777" w:rsidR="00AD56D1" w:rsidRPr="00AC55E3" w:rsidRDefault="00AD56D1" w:rsidP="00B53A1F">
            <w:pPr>
              <w:keepNext/>
              <w:keepLines/>
              <w:contextualSpacing/>
              <w:jc w:val="center"/>
              <w:outlineLvl w:val="7"/>
              <w:rPr>
                <w:rFonts w:ascii="Arial" w:eastAsiaTheme="majorEastAsia" w:hAnsi="Arial" w:cs="Arial"/>
                <w:b/>
                <w:bCs/>
                <w:i/>
                <w:iCs/>
              </w:rPr>
            </w:pPr>
            <w:r w:rsidRPr="00AC55E3">
              <w:rPr>
                <w:rFonts w:ascii="Arial" w:eastAsiaTheme="majorEastAsia" w:hAnsi="Arial" w:cs="Arial"/>
                <w:b/>
                <w:bCs/>
              </w:rPr>
              <w:t>COMUNES</w:t>
            </w:r>
          </w:p>
        </w:tc>
        <w:tc>
          <w:tcPr>
            <w:tcW w:w="5104" w:type="dxa"/>
            <w:tcBorders>
              <w:top w:val="single" w:sz="6" w:space="0" w:color="auto"/>
              <w:left w:val="single" w:sz="4" w:space="0" w:color="auto"/>
              <w:bottom w:val="single" w:sz="6" w:space="0" w:color="auto"/>
              <w:right w:val="single" w:sz="6" w:space="0" w:color="auto"/>
            </w:tcBorders>
            <w:shd w:val="clear" w:color="auto" w:fill="D5DCE4" w:themeFill="text2" w:themeFillTint="33"/>
            <w:vAlign w:val="center"/>
            <w:hideMark/>
          </w:tcPr>
          <w:p w14:paraId="6136225A" w14:textId="77777777" w:rsidR="00AD56D1" w:rsidRPr="00AC55E3" w:rsidRDefault="00AD56D1" w:rsidP="00B53A1F">
            <w:pPr>
              <w:contextualSpacing/>
              <w:jc w:val="center"/>
              <w:rPr>
                <w:rFonts w:ascii="Arial" w:eastAsia="MS Mincho" w:hAnsi="Arial" w:cs="Arial"/>
                <w:b/>
                <w:bCs/>
              </w:rPr>
            </w:pPr>
            <w:r w:rsidRPr="00AC55E3">
              <w:rPr>
                <w:rFonts w:ascii="Arial" w:eastAsia="MS Mincho" w:hAnsi="Arial" w:cs="Arial"/>
                <w:b/>
                <w:bCs/>
              </w:rPr>
              <w:t>POR NIVEL JERÁRQUICO</w:t>
            </w:r>
          </w:p>
        </w:tc>
      </w:tr>
      <w:tr w:rsidR="00AC55E3" w:rsidRPr="00AC55E3" w14:paraId="19883528" w14:textId="77777777" w:rsidTr="001F7E3F">
        <w:trPr>
          <w:trHeight w:val="244"/>
        </w:trPr>
        <w:tc>
          <w:tcPr>
            <w:tcW w:w="5102" w:type="dxa"/>
            <w:tcBorders>
              <w:top w:val="single" w:sz="6" w:space="0" w:color="auto"/>
              <w:left w:val="single" w:sz="6" w:space="0" w:color="auto"/>
              <w:bottom w:val="single" w:sz="6" w:space="0" w:color="auto"/>
              <w:right w:val="single" w:sz="4" w:space="0" w:color="auto"/>
            </w:tcBorders>
            <w:hideMark/>
          </w:tcPr>
          <w:p w14:paraId="06C0760C" w14:textId="77777777" w:rsidR="00AD56D1" w:rsidRPr="00AC55E3" w:rsidRDefault="00AD56D1">
            <w:pPr>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t>Aprendizaje continuo.</w:t>
            </w:r>
          </w:p>
          <w:p w14:paraId="207D590B" w14:textId="77777777" w:rsidR="00AD56D1" w:rsidRPr="00AC55E3" w:rsidRDefault="00AD56D1">
            <w:pPr>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t>Orientación a resultados.</w:t>
            </w:r>
          </w:p>
          <w:p w14:paraId="03CDB4B2" w14:textId="77777777" w:rsidR="00AD56D1" w:rsidRPr="00AC55E3" w:rsidRDefault="00AD56D1">
            <w:pPr>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t>Orientación al usuario y al ciudadano.</w:t>
            </w:r>
          </w:p>
          <w:p w14:paraId="0599BEE6" w14:textId="77777777" w:rsidR="00AD56D1" w:rsidRPr="00AC55E3" w:rsidRDefault="00AD56D1">
            <w:pPr>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t>Compromiso con la Organización.</w:t>
            </w:r>
          </w:p>
          <w:p w14:paraId="763D33CD" w14:textId="77777777" w:rsidR="00AD56D1" w:rsidRPr="00AC55E3" w:rsidRDefault="00AD56D1">
            <w:pPr>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t>Trabajo en equipo.</w:t>
            </w:r>
          </w:p>
          <w:p w14:paraId="24F92CCC" w14:textId="77777777" w:rsidR="00AD56D1" w:rsidRPr="00AC55E3" w:rsidRDefault="00AD56D1">
            <w:pPr>
              <w:widowControl w:val="0"/>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t>Adaptación al cambio.</w:t>
            </w:r>
          </w:p>
        </w:tc>
        <w:tc>
          <w:tcPr>
            <w:tcW w:w="5104" w:type="dxa"/>
            <w:tcBorders>
              <w:top w:val="single" w:sz="6" w:space="0" w:color="auto"/>
              <w:left w:val="single" w:sz="4" w:space="0" w:color="auto"/>
              <w:bottom w:val="single" w:sz="6" w:space="0" w:color="auto"/>
              <w:right w:val="single" w:sz="6" w:space="0" w:color="auto"/>
            </w:tcBorders>
            <w:hideMark/>
          </w:tcPr>
          <w:p w14:paraId="06384230" w14:textId="77777777" w:rsidR="00AD56D1" w:rsidRPr="00AC55E3" w:rsidRDefault="00AD56D1">
            <w:pPr>
              <w:widowControl w:val="0"/>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t>Confiabilidad Técnica</w:t>
            </w:r>
          </w:p>
          <w:p w14:paraId="374FE821" w14:textId="77777777" w:rsidR="00AD56D1" w:rsidRPr="00AC55E3" w:rsidRDefault="00AD56D1">
            <w:pPr>
              <w:widowControl w:val="0"/>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t>Disciplina</w:t>
            </w:r>
          </w:p>
          <w:p w14:paraId="0F8918C7" w14:textId="77777777" w:rsidR="00AD56D1" w:rsidRPr="00AC55E3" w:rsidRDefault="00AD56D1">
            <w:pPr>
              <w:widowControl w:val="0"/>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t>Responsabilidad</w:t>
            </w:r>
          </w:p>
        </w:tc>
      </w:tr>
      <w:tr w:rsidR="00AC55E3" w:rsidRPr="00AC55E3" w14:paraId="5CC0EC1F" w14:textId="77777777" w:rsidTr="00AF2C75">
        <w:trPr>
          <w:trHeight w:val="263"/>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196BEF1D" w14:textId="77777777" w:rsidR="00AD56D1" w:rsidRPr="00AC55E3" w:rsidRDefault="00AD56D1" w:rsidP="00B53A1F">
            <w:pPr>
              <w:contextualSpacing/>
              <w:jc w:val="center"/>
              <w:rPr>
                <w:rFonts w:ascii="Arial" w:eastAsia="MS Mincho" w:hAnsi="Arial" w:cs="Arial"/>
                <w:b/>
                <w:bCs/>
              </w:rPr>
            </w:pPr>
            <w:r w:rsidRPr="00AC55E3">
              <w:rPr>
                <w:rFonts w:ascii="Arial" w:eastAsia="MS Mincho" w:hAnsi="Arial" w:cs="Arial"/>
                <w:b/>
                <w:bCs/>
              </w:rPr>
              <w:t>VII.  REQUISITOS DE FORMACIÓN ACADÉMICA Y EXPERIENCIA</w:t>
            </w:r>
          </w:p>
        </w:tc>
      </w:tr>
      <w:tr w:rsidR="00AC55E3" w:rsidRPr="00AC55E3" w14:paraId="08CFC226" w14:textId="77777777" w:rsidTr="001F7E3F">
        <w:trPr>
          <w:trHeight w:val="295"/>
        </w:trPr>
        <w:tc>
          <w:tcPr>
            <w:tcW w:w="5103" w:type="dxa"/>
            <w:tcBorders>
              <w:top w:val="single" w:sz="6" w:space="0" w:color="auto"/>
              <w:left w:val="single" w:sz="6" w:space="0" w:color="auto"/>
              <w:bottom w:val="single" w:sz="6" w:space="0" w:color="auto"/>
              <w:right w:val="single" w:sz="4" w:space="0" w:color="auto"/>
            </w:tcBorders>
            <w:shd w:val="clear" w:color="auto" w:fill="D5DCE4" w:themeFill="text2" w:themeFillTint="33"/>
            <w:vAlign w:val="center"/>
            <w:hideMark/>
          </w:tcPr>
          <w:p w14:paraId="702F5121" w14:textId="77777777" w:rsidR="00AD56D1" w:rsidRPr="00AC55E3" w:rsidRDefault="00AD56D1" w:rsidP="00B53A1F">
            <w:pPr>
              <w:contextualSpacing/>
              <w:jc w:val="center"/>
              <w:rPr>
                <w:rFonts w:ascii="Arial" w:eastAsia="MS Mincho" w:hAnsi="Arial" w:cs="Arial"/>
                <w:b/>
                <w:bCs/>
              </w:rPr>
            </w:pPr>
            <w:r w:rsidRPr="00AC55E3">
              <w:rPr>
                <w:rFonts w:ascii="Arial" w:eastAsia="MS Mincho" w:hAnsi="Arial" w:cs="Arial"/>
                <w:b/>
                <w:bCs/>
              </w:rPr>
              <w:lastRenderedPageBreak/>
              <w:t>FORMACIÓN ACADÉMICA</w:t>
            </w:r>
          </w:p>
        </w:tc>
        <w:tc>
          <w:tcPr>
            <w:tcW w:w="5103" w:type="dxa"/>
            <w:tcBorders>
              <w:top w:val="single" w:sz="6" w:space="0" w:color="auto"/>
              <w:left w:val="single" w:sz="4" w:space="0" w:color="auto"/>
              <w:bottom w:val="single" w:sz="6" w:space="0" w:color="auto"/>
              <w:right w:val="single" w:sz="6" w:space="0" w:color="auto"/>
            </w:tcBorders>
            <w:shd w:val="clear" w:color="auto" w:fill="D5DCE4" w:themeFill="text2" w:themeFillTint="33"/>
            <w:vAlign w:val="center"/>
            <w:hideMark/>
          </w:tcPr>
          <w:p w14:paraId="62484018" w14:textId="77777777" w:rsidR="00AD56D1" w:rsidRPr="00AC55E3" w:rsidRDefault="00AD56D1" w:rsidP="00B53A1F">
            <w:pPr>
              <w:contextualSpacing/>
              <w:jc w:val="center"/>
              <w:rPr>
                <w:rFonts w:ascii="Arial" w:eastAsia="MS Mincho" w:hAnsi="Arial" w:cs="Arial"/>
                <w:b/>
                <w:bCs/>
              </w:rPr>
            </w:pPr>
            <w:r w:rsidRPr="00AC55E3">
              <w:rPr>
                <w:rFonts w:ascii="Arial" w:eastAsia="MS Mincho" w:hAnsi="Arial" w:cs="Arial"/>
                <w:b/>
                <w:bCs/>
              </w:rPr>
              <w:t>EXPERIENCIA</w:t>
            </w:r>
          </w:p>
        </w:tc>
      </w:tr>
      <w:tr w:rsidR="00AC55E3" w:rsidRPr="00AC55E3" w14:paraId="0C0DA3EF" w14:textId="77777777" w:rsidTr="001F7E3F">
        <w:trPr>
          <w:trHeight w:val="381"/>
        </w:trPr>
        <w:tc>
          <w:tcPr>
            <w:tcW w:w="5103" w:type="dxa"/>
            <w:tcBorders>
              <w:top w:val="single" w:sz="6" w:space="0" w:color="auto"/>
              <w:left w:val="single" w:sz="6" w:space="0" w:color="auto"/>
              <w:bottom w:val="single" w:sz="6" w:space="0" w:color="auto"/>
              <w:right w:val="single" w:sz="4" w:space="0" w:color="auto"/>
            </w:tcBorders>
            <w:shd w:val="clear" w:color="auto" w:fill="FFFFFF" w:themeFill="background1"/>
          </w:tcPr>
          <w:p w14:paraId="2557CEB9" w14:textId="77777777" w:rsidR="00AD56D1" w:rsidRPr="00AC55E3" w:rsidRDefault="00AD56D1" w:rsidP="00B53A1F">
            <w:pPr>
              <w:contextualSpacing/>
              <w:jc w:val="both"/>
              <w:rPr>
                <w:rFonts w:ascii="Arial" w:eastAsia="MS Mincho" w:hAnsi="Arial" w:cs="Arial"/>
              </w:rPr>
            </w:pPr>
            <w:r w:rsidRPr="00AC55E3">
              <w:rPr>
                <w:rFonts w:ascii="Arial" w:eastAsia="MS Mincho" w:hAnsi="Arial" w:cs="Arial"/>
              </w:rPr>
              <w:t>Título de formación técnica profesional o tecnológica en disciplina académica del Núcleo Básico del Conocimiento -NBC- en:</w:t>
            </w:r>
          </w:p>
          <w:p w14:paraId="34A25B69" w14:textId="77777777" w:rsidR="00AD56D1" w:rsidRPr="00AC55E3" w:rsidRDefault="00AD56D1" w:rsidP="00B53A1F">
            <w:pPr>
              <w:contextualSpacing/>
              <w:jc w:val="both"/>
              <w:rPr>
                <w:rFonts w:ascii="Arial" w:eastAsia="MS Mincho" w:hAnsi="Arial" w:cs="Arial"/>
              </w:rPr>
            </w:pPr>
          </w:p>
          <w:p w14:paraId="53999A91" w14:textId="77777777" w:rsidR="00AD56D1" w:rsidRPr="00AC55E3" w:rsidRDefault="00AD56D1" w:rsidP="00B422CE">
            <w:pPr>
              <w:pStyle w:val="Prrafodelista"/>
              <w:numPr>
                <w:ilvl w:val="0"/>
                <w:numId w:val="323"/>
              </w:numPr>
              <w:autoSpaceDE w:val="0"/>
              <w:autoSpaceDN w:val="0"/>
              <w:adjustRightInd w:val="0"/>
              <w:spacing w:after="0" w:line="240" w:lineRule="auto"/>
              <w:rPr>
                <w:rFonts w:ascii="Arial" w:eastAsia="MS Mincho" w:hAnsi="Arial" w:cs="Arial"/>
              </w:rPr>
            </w:pPr>
            <w:r w:rsidRPr="00AC55E3">
              <w:rPr>
                <w:rFonts w:ascii="Arial" w:eastAsia="MS Mincho" w:hAnsi="Arial" w:cs="Arial"/>
              </w:rPr>
              <w:t>Derecho y Afines.</w:t>
            </w:r>
          </w:p>
        </w:tc>
        <w:tc>
          <w:tcPr>
            <w:tcW w:w="5103" w:type="dxa"/>
            <w:tcBorders>
              <w:top w:val="single" w:sz="6" w:space="0" w:color="auto"/>
              <w:left w:val="single" w:sz="4" w:space="0" w:color="auto"/>
              <w:bottom w:val="single" w:sz="6" w:space="0" w:color="auto"/>
              <w:right w:val="single" w:sz="6" w:space="0" w:color="auto"/>
            </w:tcBorders>
            <w:hideMark/>
          </w:tcPr>
          <w:p w14:paraId="46CB9B32" w14:textId="5EA65E2C" w:rsidR="00AD56D1" w:rsidRPr="00AC55E3" w:rsidRDefault="00AD56D1" w:rsidP="00B53A1F">
            <w:pPr>
              <w:contextualSpacing/>
              <w:jc w:val="both"/>
              <w:rPr>
                <w:rFonts w:ascii="Arial" w:eastAsia="Times New Roman" w:hAnsi="Arial" w:cs="Arial"/>
              </w:rPr>
            </w:pPr>
            <w:r w:rsidRPr="00AC55E3">
              <w:rPr>
                <w:rFonts w:ascii="Arial" w:eastAsia="Times New Roman" w:hAnsi="Arial" w:cs="Arial"/>
              </w:rPr>
              <w:t>Dieciocho (18) meses de experiencia laboral.</w:t>
            </w:r>
          </w:p>
        </w:tc>
      </w:tr>
      <w:tr w:rsidR="00AC55E3" w:rsidRPr="00AC55E3" w14:paraId="56507424" w14:textId="77777777" w:rsidTr="00AF2C75">
        <w:trPr>
          <w:trHeight w:val="241"/>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0256C857" w14:textId="77777777" w:rsidR="00AD56D1" w:rsidRPr="00AC55E3" w:rsidRDefault="00AD56D1" w:rsidP="00B53A1F">
            <w:pPr>
              <w:contextualSpacing/>
              <w:jc w:val="center"/>
              <w:rPr>
                <w:rFonts w:ascii="Arial" w:eastAsia="MS Mincho" w:hAnsi="Arial" w:cs="Arial"/>
                <w:b/>
                <w:bCs/>
              </w:rPr>
            </w:pPr>
            <w:r w:rsidRPr="00AC55E3">
              <w:rPr>
                <w:rFonts w:ascii="Arial" w:eastAsia="MS Mincho" w:hAnsi="Arial" w:cs="Arial"/>
                <w:b/>
                <w:bCs/>
              </w:rPr>
              <w:t>VIII. ALTERNATIVAS - EQUIVALENCIAS</w:t>
            </w:r>
          </w:p>
        </w:tc>
      </w:tr>
      <w:tr w:rsidR="00AD56D1" w:rsidRPr="00AC55E3" w14:paraId="5E88A663" w14:textId="77777777" w:rsidTr="00AF2C75">
        <w:trPr>
          <w:trHeight w:val="241"/>
        </w:trPr>
        <w:tc>
          <w:tcPr>
            <w:tcW w:w="10206" w:type="dxa"/>
            <w:gridSpan w:val="2"/>
            <w:tcBorders>
              <w:top w:val="single" w:sz="6" w:space="0" w:color="auto"/>
              <w:left w:val="single" w:sz="6" w:space="0" w:color="auto"/>
              <w:bottom w:val="single" w:sz="6" w:space="0" w:color="auto"/>
              <w:right w:val="single" w:sz="6" w:space="0" w:color="auto"/>
            </w:tcBorders>
            <w:vAlign w:val="center"/>
            <w:hideMark/>
          </w:tcPr>
          <w:p w14:paraId="67846E4E" w14:textId="77777777" w:rsidR="00AD56D1" w:rsidRPr="00AC55E3" w:rsidRDefault="00AD56D1" w:rsidP="00B53A1F">
            <w:pPr>
              <w:contextualSpacing/>
              <w:jc w:val="both"/>
              <w:rPr>
                <w:rFonts w:ascii="Arial" w:eastAsia="MS Mincho" w:hAnsi="Arial" w:cs="Arial"/>
                <w:b/>
                <w:bCs/>
              </w:rPr>
            </w:pPr>
            <w:r w:rsidRPr="00AC55E3">
              <w:rPr>
                <w:rFonts w:ascii="Arial" w:eastAsia="MS Mincho" w:hAnsi="Arial" w:cs="Arial"/>
              </w:rPr>
              <w:t>Aplican equivalencias entre estudios y experiencia para el Nivel Técnico, establecidas en el artículo 25 del Decreto-Ley 785 de 2005 y las normas que lo modifiquen, adicionen o sustituyan.</w:t>
            </w:r>
          </w:p>
        </w:tc>
      </w:tr>
    </w:tbl>
    <w:p w14:paraId="26096B1C" w14:textId="77777777" w:rsidR="00544F05" w:rsidRPr="00AC55E3" w:rsidRDefault="00544F05" w:rsidP="00B53A1F">
      <w:pPr>
        <w:rPr>
          <w:rFonts w:ascii="Arial" w:hAnsi="Arial" w:cs="Arial"/>
        </w:rPr>
      </w:pPr>
    </w:p>
    <w:p w14:paraId="0A01F74F" w14:textId="77777777" w:rsidR="00664D57" w:rsidRPr="00AC55E3" w:rsidRDefault="00664D57" w:rsidP="00B53A1F">
      <w:pPr>
        <w:rPr>
          <w:rFonts w:ascii="Arial" w:hAnsi="Arial" w:cs="Arial"/>
        </w:rPr>
      </w:pPr>
    </w:p>
    <w:p w14:paraId="0879451B" w14:textId="47C98F55" w:rsidR="00664D57" w:rsidRPr="00AC55E3" w:rsidRDefault="00664D57" w:rsidP="00B53A1F">
      <w:pPr>
        <w:pStyle w:val="Ttulo3"/>
        <w:spacing w:before="0"/>
        <w:rPr>
          <w:rFonts w:ascii="Arial" w:hAnsi="Arial" w:cs="Arial"/>
          <w:color w:val="auto"/>
          <w:sz w:val="22"/>
          <w:szCs w:val="22"/>
        </w:rPr>
      </w:pPr>
      <w:bookmarkStart w:id="125" w:name="_Toc138345649"/>
      <w:r w:rsidRPr="00AC55E3">
        <w:rPr>
          <w:rFonts w:ascii="Arial" w:hAnsi="Arial" w:cs="Arial"/>
          <w:color w:val="auto"/>
          <w:sz w:val="22"/>
          <w:szCs w:val="22"/>
        </w:rPr>
        <w:t xml:space="preserve">Técnico </w:t>
      </w:r>
      <w:r w:rsidR="00AE4C94" w:rsidRPr="00AC55E3">
        <w:rPr>
          <w:rFonts w:ascii="Arial" w:hAnsi="Arial" w:cs="Arial"/>
          <w:color w:val="auto"/>
          <w:sz w:val="22"/>
          <w:szCs w:val="22"/>
        </w:rPr>
        <w:t>4</w:t>
      </w:r>
      <w:r w:rsidRPr="00AC55E3">
        <w:rPr>
          <w:rFonts w:ascii="Arial" w:hAnsi="Arial" w:cs="Arial"/>
          <w:color w:val="auto"/>
          <w:sz w:val="22"/>
          <w:szCs w:val="22"/>
        </w:rPr>
        <w:t xml:space="preserve"> – Técnico Administrativo 367-04 / Secretaría de Servicios Administrativos</w:t>
      </w:r>
      <w:bookmarkEnd w:id="125"/>
    </w:p>
    <w:p w14:paraId="7E9A87E1" w14:textId="77777777" w:rsidR="00A20F3E" w:rsidRPr="00AC55E3" w:rsidRDefault="00A20F3E" w:rsidP="00A20F3E"/>
    <w:tbl>
      <w:tblPr>
        <w:tblStyle w:val="afffa"/>
        <w:tblW w:w="1020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03"/>
        <w:gridCol w:w="5103"/>
      </w:tblGrid>
      <w:tr w:rsidR="00CA380F" w:rsidRPr="00AC55E3" w14:paraId="146AAC51" w14:textId="77777777" w:rsidTr="001F7E3F">
        <w:tc>
          <w:tcPr>
            <w:tcW w:w="10206" w:type="dxa"/>
            <w:gridSpan w:val="2"/>
            <w:shd w:val="clear" w:color="auto" w:fill="D9D9D9"/>
          </w:tcPr>
          <w:p w14:paraId="2F5CC126" w14:textId="77777777" w:rsidR="00664D57" w:rsidRPr="00AC55E3" w:rsidRDefault="00664D57">
            <w:pPr>
              <w:numPr>
                <w:ilvl w:val="0"/>
                <w:numId w:val="136"/>
              </w:numPr>
              <w:pBdr>
                <w:top w:val="nil"/>
                <w:left w:val="nil"/>
                <w:bottom w:val="nil"/>
                <w:right w:val="nil"/>
                <w:between w:val="nil"/>
              </w:pBdr>
              <w:spacing w:after="0" w:line="240" w:lineRule="auto"/>
              <w:jc w:val="center"/>
              <w:rPr>
                <w:rFonts w:ascii="Arial" w:eastAsia="Arial" w:hAnsi="Arial" w:cs="Arial"/>
                <w:b/>
                <w:bCs/>
              </w:rPr>
            </w:pPr>
            <w:r w:rsidRPr="00AC55E3">
              <w:rPr>
                <w:rFonts w:ascii="Arial" w:eastAsia="Arial" w:hAnsi="Arial" w:cs="Arial"/>
                <w:b/>
                <w:bCs/>
              </w:rPr>
              <w:t>IDENTIFICACIÓN DEL EMPLEO</w:t>
            </w:r>
          </w:p>
        </w:tc>
      </w:tr>
      <w:tr w:rsidR="00CA380F" w:rsidRPr="00AC55E3" w14:paraId="15FDC2EE" w14:textId="77777777" w:rsidTr="001F7E3F">
        <w:tc>
          <w:tcPr>
            <w:tcW w:w="5103" w:type="dxa"/>
          </w:tcPr>
          <w:p w14:paraId="5B616D46" w14:textId="77777777" w:rsidR="00664D57" w:rsidRPr="00AC55E3" w:rsidRDefault="00664D57" w:rsidP="00B53A1F">
            <w:pPr>
              <w:spacing w:after="0" w:line="240" w:lineRule="auto"/>
              <w:rPr>
                <w:rFonts w:ascii="Arial" w:eastAsia="Arial" w:hAnsi="Arial" w:cs="Arial"/>
              </w:rPr>
            </w:pPr>
            <w:r w:rsidRPr="00AC55E3">
              <w:rPr>
                <w:rFonts w:ascii="Arial" w:eastAsia="Arial" w:hAnsi="Arial" w:cs="Arial"/>
              </w:rPr>
              <w:t>Nivel:</w:t>
            </w:r>
          </w:p>
          <w:p w14:paraId="43AA0C11" w14:textId="77777777" w:rsidR="00664D57" w:rsidRPr="00AC55E3" w:rsidRDefault="00664D57" w:rsidP="00B53A1F">
            <w:pPr>
              <w:spacing w:after="0" w:line="240" w:lineRule="auto"/>
              <w:rPr>
                <w:rFonts w:ascii="Arial" w:eastAsia="Arial" w:hAnsi="Arial" w:cs="Arial"/>
              </w:rPr>
            </w:pPr>
            <w:r w:rsidRPr="00AC55E3">
              <w:rPr>
                <w:rFonts w:ascii="Arial" w:eastAsia="Arial" w:hAnsi="Arial" w:cs="Arial"/>
              </w:rPr>
              <w:t>Denominación del Empleo:</w:t>
            </w:r>
          </w:p>
          <w:p w14:paraId="6D9DC8C2" w14:textId="77777777" w:rsidR="00664D57" w:rsidRPr="00AC55E3" w:rsidRDefault="00664D57" w:rsidP="00B53A1F">
            <w:pPr>
              <w:spacing w:after="0" w:line="240" w:lineRule="auto"/>
              <w:rPr>
                <w:rFonts w:ascii="Arial" w:eastAsia="Arial" w:hAnsi="Arial" w:cs="Arial"/>
              </w:rPr>
            </w:pPr>
            <w:r w:rsidRPr="00AC55E3">
              <w:rPr>
                <w:rFonts w:ascii="Arial" w:eastAsia="Arial" w:hAnsi="Arial" w:cs="Arial"/>
              </w:rPr>
              <w:t>Código:</w:t>
            </w:r>
          </w:p>
          <w:p w14:paraId="592B997C" w14:textId="77777777" w:rsidR="00664D57" w:rsidRPr="00AC55E3" w:rsidRDefault="00664D57" w:rsidP="00B53A1F">
            <w:pPr>
              <w:spacing w:after="0" w:line="240" w:lineRule="auto"/>
              <w:rPr>
                <w:rFonts w:ascii="Arial" w:eastAsia="Arial" w:hAnsi="Arial" w:cs="Arial"/>
              </w:rPr>
            </w:pPr>
            <w:r w:rsidRPr="00AC55E3">
              <w:rPr>
                <w:rFonts w:ascii="Arial" w:eastAsia="Arial" w:hAnsi="Arial" w:cs="Arial"/>
              </w:rPr>
              <w:t>Grado:</w:t>
            </w:r>
          </w:p>
          <w:p w14:paraId="78AC102C" w14:textId="77777777" w:rsidR="00664D57" w:rsidRPr="00AC55E3" w:rsidRDefault="00664D57" w:rsidP="00B53A1F">
            <w:pPr>
              <w:spacing w:after="0" w:line="240" w:lineRule="auto"/>
              <w:rPr>
                <w:rFonts w:ascii="Arial" w:eastAsia="Arial" w:hAnsi="Arial" w:cs="Arial"/>
              </w:rPr>
            </w:pPr>
            <w:r w:rsidRPr="00AC55E3">
              <w:rPr>
                <w:rFonts w:ascii="Arial" w:eastAsia="Arial" w:hAnsi="Arial" w:cs="Arial"/>
              </w:rPr>
              <w:t>No. de Cargos:</w:t>
            </w:r>
          </w:p>
          <w:p w14:paraId="0E3B0754" w14:textId="77777777" w:rsidR="00664D57" w:rsidRPr="00AC55E3" w:rsidRDefault="00664D57" w:rsidP="00B53A1F">
            <w:pPr>
              <w:spacing w:after="0" w:line="240" w:lineRule="auto"/>
              <w:rPr>
                <w:rFonts w:ascii="Arial" w:eastAsia="Arial" w:hAnsi="Arial" w:cs="Arial"/>
              </w:rPr>
            </w:pPr>
            <w:r w:rsidRPr="00AC55E3">
              <w:rPr>
                <w:rFonts w:ascii="Arial" w:eastAsia="Arial" w:hAnsi="Arial" w:cs="Arial"/>
              </w:rPr>
              <w:t>Dependencia:</w:t>
            </w:r>
          </w:p>
          <w:p w14:paraId="226608D2" w14:textId="77777777" w:rsidR="00A20F3E" w:rsidRPr="00AC55E3" w:rsidRDefault="00664D57" w:rsidP="00A20F3E">
            <w:pPr>
              <w:spacing w:after="0" w:line="240" w:lineRule="auto"/>
              <w:rPr>
                <w:rFonts w:ascii="Arial" w:eastAsia="Arial" w:hAnsi="Arial" w:cs="Arial"/>
              </w:rPr>
            </w:pPr>
            <w:r w:rsidRPr="00AC55E3">
              <w:rPr>
                <w:rFonts w:ascii="Arial" w:eastAsia="Arial" w:hAnsi="Arial" w:cs="Arial"/>
              </w:rPr>
              <w:t>Cargo del Jefe Inmediato:</w:t>
            </w:r>
            <w:r w:rsidR="00A20F3E" w:rsidRPr="00AC55E3">
              <w:rPr>
                <w:rFonts w:ascii="Arial" w:eastAsia="Arial" w:hAnsi="Arial" w:cs="Arial"/>
              </w:rPr>
              <w:t xml:space="preserve"> </w:t>
            </w:r>
          </w:p>
          <w:p w14:paraId="0994C81B" w14:textId="6DDC3C09" w:rsidR="00664D57" w:rsidRPr="00AC55E3" w:rsidRDefault="00A20F3E" w:rsidP="00B53A1F">
            <w:pPr>
              <w:spacing w:after="0" w:line="240" w:lineRule="auto"/>
              <w:rPr>
                <w:rFonts w:ascii="Arial" w:eastAsia="Arial" w:hAnsi="Arial" w:cs="Arial"/>
              </w:rPr>
            </w:pPr>
            <w:r w:rsidRPr="00AC55E3">
              <w:rPr>
                <w:rFonts w:ascii="Arial" w:eastAsia="Arial" w:hAnsi="Arial" w:cs="Arial"/>
              </w:rPr>
              <w:t>Naturaleza del cargo</w:t>
            </w:r>
            <w:r w:rsidR="00007353" w:rsidRPr="00AC55E3">
              <w:rPr>
                <w:rFonts w:ascii="Arial" w:eastAsia="Arial" w:hAnsi="Arial" w:cs="Arial"/>
              </w:rPr>
              <w:t>:</w:t>
            </w:r>
          </w:p>
        </w:tc>
        <w:tc>
          <w:tcPr>
            <w:tcW w:w="5103" w:type="dxa"/>
          </w:tcPr>
          <w:p w14:paraId="2BCD7C31" w14:textId="77777777" w:rsidR="00664D57" w:rsidRPr="00AC55E3" w:rsidRDefault="00664D57" w:rsidP="00B53A1F">
            <w:pPr>
              <w:spacing w:after="0" w:line="240" w:lineRule="auto"/>
              <w:rPr>
                <w:rFonts w:ascii="Arial" w:eastAsia="Arial" w:hAnsi="Arial" w:cs="Arial"/>
              </w:rPr>
            </w:pPr>
            <w:r w:rsidRPr="00AC55E3">
              <w:rPr>
                <w:rFonts w:ascii="Arial" w:eastAsia="Arial" w:hAnsi="Arial" w:cs="Arial"/>
              </w:rPr>
              <w:t>Técnico</w:t>
            </w:r>
          </w:p>
          <w:p w14:paraId="0522291D" w14:textId="77777777" w:rsidR="00664D57" w:rsidRPr="00AC55E3" w:rsidRDefault="00664D57" w:rsidP="00B53A1F">
            <w:pPr>
              <w:spacing w:after="0" w:line="240" w:lineRule="auto"/>
              <w:rPr>
                <w:rFonts w:ascii="Arial" w:eastAsia="Arial" w:hAnsi="Arial" w:cs="Arial"/>
              </w:rPr>
            </w:pPr>
            <w:r w:rsidRPr="00AC55E3">
              <w:rPr>
                <w:rFonts w:ascii="Arial" w:eastAsia="Arial" w:hAnsi="Arial" w:cs="Arial"/>
              </w:rPr>
              <w:t>Técnico Administrativo</w:t>
            </w:r>
          </w:p>
          <w:p w14:paraId="0A8FF1B0" w14:textId="77777777" w:rsidR="00664D57" w:rsidRPr="00AC55E3" w:rsidRDefault="00664D57" w:rsidP="00B53A1F">
            <w:pPr>
              <w:spacing w:after="0" w:line="240" w:lineRule="auto"/>
              <w:rPr>
                <w:rFonts w:ascii="Arial" w:eastAsia="Arial" w:hAnsi="Arial" w:cs="Arial"/>
              </w:rPr>
            </w:pPr>
            <w:r w:rsidRPr="00AC55E3">
              <w:rPr>
                <w:rFonts w:ascii="Arial" w:eastAsia="Arial" w:hAnsi="Arial" w:cs="Arial"/>
              </w:rPr>
              <w:t>367</w:t>
            </w:r>
          </w:p>
          <w:p w14:paraId="4F37B099" w14:textId="7F463E32" w:rsidR="00664D57" w:rsidRPr="00AC55E3" w:rsidRDefault="00664D57" w:rsidP="00B53A1F">
            <w:pPr>
              <w:spacing w:after="0" w:line="240" w:lineRule="auto"/>
              <w:rPr>
                <w:rFonts w:ascii="Arial" w:eastAsia="Arial" w:hAnsi="Arial" w:cs="Arial"/>
              </w:rPr>
            </w:pPr>
            <w:r w:rsidRPr="00AC55E3">
              <w:rPr>
                <w:rFonts w:ascii="Arial" w:eastAsia="Arial" w:hAnsi="Arial" w:cs="Arial"/>
              </w:rPr>
              <w:t>04</w:t>
            </w:r>
          </w:p>
          <w:p w14:paraId="267EB83F" w14:textId="77777777" w:rsidR="00664D57" w:rsidRPr="00AC55E3" w:rsidRDefault="00664D57" w:rsidP="00B53A1F">
            <w:pPr>
              <w:spacing w:after="0" w:line="240" w:lineRule="auto"/>
              <w:rPr>
                <w:rFonts w:ascii="Arial" w:eastAsia="Arial" w:hAnsi="Arial" w:cs="Arial"/>
              </w:rPr>
            </w:pPr>
            <w:r w:rsidRPr="00AC55E3">
              <w:rPr>
                <w:rFonts w:ascii="Arial" w:eastAsia="Arial" w:hAnsi="Arial" w:cs="Arial"/>
              </w:rPr>
              <w:t>Uno (1)</w:t>
            </w:r>
          </w:p>
          <w:p w14:paraId="0E533891" w14:textId="77777777" w:rsidR="00A20F3E" w:rsidRPr="00AC55E3" w:rsidRDefault="00A20F3E" w:rsidP="00A20F3E">
            <w:pPr>
              <w:tabs>
                <w:tab w:val="left" w:pos="2809"/>
              </w:tabs>
              <w:contextualSpacing/>
              <w:jc w:val="both"/>
              <w:rPr>
                <w:rFonts w:ascii="Arial" w:eastAsia="MS Mincho" w:hAnsi="Arial" w:cs="Arial"/>
              </w:rPr>
            </w:pPr>
            <w:r w:rsidRPr="00AC55E3">
              <w:rPr>
                <w:rFonts w:ascii="Arial" w:eastAsia="MS Mincho" w:hAnsi="Arial" w:cs="Arial"/>
              </w:rPr>
              <w:t>Donde se ubique el empleo</w:t>
            </w:r>
          </w:p>
          <w:p w14:paraId="27467B47" w14:textId="77777777" w:rsidR="00664D57" w:rsidRPr="00AC55E3" w:rsidRDefault="00A20F3E" w:rsidP="00A20F3E">
            <w:pPr>
              <w:tabs>
                <w:tab w:val="left" w:pos="2809"/>
              </w:tabs>
              <w:contextualSpacing/>
              <w:jc w:val="both"/>
              <w:rPr>
                <w:rFonts w:ascii="Arial" w:eastAsia="MS Mincho" w:hAnsi="Arial" w:cs="Arial"/>
              </w:rPr>
            </w:pPr>
            <w:r w:rsidRPr="00AC55E3">
              <w:rPr>
                <w:rFonts w:ascii="Arial" w:eastAsia="MS Mincho" w:hAnsi="Arial" w:cs="Arial"/>
              </w:rPr>
              <w:t>Quien ejerza la supervisión directa</w:t>
            </w:r>
          </w:p>
          <w:p w14:paraId="783EA2F0" w14:textId="127B1EDF" w:rsidR="00A20F3E" w:rsidRPr="00AC55E3" w:rsidRDefault="00A20F3E" w:rsidP="00A20F3E">
            <w:pPr>
              <w:spacing w:after="0" w:line="240" w:lineRule="auto"/>
              <w:rPr>
                <w:rFonts w:ascii="Arial" w:eastAsia="Arial" w:hAnsi="Arial" w:cs="Arial"/>
              </w:rPr>
            </w:pPr>
            <w:r w:rsidRPr="00AC55E3">
              <w:rPr>
                <w:rFonts w:ascii="Arial" w:eastAsia="Arial" w:hAnsi="Arial" w:cs="Arial"/>
              </w:rPr>
              <w:t>Carrera Administrativa</w:t>
            </w:r>
          </w:p>
        </w:tc>
      </w:tr>
      <w:tr w:rsidR="00CA380F" w:rsidRPr="00AC55E3" w14:paraId="0840B33D" w14:textId="77777777" w:rsidTr="001F7E3F">
        <w:tc>
          <w:tcPr>
            <w:tcW w:w="10206" w:type="dxa"/>
            <w:gridSpan w:val="2"/>
          </w:tcPr>
          <w:p w14:paraId="432BF41C" w14:textId="726E4752" w:rsidR="00664D57" w:rsidRPr="00AC55E3" w:rsidRDefault="00A20F3E">
            <w:pPr>
              <w:pStyle w:val="Prrafodelista"/>
              <w:numPr>
                <w:ilvl w:val="0"/>
                <w:numId w:val="136"/>
              </w:numPr>
              <w:spacing w:after="0" w:line="240" w:lineRule="auto"/>
              <w:jc w:val="center"/>
              <w:rPr>
                <w:rFonts w:ascii="Arial" w:eastAsia="Arial" w:hAnsi="Arial" w:cs="Arial"/>
                <w:b/>
                <w:bCs/>
              </w:rPr>
            </w:pPr>
            <w:r w:rsidRPr="00AC55E3">
              <w:rPr>
                <w:rFonts w:ascii="Arial" w:eastAsia="Arial" w:hAnsi="Arial" w:cs="Arial"/>
                <w:b/>
                <w:bCs/>
              </w:rPr>
              <w:t>ÁREA FUNCIONAL: SECRETARIA DE SERVICIOS ADMINISTRATIVOS</w:t>
            </w:r>
          </w:p>
        </w:tc>
      </w:tr>
      <w:tr w:rsidR="00CA380F" w:rsidRPr="00AC55E3" w14:paraId="79A1BF86" w14:textId="77777777" w:rsidTr="001F7E3F">
        <w:tc>
          <w:tcPr>
            <w:tcW w:w="10206" w:type="dxa"/>
            <w:gridSpan w:val="2"/>
            <w:shd w:val="clear" w:color="auto" w:fill="D9D9D9"/>
          </w:tcPr>
          <w:p w14:paraId="3528CF34" w14:textId="77777777" w:rsidR="00664D57" w:rsidRPr="00AC55E3" w:rsidRDefault="00664D57">
            <w:pPr>
              <w:numPr>
                <w:ilvl w:val="0"/>
                <w:numId w:val="136"/>
              </w:numPr>
              <w:pBdr>
                <w:top w:val="nil"/>
                <w:left w:val="nil"/>
                <w:bottom w:val="nil"/>
                <w:right w:val="nil"/>
                <w:between w:val="nil"/>
              </w:pBdr>
              <w:spacing w:after="0" w:line="240" w:lineRule="auto"/>
              <w:jc w:val="center"/>
              <w:rPr>
                <w:rFonts w:ascii="Arial" w:eastAsia="Arial" w:hAnsi="Arial" w:cs="Arial"/>
                <w:b/>
                <w:bCs/>
              </w:rPr>
            </w:pPr>
            <w:r w:rsidRPr="00AC55E3">
              <w:rPr>
                <w:rFonts w:ascii="Arial" w:eastAsia="Arial" w:hAnsi="Arial" w:cs="Arial"/>
                <w:b/>
                <w:bCs/>
              </w:rPr>
              <w:t>PROPÓSITO PRINCIPAL</w:t>
            </w:r>
          </w:p>
        </w:tc>
      </w:tr>
      <w:tr w:rsidR="00CA380F" w:rsidRPr="00AC55E3" w14:paraId="79785911" w14:textId="77777777" w:rsidTr="001F7E3F">
        <w:tc>
          <w:tcPr>
            <w:tcW w:w="10206" w:type="dxa"/>
            <w:gridSpan w:val="2"/>
          </w:tcPr>
          <w:p w14:paraId="10BB38A2" w14:textId="0BB30BEE" w:rsidR="00664D57" w:rsidRPr="00AC55E3" w:rsidRDefault="00664D57" w:rsidP="00A20F3E">
            <w:pPr>
              <w:spacing w:after="0" w:line="240" w:lineRule="auto"/>
              <w:jc w:val="both"/>
              <w:rPr>
                <w:rFonts w:ascii="Arial" w:eastAsia="Arial" w:hAnsi="Arial" w:cs="Arial"/>
              </w:rPr>
            </w:pPr>
            <w:r w:rsidRPr="00AC55E3">
              <w:rPr>
                <w:rFonts w:ascii="Arial" w:eastAsia="Arial" w:hAnsi="Arial" w:cs="Arial"/>
              </w:rPr>
              <w:t>Administrar el Archivo Municipal, aplicando las normas de gestión documental y del Sistema Nacional de Archivos-SNA, con el fin asegurar el desarrollo administrativo y la preservación de los documentos en la Administración Municipal de El Carmen de Viboral</w:t>
            </w:r>
          </w:p>
        </w:tc>
      </w:tr>
      <w:tr w:rsidR="00CA380F" w:rsidRPr="00AC55E3" w14:paraId="5F826EFC" w14:textId="77777777" w:rsidTr="001F7E3F">
        <w:tc>
          <w:tcPr>
            <w:tcW w:w="10206" w:type="dxa"/>
            <w:gridSpan w:val="2"/>
            <w:shd w:val="clear" w:color="auto" w:fill="D9D9D9"/>
          </w:tcPr>
          <w:p w14:paraId="18FDE68D" w14:textId="77777777" w:rsidR="00664D57" w:rsidRPr="00AC55E3" w:rsidRDefault="00664D57">
            <w:pPr>
              <w:numPr>
                <w:ilvl w:val="0"/>
                <w:numId w:val="136"/>
              </w:numPr>
              <w:pBdr>
                <w:top w:val="nil"/>
                <w:left w:val="nil"/>
                <w:bottom w:val="nil"/>
                <w:right w:val="nil"/>
                <w:between w:val="nil"/>
              </w:pBdr>
              <w:spacing w:after="0" w:line="240" w:lineRule="auto"/>
              <w:jc w:val="center"/>
              <w:rPr>
                <w:rFonts w:ascii="Arial" w:eastAsia="Arial" w:hAnsi="Arial" w:cs="Arial"/>
                <w:b/>
                <w:bCs/>
              </w:rPr>
            </w:pPr>
            <w:r w:rsidRPr="00AC55E3">
              <w:rPr>
                <w:rFonts w:ascii="Arial" w:eastAsia="Arial" w:hAnsi="Arial" w:cs="Arial"/>
                <w:b/>
                <w:bCs/>
              </w:rPr>
              <w:t>DESCRIPCIÓN DE LAS FUNCIONES ESENCIALES</w:t>
            </w:r>
          </w:p>
        </w:tc>
      </w:tr>
      <w:tr w:rsidR="00CA380F" w:rsidRPr="00AC55E3" w14:paraId="644F1986" w14:textId="77777777" w:rsidTr="001F7E3F">
        <w:tc>
          <w:tcPr>
            <w:tcW w:w="10206" w:type="dxa"/>
            <w:gridSpan w:val="2"/>
          </w:tcPr>
          <w:p w14:paraId="5DBB087C" w14:textId="77777777" w:rsidR="00664D57" w:rsidRPr="00AC55E3" w:rsidRDefault="00664D57">
            <w:pPr>
              <w:numPr>
                <w:ilvl w:val="0"/>
                <w:numId w:val="146"/>
              </w:numPr>
              <w:pBdr>
                <w:top w:val="nil"/>
                <w:left w:val="nil"/>
                <w:bottom w:val="nil"/>
                <w:right w:val="nil"/>
                <w:between w:val="nil"/>
              </w:pBdr>
              <w:spacing w:after="0" w:line="240" w:lineRule="auto"/>
              <w:ind w:left="448" w:hanging="448"/>
              <w:jc w:val="both"/>
              <w:rPr>
                <w:rFonts w:ascii="Arial" w:eastAsia="Arial" w:hAnsi="Arial" w:cs="Arial"/>
              </w:rPr>
            </w:pPr>
            <w:r w:rsidRPr="00AC55E3">
              <w:rPr>
                <w:rFonts w:ascii="Arial" w:eastAsia="Arial" w:hAnsi="Arial" w:cs="Arial"/>
              </w:rPr>
              <w:t>Identificar los requerimientos de la Gestión Documental, mediante un diagnóstico integral del archivo de la Administración Municipal con el fin de definir las políticas institucionales en materia de Gestión Documental, atendiendo a la normatividad vigente y los lineamientos del Sistema Nacional de Archivos - SNA.</w:t>
            </w:r>
          </w:p>
          <w:p w14:paraId="6B416259" w14:textId="77777777" w:rsidR="00664D57" w:rsidRPr="00AC55E3" w:rsidRDefault="00664D57">
            <w:pPr>
              <w:numPr>
                <w:ilvl w:val="0"/>
                <w:numId w:val="146"/>
              </w:numPr>
              <w:pBdr>
                <w:top w:val="nil"/>
                <w:left w:val="nil"/>
                <w:bottom w:val="nil"/>
                <w:right w:val="nil"/>
                <w:between w:val="nil"/>
              </w:pBdr>
              <w:spacing w:after="0" w:line="240" w:lineRule="auto"/>
              <w:ind w:left="448" w:hanging="448"/>
              <w:jc w:val="both"/>
              <w:rPr>
                <w:rFonts w:ascii="Arial" w:eastAsia="Arial" w:hAnsi="Arial" w:cs="Arial"/>
              </w:rPr>
            </w:pPr>
            <w:r w:rsidRPr="00AC55E3">
              <w:rPr>
                <w:rFonts w:ascii="Arial" w:eastAsia="Arial" w:hAnsi="Arial" w:cs="Arial"/>
              </w:rPr>
              <w:lastRenderedPageBreak/>
              <w:t>Diseñar el Plan de Operaciones con los indicadores correspondientes para la Gestión Documental respondiendo a los lineamientos del Sistema Integral de Gestión - SIG.</w:t>
            </w:r>
          </w:p>
          <w:p w14:paraId="4666E05A" w14:textId="77777777" w:rsidR="00664D57" w:rsidRPr="00AC55E3" w:rsidRDefault="00664D57">
            <w:pPr>
              <w:numPr>
                <w:ilvl w:val="0"/>
                <w:numId w:val="146"/>
              </w:numPr>
              <w:pBdr>
                <w:top w:val="nil"/>
                <w:left w:val="nil"/>
                <w:bottom w:val="nil"/>
                <w:right w:val="nil"/>
                <w:between w:val="nil"/>
              </w:pBdr>
              <w:spacing w:after="0" w:line="240" w:lineRule="auto"/>
              <w:ind w:left="448" w:hanging="448"/>
              <w:jc w:val="both"/>
              <w:rPr>
                <w:rFonts w:ascii="Arial" w:eastAsia="Arial" w:hAnsi="Arial" w:cs="Arial"/>
              </w:rPr>
            </w:pPr>
            <w:r w:rsidRPr="00AC55E3">
              <w:rPr>
                <w:rFonts w:ascii="Arial" w:eastAsia="Arial" w:hAnsi="Arial" w:cs="Arial"/>
              </w:rPr>
              <w:t>Elaborar el Programa y los procedimientos de Gestión Documental de la Alcaldía de El Carmen de Viboral de acuerdo con los lineamientos del Archivo General de la Nación -AGN y las políticas institucionales.</w:t>
            </w:r>
          </w:p>
          <w:p w14:paraId="73B9A573" w14:textId="77777777" w:rsidR="00664D57" w:rsidRPr="00AC55E3" w:rsidRDefault="00664D57">
            <w:pPr>
              <w:numPr>
                <w:ilvl w:val="0"/>
                <w:numId w:val="146"/>
              </w:numPr>
              <w:pBdr>
                <w:top w:val="nil"/>
                <w:left w:val="nil"/>
                <w:bottom w:val="nil"/>
                <w:right w:val="nil"/>
                <w:between w:val="nil"/>
              </w:pBdr>
              <w:spacing w:after="0" w:line="240" w:lineRule="auto"/>
              <w:ind w:left="448" w:hanging="448"/>
              <w:jc w:val="both"/>
              <w:rPr>
                <w:rFonts w:ascii="Arial" w:eastAsia="Arial" w:hAnsi="Arial" w:cs="Arial"/>
              </w:rPr>
            </w:pPr>
            <w:r w:rsidRPr="00AC55E3">
              <w:rPr>
                <w:rFonts w:ascii="Arial" w:eastAsia="Arial" w:hAnsi="Arial" w:cs="Arial"/>
              </w:rPr>
              <w:t>Identificar las series documentales generadas en los servicios y dependencias de acuerdo a los procedimientos y a las actividades realizadas al interior de cada una de las dependencias.</w:t>
            </w:r>
          </w:p>
          <w:p w14:paraId="340D14EE" w14:textId="77777777" w:rsidR="00664D57" w:rsidRPr="00AC55E3" w:rsidRDefault="00664D57">
            <w:pPr>
              <w:numPr>
                <w:ilvl w:val="0"/>
                <w:numId w:val="146"/>
              </w:numPr>
              <w:pBdr>
                <w:top w:val="nil"/>
                <w:left w:val="nil"/>
                <w:bottom w:val="nil"/>
                <w:right w:val="nil"/>
                <w:between w:val="nil"/>
              </w:pBdr>
              <w:spacing w:after="0" w:line="240" w:lineRule="auto"/>
              <w:ind w:left="448" w:hanging="448"/>
              <w:jc w:val="both"/>
              <w:rPr>
                <w:rFonts w:ascii="Arial" w:eastAsia="Arial" w:hAnsi="Arial" w:cs="Arial"/>
              </w:rPr>
            </w:pPr>
            <w:r w:rsidRPr="00AC55E3">
              <w:rPr>
                <w:rFonts w:ascii="Arial" w:eastAsia="Arial" w:hAnsi="Arial" w:cs="Arial"/>
              </w:rPr>
              <w:t xml:space="preserve">Elaborar, adoptar y actualizar cuando así se requiera, las Tablas de Retención Documental, los manuales y documentos y las Tablas de Valoración Documental de fondos acumulados de acuerdo a la normatividad vigente y las necesidades institucionales.  </w:t>
            </w:r>
          </w:p>
          <w:p w14:paraId="74E8B484" w14:textId="77777777" w:rsidR="00664D57" w:rsidRPr="00AC55E3" w:rsidRDefault="00664D57">
            <w:pPr>
              <w:numPr>
                <w:ilvl w:val="0"/>
                <w:numId w:val="146"/>
              </w:numPr>
              <w:pBdr>
                <w:top w:val="nil"/>
                <w:left w:val="nil"/>
                <w:bottom w:val="nil"/>
                <w:right w:val="nil"/>
                <w:between w:val="nil"/>
              </w:pBdr>
              <w:spacing w:after="0" w:line="240" w:lineRule="auto"/>
              <w:ind w:left="448" w:hanging="448"/>
              <w:jc w:val="both"/>
              <w:rPr>
                <w:rFonts w:ascii="Arial" w:eastAsia="Arial" w:hAnsi="Arial" w:cs="Arial"/>
              </w:rPr>
            </w:pPr>
            <w:r w:rsidRPr="00AC55E3">
              <w:rPr>
                <w:rFonts w:ascii="Arial" w:eastAsia="Arial" w:hAnsi="Arial" w:cs="Arial"/>
              </w:rPr>
              <w:t>Elaborar los cuadros de clasificación documental para cada una de las áreas de la Administración Municipal de conformidad con la Ley General de Archivos, las Tablas de Retención Documental y los procedimientos Administrativos.</w:t>
            </w:r>
          </w:p>
          <w:p w14:paraId="1E6225CA" w14:textId="77777777" w:rsidR="00664D57" w:rsidRPr="00AC55E3" w:rsidRDefault="00664D57">
            <w:pPr>
              <w:numPr>
                <w:ilvl w:val="0"/>
                <w:numId w:val="146"/>
              </w:numPr>
              <w:pBdr>
                <w:top w:val="nil"/>
                <w:left w:val="nil"/>
                <w:bottom w:val="nil"/>
                <w:right w:val="nil"/>
                <w:between w:val="nil"/>
              </w:pBdr>
              <w:spacing w:after="0" w:line="240" w:lineRule="auto"/>
              <w:ind w:left="448" w:hanging="448"/>
              <w:jc w:val="both"/>
              <w:rPr>
                <w:rFonts w:ascii="Arial" w:eastAsia="Arial" w:hAnsi="Arial" w:cs="Arial"/>
              </w:rPr>
            </w:pPr>
            <w:r w:rsidRPr="00AC55E3">
              <w:rPr>
                <w:rFonts w:ascii="Arial" w:eastAsia="Arial" w:hAnsi="Arial" w:cs="Arial"/>
              </w:rPr>
              <w:t>Valorar la documentación producida en la Alcaldía de El Carmen de Viboral, estableciendo los tiempos de retención de las series y subseries documentales.</w:t>
            </w:r>
          </w:p>
          <w:p w14:paraId="36507759" w14:textId="77777777" w:rsidR="00664D57" w:rsidRPr="00AC55E3" w:rsidRDefault="00664D57">
            <w:pPr>
              <w:numPr>
                <w:ilvl w:val="0"/>
                <w:numId w:val="146"/>
              </w:numPr>
              <w:pBdr>
                <w:top w:val="nil"/>
                <w:left w:val="nil"/>
                <w:bottom w:val="nil"/>
                <w:right w:val="nil"/>
                <w:between w:val="nil"/>
              </w:pBdr>
              <w:spacing w:after="0" w:line="240" w:lineRule="auto"/>
              <w:ind w:left="448" w:hanging="448"/>
              <w:jc w:val="both"/>
              <w:rPr>
                <w:rFonts w:ascii="Arial" w:eastAsia="Arial" w:hAnsi="Arial" w:cs="Arial"/>
              </w:rPr>
            </w:pPr>
            <w:r w:rsidRPr="00AC55E3">
              <w:rPr>
                <w:rFonts w:ascii="Arial" w:eastAsia="Arial" w:hAnsi="Arial" w:cs="Arial"/>
              </w:rPr>
              <w:t>Orientar las operaciones técnicas de elaboración, organización y transferencia documental de los archivos de gestión al archivo central.</w:t>
            </w:r>
          </w:p>
          <w:p w14:paraId="47FF5751" w14:textId="77777777" w:rsidR="00664D57" w:rsidRPr="00AC55E3" w:rsidRDefault="00664D57">
            <w:pPr>
              <w:numPr>
                <w:ilvl w:val="0"/>
                <w:numId w:val="146"/>
              </w:numPr>
              <w:pBdr>
                <w:top w:val="nil"/>
                <w:left w:val="nil"/>
                <w:bottom w:val="nil"/>
                <w:right w:val="nil"/>
                <w:between w:val="nil"/>
              </w:pBdr>
              <w:spacing w:after="0" w:line="240" w:lineRule="auto"/>
              <w:ind w:left="448" w:hanging="448"/>
              <w:jc w:val="both"/>
              <w:rPr>
                <w:rFonts w:ascii="Arial" w:eastAsia="Arial" w:hAnsi="Arial" w:cs="Arial"/>
              </w:rPr>
            </w:pPr>
            <w:r w:rsidRPr="00AC55E3">
              <w:rPr>
                <w:rFonts w:ascii="Arial" w:eastAsia="Arial" w:hAnsi="Arial" w:cs="Arial"/>
              </w:rPr>
              <w:t>Elaborar los instrumentos de descripción tales como inventarios, índices, codificaciones y base de datos para aumentar la efectividad en la localización, resguardo y respuesta oportuna de la información de acuerdo con las normas establecidas.</w:t>
            </w:r>
          </w:p>
          <w:p w14:paraId="29C58AEE" w14:textId="77777777" w:rsidR="00664D57" w:rsidRPr="00AC55E3" w:rsidRDefault="00664D57">
            <w:pPr>
              <w:numPr>
                <w:ilvl w:val="0"/>
                <w:numId w:val="146"/>
              </w:numPr>
              <w:pBdr>
                <w:top w:val="nil"/>
                <w:left w:val="nil"/>
                <w:bottom w:val="nil"/>
                <w:right w:val="nil"/>
                <w:between w:val="nil"/>
              </w:pBdr>
              <w:spacing w:after="0" w:line="240" w:lineRule="auto"/>
              <w:ind w:left="448" w:hanging="448"/>
              <w:jc w:val="both"/>
              <w:rPr>
                <w:rFonts w:ascii="Arial" w:eastAsia="Arial" w:hAnsi="Arial" w:cs="Arial"/>
              </w:rPr>
            </w:pPr>
            <w:r w:rsidRPr="00AC55E3">
              <w:rPr>
                <w:rFonts w:ascii="Arial" w:eastAsia="Arial" w:hAnsi="Arial" w:cs="Arial"/>
              </w:rPr>
              <w:t>Administrar el Sistema de Información Documental y de Archivo ajustándose a la confidencialidad de los datos incluidos y respetando la normatividad y las directrices institucionales.</w:t>
            </w:r>
          </w:p>
          <w:p w14:paraId="1A6F9166" w14:textId="77777777" w:rsidR="00664D57" w:rsidRPr="00AC55E3" w:rsidRDefault="00664D57">
            <w:pPr>
              <w:numPr>
                <w:ilvl w:val="0"/>
                <w:numId w:val="146"/>
              </w:numPr>
              <w:pBdr>
                <w:top w:val="nil"/>
                <w:left w:val="nil"/>
                <w:bottom w:val="nil"/>
                <w:right w:val="nil"/>
                <w:between w:val="nil"/>
              </w:pBdr>
              <w:spacing w:after="0" w:line="240" w:lineRule="auto"/>
              <w:ind w:left="448" w:hanging="448"/>
              <w:jc w:val="both"/>
              <w:rPr>
                <w:rFonts w:ascii="Arial" w:eastAsia="Arial" w:hAnsi="Arial" w:cs="Arial"/>
              </w:rPr>
            </w:pPr>
            <w:r w:rsidRPr="00AC55E3">
              <w:rPr>
                <w:rFonts w:ascii="Arial" w:eastAsia="Arial" w:hAnsi="Arial" w:cs="Arial"/>
              </w:rPr>
              <w:t>Difundir, cumplir y hacer cumplir la normatividad y los procedimientos de la archivística para la elaboración, disposición, custodia de los documentos que se originan en la Entidad.</w:t>
            </w:r>
          </w:p>
          <w:p w14:paraId="4529ADBA" w14:textId="77777777" w:rsidR="00664D57" w:rsidRPr="00AC55E3" w:rsidRDefault="00664D57">
            <w:pPr>
              <w:numPr>
                <w:ilvl w:val="0"/>
                <w:numId w:val="146"/>
              </w:numPr>
              <w:pBdr>
                <w:top w:val="nil"/>
                <w:left w:val="nil"/>
                <w:bottom w:val="nil"/>
                <w:right w:val="nil"/>
                <w:between w:val="nil"/>
              </w:pBdr>
              <w:spacing w:after="0" w:line="240" w:lineRule="auto"/>
              <w:ind w:left="448" w:hanging="448"/>
              <w:jc w:val="both"/>
              <w:rPr>
                <w:rFonts w:ascii="Arial" w:eastAsia="Arial" w:hAnsi="Arial" w:cs="Arial"/>
              </w:rPr>
            </w:pPr>
            <w:r w:rsidRPr="00AC55E3">
              <w:rPr>
                <w:rFonts w:ascii="Arial" w:eastAsia="Arial" w:hAnsi="Arial" w:cs="Arial"/>
              </w:rPr>
              <w:t>Velar porque los archivos de gestión cumplan con las normas legales y técnicas.</w:t>
            </w:r>
          </w:p>
          <w:p w14:paraId="6AFA90D5" w14:textId="77777777" w:rsidR="00664D57" w:rsidRPr="00AC55E3" w:rsidRDefault="00664D57">
            <w:pPr>
              <w:numPr>
                <w:ilvl w:val="0"/>
                <w:numId w:val="146"/>
              </w:numPr>
              <w:pBdr>
                <w:top w:val="nil"/>
                <w:left w:val="nil"/>
                <w:bottom w:val="nil"/>
                <w:right w:val="nil"/>
                <w:between w:val="nil"/>
              </w:pBdr>
              <w:spacing w:after="0" w:line="240" w:lineRule="auto"/>
              <w:ind w:left="448" w:hanging="448"/>
              <w:jc w:val="both"/>
              <w:rPr>
                <w:rFonts w:ascii="Arial" w:eastAsia="Arial" w:hAnsi="Arial" w:cs="Arial"/>
              </w:rPr>
            </w:pPr>
            <w:r w:rsidRPr="00AC55E3">
              <w:rPr>
                <w:rFonts w:ascii="Arial" w:eastAsia="Arial" w:hAnsi="Arial" w:cs="Arial"/>
              </w:rPr>
              <w:t>Garantizar que la recepción, radicación y distribución de la correspondencia funcionen de manera eficiente.</w:t>
            </w:r>
          </w:p>
          <w:p w14:paraId="29933A89" w14:textId="77777777" w:rsidR="00664D57" w:rsidRPr="00AC55E3" w:rsidRDefault="00664D57">
            <w:pPr>
              <w:numPr>
                <w:ilvl w:val="0"/>
                <w:numId w:val="146"/>
              </w:numPr>
              <w:pBdr>
                <w:top w:val="nil"/>
                <w:left w:val="nil"/>
                <w:bottom w:val="nil"/>
                <w:right w:val="nil"/>
                <w:between w:val="nil"/>
              </w:pBdr>
              <w:spacing w:after="0" w:line="240" w:lineRule="auto"/>
              <w:ind w:left="448" w:hanging="448"/>
              <w:jc w:val="both"/>
              <w:rPr>
                <w:rFonts w:ascii="Arial" w:eastAsia="Arial" w:hAnsi="Arial" w:cs="Arial"/>
              </w:rPr>
            </w:pPr>
            <w:r w:rsidRPr="00AC55E3">
              <w:rPr>
                <w:rFonts w:ascii="Arial" w:eastAsia="Arial" w:hAnsi="Arial" w:cs="Arial"/>
              </w:rPr>
              <w:t>Planificar la labor de automatización de los fondos documentales y de archivo de acuerdo a los requerimientos y cumpliendo con las políticas vigentes.</w:t>
            </w:r>
          </w:p>
          <w:p w14:paraId="103956B1" w14:textId="77777777" w:rsidR="00664D57" w:rsidRPr="00AC55E3" w:rsidRDefault="00664D57">
            <w:pPr>
              <w:numPr>
                <w:ilvl w:val="0"/>
                <w:numId w:val="146"/>
              </w:numPr>
              <w:pBdr>
                <w:top w:val="nil"/>
                <w:left w:val="nil"/>
                <w:bottom w:val="nil"/>
                <w:right w:val="nil"/>
                <w:between w:val="nil"/>
              </w:pBdr>
              <w:spacing w:after="0" w:line="240" w:lineRule="auto"/>
              <w:ind w:left="448" w:hanging="448"/>
              <w:jc w:val="both"/>
              <w:rPr>
                <w:rFonts w:ascii="Arial" w:eastAsia="Arial" w:hAnsi="Arial" w:cs="Arial"/>
              </w:rPr>
            </w:pPr>
            <w:r w:rsidRPr="00AC55E3">
              <w:rPr>
                <w:rFonts w:ascii="Arial" w:eastAsia="Arial" w:hAnsi="Arial" w:cs="Arial"/>
              </w:rPr>
              <w:t>Establecer los procesos y procedimientos para la elaboración, organización y clasificación, transferencia y eliminación de los archivos.</w:t>
            </w:r>
          </w:p>
          <w:p w14:paraId="02BF6B44" w14:textId="77777777" w:rsidR="00664D57" w:rsidRPr="00AC55E3" w:rsidRDefault="00664D57">
            <w:pPr>
              <w:numPr>
                <w:ilvl w:val="0"/>
                <w:numId w:val="146"/>
              </w:numPr>
              <w:pBdr>
                <w:top w:val="nil"/>
                <w:left w:val="nil"/>
                <w:bottom w:val="nil"/>
                <w:right w:val="nil"/>
                <w:between w:val="nil"/>
              </w:pBdr>
              <w:spacing w:after="0" w:line="240" w:lineRule="auto"/>
              <w:ind w:left="448" w:hanging="448"/>
              <w:jc w:val="both"/>
              <w:rPr>
                <w:rFonts w:ascii="Arial" w:eastAsia="Arial" w:hAnsi="Arial" w:cs="Arial"/>
              </w:rPr>
            </w:pPr>
            <w:r w:rsidRPr="00AC55E3">
              <w:rPr>
                <w:rFonts w:ascii="Arial" w:eastAsia="Arial" w:hAnsi="Arial" w:cs="Arial"/>
              </w:rPr>
              <w:t>Prestar servicios de consulta de documentos tanto a usuarios internos como externos atendiendo el procedimiento establecido.</w:t>
            </w:r>
          </w:p>
          <w:p w14:paraId="0482D491" w14:textId="77777777" w:rsidR="00664D57" w:rsidRPr="00AC55E3" w:rsidRDefault="00664D57">
            <w:pPr>
              <w:numPr>
                <w:ilvl w:val="0"/>
                <w:numId w:val="146"/>
              </w:numPr>
              <w:pBdr>
                <w:top w:val="nil"/>
                <w:left w:val="nil"/>
                <w:bottom w:val="nil"/>
                <w:right w:val="nil"/>
                <w:between w:val="nil"/>
              </w:pBdr>
              <w:spacing w:after="0" w:line="240" w:lineRule="auto"/>
              <w:ind w:left="448" w:hanging="448"/>
              <w:jc w:val="both"/>
              <w:rPr>
                <w:rFonts w:ascii="Arial" w:eastAsia="Arial" w:hAnsi="Arial" w:cs="Arial"/>
              </w:rPr>
            </w:pPr>
            <w:r w:rsidRPr="00AC55E3">
              <w:rPr>
                <w:rFonts w:ascii="Arial" w:eastAsia="Arial" w:hAnsi="Arial" w:cs="Arial"/>
              </w:rPr>
              <w:t>Coordinar y liderar el funcionamiento del Comité de Archivo, citando a reuniones de acuerdo a lo establecido en la norma, ejerciendo la secretaría técnica y asegurando el cumplimiento de lo definido en el Comité.</w:t>
            </w:r>
          </w:p>
          <w:p w14:paraId="2A216F62" w14:textId="77777777" w:rsidR="00664D57" w:rsidRPr="00AC55E3" w:rsidRDefault="00664D57">
            <w:pPr>
              <w:numPr>
                <w:ilvl w:val="0"/>
                <w:numId w:val="146"/>
              </w:numPr>
              <w:pBdr>
                <w:top w:val="nil"/>
                <w:left w:val="nil"/>
                <w:bottom w:val="nil"/>
                <w:right w:val="nil"/>
                <w:between w:val="nil"/>
              </w:pBdr>
              <w:spacing w:after="0" w:line="240" w:lineRule="auto"/>
              <w:ind w:left="448" w:hanging="448"/>
              <w:jc w:val="both"/>
              <w:rPr>
                <w:rFonts w:ascii="Arial" w:eastAsia="Arial" w:hAnsi="Arial" w:cs="Arial"/>
              </w:rPr>
            </w:pPr>
            <w:r w:rsidRPr="00AC55E3">
              <w:rPr>
                <w:rFonts w:ascii="Arial" w:eastAsia="Arial" w:hAnsi="Arial" w:cs="Arial"/>
              </w:rPr>
              <w:t>Controlar el préstamo de los documentos de archivo para consulta de las demás dependencias municipales.</w:t>
            </w:r>
          </w:p>
          <w:p w14:paraId="5FBACF9E" w14:textId="77777777" w:rsidR="00664D57" w:rsidRPr="00AC55E3" w:rsidRDefault="00664D57">
            <w:pPr>
              <w:numPr>
                <w:ilvl w:val="0"/>
                <w:numId w:val="146"/>
              </w:numPr>
              <w:pBdr>
                <w:top w:val="nil"/>
                <w:left w:val="nil"/>
                <w:bottom w:val="nil"/>
                <w:right w:val="nil"/>
                <w:between w:val="nil"/>
              </w:pBdr>
              <w:spacing w:after="0" w:line="240" w:lineRule="auto"/>
              <w:ind w:left="448" w:hanging="448"/>
              <w:jc w:val="both"/>
              <w:rPr>
                <w:rFonts w:ascii="Arial" w:eastAsia="Arial" w:hAnsi="Arial" w:cs="Arial"/>
              </w:rPr>
            </w:pPr>
            <w:r w:rsidRPr="00AC55E3">
              <w:rPr>
                <w:rFonts w:ascii="Arial" w:eastAsia="Arial" w:hAnsi="Arial" w:cs="Arial"/>
              </w:rPr>
              <w:lastRenderedPageBreak/>
              <w:t>Controlar, recibir y registrar las transferencias tanto primarias como secundarias (archivos de gestión al archivo central, y del archivo central al general o histórico), de acuerdo a los tiempos establecidos en las Tablas de Retención Documental.</w:t>
            </w:r>
          </w:p>
          <w:p w14:paraId="1CBBC6DE" w14:textId="77777777" w:rsidR="00664D57" w:rsidRPr="00AC55E3" w:rsidRDefault="00664D57">
            <w:pPr>
              <w:numPr>
                <w:ilvl w:val="0"/>
                <w:numId w:val="146"/>
              </w:numPr>
              <w:pBdr>
                <w:top w:val="nil"/>
                <w:left w:val="nil"/>
                <w:bottom w:val="nil"/>
                <w:right w:val="nil"/>
                <w:between w:val="nil"/>
              </w:pBdr>
              <w:spacing w:after="0" w:line="240" w:lineRule="auto"/>
              <w:ind w:left="448" w:hanging="448"/>
              <w:jc w:val="both"/>
              <w:rPr>
                <w:rFonts w:ascii="Arial" w:eastAsia="Arial" w:hAnsi="Arial" w:cs="Arial"/>
              </w:rPr>
            </w:pPr>
            <w:r w:rsidRPr="00AC55E3">
              <w:rPr>
                <w:rFonts w:ascii="Arial" w:eastAsia="Arial" w:hAnsi="Arial" w:cs="Arial"/>
              </w:rPr>
              <w:t>Dirigir la prestación de los servicios de apoyo en la ventanilla de correspondencia.</w:t>
            </w:r>
          </w:p>
          <w:p w14:paraId="6AC8E200" w14:textId="77777777" w:rsidR="00664D57" w:rsidRPr="00AC55E3" w:rsidRDefault="00664D57">
            <w:pPr>
              <w:numPr>
                <w:ilvl w:val="0"/>
                <w:numId w:val="146"/>
              </w:numPr>
              <w:pBdr>
                <w:top w:val="nil"/>
                <w:left w:val="nil"/>
                <w:bottom w:val="nil"/>
                <w:right w:val="nil"/>
                <w:between w:val="nil"/>
              </w:pBdr>
              <w:spacing w:after="0" w:line="240" w:lineRule="auto"/>
              <w:ind w:left="448" w:hanging="448"/>
              <w:jc w:val="both"/>
              <w:rPr>
                <w:rFonts w:ascii="Arial" w:eastAsia="Arial" w:hAnsi="Arial" w:cs="Arial"/>
              </w:rPr>
            </w:pPr>
            <w:r w:rsidRPr="00AC55E3">
              <w:rPr>
                <w:rFonts w:ascii="Arial" w:eastAsia="Arial" w:hAnsi="Arial" w:cs="Arial"/>
              </w:rPr>
              <w:t>Autenticar las fotocopias de los documentos originales que reposan en el archivo.</w:t>
            </w:r>
          </w:p>
          <w:p w14:paraId="37931269" w14:textId="77777777" w:rsidR="00664D57" w:rsidRPr="00AC55E3" w:rsidRDefault="00664D57">
            <w:pPr>
              <w:numPr>
                <w:ilvl w:val="0"/>
                <w:numId w:val="146"/>
              </w:numPr>
              <w:pBdr>
                <w:top w:val="nil"/>
                <w:left w:val="nil"/>
                <w:bottom w:val="nil"/>
                <w:right w:val="nil"/>
                <w:between w:val="nil"/>
              </w:pBdr>
              <w:spacing w:after="0" w:line="240" w:lineRule="auto"/>
              <w:ind w:left="448" w:hanging="448"/>
              <w:jc w:val="both"/>
              <w:rPr>
                <w:rFonts w:ascii="Arial" w:eastAsia="Arial" w:hAnsi="Arial" w:cs="Arial"/>
              </w:rPr>
            </w:pPr>
            <w:r w:rsidRPr="00AC55E3">
              <w:rPr>
                <w:rFonts w:ascii="Arial" w:eastAsia="Arial" w:hAnsi="Arial" w:cs="Arial"/>
              </w:rPr>
              <w:t>Evaluar, preparar y presentar los informes de evaluación de gestión documental realizada con base en las políticas y los procedimientos establecidos.</w:t>
            </w:r>
          </w:p>
          <w:p w14:paraId="20361C17" w14:textId="77777777" w:rsidR="00664D57" w:rsidRPr="00AC55E3" w:rsidRDefault="00664D57">
            <w:pPr>
              <w:numPr>
                <w:ilvl w:val="0"/>
                <w:numId w:val="146"/>
              </w:numPr>
              <w:pBdr>
                <w:top w:val="nil"/>
                <w:left w:val="nil"/>
                <w:bottom w:val="nil"/>
                <w:right w:val="nil"/>
                <w:between w:val="nil"/>
              </w:pBdr>
              <w:spacing w:after="0" w:line="240" w:lineRule="auto"/>
              <w:ind w:left="448" w:hanging="448"/>
              <w:jc w:val="both"/>
              <w:rPr>
                <w:rFonts w:ascii="Arial" w:eastAsia="Arial" w:hAnsi="Arial" w:cs="Arial"/>
              </w:rPr>
            </w:pPr>
            <w:r w:rsidRPr="00AC55E3">
              <w:rPr>
                <w:rFonts w:ascii="Arial" w:eastAsia="Arial" w:hAnsi="Arial" w:cs="Arial"/>
              </w:rPr>
              <w:t>Enmarcar el cumplimiento de las funciones anteriores en los lineamientos de la Ley 594 del 2000 y demás normas reglamentarias establecidas por el Sistema Nacional de Archivos-SNA.</w:t>
            </w:r>
          </w:p>
          <w:p w14:paraId="56E05EF1" w14:textId="77777777" w:rsidR="00664D57" w:rsidRPr="00AC55E3" w:rsidRDefault="00664D57">
            <w:pPr>
              <w:numPr>
                <w:ilvl w:val="0"/>
                <w:numId w:val="146"/>
              </w:numPr>
              <w:pBdr>
                <w:top w:val="nil"/>
                <w:left w:val="nil"/>
                <w:bottom w:val="nil"/>
                <w:right w:val="nil"/>
                <w:between w:val="nil"/>
              </w:pBdr>
              <w:spacing w:after="0" w:line="240" w:lineRule="auto"/>
              <w:ind w:left="448" w:hanging="448"/>
              <w:jc w:val="both"/>
              <w:rPr>
                <w:rFonts w:ascii="Arial" w:eastAsia="Arial" w:hAnsi="Arial" w:cs="Arial"/>
              </w:rPr>
            </w:pPr>
            <w:r w:rsidRPr="00AC55E3">
              <w:rPr>
                <w:rFonts w:ascii="Arial" w:eastAsia="Arial" w:hAnsi="Arial" w:cs="Arial"/>
              </w:rPr>
              <w:t>Capacitar al personal de la Administración Municipal en temas relacionados con la gestión documental.</w:t>
            </w:r>
          </w:p>
          <w:p w14:paraId="78A7336A" w14:textId="77777777" w:rsidR="00664D57" w:rsidRPr="00AC55E3" w:rsidRDefault="00664D57">
            <w:pPr>
              <w:numPr>
                <w:ilvl w:val="0"/>
                <w:numId w:val="146"/>
              </w:numPr>
              <w:pBdr>
                <w:top w:val="nil"/>
                <w:left w:val="nil"/>
                <w:bottom w:val="nil"/>
                <w:right w:val="nil"/>
                <w:between w:val="nil"/>
              </w:pBdr>
              <w:spacing w:after="0" w:line="240" w:lineRule="auto"/>
              <w:ind w:left="448" w:hanging="448"/>
              <w:jc w:val="both"/>
              <w:rPr>
                <w:rFonts w:ascii="Arial" w:eastAsia="Arial" w:hAnsi="Arial" w:cs="Arial"/>
              </w:rPr>
            </w:pPr>
            <w:r w:rsidRPr="00AC55E3">
              <w:rPr>
                <w:rFonts w:ascii="Arial" w:eastAsia="Arial" w:hAnsi="Arial" w:cs="Arial"/>
              </w:rPr>
              <w:t xml:space="preserve">Expedir y firmar los certificados laborales y de prestación de servicios del personal que se encuentra retirado de la Administración Municipal o que haya laborado en la misma. </w:t>
            </w:r>
          </w:p>
          <w:p w14:paraId="416C70FA" w14:textId="77777777" w:rsidR="00664D57" w:rsidRPr="00AC55E3" w:rsidRDefault="00664D57">
            <w:pPr>
              <w:numPr>
                <w:ilvl w:val="0"/>
                <w:numId w:val="146"/>
              </w:numPr>
              <w:pBdr>
                <w:top w:val="nil"/>
                <w:left w:val="nil"/>
                <w:bottom w:val="nil"/>
                <w:right w:val="nil"/>
                <w:between w:val="nil"/>
              </w:pBdr>
              <w:spacing w:after="0" w:line="240" w:lineRule="auto"/>
              <w:ind w:left="448" w:hanging="448"/>
              <w:jc w:val="both"/>
              <w:rPr>
                <w:rFonts w:ascii="Arial" w:eastAsia="Arial" w:hAnsi="Arial" w:cs="Arial"/>
              </w:rPr>
            </w:pPr>
            <w:r w:rsidRPr="00AC55E3">
              <w:rPr>
                <w:rFonts w:ascii="Arial" w:eastAsia="Arial" w:hAnsi="Arial" w:cs="Arial"/>
              </w:rPr>
              <w:t>Evaluar el desarrollo de las actividades realizadas de acuerdo con los lineamientos del SIG.</w:t>
            </w:r>
          </w:p>
          <w:p w14:paraId="7837103E" w14:textId="77777777" w:rsidR="00664D57" w:rsidRPr="00AC55E3" w:rsidRDefault="00664D57">
            <w:pPr>
              <w:numPr>
                <w:ilvl w:val="0"/>
                <w:numId w:val="146"/>
              </w:numPr>
              <w:pBdr>
                <w:top w:val="nil"/>
                <w:left w:val="nil"/>
                <w:bottom w:val="nil"/>
                <w:right w:val="nil"/>
                <w:between w:val="nil"/>
              </w:pBdr>
              <w:spacing w:after="0" w:line="240" w:lineRule="auto"/>
              <w:ind w:left="448" w:hanging="448"/>
              <w:jc w:val="both"/>
              <w:rPr>
                <w:rFonts w:ascii="Arial" w:eastAsia="Arial" w:hAnsi="Arial" w:cs="Arial"/>
              </w:rPr>
            </w:pPr>
            <w:r w:rsidRPr="00AC55E3">
              <w:rPr>
                <w:rFonts w:ascii="Arial" w:eastAsia="Arial" w:hAnsi="Arial" w:cs="Arial"/>
              </w:rPr>
              <w:t>Identificar anomalías, debilidades y fortalezas en las operaciones comprometidas de con base en el seguimiento, control y evaluación realizada.</w:t>
            </w:r>
          </w:p>
          <w:p w14:paraId="73770A2A" w14:textId="77777777" w:rsidR="00664D57" w:rsidRPr="00AC55E3" w:rsidRDefault="00664D57">
            <w:pPr>
              <w:numPr>
                <w:ilvl w:val="0"/>
                <w:numId w:val="146"/>
              </w:numPr>
              <w:pBdr>
                <w:top w:val="nil"/>
                <w:left w:val="nil"/>
                <w:bottom w:val="nil"/>
                <w:right w:val="nil"/>
                <w:between w:val="nil"/>
              </w:pBdr>
              <w:spacing w:after="0" w:line="240" w:lineRule="auto"/>
              <w:ind w:left="448" w:hanging="448"/>
              <w:jc w:val="both"/>
              <w:rPr>
                <w:rFonts w:ascii="Arial" w:eastAsia="Arial" w:hAnsi="Arial" w:cs="Arial"/>
              </w:rPr>
            </w:pPr>
            <w:r w:rsidRPr="00AC55E3">
              <w:rPr>
                <w:rFonts w:ascii="Arial" w:eastAsia="Arial" w:hAnsi="Arial" w:cs="Arial"/>
              </w:rPr>
              <w:t>Elaborar e implementar el Plan de Mejoramiento en cumplimiento con los lineamientos del SIG y de acuerdo con los resultados del seguimiento, control y evaluación realizados.</w:t>
            </w:r>
          </w:p>
          <w:p w14:paraId="38CDDFF9" w14:textId="77777777" w:rsidR="00664D57" w:rsidRPr="00AC55E3" w:rsidRDefault="00664D57">
            <w:pPr>
              <w:numPr>
                <w:ilvl w:val="0"/>
                <w:numId w:val="146"/>
              </w:numPr>
              <w:pBdr>
                <w:top w:val="nil"/>
                <w:left w:val="nil"/>
                <w:bottom w:val="nil"/>
                <w:right w:val="nil"/>
                <w:between w:val="nil"/>
              </w:pBdr>
              <w:spacing w:after="0" w:line="240" w:lineRule="auto"/>
              <w:ind w:left="448" w:hanging="448"/>
              <w:jc w:val="both"/>
              <w:rPr>
                <w:rFonts w:ascii="Arial" w:eastAsia="Arial" w:hAnsi="Arial" w:cs="Arial"/>
              </w:rPr>
            </w:pPr>
            <w:r w:rsidRPr="00AC55E3">
              <w:rPr>
                <w:rFonts w:ascii="Arial" w:eastAsia="Arial" w:hAnsi="Arial" w:cs="Arial"/>
              </w:rPr>
              <w:t>Cumplir con las funciones contenidas en la Constitución, La Ley, Los Decretos, Ordenanzas, Acuerdos, Manual de Funciones, reglamentos internos.</w:t>
            </w:r>
          </w:p>
          <w:p w14:paraId="4D1630E4" w14:textId="77777777" w:rsidR="00664D57" w:rsidRPr="00AC55E3" w:rsidRDefault="00664D57">
            <w:pPr>
              <w:numPr>
                <w:ilvl w:val="0"/>
                <w:numId w:val="146"/>
              </w:numPr>
              <w:pBdr>
                <w:top w:val="nil"/>
                <w:left w:val="nil"/>
                <w:bottom w:val="nil"/>
                <w:right w:val="nil"/>
                <w:between w:val="nil"/>
              </w:pBdr>
              <w:spacing w:after="0" w:line="240" w:lineRule="auto"/>
              <w:ind w:left="448" w:hanging="448"/>
              <w:jc w:val="both"/>
              <w:rPr>
                <w:rFonts w:ascii="Arial" w:eastAsia="Arial" w:hAnsi="Arial" w:cs="Arial"/>
              </w:rPr>
            </w:pPr>
            <w:r w:rsidRPr="00AC55E3">
              <w:rPr>
                <w:rFonts w:ascii="Arial" w:eastAsia="Arial" w:hAnsi="Arial" w:cs="Arial"/>
              </w:rPr>
              <w:t>Cumplir con las disposiciones existentes en materia disciplinaria, sobre Derechos, Deberes, Prohibiciones, Inhabilidades, incompatibilidades y Conflicto de Intereses.</w:t>
            </w:r>
          </w:p>
          <w:p w14:paraId="675E8812" w14:textId="77777777" w:rsidR="00664D57" w:rsidRPr="00AC55E3" w:rsidRDefault="00664D57">
            <w:pPr>
              <w:numPr>
                <w:ilvl w:val="0"/>
                <w:numId w:val="146"/>
              </w:numPr>
              <w:pBdr>
                <w:top w:val="nil"/>
                <w:left w:val="nil"/>
                <w:bottom w:val="nil"/>
                <w:right w:val="nil"/>
                <w:between w:val="nil"/>
              </w:pBdr>
              <w:spacing w:after="0" w:line="240" w:lineRule="auto"/>
              <w:ind w:left="448" w:hanging="448"/>
              <w:jc w:val="both"/>
              <w:rPr>
                <w:rFonts w:ascii="Arial" w:eastAsia="Arial" w:hAnsi="Arial" w:cs="Arial"/>
              </w:rPr>
            </w:pPr>
            <w:r w:rsidRPr="00AC55E3">
              <w:rPr>
                <w:rFonts w:ascii="Arial" w:eastAsia="Arial" w:hAnsi="Arial" w:cs="Arial"/>
              </w:rPr>
              <w:t>Velar porque el material físico, bases de datos y equipos asignados al cargo, estén organizados en óptimas condiciones y disponibles dentro de la dependencia.</w:t>
            </w:r>
          </w:p>
          <w:p w14:paraId="3097144C" w14:textId="77777777" w:rsidR="00664D57" w:rsidRPr="00AC55E3" w:rsidRDefault="00664D57" w:rsidP="00007353">
            <w:pPr>
              <w:pBdr>
                <w:top w:val="nil"/>
                <w:left w:val="nil"/>
                <w:bottom w:val="nil"/>
                <w:right w:val="nil"/>
                <w:between w:val="nil"/>
              </w:pBdr>
              <w:spacing w:after="0" w:line="240" w:lineRule="auto"/>
              <w:ind w:left="448" w:hanging="448"/>
              <w:jc w:val="both"/>
              <w:rPr>
                <w:rFonts w:ascii="Arial" w:eastAsia="Arial" w:hAnsi="Arial" w:cs="Arial"/>
              </w:rPr>
            </w:pPr>
          </w:p>
          <w:p w14:paraId="2EF287D2" w14:textId="77777777" w:rsidR="00664D57" w:rsidRPr="00AC55E3" w:rsidRDefault="00664D57" w:rsidP="00007353">
            <w:pPr>
              <w:spacing w:after="0" w:line="240" w:lineRule="auto"/>
              <w:ind w:left="448" w:hanging="448"/>
              <w:jc w:val="both"/>
              <w:rPr>
                <w:rFonts w:ascii="Arial" w:eastAsia="Arial" w:hAnsi="Arial" w:cs="Arial"/>
                <w:b/>
                <w:bCs/>
              </w:rPr>
            </w:pPr>
            <w:r w:rsidRPr="00AC55E3">
              <w:rPr>
                <w:rFonts w:ascii="Arial" w:eastAsia="Arial" w:hAnsi="Arial" w:cs="Arial"/>
                <w:b/>
                <w:bCs/>
              </w:rPr>
              <w:t>FUNCIONES DEL NIVEL TÉCNICO:</w:t>
            </w:r>
          </w:p>
          <w:p w14:paraId="29513F75" w14:textId="77777777" w:rsidR="00664D57" w:rsidRPr="00AC55E3" w:rsidRDefault="00664D57" w:rsidP="00007353">
            <w:pPr>
              <w:spacing w:after="0" w:line="240" w:lineRule="auto"/>
              <w:ind w:left="448" w:hanging="448"/>
              <w:jc w:val="both"/>
              <w:rPr>
                <w:rFonts w:ascii="Arial" w:eastAsia="Arial" w:hAnsi="Arial" w:cs="Arial"/>
              </w:rPr>
            </w:pPr>
          </w:p>
          <w:p w14:paraId="2CFC3FE0" w14:textId="77777777" w:rsidR="00664D57" w:rsidRPr="00AC55E3" w:rsidRDefault="00664D57">
            <w:pPr>
              <w:numPr>
                <w:ilvl w:val="0"/>
                <w:numId w:val="137"/>
              </w:numPr>
              <w:pBdr>
                <w:top w:val="nil"/>
                <w:left w:val="nil"/>
                <w:bottom w:val="nil"/>
                <w:right w:val="nil"/>
                <w:between w:val="nil"/>
              </w:pBdr>
              <w:spacing w:after="0" w:line="240" w:lineRule="auto"/>
              <w:ind w:left="448" w:hanging="448"/>
              <w:jc w:val="both"/>
              <w:rPr>
                <w:rFonts w:ascii="Arial" w:eastAsia="Arial" w:hAnsi="Arial" w:cs="Arial"/>
              </w:rPr>
            </w:pPr>
            <w:r w:rsidRPr="00AC55E3">
              <w:rPr>
                <w:rFonts w:ascii="Arial" w:eastAsia="Arial" w:hAnsi="Arial" w:cs="Arial"/>
              </w:rPr>
              <w:t xml:space="preserve">Apoyar en la comprensión y la ejecución de los procesos auxiliares e instrumentales del área de desempeño y sugerir las alternativas de tratamiento y generación de nuevos procesos. </w:t>
            </w:r>
          </w:p>
          <w:p w14:paraId="642B3C14" w14:textId="77777777" w:rsidR="00664D57" w:rsidRPr="00AC55E3" w:rsidRDefault="00664D57">
            <w:pPr>
              <w:numPr>
                <w:ilvl w:val="0"/>
                <w:numId w:val="137"/>
              </w:numPr>
              <w:pBdr>
                <w:top w:val="nil"/>
                <w:left w:val="nil"/>
                <w:bottom w:val="nil"/>
                <w:right w:val="nil"/>
                <w:between w:val="nil"/>
              </w:pBdr>
              <w:spacing w:after="0" w:line="240" w:lineRule="auto"/>
              <w:ind w:left="448" w:hanging="448"/>
              <w:jc w:val="both"/>
              <w:rPr>
                <w:rFonts w:ascii="Arial" w:eastAsia="Arial" w:hAnsi="Arial" w:cs="Arial"/>
              </w:rPr>
            </w:pPr>
            <w:r w:rsidRPr="00AC55E3">
              <w:rPr>
                <w:rFonts w:ascii="Arial" w:eastAsia="Arial" w:hAnsi="Arial" w:cs="Arial"/>
              </w:rPr>
              <w:t xml:space="preserve">Diseñar, desarrollar y aplicar sistemas de información, clasificación, actualización, manejo y conservación de recursos propios de la Organización. </w:t>
            </w:r>
          </w:p>
          <w:p w14:paraId="69ACC4F2" w14:textId="77777777" w:rsidR="00664D57" w:rsidRPr="00AC55E3" w:rsidRDefault="00664D57">
            <w:pPr>
              <w:numPr>
                <w:ilvl w:val="0"/>
                <w:numId w:val="137"/>
              </w:numPr>
              <w:pBdr>
                <w:top w:val="nil"/>
                <w:left w:val="nil"/>
                <w:bottom w:val="nil"/>
                <w:right w:val="nil"/>
                <w:between w:val="nil"/>
              </w:pBdr>
              <w:spacing w:after="0" w:line="240" w:lineRule="auto"/>
              <w:ind w:left="448" w:hanging="448"/>
              <w:jc w:val="both"/>
              <w:rPr>
                <w:rFonts w:ascii="Arial" w:eastAsia="Arial" w:hAnsi="Arial" w:cs="Arial"/>
              </w:rPr>
            </w:pPr>
            <w:r w:rsidRPr="00AC55E3">
              <w:rPr>
                <w:rFonts w:ascii="Arial" w:eastAsia="Arial" w:hAnsi="Arial" w:cs="Arial"/>
              </w:rPr>
              <w:t xml:space="preserve">Brindar asistencia técnica, administrativa u operativa, de acuerdo con instrucciones recibidas, y comprobar la eficacia de los métodos y procedimientos utilizados en el desarrollo de planes y programas. </w:t>
            </w:r>
          </w:p>
          <w:p w14:paraId="240C7785" w14:textId="77777777" w:rsidR="00664D57" w:rsidRPr="00AC55E3" w:rsidRDefault="00664D57">
            <w:pPr>
              <w:numPr>
                <w:ilvl w:val="0"/>
                <w:numId w:val="137"/>
              </w:numPr>
              <w:pBdr>
                <w:top w:val="nil"/>
                <w:left w:val="nil"/>
                <w:bottom w:val="nil"/>
                <w:right w:val="nil"/>
                <w:between w:val="nil"/>
              </w:pBdr>
              <w:spacing w:after="0" w:line="240" w:lineRule="auto"/>
              <w:ind w:left="448" w:hanging="448"/>
              <w:jc w:val="both"/>
              <w:rPr>
                <w:rFonts w:ascii="Arial" w:eastAsia="Arial" w:hAnsi="Arial" w:cs="Arial"/>
              </w:rPr>
            </w:pPr>
            <w:r w:rsidRPr="00AC55E3">
              <w:rPr>
                <w:rFonts w:ascii="Arial" w:eastAsia="Arial" w:hAnsi="Arial" w:cs="Arial"/>
              </w:rPr>
              <w:t xml:space="preserve">Adelantar estudios y presentar informes de carácter técnico y estadístico. </w:t>
            </w:r>
          </w:p>
          <w:p w14:paraId="0D51E99C" w14:textId="77777777" w:rsidR="00664D57" w:rsidRPr="00AC55E3" w:rsidRDefault="00664D57">
            <w:pPr>
              <w:numPr>
                <w:ilvl w:val="0"/>
                <w:numId w:val="137"/>
              </w:numPr>
              <w:pBdr>
                <w:top w:val="nil"/>
                <w:left w:val="nil"/>
                <w:bottom w:val="nil"/>
                <w:right w:val="nil"/>
                <w:between w:val="nil"/>
              </w:pBdr>
              <w:spacing w:after="0" w:line="240" w:lineRule="auto"/>
              <w:ind w:left="448" w:hanging="448"/>
              <w:jc w:val="both"/>
              <w:rPr>
                <w:rFonts w:ascii="Arial" w:eastAsia="Arial" w:hAnsi="Arial" w:cs="Arial"/>
              </w:rPr>
            </w:pPr>
            <w:r w:rsidRPr="00AC55E3">
              <w:rPr>
                <w:rFonts w:ascii="Arial" w:eastAsia="Arial" w:hAnsi="Arial" w:cs="Arial"/>
              </w:rPr>
              <w:t xml:space="preserve">Instalar, reparar y responder por el mantenimiento de los equipos e instrumentos y efectuar los controles periódicos necesarios. </w:t>
            </w:r>
          </w:p>
          <w:p w14:paraId="1A7BB34E" w14:textId="77777777" w:rsidR="00664D57" w:rsidRPr="00AC55E3" w:rsidRDefault="00664D57">
            <w:pPr>
              <w:numPr>
                <w:ilvl w:val="0"/>
                <w:numId w:val="137"/>
              </w:numPr>
              <w:pBdr>
                <w:top w:val="nil"/>
                <w:left w:val="nil"/>
                <w:bottom w:val="nil"/>
                <w:right w:val="nil"/>
                <w:between w:val="nil"/>
              </w:pBdr>
              <w:spacing w:after="0" w:line="240" w:lineRule="auto"/>
              <w:ind w:left="448" w:hanging="448"/>
              <w:jc w:val="both"/>
              <w:rPr>
                <w:rFonts w:ascii="Arial" w:eastAsia="Arial" w:hAnsi="Arial" w:cs="Arial"/>
              </w:rPr>
            </w:pPr>
            <w:r w:rsidRPr="00AC55E3">
              <w:rPr>
                <w:rFonts w:ascii="Arial" w:eastAsia="Arial" w:hAnsi="Arial" w:cs="Arial"/>
              </w:rPr>
              <w:t xml:space="preserve">Preparar y presentar los informes sobre las actividades desarrolladas, de acuerdo con las instrucciones recibidas. </w:t>
            </w:r>
          </w:p>
          <w:p w14:paraId="408FB63D" w14:textId="6363C728" w:rsidR="00664D57" w:rsidRPr="00AC55E3" w:rsidRDefault="00664D57">
            <w:pPr>
              <w:numPr>
                <w:ilvl w:val="0"/>
                <w:numId w:val="137"/>
              </w:numPr>
              <w:pBdr>
                <w:top w:val="nil"/>
                <w:left w:val="nil"/>
                <w:bottom w:val="nil"/>
                <w:right w:val="nil"/>
                <w:between w:val="nil"/>
              </w:pBdr>
              <w:spacing w:after="0" w:line="240" w:lineRule="auto"/>
              <w:ind w:left="448" w:hanging="448"/>
              <w:jc w:val="both"/>
              <w:rPr>
                <w:rFonts w:ascii="Arial" w:eastAsia="Arial" w:hAnsi="Arial" w:cs="Arial"/>
              </w:rPr>
            </w:pPr>
            <w:r w:rsidRPr="00AC55E3">
              <w:rPr>
                <w:rFonts w:ascii="Arial" w:eastAsia="Arial" w:hAnsi="Arial" w:cs="Arial"/>
              </w:rPr>
              <w:lastRenderedPageBreak/>
              <w:t>Las demás que les sean asignadas por autoridad competente, de acuerdo con el área de desempeño.</w:t>
            </w:r>
          </w:p>
        </w:tc>
      </w:tr>
      <w:tr w:rsidR="00CA380F" w:rsidRPr="00AC55E3" w14:paraId="2C89E27C" w14:textId="77777777" w:rsidTr="001F7E3F">
        <w:tc>
          <w:tcPr>
            <w:tcW w:w="10206" w:type="dxa"/>
            <w:gridSpan w:val="2"/>
            <w:shd w:val="clear" w:color="auto" w:fill="D9D9D9"/>
          </w:tcPr>
          <w:p w14:paraId="499321F0" w14:textId="77777777" w:rsidR="00664D57" w:rsidRPr="00AC55E3" w:rsidRDefault="00664D57">
            <w:pPr>
              <w:numPr>
                <w:ilvl w:val="0"/>
                <w:numId w:val="136"/>
              </w:numPr>
              <w:pBdr>
                <w:top w:val="nil"/>
                <w:left w:val="nil"/>
                <w:bottom w:val="nil"/>
                <w:right w:val="nil"/>
                <w:between w:val="nil"/>
              </w:pBdr>
              <w:spacing w:after="0" w:line="240" w:lineRule="auto"/>
              <w:jc w:val="center"/>
              <w:rPr>
                <w:rFonts w:ascii="Arial" w:eastAsia="Arial" w:hAnsi="Arial" w:cs="Arial"/>
              </w:rPr>
            </w:pPr>
            <w:r w:rsidRPr="00AC55E3">
              <w:rPr>
                <w:rFonts w:ascii="Arial" w:eastAsia="Arial" w:hAnsi="Arial" w:cs="Arial"/>
              </w:rPr>
              <w:lastRenderedPageBreak/>
              <w:t>CONOCIMIENTOS BÁSICOS O ESENCIALES</w:t>
            </w:r>
          </w:p>
        </w:tc>
      </w:tr>
      <w:tr w:rsidR="00CA380F" w:rsidRPr="00AC55E3" w14:paraId="6D3F7E05" w14:textId="77777777" w:rsidTr="001F7E3F">
        <w:tc>
          <w:tcPr>
            <w:tcW w:w="10206" w:type="dxa"/>
            <w:gridSpan w:val="2"/>
          </w:tcPr>
          <w:p w14:paraId="40C270E9" w14:textId="77777777" w:rsidR="00664D57" w:rsidRPr="00AC55E3" w:rsidRDefault="00664D57" w:rsidP="00B53A1F">
            <w:pPr>
              <w:pBdr>
                <w:top w:val="nil"/>
                <w:left w:val="nil"/>
                <w:bottom w:val="nil"/>
                <w:right w:val="nil"/>
                <w:between w:val="nil"/>
              </w:pBdr>
              <w:spacing w:after="0"/>
              <w:ind w:left="736" w:hanging="720"/>
              <w:jc w:val="both"/>
              <w:rPr>
                <w:rFonts w:ascii="Arial" w:eastAsia="Arial" w:hAnsi="Arial" w:cs="Arial"/>
              </w:rPr>
            </w:pPr>
          </w:p>
          <w:p w14:paraId="7E726784" w14:textId="77777777" w:rsidR="00664D57" w:rsidRPr="00AC55E3" w:rsidRDefault="00664D57">
            <w:pPr>
              <w:numPr>
                <w:ilvl w:val="1"/>
                <w:numId w:val="138"/>
              </w:numPr>
              <w:pBdr>
                <w:top w:val="nil"/>
                <w:left w:val="nil"/>
                <w:bottom w:val="nil"/>
                <w:right w:val="nil"/>
                <w:between w:val="nil"/>
              </w:pBdr>
              <w:spacing w:after="0" w:line="240" w:lineRule="auto"/>
              <w:ind w:left="736" w:hanging="284"/>
              <w:jc w:val="both"/>
              <w:rPr>
                <w:rFonts w:ascii="Arial" w:eastAsia="Arial" w:hAnsi="Arial" w:cs="Arial"/>
              </w:rPr>
            </w:pPr>
            <w:r w:rsidRPr="00AC55E3">
              <w:rPr>
                <w:rFonts w:ascii="Arial" w:eastAsia="Arial" w:hAnsi="Arial" w:cs="Arial"/>
              </w:rPr>
              <w:t>Plan de Desarrollo Municipal</w:t>
            </w:r>
          </w:p>
          <w:p w14:paraId="05FA4119" w14:textId="77777777" w:rsidR="00664D57" w:rsidRPr="00AC55E3" w:rsidRDefault="00664D57">
            <w:pPr>
              <w:numPr>
                <w:ilvl w:val="1"/>
                <w:numId w:val="138"/>
              </w:numPr>
              <w:pBdr>
                <w:top w:val="nil"/>
                <w:left w:val="nil"/>
                <w:bottom w:val="nil"/>
                <w:right w:val="nil"/>
                <w:between w:val="nil"/>
              </w:pBdr>
              <w:spacing w:after="0" w:line="240" w:lineRule="auto"/>
              <w:ind w:left="736" w:hanging="284"/>
              <w:jc w:val="both"/>
              <w:rPr>
                <w:rFonts w:ascii="Arial" w:eastAsia="Arial" w:hAnsi="Arial" w:cs="Arial"/>
              </w:rPr>
            </w:pPr>
            <w:r w:rsidRPr="00AC55E3">
              <w:rPr>
                <w:rFonts w:ascii="Arial" w:eastAsia="Arial" w:hAnsi="Arial" w:cs="Arial"/>
              </w:rPr>
              <w:t>Estructura interna de la Administración Municipal</w:t>
            </w:r>
          </w:p>
          <w:p w14:paraId="6C9FFF39" w14:textId="77777777" w:rsidR="00664D57" w:rsidRPr="00AC55E3" w:rsidRDefault="00664D57">
            <w:pPr>
              <w:numPr>
                <w:ilvl w:val="1"/>
                <w:numId w:val="138"/>
              </w:numPr>
              <w:pBdr>
                <w:top w:val="nil"/>
                <w:left w:val="nil"/>
                <w:bottom w:val="nil"/>
                <w:right w:val="nil"/>
                <w:between w:val="nil"/>
              </w:pBdr>
              <w:spacing w:after="0" w:line="240" w:lineRule="auto"/>
              <w:ind w:left="736" w:hanging="284"/>
              <w:jc w:val="both"/>
              <w:rPr>
                <w:rFonts w:ascii="Arial" w:eastAsia="Arial" w:hAnsi="Arial" w:cs="Arial"/>
              </w:rPr>
            </w:pPr>
            <w:r w:rsidRPr="00AC55E3">
              <w:rPr>
                <w:rFonts w:ascii="Arial" w:eastAsia="Arial" w:hAnsi="Arial" w:cs="Arial"/>
              </w:rPr>
              <w:t>Código de Ética de la Administración Municipal</w:t>
            </w:r>
          </w:p>
          <w:p w14:paraId="510F0ED0" w14:textId="77777777" w:rsidR="00664D57" w:rsidRPr="00AC55E3" w:rsidRDefault="00664D57">
            <w:pPr>
              <w:numPr>
                <w:ilvl w:val="1"/>
                <w:numId w:val="138"/>
              </w:numPr>
              <w:pBdr>
                <w:top w:val="nil"/>
                <w:left w:val="nil"/>
                <w:bottom w:val="nil"/>
                <w:right w:val="nil"/>
                <w:between w:val="nil"/>
              </w:pBdr>
              <w:spacing w:after="0" w:line="240" w:lineRule="auto"/>
              <w:ind w:left="736" w:hanging="284"/>
              <w:jc w:val="both"/>
              <w:rPr>
                <w:rFonts w:ascii="Arial" w:eastAsia="Arial" w:hAnsi="Arial" w:cs="Arial"/>
              </w:rPr>
            </w:pPr>
            <w:r w:rsidRPr="00AC55E3">
              <w:rPr>
                <w:rFonts w:ascii="Arial" w:eastAsia="Arial" w:hAnsi="Arial" w:cs="Arial"/>
              </w:rPr>
              <w:t>Normas, políticas, procesos y procedimientos institucionales</w:t>
            </w:r>
          </w:p>
          <w:p w14:paraId="49B82AFD" w14:textId="77777777" w:rsidR="00664D57" w:rsidRPr="00AC55E3" w:rsidRDefault="00664D57">
            <w:pPr>
              <w:numPr>
                <w:ilvl w:val="1"/>
                <w:numId w:val="138"/>
              </w:numPr>
              <w:pBdr>
                <w:top w:val="nil"/>
                <w:left w:val="nil"/>
                <w:bottom w:val="nil"/>
                <w:right w:val="nil"/>
                <w:between w:val="nil"/>
              </w:pBdr>
              <w:spacing w:after="0" w:line="240" w:lineRule="auto"/>
              <w:ind w:left="736" w:hanging="284"/>
              <w:jc w:val="both"/>
              <w:rPr>
                <w:rFonts w:ascii="Arial" w:eastAsia="Arial" w:hAnsi="Arial" w:cs="Arial"/>
              </w:rPr>
            </w:pPr>
            <w:r w:rsidRPr="00AC55E3">
              <w:rPr>
                <w:rFonts w:ascii="Arial" w:eastAsia="Arial" w:hAnsi="Arial" w:cs="Arial"/>
              </w:rPr>
              <w:t>Normatividad vigente y relacionada con el Sistema de Gestión Documental</w:t>
            </w:r>
          </w:p>
          <w:p w14:paraId="3955F531" w14:textId="77777777" w:rsidR="00664D57" w:rsidRPr="00AC55E3" w:rsidRDefault="00664D57">
            <w:pPr>
              <w:numPr>
                <w:ilvl w:val="1"/>
                <w:numId w:val="138"/>
              </w:numPr>
              <w:pBdr>
                <w:top w:val="nil"/>
                <w:left w:val="nil"/>
                <w:bottom w:val="nil"/>
                <w:right w:val="nil"/>
                <w:between w:val="nil"/>
              </w:pBdr>
              <w:spacing w:after="0" w:line="240" w:lineRule="auto"/>
              <w:ind w:left="736" w:hanging="284"/>
              <w:jc w:val="both"/>
              <w:rPr>
                <w:rFonts w:ascii="Arial" w:eastAsia="Arial" w:hAnsi="Arial" w:cs="Arial"/>
              </w:rPr>
            </w:pPr>
            <w:r w:rsidRPr="00AC55E3">
              <w:rPr>
                <w:rFonts w:ascii="Arial" w:eastAsia="Arial" w:hAnsi="Arial" w:cs="Arial"/>
              </w:rPr>
              <w:t>Tablas de Retención Documental</w:t>
            </w:r>
          </w:p>
          <w:p w14:paraId="31AC2501" w14:textId="77777777" w:rsidR="00664D57" w:rsidRPr="00AC55E3" w:rsidRDefault="00664D57">
            <w:pPr>
              <w:numPr>
                <w:ilvl w:val="1"/>
                <w:numId w:val="138"/>
              </w:numPr>
              <w:pBdr>
                <w:top w:val="nil"/>
                <w:left w:val="nil"/>
                <w:bottom w:val="nil"/>
                <w:right w:val="nil"/>
                <w:between w:val="nil"/>
              </w:pBdr>
              <w:spacing w:after="0" w:line="240" w:lineRule="auto"/>
              <w:ind w:left="736" w:hanging="284"/>
              <w:jc w:val="both"/>
              <w:rPr>
                <w:rFonts w:ascii="Arial" w:eastAsia="Arial" w:hAnsi="Arial" w:cs="Arial"/>
              </w:rPr>
            </w:pPr>
            <w:r w:rsidRPr="00AC55E3">
              <w:rPr>
                <w:rFonts w:ascii="Arial" w:eastAsia="Arial" w:hAnsi="Arial" w:cs="Arial"/>
              </w:rPr>
              <w:t>Sistema Nacional de Archivo</w:t>
            </w:r>
          </w:p>
          <w:p w14:paraId="341466CA" w14:textId="77777777" w:rsidR="00664D57" w:rsidRPr="00AC55E3" w:rsidRDefault="00664D57">
            <w:pPr>
              <w:numPr>
                <w:ilvl w:val="1"/>
                <w:numId w:val="138"/>
              </w:numPr>
              <w:pBdr>
                <w:top w:val="nil"/>
                <w:left w:val="nil"/>
                <w:bottom w:val="nil"/>
                <w:right w:val="nil"/>
                <w:between w:val="nil"/>
              </w:pBdr>
              <w:spacing w:after="0" w:line="240" w:lineRule="auto"/>
              <w:ind w:left="736" w:hanging="284"/>
              <w:jc w:val="both"/>
              <w:rPr>
                <w:rFonts w:ascii="Arial" w:eastAsia="Arial" w:hAnsi="Arial" w:cs="Arial"/>
              </w:rPr>
            </w:pPr>
            <w:r w:rsidRPr="00AC55E3">
              <w:rPr>
                <w:rFonts w:ascii="Arial" w:eastAsia="Arial" w:hAnsi="Arial" w:cs="Arial"/>
              </w:rPr>
              <w:t>Presupuesto y recursos institucionales</w:t>
            </w:r>
          </w:p>
          <w:p w14:paraId="0DB81B8B" w14:textId="77777777" w:rsidR="00664D57" w:rsidRPr="00AC55E3" w:rsidRDefault="00664D57">
            <w:pPr>
              <w:numPr>
                <w:ilvl w:val="1"/>
                <w:numId w:val="138"/>
              </w:numPr>
              <w:pBdr>
                <w:top w:val="nil"/>
                <w:left w:val="nil"/>
                <w:bottom w:val="nil"/>
                <w:right w:val="nil"/>
                <w:between w:val="nil"/>
              </w:pBdr>
              <w:spacing w:after="0" w:line="240" w:lineRule="auto"/>
              <w:ind w:left="736" w:hanging="284"/>
              <w:jc w:val="both"/>
              <w:rPr>
                <w:rFonts w:ascii="Arial" w:eastAsia="Arial" w:hAnsi="Arial" w:cs="Arial"/>
              </w:rPr>
            </w:pPr>
            <w:r w:rsidRPr="00AC55E3">
              <w:rPr>
                <w:rFonts w:ascii="Arial" w:eastAsia="Arial" w:hAnsi="Arial" w:cs="Arial"/>
              </w:rPr>
              <w:t>Metodología para elaboración de procedimientos</w:t>
            </w:r>
          </w:p>
          <w:p w14:paraId="6B0553E6" w14:textId="77777777" w:rsidR="00664D57" w:rsidRPr="00AC55E3" w:rsidRDefault="00664D57">
            <w:pPr>
              <w:numPr>
                <w:ilvl w:val="1"/>
                <w:numId w:val="138"/>
              </w:numPr>
              <w:pBdr>
                <w:top w:val="nil"/>
                <w:left w:val="nil"/>
                <w:bottom w:val="nil"/>
                <w:right w:val="nil"/>
                <w:between w:val="nil"/>
              </w:pBdr>
              <w:spacing w:after="0" w:line="240" w:lineRule="auto"/>
              <w:ind w:left="736" w:hanging="284"/>
              <w:jc w:val="both"/>
              <w:rPr>
                <w:rFonts w:ascii="Arial" w:eastAsia="Arial" w:hAnsi="Arial" w:cs="Arial"/>
              </w:rPr>
            </w:pPr>
            <w:r w:rsidRPr="00AC55E3">
              <w:rPr>
                <w:rFonts w:ascii="Arial" w:eastAsia="Arial" w:hAnsi="Arial" w:cs="Arial"/>
              </w:rPr>
              <w:t>Sistemas de información</w:t>
            </w:r>
          </w:p>
          <w:p w14:paraId="4670856E" w14:textId="77777777" w:rsidR="00664D57" w:rsidRPr="00AC55E3" w:rsidRDefault="00664D57">
            <w:pPr>
              <w:numPr>
                <w:ilvl w:val="1"/>
                <w:numId w:val="138"/>
              </w:numPr>
              <w:pBdr>
                <w:top w:val="nil"/>
                <w:left w:val="nil"/>
                <w:bottom w:val="nil"/>
                <w:right w:val="nil"/>
                <w:between w:val="nil"/>
              </w:pBdr>
              <w:spacing w:after="0" w:line="240" w:lineRule="auto"/>
              <w:ind w:left="736" w:hanging="284"/>
              <w:jc w:val="both"/>
              <w:rPr>
                <w:rFonts w:ascii="Arial" w:eastAsia="Arial" w:hAnsi="Arial" w:cs="Arial"/>
              </w:rPr>
            </w:pPr>
            <w:r w:rsidRPr="00AC55E3">
              <w:rPr>
                <w:rFonts w:ascii="Arial" w:eastAsia="Arial" w:hAnsi="Arial" w:cs="Arial"/>
              </w:rPr>
              <w:t>Informática Básica</w:t>
            </w:r>
          </w:p>
          <w:p w14:paraId="65BBB5EF" w14:textId="77777777" w:rsidR="00664D57" w:rsidRPr="00AC55E3" w:rsidRDefault="00664D57" w:rsidP="00B53A1F">
            <w:pPr>
              <w:pBdr>
                <w:top w:val="nil"/>
                <w:left w:val="nil"/>
                <w:bottom w:val="nil"/>
                <w:right w:val="nil"/>
                <w:between w:val="nil"/>
              </w:pBdr>
              <w:spacing w:after="0" w:line="240" w:lineRule="auto"/>
              <w:ind w:left="736"/>
              <w:jc w:val="both"/>
              <w:rPr>
                <w:rFonts w:ascii="Arial" w:eastAsia="Arial" w:hAnsi="Arial" w:cs="Arial"/>
              </w:rPr>
            </w:pPr>
          </w:p>
        </w:tc>
      </w:tr>
      <w:tr w:rsidR="00CA380F" w:rsidRPr="00AC55E3" w14:paraId="1E55EEA4" w14:textId="77777777" w:rsidTr="001F7E3F">
        <w:tc>
          <w:tcPr>
            <w:tcW w:w="10206" w:type="dxa"/>
            <w:gridSpan w:val="2"/>
            <w:shd w:val="clear" w:color="auto" w:fill="D9D9D9"/>
          </w:tcPr>
          <w:p w14:paraId="37D26ABF" w14:textId="77777777" w:rsidR="00664D57" w:rsidRPr="00AC55E3" w:rsidRDefault="00664D57">
            <w:pPr>
              <w:numPr>
                <w:ilvl w:val="0"/>
                <w:numId w:val="136"/>
              </w:numPr>
              <w:pBdr>
                <w:top w:val="nil"/>
                <w:left w:val="nil"/>
                <w:bottom w:val="nil"/>
                <w:right w:val="nil"/>
                <w:between w:val="nil"/>
              </w:pBdr>
              <w:spacing w:after="0" w:line="240" w:lineRule="auto"/>
              <w:jc w:val="center"/>
              <w:rPr>
                <w:rFonts w:ascii="Arial" w:eastAsia="Arial" w:hAnsi="Arial" w:cs="Arial"/>
                <w:b/>
                <w:bCs/>
              </w:rPr>
            </w:pPr>
            <w:r w:rsidRPr="00AC55E3">
              <w:rPr>
                <w:rFonts w:ascii="Arial" w:eastAsia="Arial" w:hAnsi="Arial" w:cs="Arial"/>
                <w:b/>
                <w:bCs/>
              </w:rPr>
              <w:t xml:space="preserve">COMPETENCIAS COMPORTAMENTALES </w:t>
            </w:r>
          </w:p>
        </w:tc>
      </w:tr>
      <w:tr w:rsidR="00CA380F" w:rsidRPr="00AC55E3" w14:paraId="38D9D1AB" w14:textId="77777777" w:rsidTr="001F7E3F">
        <w:tc>
          <w:tcPr>
            <w:tcW w:w="5103" w:type="dxa"/>
          </w:tcPr>
          <w:p w14:paraId="61B0C778" w14:textId="77777777" w:rsidR="00664D57" w:rsidRPr="00AC55E3" w:rsidRDefault="00664D57" w:rsidP="00B53A1F">
            <w:pPr>
              <w:spacing w:after="0" w:line="240" w:lineRule="auto"/>
              <w:jc w:val="center"/>
              <w:rPr>
                <w:rFonts w:ascii="Arial" w:eastAsia="Arial" w:hAnsi="Arial" w:cs="Arial"/>
                <w:b/>
              </w:rPr>
            </w:pPr>
            <w:r w:rsidRPr="00AC55E3">
              <w:rPr>
                <w:rFonts w:ascii="Arial" w:eastAsia="Arial" w:hAnsi="Arial" w:cs="Arial"/>
                <w:b/>
              </w:rPr>
              <w:t>COMUNES</w:t>
            </w:r>
          </w:p>
        </w:tc>
        <w:tc>
          <w:tcPr>
            <w:tcW w:w="5103" w:type="dxa"/>
          </w:tcPr>
          <w:p w14:paraId="55E121C8" w14:textId="77777777" w:rsidR="00664D57" w:rsidRPr="00AC55E3" w:rsidRDefault="00664D57" w:rsidP="00B53A1F">
            <w:pPr>
              <w:spacing w:after="0" w:line="240" w:lineRule="auto"/>
              <w:jc w:val="center"/>
              <w:rPr>
                <w:rFonts w:ascii="Arial" w:eastAsia="Arial" w:hAnsi="Arial" w:cs="Arial"/>
                <w:b/>
              </w:rPr>
            </w:pPr>
            <w:r w:rsidRPr="00AC55E3">
              <w:rPr>
                <w:rFonts w:ascii="Arial" w:eastAsia="Arial" w:hAnsi="Arial" w:cs="Arial"/>
                <w:b/>
              </w:rPr>
              <w:t>POR NIVEL JERÁRQUICO</w:t>
            </w:r>
          </w:p>
        </w:tc>
      </w:tr>
      <w:tr w:rsidR="00CA380F" w:rsidRPr="00AC55E3" w14:paraId="521CFABE" w14:textId="77777777" w:rsidTr="001F7E3F">
        <w:tc>
          <w:tcPr>
            <w:tcW w:w="5103" w:type="dxa"/>
          </w:tcPr>
          <w:p w14:paraId="75DB96F5" w14:textId="13B776B5" w:rsidR="00664D57" w:rsidRPr="00AC55E3" w:rsidRDefault="00664D57" w:rsidP="00B53A1F">
            <w:pPr>
              <w:spacing w:after="0" w:line="240" w:lineRule="auto"/>
              <w:jc w:val="both"/>
              <w:rPr>
                <w:rFonts w:ascii="Arial" w:eastAsia="Arial" w:hAnsi="Arial" w:cs="Arial"/>
              </w:rPr>
            </w:pPr>
            <w:r w:rsidRPr="00AC55E3">
              <w:rPr>
                <w:rFonts w:ascii="Arial" w:eastAsia="Arial" w:hAnsi="Arial" w:cs="Arial"/>
              </w:rPr>
              <w:t>Aprendizaje continuo, Orientación a resultados, orientación al usuario y al ciudadano, compromiso con la organización, trabajo en equipo y adaptación al cambio</w:t>
            </w:r>
          </w:p>
        </w:tc>
        <w:tc>
          <w:tcPr>
            <w:tcW w:w="5103" w:type="dxa"/>
          </w:tcPr>
          <w:p w14:paraId="043B3416" w14:textId="77777777" w:rsidR="00664D57" w:rsidRPr="00AC55E3" w:rsidRDefault="00664D57" w:rsidP="00B53A1F">
            <w:pPr>
              <w:spacing w:after="0" w:line="240" w:lineRule="auto"/>
              <w:jc w:val="both"/>
              <w:rPr>
                <w:rFonts w:ascii="Arial" w:eastAsia="Arial" w:hAnsi="Arial" w:cs="Arial"/>
              </w:rPr>
            </w:pPr>
          </w:p>
          <w:p w14:paraId="6E49E5DD" w14:textId="77777777" w:rsidR="00664D57" w:rsidRPr="00AC55E3" w:rsidRDefault="00664D57" w:rsidP="00B53A1F">
            <w:pPr>
              <w:spacing w:after="0" w:line="240" w:lineRule="auto"/>
              <w:jc w:val="both"/>
              <w:rPr>
                <w:rFonts w:ascii="Arial" w:eastAsia="Arial" w:hAnsi="Arial" w:cs="Arial"/>
              </w:rPr>
            </w:pPr>
            <w:r w:rsidRPr="00AC55E3">
              <w:rPr>
                <w:rFonts w:ascii="Arial" w:eastAsia="Arial" w:hAnsi="Arial" w:cs="Arial"/>
              </w:rPr>
              <w:t xml:space="preserve">Confiabilidad técnica, disciplina y responsabilidad </w:t>
            </w:r>
          </w:p>
          <w:p w14:paraId="24044021" w14:textId="77777777" w:rsidR="00664D57" w:rsidRPr="00AC55E3" w:rsidRDefault="00664D57" w:rsidP="00B53A1F">
            <w:pPr>
              <w:spacing w:after="0" w:line="240" w:lineRule="auto"/>
              <w:jc w:val="both"/>
              <w:rPr>
                <w:rFonts w:ascii="Arial" w:eastAsia="Arial" w:hAnsi="Arial" w:cs="Arial"/>
              </w:rPr>
            </w:pPr>
          </w:p>
        </w:tc>
      </w:tr>
      <w:tr w:rsidR="00CA380F" w:rsidRPr="00AC55E3" w14:paraId="00D40B43" w14:textId="77777777" w:rsidTr="001F7E3F">
        <w:tc>
          <w:tcPr>
            <w:tcW w:w="10206" w:type="dxa"/>
            <w:gridSpan w:val="2"/>
            <w:shd w:val="clear" w:color="auto" w:fill="D9D9D9"/>
          </w:tcPr>
          <w:p w14:paraId="3CCC332D" w14:textId="77777777" w:rsidR="00664D57" w:rsidRPr="00AC55E3" w:rsidRDefault="00664D57">
            <w:pPr>
              <w:numPr>
                <w:ilvl w:val="0"/>
                <w:numId w:val="136"/>
              </w:numPr>
              <w:pBdr>
                <w:top w:val="nil"/>
                <w:left w:val="nil"/>
                <w:bottom w:val="nil"/>
                <w:right w:val="nil"/>
                <w:between w:val="nil"/>
              </w:pBdr>
              <w:spacing w:after="0" w:line="240" w:lineRule="auto"/>
              <w:jc w:val="center"/>
              <w:rPr>
                <w:rFonts w:ascii="Arial" w:eastAsia="Arial" w:hAnsi="Arial" w:cs="Arial"/>
                <w:b/>
                <w:bCs/>
              </w:rPr>
            </w:pPr>
            <w:r w:rsidRPr="00AC55E3">
              <w:rPr>
                <w:rFonts w:ascii="Arial" w:eastAsia="Arial" w:hAnsi="Arial" w:cs="Arial"/>
                <w:b/>
                <w:bCs/>
              </w:rPr>
              <w:t>REQUISITOS DE FORMACIÓN ACADÉMICA Y EXPERIENCIA</w:t>
            </w:r>
          </w:p>
        </w:tc>
      </w:tr>
      <w:tr w:rsidR="00CA380F" w:rsidRPr="00AC55E3" w14:paraId="19F40D12" w14:textId="77777777" w:rsidTr="001F7E3F">
        <w:tc>
          <w:tcPr>
            <w:tcW w:w="5103" w:type="dxa"/>
          </w:tcPr>
          <w:p w14:paraId="61C0A882" w14:textId="77777777" w:rsidR="00664D57" w:rsidRPr="00AC55E3" w:rsidRDefault="00664D57" w:rsidP="00B53A1F">
            <w:pPr>
              <w:spacing w:after="0" w:line="240" w:lineRule="auto"/>
              <w:jc w:val="center"/>
              <w:rPr>
                <w:rFonts w:ascii="Arial" w:eastAsia="Arial" w:hAnsi="Arial" w:cs="Arial"/>
                <w:b/>
              </w:rPr>
            </w:pPr>
            <w:r w:rsidRPr="00AC55E3">
              <w:rPr>
                <w:rFonts w:ascii="Arial" w:eastAsia="Arial" w:hAnsi="Arial" w:cs="Arial"/>
                <w:b/>
              </w:rPr>
              <w:t>FORMACIÓN ACADÉMICA</w:t>
            </w:r>
          </w:p>
        </w:tc>
        <w:tc>
          <w:tcPr>
            <w:tcW w:w="5103" w:type="dxa"/>
          </w:tcPr>
          <w:p w14:paraId="370D72A6" w14:textId="77777777" w:rsidR="00664D57" w:rsidRPr="00AC55E3" w:rsidRDefault="00664D57" w:rsidP="00B53A1F">
            <w:pPr>
              <w:spacing w:after="0" w:line="240" w:lineRule="auto"/>
              <w:jc w:val="center"/>
              <w:rPr>
                <w:rFonts w:ascii="Arial" w:eastAsia="Arial" w:hAnsi="Arial" w:cs="Arial"/>
                <w:b/>
              </w:rPr>
            </w:pPr>
            <w:r w:rsidRPr="00AC55E3">
              <w:rPr>
                <w:rFonts w:ascii="Arial" w:eastAsia="Arial" w:hAnsi="Arial" w:cs="Arial"/>
                <w:b/>
              </w:rPr>
              <w:t>EXPERIENCIA</w:t>
            </w:r>
          </w:p>
        </w:tc>
      </w:tr>
      <w:tr w:rsidR="00664D57" w:rsidRPr="00AC55E3" w14:paraId="02C28321" w14:textId="77777777" w:rsidTr="001F7E3F">
        <w:tc>
          <w:tcPr>
            <w:tcW w:w="5103" w:type="dxa"/>
          </w:tcPr>
          <w:p w14:paraId="42A618F2" w14:textId="77777777" w:rsidR="00664D57" w:rsidRPr="00AC55E3" w:rsidRDefault="00664D57" w:rsidP="00B53A1F">
            <w:pPr>
              <w:spacing w:line="276" w:lineRule="auto"/>
              <w:jc w:val="both"/>
              <w:rPr>
                <w:rFonts w:ascii="Arial" w:eastAsia="Arial" w:hAnsi="Arial" w:cs="Arial"/>
              </w:rPr>
            </w:pPr>
            <w:r w:rsidRPr="00AC55E3">
              <w:rPr>
                <w:rFonts w:ascii="Arial" w:eastAsia="Arial" w:hAnsi="Arial" w:cs="Arial"/>
              </w:rPr>
              <w:t>Título de Tecnólogo</w:t>
            </w:r>
          </w:p>
          <w:p w14:paraId="7917D899" w14:textId="77777777" w:rsidR="00664D57" w:rsidRPr="00AC55E3" w:rsidRDefault="00664D57" w:rsidP="00B53A1F">
            <w:pPr>
              <w:spacing w:line="276" w:lineRule="auto"/>
              <w:jc w:val="both"/>
              <w:rPr>
                <w:rFonts w:ascii="Arial" w:eastAsia="Arial" w:hAnsi="Arial" w:cs="Arial"/>
              </w:rPr>
            </w:pPr>
            <w:r w:rsidRPr="00AC55E3">
              <w:rPr>
                <w:rFonts w:ascii="Arial" w:eastAsia="Arial" w:hAnsi="Arial" w:cs="Arial"/>
                <w:b/>
              </w:rPr>
              <w:t>ÁREA DEL CONOCIMIENTO</w:t>
            </w:r>
            <w:r w:rsidRPr="00AC55E3">
              <w:rPr>
                <w:rFonts w:ascii="Arial" w:eastAsia="Arial" w:hAnsi="Arial" w:cs="Arial"/>
              </w:rPr>
              <w:t>: Ciencias Sociales y Humanas.</w:t>
            </w:r>
          </w:p>
          <w:p w14:paraId="22DD59DF" w14:textId="77777777" w:rsidR="00664D57" w:rsidRPr="00AC55E3" w:rsidRDefault="00664D57" w:rsidP="00B53A1F">
            <w:pPr>
              <w:spacing w:after="0" w:line="240" w:lineRule="auto"/>
              <w:jc w:val="both"/>
              <w:rPr>
                <w:rFonts w:ascii="Arial" w:eastAsia="Arial" w:hAnsi="Arial" w:cs="Arial"/>
              </w:rPr>
            </w:pPr>
            <w:r w:rsidRPr="00AC55E3">
              <w:rPr>
                <w:rFonts w:ascii="Arial" w:eastAsia="Arial" w:hAnsi="Arial" w:cs="Arial"/>
                <w:b/>
              </w:rPr>
              <w:t>NÚCLEO BÁSICO DE CONOCIMIENTO</w:t>
            </w:r>
            <w:r w:rsidRPr="00AC55E3">
              <w:rPr>
                <w:rFonts w:ascii="Arial" w:eastAsia="Arial" w:hAnsi="Arial" w:cs="Arial"/>
              </w:rPr>
              <w:t>:</w:t>
            </w:r>
          </w:p>
          <w:p w14:paraId="20CD9642" w14:textId="77777777" w:rsidR="00664D57" w:rsidRPr="00AC55E3" w:rsidRDefault="00664D57" w:rsidP="00B53A1F">
            <w:pPr>
              <w:spacing w:after="0" w:line="240" w:lineRule="auto"/>
              <w:jc w:val="both"/>
              <w:rPr>
                <w:rFonts w:ascii="Arial" w:eastAsia="Arial" w:hAnsi="Arial" w:cs="Arial"/>
              </w:rPr>
            </w:pPr>
            <w:r w:rsidRPr="00AC55E3">
              <w:rPr>
                <w:rFonts w:ascii="Arial" w:eastAsia="Arial" w:hAnsi="Arial" w:cs="Arial"/>
              </w:rPr>
              <w:t>Tecnólogo en Gestión Documental, Tecnólogo en Archivística y Gestión Documental, Tecnólogo en Documentación y Archivística, Tecnólogo Biblioteca y Archivística; Tecnólogo en Administración Documental</w:t>
            </w:r>
          </w:p>
        </w:tc>
        <w:tc>
          <w:tcPr>
            <w:tcW w:w="5103" w:type="dxa"/>
          </w:tcPr>
          <w:p w14:paraId="0A0A1814" w14:textId="1E86BF1C" w:rsidR="00664D57" w:rsidRPr="00AC55E3" w:rsidRDefault="00664D57" w:rsidP="00B53A1F">
            <w:pPr>
              <w:spacing w:after="0" w:line="240" w:lineRule="auto"/>
              <w:jc w:val="both"/>
              <w:rPr>
                <w:rFonts w:ascii="Arial" w:eastAsia="Arial" w:hAnsi="Arial" w:cs="Arial"/>
              </w:rPr>
            </w:pPr>
            <w:r w:rsidRPr="00AC55E3">
              <w:rPr>
                <w:rFonts w:ascii="Arial" w:eastAsia="Arial" w:hAnsi="Arial" w:cs="Arial"/>
              </w:rPr>
              <w:t>D</w:t>
            </w:r>
            <w:r w:rsidR="00AB58ED" w:rsidRPr="00AC55E3">
              <w:rPr>
                <w:rFonts w:ascii="Arial" w:eastAsia="Arial" w:hAnsi="Arial" w:cs="Arial"/>
              </w:rPr>
              <w:t>ieciocho</w:t>
            </w:r>
            <w:r w:rsidRPr="00AC55E3">
              <w:rPr>
                <w:rFonts w:ascii="Arial" w:eastAsia="Arial" w:hAnsi="Arial" w:cs="Arial"/>
              </w:rPr>
              <w:t xml:space="preserve"> (1</w:t>
            </w:r>
            <w:r w:rsidR="00AB58ED" w:rsidRPr="00AC55E3">
              <w:rPr>
                <w:rFonts w:ascii="Arial" w:eastAsia="Arial" w:hAnsi="Arial" w:cs="Arial"/>
              </w:rPr>
              <w:t>8</w:t>
            </w:r>
            <w:r w:rsidRPr="00AC55E3">
              <w:rPr>
                <w:rFonts w:ascii="Arial" w:eastAsia="Arial" w:hAnsi="Arial" w:cs="Arial"/>
              </w:rPr>
              <w:t>) meses de experiencia relacionada</w:t>
            </w:r>
            <w:r w:rsidR="00AB58ED" w:rsidRPr="00AC55E3">
              <w:rPr>
                <w:rFonts w:ascii="Arial" w:eastAsia="Arial" w:hAnsi="Arial" w:cs="Arial"/>
              </w:rPr>
              <w:t>.</w:t>
            </w:r>
          </w:p>
          <w:p w14:paraId="404A7049" w14:textId="77777777" w:rsidR="00664D57" w:rsidRPr="00AC55E3" w:rsidRDefault="00664D57" w:rsidP="00B53A1F">
            <w:pPr>
              <w:spacing w:after="0" w:line="240" w:lineRule="auto"/>
              <w:jc w:val="both"/>
              <w:rPr>
                <w:rFonts w:ascii="Arial" w:eastAsia="Arial" w:hAnsi="Arial" w:cs="Arial"/>
              </w:rPr>
            </w:pPr>
          </w:p>
        </w:tc>
      </w:tr>
    </w:tbl>
    <w:p w14:paraId="049647A0" w14:textId="77777777" w:rsidR="00664D57" w:rsidRPr="00AC55E3" w:rsidRDefault="00664D57" w:rsidP="00B53A1F">
      <w:pPr>
        <w:rPr>
          <w:rFonts w:ascii="Arial" w:hAnsi="Arial" w:cs="Arial"/>
        </w:rPr>
      </w:pPr>
    </w:p>
    <w:p w14:paraId="15248CFA" w14:textId="77777777" w:rsidR="005C017E" w:rsidRPr="00AC55E3" w:rsidRDefault="005C017E" w:rsidP="00B53A1F">
      <w:pPr>
        <w:rPr>
          <w:rFonts w:ascii="Arial" w:hAnsi="Arial" w:cs="Arial"/>
        </w:rPr>
      </w:pPr>
    </w:p>
    <w:p w14:paraId="3AB5463C" w14:textId="05BD7087" w:rsidR="00664D57" w:rsidRPr="00AC55E3" w:rsidRDefault="00664D57" w:rsidP="00B53A1F">
      <w:pPr>
        <w:pStyle w:val="Ttulo3"/>
        <w:spacing w:before="0"/>
        <w:rPr>
          <w:rFonts w:ascii="Arial" w:hAnsi="Arial" w:cs="Arial"/>
          <w:color w:val="auto"/>
          <w:sz w:val="22"/>
          <w:szCs w:val="22"/>
        </w:rPr>
      </w:pPr>
      <w:bookmarkStart w:id="126" w:name="_Toc130869527"/>
      <w:bookmarkStart w:id="127" w:name="_Toc138345650"/>
      <w:r w:rsidRPr="00AC55E3">
        <w:rPr>
          <w:rFonts w:ascii="Arial" w:hAnsi="Arial" w:cs="Arial"/>
          <w:color w:val="auto"/>
          <w:sz w:val="22"/>
          <w:szCs w:val="22"/>
        </w:rPr>
        <w:lastRenderedPageBreak/>
        <w:t xml:space="preserve">Técnico </w:t>
      </w:r>
      <w:r w:rsidR="00AE4C94" w:rsidRPr="00AC55E3">
        <w:rPr>
          <w:rFonts w:ascii="Arial" w:hAnsi="Arial" w:cs="Arial"/>
          <w:color w:val="auto"/>
          <w:sz w:val="22"/>
          <w:szCs w:val="22"/>
        </w:rPr>
        <w:t>5</w:t>
      </w:r>
      <w:r w:rsidRPr="00AC55E3">
        <w:rPr>
          <w:rFonts w:ascii="Arial" w:hAnsi="Arial" w:cs="Arial"/>
          <w:color w:val="auto"/>
          <w:sz w:val="22"/>
          <w:szCs w:val="22"/>
        </w:rPr>
        <w:t xml:space="preserve"> - Técnico Administrativo 367-03 / Secretaría de Deporte y Recreación</w:t>
      </w:r>
      <w:bookmarkEnd w:id="126"/>
      <w:bookmarkEnd w:id="127"/>
    </w:p>
    <w:p w14:paraId="79C34A73" w14:textId="77777777" w:rsidR="005C017E" w:rsidRPr="00AC55E3" w:rsidRDefault="005C017E" w:rsidP="005C017E"/>
    <w:tbl>
      <w:tblPr>
        <w:tblW w:w="102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5103"/>
        <w:gridCol w:w="5103"/>
      </w:tblGrid>
      <w:tr w:rsidR="00CA380F" w:rsidRPr="00AC55E3" w14:paraId="56063B23" w14:textId="77777777" w:rsidTr="001F7E3F">
        <w:trPr>
          <w:trHeight w:val="570"/>
          <w:tblHeader/>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57543F1E" w14:textId="77777777" w:rsidR="00664D57" w:rsidRPr="00AC55E3" w:rsidRDefault="00664D57" w:rsidP="00B53A1F">
            <w:pPr>
              <w:contextualSpacing/>
              <w:jc w:val="center"/>
              <w:rPr>
                <w:rFonts w:ascii="Arial" w:eastAsia="MS Mincho" w:hAnsi="Arial" w:cs="Arial"/>
                <w:b/>
              </w:rPr>
            </w:pPr>
            <w:r w:rsidRPr="00AC55E3">
              <w:rPr>
                <w:rFonts w:ascii="Arial" w:eastAsia="MS Mincho" w:hAnsi="Arial" w:cs="Arial"/>
                <w:b/>
              </w:rPr>
              <w:t>MANUAL ESPECÍFICO DE FUNCIONES Y DE COMPETENCIAS LABORALES</w:t>
            </w:r>
          </w:p>
        </w:tc>
      </w:tr>
      <w:tr w:rsidR="00CA380F" w:rsidRPr="00AC55E3" w14:paraId="4BA3AE25" w14:textId="77777777" w:rsidTr="001F7E3F">
        <w:trPr>
          <w:trHeight w:val="297"/>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4817945E" w14:textId="77777777" w:rsidR="00664D57" w:rsidRPr="00AC55E3" w:rsidRDefault="00664D57" w:rsidP="00B53A1F">
            <w:pPr>
              <w:contextualSpacing/>
              <w:jc w:val="center"/>
              <w:rPr>
                <w:rFonts w:ascii="Arial" w:eastAsia="MS Mincho" w:hAnsi="Arial" w:cs="Arial"/>
                <w:b/>
              </w:rPr>
            </w:pPr>
            <w:r w:rsidRPr="00AC55E3">
              <w:rPr>
                <w:rFonts w:ascii="Arial" w:eastAsia="MS Mincho" w:hAnsi="Arial" w:cs="Arial"/>
                <w:b/>
              </w:rPr>
              <w:t>I. IDENTIFICACIÓN DEL EMPLEO</w:t>
            </w:r>
          </w:p>
        </w:tc>
      </w:tr>
      <w:tr w:rsidR="00CA380F" w:rsidRPr="00AC55E3" w14:paraId="129C73B7" w14:textId="77777777" w:rsidTr="001F7E3F">
        <w:trPr>
          <w:trHeight w:val="216"/>
        </w:trPr>
        <w:tc>
          <w:tcPr>
            <w:tcW w:w="5103" w:type="dxa"/>
            <w:tcBorders>
              <w:top w:val="single" w:sz="6" w:space="0" w:color="auto"/>
              <w:left w:val="single" w:sz="6" w:space="0" w:color="auto"/>
              <w:bottom w:val="single" w:sz="4" w:space="0" w:color="auto"/>
              <w:right w:val="single" w:sz="6" w:space="0" w:color="auto"/>
            </w:tcBorders>
            <w:hideMark/>
          </w:tcPr>
          <w:p w14:paraId="615C8CAB" w14:textId="77777777" w:rsidR="00664D57" w:rsidRPr="00AC55E3" w:rsidRDefault="00664D57" w:rsidP="00B53A1F">
            <w:pPr>
              <w:tabs>
                <w:tab w:val="left" w:pos="2809"/>
              </w:tabs>
              <w:contextualSpacing/>
              <w:jc w:val="both"/>
              <w:rPr>
                <w:rFonts w:ascii="Arial" w:eastAsia="MS Mincho" w:hAnsi="Arial" w:cs="Arial"/>
                <w:bCs/>
              </w:rPr>
            </w:pPr>
            <w:r w:rsidRPr="00AC55E3">
              <w:rPr>
                <w:rFonts w:ascii="Arial" w:eastAsia="MS Mincho" w:hAnsi="Arial" w:cs="Arial"/>
                <w:bCs/>
              </w:rPr>
              <w:t>Nivel:</w:t>
            </w:r>
            <w:r w:rsidRPr="00AC55E3">
              <w:rPr>
                <w:rFonts w:ascii="Arial" w:eastAsia="MS Mincho" w:hAnsi="Arial" w:cs="Arial"/>
                <w:bCs/>
              </w:rPr>
              <w:tab/>
            </w:r>
          </w:p>
          <w:p w14:paraId="368D640C" w14:textId="26CF314B" w:rsidR="00664D57" w:rsidRPr="00AC55E3" w:rsidRDefault="00664D57" w:rsidP="00B53A1F">
            <w:pPr>
              <w:tabs>
                <w:tab w:val="left" w:pos="2809"/>
              </w:tabs>
              <w:contextualSpacing/>
              <w:jc w:val="both"/>
              <w:rPr>
                <w:rFonts w:ascii="Arial" w:eastAsia="MS Mincho" w:hAnsi="Arial" w:cs="Arial"/>
                <w:bCs/>
              </w:rPr>
            </w:pPr>
            <w:r w:rsidRPr="00AC55E3">
              <w:rPr>
                <w:rFonts w:ascii="Arial" w:eastAsia="MS Mincho" w:hAnsi="Arial" w:cs="Arial"/>
                <w:bCs/>
              </w:rPr>
              <w:t xml:space="preserve">Denominación del empleo: </w:t>
            </w:r>
          </w:p>
          <w:p w14:paraId="6943F7B9" w14:textId="77777777" w:rsidR="00664D57" w:rsidRPr="00AC55E3" w:rsidRDefault="00664D57" w:rsidP="00B53A1F">
            <w:pPr>
              <w:tabs>
                <w:tab w:val="left" w:pos="2809"/>
              </w:tabs>
              <w:contextualSpacing/>
              <w:jc w:val="both"/>
              <w:rPr>
                <w:rFonts w:ascii="Arial" w:eastAsia="MS Mincho" w:hAnsi="Arial" w:cs="Arial"/>
                <w:bCs/>
              </w:rPr>
            </w:pPr>
            <w:r w:rsidRPr="00AC55E3">
              <w:rPr>
                <w:rFonts w:ascii="Arial" w:eastAsia="MS Mincho" w:hAnsi="Arial" w:cs="Arial"/>
                <w:bCs/>
              </w:rPr>
              <w:t>Código:</w:t>
            </w:r>
            <w:r w:rsidRPr="00AC55E3">
              <w:rPr>
                <w:rFonts w:ascii="Arial" w:eastAsia="MS Mincho" w:hAnsi="Arial" w:cs="Arial"/>
                <w:bCs/>
              </w:rPr>
              <w:tab/>
            </w:r>
            <w:r w:rsidRPr="00AC55E3">
              <w:rPr>
                <w:rFonts w:ascii="Arial" w:eastAsia="MS Mincho" w:hAnsi="Arial" w:cs="Arial"/>
                <w:bCs/>
              </w:rPr>
              <w:tab/>
            </w:r>
          </w:p>
          <w:p w14:paraId="6F836C77" w14:textId="77777777" w:rsidR="00664D57" w:rsidRPr="00AC55E3" w:rsidRDefault="00664D57" w:rsidP="00B53A1F">
            <w:pPr>
              <w:tabs>
                <w:tab w:val="left" w:pos="2809"/>
              </w:tabs>
              <w:contextualSpacing/>
              <w:jc w:val="both"/>
              <w:rPr>
                <w:rFonts w:ascii="Arial" w:eastAsia="MS Mincho" w:hAnsi="Arial" w:cs="Arial"/>
                <w:bCs/>
              </w:rPr>
            </w:pPr>
            <w:r w:rsidRPr="00AC55E3">
              <w:rPr>
                <w:rFonts w:ascii="Arial" w:eastAsia="MS Mincho" w:hAnsi="Arial" w:cs="Arial"/>
                <w:bCs/>
              </w:rPr>
              <w:t>Grado:</w:t>
            </w:r>
            <w:r w:rsidRPr="00AC55E3">
              <w:rPr>
                <w:rFonts w:ascii="Arial" w:eastAsia="MS Mincho" w:hAnsi="Arial" w:cs="Arial"/>
                <w:bCs/>
              </w:rPr>
              <w:tab/>
            </w:r>
          </w:p>
          <w:p w14:paraId="1FE4FF87" w14:textId="77777777" w:rsidR="00664D57" w:rsidRPr="00AC55E3" w:rsidRDefault="00664D57" w:rsidP="00B53A1F">
            <w:pPr>
              <w:tabs>
                <w:tab w:val="left" w:pos="2809"/>
              </w:tabs>
              <w:contextualSpacing/>
              <w:jc w:val="both"/>
              <w:rPr>
                <w:rFonts w:ascii="Arial" w:eastAsia="MS Mincho" w:hAnsi="Arial" w:cs="Arial"/>
                <w:bCs/>
              </w:rPr>
            </w:pPr>
            <w:r w:rsidRPr="00AC55E3">
              <w:rPr>
                <w:rFonts w:ascii="Arial" w:eastAsia="MS Mincho" w:hAnsi="Arial" w:cs="Arial"/>
                <w:bCs/>
              </w:rPr>
              <w:t>N° de cargos:</w:t>
            </w:r>
            <w:r w:rsidRPr="00AC55E3">
              <w:rPr>
                <w:rFonts w:ascii="Arial" w:eastAsia="MS Mincho" w:hAnsi="Arial" w:cs="Arial"/>
                <w:bCs/>
              </w:rPr>
              <w:tab/>
            </w:r>
          </w:p>
          <w:p w14:paraId="2F2B9FE8" w14:textId="77777777" w:rsidR="00664D57" w:rsidRPr="00AC55E3" w:rsidRDefault="00664D57" w:rsidP="00B53A1F">
            <w:pPr>
              <w:tabs>
                <w:tab w:val="left" w:pos="2809"/>
              </w:tabs>
              <w:contextualSpacing/>
              <w:jc w:val="both"/>
              <w:rPr>
                <w:rFonts w:ascii="Arial" w:eastAsia="MS Mincho" w:hAnsi="Arial" w:cs="Arial"/>
                <w:bCs/>
              </w:rPr>
            </w:pPr>
            <w:r w:rsidRPr="00AC55E3">
              <w:rPr>
                <w:rFonts w:ascii="Arial" w:eastAsia="MS Mincho" w:hAnsi="Arial" w:cs="Arial"/>
                <w:bCs/>
              </w:rPr>
              <w:t>Dependencia:</w:t>
            </w:r>
          </w:p>
          <w:p w14:paraId="37A25429" w14:textId="77777777" w:rsidR="00664D57" w:rsidRPr="00AC55E3" w:rsidRDefault="00664D57" w:rsidP="00B53A1F">
            <w:pPr>
              <w:tabs>
                <w:tab w:val="left" w:pos="2809"/>
              </w:tabs>
              <w:contextualSpacing/>
              <w:jc w:val="both"/>
              <w:rPr>
                <w:rFonts w:ascii="Arial" w:eastAsia="MS Mincho" w:hAnsi="Arial" w:cs="Arial"/>
              </w:rPr>
            </w:pPr>
            <w:r w:rsidRPr="00AC55E3">
              <w:rPr>
                <w:rFonts w:ascii="Arial" w:eastAsia="MS Mincho" w:hAnsi="Arial" w:cs="Arial"/>
              </w:rPr>
              <w:t>Cargo del jefe inmediato:</w:t>
            </w:r>
          </w:p>
          <w:p w14:paraId="69836A4E" w14:textId="77777777" w:rsidR="00664D57" w:rsidRPr="00AC55E3" w:rsidRDefault="00664D57" w:rsidP="00B53A1F">
            <w:pPr>
              <w:tabs>
                <w:tab w:val="left" w:pos="2809"/>
              </w:tabs>
              <w:contextualSpacing/>
              <w:jc w:val="both"/>
              <w:rPr>
                <w:rFonts w:ascii="Arial" w:eastAsia="MS Mincho" w:hAnsi="Arial" w:cs="Arial"/>
              </w:rPr>
            </w:pPr>
            <w:r w:rsidRPr="00AC55E3">
              <w:rPr>
                <w:rFonts w:ascii="Arial" w:eastAsia="MS Mincho" w:hAnsi="Arial" w:cs="Arial"/>
              </w:rPr>
              <w:t>Naturaleza del Empleo</w:t>
            </w:r>
          </w:p>
        </w:tc>
        <w:tc>
          <w:tcPr>
            <w:tcW w:w="5103" w:type="dxa"/>
            <w:tcBorders>
              <w:top w:val="single" w:sz="6" w:space="0" w:color="auto"/>
              <w:left w:val="single" w:sz="6" w:space="0" w:color="auto"/>
              <w:bottom w:val="single" w:sz="4" w:space="0" w:color="auto"/>
              <w:right w:val="single" w:sz="6" w:space="0" w:color="auto"/>
            </w:tcBorders>
            <w:hideMark/>
          </w:tcPr>
          <w:p w14:paraId="71922220" w14:textId="77777777" w:rsidR="00664D57" w:rsidRPr="00AC55E3" w:rsidRDefault="00664D57" w:rsidP="00B53A1F">
            <w:pPr>
              <w:tabs>
                <w:tab w:val="left" w:pos="2809"/>
              </w:tabs>
              <w:contextualSpacing/>
              <w:jc w:val="both"/>
              <w:rPr>
                <w:rFonts w:ascii="Arial" w:eastAsia="MS Mincho" w:hAnsi="Arial" w:cs="Arial"/>
              </w:rPr>
            </w:pPr>
            <w:r w:rsidRPr="00AC55E3">
              <w:rPr>
                <w:rFonts w:ascii="Arial" w:eastAsia="MS Mincho" w:hAnsi="Arial" w:cs="Arial"/>
              </w:rPr>
              <w:t>Técnico</w:t>
            </w:r>
          </w:p>
          <w:p w14:paraId="0E342621" w14:textId="77777777" w:rsidR="00664D57" w:rsidRPr="00AC55E3" w:rsidRDefault="00664D57" w:rsidP="00B53A1F">
            <w:pPr>
              <w:tabs>
                <w:tab w:val="left" w:pos="2809"/>
              </w:tabs>
              <w:contextualSpacing/>
              <w:jc w:val="both"/>
              <w:rPr>
                <w:rFonts w:ascii="Arial" w:eastAsia="MS Mincho" w:hAnsi="Arial" w:cs="Arial"/>
              </w:rPr>
            </w:pPr>
            <w:r w:rsidRPr="00AC55E3">
              <w:rPr>
                <w:rFonts w:ascii="Arial" w:eastAsia="MS Mincho" w:hAnsi="Arial" w:cs="Arial"/>
              </w:rPr>
              <w:t xml:space="preserve">Técnico Administrativo </w:t>
            </w:r>
          </w:p>
          <w:p w14:paraId="01A78740" w14:textId="77777777" w:rsidR="00664D57" w:rsidRPr="00AC55E3" w:rsidRDefault="00664D57" w:rsidP="00B53A1F">
            <w:pPr>
              <w:tabs>
                <w:tab w:val="left" w:pos="2809"/>
              </w:tabs>
              <w:contextualSpacing/>
              <w:jc w:val="both"/>
              <w:rPr>
                <w:rFonts w:ascii="Arial" w:eastAsia="MS Mincho" w:hAnsi="Arial" w:cs="Arial"/>
              </w:rPr>
            </w:pPr>
            <w:r w:rsidRPr="00AC55E3">
              <w:rPr>
                <w:rFonts w:ascii="Arial" w:eastAsia="MS Mincho" w:hAnsi="Arial" w:cs="Arial"/>
              </w:rPr>
              <w:t>367</w:t>
            </w:r>
          </w:p>
          <w:p w14:paraId="12FC4BC3" w14:textId="77777777" w:rsidR="00664D57" w:rsidRPr="00AC55E3" w:rsidRDefault="00664D57" w:rsidP="00B53A1F">
            <w:pPr>
              <w:tabs>
                <w:tab w:val="left" w:pos="2809"/>
              </w:tabs>
              <w:contextualSpacing/>
              <w:jc w:val="both"/>
              <w:rPr>
                <w:rFonts w:ascii="Arial" w:eastAsia="MS Mincho" w:hAnsi="Arial" w:cs="Arial"/>
              </w:rPr>
            </w:pPr>
            <w:r w:rsidRPr="00AC55E3">
              <w:rPr>
                <w:rFonts w:ascii="Arial" w:eastAsia="MS Mincho" w:hAnsi="Arial" w:cs="Arial"/>
              </w:rPr>
              <w:t>03</w:t>
            </w:r>
          </w:p>
          <w:p w14:paraId="73F34371" w14:textId="77777777" w:rsidR="00664D57" w:rsidRPr="00AC55E3" w:rsidRDefault="00664D57" w:rsidP="00B53A1F">
            <w:pPr>
              <w:tabs>
                <w:tab w:val="left" w:pos="2809"/>
              </w:tabs>
              <w:contextualSpacing/>
              <w:jc w:val="both"/>
              <w:rPr>
                <w:rFonts w:ascii="Arial" w:eastAsia="MS Mincho" w:hAnsi="Arial" w:cs="Arial"/>
              </w:rPr>
            </w:pPr>
            <w:r w:rsidRPr="00AC55E3">
              <w:rPr>
                <w:rFonts w:ascii="Arial" w:eastAsia="MS Mincho" w:hAnsi="Arial" w:cs="Arial"/>
              </w:rPr>
              <w:t>Uno (1)</w:t>
            </w:r>
          </w:p>
          <w:p w14:paraId="566F35F5" w14:textId="77777777" w:rsidR="00664D57" w:rsidRPr="00AC55E3" w:rsidRDefault="00664D57" w:rsidP="00B53A1F">
            <w:pPr>
              <w:tabs>
                <w:tab w:val="left" w:pos="2809"/>
              </w:tabs>
              <w:contextualSpacing/>
              <w:jc w:val="both"/>
              <w:rPr>
                <w:rFonts w:ascii="Arial" w:eastAsia="MS Mincho" w:hAnsi="Arial" w:cs="Arial"/>
              </w:rPr>
            </w:pPr>
            <w:r w:rsidRPr="00AC55E3">
              <w:rPr>
                <w:rFonts w:ascii="Arial" w:eastAsia="MS Mincho" w:hAnsi="Arial" w:cs="Arial"/>
              </w:rPr>
              <w:t>Donde se ubique el empleo</w:t>
            </w:r>
          </w:p>
          <w:p w14:paraId="0375C974" w14:textId="77777777" w:rsidR="00664D57" w:rsidRPr="00AC55E3" w:rsidRDefault="00664D57" w:rsidP="00B53A1F">
            <w:pPr>
              <w:tabs>
                <w:tab w:val="left" w:pos="2809"/>
              </w:tabs>
              <w:contextualSpacing/>
              <w:jc w:val="both"/>
              <w:rPr>
                <w:rFonts w:ascii="Arial" w:eastAsia="MS Mincho" w:hAnsi="Arial" w:cs="Arial"/>
              </w:rPr>
            </w:pPr>
            <w:r w:rsidRPr="00AC55E3">
              <w:rPr>
                <w:rFonts w:ascii="Arial" w:eastAsia="MS Mincho" w:hAnsi="Arial" w:cs="Arial"/>
              </w:rPr>
              <w:t>Quien ejerza la supervisión directa</w:t>
            </w:r>
          </w:p>
          <w:p w14:paraId="58BE2BA0" w14:textId="77777777" w:rsidR="00664D57" w:rsidRPr="00AC55E3" w:rsidRDefault="00664D57" w:rsidP="00B53A1F">
            <w:pPr>
              <w:tabs>
                <w:tab w:val="left" w:pos="2809"/>
              </w:tabs>
              <w:contextualSpacing/>
              <w:jc w:val="both"/>
              <w:rPr>
                <w:rFonts w:ascii="Arial" w:eastAsia="MS Mincho" w:hAnsi="Arial" w:cs="Arial"/>
              </w:rPr>
            </w:pPr>
            <w:r w:rsidRPr="00AC55E3">
              <w:rPr>
                <w:rFonts w:ascii="Arial" w:eastAsia="MS Mincho" w:hAnsi="Arial" w:cs="Arial"/>
              </w:rPr>
              <w:t>Carrera administrativa</w:t>
            </w:r>
          </w:p>
        </w:tc>
      </w:tr>
      <w:tr w:rsidR="00CA380F" w:rsidRPr="00AC55E3" w14:paraId="5B944EB6" w14:textId="77777777" w:rsidTr="001F7E3F">
        <w:trPr>
          <w:trHeight w:val="284"/>
        </w:trPr>
        <w:tc>
          <w:tcPr>
            <w:tcW w:w="10206" w:type="dxa"/>
            <w:gridSpan w:val="2"/>
            <w:tcBorders>
              <w:top w:val="single" w:sz="4" w:space="0" w:color="auto"/>
              <w:left w:val="single" w:sz="6" w:space="0" w:color="auto"/>
              <w:bottom w:val="single" w:sz="4" w:space="0" w:color="auto"/>
              <w:right w:val="single" w:sz="6" w:space="0" w:color="auto"/>
            </w:tcBorders>
            <w:shd w:val="clear" w:color="auto" w:fill="D5DCE4" w:themeFill="text2" w:themeFillTint="33"/>
            <w:vAlign w:val="center"/>
            <w:hideMark/>
          </w:tcPr>
          <w:p w14:paraId="170FFE1D" w14:textId="77777777" w:rsidR="00664D57" w:rsidRPr="00AC55E3" w:rsidRDefault="00664D57" w:rsidP="00B53A1F">
            <w:pPr>
              <w:contextualSpacing/>
              <w:jc w:val="center"/>
              <w:rPr>
                <w:rFonts w:ascii="Arial" w:eastAsia="MS Mincho" w:hAnsi="Arial" w:cs="Arial"/>
                <w:b/>
                <w:i/>
              </w:rPr>
            </w:pPr>
            <w:r w:rsidRPr="00AC55E3">
              <w:rPr>
                <w:rFonts w:ascii="Arial" w:eastAsia="MS Mincho" w:hAnsi="Arial" w:cs="Arial"/>
                <w:b/>
              </w:rPr>
              <w:t>II. ÁREA FUNCIONAL: SECRETARÍA DE DEPORTE Y RECREACIÓN</w:t>
            </w:r>
          </w:p>
        </w:tc>
      </w:tr>
      <w:tr w:rsidR="00CA380F" w:rsidRPr="00AC55E3" w14:paraId="08F7F50B" w14:textId="77777777" w:rsidTr="001F7E3F">
        <w:trPr>
          <w:trHeight w:val="231"/>
        </w:trPr>
        <w:tc>
          <w:tcPr>
            <w:tcW w:w="10206" w:type="dxa"/>
            <w:gridSpan w:val="2"/>
            <w:tcBorders>
              <w:top w:val="single" w:sz="4" w:space="0" w:color="auto"/>
              <w:left w:val="single" w:sz="6" w:space="0" w:color="auto"/>
              <w:bottom w:val="single" w:sz="6" w:space="0" w:color="auto"/>
              <w:right w:val="single" w:sz="6" w:space="0" w:color="auto"/>
            </w:tcBorders>
            <w:shd w:val="clear" w:color="auto" w:fill="D5DCE4" w:themeFill="text2" w:themeFillTint="33"/>
            <w:vAlign w:val="center"/>
            <w:hideMark/>
          </w:tcPr>
          <w:p w14:paraId="639C9473" w14:textId="77777777" w:rsidR="00664D57" w:rsidRPr="00AC55E3" w:rsidRDefault="00664D57" w:rsidP="00B53A1F">
            <w:pPr>
              <w:contextualSpacing/>
              <w:jc w:val="center"/>
              <w:rPr>
                <w:rFonts w:ascii="Arial" w:eastAsia="MS Mincho" w:hAnsi="Arial" w:cs="Arial"/>
                <w:b/>
                <w:i/>
              </w:rPr>
            </w:pPr>
            <w:r w:rsidRPr="00AC55E3">
              <w:rPr>
                <w:rFonts w:ascii="Arial" w:eastAsia="MS Mincho" w:hAnsi="Arial" w:cs="Arial"/>
                <w:b/>
              </w:rPr>
              <w:t>III. PROPÓSITO PRINCIPAL</w:t>
            </w:r>
          </w:p>
        </w:tc>
      </w:tr>
      <w:tr w:rsidR="00CA380F" w:rsidRPr="00AC55E3" w14:paraId="77A573E8" w14:textId="77777777" w:rsidTr="001F7E3F">
        <w:trPr>
          <w:trHeight w:val="652"/>
        </w:trPr>
        <w:tc>
          <w:tcPr>
            <w:tcW w:w="10206" w:type="dxa"/>
            <w:gridSpan w:val="2"/>
            <w:tcBorders>
              <w:top w:val="single" w:sz="6" w:space="0" w:color="auto"/>
              <w:left w:val="single" w:sz="6" w:space="0" w:color="auto"/>
              <w:bottom w:val="single" w:sz="6" w:space="0" w:color="auto"/>
              <w:right w:val="single" w:sz="6" w:space="0" w:color="auto"/>
            </w:tcBorders>
            <w:hideMark/>
          </w:tcPr>
          <w:p w14:paraId="2B8064BD" w14:textId="77777777" w:rsidR="00664D57" w:rsidRPr="00AC55E3" w:rsidRDefault="00664D57" w:rsidP="00B53A1F">
            <w:pPr>
              <w:widowControl w:val="0"/>
              <w:autoSpaceDE w:val="0"/>
              <w:autoSpaceDN w:val="0"/>
              <w:contextualSpacing/>
              <w:jc w:val="both"/>
              <w:rPr>
                <w:rFonts w:ascii="Arial" w:eastAsia="Arial" w:hAnsi="Arial" w:cs="Arial"/>
                <w:lang w:bidi="es-ES"/>
              </w:rPr>
            </w:pPr>
            <w:r w:rsidRPr="00AC55E3">
              <w:rPr>
                <w:rFonts w:ascii="Arial" w:eastAsia="Arial" w:hAnsi="Arial" w:cs="Arial"/>
                <w:lang w:bidi="es-ES"/>
              </w:rPr>
              <w:t>Ejecutar actividades de naturaleza técnica, de apoyo y misional relacionadas con los planes, programas y proyectos de deporte y recreación en el municipio de El Carmen de Viboral acorde con los lineamientos institucionales.</w:t>
            </w:r>
          </w:p>
        </w:tc>
      </w:tr>
      <w:tr w:rsidR="00CA380F" w:rsidRPr="00AC55E3" w14:paraId="77EF73E4" w14:textId="77777777" w:rsidTr="001F7E3F">
        <w:trPr>
          <w:trHeight w:val="250"/>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hideMark/>
          </w:tcPr>
          <w:p w14:paraId="215C95E7" w14:textId="77777777" w:rsidR="00664D57" w:rsidRPr="00AC55E3" w:rsidRDefault="00664D57" w:rsidP="00B53A1F">
            <w:pPr>
              <w:contextualSpacing/>
              <w:jc w:val="center"/>
              <w:rPr>
                <w:rFonts w:ascii="Arial" w:eastAsia="MS Mincho" w:hAnsi="Arial" w:cs="Arial"/>
                <w:b/>
              </w:rPr>
            </w:pPr>
            <w:r w:rsidRPr="00AC55E3">
              <w:rPr>
                <w:rFonts w:ascii="Arial" w:eastAsia="MS Mincho" w:hAnsi="Arial" w:cs="Arial"/>
                <w:b/>
              </w:rPr>
              <w:t>IV. DESCRIPCIÓN DE LAS FUNCIONES ESENCIALES</w:t>
            </w:r>
          </w:p>
        </w:tc>
      </w:tr>
      <w:tr w:rsidR="00CA380F" w:rsidRPr="00AC55E3" w14:paraId="0E8CE64A" w14:textId="77777777" w:rsidTr="001F7E3F">
        <w:trPr>
          <w:trHeight w:val="65"/>
        </w:trPr>
        <w:tc>
          <w:tcPr>
            <w:tcW w:w="10206" w:type="dxa"/>
            <w:gridSpan w:val="2"/>
            <w:tcBorders>
              <w:top w:val="single" w:sz="6" w:space="0" w:color="auto"/>
              <w:left w:val="single" w:sz="6" w:space="0" w:color="auto"/>
              <w:bottom w:val="single" w:sz="6" w:space="0" w:color="auto"/>
              <w:right w:val="single" w:sz="6" w:space="0" w:color="auto"/>
            </w:tcBorders>
            <w:hideMark/>
          </w:tcPr>
          <w:p w14:paraId="383DDBC7" w14:textId="77777777" w:rsidR="00664D57" w:rsidRPr="00AC55E3" w:rsidRDefault="00664D57" w:rsidP="00B422CE">
            <w:pPr>
              <w:pStyle w:val="Prrafodelista"/>
              <w:widowControl w:val="0"/>
              <w:numPr>
                <w:ilvl w:val="0"/>
                <w:numId w:val="324"/>
              </w:numPr>
              <w:autoSpaceDE w:val="0"/>
              <w:autoSpaceDN w:val="0"/>
              <w:adjustRightInd w:val="0"/>
              <w:spacing w:after="0" w:line="240" w:lineRule="auto"/>
              <w:jc w:val="both"/>
              <w:rPr>
                <w:rFonts w:ascii="Arial" w:eastAsia="Arial" w:hAnsi="Arial" w:cs="Arial"/>
              </w:rPr>
            </w:pPr>
            <w:r w:rsidRPr="00AC55E3">
              <w:rPr>
                <w:rFonts w:ascii="Arial" w:eastAsia="Arial" w:hAnsi="Arial" w:cs="Arial"/>
              </w:rPr>
              <w:t>Establecer estrategias y desarrollar planes para la coordinación de actividades recreativas a desarrollarse en el Municipio de El Carmen de Viboral.</w:t>
            </w:r>
          </w:p>
          <w:p w14:paraId="38253523" w14:textId="77777777" w:rsidR="00664D57" w:rsidRPr="00AC55E3" w:rsidRDefault="00664D57" w:rsidP="00B422CE">
            <w:pPr>
              <w:pStyle w:val="Prrafodelista"/>
              <w:widowControl w:val="0"/>
              <w:numPr>
                <w:ilvl w:val="0"/>
                <w:numId w:val="324"/>
              </w:numPr>
              <w:autoSpaceDE w:val="0"/>
              <w:autoSpaceDN w:val="0"/>
              <w:adjustRightInd w:val="0"/>
              <w:spacing w:after="0" w:line="240" w:lineRule="auto"/>
              <w:jc w:val="both"/>
              <w:rPr>
                <w:rFonts w:ascii="Arial" w:eastAsia="Arial" w:hAnsi="Arial" w:cs="Arial"/>
              </w:rPr>
            </w:pPr>
            <w:r w:rsidRPr="00AC55E3">
              <w:rPr>
                <w:rFonts w:ascii="Arial" w:eastAsia="Arial" w:hAnsi="Arial" w:cs="Arial"/>
              </w:rPr>
              <w:t>Desarrollar acciones logísticas para la participación en los eventos de educación física que sean programados en el Municipio.</w:t>
            </w:r>
          </w:p>
          <w:p w14:paraId="06746360" w14:textId="77777777" w:rsidR="00664D57" w:rsidRPr="00AC55E3" w:rsidRDefault="00664D57" w:rsidP="00B422CE">
            <w:pPr>
              <w:pStyle w:val="Prrafodelista"/>
              <w:widowControl w:val="0"/>
              <w:numPr>
                <w:ilvl w:val="0"/>
                <w:numId w:val="324"/>
              </w:numPr>
              <w:autoSpaceDE w:val="0"/>
              <w:autoSpaceDN w:val="0"/>
              <w:adjustRightInd w:val="0"/>
              <w:spacing w:after="0" w:line="240" w:lineRule="auto"/>
              <w:jc w:val="both"/>
              <w:rPr>
                <w:rFonts w:ascii="Arial" w:eastAsia="Arial" w:hAnsi="Arial" w:cs="Arial"/>
              </w:rPr>
            </w:pPr>
            <w:r w:rsidRPr="00AC55E3">
              <w:rPr>
                <w:rFonts w:ascii="Arial" w:eastAsia="Arial" w:hAnsi="Arial" w:cs="Arial"/>
              </w:rPr>
              <w:t>Promover los programas de la Secretaría del Deporte y la Recreación en los diferentes escenarios, a través de los gestores.</w:t>
            </w:r>
          </w:p>
          <w:p w14:paraId="3A14FD51" w14:textId="77777777" w:rsidR="00664D57" w:rsidRPr="00AC55E3" w:rsidRDefault="00664D57" w:rsidP="00B422CE">
            <w:pPr>
              <w:pStyle w:val="Prrafodelista"/>
              <w:widowControl w:val="0"/>
              <w:numPr>
                <w:ilvl w:val="0"/>
                <w:numId w:val="324"/>
              </w:numPr>
              <w:autoSpaceDE w:val="0"/>
              <w:autoSpaceDN w:val="0"/>
              <w:adjustRightInd w:val="0"/>
              <w:spacing w:after="0" w:line="240" w:lineRule="auto"/>
              <w:jc w:val="both"/>
              <w:rPr>
                <w:rFonts w:ascii="Arial" w:eastAsia="Arial" w:hAnsi="Arial" w:cs="Arial"/>
              </w:rPr>
            </w:pPr>
            <w:r w:rsidRPr="00AC55E3">
              <w:rPr>
                <w:rFonts w:ascii="Arial" w:eastAsia="Arial" w:hAnsi="Arial" w:cs="Arial"/>
              </w:rPr>
              <w:t xml:space="preserve"> Mantener un conocimiento actualizado del estado de todos los escenarios deportivos, solicitando el reporte con evidencia escrita y fotográfica a los gestores que apoyan las actividades recreativas en el Municipio.</w:t>
            </w:r>
          </w:p>
          <w:p w14:paraId="5246E30B" w14:textId="77777777" w:rsidR="00664D57" w:rsidRPr="00AC55E3" w:rsidRDefault="00664D57" w:rsidP="00B422CE">
            <w:pPr>
              <w:pStyle w:val="Prrafodelista"/>
              <w:widowControl w:val="0"/>
              <w:numPr>
                <w:ilvl w:val="0"/>
                <w:numId w:val="324"/>
              </w:numPr>
              <w:autoSpaceDE w:val="0"/>
              <w:autoSpaceDN w:val="0"/>
              <w:adjustRightInd w:val="0"/>
              <w:spacing w:after="0" w:line="240" w:lineRule="auto"/>
              <w:jc w:val="both"/>
              <w:rPr>
                <w:rFonts w:ascii="Arial" w:eastAsia="Arial" w:hAnsi="Arial" w:cs="Arial"/>
              </w:rPr>
            </w:pPr>
            <w:r w:rsidRPr="00AC55E3">
              <w:rPr>
                <w:rFonts w:ascii="Arial" w:eastAsia="Arial" w:hAnsi="Arial" w:cs="Arial"/>
              </w:rPr>
              <w:t>Apoyar en el proceso de mantenimiento de los escenarios deportivos, presentando cotizaciones para el mejoramiento de estos, de acuerdo con su estado y llevar un registro de estas actividades.</w:t>
            </w:r>
          </w:p>
          <w:p w14:paraId="0480F5F1" w14:textId="77777777" w:rsidR="00664D57" w:rsidRPr="00AC55E3" w:rsidRDefault="00664D57" w:rsidP="00B422CE">
            <w:pPr>
              <w:pStyle w:val="Prrafodelista"/>
              <w:widowControl w:val="0"/>
              <w:numPr>
                <w:ilvl w:val="0"/>
                <w:numId w:val="324"/>
              </w:numPr>
              <w:autoSpaceDE w:val="0"/>
              <w:autoSpaceDN w:val="0"/>
              <w:adjustRightInd w:val="0"/>
              <w:spacing w:after="0" w:line="240" w:lineRule="auto"/>
              <w:jc w:val="both"/>
              <w:rPr>
                <w:rFonts w:ascii="Arial" w:eastAsia="Arial" w:hAnsi="Arial" w:cs="Arial"/>
              </w:rPr>
            </w:pPr>
            <w:r w:rsidRPr="00AC55E3">
              <w:rPr>
                <w:rFonts w:ascii="Arial" w:eastAsia="Arial" w:hAnsi="Arial" w:cs="Arial"/>
              </w:rPr>
              <w:t>Supervisar la efectiva ejecución de los programas en los diferentes escenarios deportivos, de acuerdo con el cronograma de actividades propuesto.</w:t>
            </w:r>
          </w:p>
          <w:p w14:paraId="6267C2F7" w14:textId="77777777" w:rsidR="00664D57" w:rsidRPr="00AC55E3" w:rsidRDefault="00664D57" w:rsidP="00B422CE">
            <w:pPr>
              <w:pStyle w:val="Prrafodelista"/>
              <w:widowControl w:val="0"/>
              <w:numPr>
                <w:ilvl w:val="0"/>
                <w:numId w:val="324"/>
              </w:numPr>
              <w:autoSpaceDE w:val="0"/>
              <w:autoSpaceDN w:val="0"/>
              <w:adjustRightInd w:val="0"/>
              <w:spacing w:after="0" w:line="240" w:lineRule="auto"/>
              <w:jc w:val="both"/>
              <w:rPr>
                <w:rFonts w:ascii="Arial" w:eastAsia="Arial" w:hAnsi="Arial" w:cs="Arial"/>
              </w:rPr>
            </w:pPr>
            <w:r w:rsidRPr="00AC55E3">
              <w:rPr>
                <w:rFonts w:ascii="Arial" w:eastAsia="Arial" w:hAnsi="Arial" w:cs="Arial"/>
              </w:rPr>
              <w:t>Mantener actualizados los inventarios de los equipos e implementos recreativos asignados al área.</w:t>
            </w:r>
          </w:p>
          <w:p w14:paraId="41AF6236" w14:textId="77777777" w:rsidR="00664D57" w:rsidRPr="00AC55E3" w:rsidRDefault="00664D57" w:rsidP="00B422CE">
            <w:pPr>
              <w:pStyle w:val="Prrafodelista"/>
              <w:widowControl w:val="0"/>
              <w:numPr>
                <w:ilvl w:val="0"/>
                <w:numId w:val="324"/>
              </w:numPr>
              <w:autoSpaceDE w:val="0"/>
              <w:autoSpaceDN w:val="0"/>
              <w:adjustRightInd w:val="0"/>
              <w:spacing w:after="0" w:line="240" w:lineRule="auto"/>
              <w:jc w:val="both"/>
              <w:rPr>
                <w:rFonts w:ascii="Arial" w:eastAsia="Arial" w:hAnsi="Arial" w:cs="Arial"/>
              </w:rPr>
            </w:pPr>
            <w:r w:rsidRPr="00AC55E3">
              <w:rPr>
                <w:rFonts w:ascii="Arial" w:eastAsia="Arial" w:hAnsi="Arial" w:cs="Arial"/>
              </w:rPr>
              <w:t xml:space="preserve">Brindar acompañamiento técnico a los profesionales encargados en las actividades administrativas frente al uso y manejo de la información propia de los trámites del área y acompañarlos en las diligencias en que le sea requerido. </w:t>
            </w:r>
          </w:p>
          <w:p w14:paraId="00577B5A" w14:textId="77777777" w:rsidR="00664D57" w:rsidRPr="00AC55E3" w:rsidRDefault="00664D57" w:rsidP="00B422CE">
            <w:pPr>
              <w:pStyle w:val="Prrafodelista"/>
              <w:widowControl w:val="0"/>
              <w:numPr>
                <w:ilvl w:val="0"/>
                <w:numId w:val="324"/>
              </w:numPr>
              <w:autoSpaceDE w:val="0"/>
              <w:autoSpaceDN w:val="0"/>
              <w:adjustRightInd w:val="0"/>
              <w:spacing w:after="0" w:line="240" w:lineRule="auto"/>
              <w:jc w:val="both"/>
              <w:rPr>
                <w:rFonts w:ascii="Arial" w:eastAsia="Arial" w:hAnsi="Arial" w:cs="Arial"/>
              </w:rPr>
            </w:pPr>
            <w:r w:rsidRPr="00AC55E3">
              <w:rPr>
                <w:rFonts w:ascii="Arial" w:eastAsia="Arial" w:hAnsi="Arial" w:cs="Arial"/>
              </w:rPr>
              <w:t xml:space="preserve">Apoyar en la proyección y aplicación de controles a los actos administrativos emitidos en el área, </w:t>
            </w:r>
            <w:r w:rsidRPr="00AC55E3">
              <w:rPr>
                <w:rFonts w:ascii="Arial" w:eastAsia="Arial" w:hAnsi="Arial" w:cs="Arial"/>
              </w:rPr>
              <w:lastRenderedPageBreak/>
              <w:t>con el fin de garantizar la accesibilidad y veracidad de la información en ellos contenida</w:t>
            </w:r>
          </w:p>
          <w:p w14:paraId="3723D4FB" w14:textId="77777777" w:rsidR="00664D57" w:rsidRPr="00AC55E3" w:rsidRDefault="00664D57" w:rsidP="00B422CE">
            <w:pPr>
              <w:pStyle w:val="Prrafodelista"/>
              <w:widowControl w:val="0"/>
              <w:numPr>
                <w:ilvl w:val="0"/>
                <w:numId w:val="324"/>
              </w:numPr>
              <w:autoSpaceDE w:val="0"/>
              <w:autoSpaceDN w:val="0"/>
              <w:adjustRightInd w:val="0"/>
              <w:spacing w:after="0" w:line="240" w:lineRule="auto"/>
              <w:jc w:val="both"/>
              <w:rPr>
                <w:rFonts w:ascii="Arial" w:eastAsia="Arial" w:hAnsi="Arial" w:cs="Arial"/>
              </w:rPr>
            </w:pPr>
            <w:r w:rsidRPr="00AC55E3">
              <w:rPr>
                <w:rFonts w:ascii="Arial" w:eastAsia="Arial" w:hAnsi="Arial" w:cs="Arial"/>
              </w:rPr>
              <w:t>Elaborar las actas con los respectivos registros y soportes de las visitas, atendiendo el orden procedimental establecido e informando oportunamente sobre cualquier irregularidad presentada a fin de tomar los correctivos necesarios.</w:t>
            </w:r>
          </w:p>
          <w:p w14:paraId="652E0FAD" w14:textId="77777777" w:rsidR="00664D57" w:rsidRPr="00AC55E3" w:rsidRDefault="00664D57" w:rsidP="00B422CE">
            <w:pPr>
              <w:pStyle w:val="Prrafodelista"/>
              <w:widowControl w:val="0"/>
              <w:numPr>
                <w:ilvl w:val="0"/>
                <w:numId w:val="324"/>
              </w:numPr>
              <w:autoSpaceDE w:val="0"/>
              <w:autoSpaceDN w:val="0"/>
              <w:adjustRightInd w:val="0"/>
              <w:spacing w:after="0" w:line="240" w:lineRule="auto"/>
              <w:jc w:val="both"/>
              <w:rPr>
                <w:rFonts w:ascii="Arial" w:eastAsia="Arial" w:hAnsi="Arial" w:cs="Arial"/>
              </w:rPr>
            </w:pPr>
            <w:r w:rsidRPr="00AC55E3">
              <w:rPr>
                <w:rFonts w:ascii="Arial" w:hAnsi="Arial" w:cs="Arial"/>
              </w:rPr>
              <w:t>Atender a usuarios internos y externos de acuerdo con la naturaleza de sus funciones y según las políticas y parámetros de servicio al ciudadano establecidos en la Entidad.</w:t>
            </w:r>
          </w:p>
          <w:p w14:paraId="331C4321" w14:textId="77777777" w:rsidR="00664D57" w:rsidRPr="00AC55E3" w:rsidRDefault="00664D57" w:rsidP="00B422CE">
            <w:pPr>
              <w:pStyle w:val="Prrafodelista"/>
              <w:widowControl w:val="0"/>
              <w:numPr>
                <w:ilvl w:val="0"/>
                <w:numId w:val="324"/>
              </w:numPr>
              <w:autoSpaceDE w:val="0"/>
              <w:autoSpaceDN w:val="0"/>
              <w:adjustRightInd w:val="0"/>
              <w:spacing w:after="0" w:line="240" w:lineRule="auto"/>
              <w:jc w:val="both"/>
              <w:rPr>
                <w:rFonts w:ascii="Arial" w:eastAsia="Arial" w:hAnsi="Arial" w:cs="Arial"/>
              </w:rPr>
            </w:pPr>
            <w:r w:rsidRPr="00AC55E3">
              <w:rPr>
                <w:rFonts w:ascii="Arial" w:hAnsi="Arial" w:cs="Arial"/>
              </w:rPr>
              <w:t>Proponer y aplicar los controles organizacionales en las actividades bajo su responsabilidad, asegurando que éstos respondan a los principios de economía, eficacia y calidad del sector público.</w:t>
            </w:r>
          </w:p>
          <w:p w14:paraId="3935BF34" w14:textId="77777777" w:rsidR="001728BE" w:rsidRPr="00AC55E3" w:rsidRDefault="001728BE" w:rsidP="001728BE">
            <w:pPr>
              <w:pStyle w:val="Prrafodelista"/>
              <w:widowControl w:val="0"/>
              <w:autoSpaceDE w:val="0"/>
              <w:autoSpaceDN w:val="0"/>
              <w:adjustRightInd w:val="0"/>
              <w:spacing w:after="0" w:line="240" w:lineRule="auto"/>
              <w:ind w:left="360"/>
              <w:jc w:val="both"/>
              <w:rPr>
                <w:rFonts w:ascii="Arial" w:eastAsia="Arial" w:hAnsi="Arial" w:cs="Arial"/>
                <w:b/>
                <w:bCs/>
                <w:lang w:bidi="es-ES"/>
              </w:rPr>
            </w:pPr>
          </w:p>
          <w:p w14:paraId="5F725742" w14:textId="77777777" w:rsidR="001728BE" w:rsidRPr="00AC55E3" w:rsidRDefault="001728BE" w:rsidP="001728BE">
            <w:pPr>
              <w:spacing w:after="0" w:line="240" w:lineRule="auto"/>
              <w:jc w:val="both"/>
              <w:rPr>
                <w:rFonts w:ascii="Arial" w:eastAsia="Arial" w:hAnsi="Arial" w:cs="Arial"/>
                <w:b/>
                <w:bCs/>
              </w:rPr>
            </w:pPr>
            <w:r w:rsidRPr="00AC55E3">
              <w:rPr>
                <w:rFonts w:ascii="Arial" w:eastAsia="Arial" w:hAnsi="Arial" w:cs="Arial"/>
                <w:b/>
                <w:bCs/>
              </w:rPr>
              <w:t>FUNCIONES DEL NIVEL TÉCNICO:</w:t>
            </w:r>
          </w:p>
          <w:p w14:paraId="408A6721" w14:textId="77777777" w:rsidR="001728BE" w:rsidRPr="00AC55E3" w:rsidRDefault="001728BE" w:rsidP="001728BE">
            <w:pPr>
              <w:spacing w:after="0" w:line="240" w:lineRule="auto"/>
              <w:jc w:val="both"/>
              <w:rPr>
                <w:rFonts w:ascii="Arial" w:eastAsia="Arial" w:hAnsi="Arial" w:cs="Arial"/>
                <w:b/>
                <w:bCs/>
              </w:rPr>
            </w:pPr>
          </w:p>
          <w:p w14:paraId="18A322E6" w14:textId="77777777" w:rsidR="001728BE" w:rsidRPr="00AC55E3" w:rsidRDefault="001728BE">
            <w:pPr>
              <w:numPr>
                <w:ilvl w:val="0"/>
                <w:numId w:val="129"/>
              </w:numPr>
              <w:pBdr>
                <w:top w:val="nil"/>
                <w:left w:val="nil"/>
                <w:bottom w:val="nil"/>
                <w:right w:val="nil"/>
                <w:between w:val="nil"/>
              </w:pBdr>
              <w:spacing w:after="0" w:line="240" w:lineRule="auto"/>
              <w:jc w:val="both"/>
              <w:rPr>
                <w:rFonts w:ascii="Arial" w:eastAsia="Arial" w:hAnsi="Arial" w:cs="Arial"/>
              </w:rPr>
            </w:pPr>
            <w:r w:rsidRPr="00AC55E3">
              <w:rPr>
                <w:rFonts w:ascii="Arial" w:eastAsia="Arial" w:hAnsi="Arial" w:cs="Arial"/>
              </w:rPr>
              <w:t xml:space="preserve">Apoyar en la comprensión y la ejecución de los procesos auxiliares e instrumentales del área de desempeño y sugerir las alternativas de tratamiento y generación de nuevos procesos. </w:t>
            </w:r>
          </w:p>
          <w:p w14:paraId="457E9717" w14:textId="77777777" w:rsidR="001728BE" w:rsidRPr="00AC55E3" w:rsidRDefault="001728BE">
            <w:pPr>
              <w:numPr>
                <w:ilvl w:val="0"/>
                <w:numId w:val="129"/>
              </w:numPr>
              <w:pBdr>
                <w:top w:val="nil"/>
                <w:left w:val="nil"/>
                <w:bottom w:val="nil"/>
                <w:right w:val="nil"/>
                <w:between w:val="nil"/>
              </w:pBdr>
              <w:spacing w:after="0" w:line="240" w:lineRule="auto"/>
              <w:jc w:val="both"/>
              <w:rPr>
                <w:rFonts w:ascii="Arial" w:eastAsia="Arial" w:hAnsi="Arial" w:cs="Arial"/>
              </w:rPr>
            </w:pPr>
            <w:r w:rsidRPr="00AC55E3">
              <w:rPr>
                <w:rFonts w:ascii="Arial" w:eastAsia="Arial" w:hAnsi="Arial" w:cs="Arial"/>
              </w:rPr>
              <w:t xml:space="preserve">Diseñar, desarrollar y aplicar sistemas de información, clasificación, actualización, manejo y conservación de recursos propios de la Organización. </w:t>
            </w:r>
          </w:p>
          <w:p w14:paraId="2477166A" w14:textId="77777777" w:rsidR="001728BE" w:rsidRPr="00AC55E3" w:rsidRDefault="001728BE">
            <w:pPr>
              <w:numPr>
                <w:ilvl w:val="0"/>
                <w:numId w:val="129"/>
              </w:numPr>
              <w:pBdr>
                <w:top w:val="nil"/>
                <w:left w:val="nil"/>
                <w:bottom w:val="nil"/>
                <w:right w:val="nil"/>
                <w:between w:val="nil"/>
              </w:pBdr>
              <w:spacing w:after="0" w:line="240" w:lineRule="auto"/>
              <w:jc w:val="both"/>
              <w:rPr>
                <w:rFonts w:ascii="Arial" w:eastAsia="Arial" w:hAnsi="Arial" w:cs="Arial"/>
              </w:rPr>
            </w:pPr>
            <w:r w:rsidRPr="00AC55E3">
              <w:rPr>
                <w:rFonts w:ascii="Arial" w:eastAsia="Arial" w:hAnsi="Arial" w:cs="Arial"/>
              </w:rPr>
              <w:t xml:space="preserve">Brindar asistencia técnica, administrativa u operativa, de acuerdo con instrucciones recibidas, y comprobar la eficacia de los métodos y procedimientos utilizados en el desarrollo de planes y programas. </w:t>
            </w:r>
          </w:p>
          <w:p w14:paraId="07A397CF" w14:textId="77777777" w:rsidR="001728BE" w:rsidRPr="00AC55E3" w:rsidRDefault="001728BE">
            <w:pPr>
              <w:numPr>
                <w:ilvl w:val="0"/>
                <w:numId w:val="129"/>
              </w:numPr>
              <w:pBdr>
                <w:top w:val="nil"/>
                <w:left w:val="nil"/>
                <w:bottom w:val="nil"/>
                <w:right w:val="nil"/>
                <w:between w:val="nil"/>
              </w:pBdr>
              <w:spacing w:after="0" w:line="240" w:lineRule="auto"/>
              <w:jc w:val="both"/>
              <w:rPr>
                <w:rFonts w:ascii="Arial" w:eastAsia="Arial" w:hAnsi="Arial" w:cs="Arial"/>
              </w:rPr>
            </w:pPr>
            <w:r w:rsidRPr="00AC55E3">
              <w:rPr>
                <w:rFonts w:ascii="Arial" w:eastAsia="Arial" w:hAnsi="Arial" w:cs="Arial"/>
              </w:rPr>
              <w:t xml:space="preserve">Adelantar estudios y presentar informes de carácter técnico y estadístico. </w:t>
            </w:r>
          </w:p>
          <w:p w14:paraId="2A0395A0" w14:textId="77777777" w:rsidR="001728BE" w:rsidRPr="00AC55E3" w:rsidRDefault="001728BE">
            <w:pPr>
              <w:numPr>
                <w:ilvl w:val="0"/>
                <w:numId w:val="129"/>
              </w:numPr>
              <w:pBdr>
                <w:top w:val="nil"/>
                <w:left w:val="nil"/>
                <w:bottom w:val="nil"/>
                <w:right w:val="nil"/>
                <w:between w:val="nil"/>
              </w:pBdr>
              <w:spacing w:after="0" w:line="240" w:lineRule="auto"/>
              <w:jc w:val="both"/>
              <w:rPr>
                <w:rFonts w:ascii="Arial" w:eastAsia="Arial" w:hAnsi="Arial" w:cs="Arial"/>
              </w:rPr>
            </w:pPr>
            <w:r w:rsidRPr="00AC55E3">
              <w:rPr>
                <w:rFonts w:ascii="Arial" w:eastAsia="Arial" w:hAnsi="Arial" w:cs="Arial"/>
              </w:rPr>
              <w:t xml:space="preserve">Instalar, reparar y responder por el mantenimiento de los equipos e instrumentos y efectuar los controles periódicos necesarios. </w:t>
            </w:r>
          </w:p>
          <w:p w14:paraId="668FE228" w14:textId="77777777" w:rsidR="001728BE" w:rsidRPr="00AC55E3" w:rsidRDefault="001728BE">
            <w:pPr>
              <w:numPr>
                <w:ilvl w:val="0"/>
                <w:numId w:val="129"/>
              </w:numPr>
              <w:pBdr>
                <w:top w:val="nil"/>
                <w:left w:val="nil"/>
                <w:bottom w:val="nil"/>
                <w:right w:val="nil"/>
                <w:between w:val="nil"/>
              </w:pBdr>
              <w:spacing w:after="0" w:line="240" w:lineRule="auto"/>
              <w:jc w:val="both"/>
              <w:rPr>
                <w:rFonts w:ascii="Arial" w:eastAsia="Arial" w:hAnsi="Arial" w:cs="Arial"/>
              </w:rPr>
            </w:pPr>
            <w:r w:rsidRPr="00AC55E3">
              <w:rPr>
                <w:rFonts w:ascii="Arial" w:eastAsia="Arial" w:hAnsi="Arial" w:cs="Arial"/>
              </w:rPr>
              <w:t xml:space="preserve">Preparar y presentar los informes sobre las actividades desarrolladas, de acuerdo con las instrucciones recibidas. </w:t>
            </w:r>
          </w:p>
          <w:p w14:paraId="5E481650" w14:textId="4839814E" w:rsidR="001728BE" w:rsidRPr="00AC55E3" w:rsidRDefault="001728BE">
            <w:pPr>
              <w:numPr>
                <w:ilvl w:val="0"/>
                <w:numId w:val="129"/>
              </w:numPr>
              <w:pBdr>
                <w:top w:val="nil"/>
                <w:left w:val="nil"/>
                <w:bottom w:val="nil"/>
                <w:right w:val="nil"/>
                <w:between w:val="nil"/>
              </w:pBdr>
              <w:spacing w:after="0" w:line="240" w:lineRule="auto"/>
              <w:jc w:val="both"/>
              <w:rPr>
                <w:rFonts w:ascii="Arial" w:eastAsia="Arial" w:hAnsi="Arial" w:cs="Arial"/>
              </w:rPr>
            </w:pPr>
            <w:r w:rsidRPr="00AC55E3">
              <w:rPr>
                <w:rFonts w:ascii="Arial" w:eastAsia="Arial" w:hAnsi="Arial" w:cs="Arial"/>
              </w:rPr>
              <w:t>Las demás que les sean asignadas por autoridad competente, de acuerdo con el área de desempeño.</w:t>
            </w:r>
          </w:p>
        </w:tc>
      </w:tr>
      <w:tr w:rsidR="00CA380F" w:rsidRPr="00AC55E3" w14:paraId="06BF37E2" w14:textId="77777777" w:rsidTr="001F7E3F">
        <w:trPr>
          <w:trHeight w:val="256"/>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4E6B5596" w14:textId="77777777" w:rsidR="00664D57" w:rsidRPr="00AC55E3" w:rsidRDefault="00664D57" w:rsidP="00B53A1F">
            <w:pPr>
              <w:contextualSpacing/>
              <w:jc w:val="center"/>
              <w:rPr>
                <w:rFonts w:ascii="Arial" w:eastAsia="MS Mincho" w:hAnsi="Arial" w:cs="Arial"/>
                <w:b/>
                <w:bCs/>
              </w:rPr>
            </w:pPr>
            <w:r w:rsidRPr="00AC55E3">
              <w:rPr>
                <w:rFonts w:ascii="Arial" w:eastAsia="MS Mincho" w:hAnsi="Arial" w:cs="Arial"/>
                <w:b/>
                <w:bCs/>
              </w:rPr>
              <w:lastRenderedPageBreak/>
              <w:t>V. CONOCIMIENTOS BÁSICOS O ESENCIALES</w:t>
            </w:r>
          </w:p>
        </w:tc>
      </w:tr>
      <w:tr w:rsidR="00CA380F" w:rsidRPr="00AC55E3" w14:paraId="2F4A9722" w14:textId="77777777" w:rsidTr="001F7E3F">
        <w:trPr>
          <w:trHeight w:val="546"/>
        </w:trPr>
        <w:tc>
          <w:tcPr>
            <w:tcW w:w="10206" w:type="dxa"/>
            <w:gridSpan w:val="2"/>
            <w:tcBorders>
              <w:top w:val="single" w:sz="6" w:space="0" w:color="auto"/>
              <w:left w:val="single" w:sz="6" w:space="0" w:color="auto"/>
              <w:bottom w:val="single" w:sz="6" w:space="0" w:color="auto"/>
              <w:right w:val="single" w:sz="6" w:space="0" w:color="auto"/>
            </w:tcBorders>
            <w:hideMark/>
          </w:tcPr>
          <w:p w14:paraId="70CF8B27" w14:textId="77777777" w:rsidR="00664D57" w:rsidRPr="00AC55E3" w:rsidRDefault="00664D57" w:rsidP="00B422CE">
            <w:pPr>
              <w:pStyle w:val="Prrafodelista"/>
              <w:widowControl w:val="0"/>
              <w:numPr>
                <w:ilvl w:val="0"/>
                <w:numId w:val="325"/>
              </w:numPr>
              <w:autoSpaceDE w:val="0"/>
              <w:autoSpaceDN w:val="0"/>
              <w:adjustRightInd w:val="0"/>
              <w:spacing w:after="0" w:line="240" w:lineRule="auto"/>
              <w:jc w:val="both"/>
              <w:rPr>
                <w:rFonts w:ascii="Arial" w:hAnsi="Arial" w:cs="Arial"/>
              </w:rPr>
            </w:pPr>
            <w:r w:rsidRPr="00AC55E3">
              <w:rPr>
                <w:rFonts w:ascii="Arial" w:hAnsi="Arial" w:cs="Arial"/>
              </w:rPr>
              <w:t>Estructura del Estado.</w:t>
            </w:r>
          </w:p>
          <w:p w14:paraId="651A3DE5" w14:textId="77777777" w:rsidR="00664D57" w:rsidRPr="00AC55E3" w:rsidRDefault="00664D57" w:rsidP="00B422CE">
            <w:pPr>
              <w:widowControl w:val="0"/>
              <w:numPr>
                <w:ilvl w:val="0"/>
                <w:numId w:val="325"/>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Normas básicas sobre los procedimientos de la dependencia.</w:t>
            </w:r>
          </w:p>
          <w:p w14:paraId="3AC5553B" w14:textId="77777777" w:rsidR="00664D57" w:rsidRPr="00AC55E3" w:rsidRDefault="00664D57" w:rsidP="00B422CE">
            <w:pPr>
              <w:widowControl w:val="0"/>
              <w:numPr>
                <w:ilvl w:val="0"/>
                <w:numId w:val="325"/>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Análisis y procesamiento de datos.</w:t>
            </w:r>
          </w:p>
          <w:p w14:paraId="3F638682" w14:textId="77777777" w:rsidR="00664D57" w:rsidRPr="00AC55E3" w:rsidRDefault="00664D57" w:rsidP="00B422CE">
            <w:pPr>
              <w:widowControl w:val="0"/>
              <w:numPr>
                <w:ilvl w:val="0"/>
                <w:numId w:val="325"/>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Estadística básica.</w:t>
            </w:r>
          </w:p>
          <w:p w14:paraId="682C0D67" w14:textId="77777777" w:rsidR="00664D57" w:rsidRPr="00AC55E3" w:rsidRDefault="00664D57" w:rsidP="00B422CE">
            <w:pPr>
              <w:widowControl w:val="0"/>
              <w:numPr>
                <w:ilvl w:val="0"/>
                <w:numId w:val="325"/>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Protocolo de servicio y atención al ciudadano.</w:t>
            </w:r>
          </w:p>
          <w:p w14:paraId="7D0B22FF" w14:textId="77777777" w:rsidR="00664D57" w:rsidRPr="00AC55E3" w:rsidRDefault="00664D57" w:rsidP="00B422CE">
            <w:pPr>
              <w:widowControl w:val="0"/>
              <w:numPr>
                <w:ilvl w:val="0"/>
                <w:numId w:val="325"/>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Manejo de herramientas ofimáticas, correo electrónico y aplicativos de gestión institucional.</w:t>
            </w:r>
          </w:p>
        </w:tc>
      </w:tr>
      <w:tr w:rsidR="00CA380F" w:rsidRPr="00AC55E3" w14:paraId="76D59F5E" w14:textId="77777777" w:rsidTr="001F7E3F">
        <w:trPr>
          <w:trHeight w:val="219"/>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5B94CEFD" w14:textId="77777777" w:rsidR="00664D57" w:rsidRPr="00AC55E3" w:rsidRDefault="00664D57" w:rsidP="00B53A1F">
            <w:pPr>
              <w:contextualSpacing/>
              <w:jc w:val="center"/>
              <w:rPr>
                <w:rFonts w:ascii="Arial" w:eastAsia="MS Mincho" w:hAnsi="Arial" w:cs="Arial"/>
                <w:b/>
                <w:bCs/>
              </w:rPr>
            </w:pPr>
            <w:r w:rsidRPr="00AC55E3">
              <w:rPr>
                <w:rFonts w:ascii="Arial" w:eastAsia="MS Mincho" w:hAnsi="Arial" w:cs="Arial"/>
                <w:b/>
                <w:bCs/>
              </w:rPr>
              <w:t>VI.  COMPETENCIAS COMPORTAMENTALES</w:t>
            </w:r>
          </w:p>
        </w:tc>
      </w:tr>
      <w:tr w:rsidR="00CA380F" w:rsidRPr="00AC55E3" w14:paraId="39159B81" w14:textId="77777777" w:rsidTr="001F7E3F">
        <w:trPr>
          <w:trHeight w:val="254"/>
        </w:trPr>
        <w:tc>
          <w:tcPr>
            <w:tcW w:w="5103" w:type="dxa"/>
            <w:tcBorders>
              <w:top w:val="single" w:sz="6" w:space="0" w:color="auto"/>
              <w:left w:val="single" w:sz="6" w:space="0" w:color="auto"/>
              <w:bottom w:val="single" w:sz="6" w:space="0" w:color="auto"/>
              <w:right w:val="single" w:sz="4" w:space="0" w:color="auto"/>
            </w:tcBorders>
            <w:shd w:val="clear" w:color="auto" w:fill="D5DCE4" w:themeFill="text2" w:themeFillTint="33"/>
            <w:vAlign w:val="center"/>
            <w:hideMark/>
          </w:tcPr>
          <w:p w14:paraId="7C4FC2B8" w14:textId="77777777" w:rsidR="00664D57" w:rsidRPr="00AC55E3" w:rsidRDefault="00664D57" w:rsidP="00B53A1F">
            <w:pPr>
              <w:keepNext/>
              <w:keepLines/>
              <w:contextualSpacing/>
              <w:jc w:val="center"/>
              <w:outlineLvl w:val="7"/>
              <w:rPr>
                <w:rFonts w:ascii="Arial" w:eastAsiaTheme="majorEastAsia" w:hAnsi="Arial" w:cs="Arial"/>
                <w:b/>
                <w:bCs/>
                <w:i/>
                <w:iCs/>
              </w:rPr>
            </w:pPr>
            <w:r w:rsidRPr="00AC55E3">
              <w:rPr>
                <w:rFonts w:ascii="Arial" w:eastAsiaTheme="majorEastAsia" w:hAnsi="Arial" w:cs="Arial"/>
                <w:b/>
                <w:bCs/>
              </w:rPr>
              <w:t>COMUNES</w:t>
            </w:r>
          </w:p>
        </w:tc>
        <w:tc>
          <w:tcPr>
            <w:tcW w:w="5103" w:type="dxa"/>
            <w:tcBorders>
              <w:top w:val="single" w:sz="6" w:space="0" w:color="auto"/>
              <w:left w:val="single" w:sz="4" w:space="0" w:color="auto"/>
              <w:bottom w:val="single" w:sz="6" w:space="0" w:color="auto"/>
              <w:right w:val="single" w:sz="6" w:space="0" w:color="auto"/>
            </w:tcBorders>
            <w:shd w:val="clear" w:color="auto" w:fill="D5DCE4" w:themeFill="text2" w:themeFillTint="33"/>
            <w:vAlign w:val="center"/>
            <w:hideMark/>
          </w:tcPr>
          <w:p w14:paraId="1AEE0A80" w14:textId="77777777" w:rsidR="00664D57" w:rsidRPr="00AC55E3" w:rsidRDefault="00664D57" w:rsidP="00B53A1F">
            <w:pPr>
              <w:contextualSpacing/>
              <w:jc w:val="center"/>
              <w:rPr>
                <w:rFonts w:ascii="Arial" w:eastAsia="MS Mincho" w:hAnsi="Arial" w:cs="Arial"/>
                <w:b/>
                <w:bCs/>
              </w:rPr>
            </w:pPr>
            <w:r w:rsidRPr="00AC55E3">
              <w:rPr>
                <w:rFonts w:ascii="Arial" w:eastAsia="MS Mincho" w:hAnsi="Arial" w:cs="Arial"/>
                <w:b/>
                <w:bCs/>
              </w:rPr>
              <w:t>POR NIVEL JERÁRQUICO</w:t>
            </w:r>
          </w:p>
        </w:tc>
      </w:tr>
      <w:tr w:rsidR="00CA380F" w:rsidRPr="00AC55E3" w14:paraId="4BBAA066" w14:textId="77777777" w:rsidTr="001F7E3F">
        <w:trPr>
          <w:trHeight w:val="244"/>
        </w:trPr>
        <w:tc>
          <w:tcPr>
            <w:tcW w:w="5103" w:type="dxa"/>
            <w:tcBorders>
              <w:top w:val="single" w:sz="6" w:space="0" w:color="auto"/>
              <w:left w:val="single" w:sz="6" w:space="0" w:color="auto"/>
              <w:bottom w:val="single" w:sz="6" w:space="0" w:color="auto"/>
              <w:right w:val="single" w:sz="4" w:space="0" w:color="auto"/>
            </w:tcBorders>
            <w:hideMark/>
          </w:tcPr>
          <w:p w14:paraId="0CFB76E3" w14:textId="77777777" w:rsidR="00664D57" w:rsidRPr="00AC55E3" w:rsidRDefault="00664D57">
            <w:pPr>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t>Aprendizaje continuo.</w:t>
            </w:r>
          </w:p>
          <w:p w14:paraId="260C9FD5" w14:textId="77777777" w:rsidR="00664D57" w:rsidRPr="00AC55E3" w:rsidRDefault="00664D57">
            <w:pPr>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t>Orientación a resultados.</w:t>
            </w:r>
          </w:p>
          <w:p w14:paraId="4D5C7F27" w14:textId="77777777" w:rsidR="00664D57" w:rsidRPr="00AC55E3" w:rsidRDefault="00664D57">
            <w:pPr>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t>Orientación al usuario y al ciudadano.</w:t>
            </w:r>
          </w:p>
          <w:p w14:paraId="7086CDA9" w14:textId="77777777" w:rsidR="00664D57" w:rsidRPr="00AC55E3" w:rsidRDefault="00664D57">
            <w:pPr>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lastRenderedPageBreak/>
              <w:t>Compromiso con la Organización.</w:t>
            </w:r>
          </w:p>
          <w:p w14:paraId="7E8CCC12" w14:textId="77777777" w:rsidR="00664D57" w:rsidRPr="00AC55E3" w:rsidRDefault="00664D57">
            <w:pPr>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t>Trabajo en equipo.</w:t>
            </w:r>
          </w:p>
          <w:p w14:paraId="7A7DBC28" w14:textId="77777777" w:rsidR="00664D57" w:rsidRPr="00AC55E3" w:rsidRDefault="00664D57">
            <w:pPr>
              <w:widowControl w:val="0"/>
              <w:numPr>
                <w:ilvl w:val="0"/>
                <w:numId w:val="243"/>
              </w:numPr>
              <w:autoSpaceDE w:val="0"/>
              <w:autoSpaceDN w:val="0"/>
              <w:adjustRightInd w:val="0"/>
              <w:spacing w:line="240" w:lineRule="auto"/>
              <w:contextualSpacing/>
              <w:jc w:val="both"/>
              <w:rPr>
                <w:rFonts w:ascii="Arial" w:eastAsia="Times New Roman" w:hAnsi="Arial" w:cs="Arial"/>
              </w:rPr>
            </w:pPr>
            <w:r w:rsidRPr="00AC55E3">
              <w:rPr>
                <w:rFonts w:ascii="Arial" w:eastAsia="Times New Roman" w:hAnsi="Arial" w:cs="Arial"/>
              </w:rPr>
              <w:t>Adaptación al cambio.</w:t>
            </w:r>
          </w:p>
        </w:tc>
        <w:tc>
          <w:tcPr>
            <w:tcW w:w="5103" w:type="dxa"/>
            <w:tcBorders>
              <w:top w:val="single" w:sz="6" w:space="0" w:color="auto"/>
              <w:left w:val="single" w:sz="4" w:space="0" w:color="auto"/>
              <w:bottom w:val="single" w:sz="6" w:space="0" w:color="auto"/>
              <w:right w:val="single" w:sz="6" w:space="0" w:color="auto"/>
            </w:tcBorders>
            <w:hideMark/>
          </w:tcPr>
          <w:p w14:paraId="44A840D8" w14:textId="77777777" w:rsidR="00664D57" w:rsidRPr="00AC55E3" w:rsidRDefault="00664D57">
            <w:pPr>
              <w:widowControl w:val="0"/>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lastRenderedPageBreak/>
              <w:t>Confiabilidad Técnica</w:t>
            </w:r>
          </w:p>
          <w:p w14:paraId="05CC711E" w14:textId="77777777" w:rsidR="00664D57" w:rsidRPr="00AC55E3" w:rsidRDefault="00664D57">
            <w:pPr>
              <w:widowControl w:val="0"/>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t>Disciplina</w:t>
            </w:r>
          </w:p>
          <w:p w14:paraId="0F1C4CCA" w14:textId="77777777" w:rsidR="00664D57" w:rsidRPr="00AC55E3" w:rsidRDefault="00664D57">
            <w:pPr>
              <w:widowControl w:val="0"/>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t>Responsabilidad</w:t>
            </w:r>
          </w:p>
        </w:tc>
      </w:tr>
      <w:tr w:rsidR="00CA380F" w:rsidRPr="00AC55E3" w14:paraId="3DB98CC5" w14:textId="77777777" w:rsidTr="001F7E3F">
        <w:trPr>
          <w:trHeight w:val="263"/>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51A839AD" w14:textId="77777777" w:rsidR="00664D57" w:rsidRPr="00AC55E3" w:rsidRDefault="00664D57" w:rsidP="00B53A1F">
            <w:pPr>
              <w:contextualSpacing/>
              <w:jc w:val="center"/>
              <w:rPr>
                <w:rFonts w:ascii="Arial" w:eastAsia="MS Mincho" w:hAnsi="Arial" w:cs="Arial"/>
                <w:b/>
              </w:rPr>
            </w:pPr>
            <w:r w:rsidRPr="00AC55E3">
              <w:rPr>
                <w:rFonts w:ascii="Arial" w:eastAsia="MS Mincho" w:hAnsi="Arial" w:cs="Arial"/>
                <w:b/>
              </w:rPr>
              <w:lastRenderedPageBreak/>
              <w:t>VII.  REQUISITOS DE FORMACIÓN ACADÉMICA Y EXPERIENCIA</w:t>
            </w:r>
          </w:p>
        </w:tc>
      </w:tr>
      <w:tr w:rsidR="00CA380F" w:rsidRPr="00AC55E3" w14:paraId="15759445" w14:textId="77777777" w:rsidTr="001F7E3F">
        <w:trPr>
          <w:trHeight w:val="295"/>
        </w:trPr>
        <w:tc>
          <w:tcPr>
            <w:tcW w:w="5103" w:type="dxa"/>
            <w:tcBorders>
              <w:top w:val="single" w:sz="6" w:space="0" w:color="auto"/>
              <w:left w:val="single" w:sz="6" w:space="0" w:color="auto"/>
              <w:bottom w:val="single" w:sz="6" w:space="0" w:color="auto"/>
              <w:right w:val="single" w:sz="4" w:space="0" w:color="auto"/>
            </w:tcBorders>
            <w:shd w:val="clear" w:color="auto" w:fill="D5DCE4" w:themeFill="text2" w:themeFillTint="33"/>
            <w:vAlign w:val="center"/>
            <w:hideMark/>
          </w:tcPr>
          <w:p w14:paraId="125A4320" w14:textId="77777777" w:rsidR="00664D57" w:rsidRPr="00AC55E3" w:rsidRDefault="00664D57" w:rsidP="00B53A1F">
            <w:pPr>
              <w:contextualSpacing/>
              <w:jc w:val="center"/>
              <w:rPr>
                <w:rFonts w:ascii="Arial" w:eastAsia="MS Mincho" w:hAnsi="Arial" w:cs="Arial"/>
                <w:b/>
              </w:rPr>
            </w:pPr>
            <w:r w:rsidRPr="00AC55E3">
              <w:rPr>
                <w:rFonts w:ascii="Arial" w:eastAsia="MS Mincho" w:hAnsi="Arial" w:cs="Arial"/>
                <w:b/>
              </w:rPr>
              <w:t>FORMACIÓN ACADÉMICA</w:t>
            </w:r>
          </w:p>
        </w:tc>
        <w:tc>
          <w:tcPr>
            <w:tcW w:w="5103" w:type="dxa"/>
            <w:tcBorders>
              <w:top w:val="single" w:sz="6" w:space="0" w:color="auto"/>
              <w:left w:val="single" w:sz="4" w:space="0" w:color="auto"/>
              <w:bottom w:val="single" w:sz="6" w:space="0" w:color="auto"/>
              <w:right w:val="single" w:sz="6" w:space="0" w:color="auto"/>
            </w:tcBorders>
            <w:shd w:val="clear" w:color="auto" w:fill="D5DCE4" w:themeFill="text2" w:themeFillTint="33"/>
            <w:vAlign w:val="center"/>
            <w:hideMark/>
          </w:tcPr>
          <w:p w14:paraId="2BCDE922" w14:textId="77777777" w:rsidR="00664D57" w:rsidRPr="00AC55E3" w:rsidRDefault="00664D57" w:rsidP="00B53A1F">
            <w:pPr>
              <w:contextualSpacing/>
              <w:jc w:val="center"/>
              <w:rPr>
                <w:rFonts w:ascii="Arial" w:eastAsia="MS Mincho" w:hAnsi="Arial" w:cs="Arial"/>
                <w:b/>
              </w:rPr>
            </w:pPr>
            <w:r w:rsidRPr="00AC55E3">
              <w:rPr>
                <w:rFonts w:ascii="Arial" w:eastAsia="MS Mincho" w:hAnsi="Arial" w:cs="Arial"/>
                <w:b/>
              </w:rPr>
              <w:t>EXPERIENCIA</w:t>
            </w:r>
          </w:p>
        </w:tc>
      </w:tr>
      <w:tr w:rsidR="00CA380F" w:rsidRPr="00AC55E3" w14:paraId="16BEE1CC" w14:textId="77777777" w:rsidTr="001F7E3F">
        <w:trPr>
          <w:trHeight w:val="381"/>
        </w:trPr>
        <w:tc>
          <w:tcPr>
            <w:tcW w:w="5103" w:type="dxa"/>
            <w:tcBorders>
              <w:top w:val="single" w:sz="6" w:space="0" w:color="auto"/>
              <w:left w:val="single" w:sz="6" w:space="0" w:color="auto"/>
              <w:bottom w:val="single" w:sz="6" w:space="0" w:color="auto"/>
              <w:right w:val="single" w:sz="4" w:space="0" w:color="auto"/>
            </w:tcBorders>
            <w:shd w:val="clear" w:color="auto" w:fill="FFFFFF" w:themeFill="background1"/>
          </w:tcPr>
          <w:p w14:paraId="5AC5E984" w14:textId="77777777" w:rsidR="00664D57" w:rsidRPr="00AC55E3" w:rsidRDefault="00664D57" w:rsidP="00B53A1F">
            <w:pPr>
              <w:contextualSpacing/>
              <w:jc w:val="both"/>
              <w:rPr>
                <w:rFonts w:ascii="Arial" w:eastAsia="MS Mincho" w:hAnsi="Arial" w:cs="Arial"/>
              </w:rPr>
            </w:pPr>
            <w:r w:rsidRPr="00AC55E3">
              <w:rPr>
                <w:rFonts w:ascii="Arial" w:eastAsia="MS Mincho" w:hAnsi="Arial" w:cs="Arial"/>
              </w:rPr>
              <w:t>Título de formación técnica profesional o tecnológica en disciplina académica de:</w:t>
            </w:r>
          </w:p>
          <w:p w14:paraId="759C4D9C" w14:textId="77777777" w:rsidR="00664D57" w:rsidRPr="00AC55E3" w:rsidRDefault="00664D57" w:rsidP="00B53A1F">
            <w:pPr>
              <w:contextualSpacing/>
              <w:jc w:val="both"/>
              <w:rPr>
                <w:rFonts w:ascii="Arial" w:eastAsia="MS Mincho" w:hAnsi="Arial" w:cs="Arial"/>
              </w:rPr>
            </w:pPr>
          </w:p>
          <w:p w14:paraId="085A3FA7" w14:textId="77777777" w:rsidR="00664D57" w:rsidRPr="00AC55E3" w:rsidRDefault="00664D57" w:rsidP="00B53A1F">
            <w:pPr>
              <w:contextualSpacing/>
              <w:jc w:val="both"/>
              <w:rPr>
                <w:rFonts w:ascii="Arial" w:eastAsiaTheme="minorHAnsi" w:hAnsi="Arial" w:cs="Arial"/>
              </w:rPr>
            </w:pPr>
            <w:r w:rsidRPr="00AC55E3">
              <w:rPr>
                <w:rFonts w:ascii="Arial" w:eastAsia="MS Mincho" w:hAnsi="Arial" w:cs="Arial"/>
                <w:snapToGrid w:val="0"/>
              </w:rPr>
              <w:t>Núcleo Básico del Conocimiento -NBC- en:</w:t>
            </w:r>
          </w:p>
          <w:p w14:paraId="42FD97E3" w14:textId="77777777" w:rsidR="00664D57" w:rsidRPr="00AC55E3" w:rsidRDefault="00664D57" w:rsidP="00B422CE">
            <w:pPr>
              <w:pStyle w:val="Prrafodelista"/>
              <w:widowControl w:val="0"/>
              <w:numPr>
                <w:ilvl w:val="0"/>
                <w:numId w:val="326"/>
              </w:numPr>
              <w:autoSpaceDE w:val="0"/>
              <w:autoSpaceDN w:val="0"/>
              <w:adjustRightInd w:val="0"/>
              <w:spacing w:after="0" w:line="240" w:lineRule="auto"/>
              <w:jc w:val="both"/>
              <w:rPr>
                <w:rFonts w:ascii="Arial" w:hAnsi="Arial" w:cs="Arial"/>
              </w:rPr>
            </w:pPr>
            <w:r w:rsidRPr="00AC55E3">
              <w:rPr>
                <w:rFonts w:ascii="Arial" w:hAnsi="Arial" w:cs="Arial"/>
              </w:rPr>
              <w:t xml:space="preserve">Deporte, Educación Física y Recreación </w:t>
            </w:r>
          </w:p>
          <w:p w14:paraId="6BA6ABA0" w14:textId="77777777" w:rsidR="00664D57" w:rsidRPr="00AC55E3" w:rsidRDefault="00664D57" w:rsidP="00B53A1F">
            <w:pPr>
              <w:contextualSpacing/>
              <w:jc w:val="both"/>
              <w:rPr>
                <w:rFonts w:ascii="Arial" w:hAnsi="Arial" w:cs="Arial"/>
              </w:rPr>
            </w:pPr>
          </w:p>
          <w:p w14:paraId="7413077E" w14:textId="77777777" w:rsidR="00664D57" w:rsidRPr="00AC55E3" w:rsidRDefault="00664D57" w:rsidP="00B53A1F">
            <w:pPr>
              <w:contextualSpacing/>
              <w:jc w:val="both"/>
              <w:rPr>
                <w:rFonts w:ascii="Arial" w:hAnsi="Arial" w:cs="Arial"/>
              </w:rPr>
            </w:pPr>
            <w:r w:rsidRPr="00AC55E3">
              <w:rPr>
                <w:rFonts w:ascii="Arial" w:hAnsi="Arial" w:cs="Arial"/>
              </w:rPr>
              <w:t>Tarjeta, registro o matrícula profesional en los casos exigidos por la Ley.</w:t>
            </w:r>
          </w:p>
        </w:tc>
        <w:tc>
          <w:tcPr>
            <w:tcW w:w="5103" w:type="dxa"/>
            <w:tcBorders>
              <w:top w:val="single" w:sz="6" w:space="0" w:color="auto"/>
              <w:left w:val="single" w:sz="4" w:space="0" w:color="auto"/>
              <w:bottom w:val="single" w:sz="6" w:space="0" w:color="auto"/>
              <w:right w:val="single" w:sz="6" w:space="0" w:color="auto"/>
            </w:tcBorders>
            <w:hideMark/>
          </w:tcPr>
          <w:p w14:paraId="19135C0B" w14:textId="77777777" w:rsidR="00664D57" w:rsidRPr="00AC55E3" w:rsidRDefault="00664D57" w:rsidP="00B53A1F">
            <w:pPr>
              <w:contextualSpacing/>
              <w:jc w:val="both"/>
              <w:rPr>
                <w:rFonts w:ascii="Arial" w:eastAsia="Times New Roman" w:hAnsi="Arial" w:cs="Arial"/>
                <w:snapToGrid w:val="0"/>
              </w:rPr>
            </w:pPr>
            <w:r w:rsidRPr="00AC55E3">
              <w:rPr>
                <w:rFonts w:ascii="Arial" w:eastAsia="Times New Roman" w:hAnsi="Arial" w:cs="Arial"/>
                <w:snapToGrid w:val="0"/>
              </w:rPr>
              <w:t>Quince (15) meses de experiencia laboral.</w:t>
            </w:r>
          </w:p>
        </w:tc>
      </w:tr>
      <w:tr w:rsidR="00CA380F" w:rsidRPr="00AC55E3" w14:paraId="0FA7488D" w14:textId="77777777" w:rsidTr="001F7E3F">
        <w:trPr>
          <w:trHeight w:val="241"/>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33E913BF" w14:textId="77777777" w:rsidR="00664D57" w:rsidRPr="00AC55E3" w:rsidRDefault="00664D57" w:rsidP="00B53A1F">
            <w:pPr>
              <w:contextualSpacing/>
              <w:jc w:val="center"/>
              <w:rPr>
                <w:rFonts w:ascii="Arial" w:eastAsia="MS Mincho" w:hAnsi="Arial" w:cs="Arial"/>
                <w:b/>
              </w:rPr>
            </w:pPr>
            <w:r w:rsidRPr="00AC55E3">
              <w:rPr>
                <w:rFonts w:ascii="Arial" w:eastAsia="MS Mincho" w:hAnsi="Arial" w:cs="Arial"/>
                <w:b/>
              </w:rPr>
              <w:t>VIII. ALTERNATIVAS – EQUIVALENCIAS</w:t>
            </w:r>
          </w:p>
        </w:tc>
      </w:tr>
      <w:tr w:rsidR="00664D57" w:rsidRPr="00AC55E3" w14:paraId="00A536F8" w14:textId="77777777" w:rsidTr="001F7E3F">
        <w:trPr>
          <w:trHeight w:val="241"/>
        </w:trPr>
        <w:tc>
          <w:tcPr>
            <w:tcW w:w="10206" w:type="dxa"/>
            <w:gridSpan w:val="2"/>
            <w:tcBorders>
              <w:top w:val="single" w:sz="6" w:space="0" w:color="auto"/>
              <w:left w:val="single" w:sz="6" w:space="0" w:color="auto"/>
              <w:bottom w:val="single" w:sz="6" w:space="0" w:color="auto"/>
              <w:right w:val="single" w:sz="6" w:space="0" w:color="auto"/>
            </w:tcBorders>
            <w:vAlign w:val="center"/>
            <w:hideMark/>
          </w:tcPr>
          <w:p w14:paraId="1F970B9D" w14:textId="77777777" w:rsidR="00664D57" w:rsidRPr="00AC55E3" w:rsidRDefault="00664D57" w:rsidP="00B53A1F">
            <w:pPr>
              <w:contextualSpacing/>
              <w:jc w:val="both"/>
              <w:rPr>
                <w:rFonts w:ascii="Arial" w:eastAsia="MS Mincho" w:hAnsi="Arial" w:cs="Arial"/>
                <w:b/>
              </w:rPr>
            </w:pPr>
            <w:r w:rsidRPr="00AC55E3">
              <w:rPr>
                <w:rFonts w:ascii="Arial" w:eastAsia="MS Mincho" w:hAnsi="Arial" w:cs="Arial"/>
                <w:bCs/>
              </w:rPr>
              <w:t>Aplican equivalencias entre estudios y experiencia para el Nivel Técnico, establecidas en el artículo 25 del Decreto-Ley 785 de 2005 y las normas que lo modifiquen, adicionen o sustituyan.</w:t>
            </w:r>
          </w:p>
        </w:tc>
      </w:tr>
    </w:tbl>
    <w:p w14:paraId="5D3A6CA8" w14:textId="77777777" w:rsidR="00664D57" w:rsidRPr="00AC55E3" w:rsidRDefault="00664D57" w:rsidP="00B53A1F">
      <w:pPr>
        <w:rPr>
          <w:rFonts w:ascii="Arial" w:hAnsi="Arial" w:cs="Arial"/>
        </w:rPr>
      </w:pPr>
    </w:p>
    <w:p w14:paraId="25675B73" w14:textId="77777777" w:rsidR="00664D57" w:rsidRPr="00AC55E3" w:rsidRDefault="00664D57" w:rsidP="00B53A1F">
      <w:pPr>
        <w:rPr>
          <w:rFonts w:ascii="Arial" w:hAnsi="Arial" w:cs="Arial"/>
        </w:rPr>
      </w:pPr>
    </w:p>
    <w:p w14:paraId="092C17BB" w14:textId="14D4E7ED" w:rsidR="00664D57" w:rsidRPr="00AC55E3" w:rsidRDefault="00664D57" w:rsidP="00B53A1F">
      <w:pPr>
        <w:pStyle w:val="Ttulo3"/>
        <w:spacing w:before="0"/>
        <w:jc w:val="both"/>
        <w:rPr>
          <w:rFonts w:ascii="Arial" w:hAnsi="Arial" w:cs="Arial"/>
          <w:color w:val="auto"/>
          <w:sz w:val="22"/>
          <w:szCs w:val="22"/>
        </w:rPr>
      </w:pPr>
      <w:bookmarkStart w:id="128" w:name="_Toc130869543"/>
      <w:bookmarkStart w:id="129" w:name="_Toc138345651"/>
      <w:r w:rsidRPr="00AC55E3">
        <w:rPr>
          <w:rFonts w:ascii="Arial" w:hAnsi="Arial" w:cs="Arial"/>
          <w:color w:val="auto"/>
          <w:sz w:val="22"/>
          <w:szCs w:val="22"/>
        </w:rPr>
        <w:t xml:space="preserve">Técnico </w:t>
      </w:r>
      <w:r w:rsidR="00640351" w:rsidRPr="00AC55E3">
        <w:rPr>
          <w:rFonts w:ascii="Arial" w:hAnsi="Arial" w:cs="Arial"/>
          <w:color w:val="auto"/>
          <w:sz w:val="22"/>
          <w:szCs w:val="22"/>
        </w:rPr>
        <w:t>6</w:t>
      </w:r>
      <w:r w:rsidRPr="00AC55E3">
        <w:rPr>
          <w:rFonts w:ascii="Arial" w:hAnsi="Arial" w:cs="Arial"/>
          <w:color w:val="auto"/>
          <w:sz w:val="22"/>
          <w:szCs w:val="22"/>
        </w:rPr>
        <w:t xml:space="preserve"> - Técnico Administrativo 367-03 / Secretaría de Planeación del Desarrollo Territorial</w:t>
      </w:r>
      <w:bookmarkEnd w:id="128"/>
      <w:bookmarkEnd w:id="129"/>
    </w:p>
    <w:p w14:paraId="7355E5E1" w14:textId="77777777" w:rsidR="001626F8" w:rsidRPr="00AC55E3" w:rsidRDefault="001626F8" w:rsidP="001626F8"/>
    <w:tbl>
      <w:tblPr>
        <w:tblW w:w="102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5103"/>
        <w:gridCol w:w="5103"/>
      </w:tblGrid>
      <w:tr w:rsidR="00CA380F" w:rsidRPr="00AC55E3" w14:paraId="7118CDBB" w14:textId="77777777" w:rsidTr="001F7E3F">
        <w:trPr>
          <w:trHeight w:val="570"/>
          <w:tblHeader/>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7B972950" w14:textId="77777777" w:rsidR="00664D57" w:rsidRPr="00AC55E3" w:rsidRDefault="00664D57" w:rsidP="00B53A1F">
            <w:pPr>
              <w:jc w:val="center"/>
              <w:rPr>
                <w:rFonts w:ascii="Arial" w:eastAsia="MS Mincho" w:hAnsi="Arial" w:cs="Arial"/>
                <w:b/>
              </w:rPr>
            </w:pPr>
            <w:r w:rsidRPr="00AC55E3">
              <w:rPr>
                <w:rFonts w:ascii="Arial" w:eastAsia="MS Mincho" w:hAnsi="Arial" w:cs="Arial"/>
                <w:b/>
              </w:rPr>
              <w:t>MANUAL ESPECÍFICO DE FUNCIONES Y DE COMPETENCIAS LABORALES</w:t>
            </w:r>
          </w:p>
        </w:tc>
      </w:tr>
      <w:tr w:rsidR="00CA380F" w:rsidRPr="00AC55E3" w14:paraId="1ECBF22C" w14:textId="77777777" w:rsidTr="001F7E3F">
        <w:trPr>
          <w:trHeight w:val="297"/>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5F997FE2" w14:textId="77777777" w:rsidR="00664D57" w:rsidRPr="00AC55E3" w:rsidRDefault="00664D57" w:rsidP="00B53A1F">
            <w:pPr>
              <w:jc w:val="center"/>
              <w:rPr>
                <w:rFonts w:ascii="Arial" w:eastAsia="MS Mincho" w:hAnsi="Arial" w:cs="Arial"/>
                <w:b/>
              </w:rPr>
            </w:pPr>
            <w:r w:rsidRPr="00AC55E3">
              <w:rPr>
                <w:rFonts w:ascii="Arial" w:eastAsia="MS Mincho" w:hAnsi="Arial" w:cs="Arial"/>
                <w:b/>
              </w:rPr>
              <w:t>I. IDENTIFICACIÓN DEL EMPLEO</w:t>
            </w:r>
          </w:p>
        </w:tc>
      </w:tr>
      <w:tr w:rsidR="00CA380F" w:rsidRPr="00AC55E3" w14:paraId="2884335B" w14:textId="77777777" w:rsidTr="001F7E3F">
        <w:trPr>
          <w:trHeight w:val="1566"/>
        </w:trPr>
        <w:tc>
          <w:tcPr>
            <w:tcW w:w="5103" w:type="dxa"/>
            <w:tcBorders>
              <w:top w:val="single" w:sz="6" w:space="0" w:color="auto"/>
              <w:left w:val="single" w:sz="6" w:space="0" w:color="auto"/>
              <w:bottom w:val="single" w:sz="4" w:space="0" w:color="auto"/>
              <w:right w:val="single" w:sz="6" w:space="0" w:color="auto"/>
            </w:tcBorders>
            <w:hideMark/>
          </w:tcPr>
          <w:p w14:paraId="11163923" w14:textId="77777777" w:rsidR="00664D57" w:rsidRPr="00AC55E3" w:rsidRDefault="00664D57" w:rsidP="00562C38">
            <w:pPr>
              <w:pStyle w:val="Sinespaciado"/>
              <w:rPr>
                <w:rFonts w:ascii="Arial" w:hAnsi="Arial" w:cs="Arial"/>
                <w:b/>
                <w:bCs/>
              </w:rPr>
            </w:pPr>
            <w:r w:rsidRPr="00AC55E3">
              <w:rPr>
                <w:rFonts w:ascii="Arial" w:hAnsi="Arial" w:cs="Arial"/>
                <w:b/>
                <w:bCs/>
              </w:rPr>
              <w:t>Nivel:</w:t>
            </w:r>
          </w:p>
          <w:p w14:paraId="1C9A9B34" w14:textId="2CF9A452" w:rsidR="00664D57" w:rsidRPr="00AC55E3" w:rsidRDefault="00664D57" w:rsidP="00562C38">
            <w:pPr>
              <w:pStyle w:val="Sinespaciado"/>
              <w:rPr>
                <w:rFonts w:ascii="Arial" w:hAnsi="Arial" w:cs="Arial"/>
                <w:b/>
                <w:bCs/>
              </w:rPr>
            </w:pPr>
            <w:r w:rsidRPr="00AC55E3">
              <w:rPr>
                <w:rFonts w:ascii="Arial" w:hAnsi="Arial" w:cs="Arial"/>
                <w:b/>
                <w:bCs/>
              </w:rPr>
              <w:t xml:space="preserve">Denominación del empleo:   </w:t>
            </w:r>
          </w:p>
          <w:p w14:paraId="7240E929" w14:textId="77777777" w:rsidR="00664D57" w:rsidRPr="00AC55E3" w:rsidRDefault="00664D57" w:rsidP="00562C38">
            <w:pPr>
              <w:pStyle w:val="Sinespaciado"/>
              <w:rPr>
                <w:rFonts w:ascii="Arial" w:eastAsiaTheme="minorHAnsi" w:hAnsi="Arial" w:cs="Arial"/>
                <w:b/>
                <w:bCs/>
                <w:lang w:eastAsia="en-US"/>
              </w:rPr>
            </w:pPr>
            <w:r w:rsidRPr="00AC55E3">
              <w:rPr>
                <w:rFonts w:ascii="Arial" w:hAnsi="Arial" w:cs="Arial"/>
                <w:b/>
                <w:bCs/>
              </w:rPr>
              <w:t>Código:</w:t>
            </w:r>
          </w:p>
          <w:p w14:paraId="3F3DD0D7" w14:textId="77777777" w:rsidR="00664D57" w:rsidRPr="00AC55E3" w:rsidRDefault="00664D57" w:rsidP="00562C38">
            <w:pPr>
              <w:pStyle w:val="Sinespaciado"/>
              <w:rPr>
                <w:rFonts w:ascii="Arial" w:hAnsi="Arial" w:cs="Arial"/>
                <w:b/>
                <w:bCs/>
              </w:rPr>
            </w:pPr>
            <w:r w:rsidRPr="00AC55E3">
              <w:rPr>
                <w:rFonts w:ascii="Arial" w:hAnsi="Arial" w:cs="Arial"/>
                <w:b/>
                <w:bCs/>
              </w:rPr>
              <w:t>Grado:</w:t>
            </w:r>
          </w:p>
          <w:p w14:paraId="4181A731" w14:textId="77777777" w:rsidR="00664D57" w:rsidRPr="00AC55E3" w:rsidRDefault="00664D57" w:rsidP="00562C38">
            <w:pPr>
              <w:pStyle w:val="Sinespaciado"/>
              <w:rPr>
                <w:rFonts w:ascii="Arial" w:hAnsi="Arial" w:cs="Arial"/>
                <w:b/>
                <w:bCs/>
              </w:rPr>
            </w:pPr>
            <w:r w:rsidRPr="00AC55E3">
              <w:rPr>
                <w:rFonts w:ascii="Arial" w:hAnsi="Arial" w:cs="Arial"/>
                <w:b/>
                <w:bCs/>
              </w:rPr>
              <w:t>N° de cargos:</w:t>
            </w:r>
          </w:p>
          <w:p w14:paraId="25F7C989" w14:textId="77777777" w:rsidR="00664D57" w:rsidRPr="00AC55E3" w:rsidRDefault="00664D57" w:rsidP="00562C38">
            <w:pPr>
              <w:pStyle w:val="Sinespaciado"/>
              <w:rPr>
                <w:rFonts w:ascii="Arial" w:hAnsi="Arial" w:cs="Arial"/>
                <w:b/>
                <w:bCs/>
              </w:rPr>
            </w:pPr>
            <w:r w:rsidRPr="00AC55E3">
              <w:rPr>
                <w:rFonts w:ascii="Arial" w:hAnsi="Arial" w:cs="Arial"/>
                <w:b/>
                <w:bCs/>
              </w:rPr>
              <w:t>Dependencia:</w:t>
            </w:r>
          </w:p>
          <w:p w14:paraId="2DFB523B" w14:textId="77777777" w:rsidR="00664D57" w:rsidRPr="00AC55E3" w:rsidRDefault="00664D57" w:rsidP="00562C38">
            <w:pPr>
              <w:pStyle w:val="Sinespaciado"/>
              <w:rPr>
                <w:rFonts w:ascii="Arial" w:hAnsi="Arial" w:cs="Arial"/>
                <w:b/>
                <w:bCs/>
              </w:rPr>
            </w:pPr>
            <w:r w:rsidRPr="00AC55E3">
              <w:rPr>
                <w:rFonts w:ascii="Arial" w:hAnsi="Arial" w:cs="Arial"/>
                <w:b/>
                <w:bCs/>
              </w:rPr>
              <w:t>Cargo del jefe inmediato:</w:t>
            </w:r>
          </w:p>
          <w:p w14:paraId="1D8E6386" w14:textId="77777777" w:rsidR="00664D57" w:rsidRPr="00AC55E3" w:rsidRDefault="00664D57" w:rsidP="00562C38">
            <w:pPr>
              <w:pStyle w:val="Sinespaciado"/>
              <w:rPr>
                <w:rFonts w:ascii="Arial" w:hAnsi="Arial" w:cs="Arial"/>
              </w:rPr>
            </w:pPr>
            <w:r w:rsidRPr="00AC55E3">
              <w:rPr>
                <w:rFonts w:ascii="Arial" w:hAnsi="Arial" w:cs="Arial"/>
                <w:b/>
                <w:bCs/>
              </w:rPr>
              <w:t>Naturaleza del empleo</w:t>
            </w:r>
          </w:p>
        </w:tc>
        <w:tc>
          <w:tcPr>
            <w:tcW w:w="5103" w:type="dxa"/>
            <w:tcBorders>
              <w:top w:val="single" w:sz="6" w:space="0" w:color="auto"/>
              <w:left w:val="single" w:sz="6" w:space="0" w:color="auto"/>
              <w:bottom w:val="single" w:sz="4" w:space="0" w:color="auto"/>
              <w:right w:val="single" w:sz="6" w:space="0" w:color="auto"/>
            </w:tcBorders>
            <w:hideMark/>
          </w:tcPr>
          <w:p w14:paraId="7A8CC718" w14:textId="77777777" w:rsidR="00664D57" w:rsidRPr="00AC55E3" w:rsidRDefault="00664D57" w:rsidP="00562C38">
            <w:pPr>
              <w:pStyle w:val="Sinespaciado"/>
              <w:rPr>
                <w:rFonts w:ascii="Arial" w:hAnsi="Arial" w:cs="Arial"/>
              </w:rPr>
            </w:pPr>
            <w:r w:rsidRPr="00AC55E3">
              <w:rPr>
                <w:rFonts w:ascii="Arial" w:hAnsi="Arial" w:cs="Arial"/>
              </w:rPr>
              <w:t>Técnico</w:t>
            </w:r>
          </w:p>
          <w:p w14:paraId="05BEE580" w14:textId="5F1148D7" w:rsidR="00664D57" w:rsidRPr="00AC55E3" w:rsidRDefault="00562C38" w:rsidP="00562C38">
            <w:pPr>
              <w:pStyle w:val="Sinespaciado"/>
              <w:rPr>
                <w:rFonts w:ascii="Arial" w:hAnsi="Arial" w:cs="Arial"/>
                <w:b/>
                <w:bCs/>
              </w:rPr>
            </w:pPr>
            <w:r w:rsidRPr="00AC55E3">
              <w:rPr>
                <w:rFonts w:ascii="Arial" w:hAnsi="Arial" w:cs="Arial"/>
                <w:b/>
                <w:bCs/>
              </w:rPr>
              <w:t xml:space="preserve">TÉCNICO ADMINISTRATIVO </w:t>
            </w:r>
          </w:p>
          <w:p w14:paraId="077703B2" w14:textId="77777777" w:rsidR="00664D57" w:rsidRPr="00AC55E3" w:rsidRDefault="00664D57" w:rsidP="00562C38">
            <w:pPr>
              <w:pStyle w:val="Sinespaciado"/>
              <w:rPr>
                <w:rFonts w:ascii="Arial" w:hAnsi="Arial" w:cs="Arial"/>
              </w:rPr>
            </w:pPr>
            <w:r w:rsidRPr="00AC55E3">
              <w:rPr>
                <w:rFonts w:ascii="Arial" w:hAnsi="Arial" w:cs="Arial"/>
              </w:rPr>
              <w:t>367</w:t>
            </w:r>
          </w:p>
          <w:p w14:paraId="7BD56CDF" w14:textId="77777777" w:rsidR="00664D57" w:rsidRPr="00AC55E3" w:rsidRDefault="00664D57" w:rsidP="00562C38">
            <w:pPr>
              <w:pStyle w:val="Sinespaciado"/>
              <w:rPr>
                <w:rFonts w:ascii="Arial" w:hAnsi="Arial" w:cs="Arial"/>
              </w:rPr>
            </w:pPr>
            <w:r w:rsidRPr="00AC55E3">
              <w:rPr>
                <w:rFonts w:ascii="Arial" w:hAnsi="Arial" w:cs="Arial"/>
              </w:rPr>
              <w:t>03</w:t>
            </w:r>
          </w:p>
          <w:p w14:paraId="45BEA378" w14:textId="77777777" w:rsidR="00664D57" w:rsidRPr="00AC55E3" w:rsidRDefault="00664D57" w:rsidP="00562C38">
            <w:pPr>
              <w:pStyle w:val="Sinespaciado"/>
              <w:rPr>
                <w:rFonts w:ascii="Arial" w:hAnsi="Arial" w:cs="Arial"/>
              </w:rPr>
            </w:pPr>
            <w:r w:rsidRPr="00AC55E3">
              <w:rPr>
                <w:rFonts w:ascii="Arial" w:hAnsi="Arial" w:cs="Arial"/>
              </w:rPr>
              <w:t>Uno (1)</w:t>
            </w:r>
          </w:p>
          <w:p w14:paraId="3D920132" w14:textId="77777777" w:rsidR="00664D57" w:rsidRPr="00AC55E3" w:rsidRDefault="00664D57" w:rsidP="00562C38">
            <w:pPr>
              <w:pStyle w:val="Sinespaciado"/>
              <w:rPr>
                <w:rFonts w:ascii="Arial" w:hAnsi="Arial" w:cs="Arial"/>
              </w:rPr>
            </w:pPr>
            <w:r w:rsidRPr="00AC55E3">
              <w:rPr>
                <w:rFonts w:ascii="Arial" w:hAnsi="Arial" w:cs="Arial"/>
              </w:rPr>
              <w:t>Donde se ubique el empleo</w:t>
            </w:r>
          </w:p>
          <w:p w14:paraId="2544A366" w14:textId="77777777" w:rsidR="00664D57" w:rsidRPr="00AC55E3" w:rsidRDefault="00664D57" w:rsidP="00562C38">
            <w:pPr>
              <w:pStyle w:val="Sinespaciado"/>
              <w:rPr>
                <w:rFonts w:ascii="Arial" w:hAnsi="Arial" w:cs="Arial"/>
              </w:rPr>
            </w:pPr>
            <w:r w:rsidRPr="00AC55E3">
              <w:rPr>
                <w:rFonts w:ascii="Arial" w:hAnsi="Arial" w:cs="Arial"/>
              </w:rPr>
              <w:t>Quien ejerza la supervisión directa</w:t>
            </w:r>
          </w:p>
          <w:p w14:paraId="553D376D" w14:textId="77777777" w:rsidR="00664D57" w:rsidRPr="00AC55E3" w:rsidRDefault="00664D57" w:rsidP="00562C38">
            <w:pPr>
              <w:pStyle w:val="Sinespaciado"/>
              <w:rPr>
                <w:rFonts w:ascii="Arial" w:hAnsi="Arial" w:cs="Arial"/>
              </w:rPr>
            </w:pPr>
            <w:r w:rsidRPr="00AC55E3">
              <w:rPr>
                <w:rFonts w:ascii="Arial" w:hAnsi="Arial" w:cs="Arial"/>
              </w:rPr>
              <w:t>Carrera administrativa</w:t>
            </w:r>
          </w:p>
        </w:tc>
      </w:tr>
      <w:tr w:rsidR="00CA380F" w:rsidRPr="00AC55E3" w14:paraId="5539C7CD" w14:textId="77777777" w:rsidTr="001F7E3F">
        <w:trPr>
          <w:trHeight w:val="284"/>
        </w:trPr>
        <w:tc>
          <w:tcPr>
            <w:tcW w:w="10206" w:type="dxa"/>
            <w:gridSpan w:val="2"/>
            <w:tcBorders>
              <w:top w:val="single" w:sz="4" w:space="0" w:color="auto"/>
              <w:left w:val="single" w:sz="6" w:space="0" w:color="auto"/>
              <w:bottom w:val="single" w:sz="4" w:space="0" w:color="auto"/>
              <w:right w:val="single" w:sz="6" w:space="0" w:color="auto"/>
            </w:tcBorders>
            <w:shd w:val="clear" w:color="auto" w:fill="D5DCE4" w:themeFill="text2" w:themeFillTint="33"/>
            <w:vAlign w:val="center"/>
            <w:hideMark/>
          </w:tcPr>
          <w:p w14:paraId="72B2ECF7" w14:textId="77777777" w:rsidR="00664D57" w:rsidRPr="00AC55E3" w:rsidRDefault="00664D57" w:rsidP="00B53A1F">
            <w:pPr>
              <w:jc w:val="center"/>
              <w:rPr>
                <w:rFonts w:ascii="Arial" w:eastAsia="MS Mincho" w:hAnsi="Arial" w:cs="Arial"/>
                <w:b/>
                <w:i/>
              </w:rPr>
            </w:pPr>
            <w:r w:rsidRPr="00AC55E3">
              <w:rPr>
                <w:rFonts w:ascii="Arial" w:eastAsia="MS Mincho" w:hAnsi="Arial" w:cs="Arial"/>
                <w:b/>
              </w:rPr>
              <w:lastRenderedPageBreak/>
              <w:t>II. ÁREA FUNCIONAL: SECRETARÍA DE PLANEACIÓN DEL DESARROLLO TERRITORIAL</w:t>
            </w:r>
          </w:p>
        </w:tc>
      </w:tr>
      <w:tr w:rsidR="00CA380F" w:rsidRPr="00AC55E3" w14:paraId="7C12210B" w14:textId="77777777" w:rsidTr="001F7E3F">
        <w:trPr>
          <w:trHeight w:val="231"/>
        </w:trPr>
        <w:tc>
          <w:tcPr>
            <w:tcW w:w="10206" w:type="dxa"/>
            <w:gridSpan w:val="2"/>
            <w:tcBorders>
              <w:top w:val="single" w:sz="4" w:space="0" w:color="auto"/>
              <w:left w:val="single" w:sz="6" w:space="0" w:color="auto"/>
              <w:bottom w:val="single" w:sz="6" w:space="0" w:color="auto"/>
              <w:right w:val="single" w:sz="6" w:space="0" w:color="auto"/>
            </w:tcBorders>
            <w:shd w:val="clear" w:color="auto" w:fill="D5DCE4" w:themeFill="text2" w:themeFillTint="33"/>
            <w:vAlign w:val="center"/>
            <w:hideMark/>
          </w:tcPr>
          <w:p w14:paraId="24B2D7EB" w14:textId="77777777" w:rsidR="00664D57" w:rsidRPr="00AC55E3" w:rsidRDefault="00664D57" w:rsidP="00B53A1F">
            <w:pPr>
              <w:jc w:val="center"/>
              <w:rPr>
                <w:rFonts w:ascii="Arial" w:eastAsia="MS Mincho" w:hAnsi="Arial" w:cs="Arial"/>
                <w:b/>
                <w:i/>
              </w:rPr>
            </w:pPr>
            <w:r w:rsidRPr="00AC55E3">
              <w:rPr>
                <w:rFonts w:ascii="Arial" w:eastAsia="MS Mincho" w:hAnsi="Arial" w:cs="Arial"/>
                <w:b/>
              </w:rPr>
              <w:t>III. PROPÓSITO PRINCIPAL</w:t>
            </w:r>
          </w:p>
        </w:tc>
      </w:tr>
      <w:tr w:rsidR="00CA380F" w:rsidRPr="00AC55E3" w14:paraId="060B7FA4" w14:textId="77777777" w:rsidTr="001F7E3F">
        <w:trPr>
          <w:trHeight w:val="652"/>
        </w:trPr>
        <w:tc>
          <w:tcPr>
            <w:tcW w:w="10206" w:type="dxa"/>
            <w:gridSpan w:val="2"/>
            <w:tcBorders>
              <w:top w:val="single" w:sz="6" w:space="0" w:color="auto"/>
              <w:left w:val="single" w:sz="6" w:space="0" w:color="auto"/>
              <w:bottom w:val="single" w:sz="6" w:space="0" w:color="auto"/>
              <w:right w:val="single" w:sz="6" w:space="0" w:color="auto"/>
            </w:tcBorders>
            <w:hideMark/>
          </w:tcPr>
          <w:p w14:paraId="5E8A988F" w14:textId="77777777" w:rsidR="00664D57" w:rsidRPr="00AC55E3" w:rsidRDefault="00664D57" w:rsidP="00B53A1F">
            <w:pPr>
              <w:jc w:val="both"/>
              <w:rPr>
                <w:rFonts w:ascii="Arial" w:eastAsia="Arial" w:hAnsi="Arial" w:cs="Arial"/>
                <w:lang w:eastAsia="en-US"/>
              </w:rPr>
            </w:pPr>
            <w:r w:rsidRPr="00AC55E3">
              <w:rPr>
                <w:rFonts w:ascii="Arial" w:eastAsia="Arial" w:hAnsi="Arial" w:cs="Arial"/>
              </w:rPr>
              <w:t>Ejecutar Actividades técnicas dirigidas a la organización, actualización y uso de la información del Sistema de Identificación de Potenciales Beneficiarios de Programas Sociales - SISBÉN, de acuerdo con la normatividad vigente y la metodología establecida por el Departamento Nacional de Planeación - DNP, con el fin de permitir el acceso de la población del Municipio de El Carmen de Viboral.</w:t>
            </w:r>
          </w:p>
        </w:tc>
      </w:tr>
      <w:tr w:rsidR="00CA380F" w:rsidRPr="00AC55E3" w14:paraId="7F5D30B1" w14:textId="77777777" w:rsidTr="001F7E3F">
        <w:trPr>
          <w:trHeight w:val="250"/>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hideMark/>
          </w:tcPr>
          <w:p w14:paraId="022C7A51" w14:textId="77777777" w:rsidR="00664D57" w:rsidRPr="00AC55E3" w:rsidRDefault="00664D57" w:rsidP="00B53A1F">
            <w:pPr>
              <w:jc w:val="center"/>
              <w:rPr>
                <w:rFonts w:ascii="Arial" w:eastAsia="MS Mincho" w:hAnsi="Arial" w:cs="Arial"/>
                <w:b/>
              </w:rPr>
            </w:pPr>
            <w:r w:rsidRPr="00AC55E3">
              <w:rPr>
                <w:rFonts w:ascii="Arial" w:eastAsia="MS Mincho" w:hAnsi="Arial" w:cs="Arial"/>
                <w:b/>
              </w:rPr>
              <w:t>IV. DESCRIPCIÓN DE LAS FUNCIONES ESENCIALES</w:t>
            </w:r>
          </w:p>
        </w:tc>
      </w:tr>
      <w:tr w:rsidR="00CA380F" w:rsidRPr="00AC55E3" w14:paraId="7AA8A7CD" w14:textId="77777777" w:rsidTr="001F7E3F">
        <w:trPr>
          <w:trHeight w:val="256"/>
        </w:trPr>
        <w:tc>
          <w:tcPr>
            <w:tcW w:w="10206" w:type="dxa"/>
            <w:gridSpan w:val="2"/>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3521EA25" w14:textId="77777777" w:rsidR="00664D57" w:rsidRPr="00AC55E3" w:rsidRDefault="00664D57" w:rsidP="00B422CE">
            <w:pPr>
              <w:numPr>
                <w:ilvl w:val="0"/>
                <w:numId w:val="327"/>
              </w:numPr>
              <w:spacing w:after="0" w:line="240" w:lineRule="auto"/>
              <w:contextualSpacing/>
              <w:jc w:val="both"/>
              <w:rPr>
                <w:rFonts w:ascii="Arial" w:eastAsia="Arial" w:hAnsi="Arial" w:cs="Arial"/>
                <w:lang w:eastAsia="en-US"/>
              </w:rPr>
            </w:pPr>
            <w:r w:rsidRPr="00AC55E3">
              <w:rPr>
                <w:rFonts w:ascii="Arial" w:eastAsia="Arial" w:hAnsi="Arial" w:cs="Arial"/>
              </w:rPr>
              <w:t xml:space="preserve">Establecer los objetivos a corto, mediano y largo plazo del Sistema de Identificación de Potenciales Beneficiarios de Programas Sociales - SISBEN, siguiendo las directrices del Departamento Nacional de Planeación - DNP, alcalde Municipal o Consejo de Gobierno.  </w:t>
            </w:r>
          </w:p>
          <w:p w14:paraId="712050F3" w14:textId="77777777" w:rsidR="00664D57" w:rsidRPr="00AC55E3" w:rsidRDefault="00664D57" w:rsidP="00B422CE">
            <w:pPr>
              <w:numPr>
                <w:ilvl w:val="0"/>
                <w:numId w:val="327"/>
              </w:numPr>
              <w:spacing w:after="0" w:line="240" w:lineRule="auto"/>
              <w:contextualSpacing/>
              <w:jc w:val="both"/>
              <w:rPr>
                <w:rFonts w:ascii="Arial" w:eastAsia="Arial" w:hAnsi="Arial" w:cs="Arial"/>
              </w:rPr>
            </w:pPr>
            <w:r w:rsidRPr="00AC55E3">
              <w:rPr>
                <w:rFonts w:ascii="Arial" w:eastAsia="Arial" w:hAnsi="Arial" w:cs="Arial"/>
              </w:rPr>
              <w:t>Planear las actividades relacionadas con sus funciones en cumplimiento de   los lineamientos del Sistema Integral de Gestión – SIG.</w:t>
            </w:r>
          </w:p>
          <w:p w14:paraId="7FCE6D5D" w14:textId="77777777" w:rsidR="00664D57" w:rsidRPr="00AC55E3" w:rsidRDefault="00664D57" w:rsidP="00B422CE">
            <w:pPr>
              <w:numPr>
                <w:ilvl w:val="0"/>
                <w:numId w:val="327"/>
              </w:numPr>
              <w:spacing w:after="0" w:line="240" w:lineRule="auto"/>
              <w:contextualSpacing/>
              <w:jc w:val="both"/>
              <w:rPr>
                <w:rFonts w:ascii="Arial" w:eastAsia="Arial" w:hAnsi="Arial" w:cs="Arial"/>
                <w:lang w:bidi="es-ES"/>
              </w:rPr>
            </w:pPr>
            <w:r w:rsidRPr="00AC55E3">
              <w:rPr>
                <w:rFonts w:ascii="Arial" w:eastAsia="Arial" w:hAnsi="Arial" w:cs="Arial"/>
                <w:lang w:bidi="es-ES"/>
              </w:rPr>
              <w:t>Actualizar, gestionar y mantener las bases de datos que contienen información relativa a los procedimientos atendidos, de acuerdo con los lineamientos establecidos y las instrucciones   impartidas; al igual que disponer   información tanto física   como electrónica que sirva de insumo para la toma de decisiones y la elaboración de informes relativos a la gestión, de manera oportuna y confiable.</w:t>
            </w:r>
          </w:p>
          <w:p w14:paraId="2D4688FD" w14:textId="77777777" w:rsidR="00664D57" w:rsidRPr="00AC55E3" w:rsidRDefault="00664D57" w:rsidP="00B422CE">
            <w:pPr>
              <w:numPr>
                <w:ilvl w:val="0"/>
                <w:numId w:val="327"/>
              </w:numPr>
              <w:spacing w:after="0" w:line="240" w:lineRule="auto"/>
              <w:contextualSpacing/>
              <w:jc w:val="both"/>
              <w:rPr>
                <w:rFonts w:ascii="Arial" w:eastAsia="Arial" w:hAnsi="Arial" w:cs="Arial"/>
                <w:lang w:eastAsia="en-US"/>
              </w:rPr>
            </w:pPr>
            <w:r w:rsidRPr="00AC55E3">
              <w:rPr>
                <w:rFonts w:ascii="Arial" w:eastAsia="Arial" w:hAnsi="Arial" w:cs="Arial"/>
              </w:rPr>
              <w:t xml:space="preserve">Dirigir las operaciones correspondientes a la fase de la aplicación de la encuesta masiva y por demanda se realiza atendiendo la metodología y el procedimiento establecido.  </w:t>
            </w:r>
          </w:p>
          <w:p w14:paraId="060223A9" w14:textId="77777777" w:rsidR="00664D57" w:rsidRPr="00AC55E3" w:rsidRDefault="00664D57" w:rsidP="00B422CE">
            <w:pPr>
              <w:numPr>
                <w:ilvl w:val="0"/>
                <w:numId w:val="327"/>
              </w:numPr>
              <w:spacing w:after="0" w:line="240" w:lineRule="auto"/>
              <w:contextualSpacing/>
              <w:jc w:val="both"/>
              <w:rPr>
                <w:rFonts w:ascii="Arial" w:eastAsia="Arial" w:hAnsi="Arial" w:cs="Arial"/>
              </w:rPr>
            </w:pPr>
            <w:r w:rsidRPr="00AC55E3">
              <w:rPr>
                <w:rFonts w:ascii="Arial" w:eastAsia="Arial" w:hAnsi="Arial" w:cs="Arial"/>
              </w:rPr>
              <w:t xml:space="preserve">Coordinar y visitar las familias que requieran la encuesta del SISBEN en el municipio (por demanda). </w:t>
            </w:r>
          </w:p>
          <w:p w14:paraId="1B1EC464" w14:textId="77777777" w:rsidR="00664D57" w:rsidRPr="00AC55E3" w:rsidRDefault="00664D57" w:rsidP="00B422CE">
            <w:pPr>
              <w:numPr>
                <w:ilvl w:val="0"/>
                <w:numId w:val="327"/>
              </w:numPr>
              <w:spacing w:after="0" w:line="240" w:lineRule="auto"/>
              <w:contextualSpacing/>
              <w:jc w:val="both"/>
              <w:rPr>
                <w:rFonts w:ascii="Arial" w:eastAsia="Arial" w:hAnsi="Arial" w:cs="Arial"/>
              </w:rPr>
            </w:pPr>
            <w:r w:rsidRPr="00AC55E3">
              <w:rPr>
                <w:rFonts w:ascii="Arial" w:eastAsia="Arial" w:hAnsi="Arial" w:cs="Arial"/>
              </w:rPr>
              <w:t xml:space="preserve">Mantener diagnósticos actualizados y detallados sobre las características de la población en especial para las poblaciones de referencia de los diferentes programas sociales, Cuando lo soliciten los programas sociales. .  </w:t>
            </w:r>
          </w:p>
          <w:p w14:paraId="0660FA70" w14:textId="77777777" w:rsidR="00664D57" w:rsidRPr="00AC55E3" w:rsidRDefault="00664D57" w:rsidP="00B422CE">
            <w:pPr>
              <w:numPr>
                <w:ilvl w:val="0"/>
                <w:numId w:val="327"/>
              </w:numPr>
              <w:spacing w:after="0" w:line="240" w:lineRule="auto"/>
              <w:contextualSpacing/>
              <w:jc w:val="both"/>
              <w:rPr>
                <w:rFonts w:ascii="Arial" w:eastAsia="Arial" w:hAnsi="Arial" w:cs="Arial"/>
              </w:rPr>
            </w:pPr>
            <w:r w:rsidRPr="00AC55E3">
              <w:rPr>
                <w:rFonts w:ascii="Arial" w:eastAsia="Arial" w:hAnsi="Arial" w:cs="Arial"/>
              </w:rPr>
              <w:t xml:space="preserve">Coordinar y convocar el Comité Técnico del SISBEN del municipio de acuerdo con los lineamientos normativos y atendiendo el debido procedimiento.   </w:t>
            </w:r>
          </w:p>
          <w:p w14:paraId="51744073" w14:textId="77777777" w:rsidR="00664D57" w:rsidRPr="00AC55E3" w:rsidRDefault="00664D57" w:rsidP="00B422CE">
            <w:pPr>
              <w:numPr>
                <w:ilvl w:val="0"/>
                <w:numId w:val="327"/>
              </w:numPr>
              <w:spacing w:after="0" w:line="240" w:lineRule="auto"/>
              <w:contextualSpacing/>
              <w:jc w:val="both"/>
              <w:rPr>
                <w:rFonts w:ascii="Arial" w:eastAsia="Arial" w:hAnsi="Arial" w:cs="Arial"/>
              </w:rPr>
            </w:pPr>
            <w:r w:rsidRPr="00AC55E3">
              <w:rPr>
                <w:rFonts w:ascii="Arial" w:eastAsia="Arial" w:hAnsi="Arial" w:cs="Arial"/>
              </w:rPr>
              <w:t xml:space="preserve">Establecer convenios o contratos con empresas privadas, empresas de economía solidaria y afines, requeridas en el proceso de recolección y actualización de la información.   </w:t>
            </w:r>
          </w:p>
          <w:p w14:paraId="73D96A98" w14:textId="77777777" w:rsidR="00664D57" w:rsidRPr="00AC55E3" w:rsidRDefault="00664D57" w:rsidP="00B422CE">
            <w:pPr>
              <w:numPr>
                <w:ilvl w:val="0"/>
                <w:numId w:val="327"/>
              </w:numPr>
              <w:spacing w:after="0" w:line="240" w:lineRule="auto"/>
              <w:contextualSpacing/>
              <w:jc w:val="both"/>
              <w:rPr>
                <w:rFonts w:ascii="Arial" w:eastAsia="Arial" w:hAnsi="Arial" w:cs="Arial"/>
              </w:rPr>
            </w:pPr>
            <w:r w:rsidRPr="00AC55E3">
              <w:rPr>
                <w:rFonts w:ascii="Arial" w:eastAsia="Arial" w:hAnsi="Arial" w:cs="Arial"/>
              </w:rPr>
              <w:t>Apoyar a las entidades públicas y privadas, ejecutoras de programas sociales, en la aplicación de la información para la focalización de su acción.</w:t>
            </w:r>
          </w:p>
          <w:p w14:paraId="76DB3BDB" w14:textId="77777777" w:rsidR="00664D57" w:rsidRPr="00AC55E3" w:rsidRDefault="00664D57" w:rsidP="00B422CE">
            <w:pPr>
              <w:numPr>
                <w:ilvl w:val="0"/>
                <w:numId w:val="327"/>
              </w:numPr>
              <w:spacing w:after="0" w:line="240" w:lineRule="auto"/>
              <w:contextualSpacing/>
              <w:jc w:val="both"/>
              <w:rPr>
                <w:rFonts w:ascii="Arial" w:eastAsia="Arial" w:hAnsi="Arial" w:cs="Arial"/>
              </w:rPr>
            </w:pPr>
            <w:r w:rsidRPr="00AC55E3">
              <w:rPr>
                <w:rFonts w:ascii="Arial" w:eastAsia="Arial" w:hAnsi="Arial" w:cs="Arial"/>
              </w:rPr>
              <w:t xml:space="preserve">Atender las recomendaciones y orientaciones de la Oficina de Planeación Departamental y del DNP, con respecto a la administración del a SISBEN según los requerimientos.   </w:t>
            </w:r>
          </w:p>
          <w:p w14:paraId="53943D77" w14:textId="77777777" w:rsidR="00664D57" w:rsidRPr="00AC55E3" w:rsidRDefault="00664D57" w:rsidP="00B422CE">
            <w:pPr>
              <w:numPr>
                <w:ilvl w:val="0"/>
                <w:numId w:val="327"/>
              </w:numPr>
              <w:spacing w:after="0" w:line="240" w:lineRule="auto"/>
              <w:contextualSpacing/>
              <w:jc w:val="both"/>
              <w:rPr>
                <w:rFonts w:ascii="Arial" w:eastAsia="Arial" w:hAnsi="Arial" w:cs="Arial"/>
              </w:rPr>
            </w:pPr>
            <w:r w:rsidRPr="00AC55E3">
              <w:rPr>
                <w:rFonts w:ascii="Arial" w:eastAsia="Arial" w:hAnsi="Arial" w:cs="Arial"/>
              </w:rPr>
              <w:t xml:space="preserve">Propiciar la participación de los organismos de control y vigilancia de la comunidad cumpliendo con las normas vigentes.  </w:t>
            </w:r>
          </w:p>
          <w:p w14:paraId="7906D046" w14:textId="77777777" w:rsidR="00664D57" w:rsidRPr="00AC55E3" w:rsidRDefault="00664D57" w:rsidP="00B422CE">
            <w:pPr>
              <w:numPr>
                <w:ilvl w:val="0"/>
                <w:numId w:val="327"/>
              </w:numPr>
              <w:spacing w:after="0" w:line="240" w:lineRule="auto"/>
              <w:contextualSpacing/>
              <w:jc w:val="both"/>
              <w:rPr>
                <w:rFonts w:ascii="Arial" w:eastAsia="Arial" w:hAnsi="Arial" w:cs="Arial"/>
              </w:rPr>
            </w:pPr>
            <w:r w:rsidRPr="00AC55E3">
              <w:rPr>
                <w:rFonts w:ascii="Arial" w:eastAsia="Arial" w:hAnsi="Arial" w:cs="Arial"/>
              </w:rPr>
              <w:lastRenderedPageBreak/>
              <w:t xml:space="preserve">Coordinar la efectiva transferencia de conocimiento e información desde la Nación y el Departamento hacia el municipio de acuerdo con el procedimiento establecido.   </w:t>
            </w:r>
          </w:p>
          <w:p w14:paraId="157109AA" w14:textId="77777777" w:rsidR="00664D57" w:rsidRPr="00AC55E3" w:rsidRDefault="00664D57" w:rsidP="00B422CE">
            <w:pPr>
              <w:numPr>
                <w:ilvl w:val="0"/>
                <w:numId w:val="327"/>
              </w:numPr>
              <w:spacing w:after="0" w:line="240" w:lineRule="auto"/>
              <w:contextualSpacing/>
              <w:jc w:val="both"/>
              <w:rPr>
                <w:rFonts w:ascii="Arial" w:eastAsia="Arial" w:hAnsi="Arial" w:cs="Arial"/>
              </w:rPr>
            </w:pPr>
            <w:r w:rsidRPr="00AC55E3">
              <w:rPr>
                <w:rFonts w:ascii="Arial" w:eastAsia="Arial" w:hAnsi="Arial" w:cs="Arial"/>
              </w:rPr>
              <w:t xml:space="preserve">Prestar asistencia para la solución de inquietudes y casos particulares que se derivan de la aplicación del SISBEN según las necesidades presentadas.   </w:t>
            </w:r>
          </w:p>
          <w:p w14:paraId="2C8C7887" w14:textId="77777777" w:rsidR="00664D57" w:rsidRPr="00AC55E3" w:rsidRDefault="00664D57" w:rsidP="00B422CE">
            <w:pPr>
              <w:numPr>
                <w:ilvl w:val="0"/>
                <w:numId w:val="327"/>
              </w:numPr>
              <w:spacing w:after="0" w:line="240" w:lineRule="auto"/>
              <w:contextualSpacing/>
              <w:jc w:val="both"/>
              <w:rPr>
                <w:rFonts w:ascii="Arial" w:eastAsia="Arial" w:hAnsi="Arial" w:cs="Arial"/>
              </w:rPr>
            </w:pPr>
            <w:r w:rsidRPr="00AC55E3">
              <w:rPr>
                <w:rFonts w:ascii="Arial" w:eastAsia="Arial" w:hAnsi="Arial" w:cs="Arial"/>
              </w:rPr>
              <w:t xml:space="preserve">Preparar los oficios, resoluciones y textos en general, que sean requeridos en cumplimiento de los objetivos del SISBEN. </w:t>
            </w:r>
          </w:p>
          <w:p w14:paraId="23F8AE9B" w14:textId="77777777" w:rsidR="00664D57" w:rsidRPr="00AC55E3" w:rsidRDefault="00664D57" w:rsidP="00B422CE">
            <w:pPr>
              <w:numPr>
                <w:ilvl w:val="0"/>
                <w:numId w:val="327"/>
              </w:numPr>
              <w:spacing w:after="0" w:line="240" w:lineRule="auto"/>
              <w:contextualSpacing/>
              <w:jc w:val="both"/>
              <w:rPr>
                <w:rFonts w:ascii="Arial" w:eastAsia="Arial" w:hAnsi="Arial" w:cs="Arial"/>
              </w:rPr>
            </w:pPr>
            <w:r w:rsidRPr="00AC55E3">
              <w:rPr>
                <w:rFonts w:ascii="Arial" w:eastAsia="Arial" w:hAnsi="Arial" w:cs="Arial"/>
              </w:rPr>
              <w:t xml:space="preserve">Atender en forma correcta y oportuna con los medios técnicos disponibles, a los usuarios que lo requieran, para asegurar una mejor prestación del servicio.  </w:t>
            </w:r>
          </w:p>
          <w:p w14:paraId="523659DD" w14:textId="77777777" w:rsidR="00664D57" w:rsidRPr="00AC55E3" w:rsidRDefault="00664D57" w:rsidP="00B422CE">
            <w:pPr>
              <w:numPr>
                <w:ilvl w:val="0"/>
                <w:numId w:val="327"/>
              </w:numPr>
              <w:spacing w:after="0" w:line="240" w:lineRule="auto"/>
              <w:contextualSpacing/>
              <w:jc w:val="both"/>
              <w:rPr>
                <w:rFonts w:ascii="Arial" w:eastAsia="Arial" w:hAnsi="Arial" w:cs="Arial"/>
              </w:rPr>
            </w:pPr>
            <w:r w:rsidRPr="00AC55E3">
              <w:rPr>
                <w:rFonts w:ascii="Arial" w:eastAsia="Arial" w:hAnsi="Arial" w:cs="Arial"/>
              </w:rPr>
              <w:t>Participar en los comités y reuniones y demás actividades donde se requieran.</w:t>
            </w:r>
          </w:p>
          <w:p w14:paraId="6179D059" w14:textId="77777777" w:rsidR="00FC12E1" w:rsidRPr="00AC55E3" w:rsidRDefault="00FC12E1" w:rsidP="00FC12E1">
            <w:pPr>
              <w:spacing w:after="0" w:line="240" w:lineRule="auto"/>
              <w:ind w:left="360"/>
              <w:contextualSpacing/>
              <w:jc w:val="both"/>
              <w:rPr>
                <w:rFonts w:ascii="Arial" w:eastAsia="Arial" w:hAnsi="Arial" w:cs="Arial"/>
              </w:rPr>
            </w:pPr>
          </w:p>
          <w:p w14:paraId="193AC1F9" w14:textId="77777777" w:rsidR="00FC12E1" w:rsidRPr="00AC55E3" w:rsidRDefault="00FC12E1" w:rsidP="00FC12E1">
            <w:pPr>
              <w:spacing w:after="0" w:line="240" w:lineRule="auto"/>
              <w:ind w:left="448" w:hanging="448"/>
              <w:jc w:val="both"/>
              <w:rPr>
                <w:rFonts w:ascii="Arial" w:eastAsia="Arial" w:hAnsi="Arial" w:cs="Arial"/>
                <w:b/>
                <w:bCs/>
              </w:rPr>
            </w:pPr>
            <w:r w:rsidRPr="00AC55E3">
              <w:rPr>
                <w:rFonts w:ascii="Arial" w:eastAsia="Arial" w:hAnsi="Arial" w:cs="Arial"/>
                <w:b/>
                <w:bCs/>
              </w:rPr>
              <w:t>FUNCIONES DEL NIVEL TÉCNICO:</w:t>
            </w:r>
          </w:p>
          <w:p w14:paraId="7E30268D" w14:textId="77777777" w:rsidR="00FC12E1" w:rsidRPr="00AC55E3" w:rsidRDefault="00FC12E1" w:rsidP="00FC12E1">
            <w:pPr>
              <w:spacing w:after="0" w:line="240" w:lineRule="auto"/>
              <w:ind w:left="448" w:hanging="448"/>
              <w:jc w:val="both"/>
              <w:rPr>
                <w:rFonts w:ascii="Arial" w:eastAsia="Arial" w:hAnsi="Arial" w:cs="Arial"/>
              </w:rPr>
            </w:pPr>
          </w:p>
          <w:p w14:paraId="1843D8CD" w14:textId="77777777" w:rsidR="00FC12E1" w:rsidRPr="00AC55E3" w:rsidRDefault="00FC12E1" w:rsidP="00B422CE">
            <w:pPr>
              <w:numPr>
                <w:ilvl w:val="0"/>
                <w:numId w:val="433"/>
              </w:numPr>
              <w:pBdr>
                <w:top w:val="nil"/>
                <w:left w:val="nil"/>
                <w:bottom w:val="nil"/>
                <w:right w:val="nil"/>
                <w:between w:val="nil"/>
              </w:pBdr>
              <w:spacing w:after="0" w:line="240" w:lineRule="auto"/>
              <w:jc w:val="both"/>
              <w:rPr>
                <w:rFonts w:ascii="Arial" w:eastAsia="Arial" w:hAnsi="Arial" w:cs="Arial"/>
              </w:rPr>
            </w:pPr>
            <w:r w:rsidRPr="00AC55E3">
              <w:rPr>
                <w:rFonts w:ascii="Arial" w:eastAsia="Arial" w:hAnsi="Arial" w:cs="Arial"/>
              </w:rPr>
              <w:t xml:space="preserve">Apoyar en la comprensión y la ejecución de los procesos auxiliares e instrumentales del área de desempeño y sugerir las alternativas de tratamiento y generación de nuevos procesos. </w:t>
            </w:r>
          </w:p>
          <w:p w14:paraId="7DE0E166" w14:textId="77777777" w:rsidR="00FC12E1" w:rsidRPr="00AC55E3" w:rsidRDefault="00FC12E1" w:rsidP="00B422CE">
            <w:pPr>
              <w:numPr>
                <w:ilvl w:val="0"/>
                <w:numId w:val="433"/>
              </w:numPr>
              <w:pBdr>
                <w:top w:val="nil"/>
                <w:left w:val="nil"/>
                <w:bottom w:val="nil"/>
                <w:right w:val="nil"/>
                <w:between w:val="nil"/>
              </w:pBdr>
              <w:spacing w:after="0" w:line="240" w:lineRule="auto"/>
              <w:ind w:left="448" w:hanging="448"/>
              <w:jc w:val="both"/>
              <w:rPr>
                <w:rFonts w:ascii="Arial" w:eastAsia="Arial" w:hAnsi="Arial" w:cs="Arial"/>
              </w:rPr>
            </w:pPr>
            <w:r w:rsidRPr="00AC55E3">
              <w:rPr>
                <w:rFonts w:ascii="Arial" w:eastAsia="Arial" w:hAnsi="Arial" w:cs="Arial"/>
              </w:rPr>
              <w:t xml:space="preserve">Diseñar, desarrollar y aplicar sistemas de información, clasificación, actualización, manejo y conservación de recursos propios de la Organización. </w:t>
            </w:r>
          </w:p>
          <w:p w14:paraId="3733F759" w14:textId="77777777" w:rsidR="00FC12E1" w:rsidRPr="00AC55E3" w:rsidRDefault="00FC12E1" w:rsidP="00B422CE">
            <w:pPr>
              <w:numPr>
                <w:ilvl w:val="0"/>
                <w:numId w:val="433"/>
              </w:numPr>
              <w:pBdr>
                <w:top w:val="nil"/>
                <w:left w:val="nil"/>
                <w:bottom w:val="nil"/>
                <w:right w:val="nil"/>
                <w:between w:val="nil"/>
              </w:pBdr>
              <w:spacing w:after="0" w:line="240" w:lineRule="auto"/>
              <w:ind w:left="448" w:hanging="448"/>
              <w:jc w:val="both"/>
              <w:rPr>
                <w:rFonts w:ascii="Arial" w:eastAsia="Arial" w:hAnsi="Arial" w:cs="Arial"/>
              </w:rPr>
            </w:pPr>
            <w:r w:rsidRPr="00AC55E3">
              <w:rPr>
                <w:rFonts w:ascii="Arial" w:eastAsia="Arial" w:hAnsi="Arial" w:cs="Arial"/>
              </w:rPr>
              <w:t xml:space="preserve">Brindar asistencia técnica, administrativa u operativa, de acuerdo con instrucciones recibidas, y comprobar la eficacia de los métodos y procedimientos utilizados en el desarrollo de planes y programas. </w:t>
            </w:r>
          </w:p>
          <w:p w14:paraId="5FA4DD62" w14:textId="77777777" w:rsidR="00FC12E1" w:rsidRPr="00AC55E3" w:rsidRDefault="00FC12E1" w:rsidP="00B422CE">
            <w:pPr>
              <w:numPr>
                <w:ilvl w:val="0"/>
                <w:numId w:val="433"/>
              </w:numPr>
              <w:pBdr>
                <w:top w:val="nil"/>
                <w:left w:val="nil"/>
                <w:bottom w:val="nil"/>
                <w:right w:val="nil"/>
                <w:between w:val="nil"/>
              </w:pBdr>
              <w:spacing w:after="0" w:line="240" w:lineRule="auto"/>
              <w:ind w:left="448" w:hanging="448"/>
              <w:jc w:val="both"/>
              <w:rPr>
                <w:rFonts w:ascii="Arial" w:eastAsia="Arial" w:hAnsi="Arial" w:cs="Arial"/>
              </w:rPr>
            </w:pPr>
            <w:r w:rsidRPr="00AC55E3">
              <w:rPr>
                <w:rFonts w:ascii="Arial" w:eastAsia="Arial" w:hAnsi="Arial" w:cs="Arial"/>
              </w:rPr>
              <w:t xml:space="preserve">Adelantar estudios y presentar informes de carácter técnico y estadístico. </w:t>
            </w:r>
          </w:p>
          <w:p w14:paraId="52CDE074" w14:textId="77777777" w:rsidR="00FC12E1" w:rsidRPr="00AC55E3" w:rsidRDefault="00FC12E1" w:rsidP="00B422CE">
            <w:pPr>
              <w:numPr>
                <w:ilvl w:val="0"/>
                <w:numId w:val="433"/>
              </w:numPr>
              <w:pBdr>
                <w:top w:val="nil"/>
                <w:left w:val="nil"/>
                <w:bottom w:val="nil"/>
                <w:right w:val="nil"/>
                <w:between w:val="nil"/>
              </w:pBdr>
              <w:spacing w:after="0" w:line="240" w:lineRule="auto"/>
              <w:ind w:left="448" w:hanging="448"/>
              <w:jc w:val="both"/>
              <w:rPr>
                <w:rFonts w:ascii="Arial" w:eastAsia="Arial" w:hAnsi="Arial" w:cs="Arial"/>
              </w:rPr>
            </w:pPr>
            <w:r w:rsidRPr="00AC55E3">
              <w:rPr>
                <w:rFonts w:ascii="Arial" w:eastAsia="Arial" w:hAnsi="Arial" w:cs="Arial"/>
              </w:rPr>
              <w:t xml:space="preserve">Instalar, reparar y responder por el mantenimiento de los equipos e instrumentos y efectuar los controles periódicos necesarios. </w:t>
            </w:r>
          </w:p>
          <w:p w14:paraId="2857F7B1" w14:textId="77777777" w:rsidR="00FC12E1" w:rsidRPr="00AC55E3" w:rsidRDefault="00FC12E1" w:rsidP="00B422CE">
            <w:pPr>
              <w:numPr>
                <w:ilvl w:val="0"/>
                <w:numId w:val="433"/>
              </w:numPr>
              <w:pBdr>
                <w:top w:val="nil"/>
                <w:left w:val="nil"/>
                <w:bottom w:val="nil"/>
                <w:right w:val="nil"/>
                <w:between w:val="nil"/>
              </w:pBdr>
              <w:spacing w:after="0" w:line="240" w:lineRule="auto"/>
              <w:ind w:left="448" w:hanging="448"/>
              <w:jc w:val="both"/>
              <w:rPr>
                <w:rFonts w:ascii="Arial" w:eastAsia="Arial" w:hAnsi="Arial" w:cs="Arial"/>
              </w:rPr>
            </w:pPr>
            <w:r w:rsidRPr="00AC55E3">
              <w:rPr>
                <w:rFonts w:ascii="Arial" w:eastAsia="Arial" w:hAnsi="Arial" w:cs="Arial"/>
              </w:rPr>
              <w:t xml:space="preserve">Preparar y presentar los informes sobre las actividades desarrolladas, de acuerdo con las instrucciones recibidas. </w:t>
            </w:r>
          </w:p>
          <w:p w14:paraId="164F48CD" w14:textId="0D252EF6" w:rsidR="00FC12E1" w:rsidRPr="00AC55E3" w:rsidRDefault="00FC12E1" w:rsidP="00B422CE">
            <w:pPr>
              <w:numPr>
                <w:ilvl w:val="0"/>
                <w:numId w:val="433"/>
              </w:numPr>
              <w:pBdr>
                <w:top w:val="nil"/>
                <w:left w:val="nil"/>
                <w:bottom w:val="nil"/>
                <w:right w:val="nil"/>
                <w:between w:val="nil"/>
              </w:pBdr>
              <w:spacing w:after="0" w:line="240" w:lineRule="auto"/>
              <w:ind w:left="448" w:hanging="448"/>
              <w:jc w:val="both"/>
              <w:rPr>
                <w:rFonts w:ascii="Arial" w:eastAsia="Arial" w:hAnsi="Arial" w:cs="Arial"/>
              </w:rPr>
            </w:pPr>
            <w:r w:rsidRPr="00AC55E3">
              <w:rPr>
                <w:rFonts w:ascii="Arial" w:eastAsia="Arial" w:hAnsi="Arial" w:cs="Arial"/>
              </w:rPr>
              <w:t>Las demás que les sean asignadas por autoridad competente, de acuerdo con el área de desempeño.</w:t>
            </w:r>
          </w:p>
        </w:tc>
      </w:tr>
      <w:tr w:rsidR="00CA380F" w:rsidRPr="00AC55E3" w14:paraId="619BBAC4" w14:textId="77777777" w:rsidTr="001F7E3F">
        <w:trPr>
          <w:trHeight w:val="256"/>
        </w:trPr>
        <w:tc>
          <w:tcPr>
            <w:tcW w:w="10206" w:type="dxa"/>
            <w:gridSpan w:val="2"/>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333A60AE" w14:textId="77777777" w:rsidR="00664D57" w:rsidRPr="00AC55E3" w:rsidRDefault="00664D57" w:rsidP="00B53A1F">
            <w:pPr>
              <w:shd w:val="clear" w:color="auto" w:fill="D5DCE4" w:themeFill="text2" w:themeFillTint="33"/>
              <w:contextualSpacing/>
              <w:jc w:val="center"/>
              <w:rPr>
                <w:rFonts w:ascii="Arial" w:eastAsia="Arial" w:hAnsi="Arial" w:cs="Arial"/>
              </w:rPr>
            </w:pPr>
            <w:r w:rsidRPr="00AC55E3">
              <w:rPr>
                <w:rFonts w:ascii="Arial" w:eastAsia="MS Mincho" w:hAnsi="Arial" w:cs="Arial"/>
                <w:b/>
                <w:bCs/>
              </w:rPr>
              <w:lastRenderedPageBreak/>
              <w:t>V. CONOCIMIENTOS BÁSICOS O ESENCIALES</w:t>
            </w:r>
          </w:p>
        </w:tc>
      </w:tr>
      <w:tr w:rsidR="00CA380F" w:rsidRPr="00AC55E3" w14:paraId="6D4FFB21" w14:textId="77777777" w:rsidTr="001F7E3F">
        <w:trPr>
          <w:trHeight w:val="546"/>
        </w:trPr>
        <w:tc>
          <w:tcPr>
            <w:tcW w:w="10206" w:type="dxa"/>
            <w:gridSpan w:val="2"/>
            <w:tcBorders>
              <w:top w:val="single" w:sz="6" w:space="0" w:color="auto"/>
              <w:left w:val="single" w:sz="6" w:space="0" w:color="auto"/>
              <w:bottom w:val="single" w:sz="6" w:space="0" w:color="auto"/>
              <w:right w:val="single" w:sz="6" w:space="0" w:color="auto"/>
            </w:tcBorders>
            <w:hideMark/>
          </w:tcPr>
          <w:p w14:paraId="2E58DCF4" w14:textId="77777777" w:rsidR="00664D57" w:rsidRPr="00AC55E3" w:rsidRDefault="00664D57" w:rsidP="00B422CE">
            <w:pPr>
              <w:pStyle w:val="Prrafodelista"/>
              <w:widowControl w:val="0"/>
              <w:numPr>
                <w:ilvl w:val="0"/>
                <w:numId w:val="328"/>
              </w:numPr>
              <w:autoSpaceDE w:val="0"/>
              <w:autoSpaceDN w:val="0"/>
              <w:adjustRightInd w:val="0"/>
              <w:spacing w:after="0" w:line="240" w:lineRule="auto"/>
              <w:jc w:val="both"/>
              <w:rPr>
                <w:rFonts w:ascii="Arial" w:hAnsi="Arial" w:cs="Arial"/>
              </w:rPr>
            </w:pPr>
            <w:r w:rsidRPr="00AC55E3">
              <w:rPr>
                <w:rFonts w:ascii="Arial" w:hAnsi="Arial" w:cs="Arial"/>
              </w:rPr>
              <w:t>Estructura del Estado.</w:t>
            </w:r>
          </w:p>
          <w:p w14:paraId="222137C3" w14:textId="77777777" w:rsidR="00664D57" w:rsidRPr="00AC55E3" w:rsidRDefault="00664D57" w:rsidP="00B422CE">
            <w:pPr>
              <w:widowControl w:val="0"/>
              <w:numPr>
                <w:ilvl w:val="0"/>
                <w:numId w:val="328"/>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Normas básicas sobre los procedimientos de la dependencia.</w:t>
            </w:r>
          </w:p>
          <w:p w14:paraId="6F64F360" w14:textId="77777777" w:rsidR="00664D57" w:rsidRPr="00AC55E3" w:rsidRDefault="00664D57" w:rsidP="00B422CE">
            <w:pPr>
              <w:widowControl w:val="0"/>
              <w:numPr>
                <w:ilvl w:val="0"/>
                <w:numId w:val="328"/>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Análisis y procesamiento de datos.</w:t>
            </w:r>
          </w:p>
          <w:p w14:paraId="0ED9AB48" w14:textId="77777777" w:rsidR="00664D57" w:rsidRPr="00AC55E3" w:rsidRDefault="00664D57" w:rsidP="00B422CE">
            <w:pPr>
              <w:widowControl w:val="0"/>
              <w:numPr>
                <w:ilvl w:val="0"/>
                <w:numId w:val="328"/>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Estadística básica.</w:t>
            </w:r>
          </w:p>
          <w:p w14:paraId="4F8C90F1" w14:textId="77777777" w:rsidR="00664D57" w:rsidRPr="00AC55E3" w:rsidRDefault="00664D57" w:rsidP="00B422CE">
            <w:pPr>
              <w:widowControl w:val="0"/>
              <w:numPr>
                <w:ilvl w:val="0"/>
                <w:numId w:val="328"/>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Finanzas públicas y presupuesto.</w:t>
            </w:r>
          </w:p>
          <w:p w14:paraId="5EA158B2" w14:textId="77777777" w:rsidR="00664D57" w:rsidRPr="00AC55E3" w:rsidRDefault="00664D57" w:rsidP="00B422CE">
            <w:pPr>
              <w:widowControl w:val="0"/>
              <w:numPr>
                <w:ilvl w:val="0"/>
                <w:numId w:val="328"/>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Protocolo de servicio y atención al ciudadano.</w:t>
            </w:r>
          </w:p>
          <w:p w14:paraId="6ED49B20" w14:textId="77777777" w:rsidR="00664D57" w:rsidRPr="00AC55E3" w:rsidRDefault="00664D57" w:rsidP="00B422CE">
            <w:pPr>
              <w:widowControl w:val="0"/>
              <w:numPr>
                <w:ilvl w:val="0"/>
                <w:numId w:val="328"/>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Manejo de herramientas ofimáticas, correo electrónico y aplicativos de gestión institucional.</w:t>
            </w:r>
          </w:p>
        </w:tc>
      </w:tr>
      <w:tr w:rsidR="00CA380F" w:rsidRPr="00AC55E3" w14:paraId="3F5B29A7" w14:textId="77777777" w:rsidTr="001F7E3F">
        <w:trPr>
          <w:trHeight w:val="219"/>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30621F65" w14:textId="77777777" w:rsidR="00664D57" w:rsidRPr="00AC55E3" w:rsidRDefault="00664D57" w:rsidP="00B53A1F">
            <w:pPr>
              <w:jc w:val="center"/>
              <w:rPr>
                <w:rFonts w:ascii="Arial" w:eastAsia="MS Mincho" w:hAnsi="Arial" w:cs="Arial"/>
                <w:b/>
                <w:bCs/>
              </w:rPr>
            </w:pPr>
            <w:r w:rsidRPr="00AC55E3">
              <w:rPr>
                <w:rFonts w:ascii="Arial" w:eastAsia="MS Mincho" w:hAnsi="Arial" w:cs="Arial"/>
                <w:b/>
                <w:bCs/>
              </w:rPr>
              <w:t>VI.  COMPETENCIAS COMPORTAMENTALES</w:t>
            </w:r>
          </w:p>
        </w:tc>
      </w:tr>
      <w:tr w:rsidR="00CA380F" w:rsidRPr="00AC55E3" w14:paraId="56A43E0C" w14:textId="77777777" w:rsidTr="001F7E3F">
        <w:trPr>
          <w:trHeight w:val="254"/>
        </w:trPr>
        <w:tc>
          <w:tcPr>
            <w:tcW w:w="5103" w:type="dxa"/>
            <w:tcBorders>
              <w:top w:val="single" w:sz="6" w:space="0" w:color="auto"/>
              <w:left w:val="single" w:sz="6" w:space="0" w:color="auto"/>
              <w:bottom w:val="single" w:sz="6" w:space="0" w:color="auto"/>
              <w:right w:val="single" w:sz="4" w:space="0" w:color="auto"/>
            </w:tcBorders>
            <w:shd w:val="clear" w:color="auto" w:fill="D5DCE4" w:themeFill="text2" w:themeFillTint="33"/>
            <w:vAlign w:val="center"/>
            <w:hideMark/>
          </w:tcPr>
          <w:p w14:paraId="2759BBD8" w14:textId="77777777" w:rsidR="00664D57" w:rsidRPr="00AC55E3" w:rsidRDefault="00664D57" w:rsidP="00B53A1F">
            <w:pPr>
              <w:keepNext/>
              <w:keepLines/>
              <w:jc w:val="center"/>
              <w:outlineLvl w:val="7"/>
              <w:rPr>
                <w:rFonts w:ascii="Arial" w:eastAsiaTheme="majorEastAsia" w:hAnsi="Arial" w:cs="Arial"/>
                <w:b/>
                <w:bCs/>
                <w:i/>
                <w:iCs/>
              </w:rPr>
            </w:pPr>
            <w:r w:rsidRPr="00AC55E3">
              <w:rPr>
                <w:rFonts w:ascii="Arial" w:eastAsiaTheme="majorEastAsia" w:hAnsi="Arial" w:cs="Arial"/>
                <w:b/>
                <w:bCs/>
              </w:rPr>
              <w:lastRenderedPageBreak/>
              <w:t>COMUNES</w:t>
            </w:r>
          </w:p>
        </w:tc>
        <w:tc>
          <w:tcPr>
            <w:tcW w:w="5103" w:type="dxa"/>
            <w:tcBorders>
              <w:top w:val="single" w:sz="6" w:space="0" w:color="auto"/>
              <w:left w:val="single" w:sz="4" w:space="0" w:color="auto"/>
              <w:bottom w:val="single" w:sz="6" w:space="0" w:color="auto"/>
              <w:right w:val="single" w:sz="6" w:space="0" w:color="auto"/>
            </w:tcBorders>
            <w:shd w:val="clear" w:color="auto" w:fill="D5DCE4" w:themeFill="text2" w:themeFillTint="33"/>
            <w:vAlign w:val="center"/>
            <w:hideMark/>
          </w:tcPr>
          <w:p w14:paraId="38880E95" w14:textId="77777777" w:rsidR="00664D57" w:rsidRPr="00AC55E3" w:rsidRDefault="00664D57" w:rsidP="00B53A1F">
            <w:pPr>
              <w:jc w:val="center"/>
              <w:rPr>
                <w:rFonts w:ascii="Arial" w:eastAsia="MS Mincho" w:hAnsi="Arial" w:cs="Arial"/>
                <w:b/>
                <w:bCs/>
              </w:rPr>
            </w:pPr>
            <w:r w:rsidRPr="00AC55E3">
              <w:rPr>
                <w:rFonts w:ascii="Arial" w:eastAsia="MS Mincho" w:hAnsi="Arial" w:cs="Arial"/>
                <w:b/>
                <w:bCs/>
              </w:rPr>
              <w:t>POR NIVEL JERÁRQUICO</w:t>
            </w:r>
          </w:p>
        </w:tc>
      </w:tr>
      <w:tr w:rsidR="00CA380F" w:rsidRPr="00AC55E3" w14:paraId="03DAFBBC" w14:textId="77777777" w:rsidTr="001F7E3F">
        <w:trPr>
          <w:trHeight w:val="244"/>
        </w:trPr>
        <w:tc>
          <w:tcPr>
            <w:tcW w:w="5103" w:type="dxa"/>
            <w:tcBorders>
              <w:top w:val="single" w:sz="6" w:space="0" w:color="auto"/>
              <w:left w:val="single" w:sz="6" w:space="0" w:color="auto"/>
              <w:bottom w:val="single" w:sz="6" w:space="0" w:color="auto"/>
              <w:right w:val="single" w:sz="4" w:space="0" w:color="auto"/>
            </w:tcBorders>
            <w:hideMark/>
          </w:tcPr>
          <w:p w14:paraId="75ED3CFB" w14:textId="77777777" w:rsidR="00664D57" w:rsidRPr="00AC55E3" w:rsidRDefault="00664D57" w:rsidP="00B422CE">
            <w:pPr>
              <w:pStyle w:val="Prrafodelista"/>
              <w:widowControl w:val="0"/>
              <w:numPr>
                <w:ilvl w:val="0"/>
                <w:numId w:val="329"/>
              </w:numPr>
              <w:autoSpaceDE w:val="0"/>
              <w:autoSpaceDN w:val="0"/>
              <w:adjustRightInd w:val="0"/>
              <w:spacing w:after="0" w:line="240" w:lineRule="auto"/>
              <w:jc w:val="both"/>
              <w:rPr>
                <w:rFonts w:ascii="Arial" w:hAnsi="Arial" w:cs="Arial"/>
              </w:rPr>
            </w:pPr>
            <w:r w:rsidRPr="00AC55E3">
              <w:rPr>
                <w:rFonts w:ascii="Arial" w:hAnsi="Arial" w:cs="Arial"/>
              </w:rPr>
              <w:t>Aprendizaje continuo.</w:t>
            </w:r>
          </w:p>
          <w:p w14:paraId="2949553B" w14:textId="77777777" w:rsidR="00664D57" w:rsidRPr="00AC55E3" w:rsidRDefault="00664D57" w:rsidP="00B422CE">
            <w:pPr>
              <w:pStyle w:val="Prrafodelista"/>
              <w:widowControl w:val="0"/>
              <w:numPr>
                <w:ilvl w:val="0"/>
                <w:numId w:val="329"/>
              </w:numPr>
              <w:autoSpaceDE w:val="0"/>
              <w:autoSpaceDN w:val="0"/>
              <w:adjustRightInd w:val="0"/>
              <w:spacing w:after="0" w:line="240" w:lineRule="auto"/>
              <w:jc w:val="both"/>
              <w:rPr>
                <w:rFonts w:ascii="Arial" w:hAnsi="Arial" w:cs="Arial"/>
              </w:rPr>
            </w:pPr>
            <w:r w:rsidRPr="00AC55E3">
              <w:rPr>
                <w:rFonts w:ascii="Arial" w:hAnsi="Arial" w:cs="Arial"/>
              </w:rPr>
              <w:t>Orientación a resultados.</w:t>
            </w:r>
          </w:p>
          <w:p w14:paraId="7D578F92" w14:textId="77777777" w:rsidR="00664D57" w:rsidRPr="00AC55E3" w:rsidRDefault="00664D57" w:rsidP="00B422CE">
            <w:pPr>
              <w:pStyle w:val="Prrafodelista"/>
              <w:widowControl w:val="0"/>
              <w:numPr>
                <w:ilvl w:val="0"/>
                <w:numId w:val="329"/>
              </w:numPr>
              <w:autoSpaceDE w:val="0"/>
              <w:autoSpaceDN w:val="0"/>
              <w:adjustRightInd w:val="0"/>
              <w:spacing w:after="0" w:line="240" w:lineRule="auto"/>
              <w:jc w:val="both"/>
              <w:rPr>
                <w:rFonts w:ascii="Arial" w:hAnsi="Arial" w:cs="Arial"/>
              </w:rPr>
            </w:pPr>
            <w:r w:rsidRPr="00AC55E3">
              <w:rPr>
                <w:rFonts w:ascii="Arial" w:hAnsi="Arial" w:cs="Arial"/>
              </w:rPr>
              <w:t>Orientación al usuario y al ciudadano.</w:t>
            </w:r>
          </w:p>
          <w:p w14:paraId="232BDDC2" w14:textId="77777777" w:rsidR="00664D57" w:rsidRPr="00AC55E3" w:rsidRDefault="00664D57" w:rsidP="00B422CE">
            <w:pPr>
              <w:pStyle w:val="Prrafodelista"/>
              <w:widowControl w:val="0"/>
              <w:numPr>
                <w:ilvl w:val="0"/>
                <w:numId w:val="329"/>
              </w:numPr>
              <w:autoSpaceDE w:val="0"/>
              <w:autoSpaceDN w:val="0"/>
              <w:adjustRightInd w:val="0"/>
              <w:spacing w:after="0" w:line="240" w:lineRule="auto"/>
              <w:jc w:val="both"/>
              <w:rPr>
                <w:rFonts w:ascii="Arial" w:hAnsi="Arial" w:cs="Arial"/>
              </w:rPr>
            </w:pPr>
            <w:r w:rsidRPr="00AC55E3">
              <w:rPr>
                <w:rFonts w:ascii="Arial" w:hAnsi="Arial" w:cs="Arial"/>
              </w:rPr>
              <w:t>Compromiso con la Organización.</w:t>
            </w:r>
          </w:p>
          <w:p w14:paraId="64E72FEB" w14:textId="77777777" w:rsidR="00664D57" w:rsidRPr="00AC55E3" w:rsidRDefault="00664D57" w:rsidP="00B422CE">
            <w:pPr>
              <w:pStyle w:val="Prrafodelista"/>
              <w:widowControl w:val="0"/>
              <w:numPr>
                <w:ilvl w:val="0"/>
                <w:numId w:val="329"/>
              </w:numPr>
              <w:autoSpaceDE w:val="0"/>
              <w:autoSpaceDN w:val="0"/>
              <w:adjustRightInd w:val="0"/>
              <w:spacing w:after="0" w:line="240" w:lineRule="auto"/>
              <w:jc w:val="both"/>
              <w:rPr>
                <w:rFonts w:ascii="Arial" w:hAnsi="Arial" w:cs="Arial"/>
              </w:rPr>
            </w:pPr>
            <w:r w:rsidRPr="00AC55E3">
              <w:rPr>
                <w:rFonts w:ascii="Arial" w:hAnsi="Arial" w:cs="Arial"/>
              </w:rPr>
              <w:t>Trabajo en equipo.</w:t>
            </w:r>
          </w:p>
          <w:p w14:paraId="14263F69" w14:textId="77777777" w:rsidR="00664D57" w:rsidRPr="00AC55E3" w:rsidRDefault="00664D57" w:rsidP="00B422CE">
            <w:pPr>
              <w:pStyle w:val="Prrafodelista"/>
              <w:widowControl w:val="0"/>
              <w:numPr>
                <w:ilvl w:val="0"/>
                <w:numId w:val="329"/>
              </w:numPr>
              <w:autoSpaceDE w:val="0"/>
              <w:autoSpaceDN w:val="0"/>
              <w:adjustRightInd w:val="0"/>
              <w:spacing w:after="0" w:line="240" w:lineRule="auto"/>
              <w:jc w:val="both"/>
              <w:rPr>
                <w:rFonts w:ascii="Arial" w:hAnsi="Arial" w:cs="Arial"/>
              </w:rPr>
            </w:pPr>
            <w:r w:rsidRPr="00AC55E3">
              <w:rPr>
                <w:rFonts w:ascii="Arial" w:hAnsi="Arial" w:cs="Arial"/>
              </w:rPr>
              <w:t>Adaptación al cambio.</w:t>
            </w:r>
          </w:p>
        </w:tc>
        <w:tc>
          <w:tcPr>
            <w:tcW w:w="5103" w:type="dxa"/>
            <w:tcBorders>
              <w:top w:val="single" w:sz="6" w:space="0" w:color="auto"/>
              <w:left w:val="single" w:sz="4" w:space="0" w:color="auto"/>
              <w:bottom w:val="single" w:sz="6" w:space="0" w:color="auto"/>
              <w:right w:val="single" w:sz="6" w:space="0" w:color="auto"/>
            </w:tcBorders>
            <w:hideMark/>
          </w:tcPr>
          <w:p w14:paraId="1A5B6E59" w14:textId="77777777" w:rsidR="00664D57" w:rsidRPr="00AC55E3" w:rsidRDefault="00664D57">
            <w:pPr>
              <w:widowControl w:val="0"/>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t>Confiabilidad Técnica</w:t>
            </w:r>
          </w:p>
          <w:p w14:paraId="40A4FF95" w14:textId="77777777" w:rsidR="00664D57" w:rsidRPr="00AC55E3" w:rsidRDefault="00664D57">
            <w:pPr>
              <w:widowControl w:val="0"/>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t>Disciplina</w:t>
            </w:r>
          </w:p>
          <w:p w14:paraId="14EDDA43" w14:textId="77777777" w:rsidR="00664D57" w:rsidRPr="00AC55E3" w:rsidRDefault="00664D57">
            <w:pPr>
              <w:widowControl w:val="0"/>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t>Responsabilidad</w:t>
            </w:r>
          </w:p>
        </w:tc>
      </w:tr>
      <w:tr w:rsidR="00CA380F" w:rsidRPr="00AC55E3" w14:paraId="7F72E995" w14:textId="77777777" w:rsidTr="001F7E3F">
        <w:trPr>
          <w:trHeight w:val="263"/>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02F8020A" w14:textId="77777777" w:rsidR="00664D57" w:rsidRPr="00AC55E3" w:rsidRDefault="00664D57" w:rsidP="00B53A1F">
            <w:pPr>
              <w:jc w:val="center"/>
              <w:rPr>
                <w:rFonts w:ascii="Arial" w:eastAsia="MS Mincho" w:hAnsi="Arial" w:cs="Arial"/>
                <w:b/>
              </w:rPr>
            </w:pPr>
            <w:r w:rsidRPr="00AC55E3">
              <w:rPr>
                <w:rFonts w:ascii="Arial" w:eastAsia="MS Mincho" w:hAnsi="Arial" w:cs="Arial"/>
                <w:b/>
              </w:rPr>
              <w:t>VII.  REQUISITOS DE FORMACIÓN ACADÉMICA Y EXPERIENCIA</w:t>
            </w:r>
          </w:p>
        </w:tc>
      </w:tr>
      <w:tr w:rsidR="00CA380F" w:rsidRPr="00AC55E3" w14:paraId="432D7BFD" w14:textId="77777777" w:rsidTr="001F7E3F">
        <w:trPr>
          <w:trHeight w:val="295"/>
        </w:trPr>
        <w:tc>
          <w:tcPr>
            <w:tcW w:w="5103" w:type="dxa"/>
            <w:tcBorders>
              <w:top w:val="single" w:sz="6" w:space="0" w:color="auto"/>
              <w:left w:val="single" w:sz="6" w:space="0" w:color="auto"/>
              <w:bottom w:val="single" w:sz="6" w:space="0" w:color="auto"/>
              <w:right w:val="single" w:sz="4" w:space="0" w:color="auto"/>
            </w:tcBorders>
            <w:shd w:val="clear" w:color="auto" w:fill="D5DCE4" w:themeFill="text2" w:themeFillTint="33"/>
            <w:vAlign w:val="center"/>
            <w:hideMark/>
          </w:tcPr>
          <w:p w14:paraId="767802EC" w14:textId="77777777" w:rsidR="00664D57" w:rsidRPr="00AC55E3" w:rsidRDefault="00664D57" w:rsidP="00B53A1F">
            <w:pPr>
              <w:jc w:val="center"/>
              <w:rPr>
                <w:rFonts w:ascii="Arial" w:eastAsia="MS Mincho" w:hAnsi="Arial" w:cs="Arial"/>
                <w:b/>
              </w:rPr>
            </w:pPr>
            <w:r w:rsidRPr="00AC55E3">
              <w:rPr>
                <w:rFonts w:ascii="Arial" w:eastAsia="MS Mincho" w:hAnsi="Arial" w:cs="Arial"/>
                <w:b/>
              </w:rPr>
              <w:t>FORMACIÓN ACADÉMICA</w:t>
            </w:r>
          </w:p>
        </w:tc>
        <w:tc>
          <w:tcPr>
            <w:tcW w:w="5103" w:type="dxa"/>
            <w:tcBorders>
              <w:top w:val="single" w:sz="6" w:space="0" w:color="auto"/>
              <w:left w:val="single" w:sz="4" w:space="0" w:color="auto"/>
              <w:bottom w:val="single" w:sz="6" w:space="0" w:color="auto"/>
              <w:right w:val="single" w:sz="6" w:space="0" w:color="auto"/>
            </w:tcBorders>
            <w:shd w:val="clear" w:color="auto" w:fill="D5DCE4" w:themeFill="text2" w:themeFillTint="33"/>
            <w:vAlign w:val="center"/>
            <w:hideMark/>
          </w:tcPr>
          <w:p w14:paraId="751509FF" w14:textId="77777777" w:rsidR="00664D57" w:rsidRPr="00AC55E3" w:rsidRDefault="00664D57" w:rsidP="00B53A1F">
            <w:pPr>
              <w:jc w:val="center"/>
              <w:rPr>
                <w:rFonts w:ascii="Arial" w:eastAsia="MS Mincho" w:hAnsi="Arial" w:cs="Arial"/>
                <w:b/>
              </w:rPr>
            </w:pPr>
            <w:r w:rsidRPr="00AC55E3">
              <w:rPr>
                <w:rFonts w:ascii="Arial" w:eastAsia="MS Mincho" w:hAnsi="Arial" w:cs="Arial"/>
                <w:b/>
              </w:rPr>
              <w:t>EXPERIENCIA</w:t>
            </w:r>
          </w:p>
        </w:tc>
      </w:tr>
      <w:tr w:rsidR="00CA380F" w:rsidRPr="00AC55E3" w14:paraId="41C2A982" w14:textId="77777777" w:rsidTr="001F7E3F">
        <w:trPr>
          <w:trHeight w:val="381"/>
        </w:trPr>
        <w:tc>
          <w:tcPr>
            <w:tcW w:w="5103" w:type="dxa"/>
            <w:tcBorders>
              <w:top w:val="single" w:sz="6" w:space="0" w:color="auto"/>
              <w:left w:val="single" w:sz="6" w:space="0" w:color="auto"/>
              <w:bottom w:val="single" w:sz="6" w:space="0" w:color="auto"/>
              <w:right w:val="single" w:sz="4" w:space="0" w:color="auto"/>
            </w:tcBorders>
            <w:shd w:val="clear" w:color="auto" w:fill="FFFFFF" w:themeFill="background1"/>
          </w:tcPr>
          <w:p w14:paraId="42FA7898" w14:textId="77777777" w:rsidR="00664D57" w:rsidRPr="00AC55E3" w:rsidRDefault="00664D57" w:rsidP="00B53A1F">
            <w:pPr>
              <w:contextualSpacing/>
              <w:jc w:val="both"/>
              <w:rPr>
                <w:rFonts w:ascii="Arial" w:eastAsia="MS Mincho" w:hAnsi="Arial" w:cs="Arial"/>
              </w:rPr>
            </w:pPr>
            <w:r w:rsidRPr="00AC55E3">
              <w:rPr>
                <w:rFonts w:ascii="Arial" w:eastAsia="MS Mincho" w:hAnsi="Arial" w:cs="Arial"/>
              </w:rPr>
              <w:t>Título de formación técnica profesional o tecnológica en disciplina académica de:</w:t>
            </w:r>
          </w:p>
          <w:p w14:paraId="1DF13756" w14:textId="77777777" w:rsidR="00664D57" w:rsidRPr="00AC55E3" w:rsidRDefault="00664D57" w:rsidP="00B53A1F">
            <w:pPr>
              <w:jc w:val="both"/>
              <w:rPr>
                <w:rFonts w:ascii="Arial" w:eastAsia="MS Mincho" w:hAnsi="Arial" w:cs="Arial"/>
                <w:snapToGrid w:val="0"/>
              </w:rPr>
            </w:pPr>
            <w:r w:rsidRPr="00AC55E3">
              <w:rPr>
                <w:rFonts w:ascii="Arial" w:eastAsia="MS Mincho" w:hAnsi="Arial" w:cs="Arial"/>
                <w:snapToGrid w:val="0"/>
              </w:rPr>
              <w:t>Núcleo Básico del Conocimiento -NBC- en:</w:t>
            </w:r>
          </w:p>
          <w:p w14:paraId="49E4A918" w14:textId="77777777" w:rsidR="00664D57" w:rsidRPr="00AC55E3" w:rsidRDefault="00664D57" w:rsidP="00B422CE">
            <w:pPr>
              <w:pStyle w:val="Prrafodelista"/>
              <w:widowControl w:val="0"/>
              <w:numPr>
                <w:ilvl w:val="0"/>
                <w:numId w:val="330"/>
              </w:numPr>
              <w:suppressAutoHyphens/>
              <w:autoSpaceDE w:val="0"/>
              <w:autoSpaceDN w:val="0"/>
              <w:adjustRightInd w:val="0"/>
              <w:spacing w:after="0" w:line="240" w:lineRule="auto"/>
              <w:ind w:left="360"/>
              <w:contextualSpacing w:val="0"/>
              <w:jc w:val="both"/>
              <w:rPr>
                <w:rFonts w:ascii="Arial" w:hAnsi="Arial" w:cs="Arial"/>
                <w:lang w:eastAsia="ar-SA"/>
              </w:rPr>
            </w:pPr>
            <w:r w:rsidRPr="00AC55E3">
              <w:rPr>
                <w:rFonts w:ascii="Arial" w:hAnsi="Arial" w:cs="Arial"/>
                <w:lang w:eastAsia="ar-SA"/>
              </w:rPr>
              <w:t>Ciencias Sociales y Humanas</w:t>
            </w:r>
          </w:p>
          <w:p w14:paraId="6437E92A" w14:textId="77777777" w:rsidR="00664D57" w:rsidRPr="00AC55E3" w:rsidRDefault="00664D57" w:rsidP="00B422CE">
            <w:pPr>
              <w:pStyle w:val="Prrafodelista"/>
              <w:widowControl w:val="0"/>
              <w:numPr>
                <w:ilvl w:val="0"/>
                <w:numId w:val="330"/>
              </w:numPr>
              <w:suppressAutoHyphens/>
              <w:autoSpaceDE w:val="0"/>
              <w:autoSpaceDN w:val="0"/>
              <w:adjustRightInd w:val="0"/>
              <w:spacing w:after="0" w:line="240" w:lineRule="auto"/>
              <w:ind w:left="360"/>
              <w:contextualSpacing w:val="0"/>
              <w:jc w:val="both"/>
              <w:rPr>
                <w:rFonts w:ascii="Arial" w:hAnsi="Arial" w:cs="Arial"/>
                <w:lang w:eastAsia="ar-SA"/>
              </w:rPr>
            </w:pPr>
            <w:r w:rsidRPr="00AC55E3">
              <w:rPr>
                <w:rFonts w:ascii="Arial" w:hAnsi="Arial" w:cs="Arial"/>
                <w:lang w:eastAsia="ar-SA"/>
              </w:rPr>
              <w:t>Ciencias de la Educación,</w:t>
            </w:r>
          </w:p>
          <w:p w14:paraId="4FF8DC3B" w14:textId="77777777" w:rsidR="00664D57" w:rsidRPr="00AC55E3" w:rsidRDefault="00664D57" w:rsidP="00B422CE">
            <w:pPr>
              <w:pStyle w:val="Prrafodelista"/>
              <w:widowControl w:val="0"/>
              <w:numPr>
                <w:ilvl w:val="0"/>
                <w:numId w:val="330"/>
              </w:numPr>
              <w:suppressAutoHyphens/>
              <w:autoSpaceDE w:val="0"/>
              <w:autoSpaceDN w:val="0"/>
              <w:adjustRightInd w:val="0"/>
              <w:spacing w:after="0" w:line="240" w:lineRule="auto"/>
              <w:ind w:left="360"/>
              <w:contextualSpacing w:val="0"/>
              <w:jc w:val="both"/>
              <w:rPr>
                <w:rFonts w:ascii="Arial" w:hAnsi="Arial" w:cs="Arial"/>
                <w:lang w:eastAsia="ar-SA"/>
              </w:rPr>
            </w:pPr>
            <w:r w:rsidRPr="00AC55E3">
              <w:rPr>
                <w:rFonts w:ascii="Arial" w:hAnsi="Arial" w:cs="Arial"/>
                <w:lang w:eastAsia="ar-SA"/>
              </w:rPr>
              <w:t>Ciencias de la Salud,</w:t>
            </w:r>
          </w:p>
          <w:p w14:paraId="19259376" w14:textId="106EF09A" w:rsidR="00664D57" w:rsidRPr="00AC55E3" w:rsidRDefault="00664D57" w:rsidP="00B422CE">
            <w:pPr>
              <w:pStyle w:val="Prrafodelista"/>
              <w:widowControl w:val="0"/>
              <w:numPr>
                <w:ilvl w:val="0"/>
                <w:numId w:val="330"/>
              </w:numPr>
              <w:suppressAutoHyphens/>
              <w:autoSpaceDE w:val="0"/>
              <w:autoSpaceDN w:val="0"/>
              <w:adjustRightInd w:val="0"/>
              <w:spacing w:after="0" w:line="240" w:lineRule="auto"/>
              <w:ind w:left="360"/>
              <w:contextualSpacing w:val="0"/>
              <w:jc w:val="both"/>
              <w:rPr>
                <w:rFonts w:ascii="Arial" w:hAnsi="Arial" w:cs="Arial"/>
                <w:lang w:eastAsia="ar-SA"/>
              </w:rPr>
            </w:pPr>
            <w:r w:rsidRPr="00AC55E3">
              <w:rPr>
                <w:rFonts w:ascii="Arial" w:hAnsi="Arial" w:cs="Arial"/>
                <w:lang w:eastAsia="ar-SA"/>
              </w:rPr>
              <w:t>Economía</w:t>
            </w:r>
            <w:r w:rsidR="00B70C5C" w:rsidRPr="00AC55E3">
              <w:rPr>
                <w:rFonts w:ascii="Arial" w:hAnsi="Arial" w:cs="Arial"/>
                <w:lang w:eastAsia="ar-SA"/>
              </w:rPr>
              <w:t>, Administración, Contaduría y Afines</w:t>
            </w:r>
          </w:p>
          <w:p w14:paraId="5196C90B" w14:textId="77777777" w:rsidR="00664D57" w:rsidRPr="00AC55E3" w:rsidRDefault="00664D57" w:rsidP="00B53A1F">
            <w:pPr>
              <w:contextualSpacing/>
              <w:jc w:val="both"/>
              <w:rPr>
                <w:rFonts w:ascii="Arial" w:hAnsi="Arial" w:cs="Arial"/>
              </w:rPr>
            </w:pPr>
          </w:p>
          <w:p w14:paraId="20AB8729" w14:textId="77777777" w:rsidR="00664D57" w:rsidRPr="00AC55E3" w:rsidRDefault="00664D57" w:rsidP="00B53A1F">
            <w:pPr>
              <w:contextualSpacing/>
              <w:jc w:val="both"/>
              <w:rPr>
                <w:rFonts w:ascii="Arial" w:eastAsia="Times New Roman" w:hAnsi="Arial" w:cs="Arial"/>
              </w:rPr>
            </w:pPr>
            <w:r w:rsidRPr="00AC55E3">
              <w:rPr>
                <w:rFonts w:ascii="Arial" w:eastAsia="MS Mincho" w:hAnsi="Arial" w:cs="Arial"/>
                <w:snapToGrid w:val="0"/>
              </w:rPr>
              <w:t>Tarjeta, matrícula o registro profesional en los casos reglamentados por la Ley.</w:t>
            </w:r>
          </w:p>
        </w:tc>
        <w:tc>
          <w:tcPr>
            <w:tcW w:w="5103" w:type="dxa"/>
            <w:tcBorders>
              <w:top w:val="single" w:sz="6" w:space="0" w:color="auto"/>
              <w:left w:val="single" w:sz="4" w:space="0" w:color="auto"/>
              <w:bottom w:val="single" w:sz="6" w:space="0" w:color="auto"/>
              <w:right w:val="single" w:sz="6" w:space="0" w:color="auto"/>
            </w:tcBorders>
            <w:hideMark/>
          </w:tcPr>
          <w:p w14:paraId="6F6CF367" w14:textId="77777777" w:rsidR="00664D57" w:rsidRPr="00AC55E3" w:rsidRDefault="00664D57" w:rsidP="00B53A1F">
            <w:pPr>
              <w:jc w:val="both"/>
              <w:rPr>
                <w:rFonts w:ascii="Arial" w:eastAsia="Times New Roman" w:hAnsi="Arial" w:cs="Arial"/>
                <w:snapToGrid w:val="0"/>
              </w:rPr>
            </w:pPr>
            <w:r w:rsidRPr="00AC55E3">
              <w:rPr>
                <w:rFonts w:ascii="Arial" w:eastAsia="Times New Roman" w:hAnsi="Arial" w:cs="Arial"/>
                <w:snapToGrid w:val="0"/>
              </w:rPr>
              <w:t>Quince (15) meses de experiencia laboral.</w:t>
            </w:r>
          </w:p>
        </w:tc>
      </w:tr>
      <w:tr w:rsidR="00CA380F" w:rsidRPr="00AC55E3" w14:paraId="3207EFD9" w14:textId="77777777" w:rsidTr="001F7E3F">
        <w:trPr>
          <w:trHeight w:val="241"/>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63EDBA10" w14:textId="77777777" w:rsidR="00664D57" w:rsidRPr="00AC55E3" w:rsidRDefault="00664D57" w:rsidP="00B53A1F">
            <w:pPr>
              <w:jc w:val="center"/>
              <w:rPr>
                <w:rFonts w:ascii="Arial" w:eastAsia="MS Mincho" w:hAnsi="Arial" w:cs="Arial"/>
                <w:b/>
              </w:rPr>
            </w:pPr>
            <w:r w:rsidRPr="00AC55E3">
              <w:rPr>
                <w:rFonts w:ascii="Arial" w:eastAsia="MS Mincho" w:hAnsi="Arial" w:cs="Arial"/>
                <w:b/>
              </w:rPr>
              <w:t>VIII. ALTERNATIVAS – EQUIVALENCIAS</w:t>
            </w:r>
          </w:p>
        </w:tc>
      </w:tr>
      <w:tr w:rsidR="00664D57" w:rsidRPr="00AC55E3" w14:paraId="2B3225EF" w14:textId="77777777" w:rsidTr="001F7E3F">
        <w:trPr>
          <w:trHeight w:val="241"/>
        </w:trPr>
        <w:tc>
          <w:tcPr>
            <w:tcW w:w="10206" w:type="dxa"/>
            <w:gridSpan w:val="2"/>
            <w:tcBorders>
              <w:top w:val="single" w:sz="6" w:space="0" w:color="auto"/>
              <w:left w:val="single" w:sz="6" w:space="0" w:color="auto"/>
              <w:bottom w:val="single" w:sz="6" w:space="0" w:color="auto"/>
              <w:right w:val="single" w:sz="6" w:space="0" w:color="auto"/>
            </w:tcBorders>
            <w:vAlign w:val="center"/>
            <w:hideMark/>
          </w:tcPr>
          <w:p w14:paraId="75893138" w14:textId="77777777" w:rsidR="00664D57" w:rsidRPr="00AC55E3" w:rsidRDefault="00664D57" w:rsidP="00B53A1F">
            <w:pPr>
              <w:jc w:val="both"/>
              <w:rPr>
                <w:rFonts w:ascii="Arial" w:eastAsia="MS Mincho" w:hAnsi="Arial" w:cs="Arial"/>
                <w:b/>
              </w:rPr>
            </w:pPr>
            <w:r w:rsidRPr="00AC55E3">
              <w:rPr>
                <w:rFonts w:ascii="Arial" w:eastAsia="MS Mincho" w:hAnsi="Arial" w:cs="Arial"/>
                <w:bCs/>
              </w:rPr>
              <w:t>Aplican equivalencias entre estudios y experiencia para el Nivel Técnico, establecidas en el artículo 25 del Decreto-Ley 785 de 2005 y las normas que lo modifiquen, adicionen o sustituyan.</w:t>
            </w:r>
          </w:p>
        </w:tc>
      </w:tr>
    </w:tbl>
    <w:p w14:paraId="6D99289B" w14:textId="77777777" w:rsidR="00664D57" w:rsidRPr="00AC55E3" w:rsidRDefault="00664D57" w:rsidP="00B53A1F">
      <w:pPr>
        <w:rPr>
          <w:rFonts w:ascii="Arial" w:hAnsi="Arial" w:cs="Arial"/>
        </w:rPr>
      </w:pPr>
    </w:p>
    <w:p w14:paraId="4ABD996A" w14:textId="77777777" w:rsidR="007432B1" w:rsidRPr="00AC55E3" w:rsidRDefault="007432B1" w:rsidP="00B53A1F">
      <w:pPr>
        <w:rPr>
          <w:rFonts w:ascii="Arial" w:hAnsi="Arial" w:cs="Arial"/>
        </w:rPr>
      </w:pPr>
    </w:p>
    <w:p w14:paraId="5287A8B4" w14:textId="2C9B36AC" w:rsidR="001D4F75" w:rsidRPr="00AC55E3" w:rsidRDefault="001D4F75" w:rsidP="00B53A1F">
      <w:pPr>
        <w:pStyle w:val="Ttulo3"/>
        <w:spacing w:before="0"/>
        <w:rPr>
          <w:rFonts w:ascii="Arial" w:hAnsi="Arial" w:cs="Arial"/>
          <w:color w:val="auto"/>
          <w:sz w:val="22"/>
          <w:szCs w:val="22"/>
        </w:rPr>
      </w:pPr>
      <w:bookmarkStart w:id="130" w:name="_Toc138345652"/>
      <w:r w:rsidRPr="00AC55E3">
        <w:rPr>
          <w:rFonts w:ascii="Arial" w:hAnsi="Arial" w:cs="Arial"/>
          <w:color w:val="auto"/>
          <w:sz w:val="22"/>
          <w:szCs w:val="22"/>
        </w:rPr>
        <w:t xml:space="preserve">Técnico </w:t>
      </w:r>
      <w:r w:rsidR="002E5BE1" w:rsidRPr="00AC55E3">
        <w:rPr>
          <w:rFonts w:ascii="Arial" w:hAnsi="Arial" w:cs="Arial"/>
          <w:color w:val="auto"/>
          <w:sz w:val="22"/>
          <w:szCs w:val="22"/>
        </w:rPr>
        <w:t>7</w:t>
      </w:r>
      <w:r w:rsidRPr="00AC55E3">
        <w:rPr>
          <w:rFonts w:ascii="Arial" w:hAnsi="Arial" w:cs="Arial"/>
          <w:color w:val="auto"/>
          <w:sz w:val="22"/>
          <w:szCs w:val="22"/>
        </w:rPr>
        <w:t xml:space="preserve"> - Técnico Administrativo 367-02 / Secretaría de Servicios </w:t>
      </w:r>
      <w:r w:rsidR="00664D57" w:rsidRPr="00AC55E3">
        <w:rPr>
          <w:rFonts w:ascii="Arial" w:hAnsi="Arial" w:cs="Arial"/>
          <w:color w:val="auto"/>
          <w:sz w:val="22"/>
          <w:szCs w:val="22"/>
        </w:rPr>
        <w:t>A</w:t>
      </w:r>
      <w:r w:rsidRPr="00AC55E3">
        <w:rPr>
          <w:rFonts w:ascii="Arial" w:hAnsi="Arial" w:cs="Arial"/>
          <w:color w:val="auto"/>
          <w:sz w:val="22"/>
          <w:szCs w:val="22"/>
        </w:rPr>
        <w:t>dministrativos</w:t>
      </w:r>
      <w:bookmarkEnd w:id="130"/>
      <w:r w:rsidRPr="00AC55E3">
        <w:rPr>
          <w:rFonts w:ascii="Arial" w:hAnsi="Arial" w:cs="Arial"/>
          <w:color w:val="auto"/>
          <w:sz w:val="22"/>
          <w:szCs w:val="22"/>
        </w:rPr>
        <w:t xml:space="preserve"> </w:t>
      </w:r>
    </w:p>
    <w:p w14:paraId="0AABB955" w14:textId="77777777" w:rsidR="007432B1" w:rsidRPr="00AC55E3" w:rsidRDefault="007432B1" w:rsidP="007432B1"/>
    <w:tbl>
      <w:tblPr>
        <w:tblStyle w:val="afff9"/>
        <w:tblW w:w="10206"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03"/>
        <w:gridCol w:w="5103"/>
      </w:tblGrid>
      <w:tr w:rsidR="00CA380F" w:rsidRPr="00AC55E3" w14:paraId="2BDD89F4" w14:textId="77777777" w:rsidTr="001F7E3F">
        <w:tc>
          <w:tcPr>
            <w:tcW w:w="10206" w:type="dxa"/>
            <w:gridSpan w:val="2"/>
            <w:shd w:val="clear" w:color="auto" w:fill="D9D9D9"/>
          </w:tcPr>
          <w:p w14:paraId="395FD0E4" w14:textId="77777777" w:rsidR="001D4F75" w:rsidRPr="00AC55E3" w:rsidRDefault="001D4F75">
            <w:pPr>
              <w:numPr>
                <w:ilvl w:val="0"/>
                <w:numId w:val="128"/>
              </w:numPr>
              <w:pBdr>
                <w:top w:val="nil"/>
                <w:left w:val="nil"/>
                <w:bottom w:val="nil"/>
                <w:right w:val="nil"/>
                <w:between w:val="nil"/>
              </w:pBdr>
              <w:spacing w:after="0" w:line="240" w:lineRule="auto"/>
              <w:jc w:val="center"/>
              <w:rPr>
                <w:rFonts w:ascii="Arial" w:eastAsia="Arial" w:hAnsi="Arial" w:cs="Arial"/>
                <w:b/>
                <w:bCs/>
              </w:rPr>
            </w:pPr>
            <w:r w:rsidRPr="00AC55E3">
              <w:rPr>
                <w:rFonts w:ascii="Arial" w:eastAsia="Arial" w:hAnsi="Arial" w:cs="Arial"/>
                <w:b/>
                <w:bCs/>
              </w:rPr>
              <w:t>IDENTIFICACIÓN DEL EMPLEO</w:t>
            </w:r>
          </w:p>
        </w:tc>
      </w:tr>
      <w:tr w:rsidR="00CA380F" w:rsidRPr="00AC55E3" w14:paraId="446C705D" w14:textId="77777777" w:rsidTr="001F7E3F">
        <w:tc>
          <w:tcPr>
            <w:tcW w:w="5103" w:type="dxa"/>
          </w:tcPr>
          <w:p w14:paraId="6D022849" w14:textId="77777777" w:rsidR="001D4F75" w:rsidRPr="00AC55E3" w:rsidRDefault="001D4F75" w:rsidP="00B53A1F">
            <w:pPr>
              <w:spacing w:after="0" w:line="240" w:lineRule="auto"/>
              <w:rPr>
                <w:rFonts w:ascii="Arial" w:eastAsia="Arial" w:hAnsi="Arial" w:cs="Arial"/>
                <w:b/>
                <w:bCs/>
              </w:rPr>
            </w:pPr>
            <w:r w:rsidRPr="00AC55E3">
              <w:rPr>
                <w:rFonts w:ascii="Arial" w:eastAsia="Arial" w:hAnsi="Arial" w:cs="Arial"/>
                <w:b/>
                <w:bCs/>
              </w:rPr>
              <w:t>Nivel:</w:t>
            </w:r>
          </w:p>
          <w:p w14:paraId="06D05FC6" w14:textId="77777777" w:rsidR="001D4F75" w:rsidRPr="00AC55E3" w:rsidRDefault="001D4F75" w:rsidP="00B53A1F">
            <w:pPr>
              <w:spacing w:after="0" w:line="240" w:lineRule="auto"/>
              <w:rPr>
                <w:rFonts w:ascii="Arial" w:eastAsia="Arial" w:hAnsi="Arial" w:cs="Arial"/>
                <w:b/>
                <w:bCs/>
              </w:rPr>
            </w:pPr>
            <w:r w:rsidRPr="00AC55E3">
              <w:rPr>
                <w:rFonts w:ascii="Arial" w:eastAsia="Arial" w:hAnsi="Arial" w:cs="Arial"/>
                <w:b/>
                <w:bCs/>
              </w:rPr>
              <w:t>Denominación del Empleo:</w:t>
            </w:r>
          </w:p>
          <w:p w14:paraId="02F6EE19" w14:textId="77777777" w:rsidR="001D4F75" w:rsidRPr="00AC55E3" w:rsidRDefault="001D4F75" w:rsidP="00B53A1F">
            <w:pPr>
              <w:spacing w:after="0" w:line="240" w:lineRule="auto"/>
              <w:rPr>
                <w:rFonts w:ascii="Arial" w:eastAsia="Arial" w:hAnsi="Arial" w:cs="Arial"/>
                <w:b/>
                <w:bCs/>
              </w:rPr>
            </w:pPr>
            <w:r w:rsidRPr="00AC55E3">
              <w:rPr>
                <w:rFonts w:ascii="Arial" w:eastAsia="Arial" w:hAnsi="Arial" w:cs="Arial"/>
                <w:b/>
                <w:bCs/>
              </w:rPr>
              <w:lastRenderedPageBreak/>
              <w:t>Código:</w:t>
            </w:r>
          </w:p>
          <w:p w14:paraId="5618ED47" w14:textId="77777777" w:rsidR="001D4F75" w:rsidRPr="00AC55E3" w:rsidRDefault="001D4F75" w:rsidP="00B53A1F">
            <w:pPr>
              <w:spacing w:after="0" w:line="240" w:lineRule="auto"/>
              <w:rPr>
                <w:rFonts w:ascii="Arial" w:eastAsia="Arial" w:hAnsi="Arial" w:cs="Arial"/>
                <w:b/>
                <w:bCs/>
              </w:rPr>
            </w:pPr>
            <w:r w:rsidRPr="00AC55E3">
              <w:rPr>
                <w:rFonts w:ascii="Arial" w:eastAsia="Arial" w:hAnsi="Arial" w:cs="Arial"/>
                <w:b/>
                <w:bCs/>
              </w:rPr>
              <w:t>Grado:</w:t>
            </w:r>
          </w:p>
          <w:p w14:paraId="15539F7B" w14:textId="77777777" w:rsidR="001D4F75" w:rsidRPr="00AC55E3" w:rsidRDefault="001D4F75" w:rsidP="00B53A1F">
            <w:pPr>
              <w:spacing w:after="0" w:line="240" w:lineRule="auto"/>
              <w:rPr>
                <w:rFonts w:ascii="Arial" w:eastAsia="Arial" w:hAnsi="Arial" w:cs="Arial"/>
                <w:b/>
                <w:bCs/>
              </w:rPr>
            </w:pPr>
            <w:r w:rsidRPr="00AC55E3">
              <w:rPr>
                <w:rFonts w:ascii="Arial" w:eastAsia="Arial" w:hAnsi="Arial" w:cs="Arial"/>
                <w:b/>
                <w:bCs/>
              </w:rPr>
              <w:t>No. de Cargos:</w:t>
            </w:r>
          </w:p>
          <w:p w14:paraId="2F70B377" w14:textId="77777777" w:rsidR="001D4F75" w:rsidRPr="00AC55E3" w:rsidRDefault="001D4F75" w:rsidP="00B53A1F">
            <w:pPr>
              <w:spacing w:after="0" w:line="240" w:lineRule="auto"/>
              <w:rPr>
                <w:rFonts w:ascii="Arial" w:eastAsia="Arial" w:hAnsi="Arial" w:cs="Arial"/>
                <w:b/>
                <w:bCs/>
              </w:rPr>
            </w:pPr>
            <w:r w:rsidRPr="00AC55E3">
              <w:rPr>
                <w:rFonts w:ascii="Arial" w:eastAsia="Arial" w:hAnsi="Arial" w:cs="Arial"/>
                <w:b/>
                <w:bCs/>
              </w:rPr>
              <w:t>Dependencia:</w:t>
            </w:r>
          </w:p>
          <w:p w14:paraId="41FEB042" w14:textId="77777777" w:rsidR="00795BAC" w:rsidRPr="00AC55E3" w:rsidRDefault="001D4F75" w:rsidP="00795BAC">
            <w:pPr>
              <w:spacing w:after="0" w:line="240" w:lineRule="auto"/>
              <w:rPr>
                <w:rFonts w:ascii="Arial" w:eastAsia="Arial" w:hAnsi="Arial" w:cs="Arial"/>
                <w:b/>
                <w:bCs/>
              </w:rPr>
            </w:pPr>
            <w:r w:rsidRPr="00AC55E3">
              <w:rPr>
                <w:rFonts w:ascii="Arial" w:eastAsia="Arial" w:hAnsi="Arial" w:cs="Arial"/>
                <w:b/>
                <w:bCs/>
              </w:rPr>
              <w:t>Cargo del Jefe Inmediato:</w:t>
            </w:r>
            <w:r w:rsidR="00795BAC" w:rsidRPr="00AC55E3">
              <w:rPr>
                <w:rFonts w:ascii="Arial" w:eastAsia="Arial" w:hAnsi="Arial" w:cs="Arial"/>
                <w:b/>
                <w:bCs/>
              </w:rPr>
              <w:t xml:space="preserve"> </w:t>
            </w:r>
          </w:p>
          <w:p w14:paraId="11A1B121" w14:textId="3F93C2EF" w:rsidR="001D4F75" w:rsidRPr="00AC55E3" w:rsidRDefault="00795BAC" w:rsidP="00B53A1F">
            <w:pPr>
              <w:spacing w:after="0" w:line="240" w:lineRule="auto"/>
              <w:rPr>
                <w:rFonts w:ascii="Arial" w:eastAsia="Arial" w:hAnsi="Arial" w:cs="Arial"/>
                <w:b/>
                <w:bCs/>
              </w:rPr>
            </w:pPr>
            <w:r w:rsidRPr="00AC55E3">
              <w:rPr>
                <w:rFonts w:ascii="Arial" w:eastAsia="Arial" w:hAnsi="Arial" w:cs="Arial"/>
                <w:b/>
                <w:bCs/>
              </w:rPr>
              <w:t>Naturaleza del cargo:</w:t>
            </w:r>
          </w:p>
        </w:tc>
        <w:tc>
          <w:tcPr>
            <w:tcW w:w="5103" w:type="dxa"/>
          </w:tcPr>
          <w:p w14:paraId="0314EAC0" w14:textId="77777777" w:rsidR="001D4F75" w:rsidRPr="00AC55E3" w:rsidRDefault="001D4F75" w:rsidP="00B53A1F">
            <w:pPr>
              <w:spacing w:after="0" w:line="240" w:lineRule="auto"/>
              <w:rPr>
                <w:rFonts w:ascii="Arial" w:eastAsia="Arial" w:hAnsi="Arial" w:cs="Arial"/>
              </w:rPr>
            </w:pPr>
            <w:r w:rsidRPr="00AC55E3">
              <w:rPr>
                <w:rFonts w:ascii="Arial" w:eastAsia="Arial" w:hAnsi="Arial" w:cs="Arial"/>
              </w:rPr>
              <w:lastRenderedPageBreak/>
              <w:t xml:space="preserve">Técnico </w:t>
            </w:r>
          </w:p>
          <w:p w14:paraId="547E7E39" w14:textId="5681006F" w:rsidR="001D4F75" w:rsidRPr="00AC55E3" w:rsidRDefault="00B10AD5" w:rsidP="00B53A1F">
            <w:pPr>
              <w:spacing w:after="0" w:line="240" w:lineRule="auto"/>
              <w:rPr>
                <w:rFonts w:ascii="Arial" w:eastAsia="Arial" w:hAnsi="Arial" w:cs="Arial"/>
                <w:b/>
                <w:bCs/>
              </w:rPr>
            </w:pPr>
            <w:r w:rsidRPr="00AC55E3">
              <w:rPr>
                <w:rFonts w:ascii="Arial" w:eastAsia="Arial" w:hAnsi="Arial" w:cs="Arial"/>
                <w:b/>
                <w:bCs/>
              </w:rPr>
              <w:t xml:space="preserve">TÉCNICO ADMINISTRATIVO  </w:t>
            </w:r>
          </w:p>
          <w:p w14:paraId="13BD2C93" w14:textId="77777777" w:rsidR="001D4F75" w:rsidRPr="00AC55E3" w:rsidRDefault="001D4F75" w:rsidP="00B53A1F">
            <w:pPr>
              <w:spacing w:after="0" w:line="240" w:lineRule="auto"/>
              <w:rPr>
                <w:rFonts w:ascii="Arial" w:eastAsia="Arial" w:hAnsi="Arial" w:cs="Arial"/>
              </w:rPr>
            </w:pPr>
            <w:r w:rsidRPr="00AC55E3">
              <w:rPr>
                <w:rFonts w:ascii="Arial" w:eastAsia="Arial" w:hAnsi="Arial" w:cs="Arial"/>
              </w:rPr>
              <w:lastRenderedPageBreak/>
              <w:t xml:space="preserve">367 </w:t>
            </w:r>
          </w:p>
          <w:p w14:paraId="5B63C20B" w14:textId="77777777" w:rsidR="001D4F75" w:rsidRPr="00AC55E3" w:rsidRDefault="001D4F75" w:rsidP="00B53A1F">
            <w:pPr>
              <w:spacing w:after="0" w:line="240" w:lineRule="auto"/>
              <w:rPr>
                <w:rFonts w:ascii="Arial" w:eastAsia="Arial" w:hAnsi="Arial" w:cs="Arial"/>
              </w:rPr>
            </w:pPr>
            <w:r w:rsidRPr="00AC55E3">
              <w:rPr>
                <w:rFonts w:ascii="Arial" w:eastAsia="Arial" w:hAnsi="Arial" w:cs="Arial"/>
              </w:rPr>
              <w:t>02</w:t>
            </w:r>
          </w:p>
          <w:p w14:paraId="1D17F425" w14:textId="77777777" w:rsidR="001D4F75" w:rsidRPr="00AC55E3" w:rsidRDefault="001D4F75" w:rsidP="00B53A1F">
            <w:pPr>
              <w:spacing w:after="0" w:line="240" w:lineRule="auto"/>
              <w:rPr>
                <w:rFonts w:ascii="Arial" w:eastAsia="Arial" w:hAnsi="Arial" w:cs="Arial"/>
              </w:rPr>
            </w:pPr>
            <w:r w:rsidRPr="00AC55E3">
              <w:rPr>
                <w:rFonts w:ascii="Arial" w:eastAsia="Arial" w:hAnsi="Arial" w:cs="Arial"/>
              </w:rPr>
              <w:t>Uno (1)</w:t>
            </w:r>
          </w:p>
          <w:p w14:paraId="6F4318D0" w14:textId="77777777" w:rsidR="00795BAC" w:rsidRPr="00AC55E3" w:rsidRDefault="00795BAC" w:rsidP="00795BAC">
            <w:pPr>
              <w:tabs>
                <w:tab w:val="left" w:pos="2809"/>
              </w:tabs>
              <w:contextualSpacing/>
              <w:jc w:val="both"/>
              <w:rPr>
                <w:rFonts w:ascii="Arial" w:eastAsia="MS Mincho" w:hAnsi="Arial" w:cs="Arial"/>
              </w:rPr>
            </w:pPr>
            <w:r w:rsidRPr="00AC55E3">
              <w:rPr>
                <w:rFonts w:ascii="Arial" w:eastAsia="MS Mincho" w:hAnsi="Arial" w:cs="Arial"/>
              </w:rPr>
              <w:t>Donde se ubique el empleo</w:t>
            </w:r>
          </w:p>
          <w:p w14:paraId="01847700" w14:textId="77777777" w:rsidR="001D4F75" w:rsidRPr="00AC55E3" w:rsidRDefault="001D4F75" w:rsidP="00B53A1F">
            <w:pPr>
              <w:spacing w:after="0" w:line="240" w:lineRule="auto"/>
              <w:rPr>
                <w:rFonts w:ascii="Arial" w:eastAsia="Arial" w:hAnsi="Arial" w:cs="Arial"/>
              </w:rPr>
            </w:pPr>
            <w:r w:rsidRPr="00AC55E3">
              <w:rPr>
                <w:rFonts w:ascii="Arial" w:eastAsia="Arial" w:hAnsi="Arial" w:cs="Arial"/>
              </w:rPr>
              <w:t xml:space="preserve">Secretario de Despacho </w:t>
            </w:r>
          </w:p>
          <w:p w14:paraId="1B8E7D5F" w14:textId="153C263E" w:rsidR="00795BAC" w:rsidRPr="00AC55E3" w:rsidRDefault="00795BAC" w:rsidP="00B53A1F">
            <w:pPr>
              <w:spacing w:after="0" w:line="240" w:lineRule="auto"/>
              <w:rPr>
                <w:rFonts w:ascii="Arial" w:eastAsia="Arial" w:hAnsi="Arial" w:cs="Arial"/>
              </w:rPr>
            </w:pPr>
            <w:r w:rsidRPr="00AC55E3">
              <w:rPr>
                <w:rFonts w:ascii="Arial" w:eastAsia="Arial" w:hAnsi="Arial" w:cs="Arial"/>
              </w:rPr>
              <w:t>Libre Nombramiento y Remoción</w:t>
            </w:r>
          </w:p>
        </w:tc>
      </w:tr>
      <w:tr w:rsidR="00CA380F" w:rsidRPr="00AC55E3" w14:paraId="482D4268" w14:textId="77777777" w:rsidTr="001F7E3F">
        <w:tc>
          <w:tcPr>
            <w:tcW w:w="10206" w:type="dxa"/>
            <w:gridSpan w:val="2"/>
          </w:tcPr>
          <w:p w14:paraId="0F1F8B3C" w14:textId="1DDBEF07" w:rsidR="001D4F75" w:rsidRPr="00AC55E3" w:rsidRDefault="0032650E">
            <w:pPr>
              <w:numPr>
                <w:ilvl w:val="0"/>
                <w:numId w:val="128"/>
              </w:numPr>
              <w:spacing w:after="0" w:line="240" w:lineRule="auto"/>
              <w:jc w:val="center"/>
              <w:rPr>
                <w:rFonts w:ascii="Arial" w:eastAsia="Arial" w:hAnsi="Arial" w:cs="Arial"/>
                <w:b/>
                <w:bCs/>
              </w:rPr>
            </w:pPr>
            <w:r w:rsidRPr="00AC55E3">
              <w:rPr>
                <w:rFonts w:ascii="Arial" w:eastAsia="Arial" w:hAnsi="Arial" w:cs="Arial"/>
                <w:b/>
                <w:bCs/>
              </w:rPr>
              <w:lastRenderedPageBreak/>
              <w:t>ÁREA FUNCIONAL: SECRETARIA DE SERVICIOS ADMINSTRATIVOS</w:t>
            </w:r>
          </w:p>
        </w:tc>
      </w:tr>
      <w:tr w:rsidR="00CA380F" w:rsidRPr="00AC55E3" w14:paraId="7EBD3B5F" w14:textId="77777777" w:rsidTr="001F7E3F">
        <w:tc>
          <w:tcPr>
            <w:tcW w:w="10206" w:type="dxa"/>
            <w:gridSpan w:val="2"/>
            <w:shd w:val="clear" w:color="auto" w:fill="D9D9D9"/>
          </w:tcPr>
          <w:p w14:paraId="0B595FCF" w14:textId="77777777" w:rsidR="001D4F75" w:rsidRPr="00AC55E3" w:rsidRDefault="001D4F75">
            <w:pPr>
              <w:numPr>
                <w:ilvl w:val="0"/>
                <w:numId w:val="128"/>
              </w:numPr>
              <w:pBdr>
                <w:top w:val="nil"/>
                <w:left w:val="nil"/>
                <w:bottom w:val="nil"/>
                <w:right w:val="nil"/>
                <w:between w:val="nil"/>
              </w:pBdr>
              <w:spacing w:after="0" w:line="240" w:lineRule="auto"/>
              <w:jc w:val="center"/>
              <w:rPr>
                <w:rFonts w:ascii="Arial" w:eastAsia="Arial" w:hAnsi="Arial" w:cs="Arial"/>
                <w:b/>
                <w:bCs/>
              </w:rPr>
            </w:pPr>
            <w:r w:rsidRPr="00AC55E3">
              <w:rPr>
                <w:rFonts w:ascii="Arial" w:eastAsia="Arial" w:hAnsi="Arial" w:cs="Arial"/>
                <w:b/>
                <w:bCs/>
              </w:rPr>
              <w:t>PROPÓSITO PRINCIPAL</w:t>
            </w:r>
          </w:p>
        </w:tc>
      </w:tr>
      <w:tr w:rsidR="00CA380F" w:rsidRPr="00AC55E3" w14:paraId="3B70794B" w14:textId="77777777" w:rsidTr="001F7E3F">
        <w:tc>
          <w:tcPr>
            <w:tcW w:w="10206" w:type="dxa"/>
            <w:gridSpan w:val="2"/>
          </w:tcPr>
          <w:p w14:paraId="3C9BAE0A" w14:textId="77777777" w:rsidR="001D4F75" w:rsidRPr="00AC55E3" w:rsidRDefault="001D4F75" w:rsidP="00B53A1F">
            <w:pPr>
              <w:spacing w:after="0" w:line="240" w:lineRule="auto"/>
              <w:jc w:val="both"/>
              <w:rPr>
                <w:rFonts w:ascii="Arial" w:eastAsia="Arial" w:hAnsi="Arial" w:cs="Arial"/>
              </w:rPr>
            </w:pPr>
            <w:r w:rsidRPr="00AC55E3">
              <w:rPr>
                <w:rFonts w:ascii="Arial" w:eastAsia="Arial" w:hAnsi="Arial" w:cs="Arial"/>
              </w:rPr>
              <w:t>Ejecutar las labores técnicas relacionadas con la recepción, organización, almacenamiento, control y distribución de equipos e insumos e inventarios de los bienes, que se requieren para el funcionamiento de la Alcaldía de El Carmen de Viboral, de conformidad con lineamientos técnicos y los procedimientos establecidos</w:t>
            </w:r>
          </w:p>
        </w:tc>
      </w:tr>
      <w:tr w:rsidR="00CA380F" w:rsidRPr="00AC55E3" w14:paraId="01FE183F" w14:textId="77777777" w:rsidTr="001F7E3F">
        <w:tc>
          <w:tcPr>
            <w:tcW w:w="10206" w:type="dxa"/>
            <w:gridSpan w:val="2"/>
            <w:shd w:val="clear" w:color="auto" w:fill="D9D9D9"/>
          </w:tcPr>
          <w:p w14:paraId="64EA0CE8" w14:textId="77777777" w:rsidR="001D4F75" w:rsidRPr="00AC55E3" w:rsidRDefault="001D4F75">
            <w:pPr>
              <w:numPr>
                <w:ilvl w:val="0"/>
                <w:numId w:val="128"/>
              </w:numPr>
              <w:pBdr>
                <w:top w:val="nil"/>
                <w:left w:val="nil"/>
                <w:bottom w:val="nil"/>
                <w:right w:val="nil"/>
                <w:between w:val="nil"/>
              </w:pBdr>
              <w:spacing w:after="0" w:line="240" w:lineRule="auto"/>
              <w:jc w:val="center"/>
              <w:rPr>
                <w:rFonts w:ascii="Arial" w:eastAsia="Arial" w:hAnsi="Arial" w:cs="Arial"/>
                <w:b/>
                <w:bCs/>
              </w:rPr>
            </w:pPr>
            <w:r w:rsidRPr="00AC55E3">
              <w:rPr>
                <w:rFonts w:ascii="Arial" w:eastAsia="Arial" w:hAnsi="Arial" w:cs="Arial"/>
                <w:b/>
                <w:bCs/>
              </w:rPr>
              <w:t>DESCRIPCIÓN DE LAS FUNCIONES ESENCIALES</w:t>
            </w:r>
          </w:p>
        </w:tc>
      </w:tr>
      <w:tr w:rsidR="00CA380F" w:rsidRPr="00AC55E3" w14:paraId="249E8C93" w14:textId="77777777" w:rsidTr="001F7E3F">
        <w:tc>
          <w:tcPr>
            <w:tcW w:w="10206" w:type="dxa"/>
            <w:gridSpan w:val="2"/>
          </w:tcPr>
          <w:p w14:paraId="4A9A1A43" w14:textId="77777777" w:rsidR="001D4F75" w:rsidRPr="00AC55E3" w:rsidRDefault="001D4F75">
            <w:pPr>
              <w:numPr>
                <w:ilvl w:val="0"/>
                <w:numId w:val="127"/>
              </w:numPr>
              <w:pBdr>
                <w:top w:val="nil"/>
                <w:left w:val="nil"/>
                <w:bottom w:val="nil"/>
                <w:right w:val="nil"/>
                <w:between w:val="nil"/>
              </w:pBdr>
              <w:spacing w:after="0" w:line="240" w:lineRule="auto"/>
              <w:ind w:left="590" w:hanging="590"/>
              <w:jc w:val="both"/>
              <w:rPr>
                <w:rFonts w:ascii="Arial" w:eastAsia="Arial" w:hAnsi="Arial" w:cs="Arial"/>
              </w:rPr>
            </w:pPr>
            <w:r w:rsidRPr="00AC55E3">
              <w:rPr>
                <w:rFonts w:ascii="Arial" w:eastAsia="Arial" w:hAnsi="Arial" w:cs="Arial"/>
              </w:rPr>
              <w:t xml:space="preserve">Realizar la planeación de las actividades propias de su cargo acorde con los procedimientos establecidos y en cumplimiento del Sistema Integral de Gestión - SIG.  </w:t>
            </w:r>
          </w:p>
          <w:p w14:paraId="14EE5EB7" w14:textId="77777777" w:rsidR="001D4F75" w:rsidRPr="00AC55E3" w:rsidRDefault="001D4F75">
            <w:pPr>
              <w:numPr>
                <w:ilvl w:val="0"/>
                <w:numId w:val="127"/>
              </w:numPr>
              <w:pBdr>
                <w:top w:val="nil"/>
                <w:left w:val="nil"/>
                <w:bottom w:val="nil"/>
                <w:right w:val="nil"/>
                <w:between w:val="nil"/>
              </w:pBdr>
              <w:spacing w:after="0" w:line="240" w:lineRule="auto"/>
              <w:ind w:left="590" w:hanging="590"/>
              <w:jc w:val="both"/>
              <w:rPr>
                <w:rFonts w:ascii="Arial" w:eastAsia="Arial" w:hAnsi="Arial" w:cs="Arial"/>
              </w:rPr>
            </w:pPr>
            <w:r w:rsidRPr="00AC55E3">
              <w:rPr>
                <w:rFonts w:ascii="Arial" w:eastAsia="Arial" w:hAnsi="Arial" w:cs="Arial"/>
              </w:rPr>
              <w:t xml:space="preserve">Consolidar necesidades de compra de bienes de funcionamiento de las dependencias según procedimientos establecidos.  </w:t>
            </w:r>
          </w:p>
          <w:p w14:paraId="17B449A1" w14:textId="77777777" w:rsidR="001D4F75" w:rsidRPr="00AC55E3" w:rsidRDefault="001D4F75">
            <w:pPr>
              <w:numPr>
                <w:ilvl w:val="0"/>
                <w:numId w:val="127"/>
              </w:numPr>
              <w:pBdr>
                <w:top w:val="nil"/>
                <w:left w:val="nil"/>
                <w:bottom w:val="nil"/>
                <w:right w:val="nil"/>
                <w:between w:val="nil"/>
              </w:pBdr>
              <w:spacing w:after="0" w:line="240" w:lineRule="auto"/>
              <w:ind w:left="590" w:hanging="590"/>
              <w:jc w:val="both"/>
              <w:rPr>
                <w:rFonts w:ascii="Arial" w:eastAsia="Arial" w:hAnsi="Arial" w:cs="Arial"/>
              </w:rPr>
            </w:pPr>
            <w:r w:rsidRPr="00AC55E3">
              <w:rPr>
                <w:rFonts w:ascii="Arial" w:eastAsia="Arial" w:hAnsi="Arial" w:cs="Arial"/>
              </w:rPr>
              <w:t xml:space="preserve">Recepcionar las solicitudes de pedidos de acuerdo a procedimiento institucional.  </w:t>
            </w:r>
          </w:p>
          <w:p w14:paraId="7A797356" w14:textId="77777777" w:rsidR="001D4F75" w:rsidRPr="00AC55E3" w:rsidRDefault="001D4F75">
            <w:pPr>
              <w:numPr>
                <w:ilvl w:val="0"/>
                <w:numId w:val="127"/>
              </w:numPr>
              <w:pBdr>
                <w:top w:val="nil"/>
                <w:left w:val="nil"/>
                <w:bottom w:val="nil"/>
                <w:right w:val="nil"/>
                <w:between w:val="nil"/>
              </w:pBdr>
              <w:spacing w:after="0" w:line="240" w:lineRule="auto"/>
              <w:ind w:left="590" w:hanging="590"/>
              <w:jc w:val="both"/>
              <w:rPr>
                <w:rFonts w:ascii="Arial" w:eastAsia="Arial" w:hAnsi="Arial" w:cs="Arial"/>
              </w:rPr>
            </w:pPr>
            <w:r w:rsidRPr="00AC55E3">
              <w:rPr>
                <w:rFonts w:ascii="Arial" w:eastAsia="Arial" w:hAnsi="Arial" w:cs="Arial"/>
              </w:rPr>
              <w:t xml:space="preserve">Dar trámite a la adquisición de papelería de funcionamiento y uniformes de empleados de acuerdo con el plan de adquisiciones aprobado.  </w:t>
            </w:r>
          </w:p>
          <w:p w14:paraId="204A9FE2" w14:textId="77777777" w:rsidR="001D4F75" w:rsidRPr="00AC55E3" w:rsidRDefault="001D4F75">
            <w:pPr>
              <w:numPr>
                <w:ilvl w:val="0"/>
                <w:numId w:val="127"/>
              </w:numPr>
              <w:pBdr>
                <w:top w:val="nil"/>
                <w:left w:val="nil"/>
                <w:bottom w:val="nil"/>
                <w:right w:val="nil"/>
                <w:between w:val="nil"/>
              </w:pBdr>
              <w:spacing w:after="0" w:line="240" w:lineRule="auto"/>
              <w:ind w:left="590" w:hanging="590"/>
              <w:jc w:val="both"/>
              <w:rPr>
                <w:rFonts w:ascii="Arial" w:eastAsia="Arial" w:hAnsi="Arial" w:cs="Arial"/>
              </w:rPr>
            </w:pPr>
            <w:r w:rsidRPr="00AC55E3">
              <w:rPr>
                <w:rFonts w:ascii="Arial" w:eastAsia="Arial" w:hAnsi="Arial" w:cs="Arial"/>
              </w:rPr>
              <w:t xml:space="preserve">Elaborar los contratos de adquisición de bienes de funcionamiento en cumplimiento del procedimiento establecido.  </w:t>
            </w:r>
          </w:p>
          <w:p w14:paraId="69E45B78" w14:textId="77777777" w:rsidR="001D4F75" w:rsidRPr="00AC55E3" w:rsidRDefault="001D4F75">
            <w:pPr>
              <w:numPr>
                <w:ilvl w:val="0"/>
                <w:numId w:val="127"/>
              </w:numPr>
              <w:pBdr>
                <w:top w:val="nil"/>
                <w:left w:val="nil"/>
                <w:bottom w:val="nil"/>
                <w:right w:val="nil"/>
                <w:between w:val="nil"/>
              </w:pBdr>
              <w:spacing w:after="0" w:line="240" w:lineRule="auto"/>
              <w:ind w:left="590" w:hanging="590"/>
              <w:jc w:val="both"/>
              <w:rPr>
                <w:rFonts w:ascii="Arial" w:eastAsia="Arial" w:hAnsi="Arial" w:cs="Arial"/>
              </w:rPr>
            </w:pPr>
            <w:r w:rsidRPr="00AC55E3">
              <w:rPr>
                <w:rFonts w:ascii="Arial" w:eastAsia="Arial" w:hAnsi="Arial" w:cs="Arial"/>
              </w:rPr>
              <w:t xml:space="preserve">Recepcionar los bienes comprados de acuerdo con el procedimiento establecido.  </w:t>
            </w:r>
          </w:p>
          <w:p w14:paraId="7895F789" w14:textId="77777777" w:rsidR="001D4F75" w:rsidRPr="00AC55E3" w:rsidRDefault="001D4F75">
            <w:pPr>
              <w:numPr>
                <w:ilvl w:val="0"/>
                <w:numId w:val="127"/>
              </w:numPr>
              <w:pBdr>
                <w:top w:val="nil"/>
                <w:left w:val="nil"/>
                <w:bottom w:val="nil"/>
                <w:right w:val="nil"/>
                <w:between w:val="nil"/>
              </w:pBdr>
              <w:spacing w:after="0" w:line="240" w:lineRule="auto"/>
              <w:ind w:left="590" w:hanging="590"/>
              <w:jc w:val="both"/>
              <w:rPr>
                <w:rFonts w:ascii="Arial" w:eastAsia="Arial" w:hAnsi="Arial" w:cs="Arial"/>
              </w:rPr>
            </w:pPr>
            <w:r w:rsidRPr="00AC55E3">
              <w:rPr>
                <w:rFonts w:ascii="Arial" w:eastAsia="Arial" w:hAnsi="Arial" w:cs="Arial"/>
              </w:rPr>
              <w:t xml:space="preserve">Revisar físicamente los bienes contra los documentos soportes según procedimientos institucionales y la normatividad vigente.  </w:t>
            </w:r>
          </w:p>
          <w:p w14:paraId="2C464705" w14:textId="77777777" w:rsidR="001D4F75" w:rsidRPr="00AC55E3" w:rsidRDefault="001D4F75">
            <w:pPr>
              <w:numPr>
                <w:ilvl w:val="0"/>
                <w:numId w:val="127"/>
              </w:numPr>
              <w:pBdr>
                <w:top w:val="nil"/>
                <w:left w:val="nil"/>
                <w:bottom w:val="nil"/>
                <w:right w:val="nil"/>
                <w:between w:val="nil"/>
              </w:pBdr>
              <w:spacing w:after="0" w:line="240" w:lineRule="auto"/>
              <w:ind w:left="590" w:hanging="590"/>
              <w:jc w:val="both"/>
              <w:rPr>
                <w:rFonts w:ascii="Arial" w:eastAsia="Arial" w:hAnsi="Arial" w:cs="Arial"/>
              </w:rPr>
            </w:pPr>
            <w:r w:rsidRPr="00AC55E3">
              <w:rPr>
                <w:rFonts w:ascii="Arial" w:eastAsia="Arial" w:hAnsi="Arial" w:cs="Arial"/>
              </w:rPr>
              <w:t xml:space="preserve">Ingresar los bienes al sistema de información según procedimiento institucional.  </w:t>
            </w:r>
          </w:p>
          <w:p w14:paraId="1F1F5539" w14:textId="77777777" w:rsidR="001D4F75" w:rsidRPr="00AC55E3" w:rsidRDefault="001D4F75">
            <w:pPr>
              <w:numPr>
                <w:ilvl w:val="0"/>
                <w:numId w:val="127"/>
              </w:numPr>
              <w:pBdr>
                <w:top w:val="nil"/>
                <w:left w:val="nil"/>
                <w:bottom w:val="nil"/>
                <w:right w:val="nil"/>
                <w:between w:val="nil"/>
              </w:pBdr>
              <w:spacing w:after="0" w:line="240" w:lineRule="auto"/>
              <w:ind w:left="590" w:hanging="590"/>
              <w:jc w:val="both"/>
              <w:rPr>
                <w:rFonts w:ascii="Arial" w:eastAsia="Arial" w:hAnsi="Arial" w:cs="Arial"/>
              </w:rPr>
            </w:pPr>
            <w:r w:rsidRPr="00AC55E3">
              <w:rPr>
                <w:rFonts w:ascii="Arial" w:eastAsia="Arial" w:hAnsi="Arial" w:cs="Arial"/>
              </w:rPr>
              <w:t>Codificar los bienes teniendo en cuenta la normatividad vigente y el proceso institucional</w:t>
            </w:r>
          </w:p>
          <w:p w14:paraId="10152D59" w14:textId="77777777" w:rsidR="001D4F75" w:rsidRPr="00AC55E3" w:rsidRDefault="001D4F75">
            <w:pPr>
              <w:numPr>
                <w:ilvl w:val="0"/>
                <w:numId w:val="127"/>
              </w:numPr>
              <w:pBdr>
                <w:top w:val="nil"/>
                <w:left w:val="nil"/>
                <w:bottom w:val="nil"/>
                <w:right w:val="nil"/>
                <w:between w:val="nil"/>
              </w:pBdr>
              <w:spacing w:after="0" w:line="240" w:lineRule="auto"/>
              <w:ind w:left="590" w:hanging="590"/>
              <w:jc w:val="both"/>
              <w:rPr>
                <w:rFonts w:ascii="Arial" w:eastAsia="Arial" w:hAnsi="Arial" w:cs="Arial"/>
              </w:rPr>
            </w:pPr>
            <w:r w:rsidRPr="00AC55E3">
              <w:rPr>
                <w:rFonts w:ascii="Arial" w:eastAsia="Arial" w:hAnsi="Arial" w:cs="Arial"/>
              </w:rPr>
              <w:t xml:space="preserve">Ordenar bienes en espacio físico de acuerdo a procedimiento institucional.  </w:t>
            </w:r>
          </w:p>
          <w:p w14:paraId="1779674E" w14:textId="77777777" w:rsidR="001D4F75" w:rsidRPr="00AC55E3" w:rsidRDefault="001D4F75">
            <w:pPr>
              <w:numPr>
                <w:ilvl w:val="0"/>
                <w:numId w:val="127"/>
              </w:numPr>
              <w:pBdr>
                <w:top w:val="nil"/>
                <w:left w:val="nil"/>
                <w:bottom w:val="nil"/>
                <w:right w:val="nil"/>
                <w:between w:val="nil"/>
              </w:pBdr>
              <w:spacing w:after="0" w:line="240" w:lineRule="auto"/>
              <w:ind w:left="590" w:hanging="590"/>
              <w:jc w:val="both"/>
              <w:rPr>
                <w:rFonts w:ascii="Arial" w:eastAsia="Arial" w:hAnsi="Arial" w:cs="Arial"/>
              </w:rPr>
            </w:pPr>
            <w:r w:rsidRPr="00AC55E3">
              <w:rPr>
                <w:rFonts w:ascii="Arial" w:eastAsia="Arial" w:hAnsi="Arial" w:cs="Arial"/>
              </w:rPr>
              <w:t xml:space="preserve">Verificar requerimientos contra existencias, históricos de consumo y Plan Anual de Adquisiciones.  </w:t>
            </w:r>
          </w:p>
          <w:p w14:paraId="277CE91D" w14:textId="77777777" w:rsidR="001D4F75" w:rsidRPr="00AC55E3" w:rsidRDefault="001D4F75">
            <w:pPr>
              <w:numPr>
                <w:ilvl w:val="0"/>
                <w:numId w:val="127"/>
              </w:numPr>
              <w:pBdr>
                <w:top w:val="nil"/>
                <w:left w:val="nil"/>
                <w:bottom w:val="nil"/>
                <w:right w:val="nil"/>
                <w:between w:val="nil"/>
              </w:pBdr>
              <w:spacing w:after="0" w:line="240" w:lineRule="auto"/>
              <w:ind w:left="590" w:hanging="590"/>
              <w:jc w:val="both"/>
              <w:rPr>
                <w:rFonts w:ascii="Arial" w:eastAsia="Arial" w:hAnsi="Arial" w:cs="Arial"/>
              </w:rPr>
            </w:pPr>
            <w:r w:rsidRPr="00AC55E3">
              <w:rPr>
                <w:rFonts w:ascii="Arial" w:eastAsia="Arial" w:hAnsi="Arial" w:cs="Arial"/>
              </w:rPr>
              <w:t xml:space="preserve">Separar los bienes a entregar de acuerdo a pedidos aprobados y verificación realizada.  </w:t>
            </w:r>
          </w:p>
          <w:p w14:paraId="7E07C5D6" w14:textId="77777777" w:rsidR="001D4F75" w:rsidRPr="00AC55E3" w:rsidRDefault="001D4F75">
            <w:pPr>
              <w:numPr>
                <w:ilvl w:val="0"/>
                <w:numId w:val="127"/>
              </w:numPr>
              <w:pBdr>
                <w:top w:val="nil"/>
                <w:left w:val="nil"/>
                <w:bottom w:val="nil"/>
                <w:right w:val="nil"/>
                <w:between w:val="nil"/>
              </w:pBdr>
              <w:spacing w:after="0" w:line="240" w:lineRule="auto"/>
              <w:ind w:left="590" w:hanging="590"/>
              <w:jc w:val="both"/>
              <w:rPr>
                <w:rFonts w:ascii="Arial" w:eastAsia="Arial" w:hAnsi="Arial" w:cs="Arial"/>
              </w:rPr>
            </w:pPr>
            <w:r w:rsidRPr="00AC55E3">
              <w:rPr>
                <w:rFonts w:ascii="Arial" w:eastAsia="Arial" w:hAnsi="Arial" w:cs="Arial"/>
              </w:rPr>
              <w:t xml:space="preserve">Descargar bien en el software de inventario en cumplimiento del procedimiento establecido.  </w:t>
            </w:r>
          </w:p>
          <w:p w14:paraId="0B3DADD0" w14:textId="77777777" w:rsidR="001D4F75" w:rsidRPr="00AC55E3" w:rsidRDefault="001D4F75">
            <w:pPr>
              <w:numPr>
                <w:ilvl w:val="0"/>
                <w:numId w:val="127"/>
              </w:numPr>
              <w:pBdr>
                <w:top w:val="nil"/>
                <w:left w:val="nil"/>
                <w:bottom w:val="nil"/>
                <w:right w:val="nil"/>
                <w:between w:val="nil"/>
              </w:pBdr>
              <w:spacing w:after="0" w:line="240" w:lineRule="auto"/>
              <w:ind w:left="590" w:hanging="590"/>
              <w:jc w:val="both"/>
              <w:rPr>
                <w:rFonts w:ascii="Arial" w:eastAsia="Arial" w:hAnsi="Arial" w:cs="Arial"/>
              </w:rPr>
            </w:pPr>
            <w:r w:rsidRPr="00AC55E3">
              <w:rPr>
                <w:rFonts w:ascii="Arial" w:eastAsia="Arial" w:hAnsi="Arial" w:cs="Arial"/>
              </w:rPr>
              <w:t xml:space="preserve">Programar la entrega de los bienes de acuerdo a procedimientos institucionales.  </w:t>
            </w:r>
          </w:p>
          <w:p w14:paraId="5841BCD5" w14:textId="77777777" w:rsidR="001D4F75" w:rsidRPr="00AC55E3" w:rsidRDefault="001D4F75">
            <w:pPr>
              <w:numPr>
                <w:ilvl w:val="0"/>
                <w:numId w:val="127"/>
              </w:numPr>
              <w:pBdr>
                <w:top w:val="nil"/>
                <w:left w:val="nil"/>
                <w:bottom w:val="nil"/>
                <w:right w:val="nil"/>
                <w:between w:val="nil"/>
              </w:pBdr>
              <w:spacing w:after="0" w:line="240" w:lineRule="auto"/>
              <w:ind w:left="590" w:hanging="590"/>
              <w:jc w:val="both"/>
              <w:rPr>
                <w:rFonts w:ascii="Arial" w:eastAsia="Arial" w:hAnsi="Arial" w:cs="Arial"/>
              </w:rPr>
            </w:pPr>
            <w:r w:rsidRPr="00AC55E3">
              <w:rPr>
                <w:rFonts w:ascii="Arial" w:eastAsia="Arial" w:hAnsi="Arial" w:cs="Arial"/>
              </w:rPr>
              <w:t xml:space="preserve">Legalizar la entrega de los bienes según procedimientos.  </w:t>
            </w:r>
          </w:p>
          <w:p w14:paraId="6CF62106" w14:textId="77777777" w:rsidR="001D4F75" w:rsidRPr="00AC55E3" w:rsidRDefault="001D4F75">
            <w:pPr>
              <w:numPr>
                <w:ilvl w:val="0"/>
                <w:numId w:val="127"/>
              </w:numPr>
              <w:pBdr>
                <w:top w:val="nil"/>
                <w:left w:val="nil"/>
                <w:bottom w:val="nil"/>
                <w:right w:val="nil"/>
                <w:between w:val="nil"/>
              </w:pBdr>
              <w:spacing w:after="0" w:line="240" w:lineRule="auto"/>
              <w:ind w:left="590" w:hanging="590"/>
              <w:jc w:val="both"/>
              <w:rPr>
                <w:rFonts w:ascii="Arial" w:eastAsia="Arial" w:hAnsi="Arial" w:cs="Arial"/>
              </w:rPr>
            </w:pPr>
            <w:r w:rsidRPr="00AC55E3">
              <w:rPr>
                <w:rFonts w:ascii="Arial" w:eastAsia="Arial" w:hAnsi="Arial" w:cs="Arial"/>
              </w:rPr>
              <w:t xml:space="preserve">Velar por la existencia del stock máximo y mínimo de los insumos objeto de su control y registro de acuerdo con las necesidades institucionales.  </w:t>
            </w:r>
          </w:p>
          <w:p w14:paraId="395DE7BB" w14:textId="77777777" w:rsidR="001D4F75" w:rsidRPr="00AC55E3" w:rsidRDefault="001D4F75">
            <w:pPr>
              <w:numPr>
                <w:ilvl w:val="0"/>
                <w:numId w:val="127"/>
              </w:numPr>
              <w:pBdr>
                <w:top w:val="nil"/>
                <w:left w:val="nil"/>
                <w:bottom w:val="nil"/>
                <w:right w:val="nil"/>
                <w:between w:val="nil"/>
              </w:pBdr>
              <w:spacing w:after="0" w:line="240" w:lineRule="auto"/>
              <w:ind w:left="590" w:hanging="590"/>
              <w:jc w:val="both"/>
              <w:rPr>
                <w:rFonts w:ascii="Arial" w:eastAsia="Arial" w:hAnsi="Arial" w:cs="Arial"/>
              </w:rPr>
            </w:pPr>
            <w:r w:rsidRPr="00AC55E3">
              <w:rPr>
                <w:rFonts w:ascii="Arial" w:eastAsia="Arial" w:hAnsi="Arial" w:cs="Arial"/>
              </w:rPr>
              <w:t xml:space="preserve">Actualizar el inventario de los bienes según los procedimientos.  </w:t>
            </w:r>
          </w:p>
          <w:p w14:paraId="628FB0D8" w14:textId="77777777" w:rsidR="001D4F75" w:rsidRPr="00AC55E3" w:rsidRDefault="001D4F75">
            <w:pPr>
              <w:numPr>
                <w:ilvl w:val="0"/>
                <w:numId w:val="127"/>
              </w:numPr>
              <w:pBdr>
                <w:top w:val="nil"/>
                <w:left w:val="nil"/>
                <w:bottom w:val="nil"/>
                <w:right w:val="nil"/>
                <w:between w:val="nil"/>
              </w:pBdr>
              <w:spacing w:after="0" w:line="240" w:lineRule="auto"/>
              <w:ind w:left="590" w:hanging="590"/>
              <w:jc w:val="both"/>
              <w:rPr>
                <w:rFonts w:ascii="Arial" w:eastAsia="Arial" w:hAnsi="Arial" w:cs="Arial"/>
              </w:rPr>
            </w:pPr>
            <w:r w:rsidRPr="00AC55E3">
              <w:rPr>
                <w:rFonts w:ascii="Arial" w:eastAsia="Arial" w:hAnsi="Arial" w:cs="Arial"/>
              </w:rPr>
              <w:t xml:space="preserve">Dar de baja los bienes de acuerdo con las políticas de la entidad, los procedimientos, y la normatividad vigente.  </w:t>
            </w:r>
          </w:p>
          <w:p w14:paraId="3D804C59" w14:textId="77777777" w:rsidR="001D4F75" w:rsidRPr="00AC55E3" w:rsidRDefault="001D4F75">
            <w:pPr>
              <w:numPr>
                <w:ilvl w:val="0"/>
                <w:numId w:val="127"/>
              </w:numPr>
              <w:pBdr>
                <w:top w:val="nil"/>
                <w:left w:val="nil"/>
                <w:bottom w:val="nil"/>
                <w:right w:val="nil"/>
                <w:between w:val="nil"/>
              </w:pBdr>
              <w:spacing w:after="0" w:line="240" w:lineRule="auto"/>
              <w:ind w:left="590" w:hanging="590"/>
              <w:jc w:val="both"/>
              <w:rPr>
                <w:rFonts w:ascii="Arial" w:eastAsia="Arial" w:hAnsi="Arial" w:cs="Arial"/>
              </w:rPr>
            </w:pPr>
            <w:r w:rsidRPr="00AC55E3">
              <w:rPr>
                <w:rFonts w:ascii="Arial" w:eastAsia="Arial" w:hAnsi="Arial" w:cs="Arial"/>
              </w:rPr>
              <w:t xml:space="preserve">Retirar del inventario de la entidad los bienes dados de baja de acuerdo con el procedimiento establecido.  </w:t>
            </w:r>
          </w:p>
          <w:p w14:paraId="7DFDD229" w14:textId="77777777" w:rsidR="001D4F75" w:rsidRPr="00AC55E3" w:rsidRDefault="001D4F75">
            <w:pPr>
              <w:numPr>
                <w:ilvl w:val="0"/>
                <w:numId w:val="127"/>
              </w:numPr>
              <w:pBdr>
                <w:top w:val="nil"/>
                <w:left w:val="nil"/>
                <w:bottom w:val="nil"/>
                <w:right w:val="nil"/>
                <w:between w:val="nil"/>
              </w:pBdr>
              <w:spacing w:after="0" w:line="240" w:lineRule="auto"/>
              <w:ind w:left="590" w:hanging="590"/>
              <w:jc w:val="both"/>
              <w:rPr>
                <w:rFonts w:ascii="Arial" w:eastAsia="Arial" w:hAnsi="Arial" w:cs="Arial"/>
              </w:rPr>
            </w:pPr>
            <w:r w:rsidRPr="00AC55E3">
              <w:rPr>
                <w:rFonts w:ascii="Arial" w:eastAsia="Arial" w:hAnsi="Arial" w:cs="Arial"/>
              </w:rPr>
              <w:lastRenderedPageBreak/>
              <w:t xml:space="preserve">Rematar los bienes de acuerdo con los instructivos y las normas vigentes.  </w:t>
            </w:r>
          </w:p>
          <w:p w14:paraId="0D747B50" w14:textId="77777777" w:rsidR="001D4F75" w:rsidRPr="00AC55E3" w:rsidRDefault="001D4F75">
            <w:pPr>
              <w:numPr>
                <w:ilvl w:val="0"/>
                <w:numId w:val="127"/>
              </w:numPr>
              <w:pBdr>
                <w:top w:val="nil"/>
                <w:left w:val="nil"/>
                <w:bottom w:val="nil"/>
                <w:right w:val="nil"/>
                <w:between w:val="nil"/>
              </w:pBdr>
              <w:spacing w:after="0" w:line="240" w:lineRule="auto"/>
              <w:ind w:left="590" w:hanging="590"/>
              <w:jc w:val="both"/>
              <w:rPr>
                <w:rFonts w:ascii="Arial" w:eastAsia="Arial" w:hAnsi="Arial" w:cs="Arial"/>
              </w:rPr>
            </w:pPr>
            <w:r w:rsidRPr="00AC55E3">
              <w:rPr>
                <w:rFonts w:ascii="Arial" w:eastAsia="Arial" w:hAnsi="Arial" w:cs="Arial"/>
              </w:rPr>
              <w:t xml:space="preserve">Destruir los bienes según los procedimientos y la normatividad vigente.  </w:t>
            </w:r>
          </w:p>
          <w:p w14:paraId="48AB6ED3" w14:textId="77777777" w:rsidR="001D4F75" w:rsidRPr="00AC55E3" w:rsidRDefault="001D4F75">
            <w:pPr>
              <w:numPr>
                <w:ilvl w:val="0"/>
                <w:numId w:val="127"/>
              </w:numPr>
              <w:pBdr>
                <w:top w:val="nil"/>
                <w:left w:val="nil"/>
                <w:bottom w:val="nil"/>
                <w:right w:val="nil"/>
                <w:between w:val="nil"/>
              </w:pBdr>
              <w:spacing w:after="0" w:line="240" w:lineRule="auto"/>
              <w:ind w:left="590" w:hanging="590"/>
              <w:jc w:val="both"/>
              <w:rPr>
                <w:rFonts w:ascii="Arial" w:eastAsia="Arial" w:hAnsi="Arial" w:cs="Arial"/>
              </w:rPr>
            </w:pPr>
            <w:r w:rsidRPr="00AC55E3">
              <w:rPr>
                <w:rFonts w:ascii="Arial" w:eastAsia="Arial" w:hAnsi="Arial" w:cs="Arial"/>
              </w:rPr>
              <w:t xml:space="preserve">Registrar contablemente la baja acorde con las normas vigentes y los procedimientos establecidos.  </w:t>
            </w:r>
          </w:p>
          <w:p w14:paraId="73C7686B" w14:textId="77777777" w:rsidR="001D4F75" w:rsidRPr="00AC55E3" w:rsidRDefault="001D4F75">
            <w:pPr>
              <w:numPr>
                <w:ilvl w:val="0"/>
                <w:numId w:val="127"/>
              </w:numPr>
              <w:pBdr>
                <w:top w:val="nil"/>
                <w:left w:val="nil"/>
                <w:bottom w:val="nil"/>
                <w:right w:val="nil"/>
                <w:between w:val="nil"/>
              </w:pBdr>
              <w:spacing w:after="0" w:line="240" w:lineRule="auto"/>
              <w:ind w:left="590" w:hanging="590"/>
              <w:jc w:val="both"/>
              <w:rPr>
                <w:rFonts w:ascii="Arial" w:eastAsia="Arial" w:hAnsi="Arial" w:cs="Arial"/>
              </w:rPr>
            </w:pPr>
            <w:r w:rsidRPr="00AC55E3">
              <w:rPr>
                <w:rFonts w:ascii="Arial" w:eastAsia="Arial" w:hAnsi="Arial" w:cs="Arial"/>
              </w:rPr>
              <w:t xml:space="preserve">Mantener actualizada la base de datos correspondiente a los inventarios de los bienes muebles Municipio en cumplimiento de la normatividad y siguiendo el procedimiento establecido.  </w:t>
            </w:r>
          </w:p>
          <w:p w14:paraId="43FDD3EC" w14:textId="77777777" w:rsidR="001D4F75" w:rsidRPr="00AC55E3" w:rsidRDefault="001D4F75">
            <w:pPr>
              <w:numPr>
                <w:ilvl w:val="0"/>
                <w:numId w:val="127"/>
              </w:numPr>
              <w:pBdr>
                <w:top w:val="nil"/>
                <w:left w:val="nil"/>
                <w:bottom w:val="nil"/>
                <w:right w:val="nil"/>
                <w:between w:val="nil"/>
              </w:pBdr>
              <w:spacing w:after="0" w:line="240" w:lineRule="auto"/>
              <w:ind w:left="590" w:hanging="590"/>
              <w:jc w:val="both"/>
              <w:rPr>
                <w:rFonts w:ascii="Arial" w:eastAsia="Arial" w:hAnsi="Arial" w:cs="Arial"/>
              </w:rPr>
            </w:pPr>
            <w:r w:rsidRPr="00AC55E3">
              <w:rPr>
                <w:rFonts w:ascii="Arial" w:eastAsia="Arial" w:hAnsi="Arial" w:cs="Arial"/>
              </w:rPr>
              <w:t xml:space="preserve">Realizar interventoría a los contratos de acuerdo con la competencia asignada.  </w:t>
            </w:r>
          </w:p>
          <w:p w14:paraId="7BB7D2BB" w14:textId="77777777" w:rsidR="001D4F75" w:rsidRPr="00AC55E3" w:rsidRDefault="001D4F75">
            <w:pPr>
              <w:numPr>
                <w:ilvl w:val="0"/>
                <w:numId w:val="127"/>
              </w:numPr>
              <w:pBdr>
                <w:top w:val="nil"/>
                <w:left w:val="nil"/>
                <w:bottom w:val="nil"/>
                <w:right w:val="nil"/>
                <w:between w:val="nil"/>
              </w:pBdr>
              <w:spacing w:after="0" w:line="240" w:lineRule="auto"/>
              <w:ind w:left="590" w:hanging="590"/>
              <w:jc w:val="both"/>
              <w:rPr>
                <w:rFonts w:ascii="Arial" w:eastAsia="Arial" w:hAnsi="Arial" w:cs="Arial"/>
              </w:rPr>
            </w:pPr>
            <w:r w:rsidRPr="00AC55E3">
              <w:rPr>
                <w:rFonts w:ascii="Arial" w:eastAsia="Arial" w:hAnsi="Arial" w:cs="Arial"/>
              </w:rPr>
              <w:t xml:space="preserve">Realizar los seguimientos a los documentos propios de su proceso en cumplimiento de la responsabilidad asignada. </w:t>
            </w:r>
          </w:p>
          <w:p w14:paraId="561C5382" w14:textId="77777777" w:rsidR="001D4F75" w:rsidRPr="00AC55E3" w:rsidRDefault="001D4F75">
            <w:pPr>
              <w:numPr>
                <w:ilvl w:val="0"/>
                <w:numId w:val="127"/>
              </w:numPr>
              <w:pBdr>
                <w:top w:val="nil"/>
                <w:left w:val="nil"/>
                <w:bottom w:val="nil"/>
                <w:right w:val="nil"/>
                <w:between w:val="nil"/>
              </w:pBdr>
              <w:spacing w:after="0" w:line="240" w:lineRule="auto"/>
              <w:ind w:left="590" w:hanging="590"/>
              <w:jc w:val="both"/>
              <w:rPr>
                <w:rFonts w:ascii="Arial" w:eastAsia="Arial" w:hAnsi="Arial" w:cs="Arial"/>
              </w:rPr>
            </w:pPr>
            <w:r w:rsidRPr="00AC55E3">
              <w:rPr>
                <w:rFonts w:ascii="Arial" w:eastAsia="Arial" w:hAnsi="Arial" w:cs="Arial"/>
              </w:rPr>
              <w:t xml:space="preserve">Realizar el seguimiento al kardex institucional y sus componentes cumpliendo con el procedimiento establecido. </w:t>
            </w:r>
          </w:p>
          <w:p w14:paraId="17BC7A92" w14:textId="77777777" w:rsidR="001D4F75" w:rsidRPr="00AC55E3" w:rsidRDefault="001D4F75">
            <w:pPr>
              <w:numPr>
                <w:ilvl w:val="0"/>
                <w:numId w:val="127"/>
              </w:numPr>
              <w:pBdr>
                <w:top w:val="nil"/>
                <w:left w:val="nil"/>
                <w:bottom w:val="nil"/>
                <w:right w:val="nil"/>
                <w:between w:val="nil"/>
              </w:pBdr>
              <w:spacing w:after="0" w:line="240" w:lineRule="auto"/>
              <w:ind w:left="590" w:hanging="590"/>
              <w:jc w:val="both"/>
              <w:rPr>
                <w:rFonts w:ascii="Arial" w:eastAsia="Arial" w:hAnsi="Arial" w:cs="Arial"/>
              </w:rPr>
            </w:pPr>
            <w:r w:rsidRPr="00AC55E3">
              <w:rPr>
                <w:rFonts w:ascii="Arial" w:eastAsia="Arial" w:hAnsi="Arial" w:cs="Arial"/>
              </w:rPr>
              <w:t xml:space="preserve">Informar acerca de las anomalías encontradas en el kardex institucional y sus componentes cumpliendo con el procedimiento establecido.  </w:t>
            </w:r>
          </w:p>
          <w:p w14:paraId="34B6EC6F" w14:textId="77777777" w:rsidR="001D4F75" w:rsidRPr="00AC55E3" w:rsidRDefault="001D4F75">
            <w:pPr>
              <w:numPr>
                <w:ilvl w:val="0"/>
                <w:numId w:val="127"/>
              </w:numPr>
              <w:pBdr>
                <w:top w:val="nil"/>
                <w:left w:val="nil"/>
                <w:bottom w:val="nil"/>
                <w:right w:val="nil"/>
                <w:between w:val="nil"/>
              </w:pBdr>
              <w:spacing w:after="0" w:line="240" w:lineRule="auto"/>
              <w:ind w:left="590" w:hanging="590"/>
              <w:jc w:val="both"/>
              <w:rPr>
                <w:rFonts w:ascii="Arial" w:eastAsia="Arial" w:hAnsi="Arial" w:cs="Arial"/>
              </w:rPr>
            </w:pPr>
            <w:r w:rsidRPr="00AC55E3">
              <w:rPr>
                <w:rFonts w:ascii="Arial" w:eastAsia="Arial" w:hAnsi="Arial" w:cs="Arial"/>
              </w:rPr>
              <w:t xml:space="preserve">Conciliar periódicamente las compras y su pertinente registro con la contabilidad, presupuesto y tesorería de acuerdo con el procedimiento establecido.  </w:t>
            </w:r>
          </w:p>
          <w:p w14:paraId="68993D68" w14:textId="77777777" w:rsidR="001D4F75" w:rsidRPr="00AC55E3" w:rsidRDefault="001D4F75">
            <w:pPr>
              <w:numPr>
                <w:ilvl w:val="0"/>
                <w:numId w:val="127"/>
              </w:numPr>
              <w:pBdr>
                <w:top w:val="nil"/>
                <w:left w:val="nil"/>
                <w:bottom w:val="nil"/>
                <w:right w:val="nil"/>
                <w:between w:val="nil"/>
              </w:pBdr>
              <w:spacing w:after="0" w:line="240" w:lineRule="auto"/>
              <w:ind w:left="590" w:hanging="590"/>
              <w:jc w:val="both"/>
              <w:rPr>
                <w:rFonts w:ascii="Arial" w:eastAsia="Arial" w:hAnsi="Arial" w:cs="Arial"/>
              </w:rPr>
            </w:pPr>
            <w:r w:rsidRPr="00AC55E3">
              <w:rPr>
                <w:rFonts w:ascii="Arial" w:eastAsia="Arial" w:hAnsi="Arial" w:cs="Arial"/>
              </w:rPr>
              <w:t xml:space="preserve">Ejercer control de los documentos que materializan la gestión de bienes del área de almacén.  </w:t>
            </w:r>
          </w:p>
          <w:p w14:paraId="59D5ABE0" w14:textId="77777777" w:rsidR="001D4F75" w:rsidRPr="00AC55E3" w:rsidRDefault="001D4F75">
            <w:pPr>
              <w:numPr>
                <w:ilvl w:val="0"/>
                <w:numId w:val="127"/>
              </w:numPr>
              <w:pBdr>
                <w:top w:val="nil"/>
                <w:left w:val="nil"/>
                <w:bottom w:val="nil"/>
                <w:right w:val="nil"/>
                <w:between w:val="nil"/>
              </w:pBdr>
              <w:spacing w:after="0" w:line="240" w:lineRule="auto"/>
              <w:ind w:left="590" w:hanging="590"/>
              <w:jc w:val="both"/>
              <w:rPr>
                <w:rFonts w:ascii="Arial" w:eastAsia="Arial" w:hAnsi="Arial" w:cs="Arial"/>
              </w:rPr>
            </w:pPr>
            <w:r w:rsidRPr="00AC55E3">
              <w:rPr>
                <w:rFonts w:ascii="Arial" w:eastAsia="Arial" w:hAnsi="Arial" w:cs="Arial"/>
              </w:rPr>
              <w:t xml:space="preserve">Realizar control periódico a los consumos de programas, proyectos anexos al portafolio de servicios de acuerdo a las solicitudes, requerimientos y entregas realizadas.  </w:t>
            </w:r>
          </w:p>
          <w:p w14:paraId="752F9C32" w14:textId="77777777" w:rsidR="001D4F75" w:rsidRPr="00AC55E3" w:rsidRDefault="001D4F75">
            <w:pPr>
              <w:numPr>
                <w:ilvl w:val="0"/>
                <w:numId w:val="127"/>
              </w:numPr>
              <w:pBdr>
                <w:top w:val="nil"/>
                <w:left w:val="nil"/>
                <w:bottom w:val="nil"/>
                <w:right w:val="nil"/>
                <w:between w:val="nil"/>
              </w:pBdr>
              <w:spacing w:after="0" w:line="240" w:lineRule="auto"/>
              <w:ind w:left="590" w:hanging="590"/>
              <w:jc w:val="both"/>
              <w:rPr>
                <w:rFonts w:ascii="Arial" w:eastAsia="Arial" w:hAnsi="Arial" w:cs="Arial"/>
              </w:rPr>
            </w:pPr>
            <w:r w:rsidRPr="00AC55E3">
              <w:rPr>
                <w:rFonts w:ascii="Arial" w:eastAsia="Arial" w:hAnsi="Arial" w:cs="Arial"/>
              </w:rPr>
              <w:t xml:space="preserve">Realizar registros de los saldos financieros después del proceso de compra y entrega de bienes y servicios en cumplimiento del procedimiento institucional.  </w:t>
            </w:r>
          </w:p>
          <w:p w14:paraId="3E88129D" w14:textId="77777777" w:rsidR="001D4F75" w:rsidRPr="00AC55E3" w:rsidRDefault="001D4F75">
            <w:pPr>
              <w:numPr>
                <w:ilvl w:val="0"/>
                <w:numId w:val="127"/>
              </w:numPr>
              <w:pBdr>
                <w:top w:val="nil"/>
                <w:left w:val="nil"/>
                <w:bottom w:val="nil"/>
                <w:right w:val="nil"/>
                <w:between w:val="nil"/>
              </w:pBdr>
              <w:spacing w:after="0" w:line="240" w:lineRule="auto"/>
              <w:ind w:left="590" w:hanging="590"/>
              <w:jc w:val="both"/>
              <w:rPr>
                <w:rFonts w:ascii="Arial" w:eastAsia="Arial" w:hAnsi="Arial" w:cs="Arial"/>
              </w:rPr>
            </w:pPr>
            <w:r w:rsidRPr="00AC55E3">
              <w:rPr>
                <w:rFonts w:ascii="Arial" w:eastAsia="Arial" w:hAnsi="Arial" w:cs="Arial"/>
              </w:rPr>
              <w:t xml:space="preserve">Realizar la solicitud a la persona encargada para que se realice la gestión concerniente a la administración de seguros de los bienes comprados. </w:t>
            </w:r>
          </w:p>
          <w:p w14:paraId="053EF2F8" w14:textId="77777777" w:rsidR="001D4F75" w:rsidRPr="00AC55E3" w:rsidRDefault="001D4F75">
            <w:pPr>
              <w:numPr>
                <w:ilvl w:val="0"/>
                <w:numId w:val="127"/>
              </w:numPr>
              <w:pBdr>
                <w:top w:val="nil"/>
                <w:left w:val="nil"/>
                <w:bottom w:val="nil"/>
                <w:right w:val="nil"/>
                <w:between w:val="nil"/>
              </w:pBdr>
              <w:spacing w:after="0" w:line="240" w:lineRule="auto"/>
              <w:ind w:left="590" w:hanging="590"/>
              <w:jc w:val="both"/>
              <w:rPr>
                <w:rFonts w:ascii="Arial" w:eastAsia="Arial" w:hAnsi="Arial" w:cs="Arial"/>
              </w:rPr>
            </w:pPr>
            <w:r w:rsidRPr="00AC55E3">
              <w:rPr>
                <w:rFonts w:ascii="Arial" w:eastAsia="Arial" w:hAnsi="Arial" w:cs="Arial"/>
              </w:rPr>
              <w:t xml:space="preserve">Realizar seguimiento y control a las operaciones correspondientes al área de compras y contratación de bienes y servicios en cumplimiento de la normatividad y el SIG.  </w:t>
            </w:r>
          </w:p>
          <w:p w14:paraId="5AFBD714" w14:textId="77777777" w:rsidR="001D4F75" w:rsidRPr="00AC55E3" w:rsidRDefault="001D4F75">
            <w:pPr>
              <w:numPr>
                <w:ilvl w:val="0"/>
                <w:numId w:val="127"/>
              </w:numPr>
              <w:pBdr>
                <w:top w:val="nil"/>
                <w:left w:val="nil"/>
                <w:bottom w:val="nil"/>
                <w:right w:val="nil"/>
                <w:between w:val="nil"/>
              </w:pBdr>
              <w:spacing w:after="0" w:line="240" w:lineRule="auto"/>
              <w:ind w:left="590" w:hanging="590"/>
              <w:jc w:val="both"/>
              <w:rPr>
                <w:rFonts w:ascii="Arial" w:eastAsia="Arial" w:hAnsi="Arial" w:cs="Arial"/>
              </w:rPr>
            </w:pPr>
            <w:r w:rsidRPr="00AC55E3">
              <w:rPr>
                <w:rFonts w:ascii="Arial" w:eastAsia="Arial" w:hAnsi="Arial" w:cs="Arial"/>
              </w:rPr>
              <w:t xml:space="preserve">Elaborar informes de resultados del área de compras y almacenamiento de acuerdo con el seguimiento y control realizado.  </w:t>
            </w:r>
          </w:p>
          <w:p w14:paraId="0A7702F2" w14:textId="77777777" w:rsidR="001D4F75" w:rsidRPr="00AC55E3" w:rsidRDefault="001D4F75">
            <w:pPr>
              <w:numPr>
                <w:ilvl w:val="0"/>
                <w:numId w:val="127"/>
              </w:numPr>
              <w:pBdr>
                <w:top w:val="nil"/>
                <w:left w:val="nil"/>
                <w:bottom w:val="nil"/>
                <w:right w:val="nil"/>
                <w:between w:val="nil"/>
              </w:pBdr>
              <w:spacing w:after="0" w:line="240" w:lineRule="auto"/>
              <w:ind w:left="590" w:hanging="590"/>
              <w:jc w:val="both"/>
              <w:rPr>
                <w:rFonts w:ascii="Arial" w:eastAsia="Arial" w:hAnsi="Arial" w:cs="Arial"/>
              </w:rPr>
            </w:pPr>
            <w:r w:rsidRPr="00AC55E3">
              <w:rPr>
                <w:rFonts w:ascii="Arial" w:eastAsia="Arial" w:hAnsi="Arial" w:cs="Arial"/>
              </w:rPr>
              <w:t xml:space="preserve">Evaluar el proceso de adquisiciones y el de almacenamiento siguiendo los lineamientos del SIG.  </w:t>
            </w:r>
          </w:p>
          <w:p w14:paraId="12B8A7E1" w14:textId="77777777" w:rsidR="001D4F75" w:rsidRPr="00AC55E3" w:rsidRDefault="001D4F75">
            <w:pPr>
              <w:numPr>
                <w:ilvl w:val="0"/>
                <w:numId w:val="127"/>
              </w:numPr>
              <w:pBdr>
                <w:top w:val="nil"/>
                <w:left w:val="nil"/>
                <w:bottom w:val="nil"/>
                <w:right w:val="nil"/>
                <w:between w:val="nil"/>
              </w:pBdr>
              <w:spacing w:after="0" w:line="240" w:lineRule="auto"/>
              <w:ind w:left="590" w:hanging="590"/>
              <w:jc w:val="both"/>
              <w:rPr>
                <w:rFonts w:ascii="Arial" w:eastAsia="Arial" w:hAnsi="Arial" w:cs="Arial"/>
              </w:rPr>
            </w:pPr>
            <w:r w:rsidRPr="00AC55E3">
              <w:rPr>
                <w:rFonts w:ascii="Arial" w:eastAsia="Arial" w:hAnsi="Arial" w:cs="Arial"/>
              </w:rPr>
              <w:t xml:space="preserve">Establecer acciones de mejora para las operaciones de compras y almacenamiento según el procedimiento establecido. </w:t>
            </w:r>
          </w:p>
          <w:p w14:paraId="510D0B6C" w14:textId="77777777" w:rsidR="001D4F75" w:rsidRPr="00AC55E3" w:rsidRDefault="001D4F75">
            <w:pPr>
              <w:numPr>
                <w:ilvl w:val="0"/>
                <w:numId w:val="127"/>
              </w:numPr>
              <w:pBdr>
                <w:top w:val="nil"/>
                <w:left w:val="nil"/>
                <w:bottom w:val="nil"/>
                <w:right w:val="nil"/>
                <w:between w:val="nil"/>
              </w:pBdr>
              <w:spacing w:after="0" w:line="240" w:lineRule="auto"/>
              <w:ind w:left="590" w:hanging="590"/>
              <w:jc w:val="both"/>
              <w:rPr>
                <w:rFonts w:ascii="Arial" w:eastAsia="Arial" w:hAnsi="Arial" w:cs="Arial"/>
              </w:rPr>
            </w:pPr>
            <w:r w:rsidRPr="00AC55E3">
              <w:rPr>
                <w:rFonts w:ascii="Arial" w:eastAsia="Arial" w:hAnsi="Arial" w:cs="Arial"/>
              </w:rPr>
              <w:t xml:space="preserve">Realizar seguimiento y monitoreo a la gestión de sus actividades acorde con las normas vigentes y en cumplimiento del SIG. </w:t>
            </w:r>
          </w:p>
          <w:p w14:paraId="7C7C2046" w14:textId="77777777" w:rsidR="001D4F75" w:rsidRPr="00AC55E3" w:rsidRDefault="001D4F75">
            <w:pPr>
              <w:numPr>
                <w:ilvl w:val="0"/>
                <w:numId w:val="127"/>
              </w:numPr>
              <w:pBdr>
                <w:top w:val="nil"/>
                <w:left w:val="nil"/>
                <w:bottom w:val="nil"/>
                <w:right w:val="nil"/>
                <w:between w:val="nil"/>
              </w:pBdr>
              <w:spacing w:after="0" w:line="240" w:lineRule="auto"/>
              <w:ind w:left="590" w:hanging="590"/>
              <w:jc w:val="both"/>
              <w:rPr>
                <w:rFonts w:ascii="Arial" w:eastAsia="Arial" w:hAnsi="Arial" w:cs="Arial"/>
              </w:rPr>
            </w:pPr>
            <w:r w:rsidRPr="00AC55E3">
              <w:rPr>
                <w:rFonts w:ascii="Arial" w:eastAsia="Arial" w:hAnsi="Arial" w:cs="Arial"/>
              </w:rPr>
              <w:t xml:space="preserve">Diseñar e Implementar un Plan de Mejoramiento acorde con los puntos de mejora establecidos y de acuerdo a metodología adoptada y en cumplimiento del SIG. </w:t>
            </w:r>
          </w:p>
          <w:p w14:paraId="40EF08CD" w14:textId="77777777" w:rsidR="001D4F75" w:rsidRPr="00AC55E3" w:rsidRDefault="001D4F75" w:rsidP="0032650E">
            <w:pPr>
              <w:spacing w:after="0" w:line="240" w:lineRule="auto"/>
              <w:ind w:left="590" w:hanging="590"/>
              <w:jc w:val="both"/>
              <w:rPr>
                <w:rFonts w:ascii="Arial" w:eastAsia="Arial" w:hAnsi="Arial" w:cs="Arial"/>
                <w:b/>
                <w:bCs/>
              </w:rPr>
            </w:pPr>
          </w:p>
          <w:p w14:paraId="2D31858D" w14:textId="77777777" w:rsidR="001D4F75" w:rsidRPr="00AC55E3" w:rsidRDefault="001D4F75" w:rsidP="0032650E">
            <w:pPr>
              <w:spacing w:after="0" w:line="240" w:lineRule="auto"/>
              <w:ind w:left="590" w:hanging="590"/>
              <w:jc w:val="both"/>
              <w:rPr>
                <w:rFonts w:ascii="Arial" w:eastAsia="Arial" w:hAnsi="Arial" w:cs="Arial"/>
                <w:b/>
                <w:bCs/>
              </w:rPr>
            </w:pPr>
            <w:r w:rsidRPr="00AC55E3">
              <w:rPr>
                <w:rFonts w:ascii="Arial" w:eastAsia="Arial" w:hAnsi="Arial" w:cs="Arial"/>
                <w:b/>
                <w:bCs/>
              </w:rPr>
              <w:t>FUNCIONES DEL NIVEL TÉCNICO:</w:t>
            </w:r>
          </w:p>
          <w:p w14:paraId="5FDD4D55" w14:textId="77777777" w:rsidR="001D4F75" w:rsidRPr="00AC55E3" w:rsidRDefault="001D4F75" w:rsidP="0032650E">
            <w:pPr>
              <w:spacing w:after="0" w:line="240" w:lineRule="auto"/>
              <w:ind w:left="590" w:hanging="590"/>
              <w:jc w:val="both"/>
              <w:rPr>
                <w:rFonts w:ascii="Arial" w:eastAsia="Arial" w:hAnsi="Arial" w:cs="Arial"/>
              </w:rPr>
            </w:pPr>
          </w:p>
          <w:p w14:paraId="47ECB149" w14:textId="77777777" w:rsidR="001D4F75" w:rsidRPr="00AC55E3" w:rsidRDefault="001D4F75" w:rsidP="00B422CE">
            <w:pPr>
              <w:numPr>
                <w:ilvl w:val="0"/>
                <w:numId w:val="434"/>
              </w:numPr>
              <w:pBdr>
                <w:top w:val="nil"/>
                <w:left w:val="nil"/>
                <w:bottom w:val="nil"/>
                <w:right w:val="nil"/>
                <w:between w:val="nil"/>
              </w:pBdr>
              <w:spacing w:after="0" w:line="240" w:lineRule="auto"/>
              <w:ind w:left="590" w:hanging="590"/>
              <w:jc w:val="both"/>
              <w:rPr>
                <w:rFonts w:ascii="Arial" w:eastAsia="Arial" w:hAnsi="Arial" w:cs="Arial"/>
              </w:rPr>
            </w:pPr>
            <w:r w:rsidRPr="00AC55E3">
              <w:rPr>
                <w:rFonts w:ascii="Arial" w:eastAsia="Arial" w:hAnsi="Arial" w:cs="Arial"/>
              </w:rPr>
              <w:t xml:space="preserve">Apoyar en la comprensión y la ejecución de los procesos auxiliares e instrumentales del área de desempeño y sugerir las alternativas de tratamiento y generación de nuevos procesos. </w:t>
            </w:r>
          </w:p>
          <w:p w14:paraId="5E5A1D93" w14:textId="77777777" w:rsidR="001D4F75" w:rsidRPr="00AC55E3" w:rsidRDefault="001D4F75" w:rsidP="00B422CE">
            <w:pPr>
              <w:numPr>
                <w:ilvl w:val="0"/>
                <w:numId w:val="434"/>
              </w:numPr>
              <w:pBdr>
                <w:top w:val="nil"/>
                <w:left w:val="nil"/>
                <w:bottom w:val="nil"/>
                <w:right w:val="nil"/>
                <w:between w:val="nil"/>
              </w:pBdr>
              <w:spacing w:after="0" w:line="240" w:lineRule="auto"/>
              <w:ind w:left="590" w:hanging="590"/>
              <w:jc w:val="both"/>
              <w:rPr>
                <w:rFonts w:ascii="Arial" w:eastAsia="Arial" w:hAnsi="Arial" w:cs="Arial"/>
              </w:rPr>
            </w:pPr>
            <w:r w:rsidRPr="00AC55E3">
              <w:rPr>
                <w:rFonts w:ascii="Arial" w:eastAsia="Arial" w:hAnsi="Arial" w:cs="Arial"/>
              </w:rPr>
              <w:t xml:space="preserve">Diseñar, desarrollar y aplicar sistemas de información, clasificación, actualización, manejo y conservación de recursos propios de la Organización. </w:t>
            </w:r>
          </w:p>
          <w:p w14:paraId="422D8B5C" w14:textId="77777777" w:rsidR="001D4F75" w:rsidRPr="00AC55E3" w:rsidRDefault="001D4F75" w:rsidP="00B422CE">
            <w:pPr>
              <w:numPr>
                <w:ilvl w:val="0"/>
                <w:numId w:val="434"/>
              </w:numPr>
              <w:pBdr>
                <w:top w:val="nil"/>
                <w:left w:val="nil"/>
                <w:bottom w:val="nil"/>
                <w:right w:val="nil"/>
                <w:between w:val="nil"/>
              </w:pBdr>
              <w:spacing w:after="0" w:line="240" w:lineRule="auto"/>
              <w:ind w:left="590" w:hanging="590"/>
              <w:jc w:val="both"/>
              <w:rPr>
                <w:rFonts w:ascii="Arial" w:eastAsia="Arial" w:hAnsi="Arial" w:cs="Arial"/>
              </w:rPr>
            </w:pPr>
            <w:r w:rsidRPr="00AC55E3">
              <w:rPr>
                <w:rFonts w:ascii="Arial" w:eastAsia="Arial" w:hAnsi="Arial" w:cs="Arial"/>
              </w:rPr>
              <w:lastRenderedPageBreak/>
              <w:t xml:space="preserve">Brindar asistencia técnica, administrativa u operativa, de acuerdo con instrucciones recibidas, y comprobar la eficacia de los métodos y procedimientos utilizados en el desarrollo de planes y programas. </w:t>
            </w:r>
          </w:p>
          <w:p w14:paraId="68482508" w14:textId="77777777" w:rsidR="001D4F75" w:rsidRPr="00AC55E3" w:rsidRDefault="001D4F75" w:rsidP="00B422CE">
            <w:pPr>
              <w:numPr>
                <w:ilvl w:val="0"/>
                <w:numId w:val="434"/>
              </w:numPr>
              <w:pBdr>
                <w:top w:val="nil"/>
                <w:left w:val="nil"/>
                <w:bottom w:val="nil"/>
                <w:right w:val="nil"/>
                <w:between w:val="nil"/>
              </w:pBdr>
              <w:spacing w:after="0" w:line="240" w:lineRule="auto"/>
              <w:ind w:left="590" w:hanging="590"/>
              <w:jc w:val="both"/>
              <w:rPr>
                <w:rFonts w:ascii="Arial" w:eastAsia="Arial" w:hAnsi="Arial" w:cs="Arial"/>
              </w:rPr>
            </w:pPr>
            <w:r w:rsidRPr="00AC55E3">
              <w:rPr>
                <w:rFonts w:ascii="Arial" w:eastAsia="Arial" w:hAnsi="Arial" w:cs="Arial"/>
              </w:rPr>
              <w:t xml:space="preserve">Adelantar estudios y presentar informes de carácter técnico y estadístico. </w:t>
            </w:r>
          </w:p>
          <w:p w14:paraId="32C1913A" w14:textId="77777777" w:rsidR="001D4F75" w:rsidRPr="00AC55E3" w:rsidRDefault="001D4F75" w:rsidP="00B422CE">
            <w:pPr>
              <w:numPr>
                <w:ilvl w:val="0"/>
                <w:numId w:val="434"/>
              </w:numPr>
              <w:pBdr>
                <w:top w:val="nil"/>
                <w:left w:val="nil"/>
                <w:bottom w:val="nil"/>
                <w:right w:val="nil"/>
                <w:between w:val="nil"/>
              </w:pBdr>
              <w:spacing w:after="0" w:line="240" w:lineRule="auto"/>
              <w:ind w:left="590" w:hanging="590"/>
              <w:jc w:val="both"/>
              <w:rPr>
                <w:rFonts w:ascii="Arial" w:eastAsia="Arial" w:hAnsi="Arial" w:cs="Arial"/>
              </w:rPr>
            </w:pPr>
            <w:r w:rsidRPr="00AC55E3">
              <w:rPr>
                <w:rFonts w:ascii="Arial" w:eastAsia="Arial" w:hAnsi="Arial" w:cs="Arial"/>
              </w:rPr>
              <w:t xml:space="preserve">Instalar, reparar y responder por el mantenimiento de los equipos e instrumentos y efectuar los controles periódicos necesarios. </w:t>
            </w:r>
          </w:p>
          <w:p w14:paraId="46ED386F" w14:textId="77777777" w:rsidR="001D4F75" w:rsidRPr="00AC55E3" w:rsidRDefault="001D4F75" w:rsidP="00B422CE">
            <w:pPr>
              <w:numPr>
                <w:ilvl w:val="0"/>
                <w:numId w:val="434"/>
              </w:numPr>
              <w:pBdr>
                <w:top w:val="nil"/>
                <w:left w:val="nil"/>
                <w:bottom w:val="nil"/>
                <w:right w:val="nil"/>
                <w:between w:val="nil"/>
              </w:pBdr>
              <w:spacing w:after="0" w:line="240" w:lineRule="auto"/>
              <w:ind w:left="590" w:hanging="590"/>
              <w:jc w:val="both"/>
              <w:rPr>
                <w:rFonts w:ascii="Arial" w:eastAsia="Arial" w:hAnsi="Arial" w:cs="Arial"/>
              </w:rPr>
            </w:pPr>
            <w:r w:rsidRPr="00AC55E3">
              <w:rPr>
                <w:rFonts w:ascii="Arial" w:eastAsia="Arial" w:hAnsi="Arial" w:cs="Arial"/>
              </w:rPr>
              <w:t xml:space="preserve">Preparar y presentar los informes sobre las actividades desarrolladas, de acuerdo con las instrucciones recibidas. </w:t>
            </w:r>
          </w:p>
          <w:p w14:paraId="70205D0C" w14:textId="0812C6B6" w:rsidR="001D4F75" w:rsidRPr="00AC55E3" w:rsidRDefault="001D4F75" w:rsidP="00B422CE">
            <w:pPr>
              <w:numPr>
                <w:ilvl w:val="0"/>
                <w:numId w:val="434"/>
              </w:numPr>
              <w:pBdr>
                <w:top w:val="nil"/>
                <w:left w:val="nil"/>
                <w:bottom w:val="nil"/>
                <w:right w:val="nil"/>
                <w:between w:val="nil"/>
              </w:pBdr>
              <w:spacing w:after="0" w:line="240" w:lineRule="auto"/>
              <w:ind w:left="590" w:hanging="590"/>
              <w:jc w:val="both"/>
              <w:rPr>
                <w:rFonts w:ascii="Arial" w:eastAsia="Arial" w:hAnsi="Arial" w:cs="Arial"/>
              </w:rPr>
            </w:pPr>
            <w:r w:rsidRPr="00AC55E3">
              <w:rPr>
                <w:rFonts w:ascii="Arial" w:eastAsia="Arial" w:hAnsi="Arial" w:cs="Arial"/>
              </w:rPr>
              <w:t>Las demás que les sean asignadas por autoridad competente, de acuerdo con el área de desempeño.</w:t>
            </w:r>
          </w:p>
        </w:tc>
      </w:tr>
      <w:tr w:rsidR="00CA380F" w:rsidRPr="00AC55E3" w14:paraId="603487ED" w14:textId="77777777" w:rsidTr="001F7E3F">
        <w:tc>
          <w:tcPr>
            <w:tcW w:w="10206" w:type="dxa"/>
            <w:gridSpan w:val="2"/>
            <w:shd w:val="clear" w:color="auto" w:fill="D9D9D9"/>
          </w:tcPr>
          <w:p w14:paraId="71839693" w14:textId="77777777" w:rsidR="001D4F75" w:rsidRPr="00AC55E3" w:rsidRDefault="001D4F75">
            <w:pPr>
              <w:numPr>
                <w:ilvl w:val="0"/>
                <w:numId w:val="128"/>
              </w:numPr>
              <w:pBdr>
                <w:top w:val="nil"/>
                <w:left w:val="nil"/>
                <w:bottom w:val="nil"/>
                <w:right w:val="nil"/>
                <w:between w:val="nil"/>
              </w:pBdr>
              <w:spacing w:after="0" w:line="240" w:lineRule="auto"/>
              <w:jc w:val="center"/>
              <w:rPr>
                <w:rFonts w:ascii="Arial" w:eastAsia="Arial" w:hAnsi="Arial" w:cs="Arial"/>
              </w:rPr>
            </w:pPr>
            <w:r w:rsidRPr="00AC55E3">
              <w:rPr>
                <w:rFonts w:ascii="Arial" w:eastAsia="Arial" w:hAnsi="Arial" w:cs="Arial"/>
              </w:rPr>
              <w:lastRenderedPageBreak/>
              <w:t>CONOCIMIENTOS BÁSICOS O ESENCIALES</w:t>
            </w:r>
          </w:p>
        </w:tc>
      </w:tr>
      <w:tr w:rsidR="00CA380F" w:rsidRPr="00AC55E3" w14:paraId="3F64DDA7" w14:textId="77777777" w:rsidTr="001F7E3F">
        <w:tc>
          <w:tcPr>
            <w:tcW w:w="10206" w:type="dxa"/>
            <w:gridSpan w:val="2"/>
          </w:tcPr>
          <w:p w14:paraId="35E674ED" w14:textId="77777777" w:rsidR="001D4F75" w:rsidRPr="00AC55E3" w:rsidRDefault="001D4F75">
            <w:pPr>
              <w:numPr>
                <w:ilvl w:val="0"/>
                <w:numId w:val="140"/>
              </w:numPr>
              <w:pBdr>
                <w:top w:val="nil"/>
                <w:left w:val="nil"/>
                <w:bottom w:val="nil"/>
                <w:right w:val="nil"/>
                <w:between w:val="nil"/>
              </w:pBdr>
              <w:spacing w:after="0" w:line="240" w:lineRule="auto"/>
              <w:rPr>
                <w:rFonts w:ascii="Arial" w:eastAsia="Arial" w:hAnsi="Arial" w:cs="Arial"/>
              </w:rPr>
            </w:pPr>
            <w:r w:rsidRPr="00AC55E3">
              <w:rPr>
                <w:rFonts w:ascii="Arial" w:eastAsia="Arial" w:hAnsi="Arial" w:cs="Arial"/>
              </w:rPr>
              <w:t>Plan de Desarrollo Municipal</w:t>
            </w:r>
          </w:p>
          <w:p w14:paraId="652079B1" w14:textId="77777777" w:rsidR="001D4F75" w:rsidRPr="00AC55E3" w:rsidRDefault="001D4F75">
            <w:pPr>
              <w:numPr>
                <w:ilvl w:val="0"/>
                <w:numId w:val="140"/>
              </w:numPr>
              <w:pBdr>
                <w:top w:val="nil"/>
                <w:left w:val="nil"/>
                <w:bottom w:val="nil"/>
                <w:right w:val="nil"/>
                <w:between w:val="nil"/>
              </w:pBdr>
              <w:spacing w:after="0" w:line="240" w:lineRule="auto"/>
              <w:rPr>
                <w:rFonts w:ascii="Arial" w:eastAsia="Arial" w:hAnsi="Arial" w:cs="Arial"/>
              </w:rPr>
            </w:pPr>
            <w:r w:rsidRPr="00AC55E3">
              <w:rPr>
                <w:rFonts w:ascii="Arial" w:eastAsia="Arial" w:hAnsi="Arial" w:cs="Arial"/>
              </w:rPr>
              <w:t>Estructura Administrativa</w:t>
            </w:r>
          </w:p>
          <w:p w14:paraId="29E97416" w14:textId="77777777" w:rsidR="001D4F75" w:rsidRPr="00AC55E3" w:rsidRDefault="001D4F75">
            <w:pPr>
              <w:numPr>
                <w:ilvl w:val="0"/>
                <w:numId w:val="140"/>
              </w:numPr>
              <w:pBdr>
                <w:top w:val="nil"/>
                <w:left w:val="nil"/>
                <w:bottom w:val="nil"/>
                <w:right w:val="nil"/>
                <w:between w:val="nil"/>
              </w:pBdr>
              <w:spacing w:after="0" w:line="240" w:lineRule="auto"/>
              <w:rPr>
                <w:rFonts w:ascii="Arial" w:eastAsia="Arial" w:hAnsi="Arial" w:cs="Arial"/>
              </w:rPr>
            </w:pPr>
            <w:r w:rsidRPr="00AC55E3">
              <w:rPr>
                <w:rFonts w:ascii="Arial" w:eastAsia="Arial" w:hAnsi="Arial" w:cs="Arial"/>
              </w:rPr>
              <w:t>Código de Ética de la Administración Municipal</w:t>
            </w:r>
          </w:p>
          <w:p w14:paraId="7C174256" w14:textId="77777777" w:rsidR="001D4F75" w:rsidRPr="00AC55E3" w:rsidRDefault="001D4F75">
            <w:pPr>
              <w:numPr>
                <w:ilvl w:val="0"/>
                <w:numId w:val="140"/>
              </w:numPr>
              <w:pBdr>
                <w:top w:val="nil"/>
                <w:left w:val="nil"/>
                <w:bottom w:val="nil"/>
                <w:right w:val="nil"/>
                <w:between w:val="nil"/>
              </w:pBdr>
              <w:spacing w:after="0" w:line="240" w:lineRule="auto"/>
              <w:rPr>
                <w:rFonts w:ascii="Arial" w:eastAsia="Arial" w:hAnsi="Arial" w:cs="Arial"/>
              </w:rPr>
            </w:pPr>
            <w:r w:rsidRPr="00AC55E3">
              <w:rPr>
                <w:rFonts w:ascii="Arial" w:eastAsia="Arial" w:hAnsi="Arial" w:cs="Arial"/>
              </w:rPr>
              <w:t>Lineamientos institucionales para la elaboración del Plan Anual de Adquisiciones</w:t>
            </w:r>
          </w:p>
          <w:p w14:paraId="2358CEFC" w14:textId="77777777" w:rsidR="001D4F75" w:rsidRPr="00AC55E3" w:rsidRDefault="001D4F75">
            <w:pPr>
              <w:numPr>
                <w:ilvl w:val="0"/>
                <w:numId w:val="140"/>
              </w:numPr>
              <w:pBdr>
                <w:top w:val="nil"/>
                <w:left w:val="nil"/>
                <w:bottom w:val="nil"/>
                <w:right w:val="nil"/>
                <w:between w:val="nil"/>
              </w:pBdr>
              <w:spacing w:after="0" w:line="240" w:lineRule="auto"/>
              <w:rPr>
                <w:rFonts w:ascii="Arial" w:eastAsia="Arial" w:hAnsi="Arial" w:cs="Arial"/>
              </w:rPr>
            </w:pPr>
            <w:r w:rsidRPr="00AC55E3">
              <w:rPr>
                <w:rFonts w:ascii="Arial" w:eastAsia="Arial" w:hAnsi="Arial" w:cs="Arial"/>
              </w:rPr>
              <w:t>Lineamientos institucionales para elaborar el formulario y el instructivo</w:t>
            </w:r>
          </w:p>
          <w:p w14:paraId="21096933" w14:textId="77777777" w:rsidR="001D4F75" w:rsidRPr="00AC55E3" w:rsidRDefault="001D4F75">
            <w:pPr>
              <w:numPr>
                <w:ilvl w:val="0"/>
                <w:numId w:val="140"/>
              </w:numPr>
              <w:pBdr>
                <w:top w:val="nil"/>
                <w:left w:val="nil"/>
                <w:bottom w:val="nil"/>
                <w:right w:val="nil"/>
                <w:between w:val="nil"/>
              </w:pBdr>
              <w:spacing w:after="0" w:line="240" w:lineRule="auto"/>
              <w:rPr>
                <w:rFonts w:ascii="Arial" w:eastAsia="Arial" w:hAnsi="Arial" w:cs="Arial"/>
              </w:rPr>
            </w:pPr>
            <w:r w:rsidRPr="00AC55E3">
              <w:rPr>
                <w:rFonts w:ascii="Arial" w:eastAsia="Arial" w:hAnsi="Arial" w:cs="Arial"/>
              </w:rPr>
              <w:t>Procedimiento de adquisición de bienes</w:t>
            </w:r>
          </w:p>
          <w:p w14:paraId="0115803B" w14:textId="77777777" w:rsidR="001D4F75" w:rsidRPr="00AC55E3" w:rsidRDefault="001D4F75">
            <w:pPr>
              <w:numPr>
                <w:ilvl w:val="0"/>
                <w:numId w:val="140"/>
              </w:numPr>
              <w:pBdr>
                <w:top w:val="nil"/>
                <w:left w:val="nil"/>
                <w:bottom w:val="nil"/>
                <w:right w:val="nil"/>
                <w:between w:val="nil"/>
              </w:pBdr>
              <w:spacing w:after="0" w:line="240" w:lineRule="auto"/>
              <w:rPr>
                <w:rFonts w:ascii="Arial" w:eastAsia="Arial" w:hAnsi="Arial" w:cs="Arial"/>
              </w:rPr>
            </w:pPr>
            <w:r w:rsidRPr="00AC55E3">
              <w:rPr>
                <w:rFonts w:ascii="Arial" w:eastAsia="Arial" w:hAnsi="Arial" w:cs="Arial"/>
              </w:rPr>
              <w:t>Normatividad y procedimientos de almacenamiento de bienes</w:t>
            </w:r>
          </w:p>
          <w:p w14:paraId="30E4FB7A" w14:textId="77777777" w:rsidR="001D4F75" w:rsidRPr="00AC55E3" w:rsidRDefault="001D4F75">
            <w:pPr>
              <w:numPr>
                <w:ilvl w:val="0"/>
                <w:numId w:val="140"/>
              </w:numPr>
              <w:pBdr>
                <w:top w:val="nil"/>
                <w:left w:val="nil"/>
                <w:bottom w:val="nil"/>
                <w:right w:val="nil"/>
                <w:between w:val="nil"/>
              </w:pBdr>
              <w:spacing w:after="0" w:line="240" w:lineRule="auto"/>
              <w:rPr>
                <w:rFonts w:ascii="Arial" w:eastAsia="Arial" w:hAnsi="Arial" w:cs="Arial"/>
              </w:rPr>
            </w:pPr>
            <w:r w:rsidRPr="00AC55E3">
              <w:rPr>
                <w:rFonts w:ascii="Arial" w:eastAsia="Arial" w:hAnsi="Arial" w:cs="Arial"/>
              </w:rPr>
              <w:t>Codificación de bienes</w:t>
            </w:r>
          </w:p>
          <w:p w14:paraId="5B9038F5" w14:textId="77777777" w:rsidR="001D4F75" w:rsidRPr="00AC55E3" w:rsidRDefault="001D4F75">
            <w:pPr>
              <w:numPr>
                <w:ilvl w:val="0"/>
                <w:numId w:val="140"/>
              </w:numPr>
              <w:pBdr>
                <w:top w:val="nil"/>
                <w:left w:val="nil"/>
                <w:bottom w:val="nil"/>
                <w:right w:val="nil"/>
                <w:between w:val="nil"/>
              </w:pBdr>
              <w:spacing w:after="0" w:line="240" w:lineRule="auto"/>
              <w:rPr>
                <w:rFonts w:ascii="Arial" w:eastAsia="Arial" w:hAnsi="Arial" w:cs="Arial"/>
              </w:rPr>
            </w:pPr>
            <w:r w:rsidRPr="00AC55E3">
              <w:rPr>
                <w:rFonts w:ascii="Arial" w:eastAsia="Arial" w:hAnsi="Arial" w:cs="Arial"/>
              </w:rPr>
              <w:t>Gestión de inventarios</w:t>
            </w:r>
          </w:p>
          <w:p w14:paraId="46E5F8D7" w14:textId="77777777" w:rsidR="001D4F75" w:rsidRPr="00AC55E3" w:rsidRDefault="001D4F75">
            <w:pPr>
              <w:numPr>
                <w:ilvl w:val="0"/>
                <w:numId w:val="140"/>
              </w:numPr>
              <w:pBdr>
                <w:top w:val="nil"/>
                <w:left w:val="nil"/>
                <w:bottom w:val="nil"/>
                <w:right w:val="nil"/>
                <w:between w:val="nil"/>
              </w:pBdr>
              <w:spacing w:after="0" w:line="240" w:lineRule="auto"/>
              <w:rPr>
                <w:rFonts w:ascii="Arial" w:eastAsia="Arial" w:hAnsi="Arial" w:cs="Arial"/>
              </w:rPr>
            </w:pPr>
            <w:r w:rsidRPr="00AC55E3">
              <w:rPr>
                <w:rFonts w:ascii="Arial" w:eastAsia="Arial" w:hAnsi="Arial" w:cs="Arial"/>
              </w:rPr>
              <w:t>Software de manejo de inventarios de la institución</w:t>
            </w:r>
          </w:p>
          <w:p w14:paraId="7F882C90" w14:textId="77777777" w:rsidR="001D4F75" w:rsidRPr="00AC55E3" w:rsidRDefault="001D4F75">
            <w:pPr>
              <w:numPr>
                <w:ilvl w:val="0"/>
                <w:numId w:val="140"/>
              </w:numPr>
              <w:pBdr>
                <w:top w:val="nil"/>
                <w:left w:val="nil"/>
                <w:bottom w:val="nil"/>
                <w:right w:val="nil"/>
                <w:between w:val="nil"/>
              </w:pBdr>
              <w:spacing w:after="0" w:line="240" w:lineRule="auto"/>
              <w:rPr>
                <w:rFonts w:ascii="Arial" w:eastAsia="Arial" w:hAnsi="Arial" w:cs="Arial"/>
              </w:rPr>
            </w:pPr>
            <w:r w:rsidRPr="00AC55E3">
              <w:rPr>
                <w:rFonts w:ascii="Arial" w:eastAsia="Arial" w:hAnsi="Arial" w:cs="Arial"/>
              </w:rPr>
              <w:t>Manejo de Kardex</w:t>
            </w:r>
          </w:p>
          <w:p w14:paraId="26229610" w14:textId="77777777" w:rsidR="001D4F75" w:rsidRPr="00AC55E3" w:rsidRDefault="001D4F75">
            <w:pPr>
              <w:numPr>
                <w:ilvl w:val="0"/>
                <w:numId w:val="140"/>
              </w:numPr>
              <w:pBdr>
                <w:top w:val="nil"/>
                <w:left w:val="nil"/>
                <w:bottom w:val="nil"/>
                <w:right w:val="nil"/>
                <w:between w:val="nil"/>
              </w:pBdr>
              <w:spacing w:after="0" w:line="240" w:lineRule="auto"/>
              <w:rPr>
                <w:rFonts w:ascii="Arial" w:eastAsia="Arial" w:hAnsi="Arial" w:cs="Arial"/>
              </w:rPr>
            </w:pPr>
            <w:r w:rsidRPr="00AC55E3">
              <w:rPr>
                <w:rFonts w:ascii="Arial" w:eastAsia="Arial" w:hAnsi="Arial" w:cs="Arial"/>
              </w:rPr>
              <w:t>Técnicas de auditoría</w:t>
            </w:r>
          </w:p>
          <w:p w14:paraId="17E3A022" w14:textId="77777777" w:rsidR="001D4F75" w:rsidRPr="00AC55E3" w:rsidRDefault="001D4F75">
            <w:pPr>
              <w:numPr>
                <w:ilvl w:val="0"/>
                <w:numId w:val="140"/>
              </w:numPr>
              <w:pBdr>
                <w:top w:val="nil"/>
                <w:left w:val="nil"/>
                <w:bottom w:val="nil"/>
                <w:right w:val="nil"/>
                <w:between w:val="nil"/>
              </w:pBdr>
              <w:spacing w:after="0" w:line="240" w:lineRule="auto"/>
              <w:rPr>
                <w:rFonts w:ascii="Arial" w:eastAsia="Arial" w:hAnsi="Arial" w:cs="Arial"/>
              </w:rPr>
            </w:pPr>
            <w:r w:rsidRPr="00AC55E3">
              <w:rPr>
                <w:rFonts w:ascii="Arial" w:eastAsia="Arial" w:hAnsi="Arial" w:cs="Arial"/>
              </w:rPr>
              <w:t>Sistema Integral de Gestión - SIG</w:t>
            </w:r>
          </w:p>
          <w:p w14:paraId="1282F44C" w14:textId="77777777" w:rsidR="001D4F75" w:rsidRPr="00AC55E3" w:rsidRDefault="001D4F75">
            <w:pPr>
              <w:numPr>
                <w:ilvl w:val="0"/>
                <w:numId w:val="140"/>
              </w:numPr>
              <w:pBdr>
                <w:top w:val="nil"/>
                <w:left w:val="nil"/>
                <w:bottom w:val="nil"/>
                <w:right w:val="nil"/>
                <w:between w:val="nil"/>
              </w:pBdr>
              <w:spacing w:after="0" w:line="240" w:lineRule="auto"/>
              <w:rPr>
                <w:rFonts w:ascii="Arial" w:eastAsia="Arial" w:hAnsi="Arial" w:cs="Arial"/>
              </w:rPr>
            </w:pPr>
            <w:r w:rsidRPr="00AC55E3">
              <w:rPr>
                <w:rFonts w:ascii="Arial" w:eastAsia="Arial" w:hAnsi="Arial" w:cs="Arial"/>
              </w:rPr>
              <w:t>Normatividad y Trámites de Aseguramiento de Bienes y Servicios</w:t>
            </w:r>
          </w:p>
          <w:p w14:paraId="44E2C713" w14:textId="77777777" w:rsidR="001D4F75" w:rsidRPr="00AC55E3" w:rsidRDefault="001D4F75">
            <w:pPr>
              <w:numPr>
                <w:ilvl w:val="0"/>
                <w:numId w:val="140"/>
              </w:numPr>
              <w:pBdr>
                <w:top w:val="nil"/>
                <w:left w:val="nil"/>
                <w:bottom w:val="nil"/>
                <w:right w:val="nil"/>
                <w:between w:val="nil"/>
              </w:pBdr>
              <w:spacing w:after="0" w:line="240" w:lineRule="auto"/>
              <w:rPr>
                <w:rFonts w:ascii="Arial" w:eastAsia="Arial" w:hAnsi="Arial" w:cs="Arial"/>
              </w:rPr>
            </w:pPr>
            <w:r w:rsidRPr="00AC55E3">
              <w:rPr>
                <w:rFonts w:ascii="Arial" w:eastAsia="Arial" w:hAnsi="Arial" w:cs="Arial"/>
              </w:rPr>
              <w:t xml:space="preserve">Servicio y Atención al Ciudadano </w:t>
            </w:r>
          </w:p>
          <w:p w14:paraId="4AFBF7F9" w14:textId="77777777" w:rsidR="001D4F75" w:rsidRPr="00AC55E3" w:rsidRDefault="001D4F75">
            <w:pPr>
              <w:numPr>
                <w:ilvl w:val="0"/>
                <w:numId w:val="140"/>
              </w:numPr>
              <w:pBdr>
                <w:top w:val="nil"/>
                <w:left w:val="nil"/>
                <w:bottom w:val="nil"/>
                <w:right w:val="nil"/>
                <w:between w:val="nil"/>
              </w:pBdr>
              <w:spacing w:after="0" w:line="240" w:lineRule="auto"/>
              <w:rPr>
                <w:rFonts w:ascii="Arial" w:eastAsia="Arial" w:hAnsi="Arial" w:cs="Arial"/>
              </w:rPr>
            </w:pPr>
            <w:r w:rsidRPr="00AC55E3">
              <w:rPr>
                <w:rFonts w:ascii="Arial" w:eastAsia="Arial" w:hAnsi="Arial" w:cs="Arial"/>
              </w:rPr>
              <w:t>Informática básica</w:t>
            </w:r>
          </w:p>
        </w:tc>
      </w:tr>
      <w:tr w:rsidR="00CA380F" w:rsidRPr="00AC55E3" w14:paraId="38FB80B3" w14:textId="77777777" w:rsidTr="001F7E3F">
        <w:tc>
          <w:tcPr>
            <w:tcW w:w="10206" w:type="dxa"/>
            <w:gridSpan w:val="2"/>
            <w:shd w:val="clear" w:color="auto" w:fill="D9D9D9"/>
          </w:tcPr>
          <w:p w14:paraId="1B98337A" w14:textId="77777777" w:rsidR="001D4F75" w:rsidRPr="00AC55E3" w:rsidRDefault="001D4F75">
            <w:pPr>
              <w:numPr>
                <w:ilvl w:val="0"/>
                <w:numId w:val="128"/>
              </w:numPr>
              <w:pBdr>
                <w:top w:val="nil"/>
                <w:left w:val="nil"/>
                <w:bottom w:val="nil"/>
                <w:right w:val="nil"/>
                <w:between w:val="nil"/>
              </w:pBdr>
              <w:spacing w:after="0" w:line="240" w:lineRule="auto"/>
              <w:jc w:val="center"/>
              <w:rPr>
                <w:rFonts w:ascii="Arial" w:eastAsia="Arial" w:hAnsi="Arial" w:cs="Arial"/>
              </w:rPr>
            </w:pPr>
            <w:r w:rsidRPr="00AC55E3">
              <w:rPr>
                <w:rFonts w:ascii="Arial" w:eastAsia="Arial" w:hAnsi="Arial" w:cs="Arial"/>
              </w:rPr>
              <w:t xml:space="preserve">COMPETENCIAS COMPORTAMENTALES </w:t>
            </w:r>
          </w:p>
        </w:tc>
      </w:tr>
      <w:tr w:rsidR="00CA380F" w:rsidRPr="00AC55E3" w14:paraId="731163E7" w14:textId="77777777" w:rsidTr="001F7E3F">
        <w:tc>
          <w:tcPr>
            <w:tcW w:w="5103" w:type="dxa"/>
          </w:tcPr>
          <w:p w14:paraId="23852168" w14:textId="77777777" w:rsidR="001D4F75" w:rsidRPr="00AC55E3" w:rsidRDefault="001D4F75" w:rsidP="00B53A1F">
            <w:pPr>
              <w:spacing w:after="0" w:line="240" w:lineRule="auto"/>
              <w:jc w:val="center"/>
              <w:rPr>
                <w:rFonts w:ascii="Arial" w:eastAsia="Arial" w:hAnsi="Arial" w:cs="Arial"/>
                <w:b/>
              </w:rPr>
            </w:pPr>
            <w:r w:rsidRPr="00AC55E3">
              <w:rPr>
                <w:rFonts w:ascii="Arial" w:eastAsia="Arial" w:hAnsi="Arial" w:cs="Arial"/>
                <w:b/>
              </w:rPr>
              <w:t>COMUNES</w:t>
            </w:r>
          </w:p>
        </w:tc>
        <w:tc>
          <w:tcPr>
            <w:tcW w:w="5103" w:type="dxa"/>
          </w:tcPr>
          <w:p w14:paraId="455F461B" w14:textId="77777777" w:rsidR="001D4F75" w:rsidRPr="00AC55E3" w:rsidRDefault="001D4F75" w:rsidP="00B53A1F">
            <w:pPr>
              <w:spacing w:after="0" w:line="240" w:lineRule="auto"/>
              <w:jc w:val="center"/>
              <w:rPr>
                <w:rFonts w:ascii="Arial" w:eastAsia="Arial" w:hAnsi="Arial" w:cs="Arial"/>
                <w:b/>
              </w:rPr>
            </w:pPr>
            <w:r w:rsidRPr="00AC55E3">
              <w:rPr>
                <w:rFonts w:ascii="Arial" w:eastAsia="Arial" w:hAnsi="Arial" w:cs="Arial"/>
                <w:b/>
              </w:rPr>
              <w:t>POR NIVEL JERÁRQUICO</w:t>
            </w:r>
          </w:p>
        </w:tc>
      </w:tr>
      <w:tr w:rsidR="00CA380F" w:rsidRPr="00AC55E3" w14:paraId="7B7FD28E" w14:textId="77777777" w:rsidTr="001F7E3F">
        <w:tc>
          <w:tcPr>
            <w:tcW w:w="5103" w:type="dxa"/>
          </w:tcPr>
          <w:p w14:paraId="246269CA" w14:textId="535DE724" w:rsidR="001D4F75" w:rsidRPr="00AC55E3" w:rsidRDefault="001D4F75" w:rsidP="00B53A1F">
            <w:pPr>
              <w:spacing w:after="0" w:line="240" w:lineRule="auto"/>
              <w:jc w:val="both"/>
              <w:rPr>
                <w:rFonts w:ascii="Arial" w:eastAsia="Arial" w:hAnsi="Arial" w:cs="Arial"/>
              </w:rPr>
            </w:pPr>
            <w:r w:rsidRPr="00AC55E3">
              <w:rPr>
                <w:rFonts w:ascii="Arial" w:eastAsia="Arial" w:hAnsi="Arial" w:cs="Arial"/>
              </w:rPr>
              <w:t>Aprendizaje continuo, Orientación a resultados, orientación al usuario y al ciudadano, compromiso con la organización, trabajo en equipo y adaptación al cambio.</w:t>
            </w:r>
          </w:p>
        </w:tc>
        <w:tc>
          <w:tcPr>
            <w:tcW w:w="5103" w:type="dxa"/>
          </w:tcPr>
          <w:p w14:paraId="6E813C0D" w14:textId="77777777" w:rsidR="001D4F75" w:rsidRPr="00AC55E3" w:rsidRDefault="001D4F75" w:rsidP="00B53A1F">
            <w:pPr>
              <w:spacing w:after="0" w:line="240" w:lineRule="auto"/>
              <w:jc w:val="both"/>
              <w:rPr>
                <w:rFonts w:ascii="Arial" w:eastAsia="Arial" w:hAnsi="Arial" w:cs="Arial"/>
              </w:rPr>
            </w:pPr>
          </w:p>
          <w:p w14:paraId="6EE9BE79" w14:textId="77777777" w:rsidR="001D4F75" w:rsidRPr="00AC55E3" w:rsidRDefault="001D4F75" w:rsidP="00B53A1F">
            <w:pPr>
              <w:spacing w:after="0" w:line="240" w:lineRule="auto"/>
              <w:jc w:val="both"/>
              <w:rPr>
                <w:rFonts w:ascii="Arial" w:eastAsia="Arial" w:hAnsi="Arial" w:cs="Arial"/>
              </w:rPr>
            </w:pPr>
            <w:r w:rsidRPr="00AC55E3">
              <w:rPr>
                <w:rFonts w:ascii="Arial" w:eastAsia="Arial" w:hAnsi="Arial" w:cs="Arial"/>
              </w:rPr>
              <w:t xml:space="preserve">Confiabilidad técnica, disciplina y responsabilidad. </w:t>
            </w:r>
          </w:p>
          <w:p w14:paraId="183D1CA0" w14:textId="77777777" w:rsidR="001D4F75" w:rsidRPr="00AC55E3" w:rsidRDefault="001D4F75" w:rsidP="00B53A1F">
            <w:pPr>
              <w:spacing w:after="0" w:line="240" w:lineRule="auto"/>
              <w:jc w:val="both"/>
              <w:rPr>
                <w:rFonts w:ascii="Arial" w:eastAsia="Arial" w:hAnsi="Arial" w:cs="Arial"/>
              </w:rPr>
            </w:pPr>
          </w:p>
        </w:tc>
      </w:tr>
      <w:tr w:rsidR="00CA380F" w:rsidRPr="00AC55E3" w14:paraId="0EE83712" w14:textId="77777777" w:rsidTr="001F7E3F">
        <w:tc>
          <w:tcPr>
            <w:tcW w:w="10206" w:type="dxa"/>
            <w:gridSpan w:val="2"/>
            <w:shd w:val="clear" w:color="auto" w:fill="D9D9D9"/>
          </w:tcPr>
          <w:p w14:paraId="71BD86C5" w14:textId="77777777" w:rsidR="001D4F75" w:rsidRPr="00AC55E3" w:rsidRDefault="001D4F75">
            <w:pPr>
              <w:numPr>
                <w:ilvl w:val="0"/>
                <w:numId w:val="128"/>
              </w:numPr>
              <w:pBdr>
                <w:top w:val="nil"/>
                <w:left w:val="nil"/>
                <w:bottom w:val="nil"/>
                <w:right w:val="nil"/>
                <w:between w:val="nil"/>
              </w:pBdr>
              <w:spacing w:after="0" w:line="240" w:lineRule="auto"/>
              <w:jc w:val="center"/>
              <w:rPr>
                <w:rFonts w:ascii="Arial" w:eastAsia="Arial" w:hAnsi="Arial" w:cs="Arial"/>
              </w:rPr>
            </w:pPr>
            <w:r w:rsidRPr="00AC55E3">
              <w:rPr>
                <w:rFonts w:ascii="Arial" w:eastAsia="Arial" w:hAnsi="Arial" w:cs="Arial"/>
              </w:rPr>
              <w:t>REQUISITOS DE FORMACIÓN ACADÉMICA Y EXPERIENCIA</w:t>
            </w:r>
          </w:p>
        </w:tc>
      </w:tr>
      <w:tr w:rsidR="00CA380F" w:rsidRPr="00AC55E3" w14:paraId="6FEB5968" w14:textId="77777777" w:rsidTr="001F7E3F">
        <w:tc>
          <w:tcPr>
            <w:tcW w:w="5103" w:type="dxa"/>
          </w:tcPr>
          <w:p w14:paraId="7D95589F" w14:textId="77777777" w:rsidR="001D4F75" w:rsidRPr="00AC55E3" w:rsidRDefault="001D4F75" w:rsidP="00B53A1F">
            <w:pPr>
              <w:spacing w:after="0" w:line="240" w:lineRule="auto"/>
              <w:jc w:val="center"/>
              <w:rPr>
                <w:rFonts w:ascii="Arial" w:eastAsia="Arial" w:hAnsi="Arial" w:cs="Arial"/>
                <w:b/>
              </w:rPr>
            </w:pPr>
            <w:r w:rsidRPr="00AC55E3">
              <w:rPr>
                <w:rFonts w:ascii="Arial" w:eastAsia="Arial" w:hAnsi="Arial" w:cs="Arial"/>
                <w:b/>
              </w:rPr>
              <w:t>FORMACIÓN ACADÉMICA</w:t>
            </w:r>
          </w:p>
        </w:tc>
        <w:tc>
          <w:tcPr>
            <w:tcW w:w="5103" w:type="dxa"/>
          </w:tcPr>
          <w:p w14:paraId="6575B69C" w14:textId="77777777" w:rsidR="001D4F75" w:rsidRPr="00AC55E3" w:rsidRDefault="001D4F75" w:rsidP="00B53A1F">
            <w:pPr>
              <w:spacing w:after="0" w:line="240" w:lineRule="auto"/>
              <w:jc w:val="center"/>
              <w:rPr>
                <w:rFonts w:ascii="Arial" w:eastAsia="Arial" w:hAnsi="Arial" w:cs="Arial"/>
                <w:b/>
              </w:rPr>
            </w:pPr>
            <w:r w:rsidRPr="00AC55E3">
              <w:rPr>
                <w:rFonts w:ascii="Arial" w:eastAsia="Arial" w:hAnsi="Arial" w:cs="Arial"/>
                <w:b/>
              </w:rPr>
              <w:t>EXPERIENCIA</w:t>
            </w:r>
          </w:p>
        </w:tc>
      </w:tr>
      <w:tr w:rsidR="00CA380F" w:rsidRPr="00AC55E3" w14:paraId="3FC71998" w14:textId="77777777" w:rsidTr="001F7E3F">
        <w:trPr>
          <w:trHeight w:val="4402"/>
        </w:trPr>
        <w:tc>
          <w:tcPr>
            <w:tcW w:w="5103" w:type="dxa"/>
          </w:tcPr>
          <w:p w14:paraId="39FFB991" w14:textId="77777777" w:rsidR="001D4F75" w:rsidRPr="00AC55E3" w:rsidRDefault="001D4F75" w:rsidP="00B53A1F">
            <w:pPr>
              <w:spacing w:after="0" w:line="240" w:lineRule="auto"/>
              <w:jc w:val="both"/>
              <w:rPr>
                <w:rFonts w:ascii="Arial" w:eastAsia="Arial" w:hAnsi="Arial" w:cs="Arial"/>
              </w:rPr>
            </w:pPr>
            <w:r w:rsidRPr="00AC55E3">
              <w:rPr>
                <w:rFonts w:ascii="Arial" w:eastAsia="Arial" w:hAnsi="Arial" w:cs="Arial"/>
              </w:rPr>
              <w:lastRenderedPageBreak/>
              <w:t>Título de formación técnica profesional o aprobación de dos (2) años de educación superior.</w:t>
            </w:r>
          </w:p>
          <w:p w14:paraId="227ED056" w14:textId="77777777" w:rsidR="001D4F75" w:rsidRPr="00AC55E3" w:rsidRDefault="001D4F75" w:rsidP="00B53A1F">
            <w:pPr>
              <w:spacing w:after="0" w:line="240" w:lineRule="auto"/>
              <w:jc w:val="both"/>
              <w:rPr>
                <w:rFonts w:ascii="Arial" w:eastAsia="Arial" w:hAnsi="Arial" w:cs="Arial"/>
                <w:b/>
              </w:rPr>
            </w:pPr>
          </w:p>
          <w:p w14:paraId="760B32DA" w14:textId="61C67F01" w:rsidR="001D4F75" w:rsidRPr="00AC55E3" w:rsidRDefault="001D4F75" w:rsidP="00B53A1F">
            <w:pPr>
              <w:spacing w:line="276" w:lineRule="auto"/>
              <w:jc w:val="both"/>
              <w:rPr>
                <w:rFonts w:ascii="Arial" w:eastAsia="Arial" w:hAnsi="Arial" w:cs="Arial"/>
              </w:rPr>
            </w:pPr>
            <w:r w:rsidRPr="00AC55E3">
              <w:rPr>
                <w:rFonts w:ascii="Arial" w:eastAsia="Arial" w:hAnsi="Arial" w:cs="Arial"/>
                <w:b/>
              </w:rPr>
              <w:t>ÁREA DEL CONOCIMIENTO:</w:t>
            </w:r>
            <w:r w:rsidRPr="00AC55E3">
              <w:rPr>
                <w:rFonts w:ascii="Arial" w:eastAsia="Arial" w:hAnsi="Arial" w:cs="Arial"/>
              </w:rPr>
              <w:t xml:space="preserve"> Ciencias Sociales y Humanas; Economía, Administración, Contaduría</w:t>
            </w:r>
            <w:r w:rsidR="001E0757" w:rsidRPr="00AC55E3">
              <w:rPr>
                <w:rFonts w:ascii="Arial" w:eastAsia="Arial" w:hAnsi="Arial" w:cs="Arial"/>
              </w:rPr>
              <w:t xml:space="preserve">, Electrónica, Industrial </w:t>
            </w:r>
            <w:r w:rsidRPr="00AC55E3">
              <w:rPr>
                <w:rFonts w:ascii="Arial" w:eastAsia="Arial" w:hAnsi="Arial" w:cs="Arial"/>
              </w:rPr>
              <w:t xml:space="preserve">y Afines </w:t>
            </w:r>
          </w:p>
          <w:p w14:paraId="7A977E0A" w14:textId="28EA747E" w:rsidR="001D4F75" w:rsidRPr="00AC55E3" w:rsidRDefault="001D4F75" w:rsidP="00B53A1F">
            <w:pPr>
              <w:spacing w:line="276" w:lineRule="auto"/>
              <w:jc w:val="both"/>
              <w:rPr>
                <w:rFonts w:ascii="Arial" w:eastAsia="Arial" w:hAnsi="Arial" w:cs="Arial"/>
              </w:rPr>
            </w:pPr>
            <w:r w:rsidRPr="00AC55E3">
              <w:rPr>
                <w:rFonts w:ascii="Arial" w:eastAsia="Arial" w:hAnsi="Arial" w:cs="Arial"/>
                <w:b/>
              </w:rPr>
              <w:t>NÚCLEO BÁSICO DE CONOCIMIENTO</w:t>
            </w:r>
            <w:r w:rsidRPr="00AC55E3">
              <w:rPr>
                <w:rFonts w:ascii="Arial" w:eastAsia="Arial" w:hAnsi="Arial" w:cs="Arial"/>
              </w:rPr>
              <w:t xml:space="preserve">: </w:t>
            </w:r>
            <w:r w:rsidR="001E0757" w:rsidRPr="00AC55E3">
              <w:rPr>
                <w:rFonts w:ascii="Arial" w:eastAsia="Arial" w:hAnsi="Arial" w:cs="Arial"/>
              </w:rPr>
              <w:t xml:space="preserve">Electrónica, Industrial y Afines </w:t>
            </w:r>
            <w:r w:rsidRPr="00AC55E3">
              <w:rPr>
                <w:rFonts w:ascii="Arial" w:eastAsia="Arial" w:hAnsi="Arial" w:cs="Arial"/>
              </w:rPr>
              <w:t>Técnico de almacén, técnico en logística, técnico en auxiliar de bodega, almacén y centros de distribución, técnico en almacén y transporte, técnico en facturación y almacén, técnico en compras y almacén, técnico profesional en operación de almacenes y bodegas, técnico en contabilidad y costos, técnico en teneduría de libros, técnico en costos y auditoría, técnico en administració</w:t>
            </w:r>
            <w:r w:rsidR="00535BDD" w:rsidRPr="00AC55E3">
              <w:rPr>
                <w:rFonts w:ascii="Arial" w:eastAsia="Arial" w:hAnsi="Arial" w:cs="Arial"/>
              </w:rPr>
              <w:t>n</w:t>
            </w:r>
          </w:p>
        </w:tc>
        <w:tc>
          <w:tcPr>
            <w:tcW w:w="5103" w:type="dxa"/>
          </w:tcPr>
          <w:p w14:paraId="3BFEF9EF" w14:textId="2D0A4ECD" w:rsidR="001D4F75" w:rsidRPr="00AC55E3" w:rsidRDefault="001D4F75" w:rsidP="0032650E">
            <w:pPr>
              <w:spacing w:after="0" w:line="240" w:lineRule="auto"/>
              <w:jc w:val="both"/>
              <w:rPr>
                <w:rFonts w:ascii="Arial" w:eastAsia="Arial" w:hAnsi="Arial" w:cs="Arial"/>
              </w:rPr>
            </w:pPr>
            <w:r w:rsidRPr="00AC55E3">
              <w:rPr>
                <w:rFonts w:ascii="Arial" w:eastAsia="Arial" w:hAnsi="Arial" w:cs="Arial"/>
              </w:rPr>
              <w:t>Doce (12) meses de experiencia laboral</w:t>
            </w:r>
          </w:p>
        </w:tc>
      </w:tr>
    </w:tbl>
    <w:p w14:paraId="7FF1285A" w14:textId="77777777" w:rsidR="001D4F75" w:rsidRPr="00AC55E3" w:rsidRDefault="001D4F75" w:rsidP="00B53A1F">
      <w:pPr>
        <w:rPr>
          <w:rFonts w:ascii="Arial" w:hAnsi="Arial" w:cs="Arial"/>
        </w:rPr>
      </w:pPr>
    </w:p>
    <w:p w14:paraId="39503AB7" w14:textId="77777777" w:rsidR="001D4F75" w:rsidRPr="00AC55E3" w:rsidRDefault="001D4F75" w:rsidP="00B53A1F">
      <w:pPr>
        <w:rPr>
          <w:rFonts w:ascii="Arial" w:hAnsi="Arial" w:cs="Arial"/>
        </w:rPr>
      </w:pPr>
    </w:p>
    <w:p w14:paraId="659C4C8F" w14:textId="400F19ED" w:rsidR="00664D57" w:rsidRPr="00AC55E3" w:rsidRDefault="00664D57" w:rsidP="00B53A1F">
      <w:pPr>
        <w:pStyle w:val="Ttulo3"/>
        <w:spacing w:before="0"/>
        <w:rPr>
          <w:rFonts w:ascii="Arial" w:hAnsi="Arial" w:cs="Arial"/>
          <w:color w:val="auto"/>
          <w:sz w:val="22"/>
          <w:szCs w:val="22"/>
        </w:rPr>
      </w:pPr>
      <w:bookmarkStart w:id="131" w:name="_Toc130869547"/>
      <w:bookmarkStart w:id="132" w:name="_Toc138345653"/>
      <w:r w:rsidRPr="00AC55E3">
        <w:rPr>
          <w:rFonts w:ascii="Arial" w:hAnsi="Arial" w:cs="Arial"/>
          <w:color w:val="auto"/>
          <w:sz w:val="22"/>
          <w:szCs w:val="22"/>
        </w:rPr>
        <w:t xml:space="preserve">Técnico </w:t>
      </w:r>
      <w:r w:rsidR="002E5BE1" w:rsidRPr="00AC55E3">
        <w:rPr>
          <w:rFonts w:ascii="Arial" w:hAnsi="Arial" w:cs="Arial"/>
          <w:color w:val="auto"/>
          <w:sz w:val="22"/>
          <w:szCs w:val="22"/>
        </w:rPr>
        <w:t>8</w:t>
      </w:r>
      <w:r w:rsidRPr="00AC55E3">
        <w:rPr>
          <w:rFonts w:ascii="Arial" w:hAnsi="Arial" w:cs="Arial"/>
          <w:color w:val="auto"/>
          <w:sz w:val="22"/>
          <w:szCs w:val="22"/>
        </w:rPr>
        <w:t xml:space="preserve"> - Técnico Administrativo 367-02 / Secretaría de Servicios Administrativos</w:t>
      </w:r>
      <w:bookmarkEnd w:id="131"/>
      <w:bookmarkEnd w:id="132"/>
    </w:p>
    <w:p w14:paraId="69B51DB1" w14:textId="77777777" w:rsidR="0032650E" w:rsidRPr="00AC55E3" w:rsidRDefault="0032650E" w:rsidP="0032650E"/>
    <w:tbl>
      <w:tblPr>
        <w:tblW w:w="102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5103"/>
        <w:gridCol w:w="5103"/>
      </w:tblGrid>
      <w:tr w:rsidR="00CA380F" w:rsidRPr="00AC55E3" w14:paraId="704F67C6" w14:textId="77777777" w:rsidTr="001F7E3F">
        <w:trPr>
          <w:trHeight w:val="570"/>
          <w:tblHeader/>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3831F9F8" w14:textId="77777777" w:rsidR="00664D57" w:rsidRPr="00AC55E3" w:rsidRDefault="00664D57" w:rsidP="00B53A1F">
            <w:pPr>
              <w:contextualSpacing/>
              <w:jc w:val="center"/>
              <w:rPr>
                <w:rFonts w:ascii="Arial" w:eastAsia="MS Mincho" w:hAnsi="Arial" w:cs="Arial"/>
                <w:b/>
              </w:rPr>
            </w:pPr>
            <w:r w:rsidRPr="00AC55E3">
              <w:rPr>
                <w:rFonts w:ascii="Arial" w:eastAsia="MS Mincho" w:hAnsi="Arial" w:cs="Arial"/>
                <w:b/>
              </w:rPr>
              <w:t>MANUAL ESPECÍFICO DE FUNCIONES Y DE COMPETENCIAS LABORALES</w:t>
            </w:r>
          </w:p>
        </w:tc>
      </w:tr>
      <w:tr w:rsidR="00CA380F" w:rsidRPr="00AC55E3" w14:paraId="70D73AA3" w14:textId="77777777" w:rsidTr="001F7E3F">
        <w:trPr>
          <w:trHeight w:val="297"/>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314CF81D" w14:textId="77777777" w:rsidR="00664D57" w:rsidRPr="00AC55E3" w:rsidRDefault="00664D57" w:rsidP="00B53A1F">
            <w:pPr>
              <w:contextualSpacing/>
              <w:jc w:val="center"/>
              <w:rPr>
                <w:rFonts w:ascii="Arial" w:eastAsia="MS Mincho" w:hAnsi="Arial" w:cs="Arial"/>
                <w:b/>
              </w:rPr>
            </w:pPr>
            <w:r w:rsidRPr="00AC55E3">
              <w:rPr>
                <w:rFonts w:ascii="Arial" w:eastAsia="MS Mincho" w:hAnsi="Arial" w:cs="Arial"/>
                <w:b/>
              </w:rPr>
              <w:t>I. IDENTIFICACIÓN DEL EMPLEO</w:t>
            </w:r>
          </w:p>
        </w:tc>
      </w:tr>
      <w:tr w:rsidR="00CA380F" w:rsidRPr="00AC55E3" w14:paraId="2691849A" w14:textId="77777777" w:rsidTr="001F7E3F">
        <w:trPr>
          <w:trHeight w:val="258"/>
        </w:trPr>
        <w:tc>
          <w:tcPr>
            <w:tcW w:w="5103" w:type="dxa"/>
            <w:tcBorders>
              <w:top w:val="single" w:sz="6" w:space="0" w:color="auto"/>
              <w:left w:val="single" w:sz="6" w:space="0" w:color="auto"/>
              <w:bottom w:val="single" w:sz="4" w:space="0" w:color="auto"/>
              <w:right w:val="single" w:sz="6" w:space="0" w:color="auto"/>
            </w:tcBorders>
            <w:hideMark/>
          </w:tcPr>
          <w:p w14:paraId="0BF171B5" w14:textId="77777777" w:rsidR="00664D57" w:rsidRPr="00AC55E3" w:rsidRDefault="00664D57" w:rsidP="00B53A1F">
            <w:pPr>
              <w:tabs>
                <w:tab w:val="left" w:pos="2809"/>
              </w:tabs>
              <w:contextualSpacing/>
              <w:jc w:val="both"/>
              <w:rPr>
                <w:rFonts w:ascii="Arial" w:eastAsia="MS Mincho" w:hAnsi="Arial" w:cs="Arial"/>
                <w:b/>
              </w:rPr>
            </w:pPr>
            <w:r w:rsidRPr="00AC55E3">
              <w:rPr>
                <w:rFonts w:ascii="Arial" w:eastAsia="MS Mincho" w:hAnsi="Arial" w:cs="Arial"/>
                <w:b/>
              </w:rPr>
              <w:t>Nivel:</w:t>
            </w:r>
            <w:r w:rsidRPr="00AC55E3">
              <w:rPr>
                <w:rFonts w:ascii="Arial" w:eastAsia="MS Mincho" w:hAnsi="Arial" w:cs="Arial"/>
                <w:b/>
              </w:rPr>
              <w:tab/>
            </w:r>
          </w:p>
          <w:p w14:paraId="48A3F536" w14:textId="2C2DF9DE" w:rsidR="00664D57" w:rsidRPr="00AC55E3" w:rsidRDefault="00664D57" w:rsidP="00B53A1F">
            <w:pPr>
              <w:tabs>
                <w:tab w:val="left" w:pos="2809"/>
              </w:tabs>
              <w:contextualSpacing/>
              <w:jc w:val="both"/>
              <w:rPr>
                <w:rFonts w:ascii="Arial" w:eastAsia="MS Mincho" w:hAnsi="Arial" w:cs="Arial"/>
                <w:b/>
              </w:rPr>
            </w:pPr>
            <w:r w:rsidRPr="00AC55E3">
              <w:rPr>
                <w:rFonts w:ascii="Arial" w:eastAsia="MS Mincho" w:hAnsi="Arial" w:cs="Arial"/>
                <w:b/>
              </w:rPr>
              <w:t xml:space="preserve">Denominación del empleo:   </w:t>
            </w:r>
          </w:p>
          <w:p w14:paraId="5502E4E5" w14:textId="77777777" w:rsidR="00664D57" w:rsidRPr="00AC55E3" w:rsidRDefault="00664D57" w:rsidP="00B53A1F">
            <w:pPr>
              <w:tabs>
                <w:tab w:val="left" w:pos="2809"/>
              </w:tabs>
              <w:contextualSpacing/>
              <w:jc w:val="both"/>
              <w:rPr>
                <w:rFonts w:ascii="Arial" w:eastAsia="MS Mincho" w:hAnsi="Arial" w:cs="Arial"/>
                <w:b/>
              </w:rPr>
            </w:pPr>
            <w:r w:rsidRPr="00AC55E3">
              <w:rPr>
                <w:rFonts w:ascii="Arial" w:eastAsia="MS Mincho" w:hAnsi="Arial" w:cs="Arial"/>
                <w:b/>
              </w:rPr>
              <w:t>Código:</w:t>
            </w:r>
            <w:r w:rsidRPr="00AC55E3">
              <w:rPr>
                <w:rFonts w:ascii="Arial" w:eastAsia="MS Mincho" w:hAnsi="Arial" w:cs="Arial"/>
                <w:b/>
              </w:rPr>
              <w:tab/>
            </w:r>
            <w:r w:rsidRPr="00AC55E3">
              <w:rPr>
                <w:rFonts w:ascii="Arial" w:eastAsia="MS Mincho" w:hAnsi="Arial" w:cs="Arial"/>
                <w:b/>
              </w:rPr>
              <w:tab/>
            </w:r>
          </w:p>
          <w:p w14:paraId="6B13FB95" w14:textId="77777777" w:rsidR="00664D57" w:rsidRPr="00AC55E3" w:rsidRDefault="00664D57" w:rsidP="00B53A1F">
            <w:pPr>
              <w:tabs>
                <w:tab w:val="left" w:pos="2809"/>
              </w:tabs>
              <w:contextualSpacing/>
              <w:jc w:val="both"/>
              <w:rPr>
                <w:rFonts w:ascii="Arial" w:eastAsia="MS Mincho" w:hAnsi="Arial" w:cs="Arial"/>
                <w:b/>
              </w:rPr>
            </w:pPr>
            <w:r w:rsidRPr="00AC55E3">
              <w:rPr>
                <w:rFonts w:ascii="Arial" w:eastAsia="MS Mincho" w:hAnsi="Arial" w:cs="Arial"/>
                <w:b/>
              </w:rPr>
              <w:t>Grado:</w:t>
            </w:r>
            <w:r w:rsidRPr="00AC55E3">
              <w:rPr>
                <w:rFonts w:ascii="Arial" w:eastAsia="MS Mincho" w:hAnsi="Arial" w:cs="Arial"/>
                <w:b/>
              </w:rPr>
              <w:tab/>
            </w:r>
          </w:p>
          <w:p w14:paraId="78A76D86" w14:textId="77777777" w:rsidR="00664D57" w:rsidRPr="00AC55E3" w:rsidRDefault="00664D57" w:rsidP="00B53A1F">
            <w:pPr>
              <w:tabs>
                <w:tab w:val="left" w:pos="2809"/>
              </w:tabs>
              <w:contextualSpacing/>
              <w:jc w:val="both"/>
              <w:rPr>
                <w:rFonts w:ascii="Arial" w:eastAsia="MS Mincho" w:hAnsi="Arial" w:cs="Arial"/>
                <w:b/>
              </w:rPr>
            </w:pPr>
            <w:r w:rsidRPr="00AC55E3">
              <w:rPr>
                <w:rFonts w:ascii="Arial" w:eastAsia="MS Mincho" w:hAnsi="Arial" w:cs="Arial"/>
                <w:b/>
              </w:rPr>
              <w:t>N° de cargos:</w:t>
            </w:r>
            <w:r w:rsidRPr="00AC55E3">
              <w:rPr>
                <w:rFonts w:ascii="Arial" w:eastAsia="MS Mincho" w:hAnsi="Arial" w:cs="Arial"/>
                <w:b/>
              </w:rPr>
              <w:tab/>
            </w:r>
          </w:p>
          <w:p w14:paraId="4A21AB2F" w14:textId="77777777" w:rsidR="00664D57" w:rsidRPr="00AC55E3" w:rsidRDefault="00664D57" w:rsidP="00B53A1F">
            <w:pPr>
              <w:tabs>
                <w:tab w:val="left" w:pos="2809"/>
              </w:tabs>
              <w:contextualSpacing/>
              <w:jc w:val="both"/>
              <w:rPr>
                <w:rFonts w:ascii="Arial" w:eastAsia="MS Mincho" w:hAnsi="Arial" w:cs="Arial"/>
                <w:b/>
              </w:rPr>
            </w:pPr>
            <w:r w:rsidRPr="00AC55E3">
              <w:rPr>
                <w:rFonts w:ascii="Arial" w:eastAsia="MS Mincho" w:hAnsi="Arial" w:cs="Arial"/>
                <w:b/>
              </w:rPr>
              <w:t>Dependencia:</w:t>
            </w:r>
          </w:p>
          <w:p w14:paraId="08B10D82" w14:textId="77777777" w:rsidR="00664D57" w:rsidRPr="00AC55E3" w:rsidRDefault="00664D57" w:rsidP="00B53A1F">
            <w:pPr>
              <w:tabs>
                <w:tab w:val="left" w:pos="2809"/>
              </w:tabs>
              <w:contextualSpacing/>
              <w:jc w:val="both"/>
              <w:rPr>
                <w:rFonts w:ascii="Arial" w:eastAsiaTheme="minorHAnsi" w:hAnsi="Arial" w:cs="Arial"/>
                <w:b/>
                <w:lang w:eastAsia="en-US"/>
              </w:rPr>
            </w:pPr>
            <w:r w:rsidRPr="00AC55E3">
              <w:rPr>
                <w:rFonts w:ascii="Arial" w:eastAsia="MS Mincho" w:hAnsi="Arial" w:cs="Arial"/>
                <w:b/>
              </w:rPr>
              <w:t>Cargo del jefe inmediato:</w:t>
            </w:r>
            <w:r w:rsidRPr="00AC55E3">
              <w:rPr>
                <w:rFonts w:ascii="Arial" w:hAnsi="Arial" w:cs="Arial"/>
                <w:b/>
              </w:rPr>
              <w:tab/>
            </w:r>
          </w:p>
          <w:p w14:paraId="0B5FE921" w14:textId="77777777" w:rsidR="00664D57" w:rsidRPr="00AC55E3" w:rsidRDefault="00664D57" w:rsidP="00B53A1F">
            <w:pPr>
              <w:tabs>
                <w:tab w:val="left" w:pos="2809"/>
              </w:tabs>
              <w:contextualSpacing/>
              <w:jc w:val="both"/>
              <w:rPr>
                <w:rFonts w:ascii="Arial" w:eastAsia="MS Mincho" w:hAnsi="Arial" w:cs="Arial"/>
              </w:rPr>
            </w:pPr>
            <w:r w:rsidRPr="00AC55E3">
              <w:rPr>
                <w:rFonts w:ascii="Arial" w:eastAsia="MS Mincho" w:hAnsi="Arial" w:cs="Arial"/>
                <w:b/>
              </w:rPr>
              <w:t>Naturaleza del empleo</w:t>
            </w:r>
          </w:p>
        </w:tc>
        <w:tc>
          <w:tcPr>
            <w:tcW w:w="5103" w:type="dxa"/>
            <w:tcBorders>
              <w:top w:val="single" w:sz="6" w:space="0" w:color="auto"/>
              <w:left w:val="single" w:sz="6" w:space="0" w:color="auto"/>
              <w:bottom w:val="single" w:sz="4" w:space="0" w:color="auto"/>
              <w:right w:val="single" w:sz="6" w:space="0" w:color="auto"/>
            </w:tcBorders>
            <w:hideMark/>
          </w:tcPr>
          <w:p w14:paraId="797F539A" w14:textId="77777777" w:rsidR="00664D57" w:rsidRPr="00AC55E3" w:rsidRDefault="00664D57" w:rsidP="00B53A1F">
            <w:pPr>
              <w:tabs>
                <w:tab w:val="left" w:pos="2809"/>
              </w:tabs>
              <w:contextualSpacing/>
              <w:jc w:val="both"/>
              <w:rPr>
                <w:rFonts w:ascii="Arial" w:eastAsia="MS Mincho" w:hAnsi="Arial" w:cs="Arial"/>
              </w:rPr>
            </w:pPr>
            <w:r w:rsidRPr="00AC55E3">
              <w:rPr>
                <w:rFonts w:ascii="Arial" w:eastAsia="MS Mincho" w:hAnsi="Arial" w:cs="Arial"/>
              </w:rPr>
              <w:t>Técnico</w:t>
            </w:r>
          </w:p>
          <w:p w14:paraId="24B73920" w14:textId="3A5BFE6E" w:rsidR="00664D57" w:rsidRPr="00AC55E3" w:rsidRDefault="0032650E" w:rsidP="00B53A1F">
            <w:pPr>
              <w:tabs>
                <w:tab w:val="left" w:pos="2809"/>
              </w:tabs>
              <w:contextualSpacing/>
              <w:jc w:val="both"/>
              <w:rPr>
                <w:rFonts w:ascii="Arial" w:eastAsia="MS Mincho" w:hAnsi="Arial" w:cs="Arial"/>
                <w:b/>
                <w:bCs/>
              </w:rPr>
            </w:pPr>
            <w:r w:rsidRPr="00AC55E3">
              <w:rPr>
                <w:rFonts w:ascii="Arial" w:eastAsia="MS Mincho" w:hAnsi="Arial" w:cs="Arial"/>
                <w:b/>
                <w:bCs/>
              </w:rPr>
              <w:t>TÉCNICO ADMINISTRATIVO</w:t>
            </w:r>
          </w:p>
          <w:p w14:paraId="241755F8" w14:textId="77777777" w:rsidR="00664D57" w:rsidRPr="00AC55E3" w:rsidRDefault="00664D57" w:rsidP="00B53A1F">
            <w:pPr>
              <w:tabs>
                <w:tab w:val="left" w:pos="2809"/>
              </w:tabs>
              <w:contextualSpacing/>
              <w:jc w:val="both"/>
              <w:rPr>
                <w:rFonts w:ascii="Arial" w:eastAsia="MS Mincho" w:hAnsi="Arial" w:cs="Arial"/>
              </w:rPr>
            </w:pPr>
            <w:r w:rsidRPr="00AC55E3">
              <w:rPr>
                <w:rFonts w:ascii="Arial" w:eastAsia="MS Mincho" w:hAnsi="Arial" w:cs="Arial"/>
              </w:rPr>
              <w:t>367</w:t>
            </w:r>
          </w:p>
          <w:p w14:paraId="2E49E0AA" w14:textId="77777777" w:rsidR="00664D57" w:rsidRPr="00AC55E3" w:rsidRDefault="00664D57" w:rsidP="00B53A1F">
            <w:pPr>
              <w:tabs>
                <w:tab w:val="left" w:pos="2809"/>
              </w:tabs>
              <w:contextualSpacing/>
              <w:jc w:val="both"/>
              <w:rPr>
                <w:rFonts w:ascii="Arial" w:eastAsia="MS Mincho" w:hAnsi="Arial" w:cs="Arial"/>
              </w:rPr>
            </w:pPr>
            <w:r w:rsidRPr="00AC55E3">
              <w:rPr>
                <w:rFonts w:ascii="Arial" w:eastAsia="MS Mincho" w:hAnsi="Arial" w:cs="Arial"/>
              </w:rPr>
              <w:t>02</w:t>
            </w:r>
          </w:p>
          <w:p w14:paraId="633C9DDE" w14:textId="77777777" w:rsidR="00664D57" w:rsidRPr="00AC55E3" w:rsidRDefault="00664D57" w:rsidP="00B53A1F">
            <w:pPr>
              <w:tabs>
                <w:tab w:val="left" w:pos="2809"/>
              </w:tabs>
              <w:contextualSpacing/>
              <w:jc w:val="both"/>
              <w:rPr>
                <w:rFonts w:ascii="Arial" w:eastAsia="MS Mincho" w:hAnsi="Arial" w:cs="Arial"/>
              </w:rPr>
            </w:pPr>
            <w:r w:rsidRPr="00AC55E3">
              <w:rPr>
                <w:rFonts w:ascii="Arial" w:eastAsia="MS Mincho" w:hAnsi="Arial" w:cs="Arial"/>
              </w:rPr>
              <w:t>Uno (1)</w:t>
            </w:r>
          </w:p>
          <w:p w14:paraId="27812BC3" w14:textId="77777777" w:rsidR="00664D57" w:rsidRPr="00AC55E3" w:rsidRDefault="00664D57" w:rsidP="00B53A1F">
            <w:pPr>
              <w:tabs>
                <w:tab w:val="left" w:pos="2809"/>
              </w:tabs>
              <w:contextualSpacing/>
              <w:jc w:val="both"/>
              <w:rPr>
                <w:rFonts w:ascii="Arial" w:eastAsia="MS Mincho" w:hAnsi="Arial" w:cs="Arial"/>
              </w:rPr>
            </w:pPr>
            <w:r w:rsidRPr="00AC55E3">
              <w:rPr>
                <w:rFonts w:ascii="Arial" w:eastAsia="MS Mincho" w:hAnsi="Arial" w:cs="Arial"/>
              </w:rPr>
              <w:t>Donde se ubique el empleo</w:t>
            </w:r>
          </w:p>
          <w:p w14:paraId="217890B6" w14:textId="77777777" w:rsidR="00664D57" w:rsidRPr="00AC55E3" w:rsidRDefault="00664D57" w:rsidP="00B53A1F">
            <w:pPr>
              <w:tabs>
                <w:tab w:val="left" w:pos="2809"/>
              </w:tabs>
              <w:contextualSpacing/>
              <w:jc w:val="both"/>
              <w:rPr>
                <w:rFonts w:ascii="Arial" w:eastAsia="MS Mincho" w:hAnsi="Arial" w:cs="Arial"/>
              </w:rPr>
            </w:pPr>
            <w:r w:rsidRPr="00AC55E3">
              <w:rPr>
                <w:rFonts w:ascii="Arial" w:eastAsia="MS Mincho" w:hAnsi="Arial" w:cs="Arial"/>
              </w:rPr>
              <w:t>Quien ejerza la supervisión directa</w:t>
            </w:r>
          </w:p>
          <w:p w14:paraId="29546ACA" w14:textId="77777777" w:rsidR="00664D57" w:rsidRPr="00AC55E3" w:rsidRDefault="00664D57" w:rsidP="00B53A1F">
            <w:pPr>
              <w:tabs>
                <w:tab w:val="left" w:pos="2809"/>
              </w:tabs>
              <w:contextualSpacing/>
              <w:jc w:val="both"/>
              <w:rPr>
                <w:rFonts w:ascii="Arial" w:eastAsia="MS Mincho" w:hAnsi="Arial" w:cs="Arial"/>
              </w:rPr>
            </w:pPr>
            <w:r w:rsidRPr="00AC55E3">
              <w:rPr>
                <w:rFonts w:ascii="Arial" w:eastAsia="MS Mincho" w:hAnsi="Arial" w:cs="Arial"/>
              </w:rPr>
              <w:t>Carrera administrativa</w:t>
            </w:r>
          </w:p>
        </w:tc>
      </w:tr>
      <w:tr w:rsidR="00CA380F" w:rsidRPr="00AC55E3" w14:paraId="7BA83564" w14:textId="77777777" w:rsidTr="001F7E3F">
        <w:trPr>
          <w:trHeight w:val="284"/>
        </w:trPr>
        <w:tc>
          <w:tcPr>
            <w:tcW w:w="10206" w:type="dxa"/>
            <w:gridSpan w:val="2"/>
            <w:tcBorders>
              <w:top w:val="single" w:sz="4" w:space="0" w:color="auto"/>
              <w:left w:val="single" w:sz="6" w:space="0" w:color="auto"/>
              <w:bottom w:val="single" w:sz="4" w:space="0" w:color="auto"/>
              <w:right w:val="single" w:sz="6" w:space="0" w:color="auto"/>
            </w:tcBorders>
            <w:shd w:val="clear" w:color="auto" w:fill="D5DCE4" w:themeFill="text2" w:themeFillTint="33"/>
            <w:vAlign w:val="center"/>
            <w:hideMark/>
          </w:tcPr>
          <w:p w14:paraId="3798CAC8" w14:textId="77777777" w:rsidR="00664D57" w:rsidRPr="00AC55E3" w:rsidRDefault="00664D57" w:rsidP="00B53A1F">
            <w:pPr>
              <w:contextualSpacing/>
              <w:jc w:val="center"/>
              <w:rPr>
                <w:rFonts w:ascii="Arial" w:eastAsia="MS Mincho" w:hAnsi="Arial" w:cs="Arial"/>
                <w:b/>
                <w:i/>
              </w:rPr>
            </w:pPr>
            <w:r w:rsidRPr="00AC55E3">
              <w:rPr>
                <w:rFonts w:ascii="Arial" w:eastAsia="MS Mincho" w:hAnsi="Arial" w:cs="Arial"/>
                <w:b/>
              </w:rPr>
              <w:t xml:space="preserve">II. ÁREA FUNCIONAL: SECRETARÍA DE SERVICIOS ADMINISTRATIVOS </w:t>
            </w:r>
          </w:p>
        </w:tc>
      </w:tr>
      <w:tr w:rsidR="00CA380F" w:rsidRPr="00AC55E3" w14:paraId="6CB57E6D" w14:textId="77777777" w:rsidTr="001F7E3F">
        <w:trPr>
          <w:trHeight w:val="231"/>
        </w:trPr>
        <w:tc>
          <w:tcPr>
            <w:tcW w:w="10206" w:type="dxa"/>
            <w:gridSpan w:val="2"/>
            <w:tcBorders>
              <w:top w:val="single" w:sz="4" w:space="0" w:color="auto"/>
              <w:left w:val="single" w:sz="6" w:space="0" w:color="auto"/>
              <w:bottom w:val="single" w:sz="6" w:space="0" w:color="auto"/>
              <w:right w:val="single" w:sz="6" w:space="0" w:color="auto"/>
            </w:tcBorders>
            <w:shd w:val="clear" w:color="auto" w:fill="D5DCE4" w:themeFill="text2" w:themeFillTint="33"/>
            <w:vAlign w:val="center"/>
            <w:hideMark/>
          </w:tcPr>
          <w:p w14:paraId="7F153C41" w14:textId="77777777" w:rsidR="00664D57" w:rsidRPr="00AC55E3" w:rsidRDefault="00664D57" w:rsidP="00B53A1F">
            <w:pPr>
              <w:contextualSpacing/>
              <w:jc w:val="center"/>
              <w:rPr>
                <w:rFonts w:ascii="Arial" w:eastAsia="MS Mincho" w:hAnsi="Arial" w:cs="Arial"/>
                <w:b/>
                <w:i/>
              </w:rPr>
            </w:pPr>
            <w:r w:rsidRPr="00AC55E3">
              <w:rPr>
                <w:rFonts w:ascii="Arial" w:eastAsia="MS Mincho" w:hAnsi="Arial" w:cs="Arial"/>
                <w:b/>
              </w:rPr>
              <w:t>III. PROPÓSITO PRINCIPAL</w:t>
            </w:r>
          </w:p>
        </w:tc>
      </w:tr>
      <w:tr w:rsidR="00CA380F" w:rsidRPr="00AC55E3" w14:paraId="25400F8A" w14:textId="77777777" w:rsidTr="001F7E3F">
        <w:trPr>
          <w:trHeight w:val="652"/>
        </w:trPr>
        <w:tc>
          <w:tcPr>
            <w:tcW w:w="10206" w:type="dxa"/>
            <w:gridSpan w:val="2"/>
            <w:tcBorders>
              <w:top w:val="single" w:sz="6" w:space="0" w:color="auto"/>
              <w:left w:val="single" w:sz="6" w:space="0" w:color="auto"/>
              <w:bottom w:val="single" w:sz="6" w:space="0" w:color="auto"/>
              <w:right w:val="single" w:sz="6" w:space="0" w:color="auto"/>
            </w:tcBorders>
            <w:hideMark/>
          </w:tcPr>
          <w:p w14:paraId="09BFFC55" w14:textId="77777777" w:rsidR="00664D57" w:rsidRPr="00AC55E3" w:rsidRDefault="00664D57" w:rsidP="00B53A1F">
            <w:pPr>
              <w:widowControl w:val="0"/>
              <w:autoSpaceDE w:val="0"/>
              <w:autoSpaceDN w:val="0"/>
              <w:contextualSpacing/>
              <w:jc w:val="both"/>
              <w:rPr>
                <w:rFonts w:ascii="Arial" w:eastAsia="Arial" w:hAnsi="Arial" w:cs="Arial"/>
                <w:lang w:bidi="es-ES"/>
              </w:rPr>
            </w:pPr>
            <w:r w:rsidRPr="00AC55E3">
              <w:rPr>
                <w:rFonts w:ascii="Arial" w:eastAsia="Arial" w:hAnsi="Arial" w:cs="Arial"/>
                <w:lang w:bidi="es-ES"/>
              </w:rPr>
              <w:lastRenderedPageBreak/>
              <w:t>Desarrollar labores técnicas y administrativas relacionadas con el proceso de gestión documental, teniendo en cuenta la normatividad vigente sobre la materia, los lineamientos y procedimientos establecidos y las instrucciones recibidas.</w:t>
            </w:r>
          </w:p>
        </w:tc>
      </w:tr>
      <w:tr w:rsidR="00CA380F" w:rsidRPr="00AC55E3" w14:paraId="27AFC356" w14:textId="77777777" w:rsidTr="001F7E3F">
        <w:trPr>
          <w:trHeight w:val="250"/>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hideMark/>
          </w:tcPr>
          <w:p w14:paraId="25A0DFA0" w14:textId="77777777" w:rsidR="00664D57" w:rsidRPr="00AC55E3" w:rsidRDefault="00664D57" w:rsidP="00B53A1F">
            <w:pPr>
              <w:contextualSpacing/>
              <w:jc w:val="center"/>
              <w:rPr>
                <w:rFonts w:ascii="Arial" w:eastAsia="MS Mincho" w:hAnsi="Arial" w:cs="Arial"/>
                <w:b/>
              </w:rPr>
            </w:pPr>
            <w:r w:rsidRPr="00AC55E3">
              <w:rPr>
                <w:rFonts w:ascii="Arial" w:eastAsia="MS Mincho" w:hAnsi="Arial" w:cs="Arial"/>
                <w:b/>
              </w:rPr>
              <w:t>IV. DESCRIPCIÓN DE LAS FUNCIONES ESENCIALES</w:t>
            </w:r>
          </w:p>
        </w:tc>
      </w:tr>
      <w:tr w:rsidR="00CA380F" w:rsidRPr="00AC55E3" w14:paraId="66B2DA34" w14:textId="77777777" w:rsidTr="001F7E3F">
        <w:trPr>
          <w:trHeight w:val="65"/>
        </w:trPr>
        <w:tc>
          <w:tcPr>
            <w:tcW w:w="10206" w:type="dxa"/>
            <w:gridSpan w:val="2"/>
            <w:tcBorders>
              <w:top w:val="single" w:sz="6" w:space="0" w:color="auto"/>
              <w:left w:val="single" w:sz="6" w:space="0" w:color="auto"/>
              <w:bottom w:val="single" w:sz="6" w:space="0" w:color="auto"/>
              <w:right w:val="single" w:sz="6" w:space="0" w:color="auto"/>
            </w:tcBorders>
            <w:hideMark/>
          </w:tcPr>
          <w:p w14:paraId="1CE5754A" w14:textId="77777777" w:rsidR="00664D57" w:rsidRPr="00AC55E3" w:rsidRDefault="00664D57" w:rsidP="00B422CE">
            <w:pPr>
              <w:numPr>
                <w:ilvl w:val="0"/>
                <w:numId w:val="331"/>
              </w:numPr>
              <w:spacing w:after="0" w:line="240" w:lineRule="auto"/>
              <w:contextualSpacing/>
              <w:jc w:val="both"/>
              <w:rPr>
                <w:rFonts w:ascii="Arial" w:eastAsia="Arial" w:hAnsi="Arial" w:cs="Arial"/>
                <w:lang w:bidi="es-ES"/>
              </w:rPr>
            </w:pPr>
            <w:r w:rsidRPr="00AC55E3">
              <w:rPr>
                <w:rFonts w:ascii="Arial" w:eastAsia="Arial" w:hAnsi="Arial" w:cs="Arial"/>
                <w:lang w:bidi="es-ES"/>
              </w:rPr>
              <w:t>Participar técnica y administrativamente en la formulación, implementación, ejecución, seguimiento y evaluación de políticas y estrategias para la gestión documental, teniendo en cuenta la normatividad vigente y los lineamientos establecidos.</w:t>
            </w:r>
          </w:p>
          <w:p w14:paraId="29D15075" w14:textId="77777777" w:rsidR="00664D57" w:rsidRPr="00AC55E3" w:rsidRDefault="00664D57" w:rsidP="00B422CE">
            <w:pPr>
              <w:numPr>
                <w:ilvl w:val="0"/>
                <w:numId w:val="331"/>
              </w:numPr>
              <w:spacing w:after="0" w:line="240" w:lineRule="auto"/>
              <w:contextualSpacing/>
              <w:jc w:val="both"/>
              <w:rPr>
                <w:rFonts w:ascii="Arial" w:eastAsia="Arial" w:hAnsi="Arial" w:cs="Arial"/>
                <w:lang w:bidi="es-ES"/>
              </w:rPr>
            </w:pPr>
            <w:r w:rsidRPr="00AC55E3">
              <w:rPr>
                <w:rFonts w:ascii="Arial" w:eastAsia="Arial" w:hAnsi="Arial" w:cs="Arial"/>
                <w:lang w:bidi="es-ES"/>
              </w:rPr>
              <w:t>Realizar labores técnicas y administrativas relacionadas con el proceso de gestión documental de acuerdo con los procedimientos establecidos y las instrucciones recibidas.</w:t>
            </w:r>
          </w:p>
          <w:p w14:paraId="5E08514C" w14:textId="77777777" w:rsidR="00664D57" w:rsidRPr="00AC55E3" w:rsidRDefault="00664D57" w:rsidP="00B422CE">
            <w:pPr>
              <w:numPr>
                <w:ilvl w:val="0"/>
                <w:numId w:val="331"/>
              </w:numPr>
              <w:spacing w:after="0" w:line="240" w:lineRule="auto"/>
              <w:contextualSpacing/>
              <w:jc w:val="both"/>
              <w:rPr>
                <w:rFonts w:ascii="Arial" w:eastAsia="Arial" w:hAnsi="Arial" w:cs="Arial"/>
                <w:lang w:bidi="es-ES"/>
              </w:rPr>
            </w:pPr>
            <w:r w:rsidRPr="00AC55E3">
              <w:rPr>
                <w:rFonts w:ascii="Arial" w:eastAsia="Arial" w:hAnsi="Arial" w:cs="Arial"/>
                <w:lang w:bidi="es-ES"/>
              </w:rPr>
              <w:t>Elaborar el cuadro de clasificación de la documentación de la entidad, para que se aplica adecuadamente y generalizada en todos los archivos de gestión, además del archivo central, y controlar el seguimiento y actualización, de acuerdo con los lineamientos establecidos y las instrucciones recibidas.</w:t>
            </w:r>
          </w:p>
          <w:p w14:paraId="0023C4AD" w14:textId="77777777" w:rsidR="00664D57" w:rsidRPr="00AC55E3" w:rsidRDefault="00664D57" w:rsidP="00B422CE">
            <w:pPr>
              <w:numPr>
                <w:ilvl w:val="0"/>
                <w:numId w:val="331"/>
              </w:numPr>
              <w:spacing w:after="0" w:line="240" w:lineRule="auto"/>
              <w:contextualSpacing/>
              <w:jc w:val="both"/>
              <w:rPr>
                <w:rFonts w:ascii="Arial" w:eastAsia="Arial" w:hAnsi="Arial" w:cs="Arial"/>
                <w:lang w:bidi="es-ES"/>
              </w:rPr>
            </w:pPr>
            <w:r w:rsidRPr="00AC55E3">
              <w:rPr>
                <w:rFonts w:ascii="Arial" w:eastAsia="Arial" w:hAnsi="Arial" w:cs="Arial"/>
                <w:lang w:bidi="es-ES"/>
              </w:rPr>
              <w:t>Coordinar técnicamente el proceso de aplicación y actualización de las tablas de retención documental aprobadas por la entidad y realizar la gestión y el control de la documentación a eliminar, según las instrucciones recibidas.</w:t>
            </w:r>
          </w:p>
          <w:p w14:paraId="773CE22F" w14:textId="77777777" w:rsidR="00664D57" w:rsidRPr="00AC55E3" w:rsidRDefault="00664D57" w:rsidP="00B422CE">
            <w:pPr>
              <w:numPr>
                <w:ilvl w:val="0"/>
                <w:numId w:val="331"/>
              </w:numPr>
              <w:spacing w:after="0" w:line="240" w:lineRule="auto"/>
              <w:contextualSpacing/>
              <w:jc w:val="both"/>
              <w:rPr>
                <w:rFonts w:ascii="Arial" w:eastAsia="Arial" w:hAnsi="Arial" w:cs="Arial"/>
                <w:lang w:bidi="es-ES"/>
              </w:rPr>
            </w:pPr>
            <w:r w:rsidRPr="00AC55E3">
              <w:rPr>
                <w:rFonts w:ascii="Arial" w:eastAsia="Arial" w:hAnsi="Arial" w:cs="Arial"/>
                <w:lang w:bidi="es-ES"/>
              </w:rPr>
              <w:t>Realizar asistencia técnica a las dependencias de la alcaldía municipal para el adecuado manejo de los archivos de gestión y la producción, radicación, trámite, organización, transferencia, consulta, conservación y eliminación de documentos, de acuerdo con los lineamientos de ley, los procedimientos establecidos y las políticas institucionales.</w:t>
            </w:r>
          </w:p>
          <w:p w14:paraId="75BE0DE6" w14:textId="77777777" w:rsidR="00664D57" w:rsidRPr="00AC55E3" w:rsidRDefault="00664D57" w:rsidP="00B422CE">
            <w:pPr>
              <w:numPr>
                <w:ilvl w:val="0"/>
                <w:numId w:val="331"/>
              </w:numPr>
              <w:spacing w:after="0" w:line="240" w:lineRule="auto"/>
              <w:contextualSpacing/>
              <w:jc w:val="both"/>
              <w:rPr>
                <w:rFonts w:ascii="Arial" w:eastAsia="Arial" w:hAnsi="Arial" w:cs="Arial"/>
                <w:lang w:bidi="es-ES"/>
              </w:rPr>
            </w:pPr>
            <w:r w:rsidRPr="00AC55E3">
              <w:rPr>
                <w:rFonts w:ascii="Arial" w:eastAsia="Arial" w:hAnsi="Arial" w:cs="Arial"/>
                <w:lang w:bidi="es-ES"/>
              </w:rPr>
              <w:t>Coordinar técnica y administrativamente con las dependencias de la entidad, las actividades relacionadas con la transferencia de los archivos de gestión al archivo central, de acuerdo con los procedimientos establecidos y las instrucciones recibidas.</w:t>
            </w:r>
          </w:p>
          <w:p w14:paraId="17281D47" w14:textId="77777777" w:rsidR="00664D57" w:rsidRPr="00AC55E3" w:rsidRDefault="00664D57" w:rsidP="00B422CE">
            <w:pPr>
              <w:numPr>
                <w:ilvl w:val="0"/>
                <w:numId w:val="331"/>
              </w:numPr>
              <w:spacing w:after="0" w:line="240" w:lineRule="auto"/>
              <w:contextualSpacing/>
              <w:jc w:val="both"/>
              <w:rPr>
                <w:rFonts w:ascii="Arial" w:eastAsia="Arial" w:hAnsi="Arial" w:cs="Arial"/>
                <w:lang w:bidi="es-ES"/>
              </w:rPr>
            </w:pPr>
            <w:r w:rsidRPr="00AC55E3">
              <w:rPr>
                <w:rFonts w:ascii="Arial" w:eastAsia="Arial" w:hAnsi="Arial" w:cs="Arial"/>
                <w:lang w:bidi="es-ES"/>
              </w:rPr>
              <w:t>Capacitar a los servidores públicos en lo referente a tablas de retención documental de acuerdo con lo establecido en el proceso de gestión documental de la entidad.</w:t>
            </w:r>
          </w:p>
          <w:p w14:paraId="78F7F5D8" w14:textId="77777777" w:rsidR="00664D57" w:rsidRPr="00AC55E3" w:rsidRDefault="00664D57" w:rsidP="00B422CE">
            <w:pPr>
              <w:numPr>
                <w:ilvl w:val="0"/>
                <w:numId w:val="331"/>
              </w:numPr>
              <w:spacing w:after="0" w:line="240" w:lineRule="auto"/>
              <w:contextualSpacing/>
              <w:jc w:val="both"/>
              <w:rPr>
                <w:rFonts w:ascii="Arial" w:eastAsia="Arial" w:hAnsi="Arial" w:cs="Arial"/>
                <w:lang w:bidi="es-ES"/>
              </w:rPr>
            </w:pPr>
            <w:r w:rsidRPr="00AC55E3">
              <w:rPr>
                <w:rFonts w:ascii="Arial" w:eastAsia="Arial" w:hAnsi="Arial" w:cs="Arial"/>
                <w:lang w:bidi="es-ES"/>
              </w:rPr>
              <w:t>Tramitar los asuntos sometidos a consideración dentro de los términos establecidos procurando el mejoramiento continuo en cuanto a oportunidad y calidad.</w:t>
            </w:r>
          </w:p>
          <w:p w14:paraId="5B9F637E" w14:textId="77777777" w:rsidR="00664D57" w:rsidRPr="00AC55E3" w:rsidRDefault="00664D57" w:rsidP="00B422CE">
            <w:pPr>
              <w:numPr>
                <w:ilvl w:val="0"/>
                <w:numId w:val="331"/>
              </w:numPr>
              <w:spacing w:after="0" w:line="240" w:lineRule="auto"/>
              <w:contextualSpacing/>
              <w:jc w:val="both"/>
              <w:rPr>
                <w:rFonts w:ascii="Arial" w:eastAsia="Arial" w:hAnsi="Arial" w:cs="Arial"/>
                <w:lang w:bidi="es-ES"/>
              </w:rPr>
            </w:pPr>
            <w:r w:rsidRPr="00AC55E3">
              <w:rPr>
                <w:rFonts w:ascii="Arial" w:eastAsia="Arial" w:hAnsi="Arial" w:cs="Arial"/>
                <w:lang w:bidi="es-ES"/>
              </w:rPr>
              <w:t>Proyectar actos administrativos, respuestas a requerimientos, derechos de petición, reclamaciones, solicitudes de información, certificados, constancias, y comunicaciones que le sean asignados conforme a las disposiciones vigentes, sobre la materia, procedimientos internos y las instrucciones recibidas.</w:t>
            </w:r>
          </w:p>
          <w:p w14:paraId="0CB8B4B7" w14:textId="77777777" w:rsidR="00664D57" w:rsidRPr="00AC55E3" w:rsidRDefault="00664D57" w:rsidP="00B422CE">
            <w:pPr>
              <w:numPr>
                <w:ilvl w:val="0"/>
                <w:numId w:val="331"/>
              </w:numPr>
              <w:spacing w:after="0" w:line="240" w:lineRule="auto"/>
              <w:contextualSpacing/>
              <w:jc w:val="both"/>
              <w:rPr>
                <w:rFonts w:ascii="Arial" w:eastAsia="Arial" w:hAnsi="Arial" w:cs="Arial"/>
                <w:lang w:bidi="es-ES"/>
              </w:rPr>
            </w:pPr>
            <w:r w:rsidRPr="00AC55E3">
              <w:rPr>
                <w:rFonts w:ascii="Arial" w:eastAsia="Arial" w:hAnsi="Arial" w:cs="Arial"/>
                <w:lang w:bidi="es-ES"/>
              </w:rPr>
              <w:t>Mantener actualizadas la base de datos asociados a los procesos y procedimientos atendidos, de acuerdo con los lineamientos establecidos y las instrucciones impartidas.</w:t>
            </w:r>
          </w:p>
          <w:p w14:paraId="24F97F16" w14:textId="77777777" w:rsidR="00664D57" w:rsidRPr="00AC55E3" w:rsidRDefault="00664D57" w:rsidP="00B422CE">
            <w:pPr>
              <w:numPr>
                <w:ilvl w:val="0"/>
                <w:numId w:val="331"/>
              </w:numPr>
              <w:spacing w:after="0" w:line="240" w:lineRule="auto"/>
              <w:contextualSpacing/>
              <w:jc w:val="both"/>
              <w:rPr>
                <w:rFonts w:ascii="Arial" w:eastAsia="Arial" w:hAnsi="Arial" w:cs="Arial"/>
                <w:lang w:bidi="es-ES"/>
              </w:rPr>
            </w:pPr>
            <w:r w:rsidRPr="00AC55E3">
              <w:rPr>
                <w:rFonts w:ascii="Arial" w:eastAsia="Times New Roman" w:hAnsi="Arial" w:cs="Arial"/>
              </w:rPr>
              <w:t>Atender a usuarios internos y externos de acuerdo con la naturaleza de sus funciones y según las políticas y parámetros de servicio al ciudadano establecidos en la Entidad.</w:t>
            </w:r>
          </w:p>
          <w:p w14:paraId="128D4816" w14:textId="77777777" w:rsidR="00664D57" w:rsidRPr="00AC55E3" w:rsidRDefault="00664D57" w:rsidP="00B422CE">
            <w:pPr>
              <w:numPr>
                <w:ilvl w:val="0"/>
                <w:numId w:val="331"/>
              </w:numPr>
              <w:spacing w:after="0" w:line="240" w:lineRule="auto"/>
              <w:contextualSpacing/>
              <w:jc w:val="both"/>
              <w:rPr>
                <w:rFonts w:ascii="Arial" w:eastAsia="Times New Roman" w:hAnsi="Arial" w:cs="Arial"/>
              </w:rPr>
            </w:pPr>
            <w:r w:rsidRPr="00AC55E3">
              <w:rPr>
                <w:rFonts w:ascii="Arial" w:eastAsia="Times New Roman" w:hAnsi="Arial" w:cs="Arial"/>
              </w:rPr>
              <w:t>Proponer y aplicar los controles organizacionales en las actividades bajo su responsabilidad, asegurando que éstos respondan a los principios de economía, eficacia y calidad del sector público.</w:t>
            </w:r>
          </w:p>
          <w:p w14:paraId="5F6416B3" w14:textId="77777777" w:rsidR="003C3F1B" w:rsidRPr="00AC55E3" w:rsidRDefault="003C3F1B" w:rsidP="003C3F1B">
            <w:pPr>
              <w:spacing w:after="0" w:line="240" w:lineRule="auto"/>
              <w:contextualSpacing/>
              <w:jc w:val="both"/>
              <w:rPr>
                <w:rFonts w:ascii="Arial" w:eastAsia="Arial" w:hAnsi="Arial" w:cs="Arial"/>
                <w:lang w:bidi="es-ES"/>
              </w:rPr>
            </w:pPr>
          </w:p>
          <w:p w14:paraId="707AB71D" w14:textId="77777777" w:rsidR="003C3F1B" w:rsidRPr="00AC55E3" w:rsidRDefault="003C3F1B" w:rsidP="003C3F1B">
            <w:pPr>
              <w:spacing w:after="0" w:line="240" w:lineRule="auto"/>
              <w:ind w:left="590" w:hanging="590"/>
              <w:jc w:val="both"/>
              <w:rPr>
                <w:rFonts w:ascii="Arial" w:eastAsia="Arial" w:hAnsi="Arial" w:cs="Arial"/>
                <w:b/>
                <w:bCs/>
              </w:rPr>
            </w:pPr>
            <w:r w:rsidRPr="00AC55E3">
              <w:rPr>
                <w:rFonts w:ascii="Arial" w:eastAsia="Arial" w:hAnsi="Arial" w:cs="Arial"/>
                <w:b/>
                <w:bCs/>
              </w:rPr>
              <w:t>FUNCIONES DEL NIVEL TÉCNICO:</w:t>
            </w:r>
          </w:p>
          <w:p w14:paraId="2ECFBAA3" w14:textId="77777777" w:rsidR="003C3F1B" w:rsidRPr="00AC55E3" w:rsidRDefault="003C3F1B" w:rsidP="003C3F1B">
            <w:pPr>
              <w:spacing w:after="0" w:line="240" w:lineRule="auto"/>
              <w:ind w:left="590" w:hanging="590"/>
              <w:jc w:val="both"/>
              <w:rPr>
                <w:rFonts w:ascii="Arial" w:eastAsia="Arial" w:hAnsi="Arial" w:cs="Arial"/>
              </w:rPr>
            </w:pPr>
          </w:p>
          <w:p w14:paraId="7237D6A7" w14:textId="77777777" w:rsidR="003C3F1B" w:rsidRPr="00AC55E3" w:rsidRDefault="003C3F1B" w:rsidP="00B422CE">
            <w:pPr>
              <w:numPr>
                <w:ilvl w:val="0"/>
                <w:numId w:val="435"/>
              </w:numPr>
              <w:pBdr>
                <w:top w:val="nil"/>
                <w:left w:val="nil"/>
                <w:bottom w:val="nil"/>
                <w:right w:val="nil"/>
                <w:between w:val="nil"/>
              </w:pBdr>
              <w:spacing w:after="0" w:line="240" w:lineRule="auto"/>
              <w:ind w:left="636" w:hanging="636"/>
              <w:jc w:val="both"/>
              <w:rPr>
                <w:rFonts w:ascii="Arial" w:eastAsia="Arial" w:hAnsi="Arial" w:cs="Arial"/>
              </w:rPr>
            </w:pPr>
            <w:r w:rsidRPr="00AC55E3">
              <w:rPr>
                <w:rFonts w:ascii="Arial" w:eastAsia="Arial" w:hAnsi="Arial" w:cs="Arial"/>
              </w:rPr>
              <w:t xml:space="preserve">Apoyar en la comprensión y la ejecución de los procesos auxiliares e instrumentales del área de desempeño y sugerir las alternativas de tratamiento y generación de nuevos procesos. </w:t>
            </w:r>
          </w:p>
          <w:p w14:paraId="6332C3E5" w14:textId="77777777" w:rsidR="003C3F1B" w:rsidRPr="00AC55E3" w:rsidRDefault="003C3F1B" w:rsidP="00B422CE">
            <w:pPr>
              <w:numPr>
                <w:ilvl w:val="0"/>
                <w:numId w:val="435"/>
              </w:numPr>
              <w:pBdr>
                <w:top w:val="nil"/>
                <w:left w:val="nil"/>
                <w:bottom w:val="nil"/>
                <w:right w:val="nil"/>
                <w:between w:val="nil"/>
              </w:pBdr>
              <w:spacing w:after="0" w:line="240" w:lineRule="auto"/>
              <w:ind w:left="590" w:hanging="590"/>
              <w:jc w:val="both"/>
              <w:rPr>
                <w:rFonts w:ascii="Arial" w:eastAsia="Arial" w:hAnsi="Arial" w:cs="Arial"/>
              </w:rPr>
            </w:pPr>
            <w:r w:rsidRPr="00AC55E3">
              <w:rPr>
                <w:rFonts w:ascii="Arial" w:eastAsia="Arial" w:hAnsi="Arial" w:cs="Arial"/>
              </w:rPr>
              <w:t xml:space="preserve">Diseñar, desarrollar y aplicar sistemas de información, clasificación, actualización, manejo y conservación de recursos propios de la Organización. </w:t>
            </w:r>
          </w:p>
          <w:p w14:paraId="2D921284" w14:textId="77777777" w:rsidR="003C3F1B" w:rsidRPr="00AC55E3" w:rsidRDefault="003C3F1B" w:rsidP="00B422CE">
            <w:pPr>
              <w:numPr>
                <w:ilvl w:val="0"/>
                <w:numId w:val="435"/>
              </w:numPr>
              <w:pBdr>
                <w:top w:val="nil"/>
                <w:left w:val="nil"/>
                <w:bottom w:val="nil"/>
                <w:right w:val="nil"/>
                <w:between w:val="nil"/>
              </w:pBdr>
              <w:spacing w:after="0" w:line="240" w:lineRule="auto"/>
              <w:ind w:left="590" w:hanging="590"/>
              <w:jc w:val="both"/>
              <w:rPr>
                <w:rFonts w:ascii="Arial" w:eastAsia="Arial" w:hAnsi="Arial" w:cs="Arial"/>
              </w:rPr>
            </w:pPr>
            <w:r w:rsidRPr="00AC55E3">
              <w:rPr>
                <w:rFonts w:ascii="Arial" w:eastAsia="Arial" w:hAnsi="Arial" w:cs="Arial"/>
              </w:rPr>
              <w:t xml:space="preserve">Brindar asistencia técnica, administrativa u operativa, de acuerdo con instrucciones recibidas, y comprobar la eficacia de los métodos y procedimientos utilizados en el desarrollo de planes y programas. </w:t>
            </w:r>
          </w:p>
          <w:p w14:paraId="57DD2220" w14:textId="77777777" w:rsidR="003C3F1B" w:rsidRPr="00AC55E3" w:rsidRDefault="003C3F1B" w:rsidP="00B422CE">
            <w:pPr>
              <w:numPr>
                <w:ilvl w:val="0"/>
                <w:numId w:val="435"/>
              </w:numPr>
              <w:pBdr>
                <w:top w:val="nil"/>
                <w:left w:val="nil"/>
                <w:bottom w:val="nil"/>
                <w:right w:val="nil"/>
                <w:between w:val="nil"/>
              </w:pBdr>
              <w:spacing w:after="0" w:line="240" w:lineRule="auto"/>
              <w:ind w:left="590" w:hanging="590"/>
              <w:jc w:val="both"/>
              <w:rPr>
                <w:rFonts w:ascii="Arial" w:eastAsia="Arial" w:hAnsi="Arial" w:cs="Arial"/>
              </w:rPr>
            </w:pPr>
            <w:r w:rsidRPr="00AC55E3">
              <w:rPr>
                <w:rFonts w:ascii="Arial" w:eastAsia="Arial" w:hAnsi="Arial" w:cs="Arial"/>
              </w:rPr>
              <w:t xml:space="preserve">Adelantar estudios y presentar informes de carácter técnico y estadístico. </w:t>
            </w:r>
          </w:p>
          <w:p w14:paraId="59730D1A" w14:textId="77777777" w:rsidR="003C3F1B" w:rsidRPr="00AC55E3" w:rsidRDefault="003C3F1B" w:rsidP="00B422CE">
            <w:pPr>
              <w:numPr>
                <w:ilvl w:val="0"/>
                <w:numId w:val="435"/>
              </w:numPr>
              <w:pBdr>
                <w:top w:val="nil"/>
                <w:left w:val="nil"/>
                <w:bottom w:val="nil"/>
                <w:right w:val="nil"/>
                <w:between w:val="nil"/>
              </w:pBdr>
              <w:spacing w:after="0" w:line="240" w:lineRule="auto"/>
              <w:ind w:left="590" w:hanging="590"/>
              <w:jc w:val="both"/>
              <w:rPr>
                <w:rFonts w:ascii="Arial" w:eastAsia="Arial" w:hAnsi="Arial" w:cs="Arial"/>
              </w:rPr>
            </w:pPr>
            <w:r w:rsidRPr="00AC55E3">
              <w:rPr>
                <w:rFonts w:ascii="Arial" w:eastAsia="Arial" w:hAnsi="Arial" w:cs="Arial"/>
              </w:rPr>
              <w:t xml:space="preserve">Instalar, reparar y responder por el mantenimiento de los equipos e instrumentos y efectuar los controles periódicos necesarios. </w:t>
            </w:r>
          </w:p>
          <w:p w14:paraId="0863F7A8" w14:textId="77777777" w:rsidR="00B03232" w:rsidRPr="00AC55E3" w:rsidRDefault="003C3F1B" w:rsidP="00B422CE">
            <w:pPr>
              <w:numPr>
                <w:ilvl w:val="0"/>
                <w:numId w:val="435"/>
              </w:numPr>
              <w:pBdr>
                <w:top w:val="nil"/>
                <w:left w:val="nil"/>
                <w:bottom w:val="nil"/>
                <w:right w:val="nil"/>
                <w:between w:val="nil"/>
              </w:pBdr>
              <w:spacing w:after="0" w:line="240" w:lineRule="auto"/>
              <w:ind w:left="590" w:hanging="590"/>
              <w:jc w:val="both"/>
              <w:rPr>
                <w:rFonts w:ascii="Arial" w:eastAsia="Arial" w:hAnsi="Arial" w:cs="Arial"/>
              </w:rPr>
            </w:pPr>
            <w:r w:rsidRPr="00AC55E3">
              <w:rPr>
                <w:rFonts w:ascii="Arial" w:eastAsia="Arial" w:hAnsi="Arial" w:cs="Arial"/>
              </w:rPr>
              <w:t xml:space="preserve">Preparar y presentar los informes sobre las actividades desarrolladas, de acuerdo con las instrucciones recibidas. </w:t>
            </w:r>
          </w:p>
          <w:p w14:paraId="51132658" w14:textId="4B61F795" w:rsidR="003C3F1B" w:rsidRPr="00AC55E3" w:rsidRDefault="003C3F1B" w:rsidP="00B422CE">
            <w:pPr>
              <w:numPr>
                <w:ilvl w:val="0"/>
                <w:numId w:val="435"/>
              </w:numPr>
              <w:pBdr>
                <w:top w:val="nil"/>
                <w:left w:val="nil"/>
                <w:bottom w:val="nil"/>
                <w:right w:val="nil"/>
                <w:between w:val="nil"/>
              </w:pBdr>
              <w:spacing w:after="0" w:line="240" w:lineRule="auto"/>
              <w:ind w:left="590" w:hanging="590"/>
              <w:jc w:val="both"/>
              <w:rPr>
                <w:rFonts w:ascii="Arial" w:eastAsia="Arial" w:hAnsi="Arial" w:cs="Arial"/>
              </w:rPr>
            </w:pPr>
            <w:r w:rsidRPr="00AC55E3">
              <w:rPr>
                <w:rFonts w:ascii="Arial" w:eastAsia="Arial" w:hAnsi="Arial" w:cs="Arial"/>
              </w:rPr>
              <w:t>Las demás que les sean asignadas por autoridad competente, de acuerdo con el área de desempeño.</w:t>
            </w:r>
          </w:p>
        </w:tc>
      </w:tr>
      <w:tr w:rsidR="00CA380F" w:rsidRPr="00AC55E3" w14:paraId="58D20DE7" w14:textId="77777777" w:rsidTr="001F7E3F">
        <w:trPr>
          <w:trHeight w:val="256"/>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7669EDBB" w14:textId="77777777" w:rsidR="00664D57" w:rsidRPr="00AC55E3" w:rsidRDefault="00664D57" w:rsidP="00B53A1F">
            <w:pPr>
              <w:contextualSpacing/>
              <w:jc w:val="center"/>
              <w:rPr>
                <w:rFonts w:ascii="Arial" w:eastAsia="MS Mincho" w:hAnsi="Arial" w:cs="Arial"/>
                <w:b/>
                <w:bCs/>
              </w:rPr>
            </w:pPr>
            <w:r w:rsidRPr="00AC55E3">
              <w:rPr>
                <w:rFonts w:ascii="Arial" w:eastAsia="MS Mincho" w:hAnsi="Arial" w:cs="Arial"/>
                <w:b/>
                <w:bCs/>
              </w:rPr>
              <w:lastRenderedPageBreak/>
              <w:t>V. CONOCIMIENTOS BÁSICOS O ESENCIALES</w:t>
            </w:r>
          </w:p>
        </w:tc>
      </w:tr>
      <w:tr w:rsidR="00CA380F" w:rsidRPr="00AC55E3" w14:paraId="3472B33C" w14:textId="77777777" w:rsidTr="001F7E3F">
        <w:trPr>
          <w:trHeight w:val="546"/>
        </w:trPr>
        <w:tc>
          <w:tcPr>
            <w:tcW w:w="10206" w:type="dxa"/>
            <w:gridSpan w:val="2"/>
            <w:tcBorders>
              <w:top w:val="single" w:sz="6" w:space="0" w:color="auto"/>
              <w:left w:val="single" w:sz="6" w:space="0" w:color="auto"/>
              <w:bottom w:val="single" w:sz="6" w:space="0" w:color="auto"/>
              <w:right w:val="single" w:sz="6" w:space="0" w:color="auto"/>
            </w:tcBorders>
            <w:hideMark/>
          </w:tcPr>
          <w:p w14:paraId="0D6C3136" w14:textId="77777777" w:rsidR="00664D57" w:rsidRPr="00AC55E3" w:rsidRDefault="00664D57" w:rsidP="00B422CE">
            <w:pPr>
              <w:widowControl w:val="0"/>
              <w:numPr>
                <w:ilvl w:val="0"/>
                <w:numId w:val="332"/>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Estructura del Estado.</w:t>
            </w:r>
          </w:p>
          <w:p w14:paraId="0AA89360" w14:textId="77777777" w:rsidR="00664D57" w:rsidRPr="00AC55E3" w:rsidRDefault="00664D57" w:rsidP="00B422CE">
            <w:pPr>
              <w:widowControl w:val="0"/>
              <w:numPr>
                <w:ilvl w:val="0"/>
                <w:numId w:val="332"/>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Normas básicas sobre los procedimientos de la dependencia.</w:t>
            </w:r>
          </w:p>
          <w:p w14:paraId="002A8A8B" w14:textId="77777777" w:rsidR="00664D57" w:rsidRPr="00AC55E3" w:rsidRDefault="00664D57" w:rsidP="00B422CE">
            <w:pPr>
              <w:widowControl w:val="0"/>
              <w:numPr>
                <w:ilvl w:val="0"/>
                <w:numId w:val="332"/>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Análisis y procesamiento de datos.</w:t>
            </w:r>
          </w:p>
          <w:p w14:paraId="7B11A09A" w14:textId="77777777" w:rsidR="00664D57" w:rsidRPr="00AC55E3" w:rsidRDefault="00664D57" w:rsidP="00B422CE">
            <w:pPr>
              <w:widowControl w:val="0"/>
              <w:numPr>
                <w:ilvl w:val="0"/>
                <w:numId w:val="332"/>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Estadística básica.</w:t>
            </w:r>
          </w:p>
          <w:p w14:paraId="6E4B374B" w14:textId="77777777" w:rsidR="00664D57" w:rsidRPr="00AC55E3" w:rsidRDefault="00664D57" w:rsidP="00B422CE">
            <w:pPr>
              <w:widowControl w:val="0"/>
              <w:numPr>
                <w:ilvl w:val="0"/>
                <w:numId w:val="332"/>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Protocolo de servicio y atención al ciudadano.</w:t>
            </w:r>
          </w:p>
          <w:p w14:paraId="56953081" w14:textId="77777777" w:rsidR="00664D57" w:rsidRPr="00AC55E3" w:rsidRDefault="00664D57" w:rsidP="00B422CE">
            <w:pPr>
              <w:widowControl w:val="0"/>
              <w:numPr>
                <w:ilvl w:val="0"/>
                <w:numId w:val="332"/>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Manejo de herramientas ofimáticas, correo electrónico y aplicativos de gestión institucional.</w:t>
            </w:r>
          </w:p>
        </w:tc>
      </w:tr>
      <w:tr w:rsidR="00CA380F" w:rsidRPr="00AC55E3" w14:paraId="16A7623F" w14:textId="77777777" w:rsidTr="001F7E3F">
        <w:trPr>
          <w:trHeight w:val="219"/>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2F52CDA1" w14:textId="77777777" w:rsidR="00664D57" w:rsidRPr="00AC55E3" w:rsidRDefault="00664D57" w:rsidP="00B53A1F">
            <w:pPr>
              <w:contextualSpacing/>
              <w:jc w:val="center"/>
              <w:rPr>
                <w:rFonts w:ascii="Arial" w:eastAsia="MS Mincho" w:hAnsi="Arial" w:cs="Arial"/>
                <w:b/>
                <w:bCs/>
              </w:rPr>
            </w:pPr>
            <w:r w:rsidRPr="00AC55E3">
              <w:rPr>
                <w:rFonts w:ascii="Arial" w:eastAsia="MS Mincho" w:hAnsi="Arial" w:cs="Arial"/>
                <w:b/>
                <w:bCs/>
              </w:rPr>
              <w:t>VI.  COMPETENCIAS COMPORTAMENTALES</w:t>
            </w:r>
          </w:p>
        </w:tc>
      </w:tr>
      <w:tr w:rsidR="00CA380F" w:rsidRPr="00AC55E3" w14:paraId="27D0AE03" w14:textId="77777777" w:rsidTr="001F7E3F">
        <w:trPr>
          <w:trHeight w:val="254"/>
        </w:trPr>
        <w:tc>
          <w:tcPr>
            <w:tcW w:w="5103" w:type="dxa"/>
            <w:tcBorders>
              <w:top w:val="single" w:sz="6" w:space="0" w:color="auto"/>
              <w:left w:val="single" w:sz="6" w:space="0" w:color="auto"/>
              <w:bottom w:val="single" w:sz="6" w:space="0" w:color="auto"/>
              <w:right w:val="single" w:sz="4" w:space="0" w:color="auto"/>
            </w:tcBorders>
            <w:shd w:val="clear" w:color="auto" w:fill="D5DCE4" w:themeFill="text2" w:themeFillTint="33"/>
            <w:vAlign w:val="center"/>
            <w:hideMark/>
          </w:tcPr>
          <w:p w14:paraId="2E70CCAD" w14:textId="77777777" w:rsidR="00664D57" w:rsidRPr="00AC55E3" w:rsidRDefault="00664D57" w:rsidP="00B53A1F">
            <w:pPr>
              <w:keepNext/>
              <w:keepLines/>
              <w:contextualSpacing/>
              <w:jc w:val="center"/>
              <w:outlineLvl w:val="7"/>
              <w:rPr>
                <w:rFonts w:ascii="Arial" w:eastAsiaTheme="majorEastAsia" w:hAnsi="Arial" w:cs="Arial"/>
                <w:b/>
                <w:bCs/>
                <w:i/>
                <w:iCs/>
              </w:rPr>
            </w:pPr>
            <w:r w:rsidRPr="00AC55E3">
              <w:rPr>
                <w:rFonts w:ascii="Arial" w:eastAsiaTheme="majorEastAsia" w:hAnsi="Arial" w:cs="Arial"/>
                <w:b/>
                <w:bCs/>
              </w:rPr>
              <w:t>COMUNES</w:t>
            </w:r>
          </w:p>
        </w:tc>
        <w:tc>
          <w:tcPr>
            <w:tcW w:w="5103" w:type="dxa"/>
            <w:tcBorders>
              <w:top w:val="single" w:sz="6" w:space="0" w:color="auto"/>
              <w:left w:val="single" w:sz="4" w:space="0" w:color="auto"/>
              <w:bottom w:val="single" w:sz="6" w:space="0" w:color="auto"/>
              <w:right w:val="single" w:sz="6" w:space="0" w:color="auto"/>
            </w:tcBorders>
            <w:shd w:val="clear" w:color="auto" w:fill="D5DCE4" w:themeFill="text2" w:themeFillTint="33"/>
            <w:vAlign w:val="center"/>
            <w:hideMark/>
          </w:tcPr>
          <w:p w14:paraId="3868CEC2" w14:textId="77777777" w:rsidR="00664D57" w:rsidRPr="00AC55E3" w:rsidRDefault="00664D57" w:rsidP="00B53A1F">
            <w:pPr>
              <w:contextualSpacing/>
              <w:jc w:val="center"/>
              <w:rPr>
                <w:rFonts w:ascii="Arial" w:eastAsia="MS Mincho" w:hAnsi="Arial" w:cs="Arial"/>
                <w:b/>
              </w:rPr>
            </w:pPr>
            <w:r w:rsidRPr="00AC55E3">
              <w:rPr>
                <w:rFonts w:ascii="Arial" w:eastAsia="MS Mincho" w:hAnsi="Arial" w:cs="Arial"/>
                <w:b/>
                <w:bCs/>
              </w:rPr>
              <w:t>POR NIVEL JERÁRQUICO</w:t>
            </w:r>
          </w:p>
        </w:tc>
      </w:tr>
      <w:tr w:rsidR="00CA380F" w:rsidRPr="00AC55E3" w14:paraId="026FE9BC" w14:textId="77777777" w:rsidTr="001F7E3F">
        <w:trPr>
          <w:trHeight w:val="244"/>
        </w:trPr>
        <w:tc>
          <w:tcPr>
            <w:tcW w:w="5103" w:type="dxa"/>
            <w:tcBorders>
              <w:top w:val="single" w:sz="6" w:space="0" w:color="auto"/>
              <w:left w:val="single" w:sz="6" w:space="0" w:color="auto"/>
              <w:bottom w:val="single" w:sz="6" w:space="0" w:color="auto"/>
              <w:right w:val="single" w:sz="4" w:space="0" w:color="auto"/>
            </w:tcBorders>
            <w:hideMark/>
          </w:tcPr>
          <w:p w14:paraId="0BB07226" w14:textId="77777777" w:rsidR="00664D57" w:rsidRPr="00AC55E3" w:rsidRDefault="00664D57" w:rsidP="00B422CE">
            <w:pPr>
              <w:pStyle w:val="Prrafodelista"/>
              <w:widowControl w:val="0"/>
              <w:numPr>
                <w:ilvl w:val="0"/>
                <w:numId w:val="333"/>
              </w:numPr>
              <w:autoSpaceDE w:val="0"/>
              <w:autoSpaceDN w:val="0"/>
              <w:adjustRightInd w:val="0"/>
              <w:spacing w:after="0" w:line="240" w:lineRule="auto"/>
              <w:jc w:val="both"/>
              <w:rPr>
                <w:rFonts w:ascii="Arial" w:hAnsi="Arial" w:cs="Arial"/>
              </w:rPr>
            </w:pPr>
            <w:r w:rsidRPr="00AC55E3">
              <w:rPr>
                <w:rFonts w:ascii="Arial" w:hAnsi="Arial" w:cs="Arial"/>
              </w:rPr>
              <w:t>Aprendizaje continuo.</w:t>
            </w:r>
          </w:p>
          <w:p w14:paraId="0B17D31B" w14:textId="77777777" w:rsidR="00664D57" w:rsidRPr="00AC55E3" w:rsidRDefault="00664D57" w:rsidP="00B422CE">
            <w:pPr>
              <w:pStyle w:val="Prrafodelista"/>
              <w:widowControl w:val="0"/>
              <w:numPr>
                <w:ilvl w:val="0"/>
                <w:numId w:val="333"/>
              </w:numPr>
              <w:autoSpaceDE w:val="0"/>
              <w:autoSpaceDN w:val="0"/>
              <w:adjustRightInd w:val="0"/>
              <w:spacing w:after="0" w:line="240" w:lineRule="auto"/>
              <w:jc w:val="both"/>
              <w:rPr>
                <w:rFonts w:ascii="Arial" w:hAnsi="Arial" w:cs="Arial"/>
              </w:rPr>
            </w:pPr>
            <w:r w:rsidRPr="00AC55E3">
              <w:rPr>
                <w:rFonts w:ascii="Arial" w:hAnsi="Arial" w:cs="Arial"/>
              </w:rPr>
              <w:t>Orientación a resultados.</w:t>
            </w:r>
          </w:p>
          <w:p w14:paraId="2C0A683C" w14:textId="77777777" w:rsidR="00664D57" w:rsidRPr="00AC55E3" w:rsidRDefault="00664D57" w:rsidP="00B422CE">
            <w:pPr>
              <w:pStyle w:val="Prrafodelista"/>
              <w:widowControl w:val="0"/>
              <w:numPr>
                <w:ilvl w:val="0"/>
                <w:numId w:val="333"/>
              </w:numPr>
              <w:autoSpaceDE w:val="0"/>
              <w:autoSpaceDN w:val="0"/>
              <w:adjustRightInd w:val="0"/>
              <w:spacing w:after="0" w:line="240" w:lineRule="auto"/>
              <w:jc w:val="both"/>
              <w:rPr>
                <w:rFonts w:ascii="Arial" w:hAnsi="Arial" w:cs="Arial"/>
              </w:rPr>
            </w:pPr>
            <w:r w:rsidRPr="00AC55E3">
              <w:rPr>
                <w:rFonts w:ascii="Arial" w:hAnsi="Arial" w:cs="Arial"/>
              </w:rPr>
              <w:t>Orientación al usuario y al ciudadano.</w:t>
            </w:r>
          </w:p>
          <w:p w14:paraId="264D8CD5" w14:textId="77777777" w:rsidR="00664D57" w:rsidRPr="00AC55E3" w:rsidRDefault="00664D57" w:rsidP="00B422CE">
            <w:pPr>
              <w:pStyle w:val="Prrafodelista"/>
              <w:widowControl w:val="0"/>
              <w:numPr>
                <w:ilvl w:val="0"/>
                <w:numId w:val="333"/>
              </w:numPr>
              <w:autoSpaceDE w:val="0"/>
              <w:autoSpaceDN w:val="0"/>
              <w:adjustRightInd w:val="0"/>
              <w:spacing w:after="0" w:line="240" w:lineRule="auto"/>
              <w:jc w:val="both"/>
              <w:rPr>
                <w:rFonts w:ascii="Arial" w:hAnsi="Arial" w:cs="Arial"/>
              </w:rPr>
            </w:pPr>
            <w:r w:rsidRPr="00AC55E3">
              <w:rPr>
                <w:rFonts w:ascii="Arial" w:hAnsi="Arial" w:cs="Arial"/>
              </w:rPr>
              <w:t>Compromiso con la Organización.</w:t>
            </w:r>
          </w:p>
          <w:p w14:paraId="0820825A" w14:textId="77777777" w:rsidR="00664D57" w:rsidRPr="00AC55E3" w:rsidRDefault="00664D57" w:rsidP="00B422CE">
            <w:pPr>
              <w:pStyle w:val="Prrafodelista"/>
              <w:widowControl w:val="0"/>
              <w:numPr>
                <w:ilvl w:val="0"/>
                <w:numId w:val="333"/>
              </w:numPr>
              <w:autoSpaceDE w:val="0"/>
              <w:autoSpaceDN w:val="0"/>
              <w:adjustRightInd w:val="0"/>
              <w:spacing w:after="0" w:line="240" w:lineRule="auto"/>
              <w:jc w:val="both"/>
              <w:rPr>
                <w:rFonts w:ascii="Arial" w:hAnsi="Arial" w:cs="Arial"/>
              </w:rPr>
            </w:pPr>
            <w:r w:rsidRPr="00AC55E3">
              <w:rPr>
                <w:rFonts w:ascii="Arial" w:hAnsi="Arial" w:cs="Arial"/>
              </w:rPr>
              <w:t>Trabajo en equipo.</w:t>
            </w:r>
          </w:p>
          <w:p w14:paraId="6235684C" w14:textId="77777777" w:rsidR="00664D57" w:rsidRPr="00AC55E3" w:rsidRDefault="00664D57" w:rsidP="00B422CE">
            <w:pPr>
              <w:pStyle w:val="Prrafodelista"/>
              <w:widowControl w:val="0"/>
              <w:numPr>
                <w:ilvl w:val="0"/>
                <w:numId w:val="333"/>
              </w:numPr>
              <w:autoSpaceDE w:val="0"/>
              <w:autoSpaceDN w:val="0"/>
              <w:adjustRightInd w:val="0"/>
              <w:spacing w:after="0" w:line="240" w:lineRule="auto"/>
              <w:jc w:val="both"/>
              <w:rPr>
                <w:rFonts w:ascii="Arial" w:hAnsi="Arial" w:cs="Arial"/>
              </w:rPr>
            </w:pPr>
            <w:r w:rsidRPr="00AC55E3">
              <w:rPr>
                <w:rFonts w:ascii="Arial" w:hAnsi="Arial" w:cs="Arial"/>
              </w:rPr>
              <w:t>Adaptación al cambio.</w:t>
            </w:r>
          </w:p>
        </w:tc>
        <w:tc>
          <w:tcPr>
            <w:tcW w:w="5103" w:type="dxa"/>
            <w:tcBorders>
              <w:top w:val="single" w:sz="6" w:space="0" w:color="auto"/>
              <w:left w:val="single" w:sz="4" w:space="0" w:color="auto"/>
              <w:bottom w:val="single" w:sz="6" w:space="0" w:color="auto"/>
              <w:right w:val="single" w:sz="6" w:space="0" w:color="auto"/>
            </w:tcBorders>
          </w:tcPr>
          <w:p w14:paraId="35EF0EE4" w14:textId="77777777" w:rsidR="00664D57" w:rsidRPr="00AC55E3" w:rsidRDefault="00664D57">
            <w:pPr>
              <w:widowControl w:val="0"/>
              <w:numPr>
                <w:ilvl w:val="0"/>
                <w:numId w:val="243"/>
              </w:numPr>
              <w:spacing w:after="0" w:line="240" w:lineRule="auto"/>
              <w:ind w:left="495"/>
              <w:contextualSpacing/>
              <w:jc w:val="both"/>
              <w:rPr>
                <w:rFonts w:ascii="Arial" w:eastAsia="Times New Roman" w:hAnsi="Arial" w:cs="Arial"/>
              </w:rPr>
            </w:pPr>
            <w:r w:rsidRPr="00AC55E3">
              <w:rPr>
                <w:rFonts w:ascii="Arial" w:eastAsia="Times New Roman" w:hAnsi="Arial" w:cs="Arial"/>
              </w:rPr>
              <w:t>Confiabilidad Técnica</w:t>
            </w:r>
          </w:p>
          <w:p w14:paraId="2F1B0E28" w14:textId="77777777" w:rsidR="00664D57" w:rsidRPr="00AC55E3" w:rsidRDefault="00664D57">
            <w:pPr>
              <w:widowControl w:val="0"/>
              <w:numPr>
                <w:ilvl w:val="0"/>
                <w:numId w:val="243"/>
              </w:numPr>
              <w:spacing w:after="0" w:line="240" w:lineRule="auto"/>
              <w:ind w:left="495"/>
              <w:contextualSpacing/>
              <w:jc w:val="both"/>
              <w:rPr>
                <w:rFonts w:ascii="Arial" w:eastAsia="Times New Roman" w:hAnsi="Arial" w:cs="Arial"/>
              </w:rPr>
            </w:pPr>
            <w:r w:rsidRPr="00AC55E3">
              <w:rPr>
                <w:rFonts w:ascii="Arial" w:eastAsia="Times New Roman" w:hAnsi="Arial" w:cs="Arial"/>
              </w:rPr>
              <w:t>Disciplina</w:t>
            </w:r>
          </w:p>
          <w:p w14:paraId="3BFAD964" w14:textId="77777777" w:rsidR="00664D57" w:rsidRPr="00AC55E3" w:rsidRDefault="00664D57">
            <w:pPr>
              <w:widowControl w:val="0"/>
              <w:numPr>
                <w:ilvl w:val="0"/>
                <w:numId w:val="243"/>
              </w:numPr>
              <w:spacing w:after="0" w:line="240" w:lineRule="auto"/>
              <w:ind w:left="495"/>
              <w:contextualSpacing/>
              <w:jc w:val="both"/>
              <w:rPr>
                <w:rFonts w:ascii="Arial" w:eastAsia="Times New Roman" w:hAnsi="Arial" w:cs="Arial"/>
              </w:rPr>
            </w:pPr>
            <w:r w:rsidRPr="00AC55E3">
              <w:rPr>
                <w:rFonts w:ascii="Arial" w:eastAsia="Times New Roman" w:hAnsi="Arial" w:cs="Arial"/>
              </w:rPr>
              <w:t>Responsabilidad</w:t>
            </w:r>
          </w:p>
          <w:p w14:paraId="2172A866" w14:textId="77777777" w:rsidR="00664D57" w:rsidRPr="00AC55E3" w:rsidRDefault="00664D57" w:rsidP="00B53A1F">
            <w:pPr>
              <w:widowControl w:val="0"/>
              <w:contextualSpacing/>
              <w:jc w:val="both"/>
              <w:rPr>
                <w:rFonts w:ascii="Arial" w:eastAsia="MS Mincho" w:hAnsi="Arial" w:cs="Arial"/>
                <w:i/>
                <w:iCs/>
              </w:rPr>
            </w:pPr>
          </w:p>
          <w:p w14:paraId="46B30714" w14:textId="77777777" w:rsidR="00664D57" w:rsidRPr="00AC55E3" w:rsidRDefault="00664D57" w:rsidP="00B53A1F">
            <w:pPr>
              <w:widowControl w:val="0"/>
              <w:contextualSpacing/>
              <w:jc w:val="both"/>
              <w:rPr>
                <w:rFonts w:ascii="Arial" w:eastAsia="MS Mincho" w:hAnsi="Arial" w:cs="Arial"/>
                <w:i/>
                <w:iCs/>
              </w:rPr>
            </w:pPr>
            <w:r w:rsidRPr="00AC55E3">
              <w:rPr>
                <w:rFonts w:ascii="Arial" w:eastAsia="MS Mincho" w:hAnsi="Arial" w:cs="Arial"/>
                <w:i/>
                <w:iCs/>
              </w:rPr>
              <w:t>Competencias específicas Resolución 629 de 2018:</w:t>
            </w:r>
          </w:p>
          <w:p w14:paraId="5D2362AE" w14:textId="77777777" w:rsidR="00664D57" w:rsidRPr="00AC55E3" w:rsidRDefault="00664D57" w:rsidP="00B422CE">
            <w:pPr>
              <w:widowControl w:val="0"/>
              <w:numPr>
                <w:ilvl w:val="0"/>
                <w:numId w:val="334"/>
              </w:numPr>
              <w:spacing w:after="0" w:line="240" w:lineRule="auto"/>
              <w:ind w:left="495"/>
              <w:contextualSpacing/>
              <w:jc w:val="both"/>
              <w:rPr>
                <w:rFonts w:ascii="Arial" w:eastAsia="Times New Roman" w:hAnsi="Arial" w:cs="Arial"/>
              </w:rPr>
            </w:pPr>
            <w:r w:rsidRPr="00AC55E3">
              <w:rPr>
                <w:rFonts w:ascii="Arial" w:eastAsia="Times New Roman" w:hAnsi="Arial" w:cs="Arial"/>
              </w:rPr>
              <w:t>Manejo de la información y de los recursos</w:t>
            </w:r>
          </w:p>
          <w:p w14:paraId="318D93F0" w14:textId="77777777" w:rsidR="00664D57" w:rsidRPr="00AC55E3" w:rsidRDefault="00664D57" w:rsidP="00B422CE">
            <w:pPr>
              <w:widowControl w:val="0"/>
              <w:numPr>
                <w:ilvl w:val="0"/>
                <w:numId w:val="334"/>
              </w:numPr>
              <w:spacing w:after="0" w:line="240" w:lineRule="auto"/>
              <w:ind w:left="495"/>
              <w:contextualSpacing/>
              <w:jc w:val="both"/>
              <w:rPr>
                <w:rFonts w:ascii="Arial" w:eastAsia="Times New Roman" w:hAnsi="Arial" w:cs="Arial"/>
              </w:rPr>
            </w:pPr>
            <w:r w:rsidRPr="00AC55E3">
              <w:rPr>
                <w:rFonts w:ascii="Arial" w:eastAsia="Times New Roman" w:hAnsi="Arial" w:cs="Arial"/>
              </w:rPr>
              <w:t>Uso de tecnologías de la información y la comunicación</w:t>
            </w:r>
          </w:p>
          <w:p w14:paraId="1F713927" w14:textId="77777777" w:rsidR="00664D57" w:rsidRPr="00AC55E3" w:rsidRDefault="00664D57" w:rsidP="00B422CE">
            <w:pPr>
              <w:widowControl w:val="0"/>
              <w:numPr>
                <w:ilvl w:val="0"/>
                <w:numId w:val="334"/>
              </w:numPr>
              <w:spacing w:after="0" w:line="240" w:lineRule="auto"/>
              <w:ind w:left="495"/>
              <w:contextualSpacing/>
              <w:jc w:val="both"/>
              <w:rPr>
                <w:rFonts w:ascii="Arial" w:eastAsia="Times New Roman" w:hAnsi="Arial" w:cs="Arial"/>
              </w:rPr>
            </w:pPr>
            <w:r w:rsidRPr="00AC55E3">
              <w:rPr>
                <w:rFonts w:ascii="Arial" w:eastAsia="Times New Roman" w:hAnsi="Arial" w:cs="Arial"/>
              </w:rPr>
              <w:t>Confiabilidad técnica</w:t>
            </w:r>
          </w:p>
          <w:p w14:paraId="55AA5446" w14:textId="77777777" w:rsidR="00664D57" w:rsidRPr="00AC55E3" w:rsidRDefault="00664D57" w:rsidP="00B422CE">
            <w:pPr>
              <w:widowControl w:val="0"/>
              <w:numPr>
                <w:ilvl w:val="0"/>
                <w:numId w:val="334"/>
              </w:numPr>
              <w:spacing w:after="0" w:line="240" w:lineRule="auto"/>
              <w:ind w:left="495"/>
              <w:contextualSpacing/>
              <w:jc w:val="both"/>
              <w:rPr>
                <w:rFonts w:ascii="Arial" w:eastAsia="Times New Roman" w:hAnsi="Arial" w:cs="Arial"/>
              </w:rPr>
            </w:pPr>
            <w:r w:rsidRPr="00AC55E3">
              <w:rPr>
                <w:rFonts w:ascii="Arial" w:eastAsia="Times New Roman" w:hAnsi="Arial" w:cs="Arial"/>
              </w:rPr>
              <w:lastRenderedPageBreak/>
              <w:t>Capacidad de análisis</w:t>
            </w:r>
          </w:p>
        </w:tc>
      </w:tr>
      <w:tr w:rsidR="00CA380F" w:rsidRPr="00AC55E3" w14:paraId="691A7BF3" w14:textId="77777777" w:rsidTr="001F7E3F">
        <w:trPr>
          <w:trHeight w:val="263"/>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1A667EC8" w14:textId="77777777" w:rsidR="00664D57" w:rsidRPr="00AC55E3" w:rsidRDefault="00664D57" w:rsidP="00B53A1F">
            <w:pPr>
              <w:contextualSpacing/>
              <w:jc w:val="center"/>
              <w:rPr>
                <w:rFonts w:ascii="Arial" w:eastAsia="MS Mincho" w:hAnsi="Arial" w:cs="Arial"/>
                <w:b/>
              </w:rPr>
            </w:pPr>
            <w:r w:rsidRPr="00AC55E3">
              <w:rPr>
                <w:rFonts w:ascii="Arial" w:eastAsia="MS Mincho" w:hAnsi="Arial" w:cs="Arial"/>
                <w:b/>
              </w:rPr>
              <w:lastRenderedPageBreak/>
              <w:t>VII.  REQUISITOS DE FORMACIÓN ACADÉMICA Y EXPERIENCIA</w:t>
            </w:r>
          </w:p>
        </w:tc>
      </w:tr>
      <w:tr w:rsidR="00CA380F" w:rsidRPr="00AC55E3" w14:paraId="25600D43" w14:textId="77777777" w:rsidTr="001F7E3F">
        <w:trPr>
          <w:trHeight w:val="295"/>
        </w:trPr>
        <w:tc>
          <w:tcPr>
            <w:tcW w:w="5103" w:type="dxa"/>
            <w:tcBorders>
              <w:top w:val="single" w:sz="6" w:space="0" w:color="auto"/>
              <w:left w:val="single" w:sz="6" w:space="0" w:color="auto"/>
              <w:bottom w:val="single" w:sz="6" w:space="0" w:color="auto"/>
              <w:right w:val="single" w:sz="4" w:space="0" w:color="auto"/>
            </w:tcBorders>
            <w:shd w:val="clear" w:color="auto" w:fill="D5DCE4" w:themeFill="text2" w:themeFillTint="33"/>
            <w:vAlign w:val="center"/>
            <w:hideMark/>
          </w:tcPr>
          <w:p w14:paraId="3811FA16" w14:textId="77777777" w:rsidR="00664D57" w:rsidRPr="00AC55E3" w:rsidRDefault="00664D57" w:rsidP="00B53A1F">
            <w:pPr>
              <w:contextualSpacing/>
              <w:jc w:val="center"/>
              <w:rPr>
                <w:rFonts w:ascii="Arial" w:eastAsia="MS Mincho" w:hAnsi="Arial" w:cs="Arial"/>
                <w:b/>
              </w:rPr>
            </w:pPr>
            <w:r w:rsidRPr="00AC55E3">
              <w:rPr>
                <w:rFonts w:ascii="Arial" w:eastAsia="MS Mincho" w:hAnsi="Arial" w:cs="Arial"/>
                <w:b/>
              </w:rPr>
              <w:t>FORMACIÓN ACADÉMICA</w:t>
            </w:r>
          </w:p>
        </w:tc>
        <w:tc>
          <w:tcPr>
            <w:tcW w:w="5103" w:type="dxa"/>
            <w:tcBorders>
              <w:top w:val="single" w:sz="6" w:space="0" w:color="auto"/>
              <w:left w:val="single" w:sz="4" w:space="0" w:color="auto"/>
              <w:bottom w:val="single" w:sz="6" w:space="0" w:color="auto"/>
              <w:right w:val="single" w:sz="6" w:space="0" w:color="auto"/>
            </w:tcBorders>
            <w:shd w:val="clear" w:color="auto" w:fill="D5DCE4" w:themeFill="text2" w:themeFillTint="33"/>
            <w:vAlign w:val="center"/>
            <w:hideMark/>
          </w:tcPr>
          <w:p w14:paraId="24B3EB8C" w14:textId="77777777" w:rsidR="00664D57" w:rsidRPr="00AC55E3" w:rsidRDefault="00664D57" w:rsidP="00B53A1F">
            <w:pPr>
              <w:contextualSpacing/>
              <w:jc w:val="center"/>
              <w:rPr>
                <w:rFonts w:ascii="Arial" w:eastAsia="MS Mincho" w:hAnsi="Arial" w:cs="Arial"/>
                <w:b/>
              </w:rPr>
            </w:pPr>
            <w:r w:rsidRPr="00AC55E3">
              <w:rPr>
                <w:rFonts w:ascii="Arial" w:eastAsia="MS Mincho" w:hAnsi="Arial" w:cs="Arial"/>
                <w:b/>
              </w:rPr>
              <w:t>EXPERIENCIA</w:t>
            </w:r>
          </w:p>
        </w:tc>
      </w:tr>
      <w:tr w:rsidR="00CA380F" w:rsidRPr="00AC55E3" w14:paraId="5383D4CD" w14:textId="77777777" w:rsidTr="001F7E3F">
        <w:trPr>
          <w:trHeight w:val="381"/>
        </w:trPr>
        <w:tc>
          <w:tcPr>
            <w:tcW w:w="5103" w:type="dxa"/>
            <w:tcBorders>
              <w:top w:val="single" w:sz="6" w:space="0" w:color="auto"/>
              <w:left w:val="single" w:sz="6" w:space="0" w:color="auto"/>
              <w:bottom w:val="single" w:sz="6" w:space="0" w:color="auto"/>
              <w:right w:val="single" w:sz="4" w:space="0" w:color="auto"/>
            </w:tcBorders>
            <w:shd w:val="clear" w:color="auto" w:fill="FFFFFF" w:themeFill="background1"/>
          </w:tcPr>
          <w:p w14:paraId="70E98E0A" w14:textId="77777777" w:rsidR="00664D57" w:rsidRPr="00AC55E3" w:rsidRDefault="00664D57" w:rsidP="00B53A1F">
            <w:pPr>
              <w:contextualSpacing/>
              <w:jc w:val="both"/>
              <w:rPr>
                <w:rFonts w:ascii="Arial" w:eastAsia="MS Mincho" w:hAnsi="Arial" w:cs="Arial"/>
                <w:i/>
                <w:iCs/>
              </w:rPr>
            </w:pPr>
            <w:r w:rsidRPr="00AC55E3">
              <w:rPr>
                <w:rFonts w:ascii="Arial" w:eastAsia="MS Mincho" w:hAnsi="Arial" w:cs="Arial"/>
                <w:i/>
                <w:iCs/>
              </w:rPr>
              <w:t>Según el Artículo 4 de la Ley 1409 de 2010 en concordancia con el Artículo 2 de la Resolución del DAFP 0629 de 2018:</w:t>
            </w:r>
          </w:p>
          <w:p w14:paraId="4AFB1982" w14:textId="77777777" w:rsidR="00664D57" w:rsidRPr="00AC55E3" w:rsidRDefault="00664D57" w:rsidP="00B53A1F">
            <w:pPr>
              <w:contextualSpacing/>
              <w:jc w:val="both"/>
              <w:rPr>
                <w:rFonts w:ascii="Arial" w:eastAsia="MS Mincho" w:hAnsi="Arial" w:cs="Arial"/>
              </w:rPr>
            </w:pPr>
          </w:p>
          <w:p w14:paraId="1E0E5E14" w14:textId="77777777" w:rsidR="00664D57" w:rsidRPr="00AC55E3" w:rsidRDefault="00664D57" w:rsidP="00B53A1F">
            <w:pPr>
              <w:contextualSpacing/>
              <w:jc w:val="both"/>
              <w:rPr>
                <w:rFonts w:ascii="Arial" w:eastAsia="MS Mincho" w:hAnsi="Arial" w:cs="Arial"/>
              </w:rPr>
            </w:pPr>
            <w:r w:rsidRPr="00AC55E3">
              <w:rPr>
                <w:rFonts w:ascii="Arial" w:eastAsia="MS Mincho" w:hAnsi="Arial" w:cs="Arial"/>
              </w:rPr>
              <w:t>Título de formación Técnica Profesional o Tecnológica en:</w:t>
            </w:r>
          </w:p>
          <w:p w14:paraId="283BF48B" w14:textId="77777777" w:rsidR="00664D57" w:rsidRPr="00AC55E3" w:rsidRDefault="00664D57" w:rsidP="00B422CE">
            <w:pPr>
              <w:numPr>
                <w:ilvl w:val="0"/>
                <w:numId w:val="335"/>
              </w:numPr>
              <w:spacing w:line="240" w:lineRule="auto"/>
              <w:contextualSpacing/>
              <w:jc w:val="both"/>
              <w:rPr>
                <w:rFonts w:ascii="Arial" w:eastAsia="MS Mincho" w:hAnsi="Arial" w:cs="Arial"/>
              </w:rPr>
            </w:pPr>
            <w:r w:rsidRPr="00AC55E3">
              <w:rPr>
                <w:rFonts w:ascii="Arial" w:eastAsia="MS Mincho" w:hAnsi="Arial" w:cs="Arial"/>
              </w:rPr>
              <w:t xml:space="preserve">Bibliotecología, otros de ciencias sociales y humanas: </w:t>
            </w:r>
          </w:p>
          <w:p w14:paraId="66E85E4F" w14:textId="0EAA77F9" w:rsidR="001E0757" w:rsidRPr="00AC55E3" w:rsidRDefault="001E0757" w:rsidP="00B422CE">
            <w:pPr>
              <w:numPr>
                <w:ilvl w:val="0"/>
                <w:numId w:val="335"/>
              </w:numPr>
              <w:spacing w:line="240" w:lineRule="auto"/>
              <w:contextualSpacing/>
              <w:jc w:val="both"/>
              <w:rPr>
                <w:rFonts w:ascii="Arial" w:eastAsia="MS Mincho" w:hAnsi="Arial" w:cs="Arial"/>
              </w:rPr>
            </w:pPr>
            <w:r w:rsidRPr="00AC55E3">
              <w:rPr>
                <w:rFonts w:ascii="Arial" w:eastAsia="MS Mincho" w:hAnsi="Arial" w:cs="Arial"/>
              </w:rPr>
              <w:t>Gestión Documental</w:t>
            </w:r>
          </w:p>
          <w:p w14:paraId="1F2132B8" w14:textId="77777777" w:rsidR="00664D57" w:rsidRPr="00AC55E3" w:rsidRDefault="00664D57" w:rsidP="00B422CE">
            <w:pPr>
              <w:numPr>
                <w:ilvl w:val="0"/>
                <w:numId w:val="335"/>
              </w:numPr>
              <w:spacing w:line="240" w:lineRule="auto"/>
              <w:contextualSpacing/>
              <w:jc w:val="both"/>
              <w:rPr>
                <w:rFonts w:ascii="Arial" w:eastAsia="MS Mincho" w:hAnsi="Arial" w:cs="Arial"/>
              </w:rPr>
            </w:pPr>
            <w:r w:rsidRPr="00AC55E3">
              <w:rPr>
                <w:rFonts w:ascii="Arial" w:eastAsia="MS Mincho" w:hAnsi="Arial" w:cs="Arial"/>
              </w:rPr>
              <w:t>Archivística o Archivista.</w:t>
            </w:r>
          </w:p>
          <w:p w14:paraId="57A3757D" w14:textId="77777777" w:rsidR="00664D57" w:rsidRPr="00AC55E3" w:rsidRDefault="00664D57" w:rsidP="00B53A1F">
            <w:pPr>
              <w:contextualSpacing/>
              <w:jc w:val="both"/>
              <w:rPr>
                <w:rFonts w:ascii="Arial" w:eastAsia="MS Mincho" w:hAnsi="Arial" w:cs="Arial"/>
              </w:rPr>
            </w:pPr>
          </w:p>
          <w:p w14:paraId="34DF228A" w14:textId="77777777" w:rsidR="00664D57" w:rsidRPr="00AC55E3" w:rsidRDefault="00664D57" w:rsidP="00B53A1F">
            <w:pPr>
              <w:contextualSpacing/>
              <w:jc w:val="both"/>
              <w:rPr>
                <w:rFonts w:ascii="Arial" w:eastAsia="MS Mincho" w:hAnsi="Arial" w:cs="Arial"/>
                <w:snapToGrid w:val="0"/>
              </w:rPr>
            </w:pPr>
            <w:r w:rsidRPr="00AC55E3">
              <w:rPr>
                <w:rFonts w:ascii="Arial" w:eastAsia="MS Mincho" w:hAnsi="Arial" w:cs="Arial"/>
              </w:rPr>
              <w:t xml:space="preserve">Tarjeta o matrícula profesional de Archivista o Certificado de inscripción en el Registro Único Profesional de Archivistas, según sea el caso, expedido por el Colegio Colombiano de Archivistas. </w:t>
            </w:r>
          </w:p>
        </w:tc>
        <w:tc>
          <w:tcPr>
            <w:tcW w:w="5103" w:type="dxa"/>
            <w:tcBorders>
              <w:top w:val="single" w:sz="6" w:space="0" w:color="auto"/>
              <w:left w:val="single" w:sz="4" w:space="0" w:color="auto"/>
              <w:bottom w:val="single" w:sz="6" w:space="0" w:color="auto"/>
              <w:right w:val="single" w:sz="6" w:space="0" w:color="auto"/>
            </w:tcBorders>
          </w:tcPr>
          <w:p w14:paraId="6F3CD1B6" w14:textId="77777777" w:rsidR="00664D57" w:rsidRPr="00AC55E3" w:rsidRDefault="00664D57" w:rsidP="00B53A1F">
            <w:pPr>
              <w:contextualSpacing/>
              <w:jc w:val="both"/>
              <w:rPr>
                <w:rFonts w:ascii="Arial" w:eastAsia="MS Mincho" w:hAnsi="Arial" w:cs="Arial"/>
                <w:i/>
                <w:iCs/>
              </w:rPr>
            </w:pPr>
            <w:r w:rsidRPr="00AC55E3">
              <w:rPr>
                <w:rFonts w:ascii="Arial" w:eastAsia="MS Mincho" w:hAnsi="Arial" w:cs="Arial"/>
                <w:i/>
                <w:iCs/>
              </w:rPr>
              <w:t>Según Resolución del DAFP 629 del 19 de julio de 2018.</w:t>
            </w:r>
          </w:p>
          <w:p w14:paraId="0B461B32" w14:textId="77777777" w:rsidR="00664D57" w:rsidRPr="00AC55E3" w:rsidRDefault="00664D57" w:rsidP="00B53A1F">
            <w:pPr>
              <w:contextualSpacing/>
              <w:jc w:val="both"/>
              <w:rPr>
                <w:rFonts w:ascii="Arial" w:eastAsia="MS Mincho" w:hAnsi="Arial" w:cs="Arial"/>
              </w:rPr>
            </w:pPr>
          </w:p>
          <w:p w14:paraId="1B8E0C2E" w14:textId="77777777" w:rsidR="00664D57" w:rsidRPr="00AC55E3" w:rsidRDefault="00664D57" w:rsidP="00B53A1F">
            <w:pPr>
              <w:contextualSpacing/>
              <w:jc w:val="both"/>
              <w:rPr>
                <w:rFonts w:ascii="Arial" w:eastAsia="MS Mincho" w:hAnsi="Arial" w:cs="Arial"/>
              </w:rPr>
            </w:pPr>
          </w:p>
          <w:p w14:paraId="33761156" w14:textId="77777777" w:rsidR="00664D57" w:rsidRPr="00AC55E3" w:rsidRDefault="00664D57" w:rsidP="00B53A1F">
            <w:pPr>
              <w:contextualSpacing/>
              <w:jc w:val="center"/>
              <w:rPr>
                <w:rFonts w:ascii="Arial" w:eastAsia="Times New Roman" w:hAnsi="Arial" w:cs="Arial"/>
                <w:snapToGrid w:val="0"/>
              </w:rPr>
            </w:pPr>
            <w:r w:rsidRPr="00AC55E3">
              <w:rPr>
                <w:rFonts w:ascii="Arial" w:eastAsia="MS Mincho" w:hAnsi="Arial" w:cs="Arial"/>
              </w:rPr>
              <w:t>No aplica experiencia.</w:t>
            </w:r>
          </w:p>
        </w:tc>
      </w:tr>
      <w:tr w:rsidR="00CA380F" w:rsidRPr="00AC55E3" w14:paraId="04C65F6B" w14:textId="77777777" w:rsidTr="001F7E3F">
        <w:trPr>
          <w:trHeight w:val="241"/>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03879E09" w14:textId="77777777" w:rsidR="00664D57" w:rsidRPr="00AC55E3" w:rsidRDefault="00664D57" w:rsidP="00B53A1F">
            <w:pPr>
              <w:contextualSpacing/>
              <w:jc w:val="center"/>
              <w:rPr>
                <w:rFonts w:ascii="Arial" w:eastAsia="MS Mincho" w:hAnsi="Arial" w:cs="Arial"/>
                <w:b/>
              </w:rPr>
            </w:pPr>
            <w:r w:rsidRPr="00AC55E3">
              <w:rPr>
                <w:rFonts w:ascii="Arial" w:eastAsia="MS Mincho" w:hAnsi="Arial" w:cs="Arial"/>
                <w:b/>
              </w:rPr>
              <w:t>VIII. ALTERNATIVAS – EQUIVALENCIAS</w:t>
            </w:r>
          </w:p>
        </w:tc>
      </w:tr>
      <w:tr w:rsidR="00664D57" w:rsidRPr="00AC55E3" w14:paraId="4CE5F00C" w14:textId="77777777" w:rsidTr="001F7E3F">
        <w:trPr>
          <w:trHeight w:val="241"/>
        </w:trPr>
        <w:tc>
          <w:tcPr>
            <w:tcW w:w="10206" w:type="dxa"/>
            <w:gridSpan w:val="2"/>
            <w:tcBorders>
              <w:top w:val="single" w:sz="6" w:space="0" w:color="auto"/>
              <w:left w:val="single" w:sz="6" w:space="0" w:color="auto"/>
              <w:bottom w:val="single" w:sz="6" w:space="0" w:color="auto"/>
              <w:right w:val="single" w:sz="6" w:space="0" w:color="auto"/>
            </w:tcBorders>
            <w:vAlign w:val="center"/>
            <w:hideMark/>
          </w:tcPr>
          <w:p w14:paraId="49473C6D" w14:textId="77777777" w:rsidR="00664D57" w:rsidRPr="00AC55E3" w:rsidRDefault="00664D57" w:rsidP="00B53A1F">
            <w:pPr>
              <w:contextualSpacing/>
              <w:jc w:val="both"/>
              <w:rPr>
                <w:rFonts w:ascii="Arial" w:eastAsia="MS Mincho" w:hAnsi="Arial" w:cs="Arial"/>
                <w:b/>
              </w:rPr>
            </w:pPr>
            <w:r w:rsidRPr="00AC55E3">
              <w:rPr>
                <w:rFonts w:ascii="Arial" w:eastAsia="MS Mincho" w:hAnsi="Arial" w:cs="Arial"/>
                <w:bCs/>
              </w:rPr>
              <w:t>Aplican equivalencias entre estudios y experiencia para el Nivel Técnico, establecidas en el artículo 25 del Decreto-Ley 785 de 2005 y las normas que lo modifiquen, adicionen o sustituyan.</w:t>
            </w:r>
          </w:p>
        </w:tc>
      </w:tr>
    </w:tbl>
    <w:p w14:paraId="2A5BAFCD" w14:textId="77777777" w:rsidR="00664D57" w:rsidRPr="00AC55E3" w:rsidRDefault="00664D57" w:rsidP="00B53A1F">
      <w:pPr>
        <w:rPr>
          <w:rFonts w:ascii="Arial" w:hAnsi="Arial" w:cs="Arial"/>
        </w:rPr>
      </w:pPr>
    </w:p>
    <w:p w14:paraId="742746F9" w14:textId="77777777" w:rsidR="00664D57" w:rsidRPr="00AC55E3" w:rsidRDefault="00664D57" w:rsidP="00B53A1F">
      <w:pPr>
        <w:rPr>
          <w:rFonts w:ascii="Arial" w:hAnsi="Arial" w:cs="Arial"/>
        </w:rPr>
      </w:pPr>
    </w:p>
    <w:p w14:paraId="391FCAD9" w14:textId="3F604FA8" w:rsidR="00664D57" w:rsidRPr="00AC55E3" w:rsidRDefault="00664D57" w:rsidP="00B53A1F">
      <w:pPr>
        <w:pStyle w:val="Ttulo3"/>
        <w:spacing w:before="0"/>
        <w:rPr>
          <w:rFonts w:ascii="Arial" w:hAnsi="Arial" w:cs="Arial"/>
          <w:color w:val="auto"/>
          <w:sz w:val="22"/>
          <w:szCs w:val="22"/>
        </w:rPr>
      </w:pPr>
      <w:bookmarkStart w:id="133" w:name="_Toc130869541"/>
      <w:bookmarkStart w:id="134" w:name="_Toc138345654"/>
      <w:r w:rsidRPr="00AC55E3">
        <w:rPr>
          <w:rFonts w:ascii="Arial" w:hAnsi="Arial" w:cs="Arial"/>
          <w:color w:val="auto"/>
          <w:sz w:val="22"/>
          <w:szCs w:val="22"/>
        </w:rPr>
        <w:t xml:space="preserve">Técnico </w:t>
      </w:r>
      <w:r w:rsidR="002E5BE1" w:rsidRPr="00AC55E3">
        <w:rPr>
          <w:rFonts w:ascii="Arial" w:hAnsi="Arial" w:cs="Arial"/>
          <w:color w:val="auto"/>
          <w:sz w:val="22"/>
          <w:szCs w:val="22"/>
        </w:rPr>
        <w:t>9</w:t>
      </w:r>
      <w:r w:rsidRPr="00AC55E3">
        <w:rPr>
          <w:rFonts w:ascii="Arial" w:hAnsi="Arial" w:cs="Arial"/>
          <w:color w:val="auto"/>
          <w:sz w:val="22"/>
          <w:szCs w:val="22"/>
        </w:rPr>
        <w:t xml:space="preserve"> - Técnico Administrativo 367-02 / Secretaría de Gobierno, Seguridad y Convivencia</w:t>
      </w:r>
      <w:bookmarkEnd w:id="133"/>
      <w:bookmarkEnd w:id="134"/>
    </w:p>
    <w:p w14:paraId="0BD07491" w14:textId="77777777" w:rsidR="0032650E" w:rsidRPr="00AC55E3" w:rsidRDefault="0032650E" w:rsidP="0032650E"/>
    <w:tbl>
      <w:tblPr>
        <w:tblW w:w="102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102"/>
        <w:gridCol w:w="5104"/>
      </w:tblGrid>
      <w:tr w:rsidR="00AC55E3" w:rsidRPr="00AC55E3" w14:paraId="3E3A5D54" w14:textId="77777777" w:rsidTr="001F7E3F">
        <w:trPr>
          <w:trHeight w:val="570"/>
          <w:tblHeader/>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13B5BDAD" w14:textId="77777777" w:rsidR="00664D57" w:rsidRPr="00AC55E3" w:rsidRDefault="00664D57" w:rsidP="00B53A1F">
            <w:pPr>
              <w:contextualSpacing/>
              <w:jc w:val="center"/>
              <w:rPr>
                <w:rFonts w:ascii="Arial" w:eastAsia="MS Mincho" w:hAnsi="Arial" w:cs="Arial"/>
                <w:b/>
                <w:bCs/>
              </w:rPr>
            </w:pPr>
            <w:r w:rsidRPr="00AC55E3">
              <w:rPr>
                <w:rFonts w:ascii="Arial" w:eastAsia="MS Mincho" w:hAnsi="Arial" w:cs="Arial"/>
                <w:b/>
                <w:bCs/>
              </w:rPr>
              <w:t>MANUAL ESPECÍFICO DE FUNCIONES Y DE COMPETENCIAS LABORALES</w:t>
            </w:r>
          </w:p>
        </w:tc>
      </w:tr>
      <w:tr w:rsidR="00AC55E3" w:rsidRPr="00AC55E3" w14:paraId="1117D6DA" w14:textId="77777777" w:rsidTr="001F7E3F">
        <w:trPr>
          <w:trHeight w:val="297"/>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601B444B" w14:textId="77777777" w:rsidR="00664D57" w:rsidRPr="00AC55E3" w:rsidRDefault="00664D57" w:rsidP="00B53A1F">
            <w:pPr>
              <w:contextualSpacing/>
              <w:jc w:val="center"/>
              <w:rPr>
                <w:rFonts w:ascii="Arial" w:eastAsia="MS Mincho" w:hAnsi="Arial" w:cs="Arial"/>
                <w:b/>
                <w:bCs/>
              </w:rPr>
            </w:pPr>
            <w:r w:rsidRPr="00AC55E3">
              <w:rPr>
                <w:rFonts w:ascii="Arial" w:eastAsia="MS Mincho" w:hAnsi="Arial" w:cs="Arial"/>
                <w:b/>
                <w:bCs/>
              </w:rPr>
              <w:t>I. IDENTIFICACIÓN DEL EMPLEO</w:t>
            </w:r>
          </w:p>
        </w:tc>
      </w:tr>
      <w:tr w:rsidR="00AC55E3" w:rsidRPr="00AC55E3" w14:paraId="5BED7F2A" w14:textId="77777777" w:rsidTr="001F7E3F">
        <w:trPr>
          <w:trHeight w:val="1566"/>
        </w:trPr>
        <w:tc>
          <w:tcPr>
            <w:tcW w:w="5102" w:type="dxa"/>
            <w:tcBorders>
              <w:top w:val="single" w:sz="6" w:space="0" w:color="auto"/>
              <w:left w:val="single" w:sz="6" w:space="0" w:color="auto"/>
              <w:bottom w:val="single" w:sz="4" w:space="0" w:color="auto"/>
              <w:right w:val="single" w:sz="6" w:space="0" w:color="auto"/>
            </w:tcBorders>
            <w:hideMark/>
          </w:tcPr>
          <w:p w14:paraId="5A9A285C" w14:textId="77777777" w:rsidR="00664D57" w:rsidRPr="00AC55E3" w:rsidRDefault="00664D57" w:rsidP="00B53A1F">
            <w:pPr>
              <w:tabs>
                <w:tab w:val="left" w:pos="2809"/>
              </w:tabs>
              <w:contextualSpacing/>
              <w:jc w:val="both"/>
              <w:rPr>
                <w:rFonts w:ascii="Arial" w:eastAsia="MS Mincho" w:hAnsi="Arial" w:cs="Arial"/>
                <w:b/>
                <w:bCs/>
              </w:rPr>
            </w:pPr>
            <w:r w:rsidRPr="00AC55E3">
              <w:rPr>
                <w:rFonts w:ascii="Arial" w:eastAsia="MS Mincho" w:hAnsi="Arial" w:cs="Arial"/>
                <w:b/>
                <w:bCs/>
              </w:rPr>
              <w:lastRenderedPageBreak/>
              <w:t>Nivel:</w:t>
            </w:r>
            <w:r w:rsidRPr="00AC55E3">
              <w:rPr>
                <w:rFonts w:ascii="Arial" w:hAnsi="Arial" w:cs="Arial"/>
                <w:b/>
                <w:bCs/>
              </w:rPr>
              <w:tab/>
            </w:r>
          </w:p>
          <w:p w14:paraId="670B2FFB" w14:textId="77777777" w:rsidR="00664D57" w:rsidRPr="00AC55E3" w:rsidRDefault="00664D57" w:rsidP="00B53A1F">
            <w:pPr>
              <w:tabs>
                <w:tab w:val="left" w:pos="2809"/>
              </w:tabs>
              <w:contextualSpacing/>
              <w:jc w:val="both"/>
              <w:rPr>
                <w:rFonts w:ascii="Arial" w:eastAsia="MS Mincho" w:hAnsi="Arial" w:cs="Arial"/>
                <w:b/>
                <w:bCs/>
              </w:rPr>
            </w:pPr>
            <w:r w:rsidRPr="00AC55E3">
              <w:rPr>
                <w:rFonts w:ascii="Arial" w:eastAsia="MS Mincho" w:hAnsi="Arial" w:cs="Arial"/>
                <w:b/>
                <w:bCs/>
              </w:rPr>
              <w:t xml:space="preserve">Denominación del empleo:     </w:t>
            </w:r>
          </w:p>
          <w:p w14:paraId="333C92DE" w14:textId="77777777" w:rsidR="00664D57" w:rsidRPr="00AC55E3" w:rsidRDefault="00664D57" w:rsidP="00B53A1F">
            <w:pPr>
              <w:tabs>
                <w:tab w:val="left" w:pos="2809"/>
              </w:tabs>
              <w:contextualSpacing/>
              <w:jc w:val="both"/>
              <w:rPr>
                <w:rFonts w:ascii="Arial" w:eastAsia="MS Mincho" w:hAnsi="Arial" w:cs="Arial"/>
                <w:b/>
                <w:bCs/>
              </w:rPr>
            </w:pPr>
            <w:r w:rsidRPr="00AC55E3">
              <w:rPr>
                <w:rFonts w:ascii="Arial" w:eastAsia="MS Mincho" w:hAnsi="Arial" w:cs="Arial"/>
                <w:b/>
                <w:bCs/>
              </w:rPr>
              <w:t>Código:</w:t>
            </w:r>
            <w:r w:rsidRPr="00AC55E3">
              <w:rPr>
                <w:rFonts w:ascii="Arial" w:hAnsi="Arial" w:cs="Arial"/>
                <w:b/>
                <w:bCs/>
              </w:rPr>
              <w:tab/>
            </w:r>
            <w:r w:rsidRPr="00AC55E3">
              <w:rPr>
                <w:rFonts w:ascii="Arial" w:hAnsi="Arial" w:cs="Arial"/>
                <w:b/>
                <w:bCs/>
              </w:rPr>
              <w:tab/>
            </w:r>
          </w:p>
          <w:p w14:paraId="35DB0A98" w14:textId="77777777" w:rsidR="00664D57" w:rsidRPr="00AC55E3" w:rsidRDefault="00664D57" w:rsidP="00B53A1F">
            <w:pPr>
              <w:tabs>
                <w:tab w:val="left" w:pos="2809"/>
              </w:tabs>
              <w:contextualSpacing/>
              <w:jc w:val="both"/>
              <w:rPr>
                <w:rFonts w:ascii="Arial" w:eastAsia="MS Mincho" w:hAnsi="Arial" w:cs="Arial"/>
                <w:b/>
                <w:bCs/>
              </w:rPr>
            </w:pPr>
            <w:r w:rsidRPr="00AC55E3">
              <w:rPr>
                <w:rFonts w:ascii="Arial" w:eastAsia="MS Mincho" w:hAnsi="Arial" w:cs="Arial"/>
                <w:b/>
                <w:bCs/>
              </w:rPr>
              <w:t>Grado:</w:t>
            </w:r>
            <w:r w:rsidRPr="00AC55E3">
              <w:rPr>
                <w:rFonts w:ascii="Arial" w:hAnsi="Arial" w:cs="Arial"/>
                <w:b/>
                <w:bCs/>
              </w:rPr>
              <w:tab/>
            </w:r>
          </w:p>
          <w:p w14:paraId="2F3228AF" w14:textId="77777777" w:rsidR="00664D57" w:rsidRPr="00AC55E3" w:rsidRDefault="00664D57" w:rsidP="00B53A1F">
            <w:pPr>
              <w:tabs>
                <w:tab w:val="left" w:pos="2809"/>
              </w:tabs>
              <w:contextualSpacing/>
              <w:jc w:val="both"/>
              <w:rPr>
                <w:rFonts w:ascii="Arial" w:eastAsia="MS Mincho" w:hAnsi="Arial" w:cs="Arial"/>
                <w:b/>
                <w:bCs/>
              </w:rPr>
            </w:pPr>
            <w:r w:rsidRPr="00AC55E3">
              <w:rPr>
                <w:rFonts w:ascii="Arial" w:eastAsia="MS Mincho" w:hAnsi="Arial" w:cs="Arial"/>
                <w:b/>
                <w:bCs/>
              </w:rPr>
              <w:t>N° de cargos:</w:t>
            </w:r>
            <w:r w:rsidRPr="00AC55E3">
              <w:rPr>
                <w:rFonts w:ascii="Arial" w:hAnsi="Arial" w:cs="Arial"/>
                <w:b/>
                <w:bCs/>
              </w:rPr>
              <w:tab/>
            </w:r>
          </w:p>
          <w:p w14:paraId="324F95A5" w14:textId="77777777" w:rsidR="00664D57" w:rsidRPr="00AC55E3" w:rsidRDefault="00664D57" w:rsidP="00B53A1F">
            <w:pPr>
              <w:tabs>
                <w:tab w:val="left" w:pos="2809"/>
              </w:tabs>
              <w:contextualSpacing/>
              <w:jc w:val="both"/>
              <w:rPr>
                <w:rFonts w:ascii="Arial" w:eastAsia="MS Mincho" w:hAnsi="Arial" w:cs="Arial"/>
                <w:b/>
                <w:bCs/>
              </w:rPr>
            </w:pPr>
            <w:r w:rsidRPr="00AC55E3">
              <w:rPr>
                <w:rFonts w:ascii="Arial" w:eastAsia="MS Mincho" w:hAnsi="Arial" w:cs="Arial"/>
                <w:b/>
                <w:bCs/>
              </w:rPr>
              <w:t>Dependencia:</w:t>
            </w:r>
          </w:p>
          <w:p w14:paraId="322CAD24" w14:textId="77777777" w:rsidR="00664D57" w:rsidRPr="00AC55E3" w:rsidRDefault="00664D57" w:rsidP="00B53A1F">
            <w:pPr>
              <w:tabs>
                <w:tab w:val="left" w:pos="2809"/>
              </w:tabs>
              <w:contextualSpacing/>
              <w:jc w:val="both"/>
              <w:rPr>
                <w:rFonts w:ascii="Arial" w:eastAsia="MS Mincho" w:hAnsi="Arial" w:cs="Arial"/>
                <w:b/>
                <w:bCs/>
              </w:rPr>
            </w:pPr>
            <w:r w:rsidRPr="00AC55E3">
              <w:rPr>
                <w:rFonts w:ascii="Arial" w:eastAsia="MS Mincho" w:hAnsi="Arial" w:cs="Arial"/>
                <w:b/>
                <w:bCs/>
              </w:rPr>
              <w:t>Cargo del jefe inmediato:</w:t>
            </w:r>
          </w:p>
          <w:p w14:paraId="76FAFB84" w14:textId="77777777" w:rsidR="00664D57" w:rsidRPr="00AC55E3" w:rsidRDefault="00664D57" w:rsidP="00B53A1F">
            <w:pPr>
              <w:tabs>
                <w:tab w:val="left" w:pos="2809"/>
              </w:tabs>
              <w:contextualSpacing/>
              <w:jc w:val="both"/>
              <w:rPr>
                <w:rFonts w:ascii="Arial" w:eastAsia="MS Mincho" w:hAnsi="Arial" w:cs="Arial"/>
              </w:rPr>
            </w:pPr>
            <w:r w:rsidRPr="00AC55E3">
              <w:rPr>
                <w:rFonts w:ascii="Arial" w:eastAsia="MS Mincho" w:hAnsi="Arial" w:cs="Arial"/>
                <w:b/>
                <w:bCs/>
              </w:rPr>
              <w:t>Naturaleza del Empleo</w:t>
            </w:r>
          </w:p>
        </w:tc>
        <w:tc>
          <w:tcPr>
            <w:tcW w:w="5104" w:type="dxa"/>
            <w:tcBorders>
              <w:top w:val="single" w:sz="6" w:space="0" w:color="auto"/>
              <w:left w:val="single" w:sz="6" w:space="0" w:color="auto"/>
              <w:bottom w:val="single" w:sz="4" w:space="0" w:color="auto"/>
              <w:right w:val="single" w:sz="6" w:space="0" w:color="auto"/>
            </w:tcBorders>
            <w:hideMark/>
          </w:tcPr>
          <w:p w14:paraId="158FF50F" w14:textId="77777777" w:rsidR="00664D57" w:rsidRPr="00AC55E3" w:rsidRDefault="00664D57" w:rsidP="00B53A1F">
            <w:pPr>
              <w:tabs>
                <w:tab w:val="left" w:pos="2809"/>
              </w:tabs>
              <w:contextualSpacing/>
              <w:jc w:val="both"/>
              <w:rPr>
                <w:rFonts w:ascii="Arial" w:eastAsia="MS Mincho" w:hAnsi="Arial" w:cs="Arial"/>
              </w:rPr>
            </w:pPr>
            <w:r w:rsidRPr="00AC55E3">
              <w:rPr>
                <w:rFonts w:ascii="Arial" w:eastAsia="MS Mincho" w:hAnsi="Arial" w:cs="Arial"/>
              </w:rPr>
              <w:t>Técnico</w:t>
            </w:r>
          </w:p>
          <w:p w14:paraId="4EB90EE6" w14:textId="49DEC35C" w:rsidR="00664D57" w:rsidRPr="00AC55E3" w:rsidRDefault="0032650E" w:rsidP="00B53A1F">
            <w:pPr>
              <w:tabs>
                <w:tab w:val="left" w:pos="2809"/>
              </w:tabs>
              <w:contextualSpacing/>
              <w:jc w:val="both"/>
              <w:rPr>
                <w:rFonts w:ascii="Arial" w:eastAsia="MS Mincho" w:hAnsi="Arial" w:cs="Arial"/>
                <w:b/>
                <w:bCs/>
              </w:rPr>
            </w:pPr>
            <w:r w:rsidRPr="00AC55E3">
              <w:rPr>
                <w:rFonts w:ascii="Arial" w:eastAsia="MS Mincho" w:hAnsi="Arial" w:cs="Arial"/>
                <w:b/>
                <w:bCs/>
              </w:rPr>
              <w:t>TÉCNICO ADMINISTRATIVO</w:t>
            </w:r>
          </w:p>
          <w:p w14:paraId="2C7D6E37" w14:textId="77777777" w:rsidR="00664D57" w:rsidRPr="00AC55E3" w:rsidRDefault="00664D57" w:rsidP="00B53A1F">
            <w:pPr>
              <w:tabs>
                <w:tab w:val="left" w:pos="2809"/>
              </w:tabs>
              <w:contextualSpacing/>
              <w:jc w:val="both"/>
              <w:rPr>
                <w:rFonts w:ascii="Arial" w:eastAsia="MS Mincho" w:hAnsi="Arial" w:cs="Arial"/>
              </w:rPr>
            </w:pPr>
            <w:r w:rsidRPr="00AC55E3">
              <w:rPr>
                <w:rFonts w:ascii="Arial" w:eastAsia="MS Mincho" w:hAnsi="Arial" w:cs="Arial"/>
              </w:rPr>
              <w:t>367</w:t>
            </w:r>
          </w:p>
          <w:p w14:paraId="62F9F398" w14:textId="77777777" w:rsidR="00664D57" w:rsidRPr="00AC55E3" w:rsidRDefault="00664D57" w:rsidP="00B53A1F">
            <w:pPr>
              <w:tabs>
                <w:tab w:val="left" w:pos="2809"/>
              </w:tabs>
              <w:contextualSpacing/>
              <w:jc w:val="both"/>
              <w:rPr>
                <w:rFonts w:ascii="Arial" w:eastAsia="MS Mincho" w:hAnsi="Arial" w:cs="Arial"/>
              </w:rPr>
            </w:pPr>
            <w:r w:rsidRPr="00AC55E3">
              <w:rPr>
                <w:rFonts w:ascii="Arial" w:eastAsia="MS Mincho" w:hAnsi="Arial" w:cs="Arial"/>
              </w:rPr>
              <w:t>02</w:t>
            </w:r>
          </w:p>
          <w:p w14:paraId="2A02F03A" w14:textId="77777777" w:rsidR="00664D57" w:rsidRPr="00AC55E3" w:rsidRDefault="00664D57" w:rsidP="00B53A1F">
            <w:pPr>
              <w:tabs>
                <w:tab w:val="left" w:pos="2809"/>
              </w:tabs>
              <w:contextualSpacing/>
              <w:jc w:val="both"/>
              <w:rPr>
                <w:rFonts w:ascii="Arial" w:eastAsia="MS Mincho" w:hAnsi="Arial" w:cs="Arial"/>
              </w:rPr>
            </w:pPr>
            <w:r w:rsidRPr="00AC55E3">
              <w:rPr>
                <w:rFonts w:ascii="Arial" w:eastAsia="MS Mincho" w:hAnsi="Arial" w:cs="Arial"/>
              </w:rPr>
              <w:t>Uno (1)</w:t>
            </w:r>
          </w:p>
          <w:p w14:paraId="4DC6AB06" w14:textId="77777777" w:rsidR="00664D57" w:rsidRPr="00AC55E3" w:rsidRDefault="00664D57" w:rsidP="00B53A1F">
            <w:pPr>
              <w:tabs>
                <w:tab w:val="left" w:pos="2809"/>
              </w:tabs>
              <w:contextualSpacing/>
              <w:jc w:val="both"/>
              <w:rPr>
                <w:rFonts w:ascii="Arial" w:eastAsia="MS Mincho" w:hAnsi="Arial" w:cs="Arial"/>
              </w:rPr>
            </w:pPr>
            <w:r w:rsidRPr="00AC55E3">
              <w:rPr>
                <w:rFonts w:ascii="Arial" w:eastAsia="MS Mincho" w:hAnsi="Arial" w:cs="Arial"/>
              </w:rPr>
              <w:t>Donde se ubique el empleo</w:t>
            </w:r>
          </w:p>
          <w:p w14:paraId="599BE9BB" w14:textId="77777777" w:rsidR="00664D57" w:rsidRPr="00AC55E3" w:rsidRDefault="00664D57" w:rsidP="00B53A1F">
            <w:pPr>
              <w:tabs>
                <w:tab w:val="left" w:pos="2809"/>
              </w:tabs>
              <w:contextualSpacing/>
              <w:jc w:val="both"/>
              <w:rPr>
                <w:rFonts w:ascii="Arial" w:eastAsia="MS Mincho" w:hAnsi="Arial" w:cs="Arial"/>
              </w:rPr>
            </w:pPr>
            <w:r w:rsidRPr="00AC55E3">
              <w:rPr>
                <w:rFonts w:ascii="Arial" w:eastAsia="MS Mincho" w:hAnsi="Arial" w:cs="Arial"/>
              </w:rPr>
              <w:t>Quien ejerza la supervisión directa</w:t>
            </w:r>
          </w:p>
          <w:p w14:paraId="4D62A1FF" w14:textId="77777777" w:rsidR="00664D57" w:rsidRPr="00AC55E3" w:rsidRDefault="00664D57" w:rsidP="00B53A1F">
            <w:pPr>
              <w:tabs>
                <w:tab w:val="left" w:pos="2809"/>
              </w:tabs>
              <w:contextualSpacing/>
              <w:jc w:val="both"/>
              <w:rPr>
                <w:rFonts w:ascii="Arial" w:eastAsia="MS Mincho" w:hAnsi="Arial" w:cs="Arial"/>
              </w:rPr>
            </w:pPr>
            <w:r w:rsidRPr="00AC55E3">
              <w:rPr>
                <w:rFonts w:ascii="Arial" w:eastAsia="MS Mincho" w:hAnsi="Arial" w:cs="Arial"/>
              </w:rPr>
              <w:t>Carrera administrativa</w:t>
            </w:r>
          </w:p>
        </w:tc>
      </w:tr>
      <w:tr w:rsidR="00AC55E3" w:rsidRPr="00AC55E3" w14:paraId="0E48B28D" w14:textId="77777777" w:rsidTr="001F7E3F">
        <w:trPr>
          <w:trHeight w:val="284"/>
        </w:trPr>
        <w:tc>
          <w:tcPr>
            <w:tcW w:w="10206" w:type="dxa"/>
            <w:gridSpan w:val="2"/>
            <w:tcBorders>
              <w:top w:val="single" w:sz="4" w:space="0" w:color="auto"/>
              <w:left w:val="single" w:sz="6" w:space="0" w:color="auto"/>
              <w:bottom w:val="single" w:sz="4" w:space="0" w:color="auto"/>
              <w:right w:val="single" w:sz="6" w:space="0" w:color="auto"/>
            </w:tcBorders>
            <w:shd w:val="clear" w:color="auto" w:fill="D5DCE4" w:themeFill="text2" w:themeFillTint="33"/>
            <w:vAlign w:val="center"/>
            <w:hideMark/>
          </w:tcPr>
          <w:p w14:paraId="41344BB2" w14:textId="77777777" w:rsidR="00664D57" w:rsidRPr="00AC55E3" w:rsidRDefault="00664D57" w:rsidP="00B53A1F">
            <w:pPr>
              <w:contextualSpacing/>
              <w:jc w:val="center"/>
              <w:rPr>
                <w:rFonts w:ascii="Arial" w:eastAsia="MS Mincho" w:hAnsi="Arial" w:cs="Arial"/>
                <w:b/>
                <w:bCs/>
                <w:i/>
                <w:iCs/>
              </w:rPr>
            </w:pPr>
            <w:r w:rsidRPr="00AC55E3">
              <w:rPr>
                <w:rFonts w:ascii="Arial" w:eastAsia="MS Mincho" w:hAnsi="Arial" w:cs="Arial"/>
                <w:b/>
                <w:bCs/>
              </w:rPr>
              <w:t>II. ÁREA FUNCIONAL: SECRETARÍA DE GOBIERNO, SEGURIDAD Y CONVIVENCIA</w:t>
            </w:r>
          </w:p>
        </w:tc>
      </w:tr>
      <w:tr w:rsidR="00AC55E3" w:rsidRPr="00AC55E3" w14:paraId="2B7035D3" w14:textId="77777777" w:rsidTr="001F7E3F">
        <w:trPr>
          <w:trHeight w:val="231"/>
        </w:trPr>
        <w:tc>
          <w:tcPr>
            <w:tcW w:w="10206" w:type="dxa"/>
            <w:gridSpan w:val="2"/>
            <w:tcBorders>
              <w:top w:val="single" w:sz="4" w:space="0" w:color="auto"/>
              <w:left w:val="single" w:sz="6" w:space="0" w:color="auto"/>
              <w:bottom w:val="single" w:sz="6" w:space="0" w:color="auto"/>
              <w:right w:val="single" w:sz="6" w:space="0" w:color="auto"/>
            </w:tcBorders>
            <w:shd w:val="clear" w:color="auto" w:fill="D5DCE4" w:themeFill="text2" w:themeFillTint="33"/>
            <w:vAlign w:val="center"/>
            <w:hideMark/>
          </w:tcPr>
          <w:p w14:paraId="15F67842" w14:textId="77777777" w:rsidR="00664D57" w:rsidRPr="00AC55E3" w:rsidRDefault="00664D57" w:rsidP="00B53A1F">
            <w:pPr>
              <w:contextualSpacing/>
              <w:jc w:val="center"/>
              <w:rPr>
                <w:rFonts w:ascii="Arial" w:eastAsia="MS Mincho" w:hAnsi="Arial" w:cs="Arial"/>
                <w:b/>
                <w:bCs/>
                <w:i/>
                <w:iCs/>
              </w:rPr>
            </w:pPr>
            <w:r w:rsidRPr="00AC55E3">
              <w:rPr>
                <w:rFonts w:ascii="Arial" w:eastAsia="MS Mincho" w:hAnsi="Arial" w:cs="Arial"/>
                <w:b/>
                <w:bCs/>
              </w:rPr>
              <w:t>III. PROPÓSITO PRINCIPAL</w:t>
            </w:r>
          </w:p>
        </w:tc>
      </w:tr>
      <w:tr w:rsidR="00AC55E3" w:rsidRPr="00AC55E3" w14:paraId="0CDF9BA9" w14:textId="77777777" w:rsidTr="001F7E3F">
        <w:trPr>
          <w:trHeight w:val="652"/>
        </w:trPr>
        <w:tc>
          <w:tcPr>
            <w:tcW w:w="10206" w:type="dxa"/>
            <w:gridSpan w:val="2"/>
            <w:tcBorders>
              <w:top w:val="single" w:sz="6" w:space="0" w:color="auto"/>
              <w:left w:val="single" w:sz="6" w:space="0" w:color="auto"/>
              <w:bottom w:val="single" w:sz="6" w:space="0" w:color="auto"/>
              <w:right w:val="single" w:sz="6" w:space="0" w:color="auto"/>
            </w:tcBorders>
            <w:hideMark/>
          </w:tcPr>
          <w:p w14:paraId="0ACD9BD3" w14:textId="77777777" w:rsidR="00664D57" w:rsidRPr="00AC55E3" w:rsidRDefault="00664D57" w:rsidP="00B53A1F">
            <w:pPr>
              <w:widowControl w:val="0"/>
              <w:contextualSpacing/>
              <w:jc w:val="both"/>
              <w:rPr>
                <w:rFonts w:ascii="Arial" w:eastAsia="Arial" w:hAnsi="Arial" w:cs="Arial"/>
                <w:lang w:bidi="es-ES"/>
              </w:rPr>
            </w:pPr>
            <w:r w:rsidRPr="00AC55E3">
              <w:rPr>
                <w:rFonts w:ascii="Arial" w:eastAsia="Arial" w:hAnsi="Arial" w:cs="Arial"/>
                <w:lang w:bidi="es-ES"/>
              </w:rPr>
              <w:t>Ejecutar actividades de naturaleza técnica y de apoyo contenidas en los planes, programas y proyectos de las Inspecciones de Policía, contribuyendo al adecuado desarrollo de los fines misionales, aplicando los procedimientos establecidos y las políticas institucionales vigentes.</w:t>
            </w:r>
          </w:p>
        </w:tc>
      </w:tr>
      <w:tr w:rsidR="00AC55E3" w:rsidRPr="00AC55E3" w14:paraId="75EA3AC3" w14:textId="77777777" w:rsidTr="001F7E3F">
        <w:trPr>
          <w:trHeight w:val="250"/>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hideMark/>
          </w:tcPr>
          <w:p w14:paraId="79636A19" w14:textId="77777777" w:rsidR="00664D57" w:rsidRPr="00AC55E3" w:rsidRDefault="00664D57" w:rsidP="00B53A1F">
            <w:pPr>
              <w:contextualSpacing/>
              <w:jc w:val="center"/>
              <w:rPr>
                <w:rFonts w:ascii="Arial" w:eastAsia="MS Mincho" w:hAnsi="Arial" w:cs="Arial"/>
                <w:b/>
                <w:bCs/>
              </w:rPr>
            </w:pPr>
            <w:r w:rsidRPr="00AC55E3">
              <w:rPr>
                <w:rFonts w:ascii="Arial" w:eastAsia="MS Mincho" w:hAnsi="Arial" w:cs="Arial"/>
                <w:b/>
                <w:bCs/>
              </w:rPr>
              <w:t>IV. DESCRIPCIÓN DE LAS FUNCIONES ESENCIALES</w:t>
            </w:r>
          </w:p>
        </w:tc>
      </w:tr>
      <w:tr w:rsidR="00AC55E3" w:rsidRPr="00AC55E3" w14:paraId="46B4D19C" w14:textId="77777777" w:rsidTr="001F7E3F">
        <w:trPr>
          <w:trHeight w:val="65"/>
        </w:trPr>
        <w:tc>
          <w:tcPr>
            <w:tcW w:w="10206" w:type="dxa"/>
            <w:gridSpan w:val="2"/>
            <w:tcBorders>
              <w:top w:val="single" w:sz="6" w:space="0" w:color="auto"/>
              <w:left w:val="single" w:sz="6" w:space="0" w:color="auto"/>
              <w:bottom w:val="single" w:sz="6" w:space="0" w:color="auto"/>
              <w:right w:val="single" w:sz="6" w:space="0" w:color="auto"/>
            </w:tcBorders>
            <w:hideMark/>
          </w:tcPr>
          <w:p w14:paraId="35DD4A72" w14:textId="77777777" w:rsidR="00664D57" w:rsidRPr="00AC55E3" w:rsidRDefault="00664D57" w:rsidP="00B422CE">
            <w:pPr>
              <w:numPr>
                <w:ilvl w:val="0"/>
                <w:numId w:val="336"/>
              </w:numPr>
              <w:spacing w:after="0" w:line="240" w:lineRule="auto"/>
              <w:contextualSpacing/>
              <w:jc w:val="both"/>
              <w:rPr>
                <w:rFonts w:ascii="Arial" w:eastAsia="Arial" w:hAnsi="Arial" w:cs="Arial"/>
                <w:lang w:bidi="es-ES"/>
              </w:rPr>
            </w:pPr>
            <w:r w:rsidRPr="00AC55E3">
              <w:rPr>
                <w:rFonts w:ascii="Arial" w:eastAsia="Arial" w:hAnsi="Arial" w:cs="Arial"/>
                <w:lang w:bidi="es-ES"/>
              </w:rPr>
              <w:t>Revisar y verificar el cumplimiento de requisitos técnicos y legales para los diferentes trámites a cargo de la dependencia, de acuerdo con las políticas institucionales y lineamientos establecidos en relación con la seguridad y la convivencia ciudadana.</w:t>
            </w:r>
          </w:p>
          <w:p w14:paraId="057DB7C8" w14:textId="77777777" w:rsidR="00664D57" w:rsidRPr="00AC55E3" w:rsidRDefault="00664D57" w:rsidP="00B422CE">
            <w:pPr>
              <w:numPr>
                <w:ilvl w:val="0"/>
                <w:numId w:val="336"/>
              </w:numPr>
              <w:spacing w:after="0" w:line="240" w:lineRule="auto"/>
              <w:contextualSpacing/>
              <w:jc w:val="both"/>
              <w:rPr>
                <w:rFonts w:ascii="Arial" w:eastAsia="Arial" w:hAnsi="Arial" w:cs="Arial"/>
                <w:lang w:bidi="es-ES"/>
              </w:rPr>
            </w:pPr>
            <w:r w:rsidRPr="00AC55E3">
              <w:rPr>
                <w:rFonts w:ascii="Arial" w:eastAsia="Arial" w:hAnsi="Arial" w:cs="Arial"/>
                <w:lang w:bidi="es-ES"/>
              </w:rPr>
              <w:t>Contribuir desde el componente técnico con el registro y control de los trámites que se desarrollan en la dependencia, atendiendo los lineamientos institucionales establecidos y dando cumplimiento a las disposiciones legales vigentes.</w:t>
            </w:r>
          </w:p>
          <w:p w14:paraId="43002842" w14:textId="77777777" w:rsidR="00664D57" w:rsidRPr="00AC55E3" w:rsidRDefault="00664D57" w:rsidP="00B422CE">
            <w:pPr>
              <w:numPr>
                <w:ilvl w:val="0"/>
                <w:numId w:val="336"/>
              </w:numPr>
              <w:spacing w:after="0" w:line="240" w:lineRule="auto"/>
              <w:contextualSpacing/>
              <w:jc w:val="both"/>
              <w:rPr>
                <w:rFonts w:ascii="Arial" w:eastAsia="Arial" w:hAnsi="Arial" w:cs="Arial"/>
                <w:lang w:bidi="es-ES"/>
              </w:rPr>
            </w:pPr>
            <w:r w:rsidRPr="00AC55E3">
              <w:rPr>
                <w:rFonts w:ascii="Arial" w:eastAsia="Arial" w:hAnsi="Arial" w:cs="Arial"/>
                <w:lang w:bidi="es-ES"/>
              </w:rPr>
              <w:t>Realizar asistencia técnica en las audiencias de conciliación para la solución de conflictos de convivencia, cuando los inspectores de policía lo consideren procedente, atendiendo los lineamientos establecidos.</w:t>
            </w:r>
          </w:p>
          <w:p w14:paraId="78153315" w14:textId="77777777" w:rsidR="00664D57" w:rsidRPr="00AC55E3" w:rsidRDefault="00664D57" w:rsidP="00B422CE">
            <w:pPr>
              <w:numPr>
                <w:ilvl w:val="0"/>
                <w:numId w:val="336"/>
              </w:numPr>
              <w:spacing w:after="0" w:line="240" w:lineRule="auto"/>
              <w:contextualSpacing/>
              <w:jc w:val="both"/>
              <w:rPr>
                <w:rFonts w:ascii="Arial" w:eastAsia="Arial" w:hAnsi="Arial" w:cs="Arial"/>
                <w:lang w:bidi="es-ES"/>
              </w:rPr>
            </w:pPr>
            <w:r w:rsidRPr="00AC55E3">
              <w:rPr>
                <w:rFonts w:ascii="Arial" w:eastAsia="Arial" w:hAnsi="Arial" w:cs="Arial"/>
                <w:lang w:bidi="es-ES"/>
              </w:rPr>
              <w:t>Recopilar información y practicar pruebas en los recesos que adelanta la inspección de policía y que le sean asignados, siguiendo rigurosamente el procedimiento establecido en la ley vigente y garantizando los derechos de defensa y debido proceso en todas las actuaciones.</w:t>
            </w:r>
          </w:p>
          <w:p w14:paraId="605594ED" w14:textId="77777777" w:rsidR="00664D57" w:rsidRPr="00AC55E3" w:rsidRDefault="00664D57" w:rsidP="00B422CE">
            <w:pPr>
              <w:numPr>
                <w:ilvl w:val="0"/>
                <w:numId w:val="336"/>
              </w:numPr>
              <w:spacing w:after="0" w:line="240" w:lineRule="auto"/>
              <w:contextualSpacing/>
              <w:jc w:val="both"/>
              <w:rPr>
                <w:rFonts w:ascii="Arial" w:eastAsia="Arial" w:hAnsi="Arial" w:cs="Arial"/>
                <w:lang w:bidi="es-ES"/>
              </w:rPr>
            </w:pPr>
            <w:r w:rsidRPr="00AC55E3">
              <w:rPr>
                <w:rFonts w:ascii="Arial" w:eastAsia="Arial" w:hAnsi="Arial" w:cs="Arial"/>
                <w:lang w:bidi="es-ES"/>
              </w:rPr>
              <w:t xml:space="preserve">Participar desde el ámbito de su competencia en la implementación de estrategias institucionales, así como en el diseño y aplicación de herramientas tecnológicas para la adecuada gestión de los procesos en la dependencia, con base en la normatividad vigente y las metodologías establecidas. </w:t>
            </w:r>
          </w:p>
          <w:p w14:paraId="4E3F424E" w14:textId="77777777" w:rsidR="00664D57" w:rsidRPr="00AC55E3" w:rsidRDefault="00664D57" w:rsidP="00B422CE">
            <w:pPr>
              <w:numPr>
                <w:ilvl w:val="0"/>
                <w:numId w:val="336"/>
              </w:numPr>
              <w:spacing w:after="0" w:line="240" w:lineRule="auto"/>
              <w:contextualSpacing/>
              <w:jc w:val="both"/>
              <w:rPr>
                <w:rFonts w:ascii="Arial" w:eastAsia="Arial" w:hAnsi="Arial" w:cs="Arial"/>
                <w:lang w:bidi="es-ES"/>
              </w:rPr>
            </w:pPr>
            <w:r w:rsidRPr="00AC55E3">
              <w:rPr>
                <w:rFonts w:ascii="Arial" w:eastAsia="Arial" w:hAnsi="Arial" w:cs="Arial"/>
                <w:lang w:bidi="es-ES"/>
              </w:rPr>
              <w:t>Procesar y analizar información y estadísticas que faciliten la formulación, seguimiento, rendición de cuentas e informes de las actividades de apoyo inherentes a los procedimientos de seguridad y convivencia que se desarrolla en la dependencia, de acuerdo con las políticas institucionales, procesos y procedimientos vigentes.</w:t>
            </w:r>
          </w:p>
          <w:p w14:paraId="6BDF8DFD" w14:textId="77777777" w:rsidR="00664D57" w:rsidRPr="00AC55E3" w:rsidRDefault="00664D57" w:rsidP="00B422CE">
            <w:pPr>
              <w:numPr>
                <w:ilvl w:val="0"/>
                <w:numId w:val="336"/>
              </w:numPr>
              <w:spacing w:after="0" w:line="240" w:lineRule="auto"/>
              <w:contextualSpacing/>
              <w:jc w:val="both"/>
              <w:rPr>
                <w:rFonts w:ascii="Arial" w:eastAsia="Arial" w:hAnsi="Arial" w:cs="Arial"/>
                <w:lang w:bidi="es-ES"/>
              </w:rPr>
            </w:pPr>
            <w:r w:rsidRPr="00AC55E3">
              <w:rPr>
                <w:rFonts w:ascii="Arial" w:eastAsia="Arial" w:hAnsi="Arial" w:cs="Arial"/>
                <w:lang w:bidi="es-ES"/>
              </w:rPr>
              <w:t>Apoyar el desarrollo de campañas de la Administración Municipal, tendientes a garantizar la seguridad y la convivencia pacífica de los habitantes del Municipio, velando por el cumplimiento de los lineamientos y directrices impartidas.</w:t>
            </w:r>
          </w:p>
          <w:p w14:paraId="7A571313" w14:textId="77777777" w:rsidR="00664D57" w:rsidRPr="00AC55E3" w:rsidRDefault="00664D57" w:rsidP="00B422CE">
            <w:pPr>
              <w:numPr>
                <w:ilvl w:val="0"/>
                <w:numId w:val="336"/>
              </w:numPr>
              <w:spacing w:after="0" w:line="240" w:lineRule="auto"/>
              <w:contextualSpacing/>
              <w:jc w:val="both"/>
              <w:rPr>
                <w:rFonts w:ascii="Arial" w:eastAsia="Arial" w:hAnsi="Arial" w:cs="Arial"/>
                <w:lang w:bidi="es-ES"/>
              </w:rPr>
            </w:pPr>
            <w:r w:rsidRPr="00AC55E3">
              <w:rPr>
                <w:rFonts w:ascii="Arial" w:eastAsia="Arial" w:hAnsi="Arial" w:cs="Arial"/>
                <w:lang w:bidi="es-ES"/>
              </w:rPr>
              <w:lastRenderedPageBreak/>
              <w:t>Estructurar, organizar y custodiar los expedientes de los procesos que sean atendidos, de acuerdo con los procedimientos establecidos por el sistema de gestión documental y la norma.</w:t>
            </w:r>
          </w:p>
          <w:p w14:paraId="7983BCF4" w14:textId="77777777" w:rsidR="00664D57" w:rsidRPr="00AC55E3" w:rsidRDefault="00664D57" w:rsidP="00B422CE">
            <w:pPr>
              <w:numPr>
                <w:ilvl w:val="0"/>
                <w:numId w:val="336"/>
              </w:numPr>
              <w:spacing w:after="0" w:line="240" w:lineRule="auto"/>
              <w:contextualSpacing/>
              <w:jc w:val="both"/>
              <w:rPr>
                <w:rFonts w:ascii="Arial" w:eastAsia="Arial" w:hAnsi="Arial" w:cs="Arial"/>
                <w:lang w:bidi="es-ES"/>
              </w:rPr>
            </w:pPr>
            <w:r w:rsidRPr="00AC55E3">
              <w:rPr>
                <w:rFonts w:ascii="Arial" w:eastAsia="Arial" w:hAnsi="Arial" w:cs="Arial"/>
                <w:lang w:bidi="es-ES"/>
              </w:rPr>
              <w:t>Participar según le sea requerido en programación de visitas a los establecimientos y personas naturales o jurídicas que desarrollen actividades de juegos, rifas o espectáculos, ejecutando controles de legalidad para el adecuado cumplimiento de la reglamentación vigente.</w:t>
            </w:r>
          </w:p>
          <w:p w14:paraId="79C8F445" w14:textId="77777777" w:rsidR="003D71F1" w:rsidRPr="00AC55E3" w:rsidRDefault="003D71F1" w:rsidP="003D71F1">
            <w:pPr>
              <w:spacing w:after="0" w:line="240" w:lineRule="auto"/>
              <w:contextualSpacing/>
              <w:jc w:val="both"/>
              <w:rPr>
                <w:rFonts w:ascii="Arial" w:eastAsia="Arial" w:hAnsi="Arial" w:cs="Arial"/>
                <w:lang w:bidi="es-ES"/>
              </w:rPr>
            </w:pPr>
          </w:p>
          <w:p w14:paraId="7E20AA6A" w14:textId="77777777" w:rsidR="00B03232" w:rsidRPr="00AC55E3" w:rsidRDefault="00B03232" w:rsidP="00B03232">
            <w:pPr>
              <w:spacing w:after="0" w:line="240" w:lineRule="auto"/>
              <w:ind w:left="590" w:hanging="590"/>
              <w:jc w:val="both"/>
              <w:rPr>
                <w:rFonts w:ascii="Arial" w:eastAsia="Arial" w:hAnsi="Arial" w:cs="Arial"/>
                <w:b/>
                <w:bCs/>
              </w:rPr>
            </w:pPr>
            <w:r w:rsidRPr="00AC55E3">
              <w:rPr>
                <w:rFonts w:ascii="Arial" w:eastAsia="Arial" w:hAnsi="Arial" w:cs="Arial"/>
                <w:b/>
                <w:bCs/>
              </w:rPr>
              <w:t>FUNCIONES DEL NIVEL TÉCNICO:</w:t>
            </w:r>
          </w:p>
          <w:p w14:paraId="4636A22A" w14:textId="77777777" w:rsidR="00B03232" w:rsidRPr="00AC55E3" w:rsidRDefault="00B03232" w:rsidP="00B03232">
            <w:pPr>
              <w:spacing w:after="0" w:line="240" w:lineRule="auto"/>
              <w:ind w:left="590" w:hanging="590"/>
              <w:jc w:val="both"/>
              <w:rPr>
                <w:rFonts w:ascii="Arial" w:eastAsia="Arial" w:hAnsi="Arial" w:cs="Arial"/>
              </w:rPr>
            </w:pPr>
          </w:p>
          <w:p w14:paraId="38F7F043" w14:textId="77777777" w:rsidR="00B03232" w:rsidRPr="00AC55E3" w:rsidRDefault="00B03232" w:rsidP="00B422CE">
            <w:pPr>
              <w:numPr>
                <w:ilvl w:val="0"/>
                <w:numId w:val="436"/>
              </w:numPr>
              <w:pBdr>
                <w:top w:val="nil"/>
                <w:left w:val="nil"/>
                <w:bottom w:val="nil"/>
                <w:right w:val="nil"/>
                <w:between w:val="nil"/>
              </w:pBdr>
              <w:spacing w:after="0" w:line="240" w:lineRule="auto"/>
              <w:ind w:left="600" w:hanging="600"/>
              <w:jc w:val="both"/>
              <w:rPr>
                <w:rFonts w:ascii="Arial" w:eastAsia="Arial" w:hAnsi="Arial" w:cs="Arial"/>
              </w:rPr>
            </w:pPr>
            <w:r w:rsidRPr="00AC55E3">
              <w:rPr>
                <w:rFonts w:ascii="Arial" w:eastAsia="Arial" w:hAnsi="Arial" w:cs="Arial"/>
              </w:rPr>
              <w:t xml:space="preserve">Apoyar en la comprensión y la ejecución de los procesos auxiliares e instrumentales del área de desempeño y sugerir las alternativas de tratamiento y generación de nuevos procesos. </w:t>
            </w:r>
          </w:p>
          <w:p w14:paraId="1AC90D5D" w14:textId="77777777" w:rsidR="00B03232" w:rsidRPr="00AC55E3" w:rsidRDefault="00B03232" w:rsidP="00B422CE">
            <w:pPr>
              <w:numPr>
                <w:ilvl w:val="0"/>
                <w:numId w:val="436"/>
              </w:numPr>
              <w:pBdr>
                <w:top w:val="nil"/>
                <w:left w:val="nil"/>
                <w:bottom w:val="nil"/>
                <w:right w:val="nil"/>
                <w:between w:val="nil"/>
              </w:pBdr>
              <w:spacing w:after="0" w:line="240" w:lineRule="auto"/>
              <w:ind w:left="590" w:hanging="590"/>
              <w:jc w:val="both"/>
              <w:rPr>
                <w:rFonts w:ascii="Arial" w:eastAsia="Arial" w:hAnsi="Arial" w:cs="Arial"/>
              </w:rPr>
            </w:pPr>
            <w:r w:rsidRPr="00AC55E3">
              <w:rPr>
                <w:rFonts w:ascii="Arial" w:eastAsia="Arial" w:hAnsi="Arial" w:cs="Arial"/>
              </w:rPr>
              <w:t xml:space="preserve">Diseñar, desarrollar y aplicar sistemas de información, clasificación, actualización, manejo y conservación de recursos propios de la Organización. </w:t>
            </w:r>
          </w:p>
          <w:p w14:paraId="2E126627" w14:textId="77777777" w:rsidR="00B03232" w:rsidRPr="00AC55E3" w:rsidRDefault="00B03232" w:rsidP="00B422CE">
            <w:pPr>
              <w:numPr>
                <w:ilvl w:val="0"/>
                <w:numId w:val="436"/>
              </w:numPr>
              <w:pBdr>
                <w:top w:val="nil"/>
                <w:left w:val="nil"/>
                <w:bottom w:val="nil"/>
                <w:right w:val="nil"/>
                <w:between w:val="nil"/>
              </w:pBdr>
              <w:spacing w:after="0" w:line="240" w:lineRule="auto"/>
              <w:ind w:left="590" w:hanging="590"/>
              <w:jc w:val="both"/>
              <w:rPr>
                <w:rFonts w:ascii="Arial" w:eastAsia="Arial" w:hAnsi="Arial" w:cs="Arial"/>
              </w:rPr>
            </w:pPr>
            <w:r w:rsidRPr="00AC55E3">
              <w:rPr>
                <w:rFonts w:ascii="Arial" w:eastAsia="Arial" w:hAnsi="Arial" w:cs="Arial"/>
              </w:rPr>
              <w:t xml:space="preserve">Brindar asistencia técnica, administrativa u operativa, de acuerdo con instrucciones recibidas, y comprobar la eficacia de los métodos y procedimientos utilizados en el desarrollo de planes y programas. </w:t>
            </w:r>
          </w:p>
          <w:p w14:paraId="12E5B6F2" w14:textId="77777777" w:rsidR="00B03232" w:rsidRPr="00AC55E3" w:rsidRDefault="00B03232" w:rsidP="00B422CE">
            <w:pPr>
              <w:numPr>
                <w:ilvl w:val="0"/>
                <w:numId w:val="436"/>
              </w:numPr>
              <w:pBdr>
                <w:top w:val="nil"/>
                <w:left w:val="nil"/>
                <w:bottom w:val="nil"/>
                <w:right w:val="nil"/>
                <w:between w:val="nil"/>
              </w:pBdr>
              <w:spacing w:after="0" w:line="240" w:lineRule="auto"/>
              <w:ind w:left="590" w:hanging="590"/>
              <w:jc w:val="both"/>
              <w:rPr>
                <w:rFonts w:ascii="Arial" w:eastAsia="Arial" w:hAnsi="Arial" w:cs="Arial"/>
              </w:rPr>
            </w:pPr>
            <w:r w:rsidRPr="00AC55E3">
              <w:rPr>
                <w:rFonts w:ascii="Arial" w:eastAsia="Arial" w:hAnsi="Arial" w:cs="Arial"/>
              </w:rPr>
              <w:t xml:space="preserve">Adelantar estudios y presentar informes de carácter técnico y estadístico. </w:t>
            </w:r>
          </w:p>
          <w:p w14:paraId="11A80E0D" w14:textId="77777777" w:rsidR="00B03232" w:rsidRPr="00AC55E3" w:rsidRDefault="00B03232" w:rsidP="00B422CE">
            <w:pPr>
              <w:numPr>
                <w:ilvl w:val="0"/>
                <w:numId w:val="436"/>
              </w:numPr>
              <w:pBdr>
                <w:top w:val="nil"/>
                <w:left w:val="nil"/>
                <w:bottom w:val="nil"/>
                <w:right w:val="nil"/>
                <w:between w:val="nil"/>
              </w:pBdr>
              <w:spacing w:after="0" w:line="240" w:lineRule="auto"/>
              <w:ind w:left="590" w:hanging="590"/>
              <w:jc w:val="both"/>
              <w:rPr>
                <w:rFonts w:ascii="Arial" w:eastAsia="Arial" w:hAnsi="Arial" w:cs="Arial"/>
              </w:rPr>
            </w:pPr>
            <w:r w:rsidRPr="00AC55E3">
              <w:rPr>
                <w:rFonts w:ascii="Arial" w:eastAsia="Arial" w:hAnsi="Arial" w:cs="Arial"/>
              </w:rPr>
              <w:t xml:space="preserve">Instalar, reparar y responder por el mantenimiento de los equipos e instrumentos y efectuar los controles periódicos necesarios. </w:t>
            </w:r>
          </w:p>
          <w:p w14:paraId="1197E03B" w14:textId="77777777" w:rsidR="00B03232" w:rsidRPr="00AC55E3" w:rsidRDefault="00B03232" w:rsidP="00B422CE">
            <w:pPr>
              <w:numPr>
                <w:ilvl w:val="0"/>
                <w:numId w:val="436"/>
              </w:numPr>
              <w:pBdr>
                <w:top w:val="nil"/>
                <w:left w:val="nil"/>
                <w:bottom w:val="nil"/>
                <w:right w:val="nil"/>
                <w:between w:val="nil"/>
              </w:pBdr>
              <w:spacing w:after="0" w:line="240" w:lineRule="auto"/>
              <w:ind w:left="590" w:hanging="590"/>
              <w:jc w:val="both"/>
              <w:rPr>
                <w:rFonts w:ascii="Arial" w:eastAsia="Arial" w:hAnsi="Arial" w:cs="Arial"/>
              </w:rPr>
            </w:pPr>
            <w:r w:rsidRPr="00AC55E3">
              <w:rPr>
                <w:rFonts w:ascii="Arial" w:eastAsia="Arial" w:hAnsi="Arial" w:cs="Arial"/>
              </w:rPr>
              <w:t xml:space="preserve">Preparar y presentar los informes sobre las actividades desarrolladas, de acuerdo con las instrucciones recibidas. </w:t>
            </w:r>
          </w:p>
          <w:p w14:paraId="4DF4E2FD" w14:textId="0A0C369D" w:rsidR="003D71F1" w:rsidRPr="00AC55E3" w:rsidRDefault="00B03232" w:rsidP="00B422CE">
            <w:pPr>
              <w:numPr>
                <w:ilvl w:val="0"/>
                <w:numId w:val="436"/>
              </w:numPr>
              <w:pBdr>
                <w:top w:val="nil"/>
                <w:left w:val="nil"/>
                <w:bottom w:val="nil"/>
                <w:right w:val="nil"/>
                <w:between w:val="nil"/>
              </w:pBdr>
              <w:spacing w:after="0" w:line="240" w:lineRule="auto"/>
              <w:ind w:left="590" w:hanging="590"/>
              <w:jc w:val="both"/>
              <w:rPr>
                <w:rFonts w:ascii="Arial" w:eastAsia="Arial" w:hAnsi="Arial" w:cs="Arial"/>
              </w:rPr>
            </w:pPr>
            <w:r w:rsidRPr="00AC55E3">
              <w:rPr>
                <w:rFonts w:ascii="Arial" w:eastAsia="Arial" w:hAnsi="Arial" w:cs="Arial"/>
              </w:rPr>
              <w:t>Las demás que les sean asignadas por autoridad competente, de acuerdo con el área de desempeño.</w:t>
            </w:r>
          </w:p>
        </w:tc>
      </w:tr>
      <w:tr w:rsidR="00AC55E3" w:rsidRPr="00AC55E3" w14:paraId="4B3E6656" w14:textId="77777777" w:rsidTr="001F7E3F">
        <w:trPr>
          <w:trHeight w:val="256"/>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21DA3560" w14:textId="77777777" w:rsidR="00664D57" w:rsidRPr="00AC55E3" w:rsidRDefault="00664D57" w:rsidP="00B53A1F">
            <w:pPr>
              <w:contextualSpacing/>
              <w:jc w:val="center"/>
              <w:rPr>
                <w:rFonts w:ascii="Arial" w:eastAsia="MS Mincho" w:hAnsi="Arial" w:cs="Arial"/>
                <w:b/>
                <w:bCs/>
              </w:rPr>
            </w:pPr>
            <w:r w:rsidRPr="00AC55E3">
              <w:rPr>
                <w:rFonts w:ascii="Arial" w:eastAsia="MS Mincho" w:hAnsi="Arial" w:cs="Arial"/>
                <w:b/>
                <w:bCs/>
              </w:rPr>
              <w:lastRenderedPageBreak/>
              <w:t>V. CONOCIMIENTOS BÁSICOS O ESENCIALES</w:t>
            </w:r>
          </w:p>
        </w:tc>
      </w:tr>
      <w:tr w:rsidR="00AC55E3" w:rsidRPr="00AC55E3" w14:paraId="7E413668" w14:textId="77777777" w:rsidTr="001F7E3F">
        <w:trPr>
          <w:trHeight w:val="546"/>
        </w:trPr>
        <w:tc>
          <w:tcPr>
            <w:tcW w:w="10206" w:type="dxa"/>
            <w:gridSpan w:val="2"/>
            <w:tcBorders>
              <w:top w:val="single" w:sz="6" w:space="0" w:color="auto"/>
              <w:left w:val="single" w:sz="6" w:space="0" w:color="auto"/>
              <w:bottom w:val="single" w:sz="6" w:space="0" w:color="auto"/>
              <w:right w:val="single" w:sz="6" w:space="0" w:color="auto"/>
            </w:tcBorders>
            <w:hideMark/>
          </w:tcPr>
          <w:p w14:paraId="33E8CF81" w14:textId="77777777" w:rsidR="00664D57" w:rsidRPr="00AC55E3" w:rsidRDefault="00664D57" w:rsidP="00B422CE">
            <w:pPr>
              <w:widowControl w:val="0"/>
              <w:numPr>
                <w:ilvl w:val="0"/>
                <w:numId w:val="337"/>
              </w:numPr>
              <w:spacing w:after="0" w:line="240" w:lineRule="auto"/>
              <w:contextualSpacing/>
              <w:jc w:val="both"/>
              <w:rPr>
                <w:rFonts w:ascii="Arial" w:eastAsia="Times New Roman" w:hAnsi="Arial" w:cs="Arial"/>
              </w:rPr>
            </w:pPr>
            <w:r w:rsidRPr="00AC55E3">
              <w:rPr>
                <w:rFonts w:ascii="Arial" w:eastAsia="Times New Roman" w:hAnsi="Arial" w:cs="Arial"/>
              </w:rPr>
              <w:t>Estructura del Estado.</w:t>
            </w:r>
          </w:p>
          <w:p w14:paraId="056D4EAD" w14:textId="77777777" w:rsidR="00664D57" w:rsidRPr="00AC55E3" w:rsidRDefault="00664D57" w:rsidP="00B422CE">
            <w:pPr>
              <w:widowControl w:val="0"/>
              <w:numPr>
                <w:ilvl w:val="0"/>
                <w:numId w:val="337"/>
              </w:numPr>
              <w:spacing w:after="0" w:line="240" w:lineRule="auto"/>
              <w:contextualSpacing/>
              <w:jc w:val="both"/>
              <w:rPr>
                <w:rFonts w:ascii="Arial" w:eastAsia="Times New Roman" w:hAnsi="Arial" w:cs="Arial"/>
              </w:rPr>
            </w:pPr>
            <w:r w:rsidRPr="00AC55E3">
              <w:rPr>
                <w:rFonts w:ascii="Arial" w:eastAsia="Times New Roman" w:hAnsi="Arial" w:cs="Arial"/>
              </w:rPr>
              <w:t>Normas básicas sobre los procedimientos de la dependencia.</w:t>
            </w:r>
          </w:p>
          <w:p w14:paraId="4D6FE8E9" w14:textId="77777777" w:rsidR="00664D57" w:rsidRPr="00AC55E3" w:rsidRDefault="00664D57" w:rsidP="00B422CE">
            <w:pPr>
              <w:widowControl w:val="0"/>
              <w:numPr>
                <w:ilvl w:val="0"/>
                <w:numId w:val="337"/>
              </w:numPr>
              <w:spacing w:after="0" w:line="240" w:lineRule="auto"/>
              <w:contextualSpacing/>
              <w:jc w:val="both"/>
              <w:rPr>
                <w:rFonts w:ascii="Arial" w:eastAsia="Times New Roman" w:hAnsi="Arial" w:cs="Arial"/>
              </w:rPr>
            </w:pPr>
            <w:r w:rsidRPr="00AC55E3">
              <w:rPr>
                <w:rFonts w:ascii="Arial" w:eastAsia="Times New Roman" w:hAnsi="Arial" w:cs="Arial"/>
              </w:rPr>
              <w:t>Análisis y procesamiento de datos.</w:t>
            </w:r>
          </w:p>
          <w:p w14:paraId="594716F9" w14:textId="77777777" w:rsidR="00664D57" w:rsidRPr="00AC55E3" w:rsidRDefault="00664D57" w:rsidP="00B422CE">
            <w:pPr>
              <w:widowControl w:val="0"/>
              <w:numPr>
                <w:ilvl w:val="0"/>
                <w:numId w:val="337"/>
              </w:numPr>
              <w:spacing w:after="0" w:line="240" w:lineRule="auto"/>
              <w:contextualSpacing/>
              <w:jc w:val="both"/>
              <w:rPr>
                <w:rFonts w:ascii="Arial" w:eastAsia="Times New Roman" w:hAnsi="Arial" w:cs="Arial"/>
              </w:rPr>
            </w:pPr>
            <w:r w:rsidRPr="00AC55E3">
              <w:rPr>
                <w:rFonts w:ascii="Arial" w:eastAsia="Times New Roman" w:hAnsi="Arial" w:cs="Arial"/>
              </w:rPr>
              <w:t>Estadística básica.</w:t>
            </w:r>
          </w:p>
          <w:p w14:paraId="1749309E" w14:textId="77777777" w:rsidR="00664D57" w:rsidRPr="00AC55E3" w:rsidRDefault="00664D57" w:rsidP="00B422CE">
            <w:pPr>
              <w:widowControl w:val="0"/>
              <w:numPr>
                <w:ilvl w:val="0"/>
                <w:numId w:val="337"/>
              </w:numPr>
              <w:spacing w:after="0" w:line="240" w:lineRule="auto"/>
              <w:contextualSpacing/>
              <w:jc w:val="both"/>
              <w:rPr>
                <w:rFonts w:ascii="Arial" w:eastAsia="Times New Roman" w:hAnsi="Arial" w:cs="Arial"/>
              </w:rPr>
            </w:pPr>
            <w:r w:rsidRPr="00AC55E3">
              <w:rPr>
                <w:rFonts w:ascii="Arial" w:eastAsia="Times New Roman" w:hAnsi="Arial" w:cs="Arial"/>
              </w:rPr>
              <w:t>Protocolo de servicio y atención al ciudadano.</w:t>
            </w:r>
          </w:p>
          <w:p w14:paraId="6DDACEEC" w14:textId="77777777" w:rsidR="00664D57" w:rsidRPr="00AC55E3" w:rsidRDefault="00664D57" w:rsidP="00B422CE">
            <w:pPr>
              <w:widowControl w:val="0"/>
              <w:numPr>
                <w:ilvl w:val="0"/>
                <w:numId w:val="337"/>
              </w:numPr>
              <w:spacing w:after="0" w:line="240" w:lineRule="auto"/>
              <w:contextualSpacing/>
              <w:jc w:val="both"/>
              <w:rPr>
                <w:rFonts w:ascii="Arial" w:eastAsia="Times New Roman" w:hAnsi="Arial" w:cs="Arial"/>
              </w:rPr>
            </w:pPr>
            <w:r w:rsidRPr="00AC55E3">
              <w:rPr>
                <w:rFonts w:ascii="Arial" w:eastAsia="Times New Roman" w:hAnsi="Arial" w:cs="Arial"/>
              </w:rPr>
              <w:t>Manejo de herramientas ofimáticas, correo electrónico y aplicativos de gestión institucional.</w:t>
            </w:r>
          </w:p>
        </w:tc>
      </w:tr>
      <w:tr w:rsidR="00AC55E3" w:rsidRPr="00AC55E3" w14:paraId="41822AC7" w14:textId="77777777" w:rsidTr="001F7E3F">
        <w:trPr>
          <w:trHeight w:val="219"/>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26D12B98" w14:textId="77777777" w:rsidR="00664D57" w:rsidRPr="00AC55E3" w:rsidRDefault="00664D57" w:rsidP="00B53A1F">
            <w:pPr>
              <w:contextualSpacing/>
              <w:jc w:val="center"/>
              <w:rPr>
                <w:rFonts w:ascii="Arial" w:eastAsia="MS Mincho" w:hAnsi="Arial" w:cs="Arial"/>
                <w:b/>
                <w:bCs/>
              </w:rPr>
            </w:pPr>
            <w:r w:rsidRPr="00AC55E3">
              <w:rPr>
                <w:rFonts w:ascii="Arial" w:eastAsia="MS Mincho" w:hAnsi="Arial" w:cs="Arial"/>
                <w:b/>
                <w:bCs/>
              </w:rPr>
              <w:t>VI.  COMPETENCIAS COMPORTAMENTALES</w:t>
            </w:r>
          </w:p>
        </w:tc>
      </w:tr>
      <w:tr w:rsidR="00AC55E3" w:rsidRPr="00AC55E3" w14:paraId="37783A4F" w14:textId="77777777" w:rsidTr="001F7E3F">
        <w:trPr>
          <w:trHeight w:val="254"/>
        </w:trPr>
        <w:tc>
          <w:tcPr>
            <w:tcW w:w="5102" w:type="dxa"/>
            <w:tcBorders>
              <w:top w:val="single" w:sz="6" w:space="0" w:color="auto"/>
              <w:left w:val="single" w:sz="6" w:space="0" w:color="auto"/>
              <w:bottom w:val="single" w:sz="6" w:space="0" w:color="auto"/>
              <w:right w:val="single" w:sz="4" w:space="0" w:color="auto"/>
            </w:tcBorders>
            <w:shd w:val="clear" w:color="auto" w:fill="D5DCE4" w:themeFill="text2" w:themeFillTint="33"/>
            <w:vAlign w:val="center"/>
            <w:hideMark/>
          </w:tcPr>
          <w:p w14:paraId="39AFF5DA" w14:textId="77777777" w:rsidR="00664D57" w:rsidRPr="00AC55E3" w:rsidRDefault="00664D57" w:rsidP="00B53A1F">
            <w:pPr>
              <w:keepNext/>
              <w:keepLines/>
              <w:contextualSpacing/>
              <w:jc w:val="center"/>
              <w:outlineLvl w:val="7"/>
              <w:rPr>
                <w:rFonts w:ascii="Arial" w:eastAsiaTheme="majorEastAsia" w:hAnsi="Arial" w:cs="Arial"/>
                <w:b/>
                <w:bCs/>
                <w:i/>
                <w:iCs/>
              </w:rPr>
            </w:pPr>
            <w:r w:rsidRPr="00AC55E3">
              <w:rPr>
                <w:rFonts w:ascii="Arial" w:eastAsiaTheme="majorEastAsia" w:hAnsi="Arial" w:cs="Arial"/>
                <w:b/>
                <w:bCs/>
              </w:rPr>
              <w:t>COMUNES</w:t>
            </w:r>
          </w:p>
        </w:tc>
        <w:tc>
          <w:tcPr>
            <w:tcW w:w="5104" w:type="dxa"/>
            <w:tcBorders>
              <w:top w:val="single" w:sz="6" w:space="0" w:color="auto"/>
              <w:left w:val="single" w:sz="4" w:space="0" w:color="auto"/>
              <w:bottom w:val="single" w:sz="6" w:space="0" w:color="auto"/>
              <w:right w:val="single" w:sz="6" w:space="0" w:color="auto"/>
            </w:tcBorders>
            <w:shd w:val="clear" w:color="auto" w:fill="D5DCE4" w:themeFill="text2" w:themeFillTint="33"/>
            <w:vAlign w:val="center"/>
            <w:hideMark/>
          </w:tcPr>
          <w:p w14:paraId="2E7772B4" w14:textId="77777777" w:rsidR="00664D57" w:rsidRPr="00AC55E3" w:rsidRDefault="00664D57" w:rsidP="00B53A1F">
            <w:pPr>
              <w:contextualSpacing/>
              <w:jc w:val="center"/>
              <w:rPr>
                <w:rFonts w:ascii="Arial" w:eastAsia="MS Mincho" w:hAnsi="Arial" w:cs="Arial"/>
                <w:b/>
                <w:bCs/>
              </w:rPr>
            </w:pPr>
            <w:r w:rsidRPr="00AC55E3">
              <w:rPr>
                <w:rFonts w:ascii="Arial" w:eastAsia="MS Mincho" w:hAnsi="Arial" w:cs="Arial"/>
                <w:b/>
                <w:bCs/>
              </w:rPr>
              <w:t>POR NIVEL JERÁRQUICO</w:t>
            </w:r>
          </w:p>
        </w:tc>
      </w:tr>
      <w:tr w:rsidR="00AC55E3" w:rsidRPr="00AC55E3" w14:paraId="4E48D9DF" w14:textId="77777777" w:rsidTr="001F7E3F">
        <w:trPr>
          <w:trHeight w:val="244"/>
        </w:trPr>
        <w:tc>
          <w:tcPr>
            <w:tcW w:w="5102" w:type="dxa"/>
            <w:tcBorders>
              <w:top w:val="single" w:sz="6" w:space="0" w:color="auto"/>
              <w:left w:val="single" w:sz="6" w:space="0" w:color="auto"/>
              <w:bottom w:val="single" w:sz="6" w:space="0" w:color="auto"/>
              <w:right w:val="single" w:sz="4" w:space="0" w:color="auto"/>
            </w:tcBorders>
            <w:hideMark/>
          </w:tcPr>
          <w:p w14:paraId="1A61B727" w14:textId="77777777" w:rsidR="00664D57" w:rsidRPr="00AC55E3" w:rsidRDefault="00664D57" w:rsidP="00B422CE">
            <w:pPr>
              <w:pStyle w:val="Prrafodelista"/>
              <w:widowControl w:val="0"/>
              <w:numPr>
                <w:ilvl w:val="0"/>
                <w:numId w:val="338"/>
              </w:numPr>
              <w:autoSpaceDE w:val="0"/>
              <w:autoSpaceDN w:val="0"/>
              <w:adjustRightInd w:val="0"/>
              <w:spacing w:after="0" w:line="240" w:lineRule="auto"/>
              <w:jc w:val="both"/>
              <w:rPr>
                <w:rFonts w:ascii="Arial" w:hAnsi="Arial" w:cs="Arial"/>
              </w:rPr>
            </w:pPr>
            <w:r w:rsidRPr="00AC55E3">
              <w:rPr>
                <w:rFonts w:ascii="Arial" w:hAnsi="Arial" w:cs="Arial"/>
              </w:rPr>
              <w:t>Aprendizaje continuo.</w:t>
            </w:r>
          </w:p>
          <w:p w14:paraId="31BC0D77" w14:textId="77777777" w:rsidR="00664D57" w:rsidRPr="00AC55E3" w:rsidRDefault="00664D57" w:rsidP="00B422CE">
            <w:pPr>
              <w:pStyle w:val="Prrafodelista"/>
              <w:widowControl w:val="0"/>
              <w:numPr>
                <w:ilvl w:val="0"/>
                <w:numId w:val="338"/>
              </w:numPr>
              <w:autoSpaceDE w:val="0"/>
              <w:autoSpaceDN w:val="0"/>
              <w:adjustRightInd w:val="0"/>
              <w:spacing w:after="0" w:line="240" w:lineRule="auto"/>
              <w:jc w:val="both"/>
              <w:rPr>
                <w:rFonts w:ascii="Arial" w:hAnsi="Arial" w:cs="Arial"/>
              </w:rPr>
            </w:pPr>
            <w:r w:rsidRPr="00AC55E3">
              <w:rPr>
                <w:rFonts w:ascii="Arial" w:hAnsi="Arial" w:cs="Arial"/>
              </w:rPr>
              <w:t>Orientación a resultados.</w:t>
            </w:r>
          </w:p>
          <w:p w14:paraId="165D4DD9" w14:textId="77777777" w:rsidR="00664D57" w:rsidRPr="00AC55E3" w:rsidRDefault="00664D57" w:rsidP="00B422CE">
            <w:pPr>
              <w:pStyle w:val="Prrafodelista"/>
              <w:widowControl w:val="0"/>
              <w:numPr>
                <w:ilvl w:val="0"/>
                <w:numId w:val="338"/>
              </w:numPr>
              <w:autoSpaceDE w:val="0"/>
              <w:autoSpaceDN w:val="0"/>
              <w:adjustRightInd w:val="0"/>
              <w:spacing w:after="0" w:line="240" w:lineRule="auto"/>
              <w:jc w:val="both"/>
              <w:rPr>
                <w:rFonts w:ascii="Arial" w:hAnsi="Arial" w:cs="Arial"/>
              </w:rPr>
            </w:pPr>
            <w:r w:rsidRPr="00AC55E3">
              <w:rPr>
                <w:rFonts w:ascii="Arial" w:hAnsi="Arial" w:cs="Arial"/>
              </w:rPr>
              <w:t>Orientación al usuario y al ciudadano.</w:t>
            </w:r>
          </w:p>
          <w:p w14:paraId="1480397A" w14:textId="77777777" w:rsidR="00664D57" w:rsidRPr="00AC55E3" w:rsidRDefault="00664D57" w:rsidP="00B422CE">
            <w:pPr>
              <w:pStyle w:val="Prrafodelista"/>
              <w:widowControl w:val="0"/>
              <w:numPr>
                <w:ilvl w:val="0"/>
                <w:numId w:val="338"/>
              </w:numPr>
              <w:autoSpaceDE w:val="0"/>
              <w:autoSpaceDN w:val="0"/>
              <w:adjustRightInd w:val="0"/>
              <w:spacing w:after="0" w:line="240" w:lineRule="auto"/>
              <w:jc w:val="both"/>
              <w:rPr>
                <w:rFonts w:ascii="Arial" w:hAnsi="Arial" w:cs="Arial"/>
              </w:rPr>
            </w:pPr>
            <w:r w:rsidRPr="00AC55E3">
              <w:rPr>
                <w:rFonts w:ascii="Arial" w:hAnsi="Arial" w:cs="Arial"/>
              </w:rPr>
              <w:t>Compromiso con la Organización.</w:t>
            </w:r>
          </w:p>
          <w:p w14:paraId="1629C747" w14:textId="77777777" w:rsidR="00664D57" w:rsidRPr="00AC55E3" w:rsidRDefault="00664D57" w:rsidP="00B422CE">
            <w:pPr>
              <w:pStyle w:val="Prrafodelista"/>
              <w:widowControl w:val="0"/>
              <w:numPr>
                <w:ilvl w:val="0"/>
                <w:numId w:val="338"/>
              </w:numPr>
              <w:autoSpaceDE w:val="0"/>
              <w:autoSpaceDN w:val="0"/>
              <w:adjustRightInd w:val="0"/>
              <w:spacing w:after="0" w:line="240" w:lineRule="auto"/>
              <w:jc w:val="both"/>
              <w:rPr>
                <w:rFonts w:ascii="Arial" w:hAnsi="Arial" w:cs="Arial"/>
              </w:rPr>
            </w:pPr>
            <w:r w:rsidRPr="00AC55E3">
              <w:rPr>
                <w:rFonts w:ascii="Arial" w:hAnsi="Arial" w:cs="Arial"/>
              </w:rPr>
              <w:t>Trabajo en equipo.</w:t>
            </w:r>
          </w:p>
          <w:p w14:paraId="5BCEACFB" w14:textId="77777777" w:rsidR="00664D57" w:rsidRPr="00AC55E3" w:rsidRDefault="00664D57" w:rsidP="00B422CE">
            <w:pPr>
              <w:pStyle w:val="Prrafodelista"/>
              <w:widowControl w:val="0"/>
              <w:numPr>
                <w:ilvl w:val="0"/>
                <w:numId w:val="338"/>
              </w:numPr>
              <w:autoSpaceDE w:val="0"/>
              <w:autoSpaceDN w:val="0"/>
              <w:adjustRightInd w:val="0"/>
              <w:spacing w:after="0" w:line="240" w:lineRule="auto"/>
              <w:jc w:val="both"/>
              <w:rPr>
                <w:rFonts w:ascii="Arial" w:hAnsi="Arial" w:cs="Arial"/>
              </w:rPr>
            </w:pPr>
            <w:r w:rsidRPr="00AC55E3">
              <w:rPr>
                <w:rFonts w:ascii="Arial" w:hAnsi="Arial" w:cs="Arial"/>
              </w:rPr>
              <w:t>Adaptación al cambio.</w:t>
            </w:r>
          </w:p>
        </w:tc>
        <w:tc>
          <w:tcPr>
            <w:tcW w:w="5104" w:type="dxa"/>
            <w:tcBorders>
              <w:top w:val="single" w:sz="6" w:space="0" w:color="auto"/>
              <w:left w:val="single" w:sz="4" w:space="0" w:color="auto"/>
              <w:bottom w:val="single" w:sz="6" w:space="0" w:color="auto"/>
              <w:right w:val="single" w:sz="6" w:space="0" w:color="auto"/>
            </w:tcBorders>
            <w:hideMark/>
          </w:tcPr>
          <w:p w14:paraId="22CF103F" w14:textId="77777777" w:rsidR="00664D57" w:rsidRPr="00AC55E3" w:rsidRDefault="00664D57">
            <w:pPr>
              <w:widowControl w:val="0"/>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t>Confiabilidad Técnica</w:t>
            </w:r>
          </w:p>
          <w:p w14:paraId="7CAF0C69" w14:textId="77777777" w:rsidR="00664D57" w:rsidRPr="00AC55E3" w:rsidRDefault="00664D57">
            <w:pPr>
              <w:widowControl w:val="0"/>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t>Disciplina</w:t>
            </w:r>
          </w:p>
          <w:p w14:paraId="627C1BF1" w14:textId="77777777" w:rsidR="00664D57" w:rsidRPr="00AC55E3" w:rsidRDefault="00664D57">
            <w:pPr>
              <w:widowControl w:val="0"/>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t>Responsabilidad</w:t>
            </w:r>
          </w:p>
        </w:tc>
      </w:tr>
      <w:tr w:rsidR="00AC55E3" w:rsidRPr="00AC55E3" w14:paraId="7F8FB0F5" w14:textId="77777777" w:rsidTr="001F7E3F">
        <w:trPr>
          <w:trHeight w:val="263"/>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5BDB1A60" w14:textId="77777777" w:rsidR="00664D57" w:rsidRPr="00AC55E3" w:rsidRDefault="00664D57" w:rsidP="00B53A1F">
            <w:pPr>
              <w:contextualSpacing/>
              <w:jc w:val="center"/>
              <w:rPr>
                <w:rFonts w:ascii="Arial" w:eastAsia="MS Mincho" w:hAnsi="Arial" w:cs="Arial"/>
                <w:b/>
                <w:bCs/>
              </w:rPr>
            </w:pPr>
            <w:r w:rsidRPr="00AC55E3">
              <w:rPr>
                <w:rFonts w:ascii="Arial" w:eastAsia="MS Mincho" w:hAnsi="Arial" w:cs="Arial"/>
                <w:b/>
                <w:bCs/>
              </w:rPr>
              <w:lastRenderedPageBreak/>
              <w:t>VII.  REQUISITOS DE FORMACIÓN ACADÉMICA Y EXPERIENCIA</w:t>
            </w:r>
          </w:p>
        </w:tc>
      </w:tr>
      <w:tr w:rsidR="00AC55E3" w:rsidRPr="00AC55E3" w14:paraId="0C410343" w14:textId="77777777" w:rsidTr="001F7E3F">
        <w:trPr>
          <w:trHeight w:val="295"/>
        </w:trPr>
        <w:tc>
          <w:tcPr>
            <w:tcW w:w="5103" w:type="dxa"/>
            <w:tcBorders>
              <w:top w:val="single" w:sz="6" w:space="0" w:color="auto"/>
              <w:left w:val="single" w:sz="6" w:space="0" w:color="auto"/>
              <w:bottom w:val="single" w:sz="6" w:space="0" w:color="auto"/>
              <w:right w:val="single" w:sz="4" w:space="0" w:color="auto"/>
            </w:tcBorders>
            <w:shd w:val="clear" w:color="auto" w:fill="D5DCE4" w:themeFill="text2" w:themeFillTint="33"/>
            <w:vAlign w:val="center"/>
            <w:hideMark/>
          </w:tcPr>
          <w:p w14:paraId="4684B046" w14:textId="77777777" w:rsidR="00664D57" w:rsidRPr="00AC55E3" w:rsidRDefault="00664D57" w:rsidP="00B53A1F">
            <w:pPr>
              <w:contextualSpacing/>
              <w:jc w:val="center"/>
              <w:rPr>
                <w:rFonts w:ascii="Arial" w:eastAsia="MS Mincho" w:hAnsi="Arial" w:cs="Arial"/>
                <w:b/>
                <w:bCs/>
              </w:rPr>
            </w:pPr>
            <w:r w:rsidRPr="00AC55E3">
              <w:rPr>
                <w:rFonts w:ascii="Arial" w:eastAsia="MS Mincho" w:hAnsi="Arial" w:cs="Arial"/>
                <w:b/>
                <w:bCs/>
              </w:rPr>
              <w:t>FORMACIÓN ACADÉMICA</w:t>
            </w:r>
          </w:p>
        </w:tc>
        <w:tc>
          <w:tcPr>
            <w:tcW w:w="5103" w:type="dxa"/>
            <w:tcBorders>
              <w:top w:val="single" w:sz="6" w:space="0" w:color="auto"/>
              <w:left w:val="single" w:sz="4" w:space="0" w:color="auto"/>
              <w:bottom w:val="single" w:sz="6" w:space="0" w:color="auto"/>
              <w:right w:val="single" w:sz="6" w:space="0" w:color="auto"/>
            </w:tcBorders>
            <w:shd w:val="clear" w:color="auto" w:fill="D5DCE4" w:themeFill="text2" w:themeFillTint="33"/>
            <w:vAlign w:val="center"/>
            <w:hideMark/>
          </w:tcPr>
          <w:p w14:paraId="6B6B3E46" w14:textId="77777777" w:rsidR="00664D57" w:rsidRPr="00AC55E3" w:rsidRDefault="00664D57" w:rsidP="00B53A1F">
            <w:pPr>
              <w:contextualSpacing/>
              <w:jc w:val="center"/>
              <w:rPr>
                <w:rFonts w:ascii="Arial" w:eastAsia="MS Mincho" w:hAnsi="Arial" w:cs="Arial"/>
                <w:b/>
                <w:bCs/>
              </w:rPr>
            </w:pPr>
            <w:r w:rsidRPr="00AC55E3">
              <w:rPr>
                <w:rFonts w:ascii="Arial" w:eastAsia="MS Mincho" w:hAnsi="Arial" w:cs="Arial"/>
                <w:b/>
                <w:bCs/>
              </w:rPr>
              <w:t>EXPERIENCIA</w:t>
            </w:r>
          </w:p>
        </w:tc>
      </w:tr>
      <w:tr w:rsidR="00AC55E3" w:rsidRPr="00AC55E3" w14:paraId="1D32A1BE" w14:textId="77777777" w:rsidTr="001F7E3F">
        <w:trPr>
          <w:trHeight w:val="381"/>
        </w:trPr>
        <w:tc>
          <w:tcPr>
            <w:tcW w:w="5103" w:type="dxa"/>
            <w:tcBorders>
              <w:top w:val="single" w:sz="6" w:space="0" w:color="auto"/>
              <w:left w:val="single" w:sz="6" w:space="0" w:color="auto"/>
              <w:bottom w:val="single" w:sz="6" w:space="0" w:color="auto"/>
              <w:right w:val="single" w:sz="4" w:space="0" w:color="auto"/>
            </w:tcBorders>
            <w:shd w:val="clear" w:color="auto" w:fill="FFFFFF" w:themeFill="background1"/>
          </w:tcPr>
          <w:p w14:paraId="3526D052" w14:textId="77777777" w:rsidR="00664D57" w:rsidRPr="00AC55E3" w:rsidRDefault="00664D57" w:rsidP="00B53A1F">
            <w:pPr>
              <w:contextualSpacing/>
              <w:jc w:val="both"/>
              <w:rPr>
                <w:rFonts w:ascii="Arial" w:eastAsia="MS Mincho" w:hAnsi="Arial" w:cs="Arial"/>
              </w:rPr>
            </w:pPr>
            <w:r w:rsidRPr="00AC55E3">
              <w:rPr>
                <w:rFonts w:ascii="Arial" w:eastAsia="MS Mincho" w:hAnsi="Arial" w:cs="Arial"/>
              </w:rPr>
              <w:t>Título de formación técnica profesional o tecnológica en disciplina académica de:</w:t>
            </w:r>
          </w:p>
          <w:p w14:paraId="2D12AF5C" w14:textId="77777777" w:rsidR="00664D57" w:rsidRPr="00AC55E3" w:rsidRDefault="00664D57" w:rsidP="00B422CE">
            <w:pPr>
              <w:pStyle w:val="Prrafodelista"/>
              <w:widowControl w:val="0"/>
              <w:numPr>
                <w:ilvl w:val="0"/>
                <w:numId w:val="339"/>
              </w:numPr>
              <w:autoSpaceDE w:val="0"/>
              <w:autoSpaceDN w:val="0"/>
              <w:adjustRightInd w:val="0"/>
              <w:spacing w:after="0" w:line="240" w:lineRule="auto"/>
              <w:rPr>
                <w:rFonts w:ascii="Arial" w:eastAsia="MS Mincho" w:hAnsi="Arial" w:cs="Arial"/>
              </w:rPr>
            </w:pPr>
            <w:r w:rsidRPr="00AC55E3">
              <w:rPr>
                <w:rFonts w:ascii="Arial" w:eastAsia="MS Mincho" w:hAnsi="Arial" w:cs="Arial"/>
              </w:rPr>
              <w:t>Investigación Judicial</w:t>
            </w:r>
          </w:p>
          <w:p w14:paraId="40DE2088" w14:textId="77777777" w:rsidR="00664D57" w:rsidRPr="00AC55E3" w:rsidRDefault="00664D57" w:rsidP="00B422CE">
            <w:pPr>
              <w:pStyle w:val="Prrafodelista"/>
              <w:widowControl w:val="0"/>
              <w:numPr>
                <w:ilvl w:val="0"/>
                <w:numId w:val="339"/>
              </w:numPr>
              <w:autoSpaceDE w:val="0"/>
              <w:autoSpaceDN w:val="0"/>
              <w:adjustRightInd w:val="0"/>
              <w:spacing w:after="0" w:line="240" w:lineRule="auto"/>
              <w:rPr>
                <w:rFonts w:ascii="Arial" w:eastAsia="MS Mincho" w:hAnsi="Arial" w:cs="Arial"/>
              </w:rPr>
            </w:pPr>
            <w:r w:rsidRPr="00AC55E3">
              <w:rPr>
                <w:rFonts w:ascii="Arial" w:eastAsia="MS Mincho" w:hAnsi="Arial" w:cs="Arial"/>
              </w:rPr>
              <w:t>Gestión Administrativa</w:t>
            </w:r>
          </w:p>
          <w:p w14:paraId="2492DF85" w14:textId="77777777" w:rsidR="00664D57" w:rsidRPr="00AC55E3" w:rsidRDefault="00664D57" w:rsidP="00B422CE">
            <w:pPr>
              <w:pStyle w:val="Prrafodelista"/>
              <w:widowControl w:val="0"/>
              <w:numPr>
                <w:ilvl w:val="0"/>
                <w:numId w:val="339"/>
              </w:numPr>
              <w:autoSpaceDE w:val="0"/>
              <w:autoSpaceDN w:val="0"/>
              <w:adjustRightInd w:val="0"/>
              <w:spacing w:after="0" w:line="240" w:lineRule="auto"/>
              <w:rPr>
                <w:rFonts w:ascii="Arial" w:eastAsia="MS Mincho" w:hAnsi="Arial" w:cs="Arial"/>
              </w:rPr>
            </w:pPr>
            <w:r w:rsidRPr="00AC55E3">
              <w:rPr>
                <w:rFonts w:ascii="Arial" w:eastAsia="MS Mincho" w:hAnsi="Arial" w:cs="Arial"/>
              </w:rPr>
              <w:t>Contabilidad y Finanzas</w:t>
            </w:r>
          </w:p>
          <w:p w14:paraId="3195AA30" w14:textId="77777777" w:rsidR="00664D57" w:rsidRPr="00AC55E3" w:rsidRDefault="00664D57" w:rsidP="00B422CE">
            <w:pPr>
              <w:pStyle w:val="Prrafodelista"/>
              <w:widowControl w:val="0"/>
              <w:numPr>
                <w:ilvl w:val="0"/>
                <w:numId w:val="339"/>
              </w:numPr>
              <w:autoSpaceDE w:val="0"/>
              <w:autoSpaceDN w:val="0"/>
              <w:adjustRightInd w:val="0"/>
              <w:spacing w:after="0" w:line="240" w:lineRule="auto"/>
              <w:rPr>
                <w:rFonts w:ascii="Arial" w:eastAsia="MS Mincho" w:hAnsi="Arial" w:cs="Arial"/>
              </w:rPr>
            </w:pPr>
            <w:r w:rsidRPr="00AC55E3">
              <w:rPr>
                <w:rFonts w:ascii="Arial" w:eastAsia="MS Mincho" w:hAnsi="Arial" w:cs="Arial"/>
              </w:rPr>
              <w:t xml:space="preserve">Gestión Pública </w:t>
            </w:r>
          </w:p>
          <w:p w14:paraId="55AEC81B" w14:textId="77777777" w:rsidR="00664D57" w:rsidRPr="00AC55E3" w:rsidRDefault="00664D57" w:rsidP="00B53A1F">
            <w:pPr>
              <w:contextualSpacing/>
              <w:jc w:val="both"/>
              <w:rPr>
                <w:rFonts w:ascii="Arial" w:eastAsia="MS Mincho" w:hAnsi="Arial" w:cs="Arial"/>
              </w:rPr>
            </w:pPr>
            <w:r w:rsidRPr="00AC55E3">
              <w:rPr>
                <w:rFonts w:ascii="Arial" w:eastAsia="MS Mincho" w:hAnsi="Arial" w:cs="Arial"/>
              </w:rPr>
              <w:t>Núcleo Básico del Conocimiento -NBC- en:</w:t>
            </w:r>
          </w:p>
          <w:p w14:paraId="2D3F9764" w14:textId="77777777" w:rsidR="00664D57" w:rsidRPr="00AC55E3" w:rsidRDefault="00664D57" w:rsidP="00B422CE">
            <w:pPr>
              <w:pStyle w:val="Prrafodelista"/>
              <w:widowControl w:val="0"/>
              <w:numPr>
                <w:ilvl w:val="0"/>
                <w:numId w:val="339"/>
              </w:numPr>
              <w:autoSpaceDE w:val="0"/>
              <w:autoSpaceDN w:val="0"/>
              <w:adjustRightInd w:val="0"/>
              <w:spacing w:after="0" w:line="240" w:lineRule="auto"/>
              <w:rPr>
                <w:rFonts w:ascii="Arial" w:eastAsia="MS Mincho" w:hAnsi="Arial" w:cs="Arial"/>
              </w:rPr>
            </w:pPr>
            <w:r w:rsidRPr="00AC55E3">
              <w:rPr>
                <w:rFonts w:ascii="Arial" w:eastAsia="MS Mincho" w:hAnsi="Arial" w:cs="Arial"/>
              </w:rPr>
              <w:t>Formación relacionada con el campo militar o policial</w:t>
            </w:r>
          </w:p>
          <w:p w14:paraId="7B9F9A29" w14:textId="77777777" w:rsidR="00664D57" w:rsidRPr="00AC55E3" w:rsidRDefault="00664D57" w:rsidP="00B422CE">
            <w:pPr>
              <w:pStyle w:val="Prrafodelista"/>
              <w:widowControl w:val="0"/>
              <w:numPr>
                <w:ilvl w:val="0"/>
                <w:numId w:val="339"/>
              </w:numPr>
              <w:autoSpaceDE w:val="0"/>
              <w:autoSpaceDN w:val="0"/>
              <w:adjustRightInd w:val="0"/>
              <w:spacing w:after="0" w:line="240" w:lineRule="auto"/>
              <w:rPr>
                <w:rFonts w:ascii="Arial" w:eastAsia="MS Mincho" w:hAnsi="Arial" w:cs="Arial"/>
              </w:rPr>
            </w:pPr>
            <w:r w:rsidRPr="00AC55E3">
              <w:rPr>
                <w:rFonts w:ascii="Arial" w:eastAsia="MS Mincho" w:hAnsi="Arial" w:cs="Arial"/>
              </w:rPr>
              <w:t xml:space="preserve"> Administración Pública</w:t>
            </w:r>
          </w:p>
          <w:p w14:paraId="34EA17FF" w14:textId="77777777" w:rsidR="00664D57" w:rsidRPr="00AC55E3" w:rsidRDefault="00664D57" w:rsidP="00B422CE">
            <w:pPr>
              <w:pStyle w:val="Prrafodelista"/>
              <w:widowControl w:val="0"/>
              <w:numPr>
                <w:ilvl w:val="0"/>
                <w:numId w:val="339"/>
              </w:numPr>
              <w:autoSpaceDE w:val="0"/>
              <w:autoSpaceDN w:val="0"/>
              <w:adjustRightInd w:val="0"/>
              <w:spacing w:after="0" w:line="240" w:lineRule="auto"/>
              <w:rPr>
                <w:rFonts w:ascii="Arial" w:eastAsia="MS Mincho" w:hAnsi="Arial" w:cs="Arial"/>
              </w:rPr>
            </w:pPr>
            <w:r w:rsidRPr="00AC55E3">
              <w:rPr>
                <w:rFonts w:ascii="Arial" w:eastAsia="MS Mincho" w:hAnsi="Arial" w:cs="Arial"/>
              </w:rPr>
              <w:t>Administración de Empresas</w:t>
            </w:r>
          </w:p>
          <w:p w14:paraId="13A76A48" w14:textId="77777777" w:rsidR="00664D57" w:rsidRPr="00AC55E3" w:rsidRDefault="00664D57" w:rsidP="00B53A1F">
            <w:pPr>
              <w:contextualSpacing/>
              <w:jc w:val="both"/>
              <w:rPr>
                <w:rFonts w:ascii="Arial" w:eastAsia="MS Mincho" w:hAnsi="Arial" w:cs="Arial"/>
              </w:rPr>
            </w:pPr>
          </w:p>
          <w:p w14:paraId="18A4FB10" w14:textId="77777777" w:rsidR="00664D57" w:rsidRPr="00AC55E3" w:rsidRDefault="00664D57" w:rsidP="00B53A1F">
            <w:pPr>
              <w:contextualSpacing/>
              <w:jc w:val="both"/>
              <w:rPr>
                <w:rFonts w:ascii="Arial" w:eastAsia="MS Mincho" w:hAnsi="Arial" w:cs="Arial"/>
              </w:rPr>
            </w:pPr>
            <w:r w:rsidRPr="00AC55E3">
              <w:rPr>
                <w:rFonts w:ascii="Arial" w:eastAsia="MS Mincho" w:hAnsi="Arial" w:cs="Arial"/>
              </w:rPr>
              <w:t>Tarjeta, matrícula o registro profesional en los casos reglamentados por la Ley.</w:t>
            </w:r>
          </w:p>
        </w:tc>
        <w:tc>
          <w:tcPr>
            <w:tcW w:w="5103" w:type="dxa"/>
            <w:tcBorders>
              <w:top w:val="single" w:sz="6" w:space="0" w:color="auto"/>
              <w:left w:val="single" w:sz="4" w:space="0" w:color="auto"/>
              <w:bottom w:val="single" w:sz="6" w:space="0" w:color="auto"/>
              <w:right w:val="single" w:sz="6" w:space="0" w:color="auto"/>
            </w:tcBorders>
            <w:hideMark/>
          </w:tcPr>
          <w:p w14:paraId="0C40636A" w14:textId="2A8DF70E" w:rsidR="00664D57" w:rsidRPr="00AC55E3" w:rsidRDefault="00664D57" w:rsidP="00B53A1F">
            <w:pPr>
              <w:contextualSpacing/>
              <w:jc w:val="both"/>
              <w:rPr>
                <w:rFonts w:ascii="Arial" w:eastAsia="Times New Roman" w:hAnsi="Arial" w:cs="Arial"/>
              </w:rPr>
            </w:pPr>
            <w:r w:rsidRPr="00AC55E3">
              <w:rPr>
                <w:rFonts w:ascii="Arial" w:eastAsia="Times New Roman" w:hAnsi="Arial" w:cs="Arial"/>
              </w:rPr>
              <w:t>Doce (12) meses de experiencia laboral.</w:t>
            </w:r>
          </w:p>
        </w:tc>
      </w:tr>
      <w:tr w:rsidR="00AC55E3" w:rsidRPr="00AC55E3" w14:paraId="02CFDE73" w14:textId="77777777" w:rsidTr="001F7E3F">
        <w:trPr>
          <w:trHeight w:val="241"/>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3A73AD65" w14:textId="77777777" w:rsidR="00664D57" w:rsidRPr="00AC55E3" w:rsidRDefault="00664D57" w:rsidP="00B53A1F">
            <w:pPr>
              <w:contextualSpacing/>
              <w:jc w:val="center"/>
              <w:rPr>
                <w:rFonts w:ascii="Arial" w:eastAsia="MS Mincho" w:hAnsi="Arial" w:cs="Arial"/>
                <w:b/>
                <w:bCs/>
              </w:rPr>
            </w:pPr>
            <w:r w:rsidRPr="00AC55E3">
              <w:rPr>
                <w:rFonts w:ascii="Arial" w:eastAsia="MS Mincho" w:hAnsi="Arial" w:cs="Arial"/>
                <w:b/>
                <w:bCs/>
              </w:rPr>
              <w:t>VIII. ALTERNATIVAS - EQUIVALENCIAS</w:t>
            </w:r>
          </w:p>
        </w:tc>
      </w:tr>
      <w:tr w:rsidR="00664D57" w:rsidRPr="00AC55E3" w14:paraId="36DBD5A6" w14:textId="77777777" w:rsidTr="001F7E3F">
        <w:trPr>
          <w:trHeight w:val="241"/>
        </w:trPr>
        <w:tc>
          <w:tcPr>
            <w:tcW w:w="10206" w:type="dxa"/>
            <w:gridSpan w:val="2"/>
            <w:tcBorders>
              <w:top w:val="single" w:sz="6" w:space="0" w:color="auto"/>
              <w:left w:val="single" w:sz="6" w:space="0" w:color="auto"/>
              <w:bottom w:val="single" w:sz="6" w:space="0" w:color="auto"/>
              <w:right w:val="single" w:sz="6" w:space="0" w:color="auto"/>
            </w:tcBorders>
            <w:vAlign w:val="center"/>
            <w:hideMark/>
          </w:tcPr>
          <w:p w14:paraId="7B95A4AF" w14:textId="77777777" w:rsidR="00664D57" w:rsidRPr="00AC55E3" w:rsidRDefault="00664D57" w:rsidP="00B53A1F">
            <w:pPr>
              <w:contextualSpacing/>
              <w:jc w:val="both"/>
              <w:rPr>
                <w:rFonts w:ascii="Arial" w:eastAsia="MS Mincho" w:hAnsi="Arial" w:cs="Arial"/>
                <w:b/>
                <w:bCs/>
              </w:rPr>
            </w:pPr>
            <w:r w:rsidRPr="00AC55E3">
              <w:rPr>
                <w:rFonts w:ascii="Arial" w:eastAsia="MS Mincho" w:hAnsi="Arial" w:cs="Arial"/>
              </w:rPr>
              <w:t>Aplican equivalencias entre estudios y experiencia para el Nivel Técnico, establecidas en el artículo 25 del Decreto-Ley 785 de 2005 y las normas que lo modifiquen, adicionen o sustituyan.</w:t>
            </w:r>
          </w:p>
        </w:tc>
      </w:tr>
    </w:tbl>
    <w:p w14:paraId="740DB209" w14:textId="77777777" w:rsidR="001D4F75" w:rsidRPr="00AC55E3" w:rsidRDefault="001D4F75" w:rsidP="00B53A1F">
      <w:pPr>
        <w:rPr>
          <w:rFonts w:ascii="Arial" w:hAnsi="Arial" w:cs="Arial"/>
        </w:rPr>
      </w:pPr>
    </w:p>
    <w:p w14:paraId="65E10EC4" w14:textId="77777777" w:rsidR="00F7060C" w:rsidRPr="00AC55E3" w:rsidRDefault="00F7060C" w:rsidP="00B53A1F">
      <w:pPr>
        <w:rPr>
          <w:rFonts w:ascii="Arial" w:hAnsi="Arial" w:cs="Arial"/>
        </w:rPr>
      </w:pPr>
    </w:p>
    <w:p w14:paraId="0C2EE045" w14:textId="26963542" w:rsidR="005B0DDB" w:rsidRPr="00AC55E3" w:rsidRDefault="005B0DDB" w:rsidP="00B53A1F">
      <w:pPr>
        <w:pStyle w:val="Ttulo3"/>
        <w:spacing w:before="0"/>
        <w:jc w:val="both"/>
        <w:rPr>
          <w:rFonts w:ascii="Arial" w:hAnsi="Arial" w:cs="Arial"/>
          <w:color w:val="auto"/>
          <w:sz w:val="22"/>
          <w:szCs w:val="22"/>
        </w:rPr>
      </w:pPr>
      <w:bookmarkStart w:id="135" w:name="_Toc138345655"/>
      <w:bookmarkStart w:id="136" w:name="_Toc130869542"/>
      <w:r w:rsidRPr="00AC55E3">
        <w:rPr>
          <w:rFonts w:ascii="Arial" w:hAnsi="Arial" w:cs="Arial"/>
          <w:color w:val="auto"/>
          <w:sz w:val="22"/>
          <w:szCs w:val="22"/>
        </w:rPr>
        <w:t xml:space="preserve">Técnico </w:t>
      </w:r>
      <w:r w:rsidR="00AC356F" w:rsidRPr="00AC55E3">
        <w:rPr>
          <w:rFonts w:ascii="Arial" w:hAnsi="Arial" w:cs="Arial"/>
          <w:color w:val="auto"/>
          <w:sz w:val="22"/>
          <w:szCs w:val="22"/>
        </w:rPr>
        <w:t>10</w:t>
      </w:r>
      <w:r w:rsidRPr="00AC55E3">
        <w:rPr>
          <w:rFonts w:ascii="Arial" w:hAnsi="Arial" w:cs="Arial"/>
          <w:color w:val="auto"/>
          <w:sz w:val="22"/>
          <w:szCs w:val="22"/>
        </w:rPr>
        <w:t xml:space="preserve"> - Técnico Administrativo 367-02 / Secretaría de Planeación del Desarrollo Territoria</w:t>
      </w:r>
      <w:r w:rsidR="008B3C8B" w:rsidRPr="00AC55E3">
        <w:rPr>
          <w:rFonts w:ascii="Arial" w:hAnsi="Arial" w:cs="Arial"/>
          <w:color w:val="auto"/>
          <w:sz w:val="22"/>
          <w:szCs w:val="22"/>
        </w:rPr>
        <w:t>l</w:t>
      </w:r>
      <w:bookmarkEnd w:id="135"/>
      <w:r w:rsidR="00136E5C" w:rsidRPr="00AC55E3">
        <w:rPr>
          <w:rFonts w:ascii="Arial" w:hAnsi="Arial" w:cs="Arial"/>
          <w:color w:val="auto"/>
          <w:sz w:val="22"/>
          <w:szCs w:val="22"/>
        </w:rPr>
        <w:t xml:space="preserve"> </w:t>
      </w:r>
      <w:bookmarkEnd w:id="136"/>
    </w:p>
    <w:p w14:paraId="596D0685" w14:textId="77777777" w:rsidR="00F7060C" w:rsidRPr="00AC55E3" w:rsidRDefault="00F7060C" w:rsidP="00F7060C"/>
    <w:tbl>
      <w:tblPr>
        <w:tblW w:w="102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5103"/>
        <w:gridCol w:w="5103"/>
      </w:tblGrid>
      <w:tr w:rsidR="00CA380F" w:rsidRPr="00AC55E3" w14:paraId="2A5DE5D7" w14:textId="77777777" w:rsidTr="001F7E3F">
        <w:trPr>
          <w:trHeight w:val="570"/>
          <w:tblHeader/>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7D5E6BE3" w14:textId="77777777" w:rsidR="005B0DDB" w:rsidRPr="00AC55E3" w:rsidRDefault="005B0DDB" w:rsidP="00B53A1F">
            <w:pPr>
              <w:jc w:val="center"/>
              <w:rPr>
                <w:rFonts w:ascii="Arial" w:eastAsia="MS Mincho" w:hAnsi="Arial" w:cs="Arial"/>
                <w:b/>
              </w:rPr>
            </w:pPr>
            <w:r w:rsidRPr="00AC55E3">
              <w:rPr>
                <w:rFonts w:ascii="Arial" w:eastAsia="MS Mincho" w:hAnsi="Arial" w:cs="Arial"/>
                <w:b/>
              </w:rPr>
              <w:t>MANUAL ESPECÍFICO DE FUNCIONES Y DE COMPETENCIAS LABORALES</w:t>
            </w:r>
          </w:p>
        </w:tc>
      </w:tr>
      <w:tr w:rsidR="00CA380F" w:rsidRPr="00AC55E3" w14:paraId="1C308BF8" w14:textId="77777777" w:rsidTr="001F7E3F">
        <w:trPr>
          <w:trHeight w:val="297"/>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6F47450A" w14:textId="77777777" w:rsidR="005B0DDB" w:rsidRPr="00AC55E3" w:rsidRDefault="005B0DDB" w:rsidP="00B53A1F">
            <w:pPr>
              <w:jc w:val="center"/>
              <w:rPr>
                <w:rFonts w:ascii="Arial" w:eastAsia="MS Mincho" w:hAnsi="Arial" w:cs="Arial"/>
                <w:b/>
              </w:rPr>
            </w:pPr>
            <w:r w:rsidRPr="00AC55E3">
              <w:rPr>
                <w:rFonts w:ascii="Arial" w:eastAsia="MS Mincho" w:hAnsi="Arial" w:cs="Arial"/>
                <w:b/>
              </w:rPr>
              <w:t>I. IDENTIFICACIÓN DEL EMPLEO</w:t>
            </w:r>
          </w:p>
        </w:tc>
      </w:tr>
      <w:tr w:rsidR="00CA380F" w:rsidRPr="00AC55E3" w14:paraId="6D1275CF" w14:textId="77777777" w:rsidTr="001F7E3F">
        <w:trPr>
          <w:trHeight w:val="1566"/>
        </w:trPr>
        <w:tc>
          <w:tcPr>
            <w:tcW w:w="5103" w:type="dxa"/>
            <w:tcBorders>
              <w:top w:val="single" w:sz="6" w:space="0" w:color="auto"/>
              <w:left w:val="single" w:sz="6" w:space="0" w:color="auto"/>
              <w:bottom w:val="single" w:sz="4" w:space="0" w:color="auto"/>
              <w:right w:val="single" w:sz="6" w:space="0" w:color="auto"/>
            </w:tcBorders>
            <w:hideMark/>
          </w:tcPr>
          <w:p w14:paraId="0D765BF9" w14:textId="77777777" w:rsidR="005B0DDB" w:rsidRPr="00AC55E3" w:rsidRDefault="005B0DDB" w:rsidP="00F7060C">
            <w:pPr>
              <w:pStyle w:val="Sinespaciado"/>
              <w:rPr>
                <w:rFonts w:ascii="Arial" w:hAnsi="Arial" w:cs="Arial"/>
                <w:b/>
                <w:bCs/>
              </w:rPr>
            </w:pPr>
            <w:r w:rsidRPr="00AC55E3">
              <w:rPr>
                <w:rFonts w:ascii="Arial" w:hAnsi="Arial" w:cs="Arial"/>
                <w:b/>
                <w:bCs/>
              </w:rPr>
              <w:lastRenderedPageBreak/>
              <w:t>Nivel:</w:t>
            </w:r>
          </w:p>
          <w:p w14:paraId="10B31FC0" w14:textId="46A01254" w:rsidR="005B0DDB" w:rsidRPr="00AC55E3" w:rsidRDefault="005B0DDB" w:rsidP="00F7060C">
            <w:pPr>
              <w:pStyle w:val="Sinespaciado"/>
              <w:rPr>
                <w:rFonts w:ascii="Arial" w:hAnsi="Arial" w:cs="Arial"/>
                <w:b/>
                <w:bCs/>
              </w:rPr>
            </w:pPr>
            <w:r w:rsidRPr="00AC55E3">
              <w:rPr>
                <w:rFonts w:ascii="Arial" w:hAnsi="Arial" w:cs="Arial"/>
                <w:b/>
                <w:bCs/>
              </w:rPr>
              <w:t xml:space="preserve">Denominación del empleo:    </w:t>
            </w:r>
          </w:p>
          <w:p w14:paraId="42D5B662" w14:textId="77777777" w:rsidR="005B0DDB" w:rsidRPr="00AC55E3" w:rsidRDefault="005B0DDB" w:rsidP="00F7060C">
            <w:pPr>
              <w:pStyle w:val="Sinespaciado"/>
              <w:rPr>
                <w:rFonts w:ascii="Arial" w:hAnsi="Arial" w:cs="Arial"/>
                <w:b/>
                <w:bCs/>
              </w:rPr>
            </w:pPr>
            <w:r w:rsidRPr="00AC55E3">
              <w:rPr>
                <w:rFonts w:ascii="Arial" w:hAnsi="Arial" w:cs="Arial"/>
                <w:b/>
                <w:bCs/>
              </w:rPr>
              <w:t>Código:</w:t>
            </w:r>
          </w:p>
          <w:p w14:paraId="1BC298D5" w14:textId="77777777" w:rsidR="005B0DDB" w:rsidRPr="00AC55E3" w:rsidRDefault="005B0DDB" w:rsidP="00F7060C">
            <w:pPr>
              <w:pStyle w:val="Sinespaciado"/>
              <w:rPr>
                <w:rFonts w:ascii="Arial" w:hAnsi="Arial" w:cs="Arial"/>
                <w:b/>
                <w:bCs/>
              </w:rPr>
            </w:pPr>
            <w:r w:rsidRPr="00AC55E3">
              <w:rPr>
                <w:rFonts w:ascii="Arial" w:hAnsi="Arial" w:cs="Arial"/>
                <w:b/>
                <w:bCs/>
              </w:rPr>
              <w:t>Grado:</w:t>
            </w:r>
            <w:r w:rsidRPr="00AC55E3">
              <w:rPr>
                <w:rFonts w:ascii="Arial" w:hAnsi="Arial" w:cs="Arial"/>
                <w:b/>
                <w:bCs/>
              </w:rPr>
              <w:tab/>
            </w:r>
          </w:p>
          <w:p w14:paraId="136DE4F2" w14:textId="77777777" w:rsidR="005B0DDB" w:rsidRPr="00AC55E3" w:rsidRDefault="005B0DDB" w:rsidP="00F7060C">
            <w:pPr>
              <w:pStyle w:val="Sinespaciado"/>
              <w:rPr>
                <w:rFonts w:ascii="Arial" w:hAnsi="Arial" w:cs="Arial"/>
                <w:b/>
                <w:bCs/>
              </w:rPr>
            </w:pPr>
            <w:r w:rsidRPr="00AC55E3">
              <w:rPr>
                <w:rFonts w:ascii="Arial" w:hAnsi="Arial" w:cs="Arial"/>
                <w:b/>
                <w:bCs/>
              </w:rPr>
              <w:t>N° de cargos:</w:t>
            </w:r>
            <w:r w:rsidRPr="00AC55E3">
              <w:rPr>
                <w:rFonts w:ascii="Arial" w:hAnsi="Arial" w:cs="Arial"/>
                <w:b/>
                <w:bCs/>
              </w:rPr>
              <w:tab/>
            </w:r>
          </w:p>
          <w:p w14:paraId="79F4C8EA" w14:textId="77777777" w:rsidR="005B0DDB" w:rsidRPr="00AC55E3" w:rsidRDefault="005B0DDB" w:rsidP="00F7060C">
            <w:pPr>
              <w:pStyle w:val="Sinespaciado"/>
              <w:rPr>
                <w:rFonts w:ascii="Arial" w:hAnsi="Arial" w:cs="Arial"/>
                <w:b/>
                <w:bCs/>
              </w:rPr>
            </w:pPr>
            <w:r w:rsidRPr="00AC55E3">
              <w:rPr>
                <w:rFonts w:ascii="Arial" w:hAnsi="Arial" w:cs="Arial"/>
                <w:b/>
                <w:bCs/>
              </w:rPr>
              <w:t>Dependencia:</w:t>
            </w:r>
          </w:p>
          <w:p w14:paraId="3ECCB145" w14:textId="77777777" w:rsidR="005B0DDB" w:rsidRPr="00AC55E3" w:rsidRDefault="005B0DDB" w:rsidP="00F7060C">
            <w:pPr>
              <w:pStyle w:val="Sinespaciado"/>
              <w:rPr>
                <w:rFonts w:ascii="Arial" w:eastAsiaTheme="minorHAnsi" w:hAnsi="Arial" w:cs="Arial"/>
                <w:b/>
                <w:bCs/>
                <w:lang w:eastAsia="en-US"/>
              </w:rPr>
            </w:pPr>
            <w:r w:rsidRPr="00AC55E3">
              <w:rPr>
                <w:rFonts w:ascii="Arial" w:hAnsi="Arial" w:cs="Arial"/>
                <w:b/>
                <w:bCs/>
              </w:rPr>
              <w:t>Cargo del jefe inmediato:</w:t>
            </w:r>
            <w:r w:rsidRPr="00AC55E3">
              <w:rPr>
                <w:rFonts w:ascii="Arial" w:hAnsi="Arial" w:cs="Arial"/>
                <w:b/>
                <w:bCs/>
              </w:rPr>
              <w:tab/>
            </w:r>
          </w:p>
          <w:p w14:paraId="4DB96C12" w14:textId="77777777" w:rsidR="005B0DDB" w:rsidRPr="00AC55E3" w:rsidRDefault="005B0DDB" w:rsidP="00F7060C">
            <w:pPr>
              <w:pStyle w:val="Sinespaciado"/>
              <w:rPr>
                <w:rFonts w:ascii="Arial" w:hAnsi="Arial" w:cs="Arial"/>
              </w:rPr>
            </w:pPr>
            <w:r w:rsidRPr="00AC55E3">
              <w:rPr>
                <w:rFonts w:ascii="Arial" w:hAnsi="Arial" w:cs="Arial"/>
                <w:b/>
                <w:bCs/>
              </w:rPr>
              <w:t>Naturaleza del empleo</w:t>
            </w:r>
          </w:p>
        </w:tc>
        <w:tc>
          <w:tcPr>
            <w:tcW w:w="5103" w:type="dxa"/>
            <w:tcBorders>
              <w:top w:val="single" w:sz="6" w:space="0" w:color="auto"/>
              <w:left w:val="single" w:sz="6" w:space="0" w:color="auto"/>
              <w:bottom w:val="single" w:sz="4" w:space="0" w:color="auto"/>
              <w:right w:val="single" w:sz="6" w:space="0" w:color="auto"/>
            </w:tcBorders>
            <w:hideMark/>
          </w:tcPr>
          <w:p w14:paraId="5D73DDBB" w14:textId="77777777" w:rsidR="005B0DDB" w:rsidRPr="00AC55E3" w:rsidRDefault="005B0DDB" w:rsidP="00F7060C">
            <w:pPr>
              <w:pStyle w:val="Sinespaciado"/>
              <w:rPr>
                <w:rFonts w:ascii="Arial" w:hAnsi="Arial" w:cs="Arial"/>
              </w:rPr>
            </w:pPr>
            <w:r w:rsidRPr="00AC55E3">
              <w:rPr>
                <w:rFonts w:ascii="Arial" w:hAnsi="Arial" w:cs="Arial"/>
              </w:rPr>
              <w:t>Técnico</w:t>
            </w:r>
          </w:p>
          <w:p w14:paraId="410E3E0D" w14:textId="11392B6E" w:rsidR="005B0DDB" w:rsidRPr="00AC55E3" w:rsidRDefault="00F7060C" w:rsidP="00F7060C">
            <w:pPr>
              <w:pStyle w:val="Sinespaciado"/>
              <w:rPr>
                <w:rFonts w:ascii="Arial" w:hAnsi="Arial" w:cs="Arial"/>
                <w:b/>
                <w:bCs/>
              </w:rPr>
            </w:pPr>
            <w:r w:rsidRPr="00AC55E3">
              <w:rPr>
                <w:rFonts w:ascii="Arial" w:hAnsi="Arial" w:cs="Arial"/>
                <w:b/>
                <w:bCs/>
              </w:rPr>
              <w:t xml:space="preserve">TÉCNICO ADMINISTRATIVO </w:t>
            </w:r>
          </w:p>
          <w:p w14:paraId="5A6F60DF" w14:textId="77777777" w:rsidR="005B0DDB" w:rsidRPr="00AC55E3" w:rsidRDefault="005B0DDB" w:rsidP="00F7060C">
            <w:pPr>
              <w:pStyle w:val="Sinespaciado"/>
              <w:rPr>
                <w:rFonts w:ascii="Arial" w:hAnsi="Arial" w:cs="Arial"/>
              </w:rPr>
            </w:pPr>
            <w:r w:rsidRPr="00AC55E3">
              <w:rPr>
                <w:rFonts w:ascii="Arial" w:hAnsi="Arial" w:cs="Arial"/>
              </w:rPr>
              <w:t>367</w:t>
            </w:r>
          </w:p>
          <w:p w14:paraId="7DE43748" w14:textId="77777777" w:rsidR="005B0DDB" w:rsidRPr="00AC55E3" w:rsidRDefault="005B0DDB" w:rsidP="00F7060C">
            <w:pPr>
              <w:pStyle w:val="Sinespaciado"/>
              <w:rPr>
                <w:rFonts w:ascii="Arial" w:hAnsi="Arial" w:cs="Arial"/>
              </w:rPr>
            </w:pPr>
            <w:r w:rsidRPr="00AC55E3">
              <w:rPr>
                <w:rFonts w:ascii="Arial" w:hAnsi="Arial" w:cs="Arial"/>
              </w:rPr>
              <w:t>02</w:t>
            </w:r>
          </w:p>
          <w:p w14:paraId="3729B10E" w14:textId="615A68D0" w:rsidR="005B0DDB" w:rsidRPr="00AC55E3" w:rsidRDefault="005B0DDB" w:rsidP="00F7060C">
            <w:pPr>
              <w:pStyle w:val="Sinespaciado"/>
              <w:rPr>
                <w:rFonts w:ascii="Arial" w:hAnsi="Arial" w:cs="Arial"/>
              </w:rPr>
            </w:pPr>
            <w:r w:rsidRPr="00AC55E3">
              <w:rPr>
                <w:rFonts w:ascii="Arial" w:hAnsi="Arial" w:cs="Arial"/>
              </w:rPr>
              <w:t>Uno (1)</w:t>
            </w:r>
          </w:p>
          <w:p w14:paraId="557A2F24" w14:textId="77777777" w:rsidR="005B0DDB" w:rsidRPr="00AC55E3" w:rsidRDefault="005B0DDB" w:rsidP="00F7060C">
            <w:pPr>
              <w:pStyle w:val="Sinespaciado"/>
              <w:rPr>
                <w:rFonts w:ascii="Arial" w:hAnsi="Arial" w:cs="Arial"/>
              </w:rPr>
            </w:pPr>
            <w:r w:rsidRPr="00AC55E3">
              <w:rPr>
                <w:rFonts w:ascii="Arial" w:hAnsi="Arial" w:cs="Arial"/>
              </w:rPr>
              <w:t>Donde se ubique el empleo</w:t>
            </w:r>
          </w:p>
          <w:p w14:paraId="4B6F55BD" w14:textId="77777777" w:rsidR="005B0DDB" w:rsidRPr="00AC55E3" w:rsidRDefault="005B0DDB" w:rsidP="00F7060C">
            <w:pPr>
              <w:pStyle w:val="Sinespaciado"/>
              <w:rPr>
                <w:rFonts w:ascii="Arial" w:hAnsi="Arial" w:cs="Arial"/>
              </w:rPr>
            </w:pPr>
            <w:r w:rsidRPr="00AC55E3">
              <w:rPr>
                <w:rFonts w:ascii="Arial" w:hAnsi="Arial" w:cs="Arial"/>
              </w:rPr>
              <w:t>Quien ejerza la supervisión directa</w:t>
            </w:r>
          </w:p>
          <w:p w14:paraId="09390F73" w14:textId="77777777" w:rsidR="005B0DDB" w:rsidRPr="00AC55E3" w:rsidRDefault="005B0DDB" w:rsidP="00F7060C">
            <w:pPr>
              <w:pStyle w:val="Sinespaciado"/>
              <w:rPr>
                <w:rFonts w:ascii="Arial" w:hAnsi="Arial" w:cs="Arial"/>
              </w:rPr>
            </w:pPr>
            <w:r w:rsidRPr="00AC55E3">
              <w:rPr>
                <w:rFonts w:ascii="Arial" w:hAnsi="Arial" w:cs="Arial"/>
              </w:rPr>
              <w:t>Carrera administrativa</w:t>
            </w:r>
          </w:p>
        </w:tc>
      </w:tr>
      <w:tr w:rsidR="00CA380F" w:rsidRPr="00AC55E3" w14:paraId="0D16A473" w14:textId="77777777" w:rsidTr="001F7E3F">
        <w:trPr>
          <w:trHeight w:val="284"/>
        </w:trPr>
        <w:tc>
          <w:tcPr>
            <w:tcW w:w="10206" w:type="dxa"/>
            <w:gridSpan w:val="2"/>
            <w:tcBorders>
              <w:top w:val="single" w:sz="4" w:space="0" w:color="auto"/>
              <w:left w:val="single" w:sz="6" w:space="0" w:color="auto"/>
              <w:bottom w:val="single" w:sz="4" w:space="0" w:color="auto"/>
              <w:right w:val="single" w:sz="6" w:space="0" w:color="auto"/>
            </w:tcBorders>
            <w:shd w:val="clear" w:color="auto" w:fill="D5DCE4" w:themeFill="text2" w:themeFillTint="33"/>
            <w:vAlign w:val="center"/>
            <w:hideMark/>
          </w:tcPr>
          <w:p w14:paraId="783E6787" w14:textId="77777777" w:rsidR="005B0DDB" w:rsidRPr="00AC55E3" w:rsidRDefault="005B0DDB" w:rsidP="00B53A1F">
            <w:pPr>
              <w:jc w:val="center"/>
              <w:rPr>
                <w:rFonts w:ascii="Arial" w:eastAsia="MS Mincho" w:hAnsi="Arial" w:cs="Arial"/>
                <w:b/>
                <w:i/>
              </w:rPr>
            </w:pPr>
            <w:r w:rsidRPr="00AC55E3">
              <w:rPr>
                <w:rFonts w:ascii="Arial" w:eastAsia="MS Mincho" w:hAnsi="Arial" w:cs="Arial"/>
                <w:b/>
              </w:rPr>
              <w:t>II. ÁREA FUNCIONAL: SECRETARÍA DE PLANEACIÓN DEL DESARROLLO TERRITORIAL</w:t>
            </w:r>
          </w:p>
        </w:tc>
      </w:tr>
      <w:tr w:rsidR="00CA380F" w:rsidRPr="00AC55E3" w14:paraId="42C389D5" w14:textId="77777777" w:rsidTr="001F7E3F">
        <w:trPr>
          <w:trHeight w:val="231"/>
        </w:trPr>
        <w:tc>
          <w:tcPr>
            <w:tcW w:w="10206" w:type="dxa"/>
            <w:gridSpan w:val="2"/>
            <w:tcBorders>
              <w:top w:val="single" w:sz="4" w:space="0" w:color="auto"/>
              <w:left w:val="single" w:sz="6" w:space="0" w:color="auto"/>
              <w:bottom w:val="single" w:sz="6" w:space="0" w:color="auto"/>
              <w:right w:val="single" w:sz="6" w:space="0" w:color="auto"/>
            </w:tcBorders>
            <w:shd w:val="clear" w:color="auto" w:fill="D5DCE4" w:themeFill="text2" w:themeFillTint="33"/>
            <w:vAlign w:val="center"/>
            <w:hideMark/>
          </w:tcPr>
          <w:p w14:paraId="38AF93BD" w14:textId="77777777" w:rsidR="005B0DDB" w:rsidRPr="00AC55E3" w:rsidRDefault="005B0DDB" w:rsidP="00B53A1F">
            <w:pPr>
              <w:jc w:val="center"/>
              <w:rPr>
                <w:rFonts w:ascii="Arial" w:eastAsia="MS Mincho" w:hAnsi="Arial" w:cs="Arial"/>
                <w:b/>
                <w:i/>
              </w:rPr>
            </w:pPr>
            <w:r w:rsidRPr="00AC55E3">
              <w:rPr>
                <w:rFonts w:ascii="Arial" w:eastAsia="MS Mincho" w:hAnsi="Arial" w:cs="Arial"/>
                <w:b/>
              </w:rPr>
              <w:t>III. PROPÓSITO PRINCIPAL</w:t>
            </w:r>
          </w:p>
        </w:tc>
      </w:tr>
      <w:tr w:rsidR="00CA380F" w:rsidRPr="00AC55E3" w14:paraId="204D807B" w14:textId="77777777" w:rsidTr="001F7E3F">
        <w:trPr>
          <w:trHeight w:val="652"/>
        </w:trPr>
        <w:tc>
          <w:tcPr>
            <w:tcW w:w="10206" w:type="dxa"/>
            <w:gridSpan w:val="2"/>
            <w:tcBorders>
              <w:top w:val="single" w:sz="6" w:space="0" w:color="auto"/>
              <w:left w:val="single" w:sz="6" w:space="0" w:color="auto"/>
              <w:bottom w:val="single" w:sz="6" w:space="0" w:color="auto"/>
              <w:right w:val="single" w:sz="6" w:space="0" w:color="auto"/>
            </w:tcBorders>
            <w:hideMark/>
          </w:tcPr>
          <w:p w14:paraId="628B97DA" w14:textId="77777777" w:rsidR="005B0DDB" w:rsidRPr="00AC55E3" w:rsidRDefault="005B0DDB" w:rsidP="00B53A1F">
            <w:pPr>
              <w:widowControl w:val="0"/>
              <w:autoSpaceDE w:val="0"/>
              <w:autoSpaceDN w:val="0"/>
              <w:jc w:val="both"/>
              <w:rPr>
                <w:rFonts w:ascii="Arial" w:eastAsia="Arial" w:hAnsi="Arial" w:cs="Arial"/>
                <w:lang w:bidi="es-ES"/>
              </w:rPr>
            </w:pPr>
            <w:r w:rsidRPr="00AC55E3">
              <w:rPr>
                <w:rFonts w:ascii="Arial" w:eastAsia="Arial" w:hAnsi="Arial" w:cs="Arial"/>
              </w:rPr>
              <w:t>Ejecutar Actividades técnicas de implementación de las normas vigentes y control al Desarrollo Territorial a cargo de la Secretaría de la Administración Municipal de El Carmen de Viboral, atendiendo la normatividad vigente y los procedimientos establecidos, contribuyendo al logro de la misión institucional</w:t>
            </w:r>
          </w:p>
        </w:tc>
      </w:tr>
      <w:tr w:rsidR="00CA380F" w:rsidRPr="00AC55E3" w14:paraId="2B4BB399" w14:textId="77777777" w:rsidTr="001F7E3F">
        <w:trPr>
          <w:trHeight w:val="250"/>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hideMark/>
          </w:tcPr>
          <w:p w14:paraId="5846B2F1" w14:textId="77777777" w:rsidR="005B0DDB" w:rsidRPr="00AC55E3" w:rsidRDefault="005B0DDB" w:rsidP="00B53A1F">
            <w:pPr>
              <w:jc w:val="center"/>
              <w:rPr>
                <w:rFonts w:ascii="Arial" w:eastAsia="MS Mincho" w:hAnsi="Arial" w:cs="Arial"/>
                <w:b/>
              </w:rPr>
            </w:pPr>
            <w:r w:rsidRPr="00AC55E3">
              <w:rPr>
                <w:rFonts w:ascii="Arial" w:eastAsia="MS Mincho" w:hAnsi="Arial" w:cs="Arial"/>
                <w:b/>
              </w:rPr>
              <w:t>IV. DESCRIPCIÓN DE LAS FUNCIONES ESENCIALES</w:t>
            </w:r>
          </w:p>
        </w:tc>
      </w:tr>
      <w:tr w:rsidR="00CA380F" w:rsidRPr="00AC55E3" w14:paraId="228C85CF" w14:textId="77777777" w:rsidTr="001F7E3F">
        <w:trPr>
          <w:trHeight w:val="65"/>
        </w:trPr>
        <w:tc>
          <w:tcPr>
            <w:tcW w:w="10206" w:type="dxa"/>
            <w:gridSpan w:val="2"/>
            <w:tcBorders>
              <w:top w:val="single" w:sz="6" w:space="0" w:color="auto"/>
              <w:left w:val="single" w:sz="6" w:space="0" w:color="auto"/>
              <w:bottom w:val="single" w:sz="6" w:space="0" w:color="auto"/>
              <w:right w:val="single" w:sz="6" w:space="0" w:color="auto"/>
            </w:tcBorders>
            <w:hideMark/>
          </w:tcPr>
          <w:p w14:paraId="1235CB94" w14:textId="77777777" w:rsidR="005B0DDB" w:rsidRPr="00AC55E3" w:rsidRDefault="005B0DDB" w:rsidP="00B422CE">
            <w:pPr>
              <w:numPr>
                <w:ilvl w:val="0"/>
                <w:numId w:val="344"/>
              </w:numPr>
              <w:spacing w:after="0" w:line="240" w:lineRule="auto"/>
              <w:contextualSpacing/>
              <w:jc w:val="both"/>
              <w:rPr>
                <w:rFonts w:ascii="Arial" w:eastAsia="Arial" w:hAnsi="Arial" w:cs="Arial"/>
                <w:lang w:bidi="es-ES"/>
              </w:rPr>
            </w:pPr>
            <w:r w:rsidRPr="00AC55E3">
              <w:rPr>
                <w:rFonts w:ascii="Arial" w:eastAsia="Arial" w:hAnsi="Arial" w:cs="Arial"/>
                <w:lang w:bidi="es-ES"/>
              </w:rPr>
              <w:t xml:space="preserve">Participar desde el ámbito de su competencia en la elaboración, preparación, apertura y cierre del presupuesto de cada vigencia, así como del marco fiscal de mediano plazo, de acuerdo con los procedimientos establecidos. </w:t>
            </w:r>
          </w:p>
          <w:p w14:paraId="34CF9BD2" w14:textId="77777777" w:rsidR="005B0DDB" w:rsidRPr="00AC55E3" w:rsidRDefault="005B0DDB" w:rsidP="00B422CE">
            <w:pPr>
              <w:numPr>
                <w:ilvl w:val="0"/>
                <w:numId w:val="344"/>
              </w:numPr>
              <w:spacing w:after="0" w:line="240" w:lineRule="auto"/>
              <w:contextualSpacing/>
              <w:jc w:val="both"/>
              <w:rPr>
                <w:rFonts w:ascii="Arial" w:eastAsia="Arial" w:hAnsi="Arial" w:cs="Arial"/>
                <w:lang w:bidi="es-ES"/>
              </w:rPr>
            </w:pPr>
            <w:r w:rsidRPr="00AC55E3">
              <w:rPr>
                <w:rFonts w:ascii="Arial" w:eastAsia="Arial" w:hAnsi="Arial" w:cs="Arial"/>
                <w:lang w:bidi="es-ES"/>
              </w:rPr>
              <w:t>Realizar los registros que den cuenta de las operaciones económicas y transacciones financieras en el aplicativo establecido para tal fin, según las directrices impartidas para las áreas de contabilidad, cartera y cobro, fiscalización e impuestos, en cumplimiento de los procedimientos del área y la normativa vigente.</w:t>
            </w:r>
          </w:p>
          <w:p w14:paraId="1B99A3D4" w14:textId="77777777" w:rsidR="005B0DDB" w:rsidRPr="00AC55E3" w:rsidRDefault="005B0DDB" w:rsidP="00B422CE">
            <w:pPr>
              <w:numPr>
                <w:ilvl w:val="0"/>
                <w:numId w:val="344"/>
              </w:numPr>
              <w:spacing w:after="0" w:line="240" w:lineRule="auto"/>
              <w:contextualSpacing/>
              <w:jc w:val="both"/>
              <w:rPr>
                <w:rFonts w:ascii="Arial" w:eastAsia="Arial" w:hAnsi="Arial" w:cs="Arial"/>
                <w:lang w:bidi="es-ES"/>
              </w:rPr>
            </w:pPr>
            <w:r w:rsidRPr="00AC55E3">
              <w:rPr>
                <w:rFonts w:ascii="Arial" w:eastAsia="Arial" w:hAnsi="Arial" w:cs="Arial"/>
                <w:lang w:bidi="es-ES"/>
              </w:rPr>
              <w:t>Revisar y verificar el cumplimiento de requisitos técnicos y legales para los diferentes trámites a cargo de la dependencia, de acuerdo con las normas vigentes en relación con la gestión contable, de cartera y cobro, de fiscalización y de impuestos.</w:t>
            </w:r>
          </w:p>
          <w:p w14:paraId="702EBC00" w14:textId="77777777" w:rsidR="005B0DDB" w:rsidRPr="00AC55E3" w:rsidRDefault="005B0DDB" w:rsidP="00B422CE">
            <w:pPr>
              <w:numPr>
                <w:ilvl w:val="0"/>
                <w:numId w:val="344"/>
              </w:numPr>
              <w:spacing w:after="0" w:line="240" w:lineRule="auto"/>
              <w:contextualSpacing/>
              <w:jc w:val="both"/>
              <w:rPr>
                <w:rFonts w:ascii="Arial" w:eastAsia="Arial" w:hAnsi="Arial" w:cs="Arial"/>
                <w:lang w:bidi="es-ES"/>
              </w:rPr>
            </w:pPr>
            <w:r w:rsidRPr="00AC55E3">
              <w:rPr>
                <w:rFonts w:ascii="Arial" w:eastAsia="Arial" w:hAnsi="Arial" w:cs="Arial"/>
                <w:lang w:bidi="es-ES"/>
              </w:rPr>
              <w:t>Contribuir desde el componente técnico con el registro y control de los trámites que se desarrollan en la dependencia, atendiendo los lineamientos institucionales establecidos y dando cumplimiento a las disposiciones legales vigentes.</w:t>
            </w:r>
          </w:p>
          <w:p w14:paraId="4BEF50D9" w14:textId="77777777" w:rsidR="005B0DDB" w:rsidRPr="00AC55E3" w:rsidRDefault="005B0DDB" w:rsidP="00B422CE">
            <w:pPr>
              <w:numPr>
                <w:ilvl w:val="0"/>
                <w:numId w:val="344"/>
              </w:numPr>
              <w:spacing w:after="0" w:line="240" w:lineRule="auto"/>
              <w:contextualSpacing/>
              <w:jc w:val="both"/>
              <w:rPr>
                <w:rFonts w:ascii="Arial" w:eastAsia="Arial" w:hAnsi="Arial" w:cs="Arial"/>
                <w:lang w:bidi="es-ES"/>
              </w:rPr>
            </w:pPr>
            <w:r w:rsidRPr="00AC55E3">
              <w:rPr>
                <w:rFonts w:ascii="Arial" w:eastAsia="Arial" w:hAnsi="Arial" w:cs="Arial"/>
                <w:lang w:bidi="es-ES"/>
              </w:rPr>
              <w:t xml:space="preserve">Participar desde el ámbito de su competencia en la formulación e implementación de estrategias institucionales, así como en el diseño y aplicación de herramientas tecnológicas para la adecuada gestión de los procesos y la dependencia, con base en la normatividad vigente y las metodologías establecidas. </w:t>
            </w:r>
          </w:p>
          <w:p w14:paraId="36FD709F" w14:textId="77777777" w:rsidR="005B0DDB" w:rsidRPr="00AC55E3" w:rsidRDefault="005B0DDB" w:rsidP="00B422CE">
            <w:pPr>
              <w:numPr>
                <w:ilvl w:val="0"/>
                <w:numId w:val="344"/>
              </w:numPr>
              <w:spacing w:after="0" w:line="240" w:lineRule="auto"/>
              <w:contextualSpacing/>
              <w:jc w:val="both"/>
              <w:rPr>
                <w:rFonts w:ascii="Arial" w:eastAsia="Arial" w:hAnsi="Arial" w:cs="Arial"/>
                <w:lang w:bidi="es-ES"/>
              </w:rPr>
            </w:pPr>
            <w:r w:rsidRPr="00AC55E3">
              <w:rPr>
                <w:rFonts w:ascii="Arial" w:eastAsia="Arial" w:hAnsi="Arial" w:cs="Arial"/>
                <w:lang w:bidi="es-ES"/>
              </w:rPr>
              <w:t xml:space="preserve">Procesar y analizar información y estadísticas que faciliten la formulación, seguimiento, rendición de cuentas e informes de las actividades de apoyo inherentes a la gestión financiera y al procesamiento </w:t>
            </w:r>
            <w:r w:rsidRPr="00AC55E3">
              <w:rPr>
                <w:rFonts w:ascii="Arial" w:eastAsia="Arial" w:hAnsi="Arial" w:cs="Arial"/>
                <w:lang w:bidi="es-ES"/>
              </w:rPr>
              <w:lastRenderedPageBreak/>
              <w:t>de indicadores a cargo de la Dependencia, de acuerdo con las políticas institucionales, procesos y procedimientos vigentes.</w:t>
            </w:r>
          </w:p>
          <w:p w14:paraId="33D64ACB" w14:textId="77777777" w:rsidR="005B0DDB" w:rsidRPr="00AC55E3" w:rsidRDefault="005B0DDB" w:rsidP="00B422CE">
            <w:pPr>
              <w:numPr>
                <w:ilvl w:val="0"/>
                <w:numId w:val="344"/>
              </w:numPr>
              <w:spacing w:after="0" w:line="240" w:lineRule="auto"/>
              <w:contextualSpacing/>
              <w:jc w:val="both"/>
              <w:rPr>
                <w:rFonts w:ascii="Arial" w:eastAsia="Arial" w:hAnsi="Arial" w:cs="Arial"/>
                <w:lang w:bidi="es-ES"/>
              </w:rPr>
            </w:pPr>
            <w:r w:rsidRPr="00AC55E3">
              <w:rPr>
                <w:rFonts w:ascii="Arial" w:eastAsia="Arial" w:hAnsi="Arial" w:cs="Arial"/>
                <w:lang w:bidi="es-ES"/>
              </w:rPr>
              <w:t>Realizar el registro, control y rendición de la deuda pública, de acuerdo con la normatividad y procedimientos establecidos.</w:t>
            </w:r>
          </w:p>
          <w:p w14:paraId="3F002F14" w14:textId="77777777" w:rsidR="005B0DDB" w:rsidRPr="00AC55E3" w:rsidRDefault="005B0DDB" w:rsidP="00B422CE">
            <w:pPr>
              <w:numPr>
                <w:ilvl w:val="0"/>
                <w:numId w:val="344"/>
              </w:numPr>
              <w:spacing w:after="0" w:line="240" w:lineRule="auto"/>
              <w:contextualSpacing/>
              <w:jc w:val="both"/>
              <w:rPr>
                <w:rFonts w:ascii="Arial" w:eastAsia="Arial" w:hAnsi="Arial" w:cs="Arial"/>
                <w:lang w:bidi="es-ES"/>
              </w:rPr>
            </w:pPr>
            <w:r w:rsidRPr="00AC55E3">
              <w:rPr>
                <w:rFonts w:ascii="Arial" w:eastAsia="Arial" w:hAnsi="Arial" w:cs="Arial"/>
                <w:lang w:bidi="es-ES"/>
              </w:rPr>
              <w:t>Apoyar la conciliación del flujo de efectivo, así como en las diferentes fuentes de financiación entre Presupuesto y Tesorería para que los hechos económicos se hayan ejecutado con los recursos asignados.</w:t>
            </w:r>
          </w:p>
          <w:p w14:paraId="051AEA3C" w14:textId="77777777" w:rsidR="005B0DDB" w:rsidRPr="00AC55E3" w:rsidRDefault="005B0DDB" w:rsidP="00B422CE">
            <w:pPr>
              <w:numPr>
                <w:ilvl w:val="0"/>
                <w:numId w:val="344"/>
              </w:numPr>
              <w:spacing w:after="0" w:line="240" w:lineRule="auto"/>
              <w:contextualSpacing/>
              <w:jc w:val="both"/>
              <w:rPr>
                <w:rFonts w:ascii="Arial" w:eastAsia="Arial" w:hAnsi="Arial" w:cs="Arial"/>
                <w:lang w:bidi="es-ES"/>
              </w:rPr>
            </w:pPr>
            <w:r w:rsidRPr="00AC55E3">
              <w:rPr>
                <w:rFonts w:ascii="Arial" w:eastAsia="Arial" w:hAnsi="Arial" w:cs="Arial"/>
                <w:lang w:bidi="es-ES"/>
              </w:rPr>
              <w:t xml:space="preserve">Realizar acciones de retroalimentación a las operaciones financieras de presupuesto y tesorería, de acuerdo con los lineamientos y procedimientos establecidos en el marco de la normativa vigente. </w:t>
            </w:r>
          </w:p>
          <w:p w14:paraId="18E3B739" w14:textId="77777777" w:rsidR="00F7060C" w:rsidRPr="00AC55E3" w:rsidRDefault="00F7060C" w:rsidP="00F7060C">
            <w:pPr>
              <w:spacing w:after="0" w:line="240" w:lineRule="auto"/>
              <w:ind w:left="360"/>
              <w:contextualSpacing/>
              <w:jc w:val="both"/>
              <w:rPr>
                <w:rFonts w:ascii="Arial" w:eastAsia="Arial" w:hAnsi="Arial" w:cs="Arial"/>
                <w:lang w:bidi="es-ES"/>
              </w:rPr>
            </w:pPr>
          </w:p>
          <w:p w14:paraId="6A623496" w14:textId="77777777" w:rsidR="00F7060C" w:rsidRPr="00AC55E3" w:rsidRDefault="00F7060C" w:rsidP="00F7060C">
            <w:pPr>
              <w:spacing w:after="0" w:line="240" w:lineRule="auto"/>
              <w:ind w:left="590" w:hanging="590"/>
              <w:jc w:val="both"/>
              <w:rPr>
                <w:rFonts w:ascii="Arial" w:eastAsia="Arial" w:hAnsi="Arial" w:cs="Arial"/>
                <w:b/>
                <w:bCs/>
              </w:rPr>
            </w:pPr>
            <w:r w:rsidRPr="00AC55E3">
              <w:rPr>
                <w:rFonts w:ascii="Arial" w:eastAsia="Arial" w:hAnsi="Arial" w:cs="Arial"/>
                <w:b/>
                <w:bCs/>
              </w:rPr>
              <w:t>FUNCIONES DEL NIVEL TÉCNICO:</w:t>
            </w:r>
          </w:p>
          <w:p w14:paraId="54884A3D" w14:textId="77777777" w:rsidR="00F7060C" w:rsidRPr="00AC55E3" w:rsidRDefault="00F7060C" w:rsidP="00F7060C">
            <w:pPr>
              <w:spacing w:after="0" w:line="240" w:lineRule="auto"/>
              <w:ind w:left="590" w:hanging="590"/>
              <w:jc w:val="both"/>
              <w:rPr>
                <w:rFonts w:ascii="Arial" w:eastAsia="Arial" w:hAnsi="Arial" w:cs="Arial"/>
              </w:rPr>
            </w:pPr>
          </w:p>
          <w:p w14:paraId="0B94E7A5" w14:textId="77777777" w:rsidR="00F7060C" w:rsidRPr="00AC55E3" w:rsidRDefault="00F7060C" w:rsidP="00B422CE">
            <w:pPr>
              <w:numPr>
                <w:ilvl w:val="0"/>
                <w:numId w:val="437"/>
              </w:numPr>
              <w:pBdr>
                <w:top w:val="nil"/>
                <w:left w:val="nil"/>
                <w:bottom w:val="nil"/>
                <w:right w:val="nil"/>
                <w:between w:val="nil"/>
              </w:pBdr>
              <w:spacing w:after="0" w:line="240" w:lineRule="auto"/>
              <w:jc w:val="both"/>
              <w:rPr>
                <w:rFonts w:ascii="Arial" w:eastAsia="Arial" w:hAnsi="Arial" w:cs="Arial"/>
              </w:rPr>
            </w:pPr>
            <w:r w:rsidRPr="00AC55E3">
              <w:rPr>
                <w:rFonts w:ascii="Arial" w:eastAsia="Arial" w:hAnsi="Arial" w:cs="Arial"/>
              </w:rPr>
              <w:t xml:space="preserve">Apoyar en la comprensión y la ejecución de los procesos auxiliares e instrumentales del área de desempeño y sugerir las alternativas de tratamiento y generación de nuevos procesos. </w:t>
            </w:r>
          </w:p>
          <w:p w14:paraId="6A87647A" w14:textId="77777777" w:rsidR="00F7060C" w:rsidRPr="00AC55E3" w:rsidRDefault="00F7060C" w:rsidP="00B422CE">
            <w:pPr>
              <w:numPr>
                <w:ilvl w:val="0"/>
                <w:numId w:val="437"/>
              </w:numPr>
              <w:pBdr>
                <w:top w:val="nil"/>
                <w:left w:val="nil"/>
                <w:bottom w:val="nil"/>
                <w:right w:val="nil"/>
                <w:between w:val="nil"/>
              </w:pBdr>
              <w:spacing w:after="0" w:line="240" w:lineRule="auto"/>
              <w:jc w:val="both"/>
              <w:rPr>
                <w:rFonts w:ascii="Arial" w:eastAsia="Arial" w:hAnsi="Arial" w:cs="Arial"/>
              </w:rPr>
            </w:pPr>
            <w:r w:rsidRPr="00AC55E3">
              <w:rPr>
                <w:rFonts w:ascii="Arial" w:eastAsia="Arial" w:hAnsi="Arial" w:cs="Arial"/>
              </w:rPr>
              <w:t xml:space="preserve">Diseñar, desarrollar y aplicar sistemas de información, clasificación, actualización, manejo y conservación de recursos propios de la Organización. </w:t>
            </w:r>
          </w:p>
          <w:p w14:paraId="67269DB8" w14:textId="77777777" w:rsidR="00F7060C" w:rsidRPr="00AC55E3" w:rsidRDefault="00F7060C" w:rsidP="00B422CE">
            <w:pPr>
              <w:numPr>
                <w:ilvl w:val="0"/>
                <w:numId w:val="437"/>
              </w:numPr>
              <w:pBdr>
                <w:top w:val="nil"/>
                <w:left w:val="nil"/>
                <w:bottom w:val="nil"/>
                <w:right w:val="nil"/>
                <w:between w:val="nil"/>
              </w:pBdr>
              <w:spacing w:after="0" w:line="240" w:lineRule="auto"/>
              <w:jc w:val="both"/>
              <w:rPr>
                <w:rFonts w:ascii="Arial" w:eastAsia="Arial" w:hAnsi="Arial" w:cs="Arial"/>
              </w:rPr>
            </w:pPr>
            <w:r w:rsidRPr="00AC55E3">
              <w:rPr>
                <w:rFonts w:ascii="Arial" w:eastAsia="Arial" w:hAnsi="Arial" w:cs="Arial"/>
              </w:rPr>
              <w:t xml:space="preserve">Brindar asistencia técnica, administrativa u operativa, de acuerdo con instrucciones recibidas, y comprobar la eficacia de los métodos y procedimientos utilizados en el desarrollo de planes y programas. </w:t>
            </w:r>
          </w:p>
          <w:p w14:paraId="4F7D9048" w14:textId="77777777" w:rsidR="00F7060C" w:rsidRPr="00AC55E3" w:rsidRDefault="00F7060C" w:rsidP="00B422CE">
            <w:pPr>
              <w:numPr>
                <w:ilvl w:val="0"/>
                <w:numId w:val="437"/>
              </w:numPr>
              <w:pBdr>
                <w:top w:val="nil"/>
                <w:left w:val="nil"/>
                <w:bottom w:val="nil"/>
                <w:right w:val="nil"/>
                <w:between w:val="nil"/>
              </w:pBdr>
              <w:spacing w:after="0" w:line="240" w:lineRule="auto"/>
              <w:jc w:val="both"/>
              <w:rPr>
                <w:rFonts w:ascii="Arial" w:eastAsia="Arial" w:hAnsi="Arial" w:cs="Arial"/>
              </w:rPr>
            </w:pPr>
            <w:r w:rsidRPr="00AC55E3">
              <w:rPr>
                <w:rFonts w:ascii="Arial" w:eastAsia="Arial" w:hAnsi="Arial" w:cs="Arial"/>
              </w:rPr>
              <w:t xml:space="preserve">Adelantar estudios y presentar informes de carácter técnico y estadístico. </w:t>
            </w:r>
          </w:p>
          <w:p w14:paraId="1F14FE56" w14:textId="77777777" w:rsidR="00F7060C" w:rsidRPr="00AC55E3" w:rsidRDefault="00F7060C" w:rsidP="00B422CE">
            <w:pPr>
              <w:numPr>
                <w:ilvl w:val="0"/>
                <w:numId w:val="437"/>
              </w:numPr>
              <w:pBdr>
                <w:top w:val="nil"/>
                <w:left w:val="nil"/>
                <w:bottom w:val="nil"/>
                <w:right w:val="nil"/>
                <w:between w:val="nil"/>
              </w:pBdr>
              <w:spacing w:after="0" w:line="240" w:lineRule="auto"/>
              <w:jc w:val="both"/>
              <w:rPr>
                <w:rFonts w:ascii="Arial" w:eastAsia="Arial" w:hAnsi="Arial" w:cs="Arial"/>
              </w:rPr>
            </w:pPr>
            <w:r w:rsidRPr="00AC55E3">
              <w:rPr>
                <w:rFonts w:ascii="Arial" w:eastAsia="Arial" w:hAnsi="Arial" w:cs="Arial"/>
              </w:rPr>
              <w:t xml:space="preserve">Instalar, reparar y responder por el mantenimiento de los equipos e instrumentos y efectuar los controles periódicos necesarios. </w:t>
            </w:r>
          </w:p>
          <w:p w14:paraId="036DFD77" w14:textId="77777777" w:rsidR="00F7060C" w:rsidRPr="00AC55E3" w:rsidRDefault="00F7060C" w:rsidP="00B422CE">
            <w:pPr>
              <w:numPr>
                <w:ilvl w:val="0"/>
                <w:numId w:val="437"/>
              </w:numPr>
              <w:pBdr>
                <w:top w:val="nil"/>
                <w:left w:val="nil"/>
                <w:bottom w:val="nil"/>
                <w:right w:val="nil"/>
                <w:between w:val="nil"/>
              </w:pBdr>
              <w:spacing w:after="0" w:line="240" w:lineRule="auto"/>
              <w:jc w:val="both"/>
              <w:rPr>
                <w:rFonts w:ascii="Arial" w:eastAsia="Arial" w:hAnsi="Arial" w:cs="Arial"/>
              </w:rPr>
            </w:pPr>
            <w:r w:rsidRPr="00AC55E3">
              <w:rPr>
                <w:rFonts w:ascii="Arial" w:eastAsia="Arial" w:hAnsi="Arial" w:cs="Arial"/>
              </w:rPr>
              <w:t xml:space="preserve">Preparar y presentar los informes sobre las actividades desarrolladas, de acuerdo con las instrucciones recibidas. </w:t>
            </w:r>
          </w:p>
          <w:p w14:paraId="7498BCB6" w14:textId="2DA17800" w:rsidR="00F7060C" w:rsidRPr="00AC55E3" w:rsidRDefault="00F7060C" w:rsidP="00B422CE">
            <w:pPr>
              <w:numPr>
                <w:ilvl w:val="0"/>
                <w:numId w:val="437"/>
              </w:numPr>
              <w:spacing w:after="0" w:line="240" w:lineRule="auto"/>
              <w:contextualSpacing/>
              <w:jc w:val="both"/>
              <w:rPr>
                <w:rFonts w:ascii="Arial" w:eastAsia="Arial" w:hAnsi="Arial" w:cs="Arial"/>
                <w:lang w:bidi="es-ES"/>
              </w:rPr>
            </w:pPr>
            <w:r w:rsidRPr="00AC55E3">
              <w:rPr>
                <w:rFonts w:ascii="Arial" w:eastAsia="Arial" w:hAnsi="Arial" w:cs="Arial"/>
              </w:rPr>
              <w:t>Las demás que les sean asignadas por autoridad competente, de acuerdo con el área de desempeño.</w:t>
            </w:r>
          </w:p>
        </w:tc>
      </w:tr>
      <w:tr w:rsidR="00CA380F" w:rsidRPr="00AC55E3" w14:paraId="1378E585" w14:textId="77777777" w:rsidTr="001F7E3F">
        <w:trPr>
          <w:trHeight w:val="256"/>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03F61B10" w14:textId="77777777" w:rsidR="005B0DDB" w:rsidRPr="00AC55E3" w:rsidRDefault="005B0DDB" w:rsidP="00B53A1F">
            <w:pPr>
              <w:jc w:val="center"/>
              <w:rPr>
                <w:rFonts w:ascii="Arial" w:eastAsia="MS Mincho" w:hAnsi="Arial" w:cs="Arial"/>
                <w:b/>
                <w:bCs/>
              </w:rPr>
            </w:pPr>
            <w:r w:rsidRPr="00AC55E3">
              <w:rPr>
                <w:rFonts w:ascii="Arial" w:eastAsia="MS Mincho" w:hAnsi="Arial" w:cs="Arial"/>
                <w:b/>
                <w:bCs/>
              </w:rPr>
              <w:lastRenderedPageBreak/>
              <w:t>V. CONOCIMIENTOS BÁSICOS O ESENCIALES</w:t>
            </w:r>
          </w:p>
        </w:tc>
      </w:tr>
      <w:tr w:rsidR="00CA380F" w:rsidRPr="00AC55E3" w14:paraId="63601471" w14:textId="77777777" w:rsidTr="001F7E3F">
        <w:trPr>
          <w:trHeight w:val="546"/>
        </w:trPr>
        <w:tc>
          <w:tcPr>
            <w:tcW w:w="10206" w:type="dxa"/>
            <w:gridSpan w:val="2"/>
            <w:tcBorders>
              <w:top w:val="single" w:sz="6" w:space="0" w:color="auto"/>
              <w:left w:val="single" w:sz="6" w:space="0" w:color="auto"/>
              <w:bottom w:val="single" w:sz="6" w:space="0" w:color="auto"/>
              <w:right w:val="single" w:sz="6" w:space="0" w:color="auto"/>
            </w:tcBorders>
            <w:hideMark/>
          </w:tcPr>
          <w:p w14:paraId="2009D558" w14:textId="77777777" w:rsidR="005B0DDB" w:rsidRPr="00AC55E3" w:rsidRDefault="005B0DDB" w:rsidP="00B422CE">
            <w:pPr>
              <w:pStyle w:val="Prrafodelista"/>
              <w:widowControl w:val="0"/>
              <w:numPr>
                <w:ilvl w:val="0"/>
                <w:numId w:val="345"/>
              </w:numPr>
              <w:autoSpaceDE w:val="0"/>
              <w:autoSpaceDN w:val="0"/>
              <w:adjustRightInd w:val="0"/>
              <w:spacing w:after="0" w:line="240" w:lineRule="auto"/>
              <w:jc w:val="both"/>
              <w:rPr>
                <w:rFonts w:ascii="Arial" w:hAnsi="Arial" w:cs="Arial"/>
              </w:rPr>
            </w:pPr>
            <w:r w:rsidRPr="00AC55E3">
              <w:rPr>
                <w:rFonts w:ascii="Arial" w:hAnsi="Arial" w:cs="Arial"/>
              </w:rPr>
              <w:t>Estructura del Estado.</w:t>
            </w:r>
          </w:p>
          <w:p w14:paraId="344A4306" w14:textId="77777777" w:rsidR="005B0DDB" w:rsidRPr="00AC55E3" w:rsidRDefault="005B0DDB" w:rsidP="00B422CE">
            <w:pPr>
              <w:widowControl w:val="0"/>
              <w:numPr>
                <w:ilvl w:val="0"/>
                <w:numId w:val="345"/>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Normas básicas sobre los procedimientos de la dependencia.</w:t>
            </w:r>
          </w:p>
          <w:p w14:paraId="1FF9FD8C" w14:textId="77777777" w:rsidR="005B0DDB" w:rsidRPr="00AC55E3" w:rsidRDefault="005B0DDB" w:rsidP="00B422CE">
            <w:pPr>
              <w:widowControl w:val="0"/>
              <w:numPr>
                <w:ilvl w:val="0"/>
                <w:numId w:val="345"/>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Análisis y procesamiento de datos.</w:t>
            </w:r>
          </w:p>
          <w:p w14:paraId="54809875" w14:textId="77777777" w:rsidR="005B0DDB" w:rsidRPr="00AC55E3" w:rsidRDefault="005B0DDB" w:rsidP="00B422CE">
            <w:pPr>
              <w:widowControl w:val="0"/>
              <w:numPr>
                <w:ilvl w:val="0"/>
                <w:numId w:val="345"/>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Estadística básica.</w:t>
            </w:r>
          </w:p>
          <w:p w14:paraId="6465ADF9" w14:textId="77777777" w:rsidR="005B0DDB" w:rsidRPr="00AC55E3" w:rsidRDefault="005B0DDB" w:rsidP="00B422CE">
            <w:pPr>
              <w:widowControl w:val="0"/>
              <w:numPr>
                <w:ilvl w:val="0"/>
                <w:numId w:val="345"/>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Finanzas públicas y presupuesto.</w:t>
            </w:r>
          </w:p>
          <w:p w14:paraId="2BD011C2" w14:textId="77777777" w:rsidR="005B0DDB" w:rsidRPr="00AC55E3" w:rsidRDefault="005B0DDB" w:rsidP="00B422CE">
            <w:pPr>
              <w:widowControl w:val="0"/>
              <w:numPr>
                <w:ilvl w:val="0"/>
                <w:numId w:val="345"/>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Protocolo de servicio y atención al ciudadano.</w:t>
            </w:r>
          </w:p>
          <w:p w14:paraId="68461352" w14:textId="77777777" w:rsidR="005B0DDB" w:rsidRPr="00AC55E3" w:rsidRDefault="005B0DDB" w:rsidP="00B422CE">
            <w:pPr>
              <w:widowControl w:val="0"/>
              <w:numPr>
                <w:ilvl w:val="0"/>
                <w:numId w:val="345"/>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Manejo de herramientas ofimáticas, correo electrónico y aplicativos de gestión institucional.</w:t>
            </w:r>
          </w:p>
        </w:tc>
      </w:tr>
      <w:tr w:rsidR="00CA380F" w:rsidRPr="00AC55E3" w14:paraId="453CF1F6" w14:textId="77777777" w:rsidTr="001F7E3F">
        <w:trPr>
          <w:trHeight w:val="219"/>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77FD2337" w14:textId="77777777" w:rsidR="005B0DDB" w:rsidRPr="00AC55E3" w:rsidRDefault="005B0DDB" w:rsidP="00B53A1F">
            <w:pPr>
              <w:jc w:val="center"/>
              <w:rPr>
                <w:rFonts w:ascii="Arial" w:eastAsia="MS Mincho" w:hAnsi="Arial" w:cs="Arial"/>
                <w:b/>
                <w:bCs/>
              </w:rPr>
            </w:pPr>
            <w:r w:rsidRPr="00AC55E3">
              <w:rPr>
                <w:rFonts w:ascii="Arial" w:eastAsia="MS Mincho" w:hAnsi="Arial" w:cs="Arial"/>
                <w:b/>
                <w:bCs/>
              </w:rPr>
              <w:t>VI.  COMPETENCIAS COMPORTAMENTALES</w:t>
            </w:r>
          </w:p>
        </w:tc>
      </w:tr>
      <w:tr w:rsidR="00CA380F" w:rsidRPr="00AC55E3" w14:paraId="0BD644CD" w14:textId="77777777" w:rsidTr="001F7E3F">
        <w:trPr>
          <w:trHeight w:val="254"/>
        </w:trPr>
        <w:tc>
          <w:tcPr>
            <w:tcW w:w="5103" w:type="dxa"/>
            <w:tcBorders>
              <w:top w:val="single" w:sz="6" w:space="0" w:color="auto"/>
              <w:left w:val="single" w:sz="6" w:space="0" w:color="auto"/>
              <w:bottom w:val="single" w:sz="6" w:space="0" w:color="auto"/>
              <w:right w:val="single" w:sz="4" w:space="0" w:color="auto"/>
            </w:tcBorders>
            <w:shd w:val="clear" w:color="auto" w:fill="D5DCE4" w:themeFill="text2" w:themeFillTint="33"/>
            <w:vAlign w:val="center"/>
            <w:hideMark/>
          </w:tcPr>
          <w:p w14:paraId="4E1B434E" w14:textId="77777777" w:rsidR="005B0DDB" w:rsidRPr="00AC55E3" w:rsidRDefault="005B0DDB" w:rsidP="00B53A1F">
            <w:pPr>
              <w:keepNext/>
              <w:keepLines/>
              <w:jc w:val="center"/>
              <w:outlineLvl w:val="7"/>
              <w:rPr>
                <w:rFonts w:ascii="Arial" w:eastAsiaTheme="majorEastAsia" w:hAnsi="Arial" w:cs="Arial"/>
                <w:b/>
                <w:bCs/>
                <w:i/>
                <w:iCs/>
              </w:rPr>
            </w:pPr>
            <w:r w:rsidRPr="00AC55E3">
              <w:rPr>
                <w:rFonts w:ascii="Arial" w:eastAsiaTheme="majorEastAsia" w:hAnsi="Arial" w:cs="Arial"/>
                <w:b/>
                <w:bCs/>
              </w:rPr>
              <w:lastRenderedPageBreak/>
              <w:t>COMUNES</w:t>
            </w:r>
          </w:p>
        </w:tc>
        <w:tc>
          <w:tcPr>
            <w:tcW w:w="5103" w:type="dxa"/>
            <w:tcBorders>
              <w:top w:val="single" w:sz="6" w:space="0" w:color="auto"/>
              <w:left w:val="single" w:sz="4" w:space="0" w:color="auto"/>
              <w:bottom w:val="single" w:sz="6" w:space="0" w:color="auto"/>
              <w:right w:val="single" w:sz="6" w:space="0" w:color="auto"/>
            </w:tcBorders>
            <w:shd w:val="clear" w:color="auto" w:fill="D5DCE4" w:themeFill="text2" w:themeFillTint="33"/>
            <w:vAlign w:val="center"/>
            <w:hideMark/>
          </w:tcPr>
          <w:p w14:paraId="06F1F87B" w14:textId="77777777" w:rsidR="005B0DDB" w:rsidRPr="00AC55E3" w:rsidRDefault="005B0DDB" w:rsidP="00B53A1F">
            <w:pPr>
              <w:jc w:val="center"/>
              <w:rPr>
                <w:rFonts w:ascii="Arial" w:eastAsia="MS Mincho" w:hAnsi="Arial" w:cs="Arial"/>
                <w:b/>
                <w:bCs/>
              </w:rPr>
            </w:pPr>
            <w:r w:rsidRPr="00AC55E3">
              <w:rPr>
                <w:rFonts w:ascii="Arial" w:eastAsia="MS Mincho" w:hAnsi="Arial" w:cs="Arial"/>
                <w:b/>
                <w:bCs/>
              </w:rPr>
              <w:t>POR NIVEL JERÁRQUICO</w:t>
            </w:r>
          </w:p>
        </w:tc>
      </w:tr>
      <w:tr w:rsidR="00CA380F" w:rsidRPr="00AC55E3" w14:paraId="26896F87" w14:textId="77777777" w:rsidTr="001F7E3F">
        <w:trPr>
          <w:trHeight w:val="244"/>
        </w:trPr>
        <w:tc>
          <w:tcPr>
            <w:tcW w:w="5103" w:type="dxa"/>
            <w:tcBorders>
              <w:top w:val="single" w:sz="6" w:space="0" w:color="auto"/>
              <w:left w:val="single" w:sz="6" w:space="0" w:color="auto"/>
              <w:bottom w:val="single" w:sz="6" w:space="0" w:color="auto"/>
              <w:right w:val="single" w:sz="4" w:space="0" w:color="auto"/>
            </w:tcBorders>
            <w:hideMark/>
          </w:tcPr>
          <w:p w14:paraId="361A3634" w14:textId="77777777" w:rsidR="005B0DDB" w:rsidRPr="00AC55E3" w:rsidRDefault="005B0DDB" w:rsidP="00B422CE">
            <w:pPr>
              <w:pStyle w:val="Prrafodelista"/>
              <w:widowControl w:val="0"/>
              <w:numPr>
                <w:ilvl w:val="0"/>
                <w:numId w:val="346"/>
              </w:numPr>
              <w:autoSpaceDE w:val="0"/>
              <w:autoSpaceDN w:val="0"/>
              <w:adjustRightInd w:val="0"/>
              <w:spacing w:after="0" w:line="240" w:lineRule="auto"/>
              <w:jc w:val="both"/>
              <w:rPr>
                <w:rFonts w:ascii="Arial" w:hAnsi="Arial" w:cs="Arial"/>
              </w:rPr>
            </w:pPr>
            <w:r w:rsidRPr="00AC55E3">
              <w:rPr>
                <w:rFonts w:ascii="Arial" w:hAnsi="Arial" w:cs="Arial"/>
              </w:rPr>
              <w:t>Aprendizaje continuo.</w:t>
            </w:r>
          </w:p>
          <w:p w14:paraId="269E388B" w14:textId="77777777" w:rsidR="005B0DDB" w:rsidRPr="00AC55E3" w:rsidRDefault="005B0DDB" w:rsidP="00B422CE">
            <w:pPr>
              <w:pStyle w:val="Prrafodelista"/>
              <w:widowControl w:val="0"/>
              <w:numPr>
                <w:ilvl w:val="0"/>
                <w:numId w:val="346"/>
              </w:numPr>
              <w:autoSpaceDE w:val="0"/>
              <w:autoSpaceDN w:val="0"/>
              <w:adjustRightInd w:val="0"/>
              <w:spacing w:after="0" w:line="240" w:lineRule="auto"/>
              <w:jc w:val="both"/>
              <w:rPr>
                <w:rFonts w:ascii="Arial" w:hAnsi="Arial" w:cs="Arial"/>
              </w:rPr>
            </w:pPr>
            <w:r w:rsidRPr="00AC55E3">
              <w:rPr>
                <w:rFonts w:ascii="Arial" w:hAnsi="Arial" w:cs="Arial"/>
              </w:rPr>
              <w:t>Orientación a resultados.</w:t>
            </w:r>
          </w:p>
          <w:p w14:paraId="1EEBE332" w14:textId="77777777" w:rsidR="005B0DDB" w:rsidRPr="00AC55E3" w:rsidRDefault="005B0DDB" w:rsidP="00B422CE">
            <w:pPr>
              <w:pStyle w:val="Prrafodelista"/>
              <w:widowControl w:val="0"/>
              <w:numPr>
                <w:ilvl w:val="0"/>
                <w:numId w:val="346"/>
              </w:numPr>
              <w:autoSpaceDE w:val="0"/>
              <w:autoSpaceDN w:val="0"/>
              <w:adjustRightInd w:val="0"/>
              <w:spacing w:after="0" w:line="240" w:lineRule="auto"/>
              <w:jc w:val="both"/>
              <w:rPr>
                <w:rFonts w:ascii="Arial" w:hAnsi="Arial" w:cs="Arial"/>
              </w:rPr>
            </w:pPr>
            <w:r w:rsidRPr="00AC55E3">
              <w:rPr>
                <w:rFonts w:ascii="Arial" w:hAnsi="Arial" w:cs="Arial"/>
              </w:rPr>
              <w:t>Orientación al usuario y al ciudadano.</w:t>
            </w:r>
          </w:p>
          <w:p w14:paraId="5A77BF91" w14:textId="77777777" w:rsidR="005B0DDB" w:rsidRPr="00AC55E3" w:rsidRDefault="005B0DDB" w:rsidP="00B422CE">
            <w:pPr>
              <w:pStyle w:val="Prrafodelista"/>
              <w:widowControl w:val="0"/>
              <w:numPr>
                <w:ilvl w:val="0"/>
                <w:numId w:val="346"/>
              </w:numPr>
              <w:autoSpaceDE w:val="0"/>
              <w:autoSpaceDN w:val="0"/>
              <w:adjustRightInd w:val="0"/>
              <w:spacing w:after="0" w:line="240" w:lineRule="auto"/>
              <w:jc w:val="both"/>
              <w:rPr>
                <w:rFonts w:ascii="Arial" w:hAnsi="Arial" w:cs="Arial"/>
              </w:rPr>
            </w:pPr>
            <w:r w:rsidRPr="00AC55E3">
              <w:rPr>
                <w:rFonts w:ascii="Arial" w:hAnsi="Arial" w:cs="Arial"/>
              </w:rPr>
              <w:t>Compromiso con la Organización.</w:t>
            </w:r>
          </w:p>
          <w:p w14:paraId="3EFD05AD" w14:textId="77777777" w:rsidR="005B0DDB" w:rsidRPr="00AC55E3" w:rsidRDefault="005B0DDB" w:rsidP="00B422CE">
            <w:pPr>
              <w:pStyle w:val="Prrafodelista"/>
              <w:widowControl w:val="0"/>
              <w:numPr>
                <w:ilvl w:val="0"/>
                <w:numId w:val="346"/>
              </w:numPr>
              <w:autoSpaceDE w:val="0"/>
              <w:autoSpaceDN w:val="0"/>
              <w:adjustRightInd w:val="0"/>
              <w:spacing w:after="0" w:line="240" w:lineRule="auto"/>
              <w:jc w:val="both"/>
              <w:rPr>
                <w:rFonts w:ascii="Arial" w:hAnsi="Arial" w:cs="Arial"/>
              </w:rPr>
            </w:pPr>
            <w:r w:rsidRPr="00AC55E3">
              <w:rPr>
                <w:rFonts w:ascii="Arial" w:hAnsi="Arial" w:cs="Arial"/>
              </w:rPr>
              <w:t>Trabajo en equipo.</w:t>
            </w:r>
          </w:p>
          <w:p w14:paraId="0BCF9C30" w14:textId="77777777" w:rsidR="005B0DDB" w:rsidRPr="00AC55E3" w:rsidRDefault="005B0DDB" w:rsidP="00B422CE">
            <w:pPr>
              <w:pStyle w:val="Prrafodelista"/>
              <w:widowControl w:val="0"/>
              <w:numPr>
                <w:ilvl w:val="0"/>
                <w:numId w:val="346"/>
              </w:numPr>
              <w:autoSpaceDE w:val="0"/>
              <w:autoSpaceDN w:val="0"/>
              <w:adjustRightInd w:val="0"/>
              <w:spacing w:after="0" w:line="240" w:lineRule="auto"/>
              <w:jc w:val="both"/>
              <w:rPr>
                <w:rFonts w:ascii="Arial" w:hAnsi="Arial" w:cs="Arial"/>
              </w:rPr>
            </w:pPr>
            <w:r w:rsidRPr="00AC55E3">
              <w:rPr>
                <w:rFonts w:ascii="Arial" w:hAnsi="Arial" w:cs="Arial"/>
              </w:rPr>
              <w:t>Adaptación al cambio.</w:t>
            </w:r>
          </w:p>
        </w:tc>
        <w:tc>
          <w:tcPr>
            <w:tcW w:w="5103" w:type="dxa"/>
            <w:tcBorders>
              <w:top w:val="single" w:sz="6" w:space="0" w:color="auto"/>
              <w:left w:val="single" w:sz="4" w:space="0" w:color="auto"/>
              <w:bottom w:val="single" w:sz="6" w:space="0" w:color="auto"/>
              <w:right w:val="single" w:sz="6" w:space="0" w:color="auto"/>
            </w:tcBorders>
            <w:hideMark/>
          </w:tcPr>
          <w:p w14:paraId="36A784DA" w14:textId="77777777" w:rsidR="005B0DDB" w:rsidRPr="00AC55E3" w:rsidRDefault="005B0DDB">
            <w:pPr>
              <w:widowControl w:val="0"/>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t>Confiabilidad Técnica</w:t>
            </w:r>
          </w:p>
          <w:p w14:paraId="53A06780" w14:textId="77777777" w:rsidR="005B0DDB" w:rsidRPr="00AC55E3" w:rsidRDefault="005B0DDB">
            <w:pPr>
              <w:widowControl w:val="0"/>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t>Disciplina</w:t>
            </w:r>
          </w:p>
          <w:p w14:paraId="4BAF7E34" w14:textId="77777777" w:rsidR="005B0DDB" w:rsidRPr="00AC55E3" w:rsidRDefault="005B0DDB">
            <w:pPr>
              <w:widowControl w:val="0"/>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t>Responsabilidad</w:t>
            </w:r>
          </w:p>
        </w:tc>
      </w:tr>
      <w:tr w:rsidR="00CA380F" w:rsidRPr="00AC55E3" w14:paraId="65A4E1B3" w14:textId="77777777" w:rsidTr="001F7E3F">
        <w:trPr>
          <w:trHeight w:val="263"/>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01885155" w14:textId="77777777" w:rsidR="005B0DDB" w:rsidRPr="00AC55E3" w:rsidRDefault="005B0DDB" w:rsidP="00B53A1F">
            <w:pPr>
              <w:jc w:val="center"/>
              <w:rPr>
                <w:rFonts w:ascii="Arial" w:eastAsia="MS Mincho" w:hAnsi="Arial" w:cs="Arial"/>
                <w:b/>
              </w:rPr>
            </w:pPr>
            <w:r w:rsidRPr="00AC55E3">
              <w:rPr>
                <w:rFonts w:ascii="Arial" w:eastAsia="MS Mincho" w:hAnsi="Arial" w:cs="Arial"/>
                <w:b/>
              </w:rPr>
              <w:t>VII.  REQUISITOS DE FORMACIÓN ACADÉMICA Y EXPERIENCIA</w:t>
            </w:r>
          </w:p>
        </w:tc>
      </w:tr>
      <w:tr w:rsidR="00CA380F" w:rsidRPr="00AC55E3" w14:paraId="16579E5B" w14:textId="77777777" w:rsidTr="001F7E3F">
        <w:trPr>
          <w:trHeight w:val="295"/>
        </w:trPr>
        <w:tc>
          <w:tcPr>
            <w:tcW w:w="5103" w:type="dxa"/>
            <w:tcBorders>
              <w:top w:val="single" w:sz="6" w:space="0" w:color="auto"/>
              <w:left w:val="single" w:sz="6" w:space="0" w:color="auto"/>
              <w:bottom w:val="single" w:sz="6" w:space="0" w:color="auto"/>
              <w:right w:val="single" w:sz="4" w:space="0" w:color="auto"/>
            </w:tcBorders>
            <w:shd w:val="clear" w:color="auto" w:fill="D5DCE4" w:themeFill="text2" w:themeFillTint="33"/>
            <w:vAlign w:val="center"/>
            <w:hideMark/>
          </w:tcPr>
          <w:p w14:paraId="0173763C" w14:textId="77777777" w:rsidR="005B0DDB" w:rsidRPr="00AC55E3" w:rsidRDefault="005B0DDB" w:rsidP="00B53A1F">
            <w:pPr>
              <w:jc w:val="center"/>
              <w:rPr>
                <w:rFonts w:ascii="Arial" w:eastAsia="MS Mincho" w:hAnsi="Arial" w:cs="Arial"/>
                <w:b/>
              </w:rPr>
            </w:pPr>
            <w:r w:rsidRPr="00AC55E3">
              <w:rPr>
                <w:rFonts w:ascii="Arial" w:eastAsia="MS Mincho" w:hAnsi="Arial" w:cs="Arial"/>
                <w:b/>
              </w:rPr>
              <w:t>FORMACIÓN ACADÉMICA</w:t>
            </w:r>
          </w:p>
        </w:tc>
        <w:tc>
          <w:tcPr>
            <w:tcW w:w="5103" w:type="dxa"/>
            <w:tcBorders>
              <w:top w:val="single" w:sz="6" w:space="0" w:color="auto"/>
              <w:left w:val="single" w:sz="4" w:space="0" w:color="auto"/>
              <w:bottom w:val="single" w:sz="6" w:space="0" w:color="auto"/>
              <w:right w:val="single" w:sz="6" w:space="0" w:color="auto"/>
            </w:tcBorders>
            <w:shd w:val="clear" w:color="auto" w:fill="D5DCE4" w:themeFill="text2" w:themeFillTint="33"/>
            <w:vAlign w:val="center"/>
            <w:hideMark/>
          </w:tcPr>
          <w:p w14:paraId="458B9172" w14:textId="77777777" w:rsidR="005B0DDB" w:rsidRPr="00AC55E3" w:rsidRDefault="005B0DDB" w:rsidP="00B53A1F">
            <w:pPr>
              <w:jc w:val="center"/>
              <w:rPr>
                <w:rFonts w:ascii="Arial" w:eastAsia="MS Mincho" w:hAnsi="Arial" w:cs="Arial"/>
                <w:b/>
              </w:rPr>
            </w:pPr>
            <w:r w:rsidRPr="00AC55E3">
              <w:rPr>
                <w:rFonts w:ascii="Arial" w:eastAsia="MS Mincho" w:hAnsi="Arial" w:cs="Arial"/>
                <w:b/>
              </w:rPr>
              <w:t>EXPERIENCIA</w:t>
            </w:r>
          </w:p>
        </w:tc>
      </w:tr>
      <w:tr w:rsidR="00CA380F" w:rsidRPr="00AC55E3" w14:paraId="2E739998" w14:textId="77777777" w:rsidTr="001F7E3F">
        <w:trPr>
          <w:trHeight w:val="381"/>
        </w:trPr>
        <w:tc>
          <w:tcPr>
            <w:tcW w:w="5103" w:type="dxa"/>
            <w:tcBorders>
              <w:top w:val="single" w:sz="6" w:space="0" w:color="auto"/>
              <w:left w:val="single" w:sz="6" w:space="0" w:color="auto"/>
              <w:bottom w:val="single" w:sz="6" w:space="0" w:color="auto"/>
              <w:right w:val="single" w:sz="4" w:space="0" w:color="auto"/>
            </w:tcBorders>
            <w:shd w:val="clear" w:color="auto" w:fill="FFFFFF" w:themeFill="background1"/>
          </w:tcPr>
          <w:p w14:paraId="3A62C321" w14:textId="77777777" w:rsidR="005B0DDB" w:rsidRPr="00AC55E3" w:rsidRDefault="005B0DDB" w:rsidP="00B53A1F">
            <w:pPr>
              <w:contextualSpacing/>
              <w:jc w:val="both"/>
              <w:rPr>
                <w:rFonts w:ascii="Arial" w:eastAsia="MS Mincho" w:hAnsi="Arial" w:cs="Arial"/>
              </w:rPr>
            </w:pPr>
            <w:r w:rsidRPr="00AC55E3">
              <w:rPr>
                <w:rFonts w:ascii="Arial" w:eastAsia="MS Mincho" w:hAnsi="Arial" w:cs="Arial"/>
              </w:rPr>
              <w:t>Título de formación técnica profesional o tecnológica en disciplina académica de:</w:t>
            </w:r>
          </w:p>
          <w:p w14:paraId="79E49A0F" w14:textId="77777777" w:rsidR="005B0DDB" w:rsidRPr="00AC55E3" w:rsidRDefault="005B0DDB" w:rsidP="00B53A1F">
            <w:pPr>
              <w:jc w:val="both"/>
              <w:rPr>
                <w:rFonts w:ascii="Arial" w:eastAsia="MS Mincho" w:hAnsi="Arial" w:cs="Arial"/>
              </w:rPr>
            </w:pPr>
          </w:p>
          <w:p w14:paraId="51F71FD1" w14:textId="77777777" w:rsidR="005B0DDB" w:rsidRPr="00AC55E3" w:rsidRDefault="005B0DDB" w:rsidP="00B53A1F">
            <w:pPr>
              <w:jc w:val="both"/>
              <w:rPr>
                <w:rFonts w:ascii="Arial" w:eastAsia="MS Mincho" w:hAnsi="Arial" w:cs="Arial"/>
                <w:snapToGrid w:val="0"/>
              </w:rPr>
            </w:pPr>
            <w:r w:rsidRPr="00AC55E3">
              <w:rPr>
                <w:rFonts w:ascii="Arial" w:eastAsia="MS Mincho" w:hAnsi="Arial" w:cs="Arial"/>
                <w:snapToGrid w:val="0"/>
              </w:rPr>
              <w:t>Núcleo Básico del Conocimiento -NBC- en:</w:t>
            </w:r>
          </w:p>
          <w:p w14:paraId="108C8433" w14:textId="77777777" w:rsidR="005B0DDB" w:rsidRPr="00AC55E3" w:rsidRDefault="005B0DDB" w:rsidP="00B422CE">
            <w:pPr>
              <w:numPr>
                <w:ilvl w:val="0"/>
                <w:numId w:val="343"/>
              </w:numPr>
              <w:spacing w:line="240" w:lineRule="auto"/>
              <w:contextualSpacing/>
              <w:jc w:val="both"/>
              <w:rPr>
                <w:rFonts w:ascii="Arial" w:hAnsi="Arial" w:cs="Arial"/>
              </w:rPr>
            </w:pPr>
            <w:r w:rsidRPr="00AC55E3">
              <w:rPr>
                <w:rFonts w:ascii="Arial" w:eastAsia="Times New Roman" w:hAnsi="Arial" w:cs="Arial"/>
              </w:rPr>
              <w:t>Ingeniería civil y Afines.</w:t>
            </w:r>
          </w:p>
          <w:p w14:paraId="79B841E2" w14:textId="77777777" w:rsidR="005B0DDB" w:rsidRPr="00AC55E3" w:rsidRDefault="005B0DDB" w:rsidP="00B422CE">
            <w:pPr>
              <w:numPr>
                <w:ilvl w:val="0"/>
                <w:numId w:val="343"/>
              </w:numPr>
              <w:spacing w:line="240" w:lineRule="auto"/>
              <w:contextualSpacing/>
              <w:jc w:val="both"/>
              <w:rPr>
                <w:rFonts w:ascii="Arial" w:hAnsi="Arial" w:cs="Arial"/>
              </w:rPr>
            </w:pPr>
            <w:r w:rsidRPr="00AC55E3">
              <w:rPr>
                <w:rFonts w:ascii="Arial" w:eastAsia="Times New Roman" w:hAnsi="Arial" w:cs="Arial"/>
              </w:rPr>
              <w:t>Arquitectura y Afines.</w:t>
            </w:r>
          </w:p>
          <w:p w14:paraId="08178C65" w14:textId="3C8F81E2" w:rsidR="00047398" w:rsidRPr="00AC55E3" w:rsidRDefault="00047398" w:rsidP="00B422CE">
            <w:pPr>
              <w:numPr>
                <w:ilvl w:val="0"/>
                <w:numId w:val="343"/>
              </w:numPr>
              <w:spacing w:line="240" w:lineRule="auto"/>
              <w:contextualSpacing/>
              <w:jc w:val="both"/>
              <w:rPr>
                <w:rFonts w:ascii="Arial" w:hAnsi="Arial" w:cs="Arial"/>
              </w:rPr>
            </w:pPr>
            <w:r w:rsidRPr="00AC55E3">
              <w:rPr>
                <w:rFonts w:ascii="Arial" w:eastAsia="Times New Roman" w:hAnsi="Arial" w:cs="Arial"/>
              </w:rPr>
              <w:t>Administración</w:t>
            </w:r>
          </w:p>
          <w:p w14:paraId="2CC4857F" w14:textId="77777777" w:rsidR="005B0DDB" w:rsidRPr="00AC55E3" w:rsidRDefault="005B0DDB" w:rsidP="00B53A1F">
            <w:pPr>
              <w:contextualSpacing/>
              <w:jc w:val="both"/>
              <w:rPr>
                <w:rFonts w:ascii="Arial" w:eastAsia="MS Mincho" w:hAnsi="Arial" w:cs="Arial"/>
              </w:rPr>
            </w:pPr>
          </w:p>
          <w:p w14:paraId="0A421F7F" w14:textId="77777777" w:rsidR="005B0DDB" w:rsidRPr="00AC55E3" w:rsidRDefault="005B0DDB" w:rsidP="00B53A1F">
            <w:pPr>
              <w:contextualSpacing/>
              <w:jc w:val="both"/>
              <w:rPr>
                <w:rFonts w:ascii="Arial" w:eastAsia="Times New Roman" w:hAnsi="Arial" w:cs="Arial"/>
              </w:rPr>
            </w:pPr>
            <w:r w:rsidRPr="00AC55E3">
              <w:rPr>
                <w:rFonts w:ascii="Arial" w:eastAsia="MS Mincho" w:hAnsi="Arial" w:cs="Arial"/>
                <w:snapToGrid w:val="0"/>
              </w:rPr>
              <w:t>Tarjeta, matrícula o registro profesional en los casos reglamentados por la Ley.</w:t>
            </w:r>
          </w:p>
        </w:tc>
        <w:tc>
          <w:tcPr>
            <w:tcW w:w="5103" w:type="dxa"/>
            <w:tcBorders>
              <w:top w:val="single" w:sz="6" w:space="0" w:color="auto"/>
              <w:left w:val="single" w:sz="4" w:space="0" w:color="auto"/>
              <w:bottom w:val="single" w:sz="6" w:space="0" w:color="auto"/>
              <w:right w:val="single" w:sz="6" w:space="0" w:color="auto"/>
            </w:tcBorders>
            <w:hideMark/>
          </w:tcPr>
          <w:p w14:paraId="25BF141E" w14:textId="378DF111" w:rsidR="005B0DDB" w:rsidRPr="00AC55E3" w:rsidRDefault="00D04172" w:rsidP="00B53A1F">
            <w:pPr>
              <w:jc w:val="both"/>
              <w:rPr>
                <w:rFonts w:ascii="Arial" w:eastAsia="Times New Roman" w:hAnsi="Arial" w:cs="Arial"/>
                <w:snapToGrid w:val="0"/>
              </w:rPr>
            </w:pPr>
            <w:r w:rsidRPr="00AC55E3">
              <w:rPr>
                <w:rFonts w:ascii="Arial" w:eastAsia="Times New Roman" w:hAnsi="Arial" w:cs="Arial"/>
                <w:snapToGrid w:val="0"/>
              </w:rPr>
              <w:t>Doce</w:t>
            </w:r>
            <w:r w:rsidR="005B0DDB" w:rsidRPr="00AC55E3">
              <w:rPr>
                <w:rFonts w:ascii="Arial" w:eastAsia="Times New Roman" w:hAnsi="Arial" w:cs="Arial"/>
                <w:snapToGrid w:val="0"/>
              </w:rPr>
              <w:t xml:space="preserve"> (1</w:t>
            </w:r>
            <w:r w:rsidRPr="00AC55E3">
              <w:rPr>
                <w:rFonts w:ascii="Arial" w:eastAsia="Times New Roman" w:hAnsi="Arial" w:cs="Arial"/>
                <w:snapToGrid w:val="0"/>
              </w:rPr>
              <w:t>2</w:t>
            </w:r>
            <w:r w:rsidR="005B0DDB" w:rsidRPr="00AC55E3">
              <w:rPr>
                <w:rFonts w:ascii="Arial" w:eastAsia="Times New Roman" w:hAnsi="Arial" w:cs="Arial"/>
                <w:snapToGrid w:val="0"/>
              </w:rPr>
              <w:t>) meses de experiencia laboral.</w:t>
            </w:r>
          </w:p>
        </w:tc>
      </w:tr>
      <w:tr w:rsidR="00CA380F" w:rsidRPr="00AC55E3" w14:paraId="33C7C6DD" w14:textId="77777777" w:rsidTr="001F7E3F">
        <w:trPr>
          <w:trHeight w:val="241"/>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23D815C4" w14:textId="77777777" w:rsidR="005B0DDB" w:rsidRPr="00AC55E3" w:rsidRDefault="005B0DDB" w:rsidP="00B53A1F">
            <w:pPr>
              <w:jc w:val="center"/>
              <w:rPr>
                <w:rFonts w:ascii="Arial" w:eastAsia="MS Mincho" w:hAnsi="Arial" w:cs="Arial"/>
                <w:b/>
              </w:rPr>
            </w:pPr>
            <w:r w:rsidRPr="00AC55E3">
              <w:rPr>
                <w:rFonts w:ascii="Arial" w:eastAsia="MS Mincho" w:hAnsi="Arial" w:cs="Arial"/>
                <w:b/>
              </w:rPr>
              <w:t>VIII. ALTERNATIVAS – EQUIVALENCIAS</w:t>
            </w:r>
          </w:p>
        </w:tc>
      </w:tr>
      <w:tr w:rsidR="005B0DDB" w:rsidRPr="00AC55E3" w14:paraId="2883FA81" w14:textId="77777777" w:rsidTr="001F7E3F">
        <w:trPr>
          <w:trHeight w:val="241"/>
        </w:trPr>
        <w:tc>
          <w:tcPr>
            <w:tcW w:w="10206" w:type="dxa"/>
            <w:gridSpan w:val="2"/>
            <w:tcBorders>
              <w:top w:val="single" w:sz="6" w:space="0" w:color="auto"/>
              <w:left w:val="single" w:sz="6" w:space="0" w:color="auto"/>
              <w:bottom w:val="single" w:sz="6" w:space="0" w:color="auto"/>
              <w:right w:val="single" w:sz="6" w:space="0" w:color="auto"/>
            </w:tcBorders>
            <w:vAlign w:val="center"/>
            <w:hideMark/>
          </w:tcPr>
          <w:p w14:paraId="1224CAC7" w14:textId="77777777" w:rsidR="005B0DDB" w:rsidRPr="00AC55E3" w:rsidRDefault="005B0DDB" w:rsidP="00B53A1F">
            <w:pPr>
              <w:jc w:val="both"/>
              <w:rPr>
                <w:rFonts w:ascii="Arial" w:eastAsia="MS Mincho" w:hAnsi="Arial" w:cs="Arial"/>
                <w:b/>
              </w:rPr>
            </w:pPr>
            <w:r w:rsidRPr="00AC55E3">
              <w:rPr>
                <w:rFonts w:ascii="Arial" w:eastAsia="MS Mincho" w:hAnsi="Arial" w:cs="Arial"/>
                <w:bCs/>
              </w:rPr>
              <w:t>Aplican equivalencias entre estudios y experiencia para el Nivel Técnico, establecidas en el artículo 25 del Decreto-Ley 785 de 2005 y las normas que lo modifiquen, adicionen o sustituyan.</w:t>
            </w:r>
          </w:p>
        </w:tc>
      </w:tr>
    </w:tbl>
    <w:p w14:paraId="70D50733" w14:textId="4177137B" w:rsidR="005B0DDB" w:rsidRPr="00AC55E3" w:rsidRDefault="005B0DDB" w:rsidP="00B53A1F">
      <w:pPr>
        <w:rPr>
          <w:rFonts w:ascii="Arial" w:hAnsi="Arial" w:cs="Arial"/>
        </w:rPr>
      </w:pPr>
    </w:p>
    <w:p w14:paraId="5DB22B3D" w14:textId="77777777" w:rsidR="0044631F" w:rsidRPr="00AC55E3" w:rsidRDefault="0044631F" w:rsidP="00B53A1F">
      <w:pPr>
        <w:rPr>
          <w:rFonts w:ascii="Arial" w:hAnsi="Arial" w:cs="Arial"/>
        </w:rPr>
      </w:pPr>
    </w:p>
    <w:p w14:paraId="302BB279" w14:textId="0FD6C5DA" w:rsidR="00D74C82" w:rsidRPr="00AC55E3" w:rsidRDefault="00D74C82" w:rsidP="00B53A1F">
      <w:pPr>
        <w:pStyle w:val="Ttulo3"/>
        <w:spacing w:before="0"/>
        <w:rPr>
          <w:rFonts w:ascii="Arial" w:hAnsi="Arial" w:cs="Arial"/>
          <w:color w:val="auto"/>
          <w:sz w:val="22"/>
          <w:szCs w:val="22"/>
        </w:rPr>
      </w:pPr>
      <w:bookmarkStart w:id="137" w:name="_Toc130869544"/>
      <w:bookmarkStart w:id="138" w:name="_Toc138345656"/>
      <w:r w:rsidRPr="00AC55E3">
        <w:rPr>
          <w:rFonts w:ascii="Arial" w:hAnsi="Arial" w:cs="Arial"/>
          <w:color w:val="auto"/>
          <w:sz w:val="22"/>
          <w:szCs w:val="22"/>
        </w:rPr>
        <w:t xml:space="preserve">Técnico </w:t>
      </w:r>
      <w:r w:rsidR="004C2707" w:rsidRPr="00AC55E3">
        <w:rPr>
          <w:rFonts w:ascii="Arial" w:hAnsi="Arial" w:cs="Arial"/>
          <w:color w:val="auto"/>
          <w:sz w:val="22"/>
          <w:szCs w:val="22"/>
        </w:rPr>
        <w:t>11</w:t>
      </w:r>
      <w:r w:rsidRPr="00AC55E3">
        <w:rPr>
          <w:rFonts w:ascii="Arial" w:hAnsi="Arial" w:cs="Arial"/>
          <w:color w:val="auto"/>
          <w:sz w:val="22"/>
          <w:szCs w:val="22"/>
        </w:rPr>
        <w:t xml:space="preserve"> - Técnico Administrativo 367-02 / Secretaría de Hacienda</w:t>
      </w:r>
      <w:bookmarkEnd w:id="137"/>
      <w:bookmarkEnd w:id="138"/>
      <w:r w:rsidR="00136E5C" w:rsidRPr="00AC55E3">
        <w:rPr>
          <w:rFonts w:ascii="Arial" w:hAnsi="Arial" w:cs="Arial"/>
          <w:color w:val="auto"/>
          <w:sz w:val="22"/>
          <w:szCs w:val="22"/>
        </w:rPr>
        <w:t xml:space="preserve"> </w:t>
      </w:r>
    </w:p>
    <w:p w14:paraId="4D349A20" w14:textId="77777777" w:rsidR="00F7060C" w:rsidRPr="00AC55E3" w:rsidRDefault="00F7060C" w:rsidP="00F7060C"/>
    <w:tbl>
      <w:tblPr>
        <w:tblW w:w="102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5103"/>
        <w:gridCol w:w="5103"/>
      </w:tblGrid>
      <w:tr w:rsidR="00CA380F" w:rsidRPr="00AC55E3" w14:paraId="6FACA8B2" w14:textId="77777777" w:rsidTr="001F7E3F">
        <w:trPr>
          <w:trHeight w:val="570"/>
          <w:tblHeader/>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176A9A43" w14:textId="77777777" w:rsidR="00D74C82" w:rsidRPr="00AC55E3" w:rsidRDefault="00D74C82" w:rsidP="00B53A1F">
            <w:pPr>
              <w:contextualSpacing/>
              <w:jc w:val="center"/>
              <w:rPr>
                <w:rFonts w:ascii="Arial" w:eastAsia="MS Mincho" w:hAnsi="Arial" w:cs="Arial"/>
                <w:b/>
              </w:rPr>
            </w:pPr>
            <w:r w:rsidRPr="00AC55E3">
              <w:rPr>
                <w:rFonts w:ascii="Arial" w:eastAsia="MS Mincho" w:hAnsi="Arial" w:cs="Arial"/>
                <w:b/>
              </w:rPr>
              <w:lastRenderedPageBreak/>
              <w:t>MANUAL ESPECÍFICO DE FUNCIONES Y DE COMPETENCIAS LABORALES</w:t>
            </w:r>
          </w:p>
        </w:tc>
      </w:tr>
      <w:tr w:rsidR="00CA380F" w:rsidRPr="00AC55E3" w14:paraId="5805996F" w14:textId="77777777" w:rsidTr="001F7E3F">
        <w:trPr>
          <w:trHeight w:val="297"/>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4DD0A2E2" w14:textId="77777777" w:rsidR="00D74C82" w:rsidRPr="00AC55E3" w:rsidRDefault="00D74C82" w:rsidP="00B53A1F">
            <w:pPr>
              <w:contextualSpacing/>
              <w:jc w:val="center"/>
              <w:rPr>
                <w:rFonts w:ascii="Arial" w:eastAsia="MS Mincho" w:hAnsi="Arial" w:cs="Arial"/>
                <w:b/>
              </w:rPr>
            </w:pPr>
            <w:r w:rsidRPr="00AC55E3">
              <w:rPr>
                <w:rFonts w:ascii="Arial" w:eastAsia="MS Mincho" w:hAnsi="Arial" w:cs="Arial"/>
                <w:b/>
              </w:rPr>
              <w:t>I. IDENTIFICACIÓN DEL EMPLEO</w:t>
            </w:r>
          </w:p>
        </w:tc>
      </w:tr>
      <w:tr w:rsidR="00CA380F" w:rsidRPr="00AC55E3" w14:paraId="1216E5D7" w14:textId="77777777" w:rsidTr="001F7E3F">
        <w:trPr>
          <w:trHeight w:val="1566"/>
        </w:trPr>
        <w:tc>
          <w:tcPr>
            <w:tcW w:w="5103" w:type="dxa"/>
            <w:tcBorders>
              <w:top w:val="single" w:sz="6" w:space="0" w:color="auto"/>
              <w:left w:val="single" w:sz="6" w:space="0" w:color="auto"/>
              <w:bottom w:val="single" w:sz="4" w:space="0" w:color="auto"/>
              <w:right w:val="single" w:sz="6" w:space="0" w:color="auto"/>
            </w:tcBorders>
            <w:hideMark/>
          </w:tcPr>
          <w:p w14:paraId="69DC0F4A" w14:textId="77777777" w:rsidR="00D74C82" w:rsidRPr="00AC55E3" w:rsidRDefault="00D74C82" w:rsidP="00B53A1F">
            <w:pPr>
              <w:tabs>
                <w:tab w:val="left" w:pos="2809"/>
              </w:tabs>
              <w:contextualSpacing/>
              <w:jc w:val="both"/>
              <w:rPr>
                <w:rFonts w:ascii="Arial" w:eastAsia="MS Mincho" w:hAnsi="Arial" w:cs="Arial"/>
                <w:bCs/>
              </w:rPr>
            </w:pPr>
            <w:r w:rsidRPr="00AC55E3">
              <w:rPr>
                <w:rFonts w:ascii="Arial" w:eastAsia="MS Mincho" w:hAnsi="Arial" w:cs="Arial"/>
                <w:bCs/>
              </w:rPr>
              <w:t>Nivel:</w:t>
            </w:r>
            <w:r w:rsidRPr="00AC55E3">
              <w:rPr>
                <w:rFonts w:ascii="Arial" w:eastAsia="MS Mincho" w:hAnsi="Arial" w:cs="Arial"/>
                <w:bCs/>
              </w:rPr>
              <w:tab/>
            </w:r>
          </w:p>
          <w:p w14:paraId="3A436D2A" w14:textId="697D3C78" w:rsidR="00D74C82" w:rsidRPr="00AC55E3" w:rsidRDefault="00D74C82" w:rsidP="00B53A1F">
            <w:pPr>
              <w:tabs>
                <w:tab w:val="left" w:pos="2809"/>
              </w:tabs>
              <w:contextualSpacing/>
              <w:jc w:val="both"/>
              <w:rPr>
                <w:rFonts w:ascii="Arial" w:eastAsia="MS Mincho" w:hAnsi="Arial" w:cs="Arial"/>
                <w:bCs/>
              </w:rPr>
            </w:pPr>
            <w:r w:rsidRPr="00AC55E3">
              <w:rPr>
                <w:rFonts w:ascii="Arial" w:eastAsia="MS Mincho" w:hAnsi="Arial" w:cs="Arial"/>
                <w:bCs/>
              </w:rPr>
              <w:t xml:space="preserve">Denominación del empleo:   </w:t>
            </w:r>
          </w:p>
          <w:p w14:paraId="47BFB195" w14:textId="77777777" w:rsidR="00D74C82" w:rsidRPr="00AC55E3" w:rsidRDefault="00D74C82" w:rsidP="00B53A1F">
            <w:pPr>
              <w:tabs>
                <w:tab w:val="left" w:pos="2809"/>
              </w:tabs>
              <w:contextualSpacing/>
              <w:jc w:val="both"/>
              <w:rPr>
                <w:rFonts w:ascii="Arial" w:eastAsia="MS Mincho" w:hAnsi="Arial" w:cs="Arial"/>
                <w:bCs/>
              </w:rPr>
            </w:pPr>
            <w:r w:rsidRPr="00AC55E3">
              <w:rPr>
                <w:rFonts w:ascii="Arial" w:eastAsia="MS Mincho" w:hAnsi="Arial" w:cs="Arial"/>
                <w:bCs/>
              </w:rPr>
              <w:t>Código:</w:t>
            </w:r>
            <w:r w:rsidRPr="00AC55E3">
              <w:rPr>
                <w:rFonts w:ascii="Arial" w:eastAsia="MS Mincho" w:hAnsi="Arial" w:cs="Arial"/>
                <w:bCs/>
              </w:rPr>
              <w:tab/>
            </w:r>
            <w:r w:rsidRPr="00AC55E3">
              <w:rPr>
                <w:rFonts w:ascii="Arial" w:eastAsia="MS Mincho" w:hAnsi="Arial" w:cs="Arial"/>
                <w:bCs/>
              </w:rPr>
              <w:tab/>
            </w:r>
          </w:p>
          <w:p w14:paraId="200C8C5B" w14:textId="77777777" w:rsidR="00D74C82" w:rsidRPr="00AC55E3" w:rsidRDefault="00D74C82" w:rsidP="00B53A1F">
            <w:pPr>
              <w:tabs>
                <w:tab w:val="left" w:pos="2809"/>
              </w:tabs>
              <w:contextualSpacing/>
              <w:jc w:val="both"/>
              <w:rPr>
                <w:rFonts w:ascii="Arial" w:eastAsia="MS Mincho" w:hAnsi="Arial" w:cs="Arial"/>
                <w:bCs/>
              </w:rPr>
            </w:pPr>
            <w:r w:rsidRPr="00AC55E3">
              <w:rPr>
                <w:rFonts w:ascii="Arial" w:eastAsia="MS Mincho" w:hAnsi="Arial" w:cs="Arial"/>
                <w:bCs/>
              </w:rPr>
              <w:t>Grado:</w:t>
            </w:r>
            <w:r w:rsidRPr="00AC55E3">
              <w:rPr>
                <w:rFonts w:ascii="Arial" w:eastAsia="MS Mincho" w:hAnsi="Arial" w:cs="Arial"/>
                <w:bCs/>
              </w:rPr>
              <w:tab/>
            </w:r>
          </w:p>
          <w:p w14:paraId="1C712FC4" w14:textId="77777777" w:rsidR="00D74C82" w:rsidRPr="00AC55E3" w:rsidRDefault="00D74C82" w:rsidP="00B53A1F">
            <w:pPr>
              <w:tabs>
                <w:tab w:val="left" w:pos="2809"/>
              </w:tabs>
              <w:contextualSpacing/>
              <w:jc w:val="both"/>
              <w:rPr>
                <w:rFonts w:ascii="Arial" w:eastAsia="MS Mincho" w:hAnsi="Arial" w:cs="Arial"/>
                <w:bCs/>
              </w:rPr>
            </w:pPr>
            <w:r w:rsidRPr="00AC55E3">
              <w:rPr>
                <w:rFonts w:ascii="Arial" w:eastAsia="MS Mincho" w:hAnsi="Arial" w:cs="Arial"/>
                <w:bCs/>
              </w:rPr>
              <w:t>N° de cargos:</w:t>
            </w:r>
            <w:r w:rsidRPr="00AC55E3">
              <w:rPr>
                <w:rFonts w:ascii="Arial" w:eastAsia="MS Mincho" w:hAnsi="Arial" w:cs="Arial"/>
                <w:bCs/>
              </w:rPr>
              <w:tab/>
            </w:r>
          </w:p>
          <w:p w14:paraId="3D42283A" w14:textId="77777777" w:rsidR="00D74C82" w:rsidRPr="00AC55E3" w:rsidRDefault="00D74C82" w:rsidP="00B53A1F">
            <w:pPr>
              <w:tabs>
                <w:tab w:val="left" w:pos="2809"/>
              </w:tabs>
              <w:contextualSpacing/>
              <w:jc w:val="both"/>
              <w:rPr>
                <w:rFonts w:ascii="Arial" w:eastAsia="MS Mincho" w:hAnsi="Arial" w:cs="Arial"/>
                <w:bCs/>
              </w:rPr>
            </w:pPr>
            <w:r w:rsidRPr="00AC55E3">
              <w:rPr>
                <w:rFonts w:ascii="Arial" w:eastAsia="MS Mincho" w:hAnsi="Arial" w:cs="Arial"/>
                <w:bCs/>
              </w:rPr>
              <w:t>Dependencia:</w:t>
            </w:r>
          </w:p>
          <w:p w14:paraId="2E0E117D" w14:textId="77777777" w:rsidR="00D74C82" w:rsidRPr="00AC55E3" w:rsidRDefault="00D74C82" w:rsidP="00B53A1F">
            <w:pPr>
              <w:tabs>
                <w:tab w:val="left" w:pos="2809"/>
              </w:tabs>
              <w:contextualSpacing/>
              <w:jc w:val="both"/>
              <w:rPr>
                <w:rFonts w:ascii="Arial" w:eastAsiaTheme="minorHAnsi" w:hAnsi="Arial" w:cs="Arial"/>
                <w:lang w:eastAsia="en-US"/>
              </w:rPr>
            </w:pPr>
            <w:r w:rsidRPr="00AC55E3">
              <w:rPr>
                <w:rFonts w:ascii="Arial" w:eastAsia="MS Mincho" w:hAnsi="Arial" w:cs="Arial"/>
              </w:rPr>
              <w:t>Cargo del jefe inmediato:</w:t>
            </w:r>
            <w:r w:rsidRPr="00AC55E3">
              <w:rPr>
                <w:rFonts w:ascii="Arial" w:hAnsi="Arial" w:cs="Arial"/>
              </w:rPr>
              <w:tab/>
            </w:r>
          </w:p>
          <w:p w14:paraId="6CC1A8C5" w14:textId="77777777" w:rsidR="00D74C82" w:rsidRPr="00AC55E3" w:rsidRDefault="00D74C82" w:rsidP="00B53A1F">
            <w:pPr>
              <w:tabs>
                <w:tab w:val="left" w:pos="2809"/>
              </w:tabs>
              <w:contextualSpacing/>
              <w:jc w:val="both"/>
              <w:rPr>
                <w:rFonts w:ascii="Arial" w:eastAsia="MS Mincho" w:hAnsi="Arial" w:cs="Arial"/>
              </w:rPr>
            </w:pPr>
            <w:r w:rsidRPr="00AC55E3">
              <w:rPr>
                <w:rFonts w:ascii="Arial" w:eastAsia="MS Mincho" w:hAnsi="Arial" w:cs="Arial"/>
              </w:rPr>
              <w:t>Naturaleza del empleo</w:t>
            </w:r>
          </w:p>
        </w:tc>
        <w:tc>
          <w:tcPr>
            <w:tcW w:w="5103" w:type="dxa"/>
            <w:tcBorders>
              <w:top w:val="single" w:sz="6" w:space="0" w:color="auto"/>
              <w:left w:val="single" w:sz="6" w:space="0" w:color="auto"/>
              <w:bottom w:val="single" w:sz="4" w:space="0" w:color="auto"/>
              <w:right w:val="single" w:sz="6" w:space="0" w:color="auto"/>
            </w:tcBorders>
            <w:hideMark/>
          </w:tcPr>
          <w:p w14:paraId="5C748EE4" w14:textId="77777777" w:rsidR="00D74C82" w:rsidRPr="00AC55E3" w:rsidRDefault="00D74C82" w:rsidP="00B53A1F">
            <w:pPr>
              <w:tabs>
                <w:tab w:val="left" w:pos="2809"/>
              </w:tabs>
              <w:contextualSpacing/>
              <w:jc w:val="both"/>
              <w:rPr>
                <w:rFonts w:ascii="Arial" w:eastAsia="MS Mincho" w:hAnsi="Arial" w:cs="Arial"/>
              </w:rPr>
            </w:pPr>
            <w:r w:rsidRPr="00AC55E3">
              <w:rPr>
                <w:rFonts w:ascii="Arial" w:eastAsia="MS Mincho" w:hAnsi="Arial" w:cs="Arial"/>
              </w:rPr>
              <w:t>Técnico</w:t>
            </w:r>
          </w:p>
          <w:p w14:paraId="7E9AAE72" w14:textId="184C5171" w:rsidR="00D74C82" w:rsidRPr="00AC55E3" w:rsidRDefault="00F7060C" w:rsidP="00B53A1F">
            <w:pPr>
              <w:tabs>
                <w:tab w:val="left" w:pos="2809"/>
              </w:tabs>
              <w:contextualSpacing/>
              <w:jc w:val="both"/>
              <w:rPr>
                <w:rFonts w:ascii="Arial" w:eastAsia="MS Mincho" w:hAnsi="Arial" w:cs="Arial"/>
                <w:b/>
                <w:bCs/>
              </w:rPr>
            </w:pPr>
            <w:r w:rsidRPr="00AC55E3">
              <w:rPr>
                <w:rFonts w:ascii="Arial" w:eastAsia="MS Mincho" w:hAnsi="Arial" w:cs="Arial"/>
                <w:b/>
                <w:bCs/>
              </w:rPr>
              <w:t xml:space="preserve">TÉCNICO ADMINISTRATIVO </w:t>
            </w:r>
          </w:p>
          <w:p w14:paraId="0F2341A7" w14:textId="77777777" w:rsidR="00D74C82" w:rsidRPr="00AC55E3" w:rsidRDefault="00D74C82" w:rsidP="00B53A1F">
            <w:pPr>
              <w:tabs>
                <w:tab w:val="left" w:pos="2809"/>
              </w:tabs>
              <w:contextualSpacing/>
              <w:jc w:val="both"/>
              <w:rPr>
                <w:rFonts w:ascii="Arial" w:eastAsia="MS Mincho" w:hAnsi="Arial" w:cs="Arial"/>
              </w:rPr>
            </w:pPr>
            <w:r w:rsidRPr="00AC55E3">
              <w:rPr>
                <w:rFonts w:ascii="Arial" w:eastAsia="MS Mincho" w:hAnsi="Arial" w:cs="Arial"/>
              </w:rPr>
              <w:t>367</w:t>
            </w:r>
          </w:p>
          <w:p w14:paraId="569A6F6B" w14:textId="77777777" w:rsidR="00D74C82" w:rsidRPr="00AC55E3" w:rsidRDefault="00D74C82" w:rsidP="00B53A1F">
            <w:pPr>
              <w:tabs>
                <w:tab w:val="left" w:pos="2809"/>
              </w:tabs>
              <w:contextualSpacing/>
              <w:jc w:val="both"/>
              <w:rPr>
                <w:rFonts w:ascii="Arial" w:eastAsia="MS Mincho" w:hAnsi="Arial" w:cs="Arial"/>
              </w:rPr>
            </w:pPr>
            <w:r w:rsidRPr="00AC55E3">
              <w:rPr>
                <w:rFonts w:ascii="Arial" w:eastAsia="MS Mincho" w:hAnsi="Arial" w:cs="Arial"/>
              </w:rPr>
              <w:t>02</w:t>
            </w:r>
          </w:p>
          <w:p w14:paraId="7DB14E35" w14:textId="77777777" w:rsidR="00D74C82" w:rsidRPr="00AC55E3" w:rsidRDefault="00D74C82" w:rsidP="00B53A1F">
            <w:pPr>
              <w:tabs>
                <w:tab w:val="left" w:pos="2809"/>
              </w:tabs>
              <w:contextualSpacing/>
              <w:jc w:val="both"/>
              <w:rPr>
                <w:rFonts w:ascii="Arial" w:eastAsia="MS Mincho" w:hAnsi="Arial" w:cs="Arial"/>
              </w:rPr>
            </w:pPr>
            <w:r w:rsidRPr="00AC55E3">
              <w:rPr>
                <w:rFonts w:ascii="Arial" w:eastAsia="MS Mincho" w:hAnsi="Arial" w:cs="Arial"/>
              </w:rPr>
              <w:t>Uno (1)</w:t>
            </w:r>
          </w:p>
          <w:p w14:paraId="16124E81" w14:textId="77777777" w:rsidR="00D74C82" w:rsidRPr="00AC55E3" w:rsidRDefault="00D74C82" w:rsidP="00B53A1F">
            <w:pPr>
              <w:tabs>
                <w:tab w:val="left" w:pos="2809"/>
              </w:tabs>
              <w:contextualSpacing/>
              <w:jc w:val="both"/>
              <w:rPr>
                <w:rFonts w:ascii="Arial" w:eastAsia="MS Mincho" w:hAnsi="Arial" w:cs="Arial"/>
              </w:rPr>
            </w:pPr>
            <w:r w:rsidRPr="00AC55E3">
              <w:rPr>
                <w:rFonts w:ascii="Arial" w:eastAsia="MS Mincho" w:hAnsi="Arial" w:cs="Arial"/>
              </w:rPr>
              <w:t>Donde se ubique el empleo</w:t>
            </w:r>
          </w:p>
          <w:p w14:paraId="575A5918" w14:textId="77777777" w:rsidR="00D74C82" w:rsidRPr="00AC55E3" w:rsidRDefault="00D74C82" w:rsidP="00B53A1F">
            <w:pPr>
              <w:tabs>
                <w:tab w:val="left" w:pos="2809"/>
              </w:tabs>
              <w:contextualSpacing/>
              <w:jc w:val="both"/>
              <w:rPr>
                <w:rFonts w:ascii="Arial" w:eastAsia="MS Mincho" w:hAnsi="Arial" w:cs="Arial"/>
              </w:rPr>
            </w:pPr>
            <w:r w:rsidRPr="00AC55E3">
              <w:rPr>
                <w:rFonts w:ascii="Arial" w:eastAsia="MS Mincho" w:hAnsi="Arial" w:cs="Arial"/>
              </w:rPr>
              <w:t>Quien ejerza la supervisión directa</w:t>
            </w:r>
          </w:p>
          <w:p w14:paraId="4018CA55" w14:textId="77777777" w:rsidR="00D74C82" w:rsidRPr="00AC55E3" w:rsidRDefault="00D74C82" w:rsidP="00B53A1F">
            <w:pPr>
              <w:tabs>
                <w:tab w:val="left" w:pos="2809"/>
              </w:tabs>
              <w:contextualSpacing/>
              <w:jc w:val="both"/>
              <w:rPr>
                <w:rFonts w:ascii="Arial" w:eastAsia="MS Mincho" w:hAnsi="Arial" w:cs="Arial"/>
              </w:rPr>
            </w:pPr>
            <w:r w:rsidRPr="00AC55E3">
              <w:rPr>
                <w:rFonts w:ascii="Arial" w:eastAsia="MS Mincho" w:hAnsi="Arial" w:cs="Arial"/>
              </w:rPr>
              <w:t>Carrera administrativa</w:t>
            </w:r>
          </w:p>
        </w:tc>
      </w:tr>
      <w:tr w:rsidR="00CA380F" w:rsidRPr="00AC55E3" w14:paraId="1B7570E6" w14:textId="77777777" w:rsidTr="001F7E3F">
        <w:trPr>
          <w:trHeight w:val="284"/>
        </w:trPr>
        <w:tc>
          <w:tcPr>
            <w:tcW w:w="10206" w:type="dxa"/>
            <w:gridSpan w:val="2"/>
            <w:tcBorders>
              <w:top w:val="single" w:sz="4" w:space="0" w:color="auto"/>
              <w:left w:val="single" w:sz="6" w:space="0" w:color="auto"/>
              <w:bottom w:val="single" w:sz="4" w:space="0" w:color="auto"/>
              <w:right w:val="single" w:sz="6" w:space="0" w:color="auto"/>
            </w:tcBorders>
            <w:shd w:val="clear" w:color="auto" w:fill="D5DCE4" w:themeFill="text2" w:themeFillTint="33"/>
            <w:vAlign w:val="center"/>
            <w:hideMark/>
          </w:tcPr>
          <w:p w14:paraId="137C1D1C" w14:textId="77777777" w:rsidR="00D74C82" w:rsidRPr="00AC55E3" w:rsidRDefault="00D74C82" w:rsidP="00B53A1F">
            <w:pPr>
              <w:contextualSpacing/>
              <w:jc w:val="center"/>
              <w:rPr>
                <w:rFonts w:ascii="Arial" w:eastAsia="MS Mincho" w:hAnsi="Arial" w:cs="Arial"/>
                <w:b/>
                <w:i/>
              </w:rPr>
            </w:pPr>
            <w:r w:rsidRPr="00AC55E3">
              <w:rPr>
                <w:rFonts w:ascii="Arial" w:eastAsia="MS Mincho" w:hAnsi="Arial" w:cs="Arial"/>
                <w:b/>
              </w:rPr>
              <w:t xml:space="preserve">II. ÁREA FUNCIONAL: SECRETARÍA DE HACIENDA </w:t>
            </w:r>
          </w:p>
        </w:tc>
      </w:tr>
      <w:tr w:rsidR="00CA380F" w:rsidRPr="00AC55E3" w14:paraId="4FD363EE" w14:textId="77777777" w:rsidTr="001F7E3F">
        <w:trPr>
          <w:trHeight w:val="231"/>
        </w:trPr>
        <w:tc>
          <w:tcPr>
            <w:tcW w:w="10206" w:type="dxa"/>
            <w:gridSpan w:val="2"/>
            <w:tcBorders>
              <w:top w:val="single" w:sz="4" w:space="0" w:color="auto"/>
              <w:left w:val="single" w:sz="6" w:space="0" w:color="auto"/>
              <w:bottom w:val="single" w:sz="6" w:space="0" w:color="auto"/>
              <w:right w:val="single" w:sz="6" w:space="0" w:color="auto"/>
            </w:tcBorders>
            <w:shd w:val="clear" w:color="auto" w:fill="D5DCE4" w:themeFill="text2" w:themeFillTint="33"/>
            <w:vAlign w:val="center"/>
            <w:hideMark/>
          </w:tcPr>
          <w:p w14:paraId="0378E41A" w14:textId="77777777" w:rsidR="00D74C82" w:rsidRPr="00AC55E3" w:rsidRDefault="00D74C82" w:rsidP="00B53A1F">
            <w:pPr>
              <w:contextualSpacing/>
              <w:jc w:val="center"/>
              <w:rPr>
                <w:rFonts w:ascii="Arial" w:eastAsia="MS Mincho" w:hAnsi="Arial" w:cs="Arial"/>
                <w:b/>
                <w:i/>
              </w:rPr>
            </w:pPr>
            <w:r w:rsidRPr="00AC55E3">
              <w:rPr>
                <w:rFonts w:ascii="Arial" w:eastAsia="MS Mincho" w:hAnsi="Arial" w:cs="Arial"/>
                <w:b/>
              </w:rPr>
              <w:t>III. PROPÓSITO PRINCIPAL</w:t>
            </w:r>
          </w:p>
        </w:tc>
      </w:tr>
      <w:tr w:rsidR="00CA380F" w:rsidRPr="00AC55E3" w14:paraId="4951AB4A" w14:textId="77777777" w:rsidTr="001F7E3F">
        <w:trPr>
          <w:trHeight w:val="652"/>
        </w:trPr>
        <w:tc>
          <w:tcPr>
            <w:tcW w:w="10206" w:type="dxa"/>
            <w:gridSpan w:val="2"/>
            <w:tcBorders>
              <w:top w:val="single" w:sz="6" w:space="0" w:color="auto"/>
              <w:left w:val="single" w:sz="6" w:space="0" w:color="auto"/>
              <w:bottom w:val="single" w:sz="6" w:space="0" w:color="auto"/>
              <w:right w:val="single" w:sz="6" w:space="0" w:color="auto"/>
            </w:tcBorders>
            <w:hideMark/>
          </w:tcPr>
          <w:p w14:paraId="7BAD7AEC" w14:textId="77777777" w:rsidR="00D74C82" w:rsidRPr="00AC55E3" w:rsidRDefault="00D74C82" w:rsidP="00B53A1F">
            <w:pPr>
              <w:widowControl w:val="0"/>
              <w:autoSpaceDE w:val="0"/>
              <w:autoSpaceDN w:val="0"/>
              <w:contextualSpacing/>
              <w:jc w:val="both"/>
              <w:rPr>
                <w:rFonts w:ascii="Arial" w:eastAsiaTheme="minorHAnsi" w:hAnsi="Arial" w:cs="Arial"/>
                <w:lang w:eastAsia="en-US"/>
              </w:rPr>
            </w:pPr>
            <w:r w:rsidRPr="00AC55E3">
              <w:rPr>
                <w:rFonts w:ascii="Arial" w:eastAsia="Arial" w:hAnsi="Arial" w:cs="Arial"/>
                <w:lang w:bidi="es-ES"/>
              </w:rPr>
              <w:t xml:space="preserve">Planear y ejecutar </w:t>
            </w:r>
            <w:r w:rsidRPr="00AC55E3">
              <w:rPr>
                <w:rFonts w:ascii="Arial" w:hAnsi="Arial" w:cs="Arial"/>
              </w:rPr>
              <w:t xml:space="preserve">operaciones técnicas orientadas a Conciliaciones, </w:t>
            </w:r>
            <w:r w:rsidRPr="00AC55E3">
              <w:rPr>
                <w:rFonts w:ascii="Arial" w:eastAsia="MS Mincho" w:hAnsi="Arial" w:cs="Arial"/>
                <w:lang w:bidi="es-ES"/>
              </w:rPr>
              <w:t>propendiendo por el adecuado desarrollo de la gestión financiera del municipio de El Carmen de Viboral</w:t>
            </w:r>
            <w:r w:rsidRPr="00AC55E3">
              <w:rPr>
                <w:rFonts w:ascii="Arial" w:eastAsia="Times New Roman" w:hAnsi="Arial" w:cs="Arial"/>
                <w:lang w:bidi="es-ES"/>
              </w:rPr>
              <w:t>, aplicando los procedimientos establecidos y las políticas institucionales vigentes.</w:t>
            </w:r>
          </w:p>
        </w:tc>
      </w:tr>
      <w:tr w:rsidR="00CA380F" w:rsidRPr="00AC55E3" w14:paraId="74E11AF5" w14:textId="77777777" w:rsidTr="001F7E3F">
        <w:trPr>
          <w:trHeight w:val="250"/>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hideMark/>
          </w:tcPr>
          <w:p w14:paraId="5D2523F3" w14:textId="77777777" w:rsidR="00D74C82" w:rsidRPr="00AC55E3" w:rsidRDefault="00D74C82" w:rsidP="00B53A1F">
            <w:pPr>
              <w:contextualSpacing/>
              <w:jc w:val="center"/>
              <w:rPr>
                <w:rFonts w:ascii="Arial" w:eastAsia="MS Mincho" w:hAnsi="Arial" w:cs="Arial"/>
                <w:b/>
              </w:rPr>
            </w:pPr>
            <w:r w:rsidRPr="00AC55E3">
              <w:rPr>
                <w:rFonts w:ascii="Arial" w:eastAsia="MS Mincho" w:hAnsi="Arial" w:cs="Arial"/>
                <w:b/>
              </w:rPr>
              <w:t>IV. DESCRIPCIÓN DE LAS FUNCIONES ESENCIALES</w:t>
            </w:r>
          </w:p>
        </w:tc>
      </w:tr>
      <w:tr w:rsidR="00CA380F" w:rsidRPr="00AC55E3" w14:paraId="41408A1E" w14:textId="77777777" w:rsidTr="001F7E3F">
        <w:trPr>
          <w:trHeight w:val="65"/>
        </w:trPr>
        <w:tc>
          <w:tcPr>
            <w:tcW w:w="10206" w:type="dxa"/>
            <w:gridSpan w:val="2"/>
            <w:tcBorders>
              <w:top w:val="single" w:sz="6" w:space="0" w:color="auto"/>
              <w:left w:val="single" w:sz="6" w:space="0" w:color="auto"/>
              <w:bottom w:val="single" w:sz="6" w:space="0" w:color="auto"/>
              <w:right w:val="single" w:sz="6" w:space="0" w:color="auto"/>
            </w:tcBorders>
            <w:hideMark/>
          </w:tcPr>
          <w:p w14:paraId="7AD4289B" w14:textId="77777777" w:rsidR="00D74C82" w:rsidRPr="00AC55E3" w:rsidRDefault="00D74C82" w:rsidP="00B422CE">
            <w:pPr>
              <w:numPr>
                <w:ilvl w:val="0"/>
                <w:numId w:val="351"/>
              </w:numPr>
              <w:spacing w:after="0" w:line="240" w:lineRule="auto"/>
              <w:contextualSpacing/>
              <w:jc w:val="both"/>
              <w:rPr>
                <w:rFonts w:ascii="Arial" w:eastAsia="Arial" w:hAnsi="Arial" w:cs="Arial"/>
                <w:lang w:bidi="es-ES"/>
              </w:rPr>
            </w:pPr>
            <w:r w:rsidRPr="00AC55E3">
              <w:rPr>
                <w:rFonts w:ascii="Arial" w:eastAsia="Arial" w:hAnsi="Arial" w:cs="Arial"/>
                <w:lang w:bidi="es-ES"/>
              </w:rPr>
              <w:t>Participar desde el ámbito de su competencia en la elaboración, preparación, apertura y cierre del presupuesto de cada vigencia, así como del marco fiscal de mediano plazo, de acuerdo con los procedimientos establecidos.</w:t>
            </w:r>
          </w:p>
          <w:p w14:paraId="3826A909" w14:textId="77777777" w:rsidR="00D74C82" w:rsidRPr="00AC55E3" w:rsidRDefault="00D74C82" w:rsidP="00B422CE">
            <w:pPr>
              <w:numPr>
                <w:ilvl w:val="0"/>
                <w:numId w:val="351"/>
              </w:numPr>
              <w:spacing w:after="0" w:line="240" w:lineRule="auto"/>
              <w:contextualSpacing/>
              <w:jc w:val="both"/>
              <w:rPr>
                <w:rFonts w:ascii="Arial" w:eastAsia="Arial" w:hAnsi="Arial" w:cs="Arial"/>
                <w:lang w:bidi="es-ES"/>
              </w:rPr>
            </w:pPr>
            <w:r w:rsidRPr="00AC55E3">
              <w:rPr>
                <w:rFonts w:ascii="Arial" w:eastAsia="Arial" w:hAnsi="Arial" w:cs="Arial"/>
                <w:lang w:bidi="es-ES"/>
              </w:rPr>
              <w:t>Causación de cuentas por pagar y de los ingresos por el Sistema General de Participación.</w:t>
            </w:r>
          </w:p>
          <w:p w14:paraId="3E2F994F" w14:textId="77777777" w:rsidR="00D74C82" w:rsidRPr="00AC55E3" w:rsidRDefault="00D74C82" w:rsidP="00B422CE">
            <w:pPr>
              <w:numPr>
                <w:ilvl w:val="0"/>
                <w:numId w:val="351"/>
              </w:numPr>
              <w:spacing w:after="0" w:line="240" w:lineRule="auto"/>
              <w:contextualSpacing/>
              <w:jc w:val="both"/>
              <w:rPr>
                <w:rFonts w:ascii="Arial" w:eastAsia="Arial" w:hAnsi="Arial" w:cs="Arial"/>
                <w:lang w:bidi="es-ES"/>
              </w:rPr>
            </w:pPr>
            <w:r w:rsidRPr="00AC55E3">
              <w:rPr>
                <w:rFonts w:ascii="Arial" w:eastAsia="Arial" w:hAnsi="Arial" w:cs="Arial"/>
                <w:lang w:bidi="es-ES"/>
              </w:rPr>
              <w:t>Realizar, controlar y actualizar las conciliaciones, extractos e inventario de cuantas bancarias.</w:t>
            </w:r>
          </w:p>
          <w:p w14:paraId="431939C6" w14:textId="77777777" w:rsidR="00D74C82" w:rsidRPr="00AC55E3" w:rsidRDefault="00D74C82" w:rsidP="00B422CE">
            <w:pPr>
              <w:numPr>
                <w:ilvl w:val="0"/>
                <w:numId w:val="351"/>
              </w:numPr>
              <w:spacing w:after="0" w:line="240" w:lineRule="auto"/>
              <w:contextualSpacing/>
              <w:jc w:val="both"/>
              <w:rPr>
                <w:rFonts w:ascii="Arial" w:eastAsia="Arial" w:hAnsi="Arial" w:cs="Arial"/>
                <w:lang w:bidi="es-ES"/>
              </w:rPr>
            </w:pPr>
            <w:r w:rsidRPr="00AC55E3">
              <w:rPr>
                <w:rFonts w:ascii="Arial" w:eastAsia="Arial" w:hAnsi="Arial" w:cs="Arial"/>
                <w:lang w:bidi="es-ES"/>
              </w:rPr>
              <w:t xml:space="preserve">Cruce de cuentas y causación de ingresos sin situación de fondos. </w:t>
            </w:r>
          </w:p>
          <w:p w14:paraId="39CA451C" w14:textId="77777777" w:rsidR="00D74C82" w:rsidRPr="00AC55E3" w:rsidRDefault="00D74C82" w:rsidP="00B422CE">
            <w:pPr>
              <w:numPr>
                <w:ilvl w:val="0"/>
                <w:numId w:val="351"/>
              </w:numPr>
              <w:spacing w:after="0" w:line="240" w:lineRule="auto"/>
              <w:contextualSpacing/>
              <w:jc w:val="both"/>
              <w:rPr>
                <w:rFonts w:ascii="Arial" w:eastAsia="Arial" w:hAnsi="Arial" w:cs="Arial"/>
                <w:lang w:bidi="es-ES"/>
              </w:rPr>
            </w:pPr>
            <w:r w:rsidRPr="00AC55E3">
              <w:rPr>
                <w:rFonts w:ascii="Arial" w:eastAsia="Arial" w:hAnsi="Arial" w:cs="Arial"/>
                <w:lang w:bidi="es-ES"/>
              </w:rPr>
              <w:t>Realizar los comprobantes de egresos que corresponden a cada uno de los pagos y obligaciones realizados por la Tesorería registrando contablemente toda la información.</w:t>
            </w:r>
          </w:p>
          <w:p w14:paraId="1FCA1765" w14:textId="77777777" w:rsidR="00D74C82" w:rsidRPr="00AC55E3" w:rsidRDefault="00D74C82" w:rsidP="00B422CE">
            <w:pPr>
              <w:numPr>
                <w:ilvl w:val="0"/>
                <w:numId w:val="351"/>
              </w:numPr>
              <w:spacing w:after="0" w:line="240" w:lineRule="auto"/>
              <w:contextualSpacing/>
              <w:jc w:val="both"/>
              <w:rPr>
                <w:rFonts w:ascii="Arial" w:eastAsia="Arial" w:hAnsi="Arial" w:cs="Arial"/>
                <w:lang w:bidi="es-ES"/>
              </w:rPr>
            </w:pPr>
            <w:r w:rsidRPr="00AC55E3">
              <w:rPr>
                <w:rFonts w:ascii="Arial" w:eastAsia="Arial" w:hAnsi="Arial" w:cs="Arial"/>
                <w:lang w:bidi="es-ES"/>
              </w:rPr>
              <w:t>Velar por la custodia de las cuentas por pagar para su programación y los egresos para ser enviados al Departamento Contable.</w:t>
            </w:r>
          </w:p>
          <w:p w14:paraId="26F03777" w14:textId="77777777" w:rsidR="00D74C82" w:rsidRPr="00AC55E3" w:rsidRDefault="00D74C82" w:rsidP="00B422CE">
            <w:pPr>
              <w:numPr>
                <w:ilvl w:val="0"/>
                <w:numId w:val="351"/>
              </w:numPr>
              <w:spacing w:after="0" w:line="240" w:lineRule="auto"/>
              <w:contextualSpacing/>
              <w:jc w:val="both"/>
              <w:rPr>
                <w:rFonts w:ascii="Arial" w:eastAsia="Arial" w:hAnsi="Arial" w:cs="Arial"/>
                <w:lang w:bidi="es-ES"/>
              </w:rPr>
            </w:pPr>
            <w:r w:rsidRPr="00AC55E3">
              <w:rPr>
                <w:rFonts w:ascii="Arial" w:eastAsia="Arial" w:hAnsi="Arial" w:cs="Arial"/>
                <w:lang w:bidi="es-ES"/>
              </w:rPr>
              <w:t>Verificar que todas las cuentas por pagar cumplan con los respectivos requisitos.</w:t>
            </w:r>
          </w:p>
          <w:p w14:paraId="688C856D" w14:textId="77777777" w:rsidR="00D74C82" w:rsidRPr="00AC55E3" w:rsidRDefault="00D74C82" w:rsidP="00B422CE">
            <w:pPr>
              <w:numPr>
                <w:ilvl w:val="0"/>
                <w:numId w:val="351"/>
              </w:numPr>
              <w:spacing w:after="0" w:line="240" w:lineRule="auto"/>
              <w:contextualSpacing/>
              <w:jc w:val="both"/>
              <w:rPr>
                <w:rFonts w:ascii="Arial" w:eastAsia="Arial" w:hAnsi="Arial" w:cs="Arial"/>
                <w:lang w:bidi="es-ES"/>
              </w:rPr>
            </w:pPr>
            <w:r w:rsidRPr="00AC55E3">
              <w:rPr>
                <w:rFonts w:ascii="Arial" w:eastAsia="Arial" w:hAnsi="Arial" w:cs="Arial"/>
                <w:lang w:bidi="es-ES"/>
              </w:rPr>
              <w:t>Realizar conciliaciones de las fuentes de financiación asignadas entre contabilidad,</w:t>
            </w:r>
            <w:r w:rsidRPr="00AC55E3">
              <w:rPr>
                <w:rFonts w:ascii="Arial" w:hAnsi="Arial" w:cs="Arial"/>
              </w:rPr>
              <w:t xml:space="preserve"> </w:t>
            </w:r>
            <w:r w:rsidRPr="00AC55E3">
              <w:rPr>
                <w:rFonts w:ascii="Arial" w:eastAsia="Arial" w:hAnsi="Arial" w:cs="Arial"/>
                <w:lang w:bidi="es-ES"/>
              </w:rPr>
              <w:t>presupuesto y tesorería.</w:t>
            </w:r>
          </w:p>
          <w:p w14:paraId="71E7A573" w14:textId="77777777" w:rsidR="00D74C82" w:rsidRPr="00AC55E3" w:rsidRDefault="00D74C82" w:rsidP="00B422CE">
            <w:pPr>
              <w:numPr>
                <w:ilvl w:val="0"/>
                <w:numId w:val="351"/>
              </w:numPr>
              <w:spacing w:after="0" w:line="240" w:lineRule="auto"/>
              <w:contextualSpacing/>
              <w:jc w:val="both"/>
              <w:rPr>
                <w:rFonts w:ascii="Arial" w:eastAsia="Arial" w:hAnsi="Arial" w:cs="Arial"/>
                <w:lang w:bidi="es-ES"/>
              </w:rPr>
            </w:pPr>
            <w:r w:rsidRPr="00AC55E3">
              <w:rPr>
                <w:rFonts w:ascii="Arial" w:eastAsia="Arial" w:hAnsi="Arial" w:cs="Arial"/>
                <w:lang w:bidi="es-ES"/>
              </w:rPr>
              <w:t>Depurar el informe de cuentas por pagar.</w:t>
            </w:r>
          </w:p>
          <w:p w14:paraId="5EC31A79" w14:textId="77777777" w:rsidR="00D74C82" w:rsidRPr="00AC55E3" w:rsidRDefault="00D74C82" w:rsidP="00B422CE">
            <w:pPr>
              <w:numPr>
                <w:ilvl w:val="0"/>
                <w:numId w:val="351"/>
              </w:numPr>
              <w:spacing w:after="0" w:line="240" w:lineRule="auto"/>
              <w:contextualSpacing/>
              <w:jc w:val="both"/>
              <w:rPr>
                <w:rFonts w:ascii="Arial" w:eastAsia="Arial" w:hAnsi="Arial" w:cs="Arial"/>
                <w:lang w:bidi="es-ES"/>
              </w:rPr>
            </w:pPr>
            <w:r w:rsidRPr="00AC55E3">
              <w:rPr>
                <w:rFonts w:ascii="Arial" w:eastAsia="Arial" w:hAnsi="Arial" w:cs="Arial"/>
                <w:lang w:bidi="es-ES"/>
              </w:rPr>
              <w:t>Velar por la custodia de los cheques y demás títulos valores.</w:t>
            </w:r>
          </w:p>
          <w:p w14:paraId="7DDB6ACC" w14:textId="77777777" w:rsidR="00D74C82" w:rsidRPr="00AC55E3" w:rsidRDefault="00D74C82" w:rsidP="00B422CE">
            <w:pPr>
              <w:numPr>
                <w:ilvl w:val="0"/>
                <w:numId w:val="351"/>
              </w:numPr>
              <w:spacing w:after="0" w:line="240" w:lineRule="auto"/>
              <w:ind w:left="342"/>
              <w:contextualSpacing/>
              <w:jc w:val="both"/>
              <w:rPr>
                <w:rFonts w:ascii="Arial" w:eastAsia="Arial" w:hAnsi="Arial" w:cs="Arial"/>
                <w:lang w:bidi="es-ES"/>
              </w:rPr>
            </w:pPr>
            <w:r w:rsidRPr="00AC55E3">
              <w:rPr>
                <w:rFonts w:ascii="Arial" w:eastAsia="Arial" w:hAnsi="Arial" w:cs="Arial"/>
                <w:lang w:bidi="es-ES"/>
              </w:rPr>
              <w:t>Revisar y verificar el cumplimiento de requisitos técnicos y legales para los diferentes trámites a cargo de la dependencia, de acuerdo con las normas vigentes en relación con la gestión contable, de cartera y cobro, de fiscalización y de impuestos.</w:t>
            </w:r>
          </w:p>
          <w:p w14:paraId="659D01F4" w14:textId="77777777" w:rsidR="00D74C82" w:rsidRPr="00AC55E3" w:rsidRDefault="00D74C82" w:rsidP="00B422CE">
            <w:pPr>
              <w:numPr>
                <w:ilvl w:val="0"/>
                <w:numId w:val="351"/>
              </w:numPr>
              <w:spacing w:after="0" w:line="240" w:lineRule="auto"/>
              <w:ind w:left="342"/>
              <w:contextualSpacing/>
              <w:jc w:val="both"/>
              <w:rPr>
                <w:rFonts w:ascii="Arial" w:eastAsia="Arial" w:hAnsi="Arial" w:cs="Arial"/>
                <w:lang w:bidi="es-ES"/>
              </w:rPr>
            </w:pPr>
            <w:r w:rsidRPr="00AC55E3">
              <w:rPr>
                <w:rFonts w:ascii="Arial" w:eastAsia="Arial" w:hAnsi="Arial" w:cs="Arial"/>
                <w:lang w:bidi="es-ES"/>
              </w:rPr>
              <w:t>Contribuir desde el componente técnico con el registro y control de los trámites que se desarrollan en la dependencia, atendiendo los lineamientos institucionales establecidos y dando cumplimiento a las disposiciones legales vigentes.</w:t>
            </w:r>
          </w:p>
          <w:p w14:paraId="5360D291" w14:textId="77777777" w:rsidR="00D74C82" w:rsidRPr="00AC55E3" w:rsidRDefault="00D74C82" w:rsidP="00B422CE">
            <w:pPr>
              <w:numPr>
                <w:ilvl w:val="0"/>
                <w:numId w:val="351"/>
              </w:numPr>
              <w:spacing w:after="0" w:line="240" w:lineRule="auto"/>
              <w:ind w:left="342"/>
              <w:contextualSpacing/>
              <w:jc w:val="both"/>
              <w:rPr>
                <w:rFonts w:ascii="Arial" w:eastAsia="Arial" w:hAnsi="Arial" w:cs="Arial"/>
                <w:lang w:bidi="es-ES"/>
              </w:rPr>
            </w:pPr>
            <w:r w:rsidRPr="00AC55E3">
              <w:rPr>
                <w:rFonts w:ascii="Arial" w:eastAsia="Arial" w:hAnsi="Arial" w:cs="Arial"/>
                <w:lang w:bidi="es-ES"/>
              </w:rPr>
              <w:lastRenderedPageBreak/>
              <w:t xml:space="preserve">Participar desde el ámbito de su competencia en la formulación e implementación de estrategias institucionales, así como en el diseño y aplicación de herramientas tecnológicas para la adecuada gestión de los procesos y la dependencia, con base en la normatividad vigente y las metodologías establecidas. </w:t>
            </w:r>
          </w:p>
          <w:p w14:paraId="447AF837" w14:textId="77777777" w:rsidR="00D74C82" w:rsidRPr="00AC55E3" w:rsidRDefault="00D74C82" w:rsidP="00B422CE">
            <w:pPr>
              <w:numPr>
                <w:ilvl w:val="0"/>
                <w:numId w:val="351"/>
              </w:numPr>
              <w:spacing w:after="0" w:line="240" w:lineRule="auto"/>
              <w:ind w:left="342"/>
              <w:contextualSpacing/>
              <w:jc w:val="both"/>
              <w:rPr>
                <w:rFonts w:ascii="Arial" w:eastAsia="Arial" w:hAnsi="Arial" w:cs="Arial"/>
                <w:lang w:bidi="es-ES"/>
              </w:rPr>
            </w:pPr>
            <w:r w:rsidRPr="00AC55E3">
              <w:rPr>
                <w:rFonts w:ascii="Arial" w:eastAsia="Arial" w:hAnsi="Arial" w:cs="Arial"/>
                <w:lang w:bidi="es-ES"/>
              </w:rPr>
              <w:t>Procesar y analizar información y estadísticas que faciliten la formulación, seguimiento, rendición de cuentas e informes de las actividades de apoyo inherentes a la gestión financiera y al procesamiento de indicadores a cargo de la Dependencia, de acuerdo con las políticas institucionales, procesos y procedimientos vigentes.</w:t>
            </w:r>
          </w:p>
          <w:p w14:paraId="3C913344" w14:textId="77777777" w:rsidR="00D74C82" w:rsidRPr="00AC55E3" w:rsidRDefault="00D74C82" w:rsidP="00B422CE">
            <w:pPr>
              <w:numPr>
                <w:ilvl w:val="0"/>
                <w:numId w:val="351"/>
              </w:numPr>
              <w:spacing w:after="0" w:line="240" w:lineRule="auto"/>
              <w:ind w:left="342"/>
              <w:contextualSpacing/>
              <w:jc w:val="both"/>
              <w:rPr>
                <w:rFonts w:ascii="Arial" w:eastAsia="Arial" w:hAnsi="Arial" w:cs="Arial"/>
                <w:lang w:bidi="es-ES"/>
              </w:rPr>
            </w:pPr>
            <w:r w:rsidRPr="00AC55E3">
              <w:rPr>
                <w:rFonts w:ascii="Arial" w:eastAsia="Arial" w:hAnsi="Arial" w:cs="Arial"/>
                <w:lang w:bidi="es-ES"/>
              </w:rPr>
              <w:t>Realizar el registro, control y rendición de la deuda pública, de acuerdo con la normatividad y procedimientos establecidos.</w:t>
            </w:r>
          </w:p>
          <w:p w14:paraId="29689703" w14:textId="77777777" w:rsidR="00D74C82" w:rsidRPr="00AC55E3" w:rsidRDefault="00D74C82" w:rsidP="00B422CE">
            <w:pPr>
              <w:numPr>
                <w:ilvl w:val="0"/>
                <w:numId w:val="351"/>
              </w:numPr>
              <w:spacing w:after="0" w:line="240" w:lineRule="auto"/>
              <w:ind w:left="342"/>
              <w:contextualSpacing/>
              <w:jc w:val="both"/>
              <w:rPr>
                <w:rFonts w:ascii="Arial" w:eastAsia="Arial" w:hAnsi="Arial" w:cs="Arial"/>
                <w:lang w:bidi="es-ES"/>
              </w:rPr>
            </w:pPr>
            <w:r w:rsidRPr="00AC55E3">
              <w:rPr>
                <w:rFonts w:ascii="Arial" w:eastAsia="Arial" w:hAnsi="Arial" w:cs="Arial"/>
                <w:lang w:bidi="es-ES"/>
              </w:rPr>
              <w:t>Apoyar la conciliación del flujo de efectivo, así como en las diferentes fuentes de financiación entre Presupuesto y Tesorería para que los hechos económicos se hayan ejecutado con los recursos asignados.</w:t>
            </w:r>
          </w:p>
          <w:p w14:paraId="2C7629BB" w14:textId="77777777" w:rsidR="00D74C82" w:rsidRPr="00AC55E3" w:rsidRDefault="00D74C82" w:rsidP="00B422CE">
            <w:pPr>
              <w:numPr>
                <w:ilvl w:val="0"/>
                <w:numId w:val="351"/>
              </w:numPr>
              <w:spacing w:after="0" w:line="240" w:lineRule="auto"/>
              <w:ind w:left="342"/>
              <w:contextualSpacing/>
              <w:jc w:val="both"/>
              <w:rPr>
                <w:rFonts w:ascii="Arial" w:eastAsia="Arial" w:hAnsi="Arial" w:cs="Arial"/>
                <w:lang w:bidi="es-ES"/>
              </w:rPr>
            </w:pPr>
            <w:r w:rsidRPr="00AC55E3">
              <w:rPr>
                <w:rFonts w:ascii="Arial" w:eastAsia="Arial" w:hAnsi="Arial" w:cs="Arial"/>
                <w:lang w:bidi="es-ES"/>
              </w:rPr>
              <w:t xml:space="preserve">Realizar acciones de retroalimentación a las operaciones financieras de presupuesto y tesorería, de acuerdo con los lineamientos y procedimientos establecidos en el marco de la normativa vigente. </w:t>
            </w:r>
          </w:p>
          <w:p w14:paraId="1989B1F1" w14:textId="77777777" w:rsidR="00F7060C" w:rsidRPr="00AC55E3" w:rsidRDefault="00F7060C" w:rsidP="00F7060C">
            <w:pPr>
              <w:spacing w:after="0" w:line="240" w:lineRule="auto"/>
              <w:contextualSpacing/>
              <w:jc w:val="both"/>
              <w:rPr>
                <w:rFonts w:ascii="Arial" w:eastAsia="Arial" w:hAnsi="Arial" w:cs="Arial"/>
                <w:lang w:bidi="es-ES"/>
              </w:rPr>
            </w:pPr>
          </w:p>
          <w:p w14:paraId="527C21C6" w14:textId="77777777" w:rsidR="00F7060C" w:rsidRPr="00AC55E3" w:rsidRDefault="00F7060C" w:rsidP="00F7060C">
            <w:pPr>
              <w:spacing w:after="0" w:line="240" w:lineRule="auto"/>
              <w:ind w:left="590" w:hanging="590"/>
              <w:jc w:val="both"/>
              <w:rPr>
                <w:rFonts w:ascii="Arial" w:eastAsia="Arial" w:hAnsi="Arial" w:cs="Arial"/>
                <w:b/>
                <w:bCs/>
              </w:rPr>
            </w:pPr>
            <w:r w:rsidRPr="00AC55E3">
              <w:rPr>
                <w:rFonts w:ascii="Arial" w:eastAsia="Arial" w:hAnsi="Arial" w:cs="Arial"/>
                <w:b/>
                <w:bCs/>
              </w:rPr>
              <w:t>FUNCIONES DEL NIVEL TÉCNICO:</w:t>
            </w:r>
          </w:p>
          <w:p w14:paraId="7F287DBF" w14:textId="77777777" w:rsidR="00F7060C" w:rsidRPr="00AC55E3" w:rsidRDefault="00F7060C" w:rsidP="00F7060C">
            <w:pPr>
              <w:spacing w:after="0" w:line="240" w:lineRule="auto"/>
              <w:ind w:left="590" w:hanging="590"/>
              <w:jc w:val="both"/>
              <w:rPr>
                <w:rFonts w:ascii="Arial" w:eastAsia="Arial" w:hAnsi="Arial" w:cs="Arial"/>
              </w:rPr>
            </w:pPr>
          </w:p>
          <w:p w14:paraId="4F6CF9E7" w14:textId="77777777" w:rsidR="00F7060C" w:rsidRPr="00AC55E3" w:rsidRDefault="00F7060C" w:rsidP="00B422CE">
            <w:pPr>
              <w:numPr>
                <w:ilvl w:val="0"/>
                <w:numId w:val="438"/>
              </w:numPr>
              <w:pBdr>
                <w:top w:val="nil"/>
                <w:left w:val="nil"/>
                <w:bottom w:val="nil"/>
                <w:right w:val="nil"/>
                <w:between w:val="nil"/>
              </w:pBdr>
              <w:spacing w:after="0" w:line="240" w:lineRule="auto"/>
              <w:ind w:left="636" w:hanging="636"/>
              <w:jc w:val="both"/>
              <w:rPr>
                <w:rFonts w:ascii="Arial" w:eastAsia="Arial" w:hAnsi="Arial" w:cs="Arial"/>
              </w:rPr>
            </w:pPr>
            <w:r w:rsidRPr="00AC55E3">
              <w:rPr>
                <w:rFonts w:ascii="Arial" w:eastAsia="Arial" w:hAnsi="Arial" w:cs="Arial"/>
              </w:rPr>
              <w:t xml:space="preserve">Apoyar en la comprensión y la ejecución de los procesos auxiliares e instrumentales del área de desempeño y sugerir las alternativas de tratamiento y generación de nuevos procesos. </w:t>
            </w:r>
          </w:p>
          <w:p w14:paraId="22BBF3F4" w14:textId="77777777" w:rsidR="00F7060C" w:rsidRPr="00AC55E3" w:rsidRDefault="00F7060C" w:rsidP="00B422CE">
            <w:pPr>
              <w:numPr>
                <w:ilvl w:val="0"/>
                <w:numId w:val="438"/>
              </w:numPr>
              <w:pBdr>
                <w:top w:val="nil"/>
                <w:left w:val="nil"/>
                <w:bottom w:val="nil"/>
                <w:right w:val="nil"/>
                <w:between w:val="nil"/>
              </w:pBdr>
              <w:spacing w:after="0" w:line="240" w:lineRule="auto"/>
              <w:ind w:left="590" w:hanging="590"/>
              <w:jc w:val="both"/>
              <w:rPr>
                <w:rFonts w:ascii="Arial" w:eastAsia="Arial" w:hAnsi="Arial" w:cs="Arial"/>
              </w:rPr>
            </w:pPr>
            <w:r w:rsidRPr="00AC55E3">
              <w:rPr>
                <w:rFonts w:ascii="Arial" w:eastAsia="Arial" w:hAnsi="Arial" w:cs="Arial"/>
              </w:rPr>
              <w:t xml:space="preserve">Diseñar, desarrollar y aplicar sistemas de información, clasificación, actualización, manejo y conservación de recursos propios de la Organización. </w:t>
            </w:r>
          </w:p>
          <w:p w14:paraId="1F8A93BC" w14:textId="77777777" w:rsidR="00F7060C" w:rsidRPr="00AC55E3" w:rsidRDefault="00F7060C" w:rsidP="00B422CE">
            <w:pPr>
              <w:numPr>
                <w:ilvl w:val="0"/>
                <w:numId w:val="438"/>
              </w:numPr>
              <w:pBdr>
                <w:top w:val="nil"/>
                <w:left w:val="nil"/>
                <w:bottom w:val="nil"/>
                <w:right w:val="nil"/>
                <w:between w:val="nil"/>
              </w:pBdr>
              <w:spacing w:after="0" w:line="240" w:lineRule="auto"/>
              <w:ind w:left="590" w:hanging="590"/>
              <w:jc w:val="both"/>
              <w:rPr>
                <w:rFonts w:ascii="Arial" w:eastAsia="Arial" w:hAnsi="Arial" w:cs="Arial"/>
              </w:rPr>
            </w:pPr>
            <w:r w:rsidRPr="00AC55E3">
              <w:rPr>
                <w:rFonts w:ascii="Arial" w:eastAsia="Arial" w:hAnsi="Arial" w:cs="Arial"/>
              </w:rPr>
              <w:t xml:space="preserve">Brindar asistencia técnica, administrativa u operativa, de acuerdo con instrucciones recibidas, y comprobar la eficacia de los métodos y procedimientos utilizados en el desarrollo de planes y programas. </w:t>
            </w:r>
          </w:p>
          <w:p w14:paraId="225260B3" w14:textId="77777777" w:rsidR="00F7060C" w:rsidRPr="00AC55E3" w:rsidRDefault="00F7060C" w:rsidP="00B422CE">
            <w:pPr>
              <w:numPr>
                <w:ilvl w:val="0"/>
                <w:numId w:val="438"/>
              </w:numPr>
              <w:pBdr>
                <w:top w:val="nil"/>
                <w:left w:val="nil"/>
                <w:bottom w:val="nil"/>
                <w:right w:val="nil"/>
                <w:between w:val="nil"/>
              </w:pBdr>
              <w:spacing w:after="0" w:line="240" w:lineRule="auto"/>
              <w:ind w:left="590" w:hanging="590"/>
              <w:jc w:val="both"/>
              <w:rPr>
                <w:rFonts w:ascii="Arial" w:eastAsia="Arial" w:hAnsi="Arial" w:cs="Arial"/>
              </w:rPr>
            </w:pPr>
            <w:r w:rsidRPr="00AC55E3">
              <w:rPr>
                <w:rFonts w:ascii="Arial" w:eastAsia="Arial" w:hAnsi="Arial" w:cs="Arial"/>
              </w:rPr>
              <w:t xml:space="preserve">Adelantar estudios y presentar informes de carácter técnico y estadístico. </w:t>
            </w:r>
          </w:p>
          <w:p w14:paraId="4D547EDB" w14:textId="77777777" w:rsidR="00F7060C" w:rsidRPr="00AC55E3" w:rsidRDefault="00F7060C" w:rsidP="00B422CE">
            <w:pPr>
              <w:numPr>
                <w:ilvl w:val="0"/>
                <w:numId w:val="438"/>
              </w:numPr>
              <w:pBdr>
                <w:top w:val="nil"/>
                <w:left w:val="nil"/>
                <w:bottom w:val="nil"/>
                <w:right w:val="nil"/>
                <w:between w:val="nil"/>
              </w:pBdr>
              <w:spacing w:after="0" w:line="240" w:lineRule="auto"/>
              <w:ind w:left="590" w:hanging="590"/>
              <w:jc w:val="both"/>
              <w:rPr>
                <w:rFonts w:ascii="Arial" w:eastAsia="Arial" w:hAnsi="Arial" w:cs="Arial"/>
              </w:rPr>
            </w:pPr>
            <w:r w:rsidRPr="00AC55E3">
              <w:rPr>
                <w:rFonts w:ascii="Arial" w:eastAsia="Arial" w:hAnsi="Arial" w:cs="Arial"/>
              </w:rPr>
              <w:t xml:space="preserve">Instalar, reparar y responder por el mantenimiento de los equipos e instrumentos y efectuar los controles periódicos necesarios. </w:t>
            </w:r>
          </w:p>
          <w:p w14:paraId="5DE8461C" w14:textId="77777777" w:rsidR="00F7060C" w:rsidRPr="00AC55E3" w:rsidRDefault="00F7060C" w:rsidP="00B422CE">
            <w:pPr>
              <w:numPr>
                <w:ilvl w:val="0"/>
                <w:numId w:val="438"/>
              </w:numPr>
              <w:pBdr>
                <w:top w:val="nil"/>
                <w:left w:val="nil"/>
                <w:bottom w:val="nil"/>
                <w:right w:val="nil"/>
                <w:between w:val="nil"/>
              </w:pBdr>
              <w:spacing w:after="0" w:line="240" w:lineRule="auto"/>
              <w:ind w:left="590" w:hanging="590"/>
              <w:jc w:val="both"/>
              <w:rPr>
                <w:rFonts w:ascii="Arial" w:eastAsia="Arial" w:hAnsi="Arial" w:cs="Arial"/>
              </w:rPr>
            </w:pPr>
            <w:r w:rsidRPr="00AC55E3">
              <w:rPr>
                <w:rFonts w:ascii="Arial" w:eastAsia="Arial" w:hAnsi="Arial" w:cs="Arial"/>
              </w:rPr>
              <w:t xml:space="preserve">Preparar y presentar los informes sobre las actividades desarrolladas, de acuerdo con las instrucciones recibidas. </w:t>
            </w:r>
          </w:p>
          <w:p w14:paraId="4C2BA407" w14:textId="31BA94B9" w:rsidR="00F7060C" w:rsidRPr="00AC55E3" w:rsidRDefault="00F7060C" w:rsidP="00B422CE">
            <w:pPr>
              <w:numPr>
                <w:ilvl w:val="0"/>
                <w:numId w:val="438"/>
              </w:numPr>
              <w:pBdr>
                <w:top w:val="nil"/>
                <w:left w:val="nil"/>
                <w:bottom w:val="nil"/>
                <w:right w:val="nil"/>
                <w:between w:val="nil"/>
              </w:pBdr>
              <w:spacing w:after="0" w:line="240" w:lineRule="auto"/>
              <w:ind w:left="590" w:hanging="590"/>
              <w:jc w:val="both"/>
              <w:rPr>
                <w:rFonts w:ascii="Arial" w:eastAsia="Arial" w:hAnsi="Arial" w:cs="Arial"/>
              </w:rPr>
            </w:pPr>
            <w:r w:rsidRPr="00AC55E3">
              <w:rPr>
                <w:rFonts w:ascii="Arial" w:eastAsia="Arial" w:hAnsi="Arial" w:cs="Arial"/>
              </w:rPr>
              <w:t>Las demás que les sean asignadas por autoridad competente, de acuerdo con el área de desempeño.</w:t>
            </w:r>
          </w:p>
        </w:tc>
      </w:tr>
      <w:tr w:rsidR="00CA380F" w:rsidRPr="00AC55E3" w14:paraId="5AAFDADB" w14:textId="77777777" w:rsidTr="001F7E3F">
        <w:trPr>
          <w:trHeight w:val="256"/>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63FF781D" w14:textId="77777777" w:rsidR="00D74C82" w:rsidRPr="00AC55E3" w:rsidRDefault="00D74C82" w:rsidP="00B53A1F">
            <w:pPr>
              <w:contextualSpacing/>
              <w:jc w:val="center"/>
              <w:rPr>
                <w:rFonts w:ascii="Arial" w:eastAsia="MS Mincho" w:hAnsi="Arial" w:cs="Arial"/>
                <w:b/>
                <w:bCs/>
              </w:rPr>
            </w:pPr>
            <w:r w:rsidRPr="00AC55E3">
              <w:rPr>
                <w:rFonts w:ascii="Arial" w:eastAsia="MS Mincho" w:hAnsi="Arial" w:cs="Arial"/>
                <w:b/>
                <w:bCs/>
              </w:rPr>
              <w:lastRenderedPageBreak/>
              <w:t>V. CONOCIMIENTOS BÁSICOS O ESENCIALES</w:t>
            </w:r>
          </w:p>
        </w:tc>
      </w:tr>
      <w:tr w:rsidR="00CA380F" w:rsidRPr="00AC55E3" w14:paraId="348F8653" w14:textId="77777777" w:rsidTr="001F7E3F">
        <w:trPr>
          <w:trHeight w:val="546"/>
        </w:trPr>
        <w:tc>
          <w:tcPr>
            <w:tcW w:w="10206" w:type="dxa"/>
            <w:gridSpan w:val="2"/>
            <w:tcBorders>
              <w:top w:val="single" w:sz="6" w:space="0" w:color="auto"/>
              <w:left w:val="single" w:sz="6" w:space="0" w:color="auto"/>
              <w:bottom w:val="single" w:sz="6" w:space="0" w:color="auto"/>
              <w:right w:val="single" w:sz="6" w:space="0" w:color="auto"/>
            </w:tcBorders>
            <w:hideMark/>
          </w:tcPr>
          <w:p w14:paraId="276BFA19" w14:textId="77777777" w:rsidR="00D74C82" w:rsidRPr="00AC55E3" w:rsidRDefault="00D74C82" w:rsidP="00B422CE">
            <w:pPr>
              <w:widowControl w:val="0"/>
              <w:numPr>
                <w:ilvl w:val="0"/>
                <w:numId w:val="352"/>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Estructura del Estado.</w:t>
            </w:r>
          </w:p>
          <w:p w14:paraId="74665231" w14:textId="77777777" w:rsidR="00D74C82" w:rsidRPr="00AC55E3" w:rsidRDefault="00D74C82" w:rsidP="00B422CE">
            <w:pPr>
              <w:widowControl w:val="0"/>
              <w:numPr>
                <w:ilvl w:val="0"/>
                <w:numId w:val="352"/>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Normas básicas sobre los procedimientos de la dependencia.</w:t>
            </w:r>
          </w:p>
          <w:p w14:paraId="146C1C16" w14:textId="77777777" w:rsidR="00D74C82" w:rsidRPr="00AC55E3" w:rsidRDefault="00D74C82" w:rsidP="00B422CE">
            <w:pPr>
              <w:widowControl w:val="0"/>
              <w:numPr>
                <w:ilvl w:val="0"/>
                <w:numId w:val="352"/>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Análisis y procesamiento de datos.</w:t>
            </w:r>
          </w:p>
          <w:p w14:paraId="127E3C41" w14:textId="77777777" w:rsidR="00D74C82" w:rsidRPr="00AC55E3" w:rsidRDefault="00D74C82" w:rsidP="00B422CE">
            <w:pPr>
              <w:widowControl w:val="0"/>
              <w:numPr>
                <w:ilvl w:val="0"/>
                <w:numId w:val="352"/>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Estadística básica.</w:t>
            </w:r>
          </w:p>
          <w:p w14:paraId="0FDA4F4D" w14:textId="77777777" w:rsidR="00D74C82" w:rsidRPr="00AC55E3" w:rsidRDefault="00D74C82" w:rsidP="00B422CE">
            <w:pPr>
              <w:widowControl w:val="0"/>
              <w:numPr>
                <w:ilvl w:val="0"/>
                <w:numId w:val="352"/>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lastRenderedPageBreak/>
              <w:t>Finanzas públicas y presupuesto.</w:t>
            </w:r>
          </w:p>
          <w:p w14:paraId="4520ED9A" w14:textId="77777777" w:rsidR="00D74C82" w:rsidRPr="00AC55E3" w:rsidRDefault="00D74C82" w:rsidP="00B422CE">
            <w:pPr>
              <w:widowControl w:val="0"/>
              <w:numPr>
                <w:ilvl w:val="0"/>
                <w:numId w:val="352"/>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Protocolo de servicio y atención al ciudadano.</w:t>
            </w:r>
          </w:p>
          <w:p w14:paraId="1B48025E" w14:textId="77777777" w:rsidR="00D74C82" w:rsidRPr="00AC55E3" w:rsidRDefault="00D74C82" w:rsidP="00B422CE">
            <w:pPr>
              <w:widowControl w:val="0"/>
              <w:numPr>
                <w:ilvl w:val="0"/>
                <w:numId w:val="352"/>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Manejo de herramientas ofimáticas, correo electrónico y aplicativos de gestión institucional.</w:t>
            </w:r>
          </w:p>
        </w:tc>
      </w:tr>
      <w:tr w:rsidR="00CA380F" w:rsidRPr="00AC55E3" w14:paraId="64F6E990" w14:textId="77777777" w:rsidTr="001F7E3F">
        <w:trPr>
          <w:trHeight w:val="219"/>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0120DE25" w14:textId="77777777" w:rsidR="00D74C82" w:rsidRPr="00AC55E3" w:rsidRDefault="00D74C82" w:rsidP="00B53A1F">
            <w:pPr>
              <w:contextualSpacing/>
              <w:jc w:val="center"/>
              <w:rPr>
                <w:rFonts w:ascii="Arial" w:eastAsia="MS Mincho" w:hAnsi="Arial" w:cs="Arial"/>
                <w:b/>
                <w:bCs/>
              </w:rPr>
            </w:pPr>
            <w:r w:rsidRPr="00AC55E3">
              <w:rPr>
                <w:rFonts w:ascii="Arial" w:eastAsia="MS Mincho" w:hAnsi="Arial" w:cs="Arial"/>
                <w:b/>
                <w:bCs/>
              </w:rPr>
              <w:lastRenderedPageBreak/>
              <w:t>VI.  COMPETENCIAS COMPORTAMENTALES</w:t>
            </w:r>
          </w:p>
        </w:tc>
      </w:tr>
      <w:tr w:rsidR="00CA380F" w:rsidRPr="00AC55E3" w14:paraId="31BB84FA" w14:textId="77777777" w:rsidTr="001F7E3F">
        <w:trPr>
          <w:trHeight w:val="254"/>
        </w:trPr>
        <w:tc>
          <w:tcPr>
            <w:tcW w:w="5103" w:type="dxa"/>
            <w:tcBorders>
              <w:top w:val="single" w:sz="6" w:space="0" w:color="auto"/>
              <w:left w:val="single" w:sz="6" w:space="0" w:color="auto"/>
              <w:bottom w:val="single" w:sz="6" w:space="0" w:color="auto"/>
              <w:right w:val="single" w:sz="4" w:space="0" w:color="auto"/>
            </w:tcBorders>
            <w:shd w:val="clear" w:color="auto" w:fill="D5DCE4" w:themeFill="text2" w:themeFillTint="33"/>
            <w:vAlign w:val="center"/>
            <w:hideMark/>
          </w:tcPr>
          <w:p w14:paraId="6F6B1506" w14:textId="77777777" w:rsidR="00D74C82" w:rsidRPr="00AC55E3" w:rsidRDefault="00D74C82" w:rsidP="00B53A1F">
            <w:pPr>
              <w:keepNext/>
              <w:keepLines/>
              <w:contextualSpacing/>
              <w:jc w:val="center"/>
              <w:outlineLvl w:val="7"/>
              <w:rPr>
                <w:rFonts w:ascii="Arial" w:eastAsiaTheme="majorEastAsia" w:hAnsi="Arial" w:cs="Arial"/>
                <w:b/>
                <w:bCs/>
                <w:i/>
                <w:iCs/>
              </w:rPr>
            </w:pPr>
            <w:r w:rsidRPr="00AC55E3">
              <w:rPr>
                <w:rFonts w:ascii="Arial" w:eastAsiaTheme="majorEastAsia" w:hAnsi="Arial" w:cs="Arial"/>
                <w:b/>
                <w:bCs/>
              </w:rPr>
              <w:t>COMUNES</w:t>
            </w:r>
          </w:p>
        </w:tc>
        <w:tc>
          <w:tcPr>
            <w:tcW w:w="5103" w:type="dxa"/>
            <w:tcBorders>
              <w:top w:val="single" w:sz="6" w:space="0" w:color="auto"/>
              <w:left w:val="single" w:sz="4" w:space="0" w:color="auto"/>
              <w:bottom w:val="single" w:sz="6" w:space="0" w:color="auto"/>
              <w:right w:val="single" w:sz="6" w:space="0" w:color="auto"/>
            </w:tcBorders>
            <w:shd w:val="clear" w:color="auto" w:fill="D5DCE4" w:themeFill="text2" w:themeFillTint="33"/>
            <w:vAlign w:val="center"/>
            <w:hideMark/>
          </w:tcPr>
          <w:p w14:paraId="7A127911" w14:textId="77777777" w:rsidR="00D74C82" w:rsidRPr="00AC55E3" w:rsidRDefault="00D74C82" w:rsidP="00B53A1F">
            <w:pPr>
              <w:contextualSpacing/>
              <w:jc w:val="center"/>
              <w:rPr>
                <w:rFonts w:ascii="Arial" w:eastAsia="MS Mincho" w:hAnsi="Arial" w:cs="Arial"/>
                <w:b/>
                <w:bCs/>
              </w:rPr>
            </w:pPr>
            <w:r w:rsidRPr="00AC55E3">
              <w:rPr>
                <w:rFonts w:ascii="Arial" w:eastAsia="MS Mincho" w:hAnsi="Arial" w:cs="Arial"/>
                <w:b/>
                <w:bCs/>
              </w:rPr>
              <w:t>POR NIVEL JERÁRQUICO</w:t>
            </w:r>
          </w:p>
        </w:tc>
      </w:tr>
      <w:tr w:rsidR="00CA380F" w:rsidRPr="00AC55E3" w14:paraId="7E515AF5" w14:textId="77777777" w:rsidTr="001F7E3F">
        <w:trPr>
          <w:trHeight w:val="244"/>
        </w:trPr>
        <w:tc>
          <w:tcPr>
            <w:tcW w:w="5103" w:type="dxa"/>
            <w:tcBorders>
              <w:top w:val="single" w:sz="6" w:space="0" w:color="auto"/>
              <w:left w:val="single" w:sz="6" w:space="0" w:color="auto"/>
              <w:bottom w:val="single" w:sz="6" w:space="0" w:color="auto"/>
              <w:right w:val="single" w:sz="4" w:space="0" w:color="auto"/>
            </w:tcBorders>
            <w:hideMark/>
          </w:tcPr>
          <w:p w14:paraId="01E931C8" w14:textId="77777777" w:rsidR="00D74C82" w:rsidRPr="00AC55E3" w:rsidRDefault="00D74C82" w:rsidP="00B422CE">
            <w:pPr>
              <w:pStyle w:val="Prrafodelista"/>
              <w:widowControl w:val="0"/>
              <w:numPr>
                <w:ilvl w:val="0"/>
                <w:numId w:val="353"/>
              </w:numPr>
              <w:autoSpaceDE w:val="0"/>
              <w:autoSpaceDN w:val="0"/>
              <w:adjustRightInd w:val="0"/>
              <w:spacing w:after="0" w:line="240" w:lineRule="auto"/>
              <w:jc w:val="both"/>
              <w:rPr>
                <w:rFonts w:ascii="Arial" w:hAnsi="Arial" w:cs="Arial"/>
              </w:rPr>
            </w:pPr>
            <w:r w:rsidRPr="00AC55E3">
              <w:rPr>
                <w:rFonts w:ascii="Arial" w:hAnsi="Arial" w:cs="Arial"/>
              </w:rPr>
              <w:t>Aprendizaje continuo.</w:t>
            </w:r>
          </w:p>
          <w:p w14:paraId="6A2779A7" w14:textId="77777777" w:rsidR="00D74C82" w:rsidRPr="00AC55E3" w:rsidRDefault="00D74C82" w:rsidP="00B422CE">
            <w:pPr>
              <w:pStyle w:val="Prrafodelista"/>
              <w:widowControl w:val="0"/>
              <w:numPr>
                <w:ilvl w:val="0"/>
                <w:numId w:val="353"/>
              </w:numPr>
              <w:autoSpaceDE w:val="0"/>
              <w:autoSpaceDN w:val="0"/>
              <w:adjustRightInd w:val="0"/>
              <w:spacing w:after="0" w:line="240" w:lineRule="auto"/>
              <w:jc w:val="both"/>
              <w:rPr>
                <w:rFonts w:ascii="Arial" w:hAnsi="Arial" w:cs="Arial"/>
              </w:rPr>
            </w:pPr>
            <w:r w:rsidRPr="00AC55E3">
              <w:rPr>
                <w:rFonts w:ascii="Arial" w:hAnsi="Arial" w:cs="Arial"/>
              </w:rPr>
              <w:t>Orientación a resultados.</w:t>
            </w:r>
          </w:p>
          <w:p w14:paraId="0772FE20" w14:textId="77777777" w:rsidR="00D74C82" w:rsidRPr="00AC55E3" w:rsidRDefault="00D74C82" w:rsidP="00B422CE">
            <w:pPr>
              <w:pStyle w:val="Prrafodelista"/>
              <w:widowControl w:val="0"/>
              <w:numPr>
                <w:ilvl w:val="0"/>
                <w:numId w:val="353"/>
              </w:numPr>
              <w:autoSpaceDE w:val="0"/>
              <w:autoSpaceDN w:val="0"/>
              <w:adjustRightInd w:val="0"/>
              <w:spacing w:after="0" w:line="240" w:lineRule="auto"/>
              <w:jc w:val="both"/>
              <w:rPr>
                <w:rFonts w:ascii="Arial" w:hAnsi="Arial" w:cs="Arial"/>
              </w:rPr>
            </w:pPr>
            <w:r w:rsidRPr="00AC55E3">
              <w:rPr>
                <w:rFonts w:ascii="Arial" w:hAnsi="Arial" w:cs="Arial"/>
              </w:rPr>
              <w:t>Orientación al usuario y al ciudadano.</w:t>
            </w:r>
          </w:p>
          <w:p w14:paraId="618BBECE" w14:textId="77777777" w:rsidR="00D74C82" w:rsidRPr="00AC55E3" w:rsidRDefault="00D74C82" w:rsidP="00B422CE">
            <w:pPr>
              <w:pStyle w:val="Prrafodelista"/>
              <w:widowControl w:val="0"/>
              <w:numPr>
                <w:ilvl w:val="0"/>
                <w:numId w:val="353"/>
              </w:numPr>
              <w:autoSpaceDE w:val="0"/>
              <w:autoSpaceDN w:val="0"/>
              <w:adjustRightInd w:val="0"/>
              <w:spacing w:after="0" w:line="240" w:lineRule="auto"/>
              <w:jc w:val="both"/>
              <w:rPr>
                <w:rFonts w:ascii="Arial" w:hAnsi="Arial" w:cs="Arial"/>
              </w:rPr>
            </w:pPr>
            <w:r w:rsidRPr="00AC55E3">
              <w:rPr>
                <w:rFonts w:ascii="Arial" w:hAnsi="Arial" w:cs="Arial"/>
              </w:rPr>
              <w:t>Compromiso con la Organización.</w:t>
            </w:r>
          </w:p>
          <w:p w14:paraId="4923D2FB" w14:textId="77777777" w:rsidR="00D74C82" w:rsidRPr="00AC55E3" w:rsidRDefault="00D74C82" w:rsidP="00B422CE">
            <w:pPr>
              <w:pStyle w:val="Prrafodelista"/>
              <w:widowControl w:val="0"/>
              <w:numPr>
                <w:ilvl w:val="0"/>
                <w:numId w:val="353"/>
              </w:numPr>
              <w:autoSpaceDE w:val="0"/>
              <w:autoSpaceDN w:val="0"/>
              <w:adjustRightInd w:val="0"/>
              <w:spacing w:after="0" w:line="240" w:lineRule="auto"/>
              <w:jc w:val="both"/>
              <w:rPr>
                <w:rFonts w:ascii="Arial" w:hAnsi="Arial" w:cs="Arial"/>
              </w:rPr>
            </w:pPr>
            <w:r w:rsidRPr="00AC55E3">
              <w:rPr>
                <w:rFonts w:ascii="Arial" w:hAnsi="Arial" w:cs="Arial"/>
              </w:rPr>
              <w:t>Trabajo en equipo.</w:t>
            </w:r>
          </w:p>
          <w:p w14:paraId="7E61C178" w14:textId="77777777" w:rsidR="00D74C82" w:rsidRPr="00AC55E3" w:rsidRDefault="00D74C82" w:rsidP="00B422CE">
            <w:pPr>
              <w:pStyle w:val="Prrafodelista"/>
              <w:widowControl w:val="0"/>
              <w:numPr>
                <w:ilvl w:val="0"/>
                <w:numId w:val="353"/>
              </w:numPr>
              <w:autoSpaceDE w:val="0"/>
              <w:autoSpaceDN w:val="0"/>
              <w:adjustRightInd w:val="0"/>
              <w:spacing w:after="0" w:line="240" w:lineRule="auto"/>
              <w:jc w:val="both"/>
              <w:rPr>
                <w:rFonts w:ascii="Arial" w:hAnsi="Arial" w:cs="Arial"/>
              </w:rPr>
            </w:pPr>
            <w:r w:rsidRPr="00AC55E3">
              <w:rPr>
                <w:rFonts w:ascii="Arial" w:hAnsi="Arial" w:cs="Arial"/>
              </w:rPr>
              <w:t>Adaptación al cambio.</w:t>
            </w:r>
          </w:p>
        </w:tc>
        <w:tc>
          <w:tcPr>
            <w:tcW w:w="5103" w:type="dxa"/>
            <w:tcBorders>
              <w:top w:val="single" w:sz="6" w:space="0" w:color="auto"/>
              <w:left w:val="single" w:sz="4" w:space="0" w:color="auto"/>
              <w:bottom w:val="single" w:sz="6" w:space="0" w:color="auto"/>
              <w:right w:val="single" w:sz="6" w:space="0" w:color="auto"/>
            </w:tcBorders>
            <w:hideMark/>
          </w:tcPr>
          <w:p w14:paraId="07481414" w14:textId="77777777" w:rsidR="00D74C82" w:rsidRPr="00AC55E3" w:rsidRDefault="00D74C82">
            <w:pPr>
              <w:widowControl w:val="0"/>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t>Confiabilidad Técnica</w:t>
            </w:r>
          </w:p>
          <w:p w14:paraId="733703ED" w14:textId="77777777" w:rsidR="00D74C82" w:rsidRPr="00AC55E3" w:rsidRDefault="00D74C82">
            <w:pPr>
              <w:widowControl w:val="0"/>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t>Disciplina</w:t>
            </w:r>
          </w:p>
          <w:p w14:paraId="209E91F0" w14:textId="77777777" w:rsidR="00D74C82" w:rsidRPr="00AC55E3" w:rsidRDefault="00D74C82">
            <w:pPr>
              <w:widowControl w:val="0"/>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t>Responsabilidad</w:t>
            </w:r>
          </w:p>
        </w:tc>
      </w:tr>
      <w:tr w:rsidR="00CA380F" w:rsidRPr="00AC55E3" w14:paraId="3F5B16B1" w14:textId="77777777" w:rsidTr="001F7E3F">
        <w:trPr>
          <w:trHeight w:val="263"/>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121B60BE" w14:textId="77777777" w:rsidR="00D74C82" w:rsidRPr="00AC55E3" w:rsidRDefault="00D74C82" w:rsidP="00B53A1F">
            <w:pPr>
              <w:contextualSpacing/>
              <w:jc w:val="center"/>
              <w:rPr>
                <w:rFonts w:ascii="Arial" w:eastAsia="MS Mincho" w:hAnsi="Arial" w:cs="Arial"/>
                <w:b/>
              </w:rPr>
            </w:pPr>
            <w:r w:rsidRPr="00AC55E3">
              <w:rPr>
                <w:rFonts w:ascii="Arial" w:eastAsia="MS Mincho" w:hAnsi="Arial" w:cs="Arial"/>
                <w:b/>
              </w:rPr>
              <w:t>VII.  REQUISITOS DE FORMACIÓN ACADÉMICA Y EXPERIENCIA</w:t>
            </w:r>
          </w:p>
        </w:tc>
      </w:tr>
      <w:tr w:rsidR="00CA380F" w:rsidRPr="00AC55E3" w14:paraId="42C315AD" w14:textId="77777777" w:rsidTr="001F7E3F">
        <w:trPr>
          <w:trHeight w:val="295"/>
        </w:trPr>
        <w:tc>
          <w:tcPr>
            <w:tcW w:w="5103" w:type="dxa"/>
            <w:tcBorders>
              <w:top w:val="single" w:sz="6" w:space="0" w:color="auto"/>
              <w:left w:val="single" w:sz="6" w:space="0" w:color="auto"/>
              <w:bottom w:val="single" w:sz="6" w:space="0" w:color="auto"/>
              <w:right w:val="single" w:sz="4" w:space="0" w:color="auto"/>
            </w:tcBorders>
            <w:shd w:val="clear" w:color="auto" w:fill="D5DCE4" w:themeFill="text2" w:themeFillTint="33"/>
            <w:vAlign w:val="center"/>
            <w:hideMark/>
          </w:tcPr>
          <w:p w14:paraId="24824A96" w14:textId="77777777" w:rsidR="00D74C82" w:rsidRPr="00AC55E3" w:rsidRDefault="00D74C82" w:rsidP="00B53A1F">
            <w:pPr>
              <w:contextualSpacing/>
              <w:jc w:val="center"/>
              <w:rPr>
                <w:rFonts w:ascii="Arial" w:eastAsia="MS Mincho" w:hAnsi="Arial" w:cs="Arial"/>
                <w:b/>
              </w:rPr>
            </w:pPr>
            <w:r w:rsidRPr="00AC55E3">
              <w:rPr>
                <w:rFonts w:ascii="Arial" w:eastAsia="MS Mincho" w:hAnsi="Arial" w:cs="Arial"/>
                <w:b/>
              </w:rPr>
              <w:t>FORMACIÓN ACADÉMICA</w:t>
            </w:r>
          </w:p>
        </w:tc>
        <w:tc>
          <w:tcPr>
            <w:tcW w:w="5103" w:type="dxa"/>
            <w:tcBorders>
              <w:top w:val="single" w:sz="6" w:space="0" w:color="auto"/>
              <w:left w:val="single" w:sz="4" w:space="0" w:color="auto"/>
              <w:bottom w:val="single" w:sz="6" w:space="0" w:color="auto"/>
              <w:right w:val="single" w:sz="6" w:space="0" w:color="auto"/>
            </w:tcBorders>
            <w:shd w:val="clear" w:color="auto" w:fill="D5DCE4" w:themeFill="text2" w:themeFillTint="33"/>
            <w:vAlign w:val="center"/>
            <w:hideMark/>
          </w:tcPr>
          <w:p w14:paraId="35741E81" w14:textId="77777777" w:rsidR="00D74C82" w:rsidRPr="00AC55E3" w:rsidRDefault="00D74C82" w:rsidP="00B53A1F">
            <w:pPr>
              <w:contextualSpacing/>
              <w:jc w:val="center"/>
              <w:rPr>
                <w:rFonts w:ascii="Arial" w:eastAsia="MS Mincho" w:hAnsi="Arial" w:cs="Arial"/>
                <w:b/>
              </w:rPr>
            </w:pPr>
            <w:r w:rsidRPr="00AC55E3">
              <w:rPr>
                <w:rFonts w:ascii="Arial" w:eastAsia="MS Mincho" w:hAnsi="Arial" w:cs="Arial"/>
                <w:b/>
              </w:rPr>
              <w:t>EXPERIENCIA</w:t>
            </w:r>
          </w:p>
        </w:tc>
      </w:tr>
      <w:tr w:rsidR="00CA380F" w:rsidRPr="00AC55E3" w14:paraId="6DFCC3A4" w14:textId="77777777" w:rsidTr="001F7E3F">
        <w:trPr>
          <w:trHeight w:val="381"/>
        </w:trPr>
        <w:tc>
          <w:tcPr>
            <w:tcW w:w="5103" w:type="dxa"/>
            <w:tcBorders>
              <w:top w:val="single" w:sz="6" w:space="0" w:color="auto"/>
              <w:left w:val="single" w:sz="6" w:space="0" w:color="auto"/>
              <w:bottom w:val="single" w:sz="6" w:space="0" w:color="auto"/>
              <w:right w:val="single" w:sz="4" w:space="0" w:color="auto"/>
            </w:tcBorders>
            <w:shd w:val="clear" w:color="auto" w:fill="FFFFFF" w:themeFill="background1"/>
          </w:tcPr>
          <w:p w14:paraId="51236D61" w14:textId="77777777" w:rsidR="00D74C82" w:rsidRPr="00AC55E3" w:rsidRDefault="00D74C82" w:rsidP="00B53A1F">
            <w:pPr>
              <w:contextualSpacing/>
              <w:jc w:val="both"/>
              <w:rPr>
                <w:rFonts w:ascii="Arial" w:eastAsia="MS Mincho" w:hAnsi="Arial" w:cs="Arial"/>
              </w:rPr>
            </w:pPr>
            <w:r w:rsidRPr="00AC55E3">
              <w:rPr>
                <w:rFonts w:ascii="Arial" w:eastAsia="MS Mincho" w:hAnsi="Arial" w:cs="Arial"/>
              </w:rPr>
              <w:t>Título de formación técnica profesional o tecnológica en disciplina académica de:</w:t>
            </w:r>
          </w:p>
          <w:p w14:paraId="572812C8" w14:textId="77777777" w:rsidR="00D74C82" w:rsidRPr="00AC55E3" w:rsidRDefault="00D74C82" w:rsidP="00B53A1F">
            <w:pPr>
              <w:contextualSpacing/>
              <w:jc w:val="both"/>
              <w:rPr>
                <w:rFonts w:ascii="Arial" w:eastAsia="MS Mincho" w:hAnsi="Arial" w:cs="Arial"/>
              </w:rPr>
            </w:pPr>
          </w:p>
          <w:p w14:paraId="376555C1" w14:textId="77777777" w:rsidR="00D74C82" w:rsidRPr="00AC55E3" w:rsidRDefault="00D74C82" w:rsidP="00B53A1F">
            <w:pPr>
              <w:contextualSpacing/>
              <w:jc w:val="both"/>
              <w:rPr>
                <w:rFonts w:ascii="Arial" w:eastAsia="MS Mincho" w:hAnsi="Arial" w:cs="Arial"/>
                <w:snapToGrid w:val="0"/>
              </w:rPr>
            </w:pPr>
            <w:r w:rsidRPr="00AC55E3">
              <w:rPr>
                <w:rFonts w:ascii="Arial" w:eastAsia="MS Mincho" w:hAnsi="Arial" w:cs="Arial"/>
                <w:snapToGrid w:val="0"/>
              </w:rPr>
              <w:t xml:space="preserve"> Núcleo Básico del Conocimiento -NBC- en:</w:t>
            </w:r>
          </w:p>
          <w:p w14:paraId="45979173" w14:textId="77777777" w:rsidR="00D74C82" w:rsidRPr="00AC55E3" w:rsidRDefault="00D74C82" w:rsidP="00B422CE">
            <w:pPr>
              <w:numPr>
                <w:ilvl w:val="0"/>
                <w:numId w:val="343"/>
              </w:numPr>
              <w:spacing w:after="0" w:line="240" w:lineRule="auto"/>
              <w:ind w:left="342"/>
              <w:contextualSpacing/>
              <w:jc w:val="both"/>
              <w:rPr>
                <w:rFonts w:ascii="Arial" w:eastAsia="Times New Roman" w:hAnsi="Arial" w:cs="Arial"/>
              </w:rPr>
            </w:pPr>
            <w:r w:rsidRPr="00AC55E3">
              <w:rPr>
                <w:rFonts w:ascii="Arial" w:eastAsia="Times New Roman" w:hAnsi="Arial" w:cs="Arial"/>
              </w:rPr>
              <w:t>Ingenierías Administrativas y Afines:  Ingeniería Financiera y afines</w:t>
            </w:r>
          </w:p>
          <w:p w14:paraId="62B3B56D" w14:textId="7B5F3DE7" w:rsidR="00D74C82" w:rsidRPr="00AC55E3" w:rsidRDefault="00D74C82" w:rsidP="00B422CE">
            <w:pPr>
              <w:numPr>
                <w:ilvl w:val="0"/>
                <w:numId w:val="343"/>
              </w:numPr>
              <w:spacing w:after="0" w:line="240" w:lineRule="auto"/>
              <w:ind w:left="342"/>
              <w:contextualSpacing/>
              <w:jc w:val="both"/>
              <w:rPr>
                <w:rFonts w:ascii="Arial" w:eastAsia="Times New Roman" w:hAnsi="Arial" w:cs="Arial"/>
              </w:rPr>
            </w:pPr>
            <w:r w:rsidRPr="00AC55E3">
              <w:rPr>
                <w:rFonts w:ascii="Arial" w:eastAsia="Times New Roman" w:hAnsi="Arial" w:cs="Arial"/>
              </w:rPr>
              <w:t>Administración de Empresas</w:t>
            </w:r>
            <w:r w:rsidR="004B42F2" w:rsidRPr="00AC55E3">
              <w:rPr>
                <w:rFonts w:ascii="Arial" w:eastAsia="Times New Roman" w:hAnsi="Arial" w:cs="Arial"/>
              </w:rPr>
              <w:t xml:space="preserve">, </w:t>
            </w:r>
            <w:r w:rsidRPr="00AC55E3">
              <w:rPr>
                <w:rFonts w:ascii="Arial" w:eastAsia="Times New Roman" w:hAnsi="Arial" w:cs="Arial"/>
              </w:rPr>
              <w:t xml:space="preserve">Administración </w:t>
            </w:r>
            <w:r w:rsidR="004B42F2" w:rsidRPr="00AC55E3">
              <w:rPr>
                <w:rFonts w:ascii="Arial" w:eastAsia="Times New Roman" w:hAnsi="Arial" w:cs="Arial"/>
              </w:rPr>
              <w:t>Pública, y afines</w:t>
            </w:r>
          </w:p>
          <w:p w14:paraId="23440FD5" w14:textId="77777777" w:rsidR="00D74C82" w:rsidRPr="00AC55E3" w:rsidRDefault="00D74C82" w:rsidP="00B422CE">
            <w:pPr>
              <w:numPr>
                <w:ilvl w:val="0"/>
                <w:numId w:val="343"/>
              </w:numPr>
              <w:spacing w:after="0" w:line="240" w:lineRule="auto"/>
              <w:ind w:left="342"/>
              <w:contextualSpacing/>
              <w:jc w:val="both"/>
              <w:rPr>
                <w:rFonts w:ascii="Arial" w:eastAsia="Times New Roman" w:hAnsi="Arial" w:cs="Arial"/>
              </w:rPr>
            </w:pPr>
            <w:r w:rsidRPr="00AC55E3">
              <w:rPr>
                <w:rFonts w:ascii="Arial" w:eastAsia="Times New Roman" w:hAnsi="Arial" w:cs="Arial"/>
              </w:rPr>
              <w:t xml:space="preserve">Economía y Finanzas; </w:t>
            </w:r>
          </w:p>
          <w:p w14:paraId="0520342D" w14:textId="77777777" w:rsidR="00D74C82" w:rsidRPr="00AC55E3" w:rsidRDefault="00D74C82" w:rsidP="00B422CE">
            <w:pPr>
              <w:numPr>
                <w:ilvl w:val="0"/>
                <w:numId w:val="343"/>
              </w:numPr>
              <w:spacing w:after="0" w:line="240" w:lineRule="auto"/>
              <w:ind w:left="342"/>
              <w:contextualSpacing/>
              <w:jc w:val="both"/>
              <w:rPr>
                <w:rFonts w:ascii="Arial" w:eastAsia="Times New Roman" w:hAnsi="Arial" w:cs="Arial"/>
              </w:rPr>
            </w:pPr>
            <w:r w:rsidRPr="00AC55E3">
              <w:rPr>
                <w:rFonts w:ascii="Arial" w:eastAsia="Times New Roman" w:hAnsi="Arial" w:cs="Arial"/>
              </w:rPr>
              <w:t>Economía y Finanzas Internacionales.</w:t>
            </w:r>
          </w:p>
          <w:p w14:paraId="3F7E5500" w14:textId="77777777" w:rsidR="00D74C82" w:rsidRPr="00AC55E3" w:rsidRDefault="00D74C82" w:rsidP="00B422CE">
            <w:pPr>
              <w:numPr>
                <w:ilvl w:val="0"/>
                <w:numId w:val="343"/>
              </w:numPr>
              <w:spacing w:after="0" w:line="240" w:lineRule="auto"/>
              <w:ind w:left="342"/>
              <w:contextualSpacing/>
              <w:jc w:val="both"/>
              <w:rPr>
                <w:rFonts w:ascii="Arial" w:eastAsia="Times New Roman" w:hAnsi="Arial" w:cs="Arial"/>
              </w:rPr>
            </w:pPr>
            <w:r w:rsidRPr="00AC55E3">
              <w:rPr>
                <w:rFonts w:ascii="Arial" w:eastAsia="Times New Roman" w:hAnsi="Arial" w:cs="Arial"/>
              </w:rPr>
              <w:t>Contaduría Pública.</w:t>
            </w:r>
          </w:p>
          <w:p w14:paraId="5FC929BE" w14:textId="6E3D08D2" w:rsidR="00D74C82" w:rsidRPr="00AC55E3" w:rsidRDefault="00D74C82" w:rsidP="00B422CE">
            <w:pPr>
              <w:numPr>
                <w:ilvl w:val="0"/>
                <w:numId w:val="343"/>
              </w:numPr>
              <w:spacing w:after="0" w:line="240" w:lineRule="auto"/>
              <w:ind w:left="342"/>
              <w:contextualSpacing/>
              <w:jc w:val="both"/>
              <w:rPr>
                <w:rFonts w:ascii="Arial" w:eastAsia="Times New Roman" w:hAnsi="Arial" w:cs="Arial"/>
              </w:rPr>
            </w:pPr>
            <w:r w:rsidRPr="00AC55E3">
              <w:rPr>
                <w:rFonts w:ascii="Arial" w:eastAsia="Times New Roman" w:hAnsi="Arial" w:cs="Arial"/>
              </w:rPr>
              <w:t>Ingeniería Industrial y Afines</w:t>
            </w:r>
          </w:p>
        </w:tc>
        <w:tc>
          <w:tcPr>
            <w:tcW w:w="5103" w:type="dxa"/>
            <w:tcBorders>
              <w:top w:val="single" w:sz="6" w:space="0" w:color="auto"/>
              <w:left w:val="single" w:sz="4" w:space="0" w:color="auto"/>
              <w:bottom w:val="single" w:sz="6" w:space="0" w:color="auto"/>
              <w:right w:val="single" w:sz="6" w:space="0" w:color="auto"/>
            </w:tcBorders>
            <w:hideMark/>
          </w:tcPr>
          <w:p w14:paraId="43534EA4" w14:textId="00D847EC" w:rsidR="00D74C82" w:rsidRPr="00AC55E3" w:rsidRDefault="00D74C82" w:rsidP="00B53A1F">
            <w:pPr>
              <w:contextualSpacing/>
              <w:jc w:val="both"/>
              <w:rPr>
                <w:rFonts w:ascii="Arial" w:eastAsia="Times New Roman" w:hAnsi="Arial" w:cs="Arial"/>
                <w:snapToGrid w:val="0"/>
              </w:rPr>
            </w:pPr>
            <w:r w:rsidRPr="00AC55E3">
              <w:rPr>
                <w:rFonts w:ascii="Arial" w:eastAsia="Times New Roman" w:hAnsi="Arial" w:cs="Arial"/>
                <w:snapToGrid w:val="0"/>
              </w:rPr>
              <w:t>Doce (12) meses de experiencia laboral.</w:t>
            </w:r>
          </w:p>
        </w:tc>
      </w:tr>
      <w:tr w:rsidR="00CA380F" w:rsidRPr="00AC55E3" w14:paraId="7C3838A1" w14:textId="77777777" w:rsidTr="001F7E3F">
        <w:trPr>
          <w:trHeight w:val="241"/>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14EA5128" w14:textId="77777777" w:rsidR="00D74C82" w:rsidRPr="00AC55E3" w:rsidRDefault="00D74C82" w:rsidP="00B53A1F">
            <w:pPr>
              <w:contextualSpacing/>
              <w:jc w:val="center"/>
              <w:rPr>
                <w:rFonts w:ascii="Arial" w:eastAsia="MS Mincho" w:hAnsi="Arial" w:cs="Arial"/>
                <w:b/>
              </w:rPr>
            </w:pPr>
            <w:r w:rsidRPr="00AC55E3">
              <w:rPr>
                <w:rFonts w:ascii="Arial" w:eastAsia="MS Mincho" w:hAnsi="Arial" w:cs="Arial"/>
                <w:b/>
              </w:rPr>
              <w:t>VIII. ALTERNATIVAS – EQUIVALENCIAS</w:t>
            </w:r>
          </w:p>
        </w:tc>
      </w:tr>
      <w:tr w:rsidR="00D74C82" w:rsidRPr="00AC55E3" w14:paraId="4B58D60D" w14:textId="77777777" w:rsidTr="001F7E3F">
        <w:trPr>
          <w:trHeight w:val="241"/>
        </w:trPr>
        <w:tc>
          <w:tcPr>
            <w:tcW w:w="10206" w:type="dxa"/>
            <w:gridSpan w:val="2"/>
            <w:tcBorders>
              <w:top w:val="single" w:sz="6" w:space="0" w:color="auto"/>
              <w:left w:val="single" w:sz="6" w:space="0" w:color="auto"/>
              <w:bottom w:val="single" w:sz="6" w:space="0" w:color="auto"/>
              <w:right w:val="single" w:sz="6" w:space="0" w:color="auto"/>
            </w:tcBorders>
            <w:vAlign w:val="center"/>
            <w:hideMark/>
          </w:tcPr>
          <w:p w14:paraId="13E1752C" w14:textId="77777777" w:rsidR="00D74C82" w:rsidRPr="00AC55E3" w:rsidRDefault="00D74C82" w:rsidP="00B53A1F">
            <w:pPr>
              <w:contextualSpacing/>
              <w:jc w:val="both"/>
              <w:rPr>
                <w:rFonts w:ascii="Arial" w:eastAsia="MS Mincho" w:hAnsi="Arial" w:cs="Arial"/>
                <w:b/>
              </w:rPr>
            </w:pPr>
            <w:r w:rsidRPr="00AC55E3">
              <w:rPr>
                <w:rFonts w:ascii="Arial" w:eastAsia="MS Mincho" w:hAnsi="Arial" w:cs="Arial"/>
                <w:bCs/>
              </w:rPr>
              <w:t>Aplican equivalencias entre estudios y experiencia para el Nivel Técnico, establecidas en el artículo 25 del Decreto-Ley 785 de 2005 y las normas que lo modifiquen, adicionen o sustituyan.</w:t>
            </w:r>
          </w:p>
        </w:tc>
      </w:tr>
    </w:tbl>
    <w:p w14:paraId="06146CF3" w14:textId="77777777" w:rsidR="0044631F" w:rsidRPr="00AC55E3" w:rsidRDefault="0044631F" w:rsidP="00B53A1F">
      <w:pPr>
        <w:rPr>
          <w:rFonts w:ascii="Arial" w:hAnsi="Arial" w:cs="Arial"/>
        </w:rPr>
      </w:pPr>
    </w:p>
    <w:p w14:paraId="251558BE" w14:textId="77777777" w:rsidR="00F064B3" w:rsidRPr="00AC55E3" w:rsidRDefault="00F064B3" w:rsidP="00B53A1F">
      <w:pPr>
        <w:rPr>
          <w:rFonts w:ascii="Arial" w:hAnsi="Arial" w:cs="Arial"/>
        </w:rPr>
      </w:pPr>
    </w:p>
    <w:p w14:paraId="04B6392D" w14:textId="3D70E448" w:rsidR="00921A2F" w:rsidRPr="00AC55E3" w:rsidRDefault="00921A2F" w:rsidP="00B53A1F">
      <w:pPr>
        <w:pStyle w:val="Ttulo3"/>
        <w:spacing w:before="0"/>
        <w:rPr>
          <w:rFonts w:ascii="Arial" w:hAnsi="Arial" w:cs="Arial"/>
          <w:color w:val="auto"/>
          <w:sz w:val="22"/>
          <w:szCs w:val="22"/>
        </w:rPr>
      </w:pPr>
      <w:bookmarkStart w:id="139" w:name="_Toc130869545"/>
      <w:bookmarkStart w:id="140" w:name="_Toc138345657"/>
      <w:r w:rsidRPr="00AC55E3">
        <w:rPr>
          <w:rFonts w:ascii="Arial" w:hAnsi="Arial" w:cs="Arial"/>
          <w:color w:val="auto"/>
          <w:sz w:val="22"/>
          <w:szCs w:val="22"/>
        </w:rPr>
        <w:t xml:space="preserve">Técnico </w:t>
      </w:r>
      <w:r w:rsidR="00F00040" w:rsidRPr="00AC55E3">
        <w:rPr>
          <w:rFonts w:ascii="Arial" w:hAnsi="Arial" w:cs="Arial"/>
          <w:color w:val="auto"/>
          <w:sz w:val="22"/>
          <w:szCs w:val="22"/>
        </w:rPr>
        <w:t>13</w:t>
      </w:r>
      <w:r w:rsidRPr="00AC55E3">
        <w:rPr>
          <w:rFonts w:ascii="Arial" w:hAnsi="Arial" w:cs="Arial"/>
          <w:color w:val="auto"/>
          <w:sz w:val="22"/>
          <w:szCs w:val="22"/>
        </w:rPr>
        <w:t xml:space="preserve"> - Técnico Administrativo 367-02 / Secretaría de Hacienda</w:t>
      </w:r>
      <w:bookmarkEnd w:id="139"/>
      <w:bookmarkEnd w:id="140"/>
      <w:r w:rsidR="0046423A" w:rsidRPr="00AC55E3">
        <w:rPr>
          <w:rFonts w:ascii="Arial" w:hAnsi="Arial" w:cs="Arial"/>
          <w:color w:val="auto"/>
          <w:sz w:val="22"/>
          <w:szCs w:val="22"/>
        </w:rPr>
        <w:t xml:space="preserve"> </w:t>
      </w:r>
    </w:p>
    <w:p w14:paraId="20C6AC9A" w14:textId="77777777" w:rsidR="00F064B3" w:rsidRPr="00AC55E3" w:rsidRDefault="00F064B3" w:rsidP="00F064B3"/>
    <w:tbl>
      <w:tblPr>
        <w:tblW w:w="102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5103"/>
        <w:gridCol w:w="5103"/>
      </w:tblGrid>
      <w:tr w:rsidR="00CA380F" w:rsidRPr="00AC55E3" w14:paraId="14BA4EE2" w14:textId="77777777" w:rsidTr="001F7E3F">
        <w:trPr>
          <w:trHeight w:val="570"/>
          <w:tblHeader/>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5DBC1D3B" w14:textId="737F94B5" w:rsidR="00921A2F" w:rsidRPr="00AC55E3" w:rsidRDefault="00921A2F" w:rsidP="00B53A1F">
            <w:pPr>
              <w:contextualSpacing/>
              <w:jc w:val="center"/>
              <w:rPr>
                <w:rFonts w:ascii="Arial" w:eastAsia="MS Mincho" w:hAnsi="Arial" w:cs="Arial"/>
                <w:b/>
              </w:rPr>
            </w:pPr>
            <w:r w:rsidRPr="00AC55E3">
              <w:rPr>
                <w:rFonts w:ascii="Arial" w:eastAsia="MS Mincho" w:hAnsi="Arial" w:cs="Arial"/>
                <w:b/>
              </w:rPr>
              <w:lastRenderedPageBreak/>
              <w:t>MANUAL ESPECÍFICO DE FUNCIONES Y DE COMPETENCIAS LABORALES</w:t>
            </w:r>
          </w:p>
        </w:tc>
      </w:tr>
      <w:tr w:rsidR="00CA380F" w:rsidRPr="00AC55E3" w14:paraId="66EFBBC4" w14:textId="77777777" w:rsidTr="001F7E3F">
        <w:trPr>
          <w:trHeight w:val="297"/>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4A70DD89" w14:textId="77777777" w:rsidR="00921A2F" w:rsidRPr="00AC55E3" w:rsidRDefault="00921A2F" w:rsidP="00B53A1F">
            <w:pPr>
              <w:contextualSpacing/>
              <w:jc w:val="center"/>
              <w:rPr>
                <w:rFonts w:ascii="Arial" w:eastAsia="MS Mincho" w:hAnsi="Arial" w:cs="Arial"/>
                <w:b/>
              </w:rPr>
            </w:pPr>
            <w:r w:rsidRPr="00AC55E3">
              <w:rPr>
                <w:rFonts w:ascii="Arial" w:eastAsia="MS Mincho" w:hAnsi="Arial" w:cs="Arial"/>
                <w:b/>
              </w:rPr>
              <w:t>I. IDENTIFICACIÓN DEL EMPLEO</w:t>
            </w:r>
          </w:p>
        </w:tc>
      </w:tr>
      <w:tr w:rsidR="00CA380F" w:rsidRPr="00AC55E3" w14:paraId="77C5BC81" w14:textId="77777777" w:rsidTr="001F7E3F">
        <w:trPr>
          <w:trHeight w:val="1566"/>
        </w:trPr>
        <w:tc>
          <w:tcPr>
            <w:tcW w:w="5103" w:type="dxa"/>
            <w:tcBorders>
              <w:top w:val="single" w:sz="6" w:space="0" w:color="auto"/>
              <w:left w:val="single" w:sz="6" w:space="0" w:color="auto"/>
              <w:bottom w:val="single" w:sz="4" w:space="0" w:color="auto"/>
              <w:right w:val="single" w:sz="6" w:space="0" w:color="auto"/>
            </w:tcBorders>
            <w:hideMark/>
          </w:tcPr>
          <w:p w14:paraId="160336BB" w14:textId="77777777" w:rsidR="00921A2F" w:rsidRPr="00AC55E3" w:rsidRDefault="00921A2F" w:rsidP="00B53A1F">
            <w:pPr>
              <w:tabs>
                <w:tab w:val="left" w:pos="2809"/>
              </w:tabs>
              <w:contextualSpacing/>
              <w:jc w:val="both"/>
              <w:rPr>
                <w:rFonts w:ascii="Arial" w:eastAsia="MS Mincho" w:hAnsi="Arial" w:cs="Arial"/>
                <w:bCs/>
              </w:rPr>
            </w:pPr>
            <w:r w:rsidRPr="00AC55E3">
              <w:rPr>
                <w:rFonts w:ascii="Arial" w:eastAsia="MS Mincho" w:hAnsi="Arial" w:cs="Arial"/>
                <w:bCs/>
              </w:rPr>
              <w:t>Nivel:</w:t>
            </w:r>
            <w:r w:rsidRPr="00AC55E3">
              <w:rPr>
                <w:rFonts w:ascii="Arial" w:eastAsia="MS Mincho" w:hAnsi="Arial" w:cs="Arial"/>
                <w:bCs/>
              </w:rPr>
              <w:tab/>
            </w:r>
          </w:p>
          <w:p w14:paraId="14576653" w14:textId="77777777" w:rsidR="00921A2F" w:rsidRPr="00AC55E3" w:rsidRDefault="00921A2F" w:rsidP="00B53A1F">
            <w:pPr>
              <w:tabs>
                <w:tab w:val="left" w:pos="2809"/>
              </w:tabs>
              <w:contextualSpacing/>
              <w:jc w:val="both"/>
              <w:rPr>
                <w:rFonts w:ascii="Arial" w:eastAsia="MS Mincho" w:hAnsi="Arial" w:cs="Arial"/>
                <w:bCs/>
              </w:rPr>
            </w:pPr>
            <w:r w:rsidRPr="00AC55E3">
              <w:rPr>
                <w:rFonts w:ascii="Arial" w:eastAsia="MS Mincho" w:hAnsi="Arial" w:cs="Arial"/>
                <w:bCs/>
              </w:rPr>
              <w:t xml:space="preserve">Denominación del empleo:     </w:t>
            </w:r>
          </w:p>
          <w:p w14:paraId="77FD2F14" w14:textId="77777777" w:rsidR="00921A2F" w:rsidRPr="00AC55E3" w:rsidRDefault="00921A2F" w:rsidP="00B53A1F">
            <w:pPr>
              <w:tabs>
                <w:tab w:val="left" w:pos="2809"/>
              </w:tabs>
              <w:contextualSpacing/>
              <w:jc w:val="both"/>
              <w:rPr>
                <w:rFonts w:ascii="Arial" w:eastAsia="MS Mincho" w:hAnsi="Arial" w:cs="Arial"/>
                <w:bCs/>
              </w:rPr>
            </w:pPr>
            <w:r w:rsidRPr="00AC55E3">
              <w:rPr>
                <w:rFonts w:ascii="Arial" w:eastAsia="MS Mincho" w:hAnsi="Arial" w:cs="Arial"/>
                <w:bCs/>
              </w:rPr>
              <w:t>Código:</w:t>
            </w:r>
            <w:r w:rsidRPr="00AC55E3">
              <w:rPr>
                <w:rFonts w:ascii="Arial" w:eastAsia="MS Mincho" w:hAnsi="Arial" w:cs="Arial"/>
                <w:bCs/>
              </w:rPr>
              <w:tab/>
            </w:r>
            <w:r w:rsidRPr="00AC55E3">
              <w:rPr>
                <w:rFonts w:ascii="Arial" w:eastAsia="MS Mincho" w:hAnsi="Arial" w:cs="Arial"/>
                <w:bCs/>
              </w:rPr>
              <w:tab/>
            </w:r>
          </w:p>
          <w:p w14:paraId="4704038F" w14:textId="77777777" w:rsidR="00921A2F" w:rsidRPr="00AC55E3" w:rsidRDefault="00921A2F" w:rsidP="00B53A1F">
            <w:pPr>
              <w:tabs>
                <w:tab w:val="left" w:pos="2809"/>
              </w:tabs>
              <w:contextualSpacing/>
              <w:jc w:val="both"/>
              <w:rPr>
                <w:rFonts w:ascii="Arial" w:eastAsia="MS Mincho" w:hAnsi="Arial" w:cs="Arial"/>
                <w:bCs/>
              </w:rPr>
            </w:pPr>
            <w:r w:rsidRPr="00AC55E3">
              <w:rPr>
                <w:rFonts w:ascii="Arial" w:eastAsia="MS Mincho" w:hAnsi="Arial" w:cs="Arial"/>
                <w:bCs/>
              </w:rPr>
              <w:t>Grado:</w:t>
            </w:r>
            <w:r w:rsidRPr="00AC55E3">
              <w:rPr>
                <w:rFonts w:ascii="Arial" w:eastAsia="MS Mincho" w:hAnsi="Arial" w:cs="Arial"/>
                <w:bCs/>
              </w:rPr>
              <w:tab/>
            </w:r>
          </w:p>
          <w:p w14:paraId="00095101" w14:textId="77777777" w:rsidR="00921A2F" w:rsidRPr="00AC55E3" w:rsidRDefault="00921A2F" w:rsidP="00B53A1F">
            <w:pPr>
              <w:tabs>
                <w:tab w:val="left" w:pos="2809"/>
              </w:tabs>
              <w:contextualSpacing/>
              <w:jc w:val="both"/>
              <w:rPr>
                <w:rFonts w:ascii="Arial" w:eastAsia="MS Mincho" w:hAnsi="Arial" w:cs="Arial"/>
                <w:bCs/>
              </w:rPr>
            </w:pPr>
            <w:r w:rsidRPr="00AC55E3">
              <w:rPr>
                <w:rFonts w:ascii="Arial" w:eastAsia="MS Mincho" w:hAnsi="Arial" w:cs="Arial"/>
                <w:bCs/>
              </w:rPr>
              <w:t>N° de cargos:</w:t>
            </w:r>
            <w:r w:rsidRPr="00AC55E3">
              <w:rPr>
                <w:rFonts w:ascii="Arial" w:eastAsia="MS Mincho" w:hAnsi="Arial" w:cs="Arial"/>
                <w:bCs/>
              </w:rPr>
              <w:tab/>
            </w:r>
          </w:p>
          <w:p w14:paraId="007554DB" w14:textId="77777777" w:rsidR="00921A2F" w:rsidRPr="00AC55E3" w:rsidRDefault="00921A2F" w:rsidP="00B53A1F">
            <w:pPr>
              <w:tabs>
                <w:tab w:val="left" w:pos="2809"/>
              </w:tabs>
              <w:contextualSpacing/>
              <w:jc w:val="both"/>
              <w:rPr>
                <w:rFonts w:ascii="Arial" w:eastAsia="MS Mincho" w:hAnsi="Arial" w:cs="Arial"/>
                <w:bCs/>
              </w:rPr>
            </w:pPr>
            <w:r w:rsidRPr="00AC55E3">
              <w:rPr>
                <w:rFonts w:ascii="Arial" w:eastAsia="MS Mincho" w:hAnsi="Arial" w:cs="Arial"/>
                <w:bCs/>
              </w:rPr>
              <w:t>Dependencia:</w:t>
            </w:r>
          </w:p>
          <w:p w14:paraId="3044FF99" w14:textId="77777777" w:rsidR="00921A2F" w:rsidRPr="00AC55E3" w:rsidRDefault="00921A2F" w:rsidP="00B53A1F">
            <w:pPr>
              <w:tabs>
                <w:tab w:val="left" w:pos="2809"/>
              </w:tabs>
              <w:contextualSpacing/>
              <w:jc w:val="both"/>
              <w:rPr>
                <w:rFonts w:ascii="Arial" w:eastAsia="MS Mincho" w:hAnsi="Arial" w:cs="Arial"/>
              </w:rPr>
            </w:pPr>
            <w:r w:rsidRPr="00AC55E3">
              <w:rPr>
                <w:rFonts w:ascii="Arial" w:eastAsia="MS Mincho" w:hAnsi="Arial" w:cs="Arial"/>
              </w:rPr>
              <w:t>Cargo del jefe inmediato:</w:t>
            </w:r>
          </w:p>
          <w:p w14:paraId="620E4DE4" w14:textId="77777777" w:rsidR="00921A2F" w:rsidRPr="00AC55E3" w:rsidRDefault="00921A2F" w:rsidP="00B53A1F">
            <w:pPr>
              <w:tabs>
                <w:tab w:val="left" w:pos="2809"/>
              </w:tabs>
              <w:contextualSpacing/>
              <w:jc w:val="both"/>
              <w:rPr>
                <w:rFonts w:ascii="Arial" w:eastAsia="MS Mincho" w:hAnsi="Arial" w:cs="Arial"/>
              </w:rPr>
            </w:pPr>
            <w:r w:rsidRPr="00AC55E3">
              <w:rPr>
                <w:rFonts w:ascii="Arial" w:eastAsia="MS Mincho" w:hAnsi="Arial" w:cs="Arial"/>
              </w:rPr>
              <w:t>Naturaleza del empleo</w:t>
            </w:r>
          </w:p>
        </w:tc>
        <w:tc>
          <w:tcPr>
            <w:tcW w:w="5103" w:type="dxa"/>
            <w:tcBorders>
              <w:top w:val="single" w:sz="6" w:space="0" w:color="auto"/>
              <w:left w:val="single" w:sz="6" w:space="0" w:color="auto"/>
              <w:bottom w:val="single" w:sz="4" w:space="0" w:color="auto"/>
              <w:right w:val="single" w:sz="6" w:space="0" w:color="auto"/>
            </w:tcBorders>
            <w:hideMark/>
          </w:tcPr>
          <w:p w14:paraId="59CF0665" w14:textId="77777777" w:rsidR="00921A2F" w:rsidRPr="00AC55E3" w:rsidRDefault="00921A2F" w:rsidP="00B53A1F">
            <w:pPr>
              <w:tabs>
                <w:tab w:val="left" w:pos="2809"/>
              </w:tabs>
              <w:contextualSpacing/>
              <w:jc w:val="both"/>
              <w:rPr>
                <w:rFonts w:ascii="Arial" w:eastAsia="MS Mincho" w:hAnsi="Arial" w:cs="Arial"/>
              </w:rPr>
            </w:pPr>
            <w:r w:rsidRPr="00AC55E3">
              <w:rPr>
                <w:rFonts w:ascii="Arial" w:eastAsia="MS Mincho" w:hAnsi="Arial" w:cs="Arial"/>
              </w:rPr>
              <w:t>Técnico</w:t>
            </w:r>
          </w:p>
          <w:p w14:paraId="76353BB0" w14:textId="39B3F568" w:rsidR="00921A2F" w:rsidRPr="00AC55E3" w:rsidRDefault="005A5D95" w:rsidP="00B53A1F">
            <w:pPr>
              <w:tabs>
                <w:tab w:val="left" w:pos="2809"/>
              </w:tabs>
              <w:contextualSpacing/>
              <w:jc w:val="both"/>
              <w:rPr>
                <w:rFonts w:ascii="Arial" w:eastAsia="MS Mincho" w:hAnsi="Arial" w:cs="Arial"/>
                <w:b/>
                <w:bCs/>
              </w:rPr>
            </w:pPr>
            <w:r w:rsidRPr="00AC55E3">
              <w:rPr>
                <w:rFonts w:ascii="Arial" w:eastAsia="MS Mincho" w:hAnsi="Arial" w:cs="Arial"/>
                <w:b/>
                <w:bCs/>
              </w:rPr>
              <w:t xml:space="preserve">TÉCNICO ADMINISTRATIVO </w:t>
            </w:r>
          </w:p>
          <w:p w14:paraId="733FB776" w14:textId="77777777" w:rsidR="00921A2F" w:rsidRPr="00AC55E3" w:rsidRDefault="00921A2F" w:rsidP="00B53A1F">
            <w:pPr>
              <w:tabs>
                <w:tab w:val="left" w:pos="2809"/>
              </w:tabs>
              <w:contextualSpacing/>
              <w:jc w:val="both"/>
              <w:rPr>
                <w:rFonts w:ascii="Arial" w:eastAsia="MS Mincho" w:hAnsi="Arial" w:cs="Arial"/>
              </w:rPr>
            </w:pPr>
            <w:r w:rsidRPr="00AC55E3">
              <w:rPr>
                <w:rFonts w:ascii="Arial" w:eastAsia="MS Mincho" w:hAnsi="Arial" w:cs="Arial"/>
              </w:rPr>
              <w:t>367</w:t>
            </w:r>
          </w:p>
          <w:p w14:paraId="6E6E12B0" w14:textId="77777777" w:rsidR="00921A2F" w:rsidRPr="00AC55E3" w:rsidRDefault="00921A2F" w:rsidP="00B53A1F">
            <w:pPr>
              <w:tabs>
                <w:tab w:val="left" w:pos="2809"/>
              </w:tabs>
              <w:contextualSpacing/>
              <w:jc w:val="both"/>
              <w:rPr>
                <w:rFonts w:ascii="Arial" w:eastAsia="MS Mincho" w:hAnsi="Arial" w:cs="Arial"/>
              </w:rPr>
            </w:pPr>
            <w:r w:rsidRPr="00AC55E3">
              <w:rPr>
                <w:rFonts w:ascii="Arial" w:eastAsia="MS Mincho" w:hAnsi="Arial" w:cs="Arial"/>
              </w:rPr>
              <w:t>02</w:t>
            </w:r>
          </w:p>
          <w:p w14:paraId="0FCFEEA4" w14:textId="23D82BEC" w:rsidR="00921A2F" w:rsidRPr="00AC55E3" w:rsidRDefault="00921A2F" w:rsidP="00B53A1F">
            <w:pPr>
              <w:tabs>
                <w:tab w:val="left" w:pos="2809"/>
              </w:tabs>
              <w:contextualSpacing/>
              <w:jc w:val="both"/>
              <w:rPr>
                <w:rFonts w:ascii="Arial" w:eastAsia="MS Mincho" w:hAnsi="Arial" w:cs="Arial"/>
              </w:rPr>
            </w:pPr>
            <w:r w:rsidRPr="00AC55E3">
              <w:rPr>
                <w:rFonts w:ascii="Arial" w:eastAsia="MS Mincho" w:hAnsi="Arial" w:cs="Arial"/>
              </w:rPr>
              <w:t>Dos (2)</w:t>
            </w:r>
            <w:r w:rsidR="0046423A" w:rsidRPr="00AC55E3">
              <w:rPr>
                <w:rFonts w:ascii="Arial" w:eastAsia="MS Mincho" w:hAnsi="Arial" w:cs="Arial"/>
              </w:rPr>
              <w:t xml:space="preserve"> </w:t>
            </w:r>
          </w:p>
          <w:p w14:paraId="3702B111" w14:textId="77777777" w:rsidR="00921A2F" w:rsidRPr="00AC55E3" w:rsidRDefault="00921A2F" w:rsidP="00B53A1F">
            <w:pPr>
              <w:tabs>
                <w:tab w:val="left" w:pos="2809"/>
              </w:tabs>
              <w:contextualSpacing/>
              <w:jc w:val="both"/>
              <w:rPr>
                <w:rFonts w:ascii="Arial" w:eastAsia="MS Mincho" w:hAnsi="Arial" w:cs="Arial"/>
              </w:rPr>
            </w:pPr>
            <w:r w:rsidRPr="00AC55E3">
              <w:rPr>
                <w:rFonts w:ascii="Arial" w:eastAsia="MS Mincho" w:hAnsi="Arial" w:cs="Arial"/>
              </w:rPr>
              <w:t>Donde se ubique el empleo</w:t>
            </w:r>
          </w:p>
          <w:p w14:paraId="7D4FA872" w14:textId="77777777" w:rsidR="00921A2F" w:rsidRPr="00AC55E3" w:rsidRDefault="00921A2F" w:rsidP="00B53A1F">
            <w:pPr>
              <w:tabs>
                <w:tab w:val="left" w:pos="2809"/>
              </w:tabs>
              <w:contextualSpacing/>
              <w:jc w:val="both"/>
              <w:rPr>
                <w:rFonts w:ascii="Arial" w:eastAsia="MS Mincho" w:hAnsi="Arial" w:cs="Arial"/>
              </w:rPr>
            </w:pPr>
            <w:r w:rsidRPr="00AC55E3">
              <w:rPr>
                <w:rFonts w:ascii="Arial" w:eastAsia="MS Mincho" w:hAnsi="Arial" w:cs="Arial"/>
              </w:rPr>
              <w:t>Quien ejerza la supervisión directa</w:t>
            </w:r>
          </w:p>
          <w:p w14:paraId="73FE245B" w14:textId="77777777" w:rsidR="00921A2F" w:rsidRPr="00AC55E3" w:rsidRDefault="00921A2F" w:rsidP="00B53A1F">
            <w:pPr>
              <w:tabs>
                <w:tab w:val="left" w:pos="2809"/>
              </w:tabs>
              <w:contextualSpacing/>
              <w:jc w:val="both"/>
              <w:rPr>
                <w:rFonts w:ascii="Arial" w:eastAsia="MS Mincho" w:hAnsi="Arial" w:cs="Arial"/>
              </w:rPr>
            </w:pPr>
            <w:r w:rsidRPr="00AC55E3">
              <w:rPr>
                <w:rFonts w:ascii="Arial" w:eastAsia="MS Mincho" w:hAnsi="Arial" w:cs="Arial"/>
              </w:rPr>
              <w:t>Carrera Administrativa</w:t>
            </w:r>
          </w:p>
        </w:tc>
      </w:tr>
      <w:tr w:rsidR="00CA380F" w:rsidRPr="00AC55E3" w14:paraId="099EBBC6" w14:textId="77777777" w:rsidTr="001F7E3F">
        <w:trPr>
          <w:trHeight w:val="284"/>
        </w:trPr>
        <w:tc>
          <w:tcPr>
            <w:tcW w:w="10206" w:type="dxa"/>
            <w:gridSpan w:val="2"/>
            <w:tcBorders>
              <w:top w:val="single" w:sz="4" w:space="0" w:color="auto"/>
              <w:left w:val="single" w:sz="6" w:space="0" w:color="auto"/>
              <w:bottom w:val="single" w:sz="4" w:space="0" w:color="auto"/>
              <w:right w:val="single" w:sz="6" w:space="0" w:color="auto"/>
            </w:tcBorders>
            <w:shd w:val="clear" w:color="auto" w:fill="D5DCE4" w:themeFill="text2" w:themeFillTint="33"/>
            <w:vAlign w:val="center"/>
            <w:hideMark/>
          </w:tcPr>
          <w:p w14:paraId="77DD8E08" w14:textId="77777777" w:rsidR="00921A2F" w:rsidRPr="00AC55E3" w:rsidRDefault="00921A2F" w:rsidP="00B53A1F">
            <w:pPr>
              <w:contextualSpacing/>
              <w:jc w:val="center"/>
              <w:rPr>
                <w:rFonts w:ascii="Arial" w:eastAsia="MS Mincho" w:hAnsi="Arial" w:cs="Arial"/>
                <w:b/>
                <w:i/>
              </w:rPr>
            </w:pPr>
            <w:r w:rsidRPr="00AC55E3">
              <w:rPr>
                <w:rFonts w:ascii="Arial" w:eastAsia="MS Mincho" w:hAnsi="Arial" w:cs="Arial"/>
                <w:b/>
              </w:rPr>
              <w:t xml:space="preserve">II. ÁREA FUNCIONAL: SECRETARÍA DE HACIENDA </w:t>
            </w:r>
          </w:p>
        </w:tc>
      </w:tr>
      <w:tr w:rsidR="00CA380F" w:rsidRPr="00AC55E3" w14:paraId="08EB5F32" w14:textId="77777777" w:rsidTr="001F7E3F">
        <w:trPr>
          <w:trHeight w:val="231"/>
        </w:trPr>
        <w:tc>
          <w:tcPr>
            <w:tcW w:w="10206" w:type="dxa"/>
            <w:gridSpan w:val="2"/>
            <w:tcBorders>
              <w:top w:val="single" w:sz="4" w:space="0" w:color="auto"/>
              <w:left w:val="single" w:sz="6" w:space="0" w:color="auto"/>
              <w:bottom w:val="single" w:sz="6" w:space="0" w:color="auto"/>
              <w:right w:val="single" w:sz="6" w:space="0" w:color="auto"/>
            </w:tcBorders>
            <w:shd w:val="clear" w:color="auto" w:fill="D5DCE4" w:themeFill="text2" w:themeFillTint="33"/>
            <w:vAlign w:val="center"/>
            <w:hideMark/>
          </w:tcPr>
          <w:p w14:paraId="29965FF1" w14:textId="77777777" w:rsidR="00921A2F" w:rsidRPr="00AC55E3" w:rsidRDefault="00921A2F" w:rsidP="00B53A1F">
            <w:pPr>
              <w:contextualSpacing/>
              <w:jc w:val="center"/>
              <w:rPr>
                <w:rFonts w:ascii="Arial" w:eastAsia="MS Mincho" w:hAnsi="Arial" w:cs="Arial"/>
                <w:b/>
                <w:i/>
              </w:rPr>
            </w:pPr>
            <w:r w:rsidRPr="00AC55E3">
              <w:rPr>
                <w:rFonts w:ascii="Arial" w:eastAsia="MS Mincho" w:hAnsi="Arial" w:cs="Arial"/>
                <w:b/>
              </w:rPr>
              <w:t>III. PROPÓSITO PRINCIPAL</w:t>
            </w:r>
          </w:p>
        </w:tc>
      </w:tr>
      <w:tr w:rsidR="00CA380F" w:rsidRPr="00AC55E3" w14:paraId="16D75315" w14:textId="77777777" w:rsidTr="001F7E3F">
        <w:trPr>
          <w:trHeight w:val="652"/>
        </w:trPr>
        <w:tc>
          <w:tcPr>
            <w:tcW w:w="10206" w:type="dxa"/>
            <w:gridSpan w:val="2"/>
            <w:tcBorders>
              <w:top w:val="single" w:sz="6" w:space="0" w:color="auto"/>
              <w:left w:val="single" w:sz="6" w:space="0" w:color="auto"/>
              <w:bottom w:val="single" w:sz="6" w:space="0" w:color="auto"/>
              <w:right w:val="single" w:sz="6" w:space="0" w:color="auto"/>
            </w:tcBorders>
            <w:hideMark/>
          </w:tcPr>
          <w:p w14:paraId="48AFAEF2" w14:textId="77777777" w:rsidR="00921A2F" w:rsidRPr="00AC55E3" w:rsidRDefault="00921A2F" w:rsidP="00B53A1F">
            <w:pPr>
              <w:widowControl w:val="0"/>
              <w:autoSpaceDE w:val="0"/>
              <w:autoSpaceDN w:val="0"/>
              <w:contextualSpacing/>
              <w:jc w:val="both"/>
              <w:rPr>
                <w:rFonts w:ascii="Arial" w:eastAsiaTheme="minorHAnsi" w:hAnsi="Arial" w:cs="Arial"/>
                <w:lang w:eastAsia="en-US"/>
              </w:rPr>
            </w:pPr>
            <w:r w:rsidRPr="00AC55E3">
              <w:rPr>
                <w:rFonts w:ascii="Arial" w:eastAsia="Arial" w:hAnsi="Arial" w:cs="Arial"/>
                <w:lang w:bidi="es-ES"/>
              </w:rPr>
              <w:t>Coadyuvar en las labores de apoyo y acompañamiento al contribuyente en relación con el proceso de declaración del impuesto de industria y comercio y la retención de industria y comercio, con el fin de prestar un servicio oportuno, eficaz y efectivo, acorde con las normas legales vigentes.</w:t>
            </w:r>
          </w:p>
        </w:tc>
      </w:tr>
      <w:tr w:rsidR="00CA380F" w:rsidRPr="00AC55E3" w14:paraId="1F401365" w14:textId="77777777" w:rsidTr="001F7E3F">
        <w:trPr>
          <w:trHeight w:val="250"/>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hideMark/>
          </w:tcPr>
          <w:p w14:paraId="5D9B05F3" w14:textId="77777777" w:rsidR="00921A2F" w:rsidRPr="00AC55E3" w:rsidRDefault="00921A2F" w:rsidP="00B53A1F">
            <w:pPr>
              <w:contextualSpacing/>
              <w:jc w:val="center"/>
              <w:rPr>
                <w:rFonts w:ascii="Arial" w:eastAsia="MS Mincho" w:hAnsi="Arial" w:cs="Arial"/>
                <w:b/>
              </w:rPr>
            </w:pPr>
            <w:r w:rsidRPr="00AC55E3">
              <w:rPr>
                <w:rFonts w:ascii="Arial" w:eastAsia="MS Mincho" w:hAnsi="Arial" w:cs="Arial"/>
                <w:b/>
              </w:rPr>
              <w:t>IV. DESCRIPCIÓN DE LAS FUNCIONES ESENCIALES</w:t>
            </w:r>
          </w:p>
        </w:tc>
      </w:tr>
      <w:tr w:rsidR="00CA380F" w:rsidRPr="00AC55E3" w14:paraId="272695B3" w14:textId="77777777" w:rsidTr="001F7E3F">
        <w:trPr>
          <w:trHeight w:val="65"/>
        </w:trPr>
        <w:tc>
          <w:tcPr>
            <w:tcW w:w="10206" w:type="dxa"/>
            <w:gridSpan w:val="2"/>
            <w:tcBorders>
              <w:top w:val="single" w:sz="6" w:space="0" w:color="auto"/>
              <w:left w:val="single" w:sz="6" w:space="0" w:color="auto"/>
              <w:bottom w:val="single" w:sz="6" w:space="0" w:color="auto"/>
              <w:right w:val="single" w:sz="6" w:space="0" w:color="auto"/>
            </w:tcBorders>
            <w:hideMark/>
          </w:tcPr>
          <w:p w14:paraId="7834D48B" w14:textId="77777777" w:rsidR="00921A2F" w:rsidRPr="00AC55E3" w:rsidRDefault="00921A2F" w:rsidP="00B422CE">
            <w:pPr>
              <w:pStyle w:val="Prrafodelista"/>
              <w:widowControl w:val="0"/>
              <w:numPr>
                <w:ilvl w:val="0"/>
                <w:numId w:val="354"/>
              </w:numPr>
              <w:autoSpaceDE w:val="0"/>
              <w:autoSpaceDN w:val="0"/>
              <w:adjustRightInd w:val="0"/>
              <w:spacing w:after="0" w:line="240" w:lineRule="auto"/>
              <w:jc w:val="both"/>
              <w:rPr>
                <w:rFonts w:ascii="Arial" w:eastAsia="Arial" w:hAnsi="Arial" w:cs="Arial"/>
                <w:lang w:bidi="es-ES"/>
              </w:rPr>
            </w:pPr>
            <w:r w:rsidRPr="00AC55E3">
              <w:rPr>
                <w:rFonts w:ascii="Arial" w:eastAsia="Arial" w:hAnsi="Arial" w:cs="Arial"/>
                <w:lang w:bidi="es-ES"/>
              </w:rPr>
              <w:t>Responder y registrar oportunamente las solicitudes que presentan los contribuyentes en relación con el proceso de declaraciones del impuesto de industria y comercio y retención de industria y comercio de acuerdo con los requisitos exigidos por la normatividad vigente.</w:t>
            </w:r>
          </w:p>
          <w:p w14:paraId="1DCAC3F2" w14:textId="77777777" w:rsidR="00921A2F" w:rsidRPr="00AC55E3" w:rsidRDefault="00921A2F" w:rsidP="00B422CE">
            <w:pPr>
              <w:pStyle w:val="Prrafodelista"/>
              <w:widowControl w:val="0"/>
              <w:numPr>
                <w:ilvl w:val="0"/>
                <w:numId w:val="354"/>
              </w:numPr>
              <w:autoSpaceDE w:val="0"/>
              <w:autoSpaceDN w:val="0"/>
              <w:adjustRightInd w:val="0"/>
              <w:spacing w:after="0" w:line="240" w:lineRule="auto"/>
              <w:jc w:val="both"/>
              <w:rPr>
                <w:rFonts w:ascii="Arial" w:eastAsia="Arial" w:hAnsi="Arial" w:cs="Arial"/>
                <w:lang w:bidi="es-ES"/>
              </w:rPr>
            </w:pPr>
            <w:r w:rsidRPr="00AC55E3">
              <w:rPr>
                <w:rFonts w:ascii="Arial" w:eastAsia="Arial" w:hAnsi="Arial" w:cs="Arial"/>
                <w:lang w:bidi="es-ES"/>
              </w:rPr>
              <w:t>Revisar, organizar e ingresar la información de las solicitudes que realizan los contribuyentes a los sistemas de información con el fin de mantener actualizada las bases de datos de acuerdo con los parámetros establecidos para soportar el trámite oportuno de los mismos, permitiendo con esto, medir la trazabilidad o estado actual de cada tramite entregado o recibido.</w:t>
            </w:r>
          </w:p>
          <w:p w14:paraId="06CBE0AD" w14:textId="77777777" w:rsidR="00921A2F" w:rsidRPr="00AC55E3" w:rsidRDefault="00921A2F" w:rsidP="00B422CE">
            <w:pPr>
              <w:pStyle w:val="Prrafodelista"/>
              <w:widowControl w:val="0"/>
              <w:numPr>
                <w:ilvl w:val="0"/>
                <w:numId w:val="354"/>
              </w:numPr>
              <w:autoSpaceDE w:val="0"/>
              <w:autoSpaceDN w:val="0"/>
              <w:adjustRightInd w:val="0"/>
              <w:spacing w:after="0" w:line="240" w:lineRule="auto"/>
              <w:jc w:val="both"/>
              <w:rPr>
                <w:rFonts w:ascii="Arial" w:eastAsia="Arial" w:hAnsi="Arial" w:cs="Arial"/>
                <w:lang w:bidi="es-ES"/>
              </w:rPr>
            </w:pPr>
            <w:r w:rsidRPr="00AC55E3">
              <w:rPr>
                <w:rFonts w:ascii="Arial" w:eastAsia="Arial" w:hAnsi="Arial" w:cs="Arial"/>
                <w:lang w:bidi="es-ES"/>
              </w:rPr>
              <w:t xml:space="preserve"> Revisar y orientar los asuntos de su competencia en relación con la presentación virtual de las declaraciones e información exógena, brindando la información necesaria a quien los solicite, a través de los instrumentos tecnológicos disponibles,</w:t>
            </w:r>
            <w:r w:rsidRPr="00AC55E3">
              <w:rPr>
                <w:rFonts w:ascii="Arial" w:hAnsi="Arial" w:cs="Arial"/>
                <w:lang w:eastAsia="en-US"/>
              </w:rPr>
              <w:t xml:space="preserve"> </w:t>
            </w:r>
            <w:r w:rsidRPr="00AC55E3">
              <w:rPr>
                <w:rFonts w:ascii="Arial" w:eastAsia="Arial" w:hAnsi="Arial" w:cs="Arial"/>
                <w:lang w:bidi="es-ES"/>
              </w:rPr>
              <w:t>así como aplicar los procedimientos establecidos, para cumplir con los requerimientos legales y atención oportuna a los usuarios tanto institucionales como naturales.</w:t>
            </w:r>
          </w:p>
          <w:p w14:paraId="56770472" w14:textId="77777777" w:rsidR="00921A2F" w:rsidRPr="00AC55E3" w:rsidRDefault="00921A2F" w:rsidP="00B422CE">
            <w:pPr>
              <w:pStyle w:val="Prrafodelista"/>
              <w:widowControl w:val="0"/>
              <w:numPr>
                <w:ilvl w:val="0"/>
                <w:numId w:val="354"/>
              </w:numPr>
              <w:autoSpaceDE w:val="0"/>
              <w:autoSpaceDN w:val="0"/>
              <w:adjustRightInd w:val="0"/>
              <w:spacing w:after="0" w:line="240" w:lineRule="auto"/>
              <w:jc w:val="both"/>
              <w:rPr>
                <w:rFonts w:ascii="Arial" w:eastAsia="Arial" w:hAnsi="Arial" w:cs="Arial"/>
                <w:lang w:bidi="es-ES"/>
              </w:rPr>
            </w:pPr>
            <w:r w:rsidRPr="00AC55E3">
              <w:rPr>
                <w:rFonts w:ascii="Arial" w:eastAsia="Arial" w:hAnsi="Arial" w:cs="Arial"/>
                <w:lang w:bidi="es-ES"/>
              </w:rPr>
              <w:t>Atender las solicitudes internas y externas en los tiempos establecidos de acuerdo con la normatividad vigente para dar respuesta oportuna a los usuarios dentro de los estándares de calidad establecidos por la administración.</w:t>
            </w:r>
          </w:p>
          <w:p w14:paraId="2EF25AB6" w14:textId="77777777" w:rsidR="00921A2F" w:rsidRPr="00AC55E3" w:rsidRDefault="00921A2F" w:rsidP="00B422CE">
            <w:pPr>
              <w:pStyle w:val="Prrafodelista"/>
              <w:widowControl w:val="0"/>
              <w:numPr>
                <w:ilvl w:val="0"/>
                <w:numId w:val="354"/>
              </w:numPr>
              <w:autoSpaceDE w:val="0"/>
              <w:autoSpaceDN w:val="0"/>
              <w:adjustRightInd w:val="0"/>
              <w:spacing w:after="0" w:line="240" w:lineRule="auto"/>
              <w:jc w:val="both"/>
              <w:rPr>
                <w:rFonts w:ascii="Arial" w:eastAsia="Arial" w:hAnsi="Arial" w:cs="Arial"/>
                <w:lang w:bidi="es-ES"/>
              </w:rPr>
            </w:pPr>
            <w:r w:rsidRPr="00AC55E3">
              <w:rPr>
                <w:rFonts w:ascii="Arial" w:eastAsia="Arial" w:hAnsi="Arial" w:cs="Arial"/>
                <w:lang w:bidi="es-ES"/>
              </w:rPr>
              <w:t>Organizar y elaborar los informes de gestión, estadísticos, de rendición de cuentas y demás, según les sean requeridos por su líder inmediato, por la administración, organismos de control, otras entidades y comunidad, aplicando metodologías, estándares de calidad e indicadores definidos, con el fin de evaluar su cumplimiento y dar respuesta a los requerimientos.</w:t>
            </w:r>
          </w:p>
          <w:p w14:paraId="228ED508" w14:textId="77777777" w:rsidR="00921A2F" w:rsidRPr="00AC55E3" w:rsidRDefault="00921A2F" w:rsidP="00B422CE">
            <w:pPr>
              <w:pStyle w:val="Prrafodelista"/>
              <w:widowControl w:val="0"/>
              <w:numPr>
                <w:ilvl w:val="0"/>
                <w:numId w:val="354"/>
              </w:numPr>
              <w:autoSpaceDE w:val="0"/>
              <w:autoSpaceDN w:val="0"/>
              <w:adjustRightInd w:val="0"/>
              <w:spacing w:after="0" w:line="240" w:lineRule="auto"/>
              <w:jc w:val="both"/>
              <w:rPr>
                <w:rFonts w:ascii="Arial" w:eastAsia="Arial" w:hAnsi="Arial" w:cs="Arial"/>
                <w:lang w:bidi="es-ES"/>
              </w:rPr>
            </w:pPr>
            <w:r w:rsidRPr="00AC55E3">
              <w:rPr>
                <w:rFonts w:ascii="Arial" w:eastAsia="Arial" w:hAnsi="Arial" w:cs="Arial"/>
                <w:lang w:bidi="es-ES"/>
              </w:rPr>
              <w:t xml:space="preserve">Colaborar con las tareas relacionadas con la supervisión y la contratación requerida para los programas, siguiendo los trámites necesarios con criterios de eficiencia y eficacia para el </w:t>
            </w:r>
            <w:r w:rsidRPr="00AC55E3">
              <w:rPr>
                <w:rFonts w:ascii="Arial" w:eastAsia="Arial" w:hAnsi="Arial" w:cs="Arial"/>
                <w:lang w:bidi="es-ES"/>
              </w:rPr>
              <w:lastRenderedPageBreak/>
              <w:t>cumplimiento de los objetivos propuestos.</w:t>
            </w:r>
          </w:p>
          <w:p w14:paraId="5C8F505F" w14:textId="77777777" w:rsidR="00921A2F" w:rsidRPr="00AC55E3" w:rsidRDefault="00921A2F" w:rsidP="00B422CE">
            <w:pPr>
              <w:pStyle w:val="Prrafodelista"/>
              <w:widowControl w:val="0"/>
              <w:numPr>
                <w:ilvl w:val="0"/>
                <w:numId w:val="354"/>
              </w:numPr>
              <w:autoSpaceDE w:val="0"/>
              <w:autoSpaceDN w:val="0"/>
              <w:adjustRightInd w:val="0"/>
              <w:spacing w:after="0" w:line="240" w:lineRule="auto"/>
              <w:jc w:val="both"/>
              <w:rPr>
                <w:rFonts w:ascii="Arial" w:eastAsia="Arial" w:hAnsi="Arial" w:cs="Arial"/>
                <w:lang w:bidi="es-ES"/>
              </w:rPr>
            </w:pPr>
            <w:r w:rsidRPr="00AC55E3">
              <w:rPr>
                <w:rFonts w:ascii="Arial" w:eastAsia="Arial" w:hAnsi="Arial" w:cs="Arial"/>
                <w:lang w:bidi="es-ES"/>
              </w:rPr>
              <w:t>Contribuir con la implementación del Sistema Integral de Gestión al igual que la puesta en marcha del Sistema de Seguridad y Salud en el Trabajo, acorde con el nivel del empleo y su denominación, de conformidad con las directrices establecidas y la normativa vigente, con el propósito de cumplir los fines del Estado y las metas del Plan de Desarrollo.</w:t>
            </w:r>
          </w:p>
          <w:p w14:paraId="0B584F88" w14:textId="77777777" w:rsidR="005A5D95" w:rsidRPr="00AC55E3" w:rsidRDefault="005A5D95" w:rsidP="005A5D95">
            <w:pPr>
              <w:widowControl w:val="0"/>
              <w:autoSpaceDE w:val="0"/>
              <w:autoSpaceDN w:val="0"/>
              <w:adjustRightInd w:val="0"/>
              <w:spacing w:after="0" w:line="240" w:lineRule="auto"/>
              <w:jc w:val="both"/>
              <w:rPr>
                <w:rFonts w:ascii="Arial" w:eastAsia="Arial" w:hAnsi="Arial" w:cs="Arial"/>
                <w:lang w:bidi="es-ES"/>
              </w:rPr>
            </w:pPr>
          </w:p>
          <w:p w14:paraId="4FCCFB6C" w14:textId="77777777" w:rsidR="005A5D95" w:rsidRPr="00AC55E3" w:rsidRDefault="005A5D95" w:rsidP="005A5D95">
            <w:pPr>
              <w:spacing w:after="0" w:line="240" w:lineRule="auto"/>
              <w:ind w:left="590" w:hanging="590"/>
              <w:jc w:val="both"/>
              <w:rPr>
                <w:rFonts w:ascii="Arial" w:eastAsia="Arial" w:hAnsi="Arial" w:cs="Arial"/>
                <w:b/>
                <w:bCs/>
              </w:rPr>
            </w:pPr>
            <w:r w:rsidRPr="00AC55E3">
              <w:rPr>
                <w:rFonts w:ascii="Arial" w:eastAsia="Arial" w:hAnsi="Arial" w:cs="Arial"/>
                <w:b/>
                <w:bCs/>
              </w:rPr>
              <w:t>FUNCIONES DEL NIVEL TÉCNICO:</w:t>
            </w:r>
          </w:p>
          <w:p w14:paraId="05D648DC" w14:textId="77777777" w:rsidR="005A5D95" w:rsidRPr="00AC55E3" w:rsidRDefault="005A5D95" w:rsidP="005A5D95">
            <w:pPr>
              <w:spacing w:after="0" w:line="240" w:lineRule="auto"/>
              <w:ind w:left="590" w:hanging="590"/>
              <w:jc w:val="both"/>
              <w:rPr>
                <w:rFonts w:ascii="Arial" w:eastAsia="Arial" w:hAnsi="Arial" w:cs="Arial"/>
              </w:rPr>
            </w:pPr>
          </w:p>
          <w:p w14:paraId="08B5E59C" w14:textId="77777777" w:rsidR="005A5D95" w:rsidRPr="00AC55E3" w:rsidRDefault="005A5D95" w:rsidP="00B422CE">
            <w:pPr>
              <w:numPr>
                <w:ilvl w:val="0"/>
                <w:numId w:val="439"/>
              </w:numPr>
              <w:pBdr>
                <w:top w:val="nil"/>
                <w:left w:val="nil"/>
                <w:bottom w:val="nil"/>
                <w:right w:val="nil"/>
                <w:between w:val="nil"/>
              </w:pBdr>
              <w:spacing w:after="0" w:line="240" w:lineRule="auto"/>
              <w:ind w:left="353" w:hanging="353"/>
              <w:jc w:val="both"/>
              <w:rPr>
                <w:rFonts w:ascii="Arial" w:eastAsia="Arial" w:hAnsi="Arial" w:cs="Arial"/>
              </w:rPr>
            </w:pPr>
            <w:r w:rsidRPr="00AC55E3">
              <w:rPr>
                <w:rFonts w:ascii="Arial" w:eastAsia="Arial" w:hAnsi="Arial" w:cs="Arial"/>
              </w:rPr>
              <w:t xml:space="preserve">Apoyar en la comprensión y la ejecución de los procesos auxiliares e instrumentales del área de desempeño y sugerir las alternativas de tratamiento y generación de nuevos procesos. </w:t>
            </w:r>
          </w:p>
          <w:p w14:paraId="4536424D" w14:textId="77777777" w:rsidR="005A5D95" w:rsidRPr="00AC55E3" w:rsidRDefault="005A5D95" w:rsidP="00B422CE">
            <w:pPr>
              <w:numPr>
                <w:ilvl w:val="0"/>
                <w:numId w:val="439"/>
              </w:numPr>
              <w:pBdr>
                <w:top w:val="nil"/>
                <w:left w:val="nil"/>
                <w:bottom w:val="nil"/>
                <w:right w:val="nil"/>
                <w:between w:val="nil"/>
              </w:pBdr>
              <w:spacing w:after="0" w:line="240" w:lineRule="auto"/>
              <w:ind w:left="353" w:hanging="353"/>
              <w:jc w:val="both"/>
              <w:rPr>
                <w:rFonts w:ascii="Arial" w:eastAsia="Arial" w:hAnsi="Arial" w:cs="Arial"/>
              </w:rPr>
            </w:pPr>
            <w:r w:rsidRPr="00AC55E3">
              <w:rPr>
                <w:rFonts w:ascii="Arial" w:eastAsia="Arial" w:hAnsi="Arial" w:cs="Arial"/>
              </w:rPr>
              <w:t xml:space="preserve">Diseñar, desarrollar y aplicar sistemas de información, clasificación, actualización, manejo y conservación de recursos propios de la Organización. </w:t>
            </w:r>
          </w:p>
          <w:p w14:paraId="4D9A5964" w14:textId="77777777" w:rsidR="005A5D95" w:rsidRPr="00AC55E3" w:rsidRDefault="005A5D95" w:rsidP="00B422CE">
            <w:pPr>
              <w:numPr>
                <w:ilvl w:val="0"/>
                <w:numId w:val="439"/>
              </w:numPr>
              <w:pBdr>
                <w:top w:val="nil"/>
                <w:left w:val="nil"/>
                <w:bottom w:val="nil"/>
                <w:right w:val="nil"/>
                <w:between w:val="nil"/>
              </w:pBdr>
              <w:spacing w:after="0" w:line="240" w:lineRule="auto"/>
              <w:ind w:left="353" w:hanging="353"/>
              <w:jc w:val="both"/>
              <w:rPr>
                <w:rFonts w:ascii="Arial" w:eastAsia="Arial" w:hAnsi="Arial" w:cs="Arial"/>
              </w:rPr>
            </w:pPr>
            <w:r w:rsidRPr="00AC55E3">
              <w:rPr>
                <w:rFonts w:ascii="Arial" w:eastAsia="Arial" w:hAnsi="Arial" w:cs="Arial"/>
              </w:rPr>
              <w:t xml:space="preserve">Brindar asistencia técnica, administrativa u operativa, de acuerdo con instrucciones recibidas, y comprobar la eficacia de los métodos y procedimientos utilizados en el desarrollo de planes y programas. </w:t>
            </w:r>
          </w:p>
          <w:p w14:paraId="35642DDE" w14:textId="77777777" w:rsidR="005A5D95" w:rsidRPr="00AC55E3" w:rsidRDefault="005A5D95" w:rsidP="00B422CE">
            <w:pPr>
              <w:numPr>
                <w:ilvl w:val="0"/>
                <w:numId w:val="439"/>
              </w:numPr>
              <w:pBdr>
                <w:top w:val="nil"/>
                <w:left w:val="nil"/>
                <w:bottom w:val="nil"/>
                <w:right w:val="nil"/>
                <w:between w:val="nil"/>
              </w:pBdr>
              <w:spacing w:after="0" w:line="240" w:lineRule="auto"/>
              <w:ind w:left="353" w:hanging="353"/>
              <w:jc w:val="both"/>
              <w:rPr>
                <w:rFonts w:ascii="Arial" w:eastAsia="Arial" w:hAnsi="Arial" w:cs="Arial"/>
              </w:rPr>
            </w:pPr>
            <w:r w:rsidRPr="00AC55E3">
              <w:rPr>
                <w:rFonts w:ascii="Arial" w:eastAsia="Arial" w:hAnsi="Arial" w:cs="Arial"/>
              </w:rPr>
              <w:t xml:space="preserve">Adelantar estudios y presentar informes de carácter técnico y estadístico. </w:t>
            </w:r>
          </w:p>
          <w:p w14:paraId="5F405DA3" w14:textId="77777777" w:rsidR="005A5D95" w:rsidRPr="00AC55E3" w:rsidRDefault="005A5D95" w:rsidP="00B422CE">
            <w:pPr>
              <w:numPr>
                <w:ilvl w:val="0"/>
                <w:numId w:val="439"/>
              </w:numPr>
              <w:pBdr>
                <w:top w:val="nil"/>
                <w:left w:val="nil"/>
                <w:bottom w:val="nil"/>
                <w:right w:val="nil"/>
                <w:between w:val="nil"/>
              </w:pBdr>
              <w:spacing w:after="0" w:line="240" w:lineRule="auto"/>
              <w:ind w:left="353" w:hanging="353"/>
              <w:jc w:val="both"/>
              <w:rPr>
                <w:rFonts w:ascii="Arial" w:eastAsia="Arial" w:hAnsi="Arial" w:cs="Arial"/>
              </w:rPr>
            </w:pPr>
            <w:r w:rsidRPr="00AC55E3">
              <w:rPr>
                <w:rFonts w:ascii="Arial" w:eastAsia="Arial" w:hAnsi="Arial" w:cs="Arial"/>
              </w:rPr>
              <w:t xml:space="preserve">Instalar, reparar y responder por el mantenimiento de los equipos e instrumentos y efectuar los controles periódicos necesarios. </w:t>
            </w:r>
          </w:p>
          <w:p w14:paraId="55FA8D03" w14:textId="77777777" w:rsidR="005A5D95" w:rsidRPr="00AC55E3" w:rsidRDefault="005A5D95" w:rsidP="00B422CE">
            <w:pPr>
              <w:numPr>
                <w:ilvl w:val="0"/>
                <w:numId w:val="439"/>
              </w:numPr>
              <w:pBdr>
                <w:top w:val="nil"/>
                <w:left w:val="nil"/>
                <w:bottom w:val="nil"/>
                <w:right w:val="nil"/>
                <w:between w:val="nil"/>
              </w:pBdr>
              <w:spacing w:after="0" w:line="240" w:lineRule="auto"/>
              <w:ind w:left="353" w:hanging="353"/>
              <w:jc w:val="both"/>
              <w:rPr>
                <w:rFonts w:ascii="Arial" w:eastAsia="Arial" w:hAnsi="Arial" w:cs="Arial"/>
              </w:rPr>
            </w:pPr>
            <w:r w:rsidRPr="00AC55E3">
              <w:rPr>
                <w:rFonts w:ascii="Arial" w:eastAsia="Arial" w:hAnsi="Arial" w:cs="Arial"/>
              </w:rPr>
              <w:t xml:space="preserve">Preparar y presentar los informes sobre las actividades desarrolladas, de acuerdo con las instrucciones recibidas. </w:t>
            </w:r>
          </w:p>
          <w:p w14:paraId="010B3CC2" w14:textId="09260BB9" w:rsidR="005A5D95" w:rsidRPr="00AC55E3" w:rsidRDefault="005A5D95" w:rsidP="00B422CE">
            <w:pPr>
              <w:numPr>
                <w:ilvl w:val="0"/>
                <w:numId w:val="439"/>
              </w:numPr>
              <w:pBdr>
                <w:top w:val="nil"/>
                <w:left w:val="nil"/>
                <w:bottom w:val="nil"/>
                <w:right w:val="nil"/>
                <w:between w:val="nil"/>
              </w:pBdr>
              <w:spacing w:after="0" w:line="240" w:lineRule="auto"/>
              <w:ind w:left="353" w:hanging="353"/>
              <w:jc w:val="both"/>
              <w:rPr>
                <w:rFonts w:ascii="Arial" w:eastAsia="Arial" w:hAnsi="Arial" w:cs="Arial"/>
              </w:rPr>
            </w:pPr>
            <w:r w:rsidRPr="00AC55E3">
              <w:rPr>
                <w:rFonts w:ascii="Arial" w:eastAsia="Arial" w:hAnsi="Arial" w:cs="Arial"/>
              </w:rPr>
              <w:t>Las demás que les sean asignadas por autoridad competente, de acuerdo con el área de desempeño.</w:t>
            </w:r>
          </w:p>
        </w:tc>
      </w:tr>
      <w:tr w:rsidR="00CA380F" w:rsidRPr="00AC55E3" w14:paraId="3FAB037D" w14:textId="77777777" w:rsidTr="001F7E3F">
        <w:trPr>
          <w:trHeight w:val="256"/>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0E49C8DA" w14:textId="77777777" w:rsidR="00921A2F" w:rsidRPr="00AC55E3" w:rsidRDefault="00921A2F" w:rsidP="00B53A1F">
            <w:pPr>
              <w:contextualSpacing/>
              <w:jc w:val="center"/>
              <w:rPr>
                <w:rFonts w:ascii="Arial" w:eastAsia="MS Mincho" w:hAnsi="Arial" w:cs="Arial"/>
                <w:b/>
                <w:bCs/>
              </w:rPr>
            </w:pPr>
            <w:r w:rsidRPr="00AC55E3">
              <w:rPr>
                <w:rFonts w:ascii="Arial" w:eastAsia="MS Mincho" w:hAnsi="Arial" w:cs="Arial"/>
                <w:b/>
                <w:bCs/>
              </w:rPr>
              <w:lastRenderedPageBreak/>
              <w:t>V. CONOCIMIENTOS BÁSICOS O ESENCIALES</w:t>
            </w:r>
          </w:p>
        </w:tc>
      </w:tr>
      <w:tr w:rsidR="00CA380F" w:rsidRPr="00AC55E3" w14:paraId="23109030" w14:textId="77777777" w:rsidTr="001F7E3F">
        <w:trPr>
          <w:trHeight w:val="1799"/>
        </w:trPr>
        <w:tc>
          <w:tcPr>
            <w:tcW w:w="10206" w:type="dxa"/>
            <w:gridSpan w:val="2"/>
            <w:tcBorders>
              <w:top w:val="single" w:sz="6" w:space="0" w:color="auto"/>
              <w:left w:val="single" w:sz="6" w:space="0" w:color="auto"/>
              <w:bottom w:val="single" w:sz="6" w:space="0" w:color="auto"/>
              <w:right w:val="single" w:sz="6" w:space="0" w:color="auto"/>
            </w:tcBorders>
            <w:hideMark/>
          </w:tcPr>
          <w:p w14:paraId="1EB19BA8" w14:textId="77777777" w:rsidR="00921A2F" w:rsidRPr="00AC55E3" w:rsidRDefault="00921A2F" w:rsidP="00B422CE">
            <w:pPr>
              <w:widowControl w:val="0"/>
              <w:numPr>
                <w:ilvl w:val="0"/>
                <w:numId w:val="355"/>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Estructura del Estado.</w:t>
            </w:r>
          </w:p>
          <w:p w14:paraId="1EAD3188" w14:textId="77777777" w:rsidR="00921A2F" w:rsidRPr="00AC55E3" w:rsidRDefault="00921A2F" w:rsidP="00B422CE">
            <w:pPr>
              <w:widowControl w:val="0"/>
              <w:numPr>
                <w:ilvl w:val="0"/>
                <w:numId w:val="355"/>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Normas básicas sobre los procedimientos de la dependencia.</w:t>
            </w:r>
          </w:p>
          <w:p w14:paraId="7551FC67" w14:textId="77777777" w:rsidR="00921A2F" w:rsidRPr="00AC55E3" w:rsidRDefault="00921A2F" w:rsidP="00B422CE">
            <w:pPr>
              <w:widowControl w:val="0"/>
              <w:numPr>
                <w:ilvl w:val="0"/>
                <w:numId w:val="355"/>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Análisis y procesamiento de datos.</w:t>
            </w:r>
          </w:p>
          <w:p w14:paraId="654CFEFD" w14:textId="77777777" w:rsidR="00921A2F" w:rsidRPr="00AC55E3" w:rsidRDefault="00921A2F" w:rsidP="00B422CE">
            <w:pPr>
              <w:widowControl w:val="0"/>
              <w:numPr>
                <w:ilvl w:val="0"/>
                <w:numId w:val="355"/>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Estadística básica.</w:t>
            </w:r>
          </w:p>
          <w:p w14:paraId="55DF2E9D" w14:textId="77777777" w:rsidR="00921A2F" w:rsidRPr="00AC55E3" w:rsidRDefault="00921A2F" w:rsidP="00B422CE">
            <w:pPr>
              <w:widowControl w:val="0"/>
              <w:numPr>
                <w:ilvl w:val="0"/>
                <w:numId w:val="355"/>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Finanzas públicas y presupuesto.</w:t>
            </w:r>
          </w:p>
          <w:p w14:paraId="6E0C1CCB" w14:textId="77777777" w:rsidR="00921A2F" w:rsidRPr="00AC55E3" w:rsidRDefault="00921A2F" w:rsidP="00B422CE">
            <w:pPr>
              <w:widowControl w:val="0"/>
              <w:numPr>
                <w:ilvl w:val="0"/>
                <w:numId w:val="355"/>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Protocolo de servicio y atención al ciudadano.</w:t>
            </w:r>
          </w:p>
          <w:p w14:paraId="61B976D4" w14:textId="77777777" w:rsidR="00921A2F" w:rsidRPr="00AC55E3" w:rsidRDefault="00921A2F" w:rsidP="00B422CE">
            <w:pPr>
              <w:widowControl w:val="0"/>
              <w:numPr>
                <w:ilvl w:val="0"/>
                <w:numId w:val="355"/>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Manejo de herramientas ofimáticas, correo electrónico y aplicativos de gestión institucional.</w:t>
            </w:r>
          </w:p>
        </w:tc>
      </w:tr>
      <w:tr w:rsidR="00CA380F" w:rsidRPr="00AC55E3" w14:paraId="1B4FFB9E" w14:textId="77777777" w:rsidTr="001F7E3F">
        <w:trPr>
          <w:trHeight w:val="219"/>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4D784DDD" w14:textId="77777777" w:rsidR="00921A2F" w:rsidRPr="00AC55E3" w:rsidRDefault="00921A2F" w:rsidP="00B53A1F">
            <w:pPr>
              <w:contextualSpacing/>
              <w:jc w:val="center"/>
              <w:rPr>
                <w:rFonts w:ascii="Arial" w:eastAsia="MS Mincho" w:hAnsi="Arial" w:cs="Arial"/>
                <w:b/>
                <w:bCs/>
              </w:rPr>
            </w:pPr>
            <w:r w:rsidRPr="00AC55E3">
              <w:rPr>
                <w:rFonts w:ascii="Arial" w:eastAsia="MS Mincho" w:hAnsi="Arial" w:cs="Arial"/>
                <w:b/>
                <w:bCs/>
              </w:rPr>
              <w:t>VI.  COMPETENCIAS COMPORTAMENTALES</w:t>
            </w:r>
          </w:p>
        </w:tc>
      </w:tr>
      <w:tr w:rsidR="00CA380F" w:rsidRPr="00AC55E3" w14:paraId="5E39CD9C" w14:textId="77777777" w:rsidTr="001F7E3F">
        <w:trPr>
          <w:trHeight w:val="254"/>
        </w:trPr>
        <w:tc>
          <w:tcPr>
            <w:tcW w:w="5103" w:type="dxa"/>
            <w:tcBorders>
              <w:top w:val="single" w:sz="6" w:space="0" w:color="auto"/>
              <w:left w:val="single" w:sz="6" w:space="0" w:color="auto"/>
              <w:bottom w:val="single" w:sz="6" w:space="0" w:color="auto"/>
              <w:right w:val="single" w:sz="4" w:space="0" w:color="auto"/>
            </w:tcBorders>
            <w:shd w:val="clear" w:color="auto" w:fill="D5DCE4" w:themeFill="text2" w:themeFillTint="33"/>
            <w:vAlign w:val="center"/>
            <w:hideMark/>
          </w:tcPr>
          <w:p w14:paraId="66749830" w14:textId="77777777" w:rsidR="00921A2F" w:rsidRPr="00AC55E3" w:rsidRDefault="00921A2F" w:rsidP="00B53A1F">
            <w:pPr>
              <w:keepNext/>
              <w:keepLines/>
              <w:contextualSpacing/>
              <w:jc w:val="center"/>
              <w:outlineLvl w:val="7"/>
              <w:rPr>
                <w:rFonts w:ascii="Arial" w:eastAsiaTheme="majorEastAsia" w:hAnsi="Arial" w:cs="Arial"/>
                <w:b/>
                <w:bCs/>
                <w:i/>
                <w:iCs/>
              </w:rPr>
            </w:pPr>
            <w:r w:rsidRPr="00AC55E3">
              <w:rPr>
                <w:rFonts w:ascii="Arial" w:eastAsiaTheme="majorEastAsia" w:hAnsi="Arial" w:cs="Arial"/>
                <w:b/>
                <w:bCs/>
              </w:rPr>
              <w:t>COMUNES</w:t>
            </w:r>
          </w:p>
        </w:tc>
        <w:tc>
          <w:tcPr>
            <w:tcW w:w="5103" w:type="dxa"/>
            <w:tcBorders>
              <w:top w:val="single" w:sz="6" w:space="0" w:color="auto"/>
              <w:left w:val="single" w:sz="4" w:space="0" w:color="auto"/>
              <w:bottom w:val="single" w:sz="6" w:space="0" w:color="auto"/>
              <w:right w:val="single" w:sz="6" w:space="0" w:color="auto"/>
            </w:tcBorders>
            <w:shd w:val="clear" w:color="auto" w:fill="D5DCE4" w:themeFill="text2" w:themeFillTint="33"/>
            <w:vAlign w:val="center"/>
            <w:hideMark/>
          </w:tcPr>
          <w:p w14:paraId="21FF67B2" w14:textId="77777777" w:rsidR="00921A2F" w:rsidRPr="00AC55E3" w:rsidRDefault="00921A2F" w:rsidP="00B53A1F">
            <w:pPr>
              <w:contextualSpacing/>
              <w:jc w:val="center"/>
              <w:rPr>
                <w:rFonts w:ascii="Arial" w:eastAsia="MS Mincho" w:hAnsi="Arial" w:cs="Arial"/>
                <w:b/>
                <w:bCs/>
              </w:rPr>
            </w:pPr>
            <w:r w:rsidRPr="00AC55E3">
              <w:rPr>
                <w:rFonts w:ascii="Arial" w:eastAsia="MS Mincho" w:hAnsi="Arial" w:cs="Arial"/>
                <w:b/>
                <w:bCs/>
              </w:rPr>
              <w:t>POR NIVEL JERÁRQUICO</w:t>
            </w:r>
          </w:p>
        </w:tc>
      </w:tr>
      <w:tr w:rsidR="00CA380F" w:rsidRPr="00AC55E3" w14:paraId="4040E1D5" w14:textId="77777777" w:rsidTr="001F7E3F">
        <w:trPr>
          <w:trHeight w:val="244"/>
        </w:trPr>
        <w:tc>
          <w:tcPr>
            <w:tcW w:w="5103" w:type="dxa"/>
            <w:tcBorders>
              <w:top w:val="single" w:sz="6" w:space="0" w:color="auto"/>
              <w:left w:val="single" w:sz="6" w:space="0" w:color="auto"/>
              <w:bottom w:val="single" w:sz="6" w:space="0" w:color="auto"/>
              <w:right w:val="single" w:sz="4" w:space="0" w:color="auto"/>
            </w:tcBorders>
            <w:hideMark/>
          </w:tcPr>
          <w:p w14:paraId="6A91D17B" w14:textId="77777777" w:rsidR="00921A2F" w:rsidRPr="00AC55E3" w:rsidRDefault="00921A2F" w:rsidP="00B422CE">
            <w:pPr>
              <w:pStyle w:val="Prrafodelista"/>
              <w:widowControl w:val="0"/>
              <w:numPr>
                <w:ilvl w:val="0"/>
                <w:numId w:val="356"/>
              </w:numPr>
              <w:autoSpaceDE w:val="0"/>
              <w:autoSpaceDN w:val="0"/>
              <w:adjustRightInd w:val="0"/>
              <w:spacing w:after="0" w:line="240" w:lineRule="auto"/>
              <w:jc w:val="both"/>
              <w:rPr>
                <w:rFonts w:ascii="Arial" w:hAnsi="Arial" w:cs="Arial"/>
              </w:rPr>
            </w:pPr>
            <w:r w:rsidRPr="00AC55E3">
              <w:rPr>
                <w:rFonts w:ascii="Arial" w:hAnsi="Arial" w:cs="Arial"/>
              </w:rPr>
              <w:t>Aprendizaje continuo.</w:t>
            </w:r>
          </w:p>
          <w:p w14:paraId="771E4687" w14:textId="77777777" w:rsidR="00921A2F" w:rsidRPr="00AC55E3" w:rsidRDefault="00921A2F" w:rsidP="00B422CE">
            <w:pPr>
              <w:pStyle w:val="Prrafodelista"/>
              <w:widowControl w:val="0"/>
              <w:numPr>
                <w:ilvl w:val="0"/>
                <w:numId w:val="356"/>
              </w:numPr>
              <w:autoSpaceDE w:val="0"/>
              <w:autoSpaceDN w:val="0"/>
              <w:adjustRightInd w:val="0"/>
              <w:spacing w:after="0" w:line="240" w:lineRule="auto"/>
              <w:jc w:val="both"/>
              <w:rPr>
                <w:rFonts w:ascii="Arial" w:hAnsi="Arial" w:cs="Arial"/>
              </w:rPr>
            </w:pPr>
            <w:r w:rsidRPr="00AC55E3">
              <w:rPr>
                <w:rFonts w:ascii="Arial" w:hAnsi="Arial" w:cs="Arial"/>
              </w:rPr>
              <w:t>Orientación a resultados.</w:t>
            </w:r>
          </w:p>
          <w:p w14:paraId="5F84A9FE" w14:textId="77777777" w:rsidR="00921A2F" w:rsidRPr="00AC55E3" w:rsidRDefault="00921A2F" w:rsidP="00B422CE">
            <w:pPr>
              <w:pStyle w:val="Prrafodelista"/>
              <w:widowControl w:val="0"/>
              <w:numPr>
                <w:ilvl w:val="0"/>
                <w:numId w:val="356"/>
              </w:numPr>
              <w:autoSpaceDE w:val="0"/>
              <w:autoSpaceDN w:val="0"/>
              <w:adjustRightInd w:val="0"/>
              <w:spacing w:after="0" w:line="240" w:lineRule="auto"/>
              <w:jc w:val="both"/>
              <w:rPr>
                <w:rFonts w:ascii="Arial" w:hAnsi="Arial" w:cs="Arial"/>
              </w:rPr>
            </w:pPr>
            <w:r w:rsidRPr="00AC55E3">
              <w:rPr>
                <w:rFonts w:ascii="Arial" w:hAnsi="Arial" w:cs="Arial"/>
              </w:rPr>
              <w:t>Orientación al usuario y al ciudadano.</w:t>
            </w:r>
          </w:p>
          <w:p w14:paraId="7F7A6656" w14:textId="77777777" w:rsidR="00921A2F" w:rsidRPr="00AC55E3" w:rsidRDefault="00921A2F" w:rsidP="00B422CE">
            <w:pPr>
              <w:pStyle w:val="Prrafodelista"/>
              <w:widowControl w:val="0"/>
              <w:numPr>
                <w:ilvl w:val="0"/>
                <w:numId w:val="356"/>
              </w:numPr>
              <w:autoSpaceDE w:val="0"/>
              <w:autoSpaceDN w:val="0"/>
              <w:adjustRightInd w:val="0"/>
              <w:spacing w:after="0" w:line="240" w:lineRule="auto"/>
              <w:jc w:val="both"/>
              <w:rPr>
                <w:rFonts w:ascii="Arial" w:hAnsi="Arial" w:cs="Arial"/>
              </w:rPr>
            </w:pPr>
            <w:r w:rsidRPr="00AC55E3">
              <w:rPr>
                <w:rFonts w:ascii="Arial" w:hAnsi="Arial" w:cs="Arial"/>
              </w:rPr>
              <w:t>Compromiso con la Organización.</w:t>
            </w:r>
          </w:p>
          <w:p w14:paraId="15B4F51E" w14:textId="77777777" w:rsidR="00921A2F" w:rsidRPr="00AC55E3" w:rsidRDefault="00921A2F" w:rsidP="00B422CE">
            <w:pPr>
              <w:pStyle w:val="Prrafodelista"/>
              <w:widowControl w:val="0"/>
              <w:numPr>
                <w:ilvl w:val="0"/>
                <w:numId w:val="356"/>
              </w:numPr>
              <w:autoSpaceDE w:val="0"/>
              <w:autoSpaceDN w:val="0"/>
              <w:adjustRightInd w:val="0"/>
              <w:spacing w:after="0" w:line="240" w:lineRule="auto"/>
              <w:jc w:val="both"/>
              <w:rPr>
                <w:rFonts w:ascii="Arial" w:hAnsi="Arial" w:cs="Arial"/>
              </w:rPr>
            </w:pPr>
            <w:r w:rsidRPr="00AC55E3">
              <w:rPr>
                <w:rFonts w:ascii="Arial" w:hAnsi="Arial" w:cs="Arial"/>
              </w:rPr>
              <w:lastRenderedPageBreak/>
              <w:t>Trabajo en equipo.</w:t>
            </w:r>
          </w:p>
          <w:p w14:paraId="5A2C4DBF" w14:textId="77777777" w:rsidR="00921A2F" w:rsidRPr="00AC55E3" w:rsidRDefault="00921A2F" w:rsidP="00B422CE">
            <w:pPr>
              <w:pStyle w:val="Prrafodelista"/>
              <w:widowControl w:val="0"/>
              <w:numPr>
                <w:ilvl w:val="0"/>
                <w:numId w:val="356"/>
              </w:numPr>
              <w:autoSpaceDE w:val="0"/>
              <w:autoSpaceDN w:val="0"/>
              <w:adjustRightInd w:val="0"/>
              <w:spacing w:after="0" w:line="240" w:lineRule="auto"/>
              <w:jc w:val="both"/>
              <w:rPr>
                <w:rFonts w:ascii="Arial" w:hAnsi="Arial" w:cs="Arial"/>
              </w:rPr>
            </w:pPr>
            <w:r w:rsidRPr="00AC55E3">
              <w:rPr>
                <w:rFonts w:ascii="Arial" w:hAnsi="Arial" w:cs="Arial"/>
              </w:rPr>
              <w:t>Adaptación al cambio.</w:t>
            </w:r>
          </w:p>
        </w:tc>
        <w:tc>
          <w:tcPr>
            <w:tcW w:w="5103" w:type="dxa"/>
            <w:tcBorders>
              <w:top w:val="single" w:sz="6" w:space="0" w:color="auto"/>
              <w:left w:val="single" w:sz="4" w:space="0" w:color="auto"/>
              <w:bottom w:val="single" w:sz="6" w:space="0" w:color="auto"/>
              <w:right w:val="single" w:sz="6" w:space="0" w:color="auto"/>
            </w:tcBorders>
            <w:hideMark/>
          </w:tcPr>
          <w:p w14:paraId="70AF8E06" w14:textId="77777777" w:rsidR="00921A2F" w:rsidRPr="00AC55E3" w:rsidRDefault="00921A2F">
            <w:pPr>
              <w:widowControl w:val="0"/>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lastRenderedPageBreak/>
              <w:t>Confiabilidad Técnica</w:t>
            </w:r>
          </w:p>
          <w:p w14:paraId="19E85CC4" w14:textId="77777777" w:rsidR="00921A2F" w:rsidRPr="00AC55E3" w:rsidRDefault="00921A2F">
            <w:pPr>
              <w:widowControl w:val="0"/>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t>Disciplina</w:t>
            </w:r>
          </w:p>
          <w:p w14:paraId="023B83EE" w14:textId="77777777" w:rsidR="00921A2F" w:rsidRPr="00AC55E3" w:rsidRDefault="00921A2F">
            <w:pPr>
              <w:widowControl w:val="0"/>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t>Responsabilidad</w:t>
            </w:r>
          </w:p>
        </w:tc>
      </w:tr>
      <w:tr w:rsidR="00CA380F" w:rsidRPr="00AC55E3" w14:paraId="5496AA32" w14:textId="77777777" w:rsidTr="001F7E3F">
        <w:trPr>
          <w:trHeight w:val="263"/>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14246DD8" w14:textId="77777777" w:rsidR="00921A2F" w:rsidRPr="00AC55E3" w:rsidRDefault="00921A2F" w:rsidP="00B53A1F">
            <w:pPr>
              <w:contextualSpacing/>
              <w:jc w:val="center"/>
              <w:rPr>
                <w:rFonts w:ascii="Arial" w:eastAsia="MS Mincho" w:hAnsi="Arial" w:cs="Arial"/>
                <w:b/>
              </w:rPr>
            </w:pPr>
            <w:r w:rsidRPr="00AC55E3">
              <w:rPr>
                <w:rFonts w:ascii="Arial" w:eastAsia="MS Mincho" w:hAnsi="Arial" w:cs="Arial"/>
                <w:b/>
              </w:rPr>
              <w:lastRenderedPageBreak/>
              <w:t>VII.  REQUISITOS DE FORMACIÓN ACADÉMICA Y EXPERIENCIA</w:t>
            </w:r>
          </w:p>
        </w:tc>
      </w:tr>
      <w:tr w:rsidR="00CA380F" w:rsidRPr="00AC55E3" w14:paraId="4F26804C" w14:textId="77777777" w:rsidTr="001F7E3F">
        <w:trPr>
          <w:trHeight w:val="295"/>
        </w:trPr>
        <w:tc>
          <w:tcPr>
            <w:tcW w:w="5103" w:type="dxa"/>
            <w:tcBorders>
              <w:top w:val="single" w:sz="6" w:space="0" w:color="auto"/>
              <w:left w:val="single" w:sz="6" w:space="0" w:color="auto"/>
              <w:bottom w:val="single" w:sz="6" w:space="0" w:color="auto"/>
              <w:right w:val="single" w:sz="4" w:space="0" w:color="auto"/>
            </w:tcBorders>
            <w:shd w:val="clear" w:color="auto" w:fill="D5DCE4" w:themeFill="text2" w:themeFillTint="33"/>
            <w:vAlign w:val="center"/>
            <w:hideMark/>
          </w:tcPr>
          <w:p w14:paraId="330C18E1" w14:textId="77777777" w:rsidR="00921A2F" w:rsidRPr="00AC55E3" w:rsidRDefault="00921A2F" w:rsidP="00B53A1F">
            <w:pPr>
              <w:contextualSpacing/>
              <w:jc w:val="center"/>
              <w:rPr>
                <w:rFonts w:ascii="Arial" w:eastAsia="MS Mincho" w:hAnsi="Arial" w:cs="Arial"/>
                <w:b/>
              </w:rPr>
            </w:pPr>
            <w:r w:rsidRPr="00AC55E3">
              <w:rPr>
                <w:rFonts w:ascii="Arial" w:eastAsia="MS Mincho" w:hAnsi="Arial" w:cs="Arial"/>
                <w:b/>
              </w:rPr>
              <w:t>FORMACIÓN ACADÉMICA</w:t>
            </w:r>
          </w:p>
        </w:tc>
        <w:tc>
          <w:tcPr>
            <w:tcW w:w="5103" w:type="dxa"/>
            <w:tcBorders>
              <w:top w:val="single" w:sz="6" w:space="0" w:color="auto"/>
              <w:left w:val="single" w:sz="4" w:space="0" w:color="auto"/>
              <w:bottom w:val="single" w:sz="6" w:space="0" w:color="auto"/>
              <w:right w:val="single" w:sz="6" w:space="0" w:color="auto"/>
            </w:tcBorders>
            <w:shd w:val="clear" w:color="auto" w:fill="D5DCE4" w:themeFill="text2" w:themeFillTint="33"/>
            <w:vAlign w:val="center"/>
            <w:hideMark/>
          </w:tcPr>
          <w:p w14:paraId="72234BF9" w14:textId="77777777" w:rsidR="00921A2F" w:rsidRPr="00AC55E3" w:rsidRDefault="00921A2F" w:rsidP="00B53A1F">
            <w:pPr>
              <w:contextualSpacing/>
              <w:jc w:val="center"/>
              <w:rPr>
                <w:rFonts w:ascii="Arial" w:eastAsia="MS Mincho" w:hAnsi="Arial" w:cs="Arial"/>
                <w:b/>
              </w:rPr>
            </w:pPr>
            <w:r w:rsidRPr="00AC55E3">
              <w:rPr>
                <w:rFonts w:ascii="Arial" w:eastAsia="MS Mincho" w:hAnsi="Arial" w:cs="Arial"/>
                <w:b/>
              </w:rPr>
              <w:t>EXPERIENCIA</w:t>
            </w:r>
          </w:p>
        </w:tc>
      </w:tr>
      <w:tr w:rsidR="00CA380F" w:rsidRPr="00AC55E3" w14:paraId="6DF2D7FE" w14:textId="77777777" w:rsidTr="001F7E3F">
        <w:trPr>
          <w:trHeight w:val="381"/>
        </w:trPr>
        <w:tc>
          <w:tcPr>
            <w:tcW w:w="5103" w:type="dxa"/>
            <w:tcBorders>
              <w:top w:val="single" w:sz="6" w:space="0" w:color="auto"/>
              <w:left w:val="single" w:sz="6" w:space="0" w:color="auto"/>
              <w:bottom w:val="single" w:sz="6" w:space="0" w:color="auto"/>
              <w:right w:val="single" w:sz="4" w:space="0" w:color="auto"/>
            </w:tcBorders>
            <w:shd w:val="clear" w:color="auto" w:fill="FFFFFF" w:themeFill="background1"/>
          </w:tcPr>
          <w:p w14:paraId="1314D2BB" w14:textId="77777777" w:rsidR="00921A2F" w:rsidRPr="00AC55E3" w:rsidRDefault="00921A2F" w:rsidP="00B53A1F">
            <w:pPr>
              <w:contextualSpacing/>
              <w:jc w:val="both"/>
              <w:rPr>
                <w:rFonts w:ascii="Arial" w:eastAsia="MS Mincho" w:hAnsi="Arial" w:cs="Arial"/>
              </w:rPr>
            </w:pPr>
            <w:r w:rsidRPr="00AC55E3">
              <w:rPr>
                <w:rFonts w:ascii="Arial" w:eastAsia="MS Mincho" w:hAnsi="Arial" w:cs="Arial"/>
              </w:rPr>
              <w:t>Título de formación técnica profesional o tecnológica en disciplina académica de:</w:t>
            </w:r>
          </w:p>
          <w:p w14:paraId="20E511B9" w14:textId="77777777" w:rsidR="00921A2F" w:rsidRPr="00AC55E3" w:rsidRDefault="00921A2F" w:rsidP="00B53A1F">
            <w:pPr>
              <w:contextualSpacing/>
              <w:jc w:val="both"/>
              <w:rPr>
                <w:rFonts w:ascii="Arial" w:eastAsia="Times New Roman" w:hAnsi="Arial" w:cs="Arial"/>
              </w:rPr>
            </w:pPr>
          </w:p>
          <w:p w14:paraId="0EE5AC1E" w14:textId="77777777" w:rsidR="00921A2F" w:rsidRPr="00AC55E3" w:rsidRDefault="00921A2F" w:rsidP="00B53A1F">
            <w:pPr>
              <w:contextualSpacing/>
              <w:jc w:val="both"/>
              <w:rPr>
                <w:rFonts w:ascii="Arial" w:eastAsia="Times New Roman" w:hAnsi="Arial" w:cs="Arial"/>
              </w:rPr>
            </w:pPr>
            <w:r w:rsidRPr="00AC55E3">
              <w:rPr>
                <w:rFonts w:ascii="Arial" w:eastAsia="Times New Roman" w:hAnsi="Arial" w:cs="Arial"/>
              </w:rPr>
              <w:t xml:space="preserve">Núcleo Básico del Conocimiento – NBC en: </w:t>
            </w:r>
          </w:p>
          <w:p w14:paraId="1C08C06F" w14:textId="2437DB69" w:rsidR="00921A2F" w:rsidRPr="00AC55E3" w:rsidRDefault="00921A2F" w:rsidP="00B422CE">
            <w:pPr>
              <w:pStyle w:val="Prrafodelista"/>
              <w:widowControl w:val="0"/>
              <w:numPr>
                <w:ilvl w:val="0"/>
                <w:numId w:val="357"/>
              </w:numPr>
              <w:autoSpaceDE w:val="0"/>
              <w:autoSpaceDN w:val="0"/>
              <w:adjustRightInd w:val="0"/>
              <w:spacing w:after="0" w:line="240" w:lineRule="auto"/>
              <w:jc w:val="both"/>
              <w:rPr>
                <w:rFonts w:ascii="Arial" w:hAnsi="Arial" w:cs="Arial"/>
              </w:rPr>
            </w:pPr>
            <w:r w:rsidRPr="00AC55E3">
              <w:rPr>
                <w:rFonts w:ascii="Arial" w:hAnsi="Arial" w:cs="Arial"/>
              </w:rPr>
              <w:t xml:space="preserve">Administración </w:t>
            </w:r>
            <w:r w:rsidR="00136E5C" w:rsidRPr="00AC55E3">
              <w:rPr>
                <w:rFonts w:ascii="Arial" w:hAnsi="Arial" w:cs="Arial"/>
              </w:rPr>
              <w:t xml:space="preserve">Pública </w:t>
            </w:r>
            <w:r w:rsidRPr="00AC55E3">
              <w:rPr>
                <w:rFonts w:ascii="Arial" w:hAnsi="Arial" w:cs="Arial"/>
              </w:rPr>
              <w:t>o Contaduría Pública.</w:t>
            </w:r>
          </w:p>
          <w:p w14:paraId="16CB2B62" w14:textId="77777777" w:rsidR="00921A2F" w:rsidRPr="00AC55E3" w:rsidRDefault="00921A2F" w:rsidP="00B422CE">
            <w:pPr>
              <w:pStyle w:val="Prrafodelista"/>
              <w:widowControl w:val="0"/>
              <w:numPr>
                <w:ilvl w:val="0"/>
                <w:numId w:val="357"/>
              </w:numPr>
              <w:autoSpaceDE w:val="0"/>
              <w:autoSpaceDN w:val="0"/>
              <w:adjustRightInd w:val="0"/>
              <w:spacing w:after="0" w:line="240" w:lineRule="auto"/>
              <w:jc w:val="both"/>
              <w:rPr>
                <w:rFonts w:ascii="Arial" w:hAnsi="Arial" w:cs="Arial"/>
              </w:rPr>
            </w:pPr>
            <w:r w:rsidRPr="00AC55E3">
              <w:rPr>
                <w:rFonts w:ascii="Arial" w:hAnsi="Arial" w:cs="Arial"/>
              </w:rPr>
              <w:t xml:space="preserve">Procesos Contables </w:t>
            </w:r>
          </w:p>
          <w:p w14:paraId="0B4C05E7" w14:textId="77777777" w:rsidR="00921A2F" w:rsidRPr="00AC55E3" w:rsidRDefault="00921A2F" w:rsidP="00B422CE">
            <w:pPr>
              <w:pStyle w:val="Prrafodelista"/>
              <w:widowControl w:val="0"/>
              <w:numPr>
                <w:ilvl w:val="0"/>
                <w:numId w:val="357"/>
              </w:numPr>
              <w:autoSpaceDE w:val="0"/>
              <w:autoSpaceDN w:val="0"/>
              <w:adjustRightInd w:val="0"/>
              <w:spacing w:after="0" w:line="240" w:lineRule="auto"/>
              <w:jc w:val="both"/>
              <w:rPr>
                <w:rFonts w:ascii="Arial" w:hAnsi="Arial" w:cs="Arial"/>
              </w:rPr>
            </w:pPr>
            <w:r w:rsidRPr="00AC55E3">
              <w:rPr>
                <w:rFonts w:ascii="Arial" w:hAnsi="Arial" w:cs="Arial"/>
              </w:rPr>
              <w:t>Procesos Administrativos</w:t>
            </w:r>
          </w:p>
          <w:p w14:paraId="7E8B2457" w14:textId="77777777" w:rsidR="00921A2F" w:rsidRPr="00AC55E3" w:rsidRDefault="00921A2F" w:rsidP="00B422CE">
            <w:pPr>
              <w:pStyle w:val="Prrafodelista"/>
              <w:widowControl w:val="0"/>
              <w:numPr>
                <w:ilvl w:val="0"/>
                <w:numId w:val="357"/>
              </w:numPr>
              <w:autoSpaceDE w:val="0"/>
              <w:autoSpaceDN w:val="0"/>
              <w:adjustRightInd w:val="0"/>
              <w:spacing w:after="0" w:line="240" w:lineRule="auto"/>
              <w:jc w:val="both"/>
              <w:rPr>
                <w:rFonts w:ascii="Arial" w:hAnsi="Arial" w:cs="Arial"/>
              </w:rPr>
            </w:pPr>
            <w:r w:rsidRPr="00AC55E3">
              <w:rPr>
                <w:rFonts w:ascii="Arial" w:hAnsi="Arial" w:cs="Arial"/>
              </w:rPr>
              <w:t>Administración de Empresas</w:t>
            </w:r>
          </w:p>
          <w:p w14:paraId="3AFE0B00" w14:textId="77777777" w:rsidR="00921A2F" w:rsidRPr="00AC55E3" w:rsidRDefault="00921A2F" w:rsidP="00B422CE">
            <w:pPr>
              <w:pStyle w:val="Prrafodelista"/>
              <w:widowControl w:val="0"/>
              <w:numPr>
                <w:ilvl w:val="0"/>
                <w:numId w:val="357"/>
              </w:numPr>
              <w:autoSpaceDE w:val="0"/>
              <w:autoSpaceDN w:val="0"/>
              <w:adjustRightInd w:val="0"/>
              <w:spacing w:after="0" w:line="240" w:lineRule="auto"/>
              <w:jc w:val="both"/>
              <w:rPr>
                <w:rFonts w:ascii="Arial" w:hAnsi="Arial" w:cs="Arial"/>
              </w:rPr>
            </w:pPr>
            <w:r w:rsidRPr="00AC55E3">
              <w:rPr>
                <w:rFonts w:ascii="Arial" w:hAnsi="Arial" w:cs="Arial"/>
              </w:rPr>
              <w:t xml:space="preserve">Administración Pública </w:t>
            </w:r>
          </w:p>
          <w:p w14:paraId="3EF8E055" w14:textId="77777777" w:rsidR="00921A2F" w:rsidRPr="00AC55E3" w:rsidRDefault="00921A2F" w:rsidP="00B422CE">
            <w:pPr>
              <w:pStyle w:val="Prrafodelista"/>
              <w:widowControl w:val="0"/>
              <w:numPr>
                <w:ilvl w:val="0"/>
                <w:numId w:val="357"/>
              </w:numPr>
              <w:autoSpaceDE w:val="0"/>
              <w:autoSpaceDN w:val="0"/>
              <w:adjustRightInd w:val="0"/>
              <w:spacing w:after="0" w:line="240" w:lineRule="auto"/>
              <w:jc w:val="both"/>
              <w:rPr>
                <w:rFonts w:ascii="Arial" w:hAnsi="Arial" w:cs="Arial"/>
              </w:rPr>
            </w:pPr>
            <w:r w:rsidRPr="00AC55E3">
              <w:rPr>
                <w:rFonts w:ascii="Arial" w:hAnsi="Arial" w:cs="Arial"/>
              </w:rPr>
              <w:t>Asistencia Administrativa Contabilidad o contaduría.</w:t>
            </w:r>
          </w:p>
          <w:p w14:paraId="6CC2F4D8" w14:textId="77777777" w:rsidR="00921A2F" w:rsidRPr="00AC55E3" w:rsidRDefault="00921A2F" w:rsidP="00B53A1F">
            <w:pPr>
              <w:contextualSpacing/>
              <w:jc w:val="both"/>
              <w:rPr>
                <w:rFonts w:ascii="Arial" w:eastAsia="MS Mincho" w:hAnsi="Arial" w:cs="Arial"/>
                <w:snapToGrid w:val="0"/>
              </w:rPr>
            </w:pPr>
          </w:p>
          <w:p w14:paraId="0E37E5C1" w14:textId="77777777" w:rsidR="00921A2F" w:rsidRPr="00AC55E3" w:rsidRDefault="00921A2F" w:rsidP="00B53A1F">
            <w:pPr>
              <w:contextualSpacing/>
              <w:jc w:val="both"/>
              <w:rPr>
                <w:rFonts w:ascii="Arial" w:eastAsia="Times New Roman" w:hAnsi="Arial" w:cs="Arial"/>
              </w:rPr>
            </w:pPr>
            <w:r w:rsidRPr="00AC55E3">
              <w:rPr>
                <w:rFonts w:ascii="Arial" w:eastAsia="MS Mincho" w:hAnsi="Arial" w:cs="Arial"/>
                <w:snapToGrid w:val="0"/>
              </w:rPr>
              <w:t>Tarjeta, registro o matrícula profesional en los casos exigidos por la Ley.</w:t>
            </w:r>
          </w:p>
        </w:tc>
        <w:tc>
          <w:tcPr>
            <w:tcW w:w="5103" w:type="dxa"/>
            <w:tcBorders>
              <w:top w:val="single" w:sz="6" w:space="0" w:color="auto"/>
              <w:left w:val="single" w:sz="4" w:space="0" w:color="auto"/>
              <w:bottom w:val="single" w:sz="6" w:space="0" w:color="auto"/>
              <w:right w:val="single" w:sz="6" w:space="0" w:color="auto"/>
            </w:tcBorders>
            <w:hideMark/>
          </w:tcPr>
          <w:p w14:paraId="1175C427" w14:textId="3FB6C446" w:rsidR="00921A2F" w:rsidRPr="00AC55E3" w:rsidRDefault="00921A2F" w:rsidP="00B53A1F">
            <w:pPr>
              <w:contextualSpacing/>
              <w:jc w:val="both"/>
              <w:rPr>
                <w:rFonts w:ascii="Arial" w:eastAsia="Times New Roman" w:hAnsi="Arial" w:cs="Arial"/>
                <w:snapToGrid w:val="0"/>
              </w:rPr>
            </w:pPr>
            <w:r w:rsidRPr="00AC55E3">
              <w:rPr>
                <w:rFonts w:ascii="Arial" w:eastAsia="Times New Roman" w:hAnsi="Arial" w:cs="Arial"/>
                <w:snapToGrid w:val="0"/>
              </w:rPr>
              <w:t xml:space="preserve">Doce (12) meses de experiencia </w:t>
            </w:r>
            <w:r w:rsidR="00F064B3" w:rsidRPr="00AC55E3">
              <w:rPr>
                <w:rFonts w:ascii="Arial" w:eastAsia="Times New Roman" w:hAnsi="Arial" w:cs="Arial"/>
                <w:snapToGrid w:val="0"/>
              </w:rPr>
              <w:t>laboral</w:t>
            </w:r>
          </w:p>
        </w:tc>
      </w:tr>
      <w:tr w:rsidR="00CA380F" w:rsidRPr="00AC55E3" w14:paraId="156944F8" w14:textId="77777777" w:rsidTr="001F7E3F">
        <w:trPr>
          <w:trHeight w:val="241"/>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18552496" w14:textId="77777777" w:rsidR="00921A2F" w:rsidRPr="00AC55E3" w:rsidRDefault="00921A2F" w:rsidP="00B53A1F">
            <w:pPr>
              <w:contextualSpacing/>
              <w:jc w:val="center"/>
              <w:rPr>
                <w:rFonts w:ascii="Arial" w:eastAsia="MS Mincho" w:hAnsi="Arial" w:cs="Arial"/>
                <w:b/>
              </w:rPr>
            </w:pPr>
            <w:r w:rsidRPr="00AC55E3">
              <w:rPr>
                <w:rFonts w:ascii="Arial" w:eastAsia="MS Mincho" w:hAnsi="Arial" w:cs="Arial"/>
                <w:b/>
              </w:rPr>
              <w:t>VIII. ALTERNATIVAS – EQUIVALENCIAS</w:t>
            </w:r>
          </w:p>
        </w:tc>
      </w:tr>
      <w:tr w:rsidR="00921A2F" w:rsidRPr="00AC55E3" w14:paraId="2635FC39" w14:textId="77777777" w:rsidTr="001F7E3F">
        <w:trPr>
          <w:trHeight w:val="241"/>
        </w:trPr>
        <w:tc>
          <w:tcPr>
            <w:tcW w:w="10206" w:type="dxa"/>
            <w:gridSpan w:val="2"/>
            <w:tcBorders>
              <w:top w:val="single" w:sz="6" w:space="0" w:color="auto"/>
              <w:left w:val="single" w:sz="6" w:space="0" w:color="auto"/>
              <w:bottom w:val="single" w:sz="6" w:space="0" w:color="auto"/>
              <w:right w:val="single" w:sz="6" w:space="0" w:color="auto"/>
            </w:tcBorders>
            <w:vAlign w:val="center"/>
            <w:hideMark/>
          </w:tcPr>
          <w:p w14:paraId="02879399" w14:textId="77777777" w:rsidR="00921A2F" w:rsidRPr="00AC55E3" w:rsidRDefault="00921A2F" w:rsidP="00B53A1F">
            <w:pPr>
              <w:contextualSpacing/>
              <w:jc w:val="both"/>
              <w:rPr>
                <w:rFonts w:ascii="Arial" w:eastAsia="MS Mincho" w:hAnsi="Arial" w:cs="Arial"/>
                <w:b/>
              </w:rPr>
            </w:pPr>
            <w:r w:rsidRPr="00AC55E3">
              <w:rPr>
                <w:rFonts w:ascii="Arial" w:eastAsia="MS Mincho" w:hAnsi="Arial" w:cs="Arial"/>
                <w:bCs/>
              </w:rPr>
              <w:t>Aplican equivalencias entre estudios y experiencia para el Nivel Técnico, establecidas en el artículo 25 del Decreto-Ley 785 de 2005 y las normas que lo modifiquen, adicionen o sustituyan.</w:t>
            </w:r>
          </w:p>
        </w:tc>
      </w:tr>
    </w:tbl>
    <w:p w14:paraId="7CAACC99" w14:textId="77777777" w:rsidR="00F0708E" w:rsidRPr="00AC55E3" w:rsidRDefault="00F0708E" w:rsidP="00B53A1F">
      <w:pPr>
        <w:rPr>
          <w:rFonts w:ascii="Arial" w:hAnsi="Arial" w:cs="Arial"/>
        </w:rPr>
      </w:pPr>
    </w:p>
    <w:p w14:paraId="06C544F1" w14:textId="77777777" w:rsidR="005A5D95" w:rsidRPr="00AC55E3" w:rsidRDefault="005A5D95" w:rsidP="00B53A1F">
      <w:pPr>
        <w:rPr>
          <w:rFonts w:ascii="Arial" w:hAnsi="Arial" w:cs="Arial"/>
        </w:rPr>
      </w:pPr>
    </w:p>
    <w:p w14:paraId="06C7AC0F" w14:textId="51B827E1" w:rsidR="00D53A07" w:rsidRPr="00AC55E3" w:rsidRDefault="00D53A07" w:rsidP="00B53A1F">
      <w:pPr>
        <w:pStyle w:val="Ttulo3"/>
        <w:spacing w:before="0"/>
        <w:rPr>
          <w:rFonts w:ascii="Arial" w:hAnsi="Arial" w:cs="Arial"/>
          <w:color w:val="auto"/>
          <w:sz w:val="22"/>
          <w:szCs w:val="22"/>
        </w:rPr>
      </w:pPr>
      <w:bookmarkStart w:id="141" w:name="_Toc130869536"/>
      <w:bookmarkStart w:id="142" w:name="_Toc138345658"/>
      <w:r w:rsidRPr="00AC55E3">
        <w:rPr>
          <w:rFonts w:ascii="Arial" w:hAnsi="Arial" w:cs="Arial"/>
          <w:color w:val="auto"/>
          <w:sz w:val="22"/>
          <w:szCs w:val="22"/>
        </w:rPr>
        <w:t xml:space="preserve">Técnico </w:t>
      </w:r>
      <w:r w:rsidR="00220063" w:rsidRPr="00AC55E3">
        <w:rPr>
          <w:rFonts w:ascii="Arial" w:hAnsi="Arial" w:cs="Arial"/>
          <w:color w:val="auto"/>
          <w:sz w:val="22"/>
          <w:szCs w:val="22"/>
        </w:rPr>
        <w:t>24</w:t>
      </w:r>
      <w:r w:rsidRPr="00AC55E3">
        <w:rPr>
          <w:rFonts w:ascii="Arial" w:hAnsi="Arial" w:cs="Arial"/>
          <w:color w:val="auto"/>
          <w:sz w:val="22"/>
          <w:szCs w:val="22"/>
        </w:rPr>
        <w:t xml:space="preserve"> - Agente de Tránsito 340-03 / Secretaría de Movilidad, Tránsito y Transporte</w:t>
      </w:r>
      <w:bookmarkEnd w:id="141"/>
      <w:bookmarkEnd w:id="142"/>
    </w:p>
    <w:p w14:paraId="693422BE" w14:textId="77777777" w:rsidR="005A5D95" w:rsidRPr="00AC55E3" w:rsidRDefault="005A5D95" w:rsidP="005A5D95"/>
    <w:tbl>
      <w:tblPr>
        <w:tblW w:w="102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5103"/>
        <w:gridCol w:w="5103"/>
      </w:tblGrid>
      <w:tr w:rsidR="00CA380F" w:rsidRPr="00AC55E3" w14:paraId="3743D7AB" w14:textId="77777777" w:rsidTr="001F7E3F">
        <w:trPr>
          <w:trHeight w:val="570"/>
          <w:tblHead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35206808" w14:textId="1198FE1F" w:rsidR="00D53A07" w:rsidRPr="00AC55E3" w:rsidRDefault="00D53A07" w:rsidP="00B53A1F">
            <w:pPr>
              <w:contextualSpacing/>
              <w:jc w:val="center"/>
              <w:rPr>
                <w:rFonts w:ascii="Arial" w:eastAsia="MS Mincho" w:hAnsi="Arial" w:cs="Arial"/>
                <w:b/>
              </w:rPr>
            </w:pPr>
            <w:r w:rsidRPr="00AC55E3">
              <w:rPr>
                <w:rFonts w:ascii="Arial" w:eastAsia="MS Mincho" w:hAnsi="Arial" w:cs="Arial"/>
                <w:b/>
              </w:rPr>
              <w:t>MANUAL ESPECÍFICO DE FUNCIONES Y DE COMPETENCIAS LABORALES</w:t>
            </w:r>
          </w:p>
        </w:tc>
      </w:tr>
      <w:tr w:rsidR="00CA380F" w:rsidRPr="00AC55E3" w14:paraId="1062BB94" w14:textId="77777777" w:rsidTr="001F7E3F">
        <w:trPr>
          <w:trHeight w:val="297"/>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40B59004" w14:textId="77777777" w:rsidR="00D53A07" w:rsidRPr="00AC55E3" w:rsidRDefault="00D53A07" w:rsidP="00B53A1F">
            <w:pPr>
              <w:contextualSpacing/>
              <w:jc w:val="center"/>
              <w:rPr>
                <w:rFonts w:ascii="Arial" w:eastAsia="MS Mincho" w:hAnsi="Arial" w:cs="Arial"/>
                <w:b/>
              </w:rPr>
            </w:pPr>
            <w:r w:rsidRPr="00AC55E3">
              <w:rPr>
                <w:rFonts w:ascii="Arial" w:eastAsia="MS Mincho" w:hAnsi="Arial" w:cs="Arial"/>
                <w:b/>
              </w:rPr>
              <w:t>I. IDENTIFICACIÓN DEL EMPLEO</w:t>
            </w:r>
          </w:p>
        </w:tc>
      </w:tr>
      <w:tr w:rsidR="00CA380F" w:rsidRPr="00AC55E3" w14:paraId="243C94C1" w14:textId="77777777" w:rsidTr="001F7E3F">
        <w:trPr>
          <w:trHeight w:val="1566"/>
        </w:trPr>
        <w:tc>
          <w:tcPr>
            <w:tcW w:w="5103" w:type="dxa"/>
            <w:tcBorders>
              <w:top w:val="single" w:sz="4" w:space="0" w:color="auto"/>
              <w:left w:val="single" w:sz="4" w:space="0" w:color="auto"/>
              <w:bottom w:val="single" w:sz="4" w:space="0" w:color="auto"/>
              <w:right w:val="single" w:sz="4" w:space="0" w:color="auto"/>
            </w:tcBorders>
            <w:hideMark/>
          </w:tcPr>
          <w:p w14:paraId="36C2D33D" w14:textId="77777777" w:rsidR="00D53A07" w:rsidRPr="00AC55E3" w:rsidRDefault="00D53A07" w:rsidP="00B53A1F">
            <w:pPr>
              <w:tabs>
                <w:tab w:val="left" w:pos="2809"/>
              </w:tabs>
              <w:contextualSpacing/>
              <w:jc w:val="both"/>
              <w:rPr>
                <w:rFonts w:ascii="Arial" w:eastAsia="MS Mincho" w:hAnsi="Arial" w:cs="Arial"/>
                <w:b/>
                <w:bCs/>
              </w:rPr>
            </w:pPr>
            <w:r w:rsidRPr="00AC55E3">
              <w:rPr>
                <w:rFonts w:ascii="Arial" w:eastAsia="MS Mincho" w:hAnsi="Arial" w:cs="Arial"/>
                <w:b/>
                <w:bCs/>
              </w:rPr>
              <w:lastRenderedPageBreak/>
              <w:t>Nivel:</w:t>
            </w:r>
          </w:p>
          <w:p w14:paraId="6B2EA705" w14:textId="77777777" w:rsidR="00D53A07" w:rsidRPr="00AC55E3" w:rsidRDefault="00D53A07" w:rsidP="00B53A1F">
            <w:pPr>
              <w:tabs>
                <w:tab w:val="left" w:pos="2809"/>
              </w:tabs>
              <w:contextualSpacing/>
              <w:jc w:val="both"/>
              <w:rPr>
                <w:rFonts w:ascii="Arial" w:eastAsia="MS Mincho" w:hAnsi="Arial" w:cs="Arial"/>
                <w:b/>
                <w:bCs/>
              </w:rPr>
            </w:pPr>
            <w:r w:rsidRPr="00AC55E3">
              <w:rPr>
                <w:rFonts w:ascii="Arial" w:eastAsia="MS Mincho" w:hAnsi="Arial" w:cs="Arial"/>
                <w:b/>
                <w:bCs/>
              </w:rPr>
              <w:t xml:space="preserve">Denominación del empleo:     </w:t>
            </w:r>
          </w:p>
          <w:p w14:paraId="77CA5F2D" w14:textId="77777777" w:rsidR="00D53A07" w:rsidRPr="00AC55E3" w:rsidRDefault="00D53A07" w:rsidP="00B53A1F">
            <w:pPr>
              <w:tabs>
                <w:tab w:val="left" w:pos="2809"/>
              </w:tabs>
              <w:contextualSpacing/>
              <w:jc w:val="both"/>
              <w:rPr>
                <w:rFonts w:ascii="Arial" w:eastAsiaTheme="minorHAnsi" w:hAnsi="Arial" w:cs="Arial"/>
                <w:b/>
                <w:bCs/>
                <w:lang w:eastAsia="en-US"/>
              </w:rPr>
            </w:pPr>
            <w:r w:rsidRPr="00AC55E3">
              <w:rPr>
                <w:rFonts w:ascii="Arial" w:eastAsia="MS Mincho" w:hAnsi="Arial" w:cs="Arial"/>
                <w:b/>
                <w:bCs/>
              </w:rPr>
              <w:t>Código:</w:t>
            </w:r>
          </w:p>
          <w:p w14:paraId="29B24500" w14:textId="77777777" w:rsidR="00D53A07" w:rsidRPr="00AC55E3" w:rsidRDefault="00D53A07" w:rsidP="00B53A1F">
            <w:pPr>
              <w:tabs>
                <w:tab w:val="left" w:pos="2809"/>
              </w:tabs>
              <w:contextualSpacing/>
              <w:jc w:val="both"/>
              <w:rPr>
                <w:rFonts w:ascii="Arial" w:eastAsia="MS Mincho" w:hAnsi="Arial" w:cs="Arial"/>
                <w:b/>
                <w:bCs/>
              </w:rPr>
            </w:pPr>
            <w:r w:rsidRPr="00AC55E3">
              <w:rPr>
                <w:rFonts w:ascii="Arial" w:eastAsia="MS Mincho" w:hAnsi="Arial" w:cs="Arial"/>
                <w:b/>
                <w:bCs/>
              </w:rPr>
              <w:t>Grado:</w:t>
            </w:r>
          </w:p>
          <w:p w14:paraId="370DCA05" w14:textId="77777777" w:rsidR="00D53A07" w:rsidRPr="00AC55E3" w:rsidRDefault="00D53A07" w:rsidP="00B53A1F">
            <w:pPr>
              <w:tabs>
                <w:tab w:val="left" w:pos="2809"/>
              </w:tabs>
              <w:contextualSpacing/>
              <w:jc w:val="both"/>
              <w:rPr>
                <w:rFonts w:ascii="Arial" w:eastAsia="MS Mincho" w:hAnsi="Arial" w:cs="Arial"/>
                <w:b/>
                <w:bCs/>
              </w:rPr>
            </w:pPr>
            <w:r w:rsidRPr="00AC55E3">
              <w:rPr>
                <w:rFonts w:ascii="Arial" w:eastAsia="MS Mincho" w:hAnsi="Arial" w:cs="Arial"/>
                <w:b/>
                <w:bCs/>
              </w:rPr>
              <w:t>N° de cargos:</w:t>
            </w:r>
          </w:p>
          <w:p w14:paraId="270C046D" w14:textId="77777777" w:rsidR="00D53A07" w:rsidRPr="00AC55E3" w:rsidRDefault="00D53A07" w:rsidP="00B53A1F">
            <w:pPr>
              <w:tabs>
                <w:tab w:val="left" w:pos="2809"/>
              </w:tabs>
              <w:contextualSpacing/>
              <w:jc w:val="both"/>
              <w:rPr>
                <w:rFonts w:ascii="Arial" w:eastAsia="MS Mincho" w:hAnsi="Arial" w:cs="Arial"/>
                <w:b/>
                <w:bCs/>
              </w:rPr>
            </w:pPr>
            <w:r w:rsidRPr="00AC55E3">
              <w:rPr>
                <w:rFonts w:ascii="Arial" w:eastAsia="MS Mincho" w:hAnsi="Arial" w:cs="Arial"/>
                <w:b/>
                <w:bCs/>
              </w:rPr>
              <w:t>Dependencia:</w:t>
            </w:r>
          </w:p>
          <w:p w14:paraId="13127E93" w14:textId="77777777" w:rsidR="00D53A07" w:rsidRPr="00AC55E3" w:rsidRDefault="00D53A07" w:rsidP="00B53A1F">
            <w:pPr>
              <w:tabs>
                <w:tab w:val="left" w:pos="2809"/>
              </w:tabs>
              <w:contextualSpacing/>
              <w:jc w:val="both"/>
              <w:rPr>
                <w:rFonts w:ascii="Arial" w:eastAsia="MS Mincho" w:hAnsi="Arial" w:cs="Arial"/>
                <w:b/>
                <w:bCs/>
              </w:rPr>
            </w:pPr>
            <w:r w:rsidRPr="00AC55E3">
              <w:rPr>
                <w:rFonts w:ascii="Arial" w:eastAsia="MS Mincho" w:hAnsi="Arial" w:cs="Arial"/>
                <w:b/>
                <w:bCs/>
              </w:rPr>
              <w:t>Cargo del jefe inmediato:</w:t>
            </w:r>
          </w:p>
          <w:p w14:paraId="478E90FD" w14:textId="77777777" w:rsidR="00D53A07" w:rsidRPr="00AC55E3" w:rsidRDefault="00D53A07" w:rsidP="00B53A1F">
            <w:pPr>
              <w:tabs>
                <w:tab w:val="left" w:pos="2809"/>
              </w:tabs>
              <w:contextualSpacing/>
              <w:jc w:val="both"/>
              <w:rPr>
                <w:rFonts w:ascii="Arial" w:eastAsia="MS Mincho" w:hAnsi="Arial" w:cs="Arial"/>
              </w:rPr>
            </w:pPr>
            <w:r w:rsidRPr="00AC55E3">
              <w:rPr>
                <w:rFonts w:ascii="Arial" w:eastAsia="MS Mincho" w:hAnsi="Arial" w:cs="Arial"/>
                <w:b/>
                <w:bCs/>
              </w:rPr>
              <w:t>Naturaleza del cargo</w:t>
            </w:r>
          </w:p>
        </w:tc>
        <w:tc>
          <w:tcPr>
            <w:tcW w:w="5103" w:type="dxa"/>
            <w:tcBorders>
              <w:top w:val="single" w:sz="4" w:space="0" w:color="auto"/>
              <w:left w:val="single" w:sz="4" w:space="0" w:color="auto"/>
              <w:bottom w:val="single" w:sz="4" w:space="0" w:color="auto"/>
              <w:right w:val="single" w:sz="4" w:space="0" w:color="auto"/>
            </w:tcBorders>
            <w:hideMark/>
          </w:tcPr>
          <w:p w14:paraId="435D0D9B" w14:textId="77777777" w:rsidR="00D53A07" w:rsidRPr="00AC55E3" w:rsidRDefault="00D53A07" w:rsidP="00B53A1F">
            <w:pPr>
              <w:tabs>
                <w:tab w:val="left" w:pos="2809"/>
              </w:tabs>
              <w:contextualSpacing/>
              <w:jc w:val="both"/>
              <w:rPr>
                <w:rFonts w:ascii="Arial" w:eastAsia="MS Mincho" w:hAnsi="Arial" w:cs="Arial"/>
              </w:rPr>
            </w:pPr>
            <w:r w:rsidRPr="00AC55E3">
              <w:rPr>
                <w:rFonts w:ascii="Arial" w:eastAsia="MS Mincho" w:hAnsi="Arial" w:cs="Arial"/>
              </w:rPr>
              <w:t>Técnico</w:t>
            </w:r>
          </w:p>
          <w:p w14:paraId="63DFC906" w14:textId="0DBB2CB9" w:rsidR="00D53A07" w:rsidRPr="00AC55E3" w:rsidRDefault="008D133E" w:rsidP="00B53A1F">
            <w:pPr>
              <w:tabs>
                <w:tab w:val="left" w:pos="2809"/>
              </w:tabs>
              <w:contextualSpacing/>
              <w:jc w:val="both"/>
              <w:rPr>
                <w:rFonts w:ascii="Arial" w:eastAsia="MS Mincho" w:hAnsi="Arial" w:cs="Arial"/>
                <w:b/>
                <w:bCs/>
              </w:rPr>
            </w:pPr>
            <w:r w:rsidRPr="00AC55E3">
              <w:rPr>
                <w:rFonts w:ascii="Arial" w:eastAsia="MS Mincho" w:hAnsi="Arial" w:cs="Arial"/>
                <w:b/>
                <w:bCs/>
              </w:rPr>
              <w:t>AGENTE DE TRÁNSITO</w:t>
            </w:r>
          </w:p>
          <w:p w14:paraId="1B2FE398" w14:textId="77777777" w:rsidR="00D53A07" w:rsidRPr="00AC55E3" w:rsidRDefault="00D53A07" w:rsidP="00B53A1F">
            <w:pPr>
              <w:tabs>
                <w:tab w:val="left" w:pos="2809"/>
              </w:tabs>
              <w:contextualSpacing/>
              <w:jc w:val="both"/>
              <w:rPr>
                <w:rFonts w:ascii="Arial" w:eastAsia="MS Mincho" w:hAnsi="Arial" w:cs="Arial"/>
              </w:rPr>
            </w:pPr>
            <w:r w:rsidRPr="00AC55E3">
              <w:rPr>
                <w:rFonts w:ascii="Arial" w:eastAsia="MS Mincho" w:hAnsi="Arial" w:cs="Arial"/>
              </w:rPr>
              <w:t>340</w:t>
            </w:r>
          </w:p>
          <w:p w14:paraId="173AEDBA" w14:textId="74C99012" w:rsidR="00D53A07" w:rsidRPr="00AC55E3" w:rsidRDefault="00D53A07" w:rsidP="00B53A1F">
            <w:pPr>
              <w:tabs>
                <w:tab w:val="left" w:pos="2809"/>
              </w:tabs>
              <w:contextualSpacing/>
              <w:jc w:val="both"/>
              <w:rPr>
                <w:rFonts w:ascii="Arial" w:eastAsia="MS Mincho" w:hAnsi="Arial" w:cs="Arial"/>
              </w:rPr>
            </w:pPr>
            <w:r w:rsidRPr="00AC55E3">
              <w:rPr>
                <w:rFonts w:ascii="Arial" w:eastAsia="MS Mincho" w:hAnsi="Arial" w:cs="Arial"/>
              </w:rPr>
              <w:t>02</w:t>
            </w:r>
          </w:p>
          <w:p w14:paraId="4ABEB231" w14:textId="4E7D6912" w:rsidR="00D53A07" w:rsidRPr="00AC55E3" w:rsidRDefault="00D53A07" w:rsidP="00B53A1F">
            <w:pPr>
              <w:tabs>
                <w:tab w:val="left" w:pos="2809"/>
              </w:tabs>
              <w:contextualSpacing/>
              <w:jc w:val="both"/>
              <w:rPr>
                <w:rFonts w:ascii="Arial" w:eastAsia="MS Mincho" w:hAnsi="Arial" w:cs="Arial"/>
              </w:rPr>
            </w:pPr>
            <w:r w:rsidRPr="00AC55E3">
              <w:rPr>
                <w:rFonts w:ascii="Arial" w:eastAsia="MS Mincho" w:hAnsi="Arial" w:cs="Arial"/>
              </w:rPr>
              <w:t>Once (11)</w:t>
            </w:r>
          </w:p>
          <w:p w14:paraId="10C6CF6E" w14:textId="77777777" w:rsidR="00D53A07" w:rsidRPr="00AC55E3" w:rsidRDefault="00D53A07" w:rsidP="00B53A1F">
            <w:pPr>
              <w:tabs>
                <w:tab w:val="left" w:pos="2809"/>
              </w:tabs>
              <w:contextualSpacing/>
              <w:jc w:val="both"/>
              <w:rPr>
                <w:rFonts w:ascii="Arial" w:eastAsia="MS Mincho" w:hAnsi="Arial" w:cs="Arial"/>
              </w:rPr>
            </w:pPr>
            <w:r w:rsidRPr="00AC55E3">
              <w:rPr>
                <w:rFonts w:ascii="Arial" w:eastAsia="MS Mincho" w:hAnsi="Arial" w:cs="Arial"/>
              </w:rPr>
              <w:t>Donde se ubique el empleo</w:t>
            </w:r>
          </w:p>
          <w:p w14:paraId="36106955" w14:textId="77777777" w:rsidR="00D53A07" w:rsidRPr="00AC55E3" w:rsidRDefault="00D53A07" w:rsidP="00B53A1F">
            <w:pPr>
              <w:tabs>
                <w:tab w:val="left" w:pos="2809"/>
              </w:tabs>
              <w:contextualSpacing/>
              <w:jc w:val="both"/>
              <w:rPr>
                <w:rFonts w:ascii="Arial" w:eastAsia="MS Mincho" w:hAnsi="Arial" w:cs="Arial"/>
              </w:rPr>
            </w:pPr>
            <w:r w:rsidRPr="00AC55E3">
              <w:rPr>
                <w:rFonts w:ascii="Arial" w:eastAsia="MS Mincho" w:hAnsi="Arial" w:cs="Arial"/>
              </w:rPr>
              <w:t>Quien ejerza la supervisión directa</w:t>
            </w:r>
          </w:p>
          <w:p w14:paraId="2EA5A876" w14:textId="77777777" w:rsidR="00D53A07" w:rsidRPr="00AC55E3" w:rsidRDefault="00D53A07" w:rsidP="00B53A1F">
            <w:pPr>
              <w:tabs>
                <w:tab w:val="left" w:pos="2809"/>
              </w:tabs>
              <w:contextualSpacing/>
              <w:jc w:val="both"/>
              <w:rPr>
                <w:rFonts w:ascii="Arial" w:eastAsia="MS Mincho" w:hAnsi="Arial" w:cs="Arial"/>
              </w:rPr>
            </w:pPr>
            <w:r w:rsidRPr="00AC55E3">
              <w:rPr>
                <w:rFonts w:ascii="Arial" w:eastAsia="MS Mincho" w:hAnsi="Arial" w:cs="Arial"/>
              </w:rPr>
              <w:t>Carrera administrativa</w:t>
            </w:r>
          </w:p>
        </w:tc>
      </w:tr>
      <w:tr w:rsidR="00CA380F" w:rsidRPr="00AC55E3" w14:paraId="431D2215" w14:textId="77777777" w:rsidTr="001F7E3F">
        <w:trPr>
          <w:trHeight w:val="284"/>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43237A71" w14:textId="77777777" w:rsidR="00D53A07" w:rsidRPr="00AC55E3" w:rsidRDefault="00D53A07" w:rsidP="00B53A1F">
            <w:pPr>
              <w:contextualSpacing/>
              <w:jc w:val="center"/>
              <w:rPr>
                <w:rFonts w:ascii="Arial" w:eastAsia="MS Mincho" w:hAnsi="Arial" w:cs="Arial"/>
                <w:b/>
                <w:bCs/>
                <w:i/>
                <w:iCs/>
              </w:rPr>
            </w:pPr>
            <w:r w:rsidRPr="00AC55E3">
              <w:rPr>
                <w:rFonts w:ascii="Arial" w:eastAsia="MS Mincho" w:hAnsi="Arial" w:cs="Arial"/>
                <w:b/>
                <w:bCs/>
              </w:rPr>
              <w:t xml:space="preserve">II. ÁREA FUNCIONAL: SECRETARÍA DE MOVILIDAD, TRÁNSITO Y TRANSPORTE </w:t>
            </w:r>
          </w:p>
        </w:tc>
      </w:tr>
      <w:tr w:rsidR="00CA380F" w:rsidRPr="00AC55E3" w14:paraId="630CB364" w14:textId="77777777" w:rsidTr="001F7E3F">
        <w:trPr>
          <w:trHeight w:val="231"/>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4FB16216" w14:textId="77777777" w:rsidR="00D53A07" w:rsidRPr="00AC55E3" w:rsidRDefault="00D53A07" w:rsidP="00B53A1F">
            <w:pPr>
              <w:contextualSpacing/>
              <w:jc w:val="center"/>
              <w:rPr>
                <w:rFonts w:ascii="Arial" w:eastAsia="MS Mincho" w:hAnsi="Arial" w:cs="Arial"/>
                <w:b/>
                <w:i/>
              </w:rPr>
            </w:pPr>
            <w:r w:rsidRPr="00AC55E3">
              <w:rPr>
                <w:rFonts w:ascii="Arial" w:eastAsia="MS Mincho" w:hAnsi="Arial" w:cs="Arial"/>
                <w:b/>
              </w:rPr>
              <w:t>III. PROPÓSITO PRINCIPAL</w:t>
            </w:r>
          </w:p>
        </w:tc>
      </w:tr>
      <w:tr w:rsidR="00CA380F" w:rsidRPr="00AC55E3" w14:paraId="4BB9C243" w14:textId="77777777" w:rsidTr="001F7E3F">
        <w:trPr>
          <w:trHeight w:val="652"/>
        </w:trPr>
        <w:tc>
          <w:tcPr>
            <w:tcW w:w="10206" w:type="dxa"/>
            <w:gridSpan w:val="2"/>
            <w:tcBorders>
              <w:top w:val="single" w:sz="4" w:space="0" w:color="auto"/>
              <w:left w:val="single" w:sz="4" w:space="0" w:color="auto"/>
              <w:bottom w:val="single" w:sz="4" w:space="0" w:color="auto"/>
              <w:right w:val="single" w:sz="4" w:space="0" w:color="auto"/>
            </w:tcBorders>
            <w:hideMark/>
          </w:tcPr>
          <w:p w14:paraId="794AF584" w14:textId="77777777" w:rsidR="00D53A07" w:rsidRPr="00AC55E3" w:rsidRDefault="00D53A07" w:rsidP="00B53A1F">
            <w:pPr>
              <w:widowControl w:val="0"/>
              <w:autoSpaceDE w:val="0"/>
              <w:autoSpaceDN w:val="0"/>
              <w:contextualSpacing/>
              <w:jc w:val="both"/>
              <w:rPr>
                <w:rFonts w:ascii="Arial" w:eastAsia="Arial" w:hAnsi="Arial" w:cs="Arial"/>
                <w:lang w:bidi="es-ES"/>
              </w:rPr>
            </w:pPr>
            <w:r w:rsidRPr="00AC55E3">
              <w:rPr>
                <w:rFonts w:ascii="Arial" w:eastAsia="Arial" w:hAnsi="Arial" w:cs="Arial"/>
                <w:lang w:bidi="es-ES"/>
              </w:rPr>
              <w:t>Planear y ejecutar actividades de naturaleza técnica orientadas a regular la circulación vehicular y peatonal, vigilar, controlar e intervenir en el cumplimiento de las normas de tránsito y transporte en jurisdicción del municipio de El Carmen de Viboral, de conformidad con los procedimientos y normativa vigentes.</w:t>
            </w:r>
          </w:p>
        </w:tc>
      </w:tr>
      <w:tr w:rsidR="00CA380F" w:rsidRPr="00AC55E3" w14:paraId="2FC2D736" w14:textId="77777777" w:rsidTr="001F7E3F">
        <w:trPr>
          <w:trHeight w:val="250"/>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305E612D" w14:textId="77777777" w:rsidR="00D53A07" w:rsidRPr="00AC55E3" w:rsidRDefault="00D53A07" w:rsidP="00B53A1F">
            <w:pPr>
              <w:contextualSpacing/>
              <w:jc w:val="center"/>
              <w:rPr>
                <w:rFonts w:ascii="Arial" w:eastAsia="MS Mincho" w:hAnsi="Arial" w:cs="Arial"/>
                <w:b/>
              </w:rPr>
            </w:pPr>
            <w:r w:rsidRPr="00AC55E3">
              <w:rPr>
                <w:rFonts w:ascii="Arial" w:eastAsia="MS Mincho" w:hAnsi="Arial" w:cs="Arial"/>
                <w:b/>
              </w:rPr>
              <w:t>IV. DESCRIPCIÓN DE LAS FUNCIONES ESENCIALES</w:t>
            </w:r>
          </w:p>
        </w:tc>
      </w:tr>
      <w:tr w:rsidR="00CA380F" w:rsidRPr="00AC55E3" w14:paraId="7174860E" w14:textId="77777777" w:rsidTr="001F7E3F">
        <w:trPr>
          <w:trHeight w:val="65"/>
        </w:trPr>
        <w:tc>
          <w:tcPr>
            <w:tcW w:w="10206" w:type="dxa"/>
            <w:gridSpan w:val="2"/>
            <w:tcBorders>
              <w:top w:val="single" w:sz="4" w:space="0" w:color="auto"/>
              <w:left w:val="single" w:sz="4" w:space="0" w:color="auto"/>
              <w:bottom w:val="single" w:sz="4" w:space="0" w:color="auto"/>
              <w:right w:val="single" w:sz="4" w:space="0" w:color="auto"/>
            </w:tcBorders>
            <w:hideMark/>
          </w:tcPr>
          <w:p w14:paraId="60C7009E" w14:textId="77777777" w:rsidR="00D53A07" w:rsidRPr="00AC55E3" w:rsidRDefault="00D53A07" w:rsidP="00B422CE">
            <w:pPr>
              <w:numPr>
                <w:ilvl w:val="0"/>
                <w:numId w:val="358"/>
              </w:numPr>
              <w:spacing w:after="0" w:line="240" w:lineRule="auto"/>
              <w:contextualSpacing/>
              <w:jc w:val="both"/>
              <w:rPr>
                <w:rFonts w:ascii="Arial" w:eastAsia="Arial" w:hAnsi="Arial" w:cs="Arial"/>
                <w:lang w:bidi="es-ES"/>
              </w:rPr>
            </w:pPr>
            <w:r w:rsidRPr="00AC55E3">
              <w:rPr>
                <w:rFonts w:ascii="Arial" w:eastAsia="Arial" w:hAnsi="Arial" w:cs="Arial"/>
                <w:lang w:bidi="es-ES"/>
              </w:rPr>
              <w:t>Planear y ejecutar las labores técnicas requeridas para la vigilancia y control del cumplimiento de las normas de tránsito y transporte, por conductores y peatones en las vías públicas o privadas que están abiertas al público en el Municipio de El Carmen de Viboral, en los días y horarios dispuestos por el jefe inmediato, aplicando los procedimientos de orden legal.</w:t>
            </w:r>
          </w:p>
          <w:p w14:paraId="4D6F8A9C" w14:textId="77777777" w:rsidR="00D53A07" w:rsidRPr="00AC55E3" w:rsidRDefault="00D53A07" w:rsidP="00B422CE">
            <w:pPr>
              <w:numPr>
                <w:ilvl w:val="0"/>
                <w:numId w:val="358"/>
              </w:numPr>
              <w:spacing w:after="0" w:line="240" w:lineRule="auto"/>
              <w:contextualSpacing/>
              <w:jc w:val="both"/>
              <w:rPr>
                <w:rFonts w:ascii="Arial" w:eastAsia="Arial" w:hAnsi="Arial" w:cs="Arial"/>
                <w:lang w:bidi="es-ES"/>
              </w:rPr>
            </w:pPr>
            <w:r w:rsidRPr="00AC55E3">
              <w:rPr>
                <w:rFonts w:ascii="Arial" w:eastAsia="Arial" w:hAnsi="Arial" w:cs="Arial"/>
                <w:lang w:bidi="es-ES"/>
              </w:rPr>
              <w:t>Regular el tráfico de vehículos en el Municipio, en especial cuando se realicen eventos públicos, e informar todo tipo de accidentes y casos de tránsito de los cuales tenga conocimiento en ejercicio de las funciones, levantado el respectivo informe y remitiéndolo a la autoridad competente para su estudio dentro del término previsto en la ley.</w:t>
            </w:r>
          </w:p>
          <w:p w14:paraId="4B255B03" w14:textId="77777777" w:rsidR="00D53A07" w:rsidRPr="00AC55E3" w:rsidRDefault="00D53A07" w:rsidP="00B422CE">
            <w:pPr>
              <w:numPr>
                <w:ilvl w:val="0"/>
                <w:numId w:val="358"/>
              </w:numPr>
              <w:spacing w:after="0" w:line="240" w:lineRule="auto"/>
              <w:contextualSpacing/>
              <w:jc w:val="both"/>
              <w:rPr>
                <w:rFonts w:ascii="Arial" w:eastAsia="Arial" w:hAnsi="Arial" w:cs="Arial"/>
                <w:lang w:bidi="es-ES"/>
              </w:rPr>
            </w:pPr>
            <w:r w:rsidRPr="00AC55E3">
              <w:rPr>
                <w:rFonts w:ascii="Arial" w:eastAsia="Arial" w:hAnsi="Arial" w:cs="Arial"/>
                <w:lang w:bidi="es-ES"/>
              </w:rPr>
              <w:t>Inmovilizar vehículos automotores de ser necesario, aplicando el procedimiento legalmente establecido y garantizando los derechos de defensa y debido proceso en todas sus actuaciones.</w:t>
            </w:r>
          </w:p>
          <w:p w14:paraId="732161D8" w14:textId="77777777" w:rsidR="00D53A07" w:rsidRPr="00AC55E3" w:rsidRDefault="00D53A07" w:rsidP="00B422CE">
            <w:pPr>
              <w:numPr>
                <w:ilvl w:val="0"/>
                <w:numId w:val="358"/>
              </w:numPr>
              <w:spacing w:after="0" w:line="240" w:lineRule="auto"/>
              <w:contextualSpacing/>
              <w:jc w:val="both"/>
              <w:rPr>
                <w:rFonts w:ascii="Arial" w:eastAsia="Arial" w:hAnsi="Arial" w:cs="Arial"/>
                <w:lang w:bidi="es-ES"/>
              </w:rPr>
            </w:pPr>
            <w:r w:rsidRPr="00AC55E3">
              <w:rPr>
                <w:rFonts w:ascii="Arial" w:eastAsia="Arial" w:hAnsi="Arial" w:cs="Arial"/>
                <w:lang w:bidi="es-ES"/>
              </w:rPr>
              <w:t>Conducir o hacer conducir todo tipo de vehículos que sean inmovilizados o retenidos a las instalaciones o lugares autorizados, según lo demande el procedimiento y lo determine la Administración Municipal.</w:t>
            </w:r>
          </w:p>
          <w:p w14:paraId="62B3A0EA" w14:textId="77777777" w:rsidR="00D53A07" w:rsidRPr="00AC55E3" w:rsidRDefault="00D53A07" w:rsidP="00B422CE">
            <w:pPr>
              <w:numPr>
                <w:ilvl w:val="0"/>
                <w:numId w:val="358"/>
              </w:numPr>
              <w:spacing w:after="0" w:line="240" w:lineRule="auto"/>
              <w:contextualSpacing/>
              <w:jc w:val="both"/>
              <w:rPr>
                <w:rFonts w:ascii="Arial" w:eastAsia="Arial" w:hAnsi="Arial" w:cs="Arial"/>
                <w:lang w:bidi="es-ES"/>
              </w:rPr>
            </w:pPr>
            <w:r w:rsidRPr="00AC55E3">
              <w:rPr>
                <w:rFonts w:ascii="Arial" w:eastAsia="Arial" w:hAnsi="Arial" w:cs="Arial"/>
                <w:lang w:bidi="es-ES"/>
              </w:rPr>
              <w:t>Estar disponible en las horas hábiles y no hábiles para diligenciar informes de atención de accidentes, de acuerdo con los parámetros establecidos en la ley y las necesidades del servicio.</w:t>
            </w:r>
          </w:p>
          <w:p w14:paraId="20311E2E" w14:textId="77777777" w:rsidR="00D53A07" w:rsidRPr="00AC55E3" w:rsidRDefault="00D53A07" w:rsidP="00B422CE">
            <w:pPr>
              <w:numPr>
                <w:ilvl w:val="0"/>
                <w:numId w:val="358"/>
              </w:numPr>
              <w:spacing w:after="0" w:line="240" w:lineRule="auto"/>
              <w:contextualSpacing/>
              <w:jc w:val="both"/>
              <w:rPr>
                <w:rFonts w:ascii="Arial" w:eastAsia="Arial" w:hAnsi="Arial" w:cs="Arial"/>
                <w:lang w:bidi="es-ES"/>
              </w:rPr>
            </w:pPr>
            <w:r w:rsidRPr="00AC55E3">
              <w:rPr>
                <w:rFonts w:ascii="Arial" w:eastAsia="Arial" w:hAnsi="Arial" w:cs="Arial"/>
                <w:lang w:bidi="es-ES"/>
              </w:rPr>
              <w:t>Desarrollar planes y programas de educación ciudadana sobre tránsito y seguridad vial, campañas de prevención de accidentalidad y divulgación de la normatividad vigente sobre tránsito y transporte, de acuerdo con la programación establecida y las instrucciones del jefe inmediato.</w:t>
            </w:r>
          </w:p>
          <w:p w14:paraId="175F9724" w14:textId="77777777" w:rsidR="00D53A07" w:rsidRPr="00AC55E3" w:rsidRDefault="00D53A07" w:rsidP="00B422CE">
            <w:pPr>
              <w:numPr>
                <w:ilvl w:val="0"/>
                <w:numId w:val="358"/>
              </w:numPr>
              <w:spacing w:after="0" w:line="240" w:lineRule="auto"/>
              <w:contextualSpacing/>
              <w:jc w:val="both"/>
              <w:rPr>
                <w:rFonts w:ascii="Arial" w:eastAsia="Arial" w:hAnsi="Arial" w:cs="Arial"/>
                <w:lang w:bidi="es-ES"/>
              </w:rPr>
            </w:pPr>
            <w:r w:rsidRPr="00AC55E3">
              <w:rPr>
                <w:rFonts w:ascii="Arial" w:eastAsia="Arial" w:hAnsi="Arial" w:cs="Arial"/>
                <w:lang w:bidi="es-ES"/>
              </w:rPr>
              <w:t>Apoyar técnicamente la elaboración de actos administrativos, respuestas a requerimientos, derechos de petición, solicitudes de información y comunicaciones según le sea requerido, teniendo en cuenta las disposiciones vigentes sobre la materia y los procedimientos internos.</w:t>
            </w:r>
          </w:p>
          <w:p w14:paraId="4935FE0B" w14:textId="77777777" w:rsidR="00D53A07" w:rsidRPr="00AC55E3" w:rsidRDefault="00D53A07" w:rsidP="00B422CE">
            <w:pPr>
              <w:numPr>
                <w:ilvl w:val="0"/>
                <w:numId w:val="358"/>
              </w:numPr>
              <w:spacing w:after="0" w:line="240" w:lineRule="auto"/>
              <w:contextualSpacing/>
              <w:jc w:val="both"/>
              <w:rPr>
                <w:rFonts w:ascii="Arial" w:eastAsia="Times New Roman" w:hAnsi="Arial" w:cs="Arial"/>
              </w:rPr>
            </w:pPr>
            <w:r w:rsidRPr="00AC55E3">
              <w:rPr>
                <w:rFonts w:ascii="Arial" w:eastAsia="Times New Roman" w:hAnsi="Arial" w:cs="Arial"/>
              </w:rPr>
              <w:lastRenderedPageBreak/>
              <w:t>Atender a usuarios internos y externos de acuerdo con la naturaleza de sus funciones y según las políticas y parámetros de servicio al ciudadano establecidos en la Entidad.</w:t>
            </w:r>
          </w:p>
          <w:p w14:paraId="611A69D5" w14:textId="77777777" w:rsidR="0040677D" w:rsidRPr="00AC55E3" w:rsidRDefault="0040677D" w:rsidP="0040677D">
            <w:pPr>
              <w:spacing w:after="0" w:line="240" w:lineRule="auto"/>
              <w:contextualSpacing/>
              <w:jc w:val="both"/>
              <w:rPr>
                <w:rFonts w:ascii="Arial" w:eastAsia="Arial" w:hAnsi="Arial" w:cs="Arial"/>
                <w:lang w:bidi="es-ES"/>
              </w:rPr>
            </w:pPr>
          </w:p>
          <w:p w14:paraId="72C6DB11" w14:textId="77777777" w:rsidR="0040677D" w:rsidRPr="00AC55E3" w:rsidRDefault="0040677D" w:rsidP="0040677D">
            <w:pPr>
              <w:spacing w:after="0" w:line="240" w:lineRule="auto"/>
              <w:ind w:left="590" w:hanging="590"/>
              <w:jc w:val="both"/>
              <w:rPr>
                <w:rFonts w:ascii="Arial" w:eastAsia="Arial" w:hAnsi="Arial" w:cs="Arial"/>
                <w:b/>
                <w:bCs/>
              </w:rPr>
            </w:pPr>
            <w:r w:rsidRPr="00AC55E3">
              <w:rPr>
                <w:rFonts w:ascii="Arial" w:eastAsia="Arial" w:hAnsi="Arial" w:cs="Arial"/>
                <w:b/>
                <w:bCs/>
              </w:rPr>
              <w:t>FUNCIONES DEL NIVEL TÉCNICO:</w:t>
            </w:r>
          </w:p>
          <w:p w14:paraId="51CF2232" w14:textId="77777777" w:rsidR="0040677D" w:rsidRPr="00AC55E3" w:rsidRDefault="0040677D" w:rsidP="0040677D">
            <w:pPr>
              <w:spacing w:after="0" w:line="240" w:lineRule="auto"/>
              <w:ind w:left="590" w:hanging="590"/>
              <w:jc w:val="both"/>
              <w:rPr>
                <w:rFonts w:ascii="Arial" w:eastAsia="Arial" w:hAnsi="Arial" w:cs="Arial"/>
              </w:rPr>
            </w:pPr>
          </w:p>
          <w:p w14:paraId="125FBE4B" w14:textId="77777777" w:rsidR="0040677D" w:rsidRPr="00AC55E3" w:rsidRDefault="0040677D" w:rsidP="00B422CE">
            <w:pPr>
              <w:numPr>
                <w:ilvl w:val="0"/>
                <w:numId w:val="444"/>
              </w:numPr>
              <w:pBdr>
                <w:top w:val="nil"/>
                <w:left w:val="nil"/>
                <w:bottom w:val="nil"/>
                <w:right w:val="nil"/>
                <w:between w:val="nil"/>
              </w:pBdr>
              <w:spacing w:after="0" w:line="240" w:lineRule="auto"/>
              <w:jc w:val="both"/>
              <w:rPr>
                <w:rFonts w:ascii="Arial" w:eastAsia="Arial" w:hAnsi="Arial" w:cs="Arial"/>
              </w:rPr>
            </w:pPr>
            <w:r w:rsidRPr="00AC55E3">
              <w:rPr>
                <w:rFonts w:ascii="Arial" w:eastAsia="Arial" w:hAnsi="Arial" w:cs="Arial"/>
              </w:rPr>
              <w:t xml:space="preserve">Apoyar en la comprensión y la ejecución de los procesos auxiliares e instrumentales del área de desempeño y sugerir las alternativas de tratamiento y generación de nuevos procesos. </w:t>
            </w:r>
          </w:p>
          <w:p w14:paraId="7E140CD2" w14:textId="77777777" w:rsidR="0040677D" w:rsidRPr="00AC55E3" w:rsidRDefault="0040677D" w:rsidP="00B422CE">
            <w:pPr>
              <w:numPr>
                <w:ilvl w:val="0"/>
                <w:numId w:val="444"/>
              </w:numPr>
              <w:pBdr>
                <w:top w:val="nil"/>
                <w:left w:val="nil"/>
                <w:bottom w:val="nil"/>
                <w:right w:val="nil"/>
                <w:between w:val="nil"/>
              </w:pBdr>
              <w:spacing w:after="0" w:line="240" w:lineRule="auto"/>
              <w:ind w:left="317" w:hanging="317"/>
              <w:jc w:val="both"/>
              <w:rPr>
                <w:rFonts w:ascii="Arial" w:eastAsia="Arial" w:hAnsi="Arial" w:cs="Arial"/>
              </w:rPr>
            </w:pPr>
            <w:r w:rsidRPr="00AC55E3">
              <w:rPr>
                <w:rFonts w:ascii="Arial" w:eastAsia="Arial" w:hAnsi="Arial" w:cs="Arial"/>
              </w:rPr>
              <w:t xml:space="preserve">Diseñar, desarrollar y aplicar sistemas de información, clasificación, actualización, manejo y conservación de recursos propios de la Organización. </w:t>
            </w:r>
          </w:p>
          <w:p w14:paraId="623CE2BA" w14:textId="77777777" w:rsidR="0040677D" w:rsidRPr="00AC55E3" w:rsidRDefault="0040677D" w:rsidP="00B422CE">
            <w:pPr>
              <w:numPr>
                <w:ilvl w:val="0"/>
                <w:numId w:val="444"/>
              </w:numPr>
              <w:pBdr>
                <w:top w:val="nil"/>
                <w:left w:val="nil"/>
                <w:bottom w:val="nil"/>
                <w:right w:val="nil"/>
                <w:between w:val="nil"/>
              </w:pBdr>
              <w:spacing w:after="0" w:line="240" w:lineRule="auto"/>
              <w:ind w:left="317" w:hanging="317"/>
              <w:jc w:val="both"/>
              <w:rPr>
                <w:rFonts w:ascii="Arial" w:eastAsia="Arial" w:hAnsi="Arial" w:cs="Arial"/>
              </w:rPr>
            </w:pPr>
            <w:r w:rsidRPr="00AC55E3">
              <w:rPr>
                <w:rFonts w:ascii="Arial" w:eastAsia="Arial" w:hAnsi="Arial" w:cs="Arial"/>
              </w:rPr>
              <w:t xml:space="preserve">Brindar asistencia técnica, administrativa u operativa, de acuerdo con instrucciones recibidas, y comprobar la eficacia de los métodos y procedimientos utilizados en el desarrollo de planes y programas. </w:t>
            </w:r>
          </w:p>
          <w:p w14:paraId="54D2DEF3" w14:textId="77777777" w:rsidR="0040677D" w:rsidRPr="00AC55E3" w:rsidRDefault="0040677D" w:rsidP="00B422CE">
            <w:pPr>
              <w:numPr>
                <w:ilvl w:val="0"/>
                <w:numId w:val="444"/>
              </w:numPr>
              <w:pBdr>
                <w:top w:val="nil"/>
                <w:left w:val="nil"/>
                <w:bottom w:val="nil"/>
                <w:right w:val="nil"/>
                <w:between w:val="nil"/>
              </w:pBdr>
              <w:spacing w:after="0" w:line="240" w:lineRule="auto"/>
              <w:ind w:left="317" w:hanging="317"/>
              <w:jc w:val="both"/>
              <w:rPr>
                <w:rFonts w:ascii="Arial" w:eastAsia="Arial" w:hAnsi="Arial" w:cs="Arial"/>
              </w:rPr>
            </w:pPr>
            <w:r w:rsidRPr="00AC55E3">
              <w:rPr>
                <w:rFonts w:ascii="Arial" w:eastAsia="Arial" w:hAnsi="Arial" w:cs="Arial"/>
              </w:rPr>
              <w:t xml:space="preserve">Adelantar estudios y presentar informes de carácter técnico y estadístico. </w:t>
            </w:r>
          </w:p>
          <w:p w14:paraId="38BFE0E7" w14:textId="77777777" w:rsidR="0040677D" w:rsidRPr="00AC55E3" w:rsidRDefault="0040677D" w:rsidP="00B422CE">
            <w:pPr>
              <w:numPr>
                <w:ilvl w:val="0"/>
                <w:numId w:val="444"/>
              </w:numPr>
              <w:pBdr>
                <w:top w:val="nil"/>
                <w:left w:val="nil"/>
                <w:bottom w:val="nil"/>
                <w:right w:val="nil"/>
                <w:between w:val="nil"/>
              </w:pBdr>
              <w:spacing w:after="0" w:line="240" w:lineRule="auto"/>
              <w:ind w:left="317" w:hanging="317"/>
              <w:jc w:val="both"/>
              <w:rPr>
                <w:rFonts w:ascii="Arial" w:eastAsia="Arial" w:hAnsi="Arial" w:cs="Arial"/>
              </w:rPr>
            </w:pPr>
            <w:r w:rsidRPr="00AC55E3">
              <w:rPr>
                <w:rFonts w:ascii="Arial" w:eastAsia="Arial" w:hAnsi="Arial" w:cs="Arial"/>
              </w:rPr>
              <w:t xml:space="preserve">Instalar, reparar y responder por el mantenimiento de los equipos e instrumentos y efectuar los controles periódicos necesarios. </w:t>
            </w:r>
          </w:p>
          <w:p w14:paraId="6CB90762" w14:textId="77777777" w:rsidR="0040677D" w:rsidRPr="00AC55E3" w:rsidRDefault="0040677D" w:rsidP="00B422CE">
            <w:pPr>
              <w:numPr>
                <w:ilvl w:val="0"/>
                <w:numId w:val="444"/>
              </w:numPr>
              <w:pBdr>
                <w:top w:val="nil"/>
                <w:left w:val="nil"/>
                <w:bottom w:val="nil"/>
                <w:right w:val="nil"/>
                <w:between w:val="nil"/>
              </w:pBdr>
              <w:spacing w:after="0" w:line="240" w:lineRule="auto"/>
              <w:ind w:left="317" w:hanging="317"/>
              <w:jc w:val="both"/>
              <w:rPr>
                <w:rFonts w:ascii="Arial" w:eastAsia="Arial" w:hAnsi="Arial" w:cs="Arial"/>
              </w:rPr>
            </w:pPr>
            <w:r w:rsidRPr="00AC55E3">
              <w:rPr>
                <w:rFonts w:ascii="Arial" w:eastAsia="Arial" w:hAnsi="Arial" w:cs="Arial"/>
              </w:rPr>
              <w:t>Preparar y presentar los informes sobre las actividades desarrolladas, de acuerdo con las instrucciones recibidas.</w:t>
            </w:r>
          </w:p>
          <w:p w14:paraId="375FCE27" w14:textId="449033CF" w:rsidR="0040677D" w:rsidRPr="00AC55E3" w:rsidRDefault="0040677D" w:rsidP="00B422CE">
            <w:pPr>
              <w:numPr>
                <w:ilvl w:val="0"/>
                <w:numId w:val="444"/>
              </w:numPr>
              <w:pBdr>
                <w:top w:val="nil"/>
                <w:left w:val="nil"/>
                <w:bottom w:val="nil"/>
                <w:right w:val="nil"/>
                <w:between w:val="nil"/>
              </w:pBdr>
              <w:spacing w:after="0" w:line="240" w:lineRule="auto"/>
              <w:ind w:left="317" w:hanging="317"/>
              <w:jc w:val="both"/>
              <w:rPr>
                <w:rFonts w:ascii="Arial" w:eastAsia="Arial" w:hAnsi="Arial" w:cs="Arial"/>
              </w:rPr>
            </w:pPr>
            <w:r w:rsidRPr="00AC55E3">
              <w:rPr>
                <w:rFonts w:ascii="Arial" w:eastAsia="Arial" w:hAnsi="Arial" w:cs="Arial"/>
              </w:rPr>
              <w:t>Las demás que les sean asignadas por autoridad competente, de acuerdo con el área de desempeño</w:t>
            </w:r>
          </w:p>
        </w:tc>
      </w:tr>
      <w:tr w:rsidR="00CA380F" w:rsidRPr="00AC55E3" w14:paraId="43140F49" w14:textId="77777777" w:rsidTr="001F7E3F">
        <w:trPr>
          <w:trHeight w:val="256"/>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1E47C9C3" w14:textId="77777777" w:rsidR="00D53A07" w:rsidRPr="00AC55E3" w:rsidRDefault="00D53A07" w:rsidP="00B53A1F">
            <w:pPr>
              <w:contextualSpacing/>
              <w:jc w:val="center"/>
              <w:rPr>
                <w:rFonts w:ascii="Arial" w:eastAsia="MS Mincho" w:hAnsi="Arial" w:cs="Arial"/>
                <w:b/>
                <w:bCs/>
              </w:rPr>
            </w:pPr>
            <w:r w:rsidRPr="00AC55E3">
              <w:rPr>
                <w:rFonts w:ascii="Arial" w:eastAsia="MS Mincho" w:hAnsi="Arial" w:cs="Arial"/>
                <w:b/>
                <w:bCs/>
              </w:rPr>
              <w:lastRenderedPageBreak/>
              <w:t>V. CONOCIMIENTOS BÁSICOS O ESENCIALES</w:t>
            </w:r>
          </w:p>
        </w:tc>
      </w:tr>
      <w:tr w:rsidR="00CA380F" w:rsidRPr="00AC55E3" w14:paraId="72AA00A8" w14:textId="77777777" w:rsidTr="001F7E3F">
        <w:trPr>
          <w:trHeight w:val="546"/>
        </w:trPr>
        <w:tc>
          <w:tcPr>
            <w:tcW w:w="10206" w:type="dxa"/>
            <w:gridSpan w:val="2"/>
            <w:tcBorders>
              <w:top w:val="single" w:sz="4" w:space="0" w:color="auto"/>
              <w:left w:val="single" w:sz="4" w:space="0" w:color="auto"/>
              <w:bottom w:val="single" w:sz="4" w:space="0" w:color="auto"/>
              <w:right w:val="single" w:sz="4" w:space="0" w:color="auto"/>
            </w:tcBorders>
            <w:hideMark/>
          </w:tcPr>
          <w:p w14:paraId="739B4E5D" w14:textId="77777777" w:rsidR="00D53A07" w:rsidRPr="00AC55E3" w:rsidRDefault="00D53A07" w:rsidP="00B422CE">
            <w:pPr>
              <w:widowControl w:val="0"/>
              <w:numPr>
                <w:ilvl w:val="0"/>
                <w:numId w:val="359"/>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Estructura del Estado.</w:t>
            </w:r>
          </w:p>
          <w:p w14:paraId="281A46BD" w14:textId="77777777" w:rsidR="00D53A07" w:rsidRPr="00AC55E3" w:rsidRDefault="00D53A07" w:rsidP="00B422CE">
            <w:pPr>
              <w:widowControl w:val="0"/>
              <w:numPr>
                <w:ilvl w:val="0"/>
                <w:numId w:val="359"/>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Normas básicas sobre los procedimientos de la dependencia.</w:t>
            </w:r>
          </w:p>
          <w:p w14:paraId="13188B5E" w14:textId="77777777" w:rsidR="00D53A07" w:rsidRPr="00AC55E3" w:rsidRDefault="00D53A07" w:rsidP="00B422CE">
            <w:pPr>
              <w:widowControl w:val="0"/>
              <w:numPr>
                <w:ilvl w:val="0"/>
                <w:numId w:val="359"/>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Análisis y procesamiento de datos.</w:t>
            </w:r>
          </w:p>
          <w:p w14:paraId="2FA74C4C" w14:textId="77777777" w:rsidR="00D53A07" w:rsidRPr="00AC55E3" w:rsidRDefault="00D53A07" w:rsidP="00B422CE">
            <w:pPr>
              <w:widowControl w:val="0"/>
              <w:numPr>
                <w:ilvl w:val="0"/>
                <w:numId w:val="359"/>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Estadística básica.</w:t>
            </w:r>
          </w:p>
          <w:p w14:paraId="4026CD76" w14:textId="77777777" w:rsidR="00D53A07" w:rsidRPr="00AC55E3" w:rsidRDefault="00D53A07" w:rsidP="00B422CE">
            <w:pPr>
              <w:widowControl w:val="0"/>
              <w:numPr>
                <w:ilvl w:val="0"/>
                <w:numId w:val="359"/>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Protocolo de servicio y atención al ciudadano.</w:t>
            </w:r>
          </w:p>
          <w:p w14:paraId="2BA4F725" w14:textId="77777777" w:rsidR="00D53A07" w:rsidRPr="00AC55E3" w:rsidRDefault="00D53A07" w:rsidP="00B422CE">
            <w:pPr>
              <w:widowControl w:val="0"/>
              <w:numPr>
                <w:ilvl w:val="0"/>
                <w:numId w:val="359"/>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Manejo de herramientas ofimáticas, correo electrónico y aplicativos de gestión institucional.</w:t>
            </w:r>
          </w:p>
        </w:tc>
      </w:tr>
      <w:tr w:rsidR="00CA380F" w:rsidRPr="00AC55E3" w14:paraId="2CE27F8C" w14:textId="77777777" w:rsidTr="001F7E3F">
        <w:trPr>
          <w:trHeight w:val="219"/>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7EE83266" w14:textId="77777777" w:rsidR="00D53A07" w:rsidRPr="00AC55E3" w:rsidRDefault="00D53A07" w:rsidP="00B53A1F">
            <w:pPr>
              <w:contextualSpacing/>
              <w:jc w:val="center"/>
              <w:rPr>
                <w:rFonts w:ascii="Arial" w:eastAsia="MS Mincho" w:hAnsi="Arial" w:cs="Arial"/>
                <w:b/>
                <w:bCs/>
              </w:rPr>
            </w:pPr>
            <w:r w:rsidRPr="00AC55E3">
              <w:rPr>
                <w:rFonts w:ascii="Arial" w:eastAsia="MS Mincho" w:hAnsi="Arial" w:cs="Arial"/>
                <w:b/>
                <w:bCs/>
              </w:rPr>
              <w:t>VI.  COMPETENCIAS COMPORTAMENTALES</w:t>
            </w:r>
          </w:p>
        </w:tc>
      </w:tr>
      <w:tr w:rsidR="00CA380F" w:rsidRPr="00AC55E3" w14:paraId="4334D709" w14:textId="77777777" w:rsidTr="001F7E3F">
        <w:trPr>
          <w:trHeight w:val="254"/>
        </w:trPr>
        <w:tc>
          <w:tcPr>
            <w:tcW w:w="5103"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0843E785" w14:textId="77777777" w:rsidR="00D53A07" w:rsidRPr="00AC55E3" w:rsidRDefault="00D53A07" w:rsidP="00B53A1F">
            <w:pPr>
              <w:keepNext/>
              <w:keepLines/>
              <w:contextualSpacing/>
              <w:jc w:val="center"/>
              <w:outlineLvl w:val="7"/>
              <w:rPr>
                <w:rFonts w:ascii="Arial" w:eastAsiaTheme="majorEastAsia" w:hAnsi="Arial" w:cs="Arial"/>
                <w:b/>
                <w:bCs/>
                <w:i/>
                <w:iCs/>
              </w:rPr>
            </w:pPr>
            <w:r w:rsidRPr="00AC55E3">
              <w:rPr>
                <w:rFonts w:ascii="Arial" w:eastAsiaTheme="majorEastAsia" w:hAnsi="Arial" w:cs="Arial"/>
                <w:b/>
                <w:bCs/>
              </w:rPr>
              <w:t>COMUNES</w:t>
            </w:r>
          </w:p>
        </w:tc>
        <w:tc>
          <w:tcPr>
            <w:tcW w:w="5103"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30157BA3" w14:textId="77777777" w:rsidR="00D53A07" w:rsidRPr="00AC55E3" w:rsidRDefault="00D53A07" w:rsidP="00B53A1F">
            <w:pPr>
              <w:contextualSpacing/>
              <w:jc w:val="center"/>
              <w:rPr>
                <w:rFonts w:ascii="Arial" w:eastAsia="MS Mincho" w:hAnsi="Arial" w:cs="Arial"/>
                <w:b/>
                <w:bCs/>
              </w:rPr>
            </w:pPr>
            <w:r w:rsidRPr="00AC55E3">
              <w:rPr>
                <w:rFonts w:ascii="Arial" w:eastAsia="MS Mincho" w:hAnsi="Arial" w:cs="Arial"/>
                <w:b/>
                <w:bCs/>
              </w:rPr>
              <w:t>POR NIVEL JERÁRQUICO</w:t>
            </w:r>
          </w:p>
        </w:tc>
      </w:tr>
      <w:tr w:rsidR="00CA380F" w:rsidRPr="00AC55E3" w14:paraId="68319009" w14:textId="77777777" w:rsidTr="001F7E3F">
        <w:trPr>
          <w:trHeight w:val="244"/>
        </w:trPr>
        <w:tc>
          <w:tcPr>
            <w:tcW w:w="5103" w:type="dxa"/>
            <w:tcBorders>
              <w:top w:val="single" w:sz="4" w:space="0" w:color="auto"/>
              <w:left w:val="single" w:sz="4" w:space="0" w:color="auto"/>
              <w:bottom w:val="single" w:sz="4" w:space="0" w:color="auto"/>
              <w:right w:val="single" w:sz="4" w:space="0" w:color="auto"/>
            </w:tcBorders>
            <w:hideMark/>
          </w:tcPr>
          <w:p w14:paraId="5D2A3E4C" w14:textId="77777777" w:rsidR="00D53A07" w:rsidRPr="00AC55E3" w:rsidRDefault="00D53A07" w:rsidP="00B422CE">
            <w:pPr>
              <w:pStyle w:val="Prrafodelista"/>
              <w:widowControl w:val="0"/>
              <w:numPr>
                <w:ilvl w:val="0"/>
                <w:numId w:val="323"/>
              </w:numPr>
              <w:autoSpaceDE w:val="0"/>
              <w:autoSpaceDN w:val="0"/>
              <w:adjustRightInd w:val="0"/>
              <w:spacing w:after="0" w:line="240" w:lineRule="auto"/>
              <w:jc w:val="both"/>
              <w:rPr>
                <w:rFonts w:ascii="Arial" w:hAnsi="Arial" w:cs="Arial"/>
              </w:rPr>
            </w:pPr>
            <w:r w:rsidRPr="00AC55E3">
              <w:rPr>
                <w:rFonts w:ascii="Arial" w:hAnsi="Arial" w:cs="Arial"/>
              </w:rPr>
              <w:t>Aprendizaje continuo.</w:t>
            </w:r>
          </w:p>
          <w:p w14:paraId="38A4D522" w14:textId="77777777" w:rsidR="00D53A07" w:rsidRPr="00AC55E3" w:rsidRDefault="00D53A07" w:rsidP="00B422CE">
            <w:pPr>
              <w:pStyle w:val="Prrafodelista"/>
              <w:widowControl w:val="0"/>
              <w:numPr>
                <w:ilvl w:val="0"/>
                <w:numId w:val="323"/>
              </w:numPr>
              <w:autoSpaceDE w:val="0"/>
              <w:autoSpaceDN w:val="0"/>
              <w:adjustRightInd w:val="0"/>
              <w:spacing w:after="0" w:line="240" w:lineRule="auto"/>
              <w:jc w:val="both"/>
              <w:rPr>
                <w:rFonts w:ascii="Arial" w:hAnsi="Arial" w:cs="Arial"/>
              </w:rPr>
            </w:pPr>
            <w:r w:rsidRPr="00AC55E3">
              <w:rPr>
                <w:rFonts w:ascii="Arial" w:hAnsi="Arial" w:cs="Arial"/>
              </w:rPr>
              <w:t>Orientación a resultados.</w:t>
            </w:r>
          </w:p>
          <w:p w14:paraId="269145EE" w14:textId="77777777" w:rsidR="00D53A07" w:rsidRPr="00AC55E3" w:rsidRDefault="00D53A07" w:rsidP="00B422CE">
            <w:pPr>
              <w:pStyle w:val="Prrafodelista"/>
              <w:widowControl w:val="0"/>
              <w:numPr>
                <w:ilvl w:val="0"/>
                <w:numId w:val="323"/>
              </w:numPr>
              <w:autoSpaceDE w:val="0"/>
              <w:autoSpaceDN w:val="0"/>
              <w:adjustRightInd w:val="0"/>
              <w:spacing w:after="0" w:line="240" w:lineRule="auto"/>
              <w:jc w:val="both"/>
              <w:rPr>
                <w:rFonts w:ascii="Arial" w:hAnsi="Arial" w:cs="Arial"/>
              </w:rPr>
            </w:pPr>
            <w:r w:rsidRPr="00AC55E3">
              <w:rPr>
                <w:rFonts w:ascii="Arial" w:hAnsi="Arial" w:cs="Arial"/>
              </w:rPr>
              <w:t>Orientación al usuario y al ciudadano.</w:t>
            </w:r>
          </w:p>
          <w:p w14:paraId="2E34875D" w14:textId="77777777" w:rsidR="00D53A07" w:rsidRPr="00AC55E3" w:rsidRDefault="00D53A07" w:rsidP="00B422CE">
            <w:pPr>
              <w:pStyle w:val="Prrafodelista"/>
              <w:widowControl w:val="0"/>
              <w:numPr>
                <w:ilvl w:val="0"/>
                <w:numId w:val="323"/>
              </w:numPr>
              <w:autoSpaceDE w:val="0"/>
              <w:autoSpaceDN w:val="0"/>
              <w:adjustRightInd w:val="0"/>
              <w:spacing w:after="0" w:line="240" w:lineRule="auto"/>
              <w:jc w:val="both"/>
              <w:rPr>
                <w:rFonts w:ascii="Arial" w:hAnsi="Arial" w:cs="Arial"/>
              </w:rPr>
            </w:pPr>
            <w:r w:rsidRPr="00AC55E3">
              <w:rPr>
                <w:rFonts w:ascii="Arial" w:hAnsi="Arial" w:cs="Arial"/>
              </w:rPr>
              <w:t>Compromiso con la Organización.</w:t>
            </w:r>
          </w:p>
          <w:p w14:paraId="3039D4B3" w14:textId="77777777" w:rsidR="00D53A07" w:rsidRPr="00AC55E3" w:rsidRDefault="00D53A07" w:rsidP="00B422CE">
            <w:pPr>
              <w:pStyle w:val="Prrafodelista"/>
              <w:widowControl w:val="0"/>
              <w:numPr>
                <w:ilvl w:val="0"/>
                <w:numId w:val="323"/>
              </w:numPr>
              <w:autoSpaceDE w:val="0"/>
              <w:autoSpaceDN w:val="0"/>
              <w:adjustRightInd w:val="0"/>
              <w:spacing w:after="0" w:line="240" w:lineRule="auto"/>
              <w:jc w:val="both"/>
              <w:rPr>
                <w:rFonts w:ascii="Arial" w:hAnsi="Arial" w:cs="Arial"/>
              </w:rPr>
            </w:pPr>
            <w:r w:rsidRPr="00AC55E3">
              <w:rPr>
                <w:rFonts w:ascii="Arial" w:hAnsi="Arial" w:cs="Arial"/>
              </w:rPr>
              <w:t>Trabajo en equipo.</w:t>
            </w:r>
          </w:p>
          <w:p w14:paraId="35A1AFAB" w14:textId="77777777" w:rsidR="00D53A07" w:rsidRPr="00AC55E3" w:rsidRDefault="00D53A07" w:rsidP="00B422CE">
            <w:pPr>
              <w:pStyle w:val="Prrafodelista"/>
              <w:widowControl w:val="0"/>
              <w:numPr>
                <w:ilvl w:val="0"/>
                <w:numId w:val="323"/>
              </w:numPr>
              <w:autoSpaceDE w:val="0"/>
              <w:autoSpaceDN w:val="0"/>
              <w:adjustRightInd w:val="0"/>
              <w:spacing w:after="0" w:line="240" w:lineRule="auto"/>
              <w:jc w:val="both"/>
              <w:rPr>
                <w:rFonts w:ascii="Arial" w:hAnsi="Arial" w:cs="Arial"/>
              </w:rPr>
            </w:pPr>
            <w:r w:rsidRPr="00AC55E3">
              <w:rPr>
                <w:rFonts w:ascii="Arial" w:hAnsi="Arial" w:cs="Arial"/>
              </w:rPr>
              <w:t>Adaptación al cambio.</w:t>
            </w:r>
          </w:p>
        </w:tc>
        <w:tc>
          <w:tcPr>
            <w:tcW w:w="5103" w:type="dxa"/>
            <w:tcBorders>
              <w:top w:val="single" w:sz="4" w:space="0" w:color="auto"/>
              <w:left w:val="single" w:sz="4" w:space="0" w:color="auto"/>
              <w:bottom w:val="single" w:sz="4" w:space="0" w:color="auto"/>
              <w:right w:val="single" w:sz="4" w:space="0" w:color="auto"/>
            </w:tcBorders>
            <w:hideMark/>
          </w:tcPr>
          <w:p w14:paraId="16DD0864" w14:textId="77777777" w:rsidR="00D53A07" w:rsidRPr="00AC55E3" w:rsidRDefault="00D53A07">
            <w:pPr>
              <w:widowControl w:val="0"/>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t>Confiabilidad Técnica</w:t>
            </w:r>
          </w:p>
          <w:p w14:paraId="3897B2EE" w14:textId="77777777" w:rsidR="00D53A07" w:rsidRPr="00AC55E3" w:rsidRDefault="00D53A07">
            <w:pPr>
              <w:widowControl w:val="0"/>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t>Disciplina</w:t>
            </w:r>
          </w:p>
          <w:p w14:paraId="2EB81CB1" w14:textId="77777777" w:rsidR="00D53A07" w:rsidRPr="00AC55E3" w:rsidRDefault="00D53A07">
            <w:pPr>
              <w:widowControl w:val="0"/>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t>Responsabilidad</w:t>
            </w:r>
          </w:p>
        </w:tc>
      </w:tr>
      <w:tr w:rsidR="00CA380F" w:rsidRPr="00AC55E3" w14:paraId="625BAB74" w14:textId="77777777" w:rsidTr="001F7E3F">
        <w:trPr>
          <w:trHeight w:val="263"/>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506F8C06" w14:textId="77777777" w:rsidR="00D53A07" w:rsidRPr="00AC55E3" w:rsidRDefault="00D53A07" w:rsidP="00B53A1F">
            <w:pPr>
              <w:contextualSpacing/>
              <w:jc w:val="center"/>
              <w:rPr>
                <w:rFonts w:ascii="Arial" w:eastAsia="MS Mincho" w:hAnsi="Arial" w:cs="Arial"/>
                <w:b/>
              </w:rPr>
            </w:pPr>
            <w:r w:rsidRPr="00AC55E3">
              <w:rPr>
                <w:rFonts w:ascii="Arial" w:eastAsia="MS Mincho" w:hAnsi="Arial" w:cs="Arial"/>
                <w:b/>
              </w:rPr>
              <w:t>VII.  REQUISITOS DE FORMACIÓN ACADÉMICA Y EXPERIENCIA</w:t>
            </w:r>
          </w:p>
        </w:tc>
      </w:tr>
      <w:tr w:rsidR="00CA380F" w:rsidRPr="00AC55E3" w14:paraId="4F62B98B" w14:textId="77777777" w:rsidTr="001F7E3F">
        <w:trPr>
          <w:trHeight w:val="295"/>
        </w:trPr>
        <w:tc>
          <w:tcPr>
            <w:tcW w:w="5103"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71CD62D8" w14:textId="77777777" w:rsidR="00D53A07" w:rsidRPr="00AC55E3" w:rsidRDefault="00D53A07" w:rsidP="00B53A1F">
            <w:pPr>
              <w:contextualSpacing/>
              <w:jc w:val="center"/>
              <w:rPr>
                <w:rFonts w:ascii="Arial" w:eastAsia="MS Mincho" w:hAnsi="Arial" w:cs="Arial"/>
                <w:b/>
              </w:rPr>
            </w:pPr>
            <w:r w:rsidRPr="00AC55E3">
              <w:rPr>
                <w:rFonts w:ascii="Arial" w:eastAsia="MS Mincho" w:hAnsi="Arial" w:cs="Arial"/>
                <w:b/>
              </w:rPr>
              <w:t>FORMACIÓN ACADÉMICA</w:t>
            </w:r>
          </w:p>
        </w:tc>
        <w:tc>
          <w:tcPr>
            <w:tcW w:w="5103"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6F55F346" w14:textId="77777777" w:rsidR="00D53A07" w:rsidRPr="00AC55E3" w:rsidRDefault="00D53A07" w:rsidP="00B53A1F">
            <w:pPr>
              <w:contextualSpacing/>
              <w:jc w:val="center"/>
              <w:rPr>
                <w:rFonts w:ascii="Arial" w:eastAsia="MS Mincho" w:hAnsi="Arial" w:cs="Arial"/>
                <w:b/>
              </w:rPr>
            </w:pPr>
            <w:r w:rsidRPr="00AC55E3">
              <w:rPr>
                <w:rFonts w:ascii="Arial" w:eastAsia="MS Mincho" w:hAnsi="Arial" w:cs="Arial"/>
                <w:b/>
              </w:rPr>
              <w:t>EXPERIENCIA</w:t>
            </w:r>
          </w:p>
        </w:tc>
      </w:tr>
      <w:tr w:rsidR="00CA380F" w:rsidRPr="00AC55E3" w14:paraId="144925C6" w14:textId="77777777" w:rsidTr="001F7E3F">
        <w:trPr>
          <w:trHeight w:val="381"/>
        </w:trPr>
        <w:tc>
          <w:tcPr>
            <w:tcW w:w="5103" w:type="dxa"/>
            <w:tcBorders>
              <w:top w:val="single" w:sz="4" w:space="0" w:color="auto"/>
              <w:left w:val="single" w:sz="4" w:space="0" w:color="auto"/>
              <w:bottom w:val="single" w:sz="4" w:space="0" w:color="auto"/>
              <w:right w:val="single" w:sz="4" w:space="0" w:color="auto"/>
            </w:tcBorders>
            <w:shd w:val="clear" w:color="auto" w:fill="FFFFFF" w:themeFill="background1"/>
          </w:tcPr>
          <w:p w14:paraId="1974DFBE" w14:textId="2111E643" w:rsidR="00D53A07" w:rsidRPr="00AC55E3" w:rsidRDefault="00D53A07" w:rsidP="00B53A1F">
            <w:pPr>
              <w:contextualSpacing/>
              <w:jc w:val="both"/>
              <w:rPr>
                <w:rFonts w:ascii="Arial" w:eastAsia="MS Mincho" w:hAnsi="Arial" w:cs="Arial"/>
                <w:i/>
                <w:iCs/>
              </w:rPr>
            </w:pPr>
            <w:r w:rsidRPr="00AC55E3">
              <w:rPr>
                <w:rFonts w:ascii="Arial" w:eastAsia="MS Mincho" w:hAnsi="Arial" w:cs="Arial"/>
                <w:i/>
                <w:iCs/>
              </w:rPr>
              <w:lastRenderedPageBreak/>
              <w:t>Según el artículo 7 de la Ley 1310 de 2009 en concordancia con la Resolución 4548 de 2013 del Ministerio de Transporte:</w:t>
            </w:r>
          </w:p>
          <w:p w14:paraId="33B8321F" w14:textId="77777777" w:rsidR="00D53A07" w:rsidRPr="00AC55E3" w:rsidRDefault="00D53A07" w:rsidP="00B53A1F">
            <w:pPr>
              <w:contextualSpacing/>
              <w:jc w:val="both"/>
              <w:rPr>
                <w:rFonts w:ascii="Arial" w:eastAsia="MS Mincho" w:hAnsi="Arial" w:cs="Arial"/>
              </w:rPr>
            </w:pPr>
          </w:p>
          <w:p w14:paraId="3C67AEA5" w14:textId="77777777" w:rsidR="00D53A07" w:rsidRPr="00AC55E3" w:rsidRDefault="00D53A07" w:rsidP="00B53A1F">
            <w:pPr>
              <w:contextualSpacing/>
              <w:jc w:val="both"/>
              <w:rPr>
                <w:rFonts w:ascii="Arial" w:eastAsia="MS Mincho" w:hAnsi="Arial" w:cs="Arial"/>
              </w:rPr>
            </w:pPr>
            <w:r w:rsidRPr="00AC55E3">
              <w:rPr>
                <w:rFonts w:ascii="Arial" w:eastAsia="MS Mincho" w:hAnsi="Arial" w:cs="Arial"/>
              </w:rPr>
              <w:t>Técnico Laboral en Tránsito, Transporte y Seguridad Vial.</w:t>
            </w:r>
          </w:p>
          <w:p w14:paraId="70A3D28B" w14:textId="77777777" w:rsidR="00D53A07" w:rsidRPr="00AC55E3" w:rsidRDefault="00D53A07" w:rsidP="00B53A1F">
            <w:pPr>
              <w:contextualSpacing/>
              <w:jc w:val="both"/>
              <w:rPr>
                <w:rFonts w:ascii="Arial" w:eastAsia="MS Mincho" w:hAnsi="Arial" w:cs="Arial"/>
              </w:rPr>
            </w:pPr>
          </w:p>
          <w:p w14:paraId="57D12032" w14:textId="77777777" w:rsidR="00D53A07" w:rsidRPr="00AC55E3" w:rsidRDefault="00D53A07" w:rsidP="00B53A1F">
            <w:pPr>
              <w:contextualSpacing/>
              <w:jc w:val="both"/>
              <w:rPr>
                <w:rFonts w:ascii="Arial" w:eastAsia="MS Mincho" w:hAnsi="Arial" w:cs="Arial"/>
              </w:rPr>
            </w:pPr>
            <w:r w:rsidRPr="00AC55E3">
              <w:rPr>
                <w:rFonts w:ascii="Arial" w:eastAsia="MS Mincho" w:hAnsi="Arial" w:cs="Arial"/>
              </w:rPr>
              <w:t>Adicionalmente:</w:t>
            </w:r>
          </w:p>
          <w:p w14:paraId="0CCD0831" w14:textId="77777777" w:rsidR="00D53A07" w:rsidRPr="00AC55E3" w:rsidRDefault="00D53A07" w:rsidP="00B422CE">
            <w:pPr>
              <w:pStyle w:val="Prrafodelista"/>
              <w:widowControl w:val="0"/>
              <w:numPr>
                <w:ilvl w:val="0"/>
                <w:numId w:val="360"/>
              </w:numPr>
              <w:autoSpaceDE w:val="0"/>
              <w:autoSpaceDN w:val="0"/>
              <w:adjustRightInd w:val="0"/>
              <w:spacing w:after="0" w:line="240" w:lineRule="auto"/>
              <w:rPr>
                <w:rFonts w:ascii="Arial" w:eastAsia="MS Mincho" w:hAnsi="Arial" w:cs="Arial"/>
              </w:rPr>
            </w:pPr>
            <w:r w:rsidRPr="00AC55E3">
              <w:rPr>
                <w:rFonts w:ascii="Arial" w:eastAsia="MS Mincho" w:hAnsi="Arial" w:cs="Arial"/>
              </w:rPr>
              <w:t>Poseer diploma de bachiller, certificado o constancia de su trámite.</w:t>
            </w:r>
          </w:p>
          <w:p w14:paraId="30BFF41A" w14:textId="77777777" w:rsidR="00D53A07" w:rsidRPr="00AC55E3" w:rsidRDefault="00D53A07" w:rsidP="00B422CE">
            <w:pPr>
              <w:pStyle w:val="Prrafodelista"/>
              <w:widowControl w:val="0"/>
              <w:numPr>
                <w:ilvl w:val="0"/>
                <w:numId w:val="360"/>
              </w:numPr>
              <w:autoSpaceDE w:val="0"/>
              <w:autoSpaceDN w:val="0"/>
              <w:adjustRightInd w:val="0"/>
              <w:spacing w:after="0" w:line="240" w:lineRule="auto"/>
              <w:jc w:val="both"/>
              <w:rPr>
                <w:rFonts w:ascii="Arial" w:eastAsia="MS Mincho" w:hAnsi="Arial" w:cs="Arial"/>
              </w:rPr>
            </w:pPr>
            <w:r w:rsidRPr="00AC55E3">
              <w:rPr>
                <w:rFonts w:ascii="Arial" w:eastAsia="MS Mincho" w:hAnsi="Arial" w:cs="Arial"/>
              </w:rPr>
              <w:t>Cursar y aprobar el programa de capacitación (cátedra de formación e intensidad mínima establecida por la autoridad competente) para obtener y acreditar el certificado de Técnico Laboral en Tránsito, Transporte y Seguridad Vial.</w:t>
            </w:r>
          </w:p>
          <w:p w14:paraId="4F045B0B" w14:textId="77777777" w:rsidR="00D53A07" w:rsidRPr="00AC55E3" w:rsidRDefault="00D53A07" w:rsidP="00B422CE">
            <w:pPr>
              <w:pStyle w:val="Prrafodelista"/>
              <w:widowControl w:val="0"/>
              <w:numPr>
                <w:ilvl w:val="0"/>
                <w:numId w:val="360"/>
              </w:numPr>
              <w:autoSpaceDE w:val="0"/>
              <w:autoSpaceDN w:val="0"/>
              <w:adjustRightInd w:val="0"/>
              <w:spacing w:after="0" w:line="240" w:lineRule="auto"/>
              <w:jc w:val="both"/>
              <w:rPr>
                <w:rFonts w:ascii="Arial" w:eastAsia="MS Mincho" w:hAnsi="Arial" w:cs="Arial"/>
              </w:rPr>
            </w:pPr>
            <w:r w:rsidRPr="00AC55E3">
              <w:rPr>
                <w:rFonts w:ascii="Arial" w:eastAsia="MS Mincho" w:hAnsi="Arial" w:cs="Arial"/>
              </w:rPr>
              <w:t>Poseer licencia de conducción de segunda (2ª) y cuarta (4ª) categoría como mínimo.</w:t>
            </w:r>
          </w:p>
          <w:p w14:paraId="2534BDCC" w14:textId="77777777" w:rsidR="00D53A07" w:rsidRPr="00AC55E3" w:rsidRDefault="00D53A07" w:rsidP="00B422CE">
            <w:pPr>
              <w:pStyle w:val="Prrafodelista"/>
              <w:widowControl w:val="0"/>
              <w:numPr>
                <w:ilvl w:val="0"/>
                <w:numId w:val="360"/>
              </w:numPr>
              <w:autoSpaceDE w:val="0"/>
              <w:autoSpaceDN w:val="0"/>
              <w:adjustRightInd w:val="0"/>
              <w:spacing w:after="0" w:line="240" w:lineRule="auto"/>
              <w:jc w:val="both"/>
              <w:rPr>
                <w:rFonts w:ascii="Arial" w:eastAsia="MS Mincho" w:hAnsi="Arial" w:cs="Arial"/>
                <w:snapToGrid w:val="0"/>
              </w:rPr>
            </w:pPr>
            <w:r w:rsidRPr="00AC55E3">
              <w:rPr>
                <w:rFonts w:ascii="Arial" w:eastAsia="MS Mincho" w:hAnsi="Arial" w:cs="Arial"/>
              </w:rPr>
              <w:t>No haber sido condenado en cualquier época por sentencia judicial, pena privativa de la libertad, excepto por delitos políticos culposos.</w:t>
            </w:r>
          </w:p>
        </w:tc>
        <w:tc>
          <w:tcPr>
            <w:tcW w:w="5103" w:type="dxa"/>
            <w:tcBorders>
              <w:top w:val="single" w:sz="4" w:space="0" w:color="auto"/>
              <w:left w:val="single" w:sz="4" w:space="0" w:color="auto"/>
              <w:bottom w:val="single" w:sz="4" w:space="0" w:color="auto"/>
              <w:right w:val="single" w:sz="4" w:space="0" w:color="auto"/>
            </w:tcBorders>
            <w:hideMark/>
          </w:tcPr>
          <w:p w14:paraId="73621193" w14:textId="4F62A390" w:rsidR="00D53A07" w:rsidRPr="00AC55E3" w:rsidRDefault="00D53A07" w:rsidP="00F064B3">
            <w:pPr>
              <w:contextualSpacing/>
              <w:rPr>
                <w:rFonts w:ascii="Arial" w:eastAsia="Times New Roman" w:hAnsi="Arial" w:cs="Arial"/>
                <w:snapToGrid w:val="0"/>
              </w:rPr>
            </w:pPr>
            <w:r w:rsidRPr="00AC55E3">
              <w:rPr>
                <w:rFonts w:ascii="Arial" w:eastAsia="Times New Roman" w:hAnsi="Arial" w:cs="Arial"/>
                <w:snapToGrid w:val="0"/>
              </w:rPr>
              <w:t xml:space="preserve">Doce (12) meses de experiencia </w:t>
            </w:r>
            <w:r w:rsidR="004D5B30" w:rsidRPr="00AC55E3">
              <w:rPr>
                <w:rFonts w:ascii="Arial" w:eastAsia="Times New Roman" w:hAnsi="Arial" w:cs="Arial"/>
                <w:snapToGrid w:val="0"/>
              </w:rPr>
              <w:t>laboral</w:t>
            </w:r>
            <w:r w:rsidRPr="00AC55E3">
              <w:rPr>
                <w:rFonts w:ascii="Arial" w:eastAsia="Times New Roman" w:hAnsi="Arial" w:cs="Arial"/>
                <w:snapToGrid w:val="0"/>
              </w:rPr>
              <w:t>.</w:t>
            </w:r>
          </w:p>
        </w:tc>
      </w:tr>
      <w:tr w:rsidR="00CA380F" w:rsidRPr="00AC55E3" w14:paraId="4B574318" w14:textId="77777777" w:rsidTr="001F7E3F">
        <w:trPr>
          <w:trHeight w:val="241"/>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553AC9A9" w14:textId="77777777" w:rsidR="00D53A07" w:rsidRPr="00AC55E3" w:rsidRDefault="00D53A07" w:rsidP="00B53A1F">
            <w:pPr>
              <w:contextualSpacing/>
              <w:jc w:val="center"/>
              <w:rPr>
                <w:rFonts w:ascii="Arial" w:eastAsia="MS Mincho" w:hAnsi="Arial" w:cs="Arial"/>
                <w:b/>
              </w:rPr>
            </w:pPr>
            <w:r w:rsidRPr="00AC55E3">
              <w:rPr>
                <w:rFonts w:ascii="Arial" w:eastAsia="MS Mincho" w:hAnsi="Arial" w:cs="Arial"/>
                <w:b/>
              </w:rPr>
              <w:t>VIII. ALTERNATIVAS - EQUIVALENCIAS</w:t>
            </w:r>
          </w:p>
        </w:tc>
      </w:tr>
      <w:tr w:rsidR="00D53A07" w:rsidRPr="00AC55E3" w14:paraId="70085B61" w14:textId="77777777" w:rsidTr="001F7E3F">
        <w:trPr>
          <w:trHeight w:val="241"/>
        </w:trPr>
        <w:tc>
          <w:tcPr>
            <w:tcW w:w="10206" w:type="dxa"/>
            <w:gridSpan w:val="2"/>
            <w:tcBorders>
              <w:top w:val="single" w:sz="4" w:space="0" w:color="auto"/>
              <w:left w:val="single" w:sz="4" w:space="0" w:color="auto"/>
              <w:bottom w:val="single" w:sz="4" w:space="0" w:color="auto"/>
              <w:right w:val="single" w:sz="4" w:space="0" w:color="auto"/>
            </w:tcBorders>
            <w:vAlign w:val="center"/>
            <w:hideMark/>
          </w:tcPr>
          <w:p w14:paraId="6DB5BC5E" w14:textId="77777777" w:rsidR="00D53A07" w:rsidRPr="00AC55E3" w:rsidRDefault="00D53A07" w:rsidP="00B53A1F">
            <w:pPr>
              <w:contextualSpacing/>
              <w:jc w:val="both"/>
              <w:rPr>
                <w:rFonts w:ascii="Arial" w:eastAsia="MS Mincho" w:hAnsi="Arial" w:cs="Arial"/>
                <w:b/>
              </w:rPr>
            </w:pPr>
            <w:r w:rsidRPr="00AC55E3">
              <w:rPr>
                <w:rFonts w:ascii="Arial" w:eastAsia="MS Mincho" w:hAnsi="Arial" w:cs="Arial"/>
                <w:bCs/>
              </w:rPr>
              <w:t>Aplican equivalencias entre estudios y experiencia para el Nivel Técnico, establecidas en el artículo 25 del Decreto-Ley 785 de 2005 y las normas que lo modifiquen, adicionen o sustituyan.</w:t>
            </w:r>
          </w:p>
        </w:tc>
      </w:tr>
    </w:tbl>
    <w:p w14:paraId="78397713" w14:textId="77777777" w:rsidR="00F0708E" w:rsidRPr="00AC55E3" w:rsidRDefault="00F0708E" w:rsidP="00B53A1F">
      <w:pPr>
        <w:rPr>
          <w:rFonts w:ascii="Arial" w:hAnsi="Arial" w:cs="Arial"/>
        </w:rPr>
      </w:pPr>
    </w:p>
    <w:p w14:paraId="64C5C458" w14:textId="77777777" w:rsidR="00F0708E" w:rsidRPr="00AC55E3" w:rsidRDefault="00F0708E" w:rsidP="00B53A1F">
      <w:pPr>
        <w:rPr>
          <w:rFonts w:ascii="Arial" w:hAnsi="Arial" w:cs="Arial"/>
        </w:rPr>
      </w:pPr>
    </w:p>
    <w:p w14:paraId="3C54DF20" w14:textId="4A2241CB" w:rsidR="00B62081" w:rsidRPr="00AC55E3" w:rsidRDefault="00B62081" w:rsidP="00B53A1F">
      <w:pPr>
        <w:pStyle w:val="Ttulo3"/>
        <w:spacing w:before="0"/>
        <w:rPr>
          <w:rFonts w:ascii="Arial" w:hAnsi="Arial" w:cs="Arial"/>
          <w:color w:val="auto"/>
          <w:sz w:val="22"/>
          <w:szCs w:val="22"/>
        </w:rPr>
      </w:pPr>
      <w:bookmarkStart w:id="143" w:name="_Toc130869540"/>
      <w:bookmarkStart w:id="144" w:name="_Toc138345659"/>
      <w:r w:rsidRPr="00AC55E3">
        <w:rPr>
          <w:rFonts w:ascii="Arial" w:hAnsi="Arial" w:cs="Arial"/>
          <w:color w:val="auto"/>
          <w:sz w:val="22"/>
          <w:szCs w:val="22"/>
        </w:rPr>
        <w:t xml:space="preserve">Técnico </w:t>
      </w:r>
      <w:r w:rsidR="007D3CDB" w:rsidRPr="00AC55E3">
        <w:rPr>
          <w:rFonts w:ascii="Arial" w:hAnsi="Arial" w:cs="Arial"/>
          <w:color w:val="auto"/>
          <w:sz w:val="22"/>
          <w:szCs w:val="22"/>
        </w:rPr>
        <w:t>2</w:t>
      </w:r>
      <w:r w:rsidR="00C84D35" w:rsidRPr="00AC55E3">
        <w:rPr>
          <w:rFonts w:ascii="Arial" w:hAnsi="Arial" w:cs="Arial"/>
          <w:color w:val="auto"/>
          <w:sz w:val="22"/>
          <w:szCs w:val="22"/>
        </w:rPr>
        <w:t>5</w:t>
      </w:r>
      <w:r w:rsidRPr="00AC55E3">
        <w:rPr>
          <w:rFonts w:ascii="Arial" w:hAnsi="Arial" w:cs="Arial"/>
          <w:color w:val="auto"/>
          <w:sz w:val="22"/>
          <w:szCs w:val="22"/>
        </w:rPr>
        <w:t xml:space="preserve"> - Técnico Administrativo 367-02 / Secretaría de Desarrollo Social e Inclusión</w:t>
      </w:r>
      <w:bookmarkEnd w:id="143"/>
      <w:bookmarkEnd w:id="144"/>
    </w:p>
    <w:p w14:paraId="1F8B46B9" w14:textId="77777777" w:rsidR="005A5D95" w:rsidRPr="00AC55E3" w:rsidRDefault="005A5D95" w:rsidP="005A5D95"/>
    <w:tbl>
      <w:tblPr>
        <w:tblW w:w="102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5103"/>
        <w:gridCol w:w="5103"/>
      </w:tblGrid>
      <w:tr w:rsidR="00CA380F" w:rsidRPr="00AC55E3" w14:paraId="7421135F" w14:textId="77777777" w:rsidTr="001F7E3F">
        <w:trPr>
          <w:trHeight w:val="570"/>
          <w:tblHeader/>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1F009356" w14:textId="77777777" w:rsidR="00B62081" w:rsidRPr="00AC55E3" w:rsidRDefault="00B62081" w:rsidP="00B53A1F">
            <w:pPr>
              <w:contextualSpacing/>
              <w:jc w:val="center"/>
              <w:rPr>
                <w:rFonts w:ascii="Arial" w:eastAsia="MS Mincho" w:hAnsi="Arial" w:cs="Arial"/>
                <w:b/>
              </w:rPr>
            </w:pPr>
            <w:r w:rsidRPr="00AC55E3">
              <w:rPr>
                <w:rFonts w:ascii="Arial" w:eastAsia="MS Mincho" w:hAnsi="Arial" w:cs="Arial"/>
                <w:b/>
              </w:rPr>
              <w:t>MANUAL ESPECÍFICO DE FUNCIONES Y DE COMPETENCIAS LABORALES</w:t>
            </w:r>
          </w:p>
        </w:tc>
      </w:tr>
      <w:tr w:rsidR="00CA380F" w:rsidRPr="00AC55E3" w14:paraId="40D224D2" w14:textId="77777777" w:rsidTr="001F7E3F">
        <w:trPr>
          <w:trHeight w:val="297"/>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33F10824" w14:textId="77777777" w:rsidR="00B62081" w:rsidRPr="00AC55E3" w:rsidRDefault="00B62081" w:rsidP="00B53A1F">
            <w:pPr>
              <w:contextualSpacing/>
              <w:jc w:val="center"/>
              <w:rPr>
                <w:rFonts w:ascii="Arial" w:eastAsia="MS Mincho" w:hAnsi="Arial" w:cs="Arial"/>
                <w:b/>
              </w:rPr>
            </w:pPr>
            <w:r w:rsidRPr="00AC55E3">
              <w:rPr>
                <w:rFonts w:ascii="Arial" w:eastAsia="MS Mincho" w:hAnsi="Arial" w:cs="Arial"/>
                <w:b/>
              </w:rPr>
              <w:t>I. IDENTIFICACIÓN DEL EMPLEO</w:t>
            </w:r>
          </w:p>
        </w:tc>
      </w:tr>
      <w:tr w:rsidR="00CA380F" w:rsidRPr="00AC55E3" w14:paraId="16551A5A" w14:textId="77777777" w:rsidTr="001F7E3F">
        <w:trPr>
          <w:trHeight w:val="1566"/>
        </w:trPr>
        <w:tc>
          <w:tcPr>
            <w:tcW w:w="5103" w:type="dxa"/>
            <w:tcBorders>
              <w:top w:val="single" w:sz="6" w:space="0" w:color="auto"/>
              <w:left w:val="single" w:sz="6" w:space="0" w:color="auto"/>
              <w:bottom w:val="single" w:sz="4" w:space="0" w:color="auto"/>
              <w:right w:val="single" w:sz="6" w:space="0" w:color="auto"/>
            </w:tcBorders>
            <w:hideMark/>
          </w:tcPr>
          <w:p w14:paraId="58DB5AAA" w14:textId="77777777" w:rsidR="00B62081" w:rsidRPr="00AC55E3" w:rsidRDefault="00B62081" w:rsidP="00B53A1F">
            <w:pPr>
              <w:tabs>
                <w:tab w:val="left" w:pos="2809"/>
              </w:tabs>
              <w:contextualSpacing/>
              <w:jc w:val="both"/>
              <w:rPr>
                <w:rFonts w:ascii="Arial" w:eastAsia="MS Mincho" w:hAnsi="Arial" w:cs="Arial"/>
                <w:b/>
              </w:rPr>
            </w:pPr>
            <w:r w:rsidRPr="00AC55E3">
              <w:rPr>
                <w:rFonts w:ascii="Arial" w:eastAsia="MS Mincho" w:hAnsi="Arial" w:cs="Arial"/>
                <w:b/>
              </w:rPr>
              <w:lastRenderedPageBreak/>
              <w:t>Nivel:</w:t>
            </w:r>
          </w:p>
          <w:p w14:paraId="72320572" w14:textId="77777777" w:rsidR="00B62081" w:rsidRPr="00AC55E3" w:rsidRDefault="00B62081" w:rsidP="00B53A1F">
            <w:pPr>
              <w:tabs>
                <w:tab w:val="left" w:pos="2809"/>
              </w:tabs>
              <w:contextualSpacing/>
              <w:jc w:val="both"/>
              <w:rPr>
                <w:rFonts w:ascii="Arial" w:eastAsia="MS Mincho" w:hAnsi="Arial" w:cs="Arial"/>
                <w:b/>
              </w:rPr>
            </w:pPr>
            <w:r w:rsidRPr="00AC55E3">
              <w:rPr>
                <w:rFonts w:ascii="Arial" w:eastAsia="MS Mincho" w:hAnsi="Arial" w:cs="Arial"/>
                <w:b/>
              </w:rPr>
              <w:t xml:space="preserve">Denominación del empleo:     </w:t>
            </w:r>
          </w:p>
          <w:p w14:paraId="0407D084" w14:textId="77777777" w:rsidR="00B62081" w:rsidRPr="00AC55E3" w:rsidRDefault="00B62081" w:rsidP="00B53A1F">
            <w:pPr>
              <w:tabs>
                <w:tab w:val="left" w:pos="2809"/>
              </w:tabs>
              <w:contextualSpacing/>
              <w:jc w:val="both"/>
              <w:rPr>
                <w:rFonts w:ascii="Arial" w:eastAsia="MS Mincho" w:hAnsi="Arial" w:cs="Arial"/>
                <w:b/>
              </w:rPr>
            </w:pPr>
            <w:r w:rsidRPr="00AC55E3">
              <w:rPr>
                <w:rFonts w:ascii="Arial" w:eastAsia="MS Mincho" w:hAnsi="Arial" w:cs="Arial"/>
                <w:b/>
              </w:rPr>
              <w:t>Código:</w:t>
            </w:r>
          </w:p>
          <w:p w14:paraId="3AD71339" w14:textId="77777777" w:rsidR="00B62081" w:rsidRPr="00AC55E3" w:rsidRDefault="00B62081" w:rsidP="00B53A1F">
            <w:pPr>
              <w:tabs>
                <w:tab w:val="left" w:pos="2809"/>
              </w:tabs>
              <w:contextualSpacing/>
              <w:jc w:val="both"/>
              <w:rPr>
                <w:rFonts w:ascii="Arial" w:eastAsia="MS Mincho" w:hAnsi="Arial" w:cs="Arial"/>
                <w:b/>
              </w:rPr>
            </w:pPr>
            <w:r w:rsidRPr="00AC55E3">
              <w:rPr>
                <w:rFonts w:ascii="Arial" w:eastAsia="MS Mincho" w:hAnsi="Arial" w:cs="Arial"/>
                <w:b/>
              </w:rPr>
              <w:t>Grado:</w:t>
            </w:r>
          </w:p>
          <w:p w14:paraId="68093F2E" w14:textId="77777777" w:rsidR="00B62081" w:rsidRPr="00AC55E3" w:rsidRDefault="00B62081" w:rsidP="00B53A1F">
            <w:pPr>
              <w:tabs>
                <w:tab w:val="left" w:pos="2809"/>
              </w:tabs>
              <w:contextualSpacing/>
              <w:jc w:val="both"/>
              <w:rPr>
                <w:rFonts w:ascii="Arial" w:eastAsia="MS Mincho" w:hAnsi="Arial" w:cs="Arial"/>
                <w:b/>
              </w:rPr>
            </w:pPr>
            <w:r w:rsidRPr="00AC55E3">
              <w:rPr>
                <w:rFonts w:ascii="Arial" w:eastAsia="MS Mincho" w:hAnsi="Arial" w:cs="Arial"/>
                <w:b/>
              </w:rPr>
              <w:t>N° de cargos:</w:t>
            </w:r>
          </w:p>
          <w:p w14:paraId="45C9C0DF" w14:textId="77777777" w:rsidR="00B62081" w:rsidRPr="00AC55E3" w:rsidRDefault="00B62081" w:rsidP="00B53A1F">
            <w:pPr>
              <w:tabs>
                <w:tab w:val="left" w:pos="2809"/>
              </w:tabs>
              <w:contextualSpacing/>
              <w:jc w:val="both"/>
              <w:rPr>
                <w:rFonts w:ascii="Arial" w:eastAsia="MS Mincho" w:hAnsi="Arial" w:cs="Arial"/>
                <w:b/>
              </w:rPr>
            </w:pPr>
            <w:r w:rsidRPr="00AC55E3">
              <w:rPr>
                <w:rFonts w:ascii="Arial" w:eastAsia="MS Mincho" w:hAnsi="Arial" w:cs="Arial"/>
                <w:b/>
              </w:rPr>
              <w:t>Dependencia:</w:t>
            </w:r>
          </w:p>
          <w:p w14:paraId="67F8F9D6" w14:textId="77777777" w:rsidR="00B62081" w:rsidRPr="00AC55E3" w:rsidRDefault="00B62081" w:rsidP="00B53A1F">
            <w:pPr>
              <w:tabs>
                <w:tab w:val="left" w:pos="2809"/>
              </w:tabs>
              <w:contextualSpacing/>
              <w:jc w:val="both"/>
              <w:rPr>
                <w:rFonts w:ascii="Arial" w:eastAsia="MS Mincho" w:hAnsi="Arial" w:cs="Arial"/>
                <w:b/>
              </w:rPr>
            </w:pPr>
            <w:r w:rsidRPr="00AC55E3">
              <w:rPr>
                <w:rFonts w:ascii="Arial" w:eastAsia="MS Mincho" w:hAnsi="Arial" w:cs="Arial"/>
                <w:b/>
              </w:rPr>
              <w:t xml:space="preserve">Cargo del jefe inmediato: </w:t>
            </w:r>
          </w:p>
          <w:p w14:paraId="559563E1" w14:textId="77777777" w:rsidR="00B62081" w:rsidRPr="00AC55E3" w:rsidRDefault="00B62081" w:rsidP="00B53A1F">
            <w:pPr>
              <w:tabs>
                <w:tab w:val="left" w:pos="2809"/>
              </w:tabs>
              <w:contextualSpacing/>
              <w:jc w:val="both"/>
              <w:rPr>
                <w:rFonts w:ascii="Arial" w:eastAsia="MS Mincho" w:hAnsi="Arial" w:cs="Arial"/>
              </w:rPr>
            </w:pPr>
            <w:r w:rsidRPr="00AC55E3">
              <w:rPr>
                <w:rFonts w:ascii="Arial" w:eastAsia="MS Mincho" w:hAnsi="Arial" w:cs="Arial"/>
                <w:b/>
              </w:rPr>
              <w:t>Naturaleza del empleo</w:t>
            </w:r>
          </w:p>
        </w:tc>
        <w:tc>
          <w:tcPr>
            <w:tcW w:w="5103" w:type="dxa"/>
            <w:tcBorders>
              <w:top w:val="single" w:sz="6" w:space="0" w:color="auto"/>
              <w:left w:val="single" w:sz="6" w:space="0" w:color="auto"/>
              <w:bottom w:val="single" w:sz="4" w:space="0" w:color="auto"/>
              <w:right w:val="single" w:sz="6" w:space="0" w:color="auto"/>
            </w:tcBorders>
            <w:hideMark/>
          </w:tcPr>
          <w:p w14:paraId="5F25801C" w14:textId="77777777" w:rsidR="00B62081" w:rsidRPr="00AC55E3" w:rsidRDefault="00B62081" w:rsidP="00B53A1F">
            <w:pPr>
              <w:tabs>
                <w:tab w:val="left" w:pos="2809"/>
              </w:tabs>
              <w:contextualSpacing/>
              <w:jc w:val="both"/>
              <w:rPr>
                <w:rFonts w:ascii="Arial" w:eastAsia="MS Mincho" w:hAnsi="Arial" w:cs="Arial"/>
              </w:rPr>
            </w:pPr>
            <w:r w:rsidRPr="00AC55E3">
              <w:rPr>
                <w:rFonts w:ascii="Arial" w:eastAsia="MS Mincho" w:hAnsi="Arial" w:cs="Arial"/>
              </w:rPr>
              <w:t>Técnico</w:t>
            </w:r>
          </w:p>
          <w:p w14:paraId="3CB0960D" w14:textId="4B590C90" w:rsidR="00B62081" w:rsidRPr="00AC55E3" w:rsidRDefault="005A5D95" w:rsidP="00B53A1F">
            <w:pPr>
              <w:tabs>
                <w:tab w:val="left" w:pos="2809"/>
              </w:tabs>
              <w:contextualSpacing/>
              <w:jc w:val="both"/>
              <w:rPr>
                <w:rFonts w:ascii="Arial" w:eastAsia="MS Mincho" w:hAnsi="Arial" w:cs="Arial"/>
                <w:b/>
                <w:bCs/>
              </w:rPr>
            </w:pPr>
            <w:r w:rsidRPr="00AC55E3">
              <w:rPr>
                <w:rFonts w:ascii="Arial" w:eastAsia="MS Mincho" w:hAnsi="Arial" w:cs="Arial"/>
                <w:b/>
                <w:bCs/>
              </w:rPr>
              <w:t>TÉCNICO ADMINISTRATIVO</w:t>
            </w:r>
          </w:p>
          <w:p w14:paraId="5D794F6E" w14:textId="77777777" w:rsidR="00B62081" w:rsidRPr="00AC55E3" w:rsidRDefault="00B62081" w:rsidP="00B53A1F">
            <w:pPr>
              <w:tabs>
                <w:tab w:val="left" w:pos="2809"/>
              </w:tabs>
              <w:contextualSpacing/>
              <w:jc w:val="both"/>
              <w:rPr>
                <w:rFonts w:ascii="Arial" w:eastAsia="MS Mincho" w:hAnsi="Arial" w:cs="Arial"/>
              </w:rPr>
            </w:pPr>
            <w:r w:rsidRPr="00AC55E3">
              <w:rPr>
                <w:rFonts w:ascii="Arial" w:eastAsia="MS Mincho" w:hAnsi="Arial" w:cs="Arial"/>
              </w:rPr>
              <w:t>367</w:t>
            </w:r>
          </w:p>
          <w:p w14:paraId="11E91F95" w14:textId="77777777" w:rsidR="00B62081" w:rsidRPr="00AC55E3" w:rsidRDefault="00B62081" w:rsidP="00B53A1F">
            <w:pPr>
              <w:tabs>
                <w:tab w:val="left" w:pos="2809"/>
              </w:tabs>
              <w:contextualSpacing/>
              <w:jc w:val="both"/>
              <w:rPr>
                <w:rFonts w:ascii="Arial" w:eastAsia="MS Mincho" w:hAnsi="Arial" w:cs="Arial"/>
              </w:rPr>
            </w:pPr>
            <w:r w:rsidRPr="00AC55E3">
              <w:rPr>
                <w:rFonts w:ascii="Arial" w:eastAsia="MS Mincho" w:hAnsi="Arial" w:cs="Arial"/>
              </w:rPr>
              <w:t>02</w:t>
            </w:r>
          </w:p>
          <w:p w14:paraId="376D4AD5" w14:textId="4F424137" w:rsidR="00B62081" w:rsidRPr="00AC55E3" w:rsidRDefault="00AD588B" w:rsidP="00B53A1F">
            <w:pPr>
              <w:tabs>
                <w:tab w:val="left" w:pos="2809"/>
              </w:tabs>
              <w:contextualSpacing/>
              <w:jc w:val="both"/>
              <w:rPr>
                <w:rFonts w:ascii="Arial" w:eastAsia="MS Mincho" w:hAnsi="Arial" w:cs="Arial"/>
              </w:rPr>
            </w:pPr>
            <w:r w:rsidRPr="00AC55E3">
              <w:rPr>
                <w:rFonts w:ascii="Arial" w:eastAsia="MS Mincho" w:hAnsi="Arial" w:cs="Arial"/>
              </w:rPr>
              <w:t>Uno</w:t>
            </w:r>
            <w:r w:rsidR="00B62081" w:rsidRPr="00AC55E3">
              <w:rPr>
                <w:rFonts w:ascii="Arial" w:eastAsia="MS Mincho" w:hAnsi="Arial" w:cs="Arial"/>
              </w:rPr>
              <w:t xml:space="preserve"> (</w:t>
            </w:r>
            <w:r w:rsidRPr="00AC55E3">
              <w:rPr>
                <w:rFonts w:ascii="Arial" w:eastAsia="MS Mincho" w:hAnsi="Arial" w:cs="Arial"/>
              </w:rPr>
              <w:t>1</w:t>
            </w:r>
            <w:r w:rsidR="00B62081" w:rsidRPr="00AC55E3">
              <w:rPr>
                <w:rFonts w:ascii="Arial" w:eastAsia="MS Mincho" w:hAnsi="Arial" w:cs="Arial"/>
              </w:rPr>
              <w:t>)</w:t>
            </w:r>
          </w:p>
          <w:p w14:paraId="76DC8D97" w14:textId="6E6FA32C" w:rsidR="00B62081" w:rsidRPr="00AC55E3" w:rsidRDefault="00B62081" w:rsidP="00B53A1F">
            <w:pPr>
              <w:tabs>
                <w:tab w:val="left" w:pos="2809"/>
              </w:tabs>
              <w:contextualSpacing/>
              <w:jc w:val="both"/>
              <w:rPr>
                <w:rFonts w:ascii="Arial" w:eastAsia="MS Mincho" w:hAnsi="Arial" w:cs="Arial"/>
              </w:rPr>
            </w:pPr>
            <w:r w:rsidRPr="00AC55E3">
              <w:rPr>
                <w:rFonts w:ascii="Arial" w:eastAsia="MS Mincho" w:hAnsi="Arial" w:cs="Arial"/>
              </w:rPr>
              <w:t>Donde se ubique el empleo</w:t>
            </w:r>
          </w:p>
          <w:p w14:paraId="0630CD40" w14:textId="77777777" w:rsidR="00B62081" w:rsidRPr="00AC55E3" w:rsidRDefault="00B62081" w:rsidP="00B53A1F">
            <w:pPr>
              <w:tabs>
                <w:tab w:val="left" w:pos="2809"/>
              </w:tabs>
              <w:contextualSpacing/>
              <w:jc w:val="both"/>
              <w:rPr>
                <w:rFonts w:ascii="Arial" w:eastAsia="MS Mincho" w:hAnsi="Arial" w:cs="Arial"/>
              </w:rPr>
            </w:pPr>
            <w:r w:rsidRPr="00AC55E3">
              <w:rPr>
                <w:rFonts w:ascii="Arial" w:eastAsia="MS Mincho" w:hAnsi="Arial" w:cs="Arial"/>
              </w:rPr>
              <w:t>Quien ejerza la supervisión directa</w:t>
            </w:r>
          </w:p>
          <w:p w14:paraId="193EB93D" w14:textId="77777777" w:rsidR="00B62081" w:rsidRPr="00AC55E3" w:rsidRDefault="00B62081" w:rsidP="00B53A1F">
            <w:pPr>
              <w:tabs>
                <w:tab w:val="left" w:pos="2809"/>
              </w:tabs>
              <w:contextualSpacing/>
              <w:jc w:val="both"/>
              <w:rPr>
                <w:rFonts w:ascii="Arial" w:eastAsia="MS Mincho" w:hAnsi="Arial" w:cs="Arial"/>
              </w:rPr>
            </w:pPr>
            <w:r w:rsidRPr="00AC55E3">
              <w:rPr>
                <w:rFonts w:ascii="Arial" w:eastAsia="MS Mincho" w:hAnsi="Arial" w:cs="Arial"/>
              </w:rPr>
              <w:t>Carrera administrativa</w:t>
            </w:r>
          </w:p>
        </w:tc>
      </w:tr>
      <w:tr w:rsidR="00CA380F" w:rsidRPr="00AC55E3" w14:paraId="19E281D9" w14:textId="77777777" w:rsidTr="001F7E3F">
        <w:trPr>
          <w:trHeight w:val="284"/>
        </w:trPr>
        <w:tc>
          <w:tcPr>
            <w:tcW w:w="10206" w:type="dxa"/>
            <w:gridSpan w:val="2"/>
            <w:tcBorders>
              <w:top w:val="single" w:sz="4" w:space="0" w:color="auto"/>
              <w:left w:val="single" w:sz="6" w:space="0" w:color="auto"/>
              <w:bottom w:val="single" w:sz="4" w:space="0" w:color="auto"/>
              <w:right w:val="single" w:sz="6" w:space="0" w:color="auto"/>
            </w:tcBorders>
            <w:shd w:val="clear" w:color="auto" w:fill="D5DCE4" w:themeFill="text2" w:themeFillTint="33"/>
            <w:vAlign w:val="center"/>
            <w:hideMark/>
          </w:tcPr>
          <w:p w14:paraId="59E0A338" w14:textId="77777777" w:rsidR="00B62081" w:rsidRPr="00AC55E3" w:rsidRDefault="00B62081" w:rsidP="00B53A1F">
            <w:pPr>
              <w:contextualSpacing/>
              <w:jc w:val="center"/>
              <w:rPr>
                <w:rFonts w:ascii="Arial" w:eastAsia="MS Mincho" w:hAnsi="Arial" w:cs="Arial"/>
                <w:b/>
                <w:i/>
              </w:rPr>
            </w:pPr>
            <w:r w:rsidRPr="00AC55E3">
              <w:rPr>
                <w:rFonts w:ascii="Arial" w:eastAsia="MS Mincho" w:hAnsi="Arial" w:cs="Arial"/>
                <w:b/>
              </w:rPr>
              <w:t>II. ÁREA FUNCIONAL: SECRETARÍA DE DESARROLLO SOCIAL E INCLUSIÓN</w:t>
            </w:r>
          </w:p>
        </w:tc>
      </w:tr>
      <w:tr w:rsidR="00CA380F" w:rsidRPr="00AC55E3" w14:paraId="7EB3294B" w14:textId="77777777" w:rsidTr="001F7E3F">
        <w:trPr>
          <w:trHeight w:val="231"/>
        </w:trPr>
        <w:tc>
          <w:tcPr>
            <w:tcW w:w="10206" w:type="dxa"/>
            <w:gridSpan w:val="2"/>
            <w:tcBorders>
              <w:top w:val="single" w:sz="4" w:space="0" w:color="auto"/>
              <w:left w:val="single" w:sz="6" w:space="0" w:color="auto"/>
              <w:bottom w:val="single" w:sz="6" w:space="0" w:color="auto"/>
              <w:right w:val="single" w:sz="6" w:space="0" w:color="auto"/>
            </w:tcBorders>
            <w:shd w:val="clear" w:color="auto" w:fill="D5DCE4" w:themeFill="text2" w:themeFillTint="33"/>
            <w:vAlign w:val="center"/>
            <w:hideMark/>
          </w:tcPr>
          <w:p w14:paraId="219C27E4" w14:textId="77777777" w:rsidR="00B62081" w:rsidRPr="00AC55E3" w:rsidRDefault="00B62081" w:rsidP="00B53A1F">
            <w:pPr>
              <w:contextualSpacing/>
              <w:jc w:val="center"/>
              <w:rPr>
                <w:rFonts w:ascii="Arial" w:eastAsia="MS Mincho" w:hAnsi="Arial" w:cs="Arial"/>
                <w:b/>
                <w:i/>
              </w:rPr>
            </w:pPr>
            <w:r w:rsidRPr="00AC55E3">
              <w:rPr>
                <w:rFonts w:ascii="Arial" w:eastAsia="MS Mincho" w:hAnsi="Arial" w:cs="Arial"/>
                <w:b/>
              </w:rPr>
              <w:t>III. PROPÓSITO PRINCIPAL</w:t>
            </w:r>
          </w:p>
        </w:tc>
      </w:tr>
      <w:tr w:rsidR="00CA380F" w:rsidRPr="00AC55E3" w14:paraId="64EA1081" w14:textId="77777777" w:rsidTr="001F7E3F">
        <w:trPr>
          <w:trHeight w:val="652"/>
        </w:trPr>
        <w:tc>
          <w:tcPr>
            <w:tcW w:w="10206" w:type="dxa"/>
            <w:gridSpan w:val="2"/>
            <w:tcBorders>
              <w:top w:val="single" w:sz="6" w:space="0" w:color="auto"/>
              <w:left w:val="single" w:sz="6" w:space="0" w:color="auto"/>
              <w:bottom w:val="single" w:sz="6" w:space="0" w:color="auto"/>
              <w:right w:val="single" w:sz="6" w:space="0" w:color="auto"/>
            </w:tcBorders>
            <w:hideMark/>
          </w:tcPr>
          <w:p w14:paraId="3A442FC9" w14:textId="77777777" w:rsidR="00B62081" w:rsidRPr="00AC55E3" w:rsidRDefault="00B62081" w:rsidP="00B53A1F">
            <w:pPr>
              <w:widowControl w:val="0"/>
              <w:contextualSpacing/>
              <w:jc w:val="both"/>
              <w:rPr>
                <w:rFonts w:ascii="Arial" w:eastAsia="Arial" w:hAnsi="Arial" w:cs="Arial"/>
                <w:lang w:bidi="es-ES"/>
              </w:rPr>
            </w:pPr>
            <w:r w:rsidRPr="00AC55E3">
              <w:rPr>
                <w:rFonts w:ascii="Arial" w:eastAsia="Arial" w:hAnsi="Arial" w:cs="Arial"/>
                <w:lang w:bidi="es-ES"/>
              </w:rPr>
              <w:t xml:space="preserve">Ejecutar actividades técnicas, de apoyo y misionales, relacionadas con los planes, programas y proyectos de juventud en el municipio de El Carmen de Viboral de acuerdo con los lineamientos institucionales, para el mejoramiento de la calidad de vida de la población. </w:t>
            </w:r>
          </w:p>
        </w:tc>
      </w:tr>
      <w:tr w:rsidR="00CA380F" w:rsidRPr="00AC55E3" w14:paraId="368AEDD5" w14:textId="77777777" w:rsidTr="001F7E3F">
        <w:trPr>
          <w:trHeight w:val="250"/>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hideMark/>
          </w:tcPr>
          <w:p w14:paraId="02880094" w14:textId="77777777" w:rsidR="00B62081" w:rsidRPr="00AC55E3" w:rsidRDefault="00B62081" w:rsidP="00B53A1F">
            <w:pPr>
              <w:contextualSpacing/>
              <w:jc w:val="center"/>
              <w:rPr>
                <w:rFonts w:ascii="Arial" w:eastAsia="MS Mincho" w:hAnsi="Arial" w:cs="Arial"/>
                <w:b/>
              </w:rPr>
            </w:pPr>
            <w:r w:rsidRPr="00AC55E3">
              <w:rPr>
                <w:rFonts w:ascii="Arial" w:eastAsia="MS Mincho" w:hAnsi="Arial" w:cs="Arial"/>
                <w:b/>
              </w:rPr>
              <w:t>IV. DESCRIPCIÓN DE LAS FUNCIONES ESENCIALES</w:t>
            </w:r>
          </w:p>
        </w:tc>
      </w:tr>
      <w:tr w:rsidR="00CA380F" w:rsidRPr="00AC55E3" w14:paraId="177C6587" w14:textId="77777777" w:rsidTr="001F7E3F">
        <w:trPr>
          <w:trHeight w:val="65"/>
        </w:trPr>
        <w:tc>
          <w:tcPr>
            <w:tcW w:w="10206" w:type="dxa"/>
            <w:gridSpan w:val="2"/>
            <w:tcBorders>
              <w:top w:val="single" w:sz="6" w:space="0" w:color="auto"/>
              <w:left w:val="single" w:sz="6" w:space="0" w:color="auto"/>
              <w:bottom w:val="single" w:sz="6" w:space="0" w:color="auto"/>
              <w:right w:val="single" w:sz="6" w:space="0" w:color="auto"/>
            </w:tcBorders>
            <w:hideMark/>
          </w:tcPr>
          <w:p w14:paraId="0AD2C379" w14:textId="77777777" w:rsidR="00B62081" w:rsidRPr="00AC55E3" w:rsidRDefault="00B62081" w:rsidP="00B422CE">
            <w:pPr>
              <w:pStyle w:val="Prrafodelista"/>
              <w:widowControl w:val="0"/>
              <w:numPr>
                <w:ilvl w:val="0"/>
                <w:numId w:val="361"/>
              </w:numPr>
              <w:autoSpaceDE w:val="0"/>
              <w:autoSpaceDN w:val="0"/>
              <w:adjustRightInd w:val="0"/>
              <w:spacing w:after="0" w:line="240" w:lineRule="auto"/>
              <w:ind w:left="357" w:hanging="357"/>
              <w:jc w:val="both"/>
              <w:rPr>
                <w:rFonts w:ascii="Arial" w:eastAsia="Arial" w:hAnsi="Arial" w:cs="Arial"/>
              </w:rPr>
            </w:pPr>
            <w:r w:rsidRPr="00AC55E3">
              <w:rPr>
                <w:rFonts w:ascii="Arial" w:eastAsia="Arial" w:hAnsi="Arial" w:cs="Arial"/>
              </w:rPr>
              <w:t>Realizar el apoyo jurídico a las actuaciones que realiza la secretaria.</w:t>
            </w:r>
          </w:p>
          <w:p w14:paraId="52A1C130" w14:textId="77777777" w:rsidR="00B62081" w:rsidRPr="00AC55E3" w:rsidRDefault="00B62081" w:rsidP="00B422CE">
            <w:pPr>
              <w:pStyle w:val="Prrafodelista"/>
              <w:widowControl w:val="0"/>
              <w:numPr>
                <w:ilvl w:val="0"/>
                <w:numId w:val="361"/>
              </w:numPr>
              <w:autoSpaceDE w:val="0"/>
              <w:autoSpaceDN w:val="0"/>
              <w:adjustRightInd w:val="0"/>
              <w:spacing w:after="0" w:line="240" w:lineRule="auto"/>
              <w:jc w:val="both"/>
              <w:rPr>
                <w:rFonts w:ascii="Arial" w:eastAsia="Arial" w:hAnsi="Arial" w:cs="Arial"/>
              </w:rPr>
            </w:pPr>
            <w:r w:rsidRPr="00AC55E3">
              <w:rPr>
                <w:rFonts w:ascii="Arial" w:eastAsia="Arial" w:hAnsi="Arial" w:cs="Arial"/>
              </w:rPr>
              <w:t>Apoyar en el diseño de mecanismos que propicien y motiven la participación de la población juvenil en las actividades de la Administración Municipal.</w:t>
            </w:r>
          </w:p>
          <w:p w14:paraId="227D2C2D" w14:textId="77777777" w:rsidR="00B62081" w:rsidRPr="00AC55E3" w:rsidRDefault="00B62081" w:rsidP="00B422CE">
            <w:pPr>
              <w:pStyle w:val="Prrafodelista"/>
              <w:widowControl w:val="0"/>
              <w:numPr>
                <w:ilvl w:val="0"/>
                <w:numId w:val="361"/>
              </w:numPr>
              <w:autoSpaceDE w:val="0"/>
              <w:autoSpaceDN w:val="0"/>
              <w:adjustRightInd w:val="0"/>
              <w:spacing w:after="0" w:line="240" w:lineRule="auto"/>
              <w:jc w:val="both"/>
              <w:rPr>
                <w:rFonts w:ascii="Arial" w:eastAsia="Arial" w:hAnsi="Arial" w:cs="Arial"/>
              </w:rPr>
            </w:pPr>
            <w:r w:rsidRPr="00AC55E3">
              <w:rPr>
                <w:rFonts w:ascii="Arial" w:eastAsia="Arial" w:hAnsi="Arial" w:cs="Arial"/>
              </w:rPr>
              <w:t>Acompañar el funcionamiento de los grupos juveniles y prejuveniles adscritos a la Casa de Juventud para verificar perfil, el tipo de actividad y componente socioeconómicos.</w:t>
            </w:r>
          </w:p>
          <w:p w14:paraId="371476BE" w14:textId="77777777" w:rsidR="00B62081" w:rsidRPr="00AC55E3" w:rsidRDefault="00B62081" w:rsidP="00B422CE">
            <w:pPr>
              <w:pStyle w:val="Prrafodelista"/>
              <w:widowControl w:val="0"/>
              <w:numPr>
                <w:ilvl w:val="0"/>
                <w:numId w:val="361"/>
              </w:numPr>
              <w:autoSpaceDE w:val="0"/>
              <w:autoSpaceDN w:val="0"/>
              <w:adjustRightInd w:val="0"/>
              <w:spacing w:after="0" w:line="240" w:lineRule="auto"/>
              <w:jc w:val="both"/>
              <w:rPr>
                <w:rFonts w:ascii="Arial" w:eastAsia="Arial" w:hAnsi="Arial" w:cs="Arial"/>
              </w:rPr>
            </w:pPr>
            <w:r w:rsidRPr="00AC55E3">
              <w:rPr>
                <w:rFonts w:ascii="Arial" w:eastAsia="Arial" w:hAnsi="Arial" w:cs="Arial"/>
              </w:rPr>
              <w:t xml:space="preserve">Apoyar en la promoción de nuevos grupos juveniles y prejuveniles en la zona rural y urbana del municipio de El Carmen de Viboral. </w:t>
            </w:r>
          </w:p>
          <w:p w14:paraId="271C19F0" w14:textId="77777777" w:rsidR="00B62081" w:rsidRPr="00AC55E3" w:rsidRDefault="00B62081" w:rsidP="00B422CE">
            <w:pPr>
              <w:pStyle w:val="Prrafodelista"/>
              <w:widowControl w:val="0"/>
              <w:numPr>
                <w:ilvl w:val="0"/>
                <w:numId w:val="361"/>
              </w:numPr>
              <w:autoSpaceDE w:val="0"/>
              <w:autoSpaceDN w:val="0"/>
              <w:adjustRightInd w:val="0"/>
              <w:spacing w:after="0" w:line="240" w:lineRule="auto"/>
              <w:jc w:val="both"/>
              <w:rPr>
                <w:rFonts w:ascii="Arial" w:eastAsia="Arial" w:hAnsi="Arial" w:cs="Arial"/>
              </w:rPr>
            </w:pPr>
            <w:r w:rsidRPr="00AC55E3">
              <w:rPr>
                <w:rFonts w:ascii="Arial" w:eastAsia="Arial" w:hAnsi="Arial" w:cs="Arial"/>
              </w:rPr>
              <w:t>Apoyar la realización de planes, programas y proyectos dirigidos a la población joven del municipio.</w:t>
            </w:r>
          </w:p>
          <w:p w14:paraId="7C1BC787" w14:textId="77777777" w:rsidR="00B62081" w:rsidRPr="00AC55E3" w:rsidRDefault="00B62081" w:rsidP="00B422CE">
            <w:pPr>
              <w:pStyle w:val="Prrafodelista"/>
              <w:widowControl w:val="0"/>
              <w:numPr>
                <w:ilvl w:val="0"/>
                <w:numId w:val="361"/>
              </w:numPr>
              <w:autoSpaceDE w:val="0"/>
              <w:autoSpaceDN w:val="0"/>
              <w:adjustRightInd w:val="0"/>
              <w:spacing w:after="0" w:line="240" w:lineRule="auto"/>
              <w:jc w:val="both"/>
              <w:rPr>
                <w:rFonts w:ascii="Arial" w:eastAsia="Arial" w:hAnsi="Arial" w:cs="Arial"/>
              </w:rPr>
            </w:pPr>
            <w:r w:rsidRPr="00AC55E3">
              <w:rPr>
                <w:rFonts w:ascii="Arial" w:eastAsia="Arial" w:hAnsi="Arial" w:cs="Arial"/>
              </w:rPr>
              <w:t>Apoyar en los programas de capacitación para los jóvenes dando cumplimiento a la normatividad vigente.</w:t>
            </w:r>
          </w:p>
          <w:p w14:paraId="50C280DA" w14:textId="77777777" w:rsidR="00B62081" w:rsidRPr="00AC55E3" w:rsidRDefault="00B62081" w:rsidP="00B422CE">
            <w:pPr>
              <w:pStyle w:val="Prrafodelista"/>
              <w:widowControl w:val="0"/>
              <w:numPr>
                <w:ilvl w:val="0"/>
                <w:numId w:val="361"/>
              </w:numPr>
              <w:autoSpaceDE w:val="0"/>
              <w:autoSpaceDN w:val="0"/>
              <w:adjustRightInd w:val="0"/>
              <w:spacing w:after="0" w:line="240" w:lineRule="auto"/>
              <w:jc w:val="both"/>
              <w:rPr>
                <w:rFonts w:ascii="Arial" w:eastAsia="Arial" w:hAnsi="Arial" w:cs="Arial"/>
              </w:rPr>
            </w:pPr>
            <w:r w:rsidRPr="00AC55E3">
              <w:rPr>
                <w:rFonts w:ascii="Arial" w:eastAsia="Arial" w:hAnsi="Arial" w:cs="Arial"/>
              </w:rPr>
              <w:t>Participar en los encuentros, certámenes y eventos de juventud programados en representación del Municipio y sus grupos poblacionales en los diferentes escenarios de participación y construcción de índole local, regional, nacional e Internacional.</w:t>
            </w:r>
          </w:p>
          <w:p w14:paraId="50D5F9F2" w14:textId="77777777" w:rsidR="00B62081" w:rsidRPr="00AC55E3" w:rsidRDefault="00B62081" w:rsidP="00B422CE">
            <w:pPr>
              <w:pStyle w:val="Prrafodelista"/>
              <w:widowControl w:val="0"/>
              <w:numPr>
                <w:ilvl w:val="0"/>
                <w:numId w:val="361"/>
              </w:numPr>
              <w:autoSpaceDE w:val="0"/>
              <w:autoSpaceDN w:val="0"/>
              <w:adjustRightInd w:val="0"/>
              <w:spacing w:after="0" w:line="240" w:lineRule="auto"/>
              <w:jc w:val="both"/>
              <w:rPr>
                <w:rFonts w:ascii="Arial" w:eastAsia="Arial" w:hAnsi="Arial" w:cs="Arial"/>
              </w:rPr>
            </w:pPr>
            <w:r w:rsidRPr="00AC55E3">
              <w:rPr>
                <w:rFonts w:ascii="Arial" w:eastAsia="Arial" w:hAnsi="Arial" w:cs="Arial"/>
              </w:rPr>
              <w:t xml:space="preserve">Brindar acompañamiento técnico a los profesionales encargados en las actividades administrativas frente al uso y manejo de la información propia de los trámites del área y acompañarlos en las diligencias en que le sea requerido. </w:t>
            </w:r>
          </w:p>
          <w:p w14:paraId="3BE28F15" w14:textId="77777777" w:rsidR="00B62081" w:rsidRPr="00AC55E3" w:rsidRDefault="00B62081" w:rsidP="00B422CE">
            <w:pPr>
              <w:pStyle w:val="Prrafodelista"/>
              <w:widowControl w:val="0"/>
              <w:numPr>
                <w:ilvl w:val="0"/>
                <w:numId w:val="361"/>
              </w:numPr>
              <w:autoSpaceDE w:val="0"/>
              <w:autoSpaceDN w:val="0"/>
              <w:adjustRightInd w:val="0"/>
              <w:spacing w:after="0" w:line="240" w:lineRule="auto"/>
              <w:jc w:val="both"/>
              <w:rPr>
                <w:rFonts w:ascii="Arial" w:eastAsia="Arial" w:hAnsi="Arial" w:cs="Arial"/>
              </w:rPr>
            </w:pPr>
            <w:r w:rsidRPr="00AC55E3">
              <w:rPr>
                <w:rFonts w:ascii="Arial" w:eastAsia="Arial" w:hAnsi="Arial" w:cs="Arial"/>
              </w:rPr>
              <w:t>Apoyar en la proyección y aplicación de controles a los actos administrativos emitidos en el área, con el fin de garantizar la accesibilidad y veracidad de la información en ellos contenida.</w:t>
            </w:r>
          </w:p>
          <w:p w14:paraId="7D97EE1E" w14:textId="77777777" w:rsidR="00B62081" w:rsidRPr="00AC55E3" w:rsidRDefault="00B62081" w:rsidP="00B422CE">
            <w:pPr>
              <w:pStyle w:val="Prrafodelista"/>
              <w:widowControl w:val="0"/>
              <w:numPr>
                <w:ilvl w:val="0"/>
                <w:numId w:val="361"/>
              </w:numPr>
              <w:autoSpaceDE w:val="0"/>
              <w:autoSpaceDN w:val="0"/>
              <w:adjustRightInd w:val="0"/>
              <w:spacing w:after="0" w:line="240" w:lineRule="auto"/>
              <w:jc w:val="both"/>
              <w:rPr>
                <w:rFonts w:ascii="Arial" w:eastAsia="Arial" w:hAnsi="Arial" w:cs="Arial"/>
              </w:rPr>
            </w:pPr>
            <w:r w:rsidRPr="00AC55E3">
              <w:rPr>
                <w:rFonts w:ascii="Arial" w:eastAsia="Arial" w:hAnsi="Arial" w:cs="Arial"/>
              </w:rPr>
              <w:t>Gestionar los informes institucionales internos y externos, elaboración de actas, registros y soportes de las visitas, atendiendo el orden procedimental establecido e informando oportunamente sobre cualquier irregularidad presentada a fin de tomar los correctivos necesarios.</w:t>
            </w:r>
          </w:p>
          <w:p w14:paraId="4896FEC4" w14:textId="77777777" w:rsidR="00B62081" w:rsidRPr="00AC55E3" w:rsidRDefault="00B62081" w:rsidP="00B422CE">
            <w:pPr>
              <w:pStyle w:val="Prrafodelista"/>
              <w:widowControl w:val="0"/>
              <w:numPr>
                <w:ilvl w:val="0"/>
                <w:numId w:val="361"/>
              </w:numPr>
              <w:autoSpaceDE w:val="0"/>
              <w:autoSpaceDN w:val="0"/>
              <w:adjustRightInd w:val="0"/>
              <w:spacing w:after="0" w:line="240" w:lineRule="auto"/>
              <w:jc w:val="both"/>
              <w:rPr>
                <w:rFonts w:ascii="Arial" w:eastAsia="Arial" w:hAnsi="Arial" w:cs="Arial"/>
              </w:rPr>
            </w:pPr>
            <w:r w:rsidRPr="00AC55E3">
              <w:rPr>
                <w:rFonts w:ascii="Arial" w:eastAsia="Arial" w:hAnsi="Arial" w:cs="Arial"/>
                <w:lang w:bidi="es-ES"/>
              </w:rPr>
              <w:t xml:space="preserve">informes de carácter técnico y estadístico, de conformidad con los lineamientos e instrucciones </w:t>
            </w:r>
            <w:r w:rsidRPr="00AC55E3">
              <w:rPr>
                <w:rFonts w:ascii="Arial" w:eastAsia="Arial" w:hAnsi="Arial" w:cs="Arial"/>
                <w:lang w:bidi="es-ES"/>
              </w:rPr>
              <w:lastRenderedPageBreak/>
              <w:t>recibidas, parámetros de los procesos y la normativa vigente.</w:t>
            </w:r>
          </w:p>
          <w:p w14:paraId="63B8876F" w14:textId="77777777" w:rsidR="00B62081" w:rsidRPr="00AC55E3" w:rsidRDefault="00B62081" w:rsidP="00B422CE">
            <w:pPr>
              <w:pStyle w:val="Prrafodelista"/>
              <w:widowControl w:val="0"/>
              <w:numPr>
                <w:ilvl w:val="0"/>
                <w:numId w:val="361"/>
              </w:numPr>
              <w:autoSpaceDE w:val="0"/>
              <w:autoSpaceDN w:val="0"/>
              <w:adjustRightInd w:val="0"/>
              <w:spacing w:after="0" w:line="240" w:lineRule="auto"/>
              <w:jc w:val="both"/>
              <w:rPr>
                <w:rFonts w:ascii="Arial" w:eastAsia="Arial" w:hAnsi="Arial" w:cs="Arial"/>
              </w:rPr>
            </w:pPr>
            <w:r w:rsidRPr="00AC55E3">
              <w:rPr>
                <w:rFonts w:ascii="Arial" w:hAnsi="Arial" w:cs="Arial"/>
              </w:rPr>
              <w:t>Atender a usuarios internos y externos según las políticas y parámetros de servicio al ciudadano establecidos en la Entidad.</w:t>
            </w:r>
          </w:p>
          <w:p w14:paraId="39308C2F" w14:textId="77777777" w:rsidR="00B62081" w:rsidRPr="00AC55E3" w:rsidRDefault="00B62081" w:rsidP="00B422CE">
            <w:pPr>
              <w:pStyle w:val="Prrafodelista"/>
              <w:widowControl w:val="0"/>
              <w:numPr>
                <w:ilvl w:val="0"/>
                <w:numId w:val="361"/>
              </w:numPr>
              <w:autoSpaceDE w:val="0"/>
              <w:autoSpaceDN w:val="0"/>
              <w:adjustRightInd w:val="0"/>
              <w:spacing w:after="0" w:line="240" w:lineRule="auto"/>
              <w:jc w:val="both"/>
              <w:rPr>
                <w:rFonts w:ascii="Arial" w:eastAsia="Arial" w:hAnsi="Arial" w:cs="Arial"/>
              </w:rPr>
            </w:pPr>
            <w:r w:rsidRPr="00AC55E3">
              <w:rPr>
                <w:rFonts w:ascii="Arial" w:hAnsi="Arial" w:cs="Arial"/>
              </w:rPr>
              <w:t>Proponer y aplicar los controles organizacionales en las actividades bajo su responsabilidad, asegurando que éstos respondan a los principios de economía, eficacia y calidad del sector público.</w:t>
            </w:r>
          </w:p>
          <w:p w14:paraId="0D55AADF" w14:textId="77777777" w:rsidR="00C319A0" w:rsidRPr="00AC55E3" w:rsidRDefault="00C319A0" w:rsidP="00C319A0">
            <w:pPr>
              <w:widowControl w:val="0"/>
              <w:autoSpaceDE w:val="0"/>
              <w:autoSpaceDN w:val="0"/>
              <w:adjustRightInd w:val="0"/>
              <w:spacing w:after="0" w:line="240" w:lineRule="auto"/>
              <w:jc w:val="both"/>
              <w:rPr>
                <w:rFonts w:ascii="Arial" w:eastAsia="Arial" w:hAnsi="Arial" w:cs="Arial"/>
              </w:rPr>
            </w:pPr>
          </w:p>
          <w:p w14:paraId="7C4B8C63" w14:textId="77777777" w:rsidR="00C319A0" w:rsidRPr="00AC55E3" w:rsidRDefault="00C319A0" w:rsidP="00C319A0">
            <w:pPr>
              <w:spacing w:after="0" w:line="240" w:lineRule="auto"/>
              <w:ind w:left="590" w:hanging="590"/>
              <w:jc w:val="both"/>
              <w:rPr>
                <w:rFonts w:ascii="Arial" w:eastAsia="Arial" w:hAnsi="Arial" w:cs="Arial"/>
                <w:b/>
                <w:bCs/>
              </w:rPr>
            </w:pPr>
            <w:r w:rsidRPr="00AC55E3">
              <w:rPr>
                <w:rFonts w:ascii="Arial" w:eastAsia="Arial" w:hAnsi="Arial" w:cs="Arial"/>
                <w:b/>
                <w:bCs/>
              </w:rPr>
              <w:t>FUNCIONES DEL NIVEL TÉCNICO:</w:t>
            </w:r>
          </w:p>
          <w:p w14:paraId="7955BDED" w14:textId="77777777" w:rsidR="00C319A0" w:rsidRPr="00AC55E3" w:rsidRDefault="00C319A0" w:rsidP="00C319A0">
            <w:pPr>
              <w:spacing w:after="0" w:line="240" w:lineRule="auto"/>
              <w:ind w:left="590" w:hanging="590"/>
              <w:jc w:val="both"/>
              <w:rPr>
                <w:rFonts w:ascii="Arial" w:eastAsia="Arial" w:hAnsi="Arial" w:cs="Arial"/>
              </w:rPr>
            </w:pPr>
          </w:p>
          <w:p w14:paraId="696438FD" w14:textId="77777777" w:rsidR="00C319A0" w:rsidRPr="00AC55E3" w:rsidRDefault="00C319A0" w:rsidP="00B422CE">
            <w:pPr>
              <w:numPr>
                <w:ilvl w:val="0"/>
                <w:numId w:val="440"/>
              </w:numPr>
              <w:pBdr>
                <w:top w:val="nil"/>
                <w:left w:val="nil"/>
                <w:bottom w:val="nil"/>
                <w:right w:val="nil"/>
                <w:between w:val="nil"/>
              </w:pBdr>
              <w:spacing w:after="0" w:line="240" w:lineRule="auto"/>
              <w:ind w:left="636" w:hanging="636"/>
              <w:jc w:val="both"/>
              <w:rPr>
                <w:rFonts w:ascii="Arial" w:eastAsia="Arial" w:hAnsi="Arial" w:cs="Arial"/>
              </w:rPr>
            </w:pPr>
            <w:r w:rsidRPr="00AC55E3">
              <w:rPr>
                <w:rFonts w:ascii="Arial" w:eastAsia="Arial" w:hAnsi="Arial" w:cs="Arial"/>
              </w:rPr>
              <w:t xml:space="preserve">Apoyar en la comprensión y la ejecución de los procesos auxiliares e instrumentales del área de desempeño y sugerir las alternativas de tratamiento y generación de nuevos procesos. </w:t>
            </w:r>
          </w:p>
          <w:p w14:paraId="44EB208B" w14:textId="77777777" w:rsidR="00C319A0" w:rsidRPr="00AC55E3" w:rsidRDefault="00C319A0" w:rsidP="00B422CE">
            <w:pPr>
              <w:numPr>
                <w:ilvl w:val="0"/>
                <w:numId w:val="440"/>
              </w:numPr>
              <w:pBdr>
                <w:top w:val="nil"/>
                <w:left w:val="nil"/>
                <w:bottom w:val="nil"/>
                <w:right w:val="nil"/>
                <w:between w:val="nil"/>
              </w:pBdr>
              <w:spacing w:after="0" w:line="240" w:lineRule="auto"/>
              <w:ind w:left="590" w:hanging="590"/>
              <w:jc w:val="both"/>
              <w:rPr>
                <w:rFonts w:ascii="Arial" w:eastAsia="Arial" w:hAnsi="Arial" w:cs="Arial"/>
              </w:rPr>
            </w:pPr>
            <w:r w:rsidRPr="00AC55E3">
              <w:rPr>
                <w:rFonts w:ascii="Arial" w:eastAsia="Arial" w:hAnsi="Arial" w:cs="Arial"/>
              </w:rPr>
              <w:t xml:space="preserve">Diseñar, desarrollar y aplicar sistemas de información, clasificación, actualización, manejo y conservación de recursos propios de la Organización. </w:t>
            </w:r>
          </w:p>
          <w:p w14:paraId="0B4C5E26" w14:textId="77777777" w:rsidR="00C319A0" w:rsidRPr="00AC55E3" w:rsidRDefault="00C319A0" w:rsidP="00B422CE">
            <w:pPr>
              <w:numPr>
                <w:ilvl w:val="0"/>
                <w:numId w:val="440"/>
              </w:numPr>
              <w:pBdr>
                <w:top w:val="nil"/>
                <w:left w:val="nil"/>
                <w:bottom w:val="nil"/>
                <w:right w:val="nil"/>
                <w:between w:val="nil"/>
              </w:pBdr>
              <w:spacing w:after="0" w:line="240" w:lineRule="auto"/>
              <w:ind w:left="590" w:hanging="590"/>
              <w:jc w:val="both"/>
              <w:rPr>
                <w:rFonts w:ascii="Arial" w:eastAsia="Arial" w:hAnsi="Arial" w:cs="Arial"/>
              </w:rPr>
            </w:pPr>
            <w:r w:rsidRPr="00AC55E3">
              <w:rPr>
                <w:rFonts w:ascii="Arial" w:eastAsia="Arial" w:hAnsi="Arial" w:cs="Arial"/>
              </w:rPr>
              <w:t xml:space="preserve">Brindar asistencia técnica, administrativa u operativa, de acuerdo con instrucciones recibidas, y comprobar la eficacia de los métodos y procedimientos utilizados en el desarrollo de planes y programas. </w:t>
            </w:r>
          </w:p>
          <w:p w14:paraId="0BC48FA1" w14:textId="77777777" w:rsidR="00C319A0" w:rsidRPr="00AC55E3" w:rsidRDefault="00C319A0" w:rsidP="00B422CE">
            <w:pPr>
              <w:numPr>
                <w:ilvl w:val="0"/>
                <w:numId w:val="440"/>
              </w:numPr>
              <w:pBdr>
                <w:top w:val="nil"/>
                <w:left w:val="nil"/>
                <w:bottom w:val="nil"/>
                <w:right w:val="nil"/>
                <w:between w:val="nil"/>
              </w:pBdr>
              <w:spacing w:after="0" w:line="240" w:lineRule="auto"/>
              <w:ind w:left="590" w:hanging="590"/>
              <w:jc w:val="both"/>
              <w:rPr>
                <w:rFonts w:ascii="Arial" w:eastAsia="Arial" w:hAnsi="Arial" w:cs="Arial"/>
              </w:rPr>
            </w:pPr>
            <w:r w:rsidRPr="00AC55E3">
              <w:rPr>
                <w:rFonts w:ascii="Arial" w:eastAsia="Arial" w:hAnsi="Arial" w:cs="Arial"/>
              </w:rPr>
              <w:t xml:space="preserve">Adelantar estudios y presentar informes de carácter técnico y estadístico. </w:t>
            </w:r>
          </w:p>
          <w:p w14:paraId="0EC6D355" w14:textId="77777777" w:rsidR="00C319A0" w:rsidRPr="00AC55E3" w:rsidRDefault="00C319A0" w:rsidP="00B422CE">
            <w:pPr>
              <w:numPr>
                <w:ilvl w:val="0"/>
                <w:numId w:val="440"/>
              </w:numPr>
              <w:pBdr>
                <w:top w:val="nil"/>
                <w:left w:val="nil"/>
                <w:bottom w:val="nil"/>
                <w:right w:val="nil"/>
                <w:between w:val="nil"/>
              </w:pBdr>
              <w:spacing w:after="0" w:line="240" w:lineRule="auto"/>
              <w:ind w:left="590" w:hanging="590"/>
              <w:jc w:val="both"/>
              <w:rPr>
                <w:rFonts w:ascii="Arial" w:eastAsia="Arial" w:hAnsi="Arial" w:cs="Arial"/>
              </w:rPr>
            </w:pPr>
            <w:r w:rsidRPr="00AC55E3">
              <w:rPr>
                <w:rFonts w:ascii="Arial" w:eastAsia="Arial" w:hAnsi="Arial" w:cs="Arial"/>
              </w:rPr>
              <w:t xml:space="preserve">Instalar, reparar y responder por el mantenimiento de los equipos e instrumentos y efectuar los controles periódicos necesarios. </w:t>
            </w:r>
          </w:p>
          <w:p w14:paraId="6A8A4781" w14:textId="77777777" w:rsidR="00C319A0" w:rsidRPr="00AC55E3" w:rsidRDefault="00C319A0" w:rsidP="00B422CE">
            <w:pPr>
              <w:numPr>
                <w:ilvl w:val="0"/>
                <w:numId w:val="440"/>
              </w:numPr>
              <w:pBdr>
                <w:top w:val="nil"/>
                <w:left w:val="nil"/>
                <w:bottom w:val="nil"/>
                <w:right w:val="nil"/>
                <w:between w:val="nil"/>
              </w:pBdr>
              <w:spacing w:after="0" w:line="240" w:lineRule="auto"/>
              <w:ind w:left="590" w:hanging="590"/>
              <w:jc w:val="both"/>
              <w:rPr>
                <w:rFonts w:ascii="Arial" w:eastAsia="Arial" w:hAnsi="Arial" w:cs="Arial"/>
              </w:rPr>
            </w:pPr>
            <w:r w:rsidRPr="00AC55E3">
              <w:rPr>
                <w:rFonts w:ascii="Arial" w:eastAsia="Arial" w:hAnsi="Arial" w:cs="Arial"/>
              </w:rPr>
              <w:t xml:space="preserve">Preparar y presentar los informes sobre las actividades desarrolladas, de acuerdo con las instrucciones recibidas. </w:t>
            </w:r>
          </w:p>
          <w:p w14:paraId="167EBF45" w14:textId="68ADB1C8" w:rsidR="00C319A0" w:rsidRPr="00AC55E3" w:rsidRDefault="00C319A0" w:rsidP="00B422CE">
            <w:pPr>
              <w:numPr>
                <w:ilvl w:val="0"/>
                <w:numId w:val="440"/>
              </w:numPr>
              <w:pBdr>
                <w:top w:val="nil"/>
                <w:left w:val="nil"/>
                <w:bottom w:val="nil"/>
                <w:right w:val="nil"/>
                <w:between w:val="nil"/>
              </w:pBdr>
              <w:spacing w:after="0" w:line="240" w:lineRule="auto"/>
              <w:ind w:left="590" w:hanging="590"/>
              <w:jc w:val="both"/>
              <w:rPr>
                <w:rFonts w:ascii="Arial" w:eastAsia="Arial" w:hAnsi="Arial" w:cs="Arial"/>
              </w:rPr>
            </w:pPr>
            <w:r w:rsidRPr="00AC55E3">
              <w:rPr>
                <w:rFonts w:ascii="Arial" w:eastAsia="Arial" w:hAnsi="Arial" w:cs="Arial"/>
              </w:rPr>
              <w:t>Las demás que les sean asignadas por autoridad competente, de acuerdo con el área de desempeño.</w:t>
            </w:r>
          </w:p>
        </w:tc>
      </w:tr>
      <w:tr w:rsidR="00CA380F" w:rsidRPr="00AC55E3" w14:paraId="7DACEBB5" w14:textId="77777777" w:rsidTr="001F7E3F">
        <w:trPr>
          <w:trHeight w:val="256"/>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1A4FAD02" w14:textId="77777777" w:rsidR="00B62081" w:rsidRPr="00AC55E3" w:rsidRDefault="00B62081" w:rsidP="00B53A1F">
            <w:pPr>
              <w:contextualSpacing/>
              <w:jc w:val="center"/>
              <w:rPr>
                <w:rFonts w:ascii="Arial" w:eastAsia="MS Mincho" w:hAnsi="Arial" w:cs="Arial"/>
                <w:b/>
                <w:bCs/>
              </w:rPr>
            </w:pPr>
            <w:r w:rsidRPr="00AC55E3">
              <w:rPr>
                <w:rFonts w:ascii="Arial" w:eastAsia="MS Mincho" w:hAnsi="Arial" w:cs="Arial"/>
                <w:b/>
                <w:bCs/>
              </w:rPr>
              <w:lastRenderedPageBreak/>
              <w:t>V. CONOCIMIENTOS BÁSICOS O ESENCIALES</w:t>
            </w:r>
          </w:p>
        </w:tc>
      </w:tr>
      <w:tr w:rsidR="00CA380F" w:rsidRPr="00AC55E3" w14:paraId="294BFCF5" w14:textId="77777777" w:rsidTr="001F7E3F">
        <w:trPr>
          <w:trHeight w:val="546"/>
        </w:trPr>
        <w:tc>
          <w:tcPr>
            <w:tcW w:w="10206" w:type="dxa"/>
            <w:gridSpan w:val="2"/>
            <w:tcBorders>
              <w:top w:val="single" w:sz="6" w:space="0" w:color="auto"/>
              <w:left w:val="single" w:sz="6" w:space="0" w:color="auto"/>
              <w:bottom w:val="single" w:sz="6" w:space="0" w:color="auto"/>
              <w:right w:val="single" w:sz="6" w:space="0" w:color="auto"/>
            </w:tcBorders>
            <w:hideMark/>
          </w:tcPr>
          <w:p w14:paraId="6DDB719E" w14:textId="77777777" w:rsidR="00B62081" w:rsidRPr="00AC55E3" w:rsidRDefault="00B62081" w:rsidP="00B422CE">
            <w:pPr>
              <w:widowControl w:val="0"/>
              <w:numPr>
                <w:ilvl w:val="0"/>
                <w:numId w:val="362"/>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Estructura del Estado.</w:t>
            </w:r>
          </w:p>
          <w:p w14:paraId="16A2A5C6" w14:textId="77777777" w:rsidR="00B62081" w:rsidRPr="00AC55E3" w:rsidRDefault="00B62081" w:rsidP="00B422CE">
            <w:pPr>
              <w:widowControl w:val="0"/>
              <w:numPr>
                <w:ilvl w:val="0"/>
                <w:numId w:val="362"/>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Normas básicas sobre los procedimientos de la dependencia.</w:t>
            </w:r>
          </w:p>
          <w:p w14:paraId="78BE5BA4" w14:textId="77777777" w:rsidR="00B62081" w:rsidRPr="00AC55E3" w:rsidRDefault="00B62081" w:rsidP="00B422CE">
            <w:pPr>
              <w:widowControl w:val="0"/>
              <w:numPr>
                <w:ilvl w:val="0"/>
                <w:numId w:val="362"/>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Análisis y procesamiento de datos.</w:t>
            </w:r>
          </w:p>
          <w:p w14:paraId="39CEA40E" w14:textId="77777777" w:rsidR="00B62081" w:rsidRPr="00AC55E3" w:rsidRDefault="00B62081" w:rsidP="00B422CE">
            <w:pPr>
              <w:widowControl w:val="0"/>
              <w:numPr>
                <w:ilvl w:val="0"/>
                <w:numId w:val="362"/>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Estadística básica.</w:t>
            </w:r>
          </w:p>
          <w:p w14:paraId="47788221" w14:textId="77777777" w:rsidR="00B62081" w:rsidRPr="00AC55E3" w:rsidRDefault="00B62081" w:rsidP="00B422CE">
            <w:pPr>
              <w:widowControl w:val="0"/>
              <w:numPr>
                <w:ilvl w:val="0"/>
                <w:numId w:val="362"/>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Protocolo de servicio y atención al ciudadano.</w:t>
            </w:r>
          </w:p>
          <w:p w14:paraId="75250C0B" w14:textId="77777777" w:rsidR="00B62081" w:rsidRPr="00AC55E3" w:rsidRDefault="00B62081" w:rsidP="00B422CE">
            <w:pPr>
              <w:widowControl w:val="0"/>
              <w:numPr>
                <w:ilvl w:val="0"/>
                <w:numId w:val="362"/>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Manejo de herramientas ofimáticas, correo electrónico y aplicativos de gestión institucional.</w:t>
            </w:r>
          </w:p>
        </w:tc>
      </w:tr>
      <w:tr w:rsidR="00CA380F" w:rsidRPr="00AC55E3" w14:paraId="5BF0D971" w14:textId="77777777" w:rsidTr="001F7E3F">
        <w:trPr>
          <w:trHeight w:val="219"/>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6333F953" w14:textId="77777777" w:rsidR="00B62081" w:rsidRPr="00AC55E3" w:rsidRDefault="00B62081" w:rsidP="00B53A1F">
            <w:pPr>
              <w:contextualSpacing/>
              <w:jc w:val="center"/>
              <w:rPr>
                <w:rFonts w:ascii="Arial" w:eastAsia="MS Mincho" w:hAnsi="Arial" w:cs="Arial"/>
                <w:b/>
                <w:bCs/>
              </w:rPr>
            </w:pPr>
            <w:r w:rsidRPr="00AC55E3">
              <w:rPr>
                <w:rFonts w:ascii="Arial" w:eastAsia="MS Mincho" w:hAnsi="Arial" w:cs="Arial"/>
                <w:b/>
                <w:bCs/>
              </w:rPr>
              <w:t>VI.  COMPETENCIAS COMPORTAMENTALES</w:t>
            </w:r>
          </w:p>
        </w:tc>
      </w:tr>
      <w:tr w:rsidR="00CA380F" w:rsidRPr="00AC55E3" w14:paraId="16ABFE24" w14:textId="77777777" w:rsidTr="001F7E3F">
        <w:trPr>
          <w:trHeight w:val="254"/>
        </w:trPr>
        <w:tc>
          <w:tcPr>
            <w:tcW w:w="5103" w:type="dxa"/>
            <w:tcBorders>
              <w:top w:val="single" w:sz="6" w:space="0" w:color="auto"/>
              <w:left w:val="single" w:sz="6" w:space="0" w:color="auto"/>
              <w:bottom w:val="single" w:sz="6" w:space="0" w:color="auto"/>
              <w:right w:val="single" w:sz="4" w:space="0" w:color="auto"/>
            </w:tcBorders>
            <w:shd w:val="clear" w:color="auto" w:fill="D5DCE4" w:themeFill="text2" w:themeFillTint="33"/>
            <w:vAlign w:val="center"/>
            <w:hideMark/>
          </w:tcPr>
          <w:p w14:paraId="41D29A4B" w14:textId="77777777" w:rsidR="00B62081" w:rsidRPr="00AC55E3" w:rsidRDefault="00B62081" w:rsidP="00B53A1F">
            <w:pPr>
              <w:keepNext/>
              <w:keepLines/>
              <w:contextualSpacing/>
              <w:jc w:val="center"/>
              <w:outlineLvl w:val="7"/>
              <w:rPr>
                <w:rFonts w:ascii="Arial" w:eastAsiaTheme="majorEastAsia" w:hAnsi="Arial" w:cs="Arial"/>
                <w:b/>
                <w:bCs/>
                <w:i/>
                <w:iCs/>
              </w:rPr>
            </w:pPr>
            <w:r w:rsidRPr="00AC55E3">
              <w:rPr>
                <w:rFonts w:ascii="Arial" w:eastAsiaTheme="majorEastAsia" w:hAnsi="Arial" w:cs="Arial"/>
                <w:b/>
                <w:bCs/>
              </w:rPr>
              <w:t>COMUNES</w:t>
            </w:r>
          </w:p>
        </w:tc>
        <w:tc>
          <w:tcPr>
            <w:tcW w:w="5103" w:type="dxa"/>
            <w:tcBorders>
              <w:top w:val="single" w:sz="6" w:space="0" w:color="auto"/>
              <w:left w:val="single" w:sz="4" w:space="0" w:color="auto"/>
              <w:bottom w:val="single" w:sz="6" w:space="0" w:color="auto"/>
              <w:right w:val="single" w:sz="6" w:space="0" w:color="auto"/>
            </w:tcBorders>
            <w:shd w:val="clear" w:color="auto" w:fill="D5DCE4" w:themeFill="text2" w:themeFillTint="33"/>
            <w:vAlign w:val="center"/>
            <w:hideMark/>
          </w:tcPr>
          <w:p w14:paraId="47760BB5" w14:textId="77777777" w:rsidR="00B62081" w:rsidRPr="00AC55E3" w:rsidRDefault="00B62081" w:rsidP="00B53A1F">
            <w:pPr>
              <w:contextualSpacing/>
              <w:jc w:val="center"/>
              <w:rPr>
                <w:rFonts w:ascii="Arial" w:eastAsia="MS Mincho" w:hAnsi="Arial" w:cs="Arial"/>
                <w:b/>
                <w:bCs/>
              </w:rPr>
            </w:pPr>
            <w:r w:rsidRPr="00AC55E3">
              <w:rPr>
                <w:rFonts w:ascii="Arial" w:eastAsia="MS Mincho" w:hAnsi="Arial" w:cs="Arial"/>
                <w:b/>
                <w:bCs/>
              </w:rPr>
              <w:t>POR NIVEL JERÁRQUICO</w:t>
            </w:r>
          </w:p>
        </w:tc>
      </w:tr>
      <w:tr w:rsidR="00CA380F" w:rsidRPr="00AC55E3" w14:paraId="7365C3F1" w14:textId="77777777" w:rsidTr="001F7E3F">
        <w:trPr>
          <w:trHeight w:val="244"/>
        </w:trPr>
        <w:tc>
          <w:tcPr>
            <w:tcW w:w="5103" w:type="dxa"/>
            <w:tcBorders>
              <w:top w:val="single" w:sz="6" w:space="0" w:color="auto"/>
              <w:left w:val="single" w:sz="6" w:space="0" w:color="auto"/>
              <w:bottom w:val="single" w:sz="6" w:space="0" w:color="auto"/>
              <w:right w:val="single" w:sz="4" w:space="0" w:color="auto"/>
            </w:tcBorders>
            <w:hideMark/>
          </w:tcPr>
          <w:p w14:paraId="5F416752" w14:textId="77777777" w:rsidR="00B62081" w:rsidRPr="00AC55E3" w:rsidRDefault="00B62081" w:rsidP="00B422CE">
            <w:pPr>
              <w:pStyle w:val="Prrafodelista"/>
              <w:widowControl w:val="0"/>
              <w:numPr>
                <w:ilvl w:val="0"/>
                <w:numId w:val="363"/>
              </w:numPr>
              <w:autoSpaceDE w:val="0"/>
              <w:autoSpaceDN w:val="0"/>
              <w:adjustRightInd w:val="0"/>
              <w:spacing w:after="0" w:line="240" w:lineRule="auto"/>
              <w:jc w:val="both"/>
              <w:rPr>
                <w:rFonts w:ascii="Arial" w:hAnsi="Arial" w:cs="Arial"/>
              </w:rPr>
            </w:pPr>
            <w:r w:rsidRPr="00AC55E3">
              <w:rPr>
                <w:rFonts w:ascii="Arial" w:hAnsi="Arial" w:cs="Arial"/>
              </w:rPr>
              <w:t>Aprendizaje continuo.</w:t>
            </w:r>
          </w:p>
          <w:p w14:paraId="6B259020" w14:textId="77777777" w:rsidR="00B62081" w:rsidRPr="00AC55E3" w:rsidRDefault="00B62081" w:rsidP="00B422CE">
            <w:pPr>
              <w:pStyle w:val="Prrafodelista"/>
              <w:widowControl w:val="0"/>
              <w:numPr>
                <w:ilvl w:val="0"/>
                <w:numId w:val="363"/>
              </w:numPr>
              <w:autoSpaceDE w:val="0"/>
              <w:autoSpaceDN w:val="0"/>
              <w:adjustRightInd w:val="0"/>
              <w:spacing w:after="0" w:line="240" w:lineRule="auto"/>
              <w:jc w:val="both"/>
              <w:rPr>
                <w:rFonts w:ascii="Arial" w:hAnsi="Arial" w:cs="Arial"/>
              </w:rPr>
            </w:pPr>
            <w:r w:rsidRPr="00AC55E3">
              <w:rPr>
                <w:rFonts w:ascii="Arial" w:hAnsi="Arial" w:cs="Arial"/>
              </w:rPr>
              <w:t>Orientación a resultados.</w:t>
            </w:r>
          </w:p>
          <w:p w14:paraId="1B170594" w14:textId="77777777" w:rsidR="00B62081" w:rsidRPr="00AC55E3" w:rsidRDefault="00B62081" w:rsidP="00B422CE">
            <w:pPr>
              <w:pStyle w:val="Prrafodelista"/>
              <w:widowControl w:val="0"/>
              <w:numPr>
                <w:ilvl w:val="0"/>
                <w:numId w:val="363"/>
              </w:numPr>
              <w:autoSpaceDE w:val="0"/>
              <w:autoSpaceDN w:val="0"/>
              <w:adjustRightInd w:val="0"/>
              <w:spacing w:after="0" w:line="240" w:lineRule="auto"/>
              <w:jc w:val="both"/>
              <w:rPr>
                <w:rFonts w:ascii="Arial" w:hAnsi="Arial" w:cs="Arial"/>
              </w:rPr>
            </w:pPr>
            <w:r w:rsidRPr="00AC55E3">
              <w:rPr>
                <w:rFonts w:ascii="Arial" w:hAnsi="Arial" w:cs="Arial"/>
              </w:rPr>
              <w:t>Orientación al usuario y al ciudadano.</w:t>
            </w:r>
          </w:p>
          <w:p w14:paraId="5D3DAC3F" w14:textId="77777777" w:rsidR="00B62081" w:rsidRPr="00AC55E3" w:rsidRDefault="00B62081" w:rsidP="00B422CE">
            <w:pPr>
              <w:pStyle w:val="Prrafodelista"/>
              <w:widowControl w:val="0"/>
              <w:numPr>
                <w:ilvl w:val="0"/>
                <w:numId w:val="363"/>
              </w:numPr>
              <w:autoSpaceDE w:val="0"/>
              <w:autoSpaceDN w:val="0"/>
              <w:adjustRightInd w:val="0"/>
              <w:spacing w:after="0" w:line="240" w:lineRule="auto"/>
              <w:jc w:val="both"/>
              <w:rPr>
                <w:rFonts w:ascii="Arial" w:hAnsi="Arial" w:cs="Arial"/>
              </w:rPr>
            </w:pPr>
            <w:r w:rsidRPr="00AC55E3">
              <w:rPr>
                <w:rFonts w:ascii="Arial" w:hAnsi="Arial" w:cs="Arial"/>
              </w:rPr>
              <w:t>Compromiso con la Organización.</w:t>
            </w:r>
          </w:p>
          <w:p w14:paraId="2205D08B" w14:textId="77777777" w:rsidR="00B62081" w:rsidRPr="00AC55E3" w:rsidRDefault="00B62081" w:rsidP="00B422CE">
            <w:pPr>
              <w:pStyle w:val="Prrafodelista"/>
              <w:widowControl w:val="0"/>
              <w:numPr>
                <w:ilvl w:val="0"/>
                <w:numId w:val="363"/>
              </w:numPr>
              <w:autoSpaceDE w:val="0"/>
              <w:autoSpaceDN w:val="0"/>
              <w:adjustRightInd w:val="0"/>
              <w:spacing w:after="0" w:line="240" w:lineRule="auto"/>
              <w:jc w:val="both"/>
              <w:rPr>
                <w:rFonts w:ascii="Arial" w:hAnsi="Arial" w:cs="Arial"/>
              </w:rPr>
            </w:pPr>
            <w:r w:rsidRPr="00AC55E3">
              <w:rPr>
                <w:rFonts w:ascii="Arial" w:hAnsi="Arial" w:cs="Arial"/>
              </w:rPr>
              <w:t>Trabajo en equipo.</w:t>
            </w:r>
          </w:p>
          <w:p w14:paraId="541E2E4D" w14:textId="77777777" w:rsidR="00B62081" w:rsidRPr="00AC55E3" w:rsidRDefault="00B62081" w:rsidP="00B422CE">
            <w:pPr>
              <w:pStyle w:val="Prrafodelista"/>
              <w:widowControl w:val="0"/>
              <w:numPr>
                <w:ilvl w:val="0"/>
                <w:numId w:val="363"/>
              </w:numPr>
              <w:autoSpaceDE w:val="0"/>
              <w:autoSpaceDN w:val="0"/>
              <w:adjustRightInd w:val="0"/>
              <w:spacing w:after="0" w:line="240" w:lineRule="auto"/>
              <w:jc w:val="both"/>
              <w:rPr>
                <w:rFonts w:ascii="Arial" w:hAnsi="Arial" w:cs="Arial"/>
              </w:rPr>
            </w:pPr>
            <w:r w:rsidRPr="00AC55E3">
              <w:rPr>
                <w:rFonts w:ascii="Arial" w:hAnsi="Arial" w:cs="Arial"/>
              </w:rPr>
              <w:t>Adaptación al cambio.</w:t>
            </w:r>
          </w:p>
        </w:tc>
        <w:tc>
          <w:tcPr>
            <w:tcW w:w="5103" w:type="dxa"/>
            <w:tcBorders>
              <w:top w:val="single" w:sz="6" w:space="0" w:color="auto"/>
              <w:left w:val="single" w:sz="4" w:space="0" w:color="auto"/>
              <w:bottom w:val="single" w:sz="6" w:space="0" w:color="auto"/>
              <w:right w:val="single" w:sz="6" w:space="0" w:color="auto"/>
            </w:tcBorders>
            <w:hideMark/>
          </w:tcPr>
          <w:p w14:paraId="24E31697" w14:textId="77777777" w:rsidR="00B62081" w:rsidRPr="00AC55E3" w:rsidRDefault="00B62081">
            <w:pPr>
              <w:widowControl w:val="0"/>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t>Confiabilidad Técnica</w:t>
            </w:r>
          </w:p>
          <w:p w14:paraId="36E677CC" w14:textId="77777777" w:rsidR="00B62081" w:rsidRPr="00AC55E3" w:rsidRDefault="00B62081">
            <w:pPr>
              <w:widowControl w:val="0"/>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t>Disciplina</w:t>
            </w:r>
          </w:p>
          <w:p w14:paraId="428E97E3" w14:textId="77777777" w:rsidR="00B62081" w:rsidRPr="00AC55E3" w:rsidRDefault="00B62081">
            <w:pPr>
              <w:widowControl w:val="0"/>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t>Responsabilidad</w:t>
            </w:r>
          </w:p>
        </w:tc>
      </w:tr>
      <w:tr w:rsidR="00CA380F" w:rsidRPr="00AC55E3" w14:paraId="7CC25D96" w14:textId="77777777" w:rsidTr="001F7E3F">
        <w:trPr>
          <w:trHeight w:val="263"/>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221AE4A5" w14:textId="77777777" w:rsidR="00B62081" w:rsidRPr="00AC55E3" w:rsidRDefault="00B62081" w:rsidP="00B53A1F">
            <w:pPr>
              <w:contextualSpacing/>
              <w:jc w:val="center"/>
              <w:rPr>
                <w:rFonts w:ascii="Arial" w:eastAsia="MS Mincho" w:hAnsi="Arial" w:cs="Arial"/>
                <w:b/>
              </w:rPr>
            </w:pPr>
            <w:r w:rsidRPr="00AC55E3">
              <w:rPr>
                <w:rFonts w:ascii="Arial" w:eastAsia="MS Mincho" w:hAnsi="Arial" w:cs="Arial"/>
                <w:b/>
              </w:rPr>
              <w:lastRenderedPageBreak/>
              <w:t>VII.  REQUISITOS DE FORMACIÓN ACADÉMICA Y EXPERIENCIA</w:t>
            </w:r>
          </w:p>
        </w:tc>
      </w:tr>
      <w:tr w:rsidR="00CA380F" w:rsidRPr="00AC55E3" w14:paraId="5060A6AC" w14:textId="77777777" w:rsidTr="001F7E3F">
        <w:trPr>
          <w:trHeight w:val="295"/>
        </w:trPr>
        <w:tc>
          <w:tcPr>
            <w:tcW w:w="5103" w:type="dxa"/>
            <w:tcBorders>
              <w:top w:val="single" w:sz="6" w:space="0" w:color="auto"/>
              <w:left w:val="single" w:sz="6" w:space="0" w:color="auto"/>
              <w:bottom w:val="single" w:sz="6" w:space="0" w:color="auto"/>
              <w:right w:val="single" w:sz="4" w:space="0" w:color="auto"/>
            </w:tcBorders>
            <w:shd w:val="clear" w:color="auto" w:fill="D5DCE4" w:themeFill="text2" w:themeFillTint="33"/>
            <w:vAlign w:val="center"/>
            <w:hideMark/>
          </w:tcPr>
          <w:p w14:paraId="478D46EB" w14:textId="77777777" w:rsidR="00B62081" w:rsidRPr="00AC55E3" w:rsidRDefault="00B62081" w:rsidP="00B53A1F">
            <w:pPr>
              <w:contextualSpacing/>
              <w:jc w:val="center"/>
              <w:rPr>
                <w:rFonts w:ascii="Arial" w:eastAsia="MS Mincho" w:hAnsi="Arial" w:cs="Arial"/>
                <w:b/>
              </w:rPr>
            </w:pPr>
            <w:r w:rsidRPr="00AC55E3">
              <w:rPr>
                <w:rFonts w:ascii="Arial" w:eastAsia="MS Mincho" w:hAnsi="Arial" w:cs="Arial"/>
                <w:b/>
              </w:rPr>
              <w:t>FORMACIÓN ACADÉMICA</w:t>
            </w:r>
          </w:p>
        </w:tc>
        <w:tc>
          <w:tcPr>
            <w:tcW w:w="5103" w:type="dxa"/>
            <w:tcBorders>
              <w:top w:val="single" w:sz="6" w:space="0" w:color="auto"/>
              <w:left w:val="single" w:sz="4" w:space="0" w:color="auto"/>
              <w:bottom w:val="single" w:sz="6" w:space="0" w:color="auto"/>
              <w:right w:val="single" w:sz="6" w:space="0" w:color="auto"/>
            </w:tcBorders>
            <w:shd w:val="clear" w:color="auto" w:fill="D5DCE4" w:themeFill="text2" w:themeFillTint="33"/>
            <w:vAlign w:val="center"/>
            <w:hideMark/>
          </w:tcPr>
          <w:p w14:paraId="11E66FEE" w14:textId="77777777" w:rsidR="00B62081" w:rsidRPr="00AC55E3" w:rsidRDefault="00B62081" w:rsidP="00B53A1F">
            <w:pPr>
              <w:contextualSpacing/>
              <w:jc w:val="center"/>
              <w:rPr>
                <w:rFonts w:ascii="Arial" w:eastAsia="MS Mincho" w:hAnsi="Arial" w:cs="Arial"/>
                <w:b/>
              </w:rPr>
            </w:pPr>
            <w:r w:rsidRPr="00AC55E3">
              <w:rPr>
                <w:rFonts w:ascii="Arial" w:eastAsia="MS Mincho" w:hAnsi="Arial" w:cs="Arial"/>
                <w:b/>
              </w:rPr>
              <w:t>EXPERIENCIA</w:t>
            </w:r>
          </w:p>
        </w:tc>
      </w:tr>
      <w:tr w:rsidR="00CA380F" w:rsidRPr="00AC55E3" w14:paraId="79B850D8" w14:textId="77777777" w:rsidTr="001F7E3F">
        <w:trPr>
          <w:trHeight w:val="381"/>
        </w:trPr>
        <w:tc>
          <w:tcPr>
            <w:tcW w:w="5103" w:type="dxa"/>
            <w:tcBorders>
              <w:top w:val="single" w:sz="6" w:space="0" w:color="auto"/>
              <w:left w:val="single" w:sz="6" w:space="0" w:color="auto"/>
              <w:bottom w:val="single" w:sz="6" w:space="0" w:color="auto"/>
              <w:right w:val="single" w:sz="4" w:space="0" w:color="auto"/>
            </w:tcBorders>
            <w:shd w:val="clear" w:color="auto" w:fill="FFFFFF" w:themeFill="background1"/>
          </w:tcPr>
          <w:p w14:paraId="26E6EA94" w14:textId="77777777" w:rsidR="00B62081" w:rsidRPr="00AC55E3" w:rsidRDefault="00B62081" w:rsidP="00B53A1F">
            <w:pPr>
              <w:contextualSpacing/>
              <w:jc w:val="both"/>
              <w:rPr>
                <w:rFonts w:ascii="Arial" w:eastAsia="MS Mincho" w:hAnsi="Arial" w:cs="Arial"/>
              </w:rPr>
            </w:pPr>
            <w:r w:rsidRPr="00AC55E3">
              <w:rPr>
                <w:rFonts w:ascii="Arial" w:eastAsia="MS Mincho" w:hAnsi="Arial" w:cs="Arial"/>
              </w:rPr>
              <w:t>Título de formación técnica profesional o tecnológica en disciplina académica de:</w:t>
            </w:r>
          </w:p>
          <w:p w14:paraId="3E0209D0" w14:textId="0FD94AE7" w:rsidR="0028033A" w:rsidRPr="00AC55E3" w:rsidRDefault="0028033A" w:rsidP="0028033A">
            <w:pPr>
              <w:contextualSpacing/>
              <w:jc w:val="both"/>
              <w:rPr>
                <w:rFonts w:ascii="Arial" w:eastAsia="MS Mincho" w:hAnsi="Arial" w:cs="Arial"/>
                <w:snapToGrid w:val="0"/>
              </w:rPr>
            </w:pPr>
            <w:r w:rsidRPr="00AC55E3">
              <w:rPr>
                <w:rFonts w:ascii="Arial" w:eastAsia="MS Mincho" w:hAnsi="Arial" w:cs="Arial"/>
                <w:snapToGrid w:val="0"/>
              </w:rPr>
              <w:t>Ciencias Sociales y Humanas, Ciencias de la</w:t>
            </w:r>
          </w:p>
          <w:p w14:paraId="6F3F478D" w14:textId="77777777" w:rsidR="0028033A" w:rsidRPr="00AC55E3" w:rsidRDefault="0028033A" w:rsidP="0028033A">
            <w:pPr>
              <w:contextualSpacing/>
              <w:jc w:val="both"/>
              <w:rPr>
                <w:rFonts w:ascii="Arial" w:eastAsia="MS Mincho" w:hAnsi="Arial" w:cs="Arial"/>
                <w:snapToGrid w:val="0"/>
              </w:rPr>
            </w:pPr>
            <w:r w:rsidRPr="00AC55E3">
              <w:rPr>
                <w:rFonts w:ascii="Arial" w:eastAsia="MS Mincho" w:hAnsi="Arial" w:cs="Arial"/>
                <w:snapToGrid w:val="0"/>
              </w:rPr>
              <w:t>Educación, Administración y afines</w:t>
            </w:r>
          </w:p>
          <w:p w14:paraId="03C1FE4B" w14:textId="77777777" w:rsidR="00B62081" w:rsidRPr="00AC55E3" w:rsidRDefault="00B62081" w:rsidP="00B53A1F">
            <w:pPr>
              <w:contextualSpacing/>
              <w:jc w:val="both"/>
              <w:rPr>
                <w:rFonts w:ascii="Arial" w:eastAsia="MS Mincho" w:hAnsi="Arial" w:cs="Arial"/>
              </w:rPr>
            </w:pPr>
          </w:p>
          <w:p w14:paraId="44454482" w14:textId="77777777" w:rsidR="00B62081" w:rsidRPr="00AC55E3" w:rsidRDefault="00B62081" w:rsidP="00B53A1F">
            <w:pPr>
              <w:contextualSpacing/>
              <w:jc w:val="both"/>
              <w:rPr>
                <w:rFonts w:ascii="Arial" w:eastAsia="MS Mincho" w:hAnsi="Arial" w:cs="Arial"/>
                <w:snapToGrid w:val="0"/>
              </w:rPr>
            </w:pPr>
            <w:r w:rsidRPr="00AC55E3">
              <w:rPr>
                <w:rFonts w:ascii="Arial" w:eastAsia="MS Mincho" w:hAnsi="Arial" w:cs="Arial"/>
                <w:snapToGrid w:val="0"/>
              </w:rPr>
              <w:t>Núcleo Básico del Conocimiento -NBC- en:</w:t>
            </w:r>
          </w:p>
          <w:p w14:paraId="6A4E31A1" w14:textId="77777777" w:rsidR="0028033A" w:rsidRPr="00AC55E3" w:rsidRDefault="0028033A" w:rsidP="00B422CE">
            <w:pPr>
              <w:pStyle w:val="Prrafodelista"/>
              <w:numPr>
                <w:ilvl w:val="0"/>
                <w:numId w:val="454"/>
              </w:numPr>
              <w:jc w:val="both"/>
              <w:rPr>
                <w:rFonts w:ascii="Arial" w:eastAsia="MS Mincho" w:hAnsi="Arial" w:cs="Arial"/>
                <w:snapToGrid w:val="0"/>
              </w:rPr>
            </w:pPr>
            <w:r w:rsidRPr="00AC55E3">
              <w:rPr>
                <w:rFonts w:ascii="Arial" w:eastAsia="MS Mincho" w:hAnsi="Arial" w:cs="Arial"/>
                <w:snapToGrid w:val="0"/>
              </w:rPr>
              <w:t>Técnico en trabajo social y afines, en</w:t>
            </w:r>
          </w:p>
          <w:p w14:paraId="54D2D796" w14:textId="77777777" w:rsidR="0028033A" w:rsidRPr="00AC55E3" w:rsidRDefault="0028033A" w:rsidP="00B422CE">
            <w:pPr>
              <w:pStyle w:val="Prrafodelista"/>
              <w:numPr>
                <w:ilvl w:val="0"/>
                <w:numId w:val="454"/>
              </w:numPr>
              <w:jc w:val="both"/>
              <w:rPr>
                <w:rFonts w:ascii="Arial" w:eastAsia="MS Mincho" w:hAnsi="Arial" w:cs="Arial"/>
                <w:snapToGrid w:val="0"/>
              </w:rPr>
            </w:pPr>
            <w:r w:rsidRPr="00AC55E3">
              <w:rPr>
                <w:rFonts w:ascii="Arial" w:eastAsia="MS Mincho" w:hAnsi="Arial" w:cs="Arial"/>
                <w:snapToGrid w:val="0"/>
              </w:rPr>
              <w:t>promoción social, en gestión pública, en</w:t>
            </w:r>
          </w:p>
          <w:p w14:paraId="37A57720" w14:textId="77777777" w:rsidR="0028033A" w:rsidRPr="00AC55E3" w:rsidRDefault="0028033A" w:rsidP="00B422CE">
            <w:pPr>
              <w:pStyle w:val="Prrafodelista"/>
              <w:numPr>
                <w:ilvl w:val="0"/>
                <w:numId w:val="454"/>
              </w:numPr>
              <w:jc w:val="both"/>
              <w:rPr>
                <w:rFonts w:ascii="Arial" w:eastAsia="MS Mincho" w:hAnsi="Arial" w:cs="Arial"/>
                <w:snapToGrid w:val="0"/>
              </w:rPr>
            </w:pPr>
            <w:r w:rsidRPr="00AC55E3">
              <w:rPr>
                <w:rFonts w:ascii="Arial" w:eastAsia="MS Mincho" w:hAnsi="Arial" w:cs="Arial"/>
                <w:snapToGrid w:val="0"/>
              </w:rPr>
              <w:t>administración pública y afines, en</w:t>
            </w:r>
          </w:p>
          <w:p w14:paraId="61D7D419" w14:textId="77777777" w:rsidR="0028033A" w:rsidRPr="00AC55E3" w:rsidRDefault="0028033A" w:rsidP="00B422CE">
            <w:pPr>
              <w:pStyle w:val="Prrafodelista"/>
              <w:numPr>
                <w:ilvl w:val="0"/>
                <w:numId w:val="454"/>
              </w:numPr>
              <w:jc w:val="both"/>
              <w:rPr>
                <w:rFonts w:ascii="Arial" w:eastAsia="MS Mincho" w:hAnsi="Arial" w:cs="Arial"/>
                <w:snapToGrid w:val="0"/>
              </w:rPr>
            </w:pPr>
            <w:r w:rsidRPr="00AC55E3">
              <w:rPr>
                <w:rFonts w:ascii="Arial" w:eastAsia="MS Mincho" w:hAnsi="Arial" w:cs="Arial"/>
                <w:snapToGrid w:val="0"/>
              </w:rPr>
              <w:t>administración de personal, en</w:t>
            </w:r>
          </w:p>
          <w:p w14:paraId="0997A0F8" w14:textId="60E51B06" w:rsidR="0028033A" w:rsidRPr="00AC55E3" w:rsidRDefault="0028033A" w:rsidP="00B422CE">
            <w:pPr>
              <w:pStyle w:val="Prrafodelista"/>
              <w:numPr>
                <w:ilvl w:val="0"/>
                <w:numId w:val="454"/>
              </w:numPr>
              <w:jc w:val="both"/>
              <w:rPr>
                <w:rFonts w:ascii="Arial" w:hAnsi="Arial" w:cs="Arial"/>
              </w:rPr>
            </w:pPr>
            <w:r w:rsidRPr="00AC55E3">
              <w:rPr>
                <w:rFonts w:ascii="Arial" w:eastAsia="MS Mincho" w:hAnsi="Arial" w:cs="Arial"/>
                <w:snapToGrid w:val="0"/>
              </w:rPr>
              <w:t>administración de talento humano,</w:t>
            </w:r>
          </w:p>
          <w:p w14:paraId="3DBBCA62" w14:textId="77777777" w:rsidR="0028033A" w:rsidRPr="00AC55E3" w:rsidRDefault="0028033A" w:rsidP="0028033A">
            <w:pPr>
              <w:contextualSpacing/>
              <w:jc w:val="both"/>
              <w:rPr>
                <w:rFonts w:ascii="Arial" w:hAnsi="Arial" w:cs="Arial"/>
              </w:rPr>
            </w:pPr>
          </w:p>
          <w:p w14:paraId="6412CCBB" w14:textId="1907079D" w:rsidR="00B62081" w:rsidRPr="00AC55E3" w:rsidRDefault="00B62081" w:rsidP="0028033A">
            <w:pPr>
              <w:contextualSpacing/>
              <w:jc w:val="both"/>
              <w:rPr>
                <w:rFonts w:ascii="Arial" w:hAnsi="Arial" w:cs="Arial"/>
              </w:rPr>
            </w:pPr>
            <w:r w:rsidRPr="00AC55E3">
              <w:rPr>
                <w:rFonts w:ascii="Arial" w:hAnsi="Arial" w:cs="Arial"/>
              </w:rPr>
              <w:t>Tarjeta, registro o matrícula profesional en los casos exigidos por la Ley.</w:t>
            </w:r>
          </w:p>
        </w:tc>
        <w:tc>
          <w:tcPr>
            <w:tcW w:w="5103" w:type="dxa"/>
            <w:tcBorders>
              <w:top w:val="single" w:sz="6" w:space="0" w:color="auto"/>
              <w:left w:val="single" w:sz="4" w:space="0" w:color="auto"/>
              <w:bottom w:val="single" w:sz="6" w:space="0" w:color="auto"/>
              <w:right w:val="single" w:sz="6" w:space="0" w:color="auto"/>
            </w:tcBorders>
          </w:tcPr>
          <w:p w14:paraId="40450B6F" w14:textId="4BD5D130" w:rsidR="00B62081" w:rsidRPr="00AC55E3" w:rsidRDefault="00B62081" w:rsidP="00B53A1F">
            <w:pPr>
              <w:contextualSpacing/>
              <w:jc w:val="both"/>
              <w:rPr>
                <w:rFonts w:ascii="Arial" w:eastAsia="Times New Roman" w:hAnsi="Arial" w:cs="Arial"/>
              </w:rPr>
            </w:pPr>
            <w:r w:rsidRPr="00AC55E3">
              <w:rPr>
                <w:rFonts w:ascii="Arial" w:eastAsia="Times New Roman" w:hAnsi="Arial" w:cs="Arial"/>
                <w:snapToGrid w:val="0"/>
              </w:rPr>
              <w:t>Doce (12) meses de experiencia laboral.</w:t>
            </w:r>
          </w:p>
          <w:p w14:paraId="7815DC7B" w14:textId="304536A5" w:rsidR="0028033A" w:rsidRPr="00AC55E3" w:rsidRDefault="0028033A" w:rsidP="0028033A">
            <w:pPr>
              <w:contextualSpacing/>
              <w:jc w:val="both"/>
              <w:rPr>
                <w:rFonts w:ascii="Arial" w:eastAsia="MS Mincho" w:hAnsi="Arial" w:cs="Arial"/>
                <w:snapToGrid w:val="0"/>
              </w:rPr>
            </w:pPr>
          </w:p>
        </w:tc>
      </w:tr>
      <w:tr w:rsidR="00CA380F" w:rsidRPr="00AC55E3" w14:paraId="0831F2B4" w14:textId="77777777" w:rsidTr="001F7E3F">
        <w:trPr>
          <w:trHeight w:val="241"/>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2F02598B" w14:textId="77777777" w:rsidR="00B62081" w:rsidRPr="00AC55E3" w:rsidRDefault="00B62081" w:rsidP="00B53A1F">
            <w:pPr>
              <w:contextualSpacing/>
              <w:jc w:val="center"/>
              <w:rPr>
                <w:rFonts w:ascii="Arial" w:eastAsia="MS Mincho" w:hAnsi="Arial" w:cs="Arial"/>
                <w:b/>
              </w:rPr>
            </w:pPr>
            <w:r w:rsidRPr="00AC55E3">
              <w:rPr>
                <w:rFonts w:ascii="Arial" w:eastAsia="MS Mincho" w:hAnsi="Arial" w:cs="Arial"/>
                <w:b/>
              </w:rPr>
              <w:t>VIII. ALTERNATIVAS – EQUIVALENCIAS</w:t>
            </w:r>
          </w:p>
        </w:tc>
      </w:tr>
      <w:tr w:rsidR="00B62081" w:rsidRPr="00AC55E3" w14:paraId="3BA9D5AC" w14:textId="77777777" w:rsidTr="001F7E3F">
        <w:trPr>
          <w:trHeight w:val="241"/>
        </w:trPr>
        <w:tc>
          <w:tcPr>
            <w:tcW w:w="10206" w:type="dxa"/>
            <w:gridSpan w:val="2"/>
            <w:tcBorders>
              <w:top w:val="single" w:sz="6" w:space="0" w:color="auto"/>
              <w:left w:val="single" w:sz="6" w:space="0" w:color="auto"/>
              <w:bottom w:val="single" w:sz="6" w:space="0" w:color="auto"/>
              <w:right w:val="single" w:sz="6" w:space="0" w:color="auto"/>
            </w:tcBorders>
            <w:vAlign w:val="center"/>
            <w:hideMark/>
          </w:tcPr>
          <w:p w14:paraId="7F38A89F" w14:textId="77777777" w:rsidR="00B62081" w:rsidRPr="00AC55E3" w:rsidRDefault="00B62081" w:rsidP="00B53A1F">
            <w:pPr>
              <w:contextualSpacing/>
              <w:jc w:val="both"/>
              <w:rPr>
                <w:rFonts w:ascii="Arial" w:eastAsia="MS Mincho" w:hAnsi="Arial" w:cs="Arial"/>
                <w:b/>
              </w:rPr>
            </w:pPr>
            <w:r w:rsidRPr="00AC55E3">
              <w:rPr>
                <w:rFonts w:ascii="Arial" w:eastAsia="MS Mincho" w:hAnsi="Arial" w:cs="Arial"/>
                <w:bCs/>
              </w:rPr>
              <w:t>Aplican equivalencias entre estudios y experiencia para el Nivel Técnico, establecidas en el artículo 25 del Decreto-Ley 785 de 2005 y las normas que lo modifiquen, adicionen o sustituyan.</w:t>
            </w:r>
          </w:p>
        </w:tc>
      </w:tr>
    </w:tbl>
    <w:p w14:paraId="464EE17E" w14:textId="77777777" w:rsidR="0044631F" w:rsidRPr="00AC55E3" w:rsidRDefault="0044631F" w:rsidP="00B53A1F">
      <w:pPr>
        <w:rPr>
          <w:rFonts w:ascii="Arial" w:hAnsi="Arial" w:cs="Arial"/>
        </w:rPr>
      </w:pPr>
    </w:p>
    <w:p w14:paraId="0D367FF1" w14:textId="77777777" w:rsidR="009E055F" w:rsidRPr="00AC55E3" w:rsidRDefault="009E055F" w:rsidP="00B53A1F">
      <w:pPr>
        <w:rPr>
          <w:rFonts w:ascii="Arial" w:hAnsi="Arial" w:cs="Arial"/>
        </w:rPr>
      </w:pPr>
    </w:p>
    <w:p w14:paraId="509B7D8B" w14:textId="498BDA31" w:rsidR="00510D4B" w:rsidRPr="00AC55E3" w:rsidRDefault="00510D4B" w:rsidP="00B53A1F">
      <w:pPr>
        <w:pStyle w:val="Ttulo3"/>
        <w:spacing w:before="0"/>
        <w:rPr>
          <w:rFonts w:ascii="Arial" w:hAnsi="Arial" w:cs="Arial"/>
          <w:color w:val="auto"/>
          <w:sz w:val="22"/>
          <w:szCs w:val="22"/>
        </w:rPr>
      </w:pPr>
      <w:bookmarkStart w:id="145" w:name="_Toc130869539"/>
      <w:bookmarkStart w:id="146" w:name="_Toc138345660"/>
      <w:r w:rsidRPr="00AC55E3">
        <w:rPr>
          <w:rFonts w:ascii="Arial" w:hAnsi="Arial" w:cs="Arial"/>
          <w:color w:val="auto"/>
          <w:sz w:val="22"/>
          <w:szCs w:val="22"/>
        </w:rPr>
        <w:t xml:space="preserve">Técnico </w:t>
      </w:r>
      <w:r w:rsidR="00C84D35" w:rsidRPr="00AC55E3">
        <w:rPr>
          <w:rFonts w:ascii="Arial" w:hAnsi="Arial" w:cs="Arial"/>
          <w:color w:val="auto"/>
          <w:sz w:val="22"/>
          <w:szCs w:val="22"/>
        </w:rPr>
        <w:t>26</w:t>
      </w:r>
      <w:r w:rsidRPr="00AC55E3">
        <w:rPr>
          <w:rFonts w:ascii="Arial" w:hAnsi="Arial" w:cs="Arial"/>
          <w:color w:val="auto"/>
          <w:sz w:val="22"/>
          <w:szCs w:val="22"/>
        </w:rPr>
        <w:t xml:space="preserve"> - Técnico Administrativo 367-02 / Secretaría de Educación</w:t>
      </w:r>
      <w:bookmarkEnd w:id="145"/>
      <w:bookmarkEnd w:id="146"/>
    </w:p>
    <w:p w14:paraId="175C8238" w14:textId="77777777" w:rsidR="009E055F" w:rsidRPr="00AC55E3" w:rsidRDefault="009E055F" w:rsidP="009E055F"/>
    <w:tbl>
      <w:tblPr>
        <w:tblW w:w="102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5103"/>
        <w:gridCol w:w="5103"/>
      </w:tblGrid>
      <w:tr w:rsidR="00CA380F" w:rsidRPr="00AC55E3" w14:paraId="4DB9193A" w14:textId="77777777" w:rsidTr="001F7E3F">
        <w:trPr>
          <w:trHeight w:val="570"/>
          <w:tblHead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782C11F0" w14:textId="77777777" w:rsidR="00510D4B" w:rsidRPr="00AC55E3" w:rsidRDefault="00510D4B" w:rsidP="00B53A1F">
            <w:pPr>
              <w:contextualSpacing/>
              <w:jc w:val="center"/>
              <w:rPr>
                <w:rFonts w:ascii="Arial" w:eastAsia="MS Mincho" w:hAnsi="Arial" w:cs="Arial"/>
                <w:b/>
              </w:rPr>
            </w:pPr>
            <w:r w:rsidRPr="00AC55E3">
              <w:rPr>
                <w:rFonts w:ascii="Arial" w:eastAsia="MS Mincho" w:hAnsi="Arial" w:cs="Arial"/>
                <w:b/>
              </w:rPr>
              <w:t>MANUAL ESPECÍFICO DE FUNCIONES Y DE COMPETENCIAS LABORALES</w:t>
            </w:r>
          </w:p>
        </w:tc>
      </w:tr>
      <w:tr w:rsidR="00CA380F" w:rsidRPr="00AC55E3" w14:paraId="77B6116B" w14:textId="77777777" w:rsidTr="001F7E3F">
        <w:trPr>
          <w:trHeight w:val="297"/>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5109956B" w14:textId="77777777" w:rsidR="00510D4B" w:rsidRPr="00AC55E3" w:rsidRDefault="00510D4B" w:rsidP="00B53A1F">
            <w:pPr>
              <w:contextualSpacing/>
              <w:jc w:val="center"/>
              <w:rPr>
                <w:rFonts w:ascii="Arial" w:eastAsia="MS Mincho" w:hAnsi="Arial" w:cs="Arial"/>
                <w:b/>
              </w:rPr>
            </w:pPr>
            <w:r w:rsidRPr="00AC55E3">
              <w:rPr>
                <w:rFonts w:ascii="Arial" w:eastAsia="MS Mincho" w:hAnsi="Arial" w:cs="Arial"/>
                <w:b/>
              </w:rPr>
              <w:t>I. IDENTIFICACIÓN DEL EMPLEO</w:t>
            </w:r>
          </w:p>
        </w:tc>
      </w:tr>
      <w:tr w:rsidR="00CA380F" w:rsidRPr="00AC55E3" w14:paraId="5C624A16" w14:textId="77777777" w:rsidTr="001F7E3F">
        <w:trPr>
          <w:trHeight w:val="1566"/>
        </w:trPr>
        <w:tc>
          <w:tcPr>
            <w:tcW w:w="5103" w:type="dxa"/>
            <w:tcBorders>
              <w:top w:val="single" w:sz="4" w:space="0" w:color="auto"/>
              <w:left w:val="single" w:sz="4" w:space="0" w:color="auto"/>
              <w:bottom w:val="single" w:sz="4" w:space="0" w:color="auto"/>
              <w:right w:val="single" w:sz="4" w:space="0" w:color="auto"/>
            </w:tcBorders>
            <w:hideMark/>
          </w:tcPr>
          <w:p w14:paraId="1EC73720" w14:textId="77777777" w:rsidR="00510D4B" w:rsidRPr="00AC55E3" w:rsidRDefault="00510D4B" w:rsidP="00B53A1F">
            <w:pPr>
              <w:tabs>
                <w:tab w:val="left" w:pos="2809"/>
              </w:tabs>
              <w:contextualSpacing/>
              <w:jc w:val="both"/>
              <w:rPr>
                <w:rFonts w:ascii="Arial" w:eastAsia="MS Mincho" w:hAnsi="Arial" w:cs="Arial"/>
                <w:b/>
              </w:rPr>
            </w:pPr>
            <w:r w:rsidRPr="00AC55E3">
              <w:rPr>
                <w:rFonts w:ascii="Arial" w:eastAsia="MS Mincho" w:hAnsi="Arial" w:cs="Arial"/>
                <w:b/>
              </w:rPr>
              <w:lastRenderedPageBreak/>
              <w:t>Nivel:</w:t>
            </w:r>
            <w:r w:rsidRPr="00AC55E3">
              <w:rPr>
                <w:rFonts w:ascii="Arial" w:eastAsia="MS Mincho" w:hAnsi="Arial" w:cs="Arial"/>
                <w:b/>
              </w:rPr>
              <w:tab/>
            </w:r>
          </w:p>
          <w:p w14:paraId="5B9A86D6" w14:textId="2E483F23" w:rsidR="00510D4B" w:rsidRPr="00AC55E3" w:rsidRDefault="00510D4B" w:rsidP="00B53A1F">
            <w:pPr>
              <w:tabs>
                <w:tab w:val="left" w:pos="2809"/>
              </w:tabs>
              <w:contextualSpacing/>
              <w:jc w:val="both"/>
              <w:rPr>
                <w:rFonts w:ascii="Arial" w:eastAsia="MS Mincho" w:hAnsi="Arial" w:cs="Arial"/>
                <w:b/>
              </w:rPr>
            </w:pPr>
            <w:r w:rsidRPr="00AC55E3">
              <w:rPr>
                <w:rFonts w:ascii="Arial" w:eastAsia="MS Mincho" w:hAnsi="Arial" w:cs="Arial"/>
                <w:b/>
              </w:rPr>
              <w:t xml:space="preserve">Denominación del empleo:    </w:t>
            </w:r>
          </w:p>
          <w:p w14:paraId="5233B322" w14:textId="77777777" w:rsidR="00510D4B" w:rsidRPr="00AC55E3" w:rsidRDefault="00510D4B" w:rsidP="00B53A1F">
            <w:pPr>
              <w:tabs>
                <w:tab w:val="left" w:pos="2809"/>
              </w:tabs>
              <w:contextualSpacing/>
              <w:jc w:val="both"/>
              <w:rPr>
                <w:rFonts w:ascii="Arial" w:eastAsia="MS Mincho" w:hAnsi="Arial" w:cs="Arial"/>
                <w:b/>
              </w:rPr>
            </w:pPr>
            <w:r w:rsidRPr="00AC55E3">
              <w:rPr>
                <w:rFonts w:ascii="Arial" w:eastAsia="MS Mincho" w:hAnsi="Arial" w:cs="Arial"/>
                <w:b/>
              </w:rPr>
              <w:t>Código:</w:t>
            </w:r>
            <w:r w:rsidRPr="00AC55E3">
              <w:rPr>
                <w:rFonts w:ascii="Arial" w:eastAsia="MS Mincho" w:hAnsi="Arial" w:cs="Arial"/>
                <w:b/>
              </w:rPr>
              <w:tab/>
            </w:r>
            <w:r w:rsidRPr="00AC55E3">
              <w:rPr>
                <w:rFonts w:ascii="Arial" w:eastAsia="MS Mincho" w:hAnsi="Arial" w:cs="Arial"/>
                <w:b/>
              </w:rPr>
              <w:tab/>
            </w:r>
          </w:p>
          <w:p w14:paraId="246BEEB4" w14:textId="77777777" w:rsidR="00510D4B" w:rsidRPr="00AC55E3" w:rsidRDefault="00510D4B" w:rsidP="00B53A1F">
            <w:pPr>
              <w:tabs>
                <w:tab w:val="left" w:pos="2809"/>
              </w:tabs>
              <w:contextualSpacing/>
              <w:jc w:val="both"/>
              <w:rPr>
                <w:rFonts w:ascii="Arial" w:eastAsia="MS Mincho" w:hAnsi="Arial" w:cs="Arial"/>
                <w:b/>
              </w:rPr>
            </w:pPr>
            <w:r w:rsidRPr="00AC55E3">
              <w:rPr>
                <w:rFonts w:ascii="Arial" w:eastAsia="MS Mincho" w:hAnsi="Arial" w:cs="Arial"/>
                <w:b/>
              </w:rPr>
              <w:t>Grado:</w:t>
            </w:r>
            <w:r w:rsidRPr="00AC55E3">
              <w:rPr>
                <w:rFonts w:ascii="Arial" w:eastAsia="MS Mincho" w:hAnsi="Arial" w:cs="Arial"/>
                <w:b/>
              </w:rPr>
              <w:tab/>
            </w:r>
          </w:p>
          <w:p w14:paraId="5BB13094" w14:textId="77777777" w:rsidR="00510D4B" w:rsidRPr="00AC55E3" w:rsidRDefault="00510D4B" w:rsidP="00B53A1F">
            <w:pPr>
              <w:tabs>
                <w:tab w:val="left" w:pos="2809"/>
              </w:tabs>
              <w:contextualSpacing/>
              <w:jc w:val="both"/>
              <w:rPr>
                <w:rFonts w:ascii="Arial" w:eastAsia="MS Mincho" w:hAnsi="Arial" w:cs="Arial"/>
                <w:b/>
              </w:rPr>
            </w:pPr>
            <w:r w:rsidRPr="00AC55E3">
              <w:rPr>
                <w:rFonts w:ascii="Arial" w:eastAsia="MS Mincho" w:hAnsi="Arial" w:cs="Arial"/>
                <w:b/>
              </w:rPr>
              <w:t>N° de cargos:</w:t>
            </w:r>
            <w:r w:rsidRPr="00AC55E3">
              <w:rPr>
                <w:rFonts w:ascii="Arial" w:eastAsia="MS Mincho" w:hAnsi="Arial" w:cs="Arial"/>
                <w:b/>
              </w:rPr>
              <w:tab/>
            </w:r>
          </w:p>
          <w:p w14:paraId="37A178A8" w14:textId="77777777" w:rsidR="00510D4B" w:rsidRPr="00AC55E3" w:rsidRDefault="00510D4B" w:rsidP="00B53A1F">
            <w:pPr>
              <w:tabs>
                <w:tab w:val="left" w:pos="2809"/>
              </w:tabs>
              <w:contextualSpacing/>
              <w:jc w:val="both"/>
              <w:rPr>
                <w:rFonts w:ascii="Arial" w:eastAsia="MS Mincho" w:hAnsi="Arial" w:cs="Arial"/>
                <w:b/>
              </w:rPr>
            </w:pPr>
            <w:r w:rsidRPr="00AC55E3">
              <w:rPr>
                <w:rFonts w:ascii="Arial" w:eastAsia="MS Mincho" w:hAnsi="Arial" w:cs="Arial"/>
                <w:b/>
              </w:rPr>
              <w:t>Dependencia:</w:t>
            </w:r>
          </w:p>
          <w:p w14:paraId="489E852B" w14:textId="77777777" w:rsidR="00510D4B" w:rsidRPr="00AC55E3" w:rsidRDefault="00510D4B" w:rsidP="00B53A1F">
            <w:pPr>
              <w:tabs>
                <w:tab w:val="left" w:pos="2809"/>
              </w:tabs>
              <w:contextualSpacing/>
              <w:jc w:val="both"/>
              <w:rPr>
                <w:rFonts w:ascii="Arial" w:eastAsia="MS Mincho" w:hAnsi="Arial" w:cs="Arial"/>
                <w:b/>
              </w:rPr>
            </w:pPr>
            <w:r w:rsidRPr="00AC55E3">
              <w:rPr>
                <w:rFonts w:ascii="Arial" w:eastAsia="MS Mincho" w:hAnsi="Arial" w:cs="Arial"/>
                <w:b/>
              </w:rPr>
              <w:t>Cargo del jefe inmediato:</w:t>
            </w:r>
          </w:p>
          <w:p w14:paraId="0467AF0C" w14:textId="77777777" w:rsidR="00510D4B" w:rsidRPr="00AC55E3" w:rsidRDefault="00510D4B" w:rsidP="00B53A1F">
            <w:pPr>
              <w:tabs>
                <w:tab w:val="left" w:pos="2809"/>
              </w:tabs>
              <w:contextualSpacing/>
              <w:jc w:val="both"/>
              <w:rPr>
                <w:rFonts w:ascii="Arial" w:eastAsia="MS Mincho" w:hAnsi="Arial" w:cs="Arial"/>
              </w:rPr>
            </w:pPr>
            <w:r w:rsidRPr="00AC55E3">
              <w:rPr>
                <w:rFonts w:ascii="Arial" w:eastAsia="MS Mincho" w:hAnsi="Arial" w:cs="Arial"/>
                <w:b/>
              </w:rPr>
              <w:t>Naturaleza del empelo</w:t>
            </w:r>
          </w:p>
        </w:tc>
        <w:tc>
          <w:tcPr>
            <w:tcW w:w="5103" w:type="dxa"/>
            <w:tcBorders>
              <w:top w:val="single" w:sz="4" w:space="0" w:color="auto"/>
              <w:left w:val="single" w:sz="4" w:space="0" w:color="auto"/>
              <w:bottom w:val="single" w:sz="4" w:space="0" w:color="auto"/>
              <w:right w:val="single" w:sz="4" w:space="0" w:color="auto"/>
            </w:tcBorders>
            <w:hideMark/>
          </w:tcPr>
          <w:p w14:paraId="18B30C78" w14:textId="77777777" w:rsidR="00510D4B" w:rsidRPr="00AC55E3" w:rsidRDefault="00510D4B" w:rsidP="00B53A1F">
            <w:pPr>
              <w:tabs>
                <w:tab w:val="left" w:pos="2809"/>
              </w:tabs>
              <w:contextualSpacing/>
              <w:jc w:val="both"/>
              <w:rPr>
                <w:rFonts w:ascii="Arial" w:eastAsia="MS Mincho" w:hAnsi="Arial" w:cs="Arial"/>
              </w:rPr>
            </w:pPr>
            <w:r w:rsidRPr="00AC55E3">
              <w:rPr>
                <w:rFonts w:ascii="Arial" w:eastAsia="MS Mincho" w:hAnsi="Arial" w:cs="Arial"/>
              </w:rPr>
              <w:t>Técnico</w:t>
            </w:r>
          </w:p>
          <w:p w14:paraId="27F21869" w14:textId="34D0377B" w:rsidR="00510D4B" w:rsidRPr="00AC55E3" w:rsidRDefault="009E055F" w:rsidP="00B53A1F">
            <w:pPr>
              <w:tabs>
                <w:tab w:val="left" w:pos="2809"/>
              </w:tabs>
              <w:contextualSpacing/>
              <w:jc w:val="both"/>
              <w:rPr>
                <w:rFonts w:ascii="Arial" w:eastAsia="MS Mincho" w:hAnsi="Arial" w:cs="Arial"/>
                <w:b/>
                <w:bCs/>
              </w:rPr>
            </w:pPr>
            <w:r w:rsidRPr="00AC55E3">
              <w:rPr>
                <w:rFonts w:ascii="Arial" w:eastAsia="MS Mincho" w:hAnsi="Arial" w:cs="Arial"/>
                <w:b/>
                <w:bCs/>
              </w:rPr>
              <w:t>TÉCNICO ADMINISTRATIVO</w:t>
            </w:r>
          </w:p>
          <w:p w14:paraId="0D9F2C32" w14:textId="77777777" w:rsidR="00510D4B" w:rsidRPr="00AC55E3" w:rsidRDefault="00510D4B" w:rsidP="00B53A1F">
            <w:pPr>
              <w:tabs>
                <w:tab w:val="left" w:pos="2809"/>
              </w:tabs>
              <w:contextualSpacing/>
              <w:jc w:val="both"/>
              <w:rPr>
                <w:rFonts w:ascii="Arial" w:eastAsia="MS Mincho" w:hAnsi="Arial" w:cs="Arial"/>
              </w:rPr>
            </w:pPr>
            <w:r w:rsidRPr="00AC55E3">
              <w:rPr>
                <w:rFonts w:ascii="Arial" w:eastAsia="MS Mincho" w:hAnsi="Arial" w:cs="Arial"/>
              </w:rPr>
              <w:t>367</w:t>
            </w:r>
          </w:p>
          <w:p w14:paraId="2E6F288C" w14:textId="77777777" w:rsidR="00510D4B" w:rsidRPr="00AC55E3" w:rsidRDefault="00510D4B" w:rsidP="00B53A1F">
            <w:pPr>
              <w:tabs>
                <w:tab w:val="left" w:pos="2809"/>
              </w:tabs>
              <w:contextualSpacing/>
              <w:jc w:val="both"/>
              <w:rPr>
                <w:rFonts w:ascii="Arial" w:eastAsia="MS Mincho" w:hAnsi="Arial" w:cs="Arial"/>
              </w:rPr>
            </w:pPr>
            <w:r w:rsidRPr="00AC55E3">
              <w:rPr>
                <w:rFonts w:ascii="Arial" w:eastAsia="MS Mincho" w:hAnsi="Arial" w:cs="Arial"/>
              </w:rPr>
              <w:t>02</w:t>
            </w:r>
          </w:p>
          <w:p w14:paraId="7973470A" w14:textId="77777777" w:rsidR="00510D4B" w:rsidRPr="00AC55E3" w:rsidRDefault="00510D4B" w:rsidP="00B53A1F">
            <w:pPr>
              <w:tabs>
                <w:tab w:val="left" w:pos="2809"/>
              </w:tabs>
              <w:contextualSpacing/>
              <w:jc w:val="both"/>
              <w:rPr>
                <w:rFonts w:ascii="Arial" w:eastAsia="MS Mincho" w:hAnsi="Arial" w:cs="Arial"/>
              </w:rPr>
            </w:pPr>
            <w:r w:rsidRPr="00AC55E3">
              <w:rPr>
                <w:rFonts w:ascii="Arial" w:eastAsia="MS Mincho" w:hAnsi="Arial" w:cs="Arial"/>
              </w:rPr>
              <w:t>Uno (1)</w:t>
            </w:r>
          </w:p>
          <w:p w14:paraId="56795613" w14:textId="77777777" w:rsidR="00510D4B" w:rsidRPr="00AC55E3" w:rsidRDefault="00510D4B" w:rsidP="00B53A1F">
            <w:pPr>
              <w:tabs>
                <w:tab w:val="left" w:pos="2809"/>
              </w:tabs>
              <w:contextualSpacing/>
              <w:jc w:val="both"/>
              <w:rPr>
                <w:rFonts w:ascii="Arial" w:eastAsia="MS Mincho" w:hAnsi="Arial" w:cs="Arial"/>
              </w:rPr>
            </w:pPr>
            <w:r w:rsidRPr="00AC55E3">
              <w:rPr>
                <w:rFonts w:ascii="Arial" w:eastAsia="MS Mincho" w:hAnsi="Arial" w:cs="Arial"/>
              </w:rPr>
              <w:t>Donde se ubique el empleo</w:t>
            </w:r>
          </w:p>
          <w:p w14:paraId="07E7F218" w14:textId="77777777" w:rsidR="00510D4B" w:rsidRPr="00AC55E3" w:rsidRDefault="00510D4B" w:rsidP="00B53A1F">
            <w:pPr>
              <w:tabs>
                <w:tab w:val="left" w:pos="2809"/>
              </w:tabs>
              <w:contextualSpacing/>
              <w:jc w:val="both"/>
              <w:rPr>
                <w:rFonts w:ascii="Arial" w:eastAsia="MS Mincho" w:hAnsi="Arial" w:cs="Arial"/>
              </w:rPr>
            </w:pPr>
            <w:r w:rsidRPr="00AC55E3">
              <w:rPr>
                <w:rFonts w:ascii="Arial" w:eastAsia="MS Mincho" w:hAnsi="Arial" w:cs="Arial"/>
              </w:rPr>
              <w:t>Quien ejerza la supervisión directa</w:t>
            </w:r>
          </w:p>
          <w:p w14:paraId="683F385E" w14:textId="77777777" w:rsidR="00510D4B" w:rsidRPr="00AC55E3" w:rsidRDefault="00510D4B" w:rsidP="00B53A1F">
            <w:pPr>
              <w:tabs>
                <w:tab w:val="left" w:pos="2809"/>
              </w:tabs>
              <w:contextualSpacing/>
              <w:jc w:val="both"/>
              <w:rPr>
                <w:rFonts w:ascii="Arial" w:eastAsia="MS Mincho" w:hAnsi="Arial" w:cs="Arial"/>
              </w:rPr>
            </w:pPr>
            <w:r w:rsidRPr="00AC55E3">
              <w:rPr>
                <w:rFonts w:ascii="Arial" w:eastAsia="MS Mincho" w:hAnsi="Arial" w:cs="Arial"/>
              </w:rPr>
              <w:t>Carrera administrativa</w:t>
            </w:r>
          </w:p>
        </w:tc>
      </w:tr>
      <w:tr w:rsidR="00CA380F" w:rsidRPr="00AC55E3" w14:paraId="249B7075" w14:textId="77777777" w:rsidTr="001F7E3F">
        <w:trPr>
          <w:trHeight w:val="284"/>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41C102F6" w14:textId="77777777" w:rsidR="00510D4B" w:rsidRPr="00AC55E3" w:rsidRDefault="00510D4B" w:rsidP="00B53A1F">
            <w:pPr>
              <w:contextualSpacing/>
              <w:jc w:val="center"/>
              <w:rPr>
                <w:rFonts w:ascii="Arial" w:eastAsia="MS Mincho" w:hAnsi="Arial" w:cs="Arial"/>
                <w:b/>
                <w:i/>
              </w:rPr>
            </w:pPr>
            <w:r w:rsidRPr="00AC55E3">
              <w:rPr>
                <w:rFonts w:ascii="Arial" w:eastAsia="MS Mincho" w:hAnsi="Arial" w:cs="Arial"/>
                <w:b/>
              </w:rPr>
              <w:t>II. ÁREA FUNCIONAL: SECRETARÍA DE EDUCACIÓN</w:t>
            </w:r>
          </w:p>
        </w:tc>
      </w:tr>
      <w:tr w:rsidR="00CA380F" w:rsidRPr="00AC55E3" w14:paraId="073F6D96" w14:textId="77777777" w:rsidTr="001F7E3F">
        <w:trPr>
          <w:trHeight w:val="231"/>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7A361137" w14:textId="77777777" w:rsidR="00510D4B" w:rsidRPr="00AC55E3" w:rsidRDefault="00510D4B" w:rsidP="00B53A1F">
            <w:pPr>
              <w:contextualSpacing/>
              <w:jc w:val="center"/>
              <w:rPr>
                <w:rFonts w:ascii="Arial" w:eastAsia="MS Mincho" w:hAnsi="Arial" w:cs="Arial"/>
                <w:b/>
                <w:i/>
              </w:rPr>
            </w:pPr>
            <w:r w:rsidRPr="00AC55E3">
              <w:rPr>
                <w:rFonts w:ascii="Arial" w:eastAsia="MS Mincho" w:hAnsi="Arial" w:cs="Arial"/>
                <w:b/>
              </w:rPr>
              <w:t>III. PROPÓSITO PRINCIPAL</w:t>
            </w:r>
          </w:p>
        </w:tc>
      </w:tr>
      <w:tr w:rsidR="00CA380F" w:rsidRPr="00AC55E3" w14:paraId="04A28427" w14:textId="77777777" w:rsidTr="001F7E3F">
        <w:trPr>
          <w:trHeight w:val="652"/>
        </w:trPr>
        <w:tc>
          <w:tcPr>
            <w:tcW w:w="10206" w:type="dxa"/>
            <w:gridSpan w:val="2"/>
            <w:tcBorders>
              <w:top w:val="single" w:sz="4" w:space="0" w:color="auto"/>
              <w:left w:val="single" w:sz="4" w:space="0" w:color="auto"/>
              <w:bottom w:val="single" w:sz="4" w:space="0" w:color="auto"/>
              <w:right w:val="single" w:sz="4" w:space="0" w:color="auto"/>
            </w:tcBorders>
            <w:hideMark/>
          </w:tcPr>
          <w:p w14:paraId="275BB7AF" w14:textId="77777777" w:rsidR="00510D4B" w:rsidRPr="00AC55E3" w:rsidRDefault="00510D4B" w:rsidP="00B53A1F">
            <w:pPr>
              <w:widowControl w:val="0"/>
              <w:autoSpaceDE w:val="0"/>
              <w:autoSpaceDN w:val="0"/>
              <w:contextualSpacing/>
              <w:jc w:val="both"/>
              <w:rPr>
                <w:rFonts w:ascii="Arial" w:eastAsia="Arial" w:hAnsi="Arial" w:cs="Arial"/>
                <w:lang w:bidi="es-ES"/>
              </w:rPr>
            </w:pPr>
            <w:r w:rsidRPr="00AC55E3">
              <w:rPr>
                <w:rFonts w:ascii="Arial" w:eastAsia="Arial" w:hAnsi="Arial" w:cs="Arial"/>
                <w:lang w:bidi="es-ES"/>
              </w:rPr>
              <w:t xml:space="preserve">Ejecutar actividades de naturaleza técnica de Calidad Educativa en el municipio de El Carmen de Viboral, </w:t>
            </w:r>
            <w:r w:rsidRPr="00AC55E3">
              <w:rPr>
                <w:rFonts w:ascii="Arial" w:eastAsia="Times New Roman" w:hAnsi="Arial" w:cs="Arial"/>
                <w:lang w:bidi="es-ES"/>
              </w:rPr>
              <w:t>aplicando los procedimientos establecidos y las políticas institucionales vigentes para garantizar la adecuada prestación de dicho servicio.</w:t>
            </w:r>
          </w:p>
        </w:tc>
      </w:tr>
      <w:tr w:rsidR="00CA380F" w:rsidRPr="00AC55E3" w14:paraId="4C01F514" w14:textId="77777777" w:rsidTr="001F7E3F">
        <w:trPr>
          <w:trHeight w:val="250"/>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69B47BE5" w14:textId="77777777" w:rsidR="00510D4B" w:rsidRPr="00AC55E3" w:rsidRDefault="00510D4B" w:rsidP="00B53A1F">
            <w:pPr>
              <w:contextualSpacing/>
              <w:jc w:val="center"/>
              <w:rPr>
                <w:rFonts w:ascii="Arial" w:eastAsia="MS Mincho" w:hAnsi="Arial" w:cs="Arial"/>
                <w:b/>
              </w:rPr>
            </w:pPr>
            <w:r w:rsidRPr="00AC55E3">
              <w:rPr>
                <w:rFonts w:ascii="Arial" w:eastAsia="MS Mincho" w:hAnsi="Arial" w:cs="Arial"/>
                <w:b/>
              </w:rPr>
              <w:t>IV. DESCRIPCIÓN DE LAS FUNCIONES ESENCIALES</w:t>
            </w:r>
          </w:p>
        </w:tc>
      </w:tr>
      <w:tr w:rsidR="00CA380F" w:rsidRPr="00AC55E3" w14:paraId="03FE0446" w14:textId="77777777" w:rsidTr="001F7E3F">
        <w:trPr>
          <w:trHeight w:val="65"/>
        </w:trPr>
        <w:tc>
          <w:tcPr>
            <w:tcW w:w="10206" w:type="dxa"/>
            <w:gridSpan w:val="2"/>
            <w:tcBorders>
              <w:top w:val="single" w:sz="4" w:space="0" w:color="auto"/>
              <w:left w:val="single" w:sz="4" w:space="0" w:color="auto"/>
              <w:bottom w:val="single" w:sz="4" w:space="0" w:color="auto"/>
              <w:right w:val="single" w:sz="4" w:space="0" w:color="auto"/>
            </w:tcBorders>
            <w:hideMark/>
          </w:tcPr>
          <w:p w14:paraId="0223E7E5" w14:textId="77777777" w:rsidR="00510D4B" w:rsidRPr="00AC55E3" w:rsidRDefault="00510D4B" w:rsidP="00B422CE">
            <w:pPr>
              <w:pStyle w:val="Prrafodelista"/>
              <w:widowControl w:val="0"/>
              <w:numPr>
                <w:ilvl w:val="0"/>
                <w:numId w:val="380"/>
              </w:numPr>
              <w:autoSpaceDE w:val="0"/>
              <w:autoSpaceDN w:val="0"/>
              <w:adjustRightInd w:val="0"/>
              <w:spacing w:after="0" w:line="240" w:lineRule="auto"/>
              <w:jc w:val="both"/>
              <w:rPr>
                <w:rFonts w:ascii="Arial" w:eastAsia="Arial" w:hAnsi="Arial" w:cs="Arial"/>
                <w:lang w:bidi="es-ES"/>
              </w:rPr>
            </w:pPr>
            <w:r w:rsidRPr="00AC55E3">
              <w:rPr>
                <w:rFonts w:ascii="Arial" w:eastAsia="Arial" w:hAnsi="Arial" w:cs="Arial"/>
                <w:lang w:bidi="es-ES"/>
              </w:rPr>
              <w:t>Contribuir desde el componente técnico con el registro y control de los trámites y movimientos relacionados con la prestación del servicio de alimentación escolar del municipio de El Carmen de Viboral, atendiendo los lineamientos institucionales establecidos y dando cumplimiento a las disposiciones legales vigentes.</w:t>
            </w:r>
          </w:p>
          <w:p w14:paraId="3683F7AF" w14:textId="77777777" w:rsidR="00510D4B" w:rsidRPr="00AC55E3" w:rsidRDefault="00510D4B" w:rsidP="00B422CE">
            <w:pPr>
              <w:pStyle w:val="Prrafodelista"/>
              <w:widowControl w:val="0"/>
              <w:numPr>
                <w:ilvl w:val="0"/>
                <w:numId w:val="380"/>
              </w:numPr>
              <w:autoSpaceDE w:val="0"/>
              <w:autoSpaceDN w:val="0"/>
              <w:adjustRightInd w:val="0"/>
              <w:spacing w:after="0" w:line="240" w:lineRule="auto"/>
              <w:jc w:val="both"/>
              <w:rPr>
                <w:rFonts w:ascii="Arial" w:eastAsia="Arial" w:hAnsi="Arial" w:cs="Arial"/>
                <w:lang w:bidi="es-ES"/>
              </w:rPr>
            </w:pPr>
            <w:r w:rsidRPr="00AC55E3">
              <w:rPr>
                <w:rFonts w:ascii="Arial" w:eastAsia="Arial" w:hAnsi="Arial" w:cs="Arial"/>
                <w:lang w:bidi="es-ES"/>
              </w:rPr>
              <w:t>Apoyar la revisión de documentos, soportes y registros documentales donde se verifique el cumplimiento de requisitos para los trámites institucionales establecidos y reportar las novedades del caso para la oportuna toma de decisiones.</w:t>
            </w:r>
          </w:p>
          <w:p w14:paraId="7FC1D6F4" w14:textId="77777777" w:rsidR="00510D4B" w:rsidRPr="00AC55E3" w:rsidRDefault="00510D4B" w:rsidP="00B422CE">
            <w:pPr>
              <w:pStyle w:val="Prrafodelista"/>
              <w:widowControl w:val="0"/>
              <w:numPr>
                <w:ilvl w:val="0"/>
                <w:numId w:val="380"/>
              </w:numPr>
              <w:autoSpaceDE w:val="0"/>
              <w:autoSpaceDN w:val="0"/>
              <w:adjustRightInd w:val="0"/>
              <w:spacing w:after="0" w:line="240" w:lineRule="auto"/>
              <w:jc w:val="both"/>
              <w:rPr>
                <w:rFonts w:ascii="Arial" w:eastAsia="Arial" w:hAnsi="Arial" w:cs="Arial"/>
                <w:lang w:bidi="es-ES"/>
              </w:rPr>
            </w:pPr>
            <w:r w:rsidRPr="00AC55E3">
              <w:rPr>
                <w:rFonts w:ascii="Arial" w:eastAsia="Arial" w:hAnsi="Arial" w:cs="Arial"/>
                <w:lang w:bidi="es-ES"/>
              </w:rPr>
              <w:t xml:space="preserve">Participar desde el ámbito de su competencia en la formulación e implementación de estrategias institucionales, así como en el diseño y aplicación de herramientas tecnológicas para la adecuada gestión de los procesos y la dependencia, con base en la normatividad vigente y las metodologías establecidas. </w:t>
            </w:r>
          </w:p>
          <w:p w14:paraId="4A605270" w14:textId="77777777" w:rsidR="00510D4B" w:rsidRPr="00AC55E3" w:rsidRDefault="00510D4B" w:rsidP="00B422CE">
            <w:pPr>
              <w:pStyle w:val="Prrafodelista"/>
              <w:widowControl w:val="0"/>
              <w:numPr>
                <w:ilvl w:val="0"/>
                <w:numId w:val="380"/>
              </w:numPr>
              <w:autoSpaceDE w:val="0"/>
              <w:autoSpaceDN w:val="0"/>
              <w:adjustRightInd w:val="0"/>
              <w:spacing w:after="0" w:line="240" w:lineRule="auto"/>
              <w:jc w:val="both"/>
              <w:rPr>
                <w:rFonts w:ascii="Arial" w:eastAsia="Arial" w:hAnsi="Arial" w:cs="Arial"/>
                <w:lang w:bidi="es-ES"/>
              </w:rPr>
            </w:pPr>
            <w:r w:rsidRPr="00AC55E3">
              <w:rPr>
                <w:rFonts w:ascii="Arial" w:eastAsia="Arial" w:hAnsi="Arial" w:cs="Arial"/>
                <w:lang w:bidi="es-ES"/>
              </w:rPr>
              <w:t>Recopilar información y estadísticas que faciliten la formulación, seguimiento, rendición de cuentas e informes de las actividades de apoyo inherentes a la gestión del programa de alimentación escolar, de acuerdo con las políticas institucionales, procesos y procedimientos vigentes.</w:t>
            </w:r>
          </w:p>
          <w:p w14:paraId="6C478001" w14:textId="77777777" w:rsidR="00510D4B" w:rsidRPr="00AC55E3" w:rsidRDefault="00510D4B" w:rsidP="00B422CE">
            <w:pPr>
              <w:pStyle w:val="Prrafodelista"/>
              <w:widowControl w:val="0"/>
              <w:numPr>
                <w:ilvl w:val="0"/>
                <w:numId w:val="380"/>
              </w:numPr>
              <w:autoSpaceDE w:val="0"/>
              <w:autoSpaceDN w:val="0"/>
              <w:adjustRightInd w:val="0"/>
              <w:spacing w:after="0" w:line="240" w:lineRule="auto"/>
              <w:jc w:val="both"/>
              <w:rPr>
                <w:rFonts w:ascii="Arial" w:eastAsia="Arial" w:hAnsi="Arial" w:cs="Arial"/>
                <w:lang w:bidi="es-ES"/>
              </w:rPr>
            </w:pPr>
            <w:r w:rsidRPr="00AC55E3">
              <w:rPr>
                <w:rFonts w:ascii="Arial" w:eastAsia="Arial" w:hAnsi="Arial" w:cs="Arial"/>
                <w:lang w:bidi="es-ES"/>
              </w:rPr>
              <w:t>Reportar las novedades que se presenten en relación con la</w:t>
            </w:r>
            <w:r w:rsidRPr="00AC55E3">
              <w:rPr>
                <w:rFonts w:ascii="Arial" w:hAnsi="Arial" w:cs="Arial"/>
              </w:rPr>
              <w:t xml:space="preserve"> </w:t>
            </w:r>
            <w:r w:rsidRPr="00AC55E3">
              <w:rPr>
                <w:rFonts w:ascii="Arial" w:eastAsia="Arial" w:hAnsi="Arial" w:cs="Arial"/>
                <w:lang w:bidi="es-ES"/>
              </w:rPr>
              <w:t>ocurrencia de hechos extraordinarios que afecten la prestación del servicio de alimentación escolar, aportando los insumos necesarios para la oportuna toma de decisiones, en concordancia con los procedimientos establecidos.</w:t>
            </w:r>
          </w:p>
          <w:p w14:paraId="0E06A718" w14:textId="77777777" w:rsidR="00510D4B" w:rsidRPr="00AC55E3" w:rsidRDefault="00510D4B" w:rsidP="00B422CE">
            <w:pPr>
              <w:pStyle w:val="Prrafodelista"/>
              <w:widowControl w:val="0"/>
              <w:numPr>
                <w:ilvl w:val="0"/>
                <w:numId w:val="380"/>
              </w:numPr>
              <w:autoSpaceDE w:val="0"/>
              <w:autoSpaceDN w:val="0"/>
              <w:adjustRightInd w:val="0"/>
              <w:spacing w:after="0" w:line="240" w:lineRule="auto"/>
              <w:jc w:val="both"/>
              <w:rPr>
                <w:rFonts w:ascii="Arial" w:eastAsia="Arial" w:hAnsi="Arial" w:cs="Arial"/>
                <w:lang w:bidi="es-ES"/>
              </w:rPr>
            </w:pPr>
            <w:r w:rsidRPr="00AC55E3">
              <w:rPr>
                <w:rFonts w:ascii="Arial" w:eastAsia="Arial" w:hAnsi="Arial" w:cs="Arial"/>
                <w:lang w:bidi="es-ES"/>
              </w:rPr>
              <w:t xml:space="preserve">Apoyar desde el ámbito de su competencia con la supervisión a la elaboración y manipulación de los alimentos que serán distribuidos en el marco de la ejecución del programa. </w:t>
            </w:r>
          </w:p>
          <w:p w14:paraId="3044F998" w14:textId="77777777" w:rsidR="00510D4B" w:rsidRPr="00AC55E3" w:rsidRDefault="00510D4B" w:rsidP="00B422CE">
            <w:pPr>
              <w:pStyle w:val="Prrafodelista"/>
              <w:widowControl w:val="0"/>
              <w:numPr>
                <w:ilvl w:val="0"/>
                <w:numId w:val="380"/>
              </w:numPr>
              <w:autoSpaceDE w:val="0"/>
              <w:autoSpaceDN w:val="0"/>
              <w:adjustRightInd w:val="0"/>
              <w:spacing w:after="0" w:line="240" w:lineRule="auto"/>
              <w:jc w:val="both"/>
              <w:rPr>
                <w:rFonts w:ascii="Arial" w:eastAsia="Arial" w:hAnsi="Arial" w:cs="Arial"/>
                <w:lang w:bidi="es-ES"/>
              </w:rPr>
            </w:pPr>
            <w:r w:rsidRPr="00AC55E3">
              <w:rPr>
                <w:rFonts w:ascii="Arial" w:eastAsia="Arial" w:hAnsi="Arial" w:cs="Arial"/>
                <w:lang w:bidi="es-ES"/>
              </w:rPr>
              <w:t>Apoyar la verificación, registro y control de asistencia de los beneficiados del programa, garantizando la veracidad de la información contenida en los registros, de conformidad con los procedimientos establecidos.</w:t>
            </w:r>
          </w:p>
          <w:p w14:paraId="612806B2" w14:textId="77777777" w:rsidR="00510D4B" w:rsidRPr="00AC55E3" w:rsidRDefault="00510D4B" w:rsidP="00B422CE">
            <w:pPr>
              <w:pStyle w:val="Prrafodelista"/>
              <w:widowControl w:val="0"/>
              <w:numPr>
                <w:ilvl w:val="0"/>
                <w:numId w:val="380"/>
              </w:numPr>
              <w:autoSpaceDE w:val="0"/>
              <w:autoSpaceDN w:val="0"/>
              <w:adjustRightInd w:val="0"/>
              <w:spacing w:after="0" w:line="240" w:lineRule="auto"/>
              <w:jc w:val="both"/>
              <w:rPr>
                <w:rFonts w:ascii="Arial" w:eastAsia="Arial" w:hAnsi="Arial" w:cs="Arial"/>
                <w:lang w:bidi="es-ES"/>
              </w:rPr>
            </w:pPr>
            <w:r w:rsidRPr="00AC55E3">
              <w:rPr>
                <w:rFonts w:ascii="Arial" w:eastAsia="Arial" w:hAnsi="Arial" w:cs="Arial"/>
                <w:lang w:bidi="es-ES"/>
              </w:rPr>
              <w:lastRenderedPageBreak/>
              <w:t xml:space="preserve">Actualizar la información de los sistemas y aplicativos que se requieran para el reporte y registro de la información del programa, garantizando que los datos allí contenidos respondan a la realidad del estado y desarrollo del programa. </w:t>
            </w:r>
          </w:p>
          <w:p w14:paraId="5795C9A2" w14:textId="77777777" w:rsidR="00510D4B" w:rsidRPr="00AC55E3" w:rsidRDefault="00510D4B" w:rsidP="00B422CE">
            <w:pPr>
              <w:pStyle w:val="Prrafodelista"/>
              <w:widowControl w:val="0"/>
              <w:numPr>
                <w:ilvl w:val="0"/>
                <w:numId w:val="380"/>
              </w:numPr>
              <w:autoSpaceDE w:val="0"/>
              <w:autoSpaceDN w:val="0"/>
              <w:adjustRightInd w:val="0"/>
              <w:spacing w:after="0" w:line="240" w:lineRule="auto"/>
              <w:jc w:val="both"/>
              <w:rPr>
                <w:rFonts w:ascii="Arial" w:eastAsia="Arial" w:hAnsi="Arial" w:cs="Arial"/>
                <w:lang w:bidi="es-ES"/>
              </w:rPr>
            </w:pPr>
            <w:r w:rsidRPr="00AC55E3">
              <w:rPr>
                <w:rFonts w:ascii="Arial" w:eastAsia="Arial" w:hAnsi="Arial" w:cs="Arial"/>
                <w:lang w:bidi="es-ES"/>
              </w:rPr>
              <w:t>Generar los informes requeridos por las instancias de coordinación, vigilancia y control del programa, responsabilizándose por la información que en éstos repose y sea divulgada</w:t>
            </w:r>
            <w:r w:rsidRPr="00AC55E3">
              <w:rPr>
                <w:rFonts w:ascii="Arial" w:eastAsia="MS Mincho" w:hAnsi="Arial" w:cs="Arial"/>
                <w:lang w:bidi="es-ES"/>
              </w:rPr>
              <w:t>.</w:t>
            </w:r>
          </w:p>
          <w:p w14:paraId="28652611" w14:textId="77777777" w:rsidR="00510D4B" w:rsidRPr="00AC55E3" w:rsidRDefault="00510D4B" w:rsidP="00B422CE">
            <w:pPr>
              <w:pStyle w:val="Prrafodelista"/>
              <w:widowControl w:val="0"/>
              <w:numPr>
                <w:ilvl w:val="0"/>
                <w:numId w:val="380"/>
              </w:numPr>
              <w:autoSpaceDE w:val="0"/>
              <w:autoSpaceDN w:val="0"/>
              <w:adjustRightInd w:val="0"/>
              <w:spacing w:after="0" w:line="240" w:lineRule="auto"/>
              <w:jc w:val="both"/>
              <w:rPr>
                <w:rFonts w:ascii="Arial" w:eastAsia="Arial" w:hAnsi="Arial" w:cs="Arial"/>
                <w:lang w:bidi="es-ES"/>
              </w:rPr>
            </w:pPr>
            <w:r w:rsidRPr="00AC55E3">
              <w:rPr>
                <w:rFonts w:ascii="Arial" w:eastAsia="Arial" w:hAnsi="Arial" w:cs="Arial"/>
                <w:lang w:bidi="es-ES"/>
              </w:rPr>
              <w:t>Apoyar en la ejecución de los procesos instrumentales del área y sugerir alternativas para el tratamiento y generación de nuevos procesos, en concordancia con los objetivos y metas establecidos.</w:t>
            </w:r>
          </w:p>
          <w:p w14:paraId="4B722853" w14:textId="77777777" w:rsidR="00510D4B" w:rsidRPr="00AC55E3" w:rsidRDefault="00510D4B" w:rsidP="00B422CE">
            <w:pPr>
              <w:pStyle w:val="Prrafodelista"/>
              <w:widowControl w:val="0"/>
              <w:numPr>
                <w:ilvl w:val="0"/>
                <w:numId w:val="380"/>
              </w:numPr>
              <w:autoSpaceDE w:val="0"/>
              <w:autoSpaceDN w:val="0"/>
              <w:adjustRightInd w:val="0"/>
              <w:spacing w:after="0" w:line="240" w:lineRule="auto"/>
              <w:jc w:val="both"/>
              <w:rPr>
                <w:rFonts w:ascii="Arial" w:eastAsia="Arial" w:hAnsi="Arial" w:cs="Arial"/>
                <w:lang w:bidi="es-ES"/>
              </w:rPr>
            </w:pPr>
            <w:r w:rsidRPr="00AC55E3">
              <w:rPr>
                <w:rFonts w:ascii="Arial" w:eastAsia="Arial" w:hAnsi="Arial" w:cs="Arial"/>
                <w:lang w:bidi="es-ES"/>
              </w:rPr>
              <w:t>Brindar asistencia técnica, administrativa u operativa, de acuerdo con instrucciones recibidas, y comprobar la eficacia de los métodos y procedimientos utilizados en el desarrollo de planes y programas.</w:t>
            </w:r>
          </w:p>
          <w:p w14:paraId="7581E34C" w14:textId="77777777" w:rsidR="00510D4B" w:rsidRPr="00AC55E3" w:rsidRDefault="00510D4B" w:rsidP="00B422CE">
            <w:pPr>
              <w:pStyle w:val="Prrafodelista"/>
              <w:widowControl w:val="0"/>
              <w:numPr>
                <w:ilvl w:val="0"/>
                <w:numId w:val="380"/>
              </w:numPr>
              <w:autoSpaceDE w:val="0"/>
              <w:autoSpaceDN w:val="0"/>
              <w:adjustRightInd w:val="0"/>
              <w:spacing w:after="0" w:line="240" w:lineRule="auto"/>
              <w:jc w:val="both"/>
              <w:rPr>
                <w:rFonts w:ascii="Arial" w:eastAsia="Arial" w:hAnsi="Arial" w:cs="Arial"/>
                <w:lang w:bidi="es-ES"/>
              </w:rPr>
            </w:pPr>
            <w:r w:rsidRPr="00AC55E3">
              <w:rPr>
                <w:rFonts w:ascii="Arial" w:eastAsia="Arial" w:hAnsi="Arial" w:cs="Arial"/>
                <w:lang w:bidi="es-ES"/>
              </w:rPr>
              <w:t>Adelantar estudios y presentar informes de carácter técnico y estadístico, de conformidad con los lineamientos e instrucciones recibidas, parámetros de los procesos y la normativa vigente.</w:t>
            </w:r>
          </w:p>
          <w:p w14:paraId="12F9D113" w14:textId="77777777" w:rsidR="00510D4B" w:rsidRPr="00AC55E3" w:rsidRDefault="00510D4B" w:rsidP="00B422CE">
            <w:pPr>
              <w:pStyle w:val="Prrafodelista"/>
              <w:widowControl w:val="0"/>
              <w:numPr>
                <w:ilvl w:val="0"/>
                <w:numId w:val="380"/>
              </w:numPr>
              <w:autoSpaceDE w:val="0"/>
              <w:autoSpaceDN w:val="0"/>
              <w:adjustRightInd w:val="0"/>
              <w:spacing w:after="0" w:line="240" w:lineRule="auto"/>
              <w:jc w:val="both"/>
              <w:rPr>
                <w:rFonts w:ascii="Arial" w:eastAsia="Arial" w:hAnsi="Arial" w:cs="Arial"/>
                <w:lang w:bidi="es-ES"/>
              </w:rPr>
            </w:pPr>
            <w:r w:rsidRPr="00AC55E3">
              <w:rPr>
                <w:rFonts w:ascii="Arial" w:hAnsi="Arial" w:cs="Arial"/>
              </w:rPr>
              <w:t>Atender a usuarios internos y externos de acuerdo con la naturaleza de sus funciones y según las políticas y parámetros de servicio al ciudadano establecidos en la Entidad.</w:t>
            </w:r>
          </w:p>
          <w:p w14:paraId="63C15208" w14:textId="77777777" w:rsidR="00510D4B" w:rsidRPr="00AC55E3" w:rsidRDefault="00510D4B" w:rsidP="00D20942">
            <w:pPr>
              <w:widowControl w:val="0"/>
              <w:autoSpaceDE w:val="0"/>
              <w:autoSpaceDN w:val="0"/>
              <w:adjustRightInd w:val="0"/>
              <w:spacing w:after="0" w:line="240" w:lineRule="auto"/>
              <w:jc w:val="both"/>
              <w:rPr>
                <w:rFonts w:ascii="Arial" w:eastAsia="Arial" w:hAnsi="Arial" w:cs="Arial"/>
                <w:lang w:bidi="es-ES"/>
              </w:rPr>
            </w:pPr>
          </w:p>
          <w:p w14:paraId="5AD33518" w14:textId="77777777" w:rsidR="00D20942" w:rsidRPr="00AC55E3" w:rsidRDefault="00D20942" w:rsidP="00D20942">
            <w:pPr>
              <w:spacing w:after="0" w:line="240" w:lineRule="auto"/>
              <w:ind w:left="590" w:hanging="590"/>
              <w:jc w:val="both"/>
              <w:rPr>
                <w:rFonts w:ascii="Arial" w:eastAsia="Arial" w:hAnsi="Arial" w:cs="Arial"/>
                <w:b/>
                <w:bCs/>
              </w:rPr>
            </w:pPr>
            <w:r w:rsidRPr="00AC55E3">
              <w:rPr>
                <w:rFonts w:ascii="Arial" w:eastAsia="Arial" w:hAnsi="Arial" w:cs="Arial"/>
                <w:b/>
                <w:bCs/>
              </w:rPr>
              <w:t>FUNCIONES DEL NIVEL TÉCNICO:</w:t>
            </w:r>
          </w:p>
          <w:p w14:paraId="73A8CF81" w14:textId="77777777" w:rsidR="00D20942" w:rsidRPr="00AC55E3" w:rsidRDefault="00D20942" w:rsidP="00D20942">
            <w:pPr>
              <w:spacing w:after="0" w:line="240" w:lineRule="auto"/>
              <w:ind w:left="590" w:hanging="590"/>
              <w:jc w:val="both"/>
              <w:rPr>
                <w:rFonts w:ascii="Arial" w:eastAsia="Arial" w:hAnsi="Arial" w:cs="Arial"/>
              </w:rPr>
            </w:pPr>
          </w:p>
          <w:p w14:paraId="2E2D7662" w14:textId="77777777" w:rsidR="00D20942" w:rsidRPr="00AC55E3" w:rsidRDefault="00D20942" w:rsidP="00B422CE">
            <w:pPr>
              <w:numPr>
                <w:ilvl w:val="0"/>
                <w:numId w:val="441"/>
              </w:numPr>
              <w:pBdr>
                <w:top w:val="nil"/>
                <w:left w:val="nil"/>
                <w:bottom w:val="nil"/>
                <w:right w:val="nil"/>
                <w:between w:val="nil"/>
              </w:pBdr>
              <w:spacing w:after="0" w:line="240" w:lineRule="auto"/>
              <w:ind w:left="494" w:hanging="494"/>
              <w:jc w:val="both"/>
              <w:rPr>
                <w:rFonts w:ascii="Arial" w:eastAsia="Arial" w:hAnsi="Arial" w:cs="Arial"/>
              </w:rPr>
            </w:pPr>
            <w:r w:rsidRPr="00AC55E3">
              <w:rPr>
                <w:rFonts w:ascii="Arial" w:eastAsia="Arial" w:hAnsi="Arial" w:cs="Arial"/>
              </w:rPr>
              <w:t xml:space="preserve">Apoyar en la comprensión y la ejecución de los procesos auxiliares e instrumentales del área de desempeño y sugerir las alternativas de tratamiento y generación de nuevos procesos. </w:t>
            </w:r>
          </w:p>
          <w:p w14:paraId="21236472" w14:textId="77777777" w:rsidR="00D20942" w:rsidRPr="00AC55E3" w:rsidRDefault="00D20942" w:rsidP="00B422CE">
            <w:pPr>
              <w:numPr>
                <w:ilvl w:val="0"/>
                <w:numId w:val="441"/>
              </w:numPr>
              <w:pBdr>
                <w:top w:val="nil"/>
                <w:left w:val="nil"/>
                <w:bottom w:val="nil"/>
                <w:right w:val="nil"/>
                <w:between w:val="nil"/>
              </w:pBdr>
              <w:spacing w:after="0" w:line="240" w:lineRule="auto"/>
              <w:ind w:left="590" w:hanging="590"/>
              <w:jc w:val="both"/>
              <w:rPr>
                <w:rFonts w:ascii="Arial" w:eastAsia="Arial" w:hAnsi="Arial" w:cs="Arial"/>
              </w:rPr>
            </w:pPr>
            <w:r w:rsidRPr="00AC55E3">
              <w:rPr>
                <w:rFonts w:ascii="Arial" w:eastAsia="Arial" w:hAnsi="Arial" w:cs="Arial"/>
              </w:rPr>
              <w:t xml:space="preserve">Diseñar, desarrollar y aplicar sistemas de información, clasificación, actualización, manejo y conservación de recursos propios de la Organización. </w:t>
            </w:r>
          </w:p>
          <w:p w14:paraId="65D130E5" w14:textId="77777777" w:rsidR="00D20942" w:rsidRPr="00AC55E3" w:rsidRDefault="00D20942" w:rsidP="00B422CE">
            <w:pPr>
              <w:numPr>
                <w:ilvl w:val="0"/>
                <w:numId w:val="441"/>
              </w:numPr>
              <w:pBdr>
                <w:top w:val="nil"/>
                <w:left w:val="nil"/>
                <w:bottom w:val="nil"/>
                <w:right w:val="nil"/>
                <w:between w:val="nil"/>
              </w:pBdr>
              <w:spacing w:after="0" w:line="240" w:lineRule="auto"/>
              <w:ind w:left="590" w:hanging="590"/>
              <w:jc w:val="both"/>
              <w:rPr>
                <w:rFonts w:ascii="Arial" w:eastAsia="Arial" w:hAnsi="Arial" w:cs="Arial"/>
              </w:rPr>
            </w:pPr>
            <w:r w:rsidRPr="00AC55E3">
              <w:rPr>
                <w:rFonts w:ascii="Arial" w:eastAsia="Arial" w:hAnsi="Arial" w:cs="Arial"/>
              </w:rPr>
              <w:t xml:space="preserve">Brindar asistencia técnica, administrativa u operativa, de acuerdo con instrucciones recibidas, y comprobar la eficacia de los métodos y procedimientos utilizados en el desarrollo de planes y programas. </w:t>
            </w:r>
          </w:p>
          <w:p w14:paraId="254DA5F9" w14:textId="77777777" w:rsidR="00D20942" w:rsidRPr="00AC55E3" w:rsidRDefault="00D20942" w:rsidP="00B422CE">
            <w:pPr>
              <w:numPr>
                <w:ilvl w:val="0"/>
                <w:numId w:val="441"/>
              </w:numPr>
              <w:pBdr>
                <w:top w:val="nil"/>
                <w:left w:val="nil"/>
                <w:bottom w:val="nil"/>
                <w:right w:val="nil"/>
                <w:between w:val="nil"/>
              </w:pBdr>
              <w:spacing w:after="0" w:line="240" w:lineRule="auto"/>
              <w:ind w:left="590" w:hanging="590"/>
              <w:jc w:val="both"/>
              <w:rPr>
                <w:rFonts w:ascii="Arial" w:eastAsia="Arial" w:hAnsi="Arial" w:cs="Arial"/>
              </w:rPr>
            </w:pPr>
            <w:r w:rsidRPr="00AC55E3">
              <w:rPr>
                <w:rFonts w:ascii="Arial" w:eastAsia="Arial" w:hAnsi="Arial" w:cs="Arial"/>
              </w:rPr>
              <w:t xml:space="preserve">Adelantar estudios y presentar informes de carácter técnico y estadístico. </w:t>
            </w:r>
          </w:p>
          <w:p w14:paraId="2EE500B3" w14:textId="77777777" w:rsidR="00D20942" w:rsidRPr="00AC55E3" w:rsidRDefault="00D20942" w:rsidP="00B422CE">
            <w:pPr>
              <w:numPr>
                <w:ilvl w:val="0"/>
                <w:numId w:val="441"/>
              </w:numPr>
              <w:pBdr>
                <w:top w:val="nil"/>
                <w:left w:val="nil"/>
                <w:bottom w:val="nil"/>
                <w:right w:val="nil"/>
                <w:between w:val="nil"/>
              </w:pBdr>
              <w:spacing w:after="0" w:line="240" w:lineRule="auto"/>
              <w:ind w:left="590" w:hanging="590"/>
              <w:jc w:val="both"/>
              <w:rPr>
                <w:rFonts w:ascii="Arial" w:eastAsia="Arial" w:hAnsi="Arial" w:cs="Arial"/>
              </w:rPr>
            </w:pPr>
            <w:r w:rsidRPr="00AC55E3">
              <w:rPr>
                <w:rFonts w:ascii="Arial" w:eastAsia="Arial" w:hAnsi="Arial" w:cs="Arial"/>
              </w:rPr>
              <w:t xml:space="preserve">Instalar, reparar y responder por el mantenimiento de los equipos e instrumentos y efectuar los controles periódicos necesarios. </w:t>
            </w:r>
          </w:p>
          <w:p w14:paraId="23DD605A" w14:textId="77777777" w:rsidR="00D20942" w:rsidRPr="00AC55E3" w:rsidRDefault="00D20942" w:rsidP="00B422CE">
            <w:pPr>
              <w:numPr>
                <w:ilvl w:val="0"/>
                <w:numId w:val="441"/>
              </w:numPr>
              <w:pBdr>
                <w:top w:val="nil"/>
                <w:left w:val="nil"/>
                <w:bottom w:val="nil"/>
                <w:right w:val="nil"/>
                <w:between w:val="nil"/>
              </w:pBdr>
              <w:spacing w:after="0" w:line="240" w:lineRule="auto"/>
              <w:ind w:left="590" w:hanging="590"/>
              <w:jc w:val="both"/>
              <w:rPr>
                <w:rFonts w:ascii="Arial" w:eastAsia="Arial" w:hAnsi="Arial" w:cs="Arial"/>
              </w:rPr>
            </w:pPr>
            <w:r w:rsidRPr="00AC55E3">
              <w:rPr>
                <w:rFonts w:ascii="Arial" w:eastAsia="Arial" w:hAnsi="Arial" w:cs="Arial"/>
              </w:rPr>
              <w:t xml:space="preserve">Preparar y presentar los informes sobre las actividades desarrolladas, de acuerdo con las instrucciones recibidas. </w:t>
            </w:r>
          </w:p>
          <w:p w14:paraId="14D68020" w14:textId="08FEF3BB" w:rsidR="00D20942" w:rsidRPr="00AC55E3" w:rsidRDefault="00D20942" w:rsidP="00B422CE">
            <w:pPr>
              <w:numPr>
                <w:ilvl w:val="0"/>
                <w:numId w:val="441"/>
              </w:numPr>
              <w:pBdr>
                <w:top w:val="nil"/>
                <w:left w:val="nil"/>
                <w:bottom w:val="nil"/>
                <w:right w:val="nil"/>
                <w:between w:val="nil"/>
              </w:pBdr>
              <w:spacing w:after="0" w:line="240" w:lineRule="auto"/>
              <w:ind w:left="590" w:hanging="590"/>
              <w:jc w:val="both"/>
              <w:rPr>
                <w:rFonts w:ascii="Arial" w:eastAsia="Arial" w:hAnsi="Arial" w:cs="Arial"/>
              </w:rPr>
            </w:pPr>
            <w:r w:rsidRPr="00AC55E3">
              <w:rPr>
                <w:rFonts w:ascii="Arial" w:eastAsia="Arial" w:hAnsi="Arial" w:cs="Arial"/>
              </w:rPr>
              <w:t>Las demás que les sean asignadas por autoridad competente, de acuerdo con el área de desempeño.</w:t>
            </w:r>
          </w:p>
        </w:tc>
      </w:tr>
      <w:tr w:rsidR="00CA380F" w:rsidRPr="00AC55E3" w14:paraId="0CF894BF" w14:textId="77777777" w:rsidTr="001F7E3F">
        <w:trPr>
          <w:trHeight w:val="256"/>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42F6B132" w14:textId="77777777" w:rsidR="00510D4B" w:rsidRPr="00AC55E3" w:rsidRDefault="00510D4B" w:rsidP="00B53A1F">
            <w:pPr>
              <w:contextualSpacing/>
              <w:jc w:val="center"/>
              <w:rPr>
                <w:rFonts w:ascii="Arial" w:eastAsia="MS Mincho" w:hAnsi="Arial" w:cs="Arial"/>
                <w:b/>
                <w:bCs/>
              </w:rPr>
            </w:pPr>
            <w:r w:rsidRPr="00AC55E3">
              <w:rPr>
                <w:rFonts w:ascii="Arial" w:eastAsia="MS Mincho" w:hAnsi="Arial" w:cs="Arial"/>
                <w:b/>
                <w:bCs/>
              </w:rPr>
              <w:lastRenderedPageBreak/>
              <w:t>V. CONOCIMIENTOS BÁSICOS O ESENCIALES</w:t>
            </w:r>
          </w:p>
        </w:tc>
      </w:tr>
      <w:tr w:rsidR="00CA380F" w:rsidRPr="00AC55E3" w14:paraId="271A13D4" w14:textId="77777777" w:rsidTr="001F7E3F">
        <w:trPr>
          <w:trHeight w:val="546"/>
        </w:trPr>
        <w:tc>
          <w:tcPr>
            <w:tcW w:w="10206" w:type="dxa"/>
            <w:gridSpan w:val="2"/>
            <w:tcBorders>
              <w:top w:val="single" w:sz="4" w:space="0" w:color="auto"/>
              <w:left w:val="single" w:sz="4" w:space="0" w:color="auto"/>
              <w:bottom w:val="single" w:sz="4" w:space="0" w:color="auto"/>
              <w:right w:val="single" w:sz="4" w:space="0" w:color="auto"/>
            </w:tcBorders>
            <w:hideMark/>
          </w:tcPr>
          <w:p w14:paraId="376F251A" w14:textId="77777777" w:rsidR="00510D4B" w:rsidRPr="00AC55E3" w:rsidRDefault="00510D4B" w:rsidP="00B422CE">
            <w:pPr>
              <w:widowControl w:val="0"/>
              <w:numPr>
                <w:ilvl w:val="0"/>
                <w:numId w:val="381"/>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Estructura del Estado.</w:t>
            </w:r>
          </w:p>
          <w:p w14:paraId="3DEF1563" w14:textId="77777777" w:rsidR="00510D4B" w:rsidRPr="00AC55E3" w:rsidRDefault="00510D4B" w:rsidP="00B422CE">
            <w:pPr>
              <w:widowControl w:val="0"/>
              <w:numPr>
                <w:ilvl w:val="0"/>
                <w:numId w:val="381"/>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Normas básicas sobre los procedimientos de la dependencia.</w:t>
            </w:r>
          </w:p>
          <w:p w14:paraId="1814409F" w14:textId="77777777" w:rsidR="00510D4B" w:rsidRPr="00AC55E3" w:rsidRDefault="00510D4B" w:rsidP="00B422CE">
            <w:pPr>
              <w:widowControl w:val="0"/>
              <w:numPr>
                <w:ilvl w:val="0"/>
                <w:numId w:val="381"/>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Análisis y procesamiento de datos.</w:t>
            </w:r>
          </w:p>
          <w:p w14:paraId="5BFFDC71" w14:textId="77777777" w:rsidR="00510D4B" w:rsidRPr="00AC55E3" w:rsidRDefault="00510D4B" w:rsidP="00B422CE">
            <w:pPr>
              <w:widowControl w:val="0"/>
              <w:numPr>
                <w:ilvl w:val="0"/>
                <w:numId w:val="381"/>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Protocolo de servicio y atención al ciudadano.</w:t>
            </w:r>
          </w:p>
          <w:p w14:paraId="01B8BC3D" w14:textId="77777777" w:rsidR="00510D4B" w:rsidRPr="00AC55E3" w:rsidRDefault="00510D4B" w:rsidP="00B422CE">
            <w:pPr>
              <w:widowControl w:val="0"/>
              <w:numPr>
                <w:ilvl w:val="0"/>
                <w:numId w:val="381"/>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lastRenderedPageBreak/>
              <w:t>Manejo de herramientas ofimáticas, correo electrónico y aplicativos de gestión institucional.</w:t>
            </w:r>
          </w:p>
        </w:tc>
      </w:tr>
      <w:tr w:rsidR="00CA380F" w:rsidRPr="00AC55E3" w14:paraId="373DAEEE" w14:textId="77777777" w:rsidTr="001F7E3F">
        <w:trPr>
          <w:trHeight w:val="219"/>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2E77712E" w14:textId="77777777" w:rsidR="00510D4B" w:rsidRPr="00AC55E3" w:rsidRDefault="00510D4B" w:rsidP="00B53A1F">
            <w:pPr>
              <w:contextualSpacing/>
              <w:jc w:val="center"/>
              <w:rPr>
                <w:rFonts w:ascii="Arial" w:eastAsia="MS Mincho" w:hAnsi="Arial" w:cs="Arial"/>
                <w:b/>
                <w:bCs/>
              </w:rPr>
            </w:pPr>
            <w:r w:rsidRPr="00AC55E3">
              <w:rPr>
                <w:rFonts w:ascii="Arial" w:eastAsia="MS Mincho" w:hAnsi="Arial" w:cs="Arial"/>
                <w:b/>
                <w:bCs/>
              </w:rPr>
              <w:lastRenderedPageBreak/>
              <w:t>VI.  COMPETENCIAS COMPORTAMENTALES</w:t>
            </w:r>
          </w:p>
        </w:tc>
      </w:tr>
      <w:tr w:rsidR="00CA380F" w:rsidRPr="00AC55E3" w14:paraId="26BFAFE6" w14:textId="77777777" w:rsidTr="001F7E3F">
        <w:trPr>
          <w:trHeight w:val="254"/>
        </w:trPr>
        <w:tc>
          <w:tcPr>
            <w:tcW w:w="5103"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546CA34C" w14:textId="77777777" w:rsidR="00510D4B" w:rsidRPr="00AC55E3" w:rsidRDefault="00510D4B" w:rsidP="00B53A1F">
            <w:pPr>
              <w:keepNext/>
              <w:keepLines/>
              <w:contextualSpacing/>
              <w:jc w:val="center"/>
              <w:outlineLvl w:val="7"/>
              <w:rPr>
                <w:rFonts w:ascii="Arial" w:eastAsiaTheme="majorEastAsia" w:hAnsi="Arial" w:cs="Arial"/>
                <w:b/>
                <w:bCs/>
                <w:i/>
                <w:iCs/>
              </w:rPr>
            </w:pPr>
            <w:r w:rsidRPr="00AC55E3">
              <w:rPr>
                <w:rFonts w:ascii="Arial" w:eastAsiaTheme="majorEastAsia" w:hAnsi="Arial" w:cs="Arial"/>
                <w:b/>
                <w:bCs/>
              </w:rPr>
              <w:t>COMUNES</w:t>
            </w:r>
          </w:p>
        </w:tc>
        <w:tc>
          <w:tcPr>
            <w:tcW w:w="5103"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66C17558" w14:textId="77777777" w:rsidR="00510D4B" w:rsidRPr="00AC55E3" w:rsidRDefault="00510D4B" w:rsidP="00B53A1F">
            <w:pPr>
              <w:contextualSpacing/>
              <w:jc w:val="center"/>
              <w:rPr>
                <w:rFonts w:ascii="Arial" w:eastAsia="MS Mincho" w:hAnsi="Arial" w:cs="Arial"/>
                <w:b/>
                <w:bCs/>
              </w:rPr>
            </w:pPr>
            <w:r w:rsidRPr="00AC55E3">
              <w:rPr>
                <w:rFonts w:ascii="Arial" w:eastAsia="MS Mincho" w:hAnsi="Arial" w:cs="Arial"/>
                <w:b/>
                <w:bCs/>
              </w:rPr>
              <w:t>POR NIVEL JERÁRQUICO</w:t>
            </w:r>
          </w:p>
        </w:tc>
      </w:tr>
      <w:tr w:rsidR="00CA380F" w:rsidRPr="00AC55E3" w14:paraId="0744CD78" w14:textId="77777777" w:rsidTr="001F7E3F">
        <w:trPr>
          <w:trHeight w:val="244"/>
        </w:trPr>
        <w:tc>
          <w:tcPr>
            <w:tcW w:w="5103" w:type="dxa"/>
            <w:tcBorders>
              <w:top w:val="single" w:sz="4" w:space="0" w:color="auto"/>
              <w:left w:val="single" w:sz="4" w:space="0" w:color="auto"/>
              <w:bottom w:val="single" w:sz="4" w:space="0" w:color="auto"/>
              <w:right w:val="single" w:sz="4" w:space="0" w:color="auto"/>
            </w:tcBorders>
            <w:hideMark/>
          </w:tcPr>
          <w:p w14:paraId="22CBD8DB" w14:textId="77777777" w:rsidR="00510D4B" w:rsidRPr="00AC55E3" w:rsidRDefault="00510D4B" w:rsidP="00B422CE">
            <w:pPr>
              <w:pStyle w:val="Prrafodelista"/>
              <w:widowControl w:val="0"/>
              <w:numPr>
                <w:ilvl w:val="0"/>
                <w:numId w:val="382"/>
              </w:numPr>
              <w:autoSpaceDE w:val="0"/>
              <w:autoSpaceDN w:val="0"/>
              <w:adjustRightInd w:val="0"/>
              <w:spacing w:after="0" w:line="240" w:lineRule="auto"/>
              <w:jc w:val="both"/>
              <w:rPr>
                <w:rFonts w:ascii="Arial" w:hAnsi="Arial" w:cs="Arial"/>
              </w:rPr>
            </w:pPr>
            <w:r w:rsidRPr="00AC55E3">
              <w:rPr>
                <w:rFonts w:ascii="Arial" w:hAnsi="Arial" w:cs="Arial"/>
              </w:rPr>
              <w:t>Aprendizaje continuo.</w:t>
            </w:r>
          </w:p>
          <w:p w14:paraId="014B1C49" w14:textId="77777777" w:rsidR="00510D4B" w:rsidRPr="00AC55E3" w:rsidRDefault="00510D4B" w:rsidP="00B422CE">
            <w:pPr>
              <w:pStyle w:val="Prrafodelista"/>
              <w:widowControl w:val="0"/>
              <w:numPr>
                <w:ilvl w:val="0"/>
                <w:numId w:val="382"/>
              </w:numPr>
              <w:autoSpaceDE w:val="0"/>
              <w:autoSpaceDN w:val="0"/>
              <w:adjustRightInd w:val="0"/>
              <w:spacing w:after="0" w:line="240" w:lineRule="auto"/>
              <w:jc w:val="both"/>
              <w:rPr>
                <w:rFonts w:ascii="Arial" w:hAnsi="Arial" w:cs="Arial"/>
              </w:rPr>
            </w:pPr>
            <w:r w:rsidRPr="00AC55E3">
              <w:rPr>
                <w:rFonts w:ascii="Arial" w:hAnsi="Arial" w:cs="Arial"/>
              </w:rPr>
              <w:t>Orientación a resultados.</w:t>
            </w:r>
          </w:p>
          <w:p w14:paraId="3988BE03" w14:textId="77777777" w:rsidR="00510D4B" w:rsidRPr="00AC55E3" w:rsidRDefault="00510D4B" w:rsidP="00B422CE">
            <w:pPr>
              <w:pStyle w:val="Prrafodelista"/>
              <w:widowControl w:val="0"/>
              <w:numPr>
                <w:ilvl w:val="0"/>
                <w:numId w:val="382"/>
              </w:numPr>
              <w:autoSpaceDE w:val="0"/>
              <w:autoSpaceDN w:val="0"/>
              <w:adjustRightInd w:val="0"/>
              <w:spacing w:after="0" w:line="240" w:lineRule="auto"/>
              <w:jc w:val="both"/>
              <w:rPr>
                <w:rFonts w:ascii="Arial" w:hAnsi="Arial" w:cs="Arial"/>
              </w:rPr>
            </w:pPr>
            <w:r w:rsidRPr="00AC55E3">
              <w:rPr>
                <w:rFonts w:ascii="Arial" w:hAnsi="Arial" w:cs="Arial"/>
              </w:rPr>
              <w:t>Orientación al usuario y al ciudadano.</w:t>
            </w:r>
          </w:p>
          <w:p w14:paraId="4DEE5A59" w14:textId="77777777" w:rsidR="00510D4B" w:rsidRPr="00AC55E3" w:rsidRDefault="00510D4B" w:rsidP="00B422CE">
            <w:pPr>
              <w:pStyle w:val="Prrafodelista"/>
              <w:widowControl w:val="0"/>
              <w:numPr>
                <w:ilvl w:val="0"/>
                <w:numId w:val="382"/>
              </w:numPr>
              <w:autoSpaceDE w:val="0"/>
              <w:autoSpaceDN w:val="0"/>
              <w:adjustRightInd w:val="0"/>
              <w:spacing w:after="0" w:line="240" w:lineRule="auto"/>
              <w:jc w:val="both"/>
              <w:rPr>
                <w:rFonts w:ascii="Arial" w:hAnsi="Arial" w:cs="Arial"/>
              </w:rPr>
            </w:pPr>
            <w:r w:rsidRPr="00AC55E3">
              <w:rPr>
                <w:rFonts w:ascii="Arial" w:hAnsi="Arial" w:cs="Arial"/>
              </w:rPr>
              <w:t>Compromiso con la Organización.</w:t>
            </w:r>
          </w:p>
          <w:p w14:paraId="4C0CE4CB" w14:textId="77777777" w:rsidR="00510D4B" w:rsidRPr="00AC55E3" w:rsidRDefault="00510D4B" w:rsidP="00B422CE">
            <w:pPr>
              <w:pStyle w:val="Prrafodelista"/>
              <w:widowControl w:val="0"/>
              <w:numPr>
                <w:ilvl w:val="0"/>
                <w:numId w:val="382"/>
              </w:numPr>
              <w:autoSpaceDE w:val="0"/>
              <w:autoSpaceDN w:val="0"/>
              <w:adjustRightInd w:val="0"/>
              <w:spacing w:after="0" w:line="240" w:lineRule="auto"/>
              <w:jc w:val="both"/>
              <w:rPr>
                <w:rFonts w:ascii="Arial" w:hAnsi="Arial" w:cs="Arial"/>
              </w:rPr>
            </w:pPr>
            <w:r w:rsidRPr="00AC55E3">
              <w:rPr>
                <w:rFonts w:ascii="Arial" w:hAnsi="Arial" w:cs="Arial"/>
              </w:rPr>
              <w:t>Trabajo en equipo.</w:t>
            </w:r>
          </w:p>
          <w:p w14:paraId="25B21F22" w14:textId="77777777" w:rsidR="00510D4B" w:rsidRPr="00AC55E3" w:rsidRDefault="00510D4B" w:rsidP="00B422CE">
            <w:pPr>
              <w:pStyle w:val="Prrafodelista"/>
              <w:widowControl w:val="0"/>
              <w:numPr>
                <w:ilvl w:val="0"/>
                <w:numId w:val="382"/>
              </w:numPr>
              <w:autoSpaceDE w:val="0"/>
              <w:autoSpaceDN w:val="0"/>
              <w:adjustRightInd w:val="0"/>
              <w:spacing w:after="0" w:line="240" w:lineRule="auto"/>
              <w:jc w:val="both"/>
              <w:rPr>
                <w:rFonts w:ascii="Arial" w:hAnsi="Arial" w:cs="Arial"/>
              </w:rPr>
            </w:pPr>
            <w:r w:rsidRPr="00AC55E3">
              <w:rPr>
                <w:rFonts w:ascii="Arial" w:hAnsi="Arial" w:cs="Arial"/>
              </w:rPr>
              <w:t>Adaptación al cambio.</w:t>
            </w:r>
          </w:p>
        </w:tc>
        <w:tc>
          <w:tcPr>
            <w:tcW w:w="5103" w:type="dxa"/>
            <w:tcBorders>
              <w:top w:val="single" w:sz="4" w:space="0" w:color="auto"/>
              <w:left w:val="single" w:sz="4" w:space="0" w:color="auto"/>
              <w:bottom w:val="single" w:sz="4" w:space="0" w:color="auto"/>
              <w:right w:val="single" w:sz="4" w:space="0" w:color="auto"/>
            </w:tcBorders>
            <w:hideMark/>
          </w:tcPr>
          <w:p w14:paraId="3D611798" w14:textId="77777777" w:rsidR="00510D4B" w:rsidRPr="00AC55E3" w:rsidRDefault="00510D4B">
            <w:pPr>
              <w:widowControl w:val="0"/>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t>Confiabilidad Técnica</w:t>
            </w:r>
          </w:p>
          <w:p w14:paraId="50D2FD8E" w14:textId="77777777" w:rsidR="00510D4B" w:rsidRPr="00AC55E3" w:rsidRDefault="00510D4B">
            <w:pPr>
              <w:widowControl w:val="0"/>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t>Disciplina</w:t>
            </w:r>
          </w:p>
          <w:p w14:paraId="49561A89" w14:textId="77777777" w:rsidR="00510D4B" w:rsidRPr="00AC55E3" w:rsidRDefault="00510D4B">
            <w:pPr>
              <w:widowControl w:val="0"/>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t>Responsabilidad</w:t>
            </w:r>
          </w:p>
        </w:tc>
      </w:tr>
      <w:tr w:rsidR="00CA380F" w:rsidRPr="00AC55E3" w14:paraId="75EEF352" w14:textId="77777777" w:rsidTr="001F7E3F">
        <w:trPr>
          <w:trHeight w:val="263"/>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758B23F2" w14:textId="77777777" w:rsidR="00510D4B" w:rsidRPr="00AC55E3" w:rsidRDefault="00510D4B" w:rsidP="00B53A1F">
            <w:pPr>
              <w:contextualSpacing/>
              <w:jc w:val="center"/>
              <w:rPr>
                <w:rFonts w:ascii="Arial" w:eastAsia="MS Mincho" w:hAnsi="Arial" w:cs="Arial"/>
                <w:b/>
              </w:rPr>
            </w:pPr>
            <w:r w:rsidRPr="00AC55E3">
              <w:rPr>
                <w:rFonts w:ascii="Arial" w:eastAsia="MS Mincho" w:hAnsi="Arial" w:cs="Arial"/>
                <w:b/>
              </w:rPr>
              <w:t>VII.  REQUISITOS DE FORMACIÓN ACADÉMICA Y EXPERIENCIA</w:t>
            </w:r>
          </w:p>
        </w:tc>
      </w:tr>
      <w:tr w:rsidR="00CA380F" w:rsidRPr="00AC55E3" w14:paraId="510A47EF" w14:textId="77777777" w:rsidTr="001F7E3F">
        <w:trPr>
          <w:trHeight w:val="295"/>
        </w:trPr>
        <w:tc>
          <w:tcPr>
            <w:tcW w:w="5103"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6AF98D18" w14:textId="77777777" w:rsidR="00510D4B" w:rsidRPr="00AC55E3" w:rsidRDefault="00510D4B" w:rsidP="00B53A1F">
            <w:pPr>
              <w:contextualSpacing/>
              <w:jc w:val="center"/>
              <w:rPr>
                <w:rFonts w:ascii="Arial" w:eastAsia="MS Mincho" w:hAnsi="Arial" w:cs="Arial"/>
                <w:b/>
              </w:rPr>
            </w:pPr>
            <w:r w:rsidRPr="00AC55E3">
              <w:rPr>
                <w:rFonts w:ascii="Arial" w:eastAsia="MS Mincho" w:hAnsi="Arial" w:cs="Arial"/>
                <w:b/>
              </w:rPr>
              <w:t>FORMACIÓN ACADÉMICA</w:t>
            </w:r>
          </w:p>
        </w:tc>
        <w:tc>
          <w:tcPr>
            <w:tcW w:w="5103"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02A6B8C0" w14:textId="77777777" w:rsidR="00510D4B" w:rsidRPr="00AC55E3" w:rsidRDefault="00510D4B" w:rsidP="00B53A1F">
            <w:pPr>
              <w:contextualSpacing/>
              <w:jc w:val="center"/>
              <w:rPr>
                <w:rFonts w:ascii="Arial" w:eastAsia="MS Mincho" w:hAnsi="Arial" w:cs="Arial"/>
                <w:b/>
              </w:rPr>
            </w:pPr>
            <w:r w:rsidRPr="00AC55E3">
              <w:rPr>
                <w:rFonts w:ascii="Arial" w:eastAsia="MS Mincho" w:hAnsi="Arial" w:cs="Arial"/>
                <w:b/>
              </w:rPr>
              <w:t>EXPERIENCIA</w:t>
            </w:r>
          </w:p>
        </w:tc>
      </w:tr>
      <w:tr w:rsidR="00CA380F" w:rsidRPr="00AC55E3" w14:paraId="159A31A4" w14:textId="77777777" w:rsidTr="001F7E3F">
        <w:trPr>
          <w:trHeight w:val="381"/>
        </w:trPr>
        <w:tc>
          <w:tcPr>
            <w:tcW w:w="5103" w:type="dxa"/>
            <w:tcBorders>
              <w:top w:val="single" w:sz="4" w:space="0" w:color="auto"/>
              <w:left w:val="single" w:sz="4" w:space="0" w:color="auto"/>
              <w:bottom w:val="single" w:sz="4" w:space="0" w:color="auto"/>
              <w:right w:val="single" w:sz="4" w:space="0" w:color="auto"/>
            </w:tcBorders>
            <w:shd w:val="clear" w:color="auto" w:fill="FFFFFF" w:themeFill="background1"/>
          </w:tcPr>
          <w:p w14:paraId="12767FC9" w14:textId="77777777" w:rsidR="00510D4B" w:rsidRPr="00AC55E3" w:rsidRDefault="00510D4B" w:rsidP="00B53A1F">
            <w:pPr>
              <w:contextualSpacing/>
              <w:jc w:val="both"/>
              <w:rPr>
                <w:rFonts w:ascii="Arial" w:eastAsia="MS Mincho" w:hAnsi="Arial" w:cs="Arial"/>
              </w:rPr>
            </w:pPr>
            <w:r w:rsidRPr="00AC55E3">
              <w:rPr>
                <w:rFonts w:ascii="Arial" w:eastAsia="MS Mincho" w:hAnsi="Arial" w:cs="Arial"/>
              </w:rPr>
              <w:t xml:space="preserve">Título de formación técnica profesional o tecnológica en disciplina académica del </w:t>
            </w:r>
          </w:p>
          <w:p w14:paraId="6710F1F9" w14:textId="77777777" w:rsidR="00510D4B" w:rsidRPr="00AC55E3" w:rsidRDefault="00510D4B" w:rsidP="00B53A1F">
            <w:pPr>
              <w:contextualSpacing/>
              <w:jc w:val="both"/>
              <w:rPr>
                <w:rFonts w:ascii="Arial" w:eastAsia="MS Mincho" w:hAnsi="Arial" w:cs="Arial"/>
              </w:rPr>
            </w:pPr>
          </w:p>
          <w:p w14:paraId="0FAA1BD1" w14:textId="6B11C30E" w:rsidR="00303DC9" w:rsidRPr="00AC55E3" w:rsidRDefault="00303DC9" w:rsidP="00303DC9">
            <w:pPr>
              <w:contextualSpacing/>
              <w:jc w:val="both"/>
              <w:rPr>
                <w:rFonts w:ascii="Arial" w:eastAsia="MS Mincho" w:hAnsi="Arial" w:cs="Arial"/>
              </w:rPr>
            </w:pPr>
            <w:r w:rsidRPr="00AC55E3">
              <w:rPr>
                <w:rFonts w:ascii="Arial" w:eastAsia="MS Mincho" w:hAnsi="Arial" w:cs="Arial"/>
              </w:rPr>
              <w:t>Ciencias de la Salud</w:t>
            </w:r>
            <w:r w:rsidRPr="00AC55E3">
              <w:rPr>
                <w:rFonts w:ascii="Arial" w:eastAsia="MS Mincho" w:hAnsi="Arial" w:cs="Arial"/>
              </w:rPr>
              <w:cr/>
            </w:r>
          </w:p>
          <w:p w14:paraId="101FC0E4" w14:textId="77777777" w:rsidR="00510D4B" w:rsidRPr="00AC55E3" w:rsidRDefault="00510D4B" w:rsidP="00B53A1F">
            <w:pPr>
              <w:contextualSpacing/>
              <w:jc w:val="both"/>
              <w:rPr>
                <w:rFonts w:ascii="Arial" w:eastAsia="MS Mincho" w:hAnsi="Arial" w:cs="Arial"/>
              </w:rPr>
            </w:pPr>
            <w:r w:rsidRPr="00AC55E3">
              <w:rPr>
                <w:rFonts w:ascii="Arial" w:eastAsia="MS Mincho" w:hAnsi="Arial" w:cs="Arial"/>
              </w:rPr>
              <w:t xml:space="preserve">Núcleo Básico del Conocimiento -NBC- en: </w:t>
            </w:r>
          </w:p>
          <w:p w14:paraId="45C8F72F" w14:textId="77777777" w:rsidR="00303DC9" w:rsidRPr="00AC55E3" w:rsidRDefault="00303DC9" w:rsidP="00B422CE">
            <w:pPr>
              <w:numPr>
                <w:ilvl w:val="0"/>
                <w:numId w:val="383"/>
              </w:numPr>
              <w:spacing w:after="0" w:line="240" w:lineRule="auto"/>
              <w:contextualSpacing/>
              <w:rPr>
                <w:rFonts w:ascii="Arial" w:eastAsia="Times New Roman" w:hAnsi="Arial" w:cs="Arial"/>
                <w:snapToGrid w:val="0"/>
              </w:rPr>
            </w:pPr>
            <w:r w:rsidRPr="00AC55E3">
              <w:rPr>
                <w:rFonts w:ascii="Arial" w:eastAsia="Times New Roman" w:hAnsi="Arial" w:cs="Arial"/>
                <w:snapToGrid w:val="0"/>
              </w:rPr>
              <w:t>Técnico profesional en procesamiento de</w:t>
            </w:r>
          </w:p>
          <w:p w14:paraId="43ED3612" w14:textId="77777777" w:rsidR="00303DC9" w:rsidRPr="00AC55E3" w:rsidRDefault="00303DC9" w:rsidP="00B422CE">
            <w:pPr>
              <w:numPr>
                <w:ilvl w:val="0"/>
                <w:numId w:val="383"/>
              </w:numPr>
              <w:spacing w:after="0" w:line="240" w:lineRule="auto"/>
              <w:contextualSpacing/>
              <w:rPr>
                <w:rFonts w:ascii="Arial" w:eastAsia="Times New Roman" w:hAnsi="Arial" w:cs="Arial"/>
                <w:snapToGrid w:val="0"/>
              </w:rPr>
            </w:pPr>
            <w:r w:rsidRPr="00AC55E3">
              <w:rPr>
                <w:rFonts w:ascii="Arial" w:eastAsia="Times New Roman" w:hAnsi="Arial" w:cs="Arial"/>
                <w:snapToGrid w:val="0"/>
              </w:rPr>
              <w:t>alimentos,</w:t>
            </w:r>
          </w:p>
          <w:p w14:paraId="7CF1625E" w14:textId="77777777" w:rsidR="00303DC9" w:rsidRPr="00AC55E3" w:rsidRDefault="00303DC9" w:rsidP="00B422CE">
            <w:pPr>
              <w:numPr>
                <w:ilvl w:val="0"/>
                <w:numId w:val="383"/>
              </w:numPr>
              <w:spacing w:after="0" w:line="240" w:lineRule="auto"/>
              <w:contextualSpacing/>
              <w:rPr>
                <w:rFonts w:ascii="Arial" w:eastAsia="Times New Roman" w:hAnsi="Arial" w:cs="Arial"/>
                <w:snapToGrid w:val="0"/>
              </w:rPr>
            </w:pPr>
            <w:r w:rsidRPr="00AC55E3">
              <w:rPr>
                <w:rFonts w:ascii="Arial" w:eastAsia="Times New Roman" w:hAnsi="Arial" w:cs="Arial"/>
                <w:snapToGrid w:val="0"/>
              </w:rPr>
              <w:t>técnico laboral por competencias de alimentos, técnico en gastronomía,</w:t>
            </w:r>
          </w:p>
          <w:p w14:paraId="26AD3B15" w14:textId="77777777" w:rsidR="00303DC9" w:rsidRPr="00AC55E3" w:rsidRDefault="00303DC9" w:rsidP="00B422CE">
            <w:pPr>
              <w:numPr>
                <w:ilvl w:val="0"/>
                <w:numId w:val="383"/>
              </w:numPr>
              <w:spacing w:after="0" w:line="240" w:lineRule="auto"/>
              <w:contextualSpacing/>
              <w:rPr>
                <w:rFonts w:ascii="Arial" w:eastAsia="Times New Roman" w:hAnsi="Arial" w:cs="Arial"/>
                <w:snapToGrid w:val="0"/>
              </w:rPr>
            </w:pPr>
            <w:r w:rsidRPr="00AC55E3">
              <w:rPr>
                <w:rFonts w:ascii="Arial" w:eastAsia="Times New Roman" w:hAnsi="Arial" w:cs="Arial"/>
                <w:snapToGrid w:val="0"/>
              </w:rPr>
              <w:t xml:space="preserve">técnico en cocina, </w:t>
            </w:r>
          </w:p>
          <w:p w14:paraId="3E180127" w14:textId="77777777" w:rsidR="00303DC9" w:rsidRPr="00AC55E3" w:rsidRDefault="00303DC9" w:rsidP="00B422CE">
            <w:pPr>
              <w:numPr>
                <w:ilvl w:val="0"/>
                <w:numId w:val="383"/>
              </w:numPr>
              <w:spacing w:after="0" w:line="240" w:lineRule="auto"/>
              <w:contextualSpacing/>
              <w:rPr>
                <w:rFonts w:ascii="Arial" w:eastAsia="Times New Roman" w:hAnsi="Arial" w:cs="Arial"/>
                <w:snapToGrid w:val="0"/>
              </w:rPr>
            </w:pPr>
            <w:r w:rsidRPr="00AC55E3">
              <w:rPr>
                <w:rFonts w:ascii="Arial" w:eastAsia="Times New Roman" w:hAnsi="Arial" w:cs="Arial"/>
                <w:snapToGrid w:val="0"/>
              </w:rPr>
              <w:t>técnico en alimentos,</w:t>
            </w:r>
          </w:p>
          <w:p w14:paraId="017DEB2C" w14:textId="11B95D52" w:rsidR="00303DC9" w:rsidRPr="00AC55E3" w:rsidRDefault="00303DC9" w:rsidP="00B422CE">
            <w:pPr>
              <w:numPr>
                <w:ilvl w:val="0"/>
                <w:numId w:val="383"/>
              </w:numPr>
              <w:spacing w:after="0" w:line="240" w:lineRule="auto"/>
              <w:contextualSpacing/>
              <w:jc w:val="both"/>
              <w:rPr>
                <w:rFonts w:ascii="Arial" w:eastAsia="MS Mincho" w:hAnsi="Arial" w:cs="Arial"/>
                <w:snapToGrid w:val="0"/>
              </w:rPr>
            </w:pPr>
            <w:r w:rsidRPr="00AC55E3">
              <w:rPr>
                <w:rFonts w:ascii="Arial" w:eastAsia="Times New Roman" w:hAnsi="Arial" w:cs="Arial"/>
                <w:snapToGrid w:val="0"/>
              </w:rPr>
              <w:t xml:space="preserve"> técnico en producción agroindustrial de alimentos</w:t>
            </w:r>
            <w:r w:rsidRPr="00AC55E3">
              <w:rPr>
                <w:rFonts w:ascii="Arial" w:eastAsia="Times New Roman" w:hAnsi="Arial" w:cs="Arial"/>
                <w:snapToGrid w:val="0"/>
              </w:rPr>
              <w:cr/>
            </w:r>
          </w:p>
          <w:p w14:paraId="4FF120CC" w14:textId="581D922F" w:rsidR="00510D4B" w:rsidRPr="00AC55E3" w:rsidRDefault="00510D4B" w:rsidP="00303DC9">
            <w:pPr>
              <w:contextualSpacing/>
              <w:jc w:val="both"/>
              <w:rPr>
                <w:rFonts w:ascii="Arial" w:eastAsia="MS Mincho" w:hAnsi="Arial" w:cs="Arial"/>
                <w:snapToGrid w:val="0"/>
              </w:rPr>
            </w:pPr>
            <w:r w:rsidRPr="00AC55E3">
              <w:rPr>
                <w:rFonts w:ascii="Arial" w:eastAsia="MS Mincho" w:hAnsi="Arial" w:cs="Arial"/>
              </w:rPr>
              <w:t>Tarjeta, matrícula o registro profesional en los casos reglamentados por la Ley.</w:t>
            </w:r>
          </w:p>
        </w:tc>
        <w:tc>
          <w:tcPr>
            <w:tcW w:w="5103" w:type="dxa"/>
            <w:tcBorders>
              <w:top w:val="single" w:sz="4" w:space="0" w:color="auto"/>
              <w:left w:val="single" w:sz="4" w:space="0" w:color="auto"/>
              <w:bottom w:val="single" w:sz="4" w:space="0" w:color="auto"/>
              <w:right w:val="single" w:sz="4" w:space="0" w:color="auto"/>
            </w:tcBorders>
            <w:hideMark/>
          </w:tcPr>
          <w:p w14:paraId="70841157" w14:textId="0C445A29" w:rsidR="00510D4B" w:rsidRPr="00AC55E3" w:rsidRDefault="00510D4B" w:rsidP="00B53A1F">
            <w:pPr>
              <w:contextualSpacing/>
              <w:jc w:val="both"/>
              <w:rPr>
                <w:rFonts w:ascii="Arial" w:eastAsia="Times New Roman" w:hAnsi="Arial" w:cs="Arial"/>
                <w:snapToGrid w:val="0"/>
              </w:rPr>
            </w:pPr>
            <w:r w:rsidRPr="00AC55E3">
              <w:rPr>
                <w:rFonts w:ascii="Arial" w:eastAsia="Times New Roman" w:hAnsi="Arial" w:cs="Arial"/>
                <w:snapToGrid w:val="0"/>
              </w:rPr>
              <w:t>Doce (12) meses de experiencia laboral.</w:t>
            </w:r>
          </w:p>
        </w:tc>
      </w:tr>
      <w:tr w:rsidR="00CA380F" w:rsidRPr="00AC55E3" w14:paraId="5CDC9DAF" w14:textId="77777777" w:rsidTr="001F7E3F">
        <w:trPr>
          <w:trHeight w:val="241"/>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576F1DF1" w14:textId="77777777" w:rsidR="00510D4B" w:rsidRPr="00AC55E3" w:rsidRDefault="00510D4B" w:rsidP="00B53A1F">
            <w:pPr>
              <w:contextualSpacing/>
              <w:jc w:val="center"/>
              <w:rPr>
                <w:rFonts w:ascii="Arial" w:eastAsia="MS Mincho" w:hAnsi="Arial" w:cs="Arial"/>
                <w:b/>
              </w:rPr>
            </w:pPr>
            <w:r w:rsidRPr="00AC55E3">
              <w:rPr>
                <w:rFonts w:ascii="Arial" w:eastAsia="MS Mincho" w:hAnsi="Arial" w:cs="Arial"/>
                <w:b/>
              </w:rPr>
              <w:t>VIII. ALTERNATIVAS – EQUIVALENCIAS</w:t>
            </w:r>
          </w:p>
        </w:tc>
      </w:tr>
      <w:tr w:rsidR="00510D4B" w:rsidRPr="00AC55E3" w14:paraId="35E6EAA4" w14:textId="77777777" w:rsidTr="001F7E3F">
        <w:trPr>
          <w:trHeight w:val="241"/>
        </w:trPr>
        <w:tc>
          <w:tcPr>
            <w:tcW w:w="10206" w:type="dxa"/>
            <w:gridSpan w:val="2"/>
            <w:tcBorders>
              <w:top w:val="single" w:sz="4" w:space="0" w:color="auto"/>
              <w:left w:val="single" w:sz="4" w:space="0" w:color="auto"/>
              <w:bottom w:val="single" w:sz="4" w:space="0" w:color="auto"/>
              <w:right w:val="single" w:sz="4" w:space="0" w:color="auto"/>
            </w:tcBorders>
            <w:vAlign w:val="center"/>
            <w:hideMark/>
          </w:tcPr>
          <w:p w14:paraId="169A3B70" w14:textId="77777777" w:rsidR="00510D4B" w:rsidRPr="00AC55E3" w:rsidRDefault="00510D4B" w:rsidP="00B53A1F">
            <w:pPr>
              <w:contextualSpacing/>
              <w:jc w:val="both"/>
              <w:rPr>
                <w:rFonts w:ascii="Arial" w:eastAsia="MS Mincho" w:hAnsi="Arial" w:cs="Arial"/>
                <w:b/>
              </w:rPr>
            </w:pPr>
            <w:r w:rsidRPr="00AC55E3">
              <w:rPr>
                <w:rFonts w:ascii="Arial" w:eastAsia="MS Mincho" w:hAnsi="Arial" w:cs="Arial"/>
                <w:bCs/>
              </w:rPr>
              <w:t>Aplican equivalencias entre estudios y experiencia para el Nivel Técnico, establecidas en el artículo 25 del Decreto-Ley 785 de 2005 y las normas que lo modifiquen, adicionen o sustituyan.</w:t>
            </w:r>
          </w:p>
        </w:tc>
      </w:tr>
    </w:tbl>
    <w:p w14:paraId="70C4FFF0" w14:textId="77777777" w:rsidR="00510D4B" w:rsidRPr="00AC55E3" w:rsidRDefault="00510D4B" w:rsidP="00B53A1F">
      <w:pPr>
        <w:rPr>
          <w:rFonts w:ascii="Arial" w:hAnsi="Arial" w:cs="Arial"/>
        </w:rPr>
      </w:pPr>
    </w:p>
    <w:p w14:paraId="7CE5D4C5" w14:textId="77777777" w:rsidR="0044631F" w:rsidRPr="00AC55E3" w:rsidRDefault="0044631F" w:rsidP="00B53A1F">
      <w:pPr>
        <w:rPr>
          <w:rFonts w:ascii="Arial" w:hAnsi="Arial" w:cs="Arial"/>
        </w:rPr>
      </w:pPr>
    </w:p>
    <w:p w14:paraId="2B1F793E" w14:textId="6C2CB1DF" w:rsidR="003A4302" w:rsidRPr="00AC55E3" w:rsidRDefault="003A4302" w:rsidP="00B53A1F">
      <w:pPr>
        <w:pStyle w:val="Ttulo3"/>
        <w:spacing w:before="0"/>
        <w:rPr>
          <w:rFonts w:ascii="Arial" w:hAnsi="Arial" w:cs="Arial"/>
          <w:color w:val="auto"/>
          <w:sz w:val="22"/>
          <w:szCs w:val="22"/>
        </w:rPr>
      </w:pPr>
      <w:bookmarkStart w:id="147" w:name="_Toc130869528"/>
      <w:bookmarkStart w:id="148" w:name="_Toc138345661"/>
      <w:r w:rsidRPr="00AC55E3">
        <w:rPr>
          <w:rFonts w:ascii="Arial" w:hAnsi="Arial" w:cs="Arial"/>
          <w:color w:val="auto"/>
          <w:sz w:val="22"/>
          <w:szCs w:val="22"/>
        </w:rPr>
        <w:lastRenderedPageBreak/>
        <w:t xml:space="preserve">Técnico </w:t>
      </w:r>
      <w:r w:rsidR="00F639CF" w:rsidRPr="00AC55E3">
        <w:rPr>
          <w:rFonts w:ascii="Arial" w:hAnsi="Arial" w:cs="Arial"/>
          <w:color w:val="auto"/>
          <w:sz w:val="22"/>
          <w:szCs w:val="22"/>
        </w:rPr>
        <w:t>28</w:t>
      </w:r>
      <w:r w:rsidRPr="00AC55E3">
        <w:rPr>
          <w:rFonts w:ascii="Arial" w:hAnsi="Arial" w:cs="Arial"/>
          <w:color w:val="auto"/>
          <w:sz w:val="22"/>
          <w:szCs w:val="22"/>
        </w:rPr>
        <w:t xml:space="preserve"> - Técnico Operativo 314-0</w:t>
      </w:r>
      <w:r w:rsidR="007A371A" w:rsidRPr="00AC55E3">
        <w:rPr>
          <w:rFonts w:ascii="Arial" w:hAnsi="Arial" w:cs="Arial"/>
          <w:color w:val="auto"/>
          <w:sz w:val="22"/>
          <w:szCs w:val="22"/>
        </w:rPr>
        <w:t>2</w:t>
      </w:r>
      <w:r w:rsidRPr="00AC55E3">
        <w:rPr>
          <w:rFonts w:ascii="Arial" w:hAnsi="Arial" w:cs="Arial"/>
          <w:color w:val="auto"/>
          <w:sz w:val="22"/>
          <w:szCs w:val="22"/>
        </w:rPr>
        <w:t xml:space="preserve"> / Secretaría de Gobierno, seguridad y convivencia</w:t>
      </w:r>
      <w:bookmarkEnd w:id="147"/>
      <w:bookmarkEnd w:id="148"/>
    </w:p>
    <w:p w14:paraId="195F1FED" w14:textId="77777777" w:rsidR="00D20942" w:rsidRPr="00AC55E3" w:rsidRDefault="00D20942" w:rsidP="00D20942"/>
    <w:tbl>
      <w:tblPr>
        <w:tblW w:w="102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102"/>
        <w:gridCol w:w="5104"/>
      </w:tblGrid>
      <w:tr w:rsidR="00B1415E" w:rsidRPr="00AC55E3" w14:paraId="19388597" w14:textId="77777777" w:rsidTr="001F7E3F">
        <w:trPr>
          <w:trHeight w:val="570"/>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717B1098" w14:textId="77777777" w:rsidR="003A4302" w:rsidRPr="00AC55E3" w:rsidRDefault="003A4302" w:rsidP="00B53A1F">
            <w:pPr>
              <w:contextualSpacing/>
              <w:jc w:val="center"/>
              <w:rPr>
                <w:rFonts w:ascii="Arial" w:eastAsia="MS Mincho" w:hAnsi="Arial" w:cs="Arial"/>
                <w:b/>
                <w:bCs/>
              </w:rPr>
            </w:pPr>
            <w:r w:rsidRPr="00AC55E3">
              <w:rPr>
                <w:rFonts w:ascii="Arial" w:eastAsia="MS Mincho" w:hAnsi="Arial" w:cs="Arial"/>
                <w:b/>
                <w:bCs/>
              </w:rPr>
              <w:t>MANUAL ESPECÍFICO DE FUNCIONES Y DE COMPETENCIAS LABORALES</w:t>
            </w:r>
          </w:p>
        </w:tc>
      </w:tr>
      <w:tr w:rsidR="00B1415E" w:rsidRPr="00AC55E3" w14:paraId="7B2E9A8F" w14:textId="77777777" w:rsidTr="001F7E3F">
        <w:trPr>
          <w:trHeight w:val="297"/>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2869BAC3" w14:textId="77777777" w:rsidR="003A4302" w:rsidRPr="00AC55E3" w:rsidRDefault="003A4302" w:rsidP="00B53A1F">
            <w:pPr>
              <w:contextualSpacing/>
              <w:jc w:val="center"/>
              <w:rPr>
                <w:rFonts w:ascii="Arial" w:eastAsia="MS Mincho" w:hAnsi="Arial" w:cs="Arial"/>
                <w:b/>
                <w:bCs/>
              </w:rPr>
            </w:pPr>
            <w:r w:rsidRPr="00AC55E3">
              <w:rPr>
                <w:rFonts w:ascii="Arial" w:eastAsia="MS Mincho" w:hAnsi="Arial" w:cs="Arial"/>
                <w:b/>
                <w:bCs/>
              </w:rPr>
              <w:t>I. IDENTIFICACIÓN DEL EMPLEO</w:t>
            </w:r>
          </w:p>
        </w:tc>
      </w:tr>
      <w:tr w:rsidR="00B1415E" w:rsidRPr="00AC55E3" w14:paraId="7090A7C4" w14:textId="77777777" w:rsidTr="001F7E3F">
        <w:trPr>
          <w:trHeight w:val="1566"/>
        </w:trPr>
        <w:tc>
          <w:tcPr>
            <w:tcW w:w="5102" w:type="dxa"/>
            <w:tcBorders>
              <w:top w:val="single" w:sz="4" w:space="0" w:color="auto"/>
              <w:left w:val="single" w:sz="4" w:space="0" w:color="auto"/>
              <w:bottom w:val="single" w:sz="4" w:space="0" w:color="auto"/>
              <w:right w:val="single" w:sz="4" w:space="0" w:color="auto"/>
            </w:tcBorders>
            <w:hideMark/>
          </w:tcPr>
          <w:p w14:paraId="45EC6A57" w14:textId="77777777" w:rsidR="003A4302" w:rsidRPr="00AC55E3" w:rsidRDefault="003A4302" w:rsidP="00B53A1F">
            <w:pPr>
              <w:tabs>
                <w:tab w:val="left" w:pos="2809"/>
              </w:tabs>
              <w:contextualSpacing/>
              <w:jc w:val="both"/>
              <w:rPr>
                <w:rFonts w:ascii="Arial" w:eastAsia="MS Mincho" w:hAnsi="Arial" w:cs="Arial"/>
              </w:rPr>
            </w:pPr>
            <w:r w:rsidRPr="00AC55E3">
              <w:rPr>
                <w:rFonts w:ascii="Arial" w:eastAsia="MS Mincho" w:hAnsi="Arial" w:cs="Arial"/>
              </w:rPr>
              <w:t>Nivel:</w:t>
            </w:r>
          </w:p>
          <w:p w14:paraId="19B87854" w14:textId="71587B9F" w:rsidR="003A4302" w:rsidRPr="00AC55E3" w:rsidRDefault="003A4302" w:rsidP="00B53A1F">
            <w:pPr>
              <w:tabs>
                <w:tab w:val="left" w:pos="2809"/>
              </w:tabs>
              <w:contextualSpacing/>
              <w:jc w:val="both"/>
              <w:rPr>
                <w:rFonts w:ascii="Arial" w:eastAsia="MS Mincho" w:hAnsi="Arial" w:cs="Arial"/>
              </w:rPr>
            </w:pPr>
            <w:r w:rsidRPr="00AC55E3">
              <w:rPr>
                <w:rFonts w:ascii="Arial" w:eastAsia="MS Mincho" w:hAnsi="Arial" w:cs="Arial"/>
              </w:rPr>
              <w:t xml:space="preserve">Denominación del empleo:    </w:t>
            </w:r>
          </w:p>
          <w:p w14:paraId="54ECF77F" w14:textId="77777777" w:rsidR="003A4302" w:rsidRPr="00AC55E3" w:rsidRDefault="003A4302" w:rsidP="00B53A1F">
            <w:pPr>
              <w:tabs>
                <w:tab w:val="left" w:pos="2809"/>
              </w:tabs>
              <w:contextualSpacing/>
              <w:jc w:val="both"/>
              <w:rPr>
                <w:rFonts w:ascii="Arial" w:eastAsia="MS Mincho" w:hAnsi="Arial" w:cs="Arial"/>
              </w:rPr>
            </w:pPr>
            <w:r w:rsidRPr="00AC55E3">
              <w:rPr>
                <w:rFonts w:ascii="Arial" w:eastAsia="MS Mincho" w:hAnsi="Arial" w:cs="Arial"/>
              </w:rPr>
              <w:t>Código:</w:t>
            </w:r>
          </w:p>
          <w:p w14:paraId="21DF99D5" w14:textId="77777777" w:rsidR="003A4302" w:rsidRPr="00AC55E3" w:rsidRDefault="003A4302" w:rsidP="00B53A1F">
            <w:pPr>
              <w:tabs>
                <w:tab w:val="left" w:pos="2809"/>
              </w:tabs>
              <w:contextualSpacing/>
              <w:jc w:val="both"/>
              <w:rPr>
                <w:rFonts w:ascii="Arial" w:eastAsia="MS Mincho" w:hAnsi="Arial" w:cs="Arial"/>
              </w:rPr>
            </w:pPr>
            <w:r w:rsidRPr="00AC55E3">
              <w:rPr>
                <w:rFonts w:ascii="Arial" w:eastAsia="MS Mincho" w:hAnsi="Arial" w:cs="Arial"/>
              </w:rPr>
              <w:t>Grado:</w:t>
            </w:r>
          </w:p>
          <w:p w14:paraId="1A1D39ED" w14:textId="77777777" w:rsidR="003A4302" w:rsidRPr="00AC55E3" w:rsidRDefault="003A4302" w:rsidP="00B53A1F">
            <w:pPr>
              <w:tabs>
                <w:tab w:val="left" w:pos="2809"/>
              </w:tabs>
              <w:contextualSpacing/>
              <w:jc w:val="both"/>
              <w:rPr>
                <w:rFonts w:ascii="Arial" w:eastAsia="MS Mincho" w:hAnsi="Arial" w:cs="Arial"/>
              </w:rPr>
            </w:pPr>
            <w:r w:rsidRPr="00AC55E3">
              <w:rPr>
                <w:rFonts w:ascii="Arial" w:eastAsia="MS Mincho" w:hAnsi="Arial" w:cs="Arial"/>
              </w:rPr>
              <w:t>N° de cargos:</w:t>
            </w:r>
          </w:p>
          <w:p w14:paraId="6E43FFC1" w14:textId="77777777" w:rsidR="003A4302" w:rsidRPr="00AC55E3" w:rsidRDefault="003A4302" w:rsidP="00B53A1F">
            <w:pPr>
              <w:tabs>
                <w:tab w:val="left" w:pos="2809"/>
              </w:tabs>
              <w:contextualSpacing/>
              <w:jc w:val="both"/>
              <w:rPr>
                <w:rFonts w:ascii="Arial" w:eastAsia="MS Mincho" w:hAnsi="Arial" w:cs="Arial"/>
              </w:rPr>
            </w:pPr>
            <w:r w:rsidRPr="00AC55E3">
              <w:rPr>
                <w:rFonts w:ascii="Arial" w:eastAsia="MS Mincho" w:hAnsi="Arial" w:cs="Arial"/>
              </w:rPr>
              <w:t>Dependencia:</w:t>
            </w:r>
          </w:p>
          <w:p w14:paraId="41B773F8" w14:textId="77777777" w:rsidR="003A4302" w:rsidRPr="00AC55E3" w:rsidRDefault="003A4302" w:rsidP="00B53A1F">
            <w:pPr>
              <w:tabs>
                <w:tab w:val="left" w:pos="2809"/>
              </w:tabs>
              <w:contextualSpacing/>
              <w:jc w:val="both"/>
              <w:rPr>
                <w:rFonts w:ascii="Arial" w:eastAsia="MS Mincho" w:hAnsi="Arial" w:cs="Arial"/>
              </w:rPr>
            </w:pPr>
            <w:r w:rsidRPr="00AC55E3">
              <w:rPr>
                <w:rFonts w:ascii="Arial" w:eastAsia="MS Mincho" w:hAnsi="Arial" w:cs="Arial"/>
              </w:rPr>
              <w:t>Cargo del jefe inmediato:</w:t>
            </w:r>
          </w:p>
          <w:p w14:paraId="35E8B774" w14:textId="77777777" w:rsidR="003A4302" w:rsidRPr="00AC55E3" w:rsidRDefault="003A4302" w:rsidP="00B53A1F">
            <w:pPr>
              <w:tabs>
                <w:tab w:val="left" w:pos="2809"/>
              </w:tabs>
              <w:contextualSpacing/>
              <w:jc w:val="both"/>
              <w:rPr>
                <w:rFonts w:ascii="Arial" w:eastAsia="MS Mincho" w:hAnsi="Arial" w:cs="Arial"/>
              </w:rPr>
            </w:pPr>
            <w:r w:rsidRPr="00AC55E3">
              <w:rPr>
                <w:rFonts w:ascii="Arial" w:eastAsia="MS Mincho" w:hAnsi="Arial" w:cs="Arial"/>
              </w:rPr>
              <w:t>Naturaleza del empleo</w:t>
            </w:r>
          </w:p>
        </w:tc>
        <w:tc>
          <w:tcPr>
            <w:tcW w:w="5104" w:type="dxa"/>
            <w:tcBorders>
              <w:top w:val="single" w:sz="4" w:space="0" w:color="auto"/>
              <w:left w:val="single" w:sz="4" w:space="0" w:color="auto"/>
              <w:bottom w:val="single" w:sz="4" w:space="0" w:color="auto"/>
              <w:right w:val="single" w:sz="4" w:space="0" w:color="auto"/>
            </w:tcBorders>
            <w:hideMark/>
          </w:tcPr>
          <w:p w14:paraId="3BD2A61F" w14:textId="77777777" w:rsidR="003A4302" w:rsidRPr="00AC55E3" w:rsidRDefault="003A4302" w:rsidP="00B53A1F">
            <w:pPr>
              <w:tabs>
                <w:tab w:val="left" w:pos="2809"/>
              </w:tabs>
              <w:contextualSpacing/>
              <w:jc w:val="both"/>
              <w:rPr>
                <w:rFonts w:ascii="Arial" w:eastAsia="MS Mincho" w:hAnsi="Arial" w:cs="Arial"/>
              </w:rPr>
            </w:pPr>
            <w:r w:rsidRPr="00AC55E3">
              <w:rPr>
                <w:rFonts w:ascii="Arial" w:eastAsia="MS Mincho" w:hAnsi="Arial" w:cs="Arial"/>
              </w:rPr>
              <w:t>Técnico</w:t>
            </w:r>
          </w:p>
          <w:p w14:paraId="1B3BC9F5" w14:textId="77777777" w:rsidR="003A4302" w:rsidRPr="00AC55E3" w:rsidRDefault="003A4302" w:rsidP="00B53A1F">
            <w:pPr>
              <w:tabs>
                <w:tab w:val="left" w:pos="2809"/>
              </w:tabs>
              <w:contextualSpacing/>
              <w:jc w:val="both"/>
              <w:rPr>
                <w:rFonts w:ascii="Arial" w:eastAsia="MS Mincho" w:hAnsi="Arial" w:cs="Arial"/>
              </w:rPr>
            </w:pPr>
            <w:r w:rsidRPr="00AC55E3">
              <w:rPr>
                <w:rFonts w:ascii="Arial" w:eastAsia="MS Mincho" w:hAnsi="Arial" w:cs="Arial"/>
              </w:rPr>
              <w:t xml:space="preserve">Técnico Operativo </w:t>
            </w:r>
          </w:p>
          <w:p w14:paraId="5FBF758C" w14:textId="77777777" w:rsidR="003A4302" w:rsidRPr="00AC55E3" w:rsidRDefault="003A4302" w:rsidP="00B53A1F">
            <w:pPr>
              <w:tabs>
                <w:tab w:val="left" w:pos="2809"/>
              </w:tabs>
              <w:contextualSpacing/>
              <w:jc w:val="both"/>
              <w:rPr>
                <w:rFonts w:ascii="Arial" w:eastAsia="MS Mincho" w:hAnsi="Arial" w:cs="Arial"/>
              </w:rPr>
            </w:pPr>
            <w:r w:rsidRPr="00AC55E3">
              <w:rPr>
                <w:rFonts w:ascii="Arial" w:eastAsia="MS Mincho" w:hAnsi="Arial" w:cs="Arial"/>
              </w:rPr>
              <w:t>314</w:t>
            </w:r>
          </w:p>
          <w:p w14:paraId="4F0D68E1" w14:textId="10E4DF86" w:rsidR="003A4302" w:rsidRPr="00AC55E3" w:rsidRDefault="003A4302" w:rsidP="00B53A1F">
            <w:pPr>
              <w:tabs>
                <w:tab w:val="left" w:pos="2809"/>
              </w:tabs>
              <w:contextualSpacing/>
              <w:jc w:val="both"/>
              <w:rPr>
                <w:rFonts w:ascii="Arial" w:eastAsia="MS Mincho" w:hAnsi="Arial" w:cs="Arial"/>
              </w:rPr>
            </w:pPr>
            <w:r w:rsidRPr="00AC55E3">
              <w:rPr>
                <w:rFonts w:ascii="Arial" w:eastAsia="MS Mincho" w:hAnsi="Arial" w:cs="Arial"/>
              </w:rPr>
              <w:t>02</w:t>
            </w:r>
          </w:p>
          <w:p w14:paraId="507D6497" w14:textId="77777777" w:rsidR="003A4302" w:rsidRPr="00AC55E3" w:rsidRDefault="003A4302" w:rsidP="00B53A1F">
            <w:pPr>
              <w:tabs>
                <w:tab w:val="left" w:pos="2809"/>
              </w:tabs>
              <w:contextualSpacing/>
              <w:jc w:val="both"/>
              <w:rPr>
                <w:rFonts w:ascii="Arial" w:eastAsia="MS Mincho" w:hAnsi="Arial" w:cs="Arial"/>
              </w:rPr>
            </w:pPr>
            <w:r w:rsidRPr="00AC55E3">
              <w:rPr>
                <w:rFonts w:ascii="Arial" w:eastAsia="MS Mincho" w:hAnsi="Arial" w:cs="Arial"/>
              </w:rPr>
              <w:t>Dos (2)</w:t>
            </w:r>
          </w:p>
          <w:p w14:paraId="7588E16C" w14:textId="77777777" w:rsidR="003A4302" w:rsidRPr="00AC55E3" w:rsidRDefault="003A4302" w:rsidP="00B53A1F">
            <w:pPr>
              <w:tabs>
                <w:tab w:val="left" w:pos="2809"/>
              </w:tabs>
              <w:contextualSpacing/>
              <w:jc w:val="both"/>
              <w:rPr>
                <w:rFonts w:ascii="Arial" w:eastAsia="MS Mincho" w:hAnsi="Arial" w:cs="Arial"/>
              </w:rPr>
            </w:pPr>
            <w:r w:rsidRPr="00AC55E3">
              <w:rPr>
                <w:rFonts w:ascii="Arial" w:eastAsia="MS Mincho" w:hAnsi="Arial" w:cs="Arial"/>
              </w:rPr>
              <w:t>Donde se ubique el empleo</w:t>
            </w:r>
          </w:p>
          <w:p w14:paraId="1F3CF402" w14:textId="77777777" w:rsidR="003A4302" w:rsidRPr="00AC55E3" w:rsidRDefault="003A4302" w:rsidP="00B53A1F">
            <w:pPr>
              <w:tabs>
                <w:tab w:val="left" w:pos="2809"/>
              </w:tabs>
              <w:contextualSpacing/>
              <w:jc w:val="both"/>
              <w:rPr>
                <w:rFonts w:ascii="Arial" w:eastAsia="MS Mincho" w:hAnsi="Arial" w:cs="Arial"/>
              </w:rPr>
            </w:pPr>
            <w:r w:rsidRPr="00AC55E3">
              <w:rPr>
                <w:rFonts w:ascii="Arial" w:eastAsia="MS Mincho" w:hAnsi="Arial" w:cs="Arial"/>
              </w:rPr>
              <w:t>Quien ejerza la supervisión directa</w:t>
            </w:r>
          </w:p>
          <w:p w14:paraId="0069A94D" w14:textId="77777777" w:rsidR="003A4302" w:rsidRPr="00AC55E3" w:rsidRDefault="003A4302" w:rsidP="00B53A1F">
            <w:pPr>
              <w:tabs>
                <w:tab w:val="left" w:pos="2809"/>
              </w:tabs>
              <w:contextualSpacing/>
              <w:jc w:val="both"/>
              <w:rPr>
                <w:rFonts w:ascii="Arial" w:eastAsia="MS Mincho" w:hAnsi="Arial" w:cs="Arial"/>
              </w:rPr>
            </w:pPr>
            <w:r w:rsidRPr="00AC55E3">
              <w:rPr>
                <w:rFonts w:ascii="Arial" w:eastAsia="MS Mincho" w:hAnsi="Arial" w:cs="Arial"/>
              </w:rPr>
              <w:t>Carrera administrativa</w:t>
            </w:r>
          </w:p>
        </w:tc>
      </w:tr>
      <w:tr w:rsidR="00B1415E" w:rsidRPr="00AC55E3" w14:paraId="07A76CDE" w14:textId="77777777" w:rsidTr="001F7E3F">
        <w:trPr>
          <w:trHeight w:val="284"/>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7880FE44" w14:textId="77777777" w:rsidR="003A4302" w:rsidRPr="00AC55E3" w:rsidRDefault="003A4302" w:rsidP="00B53A1F">
            <w:pPr>
              <w:contextualSpacing/>
              <w:jc w:val="center"/>
              <w:rPr>
                <w:rFonts w:ascii="Arial" w:eastAsia="MS Mincho" w:hAnsi="Arial" w:cs="Arial"/>
                <w:b/>
                <w:bCs/>
                <w:i/>
                <w:iCs/>
              </w:rPr>
            </w:pPr>
            <w:r w:rsidRPr="00AC55E3">
              <w:rPr>
                <w:rFonts w:ascii="Arial" w:eastAsia="MS Mincho" w:hAnsi="Arial" w:cs="Arial"/>
                <w:b/>
                <w:bCs/>
              </w:rPr>
              <w:t>II. ÁREA FUNCIONAL: SECRETARÍA DE GOBIERNO, SEGURIDAD Y CONVIVENCIA</w:t>
            </w:r>
          </w:p>
        </w:tc>
      </w:tr>
      <w:tr w:rsidR="00B1415E" w:rsidRPr="00AC55E3" w14:paraId="0159A38E" w14:textId="77777777" w:rsidTr="001F7E3F">
        <w:trPr>
          <w:trHeight w:val="231"/>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3D08455C" w14:textId="77777777" w:rsidR="003A4302" w:rsidRPr="00AC55E3" w:rsidRDefault="003A4302" w:rsidP="00B53A1F">
            <w:pPr>
              <w:contextualSpacing/>
              <w:jc w:val="center"/>
              <w:rPr>
                <w:rFonts w:ascii="Arial" w:eastAsia="MS Mincho" w:hAnsi="Arial" w:cs="Arial"/>
                <w:b/>
                <w:bCs/>
                <w:i/>
                <w:iCs/>
              </w:rPr>
            </w:pPr>
            <w:r w:rsidRPr="00AC55E3">
              <w:rPr>
                <w:rFonts w:ascii="Arial" w:eastAsia="MS Mincho" w:hAnsi="Arial" w:cs="Arial"/>
                <w:b/>
                <w:bCs/>
              </w:rPr>
              <w:t>III. PROPÓSITO PRINCIPAL</w:t>
            </w:r>
          </w:p>
        </w:tc>
      </w:tr>
      <w:tr w:rsidR="00B1415E" w:rsidRPr="00AC55E3" w14:paraId="5CFF4EDC" w14:textId="77777777" w:rsidTr="001F7E3F">
        <w:trPr>
          <w:trHeight w:val="652"/>
        </w:trPr>
        <w:tc>
          <w:tcPr>
            <w:tcW w:w="10206" w:type="dxa"/>
            <w:gridSpan w:val="2"/>
            <w:tcBorders>
              <w:top w:val="single" w:sz="4" w:space="0" w:color="auto"/>
              <w:left w:val="single" w:sz="4" w:space="0" w:color="auto"/>
              <w:bottom w:val="single" w:sz="4" w:space="0" w:color="auto"/>
              <w:right w:val="single" w:sz="4" w:space="0" w:color="auto"/>
            </w:tcBorders>
            <w:hideMark/>
          </w:tcPr>
          <w:p w14:paraId="66E43CD9" w14:textId="77777777" w:rsidR="003A4302" w:rsidRPr="00AC55E3" w:rsidRDefault="003A4302" w:rsidP="00B53A1F">
            <w:pPr>
              <w:widowControl w:val="0"/>
              <w:contextualSpacing/>
              <w:jc w:val="both"/>
              <w:rPr>
                <w:rFonts w:ascii="Arial" w:eastAsia="Arial" w:hAnsi="Arial" w:cs="Arial"/>
                <w:lang w:bidi="es-ES"/>
              </w:rPr>
            </w:pPr>
            <w:r w:rsidRPr="00AC55E3">
              <w:rPr>
                <w:rFonts w:ascii="Arial" w:eastAsia="Arial" w:hAnsi="Arial" w:cs="Arial"/>
                <w:lang w:bidi="es-ES"/>
              </w:rPr>
              <w:t>Ejecutar actividades de naturaleza técnica de apoyo y misionales contenidas en los planes, programas y proyectos que favorezcan la convivencia en el espacio público, áreas comunes, lugares abiertos al público y espacio público, aplicando los procedimientos establecidos y las políticas institucionales vigentes.</w:t>
            </w:r>
          </w:p>
        </w:tc>
      </w:tr>
      <w:tr w:rsidR="00B1415E" w:rsidRPr="00AC55E3" w14:paraId="7F939F52" w14:textId="77777777" w:rsidTr="001F7E3F">
        <w:trPr>
          <w:trHeight w:val="250"/>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49814728" w14:textId="77777777" w:rsidR="003A4302" w:rsidRPr="00AC55E3" w:rsidRDefault="003A4302" w:rsidP="00B53A1F">
            <w:pPr>
              <w:contextualSpacing/>
              <w:jc w:val="center"/>
              <w:rPr>
                <w:rFonts w:ascii="Arial" w:eastAsia="MS Mincho" w:hAnsi="Arial" w:cs="Arial"/>
                <w:b/>
                <w:bCs/>
              </w:rPr>
            </w:pPr>
            <w:r w:rsidRPr="00AC55E3">
              <w:rPr>
                <w:rFonts w:ascii="Arial" w:eastAsia="MS Mincho" w:hAnsi="Arial" w:cs="Arial"/>
                <w:b/>
                <w:bCs/>
              </w:rPr>
              <w:t>IV. DESCRIPCIÓN DE LAS FUNCIONES ESENCIALES</w:t>
            </w:r>
          </w:p>
        </w:tc>
      </w:tr>
      <w:tr w:rsidR="00B1415E" w:rsidRPr="00AC55E3" w14:paraId="55F9E647" w14:textId="77777777" w:rsidTr="001F7E3F">
        <w:trPr>
          <w:trHeight w:val="65"/>
        </w:trPr>
        <w:tc>
          <w:tcPr>
            <w:tcW w:w="10206" w:type="dxa"/>
            <w:gridSpan w:val="2"/>
            <w:tcBorders>
              <w:top w:val="single" w:sz="4" w:space="0" w:color="auto"/>
              <w:left w:val="single" w:sz="4" w:space="0" w:color="auto"/>
              <w:bottom w:val="single" w:sz="4" w:space="0" w:color="auto"/>
              <w:right w:val="single" w:sz="4" w:space="0" w:color="auto"/>
            </w:tcBorders>
            <w:hideMark/>
          </w:tcPr>
          <w:p w14:paraId="5D540C2A" w14:textId="77777777" w:rsidR="003A4302" w:rsidRPr="00AC55E3" w:rsidRDefault="003A4302" w:rsidP="00B422CE">
            <w:pPr>
              <w:numPr>
                <w:ilvl w:val="0"/>
                <w:numId w:val="364"/>
              </w:numPr>
              <w:spacing w:after="0" w:line="240" w:lineRule="auto"/>
              <w:contextualSpacing/>
              <w:jc w:val="both"/>
              <w:rPr>
                <w:rFonts w:ascii="Arial" w:eastAsia="Arial" w:hAnsi="Arial" w:cs="Arial"/>
                <w:lang w:bidi="es-ES"/>
              </w:rPr>
            </w:pPr>
            <w:r w:rsidRPr="00AC55E3">
              <w:rPr>
                <w:rFonts w:ascii="Arial" w:eastAsia="Arial" w:hAnsi="Arial" w:cs="Arial"/>
                <w:lang w:bidi="es-ES"/>
              </w:rPr>
              <w:t>Participar desde el componente técnico en la formulación de políticas referentes al control de precios, pesas, medidas y calidad, vigilancia y control de espacio público, difundiendo y promoviendo el adecuado uso de la normativa vigente.</w:t>
            </w:r>
          </w:p>
          <w:p w14:paraId="7C639F5D" w14:textId="77777777" w:rsidR="003A4302" w:rsidRPr="00AC55E3" w:rsidRDefault="003A4302" w:rsidP="00B422CE">
            <w:pPr>
              <w:numPr>
                <w:ilvl w:val="0"/>
                <w:numId w:val="364"/>
              </w:numPr>
              <w:spacing w:after="0" w:line="240" w:lineRule="auto"/>
              <w:contextualSpacing/>
              <w:jc w:val="both"/>
              <w:rPr>
                <w:rFonts w:ascii="Arial" w:eastAsia="Arial" w:hAnsi="Arial" w:cs="Arial"/>
                <w:lang w:bidi="es-ES"/>
              </w:rPr>
            </w:pPr>
            <w:r w:rsidRPr="00AC55E3">
              <w:rPr>
                <w:rFonts w:ascii="Arial" w:eastAsia="Arial" w:hAnsi="Arial" w:cs="Arial"/>
                <w:lang w:bidi="es-ES"/>
              </w:rPr>
              <w:t>Apoyar la ejecución, seguimiento y evaluación de las políticas y estrategias para la defensa y recuperación del espacio público del municipio, así como aquellas orientadas a ejercer el control de precios, pesas y medidas, rifas, juegos y espectáculos, de acuerdo con los procedimientos establecidos.</w:t>
            </w:r>
          </w:p>
          <w:p w14:paraId="14E5B982" w14:textId="77777777" w:rsidR="003A4302" w:rsidRPr="00AC55E3" w:rsidRDefault="003A4302" w:rsidP="00B422CE">
            <w:pPr>
              <w:numPr>
                <w:ilvl w:val="0"/>
                <w:numId w:val="364"/>
              </w:numPr>
              <w:spacing w:after="0" w:line="240" w:lineRule="auto"/>
              <w:contextualSpacing/>
              <w:jc w:val="both"/>
              <w:rPr>
                <w:rFonts w:ascii="Arial" w:eastAsia="Arial" w:hAnsi="Arial" w:cs="Arial"/>
                <w:lang w:bidi="es-ES"/>
              </w:rPr>
            </w:pPr>
            <w:r w:rsidRPr="00AC55E3">
              <w:rPr>
                <w:rFonts w:ascii="Arial" w:eastAsia="Arial" w:hAnsi="Arial" w:cs="Arial"/>
                <w:lang w:bidi="es-ES"/>
              </w:rPr>
              <w:t>Revisar y verificar el cumplimiento de requisitos técnicos y legales para los diferentes trámites del área interna, de acuerdo con las políticas institucionales y lineamientos establecidos en relación con el buen uso del espacio público.</w:t>
            </w:r>
          </w:p>
          <w:p w14:paraId="4C0A7A7B" w14:textId="77777777" w:rsidR="003A4302" w:rsidRPr="00AC55E3" w:rsidRDefault="003A4302" w:rsidP="00B422CE">
            <w:pPr>
              <w:numPr>
                <w:ilvl w:val="0"/>
                <w:numId w:val="364"/>
              </w:numPr>
              <w:spacing w:after="0" w:line="240" w:lineRule="auto"/>
              <w:contextualSpacing/>
              <w:jc w:val="both"/>
              <w:rPr>
                <w:rFonts w:ascii="Arial" w:eastAsia="Arial" w:hAnsi="Arial" w:cs="Arial"/>
                <w:lang w:bidi="es-ES"/>
              </w:rPr>
            </w:pPr>
            <w:r w:rsidRPr="00AC55E3">
              <w:rPr>
                <w:rFonts w:ascii="Arial" w:eastAsia="Arial" w:hAnsi="Arial" w:cs="Arial"/>
                <w:lang w:bidi="es-ES"/>
              </w:rPr>
              <w:t>Contribuir desde el componente técnico con el registro y control de los trámites que se desarrollan en la dependencia, atendiendo los lineamientos institucionales establecidos y dando cumplimiento a las disposiciones legales vigentes.</w:t>
            </w:r>
          </w:p>
          <w:p w14:paraId="49099ABF" w14:textId="77777777" w:rsidR="003A4302" w:rsidRPr="00AC55E3" w:rsidRDefault="003A4302" w:rsidP="00B422CE">
            <w:pPr>
              <w:numPr>
                <w:ilvl w:val="0"/>
                <w:numId w:val="364"/>
              </w:numPr>
              <w:spacing w:after="0" w:line="240" w:lineRule="auto"/>
              <w:contextualSpacing/>
              <w:jc w:val="both"/>
              <w:rPr>
                <w:rFonts w:ascii="Arial" w:eastAsia="Arial" w:hAnsi="Arial" w:cs="Arial"/>
                <w:lang w:bidi="es-ES"/>
              </w:rPr>
            </w:pPr>
            <w:r w:rsidRPr="00AC55E3">
              <w:rPr>
                <w:rFonts w:ascii="Arial" w:eastAsia="Arial" w:hAnsi="Arial" w:cs="Arial"/>
                <w:lang w:bidi="es-ES"/>
              </w:rPr>
              <w:t xml:space="preserve">Participar desde el ámbito de su competencia en la implementación de estrategias institucionales, así como en el diseño y aplicación de herramientas tecnológicas para la adecuada gestión de los procesos en la dependencia, con base en la normatividad vigente y las metodologías establecidas. </w:t>
            </w:r>
          </w:p>
          <w:p w14:paraId="108277F7" w14:textId="77777777" w:rsidR="003A4302" w:rsidRPr="00AC55E3" w:rsidRDefault="003A4302" w:rsidP="00B422CE">
            <w:pPr>
              <w:numPr>
                <w:ilvl w:val="0"/>
                <w:numId w:val="364"/>
              </w:numPr>
              <w:spacing w:after="0" w:line="240" w:lineRule="auto"/>
              <w:contextualSpacing/>
              <w:jc w:val="both"/>
              <w:rPr>
                <w:rFonts w:ascii="Arial" w:eastAsia="Arial" w:hAnsi="Arial" w:cs="Arial"/>
                <w:lang w:bidi="es-ES"/>
              </w:rPr>
            </w:pPr>
            <w:r w:rsidRPr="00AC55E3">
              <w:rPr>
                <w:rFonts w:ascii="Arial" w:eastAsia="Arial" w:hAnsi="Arial" w:cs="Arial"/>
                <w:lang w:bidi="es-ES"/>
              </w:rPr>
              <w:lastRenderedPageBreak/>
              <w:t>Procesar y analizar información y estadísticas que faciliten la formulación, seguimiento, rendición de cuentas e informes de las actividades de apoyo inherentes a los procedimientos de seguridad y convivencia que se desarrolla en la dependencia, de acuerdo con las políticas institucionales, procesos y procedimientos vigentes.</w:t>
            </w:r>
          </w:p>
          <w:p w14:paraId="78410BC1" w14:textId="77777777" w:rsidR="003A4302" w:rsidRPr="00AC55E3" w:rsidRDefault="003A4302" w:rsidP="00B422CE">
            <w:pPr>
              <w:numPr>
                <w:ilvl w:val="0"/>
                <w:numId w:val="364"/>
              </w:numPr>
              <w:spacing w:after="0" w:line="240" w:lineRule="auto"/>
              <w:contextualSpacing/>
              <w:jc w:val="both"/>
              <w:rPr>
                <w:rFonts w:ascii="Arial" w:eastAsia="Arial" w:hAnsi="Arial" w:cs="Arial"/>
                <w:lang w:bidi="es-ES"/>
              </w:rPr>
            </w:pPr>
            <w:r w:rsidRPr="00AC55E3">
              <w:rPr>
                <w:rFonts w:ascii="Arial" w:eastAsia="Arial" w:hAnsi="Arial" w:cs="Arial"/>
                <w:lang w:bidi="es-ES"/>
              </w:rPr>
              <w:t>Apoyar el desarrollo de campañas de la Administración Municipal, tendientes a garantizar el buen uso y destinación de los espacios públicos del Municipio, velando por el cumplimiento de los lineamientos y directrices impartidas.</w:t>
            </w:r>
          </w:p>
          <w:p w14:paraId="45FFDB4F" w14:textId="77777777" w:rsidR="003A4302" w:rsidRPr="00AC55E3" w:rsidRDefault="003A4302" w:rsidP="00D20942">
            <w:pPr>
              <w:spacing w:after="0" w:line="240" w:lineRule="auto"/>
              <w:contextualSpacing/>
              <w:jc w:val="both"/>
              <w:rPr>
                <w:rFonts w:ascii="Arial" w:eastAsia="Arial" w:hAnsi="Arial" w:cs="Arial"/>
                <w:lang w:bidi="es-ES"/>
              </w:rPr>
            </w:pPr>
          </w:p>
          <w:p w14:paraId="3047BEFA" w14:textId="77777777" w:rsidR="00D20942" w:rsidRPr="00AC55E3" w:rsidRDefault="00D20942" w:rsidP="00D20942">
            <w:pPr>
              <w:spacing w:after="0" w:line="240" w:lineRule="auto"/>
              <w:ind w:left="590" w:hanging="590"/>
              <w:jc w:val="both"/>
              <w:rPr>
                <w:rFonts w:ascii="Arial" w:eastAsia="Arial" w:hAnsi="Arial" w:cs="Arial"/>
                <w:b/>
                <w:bCs/>
              </w:rPr>
            </w:pPr>
            <w:r w:rsidRPr="00AC55E3">
              <w:rPr>
                <w:rFonts w:ascii="Arial" w:eastAsia="Arial" w:hAnsi="Arial" w:cs="Arial"/>
                <w:b/>
                <w:bCs/>
              </w:rPr>
              <w:t>FUNCIONES DEL NIVEL TÉCNICO:</w:t>
            </w:r>
          </w:p>
          <w:p w14:paraId="4B7656A9" w14:textId="77777777" w:rsidR="00D20942" w:rsidRPr="00AC55E3" w:rsidRDefault="00D20942" w:rsidP="00D20942">
            <w:pPr>
              <w:spacing w:after="0" w:line="240" w:lineRule="auto"/>
              <w:ind w:left="590" w:hanging="590"/>
              <w:jc w:val="both"/>
              <w:rPr>
                <w:rFonts w:ascii="Arial" w:eastAsia="Arial" w:hAnsi="Arial" w:cs="Arial"/>
              </w:rPr>
            </w:pPr>
          </w:p>
          <w:p w14:paraId="15E76312" w14:textId="77777777" w:rsidR="00D20942" w:rsidRPr="00AC55E3" w:rsidRDefault="00D20942" w:rsidP="00B422CE">
            <w:pPr>
              <w:numPr>
                <w:ilvl w:val="0"/>
                <w:numId w:val="442"/>
              </w:numPr>
              <w:pBdr>
                <w:top w:val="nil"/>
                <w:left w:val="nil"/>
                <w:bottom w:val="nil"/>
                <w:right w:val="nil"/>
                <w:between w:val="nil"/>
              </w:pBdr>
              <w:spacing w:after="0" w:line="240" w:lineRule="auto"/>
              <w:ind w:left="317" w:hanging="317"/>
              <w:jc w:val="both"/>
              <w:rPr>
                <w:rFonts w:ascii="Arial" w:eastAsia="Arial" w:hAnsi="Arial" w:cs="Arial"/>
              </w:rPr>
            </w:pPr>
            <w:r w:rsidRPr="00AC55E3">
              <w:rPr>
                <w:rFonts w:ascii="Arial" w:eastAsia="Arial" w:hAnsi="Arial" w:cs="Arial"/>
              </w:rPr>
              <w:t xml:space="preserve">Apoyar en la comprensión y la ejecución de los procesos auxiliares e instrumentales del área de desempeño y sugerir las alternativas de tratamiento y generación de nuevos procesos. </w:t>
            </w:r>
          </w:p>
          <w:p w14:paraId="68D05C90" w14:textId="77777777" w:rsidR="00D20942" w:rsidRPr="00AC55E3" w:rsidRDefault="00D20942" w:rsidP="00B422CE">
            <w:pPr>
              <w:numPr>
                <w:ilvl w:val="0"/>
                <w:numId w:val="442"/>
              </w:numPr>
              <w:pBdr>
                <w:top w:val="nil"/>
                <w:left w:val="nil"/>
                <w:bottom w:val="nil"/>
                <w:right w:val="nil"/>
                <w:between w:val="nil"/>
              </w:pBdr>
              <w:spacing w:after="0" w:line="240" w:lineRule="auto"/>
              <w:ind w:left="317" w:hanging="317"/>
              <w:jc w:val="both"/>
              <w:rPr>
                <w:rFonts w:ascii="Arial" w:eastAsia="Arial" w:hAnsi="Arial" w:cs="Arial"/>
              </w:rPr>
            </w:pPr>
            <w:r w:rsidRPr="00AC55E3">
              <w:rPr>
                <w:rFonts w:ascii="Arial" w:eastAsia="Arial" w:hAnsi="Arial" w:cs="Arial"/>
              </w:rPr>
              <w:t xml:space="preserve">Diseñar, desarrollar y aplicar sistemas de información, clasificación, actualización, manejo y conservación de recursos propios de la Organización. </w:t>
            </w:r>
          </w:p>
          <w:p w14:paraId="1C7BF4E7" w14:textId="77777777" w:rsidR="00D20942" w:rsidRPr="00AC55E3" w:rsidRDefault="00D20942" w:rsidP="00B422CE">
            <w:pPr>
              <w:numPr>
                <w:ilvl w:val="0"/>
                <w:numId w:val="442"/>
              </w:numPr>
              <w:pBdr>
                <w:top w:val="nil"/>
                <w:left w:val="nil"/>
                <w:bottom w:val="nil"/>
                <w:right w:val="nil"/>
                <w:between w:val="nil"/>
              </w:pBdr>
              <w:spacing w:after="0" w:line="240" w:lineRule="auto"/>
              <w:ind w:left="317" w:hanging="317"/>
              <w:jc w:val="both"/>
              <w:rPr>
                <w:rFonts w:ascii="Arial" w:eastAsia="Arial" w:hAnsi="Arial" w:cs="Arial"/>
              </w:rPr>
            </w:pPr>
            <w:r w:rsidRPr="00AC55E3">
              <w:rPr>
                <w:rFonts w:ascii="Arial" w:eastAsia="Arial" w:hAnsi="Arial" w:cs="Arial"/>
              </w:rPr>
              <w:t xml:space="preserve">Brindar asistencia técnica, administrativa u operativa, de acuerdo con instrucciones recibidas, y comprobar la eficacia de los métodos y procedimientos utilizados en el desarrollo de planes y programas. </w:t>
            </w:r>
          </w:p>
          <w:p w14:paraId="5A6F0DAB" w14:textId="77777777" w:rsidR="00D20942" w:rsidRPr="00AC55E3" w:rsidRDefault="00D20942" w:rsidP="00B422CE">
            <w:pPr>
              <w:numPr>
                <w:ilvl w:val="0"/>
                <w:numId w:val="442"/>
              </w:numPr>
              <w:pBdr>
                <w:top w:val="nil"/>
                <w:left w:val="nil"/>
                <w:bottom w:val="nil"/>
                <w:right w:val="nil"/>
                <w:between w:val="nil"/>
              </w:pBdr>
              <w:spacing w:after="0" w:line="240" w:lineRule="auto"/>
              <w:ind w:left="317" w:hanging="317"/>
              <w:jc w:val="both"/>
              <w:rPr>
                <w:rFonts w:ascii="Arial" w:eastAsia="Arial" w:hAnsi="Arial" w:cs="Arial"/>
              </w:rPr>
            </w:pPr>
            <w:r w:rsidRPr="00AC55E3">
              <w:rPr>
                <w:rFonts w:ascii="Arial" w:eastAsia="Arial" w:hAnsi="Arial" w:cs="Arial"/>
              </w:rPr>
              <w:t xml:space="preserve">Adelantar estudios y presentar informes de carácter técnico y estadístico. </w:t>
            </w:r>
          </w:p>
          <w:p w14:paraId="716C4B75" w14:textId="77777777" w:rsidR="00D20942" w:rsidRPr="00AC55E3" w:rsidRDefault="00D20942" w:rsidP="00B422CE">
            <w:pPr>
              <w:numPr>
                <w:ilvl w:val="0"/>
                <w:numId w:val="442"/>
              </w:numPr>
              <w:pBdr>
                <w:top w:val="nil"/>
                <w:left w:val="nil"/>
                <w:bottom w:val="nil"/>
                <w:right w:val="nil"/>
                <w:between w:val="nil"/>
              </w:pBdr>
              <w:spacing w:after="0" w:line="240" w:lineRule="auto"/>
              <w:ind w:left="317" w:hanging="317"/>
              <w:jc w:val="both"/>
              <w:rPr>
                <w:rFonts w:ascii="Arial" w:eastAsia="Arial" w:hAnsi="Arial" w:cs="Arial"/>
              </w:rPr>
            </w:pPr>
            <w:r w:rsidRPr="00AC55E3">
              <w:rPr>
                <w:rFonts w:ascii="Arial" w:eastAsia="Arial" w:hAnsi="Arial" w:cs="Arial"/>
              </w:rPr>
              <w:t xml:space="preserve">Instalar, reparar y responder por el mantenimiento de los equipos e instrumentos y efectuar los controles periódicos necesarios. </w:t>
            </w:r>
          </w:p>
          <w:p w14:paraId="3B2037F9" w14:textId="77777777" w:rsidR="00D20942" w:rsidRPr="00AC55E3" w:rsidRDefault="00D20942" w:rsidP="00B422CE">
            <w:pPr>
              <w:numPr>
                <w:ilvl w:val="0"/>
                <w:numId w:val="442"/>
              </w:numPr>
              <w:pBdr>
                <w:top w:val="nil"/>
                <w:left w:val="nil"/>
                <w:bottom w:val="nil"/>
                <w:right w:val="nil"/>
                <w:between w:val="nil"/>
              </w:pBdr>
              <w:spacing w:after="0" w:line="240" w:lineRule="auto"/>
              <w:ind w:left="317" w:hanging="317"/>
              <w:jc w:val="both"/>
              <w:rPr>
                <w:rFonts w:ascii="Arial" w:eastAsia="Arial" w:hAnsi="Arial" w:cs="Arial"/>
              </w:rPr>
            </w:pPr>
            <w:r w:rsidRPr="00AC55E3">
              <w:rPr>
                <w:rFonts w:ascii="Arial" w:eastAsia="Arial" w:hAnsi="Arial" w:cs="Arial"/>
              </w:rPr>
              <w:t>Preparar y presentar los informes sobre las actividades desarrolladas, de acuerdo con las instrucciones recibidas.</w:t>
            </w:r>
          </w:p>
          <w:p w14:paraId="726CE0D3" w14:textId="6B6E605F" w:rsidR="00D20942" w:rsidRPr="00AC55E3" w:rsidRDefault="00D20942" w:rsidP="00B422CE">
            <w:pPr>
              <w:numPr>
                <w:ilvl w:val="0"/>
                <w:numId w:val="442"/>
              </w:numPr>
              <w:pBdr>
                <w:top w:val="nil"/>
                <w:left w:val="nil"/>
                <w:bottom w:val="nil"/>
                <w:right w:val="nil"/>
                <w:between w:val="nil"/>
              </w:pBdr>
              <w:spacing w:after="0" w:line="240" w:lineRule="auto"/>
              <w:ind w:left="317" w:hanging="317"/>
              <w:jc w:val="both"/>
              <w:rPr>
                <w:rFonts w:ascii="Arial" w:eastAsia="Arial" w:hAnsi="Arial" w:cs="Arial"/>
              </w:rPr>
            </w:pPr>
            <w:r w:rsidRPr="00AC55E3">
              <w:rPr>
                <w:rFonts w:ascii="Arial" w:eastAsia="Arial" w:hAnsi="Arial" w:cs="Arial"/>
              </w:rPr>
              <w:t>Las demás que les sean asignadas por autoridad competente, de acuerdo con el área de desempeño.</w:t>
            </w:r>
          </w:p>
        </w:tc>
      </w:tr>
      <w:tr w:rsidR="00B1415E" w:rsidRPr="00AC55E3" w14:paraId="0A75898F" w14:textId="77777777" w:rsidTr="001F7E3F">
        <w:trPr>
          <w:trHeight w:val="256"/>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6F0413B9" w14:textId="77777777" w:rsidR="003A4302" w:rsidRPr="00AC55E3" w:rsidRDefault="003A4302" w:rsidP="00B53A1F">
            <w:pPr>
              <w:contextualSpacing/>
              <w:jc w:val="center"/>
              <w:rPr>
                <w:rFonts w:ascii="Arial" w:eastAsia="MS Mincho" w:hAnsi="Arial" w:cs="Arial"/>
                <w:b/>
                <w:bCs/>
              </w:rPr>
            </w:pPr>
            <w:r w:rsidRPr="00AC55E3">
              <w:rPr>
                <w:rFonts w:ascii="Arial" w:eastAsia="MS Mincho" w:hAnsi="Arial" w:cs="Arial"/>
                <w:b/>
                <w:bCs/>
              </w:rPr>
              <w:lastRenderedPageBreak/>
              <w:t>V. CONOCIMIENTOS BÁSICOS O ESENCIALES</w:t>
            </w:r>
          </w:p>
        </w:tc>
      </w:tr>
      <w:tr w:rsidR="00B1415E" w:rsidRPr="00AC55E3" w14:paraId="11CB03FF" w14:textId="77777777" w:rsidTr="001F7E3F">
        <w:trPr>
          <w:trHeight w:val="546"/>
        </w:trPr>
        <w:tc>
          <w:tcPr>
            <w:tcW w:w="10206" w:type="dxa"/>
            <w:gridSpan w:val="2"/>
            <w:tcBorders>
              <w:top w:val="single" w:sz="4" w:space="0" w:color="auto"/>
              <w:left w:val="single" w:sz="4" w:space="0" w:color="auto"/>
              <w:bottom w:val="single" w:sz="4" w:space="0" w:color="auto"/>
              <w:right w:val="single" w:sz="4" w:space="0" w:color="auto"/>
            </w:tcBorders>
            <w:hideMark/>
          </w:tcPr>
          <w:p w14:paraId="5A2AF569" w14:textId="77777777" w:rsidR="003A4302" w:rsidRPr="00AC55E3" w:rsidRDefault="003A4302" w:rsidP="00B422CE">
            <w:pPr>
              <w:widowControl w:val="0"/>
              <w:numPr>
                <w:ilvl w:val="0"/>
                <w:numId w:val="365"/>
              </w:numPr>
              <w:spacing w:after="0" w:line="240" w:lineRule="auto"/>
              <w:contextualSpacing/>
              <w:jc w:val="both"/>
              <w:rPr>
                <w:rFonts w:ascii="Arial" w:eastAsia="Times New Roman" w:hAnsi="Arial" w:cs="Arial"/>
              </w:rPr>
            </w:pPr>
            <w:r w:rsidRPr="00AC55E3">
              <w:rPr>
                <w:rFonts w:ascii="Arial" w:eastAsia="Times New Roman" w:hAnsi="Arial" w:cs="Arial"/>
              </w:rPr>
              <w:t>Estructura del Estado.</w:t>
            </w:r>
          </w:p>
          <w:p w14:paraId="3D159B68" w14:textId="77777777" w:rsidR="003A4302" w:rsidRPr="00AC55E3" w:rsidRDefault="003A4302" w:rsidP="00B422CE">
            <w:pPr>
              <w:widowControl w:val="0"/>
              <w:numPr>
                <w:ilvl w:val="0"/>
                <w:numId w:val="365"/>
              </w:numPr>
              <w:spacing w:after="0" w:line="240" w:lineRule="auto"/>
              <w:contextualSpacing/>
              <w:jc w:val="both"/>
              <w:rPr>
                <w:rFonts w:ascii="Arial" w:eastAsia="Times New Roman" w:hAnsi="Arial" w:cs="Arial"/>
              </w:rPr>
            </w:pPr>
            <w:r w:rsidRPr="00AC55E3">
              <w:rPr>
                <w:rFonts w:ascii="Arial" w:eastAsia="Times New Roman" w:hAnsi="Arial" w:cs="Arial"/>
              </w:rPr>
              <w:t>Normas básicas sobre los procedimientos de la dependencia.</w:t>
            </w:r>
          </w:p>
          <w:p w14:paraId="00F7AB98" w14:textId="77777777" w:rsidR="003A4302" w:rsidRPr="00AC55E3" w:rsidRDefault="003A4302" w:rsidP="00B422CE">
            <w:pPr>
              <w:widowControl w:val="0"/>
              <w:numPr>
                <w:ilvl w:val="0"/>
                <w:numId w:val="365"/>
              </w:numPr>
              <w:spacing w:after="0" w:line="240" w:lineRule="auto"/>
              <w:contextualSpacing/>
              <w:jc w:val="both"/>
              <w:rPr>
                <w:rFonts w:ascii="Arial" w:eastAsia="Times New Roman" w:hAnsi="Arial" w:cs="Arial"/>
              </w:rPr>
            </w:pPr>
            <w:r w:rsidRPr="00AC55E3">
              <w:rPr>
                <w:rFonts w:ascii="Arial" w:eastAsia="Times New Roman" w:hAnsi="Arial" w:cs="Arial"/>
              </w:rPr>
              <w:t>Análisis y procesamiento de datos.</w:t>
            </w:r>
          </w:p>
          <w:p w14:paraId="387E8C48" w14:textId="77777777" w:rsidR="003A4302" w:rsidRPr="00AC55E3" w:rsidRDefault="003A4302" w:rsidP="00B422CE">
            <w:pPr>
              <w:widowControl w:val="0"/>
              <w:numPr>
                <w:ilvl w:val="0"/>
                <w:numId w:val="365"/>
              </w:numPr>
              <w:spacing w:after="0" w:line="240" w:lineRule="auto"/>
              <w:contextualSpacing/>
              <w:jc w:val="both"/>
              <w:rPr>
                <w:rFonts w:ascii="Arial" w:eastAsia="Times New Roman" w:hAnsi="Arial" w:cs="Arial"/>
              </w:rPr>
            </w:pPr>
            <w:r w:rsidRPr="00AC55E3">
              <w:rPr>
                <w:rFonts w:ascii="Arial" w:eastAsia="Times New Roman" w:hAnsi="Arial" w:cs="Arial"/>
              </w:rPr>
              <w:t>Estadística básica.</w:t>
            </w:r>
          </w:p>
          <w:p w14:paraId="69D88A7C" w14:textId="77777777" w:rsidR="003A4302" w:rsidRPr="00AC55E3" w:rsidRDefault="003A4302" w:rsidP="00B422CE">
            <w:pPr>
              <w:widowControl w:val="0"/>
              <w:numPr>
                <w:ilvl w:val="0"/>
                <w:numId w:val="365"/>
              </w:numPr>
              <w:spacing w:after="0" w:line="240" w:lineRule="auto"/>
              <w:contextualSpacing/>
              <w:jc w:val="both"/>
              <w:rPr>
                <w:rFonts w:ascii="Arial" w:eastAsia="Times New Roman" w:hAnsi="Arial" w:cs="Arial"/>
              </w:rPr>
            </w:pPr>
            <w:r w:rsidRPr="00AC55E3">
              <w:rPr>
                <w:rFonts w:ascii="Arial" w:eastAsia="Times New Roman" w:hAnsi="Arial" w:cs="Arial"/>
              </w:rPr>
              <w:t>Protocolo de servicio y atención al ciudadano.</w:t>
            </w:r>
          </w:p>
          <w:p w14:paraId="3345A4AB" w14:textId="77777777" w:rsidR="003A4302" w:rsidRPr="00AC55E3" w:rsidRDefault="003A4302" w:rsidP="00B422CE">
            <w:pPr>
              <w:widowControl w:val="0"/>
              <w:numPr>
                <w:ilvl w:val="0"/>
                <w:numId w:val="365"/>
              </w:numPr>
              <w:spacing w:after="0" w:line="240" w:lineRule="auto"/>
              <w:contextualSpacing/>
              <w:jc w:val="both"/>
              <w:rPr>
                <w:rFonts w:ascii="Arial" w:eastAsia="Times New Roman" w:hAnsi="Arial" w:cs="Arial"/>
              </w:rPr>
            </w:pPr>
            <w:r w:rsidRPr="00AC55E3">
              <w:rPr>
                <w:rFonts w:ascii="Arial" w:eastAsia="Times New Roman" w:hAnsi="Arial" w:cs="Arial"/>
              </w:rPr>
              <w:t>Manejo de herramientas ofimáticas, correo electrónico y aplicativos de gestión institucional.</w:t>
            </w:r>
          </w:p>
        </w:tc>
      </w:tr>
      <w:tr w:rsidR="00B1415E" w:rsidRPr="00AC55E3" w14:paraId="25861D91" w14:textId="77777777" w:rsidTr="001F7E3F">
        <w:trPr>
          <w:trHeight w:val="219"/>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3465193E" w14:textId="77777777" w:rsidR="003A4302" w:rsidRPr="00AC55E3" w:rsidRDefault="003A4302" w:rsidP="00B53A1F">
            <w:pPr>
              <w:contextualSpacing/>
              <w:jc w:val="center"/>
              <w:rPr>
                <w:rFonts w:ascii="Arial" w:eastAsia="MS Mincho" w:hAnsi="Arial" w:cs="Arial"/>
                <w:b/>
                <w:bCs/>
              </w:rPr>
            </w:pPr>
            <w:r w:rsidRPr="00AC55E3">
              <w:rPr>
                <w:rFonts w:ascii="Arial" w:eastAsia="MS Mincho" w:hAnsi="Arial" w:cs="Arial"/>
                <w:b/>
                <w:bCs/>
              </w:rPr>
              <w:t>VI.  COMPETENCIAS COMPORTAMENTALES</w:t>
            </w:r>
          </w:p>
        </w:tc>
      </w:tr>
      <w:tr w:rsidR="00B1415E" w:rsidRPr="00AC55E3" w14:paraId="4AABC731" w14:textId="77777777" w:rsidTr="001F7E3F">
        <w:trPr>
          <w:trHeight w:val="254"/>
        </w:trPr>
        <w:tc>
          <w:tcPr>
            <w:tcW w:w="5102"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25290670" w14:textId="77777777" w:rsidR="003A4302" w:rsidRPr="00AC55E3" w:rsidRDefault="003A4302" w:rsidP="00B53A1F">
            <w:pPr>
              <w:keepNext/>
              <w:keepLines/>
              <w:contextualSpacing/>
              <w:jc w:val="center"/>
              <w:outlineLvl w:val="7"/>
              <w:rPr>
                <w:rFonts w:ascii="Arial" w:eastAsiaTheme="majorEastAsia" w:hAnsi="Arial" w:cs="Arial"/>
                <w:b/>
                <w:bCs/>
                <w:i/>
                <w:iCs/>
              </w:rPr>
            </w:pPr>
            <w:r w:rsidRPr="00AC55E3">
              <w:rPr>
                <w:rFonts w:ascii="Arial" w:eastAsiaTheme="majorEastAsia" w:hAnsi="Arial" w:cs="Arial"/>
                <w:b/>
                <w:bCs/>
              </w:rPr>
              <w:t>COMUNES</w:t>
            </w:r>
          </w:p>
        </w:tc>
        <w:tc>
          <w:tcPr>
            <w:tcW w:w="5104"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31E8CA75" w14:textId="77777777" w:rsidR="003A4302" w:rsidRPr="00AC55E3" w:rsidRDefault="003A4302" w:rsidP="00B53A1F">
            <w:pPr>
              <w:contextualSpacing/>
              <w:jc w:val="center"/>
              <w:rPr>
                <w:rFonts w:ascii="Arial" w:eastAsia="MS Mincho" w:hAnsi="Arial" w:cs="Arial"/>
                <w:b/>
                <w:bCs/>
              </w:rPr>
            </w:pPr>
            <w:r w:rsidRPr="00AC55E3">
              <w:rPr>
                <w:rFonts w:ascii="Arial" w:eastAsia="MS Mincho" w:hAnsi="Arial" w:cs="Arial"/>
                <w:b/>
                <w:bCs/>
              </w:rPr>
              <w:t>POR NIVEL JERÁRQUICO</w:t>
            </w:r>
          </w:p>
        </w:tc>
      </w:tr>
      <w:tr w:rsidR="00B1415E" w:rsidRPr="00AC55E3" w14:paraId="0D023DF7" w14:textId="77777777" w:rsidTr="001F7E3F">
        <w:trPr>
          <w:trHeight w:val="244"/>
        </w:trPr>
        <w:tc>
          <w:tcPr>
            <w:tcW w:w="5102" w:type="dxa"/>
            <w:tcBorders>
              <w:top w:val="single" w:sz="4" w:space="0" w:color="auto"/>
              <w:left w:val="single" w:sz="4" w:space="0" w:color="auto"/>
              <w:bottom w:val="single" w:sz="4" w:space="0" w:color="auto"/>
              <w:right w:val="single" w:sz="4" w:space="0" w:color="auto"/>
            </w:tcBorders>
            <w:hideMark/>
          </w:tcPr>
          <w:p w14:paraId="3B0570BA" w14:textId="77777777" w:rsidR="003A4302" w:rsidRPr="00AC55E3" w:rsidRDefault="003A4302" w:rsidP="00B422CE">
            <w:pPr>
              <w:pStyle w:val="Prrafodelista"/>
              <w:widowControl w:val="0"/>
              <w:numPr>
                <w:ilvl w:val="0"/>
                <w:numId w:val="366"/>
              </w:numPr>
              <w:autoSpaceDE w:val="0"/>
              <w:autoSpaceDN w:val="0"/>
              <w:adjustRightInd w:val="0"/>
              <w:spacing w:after="0" w:line="240" w:lineRule="auto"/>
              <w:jc w:val="both"/>
              <w:rPr>
                <w:rFonts w:ascii="Arial" w:hAnsi="Arial" w:cs="Arial"/>
              </w:rPr>
            </w:pPr>
            <w:r w:rsidRPr="00AC55E3">
              <w:rPr>
                <w:rFonts w:ascii="Arial" w:hAnsi="Arial" w:cs="Arial"/>
              </w:rPr>
              <w:t>Aprendizaje continuo.</w:t>
            </w:r>
          </w:p>
          <w:p w14:paraId="5AC265D0" w14:textId="77777777" w:rsidR="003A4302" w:rsidRPr="00AC55E3" w:rsidRDefault="003A4302" w:rsidP="00B422CE">
            <w:pPr>
              <w:pStyle w:val="Prrafodelista"/>
              <w:widowControl w:val="0"/>
              <w:numPr>
                <w:ilvl w:val="0"/>
                <w:numId w:val="366"/>
              </w:numPr>
              <w:autoSpaceDE w:val="0"/>
              <w:autoSpaceDN w:val="0"/>
              <w:adjustRightInd w:val="0"/>
              <w:spacing w:after="0" w:line="240" w:lineRule="auto"/>
              <w:jc w:val="both"/>
              <w:rPr>
                <w:rFonts w:ascii="Arial" w:hAnsi="Arial" w:cs="Arial"/>
              </w:rPr>
            </w:pPr>
            <w:r w:rsidRPr="00AC55E3">
              <w:rPr>
                <w:rFonts w:ascii="Arial" w:hAnsi="Arial" w:cs="Arial"/>
              </w:rPr>
              <w:t>Orientación a resultados.</w:t>
            </w:r>
          </w:p>
          <w:p w14:paraId="6EC8B905" w14:textId="77777777" w:rsidR="003A4302" w:rsidRPr="00AC55E3" w:rsidRDefault="003A4302" w:rsidP="00B422CE">
            <w:pPr>
              <w:pStyle w:val="Prrafodelista"/>
              <w:widowControl w:val="0"/>
              <w:numPr>
                <w:ilvl w:val="0"/>
                <w:numId w:val="366"/>
              </w:numPr>
              <w:autoSpaceDE w:val="0"/>
              <w:autoSpaceDN w:val="0"/>
              <w:adjustRightInd w:val="0"/>
              <w:spacing w:after="0" w:line="240" w:lineRule="auto"/>
              <w:jc w:val="both"/>
              <w:rPr>
                <w:rFonts w:ascii="Arial" w:hAnsi="Arial" w:cs="Arial"/>
              </w:rPr>
            </w:pPr>
            <w:r w:rsidRPr="00AC55E3">
              <w:rPr>
                <w:rFonts w:ascii="Arial" w:hAnsi="Arial" w:cs="Arial"/>
              </w:rPr>
              <w:t>Orientación al usuario y al ciudadano.</w:t>
            </w:r>
          </w:p>
          <w:p w14:paraId="256EFA91" w14:textId="77777777" w:rsidR="003A4302" w:rsidRPr="00AC55E3" w:rsidRDefault="003A4302" w:rsidP="00B422CE">
            <w:pPr>
              <w:pStyle w:val="Prrafodelista"/>
              <w:widowControl w:val="0"/>
              <w:numPr>
                <w:ilvl w:val="0"/>
                <w:numId w:val="366"/>
              </w:numPr>
              <w:autoSpaceDE w:val="0"/>
              <w:autoSpaceDN w:val="0"/>
              <w:adjustRightInd w:val="0"/>
              <w:spacing w:after="0" w:line="240" w:lineRule="auto"/>
              <w:jc w:val="both"/>
              <w:rPr>
                <w:rFonts w:ascii="Arial" w:hAnsi="Arial" w:cs="Arial"/>
              </w:rPr>
            </w:pPr>
            <w:r w:rsidRPr="00AC55E3">
              <w:rPr>
                <w:rFonts w:ascii="Arial" w:hAnsi="Arial" w:cs="Arial"/>
              </w:rPr>
              <w:t>Compromiso con la Organización.</w:t>
            </w:r>
          </w:p>
          <w:p w14:paraId="2D8F48FF" w14:textId="77777777" w:rsidR="003A4302" w:rsidRPr="00AC55E3" w:rsidRDefault="003A4302" w:rsidP="00B422CE">
            <w:pPr>
              <w:pStyle w:val="Prrafodelista"/>
              <w:widowControl w:val="0"/>
              <w:numPr>
                <w:ilvl w:val="0"/>
                <w:numId w:val="366"/>
              </w:numPr>
              <w:autoSpaceDE w:val="0"/>
              <w:autoSpaceDN w:val="0"/>
              <w:adjustRightInd w:val="0"/>
              <w:spacing w:after="0" w:line="240" w:lineRule="auto"/>
              <w:jc w:val="both"/>
              <w:rPr>
                <w:rFonts w:ascii="Arial" w:hAnsi="Arial" w:cs="Arial"/>
              </w:rPr>
            </w:pPr>
            <w:r w:rsidRPr="00AC55E3">
              <w:rPr>
                <w:rFonts w:ascii="Arial" w:hAnsi="Arial" w:cs="Arial"/>
              </w:rPr>
              <w:t>Trabajo en equipo.</w:t>
            </w:r>
          </w:p>
          <w:p w14:paraId="6CF01A94" w14:textId="77777777" w:rsidR="003A4302" w:rsidRPr="00AC55E3" w:rsidRDefault="003A4302" w:rsidP="00B422CE">
            <w:pPr>
              <w:pStyle w:val="Prrafodelista"/>
              <w:widowControl w:val="0"/>
              <w:numPr>
                <w:ilvl w:val="0"/>
                <w:numId w:val="366"/>
              </w:numPr>
              <w:autoSpaceDE w:val="0"/>
              <w:autoSpaceDN w:val="0"/>
              <w:adjustRightInd w:val="0"/>
              <w:spacing w:after="0" w:line="240" w:lineRule="auto"/>
              <w:jc w:val="both"/>
              <w:rPr>
                <w:rFonts w:ascii="Arial" w:hAnsi="Arial" w:cs="Arial"/>
              </w:rPr>
            </w:pPr>
            <w:r w:rsidRPr="00AC55E3">
              <w:rPr>
                <w:rFonts w:ascii="Arial" w:hAnsi="Arial" w:cs="Arial"/>
              </w:rPr>
              <w:t>Adaptación al cambio.</w:t>
            </w:r>
          </w:p>
        </w:tc>
        <w:tc>
          <w:tcPr>
            <w:tcW w:w="5104" w:type="dxa"/>
            <w:tcBorders>
              <w:top w:val="single" w:sz="4" w:space="0" w:color="auto"/>
              <w:left w:val="single" w:sz="4" w:space="0" w:color="auto"/>
              <w:bottom w:val="single" w:sz="4" w:space="0" w:color="auto"/>
              <w:right w:val="single" w:sz="4" w:space="0" w:color="auto"/>
            </w:tcBorders>
            <w:hideMark/>
          </w:tcPr>
          <w:p w14:paraId="52388598" w14:textId="77777777" w:rsidR="003A4302" w:rsidRPr="00AC55E3" w:rsidRDefault="003A4302">
            <w:pPr>
              <w:widowControl w:val="0"/>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t>Confiabilidad Técnica</w:t>
            </w:r>
          </w:p>
          <w:p w14:paraId="5D69EC5D" w14:textId="77777777" w:rsidR="003A4302" w:rsidRPr="00AC55E3" w:rsidRDefault="003A4302">
            <w:pPr>
              <w:widowControl w:val="0"/>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t>Disciplina</w:t>
            </w:r>
          </w:p>
          <w:p w14:paraId="439D84F3" w14:textId="77777777" w:rsidR="003A4302" w:rsidRPr="00AC55E3" w:rsidRDefault="003A4302">
            <w:pPr>
              <w:widowControl w:val="0"/>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t>Responsabilidad</w:t>
            </w:r>
          </w:p>
        </w:tc>
      </w:tr>
      <w:tr w:rsidR="00B1415E" w:rsidRPr="00AC55E3" w14:paraId="3DD705E7" w14:textId="77777777" w:rsidTr="001F7E3F">
        <w:trPr>
          <w:trHeight w:val="263"/>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2A0FDE7C" w14:textId="77777777" w:rsidR="003A4302" w:rsidRPr="00AC55E3" w:rsidRDefault="003A4302" w:rsidP="00B53A1F">
            <w:pPr>
              <w:contextualSpacing/>
              <w:jc w:val="center"/>
              <w:rPr>
                <w:rFonts w:ascii="Arial" w:eastAsia="MS Mincho" w:hAnsi="Arial" w:cs="Arial"/>
                <w:b/>
                <w:bCs/>
              </w:rPr>
            </w:pPr>
            <w:r w:rsidRPr="00AC55E3">
              <w:rPr>
                <w:rFonts w:ascii="Arial" w:eastAsia="MS Mincho" w:hAnsi="Arial" w:cs="Arial"/>
                <w:b/>
                <w:bCs/>
              </w:rPr>
              <w:lastRenderedPageBreak/>
              <w:t>VII.  REQUISITOS DE FORMACIÓN ACADÉMICA Y EXPERIENCIA</w:t>
            </w:r>
          </w:p>
        </w:tc>
      </w:tr>
      <w:tr w:rsidR="00B1415E" w:rsidRPr="00AC55E3" w14:paraId="5B2C538E" w14:textId="77777777" w:rsidTr="001F7E3F">
        <w:trPr>
          <w:trHeight w:val="295"/>
        </w:trPr>
        <w:tc>
          <w:tcPr>
            <w:tcW w:w="5103"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7D0A3400" w14:textId="77777777" w:rsidR="003A4302" w:rsidRPr="00AC55E3" w:rsidRDefault="003A4302" w:rsidP="00B53A1F">
            <w:pPr>
              <w:contextualSpacing/>
              <w:jc w:val="center"/>
              <w:rPr>
                <w:rFonts w:ascii="Arial" w:eastAsia="MS Mincho" w:hAnsi="Arial" w:cs="Arial"/>
                <w:b/>
                <w:bCs/>
              </w:rPr>
            </w:pPr>
            <w:r w:rsidRPr="00AC55E3">
              <w:rPr>
                <w:rFonts w:ascii="Arial" w:eastAsia="MS Mincho" w:hAnsi="Arial" w:cs="Arial"/>
                <w:b/>
                <w:bCs/>
              </w:rPr>
              <w:t>FORMACIÓN ACADÉMICA</w:t>
            </w:r>
          </w:p>
        </w:tc>
        <w:tc>
          <w:tcPr>
            <w:tcW w:w="5103"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0B79CFFA" w14:textId="77777777" w:rsidR="003A4302" w:rsidRPr="00AC55E3" w:rsidRDefault="003A4302" w:rsidP="00B53A1F">
            <w:pPr>
              <w:contextualSpacing/>
              <w:jc w:val="center"/>
              <w:rPr>
                <w:rFonts w:ascii="Arial" w:eastAsia="MS Mincho" w:hAnsi="Arial" w:cs="Arial"/>
                <w:b/>
                <w:bCs/>
              </w:rPr>
            </w:pPr>
            <w:r w:rsidRPr="00AC55E3">
              <w:rPr>
                <w:rFonts w:ascii="Arial" w:eastAsia="MS Mincho" w:hAnsi="Arial" w:cs="Arial"/>
                <w:b/>
                <w:bCs/>
              </w:rPr>
              <w:t>EXPERIENCIA</w:t>
            </w:r>
          </w:p>
        </w:tc>
      </w:tr>
      <w:tr w:rsidR="00B1415E" w:rsidRPr="00AC55E3" w14:paraId="2F718036" w14:textId="77777777" w:rsidTr="001F7E3F">
        <w:trPr>
          <w:trHeight w:val="381"/>
        </w:trPr>
        <w:tc>
          <w:tcPr>
            <w:tcW w:w="5103" w:type="dxa"/>
            <w:tcBorders>
              <w:top w:val="single" w:sz="4" w:space="0" w:color="auto"/>
              <w:left w:val="single" w:sz="4" w:space="0" w:color="auto"/>
              <w:bottom w:val="single" w:sz="4" w:space="0" w:color="auto"/>
              <w:right w:val="single" w:sz="4" w:space="0" w:color="auto"/>
            </w:tcBorders>
            <w:shd w:val="clear" w:color="auto" w:fill="FFFFFF" w:themeFill="background1"/>
          </w:tcPr>
          <w:p w14:paraId="4E8E4F18" w14:textId="77777777" w:rsidR="003A4302" w:rsidRPr="00AC55E3" w:rsidRDefault="003A4302" w:rsidP="00B53A1F">
            <w:pPr>
              <w:contextualSpacing/>
              <w:jc w:val="both"/>
              <w:rPr>
                <w:rFonts w:ascii="Arial" w:eastAsia="MS Mincho" w:hAnsi="Arial" w:cs="Arial"/>
              </w:rPr>
            </w:pPr>
            <w:r w:rsidRPr="00AC55E3">
              <w:rPr>
                <w:rFonts w:ascii="Arial" w:eastAsia="MS Mincho" w:hAnsi="Arial" w:cs="Arial"/>
              </w:rPr>
              <w:t>Título de formación técnica profesional o tecnológica en disciplina académica de:</w:t>
            </w:r>
          </w:p>
          <w:p w14:paraId="447D23C2" w14:textId="619795CF" w:rsidR="003A4302" w:rsidRPr="00AC55E3" w:rsidRDefault="00226CDA" w:rsidP="00226CDA">
            <w:pPr>
              <w:contextualSpacing/>
              <w:jc w:val="both"/>
              <w:rPr>
                <w:rFonts w:ascii="Arial" w:eastAsia="MS Mincho" w:hAnsi="Arial" w:cs="Arial"/>
              </w:rPr>
            </w:pPr>
            <w:r w:rsidRPr="00AC55E3">
              <w:rPr>
                <w:rFonts w:ascii="Arial" w:eastAsia="MS Mincho" w:hAnsi="Arial" w:cs="Arial"/>
              </w:rPr>
              <w:t>Ciencias Sociales, Humanas</w:t>
            </w:r>
          </w:p>
          <w:p w14:paraId="31065257" w14:textId="77777777" w:rsidR="00226CDA" w:rsidRPr="00AC55E3" w:rsidRDefault="00226CDA" w:rsidP="00226CDA">
            <w:pPr>
              <w:contextualSpacing/>
              <w:jc w:val="both"/>
              <w:rPr>
                <w:rFonts w:ascii="Arial" w:eastAsia="MS Mincho" w:hAnsi="Arial" w:cs="Arial"/>
              </w:rPr>
            </w:pPr>
          </w:p>
          <w:p w14:paraId="0FD1B3BA" w14:textId="77777777" w:rsidR="003A4302" w:rsidRPr="00AC55E3" w:rsidRDefault="003A4302" w:rsidP="00B53A1F">
            <w:pPr>
              <w:contextualSpacing/>
              <w:jc w:val="both"/>
              <w:rPr>
                <w:rFonts w:ascii="Arial" w:eastAsia="MS Mincho" w:hAnsi="Arial" w:cs="Arial"/>
              </w:rPr>
            </w:pPr>
            <w:r w:rsidRPr="00AC55E3">
              <w:rPr>
                <w:rFonts w:ascii="Arial" w:eastAsia="MS Mincho" w:hAnsi="Arial" w:cs="Arial"/>
              </w:rPr>
              <w:t>Núcleo Básico del Conocimiento -NBC- en:</w:t>
            </w:r>
          </w:p>
          <w:p w14:paraId="7AE8AFC6" w14:textId="77777777" w:rsidR="003A4302" w:rsidRPr="00AC55E3" w:rsidRDefault="003A4302" w:rsidP="00B53A1F">
            <w:pPr>
              <w:contextualSpacing/>
              <w:jc w:val="both"/>
              <w:rPr>
                <w:rFonts w:ascii="Arial" w:eastAsia="MS Mincho" w:hAnsi="Arial" w:cs="Arial"/>
              </w:rPr>
            </w:pPr>
          </w:p>
          <w:p w14:paraId="77E8DF80" w14:textId="6696C1F8" w:rsidR="003A4302" w:rsidRPr="00AC55E3" w:rsidRDefault="00226CDA" w:rsidP="00B422CE">
            <w:pPr>
              <w:numPr>
                <w:ilvl w:val="0"/>
                <w:numId w:val="367"/>
              </w:numPr>
              <w:spacing w:line="240" w:lineRule="auto"/>
              <w:contextualSpacing/>
              <w:jc w:val="both"/>
              <w:rPr>
                <w:rFonts w:ascii="Arial" w:eastAsia="Times New Roman" w:hAnsi="Arial" w:cs="Arial"/>
              </w:rPr>
            </w:pPr>
            <w:r w:rsidRPr="00AC55E3">
              <w:rPr>
                <w:rFonts w:ascii="Arial" w:eastAsia="Times New Roman" w:hAnsi="Arial" w:cs="Arial"/>
              </w:rPr>
              <w:t>Técnicas relacionadas con temas o áreas sociales, humanas, administrativas o afines</w:t>
            </w:r>
            <w:r w:rsidR="003A4302" w:rsidRPr="00AC55E3">
              <w:rPr>
                <w:rFonts w:ascii="Arial" w:eastAsia="Times New Roman" w:hAnsi="Arial" w:cs="Arial"/>
              </w:rPr>
              <w:t xml:space="preserve"> </w:t>
            </w:r>
          </w:p>
        </w:tc>
        <w:tc>
          <w:tcPr>
            <w:tcW w:w="5103" w:type="dxa"/>
            <w:tcBorders>
              <w:top w:val="single" w:sz="4" w:space="0" w:color="auto"/>
              <w:left w:val="single" w:sz="4" w:space="0" w:color="auto"/>
              <w:bottom w:val="single" w:sz="4" w:space="0" w:color="auto"/>
              <w:right w:val="single" w:sz="4" w:space="0" w:color="auto"/>
            </w:tcBorders>
            <w:hideMark/>
          </w:tcPr>
          <w:p w14:paraId="3BD32CFB" w14:textId="4A29002E" w:rsidR="003A4302" w:rsidRPr="00AC55E3" w:rsidRDefault="003A4302" w:rsidP="00B53A1F">
            <w:pPr>
              <w:contextualSpacing/>
              <w:jc w:val="both"/>
              <w:rPr>
                <w:rFonts w:ascii="Arial" w:eastAsia="Times New Roman" w:hAnsi="Arial" w:cs="Arial"/>
              </w:rPr>
            </w:pPr>
            <w:r w:rsidRPr="00AC55E3">
              <w:rPr>
                <w:rFonts w:ascii="Arial" w:eastAsia="Times New Roman" w:hAnsi="Arial" w:cs="Arial"/>
                <w:snapToGrid w:val="0"/>
              </w:rPr>
              <w:t>Doce (12) meses de experiencia laboral.</w:t>
            </w:r>
          </w:p>
        </w:tc>
      </w:tr>
      <w:tr w:rsidR="00B1415E" w:rsidRPr="00AC55E3" w14:paraId="17B61758" w14:textId="77777777" w:rsidTr="001F7E3F">
        <w:trPr>
          <w:trHeight w:val="241"/>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30506817" w14:textId="77777777" w:rsidR="003A4302" w:rsidRPr="00AC55E3" w:rsidRDefault="003A4302" w:rsidP="00B53A1F">
            <w:pPr>
              <w:contextualSpacing/>
              <w:jc w:val="center"/>
              <w:rPr>
                <w:rFonts w:ascii="Arial" w:eastAsia="MS Mincho" w:hAnsi="Arial" w:cs="Arial"/>
                <w:b/>
                <w:bCs/>
              </w:rPr>
            </w:pPr>
            <w:r w:rsidRPr="00AC55E3">
              <w:rPr>
                <w:rFonts w:ascii="Arial" w:eastAsia="MS Mincho" w:hAnsi="Arial" w:cs="Arial"/>
                <w:b/>
                <w:bCs/>
              </w:rPr>
              <w:t>VIII. ALTERNATIVAS - EQUIVALENCIAS</w:t>
            </w:r>
          </w:p>
        </w:tc>
      </w:tr>
      <w:tr w:rsidR="003A4302" w:rsidRPr="00AC55E3" w14:paraId="038EB18B" w14:textId="77777777" w:rsidTr="001F7E3F">
        <w:trPr>
          <w:trHeight w:val="241"/>
        </w:trPr>
        <w:tc>
          <w:tcPr>
            <w:tcW w:w="10206" w:type="dxa"/>
            <w:gridSpan w:val="2"/>
            <w:tcBorders>
              <w:top w:val="single" w:sz="4" w:space="0" w:color="auto"/>
              <w:left w:val="single" w:sz="4" w:space="0" w:color="auto"/>
              <w:bottom w:val="single" w:sz="4" w:space="0" w:color="auto"/>
              <w:right w:val="single" w:sz="4" w:space="0" w:color="auto"/>
            </w:tcBorders>
            <w:vAlign w:val="center"/>
            <w:hideMark/>
          </w:tcPr>
          <w:p w14:paraId="3FAA4E68" w14:textId="77777777" w:rsidR="003A4302" w:rsidRPr="00AC55E3" w:rsidRDefault="003A4302" w:rsidP="00B53A1F">
            <w:pPr>
              <w:contextualSpacing/>
              <w:jc w:val="both"/>
              <w:rPr>
                <w:rFonts w:ascii="Arial" w:eastAsia="MS Mincho" w:hAnsi="Arial" w:cs="Arial"/>
                <w:b/>
                <w:bCs/>
              </w:rPr>
            </w:pPr>
            <w:r w:rsidRPr="00AC55E3">
              <w:rPr>
                <w:rFonts w:ascii="Arial" w:eastAsia="MS Mincho" w:hAnsi="Arial" w:cs="Arial"/>
              </w:rPr>
              <w:t>Aplican equivalencias entre estudios y experiencia para el Nivel Técnico, establecidas en el artículo 25 del Decreto-Ley 785 de 2005 y las normas que lo modifiquen, adicionen o sustituyan.</w:t>
            </w:r>
          </w:p>
        </w:tc>
      </w:tr>
    </w:tbl>
    <w:p w14:paraId="3215EA8A" w14:textId="77777777" w:rsidR="0044631F" w:rsidRPr="00AC55E3" w:rsidRDefault="0044631F" w:rsidP="00B53A1F">
      <w:pPr>
        <w:rPr>
          <w:rFonts w:ascii="Arial" w:hAnsi="Arial" w:cs="Arial"/>
        </w:rPr>
      </w:pPr>
    </w:p>
    <w:p w14:paraId="286C9BA9" w14:textId="77777777" w:rsidR="00B702B1" w:rsidRPr="00AC55E3" w:rsidRDefault="00B702B1" w:rsidP="00B53A1F">
      <w:pPr>
        <w:pStyle w:val="Textoindependiente"/>
        <w:rPr>
          <w:rFonts w:cs="Arial"/>
          <w:b/>
          <w:sz w:val="22"/>
          <w:szCs w:val="22"/>
        </w:rPr>
      </w:pPr>
    </w:p>
    <w:p w14:paraId="2FA8DA90" w14:textId="45441A2D" w:rsidR="00B702B1" w:rsidRPr="00AC55E3" w:rsidRDefault="00B702B1" w:rsidP="00B53A1F">
      <w:pPr>
        <w:pStyle w:val="Ttulo3"/>
        <w:spacing w:before="0"/>
        <w:rPr>
          <w:rFonts w:ascii="Arial" w:hAnsi="Arial" w:cs="Arial"/>
          <w:color w:val="auto"/>
          <w:sz w:val="22"/>
          <w:szCs w:val="22"/>
        </w:rPr>
      </w:pPr>
      <w:bookmarkStart w:id="149" w:name="_Toc138345662"/>
      <w:r w:rsidRPr="00AC55E3">
        <w:rPr>
          <w:rFonts w:ascii="Arial" w:hAnsi="Arial" w:cs="Arial"/>
          <w:color w:val="auto"/>
          <w:sz w:val="22"/>
          <w:szCs w:val="22"/>
        </w:rPr>
        <w:t xml:space="preserve">Técnico </w:t>
      </w:r>
      <w:r w:rsidR="00D959FA" w:rsidRPr="00AC55E3">
        <w:rPr>
          <w:rFonts w:ascii="Arial" w:hAnsi="Arial" w:cs="Arial"/>
          <w:color w:val="auto"/>
          <w:sz w:val="22"/>
          <w:szCs w:val="22"/>
        </w:rPr>
        <w:t>29</w:t>
      </w:r>
      <w:r w:rsidRPr="00AC55E3">
        <w:rPr>
          <w:rFonts w:ascii="Arial" w:hAnsi="Arial" w:cs="Arial"/>
          <w:color w:val="auto"/>
          <w:sz w:val="22"/>
          <w:szCs w:val="22"/>
        </w:rPr>
        <w:t xml:space="preserve"> - Técnico Operativo </w:t>
      </w:r>
      <w:r w:rsidR="00093077" w:rsidRPr="00AC55E3">
        <w:rPr>
          <w:rFonts w:ascii="Arial" w:hAnsi="Arial" w:cs="Arial"/>
          <w:color w:val="auto"/>
          <w:sz w:val="22"/>
          <w:szCs w:val="22"/>
        </w:rPr>
        <w:t>314</w:t>
      </w:r>
      <w:r w:rsidRPr="00AC55E3">
        <w:rPr>
          <w:rFonts w:ascii="Arial" w:hAnsi="Arial" w:cs="Arial"/>
          <w:color w:val="auto"/>
          <w:sz w:val="22"/>
          <w:szCs w:val="22"/>
        </w:rPr>
        <w:t>-0</w:t>
      </w:r>
      <w:r w:rsidR="00093077" w:rsidRPr="00AC55E3">
        <w:rPr>
          <w:rFonts w:ascii="Arial" w:hAnsi="Arial" w:cs="Arial"/>
          <w:color w:val="auto"/>
          <w:sz w:val="22"/>
          <w:szCs w:val="22"/>
        </w:rPr>
        <w:t>2</w:t>
      </w:r>
      <w:r w:rsidRPr="00AC55E3">
        <w:rPr>
          <w:rFonts w:ascii="Arial" w:hAnsi="Arial" w:cs="Arial"/>
          <w:color w:val="auto"/>
          <w:sz w:val="22"/>
          <w:szCs w:val="22"/>
        </w:rPr>
        <w:t xml:space="preserve"> / Secretaría de Agricultura y Medio Ambiente</w:t>
      </w:r>
      <w:bookmarkEnd w:id="149"/>
    </w:p>
    <w:p w14:paraId="3FE37E98" w14:textId="77777777" w:rsidR="00D20942" w:rsidRPr="00AC55E3" w:rsidRDefault="00D20942" w:rsidP="001179FB">
      <w:pPr>
        <w:jc w:val="both"/>
      </w:pPr>
    </w:p>
    <w:tbl>
      <w:tblPr>
        <w:tblStyle w:val="TableNormal"/>
        <w:tblW w:w="1020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right w:w="57" w:type="dxa"/>
        </w:tblCellMar>
        <w:tblLook w:val="01E0" w:firstRow="1" w:lastRow="1" w:firstColumn="1" w:lastColumn="1" w:noHBand="0" w:noVBand="0"/>
      </w:tblPr>
      <w:tblGrid>
        <w:gridCol w:w="5103"/>
        <w:gridCol w:w="5103"/>
      </w:tblGrid>
      <w:tr w:rsidR="00CA380F" w:rsidRPr="00AC55E3" w14:paraId="4488758B" w14:textId="77777777" w:rsidTr="001179FB">
        <w:trPr>
          <w:trHeight w:val="253"/>
        </w:trPr>
        <w:tc>
          <w:tcPr>
            <w:tcW w:w="10206" w:type="dxa"/>
            <w:gridSpan w:val="2"/>
            <w:shd w:val="clear" w:color="auto" w:fill="D9D9D9"/>
          </w:tcPr>
          <w:p w14:paraId="2E7473BA" w14:textId="77777777" w:rsidR="00B702B1" w:rsidRPr="00AC55E3" w:rsidRDefault="00B702B1" w:rsidP="00B53A1F">
            <w:pPr>
              <w:pStyle w:val="TableParagraph"/>
              <w:tabs>
                <w:tab w:val="left" w:pos="3669"/>
              </w:tabs>
              <w:spacing w:line="234" w:lineRule="exact"/>
              <w:ind w:left="2949"/>
              <w:rPr>
                <w:b/>
                <w:bCs/>
                <w:lang w:val="es-CO"/>
              </w:rPr>
            </w:pPr>
            <w:bookmarkStart w:id="150" w:name="_Hlk137798024"/>
            <w:r w:rsidRPr="00AC55E3">
              <w:rPr>
                <w:b/>
                <w:bCs/>
                <w:lang w:val="es-CO"/>
              </w:rPr>
              <w:t>I.</w:t>
            </w:r>
            <w:r w:rsidRPr="00AC55E3">
              <w:rPr>
                <w:b/>
                <w:bCs/>
                <w:lang w:val="es-CO"/>
              </w:rPr>
              <w:tab/>
              <w:t>IDENTIFICACIÓN</w:t>
            </w:r>
            <w:r w:rsidRPr="00AC55E3">
              <w:rPr>
                <w:b/>
                <w:bCs/>
                <w:spacing w:val="-4"/>
                <w:lang w:val="es-CO"/>
              </w:rPr>
              <w:t xml:space="preserve"> </w:t>
            </w:r>
            <w:r w:rsidRPr="00AC55E3">
              <w:rPr>
                <w:b/>
                <w:bCs/>
                <w:lang w:val="es-CO"/>
              </w:rPr>
              <w:t>DEL</w:t>
            </w:r>
            <w:r w:rsidRPr="00AC55E3">
              <w:rPr>
                <w:b/>
                <w:bCs/>
                <w:spacing w:val="-4"/>
                <w:lang w:val="es-CO"/>
              </w:rPr>
              <w:t xml:space="preserve"> </w:t>
            </w:r>
            <w:r w:rsidRPr="00AC55E3">
              <w:rPr>
                <w:b/>
                <w:bCs/>
                <w:lang w:val="es-CO"/>
              </w:rPr>
              <w:t>EMPLEO</w:t>
            </w:r>
          </w:p>
        </w:tc>
      </w:tr>
      <w:tr w:rsidR="00CA380F" w:rsidRPr="00AC55E3" w14:paraId="6627131E" w14:textId="77777777" w:rsidTr="001F7E3F">
        <w:trPr>
          <w:trHeight w:val="149"/>
        </w:trPr>
        <w:tc>
          <w:tcPr>
            <w:tcW w:w="5103" w:type="dxa"/>
          </w:tcPr>
          <w:p w14:paraId="42124092" w14:textId="77777777" w:rsidR="00B702B1" w:rsidRPr="00AC55E3" w:rsidRDefault="00B702B1" w:rsidP="00B53A1F">
            <w:pPr>
              <w:pStyle w:val="TableParagraph"/>
              <w:spacing w:line="250" w:lineRule="exact"/>
              <w:ind w:left="107"/>
              <w:rPr>
                <w:b/>
                <w:bCs/>
                <w:lang w:val="es-CO"/>
              </w:rPr>
            </w:pPr>
            <w:r w:rsidRPr="00AC55E3">
              <w:rPr>
                <w:b/>
                <w:bCs/>
                <w:lang w:val="es-CO"/>
              </w:rPr>
              <w:t>Nivel:</w:t>
            </w:r>
          </w:p>
          <w:p w14:paraId="1E783BCB" w14:textId="77777777" w:rsidR="00D20942" w:rsidRPr="00AC55E3" w:rsidRDefault="00B702B1" w:rsidP="00B53A1F">
            <w:pPr>
              <w:pStyle w:val="TableParagraph"/>
              <w:ind w:left="107"/>
              <w:rPr>
                <w:b/>
                <w:bCs/>
                <w:spacing w:val="-59"/>
                <w:lang w:val="es-CO"/>
              </w:rPr>
            </w:pPr>
            <w:r w:rsidRPr="00AC55E3">
              <w:rPr>
                <w:b/>
                <w:bCs/>
                <w:lang w:val="es-CO"/>
              </w:rPr>
              <w:t>Denominación del Empleo:</w:t>
            </w:r>
            <w:r w:rsidRPr="00AC55E3">
              <w:rPr>
                <w:b/>
                <w:bCs/>
                <w:spacing w:val="-59"/>
                <w:lang w:val="es-CO"/>
              </w:rPr>
              <w:t xml:space="preserve"> </w:t>
            </w:r>
          </w:p>
          <w:p w14:paraId="5143EA2B" w14:textId="3B3FED1D" w:rsidR="00B702B1" w:rsidRPr="00AC55E3" w:rsidRDefault="00B702B1" w:rsidP="00B53A1F">
            <w:pPr>
              <w:pStyle w:val="TableParagraph"/>
              <w:ind w:left="107"/>
              <w:rPr>
                <w:b/>
                <w:bCs/>
                <w:lang w:val="es-CO"/>
              </w:rPr>
            </w:pPr>
            <w:r w:rsidRPr="00AC55E3">
              <w:rPr>
                <w:b/>
                <w:bCs/>
                <w:lang w:val="es-CO"/>
              </w:rPr>
              <w:t>Código:</w:t>
            </w:r>
          </w:p>
          <w:p w14:paraId="357B5840" w14:textId="77777777" w:rsidR="00B702B1" w:rsidRPr="00AC55E3" w:rsidRDefault="00B702B1" w:rsidP="00B53A1F">
            <w:pPr>
              <w:pStyle w:val="TableParagraph"/>
              <w:spacing w:line="251" w:lineRule="exact"/>
              <w:ind w:left="107"/>
              <w:rPr>
                <w:b/>
                <w:bCs/>
                <w:lang w:val="es-CO"/>
              </w:rPr>
            </w:pPr>
            <w:r w:rsidRPr="00AC55E3">
              <w:rPr>
                <w:b/>
                <w:bCs/>
                <w:lang w:val="es-CO"/>
              </w:rPr>
              <w:t>Grado:</w:t>
            </w:r>
          </w:p>
          <w:p w14:paraId="2C4C5772" w14:textId="013E59EF" w:rsidR="00D20942" w:rsidRPr="00AC55E3" w:rsidRDefault="00B702B1" w:rsidP="00B53A1F">
            <w:pPr>
              <w:pStyle w:val="TableParagraph"/>
              <w:ind w:left="107"/>
              <w:rPr>
                <w:b/>
                <w:bCs/>
                <w:spacing w:val="1"/>
                <w:lang w:val="es-CO"/>
              </w:rPr>
            </w:pPr>
            <w:r w:rsidRPr="00AC55E3">
              <w:rPr>
                <w:b/>
                <w:bCs/>
                <w:lang w:val="es-CO"/>
              </w:rPr>
              <w:t>No. de Cargos:</w:t>
            </w:r>
            <w:r w:rsidRPr="00AC55E3">
              <w:rPr>
                <w:b/>
                <w:bCs/>
                <w:spacing w:val="1"/>
                <w:lang w:val="es-CO"/>
              </w:rPr>
              <w:t xml:space="preserve"> </w:t>
            </w:r>
          </w:p>
          <w:p w14:paraId="57F566EA" w14:textId="07C388AF" w:rsidR="00B702B1" w:rsidRPr="00AC55E3" w:rsidRDefault="00B702B1" w:rsidP="00B53A1F">
            <w:pPr>
              <w:pStyle w:val="TableParagraph"/>
              <w:ind w:left="107"/>
              <w:rPr>
                <w:b/>
                <w:bCs/>
                <w:lang w:val="es-CO"/>
              </w:rPr>
            </w:pPr>
            <w:r w:rsidRPr="00AC55E3">
              <w:rPr>
                <w:b/>
                <w:bCs/>
                <w:lang w:val="es-CO"/>
              </w:rPr>
              <w:t>Dependencia:</w:t>
            </w:r>
          </w:p>
          <w:p w14:paraId="71D2B392" w14:textId="77777777" w:rsidR="00D20942" w:rsidRPr="00AC55E3" w:rsidRDefault="00B702B1" w:rsidP="00D20942">
            <w:pPr>
              <w:pStyle w:val="TableParagraph"/>
              <w:ind w:left="107"/>
              <w:rPr>
                <w:b/>
                <w:bCs/>
                <w:lang w:val="es-CO"/>
              </w:rPr>
            </w:pPr>
            <w:r w:rsidRPr="00AC55E3">
              <w:rPr>
                <w:b/>
                <w:bCs/>
                <w:lang w:val="es-CO"/>
              </w:rPr>
              <w:t>Cargo</w:t>
            </w:r>
            <w:r w:rsidRPr="00AC55E3">
              <w:rPr>
                <w:b/>
                <w:bCs/>
                <w:spacing w:val="-3"/>
                <w:lang w:val="es-CO"/>
              </w:rPr>
              <w:t xml:space="preserve"> </w:t>
            </w:r>
            <w:r w:rsidRPr="00AC55E3">
              <w:rPr>
                <w:b/>
                <w:bCs/>
                <w:lang w:val="es-CO"/>
              </w:rPr>
              <w:t>del</w:t>
            </w:r>
            <w:r w:rsidRPr="00AC55E3">
              <w:rPr>
                <w:b/>
                <w:bCs/>
                <w:spacing w:val="-1"/>
                <w:lang w:val="es-CO"/>
              </w:rPr>
              <w:t xml:space="preserve"> </w:t>
            </w:r>
            <w:r w:rsidRPr="00AC55E3">
              <w:rPr>
                <w:b/>
                <w:bCs/>
                <w:lang w:val="es-CO"/>
              </w:rPr>
              <w:t>Jefe</w:t>
            </w:r>
            <w:r w:rsidRPr="00AC55E3">
              <w:rPr>
                <w:b/>
                <w:bCs/>
                <w:spacing w:val="-3"/>
                <w:lang w:val="es-CO"/>
              </w:rPr>
              <w:t xml:space="preserve"> </w:t>
            </w:r>
            <w:r w:rsidRPr="00AC55E3">
              <w:rPr>
                <w:b/>
                <w:bCs/>
                <w:lang w:val="es-CO"/>
              </w:rPr>
              <w:t>Inmediato:</w:t>
            </w:r>
            <w:r w:rsidR="00D20942" w:rsidRPr="00AC55E3">
              <w:rPr>
                <w:b/>
                <w:bCs/>
                <w:lang w:val="es-CO"/>
              </w:rPr>
              <w:t xml:space="preserve"> </w:t>
            </w:r>
          </w:p>
          <w:p w14:paraId="7C7A0CC6" w14:textId="034E7CC0" w:rsidR="00B702B1" w:rsidRPr="00AC55E3" w:rsidRDefault="00D20942" w:rsidP="00CD27FB">
            <w:pPr>
              <w:pStyle w:val="TableParagraph"/>
              <w:ind w:left="107"/>
              <w:rPr>
                <w:spacing w:val="-60"/>
                <w:lang w:val="es-CO"/>
              </w:rPr>
            </w:pPr>
            <w:r w:rsidRPr="00AC55E3">
              <w:rPr>
                <w:b/>
                <w:bCs/>
                <w:lang w:val="es-CO"/>
              </w:rPr>
              <w:t>Naturaleza del cargo:</w:t>
            </w:r>
            <w:r w:rsidRPr="00AC55E3">
              <w:rPr>
                <w:spacing w:val="-60"/>
                <w:lang w:val="es-CO"/>
              </w:rPr>
              <w:t xml:space="preserve"> </w:t>
            </w:r>
          </w:p>
        </w:tc>
        <w:tc>
          <w:tcPr>
            <w:tcW w:w="5103" w:type="dxa"/>
          </w:tcPr>
          <w:p w14:paraId="71490C1A" w14:textId="77777777" w:rsidR="00B702B1" w:rsidRPr="00AC55E3" w:rsidRDefault="00B702B1" w:rsidP="00B53A1F">
            <w:pPr>
              <w:pStyle w:val="TableParagraph"/>
              <w:spacing w:line="250" w:lineRule="exact"/>
              <w:ind w:left="107"/>
              <w:rPr>
                <w:lang w:val="es-CO"/>
              </w:rPr>
            </w:pPr>
            <w:r w:rsidRPr="00AC55E3">
              <w:rPr>
                <w:lang w:val="es-CO"/>
              </w:rPr>
              <w:t>Técnico</w:t>
            </w:r>
          </w:p>
          <w:p w14:paraId="08069233" w14:textId="77777777" w:rsidR="00D20942" w:rsidRPr="00AC55E3" w:rsidRDefault="00D20942" w:rsidP="00B53A1F">
            <w:pPr>
              <w:pStyle w:val="TableParagraph"/>
              <w:ind w:left="107"/>
              <w:rPr>
                <w:b/>
                <w:bCs/>
                <w:spacing w:val="-60"/>
                <w:lang w:val="es-CO"/>
              </w:rPr>
            </w:pPr>
            <w:r w:rsidRPr="00AC55E3">
              <w:rPr>
                <w:b/>
                <w:bCs/>
                <w:lang w:val="es-CO"/>
              </w:rPr>
              <w:t>TÉCNICO OPERATIVO</w:t>
            </w:r>
            <w:r w:rsidRPr="00AC55E3">
              <w:rPr>
                <w:b/>
                <w:bCs/>
                <w:spacing w:val="-60"/>
                <w:lang w:val="es-CO"/>
              </w:rPr>
              <w:t xml:space="preserve"> </w:t>
            </w:r>
          </w:p>
          <w:p w14:paraId="1A622B2C" w14:textId="22E00AAF" w:rsidR="00B702B1" w:rsidRPr="00AC55E3" w:rsidRDefault="00D20942" w:rsidP="00B53A1F">
            <w:pPr>
              <w:pStyle w:val="TableParagraph"/>
              <w:ind w:left="107"/>
              <w:rPr>
                <w:lang w:val="es-CO"/>
              </w:rPr>
            </w:pPr>
            <w:r w:rsidRPr="00AC55E3">
              <w:rPr>
                <w:lang w:val="es-CO"/>
              </w:rPr>
              <w:t>314</w:t>
            </w:r>
          </w:p>
          <w:p w14:paraId="431EF5D9" w14:textId="77777777" w:rsidR="00B702B1" w:rsidRPr="00AC55E3" w:rsidRDefault="00B702B1" w:rsidP="00B53A1F">
            <w:pPr>
              <w:pStyle w:val="TableParagraph"/>
              <w:spacing w:line="251" w:lineRule="exact"/>
              <w:ind w:left="107"/>
              <w:rPr>
                <w:lang w:val="es-CO"/>
              </w:rPr>
            </w:pPr>
            <w:r w:rsidRPr="00AC55E3">
              <w:rPr>
                <w:lang w:val="es-CO"/>
              </w:rPr>
              <w:t>02</w:t>
            </w:r>
          </w:p>
          <w:p w14:paraId="15CA6EE2" w14:textId="77777777" w:rsidR="00B702B1" w:rsidRPr="00AC55E3" w:rsidRDefault="00B702B1" w:rsidP="002C1D14">
            <w:pPr>
              <w:pStyle w:val="TableParagraph"/>
              <w:spacing w:line="251" w:lineRule="exact"/>
              <w:ind w:left="107"/>
              <w:rPr>
                <w:lang w:val="es-CO"/>
              </w:rPr>
            </w:pPr>
            <w:r w:rsidRPr="00AC55E3">
              <w:rPr>
                <w:lang w:val="es-CO"/>
              </w:rPr>
              <w:t>Uno (1)</w:t>
            </w:r>
          </w:p>
          <w:p w14:paraId="1053ADF2" w14:textId="77777777" w:rsidR="002C1D14" w:rsidRPr="00AC55E3" w:rsidRDefault="002C1D14" w:rsidP="002C1D14">
            <w:pPr>
              <w:pStyle w:val="TableParagraph"/>
              <w:spacing w:line="251" w:lineRule="exact"/>
              <w:ind w:left="107"/>
              <w:rPr>
                <w:lang w:val="es-CO"/>
              </w:rPr>
            </w:pPr>
            <w:r w:rsidRPr="00AC55E3">
              <w:rPr>
                <w:lang w:val="es-CO"/>
              </w:rPr>
              <w:t>Donde se ubique el empleo</w:t>
            </w:r>
          </w:p>
          <w:p w14:paraId="7544E00C" w14:textId="77777777" w:rsidR="002C1D14" w:rsidRPr="0005729C" w:rsidRDefault="002C1D14" w:rsidP="002C1D14">
            <w:pPr>
              <w:pStyle w:val="TableParagraph"/>
              <w:spacing w:line="251" w:lineRule="exact"/>
              <w:ind w:left="107"/>
              <w:rPr>
                <w:rFonts w:eastAsia="MS Mincho"/>
                <w:lang w:val="es-CO"/>
              </w:rPr>
            </w:pPr>
            <w:r w:rsidRPr="00AC55E3">
              <w:rPr>
                <w:lang w:val="es-CO"/>
              </w:rPr>
              <w:t>Quien ejerza la supervisión</w:t>
            </w:r>
            <w:r w:rsidRPr="0005729C">
              <w:rPr>
                <w:rFonts w:eastAsia="MS Mincho"/>
                <w:lang w:val="es-CO"/>
              </w:rPr>
              <w:t xml:space="preserve"> directa</w:t>
            </w:r>
          </w:p>
          <w:p w14:paraId="09859EBB" w14:textId="26F44A8B" w:rsidR="00D20942" w:rsidRPr="00AC55E3" w:rsidRDefault="00D20942" w:rsidP="00B53A1F">
            <w:pPr>
              <w:pStyle w:val="TableParagraph"/>
              <w:spacing w:line="252" w:lineRule="exact"/>
              <w:ind w:left="107"/>
              <w:rPr>
                <w:lang w:val="es-CO"/>
              </w:rPr>
            </w:pPr>
            <w:r w:rsidRPr="00AC55E3">
              <w:rPr>
                <w:lang w:val="es-CO"/>
              </w:rPr>
              <w:t>Carrera Administrativa</w:t>
            </w:r>
          </w:p>
        </w:tc>
      </w:tr>
      <w:tr w:rsidR="00CA380F" w:rsidRPr="00AC55E3" w14:paraId="43F7E53F" w14:textId="77777777" w:rsidTr="001179FB">
        <w:trPr>
          <w:trHeight w:val="253"/>
        </w:trPr>
        <w:tc>
          <w:tcPr>
            <w:tcW w:w="10206" w:type="dxa"/>
            <w:gridSpan w:val="2"/>
          </w:tcPr>
          <w:p w14:paraId="04156608" w14:textId="693399D1" w:rsidR="00B702B1" w:rsidRPr="00AC55E3" w:rsidRDefault="00CD27FB">
            <w:pPr>
              <w:pStyle w:val="TableParagraph"/>
              <w:numPr>
                <w:ilvl w:val="0"/>
                <w:numId w:val="80"/>
              </w:numPr>
              <w:spacing w:line="234" w:lineRule="exact"/>
              <w:jc w:val="center"/>
              <w:rPr>
                <w:b/>
                <w:lang w:val="es-CO"/>
              </w:rPr>
            </w:pPr>
            <w:r w:rsidRPr="00AC55E3">
              <w:rPr>
                <w:b/>
                <w:lang w:val="es-CO"/>
              </w:rPr>
              <w:t>ÁREA FUNCIONAL: SECRETARIA DE AGRICULTURA Y MEDIO AMBIENTE</w:t>
            </w:r>
          </w:p>
        </w:tc>
      </w:tr>
      <w:tr w:rsidR="00CA380F" w:rsidRPr="00AC55E3" w14:paraId="7E7E39E7" w14:textId="77777777" w:rsidTr="001179FB">
        <w:trPr>
          <w:trHeight w:val="254"/>
        </w:trPr>
        <w:tc>
          <w:tcPr>
            <w:tcW w:w="10206" w:type="dxa"/>
            <w:gridSpan w:val="2"/>
            <w:shd w:val="clear" w:color="auto" w:fill="D9D9D9"/>
          </w:tcPr>
          <w:p w14:paraId="18227F66" w14:textId="7EC9856C" w:rsidR="00B702B1" w:rsidRPr="00AC55E3" w:rsidRDefault="00B702B1">
            <w:pPr>
              <w:pStyle w:val="TableParagraph"/>
              <w:numPr>
                <w:ilvl w:val="0"/>
                <w:numId w:val="80"/>
              </w:numPr>
              <w:spacing w:line="234" w:lineRule="exact"/>
              <w:jc w:val="center"/>
              <w:rPr>
                <w:b/>
                <w:lang w:val="es-CO"/>
              </w:rPr>
            </w:pPr>
            <w:r w:rsidRPr="00AC55E3">
              <w:rPr>
                <w:b/>
                <w:lang w:val="es-CO"/>
              </w:rPr>
              <w:t>PROPÓSITO PRINCIPAL</w:t>
            </w:r>
          </w:p>
        </w:tc>
      </w:tr>
      <w:tr w:rsidR="00CA380F" w:rsidRPr="00AC55E3" w14:paraId="3D52205F" w14:textId="77777777" w:rsidTr="001179FB">
        <w:trPr>
          <w:trHeight w:val="752"/>
        </w:trPr>
        <w:tc>
          <w:tcPr>
            <w:tcW w:w="10206" w:type="dxa"/>
            <w:gridSpan w:val="2"/>
          </w:tcPr>
          <w:p w14:paraId="136C5052" w14:textId="77777777" w:rsidR="00B702B1" w:rsidRPr="00AC55E3" w:rsidRDefault="00B702B1" w:rsidP="00B53A1F">
            <w:pPr>
              <w:pStyle w:val="TableParagraph"/>
              <w:ind w:left="107"/>
              <w:jc w:val="both"/>
              <w:rPr>
                <w:lang w:val="es-CO"/>
              </w:rPr>
            </w:pPr>
            <w:r w:rsidRPr="00AC55E3">
              <w:rPr>
                <w:lang w:val="es-CO"/>
              </w:rPr>
              <w:t>Realizar las operaciones técnicas de Saneamiento Básico en el Municipio de El Carmen de</w:t>
            </w:r>
            <w:r w:rsidRPr="00AC55E3">
              <w:rPr>
                <w:spacing w:val="1"/>
                <w:lang w:val="es-CO"/>
              </w:rPr>
              <w:t xml:space="preserve"> </w:t>
            </w:r>
            <w:r w:rsidRPr="00AC55E3">
              <w:rPr>
                <w:lang w:val="es-CO"/>
              </w:rPr>
              <w:t>Viboral, mediante la asistencia técnica, capacitación y seguimiento en cumplimiento de la</w:t>
            </w:r>
            <w:r w:rsidRPr="00AC55E3">
              <w:rPr>
                <w:spacing w:val="1"/>
                <w:lang w:val="es-CO"/>
              </w:rPr>
              <w:t xml:space="preserve"> </w:t>
            </w:r>
            <w:r w:rsidRPr="00AC55E3">
              <w:rPr>
                <w:lang w:val="es-CO"/>
              </w:rPr>
              <w:t>normatividad</w:t>
            </w:r>
            <w:r w:rsidRPr="00AC55E3">
              <w:rPr>
                <w:spacing w:val="-2"/>
                <w:lang w:val="es-CO"/>
              </w:rPr>
              <w:t xml:space="preserve"> </w:t>
            </w:r>
            <w:r w:rsidRPr="00AC55E3">
              <w:rPr>
                <w:lang w:val="es-CO"/>
              </w:rPr>
              <w:t>vigente,</w:t>
            </w:r>
            <w:r w:rsidRPr="00AC55E3">
              <w:rPr>
                <w:spacing w:val="1"/>
                <w:lang w:val="es-CO"/>
              </w:rPr>
              <w:t xml:space="preserve"> </w:t>
            </w:r>
            <w:r w:rsidRPr="00AC55E3">
              <w:rPr>
                <w:lang w:val="es-CO"/>
              </w:rPr>
              <w:t>para</w:t>
            </w:r>
            <w:r w:rsidRPr="00AC55E3">
              <w:rPr>
                <w:spacing w:val="-1"/>
                <w:lang w:val="es-CO"/>
              </w:rPr>
              <w:t xml:space="preserve"> </w:t>
            </w:r>
            <w:r w:rsidRPr="00AC55E3">
              <w:rPr>
                <w:lang w:val="es-CO"/>
              </w:rPr>
              <w:t>contribuir</w:t>
            </w:r>
            <w:r w:rsidRPr="00AC55E3">
              <w:rPr>
                <w:spacing w:val="-3"/>
                <w:lang w:val="es-CO"/>
              </w:rPr>
              <w:t xml:space="preserve"> </w:t>
            </w:r>
            <w:r w:rsidRPr="00AC55E3">
              <w:rPr>
                <w:lang w:val="es-CO"/>
              </w:rPr>
              <w:t>al</w:t>
            </w:r>
            <w:r w:rsidRPr="00AC55E3">
              <w:rPr>
                <w:spacing w:val="-2"/>
                <w:lang w:val="es-CO"/>
              </w:rPr>
              <w:t xml:space="preserve"> </w:t>
            </w:r>
            <w:r w:rsidRPr="00AC55E3">
              <w:rPr>
                <w:lang w:val="es-CO"/>
              </w:rPr>
              <w:t>mejoramiento</w:t>
            </w:r>
            <w:r w:rsidRPr="00AC55E3">
              <w:rPr>
                <w:spacing w:val="-1"/>
                <w:lang w:val="es-CO"/>
              </w:rPr>
              <w:t xml:space="preserve"> </w:t>
            </w:r>
            <w:r w:rsidRPr="00AC55E3">
              <w:rPr>
                <w:lang w:val="es-CO"/>
              </w:rPr>
              <w:t>de</w:t>
            </w:r>
            <w:r w:rsidRPr="00AC55E3">
              <w:rPr>
                <w:spacing w:val="-3"/>
                <w:lang w:val="es-CO"/>
              </w:rPr>
              <w:t xml:space="preserve"> </w:t>
            </w:r>
            <w:r w:rsidRPr="00AC55E3">
              <w:rPr>
                <w:lang w:val="es-CO"/>
              </w:rPr>
              <w:t>la</w:t>
            </w:r>
            <w:r w:rsidRPr="00AC55E3">
              <w:rPr>
                <w:spacing w:val="2"/>
                <w:lang w:val="es-CO"/>
              </w:rPr>
              <w:t xml:space="preserve"> </w:t>
            </w:r>
            <w:r w:rsidRPr="00AC55E3">
              <w:rPr>
                <w:lang w:val="es-CO"/>
              </w:rPr>
              <w:t>calidad</w:t>
            </w:r>
            <w:r w:rsidRPr="00AC55E3">
              <w:rPr>
                <w:spacing w:val="-1"/>
                <w:lang w:val="es-CO"/>
              </w:rPr>
              <w:t xml:space="preserve"> </w:t>
            </w:r>
            <w:r w:rsidRPr="00AC55E3">
              <w:rPr>
                <w:lang w:val="es-CO"/>
              </w:rPr>
              <w:t>de</w:t>
            </w:r>
            <w:r w:rsidRPr="00AC55E3">
              <w:rPr>
                <w:spacing w:val="-1"/>
                <w:lang w:val="es-CO"/>
              </w:rPr>
              <w:t xml:space="preserve"> </w:t>
            </w:r>
            <w:r w:rsidRPr="00AC55E3">
              <w:rPr>
                <w:lang w:val="es-CO"/>
              </w:rPr>
              <w:t>vida</w:t>
            </w:r>
            <w:r w:rsidRPr="00AC55E3">
              <w:rPr>
                <w:spacing w:val="-2"/>
                <w:lang w:val="es-CO"/>
              </w:rPr>
              <w:t xml:space="preserve"> </w:t>
            </w:r>
            <w:r w:rsidRPr="00AC55E3">
              <w:rPr>
                <w:lang w:val="es-CO"/>
              </w:rPr>
              <w:t>de</w:t>
            </w:r>
            <w:r w:rsidRPr="00AC55E3">
              <w:rPr>
                <w:spacing w:val="-1"/>
                <w:lang w:val="es-CO"/>
              </w:rPr>
              <w:t xml:space="preserve"> </w:t>
            </w:r>
            <w:r w:rsidRPr="00AC55E3">
              <w:rPr>
                <w:lang w:val="es-CO"/>
              </w:rPr>
              <w:t>la</w:t>
            </w:r>
            <w:r w:rsidRPr="00AC55E3">
              <w:rPr>
                <w:spacing w:val="-1"/>
                <w:lang w:val="es-CO"/>
              </w:rPr>
              <w:t xml:space="preserve"> </w:t>
            </w:r>
            <w:r w:rsidRPr="00AC55E3">
              <w:rPr>
                <w:lang w:val="es-CO"/>
              </w:rPr>
              <w:t>población</w:t>
            </w:r>
          </w:p>
        </w:tc>
      </w:tr>
      <w:tr w:rsidR="00CA380F" w:rsidRPr="00AC55E3" w14:paraId="20EBA563" w14:textId="77777777" w:rsidTr="001179FB">
        <w:trPr>
          <w:trHeight w:val="251"/>
        </w:trPr>
        <w:tc>
          <w:tcPr>
            <w:tcW w:w="10206" w:type="dxa"/>
            <w:gridSpan w:val="2"/>
            <w:shd w:val="clear" w:color="auto" w:fill="D9D9D9"/>
          </w:tcPr>
          <w:p w14:paraId="12B0BA66" w14:textId="7567E8CC" w:rsidR="00B702B1" w:rsidRPr="00AC55E3" w:rsidRDefault="00B702B1">
            <w:pPr>
              <w:pStyle w:val="TableParagraph"/>
              <w:numPr>
                <w:ilvl w:val="0"/>
                <w:numId w:val="80"/>
              </w:numPr>
              <w:spacing w:line="234" w:lineRule="exact"/>
              <w:jc w:val="center"/>
              <w:rPr>
                <w:b/>
                <w:lang w:val="es-CO"/>
              </w:rPr>
            </w:pPr>
            <w:r w:rsidRPr="00AC55E3">
              <w:rPr>
                <w:b/>
                <w:lang w:val="es-CO"/>
              </w:rPr>
              <w:t>DESCRIPCIÓN DE LAS FUNCIONES ESENCIALES</w:t>
            </w:r>
          </w:p>
        </w:tc>
      </w:tr>
      <w:tr w:rsidR="00CA380F" w:rsidRPr="00AC55E3" w14:paraId="7CC23325" w14:textId="77777777" w:rsidTr="001179FB">
        <w:trPr>
          <w:trHeight w:val="5313"/>
        </w:trPr>
        <w:tc>
          <w:tcPr>
            <w:tcW w:w="10206" w:type="dxa"/>
            <w:gridSpan w:val="2"/>
          </w:tcPr>
          <w:p w14:paraId="0B3481A3" w14:textId="51F307C4" w:rsidR="00B702B1" w:rsidRPr="00AC55E3" w:rsidRDefault="001F7E3F" w:rsidP="00B422CE">
            <w:pPr>
              <w:numPr>
                <w:ilvl w:val="0"/>
                <w:numId w:val="451"/>
              </w:numPr>
              <w:spacing w:after="0" w:line="240" w:lineRule="auto"/>
              <w:contextualSpacing/>
              <w:jc w:val="both"/>
              <w:rPr>
                <w:rFonts w:ascii="Arial" w:eastAsia="Arial" w:hAnsi="Arial" w:cs="Arial"/>
                <w:lang w:bidi="es-ES"/>
              </w:rPr>
            </w:pPr>
            <w:r w:rsidRPr="00AC55E3">
              <w:rPr>
                <w:rFonts w:ascii="Arial" w:eastAsia="Arial" w:hAnsi="Arial" w:cs="Arial"/>
                <w:lang w:bidi="es-ES"/>
              </w:rPr>
              <w:lastRenderedPageBreak/>
              <w:t>R</w:t>
            </w:r>
            <w:r w:rsidR="00B702B1" w:rsidRPr="00AC55E3">
              <w:rPr>
                <w:rFonts w:ascii="Arial" w:eastAsia="Arial" w:hAnsi="Arial" w:cs="Arial"/>
                <w:lang w:bidi="es-ES"/>
              </w:rPr>
              <w:t>ealizar el diagnóstico, previo a la elaboración de los proyectos de saneamiento básico, cumpliendo con la metodología correspondiente.</w:t>
            </w:r>
          </w:p>
          <w:p w14:paraId="785E064E" w14:textId="77777777" w:rsidR="00B702B1" w:rsidRPr="00AC55E3" w:rsidRDefault="00B702B1" w:rsidP="00B422CE">
            <w:pPr>
              <w:numPr>
                <w:ilvl w:val="0"/>
                <w:numId w:val="451"/>
              </w:numPr>
              <w:spacing w:after="0" w:line="240" w:lineRule="auto"/>
              <w:contextualSpacing/>
              <w:jc w:val="both"/>
              <w:rPr>
                <w:rFonts w:ascii="Arial" w:eastAsia="Arial" w:hAnsi="Arial" w:cs="Arial"/>
                <w:lang w:bidi="es-ES"/>
              </w:rPr>
            </w:pPr>
            <w:r w:rsidRPr="00AC55E3">
              <w:rPr>
                <w:rFonts w:ascii="Arial" w:eastAsia="Arial" w:hAnsi="Arial" w:cs="Arial"/>
                <w:lang w:bidi="es-ES"/>
              </w:rPr>
              <w:t>Determinar los requerimientos tecnológicos, tanto para el diseño y construcción como para la operación sostenida de los sistemas generales de manejo, tratamiento y conducción de aguas, siguiendo los lineamientos técnicos.</w:t>
            </w:r>
          </w:p>
          <w:p w14:paraId="4A24D21A" w14:textId="77777777" w:rsidR="00B702B1" w:rsidRPr="00AC55E3" w:rsidRDefault="00B702B1" w:rsidP="00B422CE">
            <w:pPr>
              <w:numPr>
                <w:ilvl w:val="0"/>
                <w:numId w:val="451"/>
              </w:numPr>
              <w:spacing w:after="0" w:line="240" w:lineRule="auto"/>
              <w:contextualSpacing/>
              <w:jc w:val="both"/>
              <w:rPr>
                <w:rFonts w:ascii="Arial" w:eastAsia="Arial" w:hAnsi="Arial" w:cs="Arial"/>
                <w:lang w:bidi="es-ES"/>
              </w:rPr>
            </w:pPr>
            <w:r w:rsidRPr="00AC55E3">
              <w:rPr>
                <w:rFonts w:ascii="Arial" w:eastAsia="Arial" w:hAnsi="Arial" w:cs="Arial"/>
                <w:lang w:bidi="es-ES"/>
              </w:rPr>
              <w:t>Prestar apoyo para el análisis de la financiación necesaria para los diferentes proyectos en respuesta a sus requerimientos técnicos.</w:t>
            </w:r>
          </w:p>
          <w:p w14:paraId="019CFB5A" w14:textId="77777777" w:rsidR="00B702B1" w:rsidRPr="00AC55E3" w:rsidRDefault="00B702B1" w:rsidP="00B422CE">
            <w:pPr>
              <w:numPr>
                <w:ilvl w:val="0"/>
                <w:numId w:val="451"/>
              </w:numPr>
              <w:spacing w:after="0" w:line="240" w:lineRule="auto"/>
              <w:contextualSpacing/>
              <w:jc w:val="both"/>
              <w:rPr>
                <w:rFonts w:ascii="Arial" w:eastAsia="Arial" w:hAnsi="Arial" w:cs="Arial"/>
                <w:lang w:bidi="es-ES"/>
              </w:rPr>
            </w:pPr>
            <w:r w:rsidRPr="00AC55E3">
              <w:rPr>
                <w:rFonts w:ascii="Arial" w:eastAsia="Arial" w:hAnsi="Arial" w:cs="Arial"/>
                <w:lang w:bidi="es-ES"/>
              </w:rPr>
              <w:t>Formular los proyectos de infraestructura para los sistemas de abastecimiento de agua y saneamiento básico para las localidades rurales y urbanas, de acuerdo con las necesidades presentadas y siguiendo los procedimientos técnicos.</w:t>
            </w:r>
          </w:p>
          <w:p w14:paraId="7E635F3E" w14:textId="77777777" w:rsidR="00B702B1" w:rsidRPr="00AC55E3" w:rsidRDefault="00B702B1" w:rsidP="00B422CE">
            <w:pPr>
              <w:numPr>
                <w:ilvl w:val="0"/>
                <w:numId w:val="451"/>
              </w:numPr>
              <w:spacing w:after="0" w:line="240" w:lineRule="auto"/>
              <w:contextualSpacing/>
              <w:jc w:val="both"/>
              <w:rPr>
                <w:rFonts w:ascii="Arial" w:eastAsia="Arial" w:hAnsi="Arial" w:cs="Arial"/>
                <w:lang w:bidi="es-ES"/>
              </w:rPr>
            </w:pPr>
            <w:r w:rsidRPr="00AC55E3">
              <w:rPr>
                <w:rFonts w:ascii="Arial" w:eastAsia="Arial" w:hAnsi="Arial" w:cs="Arial"/>
                <w:lang w:bidi="es-ES"/>
              </w:rPr>
              <w:t>Elaborar planes de capacitación sobre el comportamiento higiénico de las familias y las comunidades en virtud de las necesidades presentadas.</w:t>
            </w:r>
          </w:p>
          <w:p w14:paraId="4549CC87" w14:textId="77777777" w:rsidR="00B702B1" w:rsidRPr="00AC55E3" w:rsidRDefault="00B702B1" w:rsidP="00B422CE">
            <w:pPr>
              <w:numPr>
                <w:ilvl w:val="0"/>
                <w:numId w:val="451"/>
              </w:numPr>
              <w:spacing w:after="0" w:line="240" w:lineRule="auto"/>
              <w:contextualSpacing/>
              <w:jc w:val="both"/>
              <w:rPr>
                <w:rFonts w:ascii="Arial" w:eastAsia="Arial" w:hAnsi="Arial" w:cs="Arial"/>
                <w:lang w:bidi="es-ES"/>
              </w:rPr>
            </w:pPr>
            <w:r w:rsidRPr="00AC55E3">
              <w:rPr>
                <w:rFonts w:ascii="Arial" w:eastAsia="Arial" w:hAnsi="Arial" w:cs="Arial"/>
                <w:lang w:bidi="es-ES"/>
              </w:rPr>
              <w:t>Elaborar los proyectos de rehabilitación, mejoramiento y/o ampliación de los sistemas de abastecimiento de agua y saneamiento básico respondiendo a las necesidades presentadas.</w:t>
            </w:r>
          </w:p>
          <w:p w14:paraId="3B3837ED" w14:textId="77777777" w:rsidR="00B702B1" w:rsidRPr="00AC55E3" w:rsidRDefault="00B702B1" w:rsidP="00B422CE">
            <w:pPr>
              <w:numPr>
                <w:ilvl w:val="0"/>
                <w:numId w:val="451"/>
              </w:numPr>
              <w:spacing w:after="0" w:line="240" w:lineRule="auto"/>
              <w:contextualSpacing/>
              <w:jc w:val="both"/>
              <w:rPr>
                <w:rFonts w:ascii="Arial" w:eastAsia="Arial" w:hAnsi="Arial" w:cs="Arial"/>
                <w:lang w:bidi="es-ES"/>
              </w:rPr>
            </w:pPr>
            <w:r w:rsidRPr="00AC55E3">
              <w:rPr>
                <w:rFonts w:ascii="Arial" w:eastAsia="Arial" w:hAnsi="Arial" w:cs="Arial"/>
                <w:lang w:bidi="es-ES"/>
              </w:rPr>
              <w:t>Prestar la asistencia técnica a las organizaciones comunales responsables del servicio, siguiendo los parámetros técnicos.</w:t>
            </w:r>
          </w:p>
          <w:p w14:paraId="10C3A542" w14:textId="77777777" w:rsidR="004D51FC" w:rsidRPr="00AC55E3" w:rsidRDefault="00B702B1" w:rsidP="00B422CE">
            <w:pPr>
              <w:numPr>
                <w:ilvl w:val="0"/>
                <w:numId w:val="451"/>
              </w:numPr>
              <w:spacing w:after="0" w:line="240" w:lineRule="auto"/>
              <w:contextualSpacing/>
              <w:jc w:val="both"/>
              <w:rPr>
                <w:rFonts w:ascii="Arial" w:eastAsia="Arial" w:hAnsi="Arial" w:cs="Arial"/>
                <w:lang w:bidi="es-ES"/>
              </w:rPr>
            </w:pPr>
            <w:r w:rsidRPr="00AC55E3">
              <w:rPr>
                <w:rFonts w:ascii="Arial" w:eastAsia="Arial" w:hAnsi="Arial" w:cs="Arial"/>
                <w:lang w:bidi="es-ES"/>
              </w:rPr>
              <w:t>Orientar a las comunidades en la ejecución de los planes para manejo sanitario del agua potable, de las aguas residuales, de los residuos orgánicos tales como las excretas y residuos alimenticios y los residuos sólidos en cumplimiento de la normatividad</w:t>
            </w:r>
            <w:r w:rsidR="00183B17" w:rsidRPr="00AC55E3">
              <w:rPr>
                <w:rFonts w:ascii="Arial" w:eastAsia="Arial" w:hAnsi="Arial" w:cs="Arial"/>
                <w:lang w:bidi="es-ES"/>
              </w:rPr>
              <w:t xml:space="preserve"> </w:t>
            </w:r>
            <w:r w:rsidRPr="00AC55E3">
              <w:rPr>
                <w:rFonts w:ascii="Arial" w:eastAsia="Arial" w:hAnsi="Arial" w:cs="Arial"/>
                <w:lang w:bidi="es-ES"/>
              </w:rPr>
              <w:t>ambiental.</w:t>
            </w:r>
            <w:r w:rsidR="004D51FC" w:rsidRPr="00AC55E3">
              <w:rPr>
                <w:rFonts w:ascii="Arial" w:eastAsia="Arial" w:hAnsi="Arial" w:cs="Arial"/>
                <w:lang w:bidi="es-ES"/>
              </w:rPr>
              <w:t xml:space="preserve"> </w:t>
            </w:r>
          </w:p>
          <w:p w14:paraId="12857699" w14:textId="19FCC2A3" w:rsidR="004D51FC" w:rsidRPr="00AC55E3" w:rsidRDefault="004D51FC" w:rsidP="00B422CE">
            <w:pPr>
              <w:numPr>
                <w:ilvl w:val="0"/>
                <w:numId w:val="451"/>
              </w:numPr>
              <w:spacing w:after="0" w:line="240" w:lineRule="auto"/>
              <w:contextualSpacing/>
              <w:jc w:val="both"/>
              <w:rPr>
                <w:rFonts w:ascii="Arial" w:eastAsia="Arial" w:hAnsi="Arial" w:cs="Arial"/>
                <w:lang w:bidi="es-ES"/>
              </w:rPr>
            </w:pPr>
            <w:r w:rsidRPr="00AC55E3">
              <w:rPr>
                <w:rFonts w:ascii="Arial" w:eastAsia="Arial" w:hAnsi="Arial" w:cs="Arial"/>
                <w:lang w:bidi="es-ES"/>
              </w:rPr>
              <w:t>Verificar la operación y el mantenimiento necesarios para que los sistemas operen adecuadamente en forma sostenida cumpliendo parámetros técnicos.</w:t>
            </w:r>
          </w:p>
          <w:p w14:paraId="2523783E" w14:textId="77777777" w:rsidR="004D51FC" w:rsidRPr="00AC55E3" w:rsidRDefault="004D51FC" w:rsidP="00B422CE">
            <w:pPr>
              <w:numPr>
                <w:ilvl w:val="0"/>
                <w:numId w:val="451"/>
              </w:numPr>
              <w:spacing w:after="0" w:line="240" w:lineRule="auto"/>
              <w:contextualSpacing/>
              <w:jc w:val="both"/>
              <w:rPr>
                <w:rFonts w:ascii="Arial" w:eastAsia="Arial" w:hAnsi="Arial" w:cs="Arial"/>
                <w:lang w:bidi="es-ES"/>
              </w:rPr>
            </w:pPr>
            <w:r w:rsidRPr="00AC55E3">
              <w:rPr>
                <w:rFonts w:ascii="Arial" w:eastAsia="Arial" w:hAnsi="Arial" w:cs="Arial"/>
                <w:lang w:bidi="es-ES"/>
              </w:rPr>
              <w:t>Realizar visitas técnicas a las diferentes actividades, quejas y solicitudes que en materia ambiental que se generen en el Municipio.</w:t>
            </w:r>
          </w:p>
          <w:p w14:paraId="5CC89FE3" w14:textId="77777777" w:rsidR="004D51FC" w:rsidRPr="00AC55E3" w:rsidRDefault="004D51FC" w:rsidP="00B422CE">
            <w:pPr>
              <w:numPr>
                <w:ilvl w:val="0"/>
                <w:numId w:val="451"/>
              </w:numPr>
              <w:spacing w:after="0" w:line="240" w:lineRule="auto"/>
              <w:contextualSpacing/>
              <w:jc w:val="both"/>
              <w:rPr>
                <w:rFonts w:ascii="Arial" w:eastAsia="Arial" w:hAnsi="Arial" w:cs="Arial"/>
                <w:lang w:bidi="es-ES"/>
              </w:rPr>
            </w:pPr>
            <w:r w:rsidRPr="00AC55E3">
              <w:rPr>
                <w:rFonts w:ascii="Arial" w:eastAsia="Arial" w:hAnsi="Arial" w:cs="Arial"/>
                <w:lang w:bidi="es-ES"/>
              </w:rPr>
              <w:t>Realizar visitas de campo para emitir los conceptos técnicos para la mitigación de daños ambientales producidos por la acción antrópica respondiendo a las quejas o inquietudes presentadas por la comunidad.</w:t>
            </w:r>
          </w:p>
          <w:p w14:paraId="17AABE9B" w14:textId="77777777" w:rsidR="004D51FC" w:rsidRPr="00AC55E3" w:rsidRDefault="004D51FC" w:rsidP="00B422CE">
            <w:pPr>
              <w:numPr>
                <w:ilvl w:val="0"/>
                <w:numId w:val="451"/>
              </w:numPr>
              <w:spacing w:after="0" w:line="240" w:lineRule="auto"/>
              <w:contextualSpacing/>
              <w:jc w:val="both"/>
              <w:rPr>
                <w:rFonts w:ascii="Arial" w:eastAsia="Arial" w:hAnsi="Arial" w:cs="Arial"/>
                <w:lang w:bidi="es-ES"/>
              </w:rPr>
            </w:pPr>
            <w:r w:rsidRPr="00AC55E3">
              <w:rPr>
                <w:rFonts w:ascii="Arial" w:eastAsia="Arial" w:hAnsi="Arial" w:cs="Arial"/>
                <w:lang w:bidi="es-ES"/>
              </w:rPr>
              <w:t>Asistir técnicamente en el establecimiento de sistemas forestales, ornamentaciones, áreas verdes, etc. respondiendo a las políticas vigentes y siguiendo los procedimientos técnicos.</w:t>
            </w:r>
          </w:p>
          <w:p w14:paraId="0C5EEC72" w14:textId="77777777" w:rsidR="004D51FC" w:rsidRPr="00AC55E3" w:rsidRDefault="004D51FC" w:rsidP="00B422CE">
            <w:pPr>
              <w:numPr>
                <w:ilvl w:val="0"/>
                <w:numId w:val="451"/>
              </w:numPr>
              <w:spacing w:after="0" w:line="240" w:lineRule="auto"/>
              <w:contextualSpacing/>
              <w:jc w:val="both"/>
              <w:rPr>
                <w:rFonts w:ascii="Arial" w:eastAsia="Arial" w:hAnsi="Arial" w:cs="Arial"/>
                <w:lang w:bidi="es-ES"/>
              </w:rPr>
            </w:pPr>
            <w:r w:rsidRPr="00AC55E3">
              <w:rPr>
                <w:rFonts w:ascii="Arial" w:eastAsia="Arial" w:hAnsi="Arial" w:cs="Arial"/>
                <w:lang w:bidi="es-ES"/>
              </w:rPr>
              <w:t>Prestar asistencia técnica forestal y agroforestal en conservación de los recursos naturales y del ambiente cumpliendo con las políticas vigentes y los lineamientos técnicos.</w:t>
            </w:r>
          </w:p>
          <w:p w14:paraId="30A1845E" w14:textId="77777777" w:rsidR="004D51FC" w:rsidRPr="00AC55E3" w:rsidRDefault="004D51FC" w:rsidP="00B422CE">
            <w:pPr>
              <w:numPr>
                <w:ilvl w:val="0"/>
                <w:numId w:val="451"/>
              </w:numPr>
              <w:spacing w:after="0" w:line="240" w:lineRule="auto"/>
              <w:contextualSpacing/>
              <w:jc w:val="both"/>
              <w:rPr>
                <w:rFonts w:ascii="Arial" w:eastAsia="Arial" w:hAnsi="Arial" w:cs="Arial"/>
                <w:lang w:bidi="es-ES"/>
              </w:rPr>
            </w:pPr>
            <w:r w:rsidRPr="00AC55E3">
              <w:rPr>
                <w:rFonts w:ascii="Arial" w:eastAsia="Arial" w:hAnsi="Arial" w:cs="Arial"/>
                <w:lang w:bidi="es-ES"/>
              </w:rPr>
              <w:t>Prestar apoyo en ejecución de convenios interadministrativos relacionados con la protección de los recursos naturales.</w:t>
            </w:r>
          </w:p>
          <w:p w14:paraId="584757C3" w14:textId="77777777" w:rsidR="004D51FC" w:rsidRPr="00AC55E3" w:rsidRDefault="004D51FC" w:rsidP="00B422CE">
            <w:pPr>
              <w:numPr>
                <w:ilvl w:val="0"/>
                <w:numId w:val="451"/>
              </w:numPr>
              <w:spacing w:after="0" w:line="240" w:lineRule="auto"/>
              <w:contextualSpacing/>
              <w:jc w:val="both"/>
              <w:rPr>
                <w:rFonts w:ascii="Arial" w:eastAsia="Arial" w:hAnsi="Arial" w:cs="Arial"/>
                <w:lang w:bidi="es-ES"/>
              </w:rPr>
            </w:pPr>
            <w:r w:rsidRPr="00AC55E3">
              <w:rPr>
                <w:rFonts w:ascii="Arial" w:eastAsia="Arial" w:hAnsi="Arial" w:cs="Arial"/>
                <w:lang w:bidi="es-ES"/>
              </w:rPr>
              <w:t>Presentar al Jefe inmediato y a los entes competentes, los informes periódicos y oportunos sobre las actividades desarrolladas y dificultades surgidas en el desarrollo de los trabajos.</w:t>
            </w:r>
          </w:p>
          <w:p w14:paraId="43FEB625" w14:textId="77777777" w:rsidR="004D51FC" w:rsidRPr="00AC55E3" w:rsidRDefault="004D51FC" w:rsidP="00B422CE">
            <w:pPr>
              <w:numPr>
                <w:ilvl w:val="0"/>
                <w:numId w:val="451"/>
              </w:numPr>
              <w:spacing w:after="0" w:line="240" w:lineRule="auto"/>
              <w:contextualSpacing/>
              <w:jc w:val="both"/>
              <w:rPr>
                <w:rFonts w:ascii="Arial" w:eastAsia="Arial" w:hAnsi="Arial" w:cs="Arial"/>
                <w:lang w:bidi="es-ES"/>
              </w:rPr>
            </w:pPr>
            <w:r w:rsidRPr="00AC55E3">
              <w:rPr>
                <w:rFonts w:ascii="Arial" w:eastAsia="Arial" w:hAnsi="Arial" w:cs="Arial"/>
                <w:lang w:bidi="es-ES"/>
              </w:rPr>
              <w:t>Prestar apoyo en la etapa precontractual, contractual y de ejecución a los contratos que sean requeridos para la Secretaría de Agricultura y Medio Ambiente.</w:t>
            </w:r>
          </w:p>
          <w:p w14:paraId="1D9E8F45" w14:textId="77777777" w:rsidR="004D51FC" w:rsidRPr="00AC55E3" w:rsidRDefault="004D51FC" w:rsidP="00B422CE">
            <w:pPr>
              <w:numPr>
                <w:ilvl w:val="0"/>
                <w:numId w:val="451"/>
              </w:numPr>
              <w:spacing w:after="0" w:line="240" w:lineRule="auto"/>
              <w:contextualSpacing/>
              <w:jc w:val="both"/>
              <w:rPr>
                <w:rFonts w:ascii="Arial" w:eastAsia="Arial" w:hAnsi="Arial" w:cs="Arial"/>
                <w:lang w:bidi="es-ES"/>
              </w:rPr>
            </w:pPr>
            <w:r w:rsidRPr="00AC55E3">
              <w:rPr>
                <w:rFonts w:ascii="Arial" w:eastAsia="Arial" w:hAnsi="Arial" w:cs="Arial"/>
                <w:lang w:bidi="es-ES"/>
              </w:rPr>
              <w:t>Evaluar el desarrollo de las actividades realizadas de acuerdo con los lineamientos del SIG.</w:t>
            </w:r>
          </w:p>
          <w:p w14:paraId="66EB1E22" w14:textId="77777777" w:rsidR="004D51FC" w:rsidRPr="00AC55E3" w:rsidRDefault="004D51FC" w:rsidP="00B422CE">
            <w:pPr>
              <w:numPr>
                <w:ilvl w:val="0"/>
                <w:numId w:val="451"/>
              </w:numPr>
              <w:spacing w:after="0" w:line="240" w:lineRule="auto"/>
              <w:contextualSpacing/>
              <w:jc w:val="both"/>
              <w:rPr>
                <w:rFonts w:ascii="Arial" w:eastAsia="Arial" w:hAnsi="Arial" w:cs="Arial"/>
                <w:lang w:bidi="es-ES"/>
              </w:rPr>
            </w:pPr>
            <w:r w:rsidRPr="00AC55E3">
              <w:rPr>
                <w:rFonts w:ascii="Arial" w:eastAsia="Arial" w:hAnsi="Arial" w:cs="Arial"/>
                <w:lang w:bidi="es-ES"/>
              </w:rPr>
              <w:t>Identificar anomalías, debilidades y fortalezas en las operaciones comprometidas de con base en el seguimiento, control y evaluación realizada.</w:t>
            </w:r>
          </w:p>
          <w:p w14:paraId="64EFF6E9" w14:textId="77777777" w:rsidR="004D51FC" w:rsidRPr="00AC55E3" w:rsidRDefault="004D51FC" w:rsidP="00B422CE">
            <w:pPr>
              <w:numPr>
                <w:ilvl w:val="0"/>
                <w:numId w:val="451"/>
              </w:numPr>
              <w:spacing w:after="0" w:line="240" w:lineRule="auto"/>
              <w:contextualSpacing/>
              <w:jc w:val="both"/>
              <w:rPr>
                <w:rFonts w:ascii="Arial" w:eastAsia="Arial" w:hAnsi="Arial" w:cs="Arial"/>
                <w:lang w:bidi="es-ES"/>
              </w:rPr>
            </w:pPr>
            <w:r w:rsidRPr="00AC55E3">
              <w:rPr>
                <w:rFonts w:ascii="Arial" w:eastAsia="Arial" w:hAnsi="Arial" w:cs="Arial"/>
                <w:lang w:bidi="es-ES"/>
              </w:rPr>
              <w:lastRenderedPageBreak/>
              <w:t>Elaborar e implementar el Plan de Mejoramiento en cumplimiento con los lineamientos del SIG y de acuerdo con los resultados del seguimiento, control y evaluación realizados.</w:t>
            </w:r>
          </w:p>
          <w:p w14:paraId="64E02C72" w14:textId="77777777" w:rsidR="004D51FC" w:rsidRPr="00AC55E3" w:rsidRDefault="004D51FC" w:rsidP="00B422CE">
            <w:pPr>
              <w:numPr>
                <w:ilvl w:val="0"/>
                <w:numId w:val="451"/>
              </w:numPr>
              <w:spacing w:after="0" w:line="240" w:lineRule="auto"/>
              <w:contextualSpacing/>
              <w:jc w:val="both"/>
              <w:rPr>
                <w:rFonts w:ascii="Arial" w:eastAsia="Arial" w:hAnsi="Arial" w:cs="Arial"/>
                <w:lang w:bidi="es-ES"/>
              </w:rPr>
            </w:pPr>
            <w:r w:rsidRPr="00AC55E3">
              <w:rPr>
                <w:rFonts w:ascii="Arial" w:eastAsia="Arial" w:hAnsi="Arial" w:cs="Arial"/>
                <w:lang w:bidi="es-ES"/>
              </w:rPr>
              <w:t>Enmarcar el cumplimiento de las funciones anteriores dentro de las políticas y directrices establecidas por la Administración Municipal y la normatividad vigente.</w:t>
            </w:r>
          </w:p>
          <w:p w14:paraId="07160F86" w14:textId="77777777" w:rsidR="004D51FC" w:rsidRPr="00AC55E3" w:rsidRDefault="004D51FC" w:rsidP="00B422CE">
            <w:pPr>
              <w:numPr>
                <w:ilvl w:val="0"/>
                <w:numId w:val="451"/>
              </w:numPr>
              <w:spacing w:after="0" w:line="240" w:lineRule="auto"/>
              <w:contextualSpacing/>
              <w:jc w:val="both"/>
              <w:rPr>
                <w:rFonts w:ascii="Arial" w:eastAsia="Arial" w:hAnsi="Arial" w:cs="Arial"/>
                <w:lang w:bidi="es-ES"/>
              </w:rPr>
            </w:pPr>
            <w:r w:rsidRPr="00AC55E3">
              <w:rPr>
                <w:rFonts w:ascii="Arial" w:eastAsia="Arial" w:hAnsi="Arial" w:cs="Arial"/>
                <w:lang w:bidi="es-ES"/>
              </w:rPr>
              <w:t>Cumplir con las funciones contenidas en la Constitución, La Ley, Los Decretos, Ordenanzas, Acuerdos, Manual de Funciones, reglamentos internos.</w:t>
            </w:r>
          </w:p>
          <w:p w14:paraId="745E2FB0" w14:textId="77777777" w:rsidR="004D51FC" w:rsidRPr="00AC55E3" w:rsidRDefault="004D51FC" w:rsidP="00B422CE">
            <w:pPr>
              <w:numPr>
                <w:ilvl w:val="0"/>
                <w:numId w:val="451"/>
              </w:numPr>
              <w:spacing w:after="0" w:line="240" w:lineRule="auto"/>
              <w:contextualSpacing/>
              <w:jc w:val="both"/>
              <w:rPr>
                <w:rFonts w:ascii="Arial" w:eastAsia="Arial" w:hAnsi="Arial" w:cs="Arial"/>
                <w:lang w:bidi="es-ES"/>
              </w:rPr>
            </w:pPr>
            <w:r w:rsidRPr="00AC55E3">
              <w:rPr>
                <w:rFonts w:ascii="Arial" w:eastAsia="Arial" w:hAnsi="Arial" w:cs="Arial"/>
                <w:lang w:bidi="es-ES"/>
              </w:rPr>
              <w:t>Cumplir con las disposiciones existentes en materia disciplinaria, sobre Derechos, Deberes, Prohibiciones, Inhabilidades, incompatibilidades y Conflicto de Intereses.</w:t>
            </w:r>
          </w:p>
          <w:p w14:paraId="5C5872FD" w14:textId="77777777" w:rsidR="004D51FC" w:rsidRPr="00AC55E3" w:rsidRDefault="004D51FC" w:rsidP="00B422CE">
            <w:pPr>
              <w:numPr>
                <w:ilvl w:val="0"/>
                <w:numId w:val="451"/>
              </w:numPr>
              <w:spacing w:after="0" w:line="240" w:lineRule="auto"/>
              <w:contextualSpacing/>
              <w:jc w:val="both"/>
              <w:rPr>
                <w:rFonts w:ascii="Arial" w:eastAsia="Arial" w:hAnsi="Arial" w:cs="Arial"/>
                <w:lang w:bidi="es-ES"/>
              </w:rPr>
            </w:pPr>
            <w:r w:rsidRPr="00AC55E3">
              <w:rPr>
                <w:rFonts w:ascii="Arial" w:eastAsia="Arial" w:hAnsi="Arial" w:cs="Arial"/>
                <w:lang w:bidi="es-ES"/>
              </w:rPr>
              <w:t>Velar porque el material físico, bases de datos y equipos asignados al cargo, estén organizados en óptimas condiciones y disponibles dentro de la dependencia.</w:t>
            </w:r>
          </w:p>
          <w:p w14:paraId="639A943A" w14:textId="77777777" w:rsidR="00B702B1" w:rsidRPr="00AC55E3" w:rsidRDefault="00B702B1" w:rsidP="004D51FC">
            <w:pPr>
              <w:spacing w:after="0" w:line="240" w:lineRule="auto"/>
              <w:contextualSpacing/>
              <w:jc w:val="both"/>
              <w:rPr>
                <w:rFonts w:ascii="Arial" w:eastAsia="Arial" w:hAnsi="Arial" w:cs="Arial"/>
                <w:lang w:bidi="es-ES"/>
              </w:rPr>
            </w:pPr>
          </w:p>
          <w:p w14:paraId="5F1272D6" w14:textId="77777777" w:rsidR="00430590" w:rsidRPr="00AC55E3" w:rsidRDefault="00430590" w:rsidP="00430590">
            <w:pPr>
              <w:spacing w:after="0" w:line="240" w:lineRule="auto"/>
              <w:ind w:left="590" w:hanging="590"/>
              <w:jc w:val="both"/>
              <w:rPr>
                <w:rFonts w:ascii="Arial" w:eastAsia="Arial" w:hAnsi="Arial" w:cs="Arial"/>
                <w:b/>
                <w:bCs/>
              </w:rPr>
            </w:pPr>
            <w:r w:rsidRPr="00AC55E3">
              <w:rPr>
                <w:rFonts w:ascii="Arial" w:eastAsia="Arial" w:hAnsi="Arial" w:cs="Arial"/>
                <w:b/>
                <w:bCs/>
              </w:rPr>
              <w:t>FUNCIONES DEL NIVEL TÉCNICO:</w:t>
            </w:r>
          </w:p>
          <w:p w14:paraId="61CC6B4F" w14:textId="77777777" w:rsidR="00430590" w:rsidRPr="00AC55E3" w:rsidRDefault="00430590" w:rsidP="00430590">
            <w:pPr>
              <w:spacing w:after="0" w:line="240" w:lineRule="auto"/>
              <w:ind w:left="590" w:hanging="590"/>
              <w:jc w:val="both"/>
              <w:rPr>
                <w:rFonts w:ascii="Arial" w:eastAsia="Arial" w:hAnsi="Arial" w:cs="Arial"/>
              </w:rPr>
            </w:pPr>
          </w:p>
          <w:p w14:paraId="7A3DA14B" w14:textId="77777777" w:rsidR="00430590" w:rsidRPr="00AC55E3" w:rsidRDefault="00430590" w:rsidP="00B422CE">
            <w:pPr>
              <w:numPr>
                <w:ilvl w:val="0"/>
                <w:numId w:val="443"/>
              </w:numPr>
              <w:pBdr>
                <w:top w:val="nil"/>
                <w:left w:val="nil"/>
                <w:bottom w:val="nil"/>
                <w:right w:val="nil"/>
                <w:between w:val="nil"/>
              </w:pBdr>
              <w:spacing w:after="0" w:line="240" w:lineRule="auto"/>
              <w:jc w:val="both"/>
              <w:rPr>
                <w:rFonts w:ascii="Arial" w:eastAsia="Arial" w:hAnsi="Arial" w:cs="Arial"/>
              </w:rPr>
            </w:pPr>
            <w:r w:rsidRPr="00AC55E3">
              <w:rPr>
                <w:rFonts w:ascii="Arial" w:eastAsia="Arial" w:hAnsi="Arial" w:cs="Arial"/>
              </w:rPr>
              <w:t xml:space="preserve">Apoyar en la comprensión y la ejecución de los procesos auxiliares e instrumentales del área de desempeño y sugerir las alternativas de tratamiento y generación de nuevos procesos. </w:t>
            </w:r>
          </w:p>
          <w:p w14:paraId="2961B428" w14:textId="77777777" w:rsidR="00430590" w:rsidRPr="00AC55E3" w:rsidRDefault="00430590" w:rsidP="00B422CE">
            <w:pPr>
              <w:numPr>
                <w:ilvl w:val="0"/>
                <w:numId w:val="443"/>
              </w:numPr>
              <w:pBdr>
                <w:top w:val="nil"/>
                <w:left w:val="nil"/>
                <w:bottom w:val="nil"/>
                <w:right w:val="nil"/>
                <w:between w:val="nil"/>
              </w:pBdr>
              <w:spacing w:after="0" w:line="240" w:lineRule="auto"/>
              <w:ind w:left="317" w:hanging="317"/>
              <w:jc w:val="both"/>
              <w:rPr>
                <w:rFonts w:ascii="Arial" w:eastAsia="Arial" w:hAnsi="Arial" w:cs="Arial"/>
              </w:rPr>
            </w:pPr>
            <w:r w:rsidRPr="00AC55E3">
              <w:rPr>
                <w:rFonts w:ascii="Arial" w:eastAsia="Arial" w:hAnsi="Arial" w:cs="Arial"/>
              </w:rPr>
              <w:t xml:space="preserve">Diseñar, desarrollar y aplicar sistemas de información, clasificación, actualización, manejo y conservación de recursos propios de la Organización. </w:t>
            </w:r>
          </w:p>
          <w:p w14:paraId="24492A64" w14:textId="77777777" w:rsidR="00430590" w:rsidRPr="00AC55E3" w:rsidRDefault="00430590" w:rsidP="00B422CE">
            <w:pPr>
              <w:numPr>
                <w:ilvl w:val="0"/>
                <w:numId w:val="443"/>
              </w:numPr>
              <w:pBdr>
                <w:top w:val="nil"/>
                <w:left w:val="nil"/>
                <w:bottom w:val="nil"/>
                <w:right w:val="nil"/>
                <w:between w:val="nil"/>
              </w:pBdr>
              <w:spacing w:after="0" w:line="240" w:lineRule="auto"/>
              <w:ind w:left="317" w:hanging="317"/>
              <w:jc w:val="both"/>
              <w:rPr>
                <w:rFonts w:ascii="Arial" w:eastAsia="Arial" w:hAnsi="Arial" w:cs="Arial"/>
              </w:rPr>
            </w:pPr>
            <w:r w:rsidRPr="00AC55E3">
              <w:rPr>
                <w:rFonts w:ascii="Arial" w:eastAsia="Arial" w:hAnsi="Arial" w:cs="Arial"/>
              </w:rPr>
              <w:t xml:space="preserve">Brindar asistencia técnica, administrativa u operativa, de acuerdo con instrucciones recibidas, y comprobar la eficacia de los métodos y procedimientos utilizados en el desarrollo de planes y programas. </w:t>
            </w:r>
          </w:p>
          <w:p w14:paraId="25EBF939" w14:textId="77777777" w:rsidR="00430590" w:rsidRPr="00AC55E3" w:rsidRDefault="00430590" w:rsidP="00B422CE">
            <w:pPr>
              <w:numPr>
                <w:ilvl w:val="0"/>
                <w:numId w:val="443"/>
              </w:numPr>
              <w:pBdr>
                <w:top w:val="nil"/>
                <w:left w:val="nil"/>
                <w:bottom w:val="nil"/>
                <w:right w:val="nil"/>
                <w:between w:val="nil"/>
              </w:pBdr>
              <w:spacing w:after="0" w:line="240" w:lineRule="auto"/>
              <w:ind w:left="317" w:hanging="317"/>
              <w:jc w:val="both"/>
              <w:rPr>
                <w:rFonts w:ascii="Arial" w:eastAsia="Arial" w:hAnsi="Arial" w:cs="Arial"/>
              </w:rPr>
            </w:pPr>
            <w:r w:rsidRPr="00AC55E3">
              <w:rPr>
                <w:rFonts w:ascii="Arial" w:eastAsia="Arial" w:hAnsi="Arial" w:cs="Arial"/>
              </w:rPr>
              <w:t xml:space="preserve">Adelantar estudios y presentar informes de carácter técnico y estadístico. </w:t>
            </w:r>
          </w:p>
          <w:p w14:paraId="68C4D0B4" w14:textId="77777777" w:rsidR="00430590" w:rsidRPr="00AC55E3" w:rsidRDefault="00430590" w:rsidP="00B422CE">
            <w:pPr>
              <w:numPr>
                <w:ilvl w:val="0"/>
                <w:numId w:val="443"/>
              </w:numPr>
              <w:pBdr>
                <w:top w:val="nil"/>
                <w:left w:val="nil"/>
                <w:bottom w:val="nil"/>
                <w:right w:val="nil"/>
                <w:between w:val="nil"/>
              </w:pBdr>
              <w:spacing w:after="0" w:line="240" w:lineRule="auto"/>
              <w:ind w:left="317" w:hanging="317"/>
              <w:jc w:val="both"/>
              <w:rPr>
                <w:rFonts w:ascii="Arial" w:eastAsia="Arial" w:hAnsi="Arial" w:cs="Arial"/>
              </w:rPr>
            </w:pPr>
            <w:r w:rsidRPr="00AC55E3">
              <w:rPr>
                <w:rFonts w:ascii="Arial" w:eastAsia="Arial" w:hAnsi="Arial" w:cs="Arial"/>
              </w:rPr>
              <w:t xml:space="preserve">Instalar, reparar y responder por el mantenimiento de los equipos e instrumentos y efectuar los controles periódicos necesarios. </w:t>
            </w:r>
          </w:p>
          <w:p w14:paraId="78483EE9" w14:textId="77777777" w:rsidR="00430590" w:rsidRPr="00AC55E3" w:rsidRDefault="00430590" w:rsidP="00B422CE">
            <w:pPr>
              <w:numPr>
                <w:ilvl w:val="0"/>
                <w:numId w:val="443"/>
              </w:numPr>
              <w:pBdr>
                <w:top w:val="nil"/>
                <w:left w:val="nil"/>
                <w:bottom w:val="nil"/>
                <w:right w:val="nil"/>
                <w:between w:val="nil"/>
              </w:pBdr>
              <w:spacing w:after="0" w:line="240" w:lineRule="auto"/>
              <w:ind w:left="317" w:hanging="317"/>
              <w:jc w:val="both"/>
              <w:rPr>
                <w:rFonts w:ascii="Arial" w:eastAsia="Arial" w:hAnsi="Arial" w:cs="Arial"/>
              </w:rPr>
            </w:pPr>
            <w:r w:rsidRPr="00AC55E3">
              <w:rPr>
                <w:rFonts w:ascii="Arial" w:eastAsia="Arial" w:hAnsi="Arial" w:cs="Arial"/>
              </w:rPr>
              <w:t>Preparar y presentar los informes sobre las actividades desarrolladas, de acuerdo con las instrucciones recibidas.</w:t>
            </w:r>
          </w:p>
          <w:p w14:paraId="3182AA0B" w14:textId="1C8A14AF" w:rsidR="004D51FC" w:rsidRPr="00AC55E3" w:rsidRDefault="00430590" w:rsidP="00B422CE">
            <w:pPr>
              <w:numPr>
                <w:ilvl w:val="0"/>
                <w:numId w:val="443"/>
              </w:numPr>
              <w:pBdr>
                <w:top w:val="nil"/>
                <w:left w:val="nil"/>
                <w:bottom w:val="nil"/>
                <w:right w:val="nil"/>
                <w:between w:val="nil"/>
              </w:pBdr>
              <w:spacing w:after="0" w:line="240" w:lineRule="auto"/>
              <w:ind w:left="317" w:hanging="317"/>
              <w:jc w:val="both"/>
              <w:rPr>
                <w:rFonts w:ascii="Arial" w:eastAsia="Arial" w:hAnsi="Arial" w:cs="Arial"/>
              </w:rPr>
            </w:pPr>
            <w:r w:rsidRPr="00AC55E3">
              <w:rPr>
                <w:rFonts w:ascii="Arial" w:eastAsia="Arial" w:hAnsi="Arial" w:cs="Arial"/>
              </w:rPr>
              <w:t>Las demás que les sean asignadas por autoridad competente, de acuerdo con el área de desempeño.</w:t>
            </w:r>
          </w:p>
        </w:tc>
      </w:tr>
      <w:bookmarkEnd w:id="150"/>
      <w:tr w:rsidR="00CA380F" w:rsidRPr="00AC55E3" w14:paraId="4CE44598" w14:textId="77777777" w:rsidTr="001179FB">
        <w:trPr>
          <w:trHeight w:val="253"/>
        </w:trPr>
        <w:tc>
          <w:tcPr>
            <w:tcW w:w="10206" w:type="dxa"/>
            <w:gridSpan w:val="2"/>
            <w:shd w:val="clear" w:color="auto" w:fill="D9D9D9"/>
          </w:tcPr>
          <w:p w14:paraId="49DD6123" w14:textId="59F8C349" w:rsidR="00B702B1" w:rsidRPr="00AC55E3" w:rsidRDefault="00B702B1">
            <w:pPr>
              <w:pStyle w:val="TableParagraph"/>
              <w:numPr>
                <w:ilvl w:val="0"/>
                <w:numId w:val="80"/>
              </w:numPr>
              <w:spacing w:line="234" w:lineRule="exact"/>
              <w:jc w:val="center"/>
              <w:rPr>
                <w:b/>
                <w:lang w:val="es-CO"/>
              </w:rPr>
            </w:pPr>
            <w:r w:rsidRPr="00AC55E3">
              <w:rPr>
                <w:b/>
                <w:lang w:val="es-CO"/>
              </w:rPr>
              <w:lastRenderedPageBreak/>
              <w:t>CONOCIMIENTOS BÁSICOS O ESENCIALES</w:t>
            </w:r>
          </w:p>
        </w:tc>
      </w:tr>
      <w:tr w:rsidR="00CA380F" w:rsidRPr="00AC55E3" w14:paraId="22A174A8" w14:textId="77777777" w:rsidTr="001179FB">
        <w:trPr>
          <w:trHeight w:val="251"/>
        </w:trPr>
        <w:tc>
          <w:tcPr>
            <w:tcW w:w="10206" w:type="dxa"/>
            <w:gridSpan w:val="2"/>
          </w:tcPr>
          <w:p w14:paraId="30396EDA" w14:textId="77777777" w:rsidR="001179FB" w:rsidRPr="00AC55E3" w:rsidRDefault="001179FB" w:rsidP="00B422CE">
            <w:pPr>
              <w:pStyle w:val="TableParagraph"/>
              <w:numPr>
                <w:ilvl w:val="0"/>
                <w:numId w:val="372"/>
              </w:numPr>
              <w:tabs>
                <w:tab w:val="left" w:pos="828"/>
              </w:tabs>
              <w:autoSpaceDE w:val="0"/>
              <w:autoSpaceDN w:val="0"/>
              <w:spacing w:line="227" w:lineRule="exact"/>
              <w:ind w:hanging="361"/>
              <w:rPr>
                <w:lang w:val="es-CO"/>
              </w:rPr>
            </w:pPr>
            <w:r w:rsidRPr="00AC55E3">
              <w:rPr>
                <w:lang w:val="es-CO"/>
              </w:rPr>
              <w:t>Plan</w:t>
            </w:r>
            <w:r w:rsidRPr="00AC55E3">
              <w:rPr>
                <w:spacing w:val="-3"/>
                <w:lang w:val="es-CO"/>
              </w:rPr>
              <w:t xml:space="preserve"> </w:t>
            </w:r>
            <w:r w:rsidRPr="00AC55E3">
              <w:rPr>
                <w:lang w:val="es-CO"/>
              </w:rPr>
              <w:t>de</w:t>
            </w:r>
            <w:r w:rsidRPr="00AC55E3">
              <w:rPr>
                <w:spacing w:val="-2"/>
                <w:lang w:val="es-CO"/>
              </w:rPr>
              <w:t xml:space="preserve"> </w:t>
            </w:r>
            <w:r w:rsidRPr="00AC55E3">
              <w:rPr>
                <w:lang w:val="es-CO"/>
              </w:rPr>
              <w:t>Desarrollo</w:t>
            </w:r>
            <w:r w:rsidRPr="00AC55E3">
              <w:rPr>
                <w:spacing w:val="-2"/>
                <w:lang w:val="es-CO"/>
              </w:rPr>
              <w:t xml:space="preserve"> </w:t>
            </w:r>
            <w:r w:rsidRPr="00AC55E3">
              <w:rPr>
                <w:lang w:val="es-CO"/>
              </w:rPr>
              <w:t>Nacional</w:t>
            </w:r>
          </w:p>
          <w:p w14:paraId="265E80CE" w14:textId="77777777" w:rsidR="001179FB" w:rsidRPr="00AC55E3" w:rsidRDefault="001179FB" w:rsidP="00B422CE">
            <w:pPr>
              <w:pStyle w:val="TableParagraph"/>
              <w:numPr>
                <w:ilvl w:val="0"/>
                <w:numId w:val="372"/>
              </w:numPr>
              <w:tabs>
                <w:tab w:val="left" w:pos="828"/>
              </w:tabs>
              <w:autoSpaceDE w:val="0"/>
              <w:autoSpaceDN w:val="0"/>
              <w:ind w:hanging="361"/>
              <w:rPr>
                <w:lang w:val="es-CO"/>
              </w:rPr>
            </w:pPr>
            <w:r w:rsidRPr="00AC55E3">
              <w:rPr>
                <w:lang w:val="es-CO"/>
              </w:rPr>
              <w:t>Plan</w:t>
            </w:r>
            <w:r w:rsidRPr="00AC55E3">
              <w:rPr>
                <w:spacing w:val="-2"/>
                <w:lang w:val="es-CO"/>
              </w:rPr>
              <w:t xml:space="preserve"> </w:t>
            </w:r>
            <w:r w:rsidRPr="00AC55E3">
              <w:rPr>
                <w:lang w:val="es-CO"/>
              </w:rPr>
              <w:t>de</w:t>
            </w:r>
            <w:r w:rsidRPr="00AC55E3">
              <w:rPr>
                <w:spacing w:val="-2"/>
                <w:lang w:val="es-CO"/>
              </w:rPr>
              <w:t xml:space="preserve"> </w:t>
            </w:r>
            <w:r w:rsidRPr="00AC55E3">
              <w:rPr>
                <w:lang w:val="es-CO"/>
              </w:rPr>
              <w:t>Desarrollo</w:t>
            </w:r>
            <w:r w:rsidRPr="00AC55E3">
              <w:rPr>
                <w:spacing w:val="-2"/>
                <w:lang w:val="es-CO"/>
              </w:rPr>
              <w:t xml:space="preserve"> </w:t>
            </w:r>
            <w:r w:rsidRPr="00AC55E3">
              <w:rPr>
                <w:lang w:val="es-CO"/>
              </w:rPr>
              <w:t>Departamental</w:t>
            </w:r>
          </w:p>
          <w:p w14:paraId="12802FFD" w14:textId="77777777" w:rsidR="001179FB" w:rsidRPr="00AC55E3" w:rsidRDefault="001179FB" w:rsidP="00B422CE">
            <w:pPr>
              <w:pStyle w:val="TableParagraph"/>
              <w:numPr>
                <w:ilvl w:val="0"/>
                <w:numId w:val="372"/>
              </w:numPr>
              <w:tabs>
                <w:tab w:val="left" w:pos="828"/>
              </w:tabs>
              <w:autoSpaceDE w:val="0"/>
              <w:autoSpaceDN w:val="0"/>
              <w:spacing w:line="252" w:lineRule="exact"/>
              <w:ind w:hanging="361"/>
              <w:rPr>
                <w:lang w:val="es-CO"/>
              </w:rPr>
            </w:pPr>
            <w:r w:rsidRPr="00AC55E3">
              <w:rPr>
                <w:lang w:val="es-CO"/>
              </w:rPr>
              <w:t>Plan</w:t>
            </w:r>
            <w:r w:rsidRPr="00AC55E3">
              <w:rPr>
                <w:spacing w:val="-3"/>
                <w:lang w:val="es-CO"/>
              </w:rPr>
              <w:t xml:space="preserve"> </w:t>
            </w:r>
            <w:r w:rsidRPr="00AC55E3">
              <w:rPr>
                <w:lang w:val="es-CO"/>
              </w:rPr>
              <w:t>de</w:t>
            </w:r>
            <w:r w:rsidRPr="00AC55E3">
              <w:rPr>
                <w:spacing w:val="-2"/>
                <w:lang w:val="es-CO"/>
              </w:rPr>
              <w:t xml:space="preserve"> </w:t>
            </w:r>
            <w:r w:rsidRPr="00AC55E3">
              <w:rPr>
                <w:lang w:val="es-CO"/>
              </w:rPr>
              <w:t>Desarrollo</w:t>
            </w:r>
            <w:r w:rsidRPr="00AC55E3">
              <w:rPr>
                <w:spacing w:val="-3"/>
                <w:lang w:val="es-CO"/>
              </w:rPr>
              <w:t xml:space="preserve"> </w:t>
            </w:r>
            <w:r w:rsidRPr="00AC55E3">
              <w:rPr>
                <w:lang w:val="es-CO"/>
              </w:rPr>
              <w:t>Municipal</w:t>
            </w:r>
          </w:p>
          <w:p w14:paraId="5ABDA585" w14:textId="77777777" w:rsidR="001179FB" w:rsidRPr="00AC55E3" w:rsidRDefault="001179FB" w:rsidP="00B422CE">
            <w:pPr>
              <w:pStyle w:val="TableParagraph"/>
              <w:numPr>
                <w:ilvl w:val="0"/>
                <w:numId w:val="372"/>
              </w:numPr>
              <w:tabs>
                <w:tab w:val="left" w:pos="828"/>
              </w:tabs>
              <w:autoSpaceDE w:val="0"/>
              <w:autoSpaceDN w:val="0"/>
              <w:spacing w:line="252" w:lineRule="exact"/>
              <w:ind w:hanging="361"/>
              <w:rPr>
                <w:lang w:val="es-CO"/>
              </w:rPr>
            </w:pPr>
            <w:r w:rsidRPr="00AC55E3">
              <w:rPr>
                <w:lang w:val="es-CO"/>
              </w:rPr>
              <w:t>Plan</w:t>
            </w:r>
            <w:r w:rsidRPr="00AC55E3">
              <w:rPr>
                <w:spacing w:val="-3"/>
                <w:lang w:val="es-CO"/>
              </w:rPr>
              <w:t xml:space="preserve"> </w:t>
            </w:r>
            <w:r w:rsidRPr="00AC55E3">
              <w:rPr>
                <w:lang w:val="es-CO"/>
              </w:rPr>
              <w:t>de</w:t>
            </w:r>
            <w:r w:rsidRPr="00AC55E3">
              <w:rPr>
                <w:spacing w:val="-3"/>
                <w:lang w:val="es-CO"/>
              </w:rPr>
              <w:t xml:space="preserve"> </w:t>
            </w:r>
            <w:r w:rsidRPr="00AC55E3">
              <w:rPr>
                <w:lang w:val="es-CO"/>
              </w:rPr>
              <w:t>Ordenamiento</w:t>
            </w:r>
            <w:r w:rsidRPr="00AC55E3">
              <w:rPr>
                <w:spacing w:val="-4"/>
                <w:lang w:val="es-CO"/>
              </w:rPr>
              <w:t xml:space="preserve"> </w:t>
            </w:r>
            <w:r w:rsidRPr="00AC55E3">
              <w:rPr>
                <w:lang w:val="es-CO"/>
              </w:rPr>
              <w:t>Territorial</w:t>
            </w:r>
          </w:p>
          <w:p w14:paraId="3883CA64" w14:textId="77777777" w:rsidR="001179FB" w:rsidRPr="00AC55E3" w:rsidRDefault="001179FB" w:rsidP="00B422CE">
            <w:pPr>
              <w:pStyle w:val="TableParagraph"/>
              <w:numPr>
                <w:ilvl w:val="0"/>
                <w:numId w:val="372"/>
              </w:numPr>
              <w:tabs>
                <w:tab w:val="left" w:pos="828"/>
              </w:tabs>
              <w:autoSpaceDE w:val="0"/>
              <w:autoSpaceDN w:val="0"/>
              <w:spacing w:line="253" w:lineRule="exact"/>
              <w:ind w:hanging="361"/>
              <w:rPr>
                <w:lang w:val="es-CO"/>
              </w:rPr>
            </w:pPr>
            <w:r w:rsidRPr="00AC55E3">
              <w:rPr>
                <w:lang w:val="es-CO"/>
              </w:rPr>
              <w:t>Formulación</w:t>
            </w:r>
            <w:r w:rsidRPr="00AC55E3">
              <w:rPr>
                <w:spacing w:val="-2"/>
                <w:lang w:val="es-CO"/>
              </w:rPr>
              <w:t xml:space="preserve"> </w:t>
            </w:r>
            <w:r w:rsidRPr="00AC55E3">
              <w:rPr>
                <w:lang w:val="es-CO"/>
              </w:rPr>
              <w:t>y</w:t>
            </w:r>
            <w:r w:rsidRPr="00AC55E3">
              <w:rPr>
                <w:spacing w:val="-3"/>
                <w:lang w:val="es-CO"/>
              </w:rPr>
              <w:t xml:space="preserve"> </w:t>
            </w:r>
            <w:r w:rsidRPr="00AC55E3">
              <w:rPr>
                <w:lang w:val="es-CO"/>
              </w:rPr>
              <w:t>Evaluación</w:t>
            </w:r>
            <w:r w:rsidRPr="00AC55E3">
              <w:rPr>
                <w:spacing w:val="-1"/>
                <w:lang w:val="es-CO"/>
              </w:rPr>
              <w:t xml:space="preserve"> </w:t>
            </w:r>
            <w:r w:rsidRPr="00AC55E3">
              <w:rPr>
                <w:lang w:val="es-CO"/>
              </w:rPr>
              <w:t>de</w:t>
            </w:r>
            <w:r w:rsidRPr="00AC55E3">
              <w:rPr>
                <w:spacing w:val="-1"/>
                <w:lang w:val="es-CO"/>
              </w:rPr>
              <w:t xml:space="preserve"> </w:t>
            </w:r>
            <w:r w:rsidRPr="00AC55E3">
              <w:rPr>
                <w:lang w:val="es-CO"/>
              </w:rPr>
              <w:t>proyectos</w:t>
            </w:r>
          </w:p>
          <w:p w14:paraId="32F82776" w14:textId="77777777" w:rsidR="001179FB" w:rsidRPr="00AC55E3" w:rsidRDefault="001179FB" w:rsidP="00B422CE">
            <w:pPr>
              <w:pStyle w:val="TableParagraph"/>
              <w:numPr>
                <w:ilvl w:val="0"/>
                <w:numId w:val="372"/>
              </w:numPr>
              <w:tabs>
                <w:tab w:val="left" w:pos="827"/>
                <w:tab w:val="left" w:pos="828"/>
              </w:tabs>
              <w:autoSpaceDE w:val="0"/>
              <w:autoSpaceDN w:val="0"/>
              <w:spacing w:line="252" w:lineRule="exact"/>
              <w:ind w:hanging="361"/>
              <w:rPr>
                <w:lang w:val="es-CO"/>
              </w:rPr>
            </w:pPr>
            <w:r w:rsidRPr="00AC55E3">
              <w:rPr>
                <w:lang w:val="es-CO"/>
              </w:rPr>
              <w:t>Sistema</w:t>
            </w:r>
            <w:r w:rsidRPr="00AC55E3">
              <w:rPr>
                <w:spacing w:val="-1"/>
                <w:lang w:val="es-CO"/>
              </w:rPr>
              <w:t xml:space="preserve"> </w:t>
            </w:r>
            <w:r w:rsidRPr="00AC55E3">
              <w:rPr>
                <w:lang w:val="es-CO"/>
              </w:rPr>
              <w:t>de</w:t>
            </w:r>
            <w:r w:rsidRPr="00AC55E3">
              <w:rPr>
                <w:spacing w:val="-3"/>
                <w:lang w:val="es-CO"/>
              </w:rPr>
              <w:t xml:space="preserve"> </w:t>
            </w:r>
            <w:r w:rsidRPr="00AC55E3">
              <w:rPr>
                <w:lang w:val="es-CO"/>
              </w:rPr>
              <w:t>Integral de</w:t>
            </w:r>
            <w:r w:rsidRPr="00AC55E3">
              <w:rPr>
                <w:spacing w:val="-3"/>
                <w:lang w:val="es-CO"/>
              </w:rPr>
              <w:t xml:space="preserve"> </w:t>
            </w:r>
            <w:r w:rsidRPr="00AC55E3">
              <w:rPr>
                <w:lang w:val="es-CO"/>
              </w:rPr>
              <w:t>Gestión</w:t>
            </w:r>
            <w:r w:rsidRPr="00AC55E3">
              <w:rPr>
                <w:spacing w:val="1"/>
                <w:lang w:val="es-CO"/>
              </w:rPr>
              <w:t xml:space="preserve"> </w:t>
            </w:r>
            <w:r w:rsidRPr="00AC55E3">
              <w:rPr>
                <w:lang w:val="es-CO"/>
              </w:rPr>
              <w:t>-</w:t>
            </w:r>
            <w:r w:rsidRPr="00AC55E3">
              <w:rPr>
                <w:spacing w:val="-1"/>
                <w:lang w:val="es-CO"/>
              </w:rPr>
              <w:t xml:space="preserve"> </w:t>
            </w:r>
            <w:r w:rsidRPr="00AC55E3">
              <w:rPr>
                <w:lang w:val="es-CO"/>
              </w:rPr>
              <w:t>SIG</w:t>
            </w:r>
          </w:p>
          <w:p w14:paraId="750E9821" w14:textId="77777777" w:rsidR="001179FB" w:rsidRPr="00AC55E3" w:rsidRDefault="001179FB" w:rsidP="00B422CE">
            <w:pPr>
              <w:pStyle w:val="TableParagraph"/>
              <w:numPr>
                <w:ilvl w:val="0"/>
                <w:numId w:val="372"/>
              </w:numPr>
              <w:tabs>
                <w:tab w:val="left" w:pos="828"/>
              </w:tabs>
              <w:autoSpaceDE w:val="0"/>
              <w:autoSpaceDN w:val="0"/>
              <w:spacing w:line="252" w:lineRule="exact"/>
              <w:ind w:hanging="361"/>
              <w:rPr>
                <w:lang w:val="es-CO"/>
              </w:rPr>
            </w:pPr>
            <w:r w:rsidRPr="00AC55E3">
              <w:rPr>
                <w:lang w:val="es-CO"/>
              </w:rPr>
              <w:t>Código</w:t>
            </w:r>
            <w:r w:rsidRPr="00AC55E3">
              <w:rPr>
                <w:spacing w:val="-3"/>
                <w:lang w:val="es-CO"/>
              </w:rPr>
              <w:t xml:space="preserve"> </w:t>
            </w:r>
            <w:r w:rsidRPr="00AC55E3">
              <w:rPr>
                <w:lang w:val="es-CO"/>
              </w:rPr>
              <w:t>de</w:t>
            </w:r>
            <w:r w:rsidRPr="00AC55E3">
              <w:rPr>
                <w:spacing w:val="-3"/>
                <w:lang w:val="es-CO"/>
              </w:rPr>
              <w:t xml:space="preserve"> </w:t>
            </w:r>
            <w:r w:rsidRPr="00AC55E3">
              <w:rPr>
                <w:lang w:val="es-CO"/>
              </w:rPr>
              <w:t>Ética</w:t>
            </w:r>
            <w:r w:rsidRPr="00AC55E3">
              <w:rPr>
                <w:spacing w:val="-2"/>
                <w:lang w:val="es-CO"/>
              </w:rPr>
              <w:t xml:space="preserve"> </w:t>
            </w:r>
            <w:r w:rsidRPr="00AC55E3">
              <w:rPr>
                <w:lang w:val="es-CO"/>
              </w:rPr>
              <w:t>de</w:t>
            </w:r>
            <w:r w:rsidRPr="00AC55E3">
              <w:rPr>
                <w:spacing w:val="-4"/>
                <w:lang w:val="es-CO"/>
              </w:rPr>
              <w:t xml:space="preserve"> </w:t>
            </w:r>
            <w:r w:rsidRPr="00AC55E3">
              <w:rPr>
                <w:lang w:val="es-CO"/>
              </w:rPr>
              <w:t>la</w:t>
            </w:r>
            <w:r w:rsidRPr="00AC55E3">
              <w:rPr>
                <w:spacing w:val="-2"/>
                <w:lang w:val="es-CO"/>
              </w:rPr>
              <w:t xml:space="preserve"> </w:t>
            </w:r>
            <w:r w:rsidRPr="00AC55E3">
              <w:rPr>
                <w:lang w:val="es-CO"/>
              </w:rPr>
              <w:t>Administración</w:t>
            </w:r>
            <w:r w:rsidRPr="00AC55E3">
              <w:rPr>
                <w:spacing w:val="-2"/>
                <w:lang w:val="es-CO"/>
              </w:rPr>
              <w:t xml:space="preserve"> </w:t>
            </w:r>
            <w:r w:rsidRPr="00AC55E3">
              <w:rPr>
                <w:lang w:val="es-CO"/>
              </w:rPr>
              <w:t>Municipal</w:t>
            </w:r>
          </w:p>
          <w:p w14:paraId="4BEF2804" w14:textId="77777777" w:rsidR="001179FB" w:rsidRPr="00AC55E3" w:rsidRDefault="001179FB" w:rsidP="00B422CE">
            <w:pPr>
              <w:pStyle w:val="TableParagraph"/>
              <w:numPr>
                <w:ilvl w:val="0"/>
                <w:numId w:val="372"/>
              </w:numPr>
              <w:tabs>
                <w:tab w:val="left" w:pos="828"/>
              </w:tabs>
              <w:autoSpaceDE w:val="0"/>
              <w:autoSpaceDN w:val="0"/>
              <w:spacing w:line="252" w:lineRule="exact"/>
              <w:ind w:hanging="361"/>
              <w:rPr>
                <w:lang w:val="es-CO"/>
              </w:rPr>
            </w:pPr>
            <w:r w:rsidRPr="00AC55E3">
              <w:rPr>
                <w:lang w:val="es-CO"/>
              </w:rPr>
              <w:t>Planeación</w:t>
            </w:r>
            <w:r w:rsidRPr="00AC55E3">
              <w:rPr>
                <w:spacing w:val="-2"/>
                <w:lang w:val="es-CO"/>
              </w:rPr>
              <w:t xml:space="preserve"> </w:t>
            </w:r>
            <w:r w:rsidRPr="00AC55E3">
              <w:rPr>
                <w:lang w:val="es-CO"/>
              </w:rPr>
              <w:t>y</w:t>
            </w:r>
            <w:r w:rsidRPr="00AC55E3">
              <w:rPr>
                <w:spacing w:val="-2"/>
                <w:lang w:val="es-CO"/>
              </w:rPr>
              <w:t xml:space="preserve"> </w:t>
            </w:r>
            <w:r w:rsidRPr="00AC55E3">
              <w:rPr>
                <w:lang w:val="es-CO"/>
              </w:rPr>
              <w:t>Desarrollo</w:t>
            </w:r>
            <w:r w:rsidRPr="00AC55E3">
              <w:rPr>
                <w:spacing w:val="-2"/>
                <w:lang w:val="es-CO"/>
              </w:rPr>
              <w:t xml:space="preserve"> </w:t>
            </w:r>
            <w:r w:rsidRPr="00AC55E3">
              <w:rPr>
                <w:lang w:val="es-CO"/>
              </w:rPr>
              <w:t>Rural</w:t>
            </w:r>
          </w:p>
          <w:p w14:paraId="30DF0F60" w14:textId="77777777" w:rsidR="001179FB" w:rsidRPr="00AC55E3" w:rsidRDefault="001179FB" w:rsidP="00B422CE">
            <w:pPr>
              <w:pStyle w:val="TableParagraph"/>
              <w:numPr>
                <w:ilvl w:val="0"/>
                <w:numId w:val="372"/>
              </w:numPr>
              <w:tabs>
                <w:tab w:val="left" w:pos="827"/>
                <w:tab w:val="left" w:pos="828"/>
              </w:tabs>
              <w:autoSpaceDE w:val="0"/>
              <w:autoSpaceDN w:val="0"/>
              <w:spacing w:line="252" w:lineRule="exact"/>
              <w:ind w:hanging="361"/>
              <w:rPr>
                <w:lang w:val="es-CO"/>
              </w:rPr>
            </w:pPr>
            <w:r w:rsidRPr="00AC55E3">
              <w:rPr>
                <w:lang w:val="es-CO"/>
              </w:rPr>
              <w:t>Políticas,</w:t>
            </w:r>
            <w:r w:rsidRPr="00AC55E3">
              <w:rPr>
                <w:spacing w:val="-1"/>
                <w:lang w:val="es-CO"/>
              </w:rPr>
              <w:t xml:space="preserve"> </w:t>
            </w:r>
            <w:r w:rsidRPr="00AC55E3">
              <w:rPr>
                <w:lang w:val="es-CO"/>
              </w:rPr>
              <w:t>Normatividad</w:t>
            </w:r>
            <w:r w:rsidRPr="00AC55E3">
              <w:rPr>
                <w:spacing w:val="-2"/>
                <w:lang w:val="es-CO"/>
              </w:rPr>
              <w:t xml:space="preserve"> </w:t>
            </w:r>
            <w:r w:rsidRPr="00AC55E3">
              <w:rPr>
                <w:lang w:val="es-CO"/>
              </w:rPr>
              <w:t>Ambiental</w:t>
            </w:r>
            <w:r w:rsidRPr="00AC55E3">
              <w:rPr>
                <w:spacing w:val="-3"/>
                <w:lang w:val="es-CO"/>
              </w:rPr>
              <w:t xml:space="preserve"> </w:t>
            </w:r>
            <w:r w:rsidRPr="00AC55E3">
              <w:rPr>
                <w:lang w:val="es-CO"/>
              </w:rPr>
              <w:t>y</w:t>
            </w:r>
            <w:r w:rsidRPr="00AC55E3">
              <w:rPr>
                <w:spacing w:val="-4"/>
                <w:lang w:val="es-CO"/>
              </w:rPr>
              <w:t xml:space="preserve"> </w:t>
            </w:r>
            <w:r w:rsidRPr="00AC55E3">
              <w:rPr>
                <w:lang w:val="es-CO"/>
              </w:rPr>
              <w:t>Procedimientos</w:t>
            </w:r>
            <w:r w:rsidRPr="00AC55E3">
              <w:rPr>
                <w:spacing w:val="-2"/>
                <w:lang w:val="es-CO"/>
              </w:rPr>
              <w:t xml:space="preserve"> </w:t>
            </w:r>
            <w:r w:rsidRPr="00AC55E3">
              <w:rPr>
                <w:lang w:val="es-CO"/>
              </w:rPr>
              <w:t>de</w:t>
            </w:r>
            <w:r w:rsidRPr="00AC55E3">
              <w:rPr>
                <w:spacing w:val="-4"/>
                <w:lang w:val="es-CO"/>
              </w:rPr>
              <w:t xml:space="preserve"> </w:t>
            </w:r>
            <w:r w:rsidRPr="00AC55E3">
              <w:rPr>
                <w:lang w:val="es-CO"/>
              </w:rPr>
              <w:t>Saneamiento</w:t>
            </w:r>
            <w:r w:rsidRPr="00AC55E3">
              <w:rPr>
                <w:spacing w:val="-2"/>
                <w:lang w:val="es-CO"/>
              </w:rPr>
              <w:t xml:space="preserve"> </w:t>
            </w:r>
            <w:r w:rsidRPr="00AC55E3">
              <w:rPr>
                <w:lang w:val="es-CO"/>
              </w:rPr>
              <w:t>Básico</w:t>
            </w:r>
          </w:p>
          <w:p w14:paraId="785D9B41" w14:textId="77777777" w:rsidR="001179FB" w:rsidRPr="00AC55E3" w:rsidRDefault="001179FB" w:rsidP="00B422CE">
            <w:pPr>
              <w:pStyle w:val="TableParagraph"/>
              <w:numPr>
                <w:ilvl w:val="0"/>
                <w:numId w:val="372"/>
              </w:numPr>
              <w:tabs>
                <w:tab w:val="left" w:pos="827"/>
                <w:tab w:val="left" w:pos="828"/>
              </w:tabs>
              <w:autoSpaceDE w:val="0"/>
              <w:autoSpaceDN w:val="0"/>
              <w:spacing w:line="252" w:lineRule="exact"/>
              <w:ind w:hanging="361"/>
              <w:rPr>
                <w:lang w:val="es-CO"/>
              </w:rPr>
            </w:pPr>
            <w:r w:rsidRPr="00AC55E3">
              <w:rPr>
                <w:lang w:val="es-CO"/>
              </w:rPr>
              <w:t>Herramientas</w:t>
            </w:r>
            <w:r w:rsidRPr="00AC55E3">
              <w:rPr>
                <w:spacing w:val="-2"/>
                <w:lang w:val="es-CO"/>
              </w:rPr>
              <w:t xml:space="preserve"> </w:t>
            </w:r>
            <w:r w:rsidRPr="00AC55E3">
              <w:rPr>
                <w:lang w:val="es-CO"/>
              </w:rPr>
              <w:t>Estadísticas</w:t>
            </w:r>
            <w:r w:rsidRPr="00AC55E3">
              <w:rPr>
                <w:spacing w:val="-1"/>
                <w:lang w:val="es-CO"/>
              </w:rPr>
              <w:t xml:space="preserve"> </w:t>
            </w:r>
            <w:r w:rsidRPr="00AC55E3">
              <w:rPr>
                <w:lang w:val="es-CO"/>
              </w:rPr>
              <w:t>de</w:t>
            </w:r>
            <w:r w:rsidRPr="00AC55E3">
              <w:rPr>
                <w:spacing w:val="-2"/>
                <w:lang w:val="es-CO"/>
              </w:rPr>
              <w:t xml:space="preserve"> </w:t>
            </w:r>
            <w:r w:rsidRPr="00AC55E3">
              <w:rPr>
                <w:lang w:val="es-CO"/>
              </w:rPr>
              <w:t>Análisis</w:t>
            </w:r>
            <w:r w:rsidRPr="00AC55E3">
              <w:rPr>
                <w:spacing w:val="-1"/>
                <w:lang w:val="es-CO"/>
              </w:rPr>
              <w:t xml:space="preserve"> </w:t>
            </w:r>
            <w:r w:rsidRPr="00AC55E3">
              <w:rPr>
                <w:lang w:val="es-CO"/>
              </w:rPr>
              <w:t>de</w:t>
            </w:r>
            <w:r w:rsidRPr="00AC55E3">
              <w:rPr>
                <w:spacing w:val="-2"/>
                <w:lang w:val="es-CO"/>
              </w:rPr>
              <w:t xml:space="preserve"> </w:t>
            </w:r>
            <w:r w:rsidRPr="00AC55E3">
              <w:rPr>
                <w:lang w:val="es-CO"/>
              </w:rPr>
              <w:t>la</w:t>
            </w:r>
            <w:r w:rsidRPr="00AC55E3">
              <w:rPr>
                <w:spacing w:val="-4"/>
                <w:lang w:val="es-CO"/>
              </w:rPr>
              <w:t xml:space="preserve"> </w:t>
            </w:r>
            <w:r w:rsidRPr="00AC55E3">
              <w:rPr>
                <w:lang w:val="es-CO"/>
              </w:rPr>
              <w:t>Información</w:t>
            </w:r>
          </w:p>
          <w:p w14:paraId="3A1A1475" w14:textId="77777777" w:rsidR="001179FB" w:rsidRPr="00AC55E3" w:rsidRDefault="001179FB" w:rsidP="00B422CE">
            <w:pPr>
              <w:pStyle w:val="TableParagraph"/>
              <w:numPr>
                <w:ilvl w:val="0"/>
                <w:numId w:val="372"/>
              </w:numPr>
              <w:tabs>
                <w:tab w:val="left" w:pos="828"/>
              </w:tabs>
              <w:autoSpaceDE w:val="0"/>
              <w:autoSpaceDN w:val="0"/>
              <w:spacing w:line="252" w:lineRule="exact"/>
              <w:ind w:hanging="361"/>
              <w:rPr>
                <w:lang w:val="es-CO"/>
              </w:rPr>
            </w:pPr>
            <w:r w:rsidRPr="00AC55E3">
              <w:rPr>
                <w:lang w:val="es-CO"/>
              </w:rPr>
              <w:t>Rendición</w:t>
            </w:r>
            <w:r w:rsidRPr="00AC55E3">
              <w:rPr>
                <w:spacing w:val="-1"/>
                <w:lang w:val="es-CO"/>
              </w:rPr>
              <w:t xml:space="preserve"> </w:t>
            </w:r>
            <w:r w:rsidRPr="00AC55E3">
              <w:rPr>
                <w:lang w:val="es-CO"/>
              </w:rPr>
              <w:t>a Entes</w:t>
            </w:r>
            <w:r w:rsidRPr="00AC55E3">
              <w:rPr>
                <w:spacing w:val="-3"/>
                <w:lang w:val="es-CO"/>
              </w:rPr>
              <w:t xml:space="preserve"> </w:t>
            </w:r>
            <w:r w:rsidRPr="00AC55E3">
              <w:rPr>
                <w:lang w:val="es-CO"/>
              </w:rPr>
              <w:t>de Control</w:t>
            </w:r>
          </w:p>
          <w:p w14:paraId="158FB27C" w14:textId="77777777" w:rsidR="001179FB" w:rsidRPr="00AC55E3" w:rsidRDefault="001179FB" w:rsidP="00B422CE">
            <w:pPr>
              <w:pStyle w:val="TableParagraph"/>
              <w:numPr>
                <w:ilvl w:val="0"/>
                <w:numId w:val="372"/>
              </w:numPr>
              <w:tabs>
                <w:tab w:val="left" w:pos="827"/>
                <w:tab w:val="left" w:pos="828"/>
              </w:tabs>
              <w:autoSpaceDE w:val="0"/>
              <w:autoSpaceDN w:val="0"/>
              <w:spacing w:line="252" w:lineRule="exact"/>
              <w:ind w:hanging="361"/>
              <w:rPr>
                <w:lang w:val="es-CO"/>
              </w:rPr>
            </w:pPr>
            <w:r w:rsidRPr="00AC55E3">
              <w:rPr>
                <w:lang w:val="es-CO"/>
              </w:rPr>
              <w:t>Sistema</w:t>
            </w:r>
            <w:r w:rsidRPr="00AC55E3">
              <w:rPr>
                <w:spacing w:val="-1"/>
                <w:lang w:val="es-CO"/>
              </w:rPr>
              <w:t xml:space="preserve"> </w:t>
            </w:r>
            <w:r w:rsidRPr="00AC55E3">
              <w:rPr>
                <w:lang w:val="es-CO"/>
              </w:rPr>
              <w:t>de</w:t>
            </w:r>
            <w:r w:rsidRPr="00AC55E3">
              <w:rPr>
                <w:spacing w:val="-4"/>
                <w:lang w:val="es-CO"/>
              </w:rPr>
              <w:t xml:space="preserve"> </w:t>
            </w:r>
            <w:r w:rsidRPr="00AC55E3">
              <w:rPr>
                <w:lang w:val="es-CO"/>
              </w:rPr>
              <w:t>Información</w:t>
            </w:r>
            <w:r w:rsidRPr="00AC55E3">
              <w:rPr>
                <w:spacing w:val="-7"/>
                <w:lang w:val="es-CO"/>
              </w:rPr>
              <w:t xml:space="preserve"> </w:t>
            </w:r>
            <w:r w:rsidRPr="00AC55E3">
              <w:rPr>
                <w:lang w:val="es-CO"/>
              </w:rPr>
              <w:t>Municipal</w:t>
            </w:r>
          </w:p>
          <w:p w14:paraId="44BEFAB1" w14:textId="77777777" w:rsidR="001179FB" w:rsidRPr="00AC55E3" w:rsidRDefault="001179FB" w:rsidP="00B422CE">
            <w:pPr>
              <w:pStyle w:val="TableParagraph"/>
              <w:numPr>
                <w:ilvl w:val="0"/>
                <w:numId w:val="372"/>
              </w:numPr>
              <w:tabs>
                <w:tab w:val="left" w:pos="828"/>
              </w:tabs>
              <w:autoSpaceDE w:val="0"/>
              <w:autoSpaceDN w:val="0"/>
              <w:spacing w:line="252" w:lineRule="exact"/>
              <w:ind w:hanging="361"/>
              <w:rPr>
                <w:lang w:val="es-CO"/>
              </w:rPr>
            </w:pPr>
            <w:r w:rsidRPr="00AC55E3">
              <w:rPr>
                <w:lang w:val="es-CO"/>
              </w:rPr>
              <w:t>Software</w:t>
            </w:r>
            <w:r w:rsidRPr="00AC55E3">
              <w:rPr>
                <w:spacing w:val="-1"/>
                <w:lang w:val="es-CO"/>
              </w:rPr>
              <w:t xml:space="preserve"> </w:t>
            </w:r>
            <w:r w:rsidRPr="00AC55E3">
              <w:rPr>
                <w:lang w:val="es-CO"/>
              </w:rPr>
              <w:t>correspondiente.</w:t>
            </w:r>
            <w:r w:rsidRPr="00AC55E3">
              <w:rPr>
                <w:spacing w:val="59"/>
                <w:lang w:val="es-CO"/>
              </w:rPr>
              <w:t xml:space="preserve"> </w:t>
            </w:r>
            <w:r w:rsidRPr="00AC55E3">
              <w:rPr>
                <w:lang w:val="es-CO"/>
              </w:rPr>
              <w:t>(AutoCAD)</w:t>
            </w:r>
          </w:p>
          <w:p w14:paraId="6DA42241" w14:textId="77777777" w:rsidR="001179FB" w:rsidRPr="00AC55E3" w:rsidRDefault="001179FB" w:rsidP="00B422CE">
            <w:pPr>
              <w:pStyle w:val="TableParagraph"/>
              <w:numPr>
                <w:ilvl w:val="0"/>
                <w:numId w:val="372"/>
              </w:numPr>
              <w:tabs>
                <w:tab w:val="left" w:pos="828"/>
              </w:tabs>
              <w:autoSpaceDE w:val="0"/>
              <w:autoSpaceDN w:val="0"/>
              <w:spacing w:line="252" w:lineRule="exact"/>
              <w:ind w:hanging="361"/>
              <w:rPr>
                <w:lang w:val="es-CO"/>
              </w:rPr>
            </w:pPr>
            <w:r w:rsidRPr="00AC55E3">
              <w:rPr>
                <w:lang w:val="es-CO"/>
              </w:rPr>
              <w:lastRenderedPageBreak/>
              <w:t>Servicio</w:t>
            </w:r>
            <w:r w:rsidRPr="00AC55E3">
              <w:rPr>
                <w:spacing w:val="-2"/>
                <w:lang w:val="es-CO"/>
              </w:rPr>
              <w:t xml:space="preserve"> </w:t>
            </w:r>
            <w:r w:rsidRPr="00AC55E3">
              <w:rPr>
                <w:lang w:val="es-CO"/>
              </w:rPr>
              <w:t>y</w:t>
            </w:r>
            <w:r w:rsidRPr="00AC55E3">
              <w:rPr>
                <w:spacing w:val="-2"/>
                <w:lang w:val="es-CO"/>
              </w:rPr>
              <w:t xml:space="preserve"> </w:t>
            </w:r>
            <w:r w:rsidRPr="00AC55E3">
              <w:rPr>
                <w:lang w:val="es-CO"/>
              </w:rPr>
              <w:t>Atención</w:t>
            </w:r>
            <w:r w:rsidRPr="00AC55E3">
              <w:rPr>
                <w:spacing w:val="-2"/>
                <w:lang w:val="es-CO"/>
              </w:rPr>
              <w:t xml:space="preserve"> </w:t>
            </w:r>
            <w:r w:rsidRPr="00AC55E3">
              <w:rPr>
                <w:lang w:val="es-CO"/>
              </w:rPr>
              <w:t>al</w:t>
            </w:r>
            <w:r w:rsidRPr="00AC55E3">
              <w:rPr>
                <w:spacing w:val="-2"/>
                <w:lang w:val="es-CO"/>
              </w:rPr>
              <w:t xml:space="preserve"> </w:t>
            </w:r>
            <w:r w:rsidRPr="00AC55E3">
              <w:rPr>
                <w:lang w:val="es-CO"/>
              </w:rPr>
              <w:t>Ciudadano</w:t>
            </w:r>
          </w:p>
          <w:p w14:paraId="4CC2FC2B" w14:textId="77777777" w:rsidR="001179FB" w:rsidRPr="00AC55E3" w:rsidRDefault="001179FB" w:rsidP="00B422CE">
            <w:pPr>
              <w:pStyle w:val="TableParagraph"/>
              <w:numPr>
                <w:ilvl w:val="0"/>
                <w:numId w:val="372"/>
              </w:numPr>
              <w:tabs>
                <w:tab w:val="left" w:pos="828"/>
              </w:tabs>
              <w:autoSpaceDE w:val="0"/>
              <w:autoSpaceDN w:val="0"/>
              <w:spacing w:line="252" w:lineRule="exact"/>
              <w:ind w:hanging="361"/>
              <w:rPr>
                <w:lang w:val="es-CO"/>
              </w:rPr>
            </w:pPr>
            <w:r w:rsidRPr="00AC55E3">
              <w:rPr>
                <w:lang w:val="es-CO"/>
              </w:rPr>
              <w:t>Informática</w:t>
            </w:r>
            <w:r w:rsidRPr="00AC55E3">
              <w:rPr>
                <w:spacing w:val="-2"/>
                <w:lang w:val="es-CO"/>
              </w:rPr>
              <w:t xml:space="preserve"> </w:t>
            </w:r>
            <w:r w:rsidRPr="00AC55E3">
              <w:rPr>
                <w:lang w:val="es-CO"/>
              </w:rPr>
              <w:t>Básica</w:t>
            </w:r>
          </w:p>
          <w:p w14:paraId="2EA01686" w14:textId="77777777" w:rsidR="001179FB" w:rsidRPr="00AC55E3" w:rsidRDefault="001179FB" w:rsidP="00B422CE">
            <w:pPr>
              <w:pStyle w:val="TableParagraph"/>
              <w:numPr>
                <w:ilvl w:val="0"/>
                <w:numId w:val="372"/>
              </w:numPr>
              <w:tabs>
                <w:tab w:val="left" w:pos="828"/>
              </w:tabs>
              <w:autoSpaceDE w:val="0"/>
              <w:autoSpaceDN w:val="0"/>
              <w:spacing w:line="252" w:lineRule="exact"/>
              <w:ind w:hanging="361"/>
              <w:rPr>
                <w:lang w:val="es-CO"/>
              </w:rPr>
            </w:pPr>
            <w:r w:rsidRPr="00AC55E3">
              <w:rPr>
                <w:lang w:val="es-CO"/>
              </w:rPr>
              <w:t>Interpretación</w:t>
            </w:r>
            <w:r w:rsidRPr="00AC55E3">
              <w:rPr>
                <w:spacing w:val="-2"/>
                <w:lang w:val="es-CO"/>
              </w:rPr>
              <w:t xml:space="preserve"> </w:t>
            </w:r>
            <w:r w:rsidRPr="00AC55E3">
              <w:rPr>
                <w:lang w:val="es-CO"/>
              </w:rPr>
              <w:t>de</w:t>
            </w:r>
            <w:r w:rsidRPr="00AC55E3">
              <w:rPr>
                <w:spacing w:val="-3"/>
                <w:lang w:val="es-CO"/>
              </w:rPr>
              <w:t xml:space="preserve"> </w:t>
            </w:r>
            <w:r w:rsidRPr="00AC55E3">
              <w:rPr>
                <w:lang w:val="es-CO"/>
              </w:rPr>
              <w:t>planos</w:t>
            </w:r>
          </w:p>
          <w:p w14:paraId="6C4EB5CD" w14:textId="65C41680" w:rsidR="00B702B1" w:rsidRPr="00AC55E3" w:rsidRDefault="001179FB" w:rsidP="00B422CE">
            <w:pPr>
              <w:pStyle w:val="TableParagraph"/>
              <w:numPr>
                <w:ilvl w:val="0"/>
                <w:numId w:val="372"/>
              </w:numPr>
              <w:tabs>
                <w:tab w:val="left" w:pos="828"/>
              </w:tabs>
              <w:autoSpaceDE w:val="0"/>
              <w:autoSpaceDN w:val="0"/>
              <w:spacing w:line="252" w:lineRule="exact"/>
              <w:ind w:hanging="361"/>
              <w:rPr>
                <w:lang w:val="es-CO"/>
              </w:rPr>
            </w:pPr>
            <w:r w:rsidRPr="00AC55E3">
              <w:rPr>
                <w:lang w:val="es-CO"/>
              </w:rPr>
              <w:t>Planos</w:t>
            </w:r>
            <w:r w:rsidRPr="00AC55E3">
              <w:rPr>
                <w:spacing w:val="-1"/>
                <w:lang w:val="es-CO"/>
              </w:rPr>
              <w:t xml:space="preserve"> </w:t>
            </w:r>
            <w:r w:rsidRPr="00AC55E3">
              <w:rPr>
                <w:lang w:val="es-CO"/>
              </w:rPr>
              <w:t>topográficos</w:t>
            </w:r>
            <w:r w:rsidRPr="00AC55E3">
              <w:rPr>
                <w:spacing w:val="-1"/>
                <w:lang w:val="es-CO"/>
              </w:rPr>
              <w:t xml:space="preserve"> </w:t>
            </w:r>
            <w:r w:rsidRPr="00AC55E3">
              <w:rPr>
                <w:lang w:val="es-CO"/>
              </w:rPr>
              <w:t>y</w:t>
            </w:r>
            <w:r w:rsidRPr="00AC55E3">
              <w:rPr>
                <w:spacing w:val="-1"/>
                <w:lang w:val="es-CO"/>
              </w:rPr>
              <w:t xml:space="preserve"> </w:t>
            </w:r>
            <w:r w:rsidRPr="00AC55E3">
              <w:rPr>
                <w:lang w:val="es-CO"/>
              </w:rPr>
              <w:t>de</w:t>
            </w:r>
            <w:r w:rsidRPr="00AC55E3">
              <w:rPr>
                <w:spacing w:val="-3"/>
                <w:lang w:val="es-CO"/>
              </w:rPr>
              <w:t xml:space="preserve"> </w:t>
            </w:r>
            <w:r w:rsidRPr="00AC55E3">
              <w:rPr>
                <w:lang w:val="es-CO"/>
              </w:rPr>
              <w:t>diseño</w:t>
            </w:r>
          </w:p>
        </w:tc>
      </w:tr>
      <w:tr w:rsidR="00CA380F" w:rsidRPr="00AC55E3" w14:paraId="5A59FF18" w14:textId="77777777" w:rsidTr="00734FEB">
        <w:trPr>
          <w:trHeight w:val="251"/>
        </w:trPr>
        <w:tc>
          <w:tcPr>
            <w:tcW w:w="10206" w:type="dxa"/>
            <w:gridSpan w:val="2"/>
            <w:shd w:val="clear" w:color="auto" w:fill="D0CECE" w:themeFill="background2" w:themeFillShade="E6"/>
          </w:tcPr>
          <w:p w14:paraId="0F7A1A92" w14:textId="7EBF72EE" w:rsidR="001179FB" w:rsidRPr="00AC55E3" w:rsidRDefault="001179FB">
            <w:pPr>
              <w:pStyle w:val="TableParagraph"/>
              <w:numPr>
                <w:ilvl w:val="0"/>
                <w:numId w:val="80"/>
              </w:numPr>
              <w:spacing w:line="234" w:lineRule="exact"/>
              <w:jc w:val="center"/>
              <w:rPr>
                <w:b/>
                <w:lang w:val="es-CO"/>
              </w:rPr>
            </w:pPr>
            <w:r w:rsidRPr="00AC55E3">
              <w:rPr>
                <w:b/>
                <w:lang w:val="es-CO"/>
              </w:rPr>
              <w:lastRenderedPageBreak/>
              <w:t>COMPETENCIAS COMPORTAMENTALES</w:t>
            </w:r>
          </w:p>
        </w:tc>
      </w:tr>
      <w:tr w:rsidR="00CA380F" w:rsidRPr="00AC55E3" w14:paraId="2FAC19EA" w14:textId="77777777" w:rsidTr="001F7E3F">
        <w:trPr>
          <w:trHeight w:val="251"/>
        </w:trPr>
        <w:tc>
          <w:tcPr>
            <w:tcW w:w="5103" w:type="dxa"/>
            <w:shd w:val="clear" w:color="auto" w:fill="D0CECE" w:themeFill="background2" w:themeFillShade="E6"/>
          </w:tcPr>
          <w:p w14:paraId="58DA778B" w14:textId="703AF2EE" w:rsidR="001179FB" w:rsidRPr="00AC55E3" w:rsidRDefault="001179FB" w:rsidP="001179FB">
            <w:pPr>
              <w:pStyle w:val="TableParagraph"/>
              <w:spacing w:line="234" w:lineRule="exact"/>
              <w:jc w:val="center"/>
              <w:rPr>
                <w:b/>
                <w:lang w:val="es-CO"/>
              </w:rPr>
            </w:pPr>
            <w:r w:rsidRPr="00AC55E3">
              <w:rPr>
                <w:b/>
                <w:lang w:val="es-CO"/>
              </w:rPr>
              <w:t>COMUNES</w:t>
            </w:r>
          </w:p>
        </w:tc>
        <w:tc>
          <w:tcPr>
            <w:tcW w:w="5103" w:type="dxa"/>
            <w:shd w:val="clear" w:color="auto" w:fill="D0CECE" w:themeFill="background2" w:themeFillShade="E6"/>
          </w:tcPr>
          <w:p w14:paraId="1B8A9CBF" w14:textId="3EB13153" w:rsidR="001179FB" w:rsidRPr="00AC55E3" w:rsidRDefault="001179FB" w:rsidP="001179FB">
            <w:pPr>
              <w:pStyle w:val="TableParagraph"/>
              <w:spacing w:line="234" w:lineRule="exact"/>
              <w:jc w:val="center"/>
              <w:rPr>
                <w:b/>
                <w:lang w:val="es-CO"/>
              </w:rPr>
            </w:pPr>
            <w:r w:rsidRPr="00AC55E3">
              <w:rPr>
                <w:b/>
                <w:lang w:val="es-CO"/>
              </w:rPr>
              <w:t>POR</w:t>
            </w:r>
            <w:r w:rsidRPr="00AC55E3">
              <w:rPr>
                <w:b/>
                <w:spacing w:val="-4"/>
                <w:lang w:val="es-CO"/>
              </w:rPr>
              <w:t xml:space="preserve"> </w:t>
            </w:r>
            <w:r w:rsidRPr="00AC55E3">
              <w:rPr>
                <w:b/>
                <w:lang w:val="es-CO"/>
              </w:rPr>
              <w:t>NIVEL</w:t>
            </w:r>
            <w:r w:rsidRPr="00AC55E3">
              <w:rPr>
                <w:b/>
                <w:spacing w:val="-3"/>
                <w:lang w:val="es-CO"/>
              </w:rPr>
              <w:t xml:space="preserve"> </w:t>
            </w:r>
            <w:r w:rsidRPr="00AC55E3">
              <w:rPr>
                <w:b/>
                <w:lang w:val="es-CO"/>
              </w:rPr>
              <w:t>JERÁRQUICO</w:t>
            </w:r>
          </w:p>
        </w:tc>
      </w:tr>
      <w:tr w:rsidR="00CA380F" w:rsidRPr="00AC55E3" w14:paraId="4B7A9148" w14:textId="77777777" w:rsidTr="001F7E3F">
        <w:trPr>
          <w:trHeight w:val="251"/>
        </w:trPr>
        <w:tc>
          <w:tcPr>
            <w:tcW w:w="5103" w:type="dxa"/>
          </w:tcPr>
          <w:p w14:paraId="3B1802D8" w14:textId="51BA369D" w:rsidR="001179FB" w:rsidRPr="00AC55E3" w:rsidRDefault="001179FB" w:rsidP="001179FB">
            <w:pPr>
              <w:pStyle w:val="TableParagraph"/>
              <w:spacing w:line="234" w:lineRule="exact"/>
              <w:jc w:val="both"/>
              <w:rPr>
                <w:b/>
                <w:lang w:val="es-CO"/>
              </w:rPr>
            </w:pPr>
            <w:r w:rsidRPr="00AC55E3">
              <w:rPr>
                <w:lang w:val="es-CO"/>
              </w:rPr>
              <w:t>Aprendizaje</w:t>
            </w:r>
            <w:r w:rsidRPr="00AC55E3">
              <w:rPr>
                <w:spacing w:val="1"/>
                <w:lang w:val="es-CO"/>
              </w:rPr>
              <w:t xml:space="preserve"> </w:t>
            </w:r>
            <w:r w:rsidRPr="00AC55E3">
              <w:rPr>
                <w:lang w:val="es-CO"/>
              </w:rPr>
              <w:t>continuo,</w:t>
            </w:r>
            <w:r w:rsidRPr="00AC55E3">
              <w:rPr>
                <w:spacing w:val="1"/>
                <w:lang w:val="es-CO"/>
              </w:rPr>
              <w:t xml:space="preserve"> </w:t>
            </w:r>
            <w:r w:rsidRPr="00AC55E3">
              <w:rPr>
                <w:lang w:val="es-CO"/>
              </w:rPr>
              <w:t>Orientación</w:t>
            </w:r>
            <w:r w:rsidRPr="00AC55E3">
              <w:rPr>
                <w:spacing w:val="1"/>
                <w:lang w:val="es-CO"/>
              </w:rPr>
              <w:t xml:space="preserve"> </w:t>
            </w:r>
            <w:r w:rsidRPr="00AC55E3">
              <w:rPr>
                <w:lang w:val="es-CO"/>
              </w:rPr>
              <w:t>a</w:t>
            </w:r>
            <w:r w:rsidRPr="00AC55E3">
              <w:rPr>
                <w:spacing w:val="1"/>
                <w:lang w:val="es-CO"/>
              </w:rPr>
              <w:t xml:space="preserve"> </w:t>
            </w:r>
            <w:r w:rsidRPr="00AC55E3">
              <w:rPr>
                <w:lang w:val="es-CO"/>
              </w:rPr>
              <w:t>resultados,</w:t>
            </w:r>
            <w:r w:rsidRPr="00AC55E3">
              <w:rPr>
                <w:spacing w:val="1"/>
                <w:lang w:val="es-CO"/>
              </w:rPr>
              <w:t xml:space="preserve"> </w:t>
            </w:r>
            <w:r w:rsidRPr="00AC55E3">
              <w:rPr>
                <w:lang w:val="es-CO"/>
              </w:rPr>
              <w:t>orientación</w:t>
            </w:r>
            <w:r w:rsidRPr="00AC55E3">
              <w:rPr>
                <w:spacing w:val="1"/>
                <w:lang w:val="es-CO"/>
              </w:rPr>
              <w:t xml:space="preserve"> </w:t>
            </w:r>
            <w:r w:rsidRPr="00AC55E3">
              <w:rPr>
                <w:lang w:val="es-CO"/>
              </w:rPr>
              <w:t>al</w:t>
            </w:r>
            <w:r w:rsidRPr="00AC55E3">
              <w:rPr>
                <w:spacing w:val="1"/>
                <w:lang w:val="es-CO"/>
              </w:rPr>
              <w:t xml:space="preserve"> </w:t>
            </w:r>
            <w:r w:rsidRPr="00AC55E3">
              <w:rPr>
                <w:lang w:val="es-CO"/>
              </w:rPr>
              <w:t>usuario</w:t>
            </w:r>
            <w:r w:rsidRPr="00AC55E3">
              <w:rPr>
                <w:spacing w:val="1"/>
                <w:lang w:val="es-CO"/>
              </w:rPr>
              <w:t xml:space="preserve"> </w:t>
            </w:r>
            <w:r w:rsidRPr="00AC55E3">
              <w:rPr>
                <w:lang w:val="es-CO"/>
              </w:rPr>
              <w:t>y</w:t>
            </w:r>
            <w:r w:rsidRPr="00AC55E3">
              <w:rPr>
                <w:spacing w:val="1"/>
                <w:lang w:val="es-CO"/>
              </w:rPr>
              <w:t xml:space="preserve"> </w:t>
            </w:r>
            <w:r w:rsidRPr="00AC55E3">
              <w:rPr>
                <w:lang w:val="es-CO"/>
              </w:rPr>
              <w:t>al</w:t>
            </w:r>
            <w:r w:rsidRPr="00AC55E3">
              <w:rPr>
                <w:spacing w:val="1"/>
                <w:lang w:val="es-CO"/>
              </w:rPr>
              <w:t xml:space="preserve"> </w:t>
            </w:r>
            <w:r w:rsidRPr="00AC55E3">
              <w:rPr>
                <w:lang w:val="es-CO"/>
              </w:rPr>
              <w:t>ciudadano,</w:t>
            </w:r>
            <w:r w:rsidRPr="00AC55E3">
              <w:rPr>
                <w:spacing w:val="-10"/>
                <w:lang w:val="es-CO"/>
              </w:rPr>
              <w:t xml:space="preserve"> </w:t>
            </w:r>
            <w:r w:rsidRPr="00AC55E3">
              <w:rPr>
                <w:lang w:val="es-CO"/>
              </w:rPr>
              <w:t>compromiso</w:t>
            </w:r>
            <w:r w:rsidRPr="00AC55E3">
              <w:rPr>
                <w:spacing w:val="-13"/>
                <w:lang w:val="es-CO"/>
              </w:rPr>
              <w:t xml:space="preserve"> </w:t>
            </w:r>
            <w:r w:rsidRPr="00AC55E3">
              <w:rPr>
                <w:lang w:val="es-CO"/>
              </w:rPr>
              <w:t>con</w:t>
            </w:r>
            <w:r w:rsidRPr="00AC55E3">
              <w:rPr>
                <w:spacing w:val="-9"/>
                <w:lang w:val="es-CO"/>
              </w:rPr>
              <w:t xml:space="preserve"> </w:t>
            </w:r>
            <w:r w:rsidRPr="00AC55E3">
              <w:rPr>
                <w:lang w:val="es-CO"/>
              </w:rPr>
              <w:t>la</w:t>
            </w:r>
            <w:r w:rsidRPr="00AC55E3">
              <w:rPr>
                <w:spacing w:val="-10"/>
                <w:lang w:val="es-CO"/>
              </w:rPr>
              <w:t xml:space="preserve"> </w:t>
            </w:r>
            <w:r w:rsidRPr="00AC55E3">
              <w:rPr>
                <w:lang w:val="es-CO"/>
              </w:rPr>
              <w:t>organización,</w:t>
            </w:r>
            <w:r w:rsidRPr="00AC55E3">
              <w:rPr>
                <w:spacing w:val="-59"/>
                <w:lang w:val="es-CO"/>
              </w:rPr>
              <w:t xml:space="preserve"> </w:t>
            </w:r>
            <w:r w:rsidRPr="00AC55E3">
              <w:rPr>
                <w:lang w:val="es-CO"/>
              </w:rPr>
              <w:t>trabajo</w:t>
            </w:r>
            <w:r w:rsidRPr="00AC55E3">
              <w:rPr>
                <w:spacing w:val="-1"/>
                <w:lang w:val="es-CO"/>
              </w:rPr>
              <w:t xml:space="preserve"> </w:t>
            </w:r>
            <w:r w:rsidRPr="00AC55E3">
              <w:rPr>
                <w:lang w:val="es-CO"/>
              </w:rPr>
              <w:t>en</w:t>
            </w:r>
            <w:r w:rsidRPr="00AC55E3">
              <w:rPr>
                <w:spacing w:val="-2"/>
                <w:lang w:val="es-CO"/>
              </w:rPr>
              <w:t xml:space="preserve"> </w:t>
            </w:r>
            <w:r w:rsidRPr="00AC55E3">
              <w:rPr>
                <w:lang w:val="es-CO"/>
              </w:rPr>
              <w:t>equipo y</w:t>
            </w:r>
            <w:r w:rsidRPr="00AC55E3">
              <w:rPr>
                <w:spacing w:val="-3"/>
                <w:lang w:val="es-CO"/>
              </w:rPr>
              <w:t xml:space="preserve"> </w:t>
            </w:r>
            <w:r w:rsidRPr="00AC55E3">
              <w:rPr>
                <w:lang w:val="es-CO"/>
              </w:rPr>
              <w:t>adaptación</w:t>
            </w:r>
            <w:r w:rsidRPr="00AC55E3">
              <w:rPr>
                <w:spacing w:val="-1"/>
                <w:lang w:val="es-CO"/>
              </w:rPr>
              <w:t xml:space="preserve"> </w:t>
            </w:r>
            <w:r w:rsidRPr="00AC55E3">
              <w:rPr>
                <w:lang w:val="es-CO"/>
              </w:rPr>
              <w:t>al</w:t>
            </w:r>
            <w:r w:rsidRPr="00AC55E3">
              <w:rPr>
                <w:spacing w:val="-1"/>
                <w:lang w:val="es-CO"/>
              </w:rPr>
              <w:t xml:space="preserve"> </w:t>
            </w:r>
            <w:r w:rsidRPr="00AC55E3">
              <w:rPr>
                <w:lang w:val="es-CO"/>
              </w:rPr>
              <w:t>cambio</w:t>
            </w:r>
          </w:p>
        </w:tc>
        <w:tc>
          <w:tcPr>
            <w:tcW w:w="5103" w:type="dxa"/>
          </w:tcPr>
          <w:p w14:paraId="2331E067" w14:textId="4D9712BD" w:rsidR="001179FB" w:rsidRPr="00AC55E3" w:rsidRDefault="001179FB" w:rsidP="001179FB">
            <w:pPr>
              <w:pStyle w:val="TableParagraph"/>
              <w:spacing w:line="234" w:lineRule="exact"/>
              <w:rPr>
                <w:b/>
                <w:lang w:val="es-CO"/>
              </w:rPr>
            </w:pPr>
            <w:r w:rsidRPr="00AC55E3">
              <w:rPr>
                <w:lang w:val="es-CO"/>
              </w:rPr>
              <w:t>Confiabilidad</w:t>
            </w:r>
            <w:r w:rsidRPr="00AC55E3">
              <w:rPr>
                <w:lang w:val="es-CO"/>
              </w:rPr>
              <w:tab/>
              <w:t>técnica,</w:t>
            </w:r>
            <w:r w:rsidRPr="00AC55E3">
              <w:rPr>
                <w:lang w:val="es-CO"/>
              </w:rPr>
              <w:tab/>
              <w:t>disciplina</w:t>
            </w:r>
            <w:r w:rsidRPr="00AC55E3">
              <w:rPr>
                <w:lang w:val="es-CO"/>
              </w:rPr>
              <w:tab/>
            </w:r>
            <w:r w:rsidRPr="00AC55E3">
              <w:rPr>
                <w:spacing w:val="-3"/>
                <w:lang w:val="es-CO"/>
              </w:rPr>
              <w:t>y</w:t>
            </w:r>
            <w:r w:rsidRPr="00AC55E3">
              <w:rPr>
                <w:spacing w:val="-59"/>
                <w:lang w:val="es-CO"/>
              </w:rPr>
              <w:t xml:space="preserve"> </w:t>
            </w:r>
            <w:r w:rsidRPr="00AC55E3">
              <w:rPr>
                <w:lang w:val="es-CO"/>
              </w:rPr>
              <w:t>responsabilidad.</w:t>
            </w:r>
          </w:p>
        </w:tc>
      </w:tr>
      <w:tr w:rsidR="00CA380F" w:rsidRPr="00AC55E3" w14:paraId="1F3F7D0C" w14:textId="77777777" w:rsidTr="00734FEB">
        <w:trPr>
          <w:trHeight w:val="251"/>
        </w:trPr>
        <w:tc>
          <w:tcPr>
            <w:tcW w:w="10206" w:type="dxa"/>
            <w:gridSpan w:val="2"/>
            <w:shd w:val="clear" w:color="auto" w:fill="D0CECE" w:themeFill="background2" w:themeFillShade="E6"/>
          </w:tcPr>
          <w:p w14:paraId="49C4D580" w14:textId="470E84F9" w:rsidR="001179FB" w:rsidRPr="00AC55E3" w:rsidRDefault="001179FB">
            <w:pPr>
              <w:pStyle w:val="TableParagraph"/>
              <w:numPr>
                <w:ilvl w:val="0"/>
                <w:numId w:val="80"/>
              </w:numPr>
              <w:spacing w:line="234" w:lineRule="exact"/>
              <w:jc w:val="center"/>
              <w:rPr>
                <w:b/>
                <w:lang w:val="es-CO"/>
              </w:rPr>
            </w:pPr>
            <w:r w:rsidRPr="00AC55E3">
              <w:rPr>
                <w:b/>
                <w:lang w:val="es-CO"/>
              </w:rPr>
              <w:t>REQUISITOS DE FORMACIÓN ACADÉMICA Y EXPERIENCIA</w:t>
            </w:r>
          </w:p>
        </w:tc>
      </w:tr>
      <w:tr w:rsidR="00CA380F" w:rsidRPr="00AC55E3" w14:paraId="4763F33B" w14:textId="77777777" w:rsidTr="001F7E3F">
        <w:trPr>
          <w:trHeight w:val="251"/>
        </w:trPr>
        <w:tc>
          <w:tcPr>
            <w:tcW w:w="5103" w:type="dxa"/>
            <w:shd w:val="clear" w:color="auto" w:fill="D0CECE" w:themeFill="background2" w:themeFillShade="E6"/>
          </w:tcPr>
          <w:p w14:paraId="01D4DE05" w14:textId="602E3590" w:rsidR="001179FB" w:rsidRPr="00AC55E3" w:rsidRDefault="001179FB" w:rsidP="001179FB">
            <w:pPr>
              <w:pStyle w:val="TableParagraph"/>
              <w:spacing w:line="234" w:lineRule="exact"/>
              <w:jc w:val="center"/>
              <w:rPr>
                <w:b/>
                <w:lang w:val="es-CO"/>
              </w:rPr>
            </w:pPr>
            <w:r w:rsidRPr="00AC55E3">
              <w:rPr>
                <w:b/>
                <w:lang w:val="es-CO"/>
              </w:rPr>
              <w:t>FORMACIÓN</w:t>
            </w:r>
            <w:r w:rsidRPr="00AC55E3">
              <w:rPr>
                <w:b/>
                <w:spacing w:val="-2"/>
                <w:lang w:val="es-CO"/>
              </w:rPr>
              <w:t xml:space="preserve"> </w:t>
            </w:r>
            <w:r w:rsidRPr="00AC55E3">
              <w:rPr>
                <w:b/>
                <w:lang w:val="es-CO"/>
              </w:rPr>
              <w:t>ACADÉMICA</w:t>
            </w:r>
          </w:p>
        </w:tc>
        <w:tc>
          <w:tcPr>
            <w:tcW w:w="5103" w:type="dxa"/>
            <w:shd w:val="clear" w:color="auto" w:fill="D0CECE" w:themeFill="background2" w:themeFillShade="E6"/>
          </w:tcPr>
          <w:p w14:paraId="7AD13826" w14:textId="67C9B31F" w:rsidR="001179FB" w:rsidRPr="00AC55E3" w:rsidRDefault="001179FB" w:rsidP="001179FB">
            <w:pPr>
              <w:pStyle w:val="TableParagraph"/>
              <w:spacing w:line="234" w:lineRule="exact"/>
              <w:jc w:val="center"/>
              <w:rPr>
                <w:b/>
                <w:lang w:val="es-CO"/>
              </w:rPr>
            </w:pPr>
            <w:r w:rsidRPr="00AC55E3">
              <w:rPr>
                <w:b/>
                <w:lang w:val="es-CO"/>
              </w:rPr>
              <w:t>EXPERIENCIA</w:t>
            </w:r>
          </w:p>
        </w:tc>
      </w:tr>
      <w:tr w:rsidR="00CA380F" w:rsidRPr="00AC55E3" w14:paraId="68DDFDB5" w14:textId="77777777" w:rsidTr="001F7E3F">
        <w:trPr>
          <w:trHeight w:val="251"/>
        </w:trPr>
        <w:tc>
          <w:tcPr>
            <w:tcW w:w="5103" w:type="dxa"/>
          </w:tcPr>
          <w:p w14:paraId="22BA46CA" w14:textId="77777777" w:rsidR="001179FB" w:rsidRPr="00AC55E3" w:rsidRDefault="001179FB" w:rsidP="001179FB">
            <w:pPr>
              <w:pStyle w:val="TableParagraph"/>
              <w:ind w:left="107"/>
              <w:jc w:val="both"/>
              <w:rPr>
                <w:lang w:val="es-CO"/>
              </w:rPr>
            </w:pPr>
            <w:r w:rsidRPr="00AC55E3">
              <w:rPr>
                <w:lang w:val="es-CO"/>
              </w:rPr>
              <w:t>Título</w:t>
            </w:r>
            <w:r w:rsidRPr="00AC55E3">
              <w:rPr>
                <w:spacing w:val="1"/>
                <w:lang w:val="es-CO"/>
              </w:rPr>
              <w:t xml:space="preserve"> </w:t>
            </w:r>
            <w:r w:rsidRPr="00AC55E3">
              <w:rPr>
                <w:lang w:val="es-CO"/>
              </w:rPr>
              <w:t>de</w:t>
            </w:r>
            <w:r w:rsidRPr="00AC55E3">
              <w:rPr>
                <w:spacing w:val="1"/>
                <w:lang w:val="es-CO"/>
              </w:rPr>
              <w:t xml:space="preserve"> </w:t>
            </w:r>
            <w:r w:rsidRPr="00AC55E3">
              <w:rPr>
                <w:lang w:val="es-CO"/>
              </w:rPr>
              <w:t>formación</w:t>
            </w:r>
            <w:r w:rsidRPr="00AC55E3">
              <w:rPr>
                <w:spacing w:val="1"/>
                <w:lang w:val="es-CO"/>
              </w:rPr>
              <w:t xml:space="preserve"> </w:t>
            </w:r>
            <w:r w:rsidRPr="00AC55E3">
              <w:rPr>
                <w:lang w:val="es-CO"/>
              </w:rPr>
              <w:t>técnica</w:t>
            </w:r>
            <w:r w:rsidRPr="00AC55E3">
              <w:rPr>
                <w:spacing w:val="1"/>
                <w:lang w:val="es-CO"/>
              </w:rPr>
              <w:t xml:space="preserve"> </w:t>
            </w:r>
            <w:r w:rsidRPr="00AC55E3">
              <w:rPr>
                <w:lang w:val="es-CO"/>
              </w:rPr>
              <w:t>profesional</w:t>
            </w:r>
            <w:r w:rsidRPr="00AC55E3">
              <w:rPr>
                <w:spacing w:val="1"/>
                <w:lang w:val="es-CO"/>
              </w:rPr>
              <w:t xml:space="preserve"> </w:t>
            </w:r>
            <w:r w:rsidRPr="00AC55E3">
              <w:rPr>
                <w:lang w:val="es-CO"/>
              </w:rPr>
              <w:t>o</w:t>
            </w:r>
            <w:r w:rsidRPr="00AC55E3">
              <w:rPr>
                <w:spacing w:val="-59"/>
                <w:lang w:val="es-CO"/>
              </w:rPr>
              <w:t xml:space="preserve"> </w:t>
            </w:r>
            <w:r w:rsidRPr="00AC55E3">
              <w:rPr>
                <w:lang w:val="es-CO"/>
              </w:rPr>
              <w:t>aprobación de dos (2) años de educación</w:t>
            </w:r>
            <w:r w:rsidRPr="00AC55E3">
              <w:rPr>
                <w:spacing w:val="1"/>
                <w:lang w:val="es-CO"/>
              </w:rPr>
              <w:t xml:space="preserve"> </w:t>
            </w:r>
            <w:r w:rsidRPr="00AC55E3">
              <w:rPr>
                <w:lang w:val="es-CO"/>
              </w:rPr>
              <w:t>superior</w:t>
            </w:r>
          </w:p>
          <w:p w14:paraId="5F3A84C1" w14:textId="77777777" w:rsidR="001179FB" w:rsidRPr="00AC55E3" w:rsidRDefault="001179FB" w:rsidP="001179FB">
            <w:pPr>
              <w:pStyle w:val="TableParagraph"/>
              <w:rPr>
                <w:b/>
                <w:lang w:val="es-CO"/>
              </w:rPr>
            </w:pPr>
          </w:p>
          <w:p w14:paraId="6303C3FE" w14:textId="77777777" w:rsidR="001179FB" w:rsidRPr="00AC55E3" w:rsidRDefault="001179FB" w:rsidP="001179FB">
            <w:pPr>
              <w:pStyle w:val="TableParagraph"/>
              <w:ind w:left="107"/>
              <w:jc w:val="both"/>
              <w:rPr>
                <w:b/>
                <w:lang w:val="es-CO"/>
              </w:rPr>
            </w:pPr>
            <w:r w:rsidRPr="00AC55E3">
              <w:rPr>
                <w:b/>
                <w:lang w:val="es-CO"/>
              </w:rPr>
              <w:t>ÁREA</w:t>
            </w:r>
            <w:r w:rsidRPr="00AC55E3">
              <w:rPr>
                <w:b/>
                <w:spacing w:val="-6"/>
                <w:lang w:val="es-CO"/>
              </w:rPr>
              <w:t xml:space="preserve"> </w:t>
            </w:r>
            <w:r w:rsidRPr="00AC55E3">
              <w:rPr>
                <w:b/>
                <w:lang w:val="es-CO"/>
              </w:rPr>
              <w:t>DEL</w:t>
            </w:r>
            <w:r w:rsidRPr="00AC55E3">
              <w:rPr>
                <w:b/>
                <w:spacing w:val="-1"/>
                <w:lang w:val="es-CO"/>
              </w:rPr>
              <w:t xml:space="preserve"> </w:t>
            </w:r>
            <w:r w:rsidRPr="00AC55E3">
              <w:rPr>
                <w:b/>
                <w:lang w:val="es-CO"/>
              </w:rPr>
              <w:t>CONOCIMIENTO:</w:t>
            </w:r>
          </w:p>
          <w:p w14:paraId="2282C5FC" w14:textId="77777777" w:rsidR="001179FB" w:rsidRPr="00AC55E3" w:rsidRDefault="001179FB" w:rsidP="001179FB">
            <w:pPr>
              <w:pStyle w:val="TableParagraph"/>
              <w:ind w:left="107"/>
              <w:jc w:val="both"/>
              <w:rPr>
                <w:lang w:val="es-CO"/>
              </w:rPr>
            </w:pPr>
            <w:r w:rsidRPr="00AC55E3">
              <w:rPr>
                <w:lang w:val="es-CO"/>
              </w:rPr>
              <w:t>Ingeniería,</w:t>
            </w:r>
            <w:r w:rsidRPr="00AC55E3">
              <w:rPr>
                <w:spacing w:val="-3"/>
                <w:lang w:val="es-CO"/>
              </w:rPr>
              <w:t xml:space="preserve"> </w:t>
            </w:r>
            <w:r w:rsidRPr="00AC55E3">
              <w:rPr>
                <w:lang w:val="es-CO"/>
              </w:rPr>
              <w:t>Arquitectura</w:t>
            </w:r>
          </w:p>
          <w:p w14:paraId="0DF21ECE" w14:textId="77777777" w:rsidR="001179FB" w:rsidRPr="00AC55E3" w:rsidRDefault="001179FB" w:rsidP="001179FB">
            <w:pPr>
              <w:pStyle w:val="TableParagraph"/>
              <w:rPr>
                <w:b/>
                <w:lang w:val="es-CO"/>
              </w:rPr>
            </w:pPr>
          </w:p>
          <w:p w14:paraId="1C94788A" w14:textId="77777777" w:rsidR="001179FB" w:rsidRPr="00AC55E3" w:rsidRDefault="001179FB" w:rsidP="001179FB">
            <w:pPr>
              <w:pStyle w:val="TableParagraph"/>
              <w:ind w:left="107"/>
              <w:jc w:val="both"/>
              <w:rPr>
                <w:b/>
                <w:lang w:val="es-CO"/>
              </w:rPr>
            </w:pPr>
            <w:r w:rsidRPr="00AC55E3">
              <w:rPr>
                <w:b/>
                <w:lang w:val="es-CO"/>
              </w:rPr>
              <w:t>NUCLEO</w:t>
            </w:r>
            <w:r w:rsidRPr="00AC55E3">
              <w:rPr>
                <w:b/>
                <w:spacing w:val="-3"/>
                <w:lang w:val="es-CO"/>
              </w:rPr>
              <w:t xml:space="preserve"> </w:t>
            </w:r>
            <w:r w:rsidRPr="00AC55E3">
              <w:rPr>
                <w:b/>
                <w:lang w:val="es-CO"/>
              </w:rPr>
              <w:t>BASICO</w:t>
            </w:r>
            <w:r w:rsidRPr="00AC55E3">
              <w:rPr>
                <w:b/>
                <w:spacing w:val="-3"/>
                <w:lang w:val="es-CO"/>
              </w:rPr>
              <w:t xml:space="preserve"> </w:t>
            </w:r>
            <w:r w:rsidRPr="00AC55E3">
              <w:rPr>
                <w:b/>
                <w:lang w:val="es-CO"/>
              </w:rPr>
              <w:t>DE</w:t>
            </w:r>
            <w:r w:rsidRPr="00AC55E3">
              <w:rPr>
                <w:b/>
                <w:spacing w:val="-5"/>
                <w:lang w:val="es-CO"/>
              </w:rPr>
              <w:t xml:space="preserve"> </w:t>
            </w:r>
            <w:r w:rsidRPr="00AC55E3">
              <w:rPr>
                <w:b/>
                <w:lang w:val="es-CO"/>
              </w:rPr>
              <w:t>CONOCIMIENTO:</w:t>
            </w:r>
          </w:p>
          <w:p w14:paraId="06E1065A" w14:textId="77777777" w:rsidR="001179FB" w:rsidRPr="00AC55E3" w:rsidRDefault="001179FB" w:rsidP="001179FB">
            <w:pPr>
              <w:pStyle w:val="TableParagraph"/>
              <w:ind w:left="107"/>
              <w:jc w:val="both"/>
              <w:rPr>
                <w:lang w:val="es-CO"/>
              </w:rPr>
            </w:pPr>
            <w:r w:rsidRPr="00AC55E3">
              <w:rPr>
                <w:lang w:val="es-CO"/>
              </w:rPr>
              <w:t>Técnica</w:t>
            </w:r>
            <w:r w:rsidRPr="00AC55E3">
              <w:rPr>
                <w:spacing w:val="1"/>
                <w:lang w:val="es-CO"/>
              </w:rPr>
              <w:t xml:space="preserve"> </w:t>
            </w:r>
            <w:r w:rsidRPr="00AC55E3">
              <w:rPr>
                <w:lang w:val="es-CO"/>
              </w:rPr>
              <w:t>o</w:t>
            </w:r>
            <w:r w:rsidRPr="00AC55E3">
              <w:rPr>
                <w:spacing w:val="1"/>
                <w:lang w:val="es-CO"/>
              </w:rPr>
              <w:t xml:space="preserve"> </w:t>
            </w:r>
            <w:r w:rsidRPr="00AC55E3">
              <w:rPr>
                <w:lang w:val="es-CO"/>
              </w:rPr>
              <w:t>Tecnología</w:t>
            </w:r>
            <w:r w:rsidRPr="00AC55E3">
              <w:rPr>
                <w:spacing w:val="1"/>
                <w:lang w:val="es-CO"/>
              </w:rPr>
              <w:t xml:space="preserve"> </w:t>
            </w:r>
            <w:r w:rsidRPr="00AC55E3">
              <w:rPr>
                <w:lang w:val="es-CO"/>
              </w:rPr>
              <w:t>en</w:t>
            </w:r>
            <w:r w:rsidRPr="00AC55E3">
              <w:rPr>
                <w:spacing w:val="1"/>
                <w:lang w:val="es-CO"/>
              </w:rPr>
              <w:t xml:space="preserve"> </w:t>
            </w:r>
            <w:r w:rsidRPr="00AC55E3">
              <w:rPr>
                <w:lang w:val="es-CO"/>
              </w:rPr>
              <w:t>saneamiento</w:t>
            </w:r>
            <w:r w:rsidRPr="00AC55E3">
              <w:rPr>
                <w:spacing w:val="1"/>
                <w:lang w:val="es-CO"/>
              </w:rPr>
              <w:t xml:space="preserve"> </w:t>
            </w:r>
            <w:r w:rsidRPr="00AC55E3">
              <w:rPr>
                <w:lang w:val="es-CO"/>
              </w:rPr>
              <w:t>y</w:t>
            </w:r>
            <w:r w:rsidRPr="00AC55E3">
              <w:rPr>
                <w:spacing w:val="1"/>
                <w:lang w:val="es-CO"/>
              </w:rPr>
              <w:t xml:space="preserve"> </w:t>
            </w:r>
            <w:r w:rsidRPr="00AC55E3">
              <w:rPr>
                <w:lang w:val="es-CO"/>
              </w:rPr>
              <w:t>conservación</w:t>
            </w:r>
            <w:r w:rsidRPr="00AC55E3">
              <w:rPr>
                <w:spacing w:val="1"/>
                <w:lang w:val="es-CO"/>
              </w:rPr>
              <w:t xml:space="preserve"> </w:t>
            </w:r>
            <w:r w:rsidRPr="00AC55E3">
              <w:rPr>
                <w:lang w:val="es-CO"/>
              </w:rPr>
              <w:t>ambiental,</w:t>
            </w:r>
            <w:r w:rsidRPr="00AC55E3">
              <w:rPr>
                <w:spacing w:val="1"/>
                <w:lang w:val="es-CO"/>
              </w:rPr>
              <w:t xml:space="preserve"> </w:t>
            </w:r>
            <w:r w:rsidRPr="00AC55E3">
              <w:rPr>
                <w:lang w:val="es-CO"/>
              </w:rPr>
              <w:t>en</w:t>
            </w:r>
            <w:r w:rsidRPr="00AC55E3">
              <w:rPr>
                <w:spacing w:val="1"/>
                <w:lang w:val="es-CO"/>
              </w:rPr>
              <w:t xml:space="preserve"> </w:t>
            </w:r>
            <w:r w:rsidRPr="00AC55E3">
              <w:rPr>
                <w:lang w:val="es-CO"/>
              </w:rPr>
              <w:t>saneamiento</w:t>
            </w:r>
            <w:r w:rsidRPr="00AC55E3">
              <w:rPr>
                <w:spacing w:val="1"/>
                <w:lang w:val="es-CO"/>
              </w:rPr>
              <w:t xml:space="preserve"> </w:t>
            </w:r>
            <w:r w:rsidRPr="00AC55E3">
              <w:rPr>
                <w:lang w:val="es-CO"/>
              </w:rPr>
              <w:t>ambiental,</w:t>
            </w:r>
            <w:r w:rsidRPr="00AC55E3">
              <w:rPr>
                <w:spacing w:val="1"/>
                <w:lang w:val="es-CO"/>
              </w:rPr>
              <w:t xml:space="preserve"> </w:t>
            </w:r>
            <w:r w:rsidRPr="00AC55E3">
              <w:rPr>
                <w:lang w:val="es-CO"/>
              </w:rPr>
              <w:t>en</w:t>
            </w:r>
            <w:r w:rsidRPr="00AC55E3">
              <w:rPr>
                <w:spacing w:val="1"/>
                <w:lang w:val="es-CO"/>
              </w:rPr>
              <w:t xml:space="preserve"> </w:t>
            </w:r>
            <w:r w:rsidRPr="00AC55E3">
              <w:rPr>
                <w:lang w:val="es-CO"/>
              </w:rPr>
              <w:t>saneamiento</w:t>
            </w:r>
            <w:r w:rsidRPr="00AC55E3">
              <w:rPr>
                <w:spacing w:val="1"/>
                <w:lang w:val="es-CO"/>
              </w:rPr>
              <w:t xml:space="preserve"> </w:t>
            </w:r>
            <w:r w:rsidRPr="00AC55E3">
              <w:rPr>
                <w:lang w:val="es-CO"/>
              </w:rPr>
              <w:t>básico,</w:t>
            </w:r>
            <w:r w:rsidRPr="00AC55E3">
              <w:rPr>
                <w:spacing w:val="1"/>
                <w:lang w:val="es-CO"/>
              </w:rPr>
              <w:t xml:space="preserve"> </w:t>
            </w:r>
            <w:r w:rsidRPr="00AC55E3">
              <w:rPr>
                <w:lang w:val="es-CO"/>
              </w:rPr>
              <w:t>en</w:t>
            </w:r>
            <w:r w:rsidRPr="00AC55E3">
              <w:rPr>
                <w:spacing w:val="1"/>
                <w:lang w:val="es-CO"/>
              </w:rPr>
              <w:t xml:space="preserve"> </w:t>
            </w:r>
            <w:r w:rsidRPr="00AC55E3">
              <w:rPr>
                <w:lang w:val="es-CO"/>
              </w:rPr>
              <w:t>saneamiento</w:t>
            </w:r>
            <w:r w:rsidRPr="00AC55E3">
              <w:rPr>
                <w:spacing w:val="42"/>
                <w:lang w:val="es-CO"/>
              </w:rPr>
              <w:t xml:space="preserve"> </w:t>
            </w:r>
            <w:r w:rsidRPr="00AC55E3">
              <w:rPr>
                <w:lang w:val="es-CO"/>
              </w:rPr>
              <w:t>de</w:t>
            </w:r>
            <w:r w:rsidRPr="00AC55E3">
              <w:rPr>
                <w:spacing w:val="43"/>
                <w:lang w:val="es-CO"/>
              </w:rPr>
              <w:t xml:space="preserve"> </w:t>
            </w:r>
            <w:r w:rsidRPr="00AC55E3">
              <w:rPr>
                <w:lang w:val="es-CO"/>
              </w:rPr>
              <w:t>aguas</w:t>
            </w:r>
            <w:r w:rsidRPr="00AC55E3">
              <w:rPr>
                <w:spacing w:val="40"/>
                <w:lang w:val="es-CO"/>
              </w:rPr>
              <w:t xml:space="preserve"> </w:t>
            </w:r>
            <w:r w:rsidRPr="00AC55E3">
              <w:rPr>
                <w:lang w:val="es-CO"/>
              </w:rPr>
              <w:t>y</w:t>
            </w:r>
            <w:r w:rsidRPr="00AC55E3">
              <w:rPr>
                <w:spacing w:val="44"/>
                <w:lang w:val="es-CO"/>
              </w:rPr>
              <w:t xml:space="preserve"> </w:t>
            </w:r>
            <w:r w:rsidRPr="00AC55E3">
              <w:rPr>
                <w:lang w:val="es-CO"/>
              </w:rPr>
              <w:t>residuos</w:t>
            </w:r>
            <w:r w:rsidRPr="00AC55E3">
              <w:rPr>
                <w:spacing w:val="42"/>
                <w:lang w:val="es-CO"/>
              </w:rPr>
              <w:t xml:space="preserve"> </w:t>
            </w:r>
            <w:r w:rsidRPr="00AC55E3">
              <w:rPr>
                <w:lang w:val="es-CO"/>
              </w:rPr>
              <w:t>sólidos,</w:t>
            </w:r>
          </w:p>
          <w:p w14:paraId="5DE290CF" w14:textId="01BD515D" w:rsidR="001179FB" w:rsidRPr="00AC55E3" w:rsidRDefault="001179FB" w:rsidP="001179FB">
            <w:pPr>
              <w:pStyle w:val="TableParagraph"/>
              <w:spacing w:line="234" w:lineRule="exact"/>
              <w:rPr>
                <w:b/>
                <w:lang w:val="es-CO"/>
              </w:rPr>
            </w:pPr>
            <w:r w:rsidRPr="00AC55E3">
              <w:rPr>
                <w:lang w:val="es-CO"/>
              </w:rPr>
              <w:t>construcciones</w:t>
            </w:r>
            <w:r w:rsidRPr="00AC55E3">
              <w:rPr>
                <w:spacing w:val="-4"/>
                <w:lang w:val="es-CO"/>
              </w:rPr>
              <w:t xml:space="preserve"> </w:t>
            </w:r>
            <w:r w:rsidRPr="00AC55E3">
              <w:rPr>
                <w:lang w:val="es-CO"/>
              </w:rPr>
              <w:t>civiles</w:t>
            </w:r>
          </w:p>
        </w:tc>
        <w:tc>
          <w:tcPr>
            <w:tcW w:w="5103" w:type="dxa"/>
          </w:tcPr>
          <w:p w14:paraId="57DA32DC" w14:textId="58C4775F" w:rsidR="001179FB" w:rsidRPr="00AC55E3" w:rsidRDefault="001179FB" w:rsidP="001179FB">
            <w:pPr>
              <w:pStyle w:val="TableParagraph"/>
              <w:spacing w:line="234" w:lineRule="exact"/>
              <w:rPr>
                <w:b/>
                <w:lang w:val="es-CO"/>
              </w:rPr>
            </w:pPr>
            <w:r w:rsidRPr="00AC55E3">
              <w:rPr>
                <w:lang w:val="es-CO"/>
              </w:rPr>
              <w:t>Doce</w:t>
            </w:r>
            <w:r w:rsidRPr="00AC55E3">
              <w:rPr>
                <w:spacing w:val="32"/>
                <w:lang w:val="es-CO"/>
              </w:rPr>
              <w:t xml:space="preserve"> </w:t>
            </w:r>
            <w:r w:rsidRPr="00AC55E3">
              <w:rPr>
                <w:lang w:val="es-CO"/>
              </w:rPr>
              <w:t>(12)</w:t>
            </w:r>
            <w:r w:rsidRPr="00AC55E3">
              <w:rPr>
                <w:spacing w:val="30"/>
                <w:lang w:val="es-CO"/>
              </w:rPr>
              <w:t xml:space="preserve"> </w:t>
            </w:r>
            <w:r w:rsidRPr="00AC55E3">
              <w:rPr>
                <w:lang w:val="es-CO"/>
              </w:rPr>
              <w:t>meses</w:t>
            </w:r>
            <w:r w:rsidRPr="00AC55E3">
              <w:rPr>
                <w:spacing w:val="30"/>
                <w:lang w:val="es-CO"/>
              </w:rPr>
              <w:t xml:space="preserve"> </w:t>
            </w:r>
            <w:r w:rsidRPr="00AC55E3">
              <w:rPr>
                <w:lang w:val="es-CO"/>
              </w:rPr>
              <w:t>de</w:t>
            </w:r>
            <w:r w:rsidRPr="00AC55E3">
              <w:rPr>
                <w:spacing w:val="31"/>
                <w:lang w:val="es-CO"/>
              </w:rPr>
              <w:t xml:space="preserve"> </w:t>
            </w:r>
            <w:r w:rsidRPr="00AC55E3">
              <w:rPr>
                <w:lang w:val="es-CO"/>
              </w:rPr>
              <w:t>experiencia</w:t>
            </w:r>
            <w:r w:rsidRPr="00AC55E3">
              <w:rPr>
                <w:spacing w:val="32"/>
                <w:lang w:val="es-CO"/>
              </w:rPr>
              <w:t xml:space="preserve"> </w:t>
            </w:r>
            <w:r w:rsidRPr="00AC55E3">
              <w:rPr>
                <w:lang w:val="es-CO"/>
              </w:rPr>
              <w:t>laboral</w:t>
            </w:r>
          </w:p>
        </w:tc>
      </w:tr>
      <w:tr w:rsidR="00CA380F" w:rsidRPr="00AC55E3" w14:paraId="78C84A83" w14:textId="77777777" w:rsidTr="00A40974">
        <w:trPr>
          <w:trHeight w:val="251"/>
        </w:trPr>
        <w:tc>
          <w:tcPr>
            <w:tcW w:w="10206" w:type="dxa"/>
            <w:gridSpan w:val="2"/>
            <w:shd w:val="clear" w:color="auto" w:fill="D0CECE" w:themeFill="background2" w:themeFillShade="E6"/>
          </w:tcPr>
          <w:p w14:paraId="7C342DA7" w14:textId="04E00415" w:rsidR="00EC4F5E" w:rsidRPr="00AC55E3" w:rsidRDefault="00EC4F5E">
            <w:pPr>
              <w:pStyle w:val="TableParagraph"/>
              <w:numPr>
                <w:ilvl w:val="0"/>
                <w:numId w:val="80"/>
              </w:numPr>
              <w:spacing w:line="234" w:lineRule="exact"/>
              <w:jc w:val="center"/>
              <w:rPr>
                <w:b/>
                <w:lang w:val="es-CO"/>
              </w:rPr>
            </w:pPr>
            <w:r w:rsidRPr="00AC55E3">
              <w:rPr>
                <w:b/>
                <w:lang w:val="es-CO"/>
              </w:rPr>
              <w:t>ALTERNATIVAS - EQUIVALENCIAS</w:t>
            </w:r>
          </w:p>
        </w:tc>
      </w:tr>
      <w:tr w:rsidR="00EC4F5E" w:rsidRPr="00AC55E3" w14:paraId="5EAF5036" w14:textId="77777777" w:rsidTr="0005729C">
        <w:trPr>
          <w:trHeight w:val="251"/>
        </w:trPr>
        <w:tc>
          <w:tcPr>
            <w:tcW w:w="10206" w:type="dxa"/>
            <w:gridSpan w:val="2"/>
          </w:tcPr>
          <w:p w14:paraId="7C763A81" w14:textId="7A4B85FD" w:rsidR="00EC4F5E" w:rsidRPr="00AC55E3" w:rsidRDefault="00EC4F5E" w:rsidP="001179FB">
            <w:pPr>
              <w:pStyle w:val="TableParagraph"/>
              <w:spacing w:line="234" w:lineRule="exact"/>
              <w:rPr>
                <w:lang w:val="es-CO"/>
              </w:rPr>
            </w:pPr>
            <w:r w:rsidRPr="00AC55E3">
              <w:rPr>
                <w:rFonts w:eastAsia="MS Mincho"/>
                <w:lang w:val="es-CO"/>
              </w:rPr>
              <w:t>Aplican equivalencias entre estudios y experiencia para el Nivel Técnico, establecidas en el artículo 25 del Decreto-Ley 785 de 2005 y las normas que lo modifiquen, adicionen o sustituyan.</w:t>
            </w:r>
          </w:p>
        </w:tc>
      </w:tr>
    </w:tbl>
    <w:p w14:paraId="0A171809" w14:textId="77777777" w:rsidR="00B702B1" w:rsidRPr="00AC55E3" w:rsidRDefault="00B702B1" w:rsidP="00B53A1F">
      <w:pPr>
        <w:pStyle w:val="Textoindependiente"/>
        <w:rPr>
          <w:rFonts w:cs="Arial"/>
          <w:sz w:val="22"/>
          <w:szCs w:val="22"/>
        </w:rPr>
      </w:pPr>
    </w:p>
    <w:p w14:paraId="5978062F" w14:textId="77777777" w:rsidR="00EC4F5E" w:rsidRPr="00AC55E3" w:rsidRDefault="00EC4F5E" w:rsidP="00B53A1F">
      <w:pPr>
        <w:rPr>
          <w:rFonts w:ascii="Arial" w:hAnsi="Arial" w:cs="Arial"/>
        </w:rPr>
      </w:pPr>
    </w:p>
    <w:p w14:paraId="7433D674" w14:textId="6C6D9ACF" w:rsidR="00D313C9" w:rsidRPr="00AC55E3" w:rsidRDefault="00D313C9" w:rsidP="00B53A1F">
      <w:pPr>
        <w:pStyle w:val="Ttulo3"/>
        <w:spacing w:before="0"/>
        <w:rPr>
          <w:rFonts w:ascii="Arial" w:hAnsi="Arial" w:cs="Arial"/>
          <w:color w:val="auto"/>
          <w:sz w:val="22"/>
          <w:szCs w:val="22"/>
        </w:rPr>
      </w:pPr>
      <w:bookmarkStart w:id="151" w:name="_Toc130869524"/>
      <w:bookmarkStart w:id="152" w:name="_Toc138345663"/>
      <w:r w:rsidRPr="00AC55E3">
        <w:rPr>
          <w:rFonts w:ascii="Arial" w:hAnsi="Arial" w:cs="Arial"/>
          <w:color w:val="auto"/>
          <w:sz w:val="22"/>
          <w:szCs w:val="22"/>
        </w:rPr>
        <w:t xml:space="preserve">Técnico </w:t>
      </w:r>
      <w:r w:rsidR="007F78F3" w:rsidRPr="00AC55E3">
        <w:rPr>
          <w:rFonts w:ascii="Arial" w:hAnsi="Arial" w:cs="Arial"/>
          <w:color w:val="auto"/>
          <w:sz w:val="22"/>
          <w:szCs w:val="22"/>
        </w:rPr>
        <w:t>30</w:t>
      </w:r>
      <w:r w:rsidRPr="00AC55E3">
        <w:rPr>
          <w:rFonts w:ascii="Arial" w:hAnsi="Arial" w:cs="Arial"/>
          <w:color w:val="auto"/>
          <w:sz w:val="22"/>
          <w:szCs w:val="22"/>
        </w:rPr>
        <w:t xml:space="preserve"> - Técnico Operativo 3</w:t>
      </w:r>
      <w:r w:rsidR="00093077" w:rsidRPr="00AC55E3">
        <w:rPr>
          <w:rFonts w:ascii="Arial" w:hAnsi="Arial" w:cs="Arial"/>
          <w:color w:val="auto"/>
          <w:sz w:val="22"/>
          <w:szCs w:val="22"/>
        </w:rPr>
        <w:t>14</w:t>
      </w:r>
      <w:r w:rsidRPr="00AC55E3">
        <w:rPr>
          <w:rFonts w:ascii="Arial" w:hAnsi="Arial" w:cs="Arial"/>
          <w:color w:val="auto"/>
          <w:sz w:val="22"/>
          <w:szCs w:val="22"/>
        </w:rPr>
        <w:t>-0</w:t>
      </w:r>
      <w:r w:rsidR="007F78F3" w:rsidRPr="00AC55E3">
        <w:rPr>
          <w:rFonts w:ascii="Arial" w:hAnsi="Arial" w:cs="Arial"/>
          <w:color w:val="auto"/>
          <w:sz w:val="22"/>
          <w:szCs w:val="22"/>
        </w:rPr>
        <w:t>2</w:t>
      </w:r>
      <w:r w:rsidRPr="00AC55E3">
        <w:rPr>
          <w:rFonts w:ascii="Arial" w:hAnsi="Arial" w:cs="Arial"/>
          <w:color w:val="auto"/>
          <w:sz w:val="22"/>
          <w:szCs w:val="22"/>
        </w:rPr>
        <w:t xml:space="preserve"> / Secretaría de Agricultura y Medio Ambiente</w:t>
      </w:r>
      <w:bookmarkEnd w:id="151"/>
      <w:bookmarkEnd w:id="152"/>
    </w:p>
    <w:p w14:paraId="7A76C19B" w14:textId="77777777" w:rsidR="001179FB" w:rsidRPr="00AC55E3" w:rsidRDefault="001179FB" w:rsidP="001179FB"/>
    <w:tbl>
      <w:tblPr>
        <w:tblW w:w="102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5103"/>
        <w:gridCol w:w="5103"/>
      </w:tblGrid>
      <w:tr w:rsidR="00CA380F" w:rsidRPr="00AC55E3" w14:paraId="1FF6C908" w14:textId="77777777" w:rsidTr="001F7E3F">
        <w:trPr>
          <w:trHeight w:val="570"/>
          <w:tblHeader/>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03B70992" w14:textId="77777777" w:rsidR="00D313C9" w:rsidRPr="00AC55E3" w:rsidRDefault="00D313C9" w:rsidP="00B53A1F">
            <w:pPr>
              <w:contextualSpacing/>
              <w:jc w:val="center"/>
              <w:rPr>
                <w:rFonts w:ascii="Arial" w:eastAsia="MS Mincho" w:hAnsi="Arial" w:cs="Arial"/>
                <w:b/>
              </w:rPr>
            </w:pPr>
            <w:r w:rsidRPr="00AC55E3">
              <w:rPr>
                <w:rFonts w:ascii="Arial" w:eastAsia="MS Mincho" w:hAnsi="Arial" w:cs="Arial"/>
                <w:b/>
              </w:rPr>
              <w:t>MANUAL ESPECÍFICO DE FUNCIONES Y DE COMPETENCIAS LABORALES</w:t>
            </w:r>
          </w:p>
        </w:tc>
      </w:tr>
      <w:tr w:rsidR="00CA380F" w:rsidRPr="00AC55E3" w14:paraId="4634C992" w14:textId="77777777" w:rsidTr="001F7E3F">
        <w:trPr>
          <w:trHeight w:val="297"/>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598B0B13" w14:textId="77777777" w:rsidR="00D313C9" w:rsidRPr="00AC55E3" w:rsidRDefault="00D313C9" w:rsidP="00B53A1F">
            <w:pPr>
              <w:contextualSpacing/>
              <w:jc w:val="center"/>
              <w:rPr>
                <w:rFonts w:ascii="Arial" w:eastAsia="MS Mincho" w:hAnsi="Arial" w:cs="Arial"/>
                <w:b/>
              </w:rPr>
            </w:pPr>
            <w:r w:rsidRPr="00AC55E3">
              <w:rPr>
                <w:rFonts w:ascii="Arial" w:eastAsia="MS Mincho" w:hAnsi="Arial" w:cs="Arial"/>
                <w:b/>
              </w:rPr>
              <w:t>I. IDENTIFICACIÓN DEL EMPLEO</w:t>
            </w:r>
          </w:p>
        </w:tc>
      </w:tr>
      <w:tr w:rsidR="00CA380F" w:rsidRPr="00AC55E3" w14:paraId="31870DD9" w14:textId="77777777" w:rsidTr="001F7E3F">
        <w:trPr>
          <w:trHeight w:val="1566"/>
        </w:trPr>
        <w:tc>
          <w:tcPr>
            <w:tcW w:w="5103" w:type="dxa"/>
            <w:tcBorders>
              <w:top w:val="single" w:sz="6" w:space="0" w:color="auto"/>
              <w:left w:val="single" w:sz="6" w:space="0" w:color="auto"/>
              <w:bottom w:val="single" w:sz="4" w:space="0" w:color="auto"/>
              <w:right w:val="single" w:sz="6" w:space="0" w:color="auto"/>
            </w:tcBorders>
            <w:hideMark/>
          </w:tcPr>
          <w:p w14:paraId="7225AE91" w14:textId="77777777" w:rsidR="00D313C9" w:rsidRPr="00AC55E3" w:rsidRDefault="00D313C9" w:rsidP="00B53A1F">
            <w:pPr>
              <w:tabs>
                <w:tab w:val="left" w:pos="2809"/>
              </w:tabs>
              <w:contextualSpacing/>
              <w:jc w:val="both"/>
              <w:rPr>
                <w:rFonts w:ascii="Arial" w:eastAsia="MS Mincho" w:hAnsi="Arial" w:cs="Arial"/>
                <w:bCs/>
              </w:rPr>
            </w:pPr>
            <w:r w:rsidRPr="00AC55E3">
              <w:rPr>
                <w:rFonts w:ascii="Arial" w:eastAsia="MS Mincho" w:hAnsi="Arial" w:cs="Arial"/>
                <w:bCs/>
              </w:rPr>
              <w:lastRenderedPageBreak/>
              <w:t>Nivel:</w:t>
            </w:r>
            <w:r w:rsidRPr="00AC55E3">
              <w:rPr>
                <w:rFonts w:ascii="Arial" w:eastAsia="MS Mincho" w:hAnsi="Arial" w:cs="Arial"/>
                <w:bCs/>
              </w:rPr>
              <w:tab/>
            </w:r>
          </w:p>
          <w:p w14:paraId="2AA6EA49" w14:textId="21094A56" w:rsidR="00D313C9" w:rsidRPr="00AC55E3" w:rsidRDefault="00D313C9" w:rsidP="00B53A1F">
            <w:pPr>
              <w:tabs>
                <w:tab w:val="left" w:pos="2809"/>
              </w:tabs>
              <w:contextualSpacing/>
              <w:jc w:val="both"/>
              <w:rPr>
                <w:rFonts w:ascii="Arial" w:eastAsia="MS Mincho" w:hAnsi="Arial" w:cs="Arial"/>
                <w:bCs/>
              </w:rPr>
            </w:pPr>
            <w:r w:rsidRPr="00AC55E3">
              <w:rPr>
                <w:rFonts w:ascii="Arial" w:eastAsia="MS Mincho" w:hAnsi="Arial" w:cs="Arial"/>
                <w:bCs/>
              </w:rPr>
              <w:t xml:space="preserve">Denominación del empleo:    </w:t>
            </w:r>
          </w:p>
          <w:p w14:paraId="6076C4DD" w14:textId="77777777" w:rsidR="00D313C9" w:rsidRPr="00AC55E3" w:rsidRDefault="00D313C9" w:rsidP="00B53A1F">
            <w:pPr>
              <w:tabs>
                <w:tab w:val="left" w:pos="2809"/>
              </w:tabs>
              <w:contextualSpacing/>
              <w:jc w:val="both"/>
              <w:rPr>
                <w:rFonts w:ascii="Arial" w:eastAsia="MS Mincho" w:hAnsi="Arial" w:cs="Arial"/>
                <w:bCs/>
              </w:rPr>
            </w:pPr>
            <w:r w:rsidRPr="00AC55E3">
              <w:rPr>
                <w:rFonts w:ascii="Arial" w:eastAsia="MS Mincho" w:hAnsi="Arial" w:cs="Arial"/>
                <w:bCs/>
              </w:rPr>
              <w:t>Código:</w:t>
            </w:r>
            <w:r w:rsidRPr="00AC55E3">
              <w:rPr>
                <w:rFonts w:ascii="Arial" w:eastAsia="MS Mincho" w:hAnsi="Arial" w:cs="Arial"/>
                <w:bCs/>
              </w:rPr>
              <w:tab/>
            </w:r>
            <w:r w:rsidRPr="00AC55E3">
              <w:rPr>
                <w:rFonts w:ascii="Arial" w:eastAsia="MS Mincho" w:hAnsi="Arial" w:cs="Arial"/>
                <w:bCs/>
              </w:rPr>
              <w:tab/>
            </w:r>
          </w:p>
          <w:p w14:paraId="476B4407" w14:textId="77777777" w:rsidR="00D313C9" w:rsidRPr="00AC55E3" w:rsidRDefault="00D313C9" w:rsidP="00B53A1F">
            <w:pPr>
              <w:tabs>
                <w:tab w:val="left" w:pos="2809"/>
              </w:tabs>
              <w:contextualSpacing/>
              <w:jc w:val="both"/>
              <w:rPr>
                <w:rFonts w:ascii="Arial" w:eastAsia="MS Mincho" w:hAnsi="Arial" w:cs="Arial"/>
                <w:bCs/>
              </w:rPr>
            </w:pPr>
            <w:r w:rsidRPr="00AC55E3">
              <w:rPr>
                <w:rFonts w:ascii="Arial" w:eastAsia="MS Mincho" w:hAnsi="Arial" w:cs="Arial"/>
                <w:bCs/>
              </w:rPr>
              <w:t>Grado:</w:t>
            </w:r>
            <w:r w:rsidRPr="00AC55E3">
              <w:rPr>
                <w:rFonts w:ascii="Arial" w:eastAsia="MS Mincho" w:hAnsi="Arial" w:cs="Arial"/>
                <w:bCs/>
              </w:rPr>
              <w:tab/>
            </w:r>
          </w:p>
          <w:p w14:paraId="791D900A" w14:textId="77777777" w:rsidR="00D313C9" w:rsidRPr="00AC55E3" w:rsidRDefault="00D313C9" w:rsidP="00B53A1F">
            <w:pPr>
              <w:tabs>
                <w:tab w:val="left" w:pos="2809"/>
              </w:tabs>
              <w:contextualSpacing/>
              <w:jc w:val="both"/>
              <w:rPr>
                <w:rFonts w:ascii="Arial" w:eastAsia="MS Mincho" w:hAnsi="Arial" w:cs="Arial"/>
                <w:bCs/>
              </w:rPr>
            </w:pPr>
            <w:r w:rsidRPr="00AC55E3">
              <w:rPr>
                <w:rFonts w:ascii="Arial" w:eastAsia="MS Mincho" w:hAnsi="Arial" w:cs="Arial"/>
                <w:bCs/>
              </w:rPr>
              <w:t>N° de cargos:</w:t>
            </w:r>
            <w:r w:rsidRPr="00AC55E3">
              <w:rPr>
                <w:rFonts w:ascii="Arial" w:eastAsia="MS Mincho" w:hAnsi="Arial" w:cs="Arial"/>
                <w:bCs/>
              </w:rPr>
              <w:tab/>
            </w:r>
          </w:p>
          <w:p w14:paraId="7E2BC51E" w14:textId="77777777" w:rsidR="00D313C9" w:rsidRPr="00AC55E3" w:rsidRDefault="00D313C9" w:rsidP="00B53A1F">
            <w:pPr>
              <w:tabs>
                <w:tab w:val="left" w:pos="2809"/>
              </w:tabs>
              <w:contextualSpacing/>
              <w:jc w:val="both"/>
              <w:rPr>
                <w:rFonts w:ascii="Arial" w:eastAsia="MS Mincho" w:hAnsi="Arial" w:cs="Arial"/>
                <w:bCs/>
              </w:rPr>
            </w:pPr>
            <w:r w:rsidRPr="00AC55E3">
              <w:rPr>
                <w:rFonts w:ascii="Arial" w:eastAsia="MS Mincho" w:hAnsi="Arial" w:cs="Arial"/>
                <w:bCs/>
              </w:rPr>
              <w:t>Dependencia:</w:t>
            </w:r>
          </w:p>
          <w:p w14:paraId="703608E8" w14:textId="77777777" w:rsidR="00D313C9" w:rsidRPr="00AC55E3" w:rsidRDefault="00D313C9" w:rsidP="00B53A1F">
            <w:pPr>
              <w:tabs>
                <w:tab w:val="left" w:pos="2809"/>
              </w:tabs>
              <w:contextualSpacing/>
              <w:jc w:val="both"/>
              <w:rPr>
                <w:rFonts w:ascii="Arial" w:eastAsiaTheme="minorHAnsi" w:hAnsi="Arial" w:cs="Arial"/>
                <w:lang w:eastAsia="en-US"/>
              </w:rPr>
            </w:pPr>
            <w:r w:rsidRPr="00AC55E3">
              <w:rPr>
                <w:rFonts w:ascii="Arial" w:eastAsia="MS Mincho" w:hAnsi="Arial" w:cs="Arial"/>
              </w:rPr>
              <w:t>Cargo del jefe inmediato:</w:t>
            </w:r>
            <w:r w:rsidRPr="00AC55E3">
              <w:rPr>
                <w:rFonts w:ascii="Arial" w:hAnsi="Arial" w:cs="Arial"/>
              </w:rPr>
              <w:tab/>
            </w:r>
          </w:p>
          <w:p w14:paraId="6400939B" w14:textId="77777777" w:rsidR="00D313C9" w:rsidRPr="00AC55E3" w:rsidRDefault="00D313C9" w:rsidP="00B53A1F">
            <w:pPr>
              <w:tabs>
                <w:tab w:val="left" w:pos="2809"/>
              </w:tabs>
              <w:contextualSpacing/>
              <w:jc w:val="both"/>
              <w:rPr>
                <w:rFonts w:ascii="Arial" w:eastAsia="MS Mincho" w:hAnsi="Arial" w:cs="Arial"/>
              </w:rPr>
            </w:pPr>
            <w:r w:rsidRPr="00AC55E3">
              <w:rPr>
                <w:rFonts w:ascii="Arial" w:eastAsia="MS Mincho" w:hAnsi="Arial" w:cs="Arial"/>
              </w:rPr>
              <w:t>Naturaleza del Empleo:</w:t>
            </w:r>
          </w:p>
        </w:tc>
        <w:tc>
          <w:tcPr>
            <w:tcW w:w="5103" w:type="dxa"/>
            <w:tcBorders>
              <w:top w:val="single" w:sz="6" w:space="0" w:color="auto"/>
              <w:left w:val="single" w:sz="6" w:space="0" w:color="auto"/>
              <w:bottom w:val="single" w:sz="4" w:space="0" w:color="auto"/>
              <w:right w:val="single" w:sz="6" w:space="0" w:color="auto"/>
            </w:tcBorders>
            <w:hideMark/>
          </w:tcPr>
          <w:p w14:paraId="052B8DBC" w14:textId="77777777" w:rsidR="00D313C9" w:rsidRPr="00AC55E3" w:rsidRDefault="00D313C9" w:rsidP="00B53A1F">
            <w:pPr>
              <w:tabs>
                <w:tab w:val="left" w:pos="2809"/>
              </w:tabs>
              <w:contextualSpacing/>
              <w:jc w:val="both"/>
              <w:rPr>
                <w:rFonts w:ascii="Arial" w:eastAsia="MS Mincho" w:hAnsi="Arial" w:cs="Arial"/>
              </w:rPr>
            </w:pPr>
            <w:r w:rsidRPr="00AC55E3">
              <w:rPr>
                <w:rFonts w:ascii="Arial" w:eastAsia="MS Mincho" w:hAnsi="Arial" w:cs="Arial"/>
              </w:rPr>
              <w:t xml:space="preserve">Técnico </w:t>
            </w:r>
          </w:p>
          <w:p w14:paraId="72E91267" w14:textId="4206B81E" w:rsidR="00D313C9" w:rsidRPr="00AC55E3" w:rsidRDefault="00A40974" w:rsidP="00B53A1F">
            <w:pPr>
              <w:tabs>
                <w:tab w:val="left" w:pos="2809"/>
              </w:tabs>
              <w:contextualSpacing/>
              <w:jc w:val="both"/>
              <w:rPr>
                <w:rFonts w:ascii="Arial" w:eastAsia="MS Mincho" w:hAnsi="Arial" w:cs="Arial"/>
                <w:b/>
                <w:bCs/>
              </w:rPr>
            </w:pPr>
            <w:r w:rsidRPr="00AC55E3">
              <w:rPr>
                <w:rFonts w:ascii="Arial" w:eastAsia="MS Mincho" w:hAnsi="Arial" w:cs="Arial"/>
                <w:b/>
                <w:bCs/>
              </w:rPr>
              <w:t xml:space="preserve">TÉCNICO OPERATIVO  </w:t>
            </w:r>
          </w:p>
          <w:p w14:paraId="7273E097" w14:textId="77777777" w:rsidR="00D313C9" w:rsidRPr="00AC55E3" w:rsidRDefault="00D313C9" w:rsidP="00B53A1F">
            <w:pPr>
              <w:tabs>
                <w:tab w:val="left" w:pos="2809"/>
              </w:tabs>
              <w:contextualSpacing/>
              <w:jc w:val="both"/>
              <w:rPr>
                <w:rFonts w:ascii="Arial" w:eastAsia="MS Mincho" w:hAnsi="Arial" w:cs="Arial"/>
              </w:rPr>
            </w:pPr>
            <w:r w:rsidRPr="00AC55E3">
              <w:rPr>
                <w:rFonts w:ascii="Arial" w:eastAsia="MS Mincho" w:hAnsi="Arial" w:cs="Arial"/>
              </w:rPr>
              <w:t>314</w:t>
            </w:r>
          </w:p>
          <w:p w14:paraId="627C05B4" w14:textId="52990A50" w:rsidR="00D313C9" w:rsidRPr="00AC55E3" w:rsidRDefault="00D313C9" w:rsidP="00B53A1F">
            <w:pPr>
              <w:tabs>
                <w:tab w:val="left" w:pos="2809"/>
              </w:tabs>
              <w:contextualSpacing/>
              <w:jc w:val="both"/>
              <w:rPr>
                <w:rFonts w:ascii="Arial" w:eastAsia="MS Mincho" w:hAnsi="Arial" w:cs="Arial"/>
              </w:rPr>
            </w:pPr>
            <w:r w:rsidRPr="00AC55E3">
              <w:rPr>
                <w:rFonts w:ascii="Arial" w:eastAsia="MS Mincho" w:hAnsi="Arial" w:cs="Arial"/>
              </w:rPr>
              <w:t>02</w:t>
            </w:r>
          </w:p>
          <w:p w14:paraId="4AF3A62D" w14:textId="6A94BA99" w:rsidR="00D313C9" w:rsidRPr="00AC55E3" w:rsidRDefault="00D313C9" w:rsidP="00B53A1F">
            <w:pPr>
              <w:tabs>
                <w:tab w:val="left" w:pos="2809"/>
              </w:tabs>
              <w:contextualSpacing/>
              <w:jc w:val="both"/>
              <w:rPr>
                <w:rFonts w:ascii="Arial" w:eastAsia="MS Mincho" w:hAnsi="Arial" w:cs="Arial"/>
              </w:rPr>
            </w:pPr>
            <w:r w:rsidRPr="00AC55E3">
              <w:rPr>
                <w:rFonts w:ascii="Arial" w:eastAsia="MS Mincho" w:hAnsi="Arial" w:cs="Arial"/>
              </w:rPr>
              <w:t>Uno (1)</w:t>
            </w:r>
          </w:p>
          <w:p w14:paraId="003AF9BF" w14:textId="77777777" w:rsidR="00D313C9" w:rsidRPr="00AC55E3" w:rsidRDefault="00D313C9" w:rsidP="00B53A1F">
            <w:pPr>
              <w:tabs>
                <w:tab w:val="left" w:pos="2809"/>
              </w:tabs>
              <w:contextualSpacing/>
              <w:jc w:val="both"/>
              <w:rPr>
                <w:rFonts w:ascii="Arial" w:eastAsia="MS Mincho" w:hAnsi="Arial" w:cs="Arial"/>
              </w:rPr>
            </w:pPr>
            <w:r w:rsidRPr="00AC55E3">
              <w:rPr>
                <w:rFonts w:ascii="Arial" w:eastAsia="MS Mincho" w:hAnsi="Arial" w:cs="Arial"/>
              </w:rPr>
              <w:t>Donde se ubique el cargo</w:t>
            </w:r>
          </w:p>
          <w:p w14:paraId="718BCF5A" w14:textId="77777777" w:rsidR="00D313C9" w:rsidRPr="00AC55E3" w:rsidRDefault="00D313C9" w:rsidP="00B53A1F">
            <w:pPr>
              <w:tabs>
                <w:tab w:val="left" w:pos="2809"/>
              </w:tabs>
              <w:contextualSpacing/>
              <w:jc w:val="both"/>
              <w:rPr>
                <w:rFonts w:ascii="Arial" w:eastAsia="MS Mincho" w:hAnsi="Arial" w:cs="Arial"/>
              </w:rPr>
            </w:pPr>
            <w:r w:rsidRPr="00AC55E3">
              <w:rPr>
                <w:rFonts w:ascii="Arial" w:eastAsia="MS Mincho" w:hAnsi="Arial" w:cs="Arial"/>
              </w:rPr>
              <w:t>Quien ejerza la supervisión directa</w:t>
            </w:r>
          </w:p>
          <w:p w14:paraId="1B9EAE07" w14:textId="77777777" w:rsidR="00D313C9" w:rsidRPr="00AC55E3" w:rsidRDefault="00D313C9" w:rsidP="00B53A1F">
            <w:pPr>
              <w:tabs>
                <w:tab w:val="left" w:pos="2809"/>
              </w:tabs>
              <w:contextualSpacing/>
              <w:jc w:val="both"/>
              <w:rPr>
                <w:rFonts w:ascii="Arial" w:eastAsia="MS Mincho" w:hAnsi="Arial" w:cs="Arial"/>
              </w:rPr>
            </w:pPr>
            <w:r w:rsidRPr="00AC55E3">
              <w:rPr>
                <w:rFonts w:ascii="Arial" w:eastAsia="MS Mincho" w:hAnsi="Arial" w:cs="Arial"/>
              </w:rPr>
              <w:t>Carrera Administrativa</w:t>
            </w:r>
          </w:p>
        </w:tc>
      </w:tr>
      <w:tr w:rsidR="00CA380F" w:rsidRPr="00AC55E3" w14:paraId="7E9FF107" w14:textId="77777777" w:rsidTr="001F7E3F">
        <w:trPr>
          <w:trHeight w:val="284"/>
        </w:trPr>
        <w:tc>
          <w:tcPr>
            <w:tcW w:w="10206" w:type="dxa"/>
            <w:gridSpan w:val="2"/>
            <w:tcBorders>
              <w:top w:val="single" w:sz="4" w:space="0" w:color="auto"/>
              <w:left w:val="single" w:sz="6" w:space="0" w:color="auto"/>
              <w:bottom w:val="single" w:sz="4" w:space="0" w:color="auto"/>
              <w:right w:val="single" w:sz="6" w:space="0" w:color="auto"/>
            </w:tcBorders>
            <w:shd w:val="clear" w:color="auto" w:fill="D5DCE4" w:themeFill="text2" w:themeFillTint="33"/>
            <w:vAlign w:val="center"/>
            <w:hideMark/>
          </w:tcPr>
          <w:p w14:paraId="252B065D" w14:textId="77777777" w:rsidR="00D313C9" w:rsidRPr="00AC55E3" w:rsidRDefault="00D313C9" w:rsidP="00B53A1F">
            <w:pPr>
              <w:contextualSpacing/>
              <w:jc w:val="center"/>
              <w:rPr>
                <w:rFonts w:ascii="Arial" w:eastAsia="MS Mincho" w:hAnsi="Arial" w:cs="Arial"/>
                <w:b/>
                <w:i/>
              </w:rPr>
            </w:pPr>
            <w:r w:rsidRPr="00AC55E3">
              <w:rPr>
                <w:rFonts w:ascii="Arial" w:eastAsia="MS Mincho" w:hAnsi="Arial" w:cs="Arial"/>
                <w:b/>
              </w:rPr>
              <w:t>II. ÁREA FUNCIONAL: SECRETARÍA DE AGRICULTURA Y MEDIO AMBIENTE</w:t>
            </w:r>
          </w:p>
        </w:tc>
      </w:tr>
      <w:tr w:rsidR="00CA380F" w:rsidRPr="00AC55E3" w14:paraId="536AB345" w14:textId="77777777" w:rsidTr="001F7E3F">
        <w:trPr>
          <w:trHeight w:val="231"/>
        </w:trPr>
        <w:tc>
          <w:tcPr>
            <w:tcW w:w="10206" w:type="dxa"/>
            <w:gridSpan w:val="2"/>
            <w:tcBorders>
              <w:top w:val="single" w:sz="4" w:space="0" w:color="auto"/>
              <w:left w:val="single" w:sz="6" w:space="0" w:color="auto"/>
              <w:bottom w:val="single" w:sz="6" w:space="0" w:color="auto"/>
              <w:right w:val="single" w:sz="6" w:space="0" w:color="auto"/>
            </w:tcBorders>
            <w:shd w:val="clear" w:color="auto" w:fill="D5DCE4" w:themeFill="text2" w:themeFillTint="33"/>
            <w:vAlign w:val="center"/>
            <w:hideMark/>
          </w:tcPr>
          <w:p w14:paraId="58EE922D" w14:textId="77777777" w:rsidR="00D313C9" w:rsidRPr="00AC55E3" w:rsidRDefault="00D313C9" w:rsidP="00B53A1F">
            <w:pPr>
              <w:contextualSpacing/>
              <w:jc w:val="center"/>
              <w:rPr>
                <w:rFonts w:ascii="Arial" w:eastAsia="MS Mincho" w:hAnsi="Arial" w:cs="Arial"/>
                <w:b/>
                <w:i/>
              </w:rPr>
            </w:pPr>
            <w:r w:rsidRPr="00AC55E3">
              <w:rPr>
                <w:rFonts w:ascii="Arial" w:eastAsia="MS Mincho" w:hAnsi="Arial" w:cs="Arial"/>
                <w:b/>
              </w:rPr>
              <w:t>III. PROPÓSITO PRINCIPAL</w:t>
            </w:r>
          </w:p>
        </w:tc>
      </w:tr>
      <w:tr w:rsidR="00CA380F" w:rsidRPr="00AC55E3" w14:paraId="36D1A3A2" w14:textId="77777777" w:rsidTr="001F7E3F">
        <w:trPr>
          <w:trHeight w:val="652"/>
        </w:trPr>
        <w:tc>
          <w:tcPr>
            <w:tcW w:w="10206" w:type="dxa"/>
            <w:gridSpan w:val="2"/>
            <w:tcBorders>
              <w:top w:val="single" w:sz="6" w:space="0" w:color="auto"/>
              <w:left w:val="single" w:sz="6" w:space="0" w:color="auto"/>
              <w:bottom w:val="single" w:sz="6" w:space="0" w:color="auto"/>
              <w:right w:val="single" w:sz="6" w:space="0" w:color="auto"/>
            </w:tcBorders>
            <w:hideMark/>
          </w:tcPr>
          <w:p w14:paraId="3F6C3FA0" w14:textId="77777777" w:rsidR="00D313C9" w:rsidRPr="00AC55E3" w:rsidRDefault="00D313C9" w:rsidP="00B53A1F">
            <w:pPr>
              <w:contextualSpacing/>
              <w:jc w:val="both"/>
              <w:rPr>
                <w:rFonts w:ascii="Arial" w:eastAsiaTheme="minorHAnsi" w:hAnsi="Arial" w:cs="Arial"/>
                <w:lang w:eastAsia="en-US"/>
              </w:rPr>
            </w:pPr>
            <w:r w:rsidRPr="00AC55E3">
              <w:rPr>
                <w:rFonts w:ascii="Arial" w:eastAsia="Arial" w:hAnsi="Arial" w:cs="Arial"/>
                <w:lang w:bidi="es-ES"/>
              </w:rPr>
              <w:t xml:space="preserve">Planear y ejecutar </w:t>
            </w:r>
            <w:r w:rsidRPr="00AC55E3">
              <w:rPr>
                <w:rFonts w:ascii="Arial" w:hAnsi="Arial" w:cs="Arial"/>
              </w:rPr>
              <w:t>operaciones técnicas orientadas a la protección y control ambiental, mediante la asistencia, capacitación y seguimiento a actividades de las entidades y comunidades del Municipio de El Carmen de Viboral, para contribuir a la conservación y al aprovechamiento de los recursos naturales.</w:t>
            </w:r>
          </w:p>
        </w:tc>
      </w:tr>
      <w:tr w:rsidR="00CA380F" w:rsidRPr="00AC55E3" w14:paraId="66E3D804" w14:textId="77777777" w:rsidTr="001F7E3F">
        <w:trPr>
          <w:trHeight w:val="250"/>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hideMark/>
          </w:tcPr>
          <w:p w14:paraId="237F54C5" w14:textId="77777777" w:rsidR="00D313C9" w:rsidRPr="00AC55E3" w:rsidRDefault="00D313C9" w:rsidP="00B53A1F">
            <w:pPr>
              <w:contextualSpacing/>
              <w:jc w:val="center"/>
              <w:rPr>
                <w:rFonts w:ascii="Arial" w:eastAsia="MS Mincho" w:hAnsi="Arial" w:cs="Arial"/>
                <w:b/>
              </w:rPr>
            </w:pPr>
            <w:r w:rsidRPr="00AC55E3">
              <w:rPr>
                <w:rFonts w:ascii="Arial" w:eastAsia="MS Mincho" w:hAnsi="Arial" w:cs="Arial"/>
                <w:b/>
              </w:rPr>
              <w:t>IV. DESCRIPCIÓN DE LAS FUNCIONES ESENCIALES</w:t>
            </w:r>
          </w:p>
        </w:tc>
      </w:tr>
      <w:tr w:rsidR="00CA380F" w:rsidRPr="00AC55E3" w14:paraId="7B777886" w14:textId="77777777" w:rsidTr="001F7E3F">
        <w:trPr>
          <w:trHeight w:val="65"/>
        </w:trPr>
        <w:tc>
          <w:tcPr>
            <w:tcW w:w="10206" w:type="dxa"/>
            <w:gridSpan w:val="2"/>
            <w:tcBorders>
              <w:top w:val="single" w:sz="6" w:space="0" w:color="auto"/>
              <w:left w:val="single" w:sz="6" w:space="0" w:color="auto"/>
              <w:bottom w:val="single" w:sz="6" w:space="0" w:color="auto"/>
              <w:right w:val="single" w:sz="6" w:space="0" w:color="auto"/>
            </w:tcBorders>
            <w:hideMark/>
          </w:tcPr>
          <w:p w14:paraId="4DE2F21C" w14:textId="77777777" w:rsidR="00D313C9" w:rsidRPr="00AC55E3" w:rsidRDefault="00D313C9" w:rsidP="00B422CE">
            <w:pPr>
              <w:numPr>
                <w:ilvl w:val="0"/>
                <w:numId w:val="368"/>
              </w:numPr>
              <w:spacing w:after="0" w:line="240" w:lineRule="auto"/>
              <w:ind w:left="353" w:hanging="353"/>
              <w:contextualSpacing/>
              <w:jc w:val="both"/>
              <w:rPr>
                <w:rFonts w:ascii="Arial" w:eastAsia="Arial" w:hAnsi="Arial" w:cs="Arial"/>
                <w:lang w:bidi="es-ES"/>
              </w:rPr>
            </w:pPr>
            <w:r w:rsidRPr="00AC55E3">
              <w:rPr>
                <w:rFonts w:ascii="Arial" w:eastAsia="Arial" w:hAnsi="Arial" w:cs="Arial"/>
                <w:lang w:bidi="es-ES"/>
              </w:rPr>
              <w:t>Participar desde el ámbito de su competencia en la formulación y ejecución de políticas, planes, programas y proyectos para la gestión integral del medio ambiente de acuerdo con los procedimientos establecidos y la normativa vigente.</w:t>
            </w:r>
          </w:p>
          <w:p w14:paraId="166F0227" w14:textId="77777777" w:rsidR="00D313C9" w:rsidRPr="00AC55E3" w:rsidRDefault="00D313C9" w:rsidP="00B422CE">
            <w:pPr>
              <w:numPr>
                <w:ilvl w:val="0"/>
                <w:numId w:val="368"/>
              </w:numPr>
              <w:spacing w:after="0" w:line="240" w:lineRule="auto"/>
              <w:ind w:left="353" w:hanging="353"/>
              <w:contextualSpacing/>
              <w:jc w:val="both"/>
              <w:rPr>
                <w:rFonts w:ascii="Arial" w:eastAsia="Arial" w:hAnsi="Arial" w:cs="Arial"/>
                <w:lang w:bidi="es-ES"/>
              </w:rPr>
            </w:pPr>
            <w:r w:rsidRPr="00AC55E3">
              <w:rPr>
                <w:rFonts w:ascii="Arial" w:eastAsia="Arial" w:hAnsi="Arial" w:cs="Arial"/>
                <w:lang w:bidi="es-ES"/>
              </w:rPr>
              <w:t>Realizar visitas, inspecciones o diligencias para asistir la emisión de conceptos técnicos sobre normas de cuidado y conservación del medio ambiente y recursos naturales a nivel municipal, de conformidad con el marco normativo regulatorio.</w:t>
            </w:r>
          </w:p>
          <w:p w14:paraId="3BB24DD0" w14:textId="77777777" w:rsidR="00D313C9" w:rsidRPr="00AC55E3" w:rsidRDefault="00D313C9" w:rsidP="00B422CE">
            <w:pPr>
              <w:numPr>
                <w:ilvl w:val="0"/>
                <w:numId w:val="368"/>
              </w:numPr>
              <w:spacing w:after="0" w:line="240" w:lineRule="auto"/>
              <w:ind w:left="353" w:hanging="353"/>
              <w:contextualSpacing/>
              <w:jc w:val="both"/>
              <w:rPr>
                <w:rFonts w:ascii="Arial" w:eastAsia="Arial" w:hAnsi="Arial" w:cs="Arial"/>
                <w:lang w:bidi="es-ES"/>
              </w:rPr>
            </w:pPr>
            <w:r w:rsidRPr="00AC55E3">
              <w:rPr>
                <w:rFonts w:ascii="Arial" w:eastAsia="Arial" w:hAnsi="Arial" w:cs="Arial"/>
                <w:lang w:bidi="es-ES"/>
              </w:rPr>
              <w:t>Asistir técnicamente en la aplicación de la política municipal en relación con el licenciamiento ambiental y su correspondencia con las políticas de los niveles regional, departamental y nacional y de los organismos de control y vigilancia, de acuerdo con las instrucciones recibidas y los procedimientos establecidos.</w:t>
            </w:r>
          </w:p>
          <w:p w14:paraId="425FEE84" w14:textId="77777777" w:rsidR="00D313C9" w:rsidRPr="00AC55E3" w:rsidRDefault="00D313C9" w:rsidP="00B422CE">
            <w:pPr>
              <w:numPr>
                <w:ilvl w:val="0"/>
                <w:numId w:val="368"/>
              </w:numPr>
              <w:spacing w:after="0" w:line="240" w:lineRule="auto"/>
              <w:ind w:left="353" w:hanging="353"/>
              <w:contextualSpacing/>
              <w:jc w:val="both"/>
              <w:rPr>
                <w:rFonts w:ascii="Arial" w:eastAsia="Arial" w:hAnsi="Arial" w:cs="Arial"/>
                <w:lang w:bidi="es-ES"/>
              </w:rPr>
            </w:pPr>
            <w:r w:rsidRPr="00AC55E3">
              <w:rPr>
                <w:rFonts w:ascii="Arial" w:eastAsia="Arial" w:hAnsi="Arial" w:cs="Arial"/>
                <w:lang w:bidi="es-ES"/>
              </w:rPr>
              <w:t>Ejecutar los programas de capacitación, formación, divulgación, asistencia técnica y asesoría requeridos en la gestión integral del medio ambiente del municipio de conformidad con los lineamientos y procedimientos establecidos, así como la normativa vigente.</w:t>
            </w:r>
          </w:p>
          <w:p w14:paraId="754E2281" w14:textId="77777777" w:rsidR="00D313C9" w:rsidRPr="00AC55E3" w:rsidRDefault="00D313C9" w:rsidP="00B422CE">
            <w:pPr>
              <w:pStyle w:val="Prrafodelista"/>
              <w:widowControl w:val="0"/>
              <w:numPr>
                <w:ilvl w:val="0"/>
                <w:numId w:val="368"/>
              </w:numPr>
              <w:autoSpaceDE w:val="0"/>
              <w:autoSpaceDN w:val="0"/>
              <w:adjustRightInd w:val="0"/>
              <w:spacing w:after="0" w:line="240" w:lineRule="auto"/>
              <w:ind w:left="353" w:hanging="353"/>
              <w:jc w:val="both"/>
              <w:rPr>
                <w:rFonts w:ascii="Arial" w:eastAsia="Arial" w:hAnsi="Arial" w:cs="Arial"/>
                <w:lang w:bidi="es-ES"/>
              </w:rPr>
            </w:pPr>
            <w:r w:rsidRPr="00AC55E3">
              <w:rPr>
                <w:rFonts w:ascii="Arial" w:eastAsia="Arial" w:hAnsi="Arial" w:cs="Arial"/>
                <w:lang w:bidi="es-ES"/>
              </w:rPr>
              <w:t>Realizar funciones de vigilancia cívica de protección de los recursos naturales relacionados con la calidad de medio ambiente y la ecología, en los ámbitos urbano y rural, según la normativa vigente y los procedimientos establecidos por la Entidad.</w:t>
            </w:r>
          </w:p>
          <w:p w14:paraId="518EA5EC" w14:textId="77777777" w:rsidR="00D313C9" w:rsidRPr="00AC55E3" w:rsidRDefault="00D313C9" w:rsidP="00B422CE">
            <w:pPr>
              <w:pStyle w:val="Prrafodelista"/>
              <w:widowControl w:val="0"/>
              <w:numPr>
                <w:ilvl w:val="0"/>
                <w:numId w:val="368"/>
              </w:numPr>
              <w:autoSpaceDE w:val="0"/>
              <w:autoSpaceDN w:val="0"/>
              <w:adjustRightInd w:val="0"/>
              <w:spacing w:after="0" w:line="240" w:lineRule="auto"/>
              <w:ind w:left="353" w:hanging="353"/>
              <w:jc w:val="both"/>
              <w:rPr>
                <w:rFonts w:ascii="Arial" w:eastAsia="Arial" w:hAnsi="Arial" w:cs="Arial"/>
                <w:lang w:bidi="es-ES"/>
              </w:rPr>
            </w:pPr>
            <w:r w:rsidRPr="00AC55E3">
              <w:rPr>
                <w:rFonts w:ascii="Arial" w:eastAsia="Arial" w:hAnsi="Arial" w:cs="Arial"/>
                <w:lang w:bidi="es-ES"/>
              </w:rPr>
              <w:t>Planear y elaborar diagnósticos ambientales teniendo en cuenta la información suministrada por parte de las comunidades, para la formulación de proyectos, cumpliendo con la metodología apropiada.</w:t>
            </w:r>
          </w:p>
          <w:p w14:paraId="688040B3" w14:textId="77777777" w:rsidR="00D313C9" w:rsidRPr="00AC55E3" w:rsidRDefault="00D313C9" w:rsidP="00B422CE">
            <w:pPr>
              <w:pStyle w:val="Prrafodelista"/>
              <w:widowControl w:val="0"/>
              <w:numPr>
                <w:ilvl w:val="0"/>
                <w:numId w:val="368"/>
              </w:numPr>
              <w:autoSpaceDE w:val="0"/>
              <w:autoSpaceDN w:val="0"/>
              <w:adjustRightInd w:val="0"/>
              <w:spacing w:after="0" w:line="240" w:lineRule="auto"/>
              <w:ind w:left="353" w:hanging="353"/>
              <w:jc w:val="both"/>
              <w:rPr>
                <w:rFonts w:ascii="Arial" w:eastAsia="Arial" w:hAnsi="Arial" w:cs="Arial"/>
                <w:lang w:bidi="es-ES"/>
              </w:rPr>
            </w:pPr>
            <w:r w:rsidRPr="00AC55E3">
              <w:rPr>
                <w:rFonts w:ascii="Arial" w:eastAsia="Arial" w:hAnsi="Arial" w:cs="Arial"/>
                <w:lang w:bidi="es-ES"/>
              </w:rPr>
              <w:t>Participar en la formulación, ejecución, seguimiento y evaluación de los diferentes planes, programas, proyectos y estrategias encaminados al saneamiento ambiental cumpliendo con la normatividad vigente y la metodología establecida.</w:t>
            </w:r>
          </w:p>
          <w:p w14:paraId="1B3EF76F" w14:textId="77777777" w:rsidR="00D313C9" w:rsidRPr="00AC55E3" w:rsidRDefault="00D313C9" w:rsidP="00B422CE">
            <w:pPr>
              <w:pStyle w:val="Prrafodelista"/>
              <w:widowControl w:val="0"/>
              <w:numPr>
                <w:ilvl w:val="0"/>
                <w:numId w:val="368"/>
              </w:numPr>
              <w:autoSpaceDE w:val="0"/>
              <w:autoSpaceDN w:val="0"/>
              <w:adjustRightInd w:val="0"/>
              <w:spacing w:after="0" w:line="240" w:lineRule="auto"/>
              <w:ind w:left="353" w:hanging="353"/>
              <w:jc w:val="both"/>
              <w:rPr>
                <w:rFonts w:ascii="Arial" w:eastAsia="Arial" w:hAnsi="Arial" w:cs="Arial"/>
                <w:lang w:bidi="es-ES"/>
              </w:rPr>
            </w:pPr>
            <w:r w:rsidRPr="00AC55E3">
              <w:rPr>
                <w:rFonts w:ascii="Arial" w:eastAsia="Arial" w:hAnsi="Arial" w:cs="Arial"/>
                <w:lang w:bidi="es-ES"/>
              </w:rPr>
              <w:lastRenderedPageBreak/>
              <w:t>Promover el conocimiento, aplicación y seguimiento del Plan de Gestión Ambiental Regional - PGAR, del Plan de Acción Trienal CORNARE y del Plan de Gestión Ambiental Municipal PGAM respondiendo a las normas vigentes y a los lineamientos establecidos.</w:t>
            </w:r>
          </w:p>
          <w:p w14:paraId="59A72016" w14:textId="77777777" w:rsidR="00D313C9" w:rsidRPr="00AC55E3" w:rsidRDefault="00D313C9" w:rsidP="00B422CE">
            <w:pPr>
              <w:pStyle w:val="Prrafodelista"/>
              <w:widowControl w:val="0"/>
              <w:numPr>
                <w:ilvl w:val="0"/>
                <w:numId w:val="368"/>
              </w:numPr>
              <w:autoSpaceDE w:val="0"/>
              <w:autoSpaceDN w:val="0"/>
              <w:adjustRightInd w:val="0"/>
              <w:spacing w:after="0" w:line="240" w:lineRule="auto"/>
              <w:ind w:left="353" w:hanging="353"/>
              <w:jc w:val="both"/>
              <w:rPr>
                <w:rFonts w:ascii="Arial" w:eastAsia="Arial" w:hAnsi="Arial" w:cs="Arial"/>
                <w:lang w:bidi="es-ES"/>
              </w:rPr>
            </w:pPr>
            <w:r w:rsidRPr="00AC55E3">
              <w:rPr>
                <w:rFonts w:ascii="Arial" w:eastAsia="Arial" w:hAnsi="Arial" w:cs="Arial"/>
                <w:lang w:bidi="es-ES"/>
              </w:rPr>
              <w:t xml:space="preserve">Programar y efectuar, actividades o visitas técnicas de inspección, vigilancia, control, monitoreo, educación y evaluación a los establecimientos, espacios y comunidades que puedan generar riesgo ambiental con el fin </w:t>
            </w:r>
            <w:r w:rsidRPr="00AC55E3">
              <w:rPr>
                <w:rFonts w:ascii="Arial" w:eastAsia="Arial" w:hAnsi="Arial" w:cs="Arial"/>
              </w:rPr>
              <w:t xml:space="preserve">con el fin de verificar el cumplimiento de normas de la normatividad vigente y mitigar posibles amenazas ambientales. </w:t>
            </w:r>
          </w:p>
          <w:p w14:paraId="43A98C0E" w14:textId="77777777" w:rsidR="00D313C9" w:rsidRPr="00AC55E3" w:rsidRDefault="00D313C9" w:rsidP="00B422CE">
            <w:pPr>
              <w:pStyle w:val="Prrafodelista"/>
              <w:widowControl w:val="0"/>
              <w:numPr>
                <w:ilvl w:val="0"/>
                <w:numId w:val="368"/>
              </w:numPr>
              <w:autoSpaceDE w:val="0"/>
              <w:autoSpaceDN w:val="0"/>
              <w:adjustRightInd w:val="0"/>
              <w:spacing w:after="0" w:line="240" w:lineRule="auto"/>
              <w:ind w:left="353" w:hanging="353"/>
              <w:jc w:val="both"/>
              <w:rPr>
                <w:rFonts w:ascii="Arial" w:eastAsia="Arial" w:hAnsi="Arial" w:cs="Arial"/>
                <w:lang w:bidi="es-ES"/>
              </w:rPr>
            </w:pPr>
            <w:r w:rsidRPr="00AC55E3">
              <w:rPr>
                <w:rFonts w:ascii="Arial" w:eastAsia="Arial" w:hAnsi="Arial" w:cs="Arial"/>
                <w:lang w:bidi="es-ES"/>
              </w:rPr>
              <w:t xml:space="preserve">Las demás que les sean asignadas por autoridad competente, de acuerdo con el área de desempeño y la naturaleza del empleo. </w:t>
            </w:r>
          </w:p>
          <w:p w14:paraId="7A72CCC4" w14:textId="77777777" w:rsidR="00A40974" w:rsidRPr="00AC55E3" w:rsidRDefault="00A40974" w:rsidP="00A40974">
            <w:pPr>
              <w:widowControl w:val="0"/>
              <w:autoSpaceDE w:val="0"/>
              <w:autoSpaceDN w:val="0"/>
              <w:adjustRightInd w:val="0"/>
              <w:spacing w:after="0" w:line="240" w:lineRule="auto"/>
              <w:jc w:val="both"/>
              <w:rPr>
                <w:rFonts w:ascii="Arial" w:eastAsia="Arial" w:hAnsi="Arial" w:cs="Arial"/>
                <w:lang w:bidi="es-ES"/>
              </w:rPr>
            </w:pPr>
          </w:p>
          <w:p w14:paraId="25743B9E" w14:textId="77777777" w:rsidR="00A40974" w:rsidRPr="00AC55E3" w:rsidRDefault="00A40974" w:rsidP="00A40974">
            <w:pPr>
              <w:spacing w:after="0" w:line="240" w:lineRule="auto"/>
              <w:ind w:left="590" w:hanging="590"/>
              <w:jc w:val="both"/>
              <w:rPr>
                <w:rFonts w:ascii="Arial" w:eastAsia="Arial" w:hAnsi="Arial" w:cs="Arial"/>
                <w:b/>
                <w:bCs/>
              </w:rPr>
            </w:pPr>
            <w:r w:rsidRPr="00AC55E3">
              <w:rPr>
                <w:rFonts w:ascii="Arial" w:eastAsia="Arial" w:hAnsi="Arial" w:cs="Arial"/>
                <w:b/>
                <w:bCs/>
              </w:rPr>
              <w:t>FUNCIONES DEL NIVEL TÉCNICO:</w:t>
            </w:r>
          </w:p>
          <w:p w14:paraId="771FEDFE" w14:textId="77777777" w:rsidR="00A40974" w:rsidRPr="00AC55E3" w:rsidRDefault="00A40974" w:rsidP="00A40974">
            <w:pPr>
              <w:spacing w:after="0" w:line="240" w:lineRule="auto"/>
              <w:ind w:left="590" w:hanging="590"/>
              <w:jc w:val="both"/>
              <w:rPr>
                <w:rFonts w:ascii="Arial" w:eastAsia="Arial" w:hAnsi="Arial" w:cs="Arial"/>
              </w:rPr>
            </w:pPr>
          </w:p>
          <w:p w14:paraId="1EFA220F" w14:textId="77777777" w:rsidR="00A40974" w:rsidRPr="00AC55E3" w:rsidRDefault="00A40974" w:rsidP="00B422CE">
            <w:pPr>
              <w:numPr>
                <w:ilvl w:val="0"/>
                <w:numId w:val="444"/>
              </w:numPr>
              <w:pBdr>
                <w:top w:val="nil"/>
                <w:left w:val="nil"/>
                <w:bottom w:val="nil"/>
                <w:right w:val="nil"/>
                <w:between w:val="nil"/>
              </w:pBdr>
              <w:spacing w:after="0" w:line="240" w:lineRule="auto"/>
              <w:jc w:val="both"/>
              <w:rPr>
                <w:rFonts w:ascii="Arial" w:eastAsia="Arial" w:hAnsi="Arial" w:cs="Arial"/>
              </w:rPr>
            </w:pPr>
            <w:r w:rsidRPr="00AC55E3">
              <w:rPr>
                <w:rFonts w:ascii="Arial" w:eastAsia="Arial" w:hAnsi="Arial" w:cs="Arial"/>
              </w:rPr>
              <w:t xml:space="preserve">Apoyar en la comprensión y la ejecución de los procesos auxiliares e instrumentales del área de desempeño y sugerir las alternativas de tratamiento y generación de nuevos procesos. </w:t>
            </w:r>
          </w:p>
          <w:p w14:paraId="7CF96BCB" w14:textId="77777777" w:rsidR="00A40974" w:rsidRPr="00AC55E3" w:rsidRDefault="00A40974" w:rsidP="00B422CE">
            <w:pPr>
              <w:numPr>
                <w:ilvl w:val="0"/>
                <w:numId w:val="444"/>
              </w:numPr>
              <w:pBdr>
                <w:top w:val="nil"/>
                <w:left w:val="nil"/>
                <w:bottom w:val="nil"/>
                <w:right w:val="nil"/>
                <w:between w:val="nil"/>
              </w:pBdr>
              <w:spacing w:after="0" w:line="240" w:lineRule="auto"/>
              <w:ind w:left="317" w:hanging="317"/>
              <w:jc w:val="both"/>
              <w:rPr>
                <w:rFonts w:ascii="Arial" w:eastAsia="Arial" w:hAnsi="Arial" w:cs="Arial"/>
              </w:rPr>
            </w:pPr>
            <w:r w:rsidRPr="00AC55E3">
              <w:rPr>
                <w:rFonts w:ascii="Arial" w:eastAsia="Arial" w:hAnsi="Arial" w:cs="Arial"/>
              </w:rPr>
              <w:t xml:space="preserve">Diseñar, desarrollar y aplicar sistemas de información, clasificación, actualización, manejo y conservación de recursos propios de la Organización. </w:t>
            </w:r>
          </w:p>
          <w:p w14:paraId="07A93C7E" w14:textId="77777777" w:rsidR="00A40974" w:rsidRPr="00AC55E3" w:rsidRDefault="00A40974" w:rsidP="00B422CE">
            <w:pPr>
              <w:numPr>
                <w:ilvl w:val="0"/>
                <w:numId w:val="444"/>
              </w:numPr>
              <w:pBdr>
                <w:top w:val="nil"/>
                <w:left w:val="nil"/>
                <w:bottom w:val="nil"/>
                <w:right w:val="nil"/>
                <w:between w:val="nil"/>
              </w:pBdr>
              <w:spacing w:after="0" w:line="240" w:lineRule="auto"/>
              <w:ind w:left="317" w:hanging="317"/>
              <w:jc w:val="both"/>
              <w:rPr>
                <w:rFonts w:ascii="Arial" w:eastAsia="Arial" w:hAnsi="Arial" w:cs="Arial"/>
              </w:rPr>
            </w:pPr>
            <w:r w:rsidRPr="00AC55E3">
              <w:rPr>
                <w:rFonts w:ascii="Arial" w:eastAsia="Arial" w:hAnsi="Arial" w:cs="Arial"/>
              </w:rPr>
              <w:t xml:space="preserve">Brindar asistencia técnica, administrativa u operativa, de acuerdo con instrucciones recibidas, y comprobar la eficacia de los métodos y procedimientos utilizados en el desarrollo de planes y programas. </w:t>
            </w:r>
          </w:p>
          <w:p w14:paraId="02825710" w14:textId="77777777" w:rsidR="00A40974" w:rsidRPr="00AC55E3" w:rsidRDefault="00A40974" w:rsidP="00B422CE">
            <w:pPr>
              <w:numPr>
                <w:ilvl w:val="0"/>
                <w:numId w:val="444"/>
              </w:numPr>
              <w:pBdr>
                <w:top w:val="nil"/>
                <w:left w:val="nil"/>
                <w:bottom w:val="nil"/>
                <w:right w:val="nil"/>
                <w:between w:val="nil"/>
              </w:pBdr>
              <w:spacing w:after="0" w:line="240" w:lineRule="auto"/>
              <w:ind w:left="317" w:hanging="317"/>
              <w:jc w:val="both"/>
              <w:rPr>
                <w:rFonts w:ascii="Arial" w:eastAsia="Arial" w:hAnsi="Arial" w:cs="Arial"/>
              </w:rPr>
            </w:pPr>
            <w:r w:rsidRPr="00AC55E3">
              <w:rPr>
                <w:rFonts w:ascii="Arial" w:eastAsia="Arial" w:hAnsi="Arial" w:cs="Arial"/>
              </w:rPr>
              <w:t xml:space="preserve">Adelantar estudios y presentar informes de carácter técnico y estadístico. </w:t>
            </w:r>
          </w:p>
          <w:p w14:paraId="5D52B782" w14:textId="77777777" w:rsidR="00A40974" w:rsidRPr="00AC55E3" w:rsidRDefault="00A40974" w:rsidP="00B422CE">
            <w:pPr>
              <w:numPr>
                <w:ilvl w:val="0"/>
                <w:numId w:val="444"/>
              </w:numPr>
              <w:pBdr>
                <w:top w:val="nil"/>
                <w:left w:val="nil"/>
                <w:bottom w:val="nil"/>
                <w:right w:val="nil"/>
                <w:between w:val="nil"/>
              </w:pBdr>
              <w:spacing w:after="0" w:line="240" w:lineRule="auto"/>
              <w:ind w:left="317" w:hanging="317"/>
              <w:jc w:val="both"/>
              <w:rPr>
                <w:rFonts w:ascii="Arial" w:eastAsia="Arial" w:hAnsi="Arial" w:cs="Arial"/>
              </w:rPr>
            </w:pPr>
            <w:r w:rsidRPr="00AC55E3">
              <w:rPr>
                <w:rFonts w:ascii="Arial" w:eastAsia="Arial" w:hAnsi="Arial" w:cs="Arial"/>
              </w:rPr>
              <w:t xml:space="preserve">Instalar, reparar y responder por el mantenimiento de los equipos e instrumentos y efectuar los controles periódicos necesarios. </w:t>
            </w:r>
          </w:p>
          <w:p w14:paraId="26609904" w14:textId="77777777" w:rsidR="00A40974" w:rsidRPr="00AC55E3" w:rsidRDefault="00A40974" w:rsidP="00B422CE">
            <w:pPr>
              <w:numPr>
                <w:ilvl w:val="0"/>
                <w:numId w:val="444"/>
              </w:numPr>
              <w:pBdr>
                <w:top w:val="nil"/>
                <w:left w:val="nil"/>
                <w:bottom w:val="nil"/>
                <w:right w:val="nil"/>
                <w:between w:val="nil"/>
              </w:pBdr>
              <w:spacing w:after="0" w:line="240" w:lineRule="auto"/>
              <w:ind w:left="317" w:hanging="317"/>
              <w:jc w:val="both"/>
              <w:rPr>
                <w:rFonts w:ascii="Arial" w:eastAsia="Arial" w:hAnsi="Arial" w:cs="Arial"/>
              </w:rPr>
            </w:pPr>
            <w:r w:rsidRPr="00AC55E3">
              <w:rPr>
                <w:rFonts w:ascii="Arial" w:eastAsia="Arial" w:hAnsi="Arial" w:cs="Arial"/>
              </w:rPr>
              <w:t>Preparar y presentar los informes sobre las actividades desarrolladas, de acuerdo con las instrucciones recibidas.</w:t>
            </w:r>
          </w:p>
          <w:p w14:paraId="7B86BFC2" w14:textId="53EB42B9" w:rsidR="00A40974" w:rsidRPr="00AC55E3" w:rsidRDefault="00A40974" w:rsidP="00B422CE">
            <w:pPr>
              <w:numPr>
                <w:ilvl w:val="0"/>
                <w:numId w:val="444"/>
              </w:numPr>
              <w:pBdr>
                <w:top w:val="nil"/>
                <w:left w:val="nil"/>
                <w:bottom w:val="nil"/>
                <w:right w:val="nil"/>
                <w:between w:val="nil"/>
              </w:pBdr>
              <w:spacing w:after="0" w:line="240" w:lineRule="auto"/>
              <w:ind w:left="317" w:hanging="317"/>
              <w:jc w:val="both"/>
              <w:rPr>
                <w:rFonts w:ascii="Arial" w:eastAsia="Arial" w:hAnsi="Arial" w:cs="Arial"/>
              </w:rPr>
            </w:pPr>
            <w:r w:rsidRPr="00AC55E3">
              <w:rPr>
                <w:rFonts w:ascii="Arial" w:eastAsia="Arial" w:hAnsi="Arial" w:cs="Arial"/>
              </w:rPr>
              <w:t>Las demás que les sean asignadas por autoridad competente, de acuerdo con el área de desempeño</w:t>
            </w:r>
          </w:p>
        </w:tc>
      </w:tr>
      <w:tr w:rsidR="00CA380F" w:rsidRPr="00AC55E3" w14:paraId="09CA0049" w14:textId="77777777" w:rsidTr="001F7E3F">
        <w:trPr>
          <w:trHeight w:val="256"/>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3157A10B" w14:textId="77777777" w:rsidR="00D313C9" w:rsidRPr="00AC55E3" w:rsidRDefault="00D313C9" w:rsidP="00B53A1F">
            <w:pPr>
              <w:contextualSpacing/>
              <w:jc w:val="center"/>
              <w:rPr>
                <w:rFonts w:ascii="Arial" w:eastAsia="MS Mincho" w:hAnsi="Arial" w:cs="Arial"/>
                <w:b/>
                <w:bCs/>
              </w:rPr>
            </w:pPr>
            <w:r w:rsidRPr="00AC55E3">
              <w:rPr>
                <w:rFonts w:ascii="Arial" w:eastAsia="MS Mincho" w:hAnsi="Arial" w:cs="Arial"/>
                <w:b/>
                <w:bCs/>
              </w:rPr>
              <w:lastRenderedPageBreak/>
              <w:t>V. CONOCIMIENTOS BÁSICOS O ESENCIALES</w:t>
            </w:r>
          </w:p>
        </w:tc>
      </w:tr>
      <w:tr w:rsidR="00CA380F" w:rsidRPr="00AC55E3" w14:paraId="022E3724" w14:textId="77777777" w:rsidTr="001F7E3F">
        <w:trPr>
          <w:trHeight w:val="546"/>
        </w:trPr>
        <w:tc>
          <w:tcPr>
            <w:tcW w:w="10206" w:type="dxa"/>
            <w:gridSpan w:val="2"/>
            <w:tcBorders>
              <w:top w:val="single" w:sz="6" w:space="0" w:color="auto"/>
              <w:left w:val="single" w:sz="6" w:space="0" w:color="auto"/>
              <w:bottom w:val="single" w:sz="6" w:space="0" w:color="auto"/>
              <w:right w:val="single" w:sz="6" w:space="0" w:color="auto"/>
            </w:tcBorders>
            <w:hideMark/>
          </w:tcPr>
          <w:p w14:paraId="2579A978" w14:textId="77777777" w:rsidR="00D313C9" w:rsidRPr="00AC55E3" w:rsidRDefault="00D313C9" w:rsidP="00B422CE">
            <w:pPr>
              <w:numPr>
                <w:ilvl w:val="0"/>
                <w:numId w:val="369"/>
              </w:numPr>
              <w:spacing w:after="0" w:line="256" w:lineRule="auto"/>
              <w:contextualSpacing/>
              <w:rPr>
                <w:rFonts w:ascii="Arial" w:eastAsiaTheme="minorHAnsi" w:hAnsi="Arial" w:cs="Arial"/>
                <w:lang w:eastAsia="en-US"/>
              </w:rPr>
            </w:pPr>
            <w:r w:rsidRPr="00AC55E3">
              <w:rPr>
                <w:rFonts w:ascii="Arial" w:hAnsi="Arial" w:cs="Arial"/>
              </w:rPr>
              <w:t>Plan de Desarrollo Nacional, Departamental y Municipal</w:t>
            </w:r>
          </w:p>
          <w:p w14:paraId="476715DE" w14:textId="77777777" w:rsidR="00D313C9" w:rsidRPr="00AC55E3" w:rsidRDefault="00D313C9" w:rsidP="00B422CE">
            <w:pPr>
              <w:numPr>
                <w:ilvl w:val="0"/>
                <w:numId w:val="369"/>
              </w:numPr>
              <w:spacing w:after="0" w:line="256" w:lineRule="auto"/>
              <w:contextualSpacing/>
              <w:rPr>
                <w:rFonts w:ascii="Arial" w:hAnsi="Arial" w:cs="Arial"/>
              </w:rPr>
            </w:pPr>
            <w:r w:rsidRPr="00AC55E3">
              <w:rPr>
                <w:rFonts w:ascii="Arial" w:hAnsi="Arial" w:cs="Arial"/>
              </w:rPr>
              <w:t>Plan de Ordenamiento Territorial</w:t>
            </w:r>
          </w:p>
          <w:p w14:paraId="58BEC51B" w14:textId="77777777" w:rsidR="00D313C9" w:rsidRPr="00AC55E3" w:rsidRDefault="00D313C9" w:rsidP="00B422CE">
            <w:pPr>
              <w:numPr>
                <w:ilvl w:val="0"/>
                <w:numId w:val="369"/>
              </w:numPr>
              <w:spacing w:after="0" w:line="256" w:lineRule="auto"/>
              <w:contextualSpacing/>
              <w:rPr>
                <w:rFonts w:ascii="Arial" w:hAnsi="Arial" w:cs="Arial"/>
              </w:rPr>
            </w:pPr>
            <w:r w:rsidRPr="00AC55E3">
              <w:rPr>
                <w:rFonts w:ascii="Arial" w:hAnsi="Arial" w:cs="Arial"/>
              </w:rPr>
              <w:t>Formulación y Evaluación de proyectos</w:t>
            </w:r>
          </w:p>
          <w:p w14:paraId="299C8662" w14:textId="77777777" w:rsidR="00D313C9" w:rsidRPr="00AC55E3" w:rsidRDefault="00D313C9" w:rsidP="00B422CE">
            <w:pPr>
              <w:numPr>
                <w:ilvl w:val="0"/>
                <w:numId w:val="369"/>
              </w:numPr>
              <w:spacing w:after="0" w:line="256" w:lineRule="auto"/>
              <w:contextualSpacing/>
              <w:rPr>
                <w:rFonts w:ascii="Arial" w:hAnsi="Arial" w:cs="Arial"/>
              </w:rPr>
            </w:pPr>
            <w:r w:rsidRPr="00AC55E3">
              <w:rPr>
                <w:rFonts w:ascii="Arial" w:hAnsi="Arial" w:cs="Arial"/>
              </w:rPr>
              <w:t>Sistema de Integral de Gestión - SIG</w:t>
            </w:r>
          </w:p>
          <w:p w14:paraId="74DC34D1" w14:textId="77777777" w:rsidR="00D313C9" w:rsidRPr="00AC55E3" w:rsidRDefault="00D313C9" w:rsidP="00B422CE">
            <w:pPr>
              <w:numPr>
                <w:ilvl w:val="0"/>
                <w:numId w:val="369"/>
              </w:numPr>
              <w:spacing w:after="0" w:line="256" w:lineRule="auto"/>
              <w:contextualSpacing/>
              <w:rPr>
                <w:rFonts w:ascii="Arial" w:hAnsi="Arial" w:cs="Arial"/>
              </w:rPr>
            </w:pPr>
            <w:r w:rsidRPr="00AC55E3">
              <w:rPr>
                <w:rFonts w:ascii="Arial" w:hAnsi="Arial" w:cs="Arial"/>
              </w:rPr>
              <w:t>Código de Ética de la Administración Municipal</w:t>
            </w:r>
          </w:p>
          <w:p w14:paraId="3EE32040" w14:textId="77777777" w:rsidR="00D313C9" w:rsidRPr="00AC55E3" w:rsidRDefault="00D313C9" w:rsidP="00B422CE">
            <w:pPr>
              <w:numPr>
                <w:ilvl w:val="0"/>
                <w:numId w:val="369"/>
              </w:numPr>
              <w:spacing w:after="0" w:line="256" w:lineRule="auto"/>
              <w:contextualSpacing/>
              <w:rPr>
                <w:rFonts w:ascii="Arial" w:hAnsi="Arial" w:cs="Arial"/>
              </w:rPr>
            </w:pPr>
            <w:r w:rsidRPr="00AC55E3">
              <w:rPr>
                <w:rFonts w:ascii="Arial" w:hAnsi="Arial" w:cs="Arial"/>
              </w:rPr>
              <w:t>Planeación y Desarrollo Rural</w:t>
            </w:r>
          </w:p>
          <w:p w14:paraId="2A590780" w14:textId="77777777" w:rsidR="00D313C9" w:rsidRPr="00AC55E3" w:rsidRDefault="00D313C9" w:rsidP="00B422CE">
            <w:pPr>
              <w:numPr>
                <w:ilvl w:val="0"/>
                <w:numId w:val="369"/>
              </w:numPr>
              <w:spacing w:after="0" w:line="256" w:lineRule="auto"/>
              <w:contextualSpacing/>
              <w:rPr>
                <w:rFonts w:ascii="Arial" w:hAnsi="Arial" w:cs="Arial"/>
              </w:rPr>
            </w:pPr>
            <w:r w:rsidRPr="00AC55E3">
              <w:rPr>
                <w:rFonts w:ascii="Arial" w:hAnsi="Arial" w:cs="Arial"/>
              </w:rPr>
              <w:t>Políticas y Normatividad Ambiental</w:t>
            </w:r>
          </w:p>
          <w:p w14:paraId="34818195" w14:textId="77777777" w:rsidR="00D313C9" w:rsidRPr="00AC55E3" w:rsidRDefault="00D313C9" w:rsidP="00B422CE">
            <w:pPr>
              <w:numPr>
                <w:ilvl w:val="0"/>
                <w:numId w:val="369"/>
              </w:numPr>
              <w:spacing w:after="0" w:line="256" w:lineRule="auto"/>
              <w:contextualSpacing/>
              <w:rPr>
                <w:rFonts w:ascii="Arial" w:hAnsi="Arial" w:cs="Arial"/>
              </w:rPr>
            </w:pPr>
            <w:r w:rsidRPr="00AC55E3">
              <w:rPr>
                <w:rFonts w:ascii="Arial" w:hAnsi="Arial" w:cs="Arial"/>
              </w:rPr>
              <w:t>Herramientas estadísticas de análisis de la información</w:t>
            </w:r>
          </w:p>
          <w:p w14:paraId="675500ED" w14:textId="77777777" w:rsidR="00D313C9" w:rsidRPr="00AC55E3" w:rsidRDefault="00D313C9" w:rsidP="00B422CE">
            <w:pPr>
              <w:numPr>
                <w:ilvl w:val="0"/>
                <w:numId w:val="369"/>
              </w:numPr>
              <w:spacing w:after="0" w:line="256" w:lineRule="auto"/>
              <w:contextualSpacing/>
              <w:rPr>
                <w:rFonts w:ascii="Arial" w:hAnsi="Arial" w:cs="Arial"/>
              </w:rPr>
            </w:pPr>
            <w:r w:rsidRPr="00AC55E3">
              <w:rPr>
                <w:rFonts w:ascii="Arial" w:hAnsi="Arial" w:cs="Arial"/>
              </w:rPr>
              <w:t>Rendición a entes de control</w:t>
            </w:r>
          </w:p>
          <w:p w14:paraId="43116F18" w14:textId="77777777" w:rsidR="00D313C9" w:rsidRPr="00AC55E3" w:rsidRDefault="00D313C9" w:rsidP="00B422CE">
            <w:pPr>
              <w:numPr>
                <w:ilvl w:val="0"/>
                <w:numId w:val="369"/>
              </w:numPr>
              <w:spacing w:after="0" w:line="256" w:lineRule="auto"/>
              <w:contextualSpacing/>
              <w:rPr>
                <w:rFonts w:ascii="Arial" w:hAnsi="Arial" w:cs="Arial"/>
              </w:rPr>
            </w:pPr>
            <w:r w:rsidRPr="00AC55E3">
              <w:rPr>
                <w:rFonts w:ascii="Arial" w:hAnsi="Arial" w:cs="Arial"/>
              </w:rPr>
              <w:t>Sistema de Información Municipal</w:t>
            </w:r>
          </w:p>
          <w:p w14:paraId="0EDFD43F" w14:textId="77777777" w:rsidR="00D313C9" w:rsidRPr="00AC55E3" w:rsidRDefault="00D313C9" w:rsidP="00B422CE">
            <w:pPr>
              <w:numPr>
                <w:ilvl w:val="0"/>
                <w:numId w:val="369"/>
              </w:numPr>
              <w:spacing w:after="0" w:line="256" w:lineRule="auto"/>
              <w:contextualSpacing/>
              <w:rPr>
                <w:rFonts w:ascii="Arial" w:hAnsi="Arial" w:cs="Arial"/>
              </w:rPr>
            </w:pPr>
            <w:r w:rsidRPr="00AC55E3">
              <w:rPr>
                <w:rFonts w:ascii="Arial" w:hAnsi="Arial" w:cs="Arial"/>
              </w:rPr>
              <w:t>Software correspondiente</w:t>
            </w:r>
          </w:p>
          <w:p w14:paraId="3BDE3746" w14:textId="77777777" w:rsidR="00D313C9" w:rsidRPr="00AC55E3" w:rsidRDefault="00D313C9" w:rsidP="00B422CE">
            <w:pPr>
              <w:numPr>
                <w:ilvl w:val="0"/>
                <w:numId w:val="369"/>
              </w:numPr>
              <w:spacing w:after="0" w:line="256" w:lineRule="auto"/>
              <w:contextualSpacing/>
              <w:rPr>
                <w:rFonts w:ascii="Arial" w:hAnsi="Arial" w:cs="Arial"/>
              </w:rPr>
            </w:pPr>
            <w:r w:rsidRPr="00AC55E3">
              <w:rPr>
                <w:rFonts w:ascii="Arial" w:hAnsi="Arial" w:cs="Arial"/>
              </w:rPr>
              <w:lastRenderedPageBreak/>
              <w:t>Servicio y Atención al Ciudadano</w:t>
            </w:r>
          </w:p>
          <w:p w14:paraId="56FB4FB8" w14:textId="77777777" w:rsidR="00D313C9" w:rsidRPr="00AC55E3" w:rsidRDefault="00D313C9" w:rsidP="00B422CE">
            <w:pPr>
              <w:numPr>
                <w:ilvl w:val="0"/>
                <w:numId w:val="369"/>
              </w:numPr>
              <w:spacing w:after="0" w:line="256" w:lineRule="auto"/>
              <w:contextualSpacing/>
              <w:rPr>
                <w:rFonts w:ascii="Arial" w:hAnsi="Arial" w:cs="Arial"/>
              </w:rPr>
            </w:pPr>
            <w:r w:rsidRPr="00AC55E3">
              <w:rPr>
                <w:rFonts w:ascii="Arial" w:hAnsi="Arial" w:cs="Arial"/>
              </w:rPr>
              <w:t>Informática Básica</w:t>
            </w:r>
          </w:p>
        </w:tc>
      </w:tr>
      <w:tr w:rsidR="00CA380F" w:rsidRPr="00AC55E3" w14:paraId="7C18180E" w14:textId="77777777" w:rsidTr="001F7E3F">
        <w:trPr>
          <w:trHeight w:val="219"/>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420605C4" w14:textId="77777777" w:rsidR="00D313C9" w:rsidRPr="00AC55E3" w:rsidRDefault="00D313C9" w:rsidP="00B53A1F">
            <w:pPr>
              <w:contextualSpacing/>
              <w:jc w:val="center"/>
              <w:rPr>
                <w:rFonts w:ascii="Arial" w:eastAsia="MS Mincho" w:hAnsi="Arial" w:cs="Arial"/>
                <w:b/>
                <w:bCs/>
              </w:rPr>
            </w:pPr>
            <w:r w:rsidRPr="00AC55E3">
              <w:rPr>
                <w:rFonts w:ascii="Arial" w:eastAsia="MS Mincho" w:hAnsi="Arial" w:cs="Arial"/>
                <w:b/>
                <w:bCs/>
              </w:rPr>
              <w:lastRenderedPageBreak/>
              <w:t>VI.  COMPETENCIAS COMPORTAMENTALES</w:t>
            </w:r>
          </w:p>
        </w:tc>
      </w:tr>
      <w:tr w:rsidR="00CA380F" w:rsidRPr="00AC55E3" w14:paraId="7CBE982A" w14:textId="77777777" w:rsidTr="001F7E3F">
        <w:trPr>
          <w:trHeight w:val="254"/>
        </w:trPr>
        <w:tc>
          <w:tcPr>
            <w:tcW w:w="5103" w:type="dxa"/>
            <w:tcBorders>
              <w:top w:val="single" w:sz="6" w:space="0" w:color="auto"/>
              <w:left w:val="single" w:sz="6" w:space="0" w:color="auto"/>
              <w:bottom w:val="single" w:sz="6" w:space="0" w:color="auto"/>
              <w:right w:val="single" w:sz="4" w:space="0" w:color="auto"/>
            </w:tcBorders>
            <w:shd w:val="clear" w:color="auto" w:fill="D5DCE4" w:themeFill="text2" w:themeFillTint="33"/>
            <w:vAlign w:val="center"/>
            <w:hideMark/>
          </w:tcPr>
          <w:p w14:paraId="435FB87D" w14:textId="77777777" w:rsidR="00D313C9" w:rsidRPr="00AC55E3" w:rsidRDefault="00D313C9" w:rsidP="00B53A1F">
            <w:pPr>
              <w:keepNext/>
              <w:keepLines/>
              <w:contextualSpacing/>
              <w:jc w:val="center"/>
              <w:outlineLvl w:val="7"/>
              <w:rPr>
                <w:rFonts w:ascii="Arial" w:eastAsiaTheme="majorEastAsia" w:hAnsi="Arial" w:cs="Arial"/>
                <w:b/>
                <w:bCs/>
                <w:i/>
                <w:iCs/>
              </w:rPr>
            </w:pPr>
            <w:r w:rsidRPr="00AC55E3">
              <w:rPr>
                <w:rFonts w:ascii="Arial" w:eastAsiaTheme="majorEastAsia" w:hAnsi="Arial" w:cs="Arial"/>
                <w:b/>
                <w:bCs/>
              </w:rPr>
              <w:t>COMUNES</w:t>
            </w:r>
          </w:p>
        </w:tc>
        <w:tc>
          <w:tcPr>
            <w:tcW w:w="5103" w:type="dxa"/>
            <w:tcBorders>
              <w:top w:val="single" w:sz="6" w:space="0" w:color="auto"/>
              <w:left w:val="single" w:sz="4" w:space="0" w:color="auto"/>
              <w:bottom w:val="single" w:sz="6" w:space="0" w:color="auto"/>
              <w:right w:val="single" w:sz="6" w:space="0" w:color="auto"/>
            </w:tcBorders>
            <w:shd w:val="clear" w:color="auto" w:fill="D5DCE4" w:themeFill="text2" w:themeFillTint="33"/>
            <w:vAlign w:val="center"/>
            <w:hideMark/>
          </w:tcPr>
          <w:p w14:paraId="4A35605C" w14:textId="77777777" w:rsidR="00D313C9" w:rsidRPr="00AC55E3" w:rsidRDefault="00D313C9" w:rsidP="00B53A1F">
            <w:pPr>
              <w:contextualSpacing/>
              <w:jc w:val="center"/>
              <w:rPr>
                <w:rFonts w:ascii="Arial" w:eastAsia="MS Mincho" w:hAnsi="Arial" w:cs="Arial"/>
                <w:b/>
                <w:bCs/>
              </w:rPr>
            </w:pPr>
            <w:r w:rsidRPr="00AC55E3">
              <w:rPr>
                <w:rFonts w:ascii="Arial" w:eastAsia="MS Mincho" w:hAnsi="Arial" w:cs="Arial"/>
                <w:b/>
                <w:bCs/>
              </w:rPr>
              <w:t>POR NIVEL JERÁRQUICO</w:t>
            </w:r>
          </w:p>
        </w:tc>
      </w:tr>
      <w:tr w:rsidR="00CA380F" w:rsidRPr="00AC55E3" w14:paraId="037AA0D5" w14:textId="77777777" w:rsidTr="001F7E3F">
        <w:trPr>
          <w:trHeight w:val="244"/>
        </w:trPr>
        <w:tc>
          <w:tcPr>
            <w:tcW w:w="5103" w:type="dxa"/>
            <w:tcBorders>
              <w:top w:val="single" w:sz="6" w:space="0" w:color="auto"/>
              <w:left w:val="single" w:sz="6" w:space="0" w:color="auto"/>
              <w:bottom w:val="single" w:sz="6" w:space="0" w:color="auto"/>
              <w:right w:val="single" w:sz="4" w:space="0" w:color="auto"/>
            </w:tcBorders>
            <w:hideMark/>
          </w:tcPr>
          <w:p w14:paraId="36E06EEE" w14:textId="77777777" w:rsidR="00D313C9" w:rsidRPr="00AC55E3" w:rsidRDefault="00D313C9" w:rsidP="00B422CE">
            <w:pPr>
              <w:pStyle w:val="Prrafodelista"/>
              <w:widowControl w:val="0"/>
              <w:numPr>
                <w:ilvl w:val="0"/>
                <w:numId w:val="370"/>
              </w:numPr>
              <w:autoSpaceDE w:val="0"/>
              <w:autoSpaceDN w:val="0"/>
              <w:adjustRightInd w:val="0"/>
              <w:spacing w:after="0" w:line="240" w:lineRule="auto"/>
              <w:jc w:val="both"/>
              <w:rPr>
                <w:rFonts w:ascii="Arial" w:hAnsi="Arial" w:cs="Arial"/>
              </w:rPr>
            </w:pPr>
            <w:r w:rsidRPr="00AC55E3">
              <w:rPr>
                <w:rFonts w:ascii="Arial" w:hAnsi="Arial" w:cs="Arial"/>
              </w:rPr>
              <w:t>Aprendizaje continuo.</w:t>
            </w:r>
          </w:p>
          <w:p w14:paraId="5B0C7B0C" w14:textId="77777777" w:rsidR="00D313C9" w:rsidRPr="00AC55E3" w:rsidRDefault="00D313C9" w:rsidP="00B422CE">
            <w:pPr>
              <w:pStyle w:val="Prrafodelista"/>
              <w:widowControl w:val="0"/>
              <w:numPr>
                <w:ilvl w:val="0"/>
                <w:numId w:val="370"/>
              </w:numPr>
              <w:autoSpaceDE w:val="0"/>
              <w:autoSpaceDN w:val="0"/>
              <w:adjustRightInd w:val="0"/>
              <w:spacing w:after="0" w:line="240" w:lineRule="auto"/>
              <w:jc w:val="both"/>
              <w:rPr>
                <w:rFonts w:ascii="Arial" w:hAnsi="Arial" w:cs="Arial"/>
              </w:rPr>
            </w:pPr>
            <w:r w:rsidRPr="00AC55E3">
              <w:rPr>
                <w:rFonts w:ascii="Arial" w:hAnsi="Arial" w:cs="Arial"/>
              </w:rPr>
              <w:t>Orientación a resultados.</w:t>
            </w:r>
          </w:p>
          <w:p w14:paraId="08D96C5B" w14:textId="77777777" w:rsidR="00D313C9" w:rsidRPr="00AC55E3" w:rsidRDefault="00D313C9" w:rsidP="00B422CE">
            <w:pPr>
              <w:pStyle w:val="Prrafodelista"/>
              <w:widowControl w:val="0"/>
              <w:numPr>
                <w:ilvl w:val="0"/>
                <w:numId w:val="370"/>
              </w:numPr>
              <w:autoSpaceDE w:val="0"/>
              <w:autoSpaceDN w:val="0"/>
              <w:adjustRightInd w:val="0"/>
              <w:spacing w:after="0" w:line="240" w:lineRule="auto"/>
              <w:jc w:val="both"/>
              <w:rPr>
                <w:rFonts w:ascii="Arial" w:hAnsi="Arial" w:cs="Arial"/>
              </w:rPr>
            </w:pPr>
            <w:r w:rsidRPr="00AC55E3">
              <w:rPr>
                <w:rFonts w:ascii="Arial" w:hAnsi="Arial" w:cs="Arial"/>
              </w:rPr>
              <w:t>Orientación al usuario y al ciudadano.</w:t>
            </w:r>
          </w:p>
          <w:p w14:paraId="181E8F3E" w14:textId="77777777" w:rsidR="00D313C9" w:rsidRPr="00AC55E3" w:rsidRDefault="00D313C9" w:rsidP="00B422CE">
            <w:pPr>
              <w:pStyle w:val="Prrafodelista"/>
              <w:widowControl w:val="0"/>
              <w:numPr>
                <w:ilvl w:val="0"/>
                <w:numId w:val="370"/>
              </w:numPr>
              <w:autoSpaceDE w:val="0"/>
              <w:autoSpaceDN w:val="0"/>
              <w:adjustRightInd w:val="0"/>
              <w:spacing w:after="0" w:line="240" w:lineRule="auto"/>
              <w:jc w:val="both"/>
              <w:rPr>
                <w:rFonts w:ascii="Arial" w:hAnsi="Arial" w:cs="Arial"/>
              </w:rPr>
            </w:pPr>
            <w:r w:rsidRPr="00AC55E3">
              <w:rPr>
                <w:rFonts w:ascii="Arial" w:hAnsi="Arial" w:cs="Arial"/>
              </w:rPr>
              <w:t>Compromiso con la Organización.</w:t>
            </w:r>
          </w:p>
          <w:p w14:paraId="6769E921" w14:textId="77777777" w:rsidR="00D313C9" w:rsidRPr="00AC55E3" w:rsidRDefault="00D313C9" w:rsidP="00B422CE">
            <w:pPr>
              <w:pStyle w:val="Prrafodelista"/>
              <w:widowControl w:val="0"/>
              <w:numPr>
                <w:ilvl w:val="0"/>
                <w:numId w:val="370"/>
              </w:numPr>
              <w:autoSpaceDE w:val="0"/>
              <w:autoSpaceDN w:val="0"/>
              <w:adjustRightInd w:val="0"/>
              <w:spacing w:after="0" w:line="240" w:lineRule="auto"/>
              <w:jc w:val="both"/>
              <w:rPr>
                <w:rFonts w:ascii="Arial" w:hAnsi="Arial" w:cs="Arial"/>
              </w:rPr>
            </w:pPr>
            <w:r w:rsidRPr="00AC55E3">
              <w:rPr>
                <w:rFonts w:ascii="Arial" w:hAnsi="Arial" w:cs="Arial"/>
              </w:rPr>
              <w:t>Trabajo en equipo.</w:t>
            </w:r>
          </w:p>
          <w:p w14:paraId="65218C40" w14:textId="77777777" w:rsidR="00D313C9" w:rsidRPr="00AC55E3" w:rsidRDefault="00D313C9" w:rsidP="00B422CE">
            <w:pPr>
              <w:pStyle w:val="Prrafodelista"/>
              <w:widowControl w:val="0"/>
              <w:numPr>
                <w:ilvl w:val="0"/>
                <w:numId w:val="370"/>
              </w:numPr>
              <w:autoSpaceDE w:val="0"/>
              <w:autoSpaceDN w:val="0"/>
              <w:adjustRightInd w:val="0"/>
              <w:spacing w:after="0" w:line="240" w:lineRule="auto"/>
              <w:jc w:val="both"/>
              <w:rPr>
                <w:rFonts w:ascii="Arial" w:hAnsi="Arial" w:cs="Arial"/>
              </w:rPr>
            </w:pPr>
            <w:r w:rsidRPr="00AC55E3">
              <w:rPr>
                <w:rFonts w:ascii="Arial" w:hAnsi="Arial" w:cs="Arial"/>
              </w:rPr>
              <w:t>Adaptación al cambio.</w:t>
            </w:r>
          </w:p>
        </w:tc>
        <w:tc>
          <w:tcPr>
            <w:tcW w:w="5103" w:type="dxa"/>
            <w:tcBorders>
              <w:top w:val="single" w:sz="6" w:space="0" w:color="auto"/>
              <w:left w:val="single" w:sz="4" w:space="0" w:color="auto"/>
              <w:bottom w:val="single" w:sz="6" w:space="0" w:color="auto"/>
              <w:right w:val="single" w:sz="6" w:space="0" w:color="auto"/>
            </w:tcBorders>
            <w:hideMark/>
          </w:tcPr>
          <w:p w14:paraId="530E575A" w14:textId="77777777" w:rsidR="00D313C9" w:rsidRPr="00AC55E3" w:rsidRDefault="00D313C9">
            <w:pPr>
              <w:widowControl w:val="0"/>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t>Confiabilidad Técnica</w:t>
            </w:r>
          </w:p>
          <w:p w14:paraId="683A0B4F" w14:textId="77777777" w:rsidR="00D313C9" w:rsidRPr="00AC55E3" w:rsidRDefault="00D313C9">
            <w:pPr>
              <w:widowControl w:val="0"/>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t>Disciplina</w:t>
            </w:r>
          </w:p>
          <w:p w14:paraId="15D0B9F5" w14:textId="77777777" w:rsidR="00D313C9" w:rsidRPr="00AC55E3" w:rsidRDefault="00D313C9">
            <w:pPr>
              <w:widowControl w:val="0"/>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t>Responsabilidad</w:t>
            </w:r>
          </w:p>
        </w:tc>
      </w:tr>
      <w:tr w:rsidR="00CA380F" w:rsidRPr="00AC55E3" w14:paraId="3D92057B" w14:textId="77777777" w:rsidTr="001F7E3F">
        <w:trPr>
          <w:trHeight w:val="263"/>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1278C108" w14:textId="77777777" w:rsidR="00D313C9" w:rsidRPr="00AC55E3" w:rsidRDefault="00D313C9" w:rsidP="00B53A1F">
            <w:pPr>
              <w:contextualSpacing/>
              <w:jc w:val="center"/>
              <w:rPr>
                <w:rFonts w:ascii="Arial" w:eastAsia="MS Mincho" w:hAnsi="Arial" w:cs="Arial"/>
                <w:b/>
              </w:rPr>
            </w:pPr>
            <w:r w:rsidRPr="00AC55E3">
              <w:rPr>
                <w:rFonts w:ascii="Arial" w:eastAsia="MS Mincho" w:hAnsi="Arial" w:cs="Arial"/>
                <w:b/>
              </w:rPr>
              <w:t>VII.  REQUISITOS DE FORMACIÓN ACADÉMICA Y EXPERIENCIA</w:t>
            </w:r>
          </w:p>
        </w:tc>
      </w:tr>
      <w:tr w:rsidR="00CA380F" w:rsidRPr="00AC55E3" w14:paraId="5ACAA231" w14:textId="77777777" w:rsidTr="001F7E3F">
        <w:trPr>
          <w:trHeight w:val="295"/>
        </w:trPr>
        <w:tc>
          <w:tcPr>
            <w:tcW w:w="5103" w:type="dxa"/>
            <w:tcBorders>
              <w:top w:val="single" w:sz="6" w:space="0" w:color="auto"/>
              <w:left w:val="single" w:sz="6" w:space="0" w:color="auto"/>
              <w:bottom w:val="single" w:sz="6" w:space="0" w:color="auto"/>
              <w:right w:val="single" w:sz="4" w:space="0" w:color="auto"/>
            </w:tcBorders>
            <w:shd w:val="clear" w:color="auto" w:fill="D5DCE4" w:themeFill="text2" w:themeFillTint="33"/>
            <w:vAlign w:val="center"/>
            <w:hideMark/>
          </w:tcPr>
          <w:p w14:paraId="25E914A7" w14:textId="77777777" w:rsidR="00D313C9" w:rsidRPr="00AC55E3" w:rsidRDefault="00D313C9" w:rsidP="00B53A1F">
            <w:pPr>
              <w:contextualSpacing/>
              <w:jc w:val="center"/>
              <w:rPr>
                <w:rFonts w:ascii="Arial" w:eastAsia="MS Mincho" w:hAnsi="Arial" w:cs="Arial"/>
                <w:b/>
              </w:rPr>
            </w:pPr>
            <w:r w:rsidRPr="00AC55E3">
              <w:rPr>
                <w:rFonts w:ascii="Arial" w:eastAsia="MS Mincho" w:hAnsi="Arial" w:cs="Arial"/>
                <w:b/>
              </w:rPr>
              <w:t>FORMACIÓN ACADÉMICA</w:t>
            </w:r>
          </w:p>
        </w:tc>
        <w:tc>
          <w:tcPr>
            <w:tcW w:w="5103" w:type="dxa"/>
            <w:tcBorders>
              <w:top w:val="single" w:sz="6" w:space="0" w:color="auto"/>
              <w:left w:val="single" w:sz="4" w:space="0" w:color="auto"/>
              <w:bottom w:val="single" w:sz="6" w:space="0" w:color="auto"/>
              <w:right w:val="single" w:sz="6" w:space="0" w:color="auto"/>
            </w:tcBorders>
            <w:shd w:val="clear" w:color="auto" w:fill="D5DCE4" w:themeFill="text2" w:themeFillTint="33"/>
            <w:vAlign w:val="center"/>
            <w:hideMark/>
          </w:tcPr>
          <w:p w14:paraId="79CA23C1" w14:textId="77777777" w:rsidR="00D313C9" w:rsidRPr="00AC55E3" w:rsidRDefault="00D313C9" w:rsidP="00B53A1F">
            <w:pPr>
              <w:contextualSpacing/>
              <w:jc w:val="center"/>
              <w:rPr>
                <w:rFonts w:ascii="Arial" w:eastAsia="MS Mincho" w:hAnsi="Arial" w:cs="Arial"/>
                <w:b/>
              </w:rPr>
            </w:pPr>
            <w:r w:rsidRPr="00AC55E3">
              <w:rPr>
                <w:rFonts w:ascii="Arial" w:eastAsia="MS Mincho" w:hAnsi="Arial" w:cs="Arial"/>
                <w:b/>
              </w:rPr>
              <w:t>EXPERIENCIA</w:t>
            </w:r>
          </w:p>
        </w:tc>
      </w:tr>
      <w:tr w:rsidR="00CA380F" w:rsidRPr="00AC55E3" w14:paraId="05DBF2F9" w14:textId="77777777" w:rsidTr="001F7E3F">
        <w:trPr>
          <w:trHeight w:val="381"/>
        </w:trPr>
        <w:tc>
          <w:tcPr>
            <w:tcW w:w="5103" w:type="dxa"/>
            <w:tcBorders>
              <w:top w:val="single" w:sz="6" w:space="0" w:color="auto"/>
              <w:left w:val="single" w:sz="6" w:space="0" w:color="auto"/>
              <w:bottom w:val="single" w:sz="6" w:space="0" w:color="auto"/>
              <w:right w:val="single" w:sz="4" w:space="0" w:color="auto"/>
            </w:tcBorders>
            <w:shd w:val="clear" w:color="auto" w:fill="FFFFFF" w:themeFill="background1"/>
          </w:tcPr>
          <w:p w14:paraId="2ABD0E0A" w14:textId="77777777" w:rsidR="00D313C9" w:rsidRPr="00AC55E3" w:rsidRDefault="00D313C9" w:rsidP="00B53A1F">
            <w:pPr>
              <w:contextualSpacing/>
              <w:jc w:val="both"/>
              <w:rPr>
                <w:rFonts w:ascii="Arial" w:eastAsia="MS Mincho" w:hAnsi="Arial" w:cs="Arial"/>
              </w:rPr>
            </w:pPr>
            <w:r w:rsidRPr="00AC55E3">
              <w:rPr>
                <w:rFonts w:ascii="Arial" w:eastAsia="MS Mincho" w:hAnsi="Arial" w:cs="Arial"/>
              </w:rPr>
              <w:t>Título de formación técnica profesional o tecnológica en disciplina académica del:</w:t>
            </w:r>
          </w:p>
          <w:p w14:paraId="31D0601D" w14:textId="77777777" w:rsidR="00D313C9" w:rsidRPr="00AC55E3" w:rsidRDefault="00D313C9" w:rsidP="00B53A1F">
            <w:pPr>
              <w:contextualSpacing/>
              <w:jc w:val="both"/>
              <w:rPr>
                <w:rFonts w:ascii="Arial" w:eastAsia="MS Mincho" w:hAnsi="Arial" w:cs="Arial"/>
              </w:rPr>
            </w:pPr>
          </w:p>
          <w:p w14:paraId="22040125" w14:textId="77777777" w:rsidR="00D313C9" w:rsidRPr="00AC55E3" w:rsidRDefault="00D313C9" w:rsidP="00B53A1F">
            <w:pPr>
              <w:contextualSpacing/>
              <w:jc w:val="both"/>
              <w:rPr>
                <w:rFonts w:ascii="Arial" w:eastAsia="MS Mincho" w:hAnsi="Arial" w:cs="Arial"/>
              </w:rPr>
            </w:pPr>
            <w:r w:rsidRPr="00AC55E3">
              <w:rPr>
                <w:rFonts w:ascii="Arial" w:eastAsia="MS Mincho" w:hAnsi="Arial" w:cs="Arial"/>
              </w:rPr>
              <w:t>Núcleo Básico del Conocimiento -NBC- en:</w:t>
            </w:r>
          </w:p>
          <w:p w14:paraId="0EF4B766" w14:textId="1FBFAE7B" w:rsidR="00D313C9" w:rsidRPr="00AC55E3" w:rsidRDefault="00B643F0" w:rsidP="00B422CE">
            <w:pPr>
              <w:pStyle w:val="Prrafodelista"/>
              <w:numPr>
                <w:ilvl w:val="0"/>
                <w:numId w:val="371"/>
              </w:numPr>
              <w:tabs>
                <w:tab w:val="left" w:pos="2835"/>
              </w:tabs>
              <w:ind w:left="210" w:hanging="210"/>
              <w:jc w:val="both"/>
              <w:rPr>
                <w:rFonts w:ascii="Arial" w:eastAsia="MS Mincho" w:hAnsi="Arial" w:cs="Arial"/>
              </w:rPr>
            </w:pPr>
            <w:r w:rsidRPr="00AC55E3">
              <w:rPr>
                <w:rFonts w:ascii="Arial" w:hAnsi="Arial" w:cs="Arial"/>
                <w:lang w:eastAsia="en-US"/>
              </w:rPr>
              <w:t>Técnica o Tecnología en gestión ambiental, en administración ambiental,</w:t>
            </w:r>
            <w:r w:rsidR="006B143A" w:rsidRPr="00AC55E3">
              <w:rPr>
                <w:rFonts w:ascii="Arial" w:hAnsi="Arial" w:cs="Arial"/>
                <w:lang w:eastAsia="en-US"/>
              </w:rPr>
              <w:t xml:space="preserve"> en Desarrollo Ambiental</w:t>
            </w:r>
            <w:r w:rsidRPr="00AC55E3">
              <w:rPr>
                <w:rFonts w:ascii="Arial" w:hAnsi="Arial" w:cs="Arial"/>
                <w:lang w:eastAsia="en-US"/>
              </w:rPr>
              <w:t xml:space="preserve"> en </w:t>
            </w:r>
            <w:r w:rsidR="006B143A" w:rsidRPr="00AC55E3">
              <w:rPr>
                <w:rFonts w:ascii="Arial" w:hAnsi="Arial" w:cs="Arial"/>
                <w:lang w:eastAsia="en-US"/>
              </w:rPr>
              <w:t xml:space="preserve">Sistemas </w:t>
            </w:r>
            <w:r w:rsidRPr="00AC55E3">
              <w:rPr>
                <w:rFonts w:ascii="Arial" w:hAnsi="Arial" w:cs="Arial"/>
                <w:lang w:eastAsia="en-US"/>
              </w:rPr>
              <w:t xml:space="preserve">de </w:t>
            </w:r>
            <w:r w:rsidR="006B143A" w:rsidRPr="00AC55E3">
              <w:rPr>
                <w:rFonts w:ascii="Arial" w:hAnsi="Arial" w:cs="Arial"/>
                <w:lang w:eastAsia="en-US"/>
              </w:rPr>
              <w:t xml:space="preserve">Gestión Ambiental </w:t>
            </w:r>
            <w:r w:rsidRPr="00AC55E3">
              <w:rPr>
                <w:rFonts w:ascii="Arial" w:hAnsi="Arial" w:cs="Arial"/>
                <w:lang w:eastAsia="en-US"/>
              </w:rPr>
              <w:t xml:space="preserve">y afines </w:t>
            </w:r>
          </w:p>
          <w:p w14:paraId="5D2C88D6" w14:textId="77777777" w:rsidR="00D313C9" w:rsidRPr="00AC55E3" w:rsidRDefault="00D313C9" w:rsidP="00B53A1F">
            <w:pPr>
              <w:tabs>
                <w:tab w:val="left" w:pos="2835"/>
              </w:tabs>
              <w:contextualSpacing/>
              <w:jc w:val="both"/>
              <w:rPr>
                <w:rFonts w:ascii="Arial" w:eastAsiaTheme="minorHAnsi" w:hAnsi="Arial" w:cs="Arial"/>
                <w:snapToGrid w:val="0"/>
              </w:rPr>
            </w:pPr>
            <w:r w:rsidRPr="00AC55E3">
              <w:rPr>
                <w:rFonts w:ascii="Arial" w:eastAsia="MS Mincho" w:hAnsi="Arial" w:cs="Arial"/>
                <w:snapToGrid w:val="0"/>
              </w:rPr>
              <w:t>Tarjeta, matrícula o registro profesional en los casos reglamentados por la Ley.</w:t>
            </w:r>
          </w:p>
        </w:tc>
        <w:tc>
          <w:tcPr>
            <w:tcW w:w="5103" w:type="dxa"/>
            <w:tcBorders>
              <w:top w:val="single" w:sz="6" w:space="0" w:color="auto"/>
              <w:left w:val="single" w:sz="4" w:space="0" w:color="auto"/>
              <w:bottom w:val="single" w:sz="6" w:space="0" w:color="auto"/>
              <w:right w:val="single" w:sz="6" w:space="0" w:color="auto"/>
            </w:tcBorders>
          </w:tcPr>
          <w:p w14:paraId="44623018" w14:textId="0FCC951C" w:rsidR="00D313C9" w:rsidRPr="00AC55E3" w:rsidRDefault="00D313C9" w:rsidP="004651F0">
            <w:pPr>
              <w:contextualSpacing/>
              <w:rPr>
                <w:rFonts w:ascii="Arial" w:eastAsia="Times New Roman" w:hAnsi="Arial" w:cs="Arial"/>
                <w:snapToGrid w:val="0"/>
              </w:rPr>
            </w:pPr>
            <w:r w:rsidRPr="00AC55E3">
              <w:rPr>
                <w:rFonts w:ascii="Arial" w:eastAsia="Times New Roman" w:hAnsi="Arial" w:cs="Arial"/>
                <w:snapToGrid w:val="0"/>
              </w:rPr>
              <w:t>Doce (12) meses de experiencia laboral.</w:t>
            </w:r>
          </w:p>
        </w:tc>
      </w:tr>
      <w:tr w:rsidR="00CA380F" w:rsidRPr="00AC55E3" w14:paraId="6FAA9834" w14:textId="77777777" w:rsidTr="001F7E3F">
        <w:trPr>
          <w:trHeight w:val="241"/>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6204DD4C" w14:textId="77777777" w:rsidR="00D313C9" w:rsidRPr="00AC55E3" w:rsidRDefault="00D313C9" w:rsidP="00B53A1F">
            <w:pPr>
              <w:contextualSpacing/>
              <w:jc w:val="center"/>
              <w:rPr>
                <w:rFonts w:ascii="Arial" w:eastAsia="MS Mincho" w:hAnsi="Arial" w:cs="Arial"/>
                <w:b/>
              </w:rPr>
            </w:pPr>
            <w:r w:rsidRPr="00AC55E3">
              <w:rPr>
                <w:rFonts w:ascii="Arial" w:eastAsia="MS Mincho" w:hAnsi="Arial" w:cs="Arial"/>
                <w:b/>
              </w:rPr>
              <w:t>VIII. ALTERNATIVAS – EQUIVALENCIAS</w:t>
            </w:r>
          </w:p>
        </w:tc>
      </w:tr>
      <w:tr w:rsidR="00D313C9" w:rsidRPr="00AC55E3" w14:paraId="0DF80C55" w14:textId="77777777" w:rsidTr="001F7E3F">
        <w:trPr>
          <w:trHeight w:val="241"/>
        </w:trPr>
        <w:tc>
          <w:tcPr>
            <w:tcW w:w="10206" w:type="dxa"/>
            <w:gridSpan w:val="2"/>
            <w:tcBorders>
              <w:top w:val="single" w:sz="6" w:space="0" w:color="auto"/>
              <w:left w:val="single" w:sz="6" w:space="0" w:color="auto"/>
              <w:bottom w:val="single" w:sz="6" w:space="0" w:color="auto"/>
              <w:right w:val="single" w:sz="6" w:space="0" w:color="auto"/>
            </w:tcBorders>
            <w:vAlign w:val="center"/>
            <w:hideMark/>
          </w:tcPr>
          <w:p w14:paraId="7E9DFCCC" w14:textId="77777777" w:rsidR="00D313C9" w:rsidRPr="00AC55E3" w:rsidRDefault="00D313C9" w:rsidP="00B53A1F">
            <w:pPr>
              <w:contextualSpacing/>
              <w:jc w:val="both"/>
              <w:rPr>
                <w:rFonts w:ascii="Arial" w:eastAsia="MS Mincho" w:hAnsi="Arial" w:cs="Arial"/>
                <w:b/>
              </w:rPr>
            </w:pPr>
            <w:r w:rsidRPr="00AC55E3">
              <w:rPr>
                <w:rFonts w:ascii="Arial" w:eastAsia="MS Mincho" w:hAnsi="Arial" w:cs="Arial"/>
                <w:bCs/>
              </w:rPr>
              <w:t>Aplican equivalencias entre estudios y experiencia para el Nivel Técnico, establecidas en el artículo 25 del Decreto-Ley 785 de 2005 y las normas que lo modifiquen, adicionen o sustituyan.</w:t>
            </w:r>
          </w:p>
        </w:tc>
      </w:tr>
    </w:tbl>
    <w:p w14:paraId="32162125" w14:textId="77777777" w:rsidR="00F76784" w:rsidRPr="00AC55E3" w:rsidRDefault="00F76784" w:rsidP="00B53A1F">
      <w:pPr>
        <w:rPr>
          <w:rFonts w:ascii="Arial" w:hAnsi="Arial" w:cs="Arial"/>
        </w:rPr>
      </w:pPr>
    </w:p>
    <w:p w14:paraId="748CB54F" w14:textId="77777777" w:rsidR="00F76784" w:rsidRPr="00AC55E3" w:rsidRDefault="00F76784" w:rsidP="00B53A1F">
      <w:pPr>
        <w:rPr>
          <w:rFonts w:ascii="Arial" w:hAnsi="Arial" w:cs="Arial"/>
        </w:rPr>
      </w:pPr>
    </w:p>
    <w:p w14:paraId="62D62AFD" w14:textId="2C556DCE" w:rsidR="00B702B1" w:rsidRPr="00AC55E3" w:rsidRDefault="00B702B1" w:rsidP="00B53A1F">
      <w:pPr>
        <w:pStyle w:val="Ttulo3"/>
        <w:spacing w:before="0"/>
        <w:rPr>
          <w:rFonts w:ascii="Arial" w:hAnsi="Arial" w:cs="Arial"/>
          <w:color w:val="auto"/>
          <w:sz w:val="22"/>
          <w:szCs w:val="22"/>
        </w:rPr>
      </w:pPr>
      <w:bookmarkStart w:id="153" w:name="_Toc130869525"/>
      <w:bookmarkStart w:id="154" w:name="_Toc138345664"/>
      <w:r w:rsidRPr="00AC55E3">
        <w:rPr>
          <w:rFonts w:ascii="Arial" w:hAnsi="Arial" w:cs="Arial"/>
          <w:color w:val="auto"/>
          <w:sz w:val="22"/>
          <w:szCs w:val="22"/>
        </w:rPr>
        <w:t xml:space="preserve">Técnico </w:t>
      </w:r>
      <w:r w:rsidR="005F2D9E" w:rsidRPr="00AC55E3">
        <w:rPr>
          <w:rFonts w:ascii="Arial" w:hAnsi="Arial" w:cs="Arial"/>
          <w:color w:val="auto"/>
          <w:sz w:val="22"/>
          <w:szCs w:val="22"/>
        </w:rPr>
        <w:t>31</w:t>
      </w:r>
      <w:r w:rsidRPr="00AC55E3">
        <w:rPr>
          <w:rFonts w:ascii="Arial" w:hAnsi="Arial" w:cs="Arial"/>
          <w:color w:val="auto"/>
          <w:sz w:val="22"/>
          <w:szCs w:val="22"/>
        </w:rPr>
        <w:t xml:space="preserve"> - Técnico Operativo 3</w:t>
      </w:r>
      <w:r w:rsidR="00AF3E04" w:rsidRPr="00AC55E3">
        <w:rPr>
          <w:rFonts w:ascii="Arial" w:hAnsi="Arial" w:cs="Arial"/>
          <w:color w:val="auto"/>
          <w:sz w:val="22"/>
          <w:szCs w:val="22"/>
        </w:rPr>
        <w:t>14</w:t>
      </w:r>
      <w:r w:rsidRPr="00AC55E3">
        <w:rPr>
          <w:rFonts w:ascii="Arial" w:hAnsi="Arial" w:cs="Arial"/>
          <w:color w:val="auto"/>
          <w:sz w:val="22"/>
          <w:szCs w:val="22"/>
        </w:rPr>
        <w:t>-0</w:t>
      </w:r>
      <w:r w:rsidR="00AF3E04" w:rsidRPr="00AC55E3">
        <w:rPr>
          <w:rFonts w:ascii="Arial" w:hAnsi="Arial" w:cs="Arial"/>
          <w:color w:val="auto"/>
          <w:sz w:val="22"/>
          <w:szCs w:val="22"/>
        </w:rPr>
        <w:t>2</w:t>
      </w:r>
      <w:r w:rsidRPr="00AC55E3">
        <w:rPr>
          <w:rFonts w:ascii="Arial" w:hAnsi="Arial" w:cs="Arial"/>
          <w:color w:val="auto"/>
          <w:sz w:val="22"/>
          <w:szCs w:val="22"/>
        </w:rPr>
        <w:t xml:space="preserve"> / Secretaría de Agricultura y Medio Ambiente</w:t>
      </w:r>
      <w:bookmarkEnd w:id="153"/>
      <w:bookmarkEnd w:id="154"/>
    </w:p>
    <w:p w14:paraId="2E108E9B" w14:textId="77777777" w:rsidR="00A40974" w:rsidRPr="00AC55E3" w:rsidRDefault="00A40974" w:rsidP="00A40974"/>
    <w:tbl>
      <w:tblPr>
        <w:tblW w:w="102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102"/>
        <w:gridCol w:w="5104"/>
      </w:tblGrid>
      <w:tr w:rsidR="00B1415E" w:rsidRPr="00AC55E3" w14:paraId="18136A9B" w14:textId="77777777" w:rsidTr="001F7E3F">
        <w:trPr>
          <w:trHeight w:val="570"/>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4D3C2990" w14:textId="77777777" w:rsidR="00B702B1" w:rsidRPr="00AC55E3" w:rsidRDefault="00B702B1" w:rsidP="00B53A1F">
            <w:pPr>
              <w:contextualSpacing/>
              <w:jc w:val="center"/>
              <w:rPr>
                <w:rFonts w:ascii="Arial" w:eastAsia="MS Mincho" w:hAnsi="Arial" w:cs="Arial"/>
                <w:b/>
                <w:bCs/>
              </w:rPr>
            </w:pPr>
            <w:r w:rsidRPr="00AC55E3">
              <w:rPr>
                <w:rFonts w:ascii="Arial" w:eastAsia="MS Mincho" w:hAnsi="Arial" w:cs="Arial"/>
                <w:b/>
                <w:bCs/>
              </w:rPr>
              <w:t>MANUAL ESPECÍFICO DE FUNCIONES Y DE COMPETENCIAS LABORALES</w:t>
            </w:r>
          </w:p>
        </w:tc>
      </w:tr>
      <w:tr w:rsidR="00B1415E" w:rsidRPr="00AC55E3" w14:paraId="22951946" w14:textId="77777777" w:rsidTr="001F7E3F">
        <w:trPr>
          <w:trHeight w:val="297"/>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3BED885D" w14:textId="77777777" w:rsidR="00B702B1" w:rsidRPr="00AC55E3" w:rsidRDefault="00B702B1" w:rsidP="00B53A1F">
            <w:pPr>
              <w:contextualSpacing/>
              <w:jc w:val="center"/>
              <w:rPr>
                <w:rFonts w:ascii="Arial" w:eastAsia="MS Mincho" w:hAnsi="Arial" w:cs="Arial"/>
                <w:b/>
                <w:bCs/>
              </w:rPr>
            </w:pPr>
            <w:r w:rsidRPr="00AC55E3">
              <w:rPr>
                <w:rFonts w:ascii="Arial" w:eastAsia="MS Mincho" w:hAnsi="Arial" w:cs="Arial"/>
                <w:b/>
                <w:bCs/>
              </w:rPr>
              <w:lastRenderedPageBreak/>
              <w:t>I. IDENTIFICACIÓN DEL EMPLEO</w:t>
            </w:r>
          </w:p>
        </w:tc>
      </w:tr>
      <w:tr w:rsidR="00B1415E" w:rsidRPr="00AC55E3" w14:paraId="506DC730" w14:textId="77777777" w:rsidTr="001F7E3F">
        <w:trPr>
          <w:trHeight w:val="1566"/>
        </w:trPr>
        <w:tc>
          <w:tcPr>
            <w:tcW w:w="5102" w:type="dxa"/>
            <w:tcBorders>
              <w:top w:val="single" w:sz="4" w:space="0" w:color="auto"/>
              <w:left w:val="single" w:sz="4" w:space="0" w:color="auto"/>
              <w:bottom w:val="single" w:sz="4" w:space="0" w:color="auto"/>
              <w:right w:val="single" w:sz="4" w:space="0" w:color="auto"/>
            </w:tcBorders>
            <w:hideMark/>
          </w:tcPr>
          <w:p w14:paraId="4CF762D4" w14:textId="77777777" w:rsidR="00B702B1" w:rsidRPr="00AC55E3" w:rsidRDefault="00B702B1" w:rsidP="00B53A1F">
            <w:pPr>
              <w:tabs>
                <w:tab w:val="left" w:pos="2809"/>
              </w:tabs>
              <w:contextualSpacing/>
              <w:jc w:val="both"/>
              <w:rPr>
                <w:rFonts w:ascii="Arial" w:eastAsia="MS Mincho" w:hAnsi="Arial" w:cs="Arial"/>
              </w:rPr>
            </w:pPr>
            <w:r w:rsidRPr="00AC55E3">
              <w:rPr>
                <w:rFonts w:ascii="Arial" w:eastAsia="MS Mincho" w:hAnsi="Arial" w:cs="Arial"/>
              </w:rPr>
              <w:t>Nivel:</w:t>
            </w:r>
            <w:r w:rsidRPr="00AC55E3">
              <w:rPr>
                <w:rFonts w:ascii="Arial" w:hAnsi="Arial" w:cs="Arial"/>
              </w:rPr>
              <w:tab/>
            </w:r>
          </w:p>
          <w:p w14:paraId="49973508" w14:textId="77777777" w:rsidR="00B702B1" w:rsidRPr="00AC55E3" w:rsidRDefault="00B702B1" w:rsidP="00B53A1F">
            <w:pPr>
              <w:tabs>
                <w:tab w:val="left" w:pos="2809"/>
              </w:tabs>
              <w:contextualSpacing/>
              <w:jc w:val="both"/>
              <w:rPr>
                <w:rFonts w:ascii="Arial" w:eastAsia="MS Mincho" w:hAnsi="Arial" w:cs="Arial"/>
              </w:rPr>
            </w:pPr>
            <w:r w:rsidRPr="00AC55E3">
              <w:rPr>
                <w:rFonts w:ascii="Arial" w:eastAsia="MS Mincho" w:hAnsi="Arial" w:cs="Arial"/>
              </w:rPr>
              <w:t xml:space="preserve">Denominación del empleo:     </w:t>
            </w:r>
          </w:p>
          <w:p w14:paraId="48DA61D3" w14:textId="77777777" w:rsidR="00B702B1" w:rsidRPr="00AC55E3" w:rsidRDefault="00B702B1" w:rsidP="00B53A1F">
            <w:pPr>
              <w:tabs>
                <w:tab w:val="left" w:pos="2809"/>
              </w:tabs>
              <w:contextualSpacing/>
              <w:jc w:val="both"/>
              <w:rPr>
                <w:rFonts w:ascii="Arial" w:eastAsia="MS Mincho" w:hAnsi="Arial" w:cs="Arial"/>
              </w:rPr>
            </w:pPr>
            <w:r w:rsidRPr="00AC55E3">
              <w:rPr>
                <w:rFonts w:ascii="Arial" w:eastAsia="MS Mincho" w:hAnsi="Arial" w:cs="Arial"/>
              </w:rPr>
              <w:t>Código:</w:t>
            </w:r>
            <w:r w:rsidRPr="00AC55E3">
              <w:rPr>
                <w:rFonts w:ascii="Arial" w:hAnsi="Arial" w:cs="Arial"/>
              </w:rPr>
              <w:tab/>
            </w:r>
            <w:r w:rsidRPr="00AC55E3">
              <w:rPr>
                <w:rFonts w:ascii="Arial" w:hAnsi="Arial" w:cs="Arial"/>
              </w:rPr>
              <w:tab/>
            </w:r>
          </w:p>
          <w:p w14:paraId="7CE7C765" w14:textId="77777777" w:rsidR="00B702B1" w:rsidRPr="00AC55E3" w:rsidRDefault="00B702B1" w:rsidP="00B53A1F">
            <w:pPr>
              <w:tabs>
                <w:tab w:val="left" w:pos="2809"/>
              </w:tabs>
              <w:contextualSpacing/>
              <w:jc w:val="both"/>
              <w:rPr>
                <w:rFonts w:ascii="Arial" w:eastAsia="MS Mincho" w:hAnsi="Arial" w:cs="Arial"/>
              </w:rPr>
            </w:pPr>
            <w:r w:rsidRPr="00AC55E3">
              <w:rPr>
                <w:rFonts w:ascii="Arial" w:eastAsia="MS Mincho" w:hAnsi="Arial" w:cs="Arial"/>
              </w:rPr>
              <w:t>Grado:</w:t>
            </w:r>
            <w:r w:rsidRPr="00AC55E3">
              <w:rPr>
                <w:rFonts w:ascii="Arial" w:hAnsi="Arial" w:cs="Arial"/>
              </w:rPr>
              <w:tab/>
            </w:r>
          </w:p>
          <w:p w14:paraId="62D97589" w14:textId="77777777" w:rsidR="00B702B1" w:rsidRPr="00AC55E3" w:rsidRDefault="00B702B1" w:rsidP="00B53A1F">
            <w:pPr>
              <w:tabs>
                <w:tab w:val="left" w:pos="2809"/>
              </w:tabs>
              <w:contextualSpacing/>
              <w:jc w:val="both"/>
              <w:rPr>
                <w:rFonts w:ascii="Arial" w:eastAsia="MS Mincho" w:hAnsi="Arial" w:cs="Arial"/>
              </w:rPr>
            </w:pPr>
            <w:r w:rsidRPr="00AC55E3">
              <w:rPr>
                <w:rFonts w:ascii="Arial" w:eastAsia="MS Mincho" w:hAnsi="Arial" w:cs="Arial"/>
              </w:rPr>
              <w:t>N° de cargos:</w:t>
            </w:r>
            <w:r w:rsidRPr="00AC55E3">
              <w:rPr>
                <w:rFonts w:ascii="Arial" w:hAnsi="Arial" w:cs="Arial"/>
              </w:rPr>
              <w:tab/>
            </w:r>
          </w:p>
          <w:p w14:paraId="4B7EEEBF" w14:textId="77777777" w:rsidR="00B702B1" w:rsidRPr="00AC55E3" w:rsidRDefault="00B702B1" w:rsidP="00B53A1F">
            <w:pPr>
              <w:tabs>
                <w:tab w:val="left" w:pos="2809"/>
              </w:tabs>
              <w:contextualSpacing/>
              <w:jc w:val="both"/>
              <w:rPr>
                <w:rFonts w:ascii="Arial" w:eastAsia="MS Mincho" w:hAnsi="Arial" w:cs="Arial"/>
              </w:rPr>
            </w:pPr>
            <w:r w:rsidRPr="00AC55E3">
              <w:rPr>
                <w:rFonts w:ascii="Arial" w:eastAsia="MS Mincho" w:hAnsi="Arial" w:cs="Arial"/>
              </w:rPr>
              <w:t>Dependencia:</w:t>
            </w:r>
          </w:p>
          <w:p w14:paraId="5F99F764" w14:textId="77777777" w:rsidR="00B702B1" w:rsidRPr="00AC55E3" w:rsidRDefault="00B702B1" w:rsidP="00B53A1F">
            <w:pPr>
              <w:tabs>
                <w:tab w:val="left" w:pos="2809"/>
              </w:tabs>
              <w:contextualSpacing/>
              <w:jc w:val="both"/>
              <w:rPr>
                <w:rFonts w:ascii="Arial" w:eastAsia="MS Mincho" w:hAnsi="Arial" w:cs="Arial"/>
              </w:rPr>
            </w:pPr>
            <w:r w:rsidRPr="00AC55E3">
              <w:rPr>
                <w:rFonts w:ascii="Arial" w:eastAsia="MS Mincho" w:hAnsi="Arial" w:cs="Arial"/>
              </w:rPr>
              <w:t>Cargo del jefe inmediato:</w:t>
            </w:r>
          </w:p>
          <w:p w14:paraId="30B4A7A6" w14:textId="77777777" w:rsidR="00B702B1" w:rsidRPr="00AC55E3" w:rsidRDefault="00B702B1" w:rsidP="00B53A1F">
            <w:pPr>
              <w:tabs>
                <w:tab w:val="left" w:pos="2809"/>
              </w:tabs>
              <w:contextualSpacing/>
              <w:jc w:val="both"/>
              <w:rPr>
                <w:rFonts w:ascii="Arial" w:eastAsia="MS Mincho" w:hAnsi="Arial" w:cs="Arial"/>
              </w:rPr>
            </w:pPr>
            <w:r w:rsidRPr="00AC55E3">
              <w:rPr>
                <w:rFonts w:ascii="Arial" w:eastAsia="MS Mincho" w:hAnsi="Arial" w:cs="Arial"/>
              </w:rPr>
              <w:t>Naturaleza del Empleo:</w:t>
            </w:r>
          </w:p>
        </w:tc>
        <w:tc>
          <w:tcPr>
            <w:tcW w:w="5104" w:type="dxa"/>
            <w:tcBorders>
              <w:top w:val="single" w:sz="4" w:space="0" w:color="auto"/>
              <w:left w:val="single" w:sz="4" w:space="0" w:color="auto"/>
              <w:bottom w:val="single" w:sz="4" w:space="0" w:color="auto"/>
              <w:right w:val="single" w:sz="4" w:space="0" w:color="auto"/>
            </w:tcBorders>
            <w:hideMark/>
          </w:tcPr>
          <w:p w14:paraId="1D90497F" w14:textId="77777777" w:rsidR="00B702B1" w:rsidRPr="00AC55E3" w:rsidRDefault="00B702B1" w:rsidP="00B53A1F">
            <w:pPr>
              <w:tabs>
                <w:tab w:val="left" w:pos="2809"/>
              </w:tabs>
              <w:contextualSpacing/>
              <w:jc w:val="both"/>
              <w:rPr>
                <w:rFonts w:ascii="Arial" w:eastAsia="MS Mincho" w:hAnsi="Arial" w:cs="Arial"/>
              </w:rPr>
            </w:pPr>
            <w:r w:rsidRPr="00AC55E3">
              <w:rPr>
                <w:rFonts w:ascii="Arial" w:eastAsia="MS Mincho" w:hAnsi="Arial" w:cs="Arial"/>
              </w:rPr>
              <w:t>Técnico</w:t>
            </w:r>
          </w:p>
          <w:p w14:paraId="43605DD6" w14:textId="2532658D" w:rsidR="00B702B1" w:rsidRPr="00AC55E3" w:rsidRDefault="00A40974" w:rsidP="00B53A1F">
            <w:pPr>
              <w:tabs>
                <w:tab w:val="left" w:pos="2809"/>
              </w:tabs>
              <w:contextualSpacing/>
              <w:jc w:val="both"/>
              <w:rPr>
                <w:rFonts w:ascii="Arial" w:eastAsia="MS Mincho" w:hAnsi="Arial" w:cs="Arial"/>
                <w:b/>
                <w:bCs/>
              </w:rPr>
            </w:pPr>
            <w:r w:rsidRPr="00AC55E3">
              <w:rPr>
                <w:rFonts w:ascii="Arial" w:eastAsia="MS Mincho" w:hAnsi="Arial" w:cs="Arial"/>
                <w:b/>
                <w:bCs/>
              </w:rPr>
              <w:t>TÉCNICO OPERATIVO</w:t>
            </w:r>
          </w:p>
          <w:p w14:paraId="62FCA645" w14:textId="77777777" w:rsidR="00B702B1" w:rsidRPr="00AC55E3" w:rsidRDefault="00B702B1" w:rsidP="00B53A1F">
            <w:pPr>
              <w:tabs>
                <w:tab w:val="left" w:pos="2809"/>
              </w:tabs>
              <w:contextualSpacing/>
              <w:jc w:val="both"/>
              <w:rPr>
                <w:rFonts w:ascii="Arial" w:eastAsia="MS Mincho" w:hAnsi="Arial" w:cs="Arial"/>
              </w:rPr>
            </w:pPr>
            <w:r w:rsidRPr="00AC55E3">
              <w:rPr>
                <w:rFonts w:ascii="Arial" w:eastAsia="MS Mincho" w:hAnsi="Arial" w:cs="Arial"/>
              </w:rPr>
              <w:t>314</w:t>
            </w:r>
          </w:p>
          <w:p w14:paraId="11838281" w14:textId="5AD53873" w:rsidR="00B702B1" w:rsidRPr="00AC55E3" w:rsidRDefault="00B702B1" w:rsidP="00B53A1F">
            <w:pPr>
              <w:tabs>
                <w:tab w:val="left" w:pos="2809"/>
              </w:tabs>
              <w:contextualSpacing/>
              <w:jc w:val="both"/>
              <w:rPr>
                <w:rFonts w:ascii="Arial" w:eastAsia="MS Mincho" w:hAnsi="Arial" w:cs="Arial"/>
              </w:rPr>
            </w:pPr>
            <w:r w:rsidRPr="00AC55E3">
              <w:rPr>
                <w:rFonts w:ascii="Arial" w:eastAsia="MS Mincho" w:hAnsi="Arial" w:cs="Arial"/>
              </w:rPr>
              <w:t>0</w:t>
            </w:r>
            <w:r w:rsidR="00AF3E04" w:rsidRPr="00AC55E3">
              <w:rPr>
                <w:rFonts w:ascii="Arial" w:eastAsia="MS Mincho" w:hAnsi="Arial" w:cs="Arial"/>
              </w:rPr>
              <w:t>2</w:t>
            </w:r>
          </w:p>
          <w:p w14:paraId="7D3255BE" w14:textId="77777777" w:rsidR="00B702B1" w:rsidRPr="00AC55E3" w:rsidRDefault="00B702B1" w:rsidP="00B53A1F">
            <w:pPr>
              <w:tabs>
                <w:tab w:val="left" w:pos="2809"/>
              </w:tabs>
              <w:contextualSpacing/>
              <w:jc w:val="both"/>
              <w:rPr>
                <w:rFonts w:ascii="Arial" w:eastAsia="MS Mincho" w:hAnsi="Arial" w:cs="Arial"/>
              </w:rPr>
            </w:pPr>
            <w:r w:rsidRPr="00AC55E3">
              <w:rPr>
                <w:rFonts w:ascii="Arial" w:eastAsia="MS Mincho" w:hAnsi="Arial" w:cs="Arial"/>
              </w:rPr>
              <w:t>Uno (1)</w:t>
            </w:r>
          </w:p>
          <w:p w14:paraId="0F1053C9" w14:textId="77777777" w:rsidR="00B702B1" w:rsidRPr="00AC55E3" w:rsidRDefault="00B702B1" w:rsidP="00B53A1F">
            <w:pPr>
              <w:tabs>
                <w:tab w:val="left" w:pos="2809"/>
              </w:tabs>
              <w:contextualSpacing/>
              <w:jc w:val="both"/>
              <w:rPr>
                <w:rFonts w:ascii="Arial" w:eastAsia="MS Mincho" w:hAnsi="Arial" w:cs="Arial"/>
              </w:rPr>
            </w:pPr>
            <w:r w:rsidRPr="00AC55E3">
              <w:rPr>
                <w:rFonts w:ascii="Arial" w:eastAsia="MS Mincho" w:hAnsi="Arial" w:cs="Arial"/>
              </w:rPr>
              <w:t>Donde se ubique el empleo</w:t>
            </w:r>
          </w:p>
          <w:p w14:paraId="006AFFF1" w14:textId="77777777" w:rsidR="00B702B1" w:rsidRPr="00AC55E3" w:rsidRDefault="00B702B1" w:rsidP="00B53A1F">
            <w:pPr>
              <w:tabs>
                <w:tab w:val="left" w:pos="2809"/>
              </w:tabs>
              <w:contextualSpacing/>
              <w:jc w:val="both"/>
              <w:rPr>
                <w:rFonts w:ascii="Arial" w:eastAsia="MS Mincho" w:hAnsi="Arial" w:cs="Arial"/>
              </w:rPr>
            </w:pPr>
            <w:r w:rsidRPr="00AC55E3">
              <w:rPr>
                <w:rFonts w:ascii="Arial" w:eastAsia="MS Mincho" w:hAnsi="Arial" w:cs="Arial"/>
              </w:rPr>
              <w:t>Quien ejerza la supervisión directa</w:t>
            </w:r>
          </w:p>
          <w:p w14:paraId="23E983B0" w14:textId="77777777" w:rsidR="00B702B1" w:rsidRPr="00AC55E3" w:rsidRDefault="00B702B1" w:rsidP="00B53A1F">
            <w:pPr>
              <w:tabs>
                <w:tab w:val="left" w:pos="2809"/>
              </w:tabs>
              <w:contextualSpacing/>
              <w:jc w:val="both"/>
              <w:rPr>
                <w:rFonts w:ascii="Arial" w:eastAsia="MS Mincho" w:hAnsi="Arial" w:cs="Arial"/>
              </w:rPr>
            </w:pPr>
            <w:r w:rsidRPr="00AC55E3">
              <w:rPr>
                <w:rFonts w:ascii="Arial" w:eastAsia="MS Mincho" w:hAnsi="Arial" w:cs="Arial"/>
              </w:rPr>
              <w:t>Carrera Administrativa</w:t>
            </w:r>
          </w:p>
        </w:tc>
      </w:tr>
      <w:tr w:rsidR="00B1415E" w:rsidRPr="00AC55E3" w14:paraId="152DAE3B" w14:textId="77777777" w:rsidTr="001F7E3F">
        <w:trPr>
          <w:trHeight w:val="284"/>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1E7F5006" w14:textId="77777777" w:rsidR="00B702B1" w:rsidRPr="00AC55E3" w:rsidRDefault="00B702B1" w:rsidP="00B53A1F">
            <w:pPr>
              <w:contextualSpacing/>
              <w:jc w:val="center"/>
              <w:rPr>
                <w:rFonts w:ascii="Arial" w:eastAsia="MS Mincho" w:hAnsi="Arial" w:cs="Arial"/>
                <w:b/>
                <w:bCs/>
                <w:i/>
                <w:iCs/>
              </w:rPr>
            </w:pPr>
            <w:r w:rsidRPr="00AC55E3">
              <w:rPr>
                <w:rFonts w:ascii="Arial" w:eastAsia="MS Mincho" w:hAnsi="Arial" w:cs="Arial"/>
                <w:b/>
                <w:bCs/>
              </w:rPr>
              <w:t>II. ÁREA FUNCIONAL: SECRETARÍA DE AGRICULTURA Y MEDIO AMBIENTE</w:t>
            </w:r>
          </w:p>
        </w:tc>
      </w:tr>
      <w:tr w:rsidR="00B1415E" w:rsidRPr="00AC55E3" w14:paraId="500F051C" w14:textId="77777777" w:rsidTr="001F7E3F">
        <w:trPr>
          <w:trHeight w:val="231"/>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1481BBD1" w14:textId="77777777" w:rsidR="00B702B1" w:rsidRPr="00AC55E3" w:rsidRDefault="00B702B1" w:rsidP="00B53A1F">
            <w:pPr>
              <w:contextualSpacing/>
              <w:jc w:val="center"/>
              <w:rPr>
                <w:rFonts w:ascii="Arial" w:eastAsia="MS Mincho" w:hAnsi="Arial" w:cs="Arial"/>
                <w:b/>
                <w:bCs/>
                <w:i/>
                <w:iCs/>
              </w:rPr>
            </w:pPr>
            <w:r w:rsidRPr="00AC55E3">
              <w:rPr>
                <w:rFonts w:ascii="Arial" w:eastAsia="MS Mincho" w:hAnsi="Arial" w:cs="Arial"/>
                <w:b/>
                <w:bCs/>
              </w:rPr>
              <w:t>III. PROPÓSITO PRINCIPAL</w:t>
            </w:r>
          </w:p>
        </w:tc>
      </w:tr>
      <w:tr w:rsidR="00B1415E" w:rsidRPr="00AC55E3" w14:paraId="2731BA5D" w14:textId="77777777" w:rsidTr="001F7E3F">
        <w:trPr>
          <w:trHeight w:val="652"/>
        </w:trPr>
        <w:tc>
          <w:tcPr>
            <w:tcW w:w="10206" w:type="dxa"/>
            <w:gridSpan w:val="2"/>
            <w:tcBorders>
              <w:top w:val="single" w:sz="4" w:space="0" w:color="auto"/>
              <w:left w:val="single" w:sz="4" w:space="0" w:color="auto"/>
              <w:bottom w:val="single" w:sz="4" w:space="0" w:color="auto"/>
              <w:right w:val="single" w:sz="4" w:space="0" w:color="auto"/>
            </w:tcBorders>
            <w:hideMark/>
          </w:tcPr>
          <w:p w14:paraId="6B43E83F" w14:textId="77777777" w:rsidR="00B702B1" w:rsidRPr="00AC55E3" w:rsidRDefault="00B702B1" w:rsidP="00B53A1F">
            <w:pPr>
              <w:widowControl w:val="0"/>
              <w:contextualSpacing/>
              <w:jc w:val="both"/>
              <w:rPr>
                <w:rFonts w:ascii="Arial" w:eastAsia="Arial" w:hAnsi="Arial" w:cs="Arial"/>
                <w:lang w:bidi="es-ES"/>
              </w:rPr>
            </w:pPr>
            <w:r w:rsidRPr="00AC55E3">
              <w:rPr>
                <w:rFonts w:ascii="Arial" w:eastAsia="Arial" w:hAnsi="Arial" w:cs="Arial"/>
                <w:lang w:bidi="es-ES"/>
              </w:rPr>
              <w:t>Desarrollar actividades técnicas requeridas en la formulación, implementación, ejecución, control, seguimiento y evaluación de políticas, planes, programas y proyectos agropecuarios y de desarrollo económico de acuerdo con los procedimientos establecidos y la normativa vigente.</w:t>
            </w:r>
          </w:p>
        </w:tc>
      </w:tr>
      <w:tr w:rsidR="00B1415E" w:rsidRPr="00AC55E3" w14:paraId="2F5AE313" w14:textId="77777777" w:rsidTr="001F7E3F">
        <w:trPr>
          <w:trHeight w:val="250"/>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39C756D4" w14:textId="77777777" w:rsidR="00B702B1" w:rsidRPr="00AC55E3" w:rsidRDefault="00B702B1" w:rsidP="00B53A1F">
            <w:pPr>
              <w:contextualSpacing/>
              <w:jc w:val="center"/>
              <w:rPr>
                <w:rFonts w:ascii="Arial" w:eastAsia="MS Mincho" w:hAnsi="Arial" w:cs="Arial"/>
                <w:b/>
                <w:bCs/>
              </w:rPr>
            </w:pPr>
            <w:r w:rsidRPr="00AC55E3">
              <w:rPr>
                <w:rFonts w:ascii="Arial" w:eastAsia="MS Mincho" w:hAnsi="Arial" w:cs="Arial"/>
                <w:b/>
                <w:bCs/>
              </w:rPr>
              <w:t>IV. DESCRIPCIÓN DE LAS FUNCIONES ESENCIALES</w:t>
            </w:r>
          </w:p>
        </w:tc>
      </w:tr>
      <w:tr w:rsidR="00B1415E" w:rsidRPr="00AC55E3" w14:paraId="77B75BBE" w14:textId="77777777" w:rsidTr="001F7E3F">
        <w:trPr>
          <w:trHeight w:val="65"/>
        </w:trPr>
        <w:tc>
          <w:tcPr>
            <w:tcW w:w="10206" w:type="dxa"/>
            <w:gridSpan w:val="2"/>
            <w:tcBorders>
              <w:top w:val="single" w:sz="4" w:space="0" w:color="auto"/>
              <w:left w:val="single" w:sz="4" w:space="0" w:color="auto"/>
              <w:bottom w:val="single" w:sz="4" w:space="0" w:color="auto"/>
              <w:right w:val="single" w:sz="4" w:space="0" w:color="auto"/>
            </w:tcBorders>
            <w:hideMark/>
          </w:tcPr>
          <w:p w14:paraId="4CC6247F" w14:textId="77777777" w:rsidR="00B702B1" w:rsidRPr="00AC55E3" w:rsidRDefault="00B702B1" w:rsidP="00B422CE">
            <w:pPr>
              <w:numPr>
                <w:ilvl w:val="0"/>
                <w:numId w:val="373"/>
              </w:numPr>
              <w:spacing w:after="0" w:line="240" w:lineRule="auto"/>
              <w:contextualSpacing/>
              <w:jc w:val="both"/>
              <w:rPr>
                <w:rFonts w:ascii="Arial" w:eastAsia="Arial" w:hAnsi="Arial" w:cs="Arial"/>
                <w:lang w:bidi="es-ES"/>
              </w:rPr>
            </w:pPr>
            <w:r w:rsidRPr="00AC55E3">
              <w:rPr>
                <w:rFonts w:ascii="Arial" w:eastAsia="Arial" w:hAnsi="Arial" w:cs="Arial"/>
                <w:lang w:bidi="es-ES"/>
              </w:rPr>
              <w:t xml:space="preserve">Participar técnicamente en Ia formulación, ejecución y evaluación de las políticas, programas y proyectos relacionados con el desarrollo económico en el sector agropecuario y el mejoramiento y fortalecimiento productivo en el Municipio, teniendo en cuenta el Plan de Desarrollo Municipal y las indicaciones del jefe inmediato. </w:t>
            </w:r>
          </w:p>
          <w:p w14:paraId="6872F8BF" w14:textId="77777777" w:rsidR="00B702B1" w:rsidRPr="00AC55E3" w:rsidRDefault="00B702B1" w:rsidP="00B422CE">
            <w:pPr>
              <w:numPr>
                <w:ilvl w:val="0"/>
                <w:numId w:val="373"/>
              </w:numPr>
              <w:spacing w:after="0" w:line="240" w:lineRule="auto"/>
              <w:contextualSpacing/>
              <w:jc w:val="both"/>
              <w:rPr>
                <w:rFonts w:ascii="Arial" w:eastAsia="Arial" w:hAnsi="Arial" w:cs="Arial"/>
                <w:lang w:bidi="es-ES"/>
              </w:rPr>
            </w:pPr>
            <w:r w:rsidRPr="00AC55E3">
              <w:rPr>
                <w:rFonts w:ascii="Arial" w:eastAsia="Arial" w:hAnsi="Arial" w:cs="Arial"/>
                <w:lang w:bidi="es-ES"/>
              </w:rPr>
              <w:t>Ejecutar programas y proyectos que promuevan la producción pecuaria sostenible, según las políticas institucionales.</w:t>
            </w:r>
          </w:p>
          <w:p w14:paraId="1DBDA4B6" w14:textId="77777777" w:rsidR="00B702B1" w:rsidRPr="00AC55E3" w:rsidRDefault="00B702B1" w:rsidP="00B422CE">
            <w:pPr>
              <w:numPr>
                <w:ilvl w:val="0"/>
                <w:numId w:val="373"/>
              </w:numPr>
              <w:spacing w:after="0" w:line="240" w:lineRule="auto"/>
              <w:contextualSpacing/>
              <w:jc w:val="both"/>
              <w:rPr>
                <w:rFonts w:ascii="Arial" w:eastAsia="Arial" w:hAnsi="Arial" w:cs="Arial"/>
                <w:lang w:bidi="es-ES"/>
              </w:rPr>
            </w:pPr>
            <w:r w:rsidRPr="00AC55E3">
              <w:rPr>
                <w:rFonts w:ascii="Arial" w:eastAsia="Arial" w:hAnsi="Arial" w:cs="Arial"/>
                <w:lang w:bidi="es-ES"/>
              </w:rPr>
              <w:t xml:space="preserve">Desarrollar con la participación de la comunidad, propuestas y alternativas de solución para mejorar la producción pecuaria y lograr el desarrollo sostenible conforme lo planteado en el Plan de Desarrollo Municipal. </w:t>
            </w:r>
          </w:p>
          <w:p w14:paraId="0F648E1F" w14:textId="77777777" w:rsidR="00B702B1" w:rsidRPr="00AC55E3" w:rsidRDefault="00B702B1" w:rsidP="00B422CE">
            <w:pPr>
              <w:numPr>
                <w:ilvl w:val="0"/>
                <w:numId w:val="373"/>
              </w:numPr>
              <w:spacing w:after="0" w:line="240" w:lineRule="auto"/>
              <w:contextualSpacing/>
              <w:jc w:val="both"/>
              <w:rPr>
                <w:rFonts w:ascii="Arial" w:eastAsia="Arial" w:hAnsi="Arial" w:cs="Arial"/>
                <w:lang w:bidi="es-ES"/>
              </w:rPr>
            </w:pPr>
            <w:r w:rsidRPr="00AC55E3">
              <w:rPr>
                <w:rFonts w:ascii="Arial" w:eastAsia="Arial" w:hAnsi="Arial" w:cs="Arial"/>
                <w:lang w:bidi="es-ES"/>
              </w:rPr>
              <w:t>Realizar la asistencia técnica en Ia aplicación y use de tecnología en la actividad productiva del sector agropecuario del Municipio, según los lineamientos institucionales</w:t>
            </w:r>
          </w:p>
          <w:p w14:paraId="1FACF0FD" w14:textId="77777777" w:rsidR="00B702B1" w:rsidRPr="00AC55E3" w:rsidRDefault="00B702B1" w:rsidP="00B422CE">
            <w:pPr>
              <w:numPr>
                <w:ilvl w:val="0"/>
                <w:numId w:val="373"/>
              </w:numPr>
              <w:spacing w:after="0" w:line="240" w:lineRule="auto"/>
              <w:contextualSpacing/>
              <w:jc w:val="both"/>
              <w:rPr>
                <w:rFonts w:ascii="Arial" w:eastAsia="Arial" w:hAnsi="Arial" w:cs="Arial"/>
                <w:lang w:bidi="es-ES"/>
              </w:rPr>
            </w:pPr>
            <w:r w:rsidRPr="00AC55E3">
              <w:rPr>
                <w:rFonts w:ascii="Arial" w:eastAsia="Arial" w:hAnsi="Arial" w:cs="Arial"/>
                <w:lang w:bidi="es-ES"/>
              </w:rPr>
              <w:t>Apoyar los procesos de capacitación y sensibilización programados para la comunidad, los beneficiarios y usuarios de los planes, programas y proyectos de la dependencia, atendiendo los lineamientos para el cumplimiento de las metas y objetivos establecidos.</w:t>
            </w:r>
          </w:p>
          <w:p w14:paraId="48A5D674" w14:textId="77777777" w:rsidR="00B702B1" w:rsidRPr="00AC55E3" w:rsidRDefault="00B702B1" w:rsidP="00B422CE">
            <w:pPr>
              <w:numPr>
                <w:ilvl w:val="0"/>
                <w:numId w:val="373"/>
              </w:numPr>
              <w:spacing w:after="0" w:line="240" w:lineRule="auto"/>
              <w:contextualSpacing/>
              <w:jc w:val="both"/>
              <w:rPr>
                <w:rFonts w:ascii="Arial" w:eastAsia="Arial" w:hAnsi="Arial" w:cs="Arial"/>
                <w:lang w:bidi="es-ES"/>
              </w:rPr>
            </w:pPr>
            <w:r w:rsidRPr="00AC55E3">
              <w:rPr>
                <w:rFonts w:ascii="Arial" w:eastAsia="Arial" w:hAnsi="Arial" w:cs="Arial"/>
                <w:lang w:bidi="es-ES"/>
              </w:rPr>
              <w:t>Apoyar en la ejecución de los procesos instrumentales del área y sugerir alternativas para el tratamiento y generación de nuevos procesos, en concordancia con los objetivos y metas establecidos.</w:t>
            </w:r>
          </w:p>
          <w:p w14:paraId="1D20F0FE" w14:textId="77777777" w:rsidR="00B702B1" w:rsidRPr="00AC55E3" w:rsidRDefault="00B702B1" w:rsidP="00B422CE">
            <w:pPr>
              <w:numPr>
                <w:ilvl w:val="0"/>
                <w:numId w:val="373"/>
              </w:numPr>
              <w:spacing w:after="0" w:line="240" w:lineRule="auto"/>
              <w:contextualSpacing/>
              <w:jc w:val="both"/>
              <w:rPr>
                <w:rFonts w:ascii="Arial" w:eastAsia="Arial" w:hAnsi="Arial" w:cs="Arial"/>
                <w:lang w:bidi="es-ES"/>
              </w:rPr>
            </w:pPr>
            <w:r w:rsidRPr="00AC55E3">
              <w:rPr>
                <w:rFonts w:ascii="Arial" w:eastAsia="Arial" w:hAnsi="Arial" w:cs="Arial"/>
                <w:lang w:bidi="es-ES"/>
              </w:rPr>
              <w:t>Diseñar, desarrollar y aplicar sistemas de información, clasificación, actualización, manejo y conservación de recursos propios de la Entidad, de acuerdo con los lineamientos y políticas institucionales.</w:t>
            </w:r>
          </w:p>
          <w:p w14:paraId="13C9F361" w14:textId="77777777" w:rsidR="00B702B1" w:rsidRPr="00AC55E3" w:rsidRDefault="00B702B1" w:rsidP="00B422CE">
            <w:pPr>
              <w:numPr>
                <w:ilvl w:val="0"/>
                <w:numId w:val="373"/>
              </w:numPr>
              <w:spacing w:after="0" w:line="240" w:lineRule="auto"/>
              <w:contextualSpacing/>
              <w:jc w:val="both"/>
              <w:rPr>
                <w:rFonts w:ascii="Arial" w:eastAsia="Arial" w:hAnsi="Arial" w:cs="Arial"/>
                <w:lang w:bidi="es-ES"/>
              </w:rPr>
            </w:pPr>
            <w:r w:rsidRPr="00AC55E3">
              <w:rPr>
                <w:rFonts w:ascii="Arial" w:eastAsia="Arial" w:hAnsi="Arial" w:cs="Arial"/>
                <w:lang w:bidi="es-ES"/>
              </w:rPr>
              <w:t>Brindar asistencia técnica, administrativa u operativa, de acuerdo con instrucciones recibidas, y comprobar la eficacia de los métodos y procedimientos utilizados en el desarrollo de planes y programas.</w:t>
            </w:r>
          </w:p>
          <w:p w14:paraId="458A7F12" w14:textId="77777777" w:rsidR="00B702B1" w:rsidRPr="00AC55E3" w:rsidRDefault="00B702B1" w:rsidP="00B422CE">
            <w:pPr>
              <w:numPr>
                <w:ilvl w:val="0"/>
                <w:numId w:val="373"/>
              </w:numPr>
              <w:spacing w:after="0" w:line="240" w:lineRule="auto"/>
              <w:contextualSpacing/>
              <w:jc w:val="both"/>
              <w:rPr>
                <w:rFonts w:ascii="Arial" w:eastAsia="Arial" w:hAnsi="Arial" w:cs="Arial"/>
                <w:lang w:bidi="es-ES"/>
              </w:rPr>
            </w:pPr>
            <w:r w:rsidRPr="00AC55E3">
              <w:rPr>
                <w:rFonts w:ascii="Arial" w:eastAsia="Arial" w:hAnsi="Arial" w:cs="Arial"/>
                <w:lang w:bidi="es-ES"/>
              </w:rPr>
              <w:lastRenderedPageBreak/>
              <w:t xml:space="preserve">Adelantar estudios y presentar informes de carácter técnico y estadístico, de acuerdo con los lineamientos institucionales </w:t>
            </w:r>
          </w:p>
          <w:p w14:paraId="6D399D2B" w14:textId="77777777" w:rsidR="00B702B1" w:rsidRPr="00AC55E3" w:rsidRDefault="00B702B1" w:rsidP="00B422CE">
            <w:pPr>
              <w:numPr>
                <w:ilvl w:val="0"/>
                <w:numId w:val="373"/>
              </w:numPr>
              <w:spacing w:after="0" w:line="240" w:lineRule="auto"/>
              <w:contextualSpacing/>
              <w:jc w:val="both"/>
              <w:rPr>
                <w:rFonts w:ascii="Arial" w:eastAsia="Arial" w:hAnsi="Arial" w:cs="Arial"/>
                <w:lang w:bidi="es-ES"/>
              </w:rPr>
            </w:pPr>
            <w:r w:rsidRPr="00AC55E3">
              <w:rPr>
                <w:rFonts w:ascii="Arial" w:eastAsia="Arial" w:hAnsi="Arial" w:cs="Arial"/>
                <w:lang w:bidi="es-ES"/>
              </w:rPr>
              <w:t>Realizar seguimiento al mantenimiento de los equipos e instrumentos al servicio de la dependencia, registrando los controles periódicos necesarios, y reportando las novedades de manera oportuna.</w:t>
            </w:r>
          </w:p>
          <w:p w14:paraId="564F6D56" w14:textId="77777777" w:rsidR="00B702B1" w:rsidRPr="00AC55E3" w:rsidRDefault="00B702B1" w:rsidP="00B422CE">
            <w:pPr>
              <w:numPr>
                <w:ilvl w:val="0"/>
                <w:numId w:val="373"/>
              </w:numPr>
              <w:spacing w:after="0" w:line="240" w:lineRule="auto"/>
              <w:contextualSpacing/>
              <w:jc w:val="both"/>
              <w:rPr>
                <w:rFonts w:ascii="Arial" w:eastAsia="Times New Roman" w:hAnsi="Arial" w:cs="Arial"/>
              </w:rPr>
            </w:pPr>
            <w:r w:rsidRPr="00AC55E3">
              <w:rPr>
                <w:rFonts w:ascii="Arial" w:eastAsia="Times New Roman" w:hAnsi="Arial" w:cs="Arial"/>
              </w:rPr>
              <w:t>Proyectar respuestas a requerimientos de información y PQRSFD que le sean asignadas, conforme a las disposiciones vigentes sobre la materia y los procedimientos internos.</w:t>
            </w:r>
          </w:p>
          <w:p w14:paraId="402259AE" w14:textId="77777777" w:rsidR="00B702B1" w:rsidRPr="00AC55E3" w:rsidRDefault="00B702B1" w:rsidP="00B422CE">
            <w:pPr>
              <w:numPr>
                <w:ilvl w:val="0"/>
                <w:numId w:val="373"/>
              </w:numPr>
              <w:spacing w:after="0" w:line="240" w:lineRule="auto"/>
              <w:contextualSpacing/>
              <w:jc w:val="both"/>
              <w:rPr>
                <w:rFonts w:ascii="Arial" w:eastAsia="Times New Roman" w:hAnsi="Arial" w:cs="Arial"/>
              </w:rPr>
            </w:pPr>
            <w:r w:rsidRPr="00AC55E3">
              <w:rPr>
                <w:rFonts w:ascii="Arial" w:eastAsia="Times New Roman" w:hAnsi="Arial" w:cs="Arial"/>
              </w:rPr>
              <w:t>Atender a usuarios internos y externos de acuerdo con la naturaleza de sus funciones de acuerdo con los lineamientos institucionales.</w:t>
            </w:r>
          </w:p>
          <w:p w14:paraId="00D72F19" w14:textId="77777777" w:rsidR="00B702B1" w:rsidRPr="00AC55E3" w:rsidRDefault="00B702B1" w:rsidP="00B422CE">
            <w:pPr>
              <w:numPr>
                <w:ilvl w:val="0"/>
                <w:numId w:val="373"/>
              </w:numPr>
              <w:spacing w:after="0" w:line="240" w:lineRule="auto"/>
              <w:contextualSpacing/>
              <w:jc w:val="both"/>
              <w:rPr>
                <w:rFonts w:ascii="Arial" w:eastAsia="Times New Roman" w:hAnsi="Arial" w:cs="Arial"/>
              </w:rPr>
            </w:pPr>
            <w:r w:rsidRPr="00AC55E3">
              <w:rPr>
                <w:rFonts w:ascii="Arial" w:eastAsia="Times New Roman" w:hAnsi="Arial" w:cs="Arial"/>
              </w:rPr>
              <w:t>Proponer y aplicar los controles organizacionales en las actividades bajo su responsabilidad, asegurando que éstos respondan a los principios de economía, eficacia y calidad del sector público.</w:t>
            </w:r>
          </w:p>
          <w:p w14:paraId="7317D1FD" w14:textId="77777777" w:rsidR="00E36347" w:rsidRPr="00AC55E3" w:rsidRDefault="00E36347" w:rsidP="00E36347">
            <w:pPr>
              <w:widowControl w:val="0"/>
              <w:autoSpaceDE w:val="0"/>
              <w:autoSpaceDN w:val="0"/>
              <w:adjustRightInd w:val="0"/>
              <w:spacing w:after="0" w:line="240" w:lineRule="auto"/>
              <w:jc w:val="both"/>
              <w:rPr>
                <w:rFonts w:ascii="Arial" w:eastAsia="Arial" w:hAnsi="Arial" w:cs="Arial"/>
                <w:lang w:bidi="es-ES"/>
              </w:rPr>
            </w:pPr>
          </w:p>
          <w:p w14:paraId="73DFD563" w14:textId="77777777" w:rsidR="00E36347" w:rsidRPr="00AC55E3" w:rsidRDefault="00E36347" w:rsidP="00E36347">
            <w:pPr>
              <w:spacing w:after="0" w:line="240" w:lineRule="auto"/>
              <w:ind w:left="590" w:hanging="590"/>
              <w:jc w:val="both"/>
              <w:rPr>
                <w:rFonts w:ascii="Arial" w:eastAsia="Arial" w:hAnsi="Arial" w:cs="Arial"/>
                <w:b/>
                <w:bCs/>
              </w:rPr>
            </w:pPr>
            <w:r w:rsidRPr="00AC55E3">
              <w:rPr>
                <w:rFonts w:ascii="Arial" w:eastAsia="Arial" w:hAnsi="Arial" w:cs="Arial"/>
                <w:b/>
                <w:bCs/>
              </w:rPr>
              <w:t>FUNCIONES DEL NIVEL TÉCNICO:</w:t>
            </w:r>
          </w:p>
          <w:p w14:paraId="6D0A282E" w14:textId="77777777" w:rsidR="00E36347" w:rsidRPr="00AC55E3" w:rsidRDefault="00E36347" w:rsidP="00E36347">
            <w:pPr>
              <w:spacing w:after="0" w:line="240" w:lineRule="auto"/>
              <w:ind w:left="590" w:hanging="590"/>
              <w:jc w:val="both"/>
              <w:rPr>
                <w:rFonts w:ascii="Arial" w:eastAsia="Arial" w:hAnsi="Arial" w:cs="Arial"/>
              </w:rPr>
            </w:pPr>
          </w:p>
          <w:p w14:paraId="39B4583C" w14:textId="77777777" w:rsidR="00E36347" w:rsidRPr="00AC55E3" w:rsidRDefault="00E36347" w:rsidP="00B422CE">
            <w:pPr>
              <w:numPr>
                <w:ilvl w:val="0"/>
                <w:numId w:val="444"/>
              </w:numPr>
              <w:pBdr>
                <w:top w:val="nil"/>
                <w:left w:val="nil"/>
                <w:bottom w:val="nil"/>
                <w:right w:val="nil"/>
                <w:between w:val="nil"/>
              </w:pBdr>
              <w:spacing w:after="0" w:line="240" w:lineRule="auto"/>
              <w:jc w:val="both"/>
              <w:rPr>
                <w:rFonts w:ascii="Arial" w:eastAsia="Arial" w:hAnsi="Arial" w:cs="Arial"/>
              </w:rPr>
            </w:pPr>
            <w:r w:rsidRPr="00AC55E3">
              <w:rPr>
                <w:rFonts w:ascii="Arial" w:eastAsia="Arial" w:hAnsi="Arial" w:cs="Arial"/>
              </w:rPr>
              <w:t xml:space="preserve">Apoyar en la comprensión y la ejecución de los procesos auxiliares e instrumentales del área de desempeño y sugerir las alternativas de tratamiento y generación de nuevos procesos. </w:t>
            </w:r>
          </w:p>
          <w:p w14:paraId="56A9C273" w14:textId="77777777" w:rsidR="00E36347" w:rsidRPr="00AC55E3" w:rsidRDefault="00E36347" w:rsidP="00B422CE">
            <w:pPr>
              <w:numPr>
                <w:ilvl w:val="0"/>
                <w:numId w:val="444"/>
              </w:numPr>
              <w:pBdr>
                <w:top w:val="nil"/>
                <w:left w:val="nil"/>
                <w:bottom w:val="nil"/>
                <w:right w:val="nil"/>
                <w:between w:val="nil"/>
              </w:pBdr>
              <w:spacing w:after="0" w:line="240" w:lineRule="auto"/>
              <w:ind w:left="317" w:hanging="317"/>
              <w:jc w:val="both"/>
              <w:rPr>
                <w:rFonts w:ascii="Arial" w:eastAsia="Arial" w:hAnsi="Arial" w:cs="Arial"/>
              </w:rPr>
            </w:pPr>
            <w:r w:rsidRPr="00AC55E3">
              <w:rPr>
                <w:rFonts w:ascii="Arial" w:eastAsia="Arial" w:hAnsi="Arial" w:cs="Arial"/>
              </w:rPr>
              <w:t xml:space="preserve">Diseñar, desarrollar y aplicar sistemas de información, clasificación, actualización, manejo y conservación de recursos propios de la Organización. </w:t>
            </w:r>
          </w:p>
          <w:p w14:paraId="499588A6" w14:textId="77777777" w:rsidR="00E36347" w:rsidRPr="00AC55E3" w:rsidRDefault="00E36347" w:rsidP="00B422CE">
            <w:pPr>
              <w:numPr>
                <w:ilvl w:val="0"/>
                <w:numId w:val="444"/>
              </w:numPr>
              <w:pBdr>
                <w:top w:val="nil"/>
                <w:left w:val="nil"/>
                <w:bottom w:val="nil"/>
                <w:right w:val="nil"/>
                <w:between w:val="nil"/>
              </w:pBdr>
              <w:spacing w:after="0" w:line="240" w:lineRule="auto"/>
              <w:ind w:left="317" w:hanging="317"/>
              <w:jc w:val="both"/>
              <w:rPr>
                <w:rFonts w:ascii="Arial" w:eastAsia="Arial" w:hAnsi="Arial" w:cs="Arial"/>
              </w:rPr>
            </w:pPr>
            <w:r w:rsidRPr="00AC55E3">
              <w:rPr>
                <w:rFonts w:ascii="Arial" w:eastAsia="Arial" w:hAnsi="Arial" w:cs="Arial"/>
              </w:rPr>
              <w:t xml:space="preserve">Brindar asistencia técnica, administrativa u operativa, de acuerdo con instrucciones recibidas, y comprobar la eficacia de los métodos y procedimientos utilizados en el desarrollo de planes y programas. </w:t>
            </w:r>
          </w:p>
          <w:p w14:paraId="08A81E1A" w14:textId="77777777" w:rsidR="00E36347" w:rsidRPr="00AC55E3" w:rsidRDefault="00E36347" w:rsidP="00B422CE">
            <w:pPr>
              <w:numPr>
                <w:ilvl w:val="0"/>
                <w:numId w:val="444"/>
              </w:numPr>
              <w:pBdr>
                <w:top w:val="nil"/>
                <w:left w:val="nil"/>
                <w:bottom w:val="nil"/>
                <w:right w:val="nil"/>
                <w:between w:val="nil"/>
              </w:pBdr>
              <w:spacing w:after="0" w:line="240" w:lineRule="auto"/>
              <w:ind w:left="317" w:hanging="317"/>
              <w:jc w:val="both"/>
              <w:rPr>
                <w:rFonts w:ascii="Arial" w:eastAsia="Arial" w:hAnsi="Arial" w:cs="Arial"/>
              </w:rPr>
            </w:pPr>
            <w:r w:rsidRPr="00AC55E3">
              <w:rPr>
                <w:rFonts w:ascii="Arial" w:eastAsia="Arial" w:hAnsi="Arial" w:cs="Arial"/>
              </w:rPr>
              <w:t xml:space="preserve">Adelantar estudios y presentar informes de carácter técnico y estadístico. </w:t>
            </w:r>
          </w:p>
          <w:p w14:paraId="34977E19" w14:textId="77777777" w:rsidR="00E36347" w:rsidRPr="00AC55E3" w:rsidRDefault="00E36347" w:rsidP="00B422CE">
            <w:pPr>
              <w:numPr>
                <w:ilvl w:val="0"/>
                <w:numId w:val="444"/>
              </w:numPr>
              <w:pBdr>
                <w:top w:val="nil"/>
                <w:left w:val="nil"/>
                <w:bottom w:val="nil"/>
                <w:right w:val="nil"/>
                <w:between w:val="nil"/>
              </w:pBdr>
              <w:spacing w:after="0" w:line="240" w:lineRule="auto"/>
              <w:ind w:left="317" w:hanging="317"/>
              <w:jc w:val="both"/>
              <w:rPr>
                <w:rFonts w:ascii="Arial" w:eastAsia="Arial" w:hAnsi="Arial" w:cs="Arial"/>
              </w:rPr>
            </w:pPr>
            <w:r w:rsidRPr="00AC55E3">
              <w:rPr>
                <w:rFonts w:ascii="Arial" w:eastAsia="Arial" w:hAnsi="Arial" w:cs="Arial"/>
              </w:rPr>
              <w:t xml:space="preserve">Instalar, reparar y responder por el mantenimiento de los equipos e instrumentos y efectuar los controles periódicos necesarios. </w:t>
            </w:r>
          </w:p>
          <w:p w14:paraId="23FC432A" w14:textId="77777777" w:rsidR="00E36347" w:rsidRPr="00AC55E3" w:rsidRDefault="00E36347" w:rsidP="00B422CE">
            <w:pPr>
              <w:numPr>
                <w:ilvl w:val="0"/>
                <w:numId w:val="444"/>
              </w:numPr>
              <w:pBdr>
                <w:top w:val="nil"/>
                <w:left w:val="nil"/>
                <w:bottom w:val="nil"/>
                <w:right w:val="nil"/>
                <w:between w:val="nil"/>
              </w:pBdr>
              <w:spacing w:after="0" w:line="240" w:lineRule="auto"/>
              <w:ind w:left="317" w:hanging="317"/>
              <w:jc w:val="both"/>
              <w:rPr>
                <w:rFonts w:ascii="Arial" w:eastAsia="Arial" w:hAnsi="Arial" w:cs="Arial"/>
              </w:rPr>
            </w:pPr>
            <w:r w:rsidRPr="00AC55E3">
              <w:rPr>
                <w:rFonts w:ascii="Arial" w:eastAsia="Arial" w:hAnsi="Arial" w:cs="Arial"/>
              </w:rPr>
              <w:t>Preparar y presentar los informes sobre las actividades desarrolladas, de acuerdo con las instrucciones recibidas.</w:t>
            </w:r>
          </w:p>
          <w:p w14:paraId="5A367F1D" w14:textId="5AF92B3A" w:rsidR="00E36347" w:rsidRPr="00AC55E3" w:rsidRDefault="00E36347" w:rsidP="00B422CE">
            <w:pPr>
              <w:numPr>
                <w:ilvl w:val="0"/>
                <w:numId w:val="444"/>
              </w:numPr>
              <w:pBdr>
                <w:top w:val="nil"/>
                <w:left w:val="nil"/>
                <w:bottom w:val="nil"/>
                <w:right w:val="nil"/>
                <w:between w:val="nil"/>
              </w:pBdr>
              <w:spacing w:after="0" w:line="240" w:lineRule="auto"/>
              <w:ind w:left="317" w:hanging="317"/>
              <w:jc w:val="both"/>
              <w:rPr>
                <w:rFonts w:ascii="Arial" w:eastAsia="Arial" w:hAnsi="Arial" w:cs="Arial"/>
              </w:rPr>
            </w:pPr>
            <w:r w:rsidRPr="00AC55E3">
              <w:rPr>
                <w:rFonts w:ascii="Arial" w:eastAsia="Arial" w:hAnsi="Arial" w:cs="Arial"/>
              </w:rPr>
              <w:t>Las demás que les sean asignadas por autoridad competente, de acuerdo con el área de desempeño</w:t>
            </w:r>
          </w:p>
        </w:tc>
      </w:tr>
      <w:tr w:rsidR="00B1415E" w:rsidRPr="00AC55E3" w14:paraId="60876A2B" w14:textId="77777777" w:rsidTr="001F7E3F">
        <w:trPr>
          <w:trHeight w:val="256"/>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50477604" w14:textId="77777777" w:rsidR="00B702B1" w:rsidRPr="00AC55E3" w:rsidRDefault="00B702B1" w:rsidP="00B53A1F">
            <w:pPr>
              <w:contextualSpacing/>
              <w:jc w:val="center"/>
              <w:rPr>
                <w:rFonts w:ascii="Arial" w:eastAsia="MS Mincho" w:hAnsi="Arial" w:cs="Arial"/>
                <w:b/>
                <w:bCs/>
              </w:rPr>
            </w:pPr>
            <w:r w:rsidRPr="00AC55E3">
              <w:rPr>
                <w:rFonts w:ascii="Arial" w:eastAsia="MS Mincho" w:hAnsi="Arial" w:cs="Arial"/>
                <w:b/>
                <w:bCs/>
              </w:rPr>
              <w:lastRenderedPageBreak/>
              <w:t>V. CONOCIMIENTOS BÁSICOS O ESENCIALES</w:t>
            </w:r>
          </w:p>
        </w:tc>
      </w:tr>
      <w:tr w:rsidR="00B1415E" w:rsidRPr="00AC55E3" w14:paraId="07F44008" w14:textId="77777777" w:rsidTr="001F7E3F">
        <w:trPr>
          <w:trHeight w:val="546"/>
        </w:trPr>
        <w:tc>
          <w:tcPr>
            <w:tcW w:w="10206" w:type="dxa"/>
            <w:gridSpan w:val="2"/>
            <w:tcBorders>
              <w:top w:val="single" w:sz="4" w:space="0" w:color="auto"/>
              <w:left w:val="single" w:sz="4" w:space="0" w:color="auto"/>
              <w:bottom w:val="single" w:sz="4" w:space="0" w:color="auto"/>
              <w:right w:val="single" w:sz="4" w:space="0" w:color="auto"/>
            </w:tcBorders>
            <w:hideMark/>
          </w:tcPr>
          <w:p w14:paraId="4600D0FB" w14:textId="77777777" w:rsidR="00B702B1" w:rsidRPr="00AC55E3" w:rsidRDefault="00B702B1" w:rsidP="00B422CE">
            <w:pPr>
              <w:widowControl w:val="0"/>
              <w:numPr>
                <w:ilvl w:val="0"/>
                <w:numId w:val="374"/>
              </w:numPr>
              <w:spacing w:after="0" w:line="240" w:lineRule="auto"/>
              <w:contextualSpacing/>
              <w:jc w:val="both"/>
              <w:rPr>
                <w:rFonts w:ascii="Arial" w:eastAsia="Times New Roman" w:hAnsi="Arial" w:cs="Arial"/>
              </w:rPr>
            </w:pPr>
            <w:r w:rsidRPr="00AC55E3">
              <w:rPr>
                <w:rFonts w:ascii="Arial" w:eastAsia="Times New Roman" w:hAnsi="Arial" w:cs="Arial"/>
              </w:rPr>
              <w:t>Estructura del Estado.</w:t>
            </w:r>
          </w:p>
          <w:p w14:paraId="285E1376" w14:textId="77777777" w:rsidR="00B702B1" w:rsidRPr="00AC55E3" w:rsidRDefault="00B702B1" w:rsidP="00B422CE">
            <w:pPr>
              <w:widowControl w:val="0"/>
              <w:numPr>
                <w:ilvl w:val="0"/>
                <w:numId w:val="374"/>
              </w:numPr>
              <w:spacing w:after="0" w:line="240" w:lineRule="auto"/>
              <w:contextualSpacing/>
              <w:jc w:val="both"/>
              <w:rPr>
                <w:rFonts w:ascii="Arial" w:eastAsia="Times New Roman" w:hAnsi="Arial" w:cs="Arial"/>
              </w:rPr>
            </w:pPr>
            <w:r w:rsidRPr="00AC55E3">
              <w:rPr>
                <w:rFonts w:ascii="Arial" w:eastAsia="Times New Roman" w:hAnsi="Arial" w:cs="Arial"/>
              </w:rPr>
              <w:t>Normas básicas sobre los procedimientos de la dependencia.</w:t>
            </w:r>
          </w:p>
          <w:p w14:paraId="3C1D6D62" w14:textId="77777777" w:rsidR="00B702B1" w:rsidRPr="00AC55E3" w:rsidRDefault="00B702B1" w:rsidP="00B422CE">
            <w:pPr>
              <w:widowControl w:val="0"/>
              <w:numPr>
                <w:ilvl w:val="0"/>
                <w:numId w:val="374"/>
              </w:numPr>
              <w:spacing w:after="0" w:line="240" w:lineRule="auto"/>
              <w:contextualSpacing/>
              <w:jc w:val="both"/>
              <w:rPr>
                <w:rFonts w:ascii="Arial" w:eastAsia="Times New Roman" w:hAnsi="Arial" w:cs="Arial"/>
              </w:rPr>
            </w:pPr>
            <w:r w:rsidRPr="00AC55E3">
              <w:rPr>
                <w:rFonts w:ascii="Arial" w:eastAsia="Times New Roman" w:hAnsi="Arial" w:cs="Arial"/>
              </w:rPr>
              <w:t>Análisis y procesamiento de datos.</w:t>
            </w:r>
          </w:p>
          <w:p w14:paraId="4FFA286F" w14:textId="77777777" w:rsidR="00B702B1" w:rsidRPr="00AC55E3" w:rsidRDefault="00B702B1" w:rsidP="00B422CE">
            <w:pPr>
              <w:widowControl w:val="0"/>
              <w:numPr>
                <w:ilvl w:val="0"/>
                <w:numId w:val="374"/>
              </w:numPr>
              <w:spacing w:after="0" w:line="240" w:lineRule="auto"/>
              <w:contextualSpacing/>
              <w:jc w:val="both"/>
              <w:rPr>
                <w:rFonts w:ascii="Arial" w:eastAsia="Times New Roman" w:hAnsi="Arial" w:cs="Arial"/>
              </w:rPr>
            </w:pPr>
            <w:r w:rsidRPr="00AC55E3">
              <w:rPr>
                <w:rFonts w:ascii="Arial" w:eastAsia="Times New Roman" w:hAnsi="Arial" w:cs="Arial"/>
              </w:rPr>
              <w:t>Estadística básica.</w:t>
            </w:r>
          </w:p>
          <w:p w14:paraId="4AEE1060" w14:textId="77777777" w:rsidR="00B702B1" w:rsidRPr="00AC55E3" w:rsidRDefault="00B702B1" w:rsidP="00B422CE">
            <w:pPr>
              <w:widowControl w:val="0"/>
              <w:numPr>
                <w:ilvl w:val="0"/>
                <w:numId w:val="374"/>
              </w:numPr>
              <w:spacing w:after="0" w:line="240" w:lineRule="auto"/>
              <w:contextualSpacing/>
              <w:jc w:val="both"/>
              <w:rPr>
                <w:rFonts w:ascii="Arial" w:eastAsia="Times New Roman" w:hAnsi="Arial" w:cs="Arial"/>
              </w:rPr>
            </w:pPr>
            <w:r w:rsidRPr="00AC55E3">
              <w:rPr>
                <w:rFonts w:ascii="Arial" w:eastAsia="Times New Roman" w:hAnsi="Arial" w:cs="Arial"/>
              </w:rPr>
              <w:t>Protocolo de servicio y atención al ciudadano.</w:t>
            </w:r>
          </w:p>
          <w:p w14:paraId="29F71BDA" w14:textId="77777777" w:rsidR="00B702B1" w:rsidRPr="00AC55E3" w:rsidRDefault="00B702B1" w:rsidP="00B422CE">
            <w:pPr>
              <w:widowControl w:val="0"/>
              <w:numPr>
                <w:ilvl w:val="0"/>
                <w:numId w:val="374"/>
              </w:numPr>
              <w:spacing w:after="0" w:line="240" w:lineRule="auto"/>
              <w:contextualSpacing/>
              <w:jc w:val="both"/>
              <w:rPr>
                <w:rFonts w:ascii="Arial" w:eastAsia="Times New Roman" w:hAnsi="Arial" w:cs="Arial"/>
              </w:rPr>
            </w:pPr>
            <w:r w:rsidRPr="00AC55E3">
              <w:rPr>
                <w:rFonts w:ascii="Arial" w:eastAsia="Times New Roman" w:hAnsi="Arial" w:cs="Arial"/>
              </w:rPr>
              <w:t>Manejo de herramientas ofimáticas, correo electrónico y aplicativos de gestión institucional.</w:t>
            </w:r>
          </w:p>
        </w:tc>
      </w:tr>
      <w:tr w:rsidR="00B1415E" w:rsidRPr="00AC55E3" w14:paraId="52FBBC22" w14:textId="77777777" w:rsidTr="001F7E3F">
        <w:trPr>
          <w:trHeight w:val="219"/>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40493179" w14:textId="77777777" w:rsidR="00B702B1" w:rsidRPr="00AC55E3" w:rsidRDefault="00B702B1" w:rsidP="00B53A1F">
            <w:pPr>
              <w:contextualSpacing/>
              <w:jc w:val="center"/>
              <w:rPr>
                <w:rFonts w:ascii="Arial" w:eastAsia="MS Mincho" w:hAnsi="Arial" w:cs="Arial"/>
                <w:b/>
                <w:bCs/>
              </w:rPr>
            </w:pPr>
            <w:r w:rsidRPr="00AC55E3">
              <w:rPr>
                <w:rFonts w:ascii="Arial" w:eastAsia="MS Mincho" w:hAnsi="Arial" w:cs="Arial"/>
                <w:b/>
                <w:bCs/>
              </w:rPr>
              <w:t>VI.  COMPETENCIAS COMPORTAMENTALES</w:t>
            </w:r>
          </w:p>
        </w:tc>
      </w:tr>
      <w:tr w:rsidR="00B1415E" w:rsidRPr="00AC55E3" w14:paraId="0CBA9552" w14:textId="77777777" w:rsidTr="001F7E3F">
        <w:trPr>
          <w:trHeight w:val="254"/>
        </w:trPr>
        <w:tc>
          <w:tcPr>
            <w:tcW w:w="5102"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1E6D41A4" w14:textId="77777777" w:rsidR="00B702B1" w:rsidRPr="00AC55E3" w:rsidRDefault="00B702B1" w:rsidP="00B53A1F">
            <w:pPr>
              <w:keepNext/>
              <w:keepLines/>
              <w:contextualSpacing/>
              <w:jc w:val="center"/>
              <w:outlineLvl w:val="7"/>
              <w:rPr>
                <w:rFonts w:ascii="Arial" w:eastAsiaTheme="majorEastAsia" w:hAnsi="Arial" w:cs="Arial"/>
                <w:b/>
                <w:bCs/>
                <w:i/>
                <w:iCs/>
              </w:rPr>
            </w:pPr>
            <w:r w:rsidRPr="00AC55E3">
              <w:rPr>
                <w:rFonts w:ascii="Arial" w:eastAsiaTheme="majorEastAsia" w:hAnsi="Arial" w:cs="Arial"/>
                <w:b/>
                <w:bCs/>
              </w:rPr>
              <w:t>COMUNES</w:t>
            </w:r>
          </w:p>
        </w:tc>
        <w:tc>
          <w:tcPr>
            <w:tcW w:w="5104"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607BE986" w14:textId="77777777" w:rsidR="00B702B1" w:rsidRPr="00AC55E3" w:rsidRDefault="00B702B1" w:rsidP="00B53A1F">
            <w:pPr>
              <w:contextualSpacing/>
              <w:jc w:val="center"/>
              <w:rPr>
                <w:rFonts w:ascii="Arial" w:eastAsia="MS Mincho" w:hAnsi="Arial" w:cs="Arial"/>
                <w:b/>
                <w:bCs/>
              </w:rPr>
            </w:pPr>
            <w:r w:rsidRPr="00AC55E3">
              <w:rPr>
                <w:rFonts w:ascii="Arial" w:eastAsia="MS Mincho" w:hAnsi="Arial" w:cs="Arial"/>
                <w:b/>
                <w:bCs/>
              </w:rPr>
              <w:t>POR NIVEL JERÁRQUICO</w:t>
            </w:r>
          </w:p>
        </w:tc>
      </w:tr>
      <w:tr w:rsidR="00B1415E" w:rsidRPr="00AC55E3" w14:paraId="57A1B0DD" w14:textId="77777777" w:rsidTr="001F7E3F">
        <w:trPr>
          <w:trHeight w:val="244"/>
        </w:trPr>
        <w:tc>
          <w:tcPr>
            <w:tcW w:w="5102" w:type="dxa"/>
            <w:tcBorders>
              <w:top w:val="single" w:sz="4" w:space="0" w:color="auto"/>
              <w:left w:val="single" w:sz="4" w:space="0" w:color="auto"/>
              <w:bottom w:val="single" w:sz="4" w:space="0" w:color="auto"/>
              <w:right w:val="single" w:sz="4" w:space="0" w:color="auto"/>
            </w:tcBorders>
            <w:hideMark/>
          </w:tcPr>
          <w:p w14:paraId="6CFF23E2" w14:textId="77777777" w:rsidR="00B702B1" w:rsidRPr="00AC55E3" w:rsidRDefault="00B702B1" w:rsidP="00B422CE">
            <w:pPr>
              <w:pStyle w:val="Prrafodelista"/>
              <w:widowControl w:val="0"/>
              <w:numPr>
                <w:ilvl w:val="0"/>
                <w:numId w:val="375"/>
              </w:numPr>
              <w:autoSpaceDE w:val="0"/>
              <w:autoSpaceDN w:val="0"/>
              <w:adjustRightInd w:val="0"/>
              <w:spacing w:after="0" w:line="240" w:lineRule="auto"/>
              <w:jc w:val="both"/>
              <w:rPr>
                <w:rFonts w:ascii="Arial" w:hAnsi="Arial" w:cs="Arial"/>
              </w:rPr>
            </w:pPr>
            <w:r w:rsidRPr="00AC55E3">
              <w:rPr>
                <w:rFonts w:ascii="Arial" w:hAnsi="Arial" w:cs="Arial"/>
              </w:rPr>
              <w:t>Aprendizaje continuo.</w:t>
            </w:r>
          </w:p>
          <w:p w14:paraId="13107EAE" w14:textId="77777777" w:rsidR="00B702B1" w:rsidRPr="00AC55E3" w:rsidRDefault="00B702B1" w:rsidP="00B422CE">
            <w:pPr>
              <w:pStyle w:val="Prrafodelista"/>
              <w:widowControl w:val="0"/>
              <w:numPr>
                <w:ilvl w:val="0"/>
                <w:numId w:val="375"/>
              </w:numPr>
              <w:autoSpaceDE w:val="0"/>
              <w:autoSpaceDN w:val="0"/>
              <w:adjustRightInd w:val="0"/>
              <w:spacing w:after="0" w:line="240" w:lineRule="auto"/>
              <w:jc w:val="both"/>
              <w:rPr>
                <w:rFonts w:ascii="Arial" w:hAnsi="Arial" w:cs="Arial"/>
              </w:rPr>
            </w:pPr>
            <w:r w:rsidRPr="00AC55E3">
              <w:rPr>
                <w:rFonts w:ascii="Arial" w:hAnsi="Arial" w:cs="Arial"/>
              </w:rPr>
              <w:t>Orientación a resultados.</w:t>
            </w:r>
          </w:p>
          <w:p w14:paraId="7AD88A23" w14:textId="77777777" w:rsidR="00B702B1" w:rsidRPr="00AC55E3" w:rsidRDefault="00B702B1" w:rsidP="00B422CE">
            <w:pPr>
              <w:pStyle w:val="Prrafodelista"/>
              <w:widowControl w:val="0"/>
              <w:numPr>
                <w:ilvl w:val="0"/>
                <w:numId w:val="375"/>
              </w:numPr>
              <w:autoSpaceDE w:val="0"/>
              <w:autoSpaceDN w:val="0"/>
              <w:adjustRightInd w:val="0"/>
              <w:spacing w:after="0" w:line="240" w:lineRule="auto"/>
              <w:jc w:val="both"/>
              <w:rPr>
                <w:rFonts w:ascii="Arial" w:hAnsi="Arial" w:cs="Arial"/>
              </w:rPr>
            </w:pPr>
            <w:r w:rsidRPr="00AC55E3">
              <w:rPr>
                <w:rFonts w:ascii="Arial" w:hAnsi="Arial" w:cs="Arial"/>
              </w:rPr>
              <w:t>Orientación al usuario y al ciudadano.</w:t>
            </w:r>
          </w:p>
          <w:p w14:paraId="60385201" w14:textId="77777777" w:rsidR="00B702B1" w:rsidRPr="00AC55E3" w:rsidRDefault="00B702B1" w:rsidP="00B422CE">
            <w:pPr>
              <w:pStyle w:val="Prrafodelista"/>
              <w:widowControl w:val="0"/>
              <w:numPr>
                <w:ilvl w:val="0"/>
                <w:numId w:val="375"/>
              </w:numPr>
              <w:autoSpaceDE w:val="0"/>
              <w:autoSpaceDN w:val="0"/>
              <w:adjustRightInd w:val="0"/>
              <w:spacing w:after="0" w:line="240" w:lineRule="auto"/>
              <w:jc w:val="both"/>
              <w:rPr>
                <w:rFonts w:ascii="Arial" w:hAnsi="Arial" w:cs="Arial"/>
              </w:rPr>
            </w:pPr>
            <w:r w:rsidRPr="00AC55E3">
              <w:rPr>
                <w:rFonts w:ascii="Arial" w:hAnsi="Arial" w:cs="Arial"/>
              </w:rPr>
              <w:lastRenderedPageBreak/>
              <w:t>Compromiso con la Organización.</w:t>
            </w:r>
          </w:p>
          <w:p w14:paraId="6BAEE2C7" w14:textId="77777777" w:rsidR="00B702B1" w:rsidRPr="00AC55E3" w:rsidRDefault="00B702B1" w:rsidP="00B422CE">
            <w:pPr>
              <w:pStyle w:val="Prrafodelista"/>
              <w:widowControl w:val="0"/>
              <w:numPr>
                <w:ilvl w:val="0"/>
                <w:numId w:val="375"/>
              </w:numPr>
              <w:autoSpaceDE w:val="0"/>
              <w:autoSpaceDN w:val="0"/>
              <w:adjustRightInd w:val="0"/>
              <w:spacing w:after="0" w:line="240" w:lineRule="auto"/>
              <w:jc w:val="both"/>
              <w:rPr>
                <w:rFonts w:ascii="Arial" w:hAnsi="Arial" w:cs="Arial"/>
              </w:rPr>
            </w:pPr>
            <w:r w:rsidRPr="00AC55E3">
              <w:rPr>
                <w:rFonts w:ascii="Arial" w:hAnsi="Arial" w:cs="Arial"/>
              </w:rPr>
              <w:t>Trabajo en equipo.</w:t>
            </w:r>
          </w:p>
          <w:p w14:paraId="2F3ED425" w14:textId="77777777" w:rsidR="00B702B1" w:rsidRPr="00AC55E3" w:rsidRDefault="00B702B1" w:rsidP="00B422CE">
            <w:pPr>
              <w:pStyle w:val="Prrafodelista"/>
              <w:widowControl w:val="0"/>
              <w:numPr>
                <w:ilvl w:val="0"/>
                <w:numId w:val="375"/>
              </w:numPr>
              <w:autoSpaceDE w:val="0"/>
              <w:autoSpaceDN w:val="0"/>
              <w:adjustRightInd w:val="0"/>
              <w:spacing w:after="0" w:line="240" w:lineRule="auto"/>
              <w:jc w:val="both"/>
              <w:rPr>
                <w:rFonts w:ascii="Arial" w:hAnsi="Arial" w:cs="Arial"/>
              </w:rPr>
            </w:pPr>
            <w:r w:rsidRPr="00AC55E3">
              <w:rPr>
                <w:rFonts w:ascii="Arial" w:hAnsi="Arial" w:cs="Arial"/>
              </w:rPr>
              <w:t>Adaptación al cambio.</w:t>
            </w:r>
          </w:p>
        </w:tc>
        <w:tc>
          <w:tcPr>
            <w:tcW w:w="5104" w:type="dxa"/>
            <w:tcBorders>
              <w:top w:val="single" w:sz="4" w:space="0" w:color="auto"/>
              <w:left w:val="single" w:sz="4" w:space="0" w:color="auto"/>
              <w:bottom w:val="single" w:sz="4" w:space="0" w:color="auto"/>
              <w:right w:val="single" w:sz="4" w:space="0" w:color="auto"/>
            </w:tcBorders>
            <w:hideMark/>
          </w:tcPr>
          <w:p w14:paraId="185D5FFE" w14:textId="77777777" w:rsidR="00B702B1" w:rsidRPr="00AC55E3" w:rsidRDefault="00B702B1">
            <w:pPr>
              <w:widowControl w:val="0"/>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lastRenderedPageBreak/>
              <w:t>Confiabilidad Técnica</w:t>
            </w:r>
          </w:p>
          <w:p w14:paraId="513850DD" w14:textId="77777777" w:rsidR="00B702B1" w:rsidRPr="00AC55E3" w:rsidRDefault="00B702B1">
            <w:pPr>
              <w:widowControl w:val="0"/>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t>Disciplina</w:t>
            </w:r>
          </w:p>
          <w:p w14:paraId="788313F6" w14:textId="77777777" w:rsidR="00B702B1" w:rsidRPr="00AC55E3" w:rsidRDefault="00B702B1">
            <w:pPr>
              <w:widowControl w:val="0"/>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t>Responsabilidad</w:t>
            </w:r>
          </w:p>
        </w:tc>
      </w:tr>
      <w:tr w:rsidR="00B1415E" w:rsidRPr="00AC55E3" w14:paraId="4A8EE443" w14:textId="77777777" w:rsidTr="001F7E3F">
        <w:trPr>
          <w:trHeight w:val="263"/>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710AE8B9" w14:textId="77777777" w:rsidR="00B702B1" w:rsidRPr="00AC55E3" w:rsidRDefault="00B702B1" w:rsidP="00B53A1F">
            <w:pPr>
              <w:contextualSpacing/>
              <w:jc w:val="center"/>
              <w:rPr>
                <w:rFonts w:ascii="Arial" w:eastAsia="MS Mincho" w:hAnsi="Arial" w:cs="Arial"/>
                <w:b/>
                <w:bCs/>
              </w:rPr>
            </w:pPr>
            <w:r w:rsidRPr="00AC55E3">
              <w:rPr>
                <w:rFonts w:ascii="Arial" w:eastAsia="MS Mincho" w:hAnsi="Arial" w:cs="Arial"/>
                <w:b/>
                <w:bCs/>
              </w:rPr>
              <w:lastRenderedPageBreak/>
              <w:t>VII.  REQUISITOS DE FORMACIÓN ACADÉMICA Y EXPERIENCIA</w:t>
            </w:r>
          </w:p>
        </w:tc>
      </w:tr>
      <w:tr w:rsidR="00B1415E" w:rsidRPr="00AC55E3" w14:paraId="73343F8E" w14:textId="77777777" w:rsidTr="001F7E3F">
        <w:trPr>
          <w:trHeight w:val="295"/>
        </w:trPr>
        <w:tc>
          <w:tcPr>
            <w:tcW w:w="5103"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66D7BD46" w14:textId="77777777" w:rsidR="00B702B1" w:rsidRPr="00AC55E3" w:rsidRDefault="00B702B1" w:rsidP="00B53A1F">
            <w:pPr>
              <w:contextualSpacing/>
              <w:jc w:val="center"/>
              <w:rPr>
                <w:rFonts w:ascii="Arial" w:eastAsia="MS Mincho" w:hAnsi="Arial" w:cs="Arial"/>
                <w:b/>
                <w:bCs/>
              </w:rPr>
            </w:pPr>
            <w:r w:rsidRPr="00AC55E3">
              <w:rPr>
                <w:rFonts w:ascii="Arial" w:eastAsia="MS Mincho" w:hAnsi="Arial" w:cs="Arial"/>
                <w:b/>
                <w:bCs/>
              </w:rPr>
              <w:t>FORMACIÓN ACADÉMICA</w:t>
            </w:r>
          </w:p>
        </w:tc>
        <w:tc>
          <w:tcPr>
            <w:tcW w:w="5103"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7D850596" w14:textId="77777777" w:rsidR="00B702B1" w:rsidRPr="00AC55E3" w:rsidRDefault="00B702B1" w:rsidP="00B53A1F">
            <w:pPr>
              <w:contextualSpacing/>
              <w:jc w:val="center"/>
              <w:rPr>
                <w:rFonts w:ascii="Arial" w:eastAsia="MS Mincho" w:hAnsi="Arial" w:cs="Arial"/>
                <w:b/>
                <w:bCs/>
              </w:rPr>
            </w:pPr>
            <w:r w:rsidRPr="00AC55E3">
              <w:rPr>
                <w:rFonts w:ascii="Arial" w:eastAsia="MS Mincho" w:hAnsi="Arial" w:cs="Arial"/>
                <w:b/>
                <w:bCs/>
              </w:rPr>
              <w:t>EXPERIENCIA</w:t>
            </w:r>
          </w:p>
        </w:tc>
      </w:tr>
      <w:tr w:rsidR="00B1415E" w:rsidRPr="00AC55E3" w14:paraId="25EFBC3F" w14:textId="77777777" w:rsidTr="001F7E3F">
        <w:trPr>
          <w:trHeight w:val="3489"/>
        </w:trPr>
        <w:tc>
          <w:tcPr>
            <w:tcW w:w="5103" w:type="dxa"/>
            <w:tcBorders>
              <w:top w:val="single" w:sz="4" w:space="0" w:color="auto"/>
              <w:left w:val="single" w:sz="4" w:space="0" w:color="auto"/>
              <w:bottom w:val="single" w:sz="4" w:space="0" w:color="auto"/>
              <w:right w:val="single" w:sz="4" w:space="0" w:color="auto"/>
            </w:tcBorders>
            <w:shd w:val="clear" w:color="auto" w:fill="FFFFFF" w:themeFill="background1"/>
          </w:tcPr>
          <w:p w14:paraId="3677125D" w14:textId="77777777" w:rsidR="00B702B1" w:rsidRPr="00AC55E3" w:rsidRDefault="00B702B1" w:rsidP="00B53A1F">
            <w:pPr>
              <w:contextualSpacing/>
              <w:jc w:val="both"/>
              <w:rPr>
                <w:rFonts w:ascii="Arial" w:eastAsia="MS Mincho" w:hAnsi="Arial" w:cs="Arial"/>
              </w:rPr>
            </w:pPr>
            <w:r w:rsidRPr="00AC55E3">
              <w:rPr>
                <w:rFonts w:ascii="Arial" w:eastAsia="MS Mincho" w:hAnsi="Arial" w:cs="Arial"/>
              </w:rPr>
              <w:t>Título de formación técnica profesional o tecnológica en disciplina académica:</w:t>
            </w:r>
          </w:p>
          <w:p w14:paraId="1108434B" w14:textId="77777777" w:rsidR="00B702B1" w:rsidRPr="00AC55E3" w:rsidRDefault="00B702B1" w:rsidP="00B53A1F">
            <w:pPr>
              <w:contextualSpacing/>
              <w:jc w:val="both"/>
              <w:rPr>
                <w:rFonts w:ascii="Arial" w:eastAsia="MS Mincho" w:hAnsi="Arial" w:cs="Arial"/>
              </w:rPr>
            </w:pPr>
          </w:p>
          <w:p w14:paraId="050A4EFE" w14:textId="77777777" w:rsidR="00B702B1" w:rsidRPr="00AC55E3" w:rsidRDefault="00B702B1" w:rsidP="00B53A1F">
            <w:pPr>
              <w:contextualSpacing/>
              <w:jc w:val="both"/>
              <w:rPr>
                <w:rFonts w:ascii="Arial" w:eastAsia="MS Mincho" w:hAnsi="Arial" w:cs="Arial"/>
              </w:rPr>
            </w:pPr>
            <w:r w:rsidRPr="00AC55E3">
              <w:rPr>
                <w:rFonts w:ascii="Arial" w:eastAsia="MS Mincho" w:hAnsi="Arial" w:cs="Arial"/>
              </w:rPr>
              <w:t>Núcleo Básico del Conocimiento -NBC- en:</w:t>
            </w:r>
          </w:p>
          <w:p w14:paraId="77852955" w14:textId="77777777" w:rsidR="00B702B1" w:rsidRPr="00AC55E3" w:rsidRDefault="00B702B1" w:rsidP="00B422CE">
            <w:pPr>
              <w:pStyle w:val="Prrafodelista"/>
              <w:widowControl w:val="0"/>
              <w:numPr>
                <w:ilvl w:val="0"/>
                <w:numId w:val="376"/>
              </w:numPr>
              <w:autoSpaceDE w:val="0"/>
              <w:autoSpaceDN w:val="0"/>
              <w:adjustRightInd w:val="0"/>
              <w:spacing w:after="0" w:line="240" w:lineRule="auto"/>
              <w:jc w:val="both"/>
              <w:rPr>
                <w:rFonts w:ascii="Arial" w:eastAsia="MS Mincho" w:hAnsi="Arial" w:cs="Arial"/>
              </w:rPr>
            </w:pPr>
            <w:r w:rsidRPr="00AC55E3">
              <w:rPr>
                <w:rFonts w:ascii="Arial" w:eastAsia="MS Mincho" w:hAnsi="Arial" w:cs="Arial"/>
              </w:rPr>
              <w:t xml:space="preserve">Agronomía </w:t>
            </w:r>
          </w:p>
          <w:p w14:paraId="4A8F9186" w14:textId="77777777" w:rsidR="00B702B1" w:rsidRPr="00AC55E3" w:rsidRDefault="00B702B1" w:rsidP="00B422CE">
            <w:pPr>
              <w:pStyle w:val="Prrafodelista"/>
              <w:widowControl w:val="0"/>
              <w:numPr>
                <w:ilvl w:val="0"/>
                <w:numId w:val="376"/>
              </w:numPr>
              <w:autoSpaceDE w:val="0"/>
              <w:autoSpaceDN w:val="0"/>
              <w:adjustRightInd w:val="0"/>
              <w:spacing w:after="0" w:line="240" w:lineRule="auto"/>
              <w:jc w:val="both"/>
              <w:rPr>
                <w:rFonts w:ascii="Arial" w:eastAsia="MS Mincho" w:hAnsi="Arial" w:cs="Arial"/>
              </w:rPr>
            </w:pPr>
            <w:r w:rsidRPr="00AC55E3">
              <w:rPr>
                <w:rFonts w:ascii="Arial" w:eastAsia="MS Mincho" w:hAnsi="Arial" w:cs="Arial"/>
              </w:rPr>
              <w:t xml:space="preserve">Administración de empresa </w:t>
            </w:r>
          </w:p>
          <w:p w14:paraId="00CE8E09" w14:textId="77777777" w:rsidR="00B702B1" w:rsidRPr="00AC55E3" w:rsidRDefault="00B702B1" w:rsidP="00B422CE">
            <w:pPr>
              <w:pStyle w:val="Prrafodelista"/>
              <w:widowControl w:val="0"/>
              <w:numPr>
                <w:ilvl w:val="0"/>
                <w:numId w:val="376"/>
              </w:numPr>
              <w:autoSpaceDE w:val="0"/>
              <w:autoSpaceDN w:val="0"/>
              <w:adjustRightInd w:val="0"/>
              <w:spacing w:after="0" w:line="240" w:lineRule="auto"/>
              <w:jc w:val="both"/>
              <w:rPr>
                <w:rFonts w:ascii="Arial" w:eastAsia="MS Mincho" w:hAnsi="Arial" w:cs="Arial"/>
              </w:rPr>
            </w:pPr>
            <w:r w:rsidRPr="00AC55E3">
              <w:rPr>
                <w:rFonts w:ascii="Arial" w:eastAsia="MS Mincho" w:hAnsi="Arial" w:cs="Arial"/>
              </w:rPr>
              <w:t>Administración Pública</w:t>
            </w:r>
          </w:p>
          <w:p w14:paraId="0F2BA645" w14:textId="77777777" w:rsidR="00B702B1" w:rsidRPr="00AC55E3" w:rsidRDefault="00B702B1" w:rsidP="00B422CE">
            <w:pPr>
              <w:pStyle w:val="Prrafodelista"/>
              <w:widowControl w:val="0"/>
              <w:numPr>
                <w:ilvl w:val="0"/>
                <w:numId w:val="376"/>
              </w:numPr>
              <w:autoSpaceDE w:val="0"/>
              <w:autoSpaceDN w:val="0"/>
              <w:adjustRightInd w:val="0"/>
              <w:spacing w:after="0" w:line="240" w:lineRule="auto"/>
              <w:jc w:val="both"/>
              <w:rPr>
                <w:rFonts w:ascii="Arial" w:eastAsia="MS Mincho" w:hAnsi="Arial" w:cs="Arial"/>
              </w:rPr>
            </w:pPr>
            <w:r w:rsidRPr="00AC55E3">
              <w:rPr>
                <w:rFonts w:ascii="Arial" w:eastAsia="MS Mincho" w:hAnsi="Arial" w:cs="Arial"/>
              </w:rPr>
              <w:t>Ingeniería agronómica, pecuaria y afines</w:t>
            </w:r>
          </w:p>
          <w:p w14:paraId="189664FC" w14:textId="77777777" w:rsidR="00B702B1" w:rsidRPr="00AC55E3" w:rsidRDefault="00B702B1" w:rsidP="00B422CE">
            <w:pPr>
              <w:pStyle w:val="Prrafodelista"/>
              <w:widowControl w:val="0"/>
              <w:numPr>
                <w:ilvl w:val="0"/>
                <w:numId w:val="376"/>
              </w:numPr>
              <w:autoSpaceDE w:val="0"/>
              <w:autoSpaceDN w:val="0"/>
              <w:adjustRightInd w:val="0"/>
              <w:spacing w:after="0" w:line="240" w:lineRule="auto"/>
              <w:jc w:val="both"/>
              <w:rPr>
                <w:rFonts w:ascii="Arial" w:eastAsia="MS Mincho" w:hAnsi="Arial" w:cs="Arial"/>
              </w:rPr>
            </w:pPr>
            <w:r w:rsidRPr="00AC55E3">
              <w:rPr>
                <w:rFonts w:ascii="Arial" w:eastAsia="MS Mincho" w:hAnsi="Arial" w:cs="Arial"/>
              </w:rPr>
              <w:t>Ingeniería agroindustrial, alimentos y afines</w:t>
            </w:r>
          </w:p>
          <w:p w14:paraId="5CACD433" w14:textId="77777777" w:rsidR="00B702B1" w:rsidRPr="00AC55E3" w:rsidRDefault="00B702B1" w:rsidP="00B422CE">
            <w:pPr>
              <w:pStyle w:val="Prrafodelista"/>
              <w:widowControl w:val="0"/>
              <w:numPr>
                <w:ilvl w:val="0"/>
                <w:numId w:val="376"/>
              </w:numPr>
              <w:autoSpaceDE w:val="0"/>
              <w:autoSpaceDN w:val="0"/>
              <w:adjustRightInd w:val="0"/>
              <w:spacing w:after="0" w:line="240" w:lineRule="auto"/>
              <w:jc w:val="both"/>
              <w:rPr>
                <w:rFonts w:ascii="Arial" w:eastAsia="MS Mincho" w:hAnsi="Arial" w:cs="Arial"/>
              </w:rPr>
            </w:pPr>
            <w:r w:rsidRPr="00AC55E3">
              <w:rPr>
                <w:rFonts w:ascii="Arial" w:eastAsia="MS Mincho" w:hAnsi="Arial" w:cs="Arial"/>
              </w:rPr>
              <w:t>Economía</w:t>
            </w:r>
          </w:p>
          <w:p w14:paraId="6D559702" w14:textId="77777777" w:rsidR="00B702B1" w:rsidRPr="00AC55E3" w:rsidRDefault="00B702B1" w:rsidP="00B53A1F">
            <w:pPr>
              <w:contextualSpacing/>
              <w:jc w:val="both"/>
              <w:rPr>
                <w:rFonts w:ascii="Arial" w:eastAsia="MS Mincho" w:hAnsi="Arial" w:cs="Arial"/>
              </w:rPr>
            </w:pPr>
          </w:p>
          <w:p w14:paraId="078F0E3B" w14:textId="77777777" w:rsidR="00B702B1" w:rsidRPr="00AC55E3" w:rsidRDefault="00B702B1" w:rsidP="00B53A1F">
            <w:pPr>
              <w:contextualSpacing/>
              <w:jc w:val="both"/>
              <w:rPr>
                <w:rFonts w:ascii="Arial" w:eastAsia="MS Mincho" w:hAnsi="Arial" w:cs="Arial"/>
              </w:rPr>
            </w:pPr>
            <w:r w:rsidRPr="00AC55E3">
              <w:rPr>
                <w:rFonts w:ascii="Arial" w:eastAsia="MS Mincho" w:hAnsi="Arial" w:cs="Arial"/>
              </w:rPr>
              <w:t>Tarjeta, matrícula o registro profesional en los casos reglamentados por la Ley.</w:t>
            </w:r>
          </w:p>
        </w:tc>
        <w:tc>
          <w:tcPr>
            <w:tcW w:w="5103" w:type="dxa"/>
            <w:tcBorders>
              <w:top w:val="single" w:sz="4" w:space="0" w:color="auto"/>
              <w:left w:val="single" w:sz="4" w:space="0" w:color="auto"/>
              <w:bottom w:val="single" w:sz="4" w:space="0" w:color="auto"/>
              <w:right w:val="single" w:sz="4" w:space="0" w:color="auto"/>
            </w:tcBorders>
            <w:hideMark/>
          </w:tcPr>
          <w:p w14:paraId="1621B37F" w14:textId="00B16465" w:rsidR="00B702B1" w:rsidRPr="00AC55E3" w:rsidRDefault="00B702B1" w:rsidP="00B53A1F">
            <w:pPr>
              <w:contextualSpacing/>
              <w:jc w:val="both"/>
              <w:rPr>
                <w:rFonts w:ascii="Arial" w:eastAsia="Times New Roman" w:hAnsi="Arial" w:cs="Arial"/>
              </w:rPr>
            </w:pPr>
            <w:r w:rsidRPr="00AC55E3">
              <w:rPr>
                <w:rFonts w:ascii="Arial" w:eastAsia="Times New Roman" w:hAnsi="Arial" w:cs="Arial"/>
              </w:rPr>
              <w:t>Doce (12) meses de experiencia laboral.</w:t>
            </w:r>
          </w:p>
        </w:tc>
      </w:tr>
      <w:tr w:rsidR="00B1415E" w:rsidRPr="00AC55E3" w14:paraId="48841A70" w14:textId="77777777" w:rsidTr="001F7E3F">
        <w:trPr>
          <w:trHeight w:val="241"/>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79157DB2" w14:textId="77777777" w:rsidR="00B702B1" w:rsidRPr="00AC55E3" w:rsidRDefault="00B702B1" w:rsidP="00B53A1F">
            <w:pPr>
              <w:contextualSpacing/>
              <w:jc w:val="center"/>
              <w:rPr>
                <w:rFonts w:ascii="Arial" w:eastAsia="MS Mincho" w:hAnsi="Arial" w:cs="Arial"/>
                <w:b/>
                <w:bCs/>
              </w:rPr>
            </w:pPr>
            <w:r w:rsidRPr="00AC55E3">
              <w:rPr>
                <w:rFonts w:ascii="Arial" w:eastAsia="MS Mincho" w:hAnsi="Arial" w:cs="Arial"/>
                <w:b/>
                <w:bCs/>
              </w:rPr>
              <w:t>VIII. ALTERNATIVAS – EQUIVALENCIAS</w:t>
            </w:r>
          </w:p>
        </w:tc>
      </w:tr>
      <w:tr w:rsidR="00B702B1" w:rsidRPr="00AC55E3" w14:paraId="3717D983" w14:textId="77777777" w:rsidTr="001F7E3F">
        <w:trPr>
          <w:trHeight w:val="241"/>
        </w:trPr>
        <w:tc>
          <w:tcPr>
            <w:tcW w:w="10206" w:type="dxa"/>
            <w:gridSpan w:val="2"/>
            <w:tcBorders>
              <w:top w:val="single" w:sz="4" w:space="0" w:color="auto"/>
              <w:left w:val="single" w:sz="4" w:space="0" w:color="auto"/>
              <w:bottom w:val="single" w:sz="4" w:space="0" w:color="auto"/>
              <w:right w:val="single" w:sz="4" w:space="0" w:color="auto"/>
            </w:tcBorders>
            <w:vAlign w:val="center"/>
            <w:hideMark/>
          </w:tcPr>
          <w:p w14:paraId="0EF70F6F" w14:textId="77777777" w:rsidR="00B702B1" w:rsidRPr="00AC55E3" w:rsidRDefault="00B702B1" w:rsidP="00B53A1F">
            <w:pPr>
              <w:contextualSpacing/>
              <w:jc w:val="both"/>
              <w:rPr>
                <w:rFonts w:ascii="Arial" w:eastAsia="MS Mincho" w:hAnsi="Arial" w:cs="Arial"/>
                <w:b/>
                <w:bCs/>
              </w:rPr>
            </w:pPr>
            <w:r w:rsidRPr="00AC55E3">
              <w:rPr>
                <w:rFonts w:ascii="Arial" w:eastAsia="MS Mincho" w:hAnsi="Arial" w:cs="Arial"/>
              </w:rPr>
              <w:t>Aplican equivalencias entre estudios y experiencia para el Nivel Técnico, establecidas en el artículo 25 del Decreto-Ley 785 de 2005 y las normas que lo modifiquen, adicionen o sustituyan.</w:t>
            </w:r>
          </w:p>
        </w:tc>
      </w:tr>
    </w:tbl>
    <w:p w14:paraId="74340B45" w14:textId="77777777" w:rsidR="00B702B1" w:rsidRPr="00AC55E3" w:rsidRDefault="00B702B1" w:rsidP="00B53A1F">
      <w:pPr>
        <w:rPr>
          <w:rFonts w:ascii="Arial" w:hAnsi="Arial" w:cs="Arial"/>
        </w:rPr>
      </w:pPr>
    </w:p>
    <w:p w14:paraId="62D4E584" w14:textId="77777777" w:rsidR="00E36347" w:rsidRPr="00AC55E3" w:rsidRDefault="00E36347" w:rsidP="00B53A1F">
      <w:pPr>
        <w:rPr>
          <w:rFonts w:ascii="Arial" w:hAnsi="Arial" w:cs="Arial"/>
        </w:rPr>
      </w:pPr>
    </w:p>
    <w:p w14:paraId="5D6B1427" w14:textId="33F77155" w:rsidR="0041068B" w:rsidRPr="00AC55E3" w:rsidRDefault="0041068B" w:rsidP="00B53A1F">
      <w:pPr>
        <w:pStyle w:val="Ttulo3"/>
        <w:spacing w:before="0"/>
        <w:rPr>
          <w:rFonts w:ascii="Arial" w:hAnsi="Arial" w:cs="Arial"/>
          <w:color w:val="auto"/>
          <w:sz w:val="22"/>
          <w:szCs w:val="22"/>
        </w:rPr>
      </w:pPr>
      <w:bookmarkStart w:id="155" w:name="_Toc138345665"/>
      <w:r w:rsidRPr="00AC55E3">
        <w:rPr>
          <w:rFonts w:ascii="Arial" w:hAnsi="Arial" w:cs="Arial"/>
          <w:color w:val="auto"/>
          <w:sz w:val="22"/>
          <w:szCs w:val="22"/>
        </w:rPr>
        <w:t xml:space="preserve">Técnico </w:t>
      </w:r>
      <w:r w:rsidR="005F2D9E" w:rsidRPr="00AC55E3">
        <w:rPr>
          <w:rFonts w:ascii="Arial" w:hAnsi="Arial" w:cs="Arial"/>
          <w:color w:val="auto"/>
          <w:sz w:val="22"/>
          <w:szCs w:val="22"/>
        </w:rPr>
        <w:t>34</w:t>
      </w:r>
      <w:r w:rsidR="002476FF" w:rsidRPr="00AC55E3">
        <w:rPr>
          <w:rFonts w:ascii="Arial" w:hAnsi="Arial" w:cs="Arial"/>
          <w:color w:val="auto"/>
          <w:sz w:val="22"/>
          <w:szCs w:val="22"/>
        </w:rPr>
        <w:t xml:space="preserve"> </w:t>
      </w:r>
      <w:r w:rsidRPr="00AC55E3">
        <w:rPr>
          <w:rFonts w:ascii="Arial" w:hAnsi="Arial" w:cs="Arial"/>
          <w:color w:val="auto"/>
          <w:sz w:val="22"/>
          <w:szCs w:val="22"/>
        </w:rPr>
        <w:t>- Técnico Operativo 314-0</w:t>
      </w:r>
      <w:r w:rsidR="00511814" w:rsidRPr="00AC55E3">
        <w:rPr>
          <w:rFonts w:ascii="Arial" w:hAnsi="Arial" w:cs="Arial"/>
          <w:color w:val="auto"/>
          <w:sz w:val="22"/>
          <w:szCs w:val="22"/>
        </w:rPr>
        <w:t>2</w:t>
      </w:r>
      <w:r w:rsidRPr="00AC55E3">
        <w:rPr>
          <w:rFonts w:ascii="Arial" w:hAnsi="Arial" w:cs="Arial"/>
          <w:color w:val="auto"/>
          <w:sz w:val="22"/>
          <w:szCs w:val="22"/>
        </w:rPr>
        <w:t xml:space="preserve"> / Secretaría de Planeación del Desarrollo Territorial</w:t>
      </w:r>
      <w:bookmarkEnd w:id="155"/>
    </w:p>
    <w:p w14:paraId="72DBFC9C" w14:textId="77777777" w:rsidR="00E36347" w:rsidRPr="00AC55E3" w:rsidRDefault="00E36347" w:rsidP="00E36347"/>
    <w:tbl>
      <w:tblPr>
        <w:tblW w:w="102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5103"/>
        <w:gridCol w:w="5103"/>
      </w:tblGrid>
      <w:tr w:rsidR="00CA380F" w:rsidRPr="00AC55E3" w14:paraId="0EBAC71F" w14:textId="77777777" w:rsidTr="001F7E3F">
        <w:trPr>
          <w:trHeight w:val="570"/>
          <w:tblHeader/>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6FF114E0" w14:textId="0F004570" w:rsidR="0041068B" w:rsidRPr="00AC55E3" w:rsidRDefault="0041068B" w:rsidP="00B53A1F">
            <w:pPr>
              <w:jc w:val="center"/>
              <w:rPr>
                <w:rFonts w:ascii="Arial" w:eastAsia="MS Mincho" w:hAnsi="Arial" w:cs="Arial"/>
                <w:b/>
              </w:rPr>
            </w:pPr>
            <w:r w:rsidRPr="00AC55E3">
              <w:rPr>
                <w:rFonts w:ascii="Arial" w:eastAsia="MS Mincho" w:hAnsi="Arial" w:cs="Arial"/>
                <w:b/>
              </w:rPr>
              <w:t>MANUAL ESPECÍFICO DE FUNCIONES Y DE COMPETENCIAS LABORALES</w:t>
            </w:r>
          </w:p>
        </w:tc>
      </w:tr>
      <w:tr w:rsidR="00CA380F" w:rsidRPr="00AC55E3" w14:paraId="70906CEB" w14:textId="77777777" w:rsidTr="001F7E3F">
        <w:trPr>
          <w:trHeight w:val="297"/>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2E75998C" w14:textId="49BFFCC9" w:rsidR="0041068B" w:rsidRPr="00AC55E3" w:rsidRDefault="0041068B" w:rsidP="00B53A1F">
            <w:pPr>
              <w:jc w:val="center"/>
              <w:rPr>
                <w:rFonts w:ascii="Arial" w:eastAsia="MS Mincho" w:hAnsi="Arial" w:cs="Arial"/>
                <w:b/>
              </w:rPr>
            </w:pPr>
            <w:r w:rsidRPr="00AC55E3">
              <w:rPr>
                <w:rFonts w:ascii="Arial" w:eastAsia="MS Mincho" w:hAnsi="Arial" w:cs="Arial"/>
                <w:b/>
              </w:rPr>
              <w:t>I. IDENTIFICACIÓN DEL EMPLEO</w:t>
            </w:r>
          </w:p>
        </w:tc>
      </w:tr>
      <w:tr w:rsidR="00CA380F" w:rsidRPr="00AC55E3" w14:paraId="2A5CE70D" w14:textId="77777777" w:rsidTr="001F7E3F">
        <w:trPr>
          <w:trHeight w:val="2109"/>
        </w:trPr>
        <w:tc>
          <w:tcPr>
            <w:tcW w:w="5103" w:type="dxa"/>
            <w:tcBorders>
              <w:top w:val="single" w:sz="6" w:space="0" w:color="auto"/>
              <w:left w:val="single" w:sz="6" w:space="0" w:color="auto"/>
              <w:bottom w:val="single" w:sz="4" w:space="0" w:color="auto"/>
              <w:right w:val="single" w:sz="6" w:space="0" w:color="auto"/>
            </w:tcBorders>
            <w:hideMark/>
          </w:tcPr>
          <w:p w14:paraId="6FAF6423" w14:textId="77777777" w:rsidR="0041068B" w:rsidRPr="00AC55E3" w:rsidRDefault="0041068B" w:rsidP="00E36347">
            <w:pPr>
              <w:pStyle w:val="Sinespaciado"/>
              <w:rPr>
                <w:rFonts w:ascii="Arial" w:hAnsi="Arial" w:cs="Arial"/>
                <w:b/>
                <w:bCs/>
              </w:rPr>
            </w:pPr>
            <w:r w:rsidRPr="00AC55E3">
              <w:rPr>
                <w:rFonts w:ascii="Arial" w:hAnsi="Arial" w:cs="Arial"/>
                <w:b/>
                <w:bCs/>
              </w:rPr>
              <w:lastRenderedPageBreak/>
              <w:t>Nivel:</w:t>
            </w:r>
          </w:p>
          <w:p w14:paraId="36A17ACB" w14:textId="77777777" w:rsidR="0041068B" w:rsidRPr="00AC55E3" w:rsidRDefault="0041068B" w:rsidP="00E36347">
            <w:pPr>
              <w:pStyle w:val="Sinespaciado"/>
              <w:rPr>
                <w:rFonts w:ascii="Arial" w:hAnsi="Arial" w:cs="Arial"/>
                <w:b/>
                <w:bCs/>
              </w:rPr>
            </w:pPr>
            <w:r w:rsidRPr="00AC55E3">
              <w:rPr>
                <w:rFonts w:ascii="Arial" w:hAnsi="Arial" w:cs="Arial"/>
                <w:b/>
                <w:bCs/>
              </w:rPr>
              <w:t xml:space="preserve">Denominación del empleo:    </w:t>
            </w:r>
          </w:p>
          <w:p w14:paraId="6BF07CC2" w14:textId="77777777" w:rsidR="0041068B" w:rsidRPr="00AC55E3" w:rsidRDefault="0041068B" w:rsidP="00E36347">
            <w:pPr>
              <w:pStyle w:val="Sinespaciado"/>
              <w:rPr>
                <w:rFonts w:ascii="Arial" w:eastAsiaTheme="minorHAnsi" w:hAnsi="Arial" w:cs="Arial"/>
                <w:b/>
                <w:bCs/>
                <w:lang w:eastAsia="en-US"/>
              </w:rPr>
            </w:pPr>
            <w:r w:rsidRPr="00AC55E3">
              <w:rPr>
                <w:rFonts w:ascii="Arial" w:hAnsi="Arial" w:cs="Arial"/>
                <w:b/>
                <w:bCs/>
              </w:rPr>
              <w:t>Código:</w:t>
            </w:r>
          </w:p>
          <w:p w14:paraId="03EF1577" w14:textId="77777777" w:rsidR="0041068B" w:rsidRPr="00AC55E3" w:rsidRDefault="0041068B" w:rsidP="00E36347">
            <w:pPr>
              <w:pStyle w:val="Sinespaciado"/>
              <w:rPr>
                <w:rFonts w:ascii="Arial" w:hAnsi="Arial" w:cs="Arial"/>
                <w:b/>
                <w:bCs/>
              </w:rPr>
            </w:pPr>
            <w:r w:rsidRPr="00AC55E3">
              <w:rPr>
                <w:rFonts w:ascii="Arial" w:hAnsi="Arial" w:cs="Arial"/>
                <w:b/>
                <w:bCs/>
              </w:rPr>
              <w:t>Grado:</w:t>
            </w:r>
            <w:r w:rsidRPr="00AC55E3">
              <w:rPr>
                <w:rFonts w:ascii="Arial" w:hAnsi="Arial" w:cs="Arial"/>
                <w:b/>
                <w:bCs/>
              </w:rPr>
              <w:tab/>
            </w:r>
          </w:p>
          <w:p w14:paraId="06173ACB" w14:textId="77777777" w:rsidR="0041068B" w:rsidRPr="00AC55E3" w:rsidRDefault="0041068B" w:rsidP="00E36347">
            <w:pPr>
              <w:pStyle w:val="Sinespaciado"/>
              <w:rPr>
                <w:rFonts w:ascii="Arial" w:hAnsi="Arial" w:cs="Arial"/>
                <w:b/>
                <w:bCs/>
              </w:rPr>
            </w:pPr>
            <w:r w:rsidRPr="00AC55E3">
              <w:rPr>
                <w:rFonts w:ascii="Arial" w:hAnsi="Arial" w:cs="Arial"/>
                <w:b/>
                <w:bCs/>
              </w:rPr>
              <w:t>N° de cargos:</w:t>
            </w:r>
            <w:r w:rsidRPr="00AC55E3">
              <w:rPr>
                <w:rFonts w:ascii="Arial" w:hAnsi="Arial" w:cs="Arial"/>
                <w:b/>
                <w:bCs/>
              </w:rPr>
              <w:tab/>
            </w:r>
          </w:p>
          <w:p w14:paraId="443738F1" w14:textId="77777777" w:rsidR="0041068B" w:rsidRPr="00AC55E3" w:rsidRDefault="0041068B" w:rsidP="00E36347">
            <w:pPr>
              <w:pStyle w:val="Sinespaciado"/>
              <w:rPr>
                <w:rFonts w:ascii="Arial" w:hAnsi="Arial" w:cs="Arial"/>
                <w:b/>
                <w:bCs/>
              </w:rPr>
            </w:pPr>
            <w:r w:rsidRPr="00AC55E3">
              <w:rPr>
                <w:rFonts w:ascii="Arial" w:hAnsi="Arial" w:cs="Arial"/>
                <w:b/>
                <w:bCs/>
              </w:rPr>
              <w:t>Dependencia:</w:t>
            </w:r>
          </w:p>
          <w:p w14:paraId="15903C10" w14:textId="77777777" w:rsidR="0041068B" w:rsidRPr="00AC55E3" w:rsidRDefault="0041068B" w:rsidP="00E36347">
            <w:pPr>
              <w:pStyle w:val="Sinespaciado"/>
              <w:rPr>
                <w:rFonts w:ascii="Arial" w:eastAsiaTheme="minorHAnsi" w:hAnsi="Arial" w:cs="Arial"/>
                <w:b/>
                <w:bCs/>
                <w:lang w:eastAsia="en-US"/>
              </w:rPr>
            </w:pPr>
            <w:r w:rsidRPr="00AC55E3">
              <w:rPr>
                <w:rFonts w:ascii="Arial" w:hAnsi="Arial" w:cs="Arial"/>
                <w:b/>
                <w:bCs/>
              </w:rPr>
              <w:t>Cargo del jefe inmediato:</w:t>
            </w:r>
            <w:r w:rsidRPr="00AC55E3">
              <w:rPr>
                <w:rFonts w:ascii="Arial" w:hAnsi="Arial" w:cs="Arial"/>
                <w:b/>
                <w:bCs/>
              </w:rPr>
              <w:tab/>
            </w:r>
          </w:p>
          <w:p w14:paraId="595CE25D" w14:textId="77777777" w:rsidR="0041068B" w:rsidRPr="00AC55E3" w:rsidRDefault="0041068B" w:rsidP="00E36347">
            <w:pPr>
              <w:pStyle w:val="Sinespaciado"/>
              <w:rPr>
                <w:rFonts w:ascii="Arial" w:hAnsi="Arial" w:cs="Arial"/>
              </w:rPr>
            </w:pPr>
            <w:r w:rsidRPr="00AC55E3">
              <w:rPr>
                <w:rFonts w:ascii="Arial" w:hAnsi="Arial" w:cs="Arial"/>
                <w:b/>
                <w:bCs/>
              </w:rPr>
              <w:t>Naturaleza del empleo:</w:t>
            </w:r>
          </w:p>
        </w:tc>
        <w:tc>
          <w:tcPr>
            <w:tcW w:w="5103" w:type="dxa"/>
            <w:tcBorders>
              <w:top w:val="single" w:sz="6" w:space="0" w:color="auto"/>
              <w:left w:val="single" w:sz="6" w:space="0" w:color="auto"/>
              <w:bottom w:val="single" w:sz="4" w:space="0" w:color="auto"/>
              <w:right w:val="single" w:sz="6" w:space="0" w:color="auto"/>
            </w:tcBorders>
            <w:hideMark/>
          </w:tcPr>
          <w:p w14:paraId="5B64FE99" w14:textId="77777777" w:rsidR="0041068B" w:rsidRPr="00AC55E3" w:rsidRDefault="0041068B" w:rsidP="00E36347">
            <w:pPr>
              <w:pStyle w:val="Sinespaciado"/>
              <w:rPr>
                <w:rFonts w:ascii="Arial" w:hAnsi="Arial" w:cs="Arial"/>
              </w:rPr>
            </w:pPr>
            <w:r w:rsidRPr="00AC55E3">
              <w:rPr>
                <w:rFonts w:ascii="Arial" w:hAnsi="Arial" w:cs="Arial"/>
              </w:rPr>
              <w:t>Técnico</w:t>
            </w:r>
          </w:p>
          <w:p w14:paraId="4C88143D" w14:textId="44E12B71" w:rsidR="0041068B" w:rsidRPr="00AC55E3" w:rsidRDefault="00E36347" w:rsidP="00E36347">
            <w:pPr>
              <w:pStyle w:val="Sinespaciado"/>
              <w:rPr>
                <w:rFonts w:ascii="Arial" w:hAnsi="Arial" w:cs="Arial"/>
                <w:b/>
                <w:bCs/>
              </w:rPr>
            </w:pPr>
            <w:r w:rsidRPr="00AC55E3">
              <w:rPr>
                <w:rFonts w:ascii="Arial" w:hAnsi="Arial" w:cs="Arial"/>
                <w:b/>
                <w:bCs/>
              </w:rPr>
              <w:t xml:space="preserve">TÉCNICO OPERATIVO </w:t>
            </w:r>
          </w:p>
          <w:p w14:paraId="1B7D4E24" w14:textId="77777777" w:rsidR="0041068B" w:rsidRPr="00AC55E3" w:rsidRDefault="0041068B" w:rsidP="00E36347">
            <w:pPr>
              <w:pStyle w:val="Sinespaciado"/>
              <w:rPr>
                <w:rFonts w:ascii="Arial" w:hAnsi="Arial" w:cs="Arial"/>
              </w:rPr>
            </w:pPr>
            <w:r w:rsidRPr="00AC55E3">
              <w:rPr>
                <w:rFonts w:ascii="Arial" w:hAnsi="Arial" w:cs="Arial"/>
              </w:rPr>
              <w:t>314</w:t>
            </w:r>
          </w:p>
          <w:p w14:paraId="312B76B9" w14:textId="358ABA0A" w:rsidR="0041068B" w:rsidRPr="00AC55E3" w:rsidRDefault="0041068B" w:rsidP="00E36347">
            <w:pPr>
              <w:pStyle w:val="Sinespaciado"/>
              <w:rPr>
                <w:rFonts w:ascii="Arial" w:hAnsi="Arial" w:cs="Arial"/>
              </w:rPr>
            </w:pPr>
            <w:r w:rsidRPr="00AC55E3">
              <w:rPr>
                <w:rFonts w:ascii="Arial" w:hAnsi="Arial" w:cs="Arial"/>
              </w:rPr>
              <w:t>0</w:t>
            </w:r>
            <w:r w:rsidR="00553BC7" w:rsidRPr="00AC55E3">
              <w:rPr>
                <w:rFonts w:ascii="Arial" w:hAnsi="Arial" w:cs="Arial"/>
              </w:rPr>
              <w:t>2</w:t>
            </w:r>
          </w:p>
          <w:p w14:paraId="6B766129" w14:textId="38530228" w:rsidR="0041068B" w:rsidRPr="00AC55E3" w:rsidRDefault="00553BC7" w:rsidP="00E36347">
            <w:pPr>
              <w:pStyle w:val="Sinespaciado"/>
              <w:rPr>
                <w:rFonts w:ascii="Arial" w:hAnsi="Arial" w:cs="Arial"/>
              </w:rPr>
            </w:pPr>
            <w:r w:rsidRPr="00AC55E3">
              <w:rPr>
                <w:rFonts w:ascii="Arial" w:hAnsi="Arial" w:cs="Arial"/>
              </w:rPr>
              <w:t>Tres</w:t>
            </w:r>
            <w:r w:rsidR="0041068B" w:rsidRPr="00AC55E3">
              <w:rPr>
                <w:rFonts w:ascii="Arial" w:hAnsi="Arial" w:cs="Arial"/>
              </w:rPr>
              <w:t xml:space="preserve"> (</w:t>
            </w:r>
            <w:r w:rsidRPr="00AC55E3">
              <w:rPr>
                <w:rFonts w:ascii="Arial" w:hAnsi="Arial" w:cs="Arial"/>
              </w:rPr>
              <w:t>3</w:t>
            </w:r>
            <w:r w:rsidR="0041068B" w:rsidRPr="00AC55E3">
              <w:rPr>
                <w:rFonts w:ascii="Arial" w:hAnsi="Arial" w:cs="Arial"/>
              </w:rPr>
              <w:t>)</w:t>
            </w:r>
          </w:p>
          <w:p w14:paraId="377A4673" w14:textId="77777777" w:rsidR="0041068B" w:rsidRPr="00AC55E3" w:rsidRDefault="0041068B" w:rsidP="00E36347">
            <w:pPr>
              <w:pStyle w:val="Sinespaciado"/>
              <w:rPr>
                <w:rFonts w:ascii="Arial" w:hAnsi="Arial" w:cs="Arial"/>
              </w:rPr>
            </w:pPr>
            <w:r w:rsidRPr="00AC55E3">
              <w:rPr>
                <w:rFonts w:ascii="Arial" w:hAnsi="Arial" w:cs="Arial"/>
              </w:rPr>
              <w:t>Donde se ubique el empleo</w:t>
            </w:r>
          </w:p>
          <w:p w14:paraId="68ED7A9F" w14:textId="45C25117" w:rsidR="0041068B" w:rsidRPr="00AC55E3" w:rsidRDefault="0041068B" w:rsidP="00E36347">
            <w:pPr>
              <w:pStyle w:val="Sinespaciado"/>
              <w:rPr>
                <w:rFonts w:ascii="Arial" w:hAnsi="Arial" w:cs="Arial"/>
              </w:rPr>
            </w:pPr>
            <w:r w:rsidRPr="00AC55E3">
              <w:rPr>
                <w:rFonts w:ascii="Arial" w:hAnsi="Arial" w:cs="Arial"/>
              </w:rPr>
              <w:t>Quien ejerza la supervisión directa</w:t>
            </w:r>
          </w:p>
          <w:p w14:paraId="79862596" w14:textId="77777777" w:rsidR="0041068B" w:rsidRPr="00AC55E3" w:rsidRDefault="0041068B" w:rsidP="00E36347">
            <w:pPr>
              <w:pStyle w:val="Sinespaciado"/>
              <w:rPr>
                <w:rFonts w:ascii="Arial" w:hAnsi="Arial" w:cs="Arial"/>
              </w:rPr>
            </w:pPr>
            <w:r w:rsidRPr="00AC55E3">
              <w:rPr>
                <w:rFonts w:ascii="Arial" w:hAnsi="Arial" w:cs="Arial"/>
              </w:rPr>
              <w:t>Carrera administrativa</w:t>
            </w:r>
          </w:p>
        </w:tc>
      </w:tr>
      <w:tr w:rsidR="00CA380F" w:rsidRPr="00AC55E3" w14:paraId="518F4048" w14:textId="77777777" w:rsidTr="001F7E3F">
        <w:trPr>
          <w:trHeight w:val="284"/>
        </w:trPr>
        <w:tc>
          <w:tcPr>
            <w:tcW w:w="10206" w:type="dxa"/>
            <w:gridSpan w:val="2"/>
            <w:tcBorders>
              <w:top w:val="single" w:sz="4" w:space="0" w:color="auto"/>
              <w:left w:val="single" w:sz="6" w:space="0" w:color="auto"/>
              <w:bottom w:val="single" w:sz="4" w:space="0" w:color="auto"/>
              <w:right w:val="single" w:sz="6" w:space="0" w:color="auto"/>
            </w:tcBorders>
            <w:shd w:val="clear" w:color="auto" w:fill="D5DCE4" w:themeFill="text2" w:themeFillTint="33"/>
            <w:vAlign w:val="center"/>
            <w:hideMark/>
          </w:tcPr>
          <w:p w14:paraId="4918A56E" w14:textId="77777777" w:rsidR="0041068B" w:rsidRPr="00AC55E3" w:rsidRDefault="0041068B" w:rsidP="00B53A1F">
            <w:pPr>
              <w:jc w:val="center"/>
              <w:rPr>
                <w:rFonts w:ascii="Arial" w:eastAsia="MS Mincho" w:hAnsi="Arial" w:cs="Arial"/>
                <w:b/>
                <w:i/>
              </w:rPr>
            </w:pPr>
            <w:r w:rsidRPr="00AC55E3">
              <w:rPr>
                <w:rFonts w:ascii="Arial" w:eastAsia="MS Mincho" w:hAnsi="Arial" w:cs="Arial"/>
                <w:b/>
              </w:rPr>
              <w:t>II. ÁREA FUNCIONAL: SECRETARÍA DE PLANEACIÓN DEL DESARROLLO TERRITORIAL</w:t>
            </w:r>
          </w:p>
        </w:tc>
      </w:tr>
      <w:tr w:rsidR="00CA380F" w:rsidRPr="00AC55E3" w14:paraId="009D8059" w14:textId="77777777" w:rsidTr="001F7E3F">
        <w:trPr>
          <w:trHeight w:val="231"/>
        </w:trPr>
        <w:tc>
          <w:tcPr>
            <w:tcW w:w="10206" w:type="dxa"/>
            <w:gridSpan w:val="2"/>
            <w:tcBorders>
              <w:top w:val="single" w:sz="4" w:space="0" w:color="auto"/>
              <w:left w:val="single" w:sz="6" w:space="0" w:color="auto"/>
              <w:bottom w:val="single" w:sz="6" w:space="0" w:color="auto"/>
              <w:right w:val="single" w:sz="6" w:space="0" w:color="auto"/>
            </w:tcBorders>
            <w:shd w:val="clear" w:color="auto" w:fill="D5DCE4" w:themeFill="text2" w:themeFillTint="33"/>
            <w:vAlign w:val="center"/>
            <w:hideMark/>
          </w:tcPr>
          <w:p w14:paraId="7FA1E364" w14:textId="77777777" w:rsidR="0041068B" w:rsidRPr="00AC55E3" w:rsidRDefault="0041068B" w:rsidP="00B53A1F">
            <w:pPr>
              <w:jc w:val="center"/>
              <w:rPr>
                <w:rFonts w:ascii="Arial" w:eastAsia="MS Mincho" w:hAnsi="Arial" w:cs="Arial"/>
                <w:b/>
                <w:i/>
              </w:rPr>
            </w:pPr>
            <w:r w:rsidRPr="00AC55E3">
              <w:rPr>
                <w:rFonts w:ascii="Arial" w:eastAsia="MS Mincho" w:hAnsi="Arial" w:cs="Arial"/>
                <w:b/>
              </w:rPr>
              <w:t>III. PROPÓSITO PRINCIPAL</w:t>
            </w:r>
          </w:p>
        </w:tc>
      </w:tr>
      <w:tr w:rsidR="00CA380F" w:rsidRPr="00AC55E3" w14:paraId="134625B4" w14:textId="77777777" w:rsidTr="001F7E3F">
        <w:trPr>
          <w:trHeight w:val="652"/>
        </w:trPr>
        <w:tc>
          <w:tcPr>
            <w:tcW w:w="10206" w:type="dxa"/>
            <w:gridSpan w:val="2"/>
            <w:tcBorders>
              <w:top w:val="single" w:sz="6" w:space="0" w:color="auto"/>
              <w:left w:val="single" w:sz="6" w:space="0" w:color="auto"/>
              <w:bottom w:val="single" w:sz="6" w:space="0" w:color="auto"/>
              <w:right w:val="single" w:sz="6" w:space="0" w:color="auto"/>
            </w:tcBorders>
            <w:hideMark/>
          </w:tcPr>
          <w:p w14:paraId="3551841D" w14:textId="77777777" w:rsidR="0041068B" w:rsidRPr="00AC55E3" w:rsidRDefault="0041068B" w:rsidP="00B53A1F">
            <w:pPr>
              <w:jc w:val="both"/>
              <w:rPr>
                <w:rFonts w:ascii="Arial" w:eastAsia="Arial" w:hAnsi="Arial" w:cs="Arial"/>
                <w:lang w:eastAsia="en-US"/>
              </w:rPr>
            </w:pPr>
            <w:r w:rsidRPr="00AC55E3">
              <w:rPr>
                <w:rFonts w:ascii="Arial" w:eastAsia="Arial" w:hAnsi="Arial" w:cs="Arial"/>
              </w:rPr>
              <w:t>Ejecutar las operaciones técnicas de implementación de las normas vigentes y control al Desarrollo Territorial a cargo de la Secretaría, atendiendo los lineamientos institucionales y procedimientos establecidos, contribuyendo al logro de la misión institucional del Municipio de el Carmen de Viboral.</w:t>
            </w:r>
          </w:p>
        </w:tc>
      </w:tr>
      <w:tr w:rsidR="00CA380F" w:rsidRPr="00AC55E3" w14:paraId="651D1161" w14:textId="77777777" w:rsidTr="001F7E3F">
        <w:trPr>
          <w:trHeight w:val="250"/>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hideMark/>
          </w:tcPr>
          <w:p w14:paraId="05212F37" w14:textId="77777777" w:rsidR="0041068B" w:rsidRPr="00AC55E3" w:rsidRDefault="0041068B" w:rsidP="00B53A1F">
            <w:pPr>
              <w:jc w:val="center"/>
              <w:rPr>
                <w:rFonts w:ascii="Arial" w:eastAsia="MS Mincho" w:hAnsi="Arial" w:cs="Arial"/>
                <w:b/>
              </w:rPr>
            </w:pPr>
            <w:r w:rsidRPr="00AC55E3">
              <w:rPr>
                <w:rFonts w:ascii="Arial" w:eastAsia="MS Mincho" w:hAnsi="Arial" w:cs="Arial"/>
                <w:b/>
              </w:rPr>
              <w:t>IV. DESCRIPCIÓN DE LAS FUNCIONES ESENCIALES</w:t>
            </w:r>
          </w:p>
        </w:tc>
      </w:tr>
      <w:tr w:rsidR="00CA380F" w:rsidRPr="00AC55E3" w14:paraId="491104C3" w14:textId="77777777" w:rsidTr="001F7E3F">
        <w:trPr>
          <w:trHeight w:val="65"/>
        </w:trPr>
        <w:tc>
          <w:tcPr>
            <w:tcW w:w="10206" w:type="dxa"/>
            <w:gridSpan w:val="2"/>
            <w:tcBorders>
              <w:top w:val="single" w:sz="6" w:space="0" w:color="auto"/>
              <w:left w:val="single" w:sz="6" w:space="0" w:color="auto"/>
              <w:bottom w:val="single" w:sz="6" w:space="0" w:color="auto"/>
              <w:right w:val="single" w:sz="6" w:space="0" w:color="auto"/>
            </w:tcBorders>
            <w:hideMark/>
          </w:tcPr>
          <w:p w14:paraId="2730A7DE" w14:textId="77777777" w:rsidR="0041068B" w:rsidRPr="00AC55E3" w:rsidRDefault="0041068B" w:rsidP="00B422CE">
            <w:pPr>
              <w:numPr>
                <w:ilvl w:val="0"/>
                <w:numId w:val="340"/>
              </w:numPr>
              <w:spacing w:after="0" w:line="240" w:lineRule="auto"/>
              <w:contextualSpacing/>
              <w:jc w:val="both"/>
              <w:rPr>
                <w:rFonts w:ascii="Arial" w:eastAsia="Arial" w:hAnsi="Arial" w:cs="Arial"/>
                <w:lang w:bidi="es-ES"/>
              </w:rPr>
            </w:pPr>
            <w:r w:rsidRPr="00AC55E3">
              <w:rPr>
                <w:rFonts w:ascii="Arial" w:eastAsia="Arial" w:hAnsi="Arial" w:cs="Arial"/>
                <w:lang w:bidi="es-ES"/>
              </w:rPr>
              <w:t xml:space="preserve">Elaborar el Plan de Acción correspondiente a las actividades a su cargo en cumplimiento del Sistema Integral de Gestión - SIG.  </w:t>
            </w:r>
          </w:p>
          <w:p w14:paraId="10A4C7EB" w14:textId="77777777" w:rsidR="0041068B" w:rsidRPr="00AC55E3" w:rsidRDefault="0041068B" w:rsidP="00B422CE">
            <w:pPr>
              <w:numPr>
                <w:ilvl w:val="0"/>
                <w:numId w:val="340"/>
              </w:numPr>
              <w:spacing w:after="0" w:line="240" w:lineRule="auto"/>
              <w:contextualSpacing/>
              <w:jc w:val="both"/>
              <w:rPr>
                <w:rFonts w:ascii="Arial" w:eastAsia="Arial" w:hAnsi="Arial" w:cs="Arial"/>
                <w:lang w:bidi="es-ES"/>
              </w:rPr>
            </w:pPr>
            <w:r w:rsidRPr="00AC55E3">
              <w:rPr>
                <w:rFonts w:ascii="Arial" w:eastAsia="Arial" w:hAnsi="Arial" w:cs="Arial"/>
                <w:lang w:bidi="es-ES"/>
              </w:rPr>
              <w:t xml:space="preserve">Apoyar los procesos de capacitación y sensibilización a la comunidad sobre la normatividad existente en materia de urbanismo y de ordenamiento territorial.  </w:t>
            </w:r>
          </w:p>
          <w:p w14:paraId="1C9634CD" w14:textId="77777777" w:rsidR="0041068B" w:rsidRPr="00AC55E3" w:rsidRDefault="0041068B" w:rsidP="00B422CE">
            <w:pPr>
              <w:numPr>
                <w:ilvl w:val="0"/>
                <w:numId w:val="340"/>
              </w:numPr>
              <w:spacing w:after="0" w:line="240" w:lineRule="auto"/>
              <w:contextualSpacing/>
              <w:jc w:val="both"/>
              <w:rPr>
                <w:rFonts w:ascii="Arial" w:eastAsia="Arial" w:hAnsi="Arial" w:cs="Arial"/>
                <w:lang w:bidi="es-ES"/>
              </w:rPr>
            </w:pPr>
            <w:r w:rsidRPr="00AC55E3">
              <w:rPr>
                <w:rFonts w:ascii="Arial" w:eastAsia="Arial" w:hAnsi="Arial" w:cs="Arial"/>
                <w:lang w:bidi="es-ES"/>
              </w:rPr>
              <w:t>Analizar y consolidar las solicitudes sobre alineamiento, que se presenten en la Secretaría de acuerdo con el procedimiento establecido y la normatividad vigente.</w:t>
            </w:r>
          </w:p>
          <w:p w14:paraId="49745950" w14:textId="77777777" w:rsidR="0041068B" w:rsidRPr="00AC55E3" w:rsidRDefault="0041068B" w:rsidP="00B422CE">
            <w:pPr>
              <w:numPr>
                <w:ilvl w:val="0"/>
                <w:numId w:val="340"/>
              </w:numPr>
              <w:spacing w:after="0" w:line="240" w:lineRule="auto"/>
              <w:contextualSpacing/>
              <w:jc w:val="both"/>
              <w:rPr>
                <w:rFonts w:ascii="Arial" w:eastAsia="Arial" w:hAnsi="Arial" w:cs="Arial"/>
                <w:lang w:bidi="es-ES"/>
              </w:rPr>
            </w:pPr>
            <w:r w:rsidRPr="00AC55E3">
              <w:rPr>
                <w:rFonts w:ascii="Arial" w:eastAsia="Arial" w:hAnsi="Arial" w:cs="Arial"/>
                <w:lang w:bidi="es-ES"/>
              </w:rPr>
              <w:t xml:space="preserve">Dar trámite a las solicitudes de conceptos y usos del suelo que se presenten en la Secretaría y emitir el concepto al superior inmediato, quién dará la aprobación.  </w:t>
            </w:r>
          </w:p>
          <w:p w14:paraId="0F933EC9" w14:textId="77777777" w:rsidR="0041068B" w:rsidRPr="00AC55E3" w:rsidRDefault="0041068B" w:rsidP="00B422CE">
            <w:pPr>
              <w:numPr>
                <w:ilvl w:val="0"/>
                <w:numId w:val="340"/>
              </w:numPr>
              <w:spacing w:after="0" w:line="240" w:lineRule="auto"/>
              <w:contextualSpacing/>
              <w:jc w:val="both"/>
              <w:rPr>
                <w:rFonts w:ascii="Arial" w:eastAsia="Arial" w:hAnsi="Arial" w:cs="Arial"/>
                <w:lang w:bidi="es-ES"/>
              </w:rPr>
            </w:pPr>
            <w:r w:rsidRPr="00AC55E3">
              <w:rPr>
                <w:rFonts w:ascii="Arial" w:eastAsia="Arial" w:hAnsi="Arial" w:cs="Arial"/>
                <w:lang w:bidi="es-ES"/>
              </w:rPr>
              <w:t>Realizar visitas técnicas de inspección, vigilancia y control periódico, durante y después de la ejecución de las obras, validando el cumplimiento de los parámetros, procedimientos establecidos y las políticas vigentes en el municipio de El Carmen de Viboral.</w:t>
            </w:r>
          </w:p>
          <w:p w14:paraId="1EDC6E01" w14:textId="77777777" w:rsidR="0041068B" w:rsidRPr="00AC55E3" w:rsidRDefault="0041068B" w:rsidP="00B422CE">
            <w:pPr>
              <w:numPr>
                <w:ilvl w:val="0"/>
                <w:numId w:val="340"/>
              </w:numPr>
              <w:spacing w:after="0" w:line="240" w:lineRule="auto"/>
              <w:contextualSpacing/>
              <w:jc w:val="both"/>
              <w:rPr>
                <w:rFonts w:ascii="Arial" w:eastAsia="Arial" w:hAnsi="Arial" w:cs="Arial"/>
                <w:lang w:bidi="es-ES"/>
              </w:rPr>
            </w:pPr>
            <w:r w:rsidRPr="00AC55E3">
              <w:rPr>
                <w:rFonts w:ascii="Arial" w:eastAsia="Arial" w:hAnsi="Arial" w:cs="Arial"/>
                <w:lang w:bidi="es-ES"/>
              </w:rPr>
              <w:t xml:space="preserve">Apoyar en la aplicación y puesta en marcha del PBOT.   </w:t>
            </w:r>
          </w:p>
          <w:p w14:paraId="0974CCB2" w14:textId="77777777" w:rsidR="0041068B" w:rsidRPr="00AC55E3" w:rsidRDefault="0041068B" w:rsidP="00B422CE">
            <w:pPr>
              <w:numPr>
                <w:ilvl w:val="0"/>
                <w:numId w:val="340"/>
              </w:numPr>
              <w:spacing w:after="0" w:line="240" w:lineRule="auto"/>
              <w:contextualSpacing/>
              <w:jc w:val="both"/>
              <w:rPr>
                <w:rFonts w:ascii="Arial" w:eastAsia="Arial" w:hAnsi="Arial" w:cs="Arial"/>
                <w:lang w:bidi="es-ES"/>
              </w:rPr>
            </w:pPr>
            <w:r w:rsidRPr="00AC55E3">
              <w:rPr>
                <w:rFonts w:ascii="Arial" w:eastAsia="Arial" w:hAnsi="Arial" w:cs="Arial"/>
                <w:lang w:bidi="es-ES"/>
              </w:rPr>
              <w:t>Apoyar las actividades de inspección, vigilancia y control, de planeación del desarrollo territorial, validando el cumplimiento de los procedimientos establecidos y las políticas vigentes.</w:t>
            </w:r>
          </w:p>
          <w:p w14:paraId="60DD8235" w14:textId="77777777" w:rsidR="0041068B" w:rsidRPr="00AC55E3" w:rsidRDefault="0041068B" w:rsidP="00B422CE">
            <w:pPr>
              <w:numPr>
                <w:ilvl w:val="0"/>
                <w:numId w:val="340"/>
              </w:numPr>
              <w:spacing w:after="0" w:line="240" w:lineRule="auto"/>
              <w:contextualSpacing/>
              <w:jc w:val="both"/>
              <w:rPr>
                <w:rFonts w:ascii="Arial" w:eastAsia="Arial" w:hAnsi="Arial" w:cs="Arial"/>
                <w:lang w:bidi="es-ES"/>
              </w:rPr>
            </w:pPr>
            <w:r w:rsidRPr="00AC55E3">
              <w:rPr>
                <w:rFonts w:ascii="Arial" w:eastAsia="Arial" w:hAnsi="Arial" w:cs="Arial"/>
                <w:lang w:bidi="es-ES"/>
              </w:rPr>
              <w:t xml:space="preserve">Brindar apoyo técnico en la supervisión de convenios o contratos que son del resorte de la Secretaría de acuerdo con los parámetros establecidos.  </w:t>
            </w:r>
          </w:p>
          <w:p w14:paraId="2CD91847" w14:textId="77777777" w:rsidR="0041068B" w:rsidRPr="00AC55E3" w:rsidRDefault="0041068B" w:rsidP="00B422CE">
            <w:pPr>
              <w:numPr>
                <w:ilvl w:val="0"/>
                <w:numId w:val="340"/>
              </w:numPr>
              <w:spacing w:after="0" w:line="240" w:lineRule="auto"/>
              <w:contextualSpacing/>
              <w:jc w:val="both"/>
              <w:rPr>
                <w:rFonts w:ascii="Arial" w:eastAsia="Arial" w:hAnsi="Arial" w:cs="Arial"/>
                <w:lang w:bidi="es-ES"/>
              </w:rPr>
            </w:pPr>
            <w:r w:rsidRPr="00AC55E3">
              <w:rPr>
                <w:rFonts w:ascii="Arial" w:eastAsia="Arial" w:hAnsi="Arial" w:cs="Arial"/>
                <w:lang w:bidi="es-ES"/>
              </w:rPr>
              <w:t xml:space="preserve">Realizar las operaciones de asignación y actualización de la nomenclatura municipal con base en las visitas de campo realizadas. </w:t>
            </w:r>
          </w:p>
          <w:p w14:paraId="1F851A49" w14:textId="77777777" w:rsidR="0041068B" w:rsidRPr="00AC55E3" w:rsidRDefault="0041068B" w:rsidP="00B422CE">
            <w:pPr>
              <w:numPr>
                <w:ilvl w:val="0"/>
                <w:numId w:val="340"/>
              </w:numPr>
              <w:spacing w:after="0" w:line="240" w:lineRule="auto"/>
              <w:contextualSpacing/>
              <w:jc w:val="both"/>
              <w:rPr>
                <w:rFonts w:ascii="Arial" w:eastAsia="Arial" w:hAnsi="Arial" w:cs="Arial"/>
                <w:lang w:bidi="es-ES"/>
              </w:rPr>
            </w:pPr>
            <w:r w:rsidRPr="00AC55E3">
              <w:rPr>
                <w:rFonts w:ascii="Arial" w:eastAsia="Arial" w:hAnsi="Arial" w:cs="Arial"/>
                <w:lang w:bidi="es-ES"/>
              </w:rPr>
              <w:t xml:space="preserve">Apoyar las funciones que desarrolla la secretaría técnica del Comité de Estratificación y el manejo digital del programa de estratificación.   </w:t>
            </w:r>
          </w:p>
          <w:p w14:paraId="504E28BA" w14:textId="77777777" w:rsidR="0041068B" w:rsidRPr="00AC55E3" w:rsidRDefault="0041068B" w:rsidP="00B422CE">
            <w:pPr>
              <w:numPr>
                <w:ilvl w:val="0"/>
                <w:numId w:val="340"/>
              </w:numPr>
              <w:spacing w:after="0" w:line="240" w:lineRule="auto"/>
              <w:contextualSpacing/>
              <w:jc w:val="both"/>
              <w:rPr>
                <w:rFonts w:ascii="Arial" w:eastAsia="Arial" w:hAnsi="Arial" w:cs="Arial"/>
                <w:lang w:bidi="es-ES"/>
              </w:rPr>
            </w:pPr>
            <w:r w:rsidRPr="00AC55E3">
              <w:rPr>
                <w:rFonts w:ascii="Arial" w:eastAsia="Arial" w:hAnsi="Arial" w:cs="Arial"/>
                <w:lang w:bidi="es-ES"/>
              </w:rPr>
              <w:lastRenderedPageBreak/>
              <w:t>Realizar visitas técnicas para verificar afectaciones ambientales y de riesgos, validando el cumplimiento de los procedimientos establecidos y las políticas vigentes.</w:t>
            </w:r>
          </w:p>
          <w:p w14:paraId="617D48FA" w14:textId="77777777" w:rsidR="0041068B" w:rsidRPr="00AC55E3" w:rsidRDefault="0041068B" w:rsidP="00B422CE">
            <w:pPr>
              <w:numPr>
                <w:ilvl w:val="0"/>
                <w:numId w:val="340"/>
              </w:numPr>
              <w:spacing w:after="0" w:line="240" w:lineRule="auto"/>
              <w:contextualSpacing/>
              <w:jc w:val="both"/>
              <w:rPr>
                <w:rFonts w:ascii="Arial" w:eastAsia="Arial" w:hAnsi="Arial" w:cs="Arial"/>
                <w:lang w:bidi="es-ES"/>
              </w:rPr>
            </w:pPr>
            <w:r w:rsidRPr="00AC55E3">
              <w:rPr>
                <w:rFonts w:ascii="Arial" w:eastAsia="Arial" w:hAnsi="Arial" w:cs="Arial"/>
                <w:lang w:bidi="es-ES"/>
              </w:rPr>
              <w:t xml:space="preserve">Ingresar y actualizar los diferentes al Sistema de Información y aplicativos de la dependencia cumpliendo con el procedimiento establecido. </w:t>
            </w:r>
          </w:p>
          <w:p w14:paraId="1E657DC2" w14:textId="77777777" w:rsidR="0041068B" w:rsidRPr="00AC55E3" w:rsidRDefault="0041068B" w:rsidP="00B422CE">
            <w:pPr>
              <w:numPr>
                <w:ilvl w:val="0"/>
                <w:numId w:val="340"/>
              </w:numPr>
              <w:spacing w:after="0" w:line="240" w:lineRule="auto"/>
              <w:contextualSpacing/>
              <w:jc w:val="both"/>
              <w:rPr>
                <w:rFonts w:ascii="Arial" w:eastAsia="Arial" w:hAnsi="Arial" w:cs="Arial"/>
                <w:lang w:bidi="es-ES"/>
              </w:rPr>
            </w:pPr>
            <w:r w:rsidRPr="00AC55E3">
              <w:rPr>
                <w:rFonts w:ascii="Arial" w:eastAsia="Arial" w:hAnsi="Arial" w:cs="Arial"/>
                <w:lang w:bidi="es-ES"/>
              </w:rPr>
              <w:t>Adelantar estudios y presentar informes de carácter técnico y estadístico, de conformidad con los lineamientos e instrucciones recibidas, parámetros de los procesos y la normativa vigente.</w:t>
            </w:r>
          </w:p>
          <w:p w14:paraId="36963446" w14:textId="77777777" w:rsidR="0041068B" w:rsidRPr="00AC55E3" w:rsidRDefault="0041068B" w:rsidP="00B422CE">
            <w:pPr>
              <w:numPr>
                <w:ilvl w:val="0"/>
                <w:numId w:val="340"/>
              </w:numPr>
              <w:spacing w:after="0" w:line="240" w:lineRule="auto"/>
              <w:contextualSpacing/>
              <w:jc w:val="both"/>
              <w:rPr>
                <w:rFonts w:ascii="Arial" w:eastAsia="Times New Roman" w:hAnsi="Arial" w:cs="Arial"/>
              </w:rPr>
            </w:pPr>
            <w:r w:rsidRPr="00AC55E3">
              <w:rPr>
                <w:rFonts w:ascii="Arial" w:eastAsia="Times New Roman" w:hAnsi="Arial" w:cs="Arial"/>
              </w:rPr>
              <w:t>Proyectar respuestas a requerimientos de información y PQRSFD que le sean asignadas, conforme a las disposiciones vigentes sobre la materia y los procedimientos internos.</w:t>
            </w:r>
          </w:p>
          <w:p w14:paraId="3B602F22" w14:textId="77777777" w:rsidR="0041068B" w:rsidRPr="00AC55E3" w:rsidRDefault="0041068B" w:rsidP="00B422CE">
            <w:pPr>
              <w:numPr>
                <w:ilvl w:val="0"/>
                <w:numId w:val="340"/>
              </w:numPr>
              <w:spacing w:after="0" w:line="240" w:lineRule="auto"/>
              <w:contextualSpacing/>
              <w:jc w:val="both"/>
              <w:rPr>
                <w:rFonts w:ascii="Arial" w:eastAsia="Times New Roman" w:hAnsi="Arial" w:cs="Arial"/>
              </w:rPr>
            </w:pPr>
            <w:r w:rsidRPr="00AC55E3">
              <w:rPr>
                <w:rFonts w:ascii="Arial" w:eastAsia="Times New Roman" w:hAnsi="Arial" w:cs="Arial"/>
              </w:rPr>
              <w:t>Atender a usuarios internos y externos de acuerdo con la naturaleza de sus funciones y según las políticas y parámetros de servicio al ciudadano establecidos en la Entidad.</w:t>
            </w:r>
          </w:p>
          <w:p w14:paraId="5A2FCE8C" w14:textId="77777777" w:rsidR="00E36347" w:rsidRPr="00AC55E3" w:rsidRDefault="00E36347" w:rsidP="00E36347">
            <w:pPr>
              <w:spacing w:after="0" w:line="240" w:lineRule="auto"/>
              <w:contextualSpacing/>
              <w:jc w:val="both"/>
              <w:rPr>
                <w:rFonts w:ascii="Arial" w:eastAsia="Arial" w:hAnsi="Arial" w:cs="Arial"/>
                <w:lang w:bidi="es-ES"/>
              </w:rPr>
            </w:pPr>
          </w:p>
          <w:p w14:paraId="6118E8F2" w14:textId="77777777" w:rsidR="00E36347" w:rsidRPr="00AC55E3" w:rsidRDefault="00E36347" w:rsidP="00E36347">
            <w:pPr>
              <w:spacing w:after="0" w:line="240" w:lineRule="auto"/>
              <w:ind w:left="590" w:hanging="590"/>
              <w:jc w:val="both"/>
              <w:rPr>
                <w:rFonts w:ascii="Arial" w:eastAsia="Arial" w:hAnsi="Arial" w:cs="Arial"/>
                <w:b/>
                <w:bCs/>
              </w:rPr>
            </w:pPr>
            <w:r w:rsidRPr="00AC55E3">
              <w:rPr>
                <w:rFonts w:ascii="Arial" w:eastAsia="Arial" w:hAnsi="Arial" w:cs="Arial"/>
                <w:b/>
                <w:bCs/>
              </w:rPr>
              <w:t>FUNCIONES DEL NIVEL TÉCNICO:</w:t>
            </w:r>
          </w:p>
          <w:p w14:paraId="13AD6B87" w14:textId="77777777" w:rsidR="00E36347" w:rsidRPr="00AC55E3" w:rsidRDefault="00E36347" w:rsidP="00E36347">
            <w:pPr>
              <w:spacing w:after="0" w:line="240" w:lineRule="auto"/>
              <w:ind w:left="590" w:hanging="590"/>
              <w:jc w:val="both"/>
              <w:rPr>
                <w:rFonts w:ascii="Arial" w:eastAsia="Arial" w:hAnsi="Arial" w:cs="Arial"/>
              </w:rPr>
            </w:pPr>
          </w:p>
          <w:p w14:paraId="7F02C4D3" w14:textId="77777777" w:rsidR="00E36347" w:rsidRPr="00AC55E3" w:rsidRDefault="00E36347" w:rsidP="00B422CE">
            <w:pPr>
              <w:numPr>
                <w:ilvl w:val="0"/>
                <w:numId w:val="445"/>
              </w:numPr>
              <w:pBdr>
                <w:top w:val="nil"/>
                <w:left w:val="nil"/>
                <w:bottom w:val="nil"/>
                <w:right w:val="nil"/>
                <w:between w:val="nil"/>
              </w:pBdr>
              <w:spacing w:after="0" w:line="240" w:lineRule="auto"/>
              <w:jc w:val="both"/>
              <w:rPr>
                <w:rFonts w:ascii="Arial" w:eastAsia="Arial" w:hAnsi="Arial" w:cs="Arial"/>
              </w:rPr>
            </w:pPr>
            <w:r w:rsidRPr="00AC55E3">
              <w:rPr>
                <w:rFonts w:ascii="Arial" w:eastAsia="Arial" w:hAnsi="Arial" w:cs="Arial"/>
              </w:rPr>
              <w:t xml:space="preserve">Apoyar en la comprensión y la ejecución de los procesos auxiliares e instrumentales del área de desempeño y sugerir las alternativas de tratamiento y generación de nuevos procesos. </w:t>
            </w:r>
          </w:p>
          <w:p w14:paraId="2845C7FE" w14:textId="77777777" w:rsidR="00E36347" w:rsidRPr="00AC55E3" w:rsidRDefault="00E36347" w:rsidP="00B422CE">
            <w:pPr>
              <w:numPr>
                <w:ilvl w:val="0"/>
                <w:numId w:val="445"/>
              </w:numPr>
              <w:pBdr>
                <w:top w:val="nil"/>
                <w:left w:val="nil"/>
                <w:bottom w:val="nil"/>
                <w:right w:val="nil"/>
                <w:between w:val="nil"/>
              </w:pBdr>
              <w:spacing w:after="0" w:line="240" w:lineRule="auto"/>
              <w:ind w:left="317" w:hanging="317"/>
              <w:jc w:val="both"/>
              <w:rPr>
                <w:rFonts w:ascii="Arial" w:eastAsia="Arial" w:hAnsi="Arial" w:cs="Arial"/>
              </w:rPr>
            </w:pPr>
            <w:r w:rsidRPr="00AC55E3">
              <w:rPr>
                <w:rFonts w:ascii="Arial" w:eastAsia="Arial" w:hAnsi="Arial" w:cs="Arial"/>
              </w:rPr>
              <w:t xml:space="preserve">Diseñar, desarrollar y aplicar sistemas de información, clasificación, actualización, manejo y conservación de recursos propios de la Organización. </w:t>
            </w:r>
          </w:p>
          <w:p w14:paraId="18162023" w14:textId="77777777" w:rsidR="00E36347" w:rsidRPr="00AC55E3" w:rsidRDefault="00E36347" w:rsidP="00B422CE">
            <w:pPr>
              <w:numPr>
                <w:ilvl w:val="0"/>
                <w:numId w:val="445"/>
              </w:numPr>
              <w:pBdr>
                <w:top w:val="nil"/>
                <w:left w:val="nil"/>
                <w:bottom w:val="nil"/>
                <w:right w:val="nil"/>
                <w:between w:val="nil"/>
              </w:pBdr>
              <w:spacing w:after="0" w:line="240" w:lineRule="auto"/>
              <w:ind w:left="317" w:hanging="317"/>
              <w:jc w:val="both"/>
              <w:rPr>
                <w:rFonts w:ascii="Arial" w:eastAsia="Arial" w:hAnsi="Arial" w:cs="Arial"/>
              </w:rPr>
            </w:pPr>
            <w:r w:rsidRPr="00AC55E3">
              <w:rPr>
                <w:rFonts w:ascii="Arial" w:eastAsia="Arial" w:hAnsi="Arial" w:cs="Arial"/>
              </w:rPr>
              <w:t xml:space="preserve">Brindar asistencia técnica, administrativa u operativa, de acuerdo con instrucciones recibidas, y comprobar la eficacia de los métodos y procedimientos utilizados en el desarrollo de planes y programas. </w:t>
            </w:r>
          </w:p>
          <w:p w14:paraId="23DB8F6C" w14:textId="77777777" w:rsidR="00E36347" w:rsidRPr="00AC55E3" w:rsidRDefault="00E36347" w:rsidP="00B422CE">
            <w:pPr>
              <w:numPr>
                <w:ilvl w:val="0"/>
                <w:numId w:val="445"/>
              </w:numPr>
              <w:pBdr>
                <w:top w:val="nil"/>
                <w:left w:val="nil"/>
                <w:bottom w:val="nil"/>
                <w:right w:val="nil"/>
                <w:between w:val="nil"/>
              </w:pBdr>
              <w:spacing w:after="0" w:line="240" w:lineRule="auto"/>
              <w:ind w:left="317" w:hanging="317"/>
              <w:jc w:val="both"/>
              <w:rPr>
                <w:rFonts w:ascii="Arial" w:eastAsia="Arial" w:hAnsi="Arial" w:cs="Arial"/>
              </w:rPr>
            </w:pPr>
            <w:r w:rsidRPr="00AC55E3">
              <w:rPr>
                <w:rFonts w:ascii="Arial" w:eastAsia="Arial" w:hAnsi="Arial" w:cs="Arial"/>
              </w:rPr>
              <w:t xml:space="preserve">Adelantar estudios y presentar informes de carácter técnico y estadístico. </w:t>
            </w:r>
          </w:p>
          <w:p w14:paraId="3919D842" w14:textId="77777777" w:rsidR="00E36347" w:rsidRPr="00AC55E3" w:rsidRDefault="00E36347" w:rsidP="00B422CE">
            <w:pPr>
              <w:numPr>
                <w:ilvl w:val="0"/>
                <w:numId w:val="445"/>
              </w:numPr>
              <w:pBdr>
                <w:top w:val="nil"/>
                <w:left w:val="nil"/>
                <w:bottom w:val="nil"/>
                <w:right w:val="nil"/>
                <w:between w:val="nil"/>
              </w:pBdr>
              <w:spacing w:after="0" w:line="240" w:lineRule="auto"/>
              <w:ind w:left="317" w:hanging="317"/>
              <w:jc w:val="both"/>
              <w:rPr>
                <w:rFonts w:ascii="Arial" w:eastAsia="Arial" w:hAnsi="Arial" w:cs="Arial"/>
              </w:rPr>
            </w:pPr>
            <w:r w:rsidRPr="00AC55E3">
              <w:rPr>
                <w:rFonts w:ascii="Arial" w:eastAsia="Arial" w:hAnsi="Arial" w:cs="Arial"/>
              </w:rPr>
              <w:t xml:space="preserve">Instalar, reparar y responder por el mantenimiento de los equipos e instrumentos y efectuar los controles periódicos necesarios. </w:t>
            </w:r>
          </w:p>
          <w:p w14:paraId="0D3A9343" w14:textId="77777777" w:rsidR="00E36347" w:rsidRPr="00AC55E3" w:rsidRDefault="00E36347" w:rsidP="00B422CE">
            <w:pPr>
              <w:numPr>
                <w:ilvl w:val="0"/>
                <w:numId w:val="445"/>
              </w:numPr>
              <w:pBdr>
                <w:top w:val="nil"/>
                <w:left w:val="nil"/>
                <w:bottom w:val="nil"/>
                <w:right w:val="nil"/>
                <w:between w:val="nil"/>
              </w:pBdr>
              <w:spacing w:after="0" w:line="240" w:lineRule="auto"/>
              <w:ind w:left="317" w:hanging="317"/>
              <w:jc w:val="both"/>
              <w:rPr>
                <w:rFonts w:ascii="Arial" w:eastAsia="Arial" w:hAnsi="Arial" w:cs="Arial"/>
              </w:rPr>
            </w:pPr>
            <w:r w:rsidRPr="00AC55E3">
              <w:rPr>
                <w:rFonts w:ascii="Arial" w:eastAsia="Arial" w:hAnsi="Arial" w:cs="Arial"/>
              </w:rPr>
              <w:t>Preparar y presentar los informes sobre las actividades desarrolladas, de acuerdo con las instrucciones recibidas.</w:t>
            </w:r>
          </w:p>
          <w:p w14:paraId="73FCECB0" w14:textId="77757DF2" w:rsidR="00E36347" w:rsidRPr="00AC55E3" w:rsidRDefault="00E36347" w:rsidP="00B422CE">
            <w:pPr>
              <w:numPr>
                <w:ilvl w:val="0"/>
                <w:numId w:val="445"/>
              </w:numPr>
              <w:pBdr>
                <w:top w:val="nil"/>
                <w:left w:val="nil"/>
                <w:bottom w:val="nil"/>
                <w:right w:val="nil"/>
                <w:between w:val="nil"/>
              </w:pBdr>
              <w:spacing w:after="0" w:line="240" w:lineRule="auto"/>
              <w:ind w:left="317" w:hanging="317"/>
              <w:jc w:val="both"/>
              <w:rPr>
                <w:rFonts w:ascii="Arial" w:eastAsia="Arial" w:hAnsi="Arial" w:cs="Arial"/>
              </w:rPr>
            </w:pPr>
            <w:r w:rsidRPr="00AC55E3">
              <w:rPr>
                <w:rFonts w:ascii="Arial" w:eastAsia="Arial" w:hAnsi="Arial" w:cs="Arial"/>
              </w:rPr>
              <w:t>Las demás que les sean asignadas por autoridad competente, de acuerdo con el área de desempeño</w:t>
            </w:r>
          </w:p>
        </w:tc>
      </w:tr>
      <w:tr w:rsidR="00CA380F" w:rsidRPr="00AC55E3" w14:paraId="23180B20" w14:textId="77777777" w:rsidTr="001F7E3F">
        <w:trPr>
          <w:trHeight w:val="256"/>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2CF08B2D" w14:textId="77777777" w:rsidR="0041068B" w:rsidRPr="00AC55E3" w:rsidRDefault="0041068B" w:rsidP="00B53A1F">
            <w:pPr>
              <w:jc w:val="center"/>
              <w:rPr>
                <w:rFonts w:ascii="Arial" w:eastAsia="MS Mincho" w:hAnsi="Arial" w:cs="Arial"/>
                <w:b/>
                <w:bCs/>
              </w:rPr>
            </w:pPr>
            <w:r w:rsidRPr="00AC55E3">
              <w:rPr>
                <w:rFonts w:ascii="Arial" w:eastAsia="MS Mincho" w:hAnsi="Arial" w:cs="Arial"/>
                <w:b/>
                <w:bCs/>
              </w:rPr>
              <w:lastRenderedPageBreak/>
              <w:t>V. CONOCIMIENTOS BÁSICOS O ESENCIALES</w:t>
            </w:r>
          </w:p>
        </w:tc>
      </w:tr>
      <w:tr w:rsidR="00CA380F" w:rsidRPr="00AC55E3" w14:paraId="61055429" w14:textId="77777777" w:rsidTr="001F7E3F">
        <w:trPr>
          <w:trHeight w:val="546"/>
        </w:trPr>
        <w:tc>
          <w:tcPr>
            <w:tcW w:w="10206" w:type="dxa"/>
            <w:gridSpan w:val="2"/>
            <w:tcBorders>
              <w:top w:val="single" w:sz="6" w:space="0" w:color="auto"/>
              <w:left w:val="single" w:sz="6" w:space="0" w:color="auto"/>
              <w:bottom w:val="single" w:sz="6" w:space="0" w:color="auto"/>
              <w:right w:val="single" w:sz="6" w:space="0" w:color="auto"/>
            </w:tcBorders>
            <w:hideMark/>
          </w:tcPr>
          <w:p w14:paraId="6C6F92EE" w14:textId="77777777" w:rsidR="0041068B" w:rsidRPr="00AC55E3" w:rsidRDefault="0041068B" w:rsidP="00B422CE">
            <w:pPr>
              <w:pStyle w:val="Prrafodelista"/>
              <w:widowControl w:val="0"/>
              <w:numPr>
                <w:ilvl w:val="0"/>
                <w:numId w:val="341"/>
              </w:numPr>
              <w:autoSpaceDE w:val="0"/>
              <w:autoSpaceDN w:val="0"/>
              <w:adjustRightInd w:val="0"/>
              <w:spacing w:after="0" w:line="240" w:lineRule="auto"/>
              <w:jc w:val="both"/>
              <w:rPr>
                <w:rFonts w:ascii="Arial" w:hAnsi="Arial" w:cs="Arial"/>
              </w:rPr>
            </w:pPr>
            <w:r w:rsidRPr="00AC55E3">
              <w:rPr>
                <w:rFonts w:ascii="Arial" w:hAnsi="Arial" w:cs="Arial"/>
              </w:rPr>
              <w:t>Estructura del Estado.</w:t>
            </w:r>
          </w:p>
          <w:p w14:paraId="0F64992B" w14:textId="77777777" w:rsidR="0041068B" w:rsidRPr="00AC55E3" w:rsidRDefault="0041068B" w:rsidP="00B422CE">
            <w:pPr>
              <w:widowControl w:val="0"/>
              <w:numPr>
                <w:ilvl w:val="0"/>
                <w:numId w:val="341"/>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Normas básicas sobre los procedimientos de la dependencia.</w:t>
            </w:r>
          </w:p>
          <w:p w14:paraId="2154BEE5" w14:textId="77777777" w:rsidR="0041068B" w:rsidRPr="00AC55E3" w:rsidRDefault="0041068B" w:rsidP="00B422CE">
            <w:pPr>
              <w:widowControl w:val="0"/>
              <w:numPr>
                <w:ilvl w:val="0"/>
                <w:numId w:val="341"/>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Análisis y procesamiento de datos.</w:t>
            </w:r>
          </w:p>
          <w:p w14:paraId="4B2C1A7A" w14:textId="77777777" w:rsidR="0041068B" w:rsidRPr="00AC55E3" w:rsidRDefault="0041068B" w:rsidP="00B422CE">
            <w:pPr>
              <w:widowControl w:val="0"/>
              <w:numPr>
                <w:ilvl w:val="0"/>
                <w:numId w:val="341"/>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Estadística básica.</w:t>
            </w:r>
          </w:p>
          <w:p w14:paraId="76009881" w14:textId="77777777" w:rsidR="0041068B" w:rsidRPr="00AC55E3" w:rsidRDefault="0041068B" w:rsidP="00B422CE">
            <w:pPr>
              <w:widowControl w:val="0"/>
              <w:numPr>
                <w:ilvl w:val="0"/>
                <w:numId w:val="341"/>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Finanzas públicas y presupuesto.</w:t>
            </w:r>
          </w:p>
          <w:p w14:paraId="0FE77312" w14:textId="77777777" w:rsidR="0041068B" w:rsidRPr="00AC55E3" w:rsidRDefault="0041068B" w:rsidP="00B422CE">
            <w:pPr>
              <w:widowControl w:val="0"/>
              <w:numPr>
                <w:ilvl w:val="0"/>
                <w:numId w:val="341"/>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Protocolo de servicio y atención al ciudadano.</w:t>
            </w:r>
          </w:p>
          <w:p w14:paraId="3D3623B9" w14:textId="77777777" w:rsidR="0041068B" w:rsidRPr="00AC55E3" w:rsidRDefault="0041068B" w:rsidP="00B422CE">
            <w:pPr>
              <w:widowControl w:val="0"/>
              <w:numPr>
                <w:ilvl w:val="0"/>
                <w:numId w:val="341"/>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Manejo de herramientas ofimáticas, correo electrónico y aplicativos de gestión institucional.</w:t>
            </w:r>
          </w:p>
        </w:tc>
      </w:tr>
      <w:tr w:rsidR="00CA380F" w:rsidRPr="00AC55E3" w14:paraId="0CBC638A" w14:textId="77777777" w:rsidTr="001F7E3F">
        <w:trPr>
          <w:trHeight w:val="219"/>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247A8E93" w14:textId="77777777" w:rsidR="0041068B" w:rsidRPr="00AC55E3" w:rsidRDefault="0041068B" w:rsidP="00B53A1F">
            <w:pPr>
              <w:jc w:val="center"/>
              <w:rPr>
                <w:rFonts w:ascii="Arial" w:eastAsia="MS Mincho" w:hAnsi="Arial" w:cs="Arial"/>
                <w:b/>
                <w:bCs/>
              </w:rPr>
            </w:pPr>
            <w:r w:rsidRPr="00AC55E3">
              <w:rPr>
                <w:rFonts w:ascii="Arial" w:eastAsia="MS Mincho" w:hAnsi="Arial" w:cs="Arial"/>
                <w:b/>
                <w:bCs/>
              </w:rPr>
              <w:t>VI.  COMPETENCIAS COMPORTAMENTALES</w:t>
            </w:r>
          </w:p>
        </w:tc>
      </w:tr>
      <w:tr w:rsidR="00CA380F" w:rsidRPr="00AC55E3" w14:paraId="1FB79A7C" w14:textId="77777777" w:rsidTr="001F7E3F">
        <w:trPr>
          <w:trHeight w:val="254"/>
        </w:trPr>
        <w:tc>
          <w:tcPr>
            <w:tcW w:w="5103" w:type="dxa"/>
            <w:tcBorders>
              <w:top w:val="single" w:sz="6" w:space="0" w:color="auto"/>
              <w:left w:val="single" w:sz="6" w:space="0" w:color="auto"/>
              <w:bottom w:val="single" w:sz="6" w:space="0" w:color="auto"/>
              <w:right w:val="single" w:sz="4" w:space="0" w:color="auto"/>
            </w:tcBorders>
            <w:shd w:val="clear" w:color="auto" w:fill="D5DCE4" w:themeFill="text2" w:themeFillTint="33"/>
            <w:vAlign w:val="center"/>
            <w:hideMark/>
          </w:tcPr>
          <w:p w14:paraId="32435936" w14:textId="77777777" w:rsidR="0041068B" w:rsidRPr="00AC55E3" w:rsidRDefault="0041068B" w:rsidP="00B53A1F">
            <w:pPr>
              <w:keepNext/>
              <w:keepLines/>
              <w:jc w:val="center"/>
              <w:outlineLvl w:val="7"/>
              <w:rPr>
                <w:rFonts w:ascii="Arial" w:eastAsiaTheme="majorEastAsia" w:hAnsi="Arial" w:cs="Arial"/>
                <w:b/>
                <w:bCs/>
                <w:i/>
                <w:iCs/>
              </w:rPr>
            </w:pPr>
            <w:r w:rsidRPr="00AC55E3">
              <w:rPr>
                <w:rFonts w:ascii="Arial" w:eastAsiaTheme="majorEastAsia" w:hAnsi="Arial" w:cs="Arial"/>
                <w:b/>
                <w:bCs/>
              </w:rPr>
              <w:lastRenderedPageBreak/>
              <w:t>COMUNES</w:t>
            </w:r>
          </w:p>
        </w:tc>
        <w:tc>
          <w:tcPr>
            <w:tcW w:w="5103" w:type="dxa"/>
            <w:tcBorders>
              <w:top w:val="single" w:sz="6" w:space="0" w:color="auto"/>
              <w:left w:val="single" w:sz="4" w:space="0" w:color="auto"/>
              <w:bottom w:val="single" w:sz="6" w:space="0" w:color="auto"/>
              <w:right w:val="single" w:sz="6" w:space="0" w:color="auto"/>
            </w:tcBorders>
            <w:shd w:val="clear" w:color="auto" w:fill="D5DCE4" w:themeFill="text2" w:themeFillTint="33"/>
            <w:vAlign w:val="center"/>
            <w:hideMark/>
          </w:tcPr>
          <w:p w14:paraId="5CC2294F" w14:textId="77777777" w:rsidR="0041068B" w:rsidRPr="00AC55E3" w:rsidRDefault="0041068B" w:rsidP="00B53A1F">
            <w:pPr>
              <w:jc w:val="center"/>
              <w:rPr>
                <w:rFonts w:ascii="Arial" w:eastAsia="MS Mincho" w:hAnsi="Arial" w:cs="Arial"/>
                <w:b/>
                <w:bCs/>
              </w:rPr>
            </w:pPr>
            <w:r w:rsidRPr="00AC55E3">
              <w:rPr>
                <w:rFonts w:ascii="Arial" w:eastAsia="MS Mincho" w:hAnsi="Arial" w:cs="Arial"/>
                <w:b/>
                <w:bCs/>
              </w:rPr>
              <w:t>POR NIVEL JERÁRQUICO</w:t>
            </w:r>
          </w:p>
        </w:tc>
      </w:tr>
      <w:tr w:rsidR="00CA380F" w:rsidRPr="00AC55E3" w14:paraId="723F2B6D" w14:textId="77777777" w:rsidTr="001F7E3F">
        <w:trPr>
          <w:trHeight w:val="244"/>
        </w:trPr>
        <w:tc>
          <w:tcPr>
            <w:tcW w:w="5103" w:type="dxa"/>
            <w:tcBorders>
              <w:top w:val="single" w:sz="6" w:space="0" w:color="auto"/>
              <w:left w:val="single" w:sz="6" w:space="0" w:color="auto"/>
              <w:bottom w:val="single" w:sz="6" w:space="0" w:color="auto"/>
              <w:right w:val="single" w:sz="4" w:space="0" w:color="auto"/>
            </w:tcBorders>
            <w:hideMark/>
          </w:tcPr>
          <w:p w14:paraId="61AE5844" w14:textId="77777777" w:rsidR="0041068B" w:rsidRPr="00AC55E3" w:rsidRDefault="0041068B" w:rsidP="00B422CE">
            <w:pPr>
              <w:pStyle w:val="Prrafodelista"/>
              <w:widowControl w:val="0"/>
              <w:numPr>
                <w:ilvl w:val="0"/>
                <w:numId w:val="342"/>
              </w:numPr>
              <w:autoSpaceDE w:val="0"/>
              <w:autoSpaceDN w:val="0"/>
              <w:adjustRightInd w:val="0"/>
              <w:spacing w:after="0" w:line="240" w:lineRule="auto"/>
              <w:jc w:val="both"/>
              <w:rPr>
                <w:rFonts w:ascii="Arial" w:hAnsi="Arial" w:cs="Arial"/>
              </w:rPr>
            </w:pPr>
            <w:r w:rsidRPr="00AC55E3">
              <w:rPr>
                <w:rFonts w:ascii="Arial" w:hAnsi="Arial" w:cs="Arial"/>
              </w:rPr>
              <w:t>Aprendizaje continuo.</w:t>
            </w:r>
          </w:p>
          <w:p w14:paraId="787D2502" w14:textId="77777777" w:rsidR="0041068B" w:rsidRPr="00AC55E3" w:rsidRDefault="0041068B" w:rsidP="00B422CE">
            <w:pPr>
              <w:pStyle w:val="Prrafodelista"/>
              <w:widowControl w:val="0"/>
              <w:numPr>
                <w:ilvl w:val="0"/>
                <w:numId w:val="342"/>
              </w:numPr>
              <w:autoSpaceDE w:val="0"/>
              <w:autoSpaceDN w:val="0"/>
              <w:adjustRightInd w:val="0"/>
              <w:spacing w:after="0" w:line="240" w:lineRule="auto"/>
              <w:jc w:val="both"/>
              <w:rPr>
                <w:rFonts w:ascii="Arial" w:hAnsi="Arial" w:cs="Arial"/>
              </w:rPr>
            </w:pPr>
            <w:r w:rsidRPr="00AC55E3">
              <w:rPr>
                <w:rFonts w:ascii="Arial" w:hAnsi="Arial" w:cs="Arial"/>
              </w:rPr>
              <w:t>Orientación a resultados.</w:t>
            </w:r>
          </w:p>
          <w:p w14:paraId="7401A4AD" w14:textId="77777777" w:rsidR="0041068B" w:rsidRPr="00AC55E3" w:rsidRDefault="0041068B" w:rsidP="00B422CE">
            <w:pPr>
              <w:pStyle w:val="Prrafodelista"/>
              <w:widowControl w:val="0"/>
              <w:numPr>
                <w:ilvl w:val="0"/>
                <w:numId w:val="342"/>
              </w:numPr>
              <w:autoSpaceDE w:val="0"/>
              <w:autoSpaceDN w:val="0"/>
              <w:adjustRightInd w:val="0"/>
              <w:spacing w:after="0" w:line="240" w:lineRule="auto"/>
              <w:jc w:val="both"/>
              <w:rPr>
                <w:rFonts w:ascii="Arial" w:hAnsi="Arial" w:cs="Arial"/>
              </w:rPr>
            </w:pPr>
            <w:r w:rsidRPr="00AC55E3">
              <w:rPr>
                <w:rFonts w:ascii="Arial" w:hAnsi="Arial" w:cs="Arial"/>
              </w:rPr>
              <w:t>Orientación al usuario y al ciudadano.</w:t>
            </w:r>
          </w:p>
          <w:p w14:paraId="7E1770DD" w14:textId="77777777" w:rsidR="0041068B" w:rsidRPr="00AC55E3" w:rsidRDefault="0041068B" w:rsidP="00B422CE">
            <w:pPr>
              <w:pStyle w:val="Prrafodelista"/>
              <w:widowControl w:val="0"/>
              <w:numPr>
                <w:ilvl w:val="0"/>
                <w:numId w:val="342"/>
              </w:numPr>
              <w:autoSpaceDE w:val="0"/>
              <w:autoSpaceDN w:val="0"/>
              <w:adjustRightInd w:val="0"/>
              <w:spacing w:after="0" w:line="240" w:lineRule="auto"/>
              <w:jc w:val="both"/>
              <w:rPr>
                <w:rFonts w:ascii="Arial" w:hAnsi="Arial" w:cs="Arial"/>
              </w:rPr>
            </w:pPr>
            <w:r w:rsidRPr="00AC55E3">
              <w:rPr>
                <w:rFonts w:ascii="Arial" w:hAnsi="Arial" w:cs="Arial"/>
              </w:rPr>
              <w:t>Compromiso con la Organización.</w:t>
            </w:r>
          </w:p>
          <w:p w14:paraId="6451BD67" w14:textId="77777777" w:rsidR="0041068B" w:rsidRPr="00AC55E3" w:rsidRDefault="0041068B" w:rsidP="00B422CE">
            <w:pPr>
              <w:pStyle w:val="Prrafodelista"/>
              <w:widowControl w:val="0"/>
              <w:numPr>
                <w:ilvl w:val="0"/>
                <w:numId w:val="342"/>
              </w:numPr>
              <w:autoSpaceDE w:val="0"/>
              <w:autoSpaceDN w:val="0"/>
              <w:adjustRightInd w:val="0"/>
              <w:spacing w:after="0" w:line="240" w:lineRule="auto"/>
              <w:jc w:val="both"/>
              <w:rPr>
                <w:rFonts w:ascii="Arial" w:hAnsi="Arial" w:cs="Arial"/>
              </w:rPr>
            </w:pPr>
            <w:r w:rsidRPr="00AC55E3">
              <w:rPr>
                <w:rFonts w:ascii="Arial" w:hAnsi="Arial" w:cs="Arial"/>
              </w:rPr>
              <w:t>Trabajo en equipo.</w:t>
            </w:r>
          </w:p>
          <w:p w14:paraId="2EDC00A5" w14:textId="77777777" w:rsidR="0041068B" w:rsidRPr="00AC55E3" w:rsidRDefault="0041068B" w:rsidP="00B422CE">
            <w:pPr>
              <w:pStyle w:val="Prrafodelista"/>
              <w:widowControl w:val="0"/>
              <w:numPr>
                <w:ilvl w:val="0"/>
                <w:numId w:val="342"/>
              </w:numPr>
              <w:autoSpaceDE w:val="0"/>
              <w:autoSpaceDN w:val="0"/>
              <w:adjustRightInd w:val="0"/>
              <w:spacing w:after="0" w:line="240" w:lineRule="auto"/>
              <w:jc w:val="both"/>
              <w:rPr>
                <w:rFonts w:ascii="Arial" w:hAnsi="Arial" w:cs="Arial"/>
              </w:rPr>
            </w:pPr>
            <w:r w:rsidRPr="00AC55E3">
              <w:rPr>
                <w:rFonts w:ascii="Arial" w:hAnsi="Arial" w:cs="Arial"/>
              </w:rPr>
              <w:t>Adaptación al cambio.</w:t>
            </w:r>
          </w:p>
        </w:tc>
        <w:tc>
          <w:tcPr>
            <w:tcW w:w="5103" w:type="dxa"/>
            <w:tcBorders>
              <w:top w:val="single" w:sz="6" w:space="0" w:color="auto"/>
              <w:left w:val="single" w:sz="4" w:space="0" w:color="auto"/>
              <w:bottom w:val="single" w:sz="6" w:space="0" w:color="auto"/>
              <w:right w:val="single" w:sz="6" w:space="0" w:color="auto"/>
            </w:tcBorders>
            <w:hideMark/>
          </w:tcPr>
          <w:p w14:paraId="491186D1" w14:textId="77777777" w:rsidR="0041068B" w:rsidRPr="00AC55E3" w:rsidRDefault="0041068B">
            <w:pPr>
              <w:widowControl w:val="0"/>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t>Confiabilidad Técnica</w:t>
            </w:r>
          </w:p>
          <w:p w14:paraId="406DE7B4" w14:textId="77777777" w:rsidR="0041068B" w:rsidRPr="00AC55E3" w:rsidRDefault="0041068B">
            <w:pPr>
              <w:widowControl w:val="0"/>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t>Disciplina</w:t>
            </w:r>
          </w:p>
          <w:p w14:paraId="535EADD2" w14:textId="77777777" w:rsidR="0041068B" w:rsidRPr="00AC55E3" w:rsidRDefault="0041068B">
            <w:pPr>
              <w:widowControl w:val="0"/>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t>Responsabilidad</w:t>
            </w:r>
          </w:p>
        </w:tc>
      </w:tr>
      <w:tr w:rsidR="00CA380F" w:rsidRPr="00AC55E3" w14:paraId="37FD6E7F" w14:textId="77777777" w:rsidTr="001F7E3F">
        <w:trPr>
          <w:trHeight w:val="263"/>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7C71E224" w14:textId="77777777" w:rsidR="0041068B" w:rsidRPr="00AC55E3" w:rsidRDefault="0041068B" w:rsidP="00B53A1F">
            <w:pPr>
              <w:jc w:val="center"/>
              <w:rPr>
                <w:rFonts w:ascii="Arial" w:eastAsia="MS Mincho" w:hAnsi="Arial" w:cs="Arial"/>
                <w:b/>
              </w:rPr>
            </w:pPr>
            <w:r w:rsidRPr="00AC55E3">
              <w:rPr>
                <w:rFonts w:ascii="Arial" w:eastAsia="MS Mincho" w:hAnsi="Arial" w:cs="Arial"/>
                <w:b/>
              </w:rPr>
              <w:t>VII.  REQUISITOS DE FORMACIÓN ACADÉMICA Y EXPERIENCIA</w:t>
            </w:r>
          </w:p>
        </w:tc>
      </w:tr>
      <w:tr w:rsidR="00CA380F" w:rsidRPr="00AC55E3" w14:paraId="4D69347A" w14:textId="77777777" w:rsidTr="001F7E3F">
        <w:trPr>
          <w:trHeight w:val="295"/>
        </w:trPr>
        <w:tc>
          <w:tcPr>
            <w:tcW w:w="5103" w:type="dxa"/>
            <w:tcBorders>
              <w:top w:val="single" w:sz="6" w:space="0" w:color="auto"/>
              <w:left w:val="single" w:sz="6" w:space="0" w:color="auto"/>
              <w:bottom w:val="single" w:sz="6" w:space="0" w:color="auto"/>
              <w:right w:val="single" w:sz="4" w:space="0" w:color="auto"/>
            </w:tcBorders>
            <w:shd w:val="clear" w:color="auto" w:fill="D5DCE4" w:themeFill="text2" w:themeFillTint="33"/>
            <w:vAlign w:val="center"/>
            <w:hideMark/>
          </w:tcPr>
          <w:p w14:paraId="1084DBE0" w14:textId="77777777" w:rsidR="0041068B" w:rsidRPr="00AC55E3" w:rsidRDefault="0041068B" w:rsidP="00B53A1F">
            <w:pPr>
              <w:jc w:val="center"/>
              <w:rPr>
                <w:rFonts w:ascii="Arial" w:eastAsia="MS Mincho" w:hAnsi="Arial" w:cs="Arial"/>
                <w:b/>
              </w:rPr>
            </w:pPr>
            <w:r w:rsidRPr="00AC55E3">
              <w:rPr>
                <w:rFonts w:ascii="Arial" w:eastAsia="MS Mincho" w:hAnsi="Arial" w:cs="Arial"/>
                <w:b/>
              </w:rPr>
              <w:t>FORMACIÓN ACADÉMICA</w:t>
            </w:r>
          </w:p>
        </w:tc>
        <w:tc>
          <w:tcPr>
            <w:tcW w:w="5103" w:type="dxa"/>
            <w:tcBorders>
              <w:top w:val="single" w:sz="6" w:space="0" w:color="auto"/>
              <w:left w:val="single" w:sz="4" w:space="0" w:color="auto"/>
              <w:bottom w:val="single" w:sz="6" w:space="0" w:color="auto"/>
              <w:right w:val="single" w:sz="6" w:space="0" w:color="auto"/>
            </w:tcBorders>
            <w:shd w:val="clear" w:color="auto" w:fill="D5DCE4" w:themeFill="text2" w:themeFillTint="33"/>
            <w:vAlign w:val="center"/>
            <w:hideMark/>
          </w:tcPr>
          <w:p w14:paraId="53F3DCC4" w14:textId="77777777" w:rsidR="0041068B" w:rsidRPr="00AC55E3" w:rsidRDefault="0041068B" w:rsidP="00B53A1F">
            <w:pPr>
              <w:jc w:val="center"/>
              <w:rPr>
                <w:rFonts w:ascii="Arial" w:eastAsia="MS Mincho" w:hAnsi="Arial" w:cs="Arial"/>
                <w:b/>
              </w:rPr>
            </w:pPr>
            <w:r w:rsidRPr="00AC55E3">
              <w:rPr>
                <w:rFonts w:ascii="Arial" w:eastAsia="MS Mincho" w:hAnsi="Arial" w:cs="Arial"/>
                <w:b/>
              </w:rPr>
              <w:t>EXPERIENCIA</w:t>
            </w:r>
          </w:p>
        </w:tc>
      </w:tr>
      <w:tr w:rsidR="00CA380F" w:rsidRPr="00AC55E3" w14:paraId="0451E6E0" w14:textId="77777777" w:rsidTr="001F7E3F">
        <w:trPr>
          <w:trHeight w:val="381"/>
        </w:trPr>
        <w:tc>
          <w:tcPr>
            <w:tcW w:w="5103" w:type="dxa"/>
            <w:tcBorders>
              <w:top w:val="single" w:sz="6" w:space="0" w:color="auto"/>
              <w:left w:val="single" w:sz="6" w:space="0" w:color="auto"/>
              <w:bottom w:val="single" w:sz="6" w:space="0" w:color="auto"/>
              <w:right w:val="single" w:sz="4" w:space="0" w:color="auto"/>
            </w:tcBorders>
            <w:shd w:val="clear" w:color="auto" w:fill="FFFFFF" w:themeFill="background1"/>
          </w:tcPr>
          <w:p w14:paraId="580F0E07" w14:textId="77777777" w:rsidR="0041068B" w:rsidRPr="00AC55E3" w:rsidRDefault="0041068B" w:rsidP="00B53A1F">
            <w:pPr>
              <w:contextualSpacing/>
              <w:jc w:val="both"/>
              <w:rPr>
                <w:rFonts w:ascii="Arial" w:eastAsia="MS Mincho" w:hAnsi="Arial" w:cs="Arial"/>
              </w:rPr>
            </w:pPr>
            <w:r w:rsidRPr="00AC55E3">
              <w:rPr>
                <w:rFonts w:ascii="Arial" w:eastAsia="MS Mincho" w:hAnsi="Arial" w:cs="Arial"/>
              </w:rPr>
              <w:t>Título de formación técnica profesional o tecnológica en disciplina académica de:</w:t>
            </w:r>
          </w:p>
          <w:p w14:paraId="42FB83C1" w14:textId="77777777" w:rsidR="00D63430" w:rsidRPr="00AC55E3" w:rsidRDefault="00D63430" w:rsidP="00B53A1F">
            <w:pPr>
              <w:contextualSpacing/>
              <w:jc w:val="both"/>
              <w:rPr>
                <w:rFonts w:ascii="Arial" w:eastAsia="MS Mincho" w:hAnsi="Arial" w:cs="Arial"/>
              </w:rPr>
            </w:pPr>
          </w:p>
          <w:p w14:paraId="08462C45" w14:textId="11867404" w:rsidR="00650FD1" w:rsidRPr="00AC55E3" w:rsidRDefault="00650FD1" w:rsidP="00B422CE">
            <w:pPr>
              <w:numPr>
                <w:ilvl w:val="0"/>
                <w:numId w:val="343"/>
              </w:numPr>
              <w:spacing w:line="240" w:lineRule="auto"/>
              <w:contextualSpacing/>
              <w:jc w:val="both"/>
              <w:rPr>
                <w:rFonts w:ascii="Arial" w:eastAsia="Times New Roman" w:hAnsi="Arial" w:cs="Arial"/>
              </w:rPr>
            </w:pPr>
            <w:r w:rsidRPr="00AC55E3">
              <w:rPr>
                <w:rFonts w:ascii="Arial" w:eastAsia="Times New Roman" w:hAnsi="Arial" w:cs="Arial"/>
              </w:rPr>
              <w:t>Economía, Administración, Contaduría y Afines</w:t>
            </w:r>
          </w:p>
          <w:p w14:paraId="7D4B0C0E" w14:textId="2A42D1E4" w:rsidR="00650FD1" w:rsidRPr="00AC55E3" w:rsidRDefault="00650FD1" w:rsidP="00B422CE">
            <w:pPr>
              <w:numPr>
                <w:ilvl w:val="0"/>
                <w:numId w:val="343"/>
              </w:numPr>
              <w:spacing w:line="240" w:lineRule="auto"/>
              <w:contextualSpacing/>
              <w:jc w:val="both"/>
              <w:rPr>
                <w:rFonts w:ascii="Arial" w:eastAsia="Times New Roman" w:hAnsi="Arial" w:cs="Arial"/>
              </w:rPr>
            </w:pPr>
            <w:r w:rsidRPr="00AC55E3">
              <w:rPr>
                <w:rFonts w:ascii="Arial" w:eastAsia="Times New Roman" w:hAnsi="Arial" w:cs="Arial"/>
              </w:rPr>
              <w:t>Ingeniería, Arquitectura, Urbanismo y afines</w:t>
            </w:r>
          </w:p>
          <w:p w14:paraId="7D9D728A" w14:textId="77777777" w:rsidR="00650FD1" w:rsidRPr="00AC55E3" w:rsidRDefault="00650FD1" w:rsidP="00650FD1">
            <w:pPr>
              <w:spacing w:line="240" w:lineRule="auto"/>
              <w:ind w:left="720"/>
              <w:contextualSpacing/>
              <w:jc w:val="both"/>
              <w:rPr>
                <w:rFonts w:ascii="Arial" w:eastAsia="Times New Roman" w:hAnsi="Arial" w:cs="Arial"/>
              </w:rPr>
            </w:pPr>
          </w:p>
          <w:p w14:paraId="31A51696" w14:textId="77777777" w:rsidR="0041068B" w:rsidRPr="00AC55E3" w:rsidRDefault="0041068B" w:rsidP="00B53A1F">
            <w:pPr>
              <w:jc w:val="both"/>
              <w:rPr>
                <w:rFonts w:ascii="Arial" w:eastAsia="MS Mincho" w:hAnsi="Arial" w:cs="Arial"/>
                <w:snapToGrid w:val="0"/>
              </w:rPr>
            </w:pPr>
            <w:r w:rsidRPr="00AC55E3">
              <w:rPr>
                <w:rFonts w:ascii="Arial" w:eastAsia="MS Mincho" w:hAnsi="Arial" w:cs="Arial"/>
                <w:snapToGrid w:val="0"/>
              </w:rPr>
              <w:t>Núcleo Básico del Conocimiento -NBC- en:</w:t>
            </w:r>
          </w:p>
          <w:p w14:paraId="18F484E4" w14:textId="1E414AAE" w:rsidR="003A10B2" w:rsidRPr="00AC55E3" w:rsidRDefault="003A10B2" w:rsidP="00650FD1">
            <w:pPr>
              <w:contextualSpacing/>
              <w:jc w:val="both"/>
              <w:rPr>
                <w:rFonts w:ascii="Arial" w:eastAsia="Times New Roman" w:hAnsi="Arial" w:cs="Arial"/>
              </w:rPr>
            </w:pPr>
            <w:r w:rsidRPr="00AC55E3">
              <w:rPr>
                <w:rFonts w:ascii="Arial" w:eastAsia="Times New Roman" w:hAnsi="Arial" w:cs="Arial"/>
              </w:rPr>
              <w:t xml:space="preserve">Técnico o tecnólogo en </w:t>
            </w:r>
            <w:r w:rsidR="00650FD1" w:rsidRPr="00AC55E3">
              <w:rPr>
                <w:rFonts w:ascii="Arial" w:eastAsia="Times New Roman" w:hAnsi="Arial" w:cs="Arial"/>
              </w:rPr>
              <w:t>análisis y desarrollo de sistemas de información, en sistemas de información, en construcciones civiles, en construcción, en gestión de obras civiles y construcciones, en avalúos, en administración</w:t>
            </w:r>
            <w:r w:rsidR="00632290" w:rsidRPr="00AC55E3">
              <w:rPr>
                <w:rFonts w:ascii="Arial" w:eastAsia="Times New Roman" w:hAnsi="Arial" w:cs="Arial"/>
              </w:rPr>
              <w:t xml:space="preserve"> y afines</w:t>
            </w:r>
            <w:r w:rsidR="00650FD1" w:rsidRPr="00AC55E3">
              <w:rPr>
                <w:rFonts w:ascii="Arial" w:eastAsia="Times New Roman" w:hAnsi="Arial" w:cs="Arial"/>
              </w:rPr>
              <w:t>, técnico en geología, técnico en topografía, técnico en delineante de arquitectura o áreas afines</w:t>
            </w:r>
          </w:p>
          <w:p w14:paraId="41C3A504" w14:textId="77777777" w:rsidR="003A10B2" w:rsidRPr="00AC55E3" w:rsidRDefault="003A10B2" w:rsidP="00B53A1F">
            <w:pPr>
              <w:contextualSpacing/>
              <w:jc w:val="both"/>
              <w:rPr>
                <w:rFonts w:ascii="Arial" w:eastAsia="Times New Roman" w:hAnsi="Arial" w:cs="Arial"/>
              </w:rPr>
            </w:pPr>
          </w:p>
          <w:p w14:paraId="551BC28B" w14:textId="77777777" w:rsidR="0041068B" w:rsidRPr="00AC55E3" w:rsidRDefault="0041068B" w:rsidP="00B53A1F">
            <w:pPr>
              <w:contextualSpacing/>
              <w:jc w:val="both"/>
              <w:rPr>
                <w:rFonts w:ascii="Arial" w:eastAsia="Times New Roman" w:hAnsi="Arial" w:cs="Arial"/>
              </w:rPr>
            </w:pPr>
            <w:r w:rsidRPr="00AC55E3">
              <w:rPr>
                <w:rFonts w:ascii="Arial" w:eastAsia="MS Mincho" w:hAnsi="Arial" w:cs="Arial"/>
                <w:snapToGrid w:val="0"/>
              </w:rPr>
              <w:t>Tarjeta, matrícula o registro profesional en los casos reglamentados por la Ley.</w:t>
            </w:r>
          </w:p>
        </w:tc>
        <w:tc>
          <w:tcPr>
            <w:tcW w:w="5103" w:type="dxa"/>
            <w:tcBorders>
              <w:top w:val="single" w:sz="6" w:space="0" w:color="auto"/>
              <w:left w:val="single" w:sz="4" w:space="0" w:color="auto"/>
              <w:bottom w:val="single" w:sz="6" w:space="0" w:color="auto"/>
              <w:right w:val="single" w:sz="6" w:space="0" w:color="auto"/>
            </w:tcBorders>
            <w:hideMark/>
          </w:tcPr>
          <w:p w14:paraId="25032291" w14:textId="0C9AAAA7" w:rsidR="0041068B" w:rsidRPr="00AC55E3" w:rsidRDefault="00511814" w:rsidP="00B53A1F">
            <w:pPr>
              <w:jc w:val="both"/>
              <w:rPr>
                <w:rFonts w:ascii="Arial" w:eastAsia="Times New Roman" w:hAnsi="Arial" w:cs="Arial"/>
                <w:snapToGrid w:val="0"/>
              </w:rPr>
            </w:pPr>
            <w:r w:rsidRPr="00AC55E3">
              <w:rPr>
                <w:rFonts w:ascii="Arial" w:eastAsia="Times New Roman" w:hAnsi="Arial" w:cs="Arial"/>
                <w:snapToGrid w:val="0"/>
              </w:rPr>
              <w:t>Doce</w:t>
            </w:r>
            <w:r w:rsidR="0041068B" w:rsidRPr="00AC55E3">
              <w:rPr>
                <w:rFonts w:ascii="Arial" w:eastAsia="Times New Roman" w:hAnsi="Arial" w:cs="Arial"/>
                <w:snapToGrid w:val="0"/>
              </w:rPr>
              <w:t xml:space="preserve"> (1</w:t>
            </w:r>
            <w:r w:rsidRPr="00AC55E3">
              <w:rPr>
                <w:rFonts w:ascii="Arial" w:eastAsia="Times New Roman" w:hAnsi="Arial" w:cs="Arial"/>
                <w:snapToGrid w:val="0"/>
              </w:rPr>
              <w:t>2</w:t>
            </w:r>
            <w:r w:rsidR="0041068B" w:rsidRPr="00AC55E3">
              <w:rPr>
                <w:rFonts w:ascii="Arial" w:eastAsia="Times New Roman" w:hAnsi="Arial" w:cs="Arial"/>
                <w:snapToGrid w:val="0"/>
              </w:rPr>
              <w:t>) meses de experiencia</w:t>
            </w:r>
            <w:r w:rsidR="004D5B30" w:rsidRPr="00AC55E3">
              <w:rPr>
                <w:rFonts w:ascii="Arial" w:eastAsia="Times New Roman" w:hAnsi="Arial" w:cs="Arial"/>
                <w:snapToGrid w:val="0"/>
              </w:rPr>
              <w:t xml:space="preserve"> laboral</w:t>
            </w:r>
            <w:r w:rsidR="0041068B" w:rsidRPr="00AC55E3">
              <w:rPr>
                <w:rFonts w:ascii="Arial" w:eastAsia="Times New Roman" w:hAnsi="Arial" w:cs="Arial"/>
                <w:snapToGrid w:val="0"/>
              </w:rPr>
              <w:t>.</w:t>
            </w:r>
          </w:p>
        </w:tc>
      </w:tr>
      <w:tr w:rsidR="00CA380F" w:rsidRPr="00AC55E3" w14:paraId="4FAE15AB" w14:textId="77777777" w:rsidTr="001F7E3F">
        <w:trPr>
          <w:trHeight w:val="241"/>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5512DCD1" w14:textId="77777777" w:rsidR="0041068B" w:rsidRPr="00AC55E3" w:rsidRDefault="0041068B" w:rsidP="00B53A1F">
            <w:pPr>
              <w:jc w:val="center"/>
              <w:rPr>
                <w:rFonts w:ascii="Arial" w:eastAsia="MS Mincho" w:hAnsi="Arial" w:cs="Arial"/>
                <w:b/>
              </w:rPr>
            </w:pPr>
            <w:r w:rsidRPr="00AC55E3">
              <w:rPr>
                <w:rFonts w:ascii="Arial" w:eastAsia="MS Mincho" w:hAnsi="Arial" w:cs="Arial"/>
                <w:b/>
              </w:rPr>
              <w:t>VIII. ALTERNATIVAS – EQUIVALENCIAS</w:t>
            </w:r>
          </w:p>
        </w:tc>
      </w:tr>
      <w:tr w:rsidR="0041068B" w:rsidRPr="00AC55E3" w14:paraId="6C9954D3" w14:textId="77777777" w:rsidTr="001F7E3F">
        <w:trPr>
          <w:trHeight w:val="241"/>
        </w:trPr>
        <w:tc>
          <w:tcPr>
            <w:tcW w:w="10206" w:type="dxa"/>
            <w:gridSpan w:val="2"/>
            <w:tcBorders>
              <w:top w:val="single" w:sz="6" w:space="0" w:color="auto"/>
              <w:left w:val="single" w:sz="6" w:space="0" w:color="auto"/>
              <w:bottom w:val="single" w:sz="6" w:space="0" w:color="auto"/>
              <w:right w:val="single" w:sz="6" w:space="0" w:color="auto"/>
            </w:tcBorders>
            <w:vAlign w:val="center"/>
            <w:hideMark/>
          </w:tcPr>
          <w:p w14:paraId="64820F7F" w14:textId="77777777" w:rsidR="0041068B" w:rsidRPr="00AC55E3" w:rsidRDefault="0041068B" w:rsidP="00B53A1F">
            <w:pPr>
              <w:jc w:val="both"/>
              <w:rPr>
                <w:rFonts w:ascii="Arial" w:eastAsia="MS Mincho" w:hAnsi="Arial" w:cs="Arial"/>
                <w:b/>
              </w:rPr>
            </w:pPr>
            <w:r w:rsidRPr="00AC55E3">
              <w:rPr>
                <w:rFonts w:ascii="Arial" w:eastAsia="MS Mincho" w:hAnsi="Arial" w:cs="Arial"/>
                <w:bCs/>
              </w:rPr>
              <w:t>Aplican equivalencias entre estudios y experiencia para el Nivel Técnico, establecidas en el artículo 25 del Decreto-Ley 785 de 2005 y las normas que lo modifiquen, adicionen o sustituyan.</w:t>
            </w:r>
          </w:p>
        </w:tc>
      </w:tr>
    </w:tbl>
    <w:p w14:paraId="0F8AA7E5" w14:textId="77777777" w:rsidR="00F76784" w:rsidRPr="00AC55E3" w:rsidRDefault="00F76784" w:rsidP="00B53A1F">
      <w:pPr>
        <w:rPr>
          <w:rFonts w:ascii="Arial" w:hAnsi="Arial" w:cs="Arial"/>
        </w:rPr>
      </w:pPr>
    </w:p>
    <w:p w14:paraId="26FFD259" w14:textId="77777777" w:rsidR="00FF0174" w:rsidRPr="00AC55E3" w:rsidRDefault="00FF0174" w:rsidP="00B53A1F">
      <w:pPr>
        <w:rPr>
          <w:rFonts w:ascii="Arial" w:hAnsi="Arial" w:cs="Arial"/>
        </w:rPr>
      </w:pPr>
    </w:p>
    <w:p w14:paraId="64BA08DB" w14:textId="3440E88E" w:rsidR="00CF0FAD" w:rsidRPr="00AC55E3" w:rsidRDefault="00CF0FAD" w:rsidP="00B53A1F">
      <w:pPr>
        <w:pStyle w:val="Ttulo3"/>
        <w:spacing w:before="0"/>
        <w:rPr>
          <w:rFonts w:ascii="Arial" w:hAnsi="Arial" w:cs="Arial"/>
          <w:color w:val="auto"/>
          <w:sz w:val="22"/>
          <w:szCs w:val="22"/>
        </w:rPr>
      </w:pPr>
      <w:bookmarkStart w:id="156" w:name="_Toc138345666"/>
      <w:r w:rsidRPr="00AC55E3">
        <w:rPr>
          <w:rFonts w:ascii="Arial" w:hAnsi="Arial" w:cs="Arial"/>
          <w:color w:val="auto"/>
          <w:sz w:val="22"/>
          <w:szCs w:val="22"/>
        </w:rPr>
        <w:t xml:space="preserve">Técnico </w:t>
      </w:r>
      <w:r w:rsidR="00AB73FE" w:rsidRPr="00AC55E3">
        <w:rPr>
          <w:rFonts w:ascii="Arial" w:hAnsi="Arial" w:cs="Arial"/>
          <w:color w:val="auto"/>
          <w:sz w:val="22"/>
          <w:szCs w:val="22"/>
        </w:rPr>
        <w:t>38</w:t>
      </w:r>
      <w:r w:rsidRPr="00AC55E3">
        <w:rPr>
          <w:rFonts w:ascii="Arial" w:hAnsi="Arial" w:cs="Arial"/>
          <w:color w:val="auto"/>
          <w:sz w:val="22"/>
          <w:szCs w:val="22"/>
        </w:rPr>
        <w:t xml:space="preserve"> - Técnico Operativo 314-02 / Subsecretaría de Catastro</w:t>
      </w:r>
      <w:bookmarkEnd w:id="156"/>
    </w:p>
    <w:p w14:paraId="7EEADAB1" w14:textId="77777777" w:rsidR="00FF0174" w:rsidRPr="00AC55E3" w:rsidRDefault="00FF0174" w:rsidP="00FF0174"/>
    <w:tbl>
      <w:tblPr>
        <w:tblW w:w="102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5103"/>
        <w:gridCol w:w="5103"/>
      </w:tblGrid>
      <w:tr w:rsidR="00CA380F" w:rsidRPr="00AC55E3" w14:paraId="3FB651C1" w14:textId="77777777" w:rsidTr="001F7E3F">
        <w:trPr>
          <w:trHeight w:val="570"/>
          <w:tblHead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4859FFC7" w14:textId="0463CDE0" w:rsidR="00CF0FAD" w:rsidRPr="00AC55E3" w:rsidRDefault="00CF0FAD" w:rsidP="00B53A1F">
            <w:pPr>
              <w:contextualSpacing/>
              <w:jc w:val="center"/>
              <w:rPr>
                <w:rFonts w:ascii="Arial" w:eastAsia="MS Mincho" w:hAnsi="Arial" w:cs="Arial"/>
                <w:b/>
              </w:rPr>
            </w:pPr>
            <w:r w:rsidRPr="00AC55E3">
              <w:rPr>
                <w:rFonts w:ascii="Arial" w:eastAsia="MS Mincho" w:hAnsi="Arial" w:cs="Arial"/>
                <w:b/>
              </w:rPr>
              <w:t>MANUAL ESPECÍFICO DE FUNCIONES Y DE COMPETENCIAS LABORALES</w:t>
            </w:r>
          </w:p>
        </w:tc>
      </w:tr>
      <w:tr w:rsidR="00CA380F" w:rsidRPr="00AC55E3" w14:paraId="3C6342BE" w14:textId="77777777" w:rsidTr="001F7E3F">
        <w:trPr>
          <w:trHeight w:val="297"/>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506B387F" w14:textId="77777777" w:rsidR="00CF0FAD" w:rsidRPr="00AC55E3" w:rsidRDefault="00CF0FAD" w:rsidP="00B53A1F">
            <w:pPr>
              <w:contextualSpacing/>
              <w:jc w:val="center"/>
              <w:rPr>
                <w:rFonts w:ascii="Arial" w:eastAsia="MS Mincho" w:hAnsi="Arial" w:cs="Arial"/>
                <w:b/>
              </w:rPr>
            </w:pPr>
            <w:r w:rsidRPr="00AC55E3">
              <w:rPr>
                <w:rFonts w:ascii="Arial" w:eastAsia="MS Mincho" w:hAnsi="Arial" w:cs="Arial"/>
                <w:b/>
              </w:rPr>
              <w:t>I. IDENTIFICACIÓN DEL EMPLEO</w:t>
            </w:r>
          </w:p>
        </w:tc>
      </w:tr>
      <w:tr w:rsidR="00CA380F" w:rsidRPr="00AC55E3" w14:paraId="7641F67E" w14:textId="77777777" w:rsidTr="001F7E3F">
        <w:trPr>
          <w:trHeight w:val="1566"/>
        </w:trPr>
        <w:tc>
          <w:tcPr>
            <w:tcW w:w="5103" w:type="dxa"/>
            <w:tcBorders>
              <w:top w:val="single" w:sz="4" w:space="0" w:color="auto"/>
              <w:left w:val="single" w:sz="4" w:space="0" w:color="auto"/>
              <w:bottom w:val="single" w:sz="4" w:space="0" w:color="auto"/>
              <w:right w:val="single" w:sz="4" w:space="0" w:color="auto"/>
            </w:tcBorders>
            <w:hideMark/>
          </w:tcPr>
          <w:p w14:paraId="47044E5C" w14:textId="77777777" w:rsidR="00CF0FAD" w:rsidRPr="00AC55E3" w:rsidRDefault="00CF0FAD" w:rsidP="00B53A1F">
            <w:pPr>
              <w:tabs>
                <w:tab w:val="left" w:pos="2809"/>
              </w:tabs>
              <w:contextualSpacing/>
              <w:jc w:val="both"/>
              <w:rPr>
                <w:rFonts w:ascii="Arial" w:eastAsia="MS Mincho" w:hAnsi="Arial" w:cs="Arial"/>
                <w:b/>
              </w:rPr>
            </w:pPr>
            <w:r w:rsidRPr="00AC55E3">
              <w:rPr>
                <w:rFonts w:ascii="Arial" w:eastAsia="MS Mincho" w:hAnsi="Arial" w:cs="Arial"/>
                <w:b/>
              </w:rPr>
              <w:t>Nivel:</w:t>
            </w:r>
            <w:r w:rsidRPr="00AC55E3">
              <w:rPr>
                <w:rFonts w:ascii="Arial" w:eastAsia="MS Mincho" w:hAnsi="Arial" w:cs="Arial"/>
                <w:b/>
              </w:rPr>
              <w:tab/>
            </w:r>
          </w:p>
          <w:p w14:paraId="0B3F0960" w14:textId="77777777" w:rsidR="00CF0FAD" w:rsidRPr="00AC55E3" w:rsidRDefault="00CF0FAD" w:rsidP="00B53A1F">
            <w:pPr>
              <w:tabs>
                <w:tab w:val="left" w:pos="2809"/>
              </w:tabs>
              <w:contextualSpacing/>
              <w:jc w:val="both"/>
              <w:rPr>
                <w:rFonts w:ascii="Arial" w:eastAsia="MS Mincho" w:hAnsi="Arial" w:cs="Arial"/>
                <w:b/>
              </w:rPr>
            </w:pPr>
            <w:r w:rsidRPr="00AC55E3">
              <w:rPr>
                <w:rFonts w:ascii="Arial" w:eastAsia="MS Mincho" w:hAnsi="Arial" w:cs="Arial"/>
                <w:b/>
              </w:rPr>
              <w:t xml:space="preserve">Denominación del empleo:     </w:t>
            </w:r>
          </w:p>
          <w:p w14:paraId="0C575536" w14:textId="77777777" w:rsidR="00CF0FAD" w:rsidRPr="00AC55E3" w:rsidRDefault="00CF0FAD" w:rsidP="00B53A1F">
            <w:pPr>
              <w:tabs>
                <w:tab w:val="left" w:pos="2809"/>
              </w:tabs>
              <w:contextualSpacing/>
              <w:jc w:val="both"/>
              <w:rPr>
                <w:rFonts w:ascii="Arial" w:eastAsia="MS Mincho" w:hAnsi="Arial" w:cs="Arial"/>
                <w:b/>
              </w:rPr>
            </w:pPr>
            <w:r w:rsidRPr="00AC55E3">
              <w:rPr>
                <w:rFonts w:ascii="Arial" w:eastAsia="MS Mincho" w:hAnsi="Arial" w:cs="Arial"/>
                <w:b/>
              </w:rPr>
              <w:t>Código:</w:t>
            </w:r>
            <w:r w:rsidRPr="00AC55E3">
              <w:rPr>
                <w:rFonts w:ascii="Arial" w:eastAsia="MS Mincho" w:hAnsi="Arial" w:cs="Arial"/>
                <w:b/>
              </w:rPr>
              <w:tab/>
            </w:r>
            <w:r w:rsidRPr="00AC55E3">
              <w:rPr>
                <w:rFonts w:ascii="Arial" w:eastAsia="MS Mincho" w:hAnsi="Arial" w:cs="Arial"/>
                <w:b/>
              </w:rPr>
              <w:tab/>
            </w:r>
          </w:p>
          <w:p w14:paraId="0D6CA7FA" w14:textId="77777777" w:rsidR="00CF0FAD" w:rsidRPr="00AC55E3" w:rsidRDefault="00CF0FAD" w:rsidP="00B53A1F">
            <w:pPr>
              <w:tabs>
                <w:tab w:val="left" w:pos="2809"/>
              </w:tabs>
              <w:contextualSpacing/>
              <w:jc w:val="both"/>
              <w:rPr>
                <w:rFonts w:ascii="Arial" w:eastAsia="MS Mincho" w:hAnsi="Arial" w:cs="Arial"/>
                <w:b/>
              </w:rPr>
            </w:pPr>
            <w:r w:rsidRPr="00AC55E3">
              <w:rPr>
                <w:rFonts w:ascii="Arial" w:eastAsia="MS Mincho" w:hAnsi="Arial" w:cs="Arial"/>
                <w:b/>
              </w:rPr>
              <w:t>Grado:</w:t>
            </w:r>
            <w:r w:rsidRPr="00AC55E3">
              <w:rPr>
                <w:rFonts w:ascii="Arial" w:eastAsia="MS Mincho" w:hAnsi="Arial" w:cs="Arial"/>
                <w:b/>
              </w:rPr>
              <w:tab/>
            </w:r>
          </w:p>
          <w:p w14:paraId="1C74CD82" w14:textId="77777777" w:rsidR="00CF0FAD" w:rsidRPr="00AC55E3" w:rsidRDefault="00CF0FAD" w:rsidP="00B53A1F">
            <w:pPr>
              <w:tabs>
                <w:tab w:val="left" w:pos="2809"/>
              </w:tabs>
              <w:contextualSpacing/>
              <w:jc w:val="both"/>
              <w:rPr>
                <w:rFonts w:ascii="Arial" w:eastAsia="MS Mincho" w:hAnsi="Arial" w:cs="Arial"/>
                <w:b/>
              </w:rPr>
            </w:pPr>
            <w:r w:rsidRPr="00AC55E3">
              <w:rPr>
                <w:rFonts w:ascii="Arial" w:eastAsia="MS Mincho" w:hAnsi="Arial" w:cs="Arial"/>
                <w:b/>
              </w:rPr>
              <w:t>N° de cargos:</w:t>
            </w:r>
          </w:p>
          <w:p w14:paraId="47FCA3BB" w14:textId="77777777" w:rsidR="00CF0FAD" w:rsidRPr="00AC55E3" w:rsidRDefault="00CF0FAD" w:rsidP="00B53A1F">
            <w:pPr>
              <w:tabs>
                <w:tab w:val="left" w:pos="2809"/>
              </w:tabs>
              <w:contextualSpacing/>
              <w:jc w:val="both"/>
              <w:rPr>
                <w:rFonts w:ascii="Arial" w:eastAsia="MS Mincho" w:hAnsi="Arial" w:cs="Arial"/>
                <w:b/>
              </w:rPr>
            </w:pPr>
            <w:r w:rsidRPr="00AC55E3">
              <w:rPr>
                <w:rFonts w:ascii="Arial" w:eastAsia="MS Mincho" w:hAnsi="Arial" w:cs="Arial"/>
                <w:b/>
              </w:rPr>
              <w:t>Dependencia:</w:t>
            </w:r>
          </w:p>
          <w:p w14:paraId="42221CEB" w14:textId="77777777" w:rsidR="00CF0FAD" w:rsidRPr="00AC55E3" w:rsidRDefault="00CF0FAD" w:rsidP="00B53A1F">
            <w:pPr>
              <w:tabs>
                <w:tab w:val="left" w:pos="2809"/>
              </w:tabs>
              <w:contextualSpacing/>
              <w:jc w:val="both"/>
              <w:rPr>
                <w:rFonts w:ascii="Arial" w:eastAsia="MS Mincho" w:hAnsi="Arial" w:cs="Arial"/>
                <w:b/>
              </w:rPr>
            </w:pPr>
            <w:r w:rsidRPr="00AC55E3">
              <w:rPr>
                <w:rFonts w:ascii="Arial" w:eastAsia="MS Mincho" w:hAnsi="Arial" w:cs="Arial"/>
                <w:b/>
              </w:rPr>
              <w:t>Cargo del jefe inmediato:</w:t>
            </w:r>
          </w:p>
          <w:p w14:paraId="31BC30FF" w14:textId="77777777" w:rsidR="00CF0FAD" w:rsidRPr="00AC55E3" w:rsidRDefault="00CF0FAD" w:rsidP="00B53A1F">
            <w:pPr>
              <w:tabs>
                <w:tab w:val="left" w:pos="2809"/>
              </w:tabs>
              <w:contextualSpacing/>
              <w:jc w:val="both"/>
              <w:rPr>
                <w:rFonts w:ascii="Arial" w:eastAsia="MS Mincho" w:hAnsi="Arial" w:cs="Arial"/>
              </w:rPr>
            </w:pPr>
            <w:r w:rsidRPr="00AC55E3">
              <w:rPr>
                <w:rFonts w:ascii="Arial" w:eastAsia="MS Mincho" w:hAnsi="Arial" w:cs="Arial"/>
                <w:b/>
              </w:rPr>
              <w:t>Naturaleza del Empleo</w:t>
            </w:r>
          </w:p>
        </w:tc>
        <w:tc>
          <w:tcPr>
            <w:tcW w:w="5103" w:type="dxa"/>
            <w:tcBorders>
              <w:top w:val="single" w:sz="4" w:space="0" w:color="auto"/>
              <w:left w:val="single" w:sz="4" w:space="0" w:color="auto"/>
              <w:bottom w:val="single" w:sz="4" w:space="0" w:color="auto"/>
              <w:right w:val="single" w:sz="4" w:space="0" w:color="auto"/>
            </w:tcBorders>
            <w:hideMark/>
          </w:tcPr>
          <w:p w14:paraId="1BB0875F" w14:textId="77777777" w:rsidR="00CF0FAD" w:rsidRPr="00AC55E3" w:rsidRDefault="00CF0FAD" w:rsidP="00B53A1F">
            <w:pPr>
              <w:tabs>
                <w:tab w:val="left" w:pos="2809"/>
              </w:tabs>
              <w:contextualSpacing/>
              <w:jc w:val="both"/>
              <w:rPr>
                <w:rFonts w:ascii="Arial" w:eastAsia="MS Mincho" w:hAnsi="Arial" w:cs="Arial"/>
              </w:rPr>
            </w:pPr>
            <w:r w:rsidRPr="00AC55E3">
              <w:rPr>
                <w:rFonts w:ascii="Arial" w:eastAsia="MS Mincho" w:hAnsi="Arial" w:cs="Arial"/>
              </w:rPr>
              <w:t>Técnico</w:t>
            </w:r>
          </w:p>
          <w:p w14:paraId="5E460E18" w14:textId="6BE61015" w:rsidR="00CF0FAD" w:rsidRPr="00AC55E3" w:rsidRDefault="00FF0174" w:rsidP="00B53A1F">
            <w:pPr>
              <w:tabs>
                <w:tab w:val="left" w:pos="2809"/>
              </w:tabs>
              <w:contextualSpacing/>
              <w:jc w:val="both"/>
              <w:rPr>
                <w:rFonts w:ascii="Arial" w:eastAsia="MS Mincho" w:hAnsi="Arial" w:cs="Arial"/>
                <w:b/>
                <w:bCs/>
              </w:rPr>
            </w:pPr>
            <w:r w:rsidRPr="00AC55E3">
              <w:rPr>
                <w:rFonts w:ascii="Arial" w:eastAsia="MS Mincho" w:hAnsi="Arial" w:cs="Arial"/>
                <w:b/>
                <w:bCs/>
              </w:rPr>
              <w:t>TÉCNICO OPERATIVO</w:t>
            </w:r>
          </w:p>
          <w:p w14:paraId="40978C9B" w14:textId="77777777" w:rsidR="00CF0FAD" w:rsidRPr="00AC55E3" w:rsidRDefault="00CF0FAD" w:rsidP="00B53A1F">
            <w:pPr>
              <w:tabs>
                <w:tab w:val="left" w:pos="2809"/>
              </w:tabs>
              <w:contextualSpacing/>
              <w:jc w:val="both"/>
              <w:rPr>
                <w:rFonts w:ascii="Arial" w:eastAsia="MS Mincho" w:hAnsi="Arial" w:cs="Arial"/>
              </w:rPr>
            </w:pPr>
            <w:r w:rsidRPr="00AC55E3">
              <w:rPr>
                <w:rFonts w:ascii="Arial" w:eastAsia="MS Mincho" w:hAnsi="Arial" w:cs="Arial"/>
              </w:rPr>
              <w:t>314</w:t>
            </w:r>
          </w:p>
          <w:p w14:paraId="10F9E0A4" w14:textId="3CBDB42B" w:rsidR="00CF0FAD" w:rsidRPr="00AC55E3" w:rsidRDefault="00CF0FAD" w:rsidP="00B53A1F">
            <w:pPr>
              <w:tabs>
                <w:tab w:val="left" w:pos="2809"/>
              </w:tabs>
              <w:contextualSpacing/>
              <w:jc w:val="both"/>
              <w:rPr>
                <w:rFonts w:ascii="Arial" w:eastAsia="MS Mincho" w:hAnsi="Arial" w:cs="Arial"/>
              </w:rPr>
            </w:pPr>
            <w:r w:rsidRPr="00AC55E3">
              <w:rPr>
                <w:rFonts w:ascii="Arial" w:eastAsia="MS Mincho" w:hAnsi="Arial" w:cs="Arial"/>
              </w:rPr>
              <w:t>02</w:t>
            </w:r>
          </w:p>
          <w:p w14:paraId="5D2BAE3F" w14:textId="77777777" w:rsidR="00CF0FAD" w:rsidRPr="00AC55E3" w:rsidRDefault="00CF0FAD" w:rsidP="00B53A1F">
            <w:pPr>
              <w:tabs>
                <w:tab w:val="left" w:pos="2809"/>
              </w:tabs>
              <w:contextualSpacing/>
              <w:jc w:val="both"/>
              <w:rPr>
                <w:rFonts w:ascii="Arial" w:eastAsia="MS Mincho" w:hAnsi="Arial" w:cs="Arial"/>
              </w:rPr>
            </w:pPr>
            <w:r w:rsidRPr="00AC55E3">
              <w:rPr>
                <w:rFonts w:ascii="Arial" w:eastAsia="MS Mincho" w:hAnsi="Arial" w:cs="Arial"/>
              </w:rPr>
              <w:t>Cuatro (04)</w:t>
            </w:r>
          </w:p>
          <w:p w14:paraId="6FC88957" w14:textId="77777777" w:rsidR="00CF0FAD" w:rsidRPr="00AC55E3" w:rsidRDefault="00CF0FAD" w:rsidP="00B53A1F">
            <w:pPr>
              <w:tabs>
                <w:tab w:val="left" w:pos="2809"/>
              </w:tabs>
              <w:contextualSpacing/>
              <w:jc w:val="both"/>
              <w:rPr>
                <w:rFonts w:ascii="Arial" w:eastAsia="MS Mincho" w:hAnsi="Arial" w:cs="Arial"/>
              </w:rPr>
            </w:pPr>
            <w:r w:rsidRPr="00AC55E3">
              <w:rPr>
                <w:rFonts w:ascii="Arial" w:eastAsia="MS Mincho" w:hAnsi="Arial" w:cs="Arial"/>
              </w:rPr>
              <w:t>Donde se ubique el empleo</w:t>
            </w:r>
          </w:p>
          <w:p w14:paraId="7B49C25E" w14:textId="77777777" w:rsidR="00CF0FAD" w:rsidRPr="00AC55E3" w:rsidRDefault="00CF0FAD" w:rsidP="00B53A1F">
            <w:pPr>
              <w:tabs>
                <w:tab w:val="left" w:pos="2809"/>
              </w:tabs>
              <w:contextualSpacing/>
              <w:jc w:val="both"/>
              <w:rPr>
                <w:rFonts w:ascii="Arial" w:eastAsia="MS Mincho" w:hAnsi="Arial" w:cs="Arial"/>
              </w:rPr>
            </w:pPr>
            <w:r w:rsidRPr="00AC55E3">
              <w:rPr>
                <w:rFonts w:ascii="Arial" w:eastAsia="MS Mincho" w:hAnsi="Arial" w:cs="Arial"/>
              </w:rPr>
              <w:t>Quien ejerza la supervisión directa</w:t>
            </w:r>
          </w:p>
          <w:p w14:paraId="57B2826A" w14:textId="77777777" w:rsidR="00CF0FAD" w:rsidRPr="00AC55E3" w:rsidRDefault="00CF0FAD" w:rsidP="00B53A1F">
            <w:pPr>
              <w:tabs>
                <w:tab w:val="left" w:pos="2809"/>
              </w:tabs>
              <w:contextualSpacing/>
              <w:jc w:val="both"/>
              <w:rPr>
                <w:rFonts w:ascii="Arial" w:eastAsia="MS Mincho" w:hAnsi="Arial" w:cs="Arial"/>
              </w:rPr>
            </w:pPr>
            <w:r w:rsidRPr="00AC55E3">
              <w:rPr>
                <w:rFonts w:ascii="Arial" w:eastAsia="MS Mincho" w:hAnsi="Arial" w:cs="Arial"/>
              </w:rPr>
              <w:t>Carrera administrativa</w:t>
            </w:r>
          </w:p>
        </w:tc>
      </w:tr>
      <w:tr w:rsidR="00CA380F" w:rsidRPr="00AC55E3" w14:paraId="48728189" w14:textId="77777777" w:rsidTr="001F7E3F">
        <w:trPr>
          <w:trHeight w:val="284"/>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5B9A45BE" w14:textId="77777777" w:rsidR="00CF0FAD" w:rsidRPr="00AC55E3" w:rsidRDefault="00CF0FAD" w:rsidP="00B53A1F">
            <w:pPr>
              <w:contextualSpacing/>
              <w:jc w:val="center"/>
              <w:rPr>
                <w:rFonts w:ascii="Arial" w:eastAsia="MS Mincho" w:hAnsi="Arial" w:cs="Arial"/>
                <w:b/>
                <w:i/>
              </w:rPr>
            </w:pPr>
            <w:r w:rsidRPr="00AC55E3">
              <w:rPr>
                <w:rFonts w:ascii="Arial" w:eastAsia="MS Mincho" w:hAnsi="Arial" w:cs="Arial"/>
                <w:b/>
              </w:rPr>
              <w:t>II. ÁREA FUNCIONAL: SUBSECRETARÍA DE CATASTRO</w:t>
            </w:r>
          </w:p>
        </w:tc>
      </w:tr>
      <w:tr w:rsidR="00CA380F" w:rsidRPr="00AC55E3" w14:paraId="132DEB19" w14:textId="77777777" w:rsidTr="001F7E3F">
        <w:trPr>
          <w:trHeight w:val="231"/>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6BE033BE" w14:textId="77777777" w:rsidR="00CF0FAD" w:rsidRPr="00AC55E3" w:rsidRDefault="00CF0FAD" w:rsidP="00B53A1F">
            <w:pPr>
              <w:contextualSpacing/>
              <w:jc w:val="center"/>
              <w:rPr>
                <w:rFonts w:ascii="Arial" w:eastAsia="MS Mincho" w:hAnsi="Arial" w:cs="Arial"/>
                <w:b/>
                <w:i/>
              </w:rPr>
            </w:pPr>
            <w:r w:rsidRPr="00AC55E3">
              <w:rPr>
                <w:rFonts w:ascii="Arial" w:eastAsia="MS Mincho" w:hAnsi="Arial" w:cs="Arial"/>
                <w:b/>
              </w:rPr>
              <w:t>III. PROPÓSITO PRINCIPAL</w:t>
            </w:r>
          </w:p>
        </w:tc>
      </w:tr>
      <w:tr w:rsidR="00CA380F" w:rsidRPr="00AC55E3" w14:paraId="2ED5C71E" w14:textId="77777777" w:rsidTr="001F7E3F">
        <w:trPr>
          <w:trHeight w:val="652"/>
        </w:trPr>
        <w:tc>
          <w:tcPr>
            <w:tcW w:w="10206" w:type="dxa"/>
            <w:gridSpan w:val="2"/>
            <w:tcBorders>
              <w:top w:val="single" w:sz="4" w:space="0" w:color="auto"/>
              <w:left w:val="single" w:sz="4" w:space="0" w:color="auto"/>
              <w:bottom w:val="single" w:sz="4" w:space="0" w:color="auto"/>
              <w:right w:val="single" w:sz="4" w:space="0" w:color="auto"/>
            </w:tcBorders>
            <w:hideMark/>
          </w:tcPr>
          <w:p w14:paraId="63A0E749" w14:textId="77777777" w:rsidR="00CF0FAD" w:rsidRPr="00AC55E3" w:rsidRDefault="00CF0FAD" w:rsidP="00B53A1F">
            <w:pPr>
              <w:widowControl w:val="0"/>
              <w:autoSpaceDE w:val="0"/>
              <w:autoSpaceDN w:val="0"/>
              <w:contextualSpacing/>
              <w:jc w:val="both"/>
              <w:rPr>
                <w:rFonts w:ascii="Arial" w:eastAsia="Arial" w:hAnsi="Arial" w:cs="Arial"/>
                <w:lang w:bidi="es-ES"/>
              </w:rPr>
            </w:pPr>
            <w:r w:rsidRPr="00AC55E3">
              <w:rPr>
                <w:rFonts w:ascii="Arial" w:eastAsia="Arial" w:hAnsi="Arial" w:cs="Arial"/>
                <w:lang w:bidi="es-ES"/>
              </w:rPr>
              <w:t xml:space="preserve">Planear y ejecutar actividades técnicas misionales y de apoyo relacionadas con la revisión, estudio, trámite, expedición de licencias urbanísticas, de conformidad con el Plan Básico de Ordenamiento Territorial, y la normativa vigente. </w:t>
            </w:r>
          </w:p>
        </w:tc>
      </w:tr>
      <w:tr w:rsidR="00CA380F" w:rsidRPr="00AC55E3" w14:paraId="1558E633" w14:textId="77777777" w:rsidTr="001F7E3F">
        <w:trPr>
          <w:trHeight w:val="250"/>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5A449D71" w14:textId="77777777" w:rsidR="00CF0FAD" w:rsidRPr="00AC55E3" w:rsidRDefault="00CF0FAD" w:rsidP="00B53A1F">
            <w:pPr>
              <w:contextualSpacing/>
              <w:jc w:val="center"/>
              <w:rPr>
                <w:rFonts w:ascii="Arial" w:eastAsia="MS Mincho" w:hAnsi="Arial" w:cs="Arial"/>
                <w:b/>
              </w:rPr>
            </w:pPr>
            <w:r w:rsidRPr="00AC55E3">
              <w:rPr>
                <w:rFonts w:ascii="Arial" w:eastAsia="MS Mincho" w:hAnsi="Arial" w:cs="Arial"/>
                <w:b/>
              </w:rPr>
              <w:t>IV. DESCRIPCIÓN DE LAS FUNCIONES ESENCIALES</w:t>
            </w:r>
          </w:p>
        </w:tc>
      </w:tr>
      <w:tr w:rsidR="00CA380F" w:rsidRPr="00AC55E3" w14:paraId="6FFCBC8D" w14:textId="77777777" w:rsidTr="001F7E3F">
        <w:trPr>
          <w:trHeight w:val="65"/>
        </w:trPr>
        <w:tc>
          <w:tcPr>
            <w:tcW w:w="10206" w:type="dxa"/>
            <w:gridSpan w:val="2"/>
            <w:tcBorders>
              <w:top w:val="single" w:sz="4" w:space="0" w:color="auto"/>
              <w:left w:val="single" w:sz="4" w:space="0" w:color="auto"/>
              <w:bottom w:val="single" w:sz="4" w:space="0" w:color="auto"/>
              <w:right w:val="single" w:sz="4" w:space="0" w:color="auto"/>
            </w:tcBorders>
            <w:hideMark/>
          </w:tcPr>
          <w:p w14:paraId="0E83E675" w14:textId="77777777" w:rsidR="00CF0FAD" w:rsidRPr="00AC55E3" w:rsidRDefault="00CF0FAD" w:rsidP="00B422CE">
            <w:pPr>
              <w:numPr>
                <w:ilvl w:val="0"/>
                <w:numId w:val="347"/>
              </w:numPr>
              <w:spacing w:after="0" w:line="240" w:lineRule="auto"/>
              <w:contextualSpacing/>
              <w:jc w:val="both"/>
              <w:rPr>
                <w:rFonts w:ascii="Arial" w:eastAsia="Arial" w:hAnsi="Arial" w:cs="Arial"/>
                <w:lang w:bidi="es-ES"/>
              </w:rPr>
            </w:pPr>
            <w:r w:rsidRPr="00AC55E3">
              <w:rPr>
                <w:rFonts w:ascii="Arial" w:eastAsia="Arial" w:hAnsi="Arial" w:cs="Arial"/>
              </w:rPr>
              <w:t>Realizar la permanente actualización del sistema de información catastral, estadístico relacionado con las variables de naturaleza social, económica, predial e indicadores clasificados en el Sistema de Información Geográfico y Catastral.</w:t>
            </w:r>
          </w:p>
          <w:p w14:paraId="752CC542" w14:textId="77777777" w:rsidR="00CF0FAD" w:rsidRPr="00AC55E3" w:rsidRDefault="00CF0FAD" w:rsidP="00B422CE">
            <w:pPr>
              <w:numPr>
                <w:ilvl w:val="0"/>
                <w:numId w:val="347"/>
              </w:numPr>
              <w:spacing w:after="0" w:line="240" w:lineRule="auto"/>
              <w:contextualSpacing/>
              <w:jc w:val="both"/>
              <w:rPr>
                <w:rFonts w:ascii="Arial" w:eastAsia="Arial" w:hAnsi="Arial" w:cs="Arial"/>
              </w:rPr>
            </w:pPr>
            <w:r w:rsidRPr="00AC55E3">
              <w:rPr>
                <w:rFonts w:ascii="Arial" w:eastAsia="Arial" w:hAnsi="Arial" w:cs="Arial"/>
              </w:rPr>
              <w:t>Mantener actualizado el catastro municipal con el correspondiente soporte tecnológico que le permita establecer un adecuado proceso de seguridad en el manejo de la información.</w:t>
            </w:r>
          </w:p>
          <w:p w14:paraId="51985C01" w14:textId="77777777" w:rsidR="00CF0FAD" w:rsidRPr="00AC55E3" w:rsidRDefault="00CF0FAD" w:rsidP="00B422CE">
            <w:pPr>
              <w:numPr>
                <w:ilvl w:val="0"/>
                <w:numId w:val="347"/>
              </w:numPr>
              <w:spacing w:after="0" w:line="240" w:lineRule="auto"/>
              <w:contextualSpacing/>
              <w:jc w:val="both"/>
              <w:rPr>
                <w:rFonts w:ascii="Arial" w:eastAsia="Arial" w:hAnsi="Arial" w:cs="Arial"/>
              </w:rPr>
            </w:pPr>
            <w:r w:rsidRPr="00AC55E3">
              <w:rPr>
                <w:rFonts w:ascii="Arial" w:eastAsia="Arial" w:hAnsi="Arial" w:cs="Arial"/>
              </w:rPr>
              <w:t>Adelantar el trabajo de digitación de las mutaciones realizadas en archivos planos para ser enviada a la dependencia de Información y Catastro Departamental.</w:t>
            </w:r>
          </w:p>
          <w:p w14:paraId="5D0E62E9" w14:textId="77777777" w:rsidR="00CF0FAD" w:rsidRPr="00AC55E3" w:rsidRDefault="00CF0FAD" w:rsidP="00B422CE">
            <w:pPr>
              <w:numPr>
                <w:ilvl w:val="0"/>
                <w:numId w:val="347"/>
              </w:numPr>
              <w:spacing w:after="0" w:line="240" w:lineRule="auto"/>
              <w:contextualSpacing/>
              <w:jc w:val="both"/>
              <w:rPr>
                <w:rFonts w:ascii="Arial" w:eastAsia="Arial" w:hAnsi="Arial" w:cs="Arial"/>
              </w:rPr>
            </w:pPr>
            <w:r w:rsidRPr="00AC55E3">
              <w:rPr>
                <w:rFonts w:ascii="Arial" w:eastAsia="Arial" w:hAnsi="Arial" w:cs="Arial"/>
              </w:rPr>
              <w:t>Organizar la documentación básica para el desarrollo de las actividades de Catastro, previa recepción, registro, radicación, evaluación y clasificación del material.</w:t>
            </w:r>
          </w:p>
          <w:p w14:paraId="0BF5689A" w14:textId="77777777" w:rsidR="00CF0FAD" w:rsidRPr="00AC55E3" w:rsidRDefault="00CF0FAD" w:rsidP="00B422CE">
            <w:pPr>
              <w:numPr>
                <w:ilvl w:val="0"/>
                <w:numId w:val="347"/>
              </w:numPr>
              <w:spacing w:after="0" w:line="240" w:lineRule="auto"/>
              <w:contextualSpacing/>
              <w:jc w:val="both"/>
              <w:rPr>
                <w:rFonts w:ascii="Arial" w:eastAsia="Arial" w:hAnsi="Arial" w:cs="Arial"/>
              </w:rPr>
            </w:pPr>
            <w:r w:rsidRPr="00AC55E3">
              <w:rPr>
                <w:rFonts w:ascii="Arial" w:eastAsia="Arial" w:hAnsi="Arial" w:cs="Arial"/>
              </w:rPr>
              <w:t>Estudiar las escrituras o documentos públicos que lleguen a la oficina con el fin de identificar si corresponde a una venta parcial, loteo, RPH o englobe para así realizar la visita correspondiente.</w:t>
            </w:r>
          </w:p>
          <w:p w14:paraId="60BA9B42" w14:textId="77777777" w:rsidR="00CF0FAD" w:rsidRPr="00AC55E3" w:rsidRDefault="00CF0FAD" w:rsidP="00B422CE">
            <w:pPr>
              <w:numPr>
                <w:ilvl w:val="0"/>
                <w:numId w:val="347"/>
              </w:numPr>
              <w:spacing w:after="0" w:line="240" w:lineRule="auto"/>
              <w:contextualSpacing/>
              <w:jc w:val="both"/>
              <w:rPr>
                <w:rFonts w:ascii="Arial" w:eastAsia="Arial" w:hAnsi="Arial" w:cs="Arial"/>
              </w:rPr>
            </w:pPr>
            <w:r w:rsidRPr="00AC55E3">
              <w:rPr>
                <w:rFonts w:ascii="Arial" w:eastAsia="Arial" w:hAnsi="Arial" w:cs="Arial"/>
              </w:rPr>
              <w:t>Verificar que los avalúos de los bienes inmuebles existentes y ajustar a la realidad y propiciar las modificaciones si hubiere lugar.</w:t>
            </w:r>
          </w:p>
          <w:p w14:paraId="71E31F78" w14:textId="77777777" w:rsidR="00CF0FAD" w:rsidRPr="00AC55E3" w:rsidRDefault="00CF0FAD" w:rsidP="00B422CE">
            <w:pPr>
              <w:numPr>
                <w:ilvl w:val="0"/>
                <w:numId w:val="347"/>
              </w:numPr>
              <w:spacing w:after="0" w:line="240" w:lineRule="auto"/>
              <w:contextualSpacing/>
              <w:jc w:val="both"/>
              <w:rPr>
                <w:rFonts w:ascii="Arial" w:eastAsia="Arial" w:hAnsi="Arial" w:cs="Arial"/>
              </w:rPr>
            </w:pPr>
            <w:r w:rsidRPr="00AC55E3">
              <w:rPr>
                <w:rFonts w:ascii="Arial" w:eastAsia="Arial" w:hAnsi="Arial" w:cs="Arial"/>
              </w:rPr>
              <w:t>Atender y diligenciar oportunamente todo reclamo relacionado con error de linderos, áreas incorrectas y avalúos demasiado altos e incorporar todas las construcciones nuevas al catastro.</w:t>
            </w:r>
          </w:p>
          <w:p w14:paraId="313B3F66" w14:textId="77777777" w:rsidR="00CF0FAD" w:rsidRPr="00AC55E3" w:rsidRDefault="00CF0FAD" w:rsidP="00B422CE">
            <w:pPr>
              <w:numPr>
                <w:ilvl w:val="0"/>
                <w:numId w:val="347"/>
              </w:numPr>
              <w:spacing w:after="0" w:line="240" w:lineRule="auto"/>
              <w:contextualSpacing/>
              <w:jc w:val="both"/>
              <w:rPr>
                <w:rFonts w:ascii="Arial" w:eastAsia="Arial" w:hAnsi="Arial" w:cs="Arial"/>
              </w:rPr>
            </w:pPr>
            <w:r w:rsidRPr="00AC55E3">
              <w:rPr>
                <w:rFonts w:ascii="Arial" w:eastAsia="Arial" w:hAnsi="Arial" w:cs="Arial"/>
              </w:rPr>
              <w:lastRenderedPageBreak/>
              <w:t>Realizar las visitas de campo para captura de información requerida en los subprocesos misionales, elaborando el informe correspondiente, de acuerdo con los procedimientos y normas vigentes.</w:t>
            </w:r>
          </w:p>
          <w:p w14:paraId="48FBE8D2" w14:textId="77777777" w:rsidR="00CF0FAD" w:rsidRPr="00AC55E3" w:rsidRDefault="00CF0FAD" w:rsidP="00B422CE">
            <w:pPr>
              <w:numPr>
                <w:ilvl w:val="0"/>
                <w:numId w:val="347"/>
              </w:numPr>
              <w:spacing w:after="0" w:line="240" w:lineRule="auto"/>
              <w:contextualSpacing/>
              <w:jc w:val="both"/>
              <w:rPr>
                <w:rFonts w:ascii="Arial" w:eastAsia="Arial" w:hAnsi="Arial" w:cs="Arial"/>
              </w:rPr>
            </w:pPr>
            <w:r w:rsidRPr="00AC55E3">
              <w:rPr>
                <w:rFonts w:ascii="Arial" w:eastAsia="Arial" w:hAnsi="Arial" w:cs="Arial"/>
              </w:rPr>
              <w:t>Atender los trámites relacionados con la actualización y mantenimiento de la cartografía o nomenclatura de la ciudad, de acuerdo con a los procedimientos y normas vigentes.</w:t>
            </w:r>
          </w:p>
          <w:p w14:paraId="031FA60C" w14:textId="77777777" w:rsidR="00CF0FAD" w:rsidRPr="00AC55E3" w:rsidRDefault="00CF0FAD" w:rsidP="00B422CE">
            <w:pPr>
              <w:numPr>
                <w:ilvl w:val="0"/>
                <w:numId w:val="347"/>
              </w:numPr>
              <w:spacing w:after="0" w:line="240" w:lineRule="auto"/>
              <w:contextualSpacing/>
              <w:jc w:val="both"/>
              <w:rPr>
                <w:rFonts w:ascii="Arial" w:eastAsia="Arial" w:hAnsi="Arial" w:cs="Arial"/>
              </w:rPr>
            </w:pPr>
            <w:r w:rsidRPr="00AC55E3">
              <w:rPr>
                <w:rFonts w:ascii="Arial" w:eastAsia="Arial" w:hAnsi="Arial" w:cs="Arial"/>
                <w:lang w:bidi="es-ES"/>
              </w:rPr>
              <w:t>Brindar asistencia técnica, administrativa u operativa, de acuerdo con instrucciones recibidas, y comprobar la eficacia de los métodos y procedimientos utilizados en el desarrollo de planes y programas.</w:t>
            </w:r>
          </w:p>
          <w:p w14:paraId="7031C118" w14:textId="77777777" w:rsidR="00CF0FAD" w:rsidRPr="00AC55E3" w:rsidRDefault="00CF0FAD" w:rsidP="00B422CE">
            <w:pPr>
              <w:numPr>
                <w:ilvl w:val="0"/>
                <w:numId w:val="347"/>
              </w:numPr>
              <w:spacing w:after="0" w:line="240" w:lineRule="auto"/>
              <w:contextualSpacing/>
              <w:jc w:val="both"/>
              <w:rPr>
                <w:rFonts w:ascii="Arial" w:eastAsia="Arial" w:hAnsi="Arial" w:cs="Arial"/>
              </w:rPr>
            </w:pPr>
            <w:r w:rsidRPr="00AC55E3">
              <w:rPr>
                <w:rFonts w:ascii="Arial" w:eastAsia="Arial" w:hAnsi="Arial" w:cs="Arial"/>
                <w:lang w:bidi="es-ES"/>
              </w:rPr>
              <w:t>Adelantar estudios y presentar informes de carácter técnico y estadístico, de conformidad con los lineamientos e instrucciones recibidas, parámetros de los procesos y la normativa vigente.</w:t>
            </w:r>
          </w:p>
          <w:p w14:paraId="3FC9B267" w14:textId="77777777" w:rsidR="00CF0FAD" w:rsidRPr="00AC55E3" w:rsidRDefault="00CF0FAD" w:rsidP="00B422CE">
            <w:pPr>
              <w:numPr>
                <w:ilvl w:val="0"/>
                <w:numId w:val="347"/>
              </w:numPr>
              <w:spacing w:after="0" w:line="240" w:lineRule="auto"/>
              <w:contextualSpacing/>
              <w:jc w:val="both"/>
              <w:rPr>
                <w:rFonts w:ascii="Arial" w:eastAsia="Arial" w:hAnsi="Arial" w:cs="Arial"/>
              </w:rPr>
            </w:pPr>
            <w:r w:rsidRPr="00AC55E3">
              <w:rPr>
                <w:rFonts w:ascii="Arial" w:eastAsia="Arial" w:hAnsi="Arial" w:cs="Arial"/>
                <w:lang w:bidi="es-ES"/>
              </w:rPr>
              <w:t>Realizar seguimiento al mantenimiento de los equipos e instrumentos al servicio de la dependencia, registrando los controles periódicos necesarios, y reportando las novedades de manera oportuna.</w:t>
            </w:r>
          </w:p>
          <w:p w14:paraId="37CDED90" w14:textId="77777777" w:rsidR="00CF0FAD" w:rsidRPr="00AC55E3" w:rsidRDefault="00CF0FAD" w:rsidP="00B422CE">
            <w:pPr>
              <w:numPr>
                <w:ilvl w:val="0"/>
                <w:numId w:val="347"/>
              </w:numPr>
              <w:spacing w:after="0" w:line="240" w:lineRule="auto"/>
              <w:contextualSpacing/>
              <w:jc w:val="both"/>
              <w:rPr>
                <w:rFonts w:ascii="Arial" w:eastAsia="Arial" w:hAnsi="Arial" w:cs="Arial"/>
              </w:rPr>
            </w:pPr>
            <w:r w:rsidRPr="00AC55E3">
              <w:rPr>
                <w:rFonts w:ascii="Arial" w:eastAsia="Arial" w:hAnsi="Arial" w:cs="Arial"/>
                <w:lang w:bidi="es-ES"/>
              </w:rPr>
              <w:t>Proyectar respuestas a requerimientos de información y PQRSFD que le sean asignadas, conforme a las disposiciones vigentes sobre la materia y los procedimientos internos.</w:t>
            </w:r>
          </w:p>
          <w:p w14:paraId="721F8679" w14:textId="77777777" w:rsidR="00CF0FAD" w:rsidRPr="00AC55E3" w:rsidRDefault="00CF0FAD" w:rsidP="00B422CE">
            <w:pPr>
              <w:numPr>
                <w:ilvl w:val="0"/>
                <w:numId w:val="347"/>
              </w:numPr>
              <w:spacing w:after="0" w:line="240" w:lineRule="auto"/>
              <w:contextualSpacing/>
              <w:jc w:val="both"/>
              <w:rPr>
                <w:rFonts w:ascii="Arial" w:eastAsia="Arial" w:hAnsi="Arial" w:cs="Arial"/>
              </w:rPr>
            </w:pPr>
            <w:r w:rsidRPr="00AC55E3">
              <w:rPr>
                <w:rFonts w:ascii="Arial" w:eastAsia="Arial" w:hAnsi="Arial" w:cs="Arial"/>
                <w:lang w:bidi="es-ES"/>
              </w:rPr>
              <w:t>Atender a usuarios internos y externos de acuerdo con las políticas institucionales gestionando el servicio óptimo de atención al ciudadano.</w:t>
            </w:r>
          </w:p>
          <w:p w14:paraId="3E76D601" w14:textId="77777777" w:rsidR="00CF0FAD" w:rsidRPr="00AC55E3" w:rsidRDefault="00CF0FAD" w:rsidP="00B422CE">
            <w:pPr>
              <w:numPr>
                <w:ilvl w:val="0"/>
                <w:numId w:val="347"/>
              </w:numPr>
              <w:spacing w:after="0" w:line="240" w:lineRule="auto"/>
              <w:contextualSpacing/>
              <w:jc w:val="both"/>
              <w:rPr>
                <w:rFonts w:ascii="Arial" w:eastAsia="Arial" w:hAnsi="Arial" w:cs="Arial"/>
              </w:rPr>
            </w:pPr>
            <w:r w:rsidRPr="00AC55E3">
              <w:rPr>
                <w:rFonts w:ascii="Arial" w:eastAsia="Arial" w:hAnsi="Arial" w:cs="Arial"/>
                <w:lang w:bidi="es-ES"/>
              </w:rPr>
              <w:t>Las demás que les sean asignadas por autoridad competente, de acuerdo con el área de desempeño y la naturaleza del empleo.</w:t>
            </w:r>
          </w:p>
        </w:tc>
      </w:tr>
      <w:tr w:rsidR="00CA380F" w:rsidRPr="00AC55E3" w14:paraId="4E712E1B" w14:textId="77777777" w:rsidTr="001F7E3F">
        <w:trPr>
          <w:trHeight w:val="256"/>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4DDA6568" w14:textId="77777777" w:rsidR="00CF0FAD" w:rsidRPr="00AC55E3" w:rsidRDefault="00CF0FAD" w:rsidP="00B53A1F">
            <w:pPr>
              <w:contextualSpacing/>
              <w:jc w:val="center"/>
              <w:rPr>
                <w:rFonts w:ascii="Arial" w:eastAsia="MS Mincho" w:hAnsi="Arial" w:cs="Arial"/>
                <w:b/>
                <w:bCs/>
              </w:rPr>
            </w:pPr>
            <w:r w:rsidRPr="00AC55E3">
              <w:rPr>
                <w:rFonts w:ascii="Arial" w:eastAsia="MS Mincho" w:hAnsi="Arial" w:cs="Arial"/>
                <w:b/>
                <w:bCs/>
              </w:rPr>
              <w:lastRenderedPageBreak/>
              <w:t>V. CONOCIMIENTOS BÁSICOS O ESENCIALES</w:t>
            </w:r>
          </w:p>
        </w:tc>
      </w:tr>
      <w:tr w:rsidR="00CA380F" w:rsidRPr="00AC55E3" w14:paraId="70928393" w14:textId="77777777" w:rsidTr="001F7E3F">
        <w:trPr>
          <w:trHeight w:val="546"/>
        </w:trPr>
        <w:tc>
          <w:tcPr>
            <w:tcW w:w="10206" w:type="dxa"/>
            <w:gridSpan w:val="2"/>
            <w:tcBorders>
              <w:top w:val="single" w:sz="4" w:space="0" w:color="auto"/>
              <w:left w:val="single" w:sz="4" w:space="0" w:color="auto"/>
              <w:bottom w:val="single" w:sz="4" w:space="0" w:color="auto"/>
              <w:right w:val="single" w:sz="4" w:space="0" w:color="auto"/>
            </w:tcBorders>
            <w:hideMark/>
          </w:tcPr>
          <w:p w14:paraId="6702AE27" w14:textId="77777777" w:rsidR="00CF0FAD" w:rsidRPr="00AC55E3" w:rsidRDefault="00CF0FAD" w:rsidP="00B422CE">
            <w:pPr>
              <w:widowControl w:val="0"/>
              <w:numPr>
                <w:ilvl w:val="0"/>
                <w:numId w:val="348"/>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Estructura del Estado.</w:t>
            </w:r>
          </w:p>
          <w:p w14:paraId="6CE00108" w14:textId="77777777" w:rsidR="00CF0FAD" w:rsidRPr="00AC55E3" w:rsidRDefault="00CF0FAD" w:rsidP="00B422CE">
            <w:pPr>
              <w:widowControl w:val="0"/>
              <w:numPr>
                <w:ilvl w:val="0"/>
                <w:numId w:val="348"/>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Normas básicas sobre los procedimientos de la dependencia.</w:t>
            </w:r>
          </w:p>
          <w:p w14:paraId="68947B34" w14:textId="77777777" w:rsidR="00CF0FAD" w:rsidRPr="00AC55E3" w:rsidRDefault="00CF0FAD" w:rsidP="00B422CE">
            <w:pPr>
              <w:widowControl w:val="0"/>
              <w:numPr>
                <w:ilvl w:val="0"/>
                <w:numId w:val="348"/>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Análisis y procesamiento de datos.</w:t>
            </w:r>
          </w:p>
          <w:p w14:paraId="234757ED" w14:textId="77777777" w:rsidR="00CF0FAD" w:rsidRPr="00AC55E3" w:rsidRDefault="00CF0FAD" w:rsidP="00B422CE">
            <w:pPr>
              <w:widowControl w:val="0"/>
              <w:numPr>
                <w:ilvl w:val="0"/>
                <w:numId w:val="348"/>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Protocolo de servicio y atención al ciudadano.</w:t>
            </w:r>
          </w:p>
          <w:p w14:paraId="0304F75E" w14:textId="77777777" w:rsidR="00CF0FAD" w:rsidRPr="00AC55E3" w:rsidRDefault="00CF0FAD" w:rsidP="00B422CE">
            <w:pPr>
              <w:widowControl w:val="0"/>
              <w:numPr>
                <w:ilvl w:val="0"/>
                <w:numId w:val="348"/>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Manejo de herramientas ofimáticas, correo electrónico y aplicativos de gestión institucional.</w:t>
            </w:r>
          </w:p>
        </w:tc>
      </w:tr>
      <w:tr w:rsidR="00CA380F" w:rsidRPr="00AC55E3" w14:paraId="704F1B1B" w14:textId="77777777" w:rsidTr="001F7E3F">
        <w:trPr>
          <w:trHeight w:val="219"/>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3FCE819C" w14:textId="77777777" w:rsidR="00CF0FAD" w:rsidRPr="00AC55E3" w:rsidRDefault="00CF0FAD" w:rsidP="00B53A1F">
            <w:pPr>
              <w:contextualSpacing/>
              <w:jc w:val="center"/>
              <w:rPr>
                <w:rFonts w:ascii="Arial" w:eastAsia="MS Mincho" w:hAnsi="Arial" w:cs="Arial"/>
                <w:b/>
                <w:bCs/>
              </w:rPr>
            </w:pPr>
            <w:r w:rsidRPr="00AC55E3">
              <w:rPr>
                <w:rFonts w:ascii="Arial" w:eastAsia="MS Mincho" w:hAnsi="Arial" w:cs="Arial"/>
                <w:b/>
                <w:bCs/>
              </w:rPr>
              <w:t>VI.  COMPETENCIAS COMPORTAMENTALES</w:t>
            </w:r>
          </w:p>
        </w:tc>
      </w:tr>
      <w:tr w:rsidR="00CA380F" w:rsidRPr="00AC55E3" w14:paraId="7564D2A1" w14:textId="77777777" w:rsidTr="001F7E3F">
        <w:trPr>
          <w:trHeight w:val="254"/>
        </w:trPr>
        <w:tc>
          <w:tcPr>
            <w:tcW w:w="5103"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25CFC80E" w14:textId="77777777" w:rsidR="00CF0FAD" w:rsidRPr="00AC55E3" w:rsidRDefault="00CF0FAD" w:rsidP="00B53A1F">
            <w:pPr>
              <w:keepNext/>
              <w:keepLines/>
              <w:contextualSpacing/>
              <w:jc w:val="center"/>
              <w:outlineLvl w:val="7"/>
              <w:rPr>
                <w:rFonts w:ascii="Arial" w:eastAsiaTheme="majorEastAsia" w:hAnsi="Arial" w:cs="Arial"/>
                <w:b/>
                <w:bCs/>
                <w:i/>
                <w:iCs/>
              </w:rPr>
            </w:pPr>
            <w:r w:rsidRPr="00AC55E3">
              <w:rPr>
                <w:rFonts w:ascii="Arial" w:eastAsiaTheme="majorEastAsia" w:hAnsi="Arial" w:cs="Arial"/>
                <w:b/>
                <w:bCs/>
              </w:rPr>
              <w:t>COMUNES</w:t>
            </w:r>
          </w:p>
        </w:tc>
        <w:tc>
          <w:tcPr>
            <w:tcW w:w="5103"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2F3A94A2" w14:textId="77777777" w:rsidR="00CF0FAD" w:rsidRPr="00AC55E3" w:rsidRDefault="00CF0FAD" w:rsidP="00B53A1F">
            <w:pPr>
              <w:contextualSpacing/>
              <w:jc w:val="center"/>
              <w:rPr>
                <w:rFonts w:ascii="Arial" w:eastAsia="MS Mincho" w:hAnsi="Arial" w:cs="Arial"/>
                <w:b/>
                <w:bCs/>
              </w:rPr>
            </w:pPr>
            <w:r w:rsidRPr="00AC55E3">
              <w:rPr>
                <w:rFonts w:ascii="Arial" w:eastAsia="MS Mincho" w:hAnsi="Arial" w:cs="Arial"/>
                <w:b/>
                <w:bCs/>
              </w:rPr>
              <w:t>POR NIVEL JERÁRQUICO</w:t>
            </w:r>
          </w:p>
        </w:tc>
      </w:tr>
      <w:tr w:rsidR="00CA380F" w:rsidRPr="00AC55E3" w14:paraId="493A159F" w14:textId="77777777" w:rsidTr="001F7E3F">
        <w:trPr>
          <w:trHeight w:val="254"/>
        </w:trPr>
        <w:tc>
          <w:tcPr>
            <w:tcW w:w="510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7F16B24" w14:textId="77777777" w:rsidR="00CF0FAD" w:rsidRPr="00AC55E3" w:rsidRDefault="00CF0FAD" w:rsidP="00B422CE">
            <w:pPr>
              <w:pStyle w:val="Prrafodelista"/>
              <w:widowControl w:val="0"/>
              <w:numPr>
                <w:ilvl w:val="0"/>
                <w:numId w:val="349"/>
              </w:numPr>
              <w:autoSpaceDE w:val="0"/>
              <w:autoSpaceDN w:val="0"/>
              <w:adjustRightInd w:val="0"/>
              <w:spacing w:after="0" w:line="240" w:lineRule="auto"/>
              <w:jc w:val="both"/>
              <w:rPr>
                <w:rFonts w:ascii="Arial" w:hAnsi="Arial" w:cs="Arial"/>
              </w:rPr>
            </w:pPr>
            <w:r w:rsidRPr="00AC55E3">
              <w:rPr>
                <w:rFonts w:ascii="Arial" w:hAnsi="Arial" w:cs="Arial"/>
              </w:rPr>
              <w:t>Aprendizaje continuo.</w:t>
            </w:r>
          </w:p>
          <w:p w14:paraId="43A81946" w14:textId="77777777" w:rsidR="00CF0FAD" w:rsidRPr="00AC55E3" w:rsidRDefault="00CF0FAD" w:rsidP="00B422CE">
            <w:pPr>
              <w:pStyle w:val="Prrafodelista"/>
              <w:widowControl w:val="0"/>
              <w:numPr>
                <w:ilvl w:val="0"/>
                <w:numId w:val="349"/>
              </w:numPr>
              <w:autoSpaceDE w:val="0"/>
              <w:autoSpaceDN w:val="0"/>
              <w:adjustRightInd w:val="0"/>
              <w:spacing w:after="0" w:line="240" w:lineRule="auto"/>
              <w:jc w:val="both"/>
              <w:rPr>
                <w:rFonts w:ascii="Arial" w:hAnsi="Arial" w:cs="Arial"/>
              </w:rPr>
            </w:pPr>
            <w:r w:rsidRPr="00AC55E3">
              <w:rPr>
                <w:rFonts w:ascii="Arial" w:hAnsi="Arial" w:cs="Arial"/>
              </w:rPr>
              <w:t>Orientación a resultados.</w:t>
            </w:r>
          </w:p>
          <w:p w14:paraId="22DE5A10" w14:textId="77777777" w:rsidR="00CF0FAD" w:rsidRPr="00AC55E3" w:rsidRDefault="00CF0FAD" w:rsidP="00B422CE">
            <w:pPr>
              <w:pStyle w:val="Prrafodelista"/>
              <w:widowControl w:val="0"/>
              <w:numPr>
                <w:ilvl w:val="0"/>
                <w:numId w:val="349"/>
              </w:numPr>
              <w:autoSpaceDE w:val="0"/>
              <w:autoSpaceDN w:val="0"/>
              <w:adjustRightInd w:val="0"/>
              <w:spacing w:after="0" w:line="240" w:lineRule="auto"/>
              <w:jc w:val="both"/>
              <w:rPr>
                <w:rFonts w:ascii="Arial" w:hAnsi="Arial" w:cs="Arial"/>
              </w:rPr>
            </w:pPr>
            <w:r w:rsidRPr="00AC55E3">
              <w:rPr>
                <w:rFonts w:ascii="Arial" w:hAnsi="Arial" w:cs="Arial"/>
              </w:rPr>
              <w:t>Orientación al usuario y al ciudadano.</w:t>
            </w:r>
          </w:p>
          <w:p w14:paraId="4731E42A" w14:textId="77777777" w:rsidR="00CF0FAD" w:rsidRPr="00AC55E3" w:rsidRDefault="00CF0FAD" w:rsidP="00B422CE">
            <w:pPr>
              <w:pStyle w:val="Prrafodelista"/>
              <w:widowControl w:val="0"/>
              <w:numPr>
                <w:ilvl w:val="0"/>
                <w:numId w:val="349"/>
              </w:numPr>
              <w:autoSpaceDE w:val="0"/>
              <w:autoSpaceDN w:val="0"/>
              <w:adjustRightInd w:val="0"/>
              <w:spacing w:after="0" w:line="240" w:lineRule="auto"/>
              <w:jc w:val="both"/>
              <w:rPr>
                <w:rFonts w:ascii="Arial" w:hAnsi="Arial" w:cs="Arial"/>
              </w:rPr>
            </w:pPr>
            <w:r w:rsidRPr="00AC55E3">
              <w:rPr>
                <w:rFonts w:ascii="Arial" w:hAnsi="Arial" w:cs="Arial"/>
              </w:rPr>
              <w:t>Compromiso con la Organización.</w:t>
            </w:r>
          </w:p>
          <w:p w14:paraId="600AFC9E" w14:textId="77777777" w:rsidR="00CF0FAD" w:rsidRPr="00AC55E3" w:rsidRDefault="00CF0FAD" w:rsidP="00B422CE">
            <w:pPr>
              <w:pStyle w:val="Prrafodelista"/>
              <w:widowControl w:val="0"/>
              <w:numPr>
                <w:ilvl w:val="0"/>
                <w:numId w:val="349"/>
              </w:numPr>
              <w:autoSpaceDE w:val="0"/>
              <w:autoSpaceDN w:val="0"/>
              <w:adjustRightInd w:val="0"/>
              <w:spacing w:after="0" w:line="240" w:lineRule="auto"/>
              <w:jc w:val="both"/>
              <w:rPr>
                <w:rFonts w:ascii="Arial" w:hAnsi="Arial" w:cs="Arial"/>
              </w:rPr>
            </w:pPr>
            <w:r w:rsidRPr="00AC55E3">
              <w:rPr>
                <w:rFonts w:ascii="Arial" w:hAnsi="Arial" w:cs="Arial"/>
              </w:rPr>
              <w:t>Trabajo en equipo.</w:t>
            </w:r>
          </w:p>
          <w:p w14:paraId="208A1FAE" w14:textId="77777777" w:rsidR="00CF0FAD" w:rsidRPr="00AC55E3" w:rsidRDefault="00CF0FAD" w:rsidP="00B422CE">
            <w:pPr>
              <w:pStyle w:val="Prrafodelista"/>
              <w:widowControl w:val="0"/>
              <w:numPr>
                <w:ilvl w:val="0"/>
                <w:numId w:val="349"/>
              </w:numPr>
              <w:autoSpaceDE w:val="0"/>
              <w:autoSpaceDN w:val="0"/>
              <w:adjustRightInd w:val="0"/>
              <w:spacing w:after="0" w:line="240" w:lineRule="auto"/>
              <w:jc w:val="both"/>
              <w:rPr>
                <w:rFonts w:ascii="Arial" w:hAnsi="Arial" w:cs="Arial"/>
              </w:rPr>
            </w:pPr>
            <w:r w:rsidRPr="00AC55E3">
              <w:rPr>
                <w:rFonts w:ascii="Arial" w:hAnsi="Arial" w:cs="Arial"/>
              </w:rPr>
              <w:t>Adaptación al cambio</w:t>
            </w:r>
          </w:p>
        </w:tc>
        <w:tc>
          <w:tcPr>
            <w:tcW w:w="510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DEE075D" w14:textId="77777777" w:rsidR="00CF0FAD" w:rsidRPr="00AC55E3" w:rsidRDefault="00CF0FAD">
            <w:pPr>
              <w:widowControl w:val="0"/>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t>Confiabilidad Técnica</w:t>
            </w:r>
          </w:p>
          <w:p w14:paraId="5F9D5A9E" w14:textId="77777777" w:rsidR="00CF0FAD" w:rsidRPr="00AC55E3" w:rsidRDefault="00CF0FAD">
            <w:pPr>
              <w:widowControl w:val="0"/>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t>Disciplina</w:t>
            </w:r>
          </w:p>
          <w:p w14:paraId="32AA4587" w14:textId="77777777" w:rsidR="00CF0FAD" w:rsidRPr="00AC55E3" w:rsidRDefault="00CF0FAD">
            <w:pPr>
              <w:widowControl w:val="0"/>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t>Responsabilidad</w:t>
            </w:r>
          </w:p>
        </w:tc>
      </w:tr>
      <w:tr w:rsidR="00CA380F" w:rsidRPr="00AC55E3" w14:paraId="7662630B" w14:textId="77777777" w:rsidTr="001F7E3F">
        <w:trPr>
          <w:trHeight w:val="263"/>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545C5CD6" w14:textId="77777777" w:rsidR="00CF0FAD" w:rsidRPr="00AC55E3" w:rsidRDefault="00CF0FAD" w:rsidP="00B53A1F">
            <w:pPr>
              <w:contextualSpacing/>
              <w:jc w:val="center"/>
              <w:rPr>
                <w:rFonts w:ascii="Arial" w:eastAsia="MS Mincho" w:hAnsi="Arial" w:cs="Arial"/>
                <w:b/>
              </w:rPr>
            </w:pPr>
            <w:r w:rsidRPr="00AC55E3">
              <w:rPr>
                <w:rFonts w:ascii="Arial" w:eastAsia="MS Mincho" w:hAnsi="Arial" w:cs="Arial"/>
                <w:b/>
              </w:rPr>
              <w:t>VII.  REQUISITOS DE FORMACIÓN ACADÉMICA Y EXPERIENCIA</w:t>
            </w:r>
          </w:p>
        </w:tc>
      </w:tr>
      <w:tr w:rsidR="00CA380F" w:rsidRPr="00AC55E3" w14:paraId="1EF32868" w14:textId="77777777" w:rsidTr="001F7E3F">
        <w:trPr>
          <w:trHeight w:val="295"/>
        </w:trPr>
        <w:tc>
          <w:tcPr>
            <w:tcW w:w="5103"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377E8D04" w14:textId="77777777" w:rsidR="00CF0FAD" w:rsidRPr="00AC55E3" w:rsidRDefault="00CF0FAD" w:rsidP="00B53A1F">
            <w:pPr>
              <w:contextualSpacing/>
              <w:jc w:val="center"/>
              <w:rPr>
                <w:rFonts w:ascii="Arial" w:eastAsia="MS Mincho" w:hAnsi="Arial" w:cs="Arial"/>
                <w:b/>
              </w:rPr>
            </w:pPr>
            <w:r w:rsidRPr="00AC55E3">
              <w:rPr>
                <w:rFonts w:ascii="Arial" w:eastAsia="MS Mincho" w:hAnsi="Arial" w:cs="Arial"/>
                <w:b/>
              </w:rPr>
              <w:t>FORMACIÓN ACADÉMICA</w:t>
            </w:r>
          </w:p>
        </w:tc>
        <w:tc>
          <w:tcPr>
            <w:tcW w:w="5103"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0CF49B36" w14:textId="77777777" w:rsidR="00CF0FAD" w:rsidRPr="00AC55E3" w:rsidRDefault="00CF0FAD" w:rsidP="00B53A1F">
            <w:pPr>
              <w:contextualSpacing/>
              <w:jc w:val="center"/>
              <w:rPr>
                <w:rFonts w:ascii="Arial" w:eastAsia="MS Mincho" w:hAnsi="Arial" w:cs="Arial"/>
                <w:b/>
              </w:rPr>
            </w:pPr>
            <w:r w:rsidRPr="00AC55E3">
              <w:rPr>
                <w:rFonts w:ascii="Arial" w:eastAsia="MS Mincho" w:hAnsi="Arial" w:cs="Arial"/>
                <w:b/>
              </w:rPr>
              <w:t>EXPERIENCIA</w:t>
            </w:r>
          </w:p>
        </w:tc>
      </w:tr>
      <w:tr w:rsidR="00CA380F" w:rsidRPr="00AC55E3" w14:paraId="79978FEF" w14:textId="77777777" w:rsidTr="001F7E3F">
        <w:trPr>
          <w:trHeight w:val="381"/>
        </w:trPr>
        <w:tc>
          <w:tcPr>
            <w:tcW w:w="5103" w:type="dxa"/>
            <w:tcBorders>
              <w:top w:val="single" w:sz="4" w:space="0" w:color="auto"/>
              <w:left w:val="single" w:sz="4" w:space="0" w:color="auto"/>
              <w:bottom w:val="single" w:sz="4" w:space="0" w:color="auto"/>
              <w:right w:val="single" w:sz="4" w:space="0" w:color="auto"/>
            </w:tcBorders>
            <w:shd w:val="clear" w:color="auto" w:fill="FFFFFF" w:themeFill="background1"/>
          </w:tcPr>
          <w:p w14:paraId="7161E3B0" w14:textId="77777777" w:rsidR="00CF0FAD" w:rsidRPr="00AC55E3" w:rsidRDefault="00CF0FAD" w:rsidP="00B53A1F">
            <w:pPr>
              <w:contextualSpacing/>
              <w:jc w:val="both"/>
              <w:rPr>
                <w:rFonts w:ascii="Arial" w:eastAsia="MS Mincho" w:hAnsi="Arial" w:cs="Arial"/>
              </w:rPr>
            </w:pPr>
            <w:r w:rsidRPr="00AC55E3">
              <w:rPr>
                <w:rFonts w:ascii="Arial" w:eastAsia="MS Mincho" w:hAnsi="Arial" w:cs="Arial"/>
              </w:rPr>
              <w:t>Título de formación técnica profesional o tecnológica en disciplina académica del Núcleo Básico del Conocimiento -NBC- en:</w:t>
            </w:r>
          </w:p>
          <w:p w14:paraId="29228CFC" w14:textId="77777777" w:rsidR="004C7AFC" w:rsidRPr="00AC55E3" w:rsidRDefault="004C7AFC" w:rsidP="00B422CE">
            <w:pPr>
              <w:numPr>
                <w:ilvl w:val="0"/>
                <w:numId w:val="350"/>
              </w:numPr>
              <w:spacing w:after="0" w:line="240" w:lineRule="auto"/>
              <w:contextualSpacing/>
              <w:jc w:val="both"/>
              <w:rPr>
                <w:rFonts w:ascii="Arial" w:eastAsia="Times New Roman" w:hAnsi="Arial" w:cs="Arial"/>
              </w:rPr>
            </w:pPr>
            <w:r w:rsidRPr="00AC55E3">
              <w:rPr>
                <w:rFonts w:ascii="Arial" w:eastAsia="Times New Roman" w:hAnsi="Arial" w:cs="Arial"/>
              </w:rPr>
              <w:lastRenderedPageBreak/>
              <w:t xml:space="preserve">Técnico o tecnólogo en análisis y desarrollo  de sistemas de información, en construcciones civiles, en  construcción, en gestión de obras civiles y construcciones, en avalúos, </w:t>
            </w:r>
          </w:p>
          <w:p w14:paraId="14AB70D7" w14:textId="717B08AB" w:rsidR="004C7AFC" w:rsidRPr="00AC55E3" w:rsidRDefault="004C7AFC" w:rsidP="00B422CE">
            <w:pPr>
              <w:numPr>
                <w:ilvl w:val="0"/>
                <w:numId w:val="350"/>
              </w:numPr>
              <w:spacing w:after="0" w:line="240" w:lineRule="auto"/>
              <w:contextualSpacing/>
              <w:jc w:val="both"/>
              <w:rPr>
                <w:rFonts w:ascii="Arial" w:eastAsia="Times New Roman" w:hAnsi="Arial" w:cs="Arial"/>
              </w:rPr>
            </w:pPr>
            <w:r w:rsidRPr="00AC55E3">
              <w:rPr>
                <w:rFonts w:ascii="Arial" w:eastAsia="Times New Roman" w:hAnsi="Arial" w:cs="Arial"/>
              </w:rPr>
              <w:t xml:space="preserve">Técnico </w:t>
            </w:r>
            <w:r w:rsidR="009D0E5D" w:rsidRPr="00AC55E3">
              <w:rPr>
                <w:rFonts w:ascii="Arial" w:eastAsia="Times New Roman" w:hAnsi="Arial" w:cs="Arial"/>
              </w:rPr>
              <w:t>en administración</w:t>
            </w:r>
            <w:r w:rsidRPr="00AC55E3">
              <w:rPr>
                <w:rFonts w:ascii="Arial" w:eastAsia="Times New Roman" w:hAnsi="Arial" w:cs="Arial"/>
              </w:rPr>
              <w:t xml:space="preserve"> pública, </w:t>
            </w:r>
          </w:p>
          <w:p w14:paraId="712BD470" w14:textId="77777777" w:rsidR="004C7AFC" w:rsidRPr="00AC55E3" w:rsidRDefault="004C7AFC" w:rsidP="00B422CE">
            <w:pPr>
              <w:numPr>
                <w:ilvl w:val="0"/>
                <w:numId w:val="350"/>
              </w:numPr>
              <w:spacing w:after="0" w:line="240" w:lineRule="auto"/>
              <w:contextualSpacing/>
              <w:jc w:val="both"/>
              <w:rPr>
                <w:rFonts w:ascii="Arial" w:eastAsia="Times New Roman" w:hAnsi="Arial" w:cs="Arial"/>
              </w:rPr>
            </w:pPr>
            <w:r w:rsidRPr="00AC55E3">
              <w:rPr>
                <w:rFonts w:ascii="Arial" w:eastAsia="Times New Roman" w:hAnsi="Arial" w:cs="Arial"/>
              </w:rPr>
              <w:t xml:space="preserve">Técnico en geología,  </w:t>
            </w:r>
          </w:p>
          <w:p w14:paraId="23A3D65D" w14:textId="39DEC6F2" w:rsidR="004C7AFC" w:rsidRPr="00AC55E3" w:rsidRDefault="004C7AFC" w:rsidP="00B422CE">
            <w:pPr>
              <w:numPr>
                <w:ilvl w:val="0"/>
                <w:numId w:val="350"/>
              </w:numPr>
              <w:spacing w:after="0" w:line="240" w:lineRule="auto"/>
              <w:contextualSpacing/>
              <w:jc w:val="both"/>
              <w:rPr>
                <w:rFonts w:ascii="Arial" w:eastAsia="Times New Roman" w:hAnsi="Arial" w:cs="Arial"/>
              </w:rPr>
            </w:pPr>
            <w:r w:rsidRPr="00AC55E3">
              <w:rPr>
                <w:rFonts w:ascii="Arial" w:eastAsia="Times New Roman" w:hAnsi="Arial" w:cs="Arial"/>
              </w:rPr>
              <w:t xml:space="preserve">Técnico en topografía, en gestión </w:t>
            </w:r>
            <w:r w:rsidR="009D0E5D" w:rsidRPr="00AC55E3">
              <w:rPr>
                <w:rFonts w:ascii="Arial" w:eastAsia="Times New Roman" w:hAnsi="Arial" w:cs="Arial"/>
              </w:rPr>
              <w:t>catastral, áreas</w:t>
            </w:r>
            <w:r w:rsidRPr="00AC55E3">
              <w:rPr>
                <w:rFonts w:ascii="Arial" w:eastAsia="Times New Roman" w:hAnsi="Arial" w:cs="Arial"/>
              </w:rPr>
              <w:t xml:space="preserve"> geotécnicas, en </w:t>
            </w:r>
            <w:r w:rsidR="009D0E5D" w:rsidRPr="00AC55E3">
              <w:rPr>
                <w:rFonts w:ascii="Arial" w:eastAsia="Times New Roman" w:hAnsi="Arial" w:cs="Arial"/>
              </w:rPr>
              <w:t>levantamientos topográficos</w:t>
            </w:r>
            <w:r w:rsidRPr="00AC55E3">
              <w:rPr>
                <w:rFonts w:ascii="Arial" w:eastAsia="Times New Roman" w:hAnsi="Arial" w:cs="Arial"/>
              </w:rPr>
              <w:t xml:space="preserve">, información </w:t>
            </w:r>
            <w:r w:rsidR="009D0E5D" w:rsidRPr="00AC55E3">
              <w:rPr>
                <w:rFonts w:ascii="Arial" w:eastAsia="Times New Roman" w:hAnsi="Arial" w:cs="Arial"/>
              </w:rPr>
              <w:t>geográfica, urbanismo</w:t>
            </w:r>
          </w:p>
          <w:p w14:paraId="39BD31D5" w14:textId="77777777" w:rsidR="00CF0FAD" w:rsidRPr="00AC55E3" w:rsidRDefault="00CF0FAD" w:rsidP="00B53A1F">
            <w:pPr>
              <w:contextualSpacing/>
              <w:jc w:val="both"/>
              <w:rPr>
                <w:rFonts w:ascii="Arial" w:eastAsia="MS Mincho" w:hAnsi="Arial" w:cs="Arial"/>
              </w:rPr>
            </w:pPr>
          </w:p>
          <w:p w14:paraId="2A2D9178" w14:textId="77777777" w:rsidR="00CF0FAD" w:rsidRPr="00AC55E3" w:rsidRDefault="00CF0FAD" w:rsidP="00B53A1F">
            <w:pPr>
              <w:contextualSpacing/>
              <w:jc w:val="both"/>
              <w:rPr>
                <w:rFonts w:ascii="Arial" w:eastAsia="MS Mincho" w:hAnsi="Arial" w:cs="Arial"/>
                <w:snapToGrid w:val="0"/>
              </w:rPr>
            </w:pPr>
            <w:r w:rsidRPr="00AC55E3">
              <w:rPr>
                <w:rFonts w:ascii="Arial" w:eastAsia="MS Mincho" w:hAnsi="Arial" w:cs="Arial"/>
              </w:rPr>
              <w:t>Tarjeta, matrícula o registro profesional en los casos reglamentados por la Ley.</w:t>
            </w:r>
          </w:p>
        </w:tc>
        <w:tc>
          <w:tcPr>
            <w:tcW w:w="5103" w:type="dxa"/>
            <w:tcBorders>
              <w:top w:val="single" w:sz="4" w:space="0" w:color="auto"/>
              <w:left w:val="single" w:sz="4" w:space="0" w:color="auto"/>
              <w:bottom w:val="single" w:sz="4" w:space="0" w:color="auto"/>
              <w:right w:val="single" w:sz="4" w:space="0" w:color="auto"/>
            </w:tcBorders>
            <w:hideMark/>
          </w:tcPr>
          <w:p w14:paraId="3132814F" w14:textId="67FB6A7C" w:rsidR="00CF0FAD" w:rsidRPr="00AC55E3" w:rsidRDefault="00CF0FAD" w:rsidP="00B53A1F">
            <w:pPr>
              <w:contextualSpacing/>
              <w:jc w:val="both"/>
              <w:rPr>
                <w:rFonts w:ascii="Arial" w:eastAsia="Times New Roman" w:hAnsi="Arial" w:cs="Arial"/>
                <w:snapToGrid w:val="0"/>
              </w:rPr>
            </w:pPr>
            <w:r w:rsidRPr="00AC55E3">
              <w:rPr>
                <w:rFonts w:ascii="Arial" w:eastAsia="Times New Roman" w:hAnsi="Arial" w:cs="Arial"/>
                <w:snapToGrid w:val="0"/>
              </w:rPr>
              <w:lastRenderedPageBreak/>
              <w:t>Doce (12) meses de experiencia laboral.</w:t>
            </w:r>
          </w:p>
        </w:tc>
      </w:tr>
      <w:tr w:rsidR="00CA380F" w:rsidRPr="00AC55E3" w14:paraId="4614CCE0" w14:textId="77777777" w:rsidTr="001F7E3F">
        <w:trPr>
          <w:trHeight w:val="241"/>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4679B4AB" w14:textId="77777777" w:rsidR="00CF0FAD" w:rsidRPr="00AC55E3" w:rsidRDefault="00CF0FAD" w:rsidP="00B53A1F">
            <w:pPr>
              <w:contextualSpacing/>
              <w:jc w:val="center"/>
              <w:rPr>
                <w:rFonts w:ascii="Arial" w:eastAsia="MS Mincho" w:hAnsi="Arial" w:cs="Arial"/>
                <w:b/>
              </w:rPr>
            </w:pPr>
            <w:r w:rsidRPr="00AC55E3">
              <w:rPr>
                <w:rFonts w:ascii="Arial" w:eastAsia="MS Mincho" w:hAnsi="Arial" w:cs="Arial"/>
                <w:b/>
              </w:rPr>
              <w:lastRenderedPageBreak/>
              <w:t>VIII. ALTERNATIVAS – EQUIVALENCIAS</w:t>
            </w:r>
          </w:p>
        </w:tc>
      </w:tr>
      <w:tr w:rsidR="00CF0FAD" w:rsidRPr="00AC55E3" w14:paraId="75E921F3" w14:textId="77777777" w:rsidTr="001F7E3F">
        <w:trPr>
          <w:trHeight w:val="241"/>
        </w:trPr>
        <w:tc>
          <w:tcPr>
            <w:tcW w:w="10206" w:type="dxa"/>
            <w:gridSpan w:val="2"/>
            <w:tcBorders>
              <w:top w:val="single" w:sz="4" w:space="0" w:color="auto"/>
              <w:left w:val="single" w:sz="4" w:space="0" w:color="auto"/>
              <w:bottom w:val="single" w:sz="4" w:space="0" w:color="auto"/>
              <w:right w:val="single" w:sz="4" w:space="0" w:color="auto"/>
            </w:tcBorders>
            <w:vAlign w:val="center"/>
            <w:hideMark/>
          </w:tcPr>
          <w:p w14:paraId="27049587" w14:textId="77777777" w:rsidR="00CF0FAD" w:rsidRPr="00AC55E3" w:rsidRDefault="00CF0FAD" w:rsidP="00B53A1F">
            <w:pPr>
              <w:contextualSpacing/>
              <w:jc w:val="both"/>
              <w:rPr>
                <w:rFonts w:ascii="Arial" w:eastAsia="MS Mincho" w:hAnsi="Arial" w:cs="Arial"/>
                <w:b/>
              </w:rPr>
            </w:pPr>
            <w:r w:rsidRPr="00AC55E3">
              <w:rPr>
                <w:rFonts w:ascii="Arial" w:eastAsia="MS Mincho" w:hAnsi="Arial" w:cs="Arial"/>
                <w:bCs/>
              </w:rPr>
              <w:t>Aplican equivalencias entre estudios y experiencia para el Nivel Técnico, establecidas en el artículo 25 del Decreto-Ley 785 de 2005 y las normas que lo modifiquen, adicionen o sustituyan.</w:t>
            </w:r>
          </w:p>
        </w:tc>
      </w:tr>
    </w:tbl>
    <w:p w14:paraId="43560060" w14:textId="77777777" w:rsidR="00F76784" w:rsidRPr="00AC55E3" w:rsidRDefault="00F76784" w:rsidP="00B53A1F">
      <w:pPr>
        <w:rPr>
          <w:rFonts w:ascii="Arial" w:hAnsi="Arial" w:cs="Arial"/>
        </w:rPr>
      </w:pPr>
    </w:p>
    <w:p w14:paraId="53F580FD" w14:textId="77777777" w:rsidR="00FF0174" w:rsidRPr="00AC55E3" w:rsidRDefault="00FF0174" w:rsidP="00B53A1F">
      <w:pPr>
        <w:rPr>
          <w:rFonts w:ascii="Arial" w:hAnsi="Arial" w:cs="Arial"/>
        </w:rPr>
      </w:pPr>
    </w:p>
    <w:p w14:paraId="75C49023" w14:textId="3ACE36FE" w:rsidR="002638B2" w:rsidRPr="00AC55E3" w:rsidRDefault="002638B2" w:rsidP="00B53A1F">
      <w:pPr>
        <w:pStyle w:val="Ttulo3"/>
        <w:spacing w:before="0"/>
        <w:rPr>
          <w:rFonts w:ascii="Arial" w:hAnsi="Arial" w:cs="Arial"/>
          <w:color w:val="auto"/>
          <w:sz w:val="22"/>
          <w:szCs w:val="22"/>
        </w:rPr>
      </w:pPr>
      <w:bookmarkStart w:id="157" w:name="_Toc130869531"/>
      <w:bookmarkStart w:id="158" w:name="_Toc138345667"/>
      <w:r w:rsidRPr="00AC55E3">
        <w:rPr>
          <w:rFonts w:ascii="Arial" w:hAnsi="Arial" w:cs="Arial"/>
          <w:color w:val="auto"/>
          <w:sz w:val="22"/>
          <w:szCs w:val="22"/>
        </w:rPr>
        <w:t xml:space="preserve">Técnico </w:t>
      </w:r>
      <w:r w:rsidR="00081EC2" w:rsidRPr="00AC55E3">
        <w:rPr>
          <w:rFonts w:ascii="Arial" w:hAnsi="Arial" w:cs="Arial"/>
          <w:color w:val="auto"/>
          <w:sz w:val="22"/>
          <w:szCs w:val="22"/>
        </w:rPr>
        <w:t>41</w:t>
      </w:r>
      <w:r w:rsidRPr="00AC55E3">
        <w:rPr>
          <w:rFonts w:ascii="Arial" w:hAnsi="Arial" w:cs="Arial"/>
          <w:color w:val="auto"/>
          <w:sz w:val="22"/>
          <w:szCs w:val="22"/>
        </w:rPr>
        <w:t xml:space="preserve"> - Técnico Operativo 314-02 / Secretaría de Planeación del Desarrollo Territorial</w:t>
      </w:r>
      <w:bookmarkEnd w:id="157"/>
      <w:bookmarkEnd w:id="158"/>
    </w:p>
    <w:p w14:paraId="323DDDDF" w14:textId="77777777" w:rsidR="00FF0174" w:rsidRPr="00AC55E3" w:rsidRDefault="00FF0174" w:rsidP="00FF0174"/>
    <w:tbl>
      <w:tblPr>
        <w:tblW w:w="102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5103"/>
        <w:gridCol w:w="5103"/>
      </w:tblGrid>
      <w:tr w:rsidR="00CA380F" w:rsidRPr="00AC55E3" w14:paraId="27EC6A43" w14:textId="77777777" w:rsidTr="001F7E3F">
        <w:trPr>
          <w:trHeight w:val="570"/>
          <w:tblHeader/>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10DA75F8" w14:textId="77777777" w:rsidR="002638B2" w:rsidRPr="00AC55E3" w:rsidRDefault="002638B2" w:rsidP="00B53A1F">
            <w:pPr>
              <w:contextualSpacing/>
              <w:jc w:val="center"/>
              <w:rPr>
                <w:rFonts w:ascii="Arial" w:eastAsia="MS Mincho" w:hAnsi="Arial" w:cs="Arial"/>
                <w:b/>
              </w:rPr>
            </w:pPr>
            <w:r w:rsidRPr="00AC55E3">
              <w:rPr>
                <w:rFonts w:ascii="Arial" w:eastAsia="MS Mincho" w:hAnsi="Arial" w:cs="Arial"/>
                <w:b/>
              </w:rPr>
              <w:t>MANUAL ESPECÍFICO DE FUNCIONES Y DE COMPETENCIAS LABORALES</w:t>
            </w:r>
          </w:p>
        </w:tc>
      </w:tr>
      <w:tr w:rsidR="00CA380F" w:rsidRPr="00AC55E3" w14:paraId="4C131E73" w14:textId="77777777" w:rsidTr="001F7E3F">
        <w:trPr>
          <w:trHeight w:val="297"/>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33B5448A" w14:textId="77777777" w:rsidR="002638B2" w:rsidRPr="00AC55E3" w:rsidRDefault="002638B2" w:rsidP="00B53A1F">
            <w:pPr>
              <w:contextualSpacing/>
              <w:jc w:val="center"/>
              <w:rPr>
                <w:rFonts w:ascii="Arial" w:eastAsia="MS Mincho" w:hAnsi="Arial" w:cs="Arial"/>
                <w:b/>
              </w:rPr>
            </w:pPr>
            <w:r w:rsidRPr="00AC55E3">
              <w:rPr>
                <w:rFonts w:ascii="Arial" w:eastAsia="MS Mincho" w:hAnsi="Arial" w:cs="Arial"/>
                <w:b/>
              </w:rPr>
              <w:t>I. IDENTIFICACIÓN DEL EMPLEO</w:t>
            </w:r>
          </w:p>
        </w:tc>
      </w:tr>
      <w:tr w:rsidR="00CA380F" w:rsidRPr="00AC55E3" w14:paraId="38C856D2" w14:textId="77777777" w:rsidTr="001F7E3F">
        <w:trPr>
          <w:trHeight w:val="1566"/>
        </w:trPr>
        <w:tc>
          <w:tcPr>
            <w:tcW w:w="5103" w:type="dxa"/>
            <w:tcBorders>
              <w:top w:val="single" w:sz="6" w:space="0" w:color="auto"/>
              <w:left w:val="single" w:sz="6" w:space="0" w:color="auto"/>
              <w:bottom w:val="single" w:sz="4" w:space="0" w:color="auto"/>
              <w:right w:val="single" w:sz="6" w:space="0" w:color="auto"/>
            </w:tcBorders>
            <w:hideMark/>
          </w:tcPr>
          <w:p w14:paraId="14840416" w14:textId="77777777" w:rsidR="002638B2" w:rsidRPr="00AC55E3" w:rsidRDefault="002638B2" w:rsidP="00B53A1F">
            <w:pPr>
              <w:tabs>
                <w:tab w:val="left" w:pos="2809"/>
              </w:tabs>
              <w:contextualSpacing/>
              <w:jc w:val="both"/>
              <w:rPr>
                <w:rFonts w:ascii="Arial" w:eastAsia="MS Mincho" w:hAnsi="Arial" w:cs="Arial"/>
                <w:bCs/>
              </w:rPr>
            </w:pPr>
            <w:r w:rsidRPr="00AC55E3">
              <w:rPr>
                <w:rFonts w:ascii="Arial" w:eastAsia="MS Mincho" w:hAnsi="Arial" w:cs="Arial"/>
                <w:bCs/>
              </w:rPr>
              <w:t>Nivel:</w:t>
            </w:r>
            <w:r w:rsidRPr="00AC55E3">
              <w:rPr>
                <w:rFonts w:ascii="Arial" w:eastAsia="MS Mincho" w:hAnsi="Arial" w:cs="Arial"/>
                <w:bCs/>
              </w:rPr>
              <w:tab/>
            </w:r>
          </w:p>
          <w:p w14:paraId="279D7F75" w14:textId="6E3B8DAD" w:rsidR="002638B2" w:rsidRPr="00AC55E3" w:rsidRDefault="002638B2" w:rsidP="00B53A1F">
            <w:pPr>
              <w:tabs>
                <w:tab w:val="left" w:pos="2809"/>
              </w:tabs>
              <w:contextualSpacing/>
              <w:jc w:val="both"/>
              <w:rPr>
                <w:rFonts w:ascii="Arial" w:eastAsia="MS Mincho" w:hAnsi="Arial" w:cs="Arial"/>
                <w:bCs/>
              </w:rPr>
            </w:pPr>
            <w:r w:rsidRPr="00AC55E3">
              <w:rPr>
                <w:rFonts w:ascii="Arial" w:eastAsia="MS Mincho" w:hAnsi="Arial" w:cs="Arial"/>
                <w:bCs/>
              </w:rPr>
              <w:t xml:space="preserve">Denominación del empleo:    </w:t>
            </w:r>
          </w:p>
          <w:p w14:paraId="602F7F92" w14:textId="77777777" w:rsidR="002638B2" w:rsidRPr="00AC55E3" w:rsidRDefault="002638B2" w:rsidP="00B53A1F">
            <w:pPr>
              <w:tabs>
                <w:tab w:val="left" w:pos="2809"/>
              </w:tabs>
              <w:contextualSpacing/>
              <w:jc w:val="both"/>
              <w:rPr>
                <w:rFonts w:ascii="Arial" w:eastAsia="MS Mincho" w:hAnsi="Arial" w:cs="Arial"/>
                <w:bCs/>
              </w:rPr>
            </w:pPr>
            <w:r w:rsidRPr="00AC55E3">
              <w:rPr>
                <w:rFonts w:ascii="Arial" w:eastAsia="MS Mincho" w:hAnsi="Arial" w:cs="Arial"/>
                <w:bCs/>
              </w:rPr>
              <w:t>Código:</w:t>
            </w:r>
            <w:r w:rsidRPr="00AC55E3">
              <w:rPr>
                <w:rFonts w:ascii="Arial" w:eastAsia="MS Mincho" w:hAnsi="Arial" w:cs="Arial"/>
                <w:bCs/>
              </w:rPr>
              <w:tab/>
            </w:r>
            <w:r w:rsidRPr="00AC55E3">
              <w:rPr>
                <w:rFonts w:ascii="Arial" w:eastAsia="MS Mincho" w:hAnsi="Arial" w:cs="Arial"/>
                <w:bCs/>
              </w:rPr>
              <w:tab/>
            </w:r>
          </w:p>
          <w:p w14:paraId="193DFC9A" w14:textId="77777777" w:rsidR="002638B2" w:rsidRPr="00AC55E3" w:rsidRDefault="002638B2" w:rsidP="00B53A1F">
            <w:pPr>
              <w:tabs>
                <w:tab w:val="left" w:pos="2809"/>
              </w:tabs>
              <w:contextualSpacing/>
              <w:jc w:val="both"/>
              <w:rPr>
                <w:rFonts w:ascii="Arial" w:eastAsia="MS Mincho" w:hAnsi="Arial" w:cs="Arial"/>
                <w:bCs/>
              </w:rPr>
            </w:pPr>
            <w:r w:rsidRPr="00AC55E3">
              <w:rPr>
                <w:rFonts w:ascii="Arial" w:eastAsia="MS Mincho" w:hAnsi="Arial" w:cs="Arial"/>
                <w:bCs/>
              </w:rPr>
              <w:t>Grado:</w:t>
            </w:r>
            <w:r w:rsidRPr="00AC55E3">
              <w:rPr>
                <w:rFonts w:ascii="Arial" w:eastAsia="MS Mincho" w:hAnsi="Arial" w:cs="Arial"/>
                <w:bCs/>
              </w:rPr>
              <w:tab/>
            </w:r>
          </w:p>
          <w:p w14:paraId="7A105D62" w14:textId="77777777" w:rsidR="002638B2" w:rsidRPr="00AC55E3" w:rsidRDefault="002638B2" w:rsidP="00B53A1F">
            <w:pPr>
              <w:tabs>
                <w:tab w:val="left" w:pos="2809"/>
              </w:tabs>
              <w:contextualSpacing/>
              <w:jc w:val="both"/>
              <w:rPr>
                <w:rFonts w:ascii="Arial" w:eastAsia="MS Mincho" w:hAnsi="Arial" w:cs="Arial"/>
                <w:bCs/>
              </w:rPr>
            </w:pPr>
            <w:r w:rsidRPr="00AC55E3">
              <w:rPr>
                <w:rFonts w:ascii="Arial" w:eastAsia="MS Mincho" w:hAnsi="Arial" w:cs="Arial"/>
                <w:bCs/>
              </w:rPr>
              <w:t>N° de cargos:</w:t>
            </w:r>
            <w:r w:rsidRPr="00AC55E3">
              <w:rPr>
                <w:rFonts w:ascii="Arial" w:eastAsia="MS Mincho" w:hAnsi="Arial" w:cs="Arial"/>
                <w:bCs/>
              </w:rPr>
              <w:tab/>
            </w:r>
          </w:p>
          <w:p w14:paraId="60DB76B4" w14:textId="77777777" w:rsidR="002638B2" w:rsidRPr="00AC55E3" w:rsidRDefault="002638B2" w:rsidP="00B53A1F">
            <w:pPr>
              <w:tabs>
                <w:tab w:val="left" w:pos="2809"/>
              </w:tabs>
              <w:contextualSpacing/>
              <w:jc w:val="both"/>
              <w:rPr>
                <w:rFonts w:ascii="Arial" w:eastAsia="MS Mincho" w:hAnsi="Arial" w:cs="Arial"/>
                <w:bCs/>
              </w:rPr>
            </w:pPr>
            <w:r w:rsidRPr="00AC55E3">
              <w:rPr>
                <w:rFonts w:ascii="Arial" w:eastAsia="MS Mincho" w:hAnsi="Arial" w:cs="Arial"/>
                <w:bCs/>
              </w:rPr>
              <w:t>Dependencia:</w:t>
            </w:r>
          </w:p>
          <w:p w14:paraId="5E65CC34" w14:textId="77777777" w:rsidR="002638B2" w:rsidRPr="00AC55E3" w:rsidRDefault="002638B2" w:rsidP="00B53A1F">
            <w:pPr>
              <w:tabs>
                <w:tab w:val="left" w:pos="2809"/>
              </w:tabs>
              <w:contextualSpacing/>
              <w:jc w:val="both"/>
              <w:rPr>
                <w:rFonts w:ascii="Arial" w:eastAsia="MS Mincho" w:hAnsi="Arial" w:cs="Arial"/>
              </w:rPr>
            </w:pPr>
            <w:r w:rsidRPr="00AC55E3">
              <w:rPr>
                <w:rFonts w:ascii="Arial" w:eastAsia="MS Mincho" w:hAnsi="Arial" w:cs="Arial"/>
              </w:rPr>
              <w:t>Cargo del jefe inmediato:</w:t>
            </w:r>
            <w:r w:rsidRPr="00AC55E3">
              <w:rPr>
                <w:rFonts w:ascii="Arial" w:hAnsi="Arial" w:cs="Arial"/>
              </w:rPr>
              <w:tab/>
            </w:r>
          </w:p>
          <w:p w14:paraId="0257C78D" w14:textId="77777777" w:rsidR="002638B2" w:rsidRPr="00AC55E3" w:rsidRDefault="002638B2" w:rsidP="00B53A1F">
            <w:pPr>
              <w:tabs>
                <w:tab w:val="left" w:pos="2809"/>
              </w:tabs>
              <w:contextualSpacing/>
              <w:jc w:val="both"/>
              <w:rPr>
                <w:rFonts w:ascii="Arial" w:eastAsia="MS Mincho" w:hAnsi="Arial" w:cs="Arial"/>
              </w:rPr>
            </w:pPr>
            <w:r w:rsidRPr="00AC55E3">
              <w:rPr>
                <w:rFonts w:ascii="Arial" w:eastAsia="MS Mincho" w:hAnsi="Arial" w:cs="Arial"/>
              </w:rPr>
              <w:t>Naturaleza del empleo</w:t>
            </w:r>
          </w:p>
        </w:tc>
        <w:tc>
          <w:tcPr>
            <w:tcW w:w="5103" w:type="dxa"/>
            <w:tcBorders>
              <w:top w:val="single" w:sz="6" w:space="0" w:color="auto"/>
              <w:left w:val="single" w:sz="6" w:space="0" w:color="auto"/>
              <w:bottom w:val="single" w:sz="4" w:space="0" w:color="auto"/>
              <w:right w:val="single" w:sz="6" w:space="0" w:color="auto"/>
            </w:tcBorders>
            <w:hideMark/>
          </w:tcPr>
          <w:p w14:paraId="7C8F2BD5" w14:textId="77777777" w:rsidR="002638B2" w:rsidRPr="00AC55E3" w:rsidRDefault="002638B2" w:rsidP="00B53A1F">
            <w:pPr>
              <w:tabs>
                <w:tab w:val="left" w:pos="2809"/>
              </w:tabs>
              <w:contextualSpacing/>
              <w:jc w:val="both"/>
              <w:rPr>
                <w:rFonts w:ascii="Arial" w:eastAsia="MS Mincho" w:hAnsi="Arial" w:cs="Arial"/>
              </w:rPr>
            </w:pPr>
            <w:r w:rsidRPr="00AC55E3">
              <w:rPr>
                <w:rFonts w:ascii="Arial" w:eastAsia="MS Mincho" w:hAnsi="Arial" w:cs="Arial"/>
              </w:rPr>
              <w:t>Técnico</w:t>
            </w:r>
          </w:p>
          <w:p w14:paraId="1B9192C1" w14:textId="7597B9EA" w:rsidR="002638B2" w:rsidRPr="00AC55E3" w:rsidRDefault="00FF0174" w:rsidP="00B53A1F">
            <w:pPr>
              <w:tabs>
                <w:tab w:val="left" w:pos="2809"/>
              </w:tabs>
              <w:contextualSpacing/>
              <w:jc w:val="both"/>
              <w:rPr>
                <w:rFonts w:ascii="Arial" w:eastAsia="MS Mincho" w:hAnsi="Arial" w:cs="Arial"/>
                <w:b/>
                <w:bCs/>
              </w:rPr>
            </w:pPr>
            <w:r w:rsidRPr="00AC55E3">
              <w:rPr>
                <w:rFonts w:ascii="Arial" w:eastAsia="MS Mincho" w:hAnsi="Arial" w:cs="Arial"/>
                <w:b/>
                <w:bCs/>
              </w:rPr>
              <w:t>TÉCNICO OPERATIVO</w:t>
            </w:r>
          </w:p>
          <w:p w14:paraId="3AB7B0C8" w14:textId="77777777" w:rsidR="002638B2" w:rsidRPr="00AC55E3" w:rsidRDefault="002638B2" w:rsidP="00B53A1F">
            <w:pPr>
              <w:tabs>
                <w:tab w:val="left" w:pos="2809"/>
              </w:tabs>
              <w:contextualSpacing/>
              <w:jc w:val="both"/>
              <w:rPr>
                <w:rFonts w:ascii="Arial" w:eastAsia="MS Mincho" w:hAnsi="Arial" w:cs="Arial"/>
              </w:rPr>
            </w:pPr>
            <w:r w:rsidRPr="00AC55E3">
              <w:rPr>
                <w:rFonts w:ascii="Arial" w:eastAsia="MS Mincho" w:hAnsi="Arial" w:cs="Arial"/>
              </w:rPr>
              <w:t>314</w:t>
            </w:r>
          </w:p>
          <w:p w14:paraId="3405CB1D" w14:textId="77476F1C" w:rsidR="002638B2" w:rsidRPr="00AC55E3" w:rsidRDefault="002638B2" w:rsidP="00B53A1F">
            <w:pPr>
              <w:tabs>
                <w:tab w:val="left" w:pos="2809"/>
              </w:tabs>
              <w:contextualSpacing/>
              <w:jc w:val="both"/>
              <w:rPr>
                <w:rFonts w:ascii="Arial" w:eastAsia="MS Mincho" w:hAnsi="Arial" w:cs="Arial"/>
              </w:rPr>
            </w:pPr>
            <w:r w:rsidRPr="00AC55E3">
              <w:rPr>
                <w:rFonts w:ascii="Arial" w:eastAsia="MS Mincho" w:hAnsi="Arial" w:cs="Arial"/>
              </w:rPr>
              <w:t>02</w:t>
            </w:r>
          </w:p>
          <w:p w14:paraId="5D4DE4EF" w14:textId="77777777" w:rsidR="002638B2" w:rsidRPr="00AC55E3" w:rsidRDefault="002638B2" w:rsidP="00B53A1F">
            <w:pPr>
              <w:tabs>
                <w:tab w:val="left" w:pos="2809"/>
              </w:tabs>
              <w:contextualSpacing/>
              <w:jc w:val="both"/>
              <w:rPr>
                <w:rFonts w:ascii="Arial" w:eastAsia="MS Mincho" w:hAnsi="Arial" w:cs="Arial"/>
              </w:rPr>
            </w:pPr>
            <w:r w:rsidRPr="00AC55E3">
              <w:rPr>
                <w:rFonts w:ascii="Arial" w:eastAsia="MS Mincho" w:hAnsi="Arial" w:cs="Arial"/>
              </w:rPr>
              <w:t>Tres (3)</w:t>
            </w:r>
          </w:p>
          <w:p w14:paraId="10549705" w14:textId="77777777" w:rsidR="002638B2" w:rsidRPr="00AC55E3" w:rsidRDefault="002638B2" w:rsidP="00B53A1F">
            <w:pPr>
              <w:tabs>
                <w:tab w:val="left" w:pos="2809"/>
              </w:tabs>
              <w:contextualSpacing/>
              <w:jc w:val="both"/>
              <w:rPr>
                <w:rFonts w:ascii="Arial" w:eastAsia="MS Mincho" w:hAnsi="Arial" w:cs="Arial"/>
              </w:rPr>
            </w:pPr>
            <w:r w:rsidRPr="00AC55E3">
              <w:rPr>
                <w:rFonts w:ascii="Arial" w:eastAsia="MS Mincho" w:hAnsi="Arial" w:cs="Arial"/>
              </w:rPr>
              <w:t>Donde se ubique el empleo</w:t>
            </w:r>
          </w:p>
          <w:p w14:paraId="18324767" w14:textId="77777777" w:rsidR="002638B2" w:rsidRPr="00AC55E3" w:rsidRDefault="002638B2" w:rsidP="00B53A1F">
            <w:pPr>
              <w:tabs>
                <w:tab w:val="left" w:pos="2809"/>
              </w:tabs>
              <w:contextualSpacing/>
              <w:jc w:val="both"/>
              <w:rPr>
                <w:rFonts w:ascii="Arial" w:eastAsia="MS Mincho" w:hAnsi="Arial" w:cs="Arial"/>
              </w:rPr>
            </w:pPr>
            <w:r w:rsidRPr="00AC55E3">
              <w:rPr>
                <w:rFonts w:ascii="Arial" w:eastAsia="MS Mincho" w:hAnsi="Arial" w:cs="Arial"/>
              </w:rPr>
              <w:t>Quien ejerza la supervisión directa</w:t>
            </w:r>
          </w:p>
          <w:p w14:paraId="5BE9F0D1" w14:textId="77777777" w:rsidR="002638B2" w:rsidRPr="00AC55E3" w:rsidRDefault="002638B2" w:rsidP="00B53A1F">
            <w:pPr>
              <w:tabs>
                <w:tab w:val="left" w:pos="2809"/>
              </w:tabs>
              <w:contextualSpacing/>
              <w:jc w:val="both"/>
              <w:rPr>
                <w:rFonts w:ascii="Arial" w:eastAsia="MS Mincho" w:hAnsi="Arial" w:cs="Arial"/>
              </w:rPr>
            </w:pPr>
            <w:r w:rsidRPr="00AC55E3">
              <w:rPr>
                <w:rFonts w:ascii="Arial" w:eastAsia="MS Mincho" w:hAnsi="Arial" w:cs="Arial"/>
              </w:rPr>
              <w:t>Carrera administrativa</w:t>
            </w:r>
          </w:p>
        </w:tc>
      </w:tr>
      <w:tr w:rsidR="00CA380F" w:rsidRPr="00AC55E3" w14:paraId="33F900FB" w14:textId="77777777" w:rsidTr="001F7E3F">
        <w:trPr>
          <w:trHeight w:val="284"/>
        </w:trPr>
        <w:tc>
          <w:tcPr>
            <w:tcW w:w="10206" w:type="dxa"/>
            <w:gridSpan w:val="2"/>
            <w:tcBorders>
              <w:top w:val="single" w:sz="4" w:space="0" w:color="auto"/>
              <w:left w:val="single" w:sz="6" w:space="0" w:color="auto"/>
              <w:bottom w:val="single" w:sz="4" w:space="0" w:color="auto"/>
              <w:right w:val="single" w:sz="6" w:space="0" w:color="auto"/>
            </w:tcBorders>
            <w:shd w:val="clear" w:color="auto" w:fill="D5DCE4" w:themeFill="text2" w:themeFillTint="33"/>
            <w:vAlign w:val="center"/>
            <w:hideMark/>
          </w:tcPr>
          <w:p w14:paraId="78B78868" w14:textId="77777777" w:rsidR="002638B2" w:rsidRPr="00AC55E3" w:rsidRDefault="002638B2" w:rsidP="00B53A1F">
            <w:pPr>
              <w:contextualSpacing/>
              <w:jc w:val="center"/>
              <w:rPr>
                <w:rFonts w:ascii="Arial" w:eastAsia="MS Mincho" w:hAnsi="Arial" w:cs="Arial"/>
                <w:b/>
                <w:i/>
              </w:rPr>
            </w:pPr>
            <w:r w:rsidRPr="00AC55E3">
              <w:rPr>
                <w:rFonts w:ascii="Arial" w:eastAsia="MS Mincho" w:hAnsi="Arial" w:cs="Arial"/>
                <w:b/>
              </w:rPr>
              <w:t>II. ÁREA FUNCIONAL: SECRETARÍA DE PLANEACIÓN Y DESARROLLO TERRITORIAL</w:t>
            </w:r>
          </w:p>
        </w:tc>
      </w:tr>
      <w:tr w:rsidR="00CA380F" w:rsidRPr="00AC55E3" w14:paraId="1DDE6F3C" w14:textId="77777777" w:rsidTr="001F7E3F">
        <w:trPr>
          <w:trHeight w:val="231"/>
        </w:trPr>
        <w:tc>
          <w:tcPr>
            <w:tcW w:w="10206" w:type="dxa"/>
            <w:gridSpan w:val="2"/>
            <w:tcBorders>
              <w:top w:val="single" w:sz="4" w:space="0" w:color="auto"/>
              <w:left w:val="single" w:sz="6" w:space="0" w:color="auto"/>
              <w:bottom w:val="single" w:sz="6" w:space="0" w:color="auto"/>
              <w:right w:val="single" w:sz="6" w:space="0" w:color="auto"/>
            </w:tcBorders>
            <w:shd w:val="clear" w:color="auto" w:fill="D5DCE4" w:themeFill="text2" w:themeFillTint="33"/>
            <w:vAlign w:val="center"/>
            <w:hideMark/>
          </w:tcPr>
          <w:p w14:paraId="72A7791E" w14:textId="77777777" w:rsidR="002638B2" w:rsidRPr="00AC55E3" w:rsidRDefault="002638B2" w:rsidP="00B53A1F">
            <w:pPr>
              <w:contextualSpacing/>
              <w:jc w:val="center"/>
              <w:rPr>
                <w:rFonts w:ascii="Arial" w:eastAsia="MS Mincho" w:hAnsi="Arial" w:cs="Arial"/>
                <w:b/>
                <w:i/>
              </w:rPr>
            </w:pPr>
            <w:r w:rsidRPr="00AC55E3">
              <w:rPr>
                <w:rFonts w:ascii="Arial" w:eastAsia="MS Mincho" w:hAnsi="Arial" w:cs="Arial"/>
                <w:b/>
              </w:rPr>
              <w:lastRenderedPageBreak/>
              <w:t>III. PROPÓSITO PRINCIPAL</w:t>
            </w:r>
          </w:p>
        </w:tc>
      </w:tr>
      <w:tr w:rsidR="00CA380F" w:rsidRPr="00AC55E3" w14:paraId="26BFC423" w14:textId="77777777" w:rsidTr="001F7E3F">
        <w:trPr>
          <w:trHeight w:val="652"/>
        </w:trPr>
        <w:tc>
          <w:tcPr>
            <w:tcW w:w="10206" w:type="dxa"/>
            <w:gridSpan w:val="2"/>
            <w:tcBorders>
              <w:top w:val="single" w:sz="6" w:space="0" w:color="auto"/>
              <w:left w:val="single" w:sz="6" w:space="0" w:color="auto"/>
              <w:bottom w:val="single" w:sz="6" w:space="0" w:color="auto"/>
              <w:right w:val="single" w:sz="6" w:space="0" w:color="auto"/>
            </w:tcBorders>
            <w:hideMark/>
          </w:tcPr>
          <w:p w14:paraId="795E03AC" w14:textId="77777777" w:rsidR="002638B2" w:rsidRPr="00AC55E3" w:rsidRDefault="002638B2" w:rsidP="00B53A1F">
            <w:pPr>
              <w:widowControl w:val="0"/>
              <w:autoSpaceDE w:val="0"/>
              <w:autoSpaceDN w:val="0"/>
              <w:contextualSpacing/>
              <w:jc w:val="both"/>
              <w:rPr>
                <w:rFonts w:ascii="Arial" w:eastAsia="Arial" w:hAnsi="Arial" w:cs="Arial"/>
                <w:lang w:bidi="es-ES"/>
              </w:rPr>
            </w:pPr>
            <w:r w:rsidRPr="00AC55E3">
              <w:rPr>
                <w:rFonts w:ascii="Arial" w:eastAsia="Arial" w:hAnsi="Arial" w:cs="Arial"/>
                <w:lang w:bidi="es-ES"/>
              </w:rPr>
              <w:t>Ejecutar actividades de naturaleza técnica, de apoyo y misionales relacionadas con los planes, programas y proyectos de gestión urbanística en el municipio de El Carmen de Viboral con enfoque de seguimiento, vigilancia y control al cumplimiento de la normativa y procedimientos vigentes.</w:t>
            </w:r>
          </w:p>
        </w:tc>
      </w:tr>
      <w:tr w:rsidR="00CA380F" w:rsidRPr="00AC55E3" w14:paraId="5BAF3F16" w14:textId="77777777" w:rsidTr="001F7E3F">
        <w:trPr>
          <w:trHeight w:val="250"/>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hideMark/>
          </w:tcPr>
          <w:p w14:paraId="25D446DC" w14:textId="77777777" w:rsidR="002638B2" w:rsidRPr="00AC55E3" w:rsidRDefault="002638B2" w:rsidP="00B53A1F">
            <w:pPr>
              <w:contextualSpacing/>
              <w:jc w:val="center"/>
              <w:rPr>
                <w:rFonts w:ascii="Arial" w:eastAsia="MS Mincho" w:hAnsi="Arial" w:cs="Arial"/>
                <w:b/>
              </w:rPr>
            </w:pPr>
            <w:r w:rsidRPr="00AC55E3">
              <w:rPr>
                <w:rFonts w:ascii="Arial" w:eastAsia="MS Mincho" w:hAnsi="Arial" w:cs="Arial"/>
                <w:b/>
              </w:rPr>
              <w:t>IV. DESCRIPCIÓN DE LAS FUNCIONES ESENCIALES</w:t>
            </w:r>
          </w:p>
        </w:tc>
      </w:tr>
      <w:tr w:rsidR="00CA380F" w:rsidRPr="00AC55E3" w14:paraId="53AF804A" w14:textId="77777777" w:rsidTr="001F7E3F">
        <w:trPr>
          <w:trHeight w:val="65"/>
        </w:trPr>
        <w:tc>
          <w:tcPr>
            <w:tcW w:w="10206" w:type="dxa"/>
            <w:gridSpan w:val="2"/>
            <w:tcBorders>
              <w:top w:val="single" w:sz="6" w:space="0" w:color="auto"/>
              <w:left w:val="single" w:sz="6" w:space="0" w:color="auto"/>
              <w:bottom w:val="single" w:sz="6" w:space="0" w:color="auto"/>
              <w:right w:val="single" w:sz="6" w:space="0" w:color="auto"/>
            </w:tcBorders>
            <w:hideMark/>
          </w:tcPr>
          <w:p w14:paraId="6D140EAC" w14:textId="77777777" w:rsidR="002638B2" w:rsidRPr="00AC55E3" w:rsidRDefault="002638B2" w:rsidP="00B422CE">
            <w:pPr>
              <w:numPr>
                <w:ilvl w:val="0"/>
                <w:numId w:val="377"/>
              </w:numPr>
              <w:spacing w:after="0" w:line="240" w:lineRule="auto"/>
              <w:contextualSpacing/>
              <w:jc w:val="both"/>
              <w:rPr>
                <w:rFonts w:ascii="Arial" w:eastAsia="Arial" w:hAnsi="Arial" w:cs="Arial"/>
              </w:rPr>
            </w:pPr>
            <w:r w:rsidRPr="00AC55E3">
              <w:rPr>
                <w:rFonts w:ascii="Arial" w:eastAsia="Arial" w:hAnsi="Arial" w:cs="Arial"/>
              </w:rPr>
              <w:t>Apoyar la revisión de documentos, soportes y registros documentales donde se verifique el cumplimiento de requisitos técnicos y legales para los trámites de gestión catastral en la dependencia y reportar las novedades del caso para determinar su tratamiento.</w:t>
            </w:r>
          </w:p>
          <w:p w14:paraId="3583DAF7" w14:textId="77777777" w:rsidR="002638B2" w:rsidRPr="00AC55E3" w:rsidRDefault="002638B2" w:rsidP="00B422CE">
            <w:pPr>
              <w:numPr>
                <w:ilvl w:val="0"/>
                <w:numId w:val="377"/>
              </w:numPr>
              <w:spacing w:after="0" w:line="240" w:lineRule="auto"/>
              <w:contextualSpacing/>
              <w:jc w:val="both"/>
              <w:rPr>
                <w:rFonts w:ascii="Arial" w:eastAsia="Arial" w:hAnsi="Arial" w:cs="Arial"/>
              </w:rPr>
            </w:pPr>
            <w:r w:rsidRPr="00AC55E3">
              <w:rPr>
                <w:rFonts w:ascii="Arial" w:eastAsia="Arial" w:hAnsi="Arial" w:cs="Arial"/>
              </w:rPr>
              <w:t>Ejecutar actividades del componente técnico asociadas a las actuaciones urbanísticas que no requieren licencia, de conformidad con los procedimientos técnicos establecidos y la normativa vigente.</w:t>
            </w:r>
          </w:p>
          <w:p w14:paraId="1E740096" w14:textId="77777777" w:rsidR="002638B2" w:rsidRPr="00AC55E3" w:rsidRDefault="002638B2" w:rsidP="00B422CE">
            <w:pPr>
              <w:numPr>
                <w:ilvl w:val="0"/>
                <w:numId w:val="377"/>
              </w:numPr>
              <w:spacing w:after="0" w:line="240" w:lineRule="auto"/>
              <w:contextualSpacing/>
              <w:jc w:val="both"/>
              <w:rPr>
                <w:rFonts w:ascii="Arial" w:eastAsia="Arial" w:hAnsi="Arial" w:cs="Arial"/>
              </w:rPr>
            </w:pPr>
            <w:r w:rsidRPr="00AC55E3">
              <w:rPr>
                <w:rFonts w:ascii="Arial" w:eastAsia="Arial" w:hAnsi="Arial" w:cs="Arial"/>
              </w:rPr>
              <w:t>Realizar visitas de inspección, vigilancia y control periódico, durante y después de la ejecución de las obras, validando el cumplimiento de los parámetros establecidos en las licencias urbanísticas, en los procedimientos establecidos y las políticas vigentes en el municipio de El Carmen de Viboral.</w:t>
            </w:r>
          </w:p>
          <w:p w14:paraId="63473F93" w14:textId="77777777" w:rsidR="002638B2" w:rsidRPr="00AC55E3" w:rsidRDefault="002638B2" w:rsidP="00B422CE">
            <w:pPr>
              <w:numPr>
                <w:ilvl w:val="0"/>
                <w:numId w:val="377"/>
              </w:numPr>
              <w:spacing w:after="0" w:line="240" w:lineRule="auto"/>
              <w:contextualSpacing/>
              <w:jc w:val="both"/>
              <w:rPr>
                <w:rFonts w:ascii="Arial" w:eastAsia="Arial" w:hAnsi="Arial" w:cs="Arial"/>
              </w:rPr>
            </w:pPr>
            <w:r w:rsidRPr="00AC55E3">
              <w:rPr>
                <w:rFonts w:ascii="Arial" w:eastAsia="Arial" w:hAnsi="Arial" w:cs="Arial"/>
              </w:rPr>
              <w:t xml:space="preserve">Brindar acompañamiento técnico a los profesionales encargados en las actividades administrativas frente al uso y manejo de la información propia de los trámites del área y acompañarlos en las diligencias en que le sea requerido. </w:t>
            </w:r>
          </w:p>
          <w:p w14:paraId="3F5ED660" w14:textId="77777777" w:rsidR="002638B2" w:rsidRPr="00AC55E3" w:rsidRDefault="002638B2" w:rsidP="00B422CE">
            <w:pPr>
              <w:numPr>
                <w:ilvl w:val="0"/>
                <w:numId w:val="377"/>
              </w:numPr>
              <w:spacing w:after="0" w:line="240" w:lineRule="auto"/>
              <w:contextualSpacing/>
              <w:jc w:val="both"/>
              <w:rPr>
                <w:rFonts w:ascii="Arial" w:eastAsia="Arial" w:hAnsi="Arial" w:cs="Arial"/>
              </w:rPr>
            </w:pPr>
            <w:r w:rsidRPr="00AC55E3">
              <w:rPr>
                <w:rFonts w:ascii="Arial" w:eastAsia="Arial" w:hAnsi="Arial" w:cs="Arial"/>
              </w:rPr>
              <w:t>Apoyar en la proyección y aplicación de controles a los actos administrativos emitidos en el área, con el fin de garantizar la accesibilidad y veracidad de la información en ellos contenida.</w:t>
            </w:r>
          </w:p>
          <w:p w14:paraId="3452F0E6" w14:textId="77777777" w:rsidR="002638B2" w:rsidRPr="00AC55E3" w:rsidRDefault="002638B2" w:rsidP="00B422CE">
            <w:pPr>
              <w:numPr>
                <w:ilvl w:val="0"/>
                <w:numId w:val="377"/>
              </w:numPr>
              <w:spacing w:after="0" w:line="240" w:lineRule="auto"/>
              <w:contextualSpacing/>
              <w:jc w:val="both"/>
              <w:rPr>
                <w:rFonts w:ascii="Arial" w:eastAsia="Arial" w:hAnsi="Arial" w:cs="Arial"/>
              </w:rPr>
            </w:pPr>
            <w:r w:rsidRPr="00AC55E3">
              <w:rPr>
                <w:rFonts w:ascii="Arial" w:eastAsia="Arial" w:hAnsi="Arial" w:cs="Arial"/>
              </w:rPr>
              <w:t>Recopilar información y estadísticas que faciliten la formulación, seguimiento, rendición de cuentas e informes de las actividades de apoyo inherentes a la gestión catastral y al procesamiento de indicadores a cargo de la Dependencia, de acuerdo con las políticas institucionales, procesos y procedimientos vigentes.</w:t>
            </w:r>
          </w:p>
          <w:p w14:paraId="6CF08117" w14:textId="77777777" w:rsidR="002638B2" w:rsidRPr="00AC55E3" w:rsidRDefault="002638B2" w:rsidP="00B422CE">
            <w:pPr>
              <w:numPr>
                <w:ilvl w:val="0"/>
                <w:numId w:val="377"/>
              </w:numPr>
              <w:spacing w:after="0" w:line="240" w:lineRule="auto"/>
              <w:contextualSpacing/>
              <w:jc w:val="both"/>
              <w:rPr>
                <w:rFonts w:ascii="Arial" w:eastAsia="Arial" w:hAnsi="Arial" w:cs="Arial"/>
              </w:rPr>
            </w:pPr>
            <w:r w:rsidRPr="00AC55E3">
              <w:rPr>
                <w:rFonts w:ascii="Arial" w:eastAsia="Arial" w:hAnsi="Arial" w:cs="Arial"/>
              </w:rPr>
              <w:t>Elaborar las actas con los respectivos registros y soportes de las visitas, atendiendo el orden procedimental establecido e informando oportunamente sobre cualquier irregularidad presentada a fin de tomar los correctivos necesarios.</w:t>
            </w:r>
          </w:p>
          <w:p w14:paraId="619551E1" w14:textId="77777777" w:rsidR="002638B2" w:rsidRPr="00AC55E3" w:rsidRDefault="002638B2" w:rsidP="00B422CE">
            <w:pPr>
              <w:numPr>
                <w:ilvl w:val="0"/>
                <w:numId w:val="377"/>
              </w:numPr>
              <w:spacing w:after="0" w:line="240" w:lineRule="auto"/>
              <w:contextualSpacing/>
              <w:jc w:val="both"/>
              <w:rPr>
                <w:rFonts w:ascii="Arial" w:eastAsia="Arial" w:hAnsi="Arial" w:cs="Arial"/>
              </w:rPr>
            </w:pPr>
            <w:r w:rsidRPr="00AC55E3">
              <w:rPr>
                <w:rFonts w:ascii="Arial" w:eastAsia="Arial" w:hAnsi="Arial" w:cs="Arial"/>
                <w:lang w:bidi="es-ES"/>
              </w:rPr>
              <w:t>informes de carácter técnico y estadístico, de conformidad con los lineamientos e instrucciones recibidas, parámetros de los procesos y la normativa vigente.</w:t>
            </w:r>
          </w:p>
          <w:p w14:paraId="38730EC3" w14:textId="77777777" w:rsidR="002638B2" w:rsidRPr="00AC55E3" w:rsidRDefault="002638B2" w:rsidP="00B422CE">
            <w:pPr>
              <w:numPr>
                <w:ilvl w:val="0"/>
                <w:numId w:val="377"/>
              </w:numPr>
              <w:spacing w:after="0" w:line="240" w:lineRule="auto"/>
              <w:contextualSpacing/>
              <w:jc w:val="both"/>
              <w:rPr>
                <w:rFonts w:ascii="Arial" w:eastAsia="Arial" w:hAnsi="Arial" w:cs="Arial"/>
              </w:rPr>
            </w:pPr>
            <w:r w:rsidRPr="00AC55E3">
              <w:rPr>
                <w:rFonts w:ascii="Arial" w:eastAsia="Times New Roman" w:hAnsi="Arial" w:cs="Arial"/>
              </w:rPr>
              <w:t>Atender a usuarios internos y externos de acuerdo con la naturaleza de sus funciones y según las políticas y parámetros de servicio al ciudadano establecidos en la Entidad.</w:t>
            </w:r>
          </w:p>
          <w:p w14:paraId="310A2981" w14:textId="77777777" w:rsidR="002638B2" w:rsidRPr="00AC55E3" w:rsidRDefault="002638B2" w:rsidP="00B422CE">
            <w:pPr>
              <w:numPr>
                <w:ilvl w:val="0"/>
                <w:numId w:val="377"/>
              </w:numPr>
              <w:spacing w:after="0" w:line="240" w:lineRule="auto"/>
              <w:contextualSpacing/>
              <w:jc w:val="both"/>
              <w:rPr>
                <w:rFonts w:ascii="Arial" w:eastAsia="Arial" w:hAnsi="Arial" w:cs="Arial"/>
                <w:lang w:bidi="es-ES"/>
              </w:rPr>
            </w:pPr>
            <w:r w:rsidRPr="00AC55E3">
              <w:rPr>
                <w:rFonts w:ascii="Arial" w:eastAsia="Times New Roman" w:hAnsi="Arial" w:cs="Arial"/>
              </w:rPr>
              <w:t>Proponer y aplicar los controles organizacionales en las actividades bajo su responsabilidad, asegurando que éstos respondan a los principios de economía, eficacia y calidad del sector público.</w:t>
            </w:r>
          </w:p>
          <w:p w14:paraId="351CD2D3" w14:textId="77777777" w:rsidR="004C45B7" w:rsidRPr="00AC55E3" w:rsidRDefault="004C45B7" w:rsidP="004C45B7">
            <w:pPr>
              <w:spacing w:after="0" w:line="240" w:lineRule="auto"/>
              <w:contextualSpacing/>
              <w:jc w:val="both"/>
              <w:rPr>
                <w:rFonts w:ascii="Arial" w:eastAsia="Arial" w:hAnsi="Arial" w:cs="Arial"/>
                <w:lang w:bidi="es-ES"/>
              </w:rPr>
            </w:pPr>
          </w:p>
          <w:p w14:paraId="49DE32F2" w14:textId="77777777" w:rsidR="004C45B7" w:rsidRPr="00AC55E3" w:rsidRDefault="004C45B7" w:rsidP="004C45B7">
            <w:pPr>
              <w:spacing w:after="0" w:line="240" w:lineRule="auto"/>
              <w:ind w:left="590" w:hanging="590"/>
              <w:jc w:val="both"/>
              <w:rPr>
                <w:rFonts w:ascii="Arial" w:eastAsia="Arial" w:hAnsi="Arial" w:cs="Arial"/>
                <w:b/>
                <w:bCs/>
              </w:rPr>
            </w:pPr>
            <w:r w:rsidRPr="00AC55E3">
              <w:rPr>
                <w:rFonts w:ascii="Arial" w:eastAsia="Arial" w:hAnsi="Arial" w:cs="Arial"/>
                <w:b/>
                <w:bCs/>
              </w:rPr>
              <w:t>FUNCIONES DEL NIVEL TÉCNICO:</w:t>
            </w:r>
          </w:p>
          <w:p w14:paraId="6C554F78" w14:textId="77777777" w:rsidR="004C45B7" w:rsidRPr="00AC55E3" w:rsidRDefault="004C45B7" w:rsidP="004C45B7">
            <w:pPr>
              <w:spacing w:after="0" w:line="240" w:lineRule="auto"/>
              <w:ind w:left="590" w:hanging="590"/>
              <w:jc w:val="both"/>
              <w:rPr>
                <w:rFonts w:ascii="Arial" w:eastAsia="Arial" w:hAnsi="Arial" w:cs="Arial"/>
              </w:rPr>
            </w:pPr>
          </w:p>
          <w:p w14:paraId="1FD69B78" w14:textId="77777777" w:rsidR="004C45B7" w:rsidRPr="00AC55E3" w:rsidRDefault="004C45B7" w:rsidP="00B422CE">
            <w:pPr>
              <w:numPr>
                <w:ilvl w:val="0"/>
                <w:numId w:val="446"/>
              </w:numPr>
              <w:pBdr>
                <w:top w:val="nil"/>
                <w:left w:val="nil"/>
                <w:bottom w:val="nil"/>
                <w:right w:val="nil"/>
                <w:between w:val="nil"/>
              </w:pBdr>
              <w:spacing w:after="0" w:line="240" w:lineRule="auto"/>
              <w:jc w:val="both"/>
              <w:rPr>
                <w:rFonts w:ascii="Arial" w:eastAsia="Arial" w:hAnsi="Arial" w:cs="Arial"/>
              </w:rPr>
            </w:pPr>
            <w:r w:rsidRPr="00AC55E3">
              <w:rPr>
                <w:rFonts w:ascii="Arial" w:eastAsia="Arial" w:hAnsi="Arial" w:cs="Arial"/>
              </w:rPr>
              <w:t xml:space="preserve">Apoyar en la comprensión y la ejecución de los procesos auxiliares e instrumentales del área de desempeño y sugerir las alternativas de tratamiento y generación de nuevos procesos. </w:t>
            </w:r>
          </w:p>
          <w:p w14:paraId="0716FB3A" w14:textId="77777777" w:rsidR="004C45B7" w:rsidRPr="00AC55E3" w:rsidRDefault="004C45B7" w:rsidP="00B422CE">
            <w:pPr>
              <w:numPr>
                <w:ilvl w:val="0"/>
                <w:numId w:val="446"/>
              </w:numPr>
              <w:pBdr>
                <w:top w:val="nil"/>
                <w:left w:val="nil"/>
                <w:bottom w:val="nil"/>
                <w:right w:val="nil"/>
                <w:between w:val="nil"/>
              </w:pBdr>
              <w:spacing w:after="0" w:line="240" w:lineRule="auto"/>
              <w:ind w:left="317" w:hanging="317"/>
              <w:jc w:val="both"/>
              <w:rPr>
                <w:rFonts w:ascii="Arial" w:eastAsia="Arial" w:hAnsi="Arial" w:cs="Arial"/>
              </w:rPr>
            </w:pPr>
            <w:r w:rsidRPr="00AC55E3">
              <w:rPr>
                <w:rFonts w:ascii="Arial" w:eastAsia="Arial" w:hAnsi="Arial" w:cs="Arial"/>
              </w:rPr>
              <w:lastRenderedPageBreak/>
              <w:t xml:space="preserve">Diseñar, desarrollar y aplicar sistemas de información, clasificación, actualización, manejo y conservación de recursos propios de la Organización. </w:t>
            </w:r>
          </w:p>
          <w:p w14:paraId="17B08F21" w14:textId="77777777" w:rsidR="004C45B7" w:rsidRPr="00AC55E3" w:rsidRDefault="004C45B7" w:rsidP="00B422CE">
            <w:pPr>
              <w:numPr>
                <w:ilvl w:val="0"/>
                <w:numId w:val="446"/>
              </w:numPr>
              <w:pBdr>
                <w:top w:val="nil"/>
                <w:left w:val="nil"/>
                <w:bottom w:val="nil"/>
                <w:right w:val="nil"/>
                <w:between w:val="nil"/>
              </w:pBdr>
              <w:spacing w:after="0" w:line="240" w:lineRule="auto"/>
              <w:ind w:left="317" w:hanging="317"/>
              <w:jc w:val="both"/>
              <w:rPr>
                <w:rFonts w:ascii="Arial" w:eastAsia="Arial" w:hAnsi="Arial" w:cs="Arial"/>
              </w:rPr>
            </w:pPr>
            <w:r w:rsidRPr="00AC55E3">
              <w:rPr>
                <w:rFonts w:ascii="Arial" w:eastAsia="Arial" w:hAnsi="Arial" w:cs="Arial"/>
              </w:rPr>
              <w:t xml:space="preserve">Brindar asistencia técnica, administrativa u operativa, de acuerdo con instrucciones recibidas, y comprobar la eficacia de los métodos y procedimientos utilizados en el desarrollo de planes y programas. </w:t>
            </w:r>
          </w:p>
          <w:p w14:paraId="6B6F9B29" w14:textId="77777777" w:rsidR="004C45B7" w:rsidRPr="00AC55E3" w:rsidRDefault="004C45B7" w:rsidP="00B422CE">
            <w:pPr>
              <w:numPr>
                <w:ilvl w:val="0"/>
                <w:numId w:val="446"/>
              </w:numPr>
              <w:pBdr>
                <w:top w:val="nil"/>
                <w:left w:val="nil"/>
                <w:bottom w:val="nil"/>
                <w:right w:val="nil"/>
                <w:between w:val="nil"/>
              </w:pBdr>
              <w:spacing w:after="0" w:line="240" w:lineRule="auto"/>
              <w:ind w:left="317" w:hanging="317"/>
              <w:jc w:val="both"/>
              <w:rPr>
                <w:rFonts w:ascii="Arial" w:eastAsia="Arial" w:hAnsi="Arial" w:cs="Arial"/>
              </w:rPr>
            </w:pPr>
            <w:r w:rsidRPr="00AC55E3">
              <w:rPr>
                <w:rFonts w:ascii="Arial" w:eastAsia="Arial" w:hAnsi="Arial" w:cs="Arial"/>
              </w:rPr>
              <w:t xml:space="preserve">Adelantar estudios y presentar informes de carácter técnico y estadístico. </w:t>
            </w:r>
          </w:p>
          <w:p w14:paraId="33A05A3F" w14:textId="77777777" w:rsidR="004C45B7" w:rsidRPr="00AC55E3" w:rsidRDefault="004C45B7" w:rsidP="00B422CE">
            <w:pPr>
              <w:numPr>
                <w:ilvl w:val="0"/>
                <w:numId w:val="446"/>
              </w:numPr>
              <w:pBdr>
                <w:top w:val="nil"/>
                <w:left w:val="nil"/>
                <w:bottom w:val="nil"/>
                <w:right w:val="nil"/>
                <w:between w:val="nil"/>
              </w:pBdr>
              <w:spacing w:after="0" w:line="240" w:lineRule="auto"/>
              <w:ind w:left="317" w:hanging="317"/>
              <w:jc w:val="both"/>
              <w:rPr>
                <w:rFonts w:ascii="Arial" w:eastAsia="Arial" w:hAnsi="Arial" w:cs="Arial"/>
              </w:rPr>
            </w:pPr>
            <w:r w:rsidRPr="00AC55E3">
              <w:rPr>
                <w:rFonts w:ascii="Arial" w:eastAsia="Arial" w:hAnsi="Arial" w:cs="Arial"/>
              </w:rPr>
              <w:t xml:space="preserve">Instalar, reparar y responder por el mantenimiento de los equipos e instrumentos y efectuar los controles periódicos necesarios. </w:t>
            </w:r>
          </w:p>
          <w:p w14:paraId="5806175C" w14:textId="77777777" w:rsidR="004C45B7" w:rsidRPr="00AC55E3" w:rsidRDefault="004C45B7" w:rsidP="00B422CE">
            <w:pPr>
              <w:numPr>
                <w:ilvl w:val="0"/>
                <w:numId w:val="446"/>
              </w:numPr>
              <w:pBdr>
                <w:top w:val="nil"/>
                <w:left w:val="nil"/>
                <w:bottom w:val="nil"/>
                <w:right w:val="nil"/>
                <w:between w:val="nil"/>
              </w:pBdr>
              <w:spacing w:after="0" w:line="240" w:lineRule="auto"/>
              <w:ind w:left="317" w:hanging="317"/>
              <w:jc w:val="both"/>
              <w:rPr>
                <w:rFonts w:ascii="Arial" w:eastAsia="Arial" w:hAnsi="Arial" w:cs="Arial"/>
                <w:lang w:bidi="es-ES"/>
              </w:rPr>
            </w:pPr>
            <w:r w:rsidRPr="00AC55E3">
              <w:rPr>
                <w:rFonts w:ascii="Arial" w:eastAsia="Arial" w:hAnsi="Arial" w:cs="Arial"/>
              </w:rPr>
              <w:t>Preparar y presentar los informes sobre las actividades desarrolladas, de acuerdo con las instrucciones recibidas.</w:t>
            </w:r>
          </w:p>
          <w:p w14:paraId="6DE70B75" w14:textId="16586422" w:rsidR="004C45B7" w:rsidRPr="00AC55E3" w:rsidRDefault="004C45B7" w:rsidP="00B422CE">
            <w:pPr>
              <w:numPr>
                <w:ilvl w:val="0"/>
                <w:numId w:val="446"/>
              </w:numPr>
              <w:pBdr>
                <w:top w:val="nil"/>
                <w:left w:val="nil"/>
                <w:bottom w:val="nil"/>
                <w:right w:val="nil"/>
                <w:between w:val="nil"/>
              </w:pBdr>
              <w:spacing w:after="0" w:line="240" w:lineRule="auto"/>
              <w:ind w:left="317" w:hanging="317"/>
              <w:jc w:val="both"/>
              <w:rPr>
                <w:rFonts w:ascii="Arial" w:eastAsia="Arial" w:hAnsi="Arial" w:cs="Arial"/>
                <w:lang w:bidi="es-ES"/>
              </w:rPr>
            </w:pPr>
            <w:r w:rsidRPr="00AC55E3">
              <w:rPr>
                <w:rFonts w:ascii="Arial" w:eastAsia="Arial" w:hAnsi="Arial" w:cs="Arial"/>
              </w:rPr>
              <w:t>Las demás que les sean asignadas por autoridad competente, de acuerdo con el área de desempeño</w:t>
            </w:r>
          </w:p>
        </w:tc>
      </w:tr>
      <w:tr w:rsidR="00CA380F" w:rsidRPr="00AC55E3" w14:paraId="45A6C7D0" w14:textId="77777777" w:rsidTr="001F7E3F">
        <w:trPr>
          <w:trHeight w:val="256"/>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0ED9693B" w14:textId="77777777" w:rsidR="002638B2" w:rsidRPr="00AC55E3" w:rsidRDefault="002638B2" w:rsidP="00B53A1F">
            <w:pPr>
              <w:contextualSpacing/>
              <w:jc w:val="center"/>
              <w:rPr>
                <w:rFonts w:ascii="Arial" w:eastAsia="MS Mincho" w:hAnsi="Arial" w:cs="Arial"/>
                <w:b/>
                <w:bCs/>
              </w:rPr>
            </w:pPr>
            <w:r w:rsidRPr="00AC55E3">
              <w:rPr>
                <w:rFonts w:ascii="Arial" w:eastAsia="MS Mincho" w:hAnsi="Arial" w:cs="Arial"/>
                <w:b/>
                <w:bCs/>
              </w:rPr>
              <w:lastRenderedPageBreak/>
              <w:t>V. CONOCIMIENTOS BÁSICOS O ESENCIALES</w:t>
            </w:r>
          </w:p>
        </w:tc>
      </w:tr>
      <w:tr w:rsidR="00CA380F" w:rsidRPr="00AC55E3" w14:paraId="2B7AD0C6" w14:textId="77777777" w:rsidTr="001F7E3F">
        <w:trPr>
          <w:trHeight w:val="546"/>
        </w:trPr>
        <w:tc>
          <w:tcPr>
            <w:tcW w:w="10206" w:type="dxa"/>
            <w:gridSpan w:val="2"/>
            <w:tcBorders>
              <w:top w:val="single" w:sz="6" w:space="0" w:color="auto"/>
              <w:left w:val="single" w:sz="6" w:space="0" w:color="auto"/>
              <w:bottom w:val="single" w:sz="6" w:space="0" w:color="auto"/>
              <w:right w:val="single" w:sz="6" w:space="0" w:color="auto"/>
            </w:tcBorders>
            <w:hideMark/>
          </w:tcPr>
          <w:p w14:paraId="2A4C4610" w14:textId="77777777" w:rsidR="002638B2" w:rsidRPr="00AC55E3" w:rsidRDefault="002638B2" w:rsidP="00B422CE">
            <w:pPr>
              <w:widowControl w:val="0"/>
              <w:numPr>
                <w:ilvl w:val="0"/>
                <w:numId w:val="378"/>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Estructura del Estado.</w:t>
            </w:r>
          </w:p>
          <w:p w14:paraId="4B28A2F0" w14:textId="77777777" w:rsidR="002638B2" w:rsidRPr="00AC55E3" w:rsidRDefault="002638B2" w:rsidP="00B422CE">
            <w:pPr>
              <w:widowControl w:val="0"/>
              <w:numPr>
                <w:ilvl w:val="0"/>
                <w:numId w:val="378"/>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Normas básicas sobre los procedimientos de la dependencia.</w:t>
            </w:r>
          </w:p>
          <w:p w14:paraId="70FFA3D5" w14:textId="77777777" w:rsidR="002638B2" w:rsidRPr="00AC55E3" w:rsidRDefault="002638B2" w:rsidP="00B422CE">
            <w:pPr>
              <w:widowControl w:val="0"/>
              <w:numPr>
                <w:ilvl w:val="0"/>
                <w:numId w:val="378"/>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Análisis y procesamiento de datos.</w:t>
            </w:r>
          </w:p>
          <w:p w14:paraId="1A3D09A2" w14:textId="77777777" w:rsidR="002638B2" w:rsidRPr="00AC55E3" w:rsidRDefault="002638B2" w:rsidP="00B422CE">
            <w:pPr>
              <w:widowControl w:val="0"/>
              <w:numPr>
                <w:ilvl w:val="0"/>
                <w:numId w:val="378"/>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Estadística básica.</w:t>
            </w:r>
          </w:p>
          <w:p w14:paraId="32A74B04" w14:textId="77777777" w:rsidR="002638B2" w:rsidRPr="00AC55E3" w:rsidRDefault="002638B2" w:rsidP="00B422CE">
            <w:pPr>
              <w:widowControl w:val="0"/>
              <w:numPr>
                <w:ilvl w:val="0"/>
                <w:numId w:val="378"/>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Protocolo de servicio y atención al ciudadano.</w:t>
            </w:r>
          </w:p>
          <w:p w14:paraId="56F5B703" w14:textId="77777777" w:rsidR="002638B2" w:rsidRPr="00AC55E3" w:rsidRDefault="002638B2" w:rsidP="00B422CE">
            <w:pPr>
              <w:widowControl w:val="0"/>
              <w:numPr>
                <w:ilvl w:val="0"/>
                <w:numId w:val="378"/>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Manejo de herramientas ofimáticas, correo electrónico y aplicativos de gestión institucional.</w:t>
            </w:r>
          </w:p>
        </w:tc>
      </w:tr>
      <w:tr w:rsidR="00CA380F" w:rsidRPr="00AC55E3" w14:paraId="43DD0BD7" w14:textId="77777777" w:rsidTr="001F7E3F">
        <w:trPr>
          <w:trHeight w:val="219"/>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21A7F7E0" w14:textId="77777777" w:rsidR="002638B2" w:rsidRPr="00AC55E3" w:rsidRDefault="002638B2" w:rsidP="00B53A1F">
            <w:pPr>
              <w:contextualSpacing/>
              <w:jc w:val="center"/>
              <w:rPr>
                <w:rFonts w:ascii="Arial" w:eastAsia="MS Mincho" w:hAnsi="Arial" w:cs="Arial"/>
                <w:b/>
                <w:bCs/>
              </w:rPr>
            </w:pPr>
            <w:r w:rsidRPr="00AC55E3">
              <w:rPr>
                <w:rFonts w:ascii="Arial" w:eastAsia="MS Mincho" w:hAnsi="Arial" w:cs="Arial"/>
                <w:b/>
                <w:bCs/>
              </w:rPr>
              <w:t>VI.  COMPETENCIAS COMPORTAMENTALES</w:t>
            </w:r>
          </w:p>
        </w:tc>
      </w:tr>
      <w:tr w:rsidR="00CA380F" w:rsidRPr="00AC55E3" w14:paraId="79C0AB4C" w14:textId="77777777" w:rsidTr="001F7E3F">
        <w:trPr>
          <w:trHeight w:val="254"/>
        </w:trPr>
        <w:tc>
          <w:tcPr>
            <w:tcW w:w="5103" w:type="dxa"/>
            <w:tcBorders>
              <w:top w:val="single" w:sz="6" w:space="0" w:color="auto"/>
              <w:left w:val="single" w:sz="6" w:space="0" w:color="auto"/>
              <w:bottom w:val="single" w:sz="6" w:space="0" w:color="auto"/>
              <w:right w:val="single" w:sz="4" w:space="0" w:color="auto"/>
            </w:tcBorders>
            <w:shd w:val="clear" w:color="auto" w:fill="D5DCE4" w:themeFill="text2" w:themeFillTint="33"/>
            <w:vAlign w:val="center"/>
            <w:hideMark/>
          </w:tcPr>
          <w:p w14:paraId="121C0B2E" w14:textId="77777777" w:rsidR="002638B2" w:rsidRPr="00AC55E3" w:rsidRDefault="002638B2" w:rsidP="00B53A1F">
            <w:pPr>
              <w:keepNext/>
              <w:keepLines/>
              <w:contextualSpacing/>
              <w:jc w:val="center"/>
              <w:outlineLvl w:val="7"/>
              <w:rPr>
                <w:rFonts w:ascii="Arial" w:eastAsiaTheme="majorEastAsia" w:hAnsi="Arial" w:cs="Arial"/>
                <w:b/>
                <w:bCs/>
                <w:i/>
                <w:iCs/>
              </w:rPr>
            </w:pPr>
            <w:r w:rsidRPr="00AC55E3">
              <w:rPr>
                <w:rFonts w:ascii="Arial" w:eastAsiaTheme="majorEastAsia" w:hAnsi="Arial" w:cs="Arial"/>
                <w:b/>
                <w:bCs/>
              </w:rPr>
              <w:t>COMUNES</w:t>
            </w:r>
          </w:p>
        </w:tc>
        <w:tc>
          <w:tcPr>
            <w:tcW w:w="5103" w:type="dxa"/>
            <w:tcBorders>
              <w:top w:val="single" w:sz="6" w:space="0" w:color="auto"/>
              <w:left w:val="single" w:sz="4" w:space="0" w:color="auto"/>
              <w:bottom w:val="single" w:sz="6" w:space="0" w:color="auto"/>
              <w:right w:val="single" w:sz="6" w:space="0" w:color="auto"/>
            </w:tcBorders>
            <w:shd w:val="clear" w:color="auto" w:fill="D5DCE4" w:themeFill="text2" w:themeFillTint="33"/>
            <w:vAlign w:val="center"/>
            <w:hideMark/>
          </w:tcPr>
          <w:p w14:paraId="58E58F8B" w14:textId="77777777" w:rsidR="002638B2" w:rsidRPr="00AC55E3" w:rsidRDefault="002638B2" w:rsidP="00B53A1F">
            <w:pPr>
              <w:contextualSpacing/>
              <w:jc w:val="center"/>
              <w:rPr>
                <w:rFonts w:ascii="Arial" w:eastAsia="MS Mincho" w:hAnsi="Arial" w:cs="Arial"/>
                <w:b/>
                <w:bCs/>
              </w:rPr>
            </w:pPr>
            <w:r w:rsidRPr="00AC55E3">
              <w:rPr>
                <w:rFonts w:ascii="Arial" w:eastAsia="MS Mincho" w:hAnsi="Arial" w:cs="Arial"/>
                <w:b/>
                <w:bCs/>
              </w:rPr>
              <w:t>POR NIVEL JERÁRQUICO</w:t>
            </w:r>
          </w:p>
        </w:tc>
      </w:tr>
      <w:tr w:rsidR="00CA380F" w:rsidRPr="00AC55E3" w14:paraId="6F6EECC8" w14:textId="77777777" w:rsidTr="001F7E3F">
        <w:trPr>
          <w:trHeight w:val="244"/>
        </w:trPr>
        <w:tc>
          <w:tcPr>
            <w:tcW w:w="5103" w:type="dxa"/>
            <w:tcBorders>
              <w:top w:val="single" w:sz="6" w:space="0" w:color="auto"/>
              <w:left w:val="single" w:sz="6" w:space="0" w:color="auto"/>
              <w:bottom w:val="single" w:sz="6" w:space="0" w:color="auto"/>
              <w:right w:val="single" w:sz="4" w:space="0" w:color="auto"/>
            </w:tcBorders>
            <w:hideMark/>
          </w:tcPr>
          <w:p w14:paraId="6F7880B6" w14:textId="77777777" w:rsidR="002638B2" w:rsidRPr="00AC55E3" w:rsidRDefault="002638B2" w:rsidP="00B422CE">
            <w:pPr>
              <w:pStyle w:val="Prrafodelista"/>
              <w:widowControl w:val="0"/>
              <w:numPr>
                <w:ilvl w:val="0"/>
                <w:numId w:val="379"/>
              </w:numPr>
              <w:autoSpaceDE w:val="0"/>
              <w:autoSpaceDN w:val="0"/>
              <w:adjustRightInd w:val="0"/>
              <w:spacing w:after="0" w:line="240" w:lineRule="auto"/>
              <w:jc w:val="both"/>
              <w:rPr>
                <w:rFonts w:ascii="Arial" w:hAnsi="Arial" w:cs="Arial"/>
              </w:rPr>
            </w:pPr>
            <w:r w:rsidRPr="00AC55E3">
              <w:rPr>
                <w:rFonts w:ascii="Arial" w:hAnsi="Arial" w:cs="Arial"/>
              </w:rPr>
              <w:t>Aprendizaje continuo.</w:t>
            </w:r>
          </w:p>
          <w:p w14:paraId="7CEEBAED" w14:textId="77777777" w:rsidR="002638B2" w:rsidRPr="00AC55E3" w:rsidRDefault="002638B2" w:rsidP="00B422CE">
            <w:pPr>
              <w:pStyle w:val="Prrafodelista"/>
              <w:widowControl w:val="0"/>
              <w:numPr>
                <w:ilvl w:val="0"/>
                <w:numId w:val="379"/>
              </w:numPr>
              <w:autoSpaceDE w:val="0"/>
              <w:autoSpaceDN w:val="0"/>
              <w:adjustRightInd w:val="0"/>
              <w:spacing w:after="0" w:line="240" w:lineRule="auto"/>
              <w:jc w:val="both"/>
              <w:rPr>
                <w:rFonts w:ascii="Arial" w:hAnsi="Arial" w:cs="Arial"/>
              </w:rPr>
            </w:pPr>
            <w:r w:rsidRPr="00AC55E3">
              <w:rPr>
                <w:rFonts w:ascii="Arial" w:hAnsi="Arial" w:cs="Arial"/>
              </w:rPr>
              <w:t>Orientación a resultados.</w:t>
            </w:r>
          </w:p>
          <w:p w14:paraId="6D861D31" w14:textId="77777777" w:rsidR="002638B2" w:rsidRPr="00AC55E3" w:rsidRDefault="002638B2" w:rsidP="00B422CE">
            <w:pPr>
              <w:pStyle w:val="Prrafodelista"/>
              <w:widowControl w:val="0"/>
              <w:numPr>
                <w:ilvl w:val="0"/>
                <w:numId w:val="379"/>
              </w:numPr>
              <w:autoSpaceDE w:val="0"/>
              <w:autoSpaceDN w:val="0"/>
              <w:adjustRightInd w:val="0"/>
              <w:spacing w:after="0" w:line="240" w:lineRule="auto"/>
              <w:jc w:val="both"/>
              <w:rPr>
                <w:rFonts w:ascii="Arial" w:hAnsi="Arial" w:cs="Arial"/>
              </w:rPr>
            </w:pPr>
            <w:r w:rsidRPr="00AC55E3">
              <w:rPr>
                <w:rFonts w:ascii="Arial" w:hAnsi="Arial" w:cs="Arial"/>
              </w:rPr>
              <w:t>Orientación al usuario y al ciudadano.</w:t>
            </w:r>
          </w:p>
          <w:p w14:paraId="4D1ACDD2" w14:textId="77777777" w:rsidR="002638B2" w:rsidRPr="00AC55E3" w:rsidRDefault="002638B2" w:rsidP="00B422CE">
            <w:pPr>
              <w:pStyle w:val="Prrafodelista"/>
              <w:widowControl w:val="0"/>
              <w:numPr>
                <w:ilvl w:val="0"/>
                <w:numId w:val="379"/>
              </w:numPr>
              <w:autoSpaceDE w:val="0"/>
              <w:autoSpaceDN w:val="0"/>
              <w:adjustRightInd w:val="0"/>
              <w:spacing w:after="0" w:line="240" w:lineRule="auto"/>
              <w:jc w:val="both"/>
              <w:rPr>
                <w:rFonts w:ascii="Arial" w:hAnsi="Arial" w:cs="Arial"/>
              </w:rPr>
            </w:pPr>
            <w:r w:rsidRPr="00AC55E3">
              <w:rPr>
                <w:rFonts w:ascii="Arial" w:hAnsi="Arial" w:cs="Arial"/>
              </w:rPr>
              <w:t>Compromiso con la Organización.</w:t>
            </w:r>
          </w:p>
          <w:p w14:paraId="1856D638" w14:textId="77777777" w:rsidR="002638B2" w:rsidRPr="00AC55E3" w:rsidRDefault="002638B2" w:rsidP="00B422CE">
            <w:pPr>
              <w:pStyle w:val="Prrafodelista"/>
              <w:widowControl w:val="0"/>
              <w:numPr>
                <w:ilvl w:val="0"/>
                <w:numId w:val="379"/>
              </w:numPr>
              <w:autoSpaceDE w:val="0"/>
              <w:autoSpaceDN w:val="0"/>
              <w:adjustRightInd w:val="0"/>
              <w:spacing w:after="0" w:line="240" w:lineRule="auto"/>
              <w:jc w:val="both"/>
              <w:rPr>
                <w:rFonts w:ascii="Arial" w:hAnsi="Arial" w:cs="Arial"/>
              </w:rPr>
            </w:pPr>
            <w:r w:rsidRPr="00AC55E3">
              <w:rPr>
                <w:rFonts w:ascii="Arial" w:hAnsi="Arial" w:cs="Arial"/>
              </w:rPr>
              <w:t>Trabajo en equipo.</w:t>
            </w:r>
          </w:p>
          <w:p w14:paraId="5664EF85" w14:textId="77777777" w:rsidR="002638B2" w:rsidRPr="00AC55E3" w:rsidRDefault="002638B2" w:rsidP="00B422CE">
            <w:pPr>
              <w:pStyle w:val="Prrafodelista"/>
              <w:widowControl w:val="0"/>
              <w:numPr>
                <w:ilvl w:val="0"/>
                <w:numId w:val="379"/>
              </w:numPr>
              <w:autoSpaceDE w:val="0"/>
              <w:autoSpaceDN w:val="0"/>
              <w:adjustRightInd w:val="0"/>
              <w:spacing w:after="0" w:line="240" w:lineRule="auto"/>
              <w:jc w:val="both"/>
              <w:rPr>
                <w:rFonts w:ascii="Arial" w:hAnsi="Arial" w:cs="Arial"/>
              </w:rPr>
            </w:pPr>
            <w:r w:rsidRPr="00AC55E3">
              <w:rPr>
                <w:rFonts w:ascii="Arial" w:hAnsi="Arial" w:cs="Arial"/>
              </w:rPr>
              <w:t>Adaptación al cambio.</w:t>
            </w:r>
          </w:p>
        </w:tc>
        <w:tc>
          <w:tcPr>
            <w:tcW w:w="5103" w:type="dxa"/>
            <w:tcBorders>
              <w:top w:val="single" w:sz="6" w:space="0" w:color="auto"/>
              <w:left w:val="single" w:sz="4" w:space="0" w:color="auto"/>
              <w:bottom w:val="single" w:sz="6" w:space="0" w:color="auto"/>
              <w:right w:val="single" w:sz="6" w:space="0" w:color="auto"/>
            </w:tcBorders>
            <w:hideMark/>
          </w:tcPr>
          <w:p w14:paraId="79459E99" w14:textId="77777777" w:rsidR="002638B2" w:rsidRPr="00AC55E3" w:rsidRDefault="002638B2">
            <w:pPr>
              <w:widowControl w:val="0"/>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t>Confiabilidad Técnica</w:t>
            </w:r>
          </w:p>
          <w:p w14:paraId="7EE25940" w14:textId="77777777" w:rsidR="002638B2" w:rsidRPr="00AC55E3" w:rsidRDefault="002638B2">
            <w:pPr>
              <w:widowControl w:val="0"/>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t>Disciplina</w:t>
            </w:r>
          </w:p>
          <w:p w14:paraId="4C86EE40" w14:textId="77777777" w:rsidR="002638B2" w:rsidRPr="00AC55E3" w:rsidRDefault="002638B2">
            <w:pPr>
              <w:widowControl w:val="0"/>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t>Responsabilidad</w:t>
            </w:r>
          </w:p>
        </w:tc>
      </w:tr>
      <w:tr w:rsidR="00CA380F" w:rsidRPr="00AC55E3" w14:paraId="4E9468C6" w14:textId="77777777" w:rsidTr="001F7E3F">
        <w:trPr>
          <w:trHeight w:val="263"/>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0D7EA534" w14:textId="77777777" w:rsidR="002638B2" w:rsidRPr="00AC55E3" w:rsidRDefault="002638B2" w:rsidP="00B53A1F">
            <w:pPr>
              <w:contextualSpacing/>
              <w:jc w:val="center"/>
              <w:rPr>
                <w:rFonts w:ascii="Arial" w:eastAsia="MS Mincho" w:hAnsi="Arial" w:cs="Arial"/>
                <w:b/>
              </w:rPr>
            </w:pPr>
            <w:r w:rsidRPr="00AC55E3">
              <w:rPr>
                <w:rFonts w:ascii="Arial" w:eastAsia="MS Mincho" w:hAnsi="Arial" w:cs="Arial"/>
                <w:b/>
              </w:rPr>
              <w:t>VII.  REQUISITOS DE FORMACIÓN ACADÉMICA Y EXPERIENCIA</w:t>
            </w:r>
          </w:p>
        </w:tc>
      </w:tr>
      <w:tr w:rsidR="00CA380F" w:rsidRPr="00AC55E3" w14:paraId="66534697" w14:textId="77777777" w:rsidTr="001F7E3F">
        <w:trPr>
          <w:trHeight w:val="295"/>
        </w:trPr>
        <w:tc>
          <w:tcPr>
            <w:tcW w:w="5103" w:type="dxa"/>
            <w:tcBorders>
              <w:top w:val="single" w:sz="6" w:space="0" w:color="auto"/>
              <w:left w:val="single" w:sz="6" w:space="0" w:color="auto"/>
              <w:bottom w:val="single" w:sz="6" w:space="0" w:color="auto"/>
              <w:right w:val="single" w:sz="4" w:space="0" w:color="auto"/>
            </w:tcBorders>
            <w:shd w:val="clear" w:color="auto" w:fill="D5DCE4" w:themeFill="text2" w:themeFillTint="33"/>
            <w:vAlign w:val="center"/>
            <w:hideMark/>
          </w:tcPr>
          <w:p w14:paraId="2E844634" w14:textId="77777777" w:rsidR="002638B2" w:rsidRPr="00AC55E3" w:rsidRDefault="002638B2" w:rsidP="00B53A1F">
            <w:pPr>
              <w:contextualSpacing/>
              <w:jc w:val="center"/>
              <w:rPr>
                <w:rFonts w:ascii="Arial" w:eastAsia="MS Mincho" w:hAnsi="Arial" w:cs="Arial"/>
                <w:b/>
              </w:rPr>
            </w:pPr>
            <w:r w:rsidRPr="00AC55E3">
              <w:rPr>
                <w:rFonts w:ascii="Arial" w:eastAsia="MS Mincho" w:hAnsi="Arial" w:cs="Arial"/>
                <w:b/>
              </w:rPr>
              <w:t>FORMACIÓN ACADÉMICA</w:t>
            </w:r>
          </w:p>
        </w:tc>
        <w:tc>
          <w:tcPr>
            <w:tcW w:w="5103" w:type="dxa"/>
            <w:tcBorders>
              <w:top w:val="single" w:sz="6" w:space="0" w:color="auto"/>
              <w:left w:val="single" w:sz="4" w:space="0" w:color="auto"/>
              <w:bottom w:val="single" w:sz="6" w:space="0" w:color="auto"/>
              <w:right w:val="single" w:sz="6" w:space="0" w:color="auto"/>
            </w:tcBorders>
            <w:shd w:val="clear" w:color="auto" w:fill="D5DCE4" w:themeFill="text2" w:themeFillTint="33"/>
            <w:vAlign w:val="center"/>
            <w:hideMark/>
          </w:tcPr>
          <w:p w14:paraId="2385FD4D" w14:textId="77777777" w:rsidR="002638B2" w:rsidRPr="00AC55E3" w:rsidRDefault="002638B2" w:rsidP="00B53A1F">
            <w:pPr>
              <w:contextualSpacing/>
              <w:jc w:val="center"/>
              <w:rPr>
                <w:rFonts w:ascii="Arial" w:eastAsia="MS Mincho" w:hAnsi="Arial" w:cs="Arial"/>
                <w:b/>
              </w:rPr>
            </w:pPr>
            <w:r w:rsidRPr="00AC55E3">
              <w:rPr>
                <w:rFonts w:ascii="Arial" w:eastAsia="MS Mincho" w:hAnsi="Arial" w:cs="Arial"/>
                <w:b/>
              </w:rPr>
              <w:t>EXPERIENCIA</w:t>
            </w:r>
          </w:p>
        </w:tc>
      </w:tr>
      <w:tr w:rsidR="00CA380F" w:rsidRPr="00AC55E3" w14:paraId="33130AC8" w14:textId="77777777" w:rsidTr="001F7E3F">
        <w:trPr>
          <w:trHeight w:val="381"/>
        </w:trPr>
        <w:tc>
          <w:tcPr>
            <w:tcW w:w="5103" w:type="dxa"/>
            <w:tcBorders>
              <w:top w:val="single" w:sz="6" w:space="0" w:color="auto"/>
              <w:left w:val="single" w:sz="6" w:space="0" w:color="auto"/>
              <w:bottom w:val="single" w:sz="6" w:space="0" w:color="auto"/>
              <w:right w:val="single" w:sz="4" w:space="0" w:color="auto"/>
            </w:tcBorders>
            <w:shd w:val="clear" w:color="auto" w:fill="FFFFFF" w:themeFill="background1"/>
          </w:tcPr>
          <w:p w14:paraId="1957E773" w14:textId="77777777" w:rsidR="009D0E5D" w:rsidRPr="00AC55E3" w:rsidRDefault="009D0E5D" w:rsidP="009D0E5D">
            <w:pPr>
              <w:contextualSpacing/>
              <w:jc w:val="both"/>
              <w:rPr>
                <w:rFonts w:ascii="Arial" w:eastAsia="MS Mincho" w:hAnsi="Arial" w:cs="Arial"/>
              </w:rPr>
            </w:pPr>
            <w:r w:rsidRPr="00AC55E3">
              <w:rPr>
                <w:rFonts w:ascii="Arial" w:eastAsia="MS Mincho" w:hAnsi="Arial" w:cs="Arial"/>
              </w:rPr>
              <w:t>Título de formación técnica profesional o tecnológica en disciplina académica de:</w:t>
            </w:r>
          </w:p>
          <w:p w14:paraId="5C56E2A5" w14:textId="0230D05E" w:rsidR="009D0E5D" w:rsidRPr="00AC55E3" w:rsidRDefault="009D0E5D" w:rsidP="00B422CE">
            <w:pPr>
              <w:numPr>
                <w:ilvl w:val="0"/>
                <w:numId w:val="343"/>
              </w:numPr>
              <w:spacing w:line="240" w:lineRule="auto"/>
              <w:contextualSpacing/>
              <w:jc w:val="both"/>
              <w:rPr>
                <w:rFonts w:ascii="Arial" w:hAnsi="Arial" w:cs="Arial"/>
              </w:rPr>
            </w:pPr>
            <w:r w:rsidRPr="00AC55E3">
              <w:rPr>
                <w:rFonts w:ascii="Arial" w:eastAsia="Times New Roman" w:hAnsi="Arial" w:cs="Arial"/>
              </w:rPr>
              <w:t>Ingeniería</w:t>
            </w:r>
          </w:p>
          <w:p w14:paraId="0C41B2CE" w14:textId="77777777" w:rsidR="009D0E5D" w:rsidRPr="00AC55E3" w:rsidRDefault="009D0E5D" w:rsidP="00B422CE">
            <w:pPr>
              <w:numPr>
                <w:ilvl w:val="0"/>
                <w:numId w:val="343"/>
              </w:numPr>
              <w:spacing w:line="240" w:lineRule="auto"/>
              <w:contextualSpacing/>
              <w:jc w:val="both"/>
              <w:rPr>
                <w:rFonts w:ascii="Arial" w:eastAsia="Times New Roman" w:hAnsi="Arial" w:cs="Arial"/>
              </w:rPr>
            </w:pPr>
            <w:r w:rsidRPr="00AC55E3">
              <w:rPr>
                <w:rFonts w:ascii="Arial" w:eastAsia="Times New Roman" w:hAnsi="Arial" w:cs="Arial"/>
              </w:rPr>
              <w:t>Arquitectura</w:t>
            </w:r>
          </w:p>
          <w:p w14:paraId="4F753AAA" w14:textId="77777777" w:rsidR="009D0E5D" w:rsidRPr="00AC55E3" w:rsidRDefault="009D0E5D" w:rsidP="00B422CE">
            <w:pPr>
              <w:numPr>
                <w:ilvl w:val="0"/>
                <w:numId w:val="343"/>
              </w:numPr>
              <w:spacing w:line="240" w:lineRule="auto"/>
              <w:contextualSpacing/>
              <w:jc w:val="both"/>
              <w:rPr>
                <w:rFonts w:ascii="Arial" w:eastAsia="Times New Roman" w:hAnsi="Arial" w:cs="Arial"/>
              </w:rPr>
            </w:pPr>
            <w:r w:rsidRPr="00AC55E3">
              <w:rPr>
                <w:rFonts w:ascii="Arial" w:eastAsia="Times New Roman" w:hAnsi="Arial" w:cs="Arial"/>
              </w:rPr>
              <w:t>Urbanismo y afines</w:t>
            </w:r>
          </w:p>
          <w:p w14:paraId="5F585D94" w14:textId="77777777" w:rsidR="009D0E5D" w:rsidRPr="00AC55E3" w:rsidRDefault="009D0E5D" w:rsidP="00B422CE">
            <w:pPr>
              <w:numPr>
                <w:ilvl w:val="0"/>
                <w:numId w:val="343"/>
              </w:numPr>
              <w:spacing w:line="240" w:lineRule="auto"/>
              <w:contextualSpacing/>
              <w:jc w:val="both"/>
              <w:rPr>
                <w:rFonts w:ascii="Arial" w:eastAsia="Times New Roman" w:hAnsi="Arial" w:cs="Arial"/>
              </w:rPr>
            </w:pPr>
            <w:r w:rsidRPr="00AC55E3">
              <w:rPr>
                <w:rFonts w:ascii="Arial" w:eastAsia="Times New Roman" w:hAnsi="Arial" w:cs="Arial"/>
              </w:rPr>
              <w:t>Matemáticas y ciencias Naturales</w:t>
            </w:r>
          </w:p>
          <w:p w14:paraId="015EE2B9" w14:textId="54113DDE" w:rsidR="002C0D2D" w:rsidRPr="00AC55E3" w:rsidRDefault="002C0D2D" w:rsidP="00B422CE">
            <w:pPr>
              <w:numPr>
                <w:ilvl w:val="0"/>
                <w:numId w:val="343"/>
              </w:numPr>
              <w:spacing w:line="240" w:lineRule="auto"/>
              <w:contextualSpacing/>
              <w:jc w:val="both"/>
              <w:rPr>
                <w:rFonts w:ascii="Arial" w:eastAsia="Times New Roman" w:hAnsi="Arial" w:cs="Arial"/>
              </w:rPr>
            </w:pPr>
            <w:r w:rsidRPr="00AC55E3">
              <w:rPr>
                <w:rFonts w:ascii="Arial" w:eastAsia="Times New Roman" w:hAnsi="Arial" w:cs="Arial"/>
              </w:rPr>
              <w:t>Administración Pública</w:t>
            </w:r>
          </w:p>
          <w:p w14:paraId="13114AA3" w14:textId="017080B5" w:rsidR="002C0D2D" w:rsidRPr="00AC55E3" w:rsidRDefault="002C0D2D" w:rsidP="00B422CE">
            <w:pPr>
              <w:numPr>
                <w:ilvl w:val="0"/>
                <w:numId w:val="343"/>
              </w:numPr>
              <w:spacing w:line="240" w:lineRule="auto"/>
              <w:contextualSpacing/>
              <w:jc w:val="both"/>
              <w:rPr>
                <w:rFonts w:ascii="Arial" w:eastAsia="Times New Roman" w:hAnsi="Arial" w:cs="Arial"/>
              </w:rPr>
            </w:pPr>
            <w:r w:rsidRPr="00AC55E3">
              <w:rPr>
                <w:rFonts w:ascii="Arial" w:eastAsia="Times New Roman" w:hAnsi="Arial" w:cs="Arial"/>
              </w:rPr>
              <w:t>Secretariado</w:t>
            </w:r>
          </w:p>
          <w:p w14:paraId="5C0ADE17" w14:textId="77777777" w:rsidR="009D0E5D" w:rsidRPr="00AC55E3" w:rsidRDefault="009D0E5D" w:rsidP="009D0E5D">
            <w:pPr>
              <w:jc w:val="both"/>
              <w:rPr>
                <w:rFonts w:ascii="Arial" w:eastAsia="MS Mincho" w:hAnsi="Arial" w:cs="Arial"/>
                <w:snapToGrid w:val="0"/>
              </w:rPr>
            </w:pPr>
            <w:r w:rsidRPr="00AC55E3">
              <w:rPr>
                <w:rFonts w:ascii="Arial" w:eastAsia="MS Mincho" w:hAnsi="Arial" w:cs="Arial"/>
                <w:snapToGrid w:val="0"/>
              </w:rPr>
              <w:lastRenderedPageBreak/>
              <w:t>Núcleo Básico del Conocimiento -NBC- en:</w:t>
            </w:r>
          </w:p>
          <w:p w14:paraId="27F704B4" w14:textId="77777777" w:rsidR="009D0E5D" w:rsidRPr="00AC55E3" w:rsidRDefault="009D0E5D" w:rsidP="00B422CE">
            <w:pPr>
              <w:numPr>
                <w:ilvl w:val="0"/>
                <w:numId w:val="343"/>
              </w:numPr>
              <w:spacing w:line="240" w:lineRule="auto"/>
              <w:contextualSpacing/>
              <w:jc w:val="both"/>
              <w:rPr>
                <w:rFonts w:ascii="Arial" w:eastAsia="Times New Roman" w:hAnsi="Arial" w:cs="Arial"/>
              </w:rPr>
            </w:pPr>
            <w:r w:rsidRPr="00AC55E3">
              <w:rPr>
                <w:rFonts w:ascii="Arial" w:eastAsia="Times New Roman" w:hAnsi="Arial" w:cs="Arial"/>
              </w:rPr>
              <w:t>Técnico o tecnólogo en construcciones civiles, en construcción, en gestión de obras civiles, y construcciones o áreas afines.</w:t>
            </w:r>
          </w:p>
          <w:p w14:paraId="4A7C39E4" w14:textId="77777777" w:rsidR="009D0E5D" w:rsidRPr="00AC55E3" w:rsidRDefault="009D0E5D" w:rsidP="00B422CE">
            <w:pPr>
              <w:numPr>
                <w:ilvl w:val="0"/>
                <w:numId w:val="343"/>
              </w:numPr>
              <w:spacing w:line="240" w:lineRule="auto"/>
              <w:contextualSpacing/>
              <w:jc w:val="both"/>
              <w:rPr>
                <w:rFonts w:ascii="Arial" w:eastAsia="Times New Roman" w:hAnsi="Arial" w:cs="Arial"/>
              </w:rPr>
            </w:pPr>
            <w:r w:rsidRPr="00AC55E3">
              <w:rPr>
                <w:rFonts w:ascii="Arial" w:eastAsia="Times New Roman" w:hAnsi="Arial" w:cs="Arial"/>
              </w:rPr>
              <w:t>Técnico o tecnólogo ambiental o áreas afines</w:t>
            </w:r>
          </w:p>
          <w:p w14:paraId="41961856" w14:textId="5D0CB4FB" w:rsidR="002C0D2D" w:rsidRPr="00AC55E3" w:rsidRDefault="002C0D2D" w:rsidP="00B422CE">
            <w:pPr>
              <w:numPr>
                <w:ilvl w:val="0"/>
                <w:numId w:val="343"/>
              </w:numPr>
              <w:spacing w:line="240" w:lineRule="auto"/>
              <w:contextualSpacing/>
              <w:jc w:val="both"/>
              <w:rPr>
                <w:rFonts w:ascii="Arial" w:eastAsia="Times New Roman" w:hAnsi="Arial" w:cs="Arial"/>
              </w:rPr>
            </w:pPr>
            <w:r w:rsidRPr="00AC55E3">
              <w:rPr>
                <w:rFonts w:ascii="Arial" w:eastAsia="Times New Roman" w:hAnsi="Arial" w:cs="Arial"/>
              </w:rPr>
              <w:t>Técnico en Administración Pública</w:t>
            </w:r>
          </w:p>
          <w:p w14:paraId="1AC5CB21" w14:textId="77777777" w:rsidR="009D0E5D" w:rsidRPr="00AC55E3" w:rsidRDefault="009D0E5D" w:rsidP="009D0E5D">
            <w:pPr>
              <w:contextualSpacing/>
              <w:jc w:val="both"/>
              <w:rPr>
                <w:rFonts w:ascii="Arial" w:eastAsia="Times New Roman" w:hAnsi="Arial" w:cs="Arial"/>
              </w:rPr>
            </w:pPr>
          </w:p>
          <w:p w14:paraId="556499DA" w14:textId="310E68A9" w:rsidR="002638B2" w:rsidRPr="00AC55E3" w:rsidRDefault="009D0E5D" w:rsidP="009D0E5D">
            <w:pPr>
              <w:spacing w:line="240" w:lineRule="auto"/>
              <w:contextualSpacing/>
              <w:jc w:val="both"/>
              <w:rPr>
                <w:rFonts w:ascii="Arial" w:hAnsi="Arial" w:cs="Arial"/>
              </w:rPr>
            </w:pPr>
            <w:r w:rsidRPr="00AC55E3">
              <w:rPr>
                <w:rFonts w:ascii="Arial" w:eastAsia="MS Mincho" w:hAnsi="Arial" w:cs="Arial"/>
                <w:snapToGrid w:val="0"/>
              </w:rPr>
              <w:t>Tarjeta, matrícula o registro profesional en los casos reglamentados por la Ley</w:t>
            </w:r>
          </w:p>
        </w:tc>
        <w:tc>
          <w:tcPr>
            <w:tcW w:w="5103" w:type="dxa"/>
            <w:tcBorders>
              <w:top w:val="single" w:sz="6" w:space="0" w:color="auto"/>
              <w:left w:val="single" w:sz="4" w:space="0" w:color="auto"/>
              <w:bottom w:val="single" w:sz="6" w:space="0" w:color="auto"/>
              <w:right w:val="single" w:sz="6" w:space="0" w:color="auto"/>
            </w:tcBorders>
            <w:shd w:val="clear" w:color="auto" w:fill="FFFFFF" w:themeFill="background1"/>
            <w:hideMark/>
          </w:tcPr>
          <w:p w14:paraId="0F6F1205" w14:textId="477A5A9E" w:rsidR="002638B2" w:rsidRPr="00AC55E3" w:rsidRDefault="002638B2" w:rsidP="00B53A1F">
            <w:pPr>
              <w:contextualSpacing/>
              <w:jc w:val="both"/>
              <w:rPr>
                <w:rFonts w:ascii="Arial" w:eastAsia="Times New Roman" w:hAnsi="Arial" w:cs="Arial"/>
                <w:snapToGrid w:val="0"/>
              </w:rPr>
            </w:pPr>
            <w:r w:rsidRPr="00AC55E3">
              <w:rPr>
                <w:rFonts w:ascii="Arial" w:eastAsia="Times New Roman" w:hAnsi="Arial" w:cs="Arial"/>
                <w:snapToGrid w:val="0"/>
              </w:rPr>
              <w:lastRenderedPageBreak/>
              <w:t>Doce (12) meses de experiencia laboral.</w:t>
            </w:r>
          </w:p>
        </w:tc>
      </w:tr>
      <w:tr w:rsidR="00CA380F" w:rsidRPr="00AC55E3" w14:paraId="70354014" w14:textId="77777777" w:rsidTr="001F7E3F">
        <w:trPr>
          <w:trHeight w:val="241"/>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7C9160A3" w14:textId="77777777" w:rsidR="002638B2" w:rsidRPr="00AC55E3" w:rsidRDefault="002638B2" w:rsidP="00B53A1F">
            <w:pPr>
              <w:contextualSpacing/>
              <w:jc w:val="center"/>
              <w:rPr>
                <w:rFonts w:ascii="Arial" w:eastAsia="MS Mincho" w:hAnsi="Arial" w:cs="Arial"/>
                <w:b/>
              </w:rPr>
            </w:pPr>
            <w:r w:rsidRPr="00AC55E3">
              <w:rPr>
                <w:rFonts w:ascii="Arial" w:eastAsia="MS Mincho" w:hAnsi="Arial" w:cs="Arial"/>
                <w:b/>
              </w:rPr>
              <w:lastRenderedPageBreak/>
              <w:t>VIII. ALTERNATIVAS – EQUIVALENCIAS</w:t>
            </w:r>
          </w:p>
        </w:tc>
      </w:tr>
      <w:tr w:rsidR="002638B2" w:rsidRPr="00AC55E3" w14:paraId="76B8944A" w14:textId="77777777" w:rsidTr="001F7E3F">
        <w:trPr>
          <w:trHeight w:val="241"/>
        </w:trPr>
        <w:tc>
          <w:tcPr>
            <w:tcW w:w="10206" w:type="dxa"/>
            <w:gridSpan w:val="2"/>
            <w:tcBorders>
              <w:top w:val="single" w:sz="6" w:space="0" w:color="auto"/>
              <w:left w:val="single" w:sz="6" w:space="0" w:color="auto"/>
              <w:bottom w:val="single" w:sz="6" w:space="0" w:color="auto"/>
              <w:right w:val="single" w:sz="6" w:space="0" w:color="auto"/>
            </w:tcBorders>
            <w:vAlign w:val="center"/>
            <w:hideMark/>
          </w:tcPr>
          <w:p w14:paraId="45E82AA3" w14:textId="77777777" w:rsidR="002638B2" w:rsidRPr="00AC55E3" w:rsidRDefault="002638B2" w:rsidP="00B53A1F">
            <w:pPr>
              <w:contextualSpacing/>
              <w:rPr>
                <w:rFonts w:ascii="Arial" w:eastAsia="MS Mincho" w:hAnsi="Arial" w:cs="Arial"/>
                <w:b/>
              </w:rPr>
            </w:pPr>
            <w:r w:rsidRPr="00AC55E3">
              <w:rPr>
                <w:rFonts w:ascii="Arial" w:eastAsia="MS Mincho" w:hAnsi="Arial" w:cs="Arial"/>
                <w:bCs/>
              </w:rPr>
              <w:t>Aplican equivalencias entre estudios y experiencia para el Nivel Técnico, establecidas en el artículo 25 del Decreto-Ley 785 de 2005 y las normas que lo modifiquen, adicionen o sustituyan.</w:t>
            </w:r>
          </w:p>
        </w:tc>
      </w:tr>
    </w:tbl>
    <w:p w14:paraId="46DD0AD3" w14:textId="77777777" w:rsidR="00F76784" w:rsidRPr="00AC55E3" w:rsidRDefault="00F76784" w:rsidP="00B53A1F">
      <w:pPr>
        <w:rPr>
          <w:rFonts w:ascii="Arial" w:hAnsi="Arial" w:cs="Arial"/>
        </w:rPr>
      </w:pPr>
    </w:p>
    <w:p w14:paraId="5D738C0A" w14:textId="77777777" w:rsidR="00F76784" w:rsidRPr="00AC55E3" w:rsidRDefault="00F76784" w:rsidP="00B53A1F">
      <w:pPr>
        <w:rPr>
          <w:rFonts w:ascii="Arial" w:hAnsi="Arial" w:cs="Arial"/>
        </w:rPr>
      </w:pPr>
    </w:p>
    <w:p w14:paraId="06D310B4" w14:textId="07098238" w:rsidR="006F6F67" w:rsidRPr="00AC55E3" w:rsidRDefault="006F6F67" w:rsidP="00B53A1F">
      <w:pPr>
        <w:pStyle w:val="Ttulo3"/>
        <w:spacing w:before="0"/>
        <w:rPr>
          <w:rFonts w:ascii="Arial" w:hAnsi="Arial" w:cs="Arial"/>
          <w:color w:val="auto"/>
          <w:sz w:val="22"/>
          <w:szCs w:val="22"/>
        </w:rPr>
      </w:pPr>
      <w:bookmarkStart w:id="159" w:name="_Toc130869529"/>
      <w:bookmarkStart w:id="160" w:name="_Toc138345668"/>
      <w:r w:rsidRPr="00AC55E3">
        <w:rPr>
          <w:rFonts w:ascii="Arial" w:hAnsi="Arial" w:cs="Arial"/>
          <w:color w:val="auto"/>
          <w:sz w:val="22"/>
          <w:szCs w:val="22"/>
        </w:rPr>
        <w:t xml:space="preserve">Técnico </w:t>
      </w:r>
      <w:r w:rsidR="00536190" w:rsidRPr="00AC55E3">
        <w:rPr>
          <w:rFonts w:ascii="Arial" w:hAnsi="Arial" w:cs="Arial"/>
          <w:color w:val="auto"/>
          <w:sz w:val="22"/>
          <w:szCs w:val="22"/>
        </w:rPr>
        <w:t>42</w:t>
      </w:r>
      <w:r w:rsidRPr="00AC55E3">
        <w:rPr>
          <w:rFonts w:ascii="Arial" w:hAnsi="Arial" w:cs="Arial"/>
          <w:color w:val="auto"/>
          <w:sz w:val="22"/>
          <w:szCs w:val="22"/>
        </w:rPr>
        <w:t xml:space="preserve"> - Técnico Operativo</w:t>
      </w:r>
      <w:r w:rsidR="006029E1" w:rsidRPr="00AC55E3">
        <w:rPr>
          <w:rFonts w:ascii="Arial" w:hAnsi="Arial" w:cs="Arial"/>
          <w:color w:val="auto"/>
          <w:sz w:val="22"/>
          <w:szCs w:val="22"/>
        </w:rPr>
        <w:t xml:space="preserve"> </w:t>
      </w:r>
      <w:r w:rsidRPr="00AC55E3">
        <w:rPr>
          <w:rFonts w:ascii="Arial" w:hAnsi="Arial" w:cs="Arial"/>
          <w:color w:val="auto"/>
          <w:sz w:val="22"/>
          <w:szCs w:val="22"/>
        </w:rPr>
        <w:t>314-0</w:t>
      </w:r>
      <w:r w:rsidR="006029E1" w:rsidRPr="00AC55E3">
        <w:rPr>
          <w:rFonts w:ascii="Arial" w:hAnsi="Arial" w:cs="Arial"/>
          <w:color w:val="auto"/>
          <w:sz w:val="22"/>
          <w:szCs w:val="22"/>
        </w:rPr>
        <w:t>2</w:t>
      </w:r>
      <w:r w:rsidRPr="00AC55E3">
        <w:rPr>
          <w:rFonts w:ascii="Arial" w:hAnsi="Arial" w:cs="Arial"/>
          <w:color w:val="auto"/>
          <w:sz w:val="22"/>
          <w:szCs w:val="22"/>
        </w:rPr>
        <w:t>/ Secretaría de Infraestructura</w:t>
      </w:r>
      <w:bookmarkEnd w:id="159"/>
      <w:bookmarkEnd w:id="160"/>
    </w:p>
    <w:p w14:paraId="73BAD408" w14:textId="77777777" w:rsidR="00915B36" w:rsidRPr="00AC55E3" w:rsidRDefault="00915B36" w:rsidP="00915B36"/>
    <w:tbl>
      <w:tblPr>
        <w:tblW w:w="102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5103"/>
        <w:gridCol w:w="5103"/>
      </w:tblGrid>
      <w:tr w:rsidR="00CA380F" w:rsidRPr="00AC55E3" w14:paraId="78541D16" w14:textId="77777777" w:rsidTr="001F7E3F">
        <w:trPr>
          <w:trHeight w:val="570"/>
          <w:tblHeader/>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6A346D5B" w14:textId="77777777" w:rsidR="006F6F67" w:rsidRPr="00AC55E3" w:rsidRDefault="006F6F67" w:rsidP="00B53A1F">
            <w:pPr>
              <w:contextualSpacing/>
              <w:jc w:val="center"/>
              <w:rPr>
                <w:rFonts w:ascii="Arial" w:eastAsia="MS Mincho" w:hAnsi="Arial" w:cs="Arial"/>
                <w:b/>
              </w:rPr>
            </w:pPr>
            <w:r w:rsidRPr="00AC55E3">
              <w:rPr>
                <w:rFonts w:ascii="Arial" w:hAnsi="Arial" w:cs="Arial"/>
              </w:rPr>
              <w:tab/>
            </w:r>
            <w:r w:rsidRPr="00AC55E3">
              <w:rPr>
                <w:rFonts w:ascii="Arial" w:eastAsia="MS Mincho" w:hAnsi="Arial" w:cs="Arial"/>
                <w:b/>
              </w:rPr>
              <w:t>MANUAL ESPECÍFICO DE FUNCIONES Y DE COMPETENCIAS LABORALES</w:t>
            </w:r>
          </w:p>
        </w:tc>
      </w:tr>
      <w:tr w:rsidR="00CA380F" w:rsidRPr="00AC55E3" w14:paraId="1306421E" w14:textId="77777777" w:rsidTr="001F7E3F">
        <w:trPr>
          <w:trHeight w:val="297"/>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4DECDDD0" w14:textId="77777777" w:rsidR="006F6F67" w:rsidRPr="00AC55E3" w:rsidRDefault="006F6F67" w:rsidP="00B53A1F">
            <w:pPr>
              <w:contextualSpacing/>
              <w:jc w:val="center"/>
              <w:rPr>
                <w:rFonts w:ascii="Arial" w:eastAsia="MS Mincho" w:hAnsi="Arial" w:cs="Arial"/>
                <w:b/>
              </w:rPr>
            </w:pPr>
            <w:r w:rsidRPr="00AC55E3">
              <w:rPr>
                <w:rFonts w:ascii="Arial" w:eastAsia="MS Mincho" w:hAnsi="Arial" w:cs="Arial"/>
                <w:b/>
              </w:rPr>
              <w:t>I. IDENTIFICACIÓN DEL EMPLEO</w:t>
            </w:r>
          </w:p>
        </w:tc>
      </w:tr>
      <w:tr w:rsidR="00CA380F" w:rsidRPr="00AC55E3" w14:paraId="45B1DD4F" w14:textId="77777777" w:rsidTr="001F7E3F">
        <w:trPr>
          <w:trHeight w:val="1566"/>
        </w:trPr>
        <w:tc>
          <w:tcPr>
            <w:tcW w:w="5103" w:type="dxa"/>
            <w:tcBorders>
              <w:top w:val="single" w:sz="6" w:space="0" w:color="auto"/>
              <w:left w:val="single" w:sz="6" w:space="0" w:color="auto"/>
              <w:bottom w:val="single" w:sz="4" w:space="0" w:color="auto"/>
              <w:right w:val="single" w:sz="6" w:space="0" w:color="auto"/>
            </w:tcBorders>
            <w:hideMark/>
          </w:tcPr>
          <w:p w14:paraId="72232C4C" w14:textId="77777777" w:rsidR="006F6F67" w:rsidRPr="00AC55E3" w:rsidRDefault="006F6F67" w:rsidP="00B53A1F">
            <w:pPr>
              <w:tabs>
                <w:tab w:val="left" w:pos="2809"/>
              </w:tabs>
              <w:contextualSpacing/>
              <w:jc w:val="both"/>
              <w:rPr>
                <w:rFonts w:ascii="Arial" w:eastAsia="MS Mincho" w:hAnsi="Arial" w:cs="Arial"/>
                <w:bCs/>
              </w:rPr>
            </w:pPr>
            <w:r w:rsidRPr="00AC55E3">
              <w:rPr>
                <w:rFonts w:ascii="Arial" w:eastAsia="MS Mincho" w:hAnsi="Arial" w:cs="Arial"/>
                <w:bCs/>
              </w:rPr>
              <w:t>Nivel:</w:t>
            </w:r>
          </w:p>
          <w:p w14:paraId="4A6750AD" w14:textId="0316FDE3" w:rsidR="006F6F67" w:rsidRPr="00AC55E3" w:rsidRDefault="006F6F67" w:rsidP="00B53A1F">
            <w:pPr>
              <w:tabs>
                <w:tab w:val="left" w:pos="2809"/>
              </w:tabs>
              <w:contextualSpacing/>
              <w:jc w:val="both"/>
              <w:rPr>
                <w:rFonts w:ascii="Arial" w:eastAsia="MS Mincho" w:hAnsi="Arial" w:cs="Arial"/>
                <w:bCs/>
              </w:rPr>
            </w:pPr>
            <w:r w:rsidRPr="00AC55E3">
              <w:rPr>
                <w:rFonts w:ascii="Arial" w:eastAsia="MS Mincho" w:hAnsi="Arial" w:cs="Arial"/>
                <w:bCs/>
              </w:rPr>
              <w:t xml:space="preserve">Denominación del empleo:   </w:t>
            </w:r>
          </w:p>
          <w:p w14:paraId="788EDA6E" w14:textId="77777777" w:rsidR="006F6F67" w:rsidRPr="00AC55E3" w:rsidRDefault="006F6F67" w:rsidP="00B53A1F">
            <w:pPr>
              <w:tabs>
                <w:tab w:val="left" w:pos="2809"/>
              </w:tabs>
              <w:contextualSpacing/>
              <w:jc w:val="both"/>
              <w:rPr>
                <w:rFonts w:ascii="Arial" w:eastAsia="MS Mincho" w:hAnsi="Arial" w:cs="Arial"/>
                <w:bCs/>
              </w:rPr>
            </w:pPr>
            <w:r w:rsidRPr="00AC55E3">
              <w:rPr>
                <w:rFonts w:ascii="Arial" w:eastAsia="MS Mincho" w:hAnsi="Arial" w:cs="Arial"/>
                <w:bCs/>
              </w:rPr>
              <w:t>Código:</w:t>
            </w:r>
          </w:p>
          <w:p w14:paraId="1B5EA925" w14:textId="77777777" w:rsidR="006F6F67" w:rsidRPr="00AC55E3" w:rsidRDefault="006F6F67" w:rsidP="00B53A1F">
            <w:pPr>
              <w:tabs>
                <w:tab w:val="left" w:pos="2809"/>
              </w:tabs>
              <w:contextualSpacing/>
              <w:jc w:val="both"/>
              <w:rPr>
                <w:rFonts w:ascii="Arial" w:eastAsia="MS Mincho" w:hAnsi="Arial" w:cs="Arial"/>
                <w:bCs/>
              </w:rPr>
            </w:pPr>
            <w:r w:rsidRPr="00AC55E3">
              <w:rPr>
                <w:rFonts w:ascii="Arial" w:eastAsia="MS Mincho" w:hAnsi="Arial" w:cs="Arial"/>
                <w:bCs/>
              </w:rPr>
              <w:t>Grado:</w:t>
            </w:r>
          </w:p>
          <w:p w14:paraId="198BBB99" w14:textId="77777777" w:rsidR="006F6F67" w:rsidRPr="00AC55E3" w:rsidRDefault="006F6F67" w:rsidP="00B53A1F">
            <w:pPr>
              <w:tabs>
                <w:tab w:val="left" w:pos="2809"/>
              </w:tabs>
              <w:contextualSpacing/>
              <w:jc w:val="both"/>
              <w:rPr>
                <w:rFonts w:ascii="Arial" w:eastAsia="MS Mincho" w:hAnsi="Arial" w:cs="Arial"/>
                <w:bCs/>
              </w:rPr>
            </w:pPr>
            <w:r w:rsidRPr="00AC55E3">
              <w:rPr>
                <w:rFonts w:ascii="Arial" w:eastAsia="MS Mincho" w:hAnsi="Arial" w:cs="Arial"/>
                <w:bCs/>
              </w:rPr>
              <w:t>N° de cargos:</w:t>
            </w:r>
          </w:p>
          <w:p w14:paraId="20A8972E" w14:textId="77777777" w:rsidR="006F6F67" w:rsidRPr="00AC55E3" w:rsidRDefault="006F6F67" w:rsidP="00B53A1F">
            <w:pPr>
              <w:tabs>
                <w:tab w:val="left" w:pos="2809"/>
              </w:tabs>
              <w:contextualSpacing/>
              <w:jc w:val="both"/>
              <w:rPr>
                <w:rFonts w:ascii="Arial" w:eastAsia="MS Mincho" w:hAnsi="Arial" w:cs="Arial"/>
                <w:bCs/>
              </w:rPr>
            </w:pPr>
            <w:r w:rsidRPr="00AC55E3">
              <w:rPr>
                <w:rFonts w:ascii="Arial" w:eastAsia="MS Mincho" w:hAnsi="Arial" w:cs="Arial"/>
                <w:bCs/>
              </w:rPr>
              <w:t>Dependencia:</w:t>
            </w:r>
          </w:p>
          <w:p w14:paraId="7EBC74D5" w14:textId="77777777" w:rsidR="006F6F67" w:rsidRPr="00AC55E3" w:rsidRDefault="006F6F67" w:rsidP="00B53A1F">
            <w:pPr>
              <w:tabs>
                <w:tab w:val="left" w:pos="2809"/>
              </w:tabs>
              <w:contextualSpacing/>
              <w:jc w:val="both"/>
              <w:rPr>
                <w:rFonts w:ascii="Arial" w:eastAsia="MS Mincho" w:hAnsi="Arial" w:cs="Arial"/>
              </w:rPr>
            </w:pPr>
            <w:r w:rsidRPr="00AC55E3">
              <w:rPr>
                <w:rFonts w:ascii="Arial" w:eastAsia="MS Mincho" w:hAnsi="Arial" w:cs="Arial"/>
              </w:rPr>
              <w:t>Cargo del jefe inmediato:</w:t>
            </w:r>
          </w:p>
          <w:p w14:paraId="1EDB0744" w14:textId="77777777" w:rsidR="006F6F67" w:rsidRPr="00AC55E3" w:rsidRDefault="006F6F67" w:rsidP="00B53A1F">
            <w:pPr>
              <w:tabs>
                <w:tab w:val="left" w:pos="2809"/>
              </w:tabs>
              <w:contextualSpacing/>
              <w:jc w:val="both"/>
              <w:rPr>
                <w:rFonts w:ascii="Arial" w:eastAsia="MS Mincho" w:hAnsi="Arial" w:cs="Arial"/>
              </w:rPr>
            </w:pPr>
            <w:r w:rsidRPr="00AC55E3">
              <w:rPr>
                <w:rFonts w:ascii="Arial" w:eastAsia="MS Mincho" w:hAnsi="Arial" w:cs="Arial"/>
              </w:rPr>
              <w:t xml:space="preserve">Naturaleza del empleo </w:t>
            </w:r>
          </w:p>
        </w:tc>
        <w:tc>
          <w:tcPr>
            <w:tcW w:w="5103" w:type="dxa"/>
            <w:tcBorders>
              <w:top w:val="single" w:sz="6" w:space="0" w:color="auto"/>
              <w:left w:val="single" w:sz="6" w:space="0" w:color="auto"/>
              <w:bottom w:val="single" w:sz="4" w:space="0" w:color="auto"/>
              <w:right w:val="single" w:sz="6" w:space="0" w:color="auto"/>
            </w:tcBorders>
            <w:hideMark/>
          </w:tcPr>
          <w:p w14:paraId="53B28728" w14:textId="77777777" w:rsidR="006F6F67" w:rsidRPr="00AC55E3" w:rsidRDefault="006F6F67" w:rsidP="00B53A1F">
            <w:pPr>
              <w:tabs>
                <w:tab w:val="left" w:pos="2809"/>
              </w:tabs>
              <w:contextualSpacing/>
              <w:jc w:val="both"/>
              <w:rPr>
                <w:rFonts w:ascii="Arial" w:eastAsia="MS Mincho" w:hAnsi="Arial" w:cs="Arial"/>
              </w:rPr>
            </w:pPr>
            <w:r w:rsidRPr="00AC55E3">
              <w:rPr>
                <w:rFonts w:ascii="Arial" w:eastAsia="MS Mincho" w:hAnsi="Arial" w:cs="Arial"/>
              </w:rPr>
              <w:t>Técnico</w:t>
            </w:r>
          </w:p>
          <w:p w14:paraId="02F7E001" w14:textId="14F21AAA" w:rsidR="006F6F67" w:rsidRPr="00AC55E3" w:rsidRDefault="00915B36" w:rsidP="00B53A1F">
            <w:pPr>
              <w:tabs>
                <w:tab w:val="left" w:pos="2809"/>
              </w:tabs>
              <w:contextualSpacing/>
              <w:jc w:val="both"/>
              <w:rPr>
                <w:rFonts w:ascii="Arial" w:eastAsia="MS Mincho" w:hAnsi="Arial" w:cs="Arial"/>
                <w:b/>
                <w:bCs/>
              </w:rPr>
            </w:pPr>
            <w:r w:rsidRPr="00AC55E3">
              <w:rPr>
                <w:rFonts w:ascii="Arial" w:eastAsia="MS Mincho" w:hAnsi="Arial" w:cs="Arial"/>
                <w:b/>
                <w:bCs/>
              </w:rPr>
              <w:t>TÉCNICO OPERATIVO</w:t>
            </w:r>
          </w:p>
          <w:p w14:paraId="7A592B00" w14:textId="77777777" w:rsidR="006F6F67" w:rsidRPr="00AC55E3" w:rsidRDefault="006F6F67" w:rsidP="00B53A1F">
            <w:pPr>
              <w:tabs>
                <w:tab w:val="left" w:pos="2809"/>
              </w:tabs>
              <w:contextualSpacing/>
              <w:jc w:val="both"/>
              <w:rPr>
                <w:rFonts w:ascii="Arial" w:eastAsia="MS Mincho" w:hAnsi="Arial" w:cs="Arial"/>
              </w:rPr>
            </w:pPr>
            <w:r w:rsidRPr="00AC55E3">
              <w:rPr>
                <w:rFonts w:ascii="Arial" w:eastAsia="MS Mincho" w:hAnsi="Arial" w:cs="Arial"/>
              </w:rPr>
              <w:t>314</w:t>
            </w:r>
          </w:p>
          <w:p w14:paraId="49D39863" w14:textId="089D892B" w:rsidR="006F6F67" w:rsidRPr="00AC55E3" w:rsidRDefault="006F6F67" w:rsidP="00B53A1F">
            <w:pPr>
              <w:tabs>
                <w:tab w:val="left" w:pos="2809"/>
              </w:tabs>
              <w:contextualSpacing/>
              <w:jc w:val="both"/>
              <w:rPr>
                <w:rFonts w:ascii="Arial" w:eastAsia="MS Mincho" w:hAnsi="Arial" w:cs="Arial"/>
              </w:rPr>
            </w:pPr>
            <w:r w:rsidRPr="00AC55E3">
              <w:rPr>
                <w:rFonts w:ascii="Arial" w:eastAsia="MS Mincho" w:hAnsi="Arial" w:cs="Arial"/>
              </w:rPr>
              <w:t>0</w:t>
            </w:r>
            <w:r w:rsidR="006029E1" w:rsidRPr="00AC55E3">
              <w:rPr>
                <w:rFonts w:ascii="Arial" w:eastAsia="MS Mincho" w:hAnsi="Arial" w:cs="Arial"/>
              </w:rPr>
              <w:t>2</w:t>
            </w:r>
          </w:p>
          <w:p w14:paraId="5589E268" w14:textId="77777777" w:rsidR="006F6F67" w:rsidRPr="00AC55E3" w:rsidRDefault="006F6F67" w:rsidP="00B53A1F">
            <w:pPr>
              <w:tabs>
                <w:tab w:val="left" w:pos="2809"/>
              </w:tabs>
              <w:contextualSpacing/>
              <w:jc w:val="both"/>
              <w:rPr>
                <w:rFonts w:ascii="Arial" w:eastAsia="MS Mincho" w:hAnsi="Arial" w:cs="Arial"/>
              </w:rPr>
            </w:pPr>
            <w:r w:rsidRPr="00AC55E3">
              <w:rPr>
                <w:rFonts w:ascii="Arial" w:eastAsia="MS Mincho" w:hAnsi="Arial" w:cs="Arial"/>
              </w:rPr>
              <w:t>Uno (1)</w:t>
            </w:r>
          </w:p>
          <w:p w14:paraId="25BFA4D2" w14:textId="77777777" w:rsidR="006F6F67" w:rsidRPr="00AC55E3" w:rsidRDefault="006F6F67" w:rsidP="00B53A1F">
            <w:pPr>
              <w:tabs>
                <w:tab w:val="left" w:pos="2809"/>
              </w:tabs>
              <w:contextualSpacing/>
              <w:jc w:val="both"/>
              <w:rPr>
                <w:rFonts w:ascii="Arial" w:eastAsia="MS Mincho" w:hAnsi="Arial" w:cs="Arial"/>
              </w:rPr>
            </w:pPr>
            <w:r w:rsidRPr="00AC55E3">
              <w:rPr>
                <w:rFonts w:ascii="Arial" w:eastAsia="MS Mincho" w:hAnsi="Arial" w:cs="Arial"/>
              </w:rPr>
              <w:t>Donde se ubique el empleo</w:t>
            </w:r>
          </w:p>
          <w:p w14:paraId="4422DB7D" w14:textId="77777777" w:rsidR="006F6F67" w:rsidRPr="00AC55E3" w:rsidRDefault="006F6F67" w:rsidP="00B53A1F">
            <w:pPr>
              <w:tabs>
                <w:tab w:val="left" w:pos="2809"/>
              </w:tabs>
              <w:contextualSpacing/>
              <w:jc w:val="both"/>
              <w:rPr>
                <w:rFonts w:ascii="Arial" w:eastAsia="MS Mincho" w:hAnsi="Arial" w:cs="Arial"/>
              </w:rPr>
            </w:pPr>
            <w:r w:rsidRPr="00AC55E3">
              <w:rPr>
                <w:rFonts w:ascii="Arial" w:eastAsia="MS Mincho" w:hAnsi="Arial" w:cs="Arial"/>
              </w:rPr>
              <w:t>Quien ejerza la supervisión directa</w:t>
            </w:r>
          </w:p>
          <w:p w14:paraId="084B2407" w14:textId="77777777" w:rsidR="006F6F67" w:rsidRPr="00AC55E3" w:rsidRDefault="006F6F67" w:rsidP="00B53A1F">
            <w:pPr>
              <w:tabs>
                <w:tab w:val="left" w:pos="2809"/>
              </w:tabs>
              <w:contextualSpacing/>
              <w:jc w:val="both"/>
              <w:rPr>
                <w:rFonts w:ascii="Arial" w:eastAsia="MS Mincho" w:hAnsi="Arial" w:cs="Arial"/>
              </w:rPr>
            </w:pPr>
            <w:r w:rsidRPr="00AC55E3">
              <w:rPr>
                <w:rFonts w:ascii="Arial" w:eastAsia="MS Mincho" w:hAnsi="Arial" w:cs="Arial"/>
              </w:rPr>
              <w:t>Carrera administrativa</w:t>
            </w:r>
          </w:p>
        </w:tc>
      </w:tr>
      <w:tr w:rsidR="00CA380F" w:rsidRPr="00AC55E3" w14:paraId="0AD2003F" w14:textId="77777777" w:rsidTr="001F7E3F">
        <w:trPr>
          <w:trHeight w:val="284"/>
        </w:trPr>
        <w:tc>
          <w:tcPr>
            <w:tcW w:w="10206" w:type="dxa"/>
            <w:gridSpan w:val="2"/>
            <w:tcBorders>
              <w:top w:val="single" w:sz="4" w:space="0" w:color="auto"/>
              <w:left w:val="single" w:sz="6" w:space="0" w:color="auto"/>
              <w:bottom w:val="single" w:sz="4" w:space="0" w:color="auto"/>
              <w:right w:val="single" w:sz="6" w:space="0" w:color="auto"/>
            </w:tcBorders>
            <w:shd w:val="clear" w:color="auto" w:fill="D5DCE4" w:themeFill="text2" w:themeFillTint="33"/>
            <w:vAlign w:val="center"/>
            <w:hideMark/>
          </w:tcPr>
          <w:p w14:paraId="53840573" w14:textId="77777777" w:rsidR="006F6F67" w:rsidRPr="00AC55E3" w:rsidRDefault="006F6F67" w:rsidP="00B53A1F">
            <w:pPr>
              <w:contextualSpacing/>
              <w:jc w:val="center"/>
              <w:rPr>
                <w:rFonts w:ascii="Arial" w:eastAsia="MS Mincho" w:hAnsi="Arial" w:cs="Arial"/>
                <w:b/>
                <w:i/>
              </w:rPr>
            </w:pPr>
            <w:r w:rsidRPr="00AC55E3">
              <w:rPr>
                <w:rFonts w:ascii="Arial" w:eastAsia="MS Mincho" w:hAnsi="Arial" w:cs="Arial"/>
                <w:b/>
              </w:rPr>
              <w:t xml:space="preserve">II. ÁREA FUNCIONAL: SECRETARÍA DE INFRAESTRUCTURA  </w:t>
            </w:r>
          </w:p>
        </w:tc>
      </w:tr>
      <w:tr w:rsidR="00CA380F" w:rsidRPr="00AC55E3" w14:paraId="43D8BB89" w14:textId="77777777" w:rsidTr="001F7E3F">
        <w:trPr>
          <w:trHeight w:val="231"/>
        </w:trPr>
        <w:tc>
          <w:tcPr>
            <w:tcW w:w="10206" w:type="dxa"/>
            <w:gridSpan w:val="2"/>
            <w:tcBorders>
              <w:top w:val="single" w:sz="4" w:space="0" w:color="auto"/>
              <w:left w:val="single" w:sz="6" w:space="0" w:color="auto"/>
              <w:bottom w:val="single" w:sz="6" w:space="0" w:color="auto"/>
              <w:right w:val="single" w:sz="6" w:space="0" w:color="auto"/>
            </w:tcBorders>
            <w:shd w:val="clear" w:color="auto" w:fill="D5DCE4" w:themeFill="text2" w:themeFillTint="33"/>
            <w:vAlign w:val="center"/>
            <w:hideMark/>
          </w:tcPr>
          <w:p w14:paraId="356020D8" w14:textId="77777777" w:rsidR="006F6F67" w:rsidRPr="00AC55E3" w:rsidRDefault="006F6F67" w:rsidP="00B53A1F">
            <w:pPr>
              <w:contextualSpacing/>
              <w:jc w:val="center"/>
              <w:rPr>
                <w:rFonts w:ascii="Arial" w:eastAsia="MS Mincho" w:hAnsi="Arial" w:cs="Arial"/>
                <w:b/>
                <w:i/>
              </w:rPr>
            </w:pPr>
            <w:r w:rsidRPr="00AC55E3">
              <w:rPr>
                <w:rFonts w:ascii="Arial" w:eastAsia="MS Mincho" w:hAnsi="Arial" w:cs="Arial"/>
                <w:b/>
              </w:rPr>
              <w:t>III. PROPÓSITO PRINCIPAL</w:t>
            </w:r>
          </w:p>
        </w:tc>
      </w:tr>
      <w:tr w:rsidR="00CA380F" w:rsidRPr="00AC55E3" w14:paraId="371ADFE3" w14:textId="77777777" w:rsidTr="001F7E3F">
        <w:trPr>
          <w:trHeight w:val="652"/>
        </w:trPr>
        <w:tc>
          <w:tcPr>
            <w:tcW w:w="10206" w:type="dxa"/>
            <w:gridSpan w:val="2"/>
            <w:tcBorders>
              <w:top w:val="single" w:sz="6" w:space="0" w:color="auto"/>
              <w:left w:val="single" w:sz="6" w:space="0" w:color="auto"/>
              <w:bottom w:val="single" w:sz="6" w:space="0" w:color="auto"/>
              <w:right w:val="single" w:sz="6" w:space="0" w:color="auto"/>
            </w:tcBorders>
            <w:hideMark/>
          </w:tcPr>
          <w:p w14:paraId="6C9F5208" w14:textId="77777777" w:rsidR="006F6F67" w:rsidRPr="00AC55E3" w:rsidRDefault="006F6F67" w:rsidP="00B53A1F">
            <w:pPr>
              <w:widowControl w:val="0"/>
              <w:autoSpaceDE w:val="0"/>
              <w:autoSpaceDN w:val="0"/>
              <w:contextualSpacing/>
              <w:jc w:val="both"/>
              <w:rPr>
                <w:rFonts w:ascii="Arial" w:eastAsia="Arial" w:hAnsi="Arial" w:cs="Arial"/>
                <w:lang w:bidi="es-ES"/>
              </w:rPr>
            </w:pPr>
            <w:r w:rsidRPr="00AC55E3">
              <w:rPr>
                <w:rFonts w:ascii="Arial" w:eastAsia="Arial" w:hAnsi="Arial" w:cs="Arial"/>
                <w:lang w:bidi="es-ES"/>
              </w:rPr>
              <w:t xml:space="preserve">Desarrollar labores técnicas relacionadas con el diseño, construcción, mejoramiento, sostenimiento y conservación de las vías públicas, la infraestructura física de uso público y las edificaciones destinadas </w:t>
            </w:r>
            <w:r w:rsidRPr="00AC55E3">
              <w:rPr>
                <w:rFonts w:ascii="Arial" w:eastAsia="Arial" w:hAnsi="Arial" w:cs="Arial"/>
                <w:lang w:bidi="es-ES"/>
              </w:rPr>
              <w:lastRenderedPageBreak/>
              <w:t>por la Alcaldía Municipal para el servicio público, según lineamientos institucionales, el POT. y el Plan de Desarrollo Municipal.</w:t>
            </w:r>
          </w:p>
        </w:tc>
      </w:tr>
      <w:tr w:rsidR="00CA380F" w:rsidRPr="00AC55E3" w14:paraId="6B84825E" w14:textId="77777777" w:rsidTr="001F7E3F">
        <w:trPr>
          <w:trHeight w:val="250"/>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hideMark/>
          </w:tcPr>
          <w:p w14:paraId="1D0BDF5C" w14:textId="77777777" w:rsidR="006F6F67" w:rsidRPr="00AC55E3" w:rsidRDefault="006F6F67" w:rsidP="00B53A1F">
            <w:pPr>
              <w:contextualSpacing/>
              <w:jc w:val="center"/>
              <w:rPr>
                <w:rFonts w:ascii="Arial" w:eastAsia="MS Mincho" w:hAnsi="Arial" w:cs="Arial"/>
                <w:b/>
              </w:rPr>
            </w:pPr>
            <w:r w:rsidRPr="00AC55E3">
              <w:rPr>
                <w:rFonts w:ascii="Arial" w:eastAsia="MS Mincho" w:hAnsi="Arial" w:cs="Arial"/>
                <w:b/>
              </w:rPr>
              <w:lastRenderedPageBreak/>
              <w:t>IV. DESCRIPCIÓN DE LAS FUNCIONES ESENCIALES</w:t>
            </w:r>
          </w:p>
        </w:tc>
      </w:tr>
      <w:tr w:rsidR="00CA380F" w:rsidRPr="00AC55E3" w14:paraId="0E4FDB07" w14:textId="77777777" w:rsidTr="001F7E3F">
        <w:trPr>
          <w:trHeight w:val="65"/>
        </w:trPr>
        <w:tc>
          <w:tcPr>
            <w:tcW w:w="10206" w:type="dxa"/>
            <w:gridSpan w:val="2"/>
            <w:tcBorders>
              <w:top w:val="single" w:sz="6" w:space="0" w:color="auto"/>
              <w:left w:val="single" w:sz="6" w:space="0" w:color="auto"/>
              <w:bottom w:val="single" w:sz="6" w:space="0" w:color="auto"/>
              <w:right w:val="single" w:sz="6" w:space="0" w:color="auto"/>
            </w:tcBorders>
            <w:hideMark/>
          </w:tcPr>
          <w:p w14:paraId="558A47F5" w14:textId="77777777" w:rsidR="006F6F67" w:rsidRPr="00AC55E3" w:rsidRDefault="006F6F67" w:rsidP="00B422CE">
            <w:pPr>
              <w:numPr>
                <w:ilvl w:val="0"/>
                <w:numId w:val="384"/>
              </w:numPr>
              <w:spacing w:after="0" w:line="240" w:lineRule="auto"/>
              <w:contextualSpacing/>
              <w:jc w:val="both"/>
              <w:rPr>
                <w:rFonts w:ascii="Arial" w:hAnsi="Arial" w:cs="Arial"/>
                <w:lang w:bidi="es-ES"/>
              </w:rPr>
            </w:pPr>
            <w:r w:rsidRPr="00AC55E3">
              <w:rPr>
                <w:rFonts w:ascii="Arial" w:eastAsia="Arial" w:hAnsi="Arial" w:cs="Arial"/>
              </w:rPr>
              <w:t>Apoyar técnicamente la formulación, ejecución y evaluación de los diferentes planes, programas y proyectos relacionados con el diseño, construcción, mejoramiento, sostenimiento o conservación de las vías públicas, la infraestructura física de uso público y las edificaciones destinadas por la Alcaldía Municipal para el servicio público, teniendo en cuenta la normatividad vigente sobre la materia, el Plan Básico de Ordenamiento Territorial y el Plan de Desarrollo.</w:t>
            </w:r>
          </w:p>
          <w:p w14:paraId="34F76CED" w14:textId="77777777" w:rsidR="006F6F67" w:rsidRPr="00AC55E3" w:rsidRDefault="006F6F67" w:rsidP="00B422CE">
            <w:pPr>
              <w:numPr>
                <w:ilvl w:val="0"/>
                <w:numId w:val="384"/>
              </w:numPr>
              <w:spacing w:after="0" w:line="240" w:lineRule="auto"/>
              <w:ind w:left="342"/>
              <w:contextualSpacing/>
              <w:jc w:val="both"/>
              <w:rPr>
                <w:rFonts w:ascii="Arial" w:hAnsi="Arial" w:cs="Arial"/>
              </w:rPr>
            </w:pPr>
            <w:r w:rsidRPr="00AC55E3">
              <w:rPr>
                <w:rFonts w:ascii="Arial" w:eastAsia="Arial" w:hAnsi="Arial" w:cs="Arial"/>
              </w:rPr>
              <w:t>Adelantar estudios técnicos requeridos para el desarrollo de los proyectos relacionados con la construcción, mejoramiento o mantenimiento de infraestructura de uso público en el Municipio y demás servicios atendidos por la dependencia, de conformidad con los lineamientos vigentes sobre la materia.</w:t>
            </w:r>
          </w:p>
          <w:p w14:paraId="131AA1A8" w14:textId="77777777" w:rsidR="006F6F67" w:rsidRPr="00AC55E3" w:rsidRDefault="006F6F67" w:rsidP="00B422CE">
            <w:pPr>
              <w:numPr>
                <w:ilvl w:val="0"/>
                <w:numId w:val="384"/>
              </w:numPr>
              <w:spacing w:after="0" w:line="240" w:lineRule="auto"/>
              <w:ind w:left="342"/>
              <w:contextualSpacing/>
              <w:jc w:val="both"/>
              <w:rPr>
                <w:rFonts w:ascii="Arial" w:hAnsi="Arial" w:cs="Arial"/>
              </w:rPr>
            </w:pPr>
            <w:r w:rsidRPr="00AC55E3">
              <w:rPr>
                <w:rFonts w:ascii="Arial" w:eastAsia="Arial" w:hAnsi="Arial" w:cs="Arial"/>
              </w:rPr>
              <w:t>Apoyar técnicamente el análisis de la factibilidad y conveniencia de los programas y proyectos de infraestructura de uso público que desarrolla y gestiona la alcaldía Municipal y seguir los lineamientos para a ejecución, teniendo en cuenta la normatividad vigente sobre la materia, el Plan de Desarrollo Municipal y el Plan Básico de Ordenamiento Territorial.</w:t>
            </w:r>
          </w:p>
          <w:p w14:paraId="7FB87089" w14:textId="77777777" w:rsidR="006F6F67" w:rsidRPr="00AC55E3" w:rsidRDefault="006F6F67" w:rsidP="00B422CE">
            <w:pPr>
              <w:numPr>
                <w:ilvl w:val="0"/>
                <w:numId w:val="384"/>
              </w:numPr>
              <w:spacing w:after="0" w:line="240" w:lineRule="auto"/>
              <w:ind w:left="342"/>
              <w:contextualSpacing/>
              <w:jc w:val="both"/>
              <w:rPr>
                <w:rFonts w:ascii="Arial" w:hAnsi="Arial" w:cs="Arial"/>
              </w:rPr>
            </w:pPr>
            <w:r w:rsidRPr="00AC55E3">
              <w:rPr>
                <w:rFonts w:ascii="Arial" w:eastAsia="Arial" w:hAnsi="Arial" w:cs="Arial"/>
              </w:rPr>
              <w:t>Elaborar, analizar o evaluar los estudios, diseños, anteproyectos y proyectos de obras e instalaciones de uso público que le sean asignados, aplicando las normas vigentes, los procedimientos previstos en la Entidad y los conocimientos requeridos para la labor.</w:t>
            </w:r>
          </w:p>
          <w:p w14:paraId="61C2350C" w14:textId="77777777" w:rsidR="006F6F67" w:rsidRPr="00AC55E3" w:rsidRDefault="006F6F67" w:rsidP="00B422CE">
            <w:pPr>
              <w:numPr>
                <w:ilvl w:val="0"/>
                <w:numId w:val="384"/>
              </w:numPr>
              <w:spacing w:after="0" w:line="240" w:lineRule="auto"/>
              <w:ind w:left="342"/>
              <w:contextualSpacing/>
              <w:jc w:val="both"/>
              <w:rPr>
                <w:rFonts w:ascii="Arial" w:hAnsi="Arial" w:cs="Arial"/>
              </w:rPr>
            </w:pPr>
            <w:r w:rsidRPr="00AC55E3">
              <w:rPr>
                <w:rFonts w:ascii="Arial" w:eastAsia="Arial" w:hAnsi="Arial" w:cs="Arial"/>
              </w:rPr>
              <w:t>Participar en la preparación de los requerimientos y especificaciones técnicas de las obras e instalaciones de uso público que se contratan por parte de la Alcaldía Municipal, aplicando los conocimientos técnicos, y la normatividad vigente.</w:t>
            </w:r>
          </w:p>
          <w:p w14:paraId="727A022B" w14:textId="77777777" w:rsidR="006F6F67" w:rsidRPr="00AC55E3" w:rsidRDefault="006F6F67" w:rsidP="00B422CE">
            <w:pPr>
              <w:numPr>
                <w:ilvl w:val="0"/>
                <w:numId w:val="384"/>
              </w:numPr>
              <w:spacing w:after="0" w:line="240" w:lineRule="auto"/>
              <w:ind w:left="342"/>
              <w:contextualSpacing/>
              <w:jc w:val="both"/>
              <w:rPr>
                <w:rFonts w:ascii="Arial" w:hAnsi="Arial" w:cs="Arial"/>
              </w:rPr>
            </w:pPr>
            <w:r w:rsidRPr="00AC55E3">
              <w:rPr>
                <w:rFonts w:ascii="Arial" w:eastAsia="Arial" w:hAnsi="Arial" w:cs="Arial"/>
              </w:rPr>
              <w:t>Realizar la labor técnica de seguimiento a la ejecución de las obras e instalaciones de uso público en el Municipio que le sean asignadas, efectuando entre otras actividades las visitas de campo que se requieran, de conformidad con las especificaciones técnicas y los lineamientos establecidos.</w:t>
            </w:r>
          </w:p>
          <w:p w14:paraId="4DB232A4" w14:textId="77777777" w:rsidR="006F6F67" w:rsidRPr="00AC55E3" w:rsidRDefault="006F6F67" w:rsidP="00B422CE">
            <w:pPr>
              <w:numPr>
                <w:ilvl w:val="0"/>
                <w:numId w:val="384"/>
              </w:numPr>
              <w:spacing w:after="0" w:line="240" w:lineRule="auto"/>
              <w:ind w:left="342"/>
              <w:contextualSpacing/>
              <w:jc w:val="both"/>
              <w:rPr>
                <w:rFonts w:ascii="Arial" w:hAnsi="Arial" w:cs="Arial"/>
              </w:rPr>
            </w:pPr>
            <w:r w:rsidRPr="00AC55E3">
              <w:rPr>
                <w:rFonts w:ascii="Arial" w:eastAsia="Arial" w:hAnsi="Arial" w:cs="Arial"/>
              </w:rPr>
              <w:t>Brindar asistencia técnica en el desarrollo y ejecución de proyectos relacionados con la construcción, mejoramiento o mantenimiento de obras e instalaciones de uso público en el Municipio y demás servicios atendidos por la dependencia, de acuerdo con las instrucciones recibidas, las políticas institucionales y la normatividad vigente sobre la materia.</w:t>
            </w:r>
          </w:p>
          <w:p w14:paraId="484DA3B5" w14:textId="77777777" w:rsidR="006F6F67" w:rsidRPr="00AC55E3" w:rsidRDefault="006F6F67" w:rsidP="00B422CE">
            <w:pPr>
              <w:numPr>
                <w:ilvl w:val="0"/>
                <w:numId w:val="384"/>
              </w:numPr>
              <w:spacing w:after="0" w:line="240" w:lineRule="auto"/>
              <w:ind w:left="342"/>
              <w:contextualSpacing/>
              <w:jc w:val="both"/>
              <w:rPr>
                <w:rFonts w:ascii="Arial" w:hAnsi="Arial" w:cs="Arial"/>
              </w:rPr>
            </w:pPr>
            <w:r w:rsidRPr="00AC55E3">
              <w:rPr>
                <w:rFonts w:ascii="Arial" w:eastAsia="Arial" w:hAnsi="Arial" w:cs="Arial"/>
              </w:rPr>
              <w:t>Proyectar actos administrativos, respuestas y requerimientos, derechos de petición, solicitudes de información, formatos, certificados y comunicaciones que le sean asignadas, conforme a las disposiciones vigentes sobre la materia y los procedimientos internos.</w:t>
            </w:r>
          </w:p>
          <w:p w14:paraId="658E2055" w14:textId="77777777" w:rsidR="006F6F67" w:rsidRPr="00AC55E3" w:rsidRDefault="006F6F67" w:rsidP="00B422CE">
            <w:pPr>
              <w:numPr>
                <w:ilvl w:val="0"/>
                <w:numId w:val="384"/>
              </w:numPr>
              <w:spacing w:after="0" w:line="240" w:lineRule="auto"/>
              <w:ind w:left="342"/>
              <w:contextualSpacing/>
              <w:jc w:val="both"/>
              <w:rPr>
                <w:rFonts w:ascii="Arial" w:hAnsi="Arial" w:cs="Arial"/>
              </w:rPr>
            </w:pPr>
            <w:r w:rsidRPr="00AC55E3">
              <w:rPr>
                <w:rFonts w:ascii="Arial" w:eastAsia="Arial" w:hAnsi="Arial" w:cs="Arial"/>
              </w:rPr>
              <w:t>Operar y mantener actualizadas las bases de datos asociadas a los procesos y procedimientos atendidos, de acuerdo con los lineamientos establecidos y las instrucciones impartidas, al igual que disponer información tanto física como electrónica que sirva de insumo para la toma de decisiones y la elaboración de informes relativos a la gestión, de manera oportuna y confiable.</w:t>
            </w:r>
          </w:p>
          <w:p w14:paraId="187B44F5" w14:textId="77777777" w:rsidR="006F6F67" w:rsidRPr="00AC55E3" w:rsidRDefault="006F6F67" w:rsidP="00B422CE">
            <w:pPr>
              <w:numPr>
                <w:ilvl w:val="0"/>
                <w:numId w:val="384"/>
              </w:numPr>
              <w:spacing w:after="0" w:line="240" w:lineRule="auto"/>
              <w:ind w:left="342"/>
              <w:contextualSpacing/>
              <w:jc w:val="both"/>
              <w:rPr>
                <w:rFonts w:ascii="Arial" w:hAnsi="Arial" w:cs="Arial"/>
              </w:rPr>
            </w:pPr>
            <w:r w:rsidRPr="00AC55E3">
              <w:rPr>
                <w:rFonts w:ascii="Arial" w:eastAsia="Arial" w:hAnsi="Arial" w:cs="Arial"/>
              </w:rPr>
              <w:lastRenderedPageBreak/>
              <w:t>Elaborar y presentar los informes sobre las actividades desarrolladas con la oportunidad y la periodicidad requeridas, con el fin de facilitar la toma de decisiones.</w:t>
            </w:r>
          </w:p>
          <w:p w14:paraId="4C1129F1" w14:textId="77777777" w:rsidR="006F6F67" w:rsidRPr="00AC55E3" w:rsidRDefault="006F6F67" w:rsidP="00B422CE">
            <w:pPr>
              <w:numPr>
                <w:ilvl w:val="0"/>
                <w:numId w:val="384"/>
              </w:numPr>
              <w:spacing w:after="0" w:line="240" w:lineRule="auto"/>
              <w:ind w:left="342"/>
              <w:contextualSpacing/>
              <w:jc w:val="both"/>
              <w:rPr>
                <w:rFonts w:ascii="Arial" w:hAnsi="Arial" w:cs="Arial"/>
              </w:rPr>
            </w:pPr>
            <w:r w:rsidRPr="00AC55E3">
              <w:rPr>
                <w:rFonts w:ascii="Arial" w:eastAsia="Arial" w:hAnsi="Arial" w:cs="Arial"/>
              </w:rPr>
              <w:t>Atender a usuarios internos y externos de acuerdo con la naturaleza de las funciones asignadas y según las políticas y parámetros de servicios establecidos.</w:t>
            </w:r>
          </w:p>
          <w:p w14:paraId="4982F291" w14:textId="77777777" w:rsidR="006F6F67" w:rsidRPr="00AC55E3" w:rsidRDefault="006F6F67" w:rsidP="00B422CE">
            <w:pPr>
              <w:numPr>
                <w:ilvl w:val="0"/>
                <w:numId w:val="384"/>
              </w:numPr>
              <w:spacing w:after="0" w:line="240" w:lineRule="auto"/>
              <w:ind w:left="342"/>
              <w:contextualSpacing/>
              <w:jc w:val="both"/>
              <w:rPr>
                <w:rFonts w:ascii="Arial" w:hAnsi="Arial" w:cs="Arial"/>
              </w:rPr>
            </w:pPr>
            <w:r w:rsidRPr="00AC55E3">
              <w:rPr>
                <w:rFonts w:ascii="Arial" w:eastAsia="Arial" w:hAnsi="Arial" w:cs="Arial"/>
              </w:rPr>
              <w:t>Participar en los planes, programas y proyectos que se adelanten en la dependencia, así como en las reuniones o comité en los cuales sea designado de acuerdo con las instrucciones jefe inmediato.</w:t>
            </w:r>
          </w:p>
          <w:p w14:paraId="6555AC7D" w14:textId="77777777" w:rsidR="00915B36" w:rsidRPr="00AC55E3" w:rsidRDefault="00915B36" w:rsidP="00915B36">
            <w:pPr>
              <w:spacing w:after="0" w:line="240" w:lineRule="auto"/>
              <w:contextualSpacing/>
              <w:jc w:val="both"/>
              <w:rPr>
                <w:rFonts w:ascii="Arial" w:eastAsia="Arial" w:hAnsi="Arial" w:cs="Arial"/>
                <w:lang w:bidi="es-ES"/>
              </w:rPr>
            </w:pPr>
          </w:p>
          <w:p w14:paraId="166F7D44" w14:textId="77777777" w:rsidR="00915B36" w:rsidRPr="00AC55E3" w:rsidRDefault="00915B36" w:rsidP="00915B36">
            <w:pPr>
              <w:spacing w:after="0" w:line="240" w:lineRule="auto"/>
              <w:ind w:left="590" w:hanging="590"/>
              <w:jc w:val="both"/>
              <w:rPr>
                <w:rFonts w:ascii="Arial" w:eastAsia="Arial" w:hAnsi="Arial" w:cs="Arial"/>
                <w:b/>
                <w:bCs/>
              </w:rPr>
            </w:pPr>
            <w:r w:rsidRPr="00AC55E3">
              <w:rPr>
                <w:rFonts w:ascii="Arial" w:eastAsia="Arial" w:hAnsi="Arial" w:cs="Arial"/>
                <w:b/>
                <w:bCs/>
              </w:rPr>
              <w:t>FUNCIONES DEL NIVEL TÉCNICO:</w:t>
            </w:r>
          </w:p>
          <w:p w14:paraId="4E256156" w14:textId="77777777" w:rsidR="00915B36" w:rsidRPr="00AC55E3" w:rsidRDefault="00915B36" w:rsidP="00915B36">
            <w:pPr>
              <w:spacing w:after="0" w:line="240" w:lineRule="auto"/>
              <w:ind w:left="590" w:hanging="590"/>
              <w:jc w:val="both"/>
              <w:rPr>
                <w:rFonts w:ascii="Arial" w:eastAsia="Arial" w:hAnsi="Arial" w:cs="Arial"/>
              </w:rPr>
            </w:pPr>
          </w:p>
          <w:p w14:paraId="0B13EC99" w14:textId="77777777" w:rsidR="00915B36" w:rsidRPr="00AC55E3" w:rsidRDefault="00915B36" w:rsidP="00B422CE">
            <w:pPr>
              <w:numPr>
                <w:ilvl w:val="0"/>
                <w:numId w:val="447"/>
              </w:numPr>
              <w:pBdr>
                <w:top w:val="nil"/>
                <w:left w:val="nil"/>
                <w:bottom w:val="nil"/>
                <w:right w:val="nil"/>
                <w:between w:val="nil"/>
              </w:pBdr>
              <w:spacing w:after="0" w:line="240" w:lineRule="auto"/>
              <w:jc w:val="both"/>
              <w:rPr>
                <w:rFonts w:ascii="Arial" w:eastAsia="Arial" w:hAnsi="Arial" w:cs="Arial"/>
              </w:rPr>
            </w:pPr>
            <w:r w:rsidRPr="00AC55E3">
              <w:rPr>
                <w:rFonts w:ascii="Arial" w:eastAsia="Arial" w:hAnsi="Arial" w:cs="Arial"/>
              </w:rPr>
              <w:t xml:space="preserve">Apoyar en la comprensión y la ejecución de los procesos auxiliares e instrumentales del área de desempeño y sugerir las alternativas de tratamiento y generación de nuevos procesos. </w:t>
            </w:r>
          </w:p>
          <w:p w14:paraId="16686095" w14:textId="77777777" w:rsidR="00915B36" w:rsidRPr="00AC55E3" w:rsidRDefault="00915B36" w:rsidP="00B422CE">
            <w:pPr>
              <w:numPr>
                <w:ilvl w:val="0"/>
                <w:numId w:val="447"/>
              </w:numPr>
              <w:pBdr>
                <w:top w:val="nil"/>
                <w:left w:val="nil"/>
                <w:bottom w:val="nil"/>
                <w:right w:val="nil"/>
                <w:between w:val="nil"/>
              </w:pBdr>
              <w:spacing w:after="0" w:line="240" w:lineRule="auto"/>
              <w:ind w:left="317" w:hanging="317"/>
              <w:jc w:val="both"/>
              <w:rPr>
                <w:rFonts w:ascii="Arial" w:eastAsia="Arial" w:hAnsi="Arial" w:cs="Arial"/>
              </w:rPr>
            </w:pPr>
            <w:r w:rsidRPr="00AC55E3">
              <w:rPr>
                <w:rFonts w:ascii="Arial" w:eastAsia="Arial" w:hAnsi="Arial" w:cs="Arial"/>
              </w:rPr>
              <w:t xml:space="preserve">Diseñar, desarrollar y aplicar sistemas de información, clasificación, actualización, manejo y conservación de recursos propios de la Organización. </w:t>
            </w:r>
          </w:p>
          <w:p w14:paraId="3D4DF40B" w14:textId="77777777" w:rsidR="00915B36" w:rsidRPr="00AC55E3" w:rsidRDefault="00915B36" w:rsidP="00B422CE">
            <w:pPr>
              <w:numPr>
                <w:ilvl w:val="0"/>
                <w:numId w:val="447"/>
              </w:numPr>
              <w:pBdr>
                <w:top w:val="nil"/>
                <w:left w:val="nil"/>
                <w:bottom w:val="nil"/>
                <w:right w:val="nil"/>
                <w:between w:val="nil"/>
              </w:pBdr>
              <w:spacing w:after="0" w:line="240" w:lineRule="auto"/>
              <w:ind w:left="317" w:hanging="317"/>
              <w:jc w:val="both"/>
              <w:rPr>
                <w:rFonts w:ascii="Arial" w:eastAsia="Arial" w:hAnsi="Arial" w:cs="Arial"/>
              </w:rPr>
            </w:pPr>
            <w:r w:rsidRPr="00AC55E3">
              <w:rPr>
                <w:rFonts w:ascii="Arial" w:eastAsia="Arial" w:hAnsi="Arial" w:cs="Arial"/>
              </w:rPr>
              <w:t xml:space="preserve">Brindar asistencia técnica, administrativa u operativa, de acuerdo con instrucciones recibidas, y comprobar la eficacia de los métodos y procedimientos utilizados en el desarrollo de planes y programas. </w:t>
            </w:r>
          </w:p>
          <w:p w14:paraId="72982182" w14:textId="77777777" w:rsidR="00915B36" w:rsidRPr="00AC55E3" w:rsidRDefault="00915B36" w:rsidP="00B422CE">
            <w:pPr>
              <w:numPr>
                <w:ilvl w:val="0"/>
                <w:numId w:val="447"/>
              </w:numPr>
              <w:pBdr>
                <w:top w:val="nil"/>
                <w:left w:val="nil"/>
                <w:bottom w:val="nil"/>
                <w:right w:val="nil"/>
                <w:between w:val="nil"/>
              </w:pBdr>
              <w:spacing w:after="0" w:line="240" w:lineRule="auto"/>
              <w:ind w:left="317" w:hanging="317"/>
              <w:jc w:val="both"/>
              <w:rPr>
                <w:rFonts w:ascii="Arial" w:eastAsia="Arial" w:hAnsi="Arial" w:cs="Arial"/>
              </w:rPr>
            </w:pPr>
            <w:r w:rsidRPr="00AC55E3">
              <w:rPr>
                <w:rFonts w:ascii="Arial" w:eastAsia="Arial" w:hAnsi="Arial" w:cs="Arial"/>
              </w:rPr>
              <w:t xml:space="preserve">Adelantar estudios y presentar informes de carácter técnico y estadístico. </w:t>
            </w:r>
          </w:p>
          <w:p w14:paraId="514A7E6C" w14:textId="77777777" w:rsidR="00915B36" w:rsidRPr="00AC55E3" w:rsidRDefault="00915B36" w:rsidP="00B422CE">
            <w:pPr>
              <w:numPr>
                <w:ilvl w:val="0"/>
                <w:numId w:val="447"/>
              </w:numPr>
              <w:pBdr>
                <w:top w:val="nil"/>
                <w:left w:val="nil"/>
                <w:bottom w:val="nil"/>
                <w:right w:val="nil"/>
                <w:between w:val="nil"/>
              </w:pBdr>
              <w:spacing w:after="0" w:line="240" w:lineRule="auto"/>
              <w:ind w:left="317" w:hanging="317"/>
              <w:jc w:val="both"/>
              <w:rPr>
                <w:rFonts w:ascii="Arial" w:eastAsia="Arial" w:hAnsi="Arial" w:cs="Arial"/>
              </w:rPr>
            </w:pPr>
            <w:r w:rsidRPr="00AC55E3">
              <w:rPr>
                <w:rFonts w:ascii="Arial" w:eastAsia="Arial" w:hAnsi="Arial" w:cs="Arial"/>
              </w:rPr>
              <w:t xml:space="preserve">Instalar, reparar y responder por el mantenimiento de los equipos e instrumentos y efectuar los controles periódicos necesarios. </w:t>
            </w:r>
          </w:p>
          <w:p w14:paraId="285E30AF" w14:textId="77777777" w:rsidR="00915B36" w:rsidRPr="00AC55E3" w:rsidRDefault="00915B36" w:rsidP="00B422CE">
            <w:pPr>
              <w:numPr>
                <w:ilvl w:val="0"/>
                <w:numId w:val="447"/>
              </w:numPr>
              <w:pBdr>
                <w:top w:val="nil"/>
                <w:left w:val="nil"/>
                <w:bottom w:val="nil"/>
                <w:right w:val="nil"/>
                <w:between w:val="nil"/>
              </w:pBdr>
              <w:spacing w:after="0" w:line="240" w:lineRule="auto"/>
              <w:ind w:left="317" w:hanging="317"/>
              <w:jc w:val="both"/>
              <w:rPr>
                <w:rFonts w:ascii="Arial" w:eastAsia="Arial" w:hAnsi="Arial" w:cs="Arial"/>
              </w:rPr>
            </w:pPr>
            <w:r w:rsidRPr="00AC55E3">
              <w:rPr>
                <w:rFonts w:ascii="Arial" w:eastAsia="Arial" w:hAnsi="Arial" w:cs="Arial"/>
              </w:rPr>
              <w:t>Preparar y presentar los informes sobre las actividades desarrolladas, de acuerdo con las instrucciones recibidas.</w:t>
            </w:r>
          </w:p>
          <w:p w14:paraId="4E54633A" w14:textId="1BB275CE" w:rsidR="00915B36" w:rsidRPr="00AC55E3" w:rsidRDefault="00915B36" w:rsidP="00B422CE">
            <w:pPr>
              <w:numPr>
                <w:ilvl w:val="0"/>
                <w:numId w:val="447"/>
              </w:numPr>
              <w:pBdr>
                <w:top w:val="nil"/>
                <w:left w:val="nil"/>
                <w:bottom w:val="nil"/>
                <w:right w:val="nil"/>
                <w:between w:val="nil"/>
              </w:pBdr>
              <w:spacing w:after="0" w:line="240" w:lineRule="auto"/>
              <w:ind w:left="317" w:hanging="317"/>
              <w:jc w:val="both"/>
              <w:rPr>
                <w:rFonts w:ascii="Arial" w:eastAsia="Arial" w:hAnsi="Arial" w:cs="Arial"/>
              </w:rPr>
            </w:pPr>
            <w:r w:rsidRPr="00AC55E3">
              <w:rPr>
                <w:rFonts w:ascii="Arial" w:eastAsia="Arial" w:hAnsi="Arial" w:cs="Arial"/>
              </w:rPr>
              <w:t>Las demás que les sean asignadas por autoridad competente, de acuerdo con el área de desempeño</w:t>
            </w:r>
          </w:p>
          <w:p w14:paraId="3FA093B8" w14:textId="77777777" w:rsidR="00915B36" w:rsidRPr="00AC55E3" w:rsidRDefault="00915B36" w:rsidP="00915B36">
            <w:pPr>
              <w:spacing w:after="0" w:line="240" w:lineRule="auto"/>
              <w:contextualSpacing/>
              <w:jc w:val="both"/>
              <w:rPr>
                <w:rFonts w:ascii="Arial" w:hAnsi="Arial" w:cs="Arial"/>
              </w:rPr>
            </w:pPr>
          </w:p>
        </w:tc>
      </w:tr>
      <w:tr w:rsidR="00CA380F" w:rsidRPr="00AC55E3" w14:paraId="134F7D90" w14:textId="77777777" w:rsidTr="001F7E3F">
        <w:trPr>
          <w:trHeight w:val="256"/>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28926593" w14:textId="77777777" w:rsidR="006F6F67" w:rsidRPr="00AC55E3" w:rsidRDefault="006F6F67" w:rsidP="00B53A1F">
            <w:pPr>
              <w:contextualSpacing/>
              <w:jc w:val="center"/>
              <w:rPr>
                <w:rFonts w:ascii="Arial" w:eastAsia="MS Mincho" w:hAnsi="Arial" w:cs="Arial"/>
                <w:b/>
                <w:bCs/>
              </w:rPr>
            </w:pPr>
            <w:r w:rsidRPr="00AC55E3">
              <w:rPr>
                <w:rFonts w:ascii="Arial" w:eastAsia="MS Mincho" w:hAnsi="Arial" w:cs="Arial"/>
                <w:b/>
                <w:bCs/>
              </w:rPr>
              <w:lastRenderedPageBreak/>
              <w:t>V. CONOCIMIENTOS BÁSICOS O ESENCIALES</w:t>
            </w:r>
          </w:p>
        </w:tc>
      </w:tr>
      <w:tr w:rsidR="00CA380F" w:rsidRPr="00AC55E3" w14:paraId="245596F5" w14:textId="77777777" w:rsidTr="001F7E3F">
        <w:trPr>
          <w:trHeight w:val="546"/>
        </w:trPr>
        <w:tc>
          <w:tcPr>
            <w:tcW w:w="10206" w:type="dxa"/>
            <w:gridSpan w:val="2"/>
            <w:tcBorders>
              <w:top w:val="single" w:sz="6" w:space="0" w:color="auto"/>
              <w:left w:val="single" w:sz="6" w:space="0" w:color="auto"/>
              <w:bottom w:val="single" w:sz="6" w:space="0" w:color="auto"/>
              <w:right w:val="single" w:sz="6" w:space="0" w:color="auto"/>
            </w:tcBorders>
            <w:hideMark/>
          </w:tcPr>
          <w:p w14:paraId="6B90C9E3" w14:textId="77777777" w:rsidR="006F6F67" w:rsidRPr="00AC55E3" w:rsidRDefault="006F6F67" w:rsidP="00B422CE">
            <w:pPr>
              <w:widowControl w:val="0"/>
              <w:numPr>
                <w:ilvl w:val="0"/>
                <w:numId w:val="385"/>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Estructura del Estado.</w:t>
            </w:r>
          </w:p>
          <w:p w14:paraId="2C9DFBBB" w14:textId="77777777" w:rsidR="006F6F67" w:rsidRPr="00AC55E3" w:rsidRDefault="006F6F67" w:rsidP="00B422CE">
            <w:pPr>
              <w:widowControl w:val="0"/>
              <w:numPr>
                <w:ilvl w:val="0"/>
                <w:numId w:val="385"/>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Normas básicas sobre los procedimientos de la dependencia.</w:t>
            </w:r>
          </w:p>
          <w:p w14:paraId="43CF0EEC" w14:textId="77777777" w:rsidR="006F6F67" w:rsidRPr="00AC55E3" w:rsidRDefault="006F6F67" w:rsidP="00B422CE">
            <w:pPr>
              <w:widowControl w:val="0"/>
              <w:numPr>
                <w:ilvl w:val="0"/>
                <w:numId w:val="385"/>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Análisis y procesamiento de datos.</w:t>
            </w:r>
          </w:p>
          <w:p w14:paraId="797C5357" w14:textId="77777777" w:rsidR="006F6F67" w:rsidRPr="00AC55E3" w:rsidRDefault="006F6F67" w:rsidP="00B422CE">
            <w:pPr>
              <w:widowControl w:val="0"/>
              <w:numPr>
                <w:ilvl w:val="0"/>
                <w:numId w:val="385"/>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Estadística básica.</w:t>
            </w:r>
          </w:p>
          <w:p w14:paraId="3196281E" w14:textId="77777777" w:rsidR="006F6F67" w:rsidRPr="00AC55E3" w:rsidRDefault="006F6F67" w:rsidP="00B422CE">
            <w:pPr>
              <w:widowControl w:val="0"/>
              <w:numPr>
                <w:ilvl w:val="0"/>
                <w:numId w:val="385"/>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Protocolo de servicio y atención al ciudadano.</w:t>
            </w:r>
          </w:p>
          <w:p w14:paraId="688DD5F2" w14:textId="77777777" w:rsidR="006F6F67" w:rsidRPr="00AC55E3" w:rsidRDefault="006F6F67" w:rsidP="00B422CE">
            <w:pPr>
              <w:widowControl w:val="0"/>
              <w:numPr>
                <w:ilvl w:val="0"/>
                <w:numId w:val="385"/>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Manejo de herramientas ofimáticas, correo electrónico y aplicativos de gestión institucional.</w:t>
            </w:r>
          </w:p>
        </w:tc>
      </w:tr>
      <w:tr w:rsidR="00CA380F" w:rsidRPr="00AC55E3" w14:paraId="75602A17" w14:textId="77777777" w:rsidTr="001F7E3F">
        <w:trPr>
          <w:trHeight w:val="219"/>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028CFA04" w14:textId="77777777" w:rsidR="006F6F67" w:rsidRPr="00AC55E3" w:rsidRDefault="006F6F67" w:rsidP="00B53A1F">
            <w:pPr>
              <w:contextualSpacing/>
              <w:jc w:val="center"/>
              <w:rPr>
                <w:rFonts w:ascii="Arial" w:eastAsia="MS Mincho" w:hAnsi="Arial" w:cs="Arial"/>
                <w:b/>
                <w:bCs/>
              </w:rPr>
            </w:pPr>
            <w:r w:rsidRPr="00AC55E3">
              <w:rPr>
                <w:rFonts w:ascii="Arial" w:eastAsia="MS Mincho" w:hAnsi="Arial" w:cs="Arial"/>
                <w:b/>
                <w:bCs/>
              </w:rPr>
              <w:t>VI.  COMPETENCIAS COMPORTAMENTALES</w:t>
            </w:r>
          </w:p>
        </w:tc>
      </w:tr>
      <w:tr w:rsidR="00CA380F" w:rsidRPr="00AC55E3" w14:paraId="4E3EECC2" w14:textId="77777777" w:rsidTr="001F7E3F">
        <w:trPr>
          <w:trHeight w:val="254"/>
        </w:trPr>
        <w:tc>
          <w:tcPr>
            <w:tcW w:w="5103" w:type="dxa"/>
            <w:tcBorders>
              <w:top w:val="single" w:sz="6" w:space="0" w:color="auto"/>
              <w:left w:val="single" w:sz="6" w:space="0" w:color="auto"/>
              <w:bottom w:val="single" w:sz="6" w:space="0" w:color="auto"/>
              <w:right w:val="single" w:sz="4" w:space="0" w:color="auto"/>
            </w:tcBorders>
            <w:shd w:val="clear" w:color="auto" w:fill="D5DCE4" w:themeFill="text2" w:themeFillTint="33"/>
            <w:vAlign w:val="center"/>
            <w:hideMark/>
          </w:tcPr>
          <w:p w14:paraId="053BAEDF" w14:textId="77777777" w:rsidR="006F6F67" w:rsidRPr="00AC55E3" w:rsidRDefault="006F6F67" w:rsidP="00B53A1F">
            <w:pPr>
              <w:keepNext/>
              <w:keepLines/>
              <w:contextualSpacing/>
              <w:jc w:val="center"/>
              <w:outlineLvl w:val="7"/>
              <w:rPr>
                <w:rFonts w:ascii="Arial" w:eastAsiaTheme="majorEastAsia" w:hAnsi="Arial" w:cs="Arial"/>
                <w:b/>
                <w:bCs/>
                <w:i/>
                <w:iCs/>
              </w:rPr>
            </w:pPr>
            <w:r w:rsidRPr="00AC55E3">
              <w:rPr>
                <w:rFonts w:ascii="Arial" w:eastAsiaTheme="majorEastAsia" w:hAnsi="Arial" w:cs="Arial"/>
                <w:b/>
                <w:bCs/>
              </w:rPr>
              <w:t>COMUNES</w:t>
            </w:r>
          </w:p>
        </w:tc>
        <w:tc>
          <w:tcPr>
            <w:tcW w:w="5103" w:type="dxa"/>
            <w:tcBorders>
              <w:top w:val="single" w:sz="6" w:space="0" w:color="auto"/>
              <w:left w:val="single" w:sz="4" w:space="0" w:color="auto"/>
              <w:bottom w:val="single" w:sz="6" w:space="0" w:color="auto"/>
              <w:right w:val="single" w:sz="6" w:space="0" w:color="auto"/>
            </w:tcBorders>
            <w:shd w:val="clear" w:color="auto" w:fill="D5DCE4" w:themeFill="text2" w:themeFillTint="33"/>
            <w:vAlign w:val="center"/>
            <w:hideMark/>
          </w:tcPr>
          <w:p w14:paraId="5DB04474" w14:textId="77777777" w:rsidR="006F6F67" w:rsidRPr="00AC55E3" w:rsidRDefault="006F6F67" w:rsidP="00B53A1F">
            <w:pPr>
              <w:contextualSpacing/>
              <w:jc w:val="center"/>
              <w:rPr>
                <w:rFonts w:ascii="Arial" w:eastAsia="MS Mincho" w:hAnsi="Arial" w:cs="Arial"/>
                <w:b/>
                <w:bCs/>
              </w:rPr>
            </w:pPr>
            <w:r w:rsidRPr="00AC55E3">
              <w:rPr>
                <w:rFonts w:ascii="Arial" w:eastAsia="MS Mincho" w:hAnsi="Arial" w:cs="Arial"/>
                <w:b/>
                <w:bCs/>
              </w:rPr>
              <w:t>POR NIVEL JERÁRQUICO</w:t>
            </w:r>
          </w:p>
        </w:tc>
      </w:tr>
      <w:tr w:rsidR="00CA380F" w:rsidRPr="00AC55E3" w14:paraId="74ED7069" w14:textId="77777777" w:rsidTr="001F7E3F">
        <w:trPr>
          <w:trHeight w:val="244"/>
        </w:trPr>
        <w:tc>
          <w:tcPr>
            <w:tcW w:w="5103" w:type="dxa"/>
            <w:tcBorders>
              <w:top w:val="single" w:sz="6" w:space="0" w:color="auto"/>
              <w:left w:val="single" w:sz="6" w:space="0" w:color="auto"/>
              <w:bottom w:val="single" w:sz="6" w:space="0" w:color="auto"/>
              <w:right w:val="single" w:sz="4" w:space="0" w:color="auto"/>
            </w:tcBorders>
            <w:hideMark/>
          </w:tcPr>
          <w:p w14:paraId="5F0DA76A" w14:textId="77777777" w:rsidR="006F6F67" w:rsidRPr="00AC55E3" w:rsidRDefault="006F6F67" w:rsidP="00B422CE">
            <w:pPr>
              <w:pStyle w:val="Prrafodelista"/>
              <w:widowControl w:val="0"/>
              <w:numPr>
                <w:ilvl w:val="0"/>
                <w:numId w:val="386"/>
              </w:numPr>
              <w:autoSpaceDE w:val="0"/>
              <w:autoSpaceDN w:val="0"/>
              <w:adjustRightInd w:val="0"/>
              <w:spacing w:after="0" w:line="240" w:lineRule="auto"/>
              <w:jc w:val="both"/>
              <w:rPr>
                <w:rFonts w:ascii="Arial" w:hAnsi="Arial" w:cs="Arial"/>
              </w:rPr>
            </w:pPr>
            <w:r w:rsidRPr="00AC55E3">
              <w:rPr>
                <w:rFonts w:ascii="Arial" w:hAnsi="Arial" w:cs="Arial"/>
              </w:rPr>
              <w:t>Aprendizaje continuo.</w:t>
            </w:r>
          </w:p>
          <w:p w14:paraId="29DC7EA7" w14:textId="77777777" w:rsidR="006F6F67" w:rsidRPr="00AC55E3" w:rsidRDefault="006F6F67" w:rsidP="00B422CE">
            <w:pPr>
              <w:pStyle w:val="Prrafodelista"/>
              <w:widowControl w:val="0"/>
              <w:numPr>
                <w:ilvl w:val="0"/>
                <w:numId w:val="386"/>
              </w:numPr>
              <w:autoSpaceDE w:val="0"/>
              <w:autoSpaceDN w:val="0"/>
              <w:adjustRightInd w:val="0"/>
              <w:spacing w:after="0" w:line="240" w:lineRule="auto"/>
              <w:jc w:val="both"/>
              <w:rPr>
                <w:rFonts w:ascii="Arial" w:hAnsi="Arial" w:cs="Arial"/>
              </w:rPr>
            </w:pPr>
            <w:r w:rsidRPr="00AC55E3">
              <w:rPr>
                <w:rFonts w:ascii="Arial" w:hAnsi="Arial" w:cs="Arial"/>
              </w:rPr>
              <w:t>Orientación a resultados.</w:t>
            </w:r>
          </w:p>
          <w:p w14:paraId="0AF38AC9" w14:textId="77777777" w:rsidR="006F6F67" w:rsidRPr="00AC55E3" w:rsidRDefault="006F6F67" w:rsidP="00B422CE">
            <w:pPr>
              <w:pStyle w:val="Prrafodelista"/>
              <w:widowControl w:val="0"/>
              <w:numPr>
                <w:ilvl w:val="0"/>
                <w:numId w:val="386"/>
              </w:numPr>
              <w:autoSpaceDE w:val="0"/>
              <w:autoSpaceDN w:val="0"/>
              <w:adjustRightInd w:val="0"/>
              <w:spacing w:after="0" w:line="240" w:lineRule="auto"/>
              <w:jc w:val="both"/>
              <w:rPr>
                <w:rFonts w:ascii="Arial" w:hAnsi="Arial" w:cs="Arial"/>
              </w:rPr>
            </w:pPr>
            <w:r w:rsidRPr="00AC55E3">
              <w:rPr>
                <w:rFonts w:ascii="Arial" w:hAnsi="Arial" w:cs="Arial"/>
              </w:rPr>
              <w:t>Orientación al usuario y al ciudadano.</w:t>
            </w:r>
          </w:p>
          <w:p w14:paraId="3C200AC0" w14:textId="77777777" w:rsidR="006F6F67" w:rsidRPr="00AC55E3" w:rsidRDefault="006F6F67" w:rsidP="00B422CE">
            <w:pPr>
              <w:pStyle w:val="Prrafodelista"/>
              <w:widowControl w:val="0"/>
              <w:numPr>
                <w:ilvl w:val="0"/>
                <w:numId w:val="386"/>
              </w:numPr>
              <w:autoSpaceDE w:val="0"/>
              <w:autoSpaceDN w:val="0"/>
              <w:adjustRightInd w:val="0"/>
              <w:spacing w:after="0" w:line="240" w:lineRule="auto"/>
              <w:jc w:val="both"/>
              <w:rPr>
                <w:rFonts w:ascii="Arial" w:hAnsi="Arial" w:cs="Arial"/>
              </w:rPr>
            </w:pPr>
            <w:r w:rsidRPr="00AC55E3">
              <w:rPr>
                <w:rFonts w:ascii="Arial" w:hAnsi="Arial" w:cs="Arial"/>
              </w:rPr>
              <w:t>Compromiso con la Organización.</w:t>
            </w:r>
          </w:p>
          <w:p w14:paraId="34493766" w14:textId="77777777" w:rsidR="006F6F67" w:rsidRPr="00AC55E3" w:rsidRDefault="006F6F67" w:rsidP="00B422CE">
            <w:pPr>
              <w:pStyle w:val="Prrafodelista"/>
              <w:widowControl w:val="0"/>
              <w:numPr>
                <w:ilvl w:val="0"/>
                <w:numId w:val="386"/>
              </w:numPr>
              <w:autoSpaceDE w:val="0"/>
              <w:autoSpaceDN w:val="0"/>
              <w:adjustRightInd w:val="0"/>
              <w:spacing w:after="0" w:line="240" w:lineRule="auto"/>
              <w:jc w:val="both"/>
              <w:rPr>
                <w:rFonts w:ascii="Arial" w:hAnsi="Arial" w:cs="Arial"/>
              </w:rPr>
            </w:pPr>
            <w:r w:rsidRPr="00AC55E3">
              <w:rPr>
                <w:rFonts w:ascii="Arial" w:hAnsi="Arial" w:cs="Arial"/>
              </w:rPr>
              <w:t>Trabajo en equipo.</w:t>
            </w:r>
          </w:p>
          <w:p w14:paraId="77DF211D" w14:textId="77777777" w:rsidR="006F6F67" w:rsidRPr="00AC55E3" w:rsidRDefault="006F6F67" w:rsidP="00B422CE">
            <w:pPr>
              <w:pStyle w:val="Prrafodelista"/>
              <w:widowControl w:val="0"/>
              <w:numPr>
                <w:ilvl w:val="0"/>
                <w:numId w:val="386"/>
              </w:numPr>
              <w:autoSpaceDE w:val="0"/>
              <w:autoSpaceDN w:val="0"/>
              <w:adjustRightInd w:val="0"/>
              <w:spacing w:after="0" w:line="240" w:lineRule="auto"/>
              <w:jc w:val="both"/>
              <w:rPr>
                <w:rFonts w:ascii="Arial" w:hAnsi="Arial" w:cs="Arial"/>
              </w:rPr>
            </w:pPr>
            <w:r w:rsidRPr="00AC55E3">
              <w:rPr>
                <w:rFonts w:ascii="Arial" w:hAnsi="Arial" w:cs="Arial"/>
              </w:rPr>
              <w:lastRenderedPageBreak/>
              <w:t>Adaptación al cambio.</w:t>
            </w:r>
          </w:p>
        </w:tc>
        <w:tc>
          <w:tcPr>
            <w:tcW w:w="5103" w:type="dxa"/>
            <w:tcBorders>
              <w:top w:val="single" w:sz="6" w:space="0" w:color="auto"/>
              <w:left w:val="single" w:sz="4" w:space="0" w:color="auto"/>
              <w:bottom w:val="single" w:sz="6" w:space="0" w:color="auto"/>
              <w:right w:val="single" w:sz="6" w:space="0" w:color="auto"/>
            </w:tcBorders>
            <w:hideMark/>
          </w:tcPr>
          <w:p w14:paraId="4606464D" w14:textId="77777777" w:rsidR="006F6F67" w:rsidRPr="00AC55E3" w:rsidRDefault="006F6F67">
            <w:pPr>
              <w:widowControl w:val="0"/>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lastRenderedPageBreak/>
              <w:t>Confiabilidad Técnica</w:t>
            </w:r>
          </w:p>
          <w:p w14:paraId="79C3E00B" w14:textId="77777777" w:rsidR="006F6F67" w:rsidRPr="00AC55E3" w:rsidRDefault="006F6F67">
            <w:pPr>
              <w:widowControl w:val="0"/>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t>Disciplina</w:t>
            </w:r>
          </w:p>
          <w:p w14:paraId="6A7711A9" w14:textId="77777777" w:rsidR="006F6F67" w:rsidRPr="00AC55E3" w:rsidRDefault="006F6F67">
            <w:pPr>
              <w:widowControl w:val="0"/>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t>Responsabilidad</w:t>
            </w:r>
          </w:p>
        </w:tc>
      </w:tr>
      <w:tr w:rsidR="00CA380F" w:rsidRPr="00AC55E3" w14:paraId="5FFD21C5" w14:textId="77777777" w:rsidTr="001F7E3F">
        <w:trPr>
          <w:trHeight w:val="263"/>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53FE5B30" w14:textId="77777777" w:rsidR="006F6F67" w:rsidRPr="00AC55E3" w:rsidRDefault="006F6F67" w:rsidP="00B53A1F">
            <w:pPr>
              <w:contextualSpacing/>
              <w:jc w:val="center"/>
              <w:rPr>
                <w:rFonts w:ascii="Arial" w:eastAsia="MS Mincho" w:hAnsi="Arial" w:cs="Arial"/>
                <w:b/>
              </w:rPr>
            </w:pPr>
            <w:r w:rsidRPr="00AC55E3">
              <w:rPr>
                <w:rFonts w:ascii="Arial" w:eastAsia="MS Mincho" w:hAnsi="Arial" w:cs="Arial"/>
                <w:b/>
              </w:rPr>
              <w:lastRenderedPageBreak/>
              <w:t>VII.  REQUISITOS DE FORMACIÓN ACADÉMICA Y EXPERIENCIA</w:t>
            </w:r>
          </w:p>
        </w:tc>
      </w:tr>
      <w:tr w:rsidR="00CA380F" w:rsidRPr="00AC55E3" w14:paraId="38FA8B44" w14:textId="77777777" w:rsidTr="001F7E3F">
        <w:trPr>
          <w:trHeight w:val="295"/>
        </w:trPr>
        <w:tc>
          <w:tcPr>
            <w:tcW w:w="5103" w:type="dxa"/>
            <w:tcBorders>
              <w:top w:val="single" w:sz="6" w:space="0" w:color="auto"/>
              <w:left w:val="single" w:sz="6" w:space="0" w:color="auto"/>
              <w:bottom w:val="single" w:sz="6" w:space="0" w:color="auto"/>
              <w:right w:val="single" w:sz="4" w:space="0" w:color="auto"/>
            </w:tcBorders>
            <w:shd w:val="clear" w:color="auto" w:fill="D5DCE4" w:themeFill="text2" w:themeFillTint="33"/>
            <w:vAlign w:val="center"/>
            <w:hideMark/>
          </w:tcPr>
          <w:p w14:paraId="0D055A89" w14:textId="77777777" w:rsidR="006F6F67" w:rsidRPr="00AC55E3" w:rsidRDefault="006F6F67" w:rsidP="00B53A1F">
            <w:pPr>
              <w:contextualSpacing/>
              <w:jc w:val="center"/>
              <w:rPr>
                <w:rFonts w:ascii="Arial" w:eastAsia="MS Mincho" w:hAnsi="Arial" w:cs="Arial"/>
                <w:b/>
              </w:rPr>
            </w:pPr>
            <w:r w:rsidRPr="00AC55E3">
              <w:rPr>
                <w:rFonts w:ascii="Arial" w:eastAsia="MS Mincho" w:hAnsi="Arial" w:cs="Arial"/>
                <w:b/>
              </w:rPr>
              <w:t>FORMACIÓN ACADÉMICA</w:t>
            </w:r>
          </w:p>
        </w:tc>
        <w:tc>
          <w:tcPr>
            <w:tcW w:w="5103" w:type="dxa"/>
            <w:tcBorders>
              <w:top w:val="single" w:sz="6" w:space="0" w:color="auto"/>
              <w:left w:val="single" w:sz="4" w:space="0" w:color="auto"/>
              <w:bottom w:val="single" w:sz="6" w:space="0" w:color="auto"/>
              <w:right w:val="single" w:sz="6" w:space="0" w:color="auto"/>
            </w:tcBorders>
            <w:shd w:val="clear" w:color="auto" w:fill="D5DCE4" w:themeFill="text2" w:themeFillTint="33"/>
            <w:vAlign w:val="center"/>
            <w:hideMark/>
          </w:tcPr>
          <w:p w14:paraId="216EF6B0" w14:textId="77777777" w:rsidR="006F6F67" w:rsidRPr="00AC55E3" w:rsidRDefault="006F6F67" w:rsidP="00B53A1F">
            <w:pPr>
              <w:contextualSpacing/>
              <w:jc w:val="center"/>
              <w:rPr>
                <w:rFonts w:ascii="Arial" w:eastAsia="MS Mincho" w:hAnsi="Arial" w:cs="Arial"/>
                <w:b/>
              </w:rPr>
            </w:pPr>
            <w:r w:rsidRPr="00AC55E3">
              <w:rPr>
                <w:rFonts w:ascii="Arial" w:eastAsia="MS Mincho" w:hAnsi="Arial" w:cs="Arial"/>
                <w:b/>
              </w:rPr>
              <w:t>EXPERIENCIA</w:t>
            </w:r>
          </w:p>
        </w:tc>
      </w:tr>
      <w:tr w:rsidR="00CA380F" w:rsidRPr="00AC55E3" w14:paraId="6FFB4F47" w14:textId="77777777" w:rsidTr="001F7E3F">
        <w:trPr>
          <w:trHeight w:val="381"/>
        </w:trPr>
        <w:tc>
          <w:tcPr>
            <w:tcW w:w="5103" w:type="dxa"/>
            <w:tcBorders>
              <w:top w:val="single" w:sz="6" w:space="0" w:color="auto"/>
              <w:left w:val="single" w:sz="6" w:space="0" w:color="auto"/>
              <w:bottom w:val="single" w:sz="6" w:space="0" w:color="auto"/>
              <w:right w:val="single" w:sz="4" w:space="0" w:color="auto"/>
            </w:tcBorders>
            <w:shd w:val="clear" w:color="auto" w:fill="FFFFFF" w:themeFill="background1"/>
          </w:tcPr>
          <w:p w14:paraId="7EBD748F" w14:textId="77777777" w:rsidR="006F6F67" w:rsidRPr="00AC55E3" w:rsidRDefault="006F6F67" w:rsidP="00B53A1F">
            <w:pPr>
              <w:contextualSpacing/>
              <w:jc w:val="both"/>
              <w:rPr>
                <w:rFonts w:ascii="Arial" w:eastAsia="MS Mincho" w:hAnsi="Arial" w:cs="Arial"/>
              </w:rPr>
            </w:pPr>
            <w:r w:rsidRPr="00AC55E3">
              <w:rPr>
                <w:rFonts w:ascii="Arial" w:eastAsia="MS Mincho" w:hAnsi="Arial" w:cs="Arial"/>
              </w:rPr>
              <w:t>Título de formación técnica profesional o tecnológica en disciplina académica de:</w:t>
            </w:r>
          </w:p>
          <w:p w14:paraId="452D8F61" w14:textId="77777777" w:rsidR="006F6F67" w:rsidRPr="00AC55E3" w:rsidRDefault="006F6F67" w:rsidP="00B53A1F">
            <w:pPr>
              <w:contextualSpacing/>
              <w:jc w:val="both"/>
              <w:rPr>
                <w:rFonts w:ascii="Arial" w:eastAsia="MS Mincho" w:hAnsi="Arial" w:cs="Arial"/>
              </w:rPr>
            </w:pPr>
          </w:p>
          <w:p w14:paraId="7FE258C5" w14:textId="77777777" w:rsidR="006F6F67" w:rsidRPr="00AC55E3" w:rsidRDefault="006F6F67" w:rsidP="00B53A1F">
            <w:pPr>
              <w:contextualSpacing/>
              <w:jc w:val="both"/>
              <w:rPr>
                <w:rFonts w:ascii="Arial" w:eastAsia="MS Mincho" w:hAnsi="Arial" w:cs="Arial"/>
                <w:snapToGrid w:val="0"/>
              </w:rPr>
            </w:pPr>
            <w:r w:rsidRPr="00AC55E3">
              <w:rPr>
                <w:rFonts w:ascii="Arial" w:eastAsia="MS Mincho" w:hAnsi="Arial" w:cs="Arial"/>
                <w:snapToGrid w:val="0"/>
              </w:rPr>
              <w:t xml:space="preserve">Núcleo Básico del Conocimiento -NBC- en: </w:t>
            </w:r>
          </w:p>
          <w:p w14:paraId="29748A49" w14:textId="77777777" w:rsidR="006F6F67" w:rsidRPr="00AC55E3" w:rsidRDefault="006F6F67" w:rsidP="00B422CE">
            <w:pPr>
              <w:numPr>
                <w:ilvl w:val="0"/>
                <w:numId w:val="387"/>
              </w:numPr>
              <w:spacing w:line="240" w:lineRule="auto"/>
              <w:contextualSpacing/>
              <w:jc w:val="both"/>
              <w:rPr>
                <w:rFonts w:ascii="Arial" w:eastAsia="Times New Roman" w:hAnsi="Arial" w:cs="Arial"/>
                <w:snapToGrid w:val="0"/>
              </w:rPr>
            </w:pPr>
            <w:r w:rsidRPr="00AC55E3">
              <w:rPr>
                <w:rFonts w:ascii="Arial" w:eastAsia="Times New Roman" w:hAnsi="Arial" w:cs="Arial"/>
                <w:snapToGrid w:val="0"/>
              </w:rPr>
              <w:t>Ingeniería Civil y Afines.</w:t>
            </w:r>
          </w:p>
          <w:p w14:paraId="76E9CACA" w14:textId="77777777" w:rsidR="006F6F67" w:rsidRPr="00AC55E3" w:rsidRDefault="006F6F67" w:rsidP="00B422CE">
            <w:pPr>
              <w:numPr>
                <w:ilvl w:val="0"/>
                <w:numId w:val="387"/>
              </w:numPr>
              <w:spacing w:line="240" w:lineRule="auto"/>
              <w:contextualSpacing/>
              <w:jc w:val="both"/>
              <w:rPr>
                <w:rFonts w:ascii="Arial" w:eastAsia="Times New Roman" w:hAnsi="Arial" w:cs="Arial"/>
                <w:snapToGrid w:val="0"/>
              </w:rPr>
            </w:pPr>
            <w:r w:rsidRPr="00AC55E3">
              <w:rPr>
                <w:rFonts w:ascii="Arial" w:eastAsia="Times New Roman" w:hAnsi="Arial" w:cs="Arial"/>
                <w:snapToGrid w:val="0"/>
              </w:rPr>
              <w:t>Arquitectura y Afines.</w:t>
            </w:r>
          </w:p>
          <w:p w14:paraId="02159109" w14:textId="77777777" w:rsidR="006F6F67" w:rsidRPr="00AC55E3" w:rsidRDefault="006F6F67" w:rsidP="00B53A1F">
            <w:pPr>
              <w:contextualSpacing/>
              <w:rPr>
                <w:rFonts w:ascii="Arial" w:eastAsia="MS Mincho" w:hAnsi="Arial" w:cs="Arial"/>
              </w:rPr>
            </w:pPr>
          </w:p>
          <w:p w14:paraId="1069BE3F" w14:textId="77777777" w:rsidR="006F6F67" w:rsidRPr="00AC55E3" w:rsidRDefault="006F6F67" w:rsidP="00B53A1F">
            <w:pPr>
              <w:contextualSpacing/>
              <w:rPr>
                <w:rFonts w:ascii="Arial" w:eastAsia="MS Mincho" w:hAnsi="Arial" w:cs="Arial"/>
              </w:rPr>
            </w:pPr>
            <w:r w:rsidRPr="00AC55E3">
              <w:rPr>
                <w:rFonts w:ascii="Arial" w:eastAsia="MS Mincho" w:hAnsi="Arial" w:cs="Arial"/>
              </w:rPr>
              <w:t>Tarjeta, matrícula o registro profesional en los casos reglamentados por la Ley.</w:t>
            </w:r>
          </w:p>
        </w:tc>
        <w:tc>
          <w:tcPr>
            <w:tcW w:w="5103" w:type="dxa"/>
            <w:tcBorders>
              <w:top w:val="single" w:sz="6" w:space="0" w:color="auto"/>
              <w:left w:val="single" w:sz="4" w:space="0" w:color="auto"/>
              <w:bottom w:val="single" w:sz="6" w:space="0" w:color="auto"/>
              <w:right w:val="single" w:sz="6" w:space="0" w:color="auto"/>
            </w:tcBorders>
            <w:hideMark/>
          </w:tcPr>
          <w:p w14:paraId="43B41E4D" w14:textId="22F1299C" w:rsidR="006F6F67" w:rsidRPr="00AC55E3" w:rsidRDefault="006029E1" w:rsidP="00B53A1F">
            <w:pPr>
              <w:contextualSpacing/>
              <w:jc w:val="both"/>
              <w:rPr>
                <w:rFonts w:ascii="Arial" w:eastAsia="Times New Roman" w:hAnsi="Arial" w:cs="Arial"/>
                <w:snapToGrid w:val="0"/>
              </w:rPr>
            </w:pPr>
            <w:r w:rsidRPr="00AC55E3">
              <w:rPr>
                <w:rFonts w:ascii="Arial" w:eastAsia="Times New Roman" w:hAnsi="Arial" w:cs="Arial"/>
                <w:snapToGrid w:val="0"/>
              </w:rPr>
              <w:t>Doce</w:t>
            </w:r>
            <w:r w:rsidR="006F6F67" w:rsidRPr="00AC55E3">
              <w:rPr>
                <w:rFonts w:ascii="Arial" w:eastAsia="Times New Roman" w:hAnsi="Arial" w:cs="Arial"/>
                <w:snapToGrid w:val="0"/>
              </w:rPr>
              <w:t xml:space="preserve"> (1</w:t>
            </w:r>
            <w:r w:rsidRPr="00AC55E3">
              <w:rPr>
                <w:rFonts w:ascii="Arial" w:eastAsia="Times New Roman" w:hAnsi="Arial" w:cs="Arial"/>
                <w:snapToGrid w:val="0"/>
              </w:rPr>
              <w:t>2</w:t>
            </w:r>
            <w:r w:rsidR="006F6F67" w:rsidRPr="00AC55E3">
              <w:rPr>
                <w:rFonts w:ascii="Arial" w:eastAsia="Times New Roman" w:hAnsi="Arial" w:cs="Arial"/>
                <w:snapToGrid w:val="0"/>
              </w:rPr>
              <w:t>) meses de experiencia laboral</w:t>
            </w:r>
            <w:r w:rsidR="008321D1" w:rsidRPr="00AC55E3">
              <w:rPr>
                <w:rFonts w:ascii="Arial" w:eastAsia="Times New Roman" w:hAnsi="Arial" w:cs="Arial"/>
                <w:snapToGrid w:val="0"/>
              </w:rPr>
              <w:t>.</w:t>
            </w:r>
          </w:p>
        </w:tc>
      </w:tr>
      <w:tr w:rsidR="00CA380F" w:rsidRPr="00AC55E3" w14:paraId="5BE44347" w14:textId="77777777" w:rsidTr="001F7E3F">
        <w:trPr>
          <w:trHeight w:val="241"/>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171D58CC" w14:textId="77777777" w:rsidR="006F6F67" w:rsidRPr="00AC55E3" w:rsidRDefault="006F6F67" w:rsidP="00B53A1F">
            <w:pPr>
              <w:contextualSpacing/>
              <w:jc w:val="center"/>
              <w:rPr>
                <w:rFonts w:ascii="Arial" w:eastAsia="MS Mincho" w:hAnsi="Arial" w:cs="Arial"/>
                <w:b/>
              </w:rPr>
            </w:pPr>
            <w:r w:rsidRPr="00AC55E3">
              <w:rPr>
                <w:rFonts w:ascii="Arial" w:eastAsia="MS Mincho" w:hAnsi="Arial" w:cs="Arial"/>
                <w:b/>
              </w:rPr>
              <w:t>VIII. ALTERNATIVAS – EQUIVALENCIAS</w:t>
            </w:r>
          </w:p>
        </w:tc>
      </w:tr>
      <w:tr w:rsidR="006F6F67" w:rsidRPr="00AC55E3" w14:paraId="1B521557" w14:textId="77777777" w:rsidTr="001F7E3F">
        <w:trPr>
          <w:trHeight w:val="241"/>
        </w:trPr>
        <w:tc>
          <w:tcPr>
            <w:tcW w:w="10206" w:type="dxa"/>
            <w:gridSpan w:val="2"/>
            <w:tcBorders>
              <w:top w:val="single" w:sz="6" w:space="0" w:color="auto"/>
              <w:left w:val="single" w:sz="6" w:space="0" w:color="auto"/>
              <w:bottom w:val="single" w:sz="6" w:space="0" w:color="auto"/>
              <w:right w:val="single" w:sz="6" w:space="0" w:color="auto"/>
            </w:tcBorders>
            <w:vAlign w:val="center"/>
            <w:hideMark/>
          </w:tcPr>
          <w:p w14:paraId="5EF5EB55" w14:textId="77777777" w:rsidR="006F6F67" w:rsidRPr="00AC55E3" w:rsidRDefault="006F6F67" w:rsidP="00B53A1F">
            <w:pPr>
              <w:contextualSpacing/>
              <w:jc w:val="both"/>
              <w:rPr>
                <w:rFonts w:ascii="Arial" w:eastAsia="MS Mincho" w:hAnsi="Arial" w:cs="Arial"/>
                <w:b/>
              </w:rPr>
            </w:pPr>
            <w:r w:rsidRPr="00AC55E3">
              <w:rPr>
                <w:rFonts w:ascii="Arial" w:eastAsia="MS Mincho" w:hAnsi="Arial" w:cs="Arial"/>
                <w:bCs/>
              </w:rPr>
              <w:t>Aplican equivalencias entre estudios y experiencia para el Nivel Técnico, establecidas en el artículo 25 del Decreto-Ley 785 de 2005 y las normas que lo modifiquen, adicionen o sustituyan.</w:t>
            </w:r>
          </w:p>
        </w:tc>
      </w:tr>
    </w:tbl>
    <w:p w14:paraId="3D21E81A" w14:textId="77777777" w:rsidR="00B8120C" w:rsidRPr="00AC55E3" w:rsidRDefault="00B8120C" w:rsidP="00B53A1F">
      <w:pPr>
        <w:rPr>
          <w:rFonts w:ascii="Arial" w:hAnsi="Arial" w:cs="Arial"/>
        </w:rPr>
      </w:pPr>
    </w:p>
    <w:p w14:paraId="3B7B58E7" w14:textId="77777777" w:rsidR="00D7173F" w:rsidRPr="00AC55E3" w:rsidRDefault="00D7173F" w:rsidP="00B53A1F">
      <w:pPr>
        <w:rPr>
          <w:rFonts w:ascii="Arial" w:hAnsi="Arial" w:cs="Arial"/>
        </w:rPr>
      </w:pPr>
    </w:p>
    <w:p w14:paraId="60331220" w14:textId="14C9CAD4" w:rsidR="006029E1" w:rsidRPr="00AC55E3" w:rsidRDefault="006029E1" w:rsidP="00B53A1F">
      <w:pPr>
        <w:pStyle w:val="Ttulo3"/>
        <w:spacing w:before="0"/>
        <w:rPr>
          <w:rFonts w:ascii="Arial" w:hAnsi="Arial" w:cs="Arial"/>
          <w:color w:val="auto"/>
          <w:sz w:val="22"/>
          <w:szCs w:val="22"/>
        </w:rPr>
      </w:pPr>
      <w:bookmarkStart w:id="161" w:name="_Toc130869530"/>
      <w:bookmarkStart w:id="162" w:name="_Toc138345669"/>
      <w:r w:rsidRPr="00AC55E3">
        <w:rPr>
          <w:rFonts w:ascii="Arial" w:hAnsi="Arial" w:cs="Arial"/>
          <w:color w:val="auto"/>
          <w:sz w:val="22"/>
          <w:szCs w:val="22"/>
        </w:rPr>
        <w:t xml:space="preserve">Técnico </w:t>
      </w:r>
      <w:r w:rsidR="00536190" w:rsidRPr="00AC55E3">
        <w:rPr>
          <w:rFonts w:ascii="Arial" w:hAnsi="Arial" w:cs="Arial"/>
          <w:color w:val="auto"/>
          <w:sz w:val="22"/>
          <w:szCs w:val="22"/>
        </w:rPr>
        <w:t>4</w:t>
      </w:r>
      <w:r w:rsidR="000210EF" w:rsidRPr="00AC55E3">
        <w:rPr>
          <w:rFonts w:ascii="Arial" w:hAnsi="Arial" w:cs="Arial"/>
          <w:color w:val="auto"/>
          <w:sz w:val="22"/>
          <w:szCs w:val="22"/>
        </w:rPr>
        <w:t>4</w:t>
      </w:r>
      <w:r w:rsidRPr="00AC55E3">
        <w:rPr>
          <w:rFonts w:ascii="Arial" w:hAnsi="Arial" w:cs="Arial"/>
          <w:color w:val="auto"/>
          <w:sz w:val="22"/>
          <w:szCs w:val="22"/>
        </w:rPr>
        <w:t xml:space="preserve"> - Técnico Operativo 314-02 / Secretaría de Infraestructura</w:t>
      </w:r>
      <w:bookmarkEnd w:id="161"/>
      <w:bookmarkEnd w:id="162"/>
    </w:p>
    <w:p w14:paraId="6FEB67AD" w14:textId="77777777" w:rsidR="00D7173F" w:rsidRPr="00AC55E3" w:rsidRDefault="00D7173F" w:rsidP="00D7173F"/>
    <w:tbl>
      <w:tblPr>
        <w:tblW w:w="102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5103"/>
        <w:gridCol w:w="5103"/>
      </w:tblGrid>
      <w:tr w:rsidR="00CA380F" w:rsidRPr="00AC55E3" w14:paraId="3A0C9288" w14:textId="77777777" w:rsidTr="001F7E3F">
        <w:trPr>
          <w:trHeight w:val="570"/>
          <w:tblHeader/>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224B33BD" w14:textId="77777777" w:rsidR="006029E1" w:rsidRPr="00AC55E3" w:rsidRDefault="006029E1" w:rsidP="00B53A1F">
            <w:pPr>
              <w:contextualSpacing/>
              <w:jc w:val="center"/>
              <w:rPr>
                <w:rFonts w:ascii="Arial" w:eastAsia="MS Mincho" w:hAnsi="Arial" w:cs="Arial"/>
                <w:b/>
              </w:rPr>
            </w:pPr>
            <w:r w:rsidRPr="00AC55E3">
              <w:rPr>
                <w:rFonts w:ascii="Arial" w:hAnsi="Arial" w:cs="Arial"/>
              </w:rPr>
              <w:tab/>
            </w:r>
            <w:r w:rsidRPr="00AC55E3">
              <w:rPr>
                <w:rFonts w:ascii="Arial" w:eastAsia="MS Mincho" w:hAnsi="Arial" w:cs="Arial"/>
                <w:b/>
              </w:rPr>
              <w:t>MANUAL ESPECÍFICO DE FUNCIONES Y DE COMPETENCIAS LABORALES</w:t>
            </w:r>
          </w:p>
        </w:tc>
      </w:tr>
      <w:tr w:rsidR="00CA380F" w:rsidRPr="00AC55E3" w14:paraId="2DCCFC7C" w14:textId="77777777" w:rsidTr="001F7E3F">
        <w:trPr>
          <w:trHeight w:val="297"/>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0F5E4014" w14:textId="77777777" w:rsidR="006029E1" w:rsidRPr="00AC55E3" w:rsidRDefault="006029E1" w:rsidP="00B53A1F">
            <w:pPr>
              <w:contextualSpacing/>
              <w:jc w:val="center"/>
              <w:rPr>
                <w:rFonts w:ascii="Arial" w:eastAsia="MS Mincho" w:hAnsi="Arial" w:cs="Arial"/>
                <w:b/>
              </w:rPr>
            </w:pPr>
            <w:r w:rsidRPr="00AC55E3">
              <w:rPr>
                <w:rFonts w:ascii="Arial" w:eastAsia="MS Mincho" w:hAnsi="Arial" w:cs="Arial"/>
                <w:b/>
              </w:rPr>
              <w:t>I. IDENTIFICACIÓN DEL EMPLEO</w:t>
            </w:r>
          </w:p>
        </w:tc>
      </w:tr>
      <w:tr w:rsidR="00CA380F" w:rsidRPr="00AC55E3" w14:paraId="6A75C31B" w14:textId="77777777" w:rsidTr="001F7E3F">
        <w:trPr>
          <w:trHeight w:val="1566"/>
        </w:trPr>
        <w:tc>
          <w:tcPr>
            <w:tcW w:w="5103" w:type="dxa"/>
            <w:tcBorders>
              <w:top w:val="single" w:sz="6" w:space="0" w:color="auto"/>
              <w:left w:val="single" w:sz="6" w:space="0" w:color="auto"/>
              <w:bottom w:val="single" w:sz="4" w:space="0" w:color="auto"/>
              <w:right w:val="single" w:sz="6" w:space="0" w:color="auto"/>
            </w:tcBorders>
            <w:hideMark/>
          </w:tcPr>
          <w:p w14:paraId="2BFEE3E2" w14:textId="77777777" w:rsidR="006029E1" w:rsidRPr="00AC55E3" w:rsidRDefault="006029E1" w:rsidP="00B53A1F">
            <w:pPr>
              <w:tabs>
                <w:tab w:val="left" w:pos="2809"/>
              </w:tabs>
              <w:contextualSpacing/>
              <w:jc w:val="both"/>
              <w:rPr>
                <w:rFonts w:ascii="Arial" w:eastAsia="MS Mincho" w:hAnsi="Arial" w:cs="Arial"/>
                <w:bCs/>
              </w:rPr>
            </w:pPr>
            <w:r w:rsidRPr="00AC55E3">
              <w:rPr>
                <w:rFonts w:ascii="Arial" w:eastAsia="MS Mincho" w:hAnsi="Arial" w:cs="Arial"/>
                <w:bCs/>
              </w:rPr>
              <w:t>Nivel:</w:t>
            </w:r>
          </w:p>
          <w:p w14:paraId="6C792FD6" w14:textId="77777777" w:rsidR="006029E1" w:rsidRPr="00AC55E3" w:rsidRDefault="006029E1" w:rsidP="00B53A1F">
            <w:pPr>
              <w:tabs>
                <w:tab w:val="left" w:pos="2809"/>
              </w:tabs>
              <w:contextualSpacing/>
              <w:jc w:val="both"/>
              <w:rPr>
                <w:rFonts w:ascii="Arial" w:eastAsia="MS Mincho" w:hAnsi="Arial" w:cs="Arial"/>
                <w:bCs/>
              </w:rPr>
            </w:pPr>
            <w:r w:rsidRPr="00AC55E3">
              <w:rPr>
                <w:rFonts w:ascii="Arial" w:eastAsia="MS Mincho" w:hAnsi="Arial" w:cs="Arial"/>
                <w:bCs/>
              </w:rPr>
              <w:t xml:space="preserve">Denominación del empleo:     </w:t>
            </w:r>
          </w:p>
          <w:p w14:paraId="002D23AD" w14:textId="77777777" w:rsidR="006029E1" w:rsidRPr="00AC55E3" w:rsidRDefault="006029E1" w:rsidP="00B53A1F">
            <w:pPr>
              <w:tabs>
                <w:tab w:val="left" w:pos="2809"/>
              </w:tabs>
              <w:contextualSpacing/>
              <w:jc w:val="both"/>
              <w:rPr>
                <w:rFonts w:ascii="Arial" w:eastAsia="MS Mincho" w:hAnsi="Arial" w:cs="Arial"/>
                <w:bCs/>
              </w:rPr>
            </w:pPr>
            <w:r w:rsidRPr="00AC55E3">
              <w:rPr>
                <w:rFonts w:ascii="Arial" w:eastAsia="MS Mincho" w:hAnsi="Arial" w:cs="Arial"/>
                <w:bCs/>
              </w:rPr>
              <w:t>Código:</w:t>
            </w:r>
          </w:p>
          <w:p w14:paraId="5EBE4BEF" w14:textId="77777777" w:rsidR="006029E1" w:rsidRPr="00AC55E3" w:rsidRDefault="006029E1" w:rsidP="00B53A1F">
            <w:pPr>
              <w:tabs>
                <w:tab w:val="left" w:pos="2809"/>
              </w:tabs>
              <w:contextualSpacing/>
              <w:jc w:val="both"/>
              <w:rPr>
                <w:rFonts w:ascii="Arial" w:eastAsia="MS Mincho" w:hAnsi="Arial" w:cs="Arial"/>
                <w:bCs/>
              </w:rPr>
            </w:pPr>
            <w:r w:rsidRPr="00AC55E3">
              <w:rPr>
                <w:rFonts w:ascii="Arial" w:eastAsia="MS Mincho" w:hAnsi="Arial" w:cs="Arial"/>
                <w:bCs/>
              </w:rPr>
              <w:t>Grado:</w:t>
            </w:r>
          </w:p>
          <w:p w14:paraId="4573F07C" w14:textId="77777777" w:rsidR="006029E1" w:rsidRPr="00AC55E3" w:rsidRDefault="006029E1" w:rsidP="00B53A1F">
            <w:pPr>
              <w:tabs>
                <w:tab w:val="left" w:pos="2809"/>
              </w:tabs>
              <w:contextualSpacing/>
              <w:jc w:val="both"/>
              <w:rPr>
                <w:rFonts w:ascii="Arial" w:eastAsia="MS Mincho" w:hAnsi="Arial" w:cs="Arial"/>
                <w:bCs/>
              </w:rPr>
            </w:pPr>
            <w:r w:rsidRPr="00AC55E3">
              <w:rPr>
                <w:rFonts w:ascii="Arial" w:eastAsia="MS Mincho" w:hAnsi="Arial" w:cs="Arial"/>
                <w:bCs/>
              </w:rPr>
              <w:t>N° de cargos:</w:t>
            </w:r>
          </w:p>
          <w:p w14:paraId="0BDD930D" w14:textId="77777777" w:rsidR="006029E1" w:rsidRPr="00AC55E3" w:rsidRDefault="006029E1" w:rsidP="00B53A1F">
            <w:pPr>
              <w:tabs>
                <w:tab w:val="left" w:pos="2809"/>
              </w:tabs>
              <w:contextualSpacing/>
              <w:jc w:val="both"/>
              <w:rPr>
                <w:rFonts w:ascii="Arial" w:eastAsia="MS Mincho" w:hAnsi="Arial" w:cs="Arial"/>
                <w:bCs/>
              </w:rPr>
            </w:pPr>
            <w:r w:rsidRPr="00AC55E3">
              <w:rPr>
                <w:rFonts w:ascii="Arial" w:eastAsia="MS Mincho" w:hAnsi="Arial" w:cs="Arial"/>
                <w:bCs/>
              </w:rPr>
              <w:t>Dependencia:</w:t>
            </w:r>
          </w:p>
          <w:p w14:paraId="4E5F1092" w14:textId="77777777" w:rsidR="006029E1" w:rsidRPr="00AC55E3" w:rsidRDefault="006029E1" w:rsidP="00B53A1F">
            <w:pPr>
              <w:tabs>
                <w:tab w:val="left" w:pos="2809"/>
              </w:tabs>
              <w:contextualSpacing/>
              <w:jc w:val="both"/>
              <w:rPr>
                <w:rFonts w:ascii="Arial" w:eastAsia="MS Mincho" w:hAnsi="Arial" w:cs="Arial"/>
              </w:rPr>
            </w:pPr>
            <w:r w:rsidRPr="00AC55E3">
              <w:rPr>
                <w:rFonts w:ascii="Arial" w:eastAsia="MS Mincho" w:hAnsi="Arial" w:cs="Arial"/>
              </w:rPr>
              <w:t>Cargo del jefe inmediato:</w:t>
            </w:r>
          </w:p>
          <w:p w14:paraId="300B8961" w14:textId="77777777" w:rsidR="006029E1" w:rsidRPr="00AC55E3" w:rsidRDefault="006029E1" w:rsidP="00B53A1F">
            <w:pPr>
              <w:tabs>
                <w:tab w:val="left" w:pos="2809"/>
              </w:tabs>
              <w:contextualSpacing/>
              <w:jc w:val="both"/>
              <w:rPr>
                <w:rFonts w:ascii="Arial" w:eastAsia="MS Mincho" w:hAnsi="Arial" w:cs="Arial"/>
              </w:rPr>
            </w:pPr>
            <w:r w:rsidRPr="00AC55E3">
              <w:rPr>
                <w:rFonts w:ascii="Arial" w:eastAsia="MS Mincho" w:hAnsi="Arial" w:cs="Arial"/>
              </w:rPr>
              <w:t xml:space="preserve">Naturaleza del empleo </w:t>
            </w:r>
          </w:p>
        </w:tc>
        <w:tc>
          <w:tcPr>
            <w:tcW w:w="5103" w:type="dxa"/>
            <w:tcBorders>
              <w:top w:val="single" w:sz="6" w:space="0" w:color="auto"/>
              <w:left w:val="single" w:sz="6" w:space="0" w:color="auto"/>
              <w:bottom w:val="single" w:sz="4" w:space="0" w:color="auto"/>
              <w:right w:val="single" w:sz="6" w:space="0" w:color="auto"/>
            </w:tcBorders>
            <w:hideMark/>
          </w:tcPr>
          <w:p w14:paraId="45A22DFF" w14:textId="77777777" w:rsidR="006029E1" w:rsidRPr="00AC55E3" w:rsidRDefault="006029E1" w:rsidP="00B53A1F">
            <w:pPr>
              <w:tabs>
                <w:tab w:val="left" w:pos="2809"/>
              </w:tabs>
              <w:contextualSpacing/>
              <w:jc w:val="both"/>
              <w:rPr>
                <w:rFonts w:ascii="Arial" w:eastAsia="MS Mincho" w:hAnsi="Arial" w:cs="Arial"/>
              </w:rPr>
            </w:pPr>
            <w:r w:rsidRPr="00AC55E3">
              <w:rPr>
                <w:rFonts w:ascii="Arial" w:eastAsia="MS Mincho" w:hAnsi="Arial" w:cs="Arial"/>
              </w:rPr>
              <w:t>Técnico</w:t>
            </w:r>
          </w:p>
          <w:p w14:paraId="79CB6EB8" w14:textId="3EC7AFF1" w:rsidR="006029E1" w:rsidRPr="00AC55E3" w:rsidRDefault="00D7173F" w:rsidP="00B53A1F">
            <w:pPr>
              <w:tabs>
                <w:tab w:val="left" w:pos="2809"/>
              </w:tabs>
              <w:contextualSpacing/>
              <w:jc w:val="both"/>
              <w:rPr>
                <w:rFonts w:ascii="Arial" w:eastAsia="MS Mincho" w:hAnsi="Arial" w:cs="Arial"/>
                <w:b/>
                <w:bCs/>
              </w:rPr>
            </w:pPr>
            <w:r w:rsidRPr="00AC55E3">
              <w:rPr>
                <w:rFonts w:ascii="Arial" w:eastAsia="MS Mincho" w:hAnsi="Arial" w:cs="Arial"/>
                <w:b/>
                <w:bCs/>
              </w:rPr>
              <w:t>TÉCNICO OPERATIVO</w:t>
            </w:r>
          </w:p>
          <w:p w14:paraId="0C6375F1" w14:textId="77777777" w:rsidR="006029E1" w:rsidRPr="00AC55E3" w:rsidRDefault="006029E1" w:rsidP="00B53A1F">
            <w:pPr>
              <w:tabs>
                <w:tab w:val="left" w:pos="2809"/>
              </w:tabs>
              <w:contextualSpacing/>
              <w:jc w:val="both"/>
              <w:rPr>
                <w:rFonts w:ascii="Arial" w:eastAsia="MS Mincho" w:hAnsi="Arial" w:cs="Arial"/>
              </w:rPr>
            </w:pPr>
            <w:r w:rsidRPr="00AC55E3">
              <w:rPr>
                <w:rFonts w:ascii="Arial" w:eastAsia="MS Mincho" w:hAnsi="Arial" w:cs="Arial"/>
              </w:rPr>
              <w:t>314</w:t>
            </w:r>
          </w:p>
          <w:p w14:paraId="5EB06402" w14:textId="6B03C301" w:rsidR="006029E1" w:rsidRPr="00AC55E3" w:rsidRDefault="006029E1" w:rsidP="00B53A1F">
            <w:pPr>
              <w:tabs>
                <w:tab w:val="left" w:pos="2809"/>
              </w:tabs>
              <w:contextualSpacing/>
              <w:jc w:val="both"/>
              <w:rPr>
                <w:rFonts w:ascii="Arial" w:eastAsia="MS Mincho" w:hAnsi="Arial" w:cs="Arial"/>
              </w:rPr>
            </w:pPr>
            <w:r w:rsidRPr="00AC55E3">
              <w:rPr>
                <w:rFonts w:ascii="Arial" w:eastAsia="MS Mincho" w:hAnsi="Arial" w:cs="Arial"/>
              </w:rPr>
              <w:t>02</w:t>
            </w:r>
          </w:p>
          <w:p w14:paraId="2FF9892E" w14:textId="105A7F9B" w:rsidR="006029E1" w:rsidRPr="00AC55E3" w:rsidRDefault="006029E1" w:rsidP="00B53A1F">
            <w:pPr>
              <w:tabs>
                <w:tab w:val="left" w:pos="2809"/>
              </w:tabs>
              <w:contextualSpacing/>
              <w:jc w:val="both"/>
              <w:rPr>
                <w:rFonts w:ascii="Arial" w:eastAsia="MS Mincho" w:hAnsi="Arial" w:cs="Arial"/>
              </w:rPr>
            </w:pPr>
            <w:r w:rsidRPr="00AC55E3">
              <w:rPr>
                <w:rFonts w:ascii="Arial" w:eastAsia="MS Mincho" w:hAnsi="Arial" w:cs="Arial"/>
              </w:rPr>
              <w:t>Dos (2)</w:t>
            </w:r>
          </w:p>
          <w:p w14:paraId="13106522" w14:textId="77777777" w:rsidR="006029E1" w:rsidRPr="00AC55E3" w:rsidRDefault="006029E1" w:rsidP="00B53A1F">
            <w:pPr>
              <w:tabs>
                <w:tab w:val="left" w:pos="2809"/>
              </w:tabs>
              <w:contextualSpacing/>
              <w:jc w:val="both"/>
              <w:rPr>
                <w:rFonts w:ascii="Arial" w:eastAsia="MS Mincho" w:hAnsi="Arial" w:cs="Arial"/>
              </w:rPr>
            </w:pPr>
            <w:r w:rsidRPr="00AC55E3">
              <w:rPr>
                <w:rFonts w:ascii="Arial" w:eastAsia="MS Mincho" w:hAnsi="Arial" w:cs="Arial"/>
              </w:rPr>
              <w:t>Donde se ubique el empleo</w:t>
            </w:r>
          </w:p>
          <w:p w14:paraId="77047E66" w14:textId="77777777" w:rsidR="006029E1" w:rsidRPr="00AC55E3" w:rsidRDefault="006029E1" w:rsidP="00B53A1F">
            <w:pPr>
              <w:tabs>
                <w:tab w:val="left" w:pos="2809"/>
              </w:tabs>
              <w:contextualSpacing/>
              <w:jc w:val="both"/>
              <w:rPr>
                <w:rFonts w:ascii="Arial" w:eastAsia="MS Mincho" w:hAnsi="Arial" w:cs="Arial"/>
              </w:rPr>
            </w:pPr>
            <w:r w:rsidRPr="00AC55E3">
              <w:rPr>
                <w:rFonts w:ascii="Arial" w:eastAsia="MS Mincho" w:hAnsi="Arial" w:cs="Arial"/>
              </w:rPr>
              <w:t>Quien ejerza la supervisión directa</w:t>
            </w:r>
          </w:p>
          <w:p w14:paraId="0271FFFA" w14:textId="77777777" w:rsidR="006029E1" w:rsidRPr="00AC55E3" w:rsidRDefault="006029E1" w:rsidP="00B53A1F">
            <w:pPr>
              <w:tabs>
                <w:tab w:val="left" w:pos="2809"/>
              </w:tabs>
              <w:contextualSpacing/>
              <w:jc w:val="both"/>
              <w:rPr>
                <w:rFonts w:ascii="Arial" w:eastAsia="MS Mincho" w:hAnsi="Arial" w:cs="Arial"/>
              </w:rPr>
            </w:pPr>
            <w:r w:rsidRPr="00AC55E3">
              <w:rPr>
                <w:rFonts w:ascii="Arial" w:eastAsia="MS Mincho" w:hAnsi="Arial" w:cs="Arial"/>
              </w:rPr>
              <w:t>Carrera administrativa</w:t>
            </w:r>
          </w:p>
        </w:tc>
      </w:tr>
      <w:tr w:rsidR="00CA380F" w:rsidRPr="00AC55E3" w14:paraId="772FAF6A" w14:textId="77777777" w:rsidTr="001F7E3F">
        <w:trPr>
          <w:trHeight w:val="284"/>
        </w:trPr>
        <w:tc>
          <w:tcPr>
            <w:tcW w:w="10206" w:type="dxa"/>
            <w:gridSpan w:val="2"/>
            <w:tcBorders>
              <w:top w:val="single" w:sz="4" w:space="0" w:color="auto"/>
              <w:left w:val="single" w:sz="6" w:space="0" w:color="auto"/>
              <w:bottom w:val="single" w:sz="4" w:space="0" w:color="auto"/>
              <w:right w:val="single" w:sz="6" w:space="0" w:color="auto"/>
            </w:tcBorders>
            <w:shd w:val="clear" w:color="auto" w:fill="D5DCE4" w:themeFill="text2" w:themeFillTint="33"/>
            <w:vAlign w:val="center"/>
            <w:hideMark/>
          </w:tcPr>
          <w:p w14:paraId="42CABFDF" w14:textId="77777777" w:rsidR="006029E1" w:rsidRPr="00AC55E3" w:rsidRDefault="006029E1" w:rsidP="00B53A1F">
            <w:pPr>
              <w:contextualSpacing/>
              <w:jc w:val="center"/>
              <w:rPr>
                <w:rFonts w:ascii="Arial" w:eastAsia="MS Mincho" w:hAnsi="Arial" w:cs="Arial"/>
                <w:b/>
                <w:i/>
              </w:rPr>
            </w:pPr>
            <w:r w:rsidRPr="00AC55E3">
              <w:rPr>
                <w:rFonts w:ascii="Arial" w:eastAsia="MS Mincho" w:hAnsi="Arial" w:cs="Arial"/>
                <w:b/>
              </w:rPr>
              <w:t xml:space="preserve">II. ÁREA FUNCIONAL: SECRETARÍA DE INFRAESTRUCTURA  </w:t>
            </w:r>
          </w:p>
        </w:tc>
      </w:tr>
      <w:tr w:rsidR="00CA380F" w:rsidRPr="00AC55E3" w14:paraId="18991013" w14:textId="77777777" w:rsidTr="001F7E3F">
        <w:trPr>
          <w:trHeight w:val="231"/>
        </w:trPr>
        <w:tc>
          <w:tcPr>
            <w:tcW w:w="10206" w:type="dxa"/>
            <w:gridSpan w:val="2"/>
            <w:tcBorders>
              <w:top w:val="single" w:sz="4" w:space="0" w:color="auto"/>
              <w:left w:val="single" w:sz="6" w:space="0" w:color="auto"/>
              <w:bottom w:val="single" w:sz="6" w:space="0" w:color="auto"/>
              <w:right w:val="single" w:sz="6" w:space="0" w:color="auto"/>
            </w:tcBorders>
            <w:shd w:val="clear" w:color="auto" w:fill="D5DCE4" w:themeFill="text2" w:themeFillTint="33"/>
            <w:vAlign w:val="center"/>
            <w:hideMark/>
          </w:tcPr>
          <w:p w14:paraId="7B697ACD" w14:textId="77777777" w:rsidR="006029E1" w:rsidRPr="00AC55E3" w:rsidRDefault="006029E1" w:rsidP="00B53A1F">
            <w:pPr>
              <w:contextualSpacing/>
              <w:jc w:val="center"/>
              <w:rPr>
                <w:rFonts w:ascii="Arial" w:eastAsia="MS Mincho" w:hAnsi="Arial" w:cs="Arial"/>
                <w:b/>
                <w:i/>
              </w:rPr>
            </w:pPr>
            <w:r w:rsidRPr="00AC55E3">
              <w:rPr>
                <w:rFonts w:ascii="Arial" w:eastAsia="MS Mincho" w:hAnsi="Arial" w:cs="Arial"/>
                <w:b/>
              </w:rPr>
              <w:t>III. PROPÓSITO PRINCIPAL</w:t>
            </w:r>
          </w:p>
        </w:tc>
      </w:tr>
      <w:tr w:rsidR="00CA380F" w:rsidRPr="00AC55E3" w14:paraId="7EC34FB3" w14:textId="77777777" w:rsidTr="001F7E3F">
        <w:trPr>
          <w:trHeight w:val="652"/>
        </w:trPr>
        <w:tc>
          <w:tcPr>
            <w:tcW w:w="10206" w:type="dxa"/>
            <w:gridSpan w:val="2"/>
            <w:tcBorders>
              <w:top w:val="single" w:sz="6" w:space="0" w:color="auto"/>
              <w:left w:val="single" w:sz="6" w:space="0" w:color="auto"/>
              <w:bottom w:val="single" w:sz="6" w:space="0" w:color="auto"/>
              <w:right w:val="single" w:sz="6" w:space="0" w:color="auto"/>
            </w:tcBorders>
            <w:hideMark/>
          </w:tcPr>
          <w:p w14:paraId="430A5748" w14:textId="77777777" w:rsidR="006029E1" w:rsidRPr="00AC55E3" w:rsidRDefault="006029E1" w:rsidP="00B53A1F">
            <w:pPr>
              <w:widowControl w:val="0"/>
              <w:autoSpaceDE w:val="0"/>
              <w:autoSpaceDN w:val="0"/>
              <w:contextualSpacing/>
              <w:jc w:val="both"/>
              <w:rPr>
                <w:rFonts w:ascii="Arial" w:eastAsia="Arial" w:hAnsi="Arial" w:cs="Arial"/>
                <w:lang w:bidi="es-ES"/>
              </w:rPr>
            </w:pPr>
            <w:r w:rsidRPr="00AC55E3">
              <w:rPr>
                <w:rFonts w:ascii="Arial" w:eastAsia="Arial" w:hAnsi="Arial" w:cs="Arial"/>
                <w:lang w:bidi="es-ES"/>
              </w:rPr>
              <w:lastRenderedPageBreak/>
              <w:t>Desarrollar labores técnicas relacionadas con la infraestructura física de uso público y las edificaciones destinadas por la Alcaldía Municipal para el servicio público, según lineamientos institucionales, el POT. y el Plan de Desarrollo Municipal.</w:t>
            </w:r>
          </w:p>
        </w:tc>
      </w:tr>
      <w:tr w:rsidR="00CA380F" w:rsidRPr="00AC55E3" w14:paraId="0D3A83C9" w14:textId="77777777" w:rsidTr="001F7E3F">
        <w:trPr>
          <w:trHeight w:val="250"/>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hideMark/>
          </w:tcPr>
          <w:p w14:paraId="25D59179" w14:textId="77777777" w:rsidR="006029E1" w:rsidRPr="00AC55E3" w:rsidRDefault="006029E1" w:rsidP="00B53A1F">
            <w:pPr>
              <w:contextualSpacing/>
              <w:jc w:val="center"/>
              <w:rPr>
                <w:rFonts w:ascii="Arial" w:eastAsia="MS Mincho" w:hAnsi="Arial" w:cs="Arial"/>
                <w:b/>
              </w:rPr>
            </w:pPr>
            <w:r w:rsidRPr="00AC55E3">
              <w:rPr>
                <w:rFonts w:ascii="Arial" w:eastAsia="MS Mincho" w:hAnsi="Arial" w:cs="Arial"/>
                <w:b/>
              </w:rPr>
              <w:t>IV. DESCRIPCIÓN DE LAS FUNCIONES ESENCIALES</w:t>
            </w:r>
          </w:p>
        </w:tc>
      </w:tr>
      <w:tr w:rsidR="00CA380F" w:rsidRPr="00AC55E3" w14:paraId="7FBD605A" w14:textId="77777777" w:rsidTr="001F7E3F">
        <w:trPr>
          <w:trHeight w:val="65"/>
        </w:trPr>
        <w:tc>
          <w:tcPr>
            <w:tcW w:w="10206" w:type="dxa"/>
            <w:gridSpan w:val="2"/>
            <w:tcBorders>
              <w:top w:val="single" w:sz="6" w:space="0" w:color="auto"/>
              <w:left w:val="single" w:sz="6" w:space="0" w:color="auto"/>
              <w:bottom w:val="single" w:sz="6" w:space="0" w:color="auto"/>
              <w:right w:val="single" w:sz="6" w:space="0" w:color="auto"/>
            </w:tcBorders>
            <w:hideMark/>
          </w:tcPr>
          <w:p w14:paraId="18DE6BAC" w14:textId="77777777" w:rsidR="006029E1" w:rsidRPr="00AC55E3" w:rsidRDefault="006029E1" w:rsidP="00B422CE">
            <w:pPr>
              <w:numPr>
                <w:ilvl w:val="0"/>
                <w:numId w:val="388"/>
              </w:numPr>
              <w:spacing w:after="0" w:line="240" w:lineRule="auto"/>
              <w:contextualSpacing/>
              <w:jc w:val="both"/>
              <w:rPr>
                <w:rFonts w:ascii="Arial" w:eastAsia="Arial" w:hAnsi="Arial" w:cs="Arial"/>
              </w:rPr>
            </w:pPr>
            <w:r w:rsidRPr="00AC55E3">
              <w:rPr>
                <w:rFonts w:ascii="Arial" w:eastAsia="Arial" w:hAnsi="Arial" w:cs="Arial"/>
              </w:rPr>
              <w:t>Brindar asesoría y apoyo de manera técnica en el reconocimiento y evaluación de las especificaciones de las diferentes obras que le son asignadas con el fin de que cumplan con los materiales requeridos y el porcentaje de obra ejecutada.</w:t>
            </w:r>
          </w:p>
          <w:p w14:paraId="27D55B0F" w14:textId="77777777" w:rsidR="006029E1" w:rsidRPr="00AC55E3" w:rsidRDefault="006029E1" w:rsidP="00B422CE">
            <w:pPr>
              <w:numPr>
                <w:ilvl w:val="0"/>
                <w:numId w:val="388"/>
              </w:numPr>
              <w:spacing w:after="0" w:line="240" w:lineRule="auto"/>
              <w:ind w:left="342"/>
              <w:contextualSpacing/>
              <w:jc w:val="both"/>
              <w:rPr>
                <w:rFonts w:ascii="Arial" w:eastAsia="Arial" w:hAnsi="Arial" w:cs="Arial"/>
              </w:rPr>
            </w:pPr>
            <w:r w:rsidRPr="00AC55E3">
              <w:rPr>
                <w:rFonts w:ascii="Arial" w:eastAsia="Arial" w:hAnsi="Arial" w:cs="Arial"/>
              </w:rPr>
              <w:t>Apoyar la organización y asignación de las labores de los trabajadores oficiales.</w:t>
            </w:r>
          </w:p>
          <w:p w14:paraId="3F13236B" w14:textId="77777777" w:rsidR="006029E1" w:rsidRPr="00AC55E3" w:rsidRDefault="006029E1" w:rsidP="00B422CE">
            <w:pPr>
              <w:numPr>
                <w:ilvl w:val="0"/>
                <w:numId w:val="388"/>
              </w:numPr>
              <w:spacing w:after="0" w:line="240" w:lineRule="auto"/>
              <w:ind w:left="342"/>
              <w:contextualSpacing/>
              <w:jc w:val="both"/>
              <w:rPr>
                <w:rFonts w:ascii="Arial" w:eastAsia="Arial" w:hAnsi="Arial" w:cs="Arial"/>
              </w:rPr>
            </w:pPr>
            <w:r w:rsidRPr="00AC55E3">
              <w:rPr>
                <w:rFonts w:ascii="Arial" w:eastAsia="Arial" w:hAnsi="Arial" w:cs="Arial"/>
              </w:rPr>
              <w:t>Apoyar en los procedimientos para coordinar, controlar, supervisar y llevar el seguimiento de la ejecución de planes y programas de Obras Públicas que se realicen en el municipio de El Carmen de Viboral, vigilando se desarrollen conforme a las normas y especificaciones establecidas previamente.</w:t>
            </w:r>
          </w:p>
          <w:p w14:paraId="5C4298F6" w14:textId="77777777" w:rsidR="006029E1" w:rsidRPr="00AC55E3" w:rsidRDefault="006029E1" w:rsidP="00B422CE">
            <w:pPr>
              <w:numPr>
                <w:ilvl w:val="0"/>
                <w:numId w:val="388"/>
              </w:numPr>
              <w:spacing w:after="0" w:line="240" w:lineRule="auto"/>
              <w:ind w:left="342"/>
              <w:contextualSpacing/>
              <w:jc w:val="both"/>
              <w:rPr>
                <w:rFonts w:ascii="Arial" w:eastAsia="Arial" w:hAnsi="Arial" w:cs="Arial"/>
              </w:rPr>
            </w:pPr>
            <w:r w:rsidRPr="00AC55E3">
              <w:rPr>
                <w:rFonts w:ascii="Arial" w:eastAsia="Arial" w:hAnsi="Arial" w:cs="Arial"/>
              </w:rPr>
              <w:t>Apoyar en la programación Planeación, Presupuestal, ejecución, así como de los servicios relacionados con las mismas en cualquiera de las modalidades de contratación, en coordinación con las instancias municipales que sean necesarias.</w:t>
            </w:r>
          </w:p>
          <w:p w14:paraId="01F2EE16" w14:textId="77777777" w:rsidR="006029E1" w:rsidRPr="00AC55E3" w:rsidRDefault="006029E1" w:rsidP="00B422CE">
            <w:pPr>
              <w:numPr>
                <w:ilvl w:val="0"/>
                <w:numId w:val="388"/>
              </w:numPr>
              <w:spacing w:after="0" w:line="240" w:lineRule="auto"/>
              <w:ind w:left="342"/>
              <w:contextualSpacing/>
              <w:jc w:val="both"/>
              <w:rPr>
                <w:rFonts w:ascii="Arial" w:eastAsia="Arial" w:hAnsi="Arial" w:cs="Arial"/>
              </w:rPr>
            </w:pPr>
            <w:r w:rsidRPr="00AC55E3">
              <w:rPr>
                <w:rFonts w:ascii="Arial" w:eastAsia="Arial" w:hAnsi="Arial" w:cs="Arial"/>
              </w:rPr>
              <w:t>Apoyar en el proceso de construcción y sostenimiento de la infraestructura vial. De infraestructura física y edificación e instalaciones. Propiedad del municipio tanto en su aspecto administrativo como técnico.</w:t>
            </w:r>
          </w:p>
          <w:p w14:paraId="5FA477DD" w14:textId="77777777" w:rsidR="006029E1" w:rsidRPr="00AC55E3" w:rsidRDefault="006029E1" w:rsidP="00B422CE">
            <w:pPr>
              <w:numPr>
                <w:ilvl w:val="0"/>
                <w:numId w:val="388"/>
              </w:numPr>
              <w:spacing w:after="0" w:line="240" w:lineRule="auto"/>
              <w:ind w:left="342"/>
              <w:contextualSpacing/>
              <w:jc w:val="both"/>
              <w:rPr>
                <w:rFonts w:ascii="Arial" w:eastAsia="Arial" w:hAnsi="Arial" w:cs="Arial"/>
              </w:rPr>
            </w:pPr>
            <w:r w:rsidRPr="00AC55E3">
              <w:rPr>
                <w:rFonts w:ascii="Arial" w:eastAsia="Arial" w:hAnsi="Arial" w:cs="Arial"/>
              </w:rPr>
              <w:t>Apoyar en los programas de distribución, mantenimiento, reparación y Fomento de los espacios verdes, parques públicos, edificios públicos y zonas de recreación pasiva del municipio de El Carmen de Viboral.</w:t>
            </w:r>
          </w:p>
          <w:p w14:paraId="43974A21" w14:textId="77777777" w:rsidR="006029E1" w:rsidRPr="00AC55E3" w:rsidRDefault="006029E1" w:rsidP="00B422CE">
            <w:pPr>
              <w:numPr>
                <w:ilvl w:val="0"/>
                <w:numId w:val="388"/>
              </w:numPr>
              <w:spacing w:after="0" w:line="240" w:lineRule="auto"/>
              <w:ind w:left="342"/>
              <w:contextualSpacing/>
              <w:jc w:val="both"/>
              <w:rPr>
                <w:rFonts w:ascii="Arial" w:eastAsia="Arial" w:hAnsi="Arial" w:cs="Arial"/>
              </w:rPr>
            </w:pPr>
            <w:r w:rsidRPr="00AC55E3">
              <w:rPr>
                <w:rFonts w:ascii="Arial" w:eastAsia="Arial" w:hAnsi="Arial" w:cs="Arial"/>
              </w:rPr>
              <w:t>Apoyar en la coordinación de la interventoría en forma directa o por contratación de las obras ejecutadas, referente a los programas desarrollados por la Secretaría.</w:t>
            </w:r>
          </w:p>
          <w:p w14:paraId="1E03B399" w14:textId="77777777" w:rsidR="006029E1" w:rsidRPr="00AC55E3" w:rsidRDefault="006029E1" w:rsidP="00B422CE">
            <w:pPr>
              <w:numPr>
                <w:ilvl w:val="0"/>
                <w:numId w:val="388"/>
              </w:numPr>
              <w:spacing w:after="0" w:line="240" w:lineRule="auto"/>
              <w:ind w:left="342"/>
              <w:contextualSpacing/>
              <w:jc w:val="both"/>
              <w:rPr>
                <w:rFonts w:ascii="Arial" w:eastAsia="Arial" w:hAnsi="Arial" w:cs="Arial"/>
              </w:rPr>
            </w:pPr>
            <w:r w:rsidRPr="00AC55E3">
              <w:rPr>
                <w:rFonts w:ascii="Arial" w:eastAsia="Arial" w:hAnsi="Arial" w:cs="Arial"/>
              </w:rPr>
              <w:t>Ejecutar los programas de capacitación, formación, divulgación, asistencia técnica y asesoría requeridos en la gestión integral de proyectos, programas y planes de infraestructura del municipio de conformidad con los lineamientos y procedimientos establecidos, así como la normativa vigente.</w:t>
            </w:r>
          </w:p>
          <w:p w14:paraId="0F0DC5BC" w14:textId="77777777" w:rsidR="006029E1" w:rsidRPr="00AC55E3" w:rsidRDefault="006029E1" w:rsidP="00B422CE">
            <w:pPr>
              <w:numPr>
                <w:ilvl w:val="0"/>
                <w:numId w:val="388"/>
              </w:numPr>
              <w:spacing w:after="0" w:line="240" w:lineRule="auto"/>
              <w:ind w:left="342"/>
              <w:contextualSpacing/>
              <w:jc w:val="both"/>
              <w:rPr>
                <w:rFonts w:ascii="Arial" w:hAnsi="Arial" w:cs="Arial"/>
              </w:rPr>
            </w:pPr>
            <w:r w:rsidRPr="00AC55E3">
              <w:rPr>
                <w:rFonts w:ascii="Arial" w:hAnsi="Arial" w:cs="Arial"/>
              </w:rPr>
              <w:t>Contribuir con la implementación del Sistema Integral de Gestión al igual que la puesta en marcha del Sistema de Seguridad y Salud en el Trabajo, acorde con el nivel del empleo y su denominación, de conformidad con las directrices establecidas y la normativa vigente, con el propósito de cumplir los fines del Estado y las metas del Plan de Desarrollo.</w:t>
            </w:r>
          </w:p>
          <w:p w14:paraId="081AD50C" w14:textId="77777777" w:rsidR="006029E1" w:rsidRPr="00AC55E3" w:rsidRDefault="006029E1" w:rsidP="00B422CE">
            <w:pPr>
              <w:numPr>
                <w:ilvl w:val="0"/>
                <w:numId w:val="388"/>
              </w:numPr>
              <w:spacing w:after="0" w:line="240" w:lineRule="auto"/>
              <w:ind w:left="342"/>
              <w:contextualSpacing/>
              <w:jc w:val="both"/>
              <w:rPr>
                <w:rFonts w:ascii="Arial" w:hAnsi="Arial" w:cs="Arial"/>
              </w:rPr>
            </w:pPr>
            <w:r w:rsidRPr="00AC55E3">
              <w:rPr>
                <w:rFonts w:ascii="Arial" w:eastAsia="Arial" w:hAnsi="Arial" w:cs="Arial"/>
                <w:lang w:bidi="es-ES"/>
              </w:rPr>
              <w:t>Las demás que les sean asignadas por autoridad competente, de acuerdo con el área de desempeño y la naturaleza del empleo.</w:t>
            </w:r>
          </w:p>
          <w:p w14:paraId="2EA2D7A6" w14:textId="77777777" w:rsidR="00D7173F" w:rsidRPr="00AC55E3" w:rsidRDefault="00D7173F" w:rsidP="00D7173F">
            <w:pPr>
              <w:spacing w:after="0" w:line="240" w:lineRule="auto"/>
              <w:contextualSpacing/>
              <w:jc w:val="both"/>
              <w:rPr>
                <w:rFonts w:ascii="Arial" w:eastAsia="Arial" w:hAnsi="Arial" w:cs="Arial"/>
                <w:lang w:bidi="es-ES"/>
              </w:rPr>
            </w:pPr>
          </w:p>
          <w:p w14:paraId="58C985FC" w14:textId="77777777" w:rsidR="00D7173F" w:rsidRPr="00AC55E3" w:rsidRDefault="00D7173F" w:rsidP="00D7173F">
            <w:pPr>
              <w:spacing w:after="0" w:line="240" w:lineRule="auto"/>
              <w:ind w:left="590" w:hanging="590"/>
              <w:jc w:val="both"/>
              <w:rPr>
                <w:rFonts w:ascii="Arial" w:eastAsia="Arial" w:hAnsi="Arial" w:cs="Arial"/>
                <w:b/>
                <w:bCs/>
              </w:rPr>
            </w:pPr>
            <w:r w:rsidRPr="00AC55E3">
              <w:rPr>
                <w:rFonts w:ascii="Arial" w:eastAsia="Arial" w:hAnsi="Arial" w:cs="Arial"/>
                <w:b/>
                <w:bCs/>
              </w:rPr>
              <w:t>FUNCIONES DEL NIVEL TÉCNICO:</w:t>
            </w:r>
          </w:p>
          <w:p w14:paraId="46260B9C" w14:textId="77777777" w:rsidR="00D7173F" w:rsidRPr="00AC55E3" w:rsidRDefault="00D7173F" w:rsidP="00D7173F">
            <w:pPr>
              <w:spacing w:after="0" w:line="240" w:lineRule="auto"/>
              <w:ind w:left="590" w:hanging="590"/>
              <w:jc w:val="both"/>
              <w:rPr>
                <w:rFonts w:ascii="Arial" w:eastAsia="Arial" w:hAnsi="Arial" w:cs="Arial"/>
              </w:rPr>
            </w:pPr>
          </w:p>
          <w:p w14:paraId="3C982B33" w14:textId="77777777" w:rsidR="00D7173F" w:rsidRPr="00AC55E3" w:rsidRDefault="00D7173F" w:rsidP="00B422CE">
            <w:pPr>
              <w:numPr>
                <w:ilvl w:val="0"/>
                <w:numId w:val="448"/>
              </w:numPr>
              <w:pBdr>
                <w:top w:val="nil"/>
                <w:left w:val="nil"/>
                <w:bottom w:val="nil"/>
                <w:right w:val="nil"/>
                <w:between w:val="nil"/>
              </w:pBdr>
              <w:spacing w:after="0" w:line="240" w:lineRule="auto"/>
              <w:jc w:val="both"/>
              <w:rPr>
                <w:rFonts w:ascii="Arial" w:eastAsia="Arial" w:hAnsi="Arial" w:cs="Arial"/>
              </w:rPr>
            </w:pPr>
            <w:r w:rsidRPr="00AC55E3">
              <w:rPr>
                <w:rFonts w:ascii="Arial" w:eastAsia="Arial" w:hAnsi="Arial" w:cs="Arial"/>
              </w:rPr>
              <w:t xml:space="preserve">Apoyar en la comprensión y la ejecución de los procesos auxiliares e instrumentales del área de desempeño y sugerir las alternativas de tratamiento y generación de nuevos procesos. </w:t>
            </w:r>
          </w:p>
          <w:p w14:paraId="34BE20F7" w14:textId="77777777" w:rsidR="00D7173F" w:rsidRPr="00AC55E3" w:rsidRDefault="00D7173F" w:rsidP="00B422CE">
            <w:pPr>
              <w:numPr>
                <w:ilvl w:val="0"/>
                <w:numId w:val="448"/>
              </w:numPr>
              <w:pBdr>
                <w:top w:val="nil"/>
                <w:left w:val="nil"/>
                <w:bottom w:val="nil"/>
                <w:right w:val="nil"/>
                <w:between w:val="nil"/>
              </w:pBdr>
              <w:spacing w:after="0" w:line="240" w:lineRule="auto"/>
              <w:ind w:left="317" w:hanging="317"/>
              <w:jc w:val="both"/>
              <w:rPr>
                <w:rFonts w:ascii="Arial" w:eastAsia="Arial" w:hAnsi="Arial" w:cs="Arial"/>
              </w:rPr>
            </w:pPr>
            <w:r w:rsidRPr="00AC55E3">
              <w:rPr>
                <w:rFonts w:ascii="Arial" w:eastAsia="Arial" w:hAnsi="Arial" w:cs="Arial"/>
              </w:rPr>
              <w:lastRenderedPageBreak/>
              <w:t xml:space="preserve">Diseñar, desarrollar y aplicar sistemas de información, clasificación, actualización, manejo y conservación de recursos propios de la Organización. </w:t>
            </w:r>
          </w:p>
          <w:p w14:paraId="7D036A9C" w14:textId="77777777" w:rsidR="00D7173F" w:rsidRPr="00AC55E3" w:rsidRDefault="00D7173F" w:rsidP="00B422CE">
            <w:pPr>
              <w:numPr>
                <w:ilvl w:val="0"/>
                <w:numId w:val="448"/>
              </w:numPr>
              <w:pBdr>
                <w:top w:val="nil"/>
                <w:left w:val="nil"/>
                <w:bottom w:val="nil"/>
                <w:right w:val="nil"/>
                <w:between w:val="nil"/>
              </w:pBdr>
              <w:spacing w:after="0" w:line="240" w:lineRule="auto"/>
              <w:ind w:left="317" w:hanging="317"/>
              <w:jc w:val="both"/>
              <w:rPr>
                <w:rFonts w:ascii="Arial" w:eastAsia="Arial" w:hAnsi="Arial" w:cs="Arial"/>
              </w:rPr>
            </w:pPr>
            <w:r w:rsidRPr="00AC55E3">
              <w:rPr>
                <w:rFonts w:ascii="Arial" w:eastAsia="Arial" w:hAnsi="Arial" w:cs="Arial"/>
              </w:rPr>
              <w:t xml:space="preserve">Brindar asistencia técnica, administrativa u operativa, de acuerdo con instrucciones recibidas, y comprobar la eficacia de los métodos y procedimientos utilizados en el desarrollo de planes y programas. </w:t>
            </w:r>
          </w:p>
          <w:p w14:paraId="071DDC6F" w14:textId="77777777" w:rsidR="00D7173F" w:rsidRPr="00AC55E3" w:rsidRDefault="00D7173F" w:rsidP="00B422CE">
            <w:pPr>
              <w:numPr>
                <w:ilvl w:val="0"/>
                <w:numId w:val="448"/>
              </w:numPr>
              <w:pBdr>
                <w:top w:val="nil"/>
                <w:left w:val="nil"/>
                <w:bottom w:val="nil"/>
                <w:right w:val="nil"/>
                <w:between w:val="nil"/>
              </w:pBdr>
              <w:spacing w:after="0" w:line="240" w:lineRule="auto"/>
              <w:ind w:left="317" w:hanging="317"/>
              <w:jc w:val="both"/>
              <w:rPr>
                <w:rFonts w:ascii="Arial" w:eastAsia="Arial" w:hAnsi="Arial" w:cs="Arial"/>
              </w:rPr>
            </w:pPr>
            <w:r w:rsidRPr="00AC55E3">
              <w:rPr>
                <w:rFonts w:ascii="Arial" w:eastAsia="Arial" w:hAnsi="Arial" w:cs="Arial"/>
              </w:rPr>
              <w:t xml:space="preserve">Adelantar estudios y presentar informes de carácter técnico y estadístico. </w:t>
            </w:r>
          </w:p>
          <w:p w14:paraId="1F9E483F" w14:textId="77777777" w:rsidR="00D7173F" w:rsidRPr="00AC55E3" w:rsidRDefault="00D7173F" w:rsidP="00B422CE">
            <w:pPr>
              <w:numPr>
                <w:ilvl w:val="0"/>
                <w:numId w:val="448"/>
              </w:numPr>
              <w:pBdr>
                <w:top w:val="nil"/>
                <w:left w:val="nil"/>
                <w:bottom w:val="nil"/>
                <w:right w:val="nil"/>
                <w:between w:val="nil"/>
              </w:pBdr>
              <w:spacing w:after="0" w:line="240" w:lineRule="auto"/>
              <w:ind w:left="317" w:hanging="317"/>
              <w:jc w:val="both"/>
              <w:rPr>
                <w:rFonts w:ascii="Arial" w:eastAsia="Arial" w:hAnsi="Arial" w:cs="Arial"/>
              </w:rPr>
            </w:pPr>
            <w:r w:rsidRPr="00AC55E3">
              <w:rPr>
                <w:rFonts w:ascii="Arial" w:eastAsia="Arial" w:hAnsi="Arial" w:cs="Arial"/>
              </w:rPr>
              <w:t xml:space="preserve">Instalar, reparar y responder por el mantenimiento de los equipos e instrumentos y efectuar los controles periódicos necesarios. </w:t>
            </w:r>
          </w:p>
          <w:p w14:paraId="3D8CDD63" w14:textId="77777777" w:rsidR="00D7173F" w:rsidRPr="00AC55E3" w:rsidRDefault="00D7173F" w:rsidP="00B422CE">
            <w:pPr>
              <w:numPr>
                <w:ilvl w:val="0"/>
                <w:numId w:val="448"/>
              </w:numPr>
              <w:pBdr>
                <w:top w:val="nil"/>
                <w:left w:val="nil"/>
                <w:bottom w:val="nil"/>
                <w:right w:val="nil"/>
                <w:between w:val="nil"/>
              </w:pBdr>
              <w:spacing w:after="0" w:line="240" w:lineRule="auto"/>
              <w:ind w:left="317" w:hanging="317"/>
              <w:jc w:val="both"/>
              <w:rPr>
                <w:rFonts w:ascii="Arial" w:eastAsia="Arial" w:hAnsi="Arial" w:cs="Arial"/>
              </w:rPr>
            </w:pPr>
            <w:r w:rsidRPr="00AC55E3">
              <w:rPr>
                <w:rFonts w:ascii="Arial" w:eastAsia="Arial" w:hAnsi="Arial" w:cs="Arial"/>
              </w:rPr>
              <w:t>Preparar y presentar los informes sobre las actividades desarrolladas, de acuerdo con las instrucciones recibidas.</w:t>
            </w:r>
          </w:p>
          <w:p w14:paraId="1E6765E9" w14:textId="3355714E" w:rsidR="00D7173F" w:rsidRPr="00AC55E3" w:rsidRDefault="00D7173F" w:rsidP="00B422CE">
            <w:pPr>
              <w:numPr>
                <w:ilvl w:val="0"/>
                <w:numId w:val="448"/>
              </w:numPr>
              <w:pBdr>
                <w:top w:val="nil"/>
                <w:left w:val="nil"/>
                <w:bottom w:val="nil"/>
                <w:right w:val="nil"/>
                <w:between w:val="nil"/>
              </w:pBdr>
              <w:spacing w:after="0" w:line="240" w:lineRule="auto"/>
              <w:ind w:left="317" w:hanging="317"/>
              <w:jc w:val="both"/>
              <w:rPr>
                <w:rFonts w:ascii="Arial" w:eastAsia="Arial" w:hAnsi="Arial" w:cs="Arial"/>
              </w:rPr>
            </w:pPr>
            <w:r w:rsidRPr="00AC55E3">
              <w:rPr>
                <w:rFonts w:ascii="Arial" w:eastAsia="Arial" w:hAnsi="Arial" w:cs="Arial"/>
              </w:rPr>
              <w:t>Las demás que les sean asignadas por autoridad competente, de acuerdo con el área de desempeño</w:t>
            </w:r>
          </w:p>
        </w:tc>
      </w:tr>
      <w:tr w:rsidR="00CA380F" w:rsidRPr="00AC55E3" w14:paraId="1B45B212" w14:textId="77777777" w:rsidTr="001F7E3F">
        <w:trPr>
          <w:trHeight w:val="256"/>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1F264C31" w14:textId="77777777" w:rsidR="006029E1" w:rsidRPr="00AC55E3" w:rsidRDefault="006029E1" w:rsidP="00B53A1F">
            <w:pPr>
              <w:contextualSpacing/>
              <w:jc w:val="center"/>
              <w:rPr>
                <w:rFonts w:ascii="Arial" w:eastAsia="MS Mincho" w:hAnsi="Arial" w:cs="Arial"/>
                <w:b/>
                <w:bCs/>
              </w:rPr>
            </w:pPr>
            <w:r w:rsidRPr="00AC55E3">
              <w:rPr>
                <w:rFonts w:ascii="Arial" w:eastAsia="MS Mincho" w:hAnsi="Arial" w:cs="Arial"/>
                <w:b/>
                <w:bCs/>
              </w:rPr>
              <w:lastRenderedPageBreak/>
              <w:t>V. CONOCIMIENTOS BÁSICOS O ESENCIALES</w:t>
            </w:r>
          </w:p>
        </w:tc>
      </w:tr>
      <w:tr w:rsidR="00CA380F" w:rsidRPr="00AC55E3" w14:paraId="50971428" w14:textId="77777777" w:rsidTr="001F7E3F">
        <w:trPr>
          <w:trHeight w:val="546"/>
        </w:trPr>
        <w:tc>
          <w:tcPr>
            <w:tcW w:w="10206" w:type="dxa"/>
            <w:gridSpan w:val="2"/>
            <w:tcBorders>
              <w:top w:val="single" w:sz="6" w:space="0" w:color="auto"/>
              <w:left w:val="single" w:sz="6" w:space="0" w:color="auto"/>
              <w:bottom w:val="single" w:sz="6" w:space="0" w:color="auto"/>
              <w:right w:val="single" w:sz="6" w:space="0" w:color="auto"/>
            </w:tcBorders>
            <w:hideMark/>
          </w:tcPr>
          <w:p w14:paraId="5BCD0DD7" w14:textId="77777777" w:rsidR="006029E1" w:rsidRPr="00AC55E3" w:rsidRDefault="006029E1" w:rsidP="00B422CE">
            <w:pPr>
              <w:widowControl w:val="0"/>
              <w:numPr>
                <w:ilvl w:val="0"/>
                <w:numId w:val="449"/>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Estructura del Estado.</w:t>
            </w:r>
          </w:p>
          <w:p w14:paraId="6498DEE0" w14:textId="77777777" w:rsidR="006029E1" w:rsidRPr="00AC55E3" w:rsidRDefault="006029E1" w:rsidP="00B422CE">
            <w:pPr>
              <w:widowControl w:val="0"/>
              <w:numPr>
                <w:ilvl w:val="0"/>
                <w:numId w:val="449"/>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Normas básicas sobre los procedimientos de la dependencia.</w:t>
            </w:r>
          </w:p>
          <w:p w14:paraId="57AB152F" w14:textId="77777777" w:rsidR="006029E1" w:rsidRPr="00AC55E3" w:rsidRDefault="006029E1" w:rsidP="00B422CE">
            <w:pPr>
              <w:widowControl w:val="0"/>
              <w:numPr>
                <w:ilvl w:val="0"/>
                <w:numId w:val="449"/>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Análisis y procesamiento de datos.</w:t>
            </w:r>
          </w:p>
          <w:p w14:paraId="595895CC" w14:textId="77777777" w:rsidR="006029E1" w:rsidRPr="00AC55E3" w:rsidRDefault="006029E1" w:rsidP="00B422CE">
            <w:pPr>
              <w:widowControl w:val="0"/>
              <w:numPr>
                <w:ilvl w:val="0"/>
                <w:numId w:val="449"/>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Estadística básica.</w:t>
            </w:r>
          </w:p>
          <w:p w14:paraId="36779843" w14:textId="77777777" w:rsidR="006029E1" w:rsidRPr="00AC55E3" w:rsidRDefault="006029E1" w:rsidP="00B422CE">
            <w:pPr>
              <w:widowControl w:val="0"/>
              <w:numPr>
                <w:ilvl w:val="0"/>
                <w:numId w:val="449"/>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Protocolo de servicio y atención al ciudadano.</w:t>
            </w:r>
          </w:p>
          <w:p w14:paraId="2519246C" w14:textId="77777777" w:rsidR="006029E1" w:rsidRPr="00AC55E3" w:rsidRDefault="006029E1" w:rsidP="00B422CE">
            <w:pPr>
              <w:widowControl w:val="0"/>
              <w:numPr>
                <w:ilvl w:val="0"/>
                <w:numId w:val="449"/>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Manejo de herramientas ofimáticas, correo electrónico y aplicativos de gestión institucional.</w:t>
            </w:r>
          </w:p>
        </w:tc>
      </w:tr>
      <w:tr w:rsidR="00CA380F" w:rsidRPr="00AC55E3" w14:paraId="7A632ECD" w14:textId="77777777" w:rsidTr="001F7E3F">
        <w:trPr>
          <w:trHeight w:val="219"/>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4EED22F7" w14:textId="77777777" w:rsidR="006029E1" w:rsidRPr="00AC55E3" w:rsidRDefault="006029E1" w:rsidP="00B53A1F">
            <w:pPr>
              <w:contextualSpacing/>
              <w:jc w:val="center"/>
              <w:rPr>
                <w:rFonts w:ascii="Arial" w:eastAsia="MS Mincho" w:hAnsi="Arial" w:cs="Arial"/>
                <w:b/>
                <w:bCs/>
              </w:rPr>
            </w:pPr>
            <w:r w:rsidRPr="00AC55E3">
              <w:rPr>
                <w:rFonts w:ascii="Arial" w:eastAsia="MS Mincho" w:hAnsi="Arial" w:cs="Arial"/>
                <w:b/>
                <w:bCs/>
              </w:rPr>
              <w:t>VI.  COMPETENCIAS COMPORTAMENTALES</w:t>
            </w:r>
          </w:p>
        </w:tc>
      </w:tr>
      <w:tr w:rsidR="00CA380F" w:rsidRPr="00AC55E3" w14:paraId="60FF9999" w14:textId="77777777" w:rsidTr="001F7E3F">
        <w:trPr>
          <w:trHeight w:val="254"/>
        </w:trPr>
        <w:tc>
          <w:tcPr>
            <w:tcW w:w="5103" w:type="dxa"/>
            <w:tcBorders>
              <w:top w:val="single" w:sz="6" w:space="0" w:color="auto"/>
              <w:left w:val="single" w:sz="6" w:space="0" w:color="auto"/>
              <w:bottom w:val="single" w:sz="6" w:space="0" w:color="auto"/>
              <w:right w:val="single" w:sz="4" w:space="0" w:color="auto"/>
            </w:tcBorders>
            <w:shd w:val="clear" w:color="auto" w:fill="D5DCE4" w:themeFill="text2" w:themeFillTint="33"/>
            <w:vAlign w:val="center"/>
            <w:hideMark/>
          </w:tcPr>
          <w:p w14:paraId="4A075CD7" w14:textId="77777777" w:rsidR="006029E1" w:rsidRPr="00AC55E3" w:rsidRDefault="006029E1" w:rsidP="00B53A1F">
            <w:pPr>
              <w:keepNext/>
              <w:keepLines/>
              <w:contextualSpacing/>
              <w:jc w:val="center"/>
              <w:outlineLvl w:val="7"/>
              <w:rPr>
                <w:rFonts w:ascii="Arial" w:eastAsiaTheme="majorEastAsia" w:hAnsi="Arial" w:cs="Arial"/>
                <w:b/>
                <w:bCs/>
                <w:i/>
                <w:iCs/>
              </w:rPr>
            </w:pPr>
            <w:r w:rsidRPr="00AC55E3">
              <w:rPr>
                <w:rFonts w:ascii="Arial" w:eastAsiaTheme="majorEastAsia" w:hAnsi="Arial" w:cs="Arial"/>
                <w:b/>
                <w:bCs/>
              </w:rPr>
              <w:t>COMUNES</w:t>
            </w:r>
          </w:p>
        </w:tc>
        <w:tc>
          <w:tcPr>
            <w:tcW w:w="5103" w:type="dxa"/>
            <w:tcBorders>
              <w:top w:val="single" w:sz="6" w:space="0" w:color="auto"/>
              <w:left w:val="single" w:sz="4" w:space="0" w:color="auto"/>
              <w:bottom w:val="single" w:sz="6" w:space="0" w:color="auto"/>
              <w:right w:val="single" w:sz="6" w:space="0" w:color="auto"/>
            </w:tcBorders>
            <w:shd w:val="clear" w:color="auto" w:fill="D5DCE4" w:themeFill="text2" w:themeFillTint="33"/>
            <w:vAlign w:val="center"/>
            <w:hideMark/>
          </w:tcPr>
          <w:p w14:paraId="17819360" w14:textId="77777777" w:rsidR="006029E1" w:rsidRPr="00AC55E3" w:rsidRDefault="006029E1" w:rsidP="00B53A1F">
            <w:pPr>
              <w:contextualSpacing/>
              <w:jc w:val="center"/>
              <w:rPr>
                <w:rFonts w:ascii="Arial" w:eastAsia="MS Mincho" w:hAnsi="Arial" w:cs="Arial"/>
                <w:b/>
                <w:bCs/>
              </w:rPr>
            </w:pPr>
            <w:r w:rsidRPr="00AC55E3">
              <w:rPr>
                <w:rFonts w:ascii="Arial" w:eastAsia="MS Mincho" w:hAnsi="Arial" w:cs="Arial"/>
                <w:b/>
                <w:bCs/>
              </w:rPr>
              <w:t>POR NIVEL JERÁRQUICO</w:t>
            </w:r>
          </w:p>
        </w:tc>
      </w:tr>
      <w:tr w:rsidR="00CA380F" w:rsidRPr="00AC55E3" w14:paraId="2E10D679" w14:textId="77777777" w:rsidTr="001F7E3F">
        <w:trPr>
          <w:trHeight w:val="244"/>
        </w:trPr>
        <w:tc>
          <w:tcPr>
            <w:tcW w:w="5103" w:type="dxa"/>
            <w:tcBorders>
              <w:top w:val="single" w:sz="6" w:space="0" w:color="auto"/>
              <w:left w:val="single" w:sz="6" w:space="0" w:color="auto"/>
              <w:bottom w:val="single" w:sz="6" w:space="0" w:color="auto"/>
              <w:right w:val="single" w:sz="4" w:space="0" w:color="auto"/>
            </w:tcBorders>
            <w:hideMark/>
          </w:tcPr>
          <w:p w14:paraId="48B4669C" w14:textId="77777777" w:rsidR="006029E1" w:rsidRPr="00AC55E3" w:rsidRDefault="006029E1" w:rsidP="00B422CE">
            <w:pPr>
              <w:pStyle w:val="Prrafodelista"/>
              <w:widowControl w:val="0"/>
              <w:numPr>
                <w:ilvl w:val="0"/>
                <w:numId w:val="386"/>
              </w:numPr>
              <w:autoSpaceDE w:val="0"/>
              <w:autoSpaceDN w:val="0"/>
              <w:adjustRightInd w:val="0"/>
              <w:spacing w:after="0" w:line="240" w:lineRule="auto"/>
              <w:jc w:val="both"/>
              <w:rPr>
                <w:rFonts w:ascii="Arial" w:hAnsi="Arial" w:cs="Arial"/>
              </w:rPr>
            </w:pPr>
            <w:r w:rsidRPr="00AC55E3">
              <w:rPr>
                <w:rFonts w:ascii="Arial" w:hAnsi="Arial" w:cs="Arial"/>
              </w:rPr>
              <w:t>Aprendizaje continuo.</w:t>
            </w:r>
          </w:p>
          <w:p w14:paraId="4BD15B51" w14:textId="77777777" w:rsidR="006029E1" w:rsidRPr="00AC55E3" w:rsidRDefault="006029E1" w:rsidP="00B422CE">
            <w:pPr>
              <w:pStyle w:val="Prrafodelista"/>
              <w:widowControl w:val="0"/>
              <w:numPr>
                <w:ilvl w:val="0"/>
                <w:numId w:val="386"/>
              </w:numPr>
              <w:autoSpaceDE w:val="0"/>
              <w:autoSpaceDN w:val="0"/>
              <w:adjustRightInd w:val="0"/>
              <w:spacing w:after="0" w:line="240" w:lineRule="auto"/>
              <w:jc w:val="both"/>
              <w:rPr>
                <w:rFonts w:ascii="Arial" w:hAnsi="Arial" w:cs="Arial"/>
              </w:rPr>
            </w:pPr>
            <w:r w:rsidRPr="00AC55E3">
              <w:rPr>
                <w:rFonts w:ascii="Arial" w:hAnsi="Arial" w:cs="Arial"/>
              </w:rPr>
              <w:t>Orientación a resultados.</w:t>
            </w:r>
          </w:p>
          <w:p w14:paraId="39A91ACD" w14:textId="77777777" w:rsidR="006029E1" w:rsidRPr="00AC55E3" w:rsidRDefault="006029E1" w:rsidP="00B422CE">
            <w:pPr>
              <w:pStyle w:val="Prrafodelista"/>
              <w:widowControl w:val="0"/>
              <w:numPr>
                <w:ilvl w:val="0"/>
                <w:numId w:val="386"/>
              </w:numPr>
              <w:autoSpaceDE w:val="0"/>
              <w:autoSpaceDN w:val="0"/>
              <w:adjustRightInd w:val="0"/>
              <w:spacing w:after="0" w:line="240" w:lineRule="auto"/>
              <w:jc w:val="both"/>
              <w:rPr>
                <w:rFonts w:ascii="Arial" w:hAnsi="Arial" w:cs="Arial"/>
              </w:rPr>
            </w:pPr>
            <w:r w:rsidRPr="00AC55E3">
              <w:rPr>
                <w:rFonts w:ascii="Arial" w:hAnsi="Arial" w:cs="Arial"/>
              </w:rPr>
              <w:t>Orientación al usuario y al ciudadano.</w:t>
            </w:r>
          </w:p>
          <w:p w14:paraId="2776054A" w14:textId="77777777" w:rsidR="006029E1" w:rsidRPr="00AC55E3" w:rsidRDefault="006029E1" w:rsidP="00B422CE">
            <w:pPr>
              <w:pStyle w:val="Prrafodelista"/>
              <w:widowControl w:val="0"/>
              <w:numPr>
                <w:ilvl w:val="0"/>
                <w:numId w:val="386"/>
              </w:numPr>
              <w:autoSpaceDE w:val="0"/>
              <w:autoSpaceDN w:val="0"/>
              <w:adjustRightInd w:val="0"/>
              <w:spacing w:after="0" w:line="240" w:lineRule="auto"/>
              <w:jc w:val="both"/>
              <w:rPr>
                <w:rFonts w:ascii="Arial" w:hAnsi="Arial" w:cs="Arial"/>
              </w:rPr>
            </w:pPr>
            <w:r w:rsidRPr="00AC55E3">
              <w:rPr>
                <w:rFonts w:ascii="Arial" w:hAnsi="Arial" w:cs="Arial"/>
              </w:rPr>
              <w:t>Compromiso con la Organización.</w:t>
            </w:r>
          </w:p>
          <w:p w14:paraId="75B5A10D" w14:textId="77777777" w:rsidR="006029E1" w:rsidRPr="00AC55E3" w:rsidRDefault="006029E1" w:rsidP="00B422CE">
            <w:pPr>
              <w:pStyle w:val="Prrafodelista"/>
              <w:widowControl w:val="0"/>
              <w:numPr>
                <w:ilvl w:val="0"/>
                <w:numId w:val="386"/>
              </w:numPr>
              <w:autoSpaceDE w:val="0"/>
              <w:autoSpaceDN w:val="0"/>
              <w:adjustRightInd w:val="0"/>
              <w:spacing w:after="0" w:line="240" w:lineRule="auto"/>
              <w:jc w:val="both"/>
              <w:rPr>
                <w:rFonts w:ascii="Arial" w:hAnsi="Arial" w:cs="Arial"/>
              </w:rPr>
            </w:pPr>
            <w:r w:rsidRPr="00AC55E3">
              <w:rPr>
                <w:rFonts w:ascii="Arial" w:hAnsi="Arial" w:cs="Arial"/>
              </w:rPr>
              <w:t>Trabajo en equipo.</w:t>
            </w:r>
          </w:p>
          <w:p w14:paraId="53F06044" w14:textId="77777777" w:rsidR="006029E1" w:rsidRPr="00AC55E3" w:rsidRDefault="006029E1" w:rsidP="00B422CE">
            <w:pPr>
              <w:pStyle w:val="Prrafodelista"/>
              <w:widowControl w:val="0"/>
              <w:numPr>
                <w:ilvl w:val="0"/>
                <w:numId w:val="386"/>
              </w:numPr>
              <w:autoSpaceDE w:val="0"/>
              <w:autoSpaceDN w:val="0"/>
              <w:adjustRightInd w:val="0"/>
              <w:spacing w:after="0" w:line="240" w:lineRule="auto"/>
              <w:jc w:val="both"/>
              <w:rPr>
                <w:rFonts w:ascii="Arial" w:hAnsi="Arial" w:cs="Arial"/>
              </w:rPr>
            </w:pPr>
            <w:r w:rsidRPr="00AC55E3">
              <w:rPr>
                <w:rFonts w:ascii="Arial" w:hAnsi="Arial" w:cs="Arial"/>
              </w:rPr>
              <w:t>Adaptación al cambio.</w:t>
            </w:r>
          </w:p>
        </w:tc>
        <w:tc>
          <w:tcPr>
            <w:tcW w:w="5103" w:type="dxa"/>
            <w:tcBorders>
              <w:top w:val="single" w:sz="6" w:space="0" w:color="auto"/>
              <w:left w:val="single" w:sz="4" w:space="0" w:color="auto"/>
              <w:bottom w:val="single" w:sz="6" w:space="0" w:color="auto"/>
              <w:right w:val="single" w:sz="6" w:space="0" w:color="auto"/>
            </w:tcBorders>
            <w:hideMark/>
          </w:tcPr>
          <w:p w14:paraId="47A9E3F3" w14:textId="77777777" w:rsidR="006029E1" w:rsidRPr="00AC55E3" w:rsidRDefault="006029E1">
            <w:pPr>
              <w:widowControl w:val="0"/>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t>Confiabilidad Técnica</w:t>
            </w:r>
          </w:p>
          <w:p w14:paraId="5B9AB38C" w14:textId="77777777" w:rsidR="006029E1" w:rsidRPr="00AC55E3" w:rsidRDefault="006029E1">
            <w:pPr>
              <w:widowControl w:val="0"/>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t>Disciplina</w:t>
            </w:r>
          </w:p>
          <w:p w14:paraId="58E6ECA2" w14:textId="77777777" w:rsidR="006029E1" w:rsidRPr="00AC55E3" w:rsidRDefault="006029E1">
            <w:pPr>
              <w:widowControl w:val="0"/>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t>Responsabilidad</w:t>
            </w:r>
          </w:p>
        </w:tc>
      </w:tr>
      <w:tr w:rsidR="00CA380F" w:rsidRPr="00AC55E3" w14:paraId="503B2BEC" w14:textId="77777777" w:rsidTr="001F7E3F">
        <w:trPr>
          <w:trHeight w:val="263"/>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5700AEB5" w14:textId="77777777" w:rsidR="006029E1" w:rsidRPr="00AC55E3" w:rsidRDefault="006029E1" w:rsidP="00B53A1F">
            <w:pPr>
              <w:contextualSpacing/>
              <w:jc w:val="center"/>
              <w:rPr>
                <w:rFonts w:ascii="Arial" w:eastAsia="MS Mincho" w:hAnsi="Arial" w:cs="Arial"/>
                <w:b/>
              </w:rPr>
            </w:pPr>
            <w:r w:rsidRPr="00AC55E3">
              <w:rPr>
                <w:rFonts w:ascii="Arial" w:eastAsia="MS Mincho" w:hAnsi="Arial" w:cs="Arial"/>
                <w:b/>
              </w:rPr>
              <w:t>VII.  REQUISITOS DE FORMACIÓN ACADÉMICA Y EXPERIENCIA</w:t>
            </w:r>
          </w:p>
        </w:tc>
      </w:tr>
      <w:tr w:rsidR="00CA380F" w:rsidRPr="00AC55E3" w14:paraId="5D308FA2" w14:textId="77777777" w:rsidTr="001F7E3F">
        <w:trPr>
          <w:trHeight w:val="295"/>
        </w:trPr>
        <w:tc>
          <w:tcPr>
            <w:tcW w:w="5103" w:type="dxa"/>
            <w:tcBorders>
              <w:top w:val="single" w:sz="6" w:space="0" w:color="auto"/>
              <w:left w:val="single" w:sz="6" w:space="0" w:color="auto"/>
              <w:bottom w:val="single" w:sz="6" w:space="0" w:color="auto"/>
              <w:right w:val="single" w:sz="4" w:space="0" w:color="auto"/>
            </w:tcBorders>
            <w:shd w:val="clear" w:color="auto" w:fill="D5DCE4" w:themeFill="text2" w:themeFillTint="33"/>
            <w:vAlign w:val="center"/>
            <w:hideMark/>
          </w:tcPr>
          <w:p w14:paraId="0910D23B" w14:textId="77777777" w:rsidR="006029E1" w:rsidRPr="00AC55E3" w:rsidRDefault="006029E1" w:rsidP="00B53A1F">
            <w:pPr>
              <w:contextualSpacing/>
              <w:jc w:val="center"/>
              <w:rPr>
                <w:rFonts w:ascii="Arial" w:eastAsia="MS Mincho" w:hAnsi="Arial" w:cs="Arial"/>
                <w:b/>
              </w:rPr>
            </w:pPr>
            <w:r w:rsidRPr="00AC55E3">
              <w:rPr>
                <w:rFonts w:ascii="Arial" w:eastAsia="MS Mincho" w:hAnsi="Arial" w:cs="Arial"/>
                <w:b/>
              </w:rPr>
              <w:t>FORMACIÓN ACADÉMICA</w:t>
            </w:r>
          </w:p>
        </w:tc>
        <w:tc>
          <w:tcPr>
            <w:tcW w:w="5103" w:type="dxa"/>
            <w:tcBorders>
              <w:top w:val="single" w:sz="6" w:space="0" w:color="auto"/>
              <w:left w:val="single" w:sz="4" w:space="0" w:color="auto"/>
              <w:bottom w:val="single" w:sz="6" w:space="0" w:color="auto"/>
              <w:right w:val="single" w:sz="6" w:space="0" w:color="auto"/>
            </w:tcBorders>
            <w:shd w:val="clear" w:color="auto" w:fill="D5DCE4" w:themeFill="text2" w:themeFillTint="33"/>
            <w:vAlign w:val="center"/>
            <w:hideMark/>
          </w:tcPr>
          <w:p w14:paraId="655DDE93" w14:textId="77777777" w:rsidR="006029E1" w:rsidRPr="00AC55E3" w:rsidRDefault="006029E1" w:rsidP="00B53A1F">
            <w:pPr>
              <w:contextualSpacing/>
              <w:jc w:val="center"/>
              <w:rPr>
                <w:rFonts w:ascii="Arial" w:eastAsia="MS Mincho" w:hAnsi="Arial" w:cs="Arial"/>
                <w:b/>
              </w:rPr>
            </w:pPr>
            <w:r w:rsidRPr="00AC55E3">
              <w:rPr>
                <w:rFonts w:ascii="Arial" w:eastAsia="MS Mincho" w:hAnsi="Arial" w:cs="Arial"/>
                <w:b/>
              </w:rPr>
              <w:t>EXPERIENCIA</w:t>
            </w:r>
          </w:p>
        </w:tc>
      </w:tr>
      <w:tr w:rsidR="00CA380F" w:rsidRPr="00AC55E3" w14:paraId="4209439A" w14:textId="77777777" w:rsidTr="001F7E3F">
        <w:trPr>
          <w:trHeight w:val="381"/>
        </w:trPr>
        <w:tc>
          <w:tcPr>
            <w:tcW w:w="5103" w:type="dxa"/>
            <w:tcBorders>
              <w:top w:val="single" w:sz="6" w:space="0" w:color="auto"/>
              <w:left w:val="single" w:sz="6" w:space="0" w:color="auto"/>
              <w:bottom w:val="single" w:sz="6" w:space="0" w:color="auto"/>
              <w:right w:val="single" w:sz="4" w:space="0" w:color="auto"/>
            </w:tcBorders>
            <w:shd w:val="clear" w:color="auto" w:fill="FFFFFF" w:themeFill="background1"/>
          </w:tcPr>
          <w:p w14:paraId="2B0318B6" w14:textId="77777777" w:rsidR="006029E1" w:rsidRPr="00AC55E3" w:rsidRDefault="006029E1" w:rsidP="00B53A1F">
            <w:pPr>
              <w:contextualSpacing/>
              <w:jc w:val="both"/>
              <w:rPr>
                <w:rFonts w:ascii="Arial" w:eastAsia="MS Mincho" w:hAnsi="Arial" w:cs="Arial"/>
              </w:rPr>
            </w:pPr>
            <w:r w:rsidRPr="00AC55E3">
              <w:rPr>
                <w:rFonts w:ascii="Arial" w:eastAsia="MS Mincho" w:hAnsi="Arial" w:cs="Arial"/>
              </w:rPr>
              <w:t>Título de formación técnica profesional o tecnológica en disciplina académica de:</w:t>
            </w:r>
          </w:p>
          <w:p w14:paraId="30D7D64F" w14:textId="77777777" w:rsidR="006029E1" w:rsidRPr="00AC55E3" w:rsidRDefault="006029E1" w:rsidP="00B53A1F">
            <w:pPr>
              <w:contextualSpacing/>
              <w:jc w:val="both"/>
              <w:rPr>
                <w:rFonts w:ascii="Arial" w:eastAsia="MS Mincho" w:hAnsi="Arial" w:cs="Arial"/>
              </w:rPr>
            </w:pPr>
          </w:p>
          <w:p w14:paraId="63456685" w14:textId="77777777" w:rsidR="006029E1" w:rsidRPr="00AC55E3" w:rsidRDefault="006029E1" w:rsidP="00B53A1F">
            <w:pPr>
              <w:contextualSpacing/>
              <w:jc w:val="both"/>
              <w:rPr>
                <w:rFonts w:ascii="Arial" w:eastAsia="MS Mincho" w:hAnsi="Arial" w:cs="Arial"/>
                <w:snapToGrid w:val="0"/>
              </w:rPr>
            </w:pPr>
            <w:r w:rsidRPr="00AC55E3">
              <w:rPr>
                <w:rFonts w:ascii="Arial" w:eastAsia="MS Mincho" w:hAnsi="Arial" w:cs="Arial"/>
                <w:snapToGrid w:val="0"/>
              </w:rPr>
              <w:t xml:space="preserve">Núcleo Básico del Conocimiento -NBC- en: </w:t>
            </w:r>
          </w:p>
          <w:p w14:paraId="787AE3A4" w14:textId="77777777" w:rsidR="006029E1" w:rsidRPr="00AC55E3" w:rsidRDefault="006029E1" w:rsidP="00B422CE">
            <w:pPr>
              <w:numPr>
                <w:ilvl w:val="0"/>
                <w:numId w:val="387"/>
              </w:numPr>
              <w:spacing w:line="240" w:lineRule="auto"/>
              <w:contextualSpacing/>
              <w:jc w:val="both"/>
              <w:rPr>
                <w:rFonts w:ascii="Arial" w:eastAsia="Times New Roman" w:hAnsi="Arial" w:cs="Arial"/>
                <w:snapToGrid w:val="0"/>
              </w:rPr>
            </w:pPr>
            <w:r w:rsidRPr="00AC55E3">
              <w:rPr>
                <w:rFonts w:ascii="Arial" w:eastAsia="Times New Roman" w:hAnsi="Arial" w:cs="Arial"/>
                <w:snapToGrid w:val="0"/>
              </w:rPr>
              <w:t>Ingeniería Civil y Afines.</w:t>
            </w:r>
          </w:p>
          <w:p w14:paraId="1D7BF6ED" w14:textId="77777777" w:rsidR="006029E1" w:rsidRPr="00AC55E3" w:rsidRDefault="006029E1" w:rsidP="00B422CE">
            <w:pPr>
              <w:numPr>
                <w:ilvl w:val="0"/>
                <w:numId w:val="387"/>
              </w:numPr>
              <w:spacing w:line="240" w:lineRule="auto"/>
              <w:contextualSpacing/>
              <w:jc w:val="both"/>
              <w:rPr>
                <w:rFonts w:ascii="Arial" w:eastAsia="Times New Roman" w:hAnsi="Arial" w:cs="Arial"/>
                <w:snapToGrid w:val="0"/>
              </w:rPr>
            </w:pPr>
            <w:r w:rsidRPr="00AC55E3">
              <w:rPr>
                <w:rFonts w:ascii="Arial" w:eastAsia="Times New Roman" w:hAnsi="Arial" w:cs="Arial"/>
                <w:snapToGrid w:val="0"/>
              </w:rPr>
              <w:t>Arquitectura y Afines.</w:t>
            </w:r>
          </w:p>
          <w:p w14:paraId="37BCAEC0" w14:textId="77777777" w:rsidR="006029E1" w:rsidRPr="00AC55E3" w:rsidRDefault="006029E1" w:rsidP="00B53A1F">
            <w:pPr>
              <w:contextualSpacing/>
              <w:rPr>
                <w:rFonts w:ascii="Arial" w:eastAsia="MS Mincho" w:hAnsi="Arial" w:cs="Arial"/>
              </w:rPr>
            </w:pPr>
          </w:p>
          <w:p w14:paraId="5C88CE9F" w14:textId="77777777" w:rsidR="006029E1" w:rsidRPr="00AC55E3" w:rsidRDefault="006029E1" w:rsidP="00B53A1F">
            <w:pPr>
              <w:contextualSpacing/>
              <w:rPr>
                <w:rFonts w:ascii="Arial" w:eastAsia="MS Mincho" w:hAnsi="Arial" w:cs="Arial"/>
              </w:rPr>
            </w:pPr>
            <w:r w:rsidRPr="00AC55E3">
              <w:rPr>
                <w:rFonts w:ascii="Arial" w:eastAsia="MS Mincho" w:hAnsi="Arial" w:cs="Arial"/>
              </w:rPr>
              <w:lastRenderedPageBreak/>
              <w:t>Tarjeta, matrícula o registro profesional en los casos reglamentados por la Ley.</w:t>
            </w:r>
          </w:p>
        </w:tc>
        <w:tc>
          <w:tcPr>
            <w:tcW w:w="5103" w:type="dxa"/>
            <w:tcBorders>
              <w:top w:val="single" w:sz="6" w:space="0" w:color="auto"/>
              <w:left w:val="single" w:sz="4" w:space="0" w:color="auto"/>
              <w:bottom w:val="single" w:sz="6" w:space="0" w:color="auto"/>
              <w:right w:val="single" w:sz="6" w:space="0" w:color="auto"/>
            </w:tcBorders>
            <w:hideMark/>
          </w:tcPr>
          <w:p w14:paraId="076B7F8F" w14:textId="38D18EBD" w:rsidR="006029E1" w:rsidRPr="00AC55E3" w:rsidRDefault="00A02739" w:rsidP="00B53A1F">
            <w:pPr>
              <w:contextualSpacing/>
              <w:jc w:val="both"/>
              <w:rPr>
                <w:rFonts w:ascii="Arial" w:eastAsia="Times New Roman" w:hAnsi="Arial" w:cs="Arial"/>
                <w:snapToGrid w:val="0"/>
              </w:rPr>
            </w:pPr>
            <w:r w:rsidRPr="00AC55E3">
              <w:rPr>
                <w:rFonts w:ascii="Arial" w:eastAsia="Times New Roman" w:hAnsi="Arial" w:cs="Arial"/>
                <w:snapToGrid w:val="0"/>
              </w:rPr>
              <w:lastRenderedPageBreak/>
              <w:t>Do</w:t>
            </w:r>
            <w:r w:rsidR="006029E1" w:rsidRPr="00AC55E3">
              <w:rPr>
                <w:rFonts w:ascii="Arial" w:eastAsia="Times New Roman" w:hAnsi="Arial" w:cs="Arial"/>
                <w:snapToGrid w:val="0"/>
              </w:rPr>
              <w:t>ce (1</w:t>
            </w:r>
            <w:r w:rsidRPr="00AC55E3">
              <w:rPr>
                <w:rFonts w:ascii="Arial" w:eastAsia="Times New Roman" w:hAnsi="Arial" w:cs="Arial"/>
                <w:snapToGrid w:val="0"/>
              </w:rPr>
              <w:t>2</w:t>
            </w:r>
            <w:r w:rsidR="006029E1" w:rsidRPr="00AC55E3">
              <w:rPr>
                <w:rFonts w:ascii="Arial" w:eastAsia="Times New Roman" w:hAnsi="Arial" w:cs="Arial"/>
                <w:snapToGrid w:val="0"/>
              </w:rPr>
              <w:t>) meses de experiencia laboral.</w:t>
            </w:r>
          </w:p>
        </w:tc>
      </w:tr>
      <w:tr w:rsidR="00CA380F" w:rsidRPr="00AC55E3" w14:paraId="77EC32A8" w14:textId="77777777" w:rsidTr="001F7E3F">
        <w:trPr>
          <w:trHeight w:val="241"/>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78733CB0" w14:textId="77777777" w:rsidR="006029E1" w:rsidRPr="00AC55E3" w:rsidRDefault="006029E1" w:rsidP="00B53A1F">
            <w:pPr>
              <w:contextualSpacing/>
              <w:jc w:val="center"/>
              <w:rPr>
                <w:rFonts w:ascii="Arial" w:eastAsia="MS Mincho" w:hAnsi="Arial" w:cs="Arial"/>
                <w:b/>
              </w:rPr>
            </w:pPr>
            <w:r w:rsidRPr="00AC55E3">
              <w:rPr>
                <w:rFonts w:ascii="Arial" w:eastAsia="MS Mincho" w:hAnsi="Arial" w:cs="Arial"/>
                <w:b/>
              </w:rPr>
              <w:lastRenderedPageBreak/>
              <w:t>VIII. ALTERNATIVAS – EQUIVALENCIAS</w:t>
            </w:r>
          </w:p>
        </w:tc>
      </w:tr>
      <w:tr w:rsidR="006029E1" w:rsidRPr="00AC55E3" w14:paraId="77A98571" w14:textId="77777777" w:rsidTr="001F7E3F">
        <w:trPr>
          <w:trHeight w:val="241"/>
        </w:trPr>
        <w:tc>
          <w:tcPr>
            <w:tcW w:w="10206" w:type="dxa"/>
            <w:gridSpan w:val="2"/>
            <w:tcBorders>
              <w:top w:val="single" w:sz="6" w:space="0" w:color="auto"/>
              <w:left w:val="single" w:sz="6" w:space="0" w:color="auto"/>
              <w:bottom w:val="single" w:sz="6" w:space="0" w:color="auto"/>
              <w:right w:val="single" w:sz="6" w:space="0" w:color="auto"/>
            </w:tcBorders>
            <w:vAlign w:val="center"/>
            <w:hideMark/>
          </w:tcPr>
          <w:p w14:paraId="3B6047A6" w14:textId="77777777" w:rsidR="006029E1" w:rsidRPr="00AC55E3" w:rsidRDefault="006029E1" w:rsidP="00B53A1F">
            <w:pPr>
              <w:contextualSpacing/>
              <w:jc w:val="both"/>
              <w:rPr>
                <w:rFonts w:ascii="Arial" w:eastAsia="MS Mincho" w:hAnsi="Arial" w:cs="Arial"/>
                <w:b/>
              </w:rPr>
            </w:pPr>
            <w:r w:rsidRPr="00AC55E3">
              <w:rPr>
                <w:rFonts w:ascii="Arial" w:eastAsia="MS Mincho" w:hAnsi="Arial" w:cs="Arial"/>
                <w:bCs/>
              </w:rPr>
              <w:t>Aplican equivalencias entre estudios y experiencia para el Nivel Técnico, establecidas en el artículo 25 del Decreto-Ley 785 de 2005 y las normas que lo modifiquen, adicionen o sustituyan.</w:t>
            </w:r>
          </w:p>
        </w:tc>
      </w:tr>
    </w:tbl>
    <w:p w14:paraId="2838CB88" w14:textId="77777777" w:rsidR="00B81E98" w:rsidRPr="00AC55E3" w:rsidRDefault="00B81E98" w:rsidP="00B53A1F">
      <w:pPr>
        <w:rPr>
          <w:rFonts w:ascii="Arial" w:hAnsi="Arial" w:cs="Arial"/>
        </w:rPr>
      </w:pPr>
    </w:p>
    <w:p w14:paraId="06082C37" w14:textId="77777777" w:rsidR="002D33D9" w:rsidRPr="00AC55E3" w:rsidRDefault="002D33D9" w:rsidP="00B53A1F">
      <w:pPr>
        <w:rPr>
          <w:rFonts w:ascii="Arial" w:hAnsi="Arial" w:cs="Arial"/>
        </w:rPr>
      </w:pPr>
    </w:p>
    <w:p w14:paraId="6612A6B6" w14:textId="07D4AC5D" w:rsidR="00B81E98" w:rsidRPr="00AC55E3" w:rsidRDefault="00B81E98" w:rsidP="00B53A1F">
      <w:pPr>
        <w:pStyle w:val="Ttulo3"/>
        <w:spacing w:before="0"/>
        <w:rPr>
          <w:rFonts w:ascii="Arial" w:hAnsi="Arial" w:cs="Arial"/>
          <w:color w:val="auto"/>
          <w:sz w:val="22"/>
          <w:szCs w:val="22"/>
        </w:rPr>
      </w:pPr>
      <w:bookmarkStart w:id="163" w:name="_Toc130869537"/>
      <w:bookmarkStart w:id="164" w:name="_Toc138345670"/>
      <w:r w:rsidRPr="00AC55E3">
        <w:rPr>
          <w:rFonts w:ascii="Arial" w:hAnsi="Arial" w:cs="Arial"/>
          <w:color w:val="auto"/>
          <w:sz w:val="22"/>
          <w:szCs w:val="22"/>
        </w:rPr>
        <w:t>Técnico 45 - Instructor 313-02 / Secretaría de Deporte y Recreación</w:t>
      </w:r>
      <w:bookmarkEnd w:id="163"/>
      <w:bookmarkEnd w:id="164"/>
    </w:p>
    <w:p w14:paraId="0C9AF3D3" w14:textId="77777777" w:rsidR="00D7173F" w:rsidRPr="00AC55E3" w:rsidRDefault="00D7173F" w:rsidP="00D7173F"/>
    <w:tbl>
      <w:tblPr>
        <w:tblW w:w="102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5102"/>
        <w:gridCol w:w="5104"/>
      </w:tblGrid>
      <w:tr w:rsidR="00CA380F" w:rsidRPr="00AC55E3" w14:paraId="33B5FD77" w14:textId="77777777" w:rsidTr="00D7173F">
        <w:trPr>
          <w:trHeight w:val="570"/>
          <w:tblHeader/>
        </w:trPr>
        <w:tc>
          <w:tcPr>
            <w:tcW w:w="9065"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749282EF" w14:textId="26983677" w:rsidR="00B81E98" w:rsidRPr="00AC55E3" w:rsidRDefault="00B81E98" w:rsidP="00B53A1F">
            <w:pPr>
              <w:contextualSpacing/>
              <w:jc w:val="center"/>
              <w:rPr>
                <w:rFonts w:ascii="Arial" w:eastAsia="MS Mincho" w:hAnsi="Arial" w:cs="Arial"/>
                <w:b/>
              </w:rPr>
            </w:pPr>
            <w:r w:rsidRPr="00AC55E3">
              <w:rPr>
                <w:rFonts w:ascii="Arial" w:eastAsia="MS Mincho" w:hAnsi="Arial" w:cs="Arial"/>
                <w:b/>
              </w:rPr>
              <w:t>MANUAL ESPECÍFICO DE FUNCIONES Y DE COMPETENCIAS LABORALES</w:t>
            </w:r>
          </w:p>
        </w:tc>
      </w:tr>
      <w:tr w:rsidR="00CA380F" w:rsidRPr="00AC55E3" w14:paraId="3B5D41E7" w14:textId="77777777" w:rsidTr="00D7173F">
        <w:trPr>
          <w:trHeight w:val="297"/>
        </w:trPr>
        <w:tc>
          <w:tcPr>
            <w:tcW w:w="9065"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67C994C5" w14:textId="77777777" w:rsidR="00B81E98" w:rsidRPr="00AC55E3" w:rsidRDefault="00B81E98" w:rsidP="00B53A1F">
            <w:pPr>
              <w:contextualSpacing/>
              <w:jc w:val="center"/>
              <w:rPr>
                <w:rFonts w:ascii="Arial" w:eastAsia="MS Mincho" w:hAnsi="Arial" w:cs="Arial"/>
                <w:b/>
              </w:rPr>
            </w:pPr>
            <w:r w:rsidRPr="00AC55E3">
              <w:rPr>
                <w:rFonts w:ascii="Arial" w:eastAsia="MS Mincho" w:hAnsi="Arial" w:cs="Arial"/>
                <w:b/>
              </w:rPr>
              <w:t>I. IDENTIFICACIÓN DEL EMPLEO</w:t>
            </w:r>
          </w:p>
        </w:tc>
      </w:tr>
      <w:tr w:rsidR="00CA380F" w:rsidRPr="00AC55E3" w14:paraId="2EE55A67" w14:textId="77777777" w:rsidTr="00D7173F">
        <w:trPr>
          <w:trHeight w:val="1566"/>
        </w:trPr>
        <w:tc>
          <w:tcPr>
            <w:tcW w:w="4532" w:type="dxa"/>
            <w:tcBorders>
              <w:top w:val="single" w:sz="6" w:space="0" w:color="auto"/>
              <w:left w:val="single" w:sz="6" w:space="0" w:color="auto"/>
              <w:bottom w:val="single" w:sz="4" w:space="0" w:color="auto"/>
              <w:right w:val="single" w:sz="6" w:space="0" w:color="auto"/>
            </w:tcBorders>
            <w:hideMark/>
          </w:tcPr>
          <w:p w14:paraId="03B609D2" w14:textId="77777777" w:rsidR="00B81E98" w:rsidRPr="00AC55E3" w:rsidRDefault="00B81E98" w:rsidP="00B53A1F">
            <w:pPr>
              <w:tabs>
                <w:tab w:val="left" w:pos="2809"/>
              </w:tabs>
              <w:contextualSpacing/>
              <w:jc w:val="both"/>
              <w:rPr>
                <w:rFonts w:ascii="Arial" w:eastAsia="MS Mincho" w:hAnsi="Arial" w:cs="Arial"/>
                <w:b/>
              </w:rPr>
            </w:pPr>
            <w:r w:rsidRPr="00AC55E3">
              <w:rPr>
                <w:rFonts w:ascii="Arial" w:eastAsia="MS Mincho" w:hAnsi="Arial" w:cs="Arial"/>
                <w:b/>
              </w:rPr>
              <w:t>Nivel:</w:t>
            </w:r>
            <w:r w:rsidRPr="00AC55E3">
              <w:rPr>
                <w:rFonts w:ascii="Arial" w:eastAsia="MS Mincho" w:hAnsi="Arial" w:cs="Arial"/>
                <w:b/>
              </w:rPr>
              <w:tab/>
            </w:r>
          </w:p>
          <w:p w14:paraId="79A37B07" w14:textId="77777777" w:rsidR="00B81E98" w:rsidRPr="00AC55E3" w:rsidRDefault="00B81E98" w:rsidP="00B53A1F">
            <w:pPr>
              <w:tabs>
                <w:tab w:val="left" w:pos="2809"/>
              </w:tabs>
              <w:contextualSpacing/>
              <w:jc w:val="both"/>
              <w:rPr>
                <w:rFonts w:ascii="Arial" w:eastAsia="MS Mincho" w:hAnsi="Arial" w:cs="Arial"/>
                <w:b/>
              </w:rPr>
            </w:pPr>
            <w:r w:rsidRPr="00AC55E3">
              <w:rPr>
                <w:rFonts w:ascii="Arial" w:eastAsia="MS Mincho" w:hAnsi="Arial" w:cs="Arial"/>
                <w:b/>
              </w:rPr>
              <w:t xml:space="preserve">Denominación del empleo:     </w:t>
            </w:r>
          </w:p>
          <w:p w14:paraId="0FB3AF29" w14:textId="77777777" w:rsidR="00B81E98" w:rsidRPr="00AC55E3" w:rsidRDefault="00B81E98" w:rsidP="00B53A1F">
            <w:pPr>
              <w:tabs>
                <w:tab w:val="left" w:pos="2809"/>
              </w:tabs>
              <w:contextualSpacing/>
              <w:jc w:val="both"/>
              <w:rPr>
                <w:rFonts w:ascii="Arial" w:eastAsia="MS Mincho" w:hAnsi="Arial" w:cs="Arial"/>
                <w:b/>
              </w:rPr>
            </w:pPr>
            <w:r w:rsidRPr="00AC55E3">
              <w:rPr>
                <w:rFonts w:ascii="Arial" w:eastAsia="MS Mincho" w:hAnsi="Arial" w:cs="Arial"/>
                <w:b/>
              </w:rPr>
              <w:t>Código:</w:t>
            </w:r>
            <w:r w:rsidRPr="00AC55E3">
              <w:rPr>
                <w:rFonts w:ascii="Arial" w:eastAsia="MS Mincho" w:hAnsi="Arial" w:cs="Arial"/>
                <w:b/>
              </w:rPr>
              <w:tab/>
            </w:r>
            <w:r w:rsidRPr="00AC55E3">
              <w:rPr>
                <w:rFonts w:ascii="Arial" w:eastAsia="MS Mincho" w:hAnsi="Arial" w:cs="Arial"/>
                <w:b/>
              </w:rPr>
              <w:tab/>
            </w:r>
          </w:p>
          <w:p w14:paraId="7B5375DB" w14:textId="77777777" w:rsidR="00B81E98" w:rsidRPr="00AC55E3" w:rsidRDefault="00B81E98" w:rsidP="00B53A1F">
            <w:pPr>
              <w:tabs>
                <w:tab w:val="left" w:pos="2809"/>
              </w:tabs>
              <w:contextualSpacing/>
              <w:jc w:val="both"/>
              <w:rPr>
                <w:rFonts w:ascii="Arial" w:eastAsia="MS Mincho" w:hAnsi="Arial" w:cs="Arial"/>
                <w:b/>
              </w:rPr>
            </w:pPr>
            <w:r w:rsidRPr="00AC55E3">
              <w:rPr>
                <w:rFonts w:ascii="Arial" w:eastAsia="MS Mincho" w:hAnsi="Arial" w:cs="Arial"/>
                <w:b/>
              </w:rPr>
              <w:t>Grado:</w:t>
            </w:r>
            <w:r w:rsidRPr="00AC55E3">
              <w:rPr>
                <w:rFonts w:ascii="Arial" w:eastAsia="MS Mincho" w:hAnsi="Arial" w:cs="Arial"/>
                <w:b/>
              </w:rPr>
              <w:tab/>
            </w:r>
          </w:p>
          <w:p w14:paraId="4BDD5B14" w14:textId="77777777" w:rsidR="00B81E98" w:rsidRPr="00AC55E3" w:rsidRDefault="00B81E98" w:rsidP="00B53A1F">
            <w:pPr>
              <w:tabs>
                <w:tab w:val="left" w:pos="2809"/>
              </w:tabs>
              <w:contextualSpacing/>
              <w:jc w:val="both"/>
              <w:rPr>
                <w:rFonts w:ascii="Arial" w:eastAsia="MS Mincho" w:hAnsi="Arial" w:cs="Arial"/>
                <w:b/>
              </w:rPr>
            </w:pPr>
            <w:r w:rsidRPr="00AC55E3">
              <w:rPr>
                <w:rFonts w:ascii="Arial" w:eastAsia="MS Mincho" w:hAnsi="Arial" w:cs="Arial"/>
                <w:b/>
              </w:rPr>
              <w:t>N° de cargos:</w:t>
            </w:r>
            <w:r w:rsidRPr="00AC55E3">
              <w:rPr>
                <w:rFonts w:ascii="Arial" w:eastAsia="MS Mincho" w:hAnsi="Arial" w:cs="Arial"/>
                <w:b/>
              </w:rPr>
              <w:tab/>
            </w:r>
          </w:p>
          <w:p w14:paraId="05FBE64F" w14:textId="77777777" w:rsidR="00B81E98" w:rsidRPr="00AC55E3" w:rsidRDefault="00B81E98" w:rsidP="00B53A1F">
            <w:pPr>
              <w:tabs>
                <w:tab w:val="left" w:pos="2809"/>
              </w:tabs>
              <w:contextualSpacing/>
              <w:jc w:val="both"/>
              <w:rPr>
                <w:rFonts w:ascii="Arial" w:eastAsia="MS Mincho" w:hAnsi="Arial" w:cs="Arial"/>
                <w:b/>
              </w:rPr>
            </w:pPr>
            <w:r w:rsidRPr="00AC55E3">
              <w:rPr>
                <w:rFonts w:ascii="Arial" w:eastAsia="MS Mincho" w:hAnsi="Arial" w:cs="Arial"/>
                <w:b/>
              </w:rPr>
              <w:t>Dependencia:</w:t>
            </w:r>
          </w:p>
          <w:p w14:paraId="2BBF2896" w14:textId="77777777" w:rsidR="00B81E98" w:rsidRPr="00AC55E3" w:rsidRDefault="00B81E98" w:rsidP="00B53A1F">
            <w:pPr>
              <w:tabs>
                <w:tab w:val="left" w:pos="2809"/>
              </w:tabs>
              <w:contextualSpacing/>
              <w:jc w:val="both"/>
              <w:rPr>
                <w:rFonts w:ascii="Arial" w:eastAsiaTheme="minorHAnsi" w:hAnsi="Arial" w:cs="Arial"/>
                <w:b/>
                <w:lang w:eastAsia="en-US"/>
              </w:rPr>
            </w:pPr>
            <w:r w:rsidRPr="00AC55E3">
              <w:rPr>
                <w:rFonts w:ascii="Arial" w:eastAsia="MS Mincho" w:hAnsi="Arial" w:cs="Arial"/>
                <w:b/>
              </w:rPr>
              <w:t>Cargo del jefe inmediato:</w:t>
            </w:r>
            <w:r w:rsidRPr="00AC55E3">
              <w:rPr>
                <w:rFonts w:ascii="Arial" w:hAnsi="Arial" w:cs="Arial"/>
                <w:b/>
              </w:rPr>
              <w:tab/>
            </w:r>
          </w:p>
          <w:p w14:paraId="5F84CBB2" w14:textId="77777777" w:rsidR="00B81E98" w:rsidRPr="00AC55E3" w:rsidRDefault="00B81E98" w:rsidP="00B53A1F">
            <w:pPr>
              <w:tabs>
                <w:tab w:val="left" w:pos="2809"/>
              </w:tabs>
              <w:contextualSpacing/>
              <w:jc w:val="both"/>
              <w:rPr>
                <w:rFonts w:ascii="Arial" w:eastAsia="MS Mincho" w:hAnsi="Arial" w:cs="Arial"/>
              </w:rPr>
            </w:pPr>
            <w:r w:rsidRPr="00AC55E3">
              <w:rPr>
                <w:rFonts w:ascii="Arial" w:eastAsia="MS Mincho" w:hAnsi="Arial" w:cs="Arial"/>
                <w:b/>
              </w:rPr>
              <w:t>Naturaleza del empelo</w:t>
            </w:r>
          </w:p>
        </w:tc>
        <w:tc>
          <w:tcPr>
            <w:tcW w:w="4533" w:type="dxa"/>
            <w:tcBorders>
              <w:top w:val="single" w:sz="6" w:space="0" w:color="auto"/>
              <w:left w:val="single" w:sz="6" w:space="0" w:color="auto"/>
              <w:bottom w:val="single" w:sz="4" w:space="0" w:color="auto"/>
              <w:right w:val="single" w:sz="6" w:space="0" w:color="auto"/>
            </w:tcBorders>
            <w:hideMark/>
          </w:tcPr>
          <w:p w14:paraId="04875744" w14:textId="77777777" w:rsidR="00B81E98" w:rsidRPr="00AC55E3" w:rsidRDefault="00B81E98" w:rsidP="00B53A1F">
            <w:pPr>
              <w:tabs>
                <w:tab w:val="left" w:pos="2809"/>
              </w:tabs>
              <w:contextualSpacing/>
              <w:jc w:val="both"/>
              <w:rPr>
                <w:rFonts w:ascii="Arial" w:eastAsia="MS Mincho" w:hAnsi="Arial" w:cs="Arial"/>
              </w:rPr>
            </w:pPr>
            <w:r w:rsidRPr="00AC55E3">
              <w:rPr>
                <w:rFonts w:ascii="Arial" w:eastAsia="MS Mincho" w:hAnsi="Arial" w:cs="Arial"/>
              </w:rPr>
              <w:t>Técnico</w:t>
            </w:r>
          </w:p>
          <w:p w14:paraId="572B78E2" w14:textId="75BE54B0" w:rsidR="00B81E98" w:rsidRPr="00AC55E3" w:rsidRDefault="00B81E98" w:rsidP="00B53A1F">
            <w:pPr>
              <w:tabs>
                <w:tab w:val="left" w:pos="2809"/>
              </w:tabs>
              <w:contextualSpacing/>
              <w:jc w:val="both"/>
              <w:rPr>
                <w:rFonts w:ascii="Arial" w:eastAsia="MS Mincho" w:hAnsi="Arial" w:cs="Arial"/>
              </w:rPr>
            </w:pPr>
            <w:r w:rsidRPr="00AC55E3">
              <w:rPr>
                <w:rFonts w:ascii="Arial" w:eastAsia="MS Mincho" w:hAnsi="Arial" w:cs="Arial"/>
                <w:b/>
                <w:bCs/>
              </w:rPr>
              <w:t>I</w:t>
            </w:r>
            <w:r w:rsidR="00D7173F" w:rsidRPr="00AC55E3">
              <w:rPr>
                <w:rFonts w:ascii="Arial" w:eastAsia="MS Mincho" w:hAnsi="Arial" w:cs="Arial"/>
                <w:b/>
                <w:bCs/>
              </w:rPr>
              <w:t>NSTRUCTOR</w:t>
            </w:r>
          </w:p>
          <w:p w14:paraId="39C9643F" w14:textId="77777777" w:rsidR="00B81E98" w:rsidRPr="00AC55E3" w:rsidRDefault="00B81E98" w:rsidP="00B53A1F">
            <w:pPr>
              <w:tabs>
                <w:tab w:val="left" w:pos="2809"/>
              </w:tabs>
              <w:contextualSpacing/>
              <w:jc w:val="both"/>
              <w:rPr>
                <w:rFonts w:ascii="Arial" w:eastAsia="MS Mincho" w:hAnsi="Arial" w:cs="Arial"/>
              </w:rPr>
            </w:pPr>
            <w:r w:rsidRPr="00AC55E3">
              <w:rPr>
                <w:rFonts w:ascii="Arial" w:eastAsia="MS Mincho" w:hAnsi="Arial" w:cs="Arial"/>
              </w:rPr>
              <w:t>313</w:t>
            </w:r>
          </w:p>
          <w:p w14:paraId="7E179F2C" w14:textId="67A79F95" w:rsidR="00B81E98" w:rsidRPr="00AC55E3" w:rsidRDefault="00B81E98" w:rsidP="00B53A1F">
            <w:pPr>
              <w:tabs>
                <w:tab w:val="left" w:pos="2809"/>
              </w:tabs>
              <w:contextualSpacing/>
              <w:jc w:val="both"/>
              <w:rPr>
                <w:rFonts w:ascii="Arial" w:eastAsia="MS Mincho" w:hAnsi="Arial" w:cs="Arial"/>
              </w:rPr>
            </w:pPr>
            <w:r w:rsidRPr="00AC55E3">
              <w:rPr>
                <w:rFonts w:ascii="Arial" w:eastAsia="MS Mincho" w:hAnsi="Arial" w:cs="Arial"/>
              </w:rPr>
              <w:t>02</w:t>
            </w:r>
          </w:p>
          <w:p w14:paraId="6B425677" w14:textId="77777777" w:rsidR="00B81E98" w:rsidRPr="00AC55E3" w:rsidRDefault="00B81E98" w:rsidP="00B53A1F">
            <w:pPr>
              <w:tabs>
                <w:tab w:val="left" w:pos="2809"/>
              </w:tabs>
              <w:contextualSpacing/>
              <w:jc w:val="both"/>
              <w:rPr>
                <w:rFonts w:ascii="Arial" w:eastAsia="MS Mincho" w:hAnsi="Arial" w:cs="Arial"/>
              </w:rPr>
            </w:pPr>
            <w:r w:rsidRPr="00AC55E3">
              <w:rPr>
                <w:rFonts w:ascii="Arial" w:eastAsia="MS Mincho" w:hAnsi="Arial" w:cs="Arial"/>
              </w:rPr>
              <w:t>Uno (1)</w:t>
            </w:r>
          </w:p>
          <w:p w14:paraId="6AFBFA41" w14:textId="77777777" w:rsidR="00B81E98" w:rsidRPr="00AC55E3" w:rsidRDefault="00B81E98" w:rsidP="00B53A1F">
            <w:pPr>
              <w:tabs>
                <w:tab w:val="left" w:pos="2809"/>
              </w:tabs>
              <w:contextualSpacing/>
              <w:jc w:val="both"/>
              <w:rPr>
                <w:rFonts w:ascii="Arial" w:eastAsia="MS Mincho" w:hAnsi="Arial" w:cs="Arial"/>
              </w:rPr>
            </w:pPr>
            <w:r w:rsidRPr="00AC55E3">
              <w:rPr>
                <w:rFonts w:ascii="Arial" w:eastAsia="MS Mincho" w:hAnsi="Arial" w:cs="Arial"/>
              </w:rPr>
              <w:t>Donde se ubique el empleo</w:t>
            </w:r>
          </w:p>
          <w:p w14:paraId="5FBC8686" w14:textId="77777777" w:rsidR="00B81E98" w:rsidRPr="00AC55E3" w:rsidRDefault="00B81E98" w:rsidP="00B53A1F">
            <w:pPr>
              <w:tabs>
                <w:tab w:val="left" w:pos="2809"/>
              </w:tabs>
              <w:contextualSpacing/>
              <w:jc w:val="both"/>
              <w:rPr>
                <w:rFonts w:ascii="Arial" w:eastAsia="MS Mincho" w:hAnsi="Arial" w:cs="Arial"/>
              </w:rPr>
            </w:pPr>
            <w:r w:rsidRPr="00AC55E3">
              <w:rPr>
                <w:rFonts w:ascii="Arial" w:eastAsia="MS Mincho" w:hAnsi="Arial" w:cs="Arial"/>
              </w:rPr>
              <w:t>Quien ejerza la supervisión directa</w:t>
            </w:r>
          </w:p>
          <w:p w14:paraId="5E81A6B5" w14:textId="77777777" w:rsidR="00B81E98" w:rsidRPr="00AC55E3" w:rsidRDefault="00B81E98" w:rsidP="00B53A1F">
            <w:pPr>
              <w:tabs>
                <w:tab w:val="left" w:pos="2809"/>
              </w:tabs>
              <w:contextualSpacing/>
              <w:jc w:val="both"/>
              <w:rPr>
                <w:rFonts w:ascii="Arial" w:eastAsia="MS Mincho" w:hAnsi="Arial" w:cs="Arial"/>
              </w:rPr>
            </w:pPr>
            <w:r w:rsidRPr="00AC55E3">
              <w:rPr>
                <w:rFonts w:ascii="Arial" w:eastAsia="MS Mincho" w:hAnsi="Arial" w:cs="Arial"/>
              </w:rPr>
              <w:t>Carrera Administrativa</w:t>
            </w:r>
          </w:p>
        </w:tc>
      </w:tr>
      <w:tr w:rsidR="00CA380F" w:rsidRPr="00AC55E3" w14:paraId="6F26CDC5" w14:textId="77777777" w:rsidTr="00D7173F">
        <w:trPr>
          <w:trHeight w:val="284"/>
        </w:trPr>
        <w:tc>
          <w:tcPr>
            <w:tcW w:w="9065" w:type="dxa"/>
            <w:gridSpan w:val="2"/>
            <w:tcBorders>
              <w:top w:val="single" w:sz="4" w:space="0" w:color="auto"/>
              <w:left w:val="single" w:sz="6" w:space="0" w:color="auto"/>
              <w:bottom w:val="single" w:sz="4" w:space="0" w:color="auto"/>
              <w:right w:val="single" w:sz="6" w:space="0" w:color="auto"/>
            </w:tcBorders>
            <w:shd w:val="clear" w:color="auto" w:fill="D5DCE4" w:themeFill="text2" w:themeFillTint="33"/>
            <w:vAlign w:val="center"/>
            <w:hideMark/>
          </w:tcPr>
          <w:p w14:paraId="2FC9E36E" w14:textId="77777777" w:rsidR="00B81E98" w:rsidRPr="00AC55E3" w:rsidRDefault="00B81E98" w:rsidP="00B53A1F">
            <w:pPr>
              <w:contextualSpacing/>
              <w:jc w:val="center"/>
              <w:rPr>
                <w:rFonts w:ascii="Arial" w:eastAsia="MS Mincho" w:hAnsi="Arial" w:cs="Arial"/>
                <w:b/>
                <w:i/>
              </w:rPr>
            </w:pPr>
            <w:r w:rsidRPr="00AC55E3">
              <w:rPr>
                <w:rFonts w:ascii="Arial" w:eastAsia="MS Mincho" w:hAnsi="Arial" w:cs="Arial"/>
                <w:b/>
              </w:rPr>
              <w:t>II. ÁREA FUNCIONAL: SECRETARÍA DE DEPORTE Y RECREACIÓN</w:t>
            </w:r>
          </w:p>
        </w:tc>
      </w:tr>
      <w:tr w:rsidR="00CA380F" w:rsidRPr="00AC55E3" w14:paraId="2805137C" w14:textId="77777777" w:rsidTr="00D7173F">
        <w:trPr>
          <w:trHeight w:val="231"/>
        </w:trPr>
        <w:tc>
          <w:tcPr>
            <w:tcW w:w="9065" w:type="dxa"/>
            <w:gridSpan w:val="2"/>
            <w:tcBorders>
              <w:top w:val="single" w:sz="4" w:space="0" w:color="auto"/>
              <w:left w:val="single" w:sz="6" w:space="0" w:color="auto"/>
              <w:bottom w:val="single" w:sz="6" w:space="0" w:color="auto"/>
              <w:right w:val="single" w:sz="6" w:space="0" w:color="auto"/>
            </w:tcBorders>
            <w:shd w:val="clear" w:color="auto" w:fill="D5DCE4" w:themeFill="text2" w:themeFillTint="33"/>
            <w:vAlign w:val="center"/>
            <w:hideMark/>
          </w:tcPr>
          <w:p w14:paraId="3EB10477" w14:textId="77777777" w:rsidR="00B81E98" w:rsidRPr="00AC55E3" w:rsidRDefault="00B81E98" w:rsidP="00B53A1F">
            <w:pPr>
              <w:contextualSpacing/>
              <w:jc w:val="center"/>
              <w:rPr>
                <w:rFonts w:ascii="Arial" w:eastAsia="MS Mincho" w:hAnsi="Arial" w:cs="Arial"/>
                <w:b/>
                <w:i/>
              </w:rPr>
            </w:pPr>
            <w:r w:rsidRPr="00AC55E3">
              <w:rPr>
                <w:rFonts w:ascii="Arial" w:eastAsia="MS Mincho" w:hAnsi="Arial" w:cs="Arial"/>
                <w:b/>
              </w:rPr>
              <w:t>III. PROPÓSITO PRINCIPAL</w:t>
            </w:r>
          </w:p>
        </w:tc>
      </w:tr>
      <w:tr w:rsidR="00CA380F" w:rsidRPr="00AC55E3" w14:paraId="77F956BF" w14:textId="77777777" w:rsidTr="00D7173F">
        <w:trPr>
          <w:trHeight w:val="652"/>
        </w:trPr>
        <w:tc>
          <w:tcPr>
            <w:tcW w:w="9065" w:type="dxa"/>
            <w:gridSpan w:val="2"/>
            <w:tcBorders>
              <w:top w:val="single" w:sz="6" w:space="0" w:color="auto"/>
              <w:left w:val="single" w:sz="6" w:space="0" w:color="auto"/>
              <w:bottom w:val="single" w:sz="6" w:space="0" w:color="auto"/>
              <w:right w:val="single" w:sz="6" w:space="0" w:color="auto"/>
            </w:tcBorders>
            <w:hideMark/>
          </w:tcPr>
          <w:p w14:paraId="65C9561C" w14:textId="77777777" w:rsidR="00B81E98" w:rsidRPr="00AC55E3" w:rsidRDefault="00B81E98" w:rsidP="00B53A1F">
            <w:pPr>
              <w:jc w:val="both"/>
              <w:rPr>
                <w:rFonts w:ascii="Arial" w:eastAsia="Arial" w:hAnsi="Arial" w:cs="Arial"/>
                <w:lang w:bidi="es-ES"/>
              </w:rPr>
            </w:pPr>
            <w:r w:rsidRPr="00AC55E3">
              <w:rPr>
                <w:rFonts w:ascii="Arial" w:eastAsia="Arial" w:hAnsi="Arial" w:cs="Arial"/>
              </w:rPr>
              <w:t>Incentivar y gestionar la participación de los ciudadanos en las diferentes disciplinas deportivas promovidas por la Secretaría de Deporte y Recreación, para el acondicionamiento físico y recreativo en pro del mejoramiento de la calidad de vida de los ciudadanos.</w:t>
            </w:r>
          </w:p>
        </w:tc>
      </w:tr>
      <w:tr w:rsidR="00CA380F" w:rsidRPr="00AC55E3" w14:paraId="163331A5" w14:textId="77777777" w:rsidTr="00D7173F">
        <w:trPr>
          <w:trHeight w:val="250"/>
        </w:trPr>
        <w:tc>
          <w:tcPr>
            <w:tcW w:w="9065"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hideMark/>
          </w:tcPr>
          <w:p w14:paraId="3381D0C7" w14:textId="77777777" w:rsidR="00B81E98" w:rsidRPr="00AC55E3" w:rsidRDefault="00B81E98" w:rsidP="00B53A1F">
            <w:pPr>
              <w:contextualSpacing/>
              <w:jc w:val="center"/>
              <w:rPr>
                <w:rFonts w:ascii="Arial" w:eastAsia="MS Mincho" w:hAnsi="Arial" w:cs="Arial"/>
                <w:b/>
              </w:rPr>
            </w:pPr>
            <w:r w:rsidRPr="00AC55E3">
              <w:rPr>
                <w:rFonts w:ascii="Arial" w:eastAsia="MS Mincho" w:hAnsi="Arial" w:cs="Arial"/>
                <w:b/>
              </w:rPr>
              <w:t>IV. DESCRIPCIÓN DE LAS FUNCIONES ESENCIALES</w:t>
            </w:r>
          </w:p>
        </w:tc>
      </w:tr>
      <w:tr w:rsidR="00CA380F" w:rsidRPr="00AC55E3" w14:paraId="051ECABB" w14:textId="77777777" w:rsidTr="00D7173F">
        <w:trPr>
          <w:trHeight w:val="65"/>
        </w:trPr>
        <w:tc>
          <w:tcPr>
            <w:tcW w:w="9065" w:type="dxa"/>
            <w:gridSpan w:val="2"/>
            <w:tcBorders>
              <w:top w:val="single" w:sz="6" w:space="0" w:color="auto"/>
              <w:left w:val="single" w:sz="6" w:space="0" w:color="auto"/>
              <w:bottom w:val="single" w:sz="6" w:space="0" w:color="auto"/>
              <w:right w:val="single" w:sz="6" w:space="0" w:color="auto"/>
            </w:tcBorders>
            <w:hideMark/>
          </w:tcPr>
          <w:p w14:paraId="45044821" w14:textId="77777777" w:rsidR="00B81E98" w:rsidRPr="00AC55E3" w:rsidRDefault="00B81E98" w:rsidP="00B422CE">
            <w:pPr>
              <w:pStyle w:val="Prrafodelista"/>
              <w:widowControl w:val="0"/>
              <w:numPr>
                <w:ilvl w:val="0"/>
                <w:numId w:val="412"/>
              </w:numPr>
              <w:autoSpaceDE w:val="0"/>
              <w:autoSpaceDN w:val="0"/>
              <w:adjustRightInd w:val="0"/>
              <w:spacing w:after="0" w:line="240" w:lineRule="auto"/>
              <w:jc w:val="both"/>
              <w:rPr>
                <w:rFonts w:ascii="Arial" w:eastAsia="Arial" w:hAnsi="Arial" w:cs="Arial"/>
              </w:rPr>
            </w:pPr>
            <w:r w:rsidRPr="00AC55E3">
              <w:rPr>
                <w:rFonts w:ascii="Arial" w:eastAsia="Arial" w:hAnsi="Arial" w:cs="Arial"/>
              </w:rPr>
              <w:t>Participar en la elaboración de diagnósticos e identificación de necesidades de la población en relación con la práctica deportiva y recreativa del municipio, atendiendo los lineamientos metodología establecidos.</w:t>
            </w:r>
          </w:p>
          <w:p w14:paraId="504FF4E0" w14:textId="77777777" w:rsidR="00B81E98" w:rsidRPr="00AC55E3" w:rsidRDefault="00B81E98" w:rsidP="00B422CE">
            <w:pPr>
              <w:pStyle w:val="Prrafodelista"/>
              <w:widowControl w:val="0"/>
              <w:numPr>
                <w:ilvl w:val="0"/>
                <w:numId w:val="412"/>
              </w:numPr>
              <w:autoSpaceDE w:val="0"/>
              <w:autoSpaceDN w:val="0"/>
              <w:adjustRightInd w:val="0"/>
              <w:spacing w:after="0" w:line="240" w:lineRule="auto"/>
              <w:jc w:val="both"/>
              <w:rPr>
                <w:rFonts w:ascii="Arial" w:eastAsia="Arial" w:hAnsi="Arial" w:cs="Arial"/>
              </w:rPr>
            </w:pPr>
            <w:r w:rsidRPr="00AC55E3">
              <w:rPr>
                <w:rFonts w:ascii="Arial" w:eastAsia="Arial" w:hAnsi="Arial" w:cs="Arial"/>
              </w:rPr>
              <w:t>Elaborar la programación de las actividades físicas y deportivas a cargo, de acuerdo con la oferta institucional, de los objetivos y de las metas contenidas en los planes, programas y proyectos de la vigencia.</w:t>
            </w:r>
          </w:p>
          <w:p w14:paraId="26721BE1" w14:textId="77777777" w:rsidR="00B81E98" w:rsidRPr="00AC55E3" w:rsidRDefault="00B81E98" w:rsidP="00B422CE">
            <w:pPr>
              <w:pStyle w:val="Prrafodelista"/>
              <w:widowControl w:val="0"/>
              <w:numPr>
                <w:ilvl w:val="0"/>
                <w:numId w:val="412"/>
              </w:numPr>
              <w:autoSpaceDE w:val="0"/>
              <w:autoSpaceDN w:val="0"/>
              <w:adjustRightInd w:val="0"/>
              <w:spacing w:after="0" w:line="240" w:lineRule="auto"/>
              <w:jc w:val="both"/>
              <w:rPr>
                <w:rFonts w:ascii="Arial" w:eastAsia="Arial" w:hAnsi="Arial" w:cs="Arial"/>
              </w:rPr>
            </w:pPr>
            <w:r w:rsidRPr="00AC55E3">
              <w:rPr>
                <w:rFonts w:ascii="Arial" w:eastAsia="Arial" w:hAnsi="Arial" w:cs="Arial"/>
              </w:rPr>
              <w:lastRenderedPageBreak/>
              <w:t>Participar en las actividades de promoción y difusión de la oferta institucional para el acceso a las actividades físicas y deportivas en atención a las necesidades identificadas en el marco de los planes, programas y proyectos vigentes.</w:t>
            </w:r>
          </w:p>
          <w:p w14:paraId="02A44CCD" w14:textId="77777777" w:rsidR="00B81E98" w:rsidRPr="00AC55E3" w:rsidRDefault="00B81E98" w:rsidP="00B422CE">
            <w:pPr>
              <w:pStyle w:val="Prrafodelista"/>
              <w:widowControl w:val="0"/>
              <w:numPr>
                <w:ilvl w:val="0"/>
                <w:numId w:val="412"/>
              </w:numPr>
              <w:autoSpaceDE w:val="0"/>
              <w:autoSpaceDN w:val="0"/>
              <w:adjustRightInd w:val="0"/>
              <w:spacing w:after="0" w:line="240" w:lineRule="auto"/>
              <w:jc w:val="both"/>
              <w:rPr>
                <w:rFonts w:ascii="Arial" w:eastAsia="Arial" w:hAnsi="Arial" w:cs="Arial"/>
              </w:rPr>
            </w:pPr>
            <w:r w:rsidRPr="00AC55E3">
              <w:rPr>
                <w:rFonts w:ascii="Arial" w:eastAsia="Arial" w:hAnsi="Arial" w:cs="Arial"/>
              </w:rPr>
              <w:t>Brindar instrucción y asistencia técnica a los usuarios de los diferentes programas y actividades de la Secretaría, en relación con la disciplina que se pretende practicar.</w:t>
            </w:r>
          </w:p>
          <w:p w14:paraId="74230194" w14:textId="77777777" w:rsidR="00B81E98" w:rsidRPr="00AC55E3" w:rsidRDefault="00B81E98" w:rsidP="00B422CE">
            <w:pPr>
              <w:pStyle w:val="Prrafodelista"/>
              <w:widowControl w:val="0"/>
              <w:numPr>
                <w:ilvl w:val="0"/>
                <w:numId w:val="412"/>
              </w:numPr>
              <w:autoSpaceDE w:val="0"/>
              <w:autoSpaceDN w:val="0"/>
              <w:adjustRightInd w:val="0"/>
              <w:spacing w:after="0" w:line="240" w:lineRule="auto"/>
              <w:jc w:val="both"/>
              <w:rPr>
                <w:rFonts w:ascii="Arial" w:eastAsia="Arial" w:hAnsi="Arial" w:cs="Arial"/>
              </w:rPr>
            </w:pPr>
            <w:r w:rsidRPr="00AC55E3">
              <w:rPr>
                <w:rFonts w:ascii="Arial" w:eastAsia="Arial" w:hAnsi="Arial" w:cs="Arial"/>
              </w:rPr>
              <w:t>Monitorear el desempeño de los usuarios en el desarrollo de las actividades físicas, asegurando las correcciones necesarias cuando haya lugar, de acuerdo con las instrucciones impartidas.</w:t>
            </w:r>
          </w:p>
          <w:p w14:paraId="7E0071F1" w14:textId="77777777" w:rsidR="00B81E98" w:rsidRPr="00AC55E3" w:rsidRDefault="00B81E98" w:rsidP="00B422CE">
            <w:pPr>
              <w:pStyle w:val="Prrafodelista"/>
              <w:widowControl w:val="0"/>
              <w:numPr>
                <w:ilvl w:val="0"/>
                <w:numId w:val="412"/>
              </w:numPr>
              <w:autoSpaceDE w:val="0"/>
              <w:autoSpaceDN w:val="0"/>
              <w:adjustRightInd w:val="0"/>
              <w:spacing w:after="0" w:line="240" w:lineRule="auto"/>
              <w:jc w:val="both"/>
              <w:rPr>
                <w:rFonts w:ascii="Arial" w:eastAsia="Arial" w:hAnsi="Arial" w:cs="Arial"/>
              </w:rPr>
            </w:pPr>
            <w:r w:rsidRPr="00AC55E3">
              <w:rPr>
                <w:rFonts w:ascii="Arial" w:eastAsia="Arial" w:hAnsi="Arial" w:cs="Arial"/>
              </w:rPr>
              <w:t>Verificar el adecuado funcionamiento, disposición y uso de los elementos, equipos y espacios físicos dispuestos para el desarrollo de las actividades físicas y deportivas de los usuarios, de conformidad con las políticas y reglamentos para el uso adecuado de los mismos.</w:t>
            </w:r>
          </w:p>
          <w:p w14:paraId="72201FF6" w14:textId="77777777" w:rsidR="00B81E98" w:rsidRPr="00AC55E3" w:rsidRDefault="00B81E98" w:rsidP="00B422CE">
            <w:pPr>
              <w:pStyle w:val="Prrafodelista"/>
              <w:widowControl w:val="0"/>
              <w:numPr>
                <w:ilvl w:val="0"/>
                <w:numId w:val="412"/>
              </w:numPr>
              <w:autoSpaceDE w:val="0"/>
              <w:autoSpaceDN w:val="0"/>
              <w:adjustRightInd w:val="0"/>
              <w:spacing w:after="0" w:line="240" w:lineRule="auto"/>
              <w:jc w:val="both"/>
              <w:rPr>
                <w:rFonts w:ascii="Arial" w:eastAsia="Arial" w:hAnsi="Arial" w:cs="Arial"/>
              </w:rPr>
            </w:pPr>
            <w:r w:rsidRPr="00AC55E3">
              <w:rPr>
                <w:rFonts w:ascii="Arial" w:eastAsia="Arial" w:hAnsi="Arial" w:cs="Arial"/>
              </w:rPr>
              <w:t>Ejecutar las acciones de control y vigilancia asignadas de acuerdo con el plan de acción de la dependencia, propendiendo por el cumplimiento de los objetivos y metas institucionales.</w:t>
            </w:r>
          </w:p>
          <w:p w14:paraId="5577127B" w14:textId="77777777" w:rsidR="00B81E98" w:rsidRPr="00AC55E3" w:rsidRDefault="00B81E98" w:rsidP="00B422CE">
            <w:pPr>
              <w:pStyle w:val="Prrafodelista"/>
              <w:widowControl w:val="0"/>
              <w:numPr>
                <w:ilvl w:val="0"/>
                <w:numId w:val="412"/>
              </w:numPr>
              <w:autoSpaceDE w:val="0"/>
              <w:autoSpaceDN w:val="0"/>
              <w:adjustRightInd w:val="0"/>
              <w:spacing w:after="0" w:line="240" w:lineRule="auto"/>
              <w:jc w:val="both"/>
              <w:rPr>
                <w:rFonts w:ascii="Arial" w:eastAsia="Arial" w:hAnsi="Arial" w:cs="Arial"/>
              </w:rPr>
            </w:pPr>
            <w:r w:rsidRPr="00AC55E3">
              <w:rPr>
                <w:rFonts w:ascii="Arial" w:eastAsia="Arial" w:hAnsi="Arial" w:cs="Arial"/>
              </w:rPr>
              <w:t>Apoyar las actividades de formación deportiva de los diferentes grupos poblacionales usuarios del servicio, respondiendo a sus necesidades y a la normatividad vigente.</w:t>
            </w:r>
          </w:p>
          <w:p w14:paraId="540CEB19" w14:textId="77777777" w:rsidR="00B81E98" w:rsidRPr="00AC55E3" w:rsidRDefault="00B81E98" w:rsidP="00B422CE">
            <w:pPr>
              <w:pStyle w:val="Prrafodelista"/>
              <w:widowControl w:val="0"/>
              <w:numPr>
                <w:ilvl w:val="0"/>
                <w:numId w:val="412"/>
              </w:numPr>
              <w:autoSpaceDE w:val="0"/>
              <w:autoSpaceDN w:val="0"/>
              <w:adjustRightInd w:val="0"/>
              <w:spacing w:after="0" w:line="240" w:lineRule="auto"/>
              <w:jc w:val="both"/>
              <w:rPr>
                <w:rFonts w:ascii="Arial" w:eastAsia="Arial" w:hAnsi="Arial" w:cs="Arial"/>
              </w:rPr>
            </w:pPr>
            <w:r w:rsidRPr="00AC55E3">
              <w:rPr>
                <w:rFonts w:ascii="Arial" w:eastAsia="Arial" w:hAnsi="Arial" w:cs="Arial"/>
              </w:rPr>
              <w:t>Apoyar la realización de eventos deportivos y en general los que se programen por parte de la Administración Municipal en los que le sea requerido y que guarden relación con sus funciones.</w:t>
            </w:r>
          </w:p>
          <w:p w14:paraId="0EA405F0" w14:textId="77777777" w:rsidR="00B81E98" w:rsidRPr="00AC55E3" w:rsidRDefault="00B81E98" w:rsidP="00B422CE">
            <w:pPr>
              <w:pStyle w:val="Prrafodelista"/>
              <w:widowControl w:val="0"/>
              <w:numPr>
                <w:ilvl w:val="0"/>
                <w:numId w:val="412"/>
              </w:numPr>
              <w:autoSpaceDE w:val="0"/>
              <w:autoSpaceDN w:val="0"/>
              <w:adjustRightInd w:val="0"/>
              <w:spacing w:after="0" w:line="240" w:lineRule="auto"/>
              <w:jc w:val="both"/>
              <w:rPr>
                <w:rFonts w:ascii="Arial" w:eastAsia="Arial" w:hAnsi="Arial" w:cs="Arial"/>
              </w:rPr>
            </w:pPr>
            <w:r w:rsidRPr="00AC55E3">
              <w:rPr>
                <w:rFonts w:ascii="Arial" w:eastAsia="Arial" w:hAnsi="Arial" w:cs="Arial"/>
              </w:rPr>
              <w:t>Presentar los informes de carácter técnico y estadístico requeridos de conformidad con los procedimientos establecidos.</w:t>
            </w:r>
          </w:p>
          <w:p w14:paraId="257A070D" w14:textId="77777777" w:rsidR="00091DFF" w:rsidRPr="00AC55E3" w:rsidRDefault="00091DFF" w:rsidP="00091DFF">
            <w:pPr>
              <w:widowControl w:val="0"/>
              <w:autoSpaceDE w:val="0"/>
              <w:autoSpaceDN w:val="0"/>
              <w:adjustRightInd w:val="0"/>
              <w:spacing w:after="0" w:line="240" w:lineRule="auto"/>
              <w:jc w:val="both"/>
              <w:rPr>
                <w:rFonts w:ascii="Arial" w:eastAsia="Arial" w:hAnsi="Arial" w:cs="Arial"/>
              </w:rPr>
            </w:pPr>
          </w:p>
          <w:p w14:paraId="3DDCBA27" w14:textId="77777777" w:rsidR="00091DFF" w:rsidRPr="00AC55E3" w:rsidRDefault="00091DFF" w:rsidP="00091DFF">
            <w:pPr>
              <w:spacing w:after="0" w:line="240" w:lineRule="auto"/>
              <w:ind w:left="590" w:hanging="590"/>
              <w:jc w:val="both"/>
              <w:rPr>
                <w:rFonts w:ascii="Arial" w:eastAsia="Arial" w:hAnsi="Arial" w:cs="Arial"/>
                <w:b/>
                <w:bCs/>
              </w:rPr>
            </w:pPr>
            <w:r w:rsidRPr="00AC55E3">
              <w:rPr>
                <w:rFonts w:ascii="Arial" w:eastAsia="Arial" w:hAnsi="Arial" w:cs="Arial"/>
                <w:b/>
                <w:bCs/>
              </w:rPr>
              <w:t>FUNCIONES DEL NIVEL TÉCNICO:</w:t>
            </w:r>
          </w:p>
          <w:p w14:paraId="57DE3B04" w14:textId="77777777" w:rsidR="00091DFF" w:rsidRPr="00AC55E3" w:rsidRDefault="00091DFF" w:rsidP="00091DFF">
            <w:pPr>
              <w:spacing w:after="0" w:line="240" w:lineRule="auto"/>
              <w:ind w:left="590" w:hanging="590"/>
              <w:jc w:val="both"/>
              <w:rPr>
                <w:rFonts w:ascii="Arial" w:eastAsia="Arial" w:hAnsi="Arial" w:cs="Arial"/>
              </w:rPr>
            </w:pPr>
          </w:p>
          <w:p w14:paraId="038AE1EC" w14:textId="77777777" w:rsidR="00091DFF" w:rsidRPr="00AC55E3" w:rsidRDefault="00091DFF" w:rsidP="00B422CE">
            <w:pPr>
              <w:numPr>
                <w:ilvl w:val="0"/>
                <w:numId w:val="450"/>
              </w:numPr>
              <w:pBdr>
                <w:top w:val="nil"/>
                <w:left w:val="nil"/>
                <w:bottom w:val="nil"/>
                <w:right w:val="nil"/>
                <w:between w:val="nil"/>
              </w:pBdr>
              <w:spacing w:after="0" w:line="240" w:lineRule="auto"/>
              <w:jc w:val="both"/>
              <w:rPr>
                <w:rFonts w:ascii="Arial" w:eastAsia="Arial" w:hAnsi="Arial" w:cs="Arial"/>
              </w:rPr>
            </w:pPr>
            <w:r w:rsidRPr="00AC55E3">
              <w:rPr>
                <w:rFonts w:ascii="Arial" w:eastAsia="Arial" w:hAnsi="Arial" w:cs="Arial"/>
              </w:rPr>
              <w:t xml:space="preserve">Apoyar en la comprensión y la ejecución de los procesos auxiliares e instrumentales del área de desempeño y sugerir las alternativas de tratamiento y generación de nuevos procesos. </w:t>
            </w:r>
          </w:p>
          <w:p w14:paraId="0209C992" w14:textId="77777777" w:rsidR="00091DFF" w:rsidRPr="00AC55E3" w:rsidRDefault="00091DFF" w:rsidP="00B422CE">
            <w:pPr>
              <w:numPr>
                <w:ilvl w:val="0"/>
                <w:numId w:val="450"/>
              </w:numPr>
              <w:pBdr>
                <w:top w:val="nil"/>
                <w:left w:val="nil"/>
                <w:bottom w:val="nil"/>
                <w:right w:val="nil"/>
                <w:between w:val="nil"/>
              </w:pBdr>
              <w:spacing w:after="0" w:line="240" w:lineRule="auto"/>
              <w:ind w:left="317" w:hanging="317"/>
              <w:jc w:val="both"/>
              <w:rPr>
                <w:rFonts w:ascii="Arial" w:eastAsia="Arial" w:hAnsi="Arial" w:cs="Arial"/>
              </w:rPr>
            </w:pPr>
            <w:r w:rsidRPr="00AC55E3">
              <w:rPr>
                <w:rFonts w:ascii="Arial" w:eastAsia="Arial" w:hAnsi="Arial" w:cs="Arial"/>
              </w:rPr>
              <w:t xml:space="preserve">Diseñar, desarrollar y aplicar sistemas de información, clasificación, actualización, manejo y conservación de recursos propios de la Organización. </w:t>
            </w:r>
          </w:p>
          <w:p w14:paraId="4C86874F" w14:textId="77777777" w:rsidR="00091DFF" w:rsidRPr="00AC55E3" w:rsidRDefault="00091DFF" w:rsidP="00B422CE">
            <w:pPr>
              <w:numPr>
                <w:ilvl w:val="0"/>
                <w:numId w:val="450"/>
              </w:numPr>
              <w:pBdr>
                <w:top w:val="nil"/>
                <w:left w:val="nil"/>
                <w:bottom w:val="nil"/>
                <w:right w:val="nil"/>
                <w:between w:val="nil"/>
              </w:pBdr>
              <w:spacing w:after="0" w:line="240" w:lineRule="auto"/>
              <w:ind w:left="317" w:hanging="317"/>
              <w:jc w:val="both"/>
              <w:rPr>
                <w:rFonts w:ascii="Arial" w:eastAsia="Arial" w:hAnsi="Arial" w:cs="Arial"/>
              </w:rPr>
            </w:pPr>
            <w:r w:rsidRPr="00AC55E3">
              <w:rPr>
                <w:rFonts w:ascii="Arial" w:eastAsia="Arial" w:hAnsi="Arial" w:cs="Arial"/>
              </w:rPr>
              <w:t xml:space="preserve">Brindar asistencia técnica, administrativa u operativa, de acuerdo con instrucciones recibidas, y comprobar la eficacia de los métodos y procedimientos utilizados en el desarrollo de planes y programas. </w:t>
            </w:r>
          </w:p>
          <w:p w14:paraId="6001AE0D" w14:textId="77777777" w:rsidR="00091DFF" w:rsidRPr="00AC55E3" w:rsidRDefault="00091DFF" w:rsidP="00B422CE">
            <w:pPr>
              <w:numPr>
                <w:ilvl w:val="0"/>
                <w:numId w:val="450"/>
              </w:numPr>
              <w:pBdr>
                <w:top w:val="nil"/>
                <w:left w:val="nil"/>
                <w:bottom w:val="nil"/>
                <w:right w:val="nil"/>
                <w:between w:val="nil"/>
              </w:pBdr>
              <w:spacing w:after="0" w:line="240" w:lineRule="auto"/>
              <w:ind w:left="317" w:hanging="317"/>
              <w:jc w:val="both"/>
              <w:rPr>
                <w:rFonts w:ascii="Arial" w:eastAsia="Arial" w:hAnsi="Arial" w:cs="Arial"/>
              </w:rPr>
            </w:pPr>
            <w:r w:rsidRPr="00AC55E3">
              <w:rPr>
                <w:rFonts w:ascii="Arial" w:eastAsia="Arial" w:hAnsi="Arial" w:cs="Arial"/>
              </w:rPr>
              <w:t xml:space="preserve">Adelantar estudios y presentar informes de carácter técnico y estadístico. </w:t>
            </w:r>
          </w:p>
          <w:p w14:paraId="3B7F1D16" w14:textId="77777777" w:rsidR="00091DFF" w:rsidRPr="00AC55E3" w:rsidRDefault="00091DFF" w:rsidP="00B422CE">
            <w:pPr>
              <w:numPr>
                <w:ilvl w:val="0"/>
                <w:numId w:val="450"/>
              </w:numPr>
              <w:pBdr>
                <w:top w:val="nil"/>
                <w:left w:val="nil"/>
                <w:bottom w:val="nil"/>
                <w:right w:val="nil"/>
                <w:between w:val="nil"/>
              </w:pBdr>
              <w:spacing w:after="0" w:line="240" w:lineRule="auto"/>
              <w:ind w:left="317" w:hanging="317"/>
              <w:jc w:val="both"/>
              <w:rPr>
                <w:rFonts w:ascii="Arial" w:eastAsia="Arial" w:hAnsi="Arial" w:cs="Arial"/>
              </w:rPr>
            </w:pPr>
            <w:r w:rsidRPr="00AC55E3">
              <w:rPr>
                <w:rFonts w:ascii="Arial" w:eastAsia="Arial" w:hAnsi="Arial" w:cs="Arial"/>
              </w:rPr>
              <w:t xml:space="preserve">Instalar, reparar y responder por el mantenimiento de los equipos e instrumentos y efectuar los controles periódicos necesarios. </w:t>
            </w:r>
          </w:p>
          <w:p w14:paraId="5A37EFDA" w14:textId="77777777" w:rsidR="00091DFF" w:rsidRPr="00AC55E3" w:rsidRDefault="00091DFF" w:rsidP="00B422CE">
            <w:pPr>
              <w:numPr>
                <w:ilvl w:val="0"/>
                <w:numId w:val="450"/>
              </w:numPr>
              <w:pBdr>
                <w:top w:val="nil"/>
                <w:left w:val="nil"/>
                <w:bottom w:val="nil"/>
                <w:right w:val="nil"/>
                <w:between w:val="nil"/>
              </w:pBdr>
              <w:spacing w:after="0" w:line="240" w:lineRule="auto"/>
              <w:ind w:left="317" w:hanging="317"/>
              <w:jc w:val="both"/>
              <w:rPr>
                <w:rFonts w:ascii="Arial" w:eastAsia="Arial" w:hAnsi="Arial" w:cs="Arial"/>
              </w:rPr>
            </w:pPr>
            <w:r w:rsidRPr="00AC55E3">
              <w:rPr>
                <w:rFonts w:ascii="Arial" w:eastAsia="Arial" w:hAnsi="Arial" w:cs="Arial"/>
              </w:rPr>
              <w:t>Preparar y presentar los informes sobre las actividades desarrolladas, de acuerdo con las instrucciones recibidas.</w:t>
            </w:r>
          </w:p>
          <w:p w14:paraId="45847239" w14:textId="5A6B904F" w:rsidR="00091DFF" w:rsidRPr="00AC55E3" w:rsidRDefault="00091DFF" w:rsidP="00B422CE">
            <w:pPr>
              <w:numPr>
                <w:ilvl w:val="0"/>
                <w:numId w:val="450"/>
              </w:numPr>
              <w:pBdr>
                <w:top w:val="nil"/>
                <w:left w:val="nil"/>
                <w:bottom w:val="nil"/>
                <w:right w:val="nil"/>
                <w:between w:val="nil"/>
              </w:pBdr>
              <w:spacing w:after="0" w:line="240" w:lineRule="auto"/>
              <w:ind w:left="317" w:hanging="317"/>
              <w:jc w:val="both"/>
              <w:rPr>
                <w:rFonts w:ascii="Arial" w:eastAsia="Arial" w:hAnsi="Arial" w:cs="Arial"/>
              </w:rPr>
            </w:pPr>
            <w:r w:rsidRPr="00AC55E3">
              <w:rPr>
                <w:rFonts w:ascii="Arial" w:eastAsia="Arial" w:hAnsi="Arial" w:cs="Arial"/>
              </w:rPr>
              <w:t>Las demás que les sean asignadas por autoridad competente, de acuerdo con el área de desempeño</w:t>
            </w:r>
          </w:p>
        </w:tc>
      </w:tr>
      <w:tr w:rsidR="00CA380F" w:rsidRPr="00AC55E3" w14:paraId="77EEFC5E" w14:textId="77777777" w:rsidTr="00D7173F">
        <w:trPr>
          <w:trHeight w:val="256"/>
        </w:trPr>
        <w:tc>
          <w:tcPr>
            <w:tcW w:w="9065" w:type="dxa"/>
            <w:gridSpan w:val="2"/>
            <w:tcBorders>
              <w:top w:val="single" w:sz="6" w:space="0" w:color="auto"/>
              <w:left w:val="single" w:sz="6" w:space="0" w:color="auto"/>
              <w:bottom w:val="single" w:sz="6" w:space="0" w:color="auto"/>
              <w:right w:val="single" w:sz="6" w:space="0" w:color="auto"/>
            </w:tcBorders>
            <w:shd w:val="clear" w:color="auto" w:fill="F2F2F2" w:themeFill="background1" w:themeFillShade="F2"/>
            <w:vAlign w:val="center"/>
            <w:hideMark/>
          </w:tcPr>
          <w:p w14:paraId="09540921" w14:textId="77777777" w:rsidR="00B81E98" w:rsidRPr="00AC55E3" w:rsidRDefault="00B81E98" w:rsidP="00B53A1F">
            <w:pPr>
              <w:contextualSpacing/>
              <w:jc w:val="center"/>
              <w:rPr>
                <w:rFonts w:ascii="Arial" w:eastAsia="MS Mincho" w:hAnsi="Arial" w:cs="Arial"/>
                <w:b/>
                <w:bCs/>
              </w:rPr>
            </w:pPr>
            <w:r w:rsidRPr="00AC55E3">
              <w:rPr>
                <w:rFonts w:ascii="Arial" w:eastAsia="MS Mincho" w:hAnsi="Arial" w:cs="Arial"/>
                <w:b/>
                <w:bCs/>
              </w:rPr>
              <w:lastRenderedPageBreak/>
              <w:t>V. CONOCIMIENTOS BÁSICOS O ESENCIALES</w:t>
            </w:r>
          </w:p>
        </w:tc>
      </w:tr>
      <w:tr w:rsidR="00CA380F" w:rsidRPr="00AC55E3" w14:paraId="11729571" w14:textId="77777777" w:rsidTr="00D7173F">
        <w:trPr>
          <w:trHeight w:val="546"/>
        </w:trPr>
        <w:tc>
          <w:tcPr>
            <w:tcW w:w="9065" w:type="dxa"/>
            <w:gridSpan w:val="2"/>
            <w:tcBorders>
              <w:top w:val="single" w:sz="6" w:space="0" w:color="auto"/>
              <w:left w:val="single" w:sz="6" w:space="0" w:color="auto"/>
              <w:bottom w:val="single" w:sz="6" w:space="0" w:color="auto"/>
              <w:right w:val="single" w:sz="6" w:space="0" w:color="auto"/>
            </w:tcBorders>
            <w:hideMark/>
          </w:tcPr>
          <w:p w14:paraId="2654A9FF" w14:textId="77777777" w:rsidR="00B81E98" w:rsidRPr="00AC55E3" w:rsidRDefault="00B81E98" w:rsidP="00B422CE">
            <w:pPr>
              <w:widowControl w:val="0"/>
              <w:numPr>
                <w:ilvl w:val="0"/>
                <w:numId w:val="413"/>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Estructura del Estado.</w:t>
            </w:r>
          </w:p>
          <w:p w14:paraId="190A5B41" w14:textId="77777777" w:rsidR="00B81E98" w:rsidRPr="00AC55E3" w:rsidRDefault="00B81E98" w:rsidP="00B422CE">
            <w:pPr>
              <w:widowControl w:val="0"/>
              <w:numPr>
                <w:ilvl w:val="0"/>
                <w:numId w:val="413"/>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Normas básicas sobre los procedimientos de la dependencia.</w:t>
            </w:r>
          </w:p>
          <w:p w14:paraId="3D5B8842" w14:textId="77777777" w:rsidR="00B81E98" w:rsidRPr="00AC55E3" w:rsidRDefault="00B81E98" w:rsidP="00B422CE">
            <w:pPr>
              <w:widowControl w:val="0"/>
              <w:numPr>
                <w:ilvl w:val="0"/>
                <w:numId w:val="413"/>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lastRenderedPageBreak/>
              <w:t>Análisis y procesamiento de datos.</w:t>
            </w:r>
          </w:p>
          <w:p w14:paraId="7B8715ED" w14:textId="77777777" w:rsidR="00B81E98" w:rsidRPr="00AC55E3" w:rsidRDefault="00B81E98" w:rsidP="00B422CE">
            <w:pPr>
              <w:widowControl w:val="0"/>
              <w:numPr>
                <w:ilvl w:val="0"/>
                <w:numId w:val="413"/>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Estadística básica.</w:t>
            </w:r>
          </w:p>
          <w:p w14:paraId="08613005" w14:textId="77777777" w:rsidR="00B81E98" w:rsidRPr="00AC55E3" w:rsidRDefault="00B81E98" w:rsidP="00B422CE">
            <w:pPr>
              <w:widowControl w:val="0"/>
              <w:numPr>
                <w:ilvl w:val="0"/>
                <w:numId w:val="413"/>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Protocolo de servicio y atención al ciudadano.</w:t>
            </w:r>
          </w:p>
          <w:p w14:paraId="137BDA4E" w14:textId="77777777" w:rsidR="00B81E98" w:rsidRPr="00AC55E3" w:rsidRDefault="00B81E98" w:rsidP="00B422CE">
            <w:pPr>
              <w:widowControl w:val="0"/>
              <w:numPr>
                <w:ilvl w:val="0"/>
                <w:numId w:val="413"/>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Manejo de herramientas ofimáticas, correo electrónico y aplicativos de gestión institucional.</w:t>
            </w:r>
          </w:p>
        </w:tc>
      </w:tr>
      <w:tr w:rsidR="00CA380F" w:rsidRPr="00AC55E3" w14:paraId="5036ABBB" w14:textId="77777777" w:rsidTr="00D7173F">
        <w:trPr>
          <w:trHeight w:val="219"/>
        </w:trPr>
        <w:tc>
          <w:tcPr>
            <w:tcW w:w="9065"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73DBBEE1" w14:textId="77777777" w:rsidR="00B81E98" w:rsidRPr="00AC55E3" w:rsidRDefault="00B81E98" w:rsidP="00B53A1F">
            <w:pPr>
              <w:contextualSpacing/>
              <w:jc w:val="center"/>
              <w:rPr>
                <w:rFonts w:ascii="Arial" w:eastAsia="MS Mincho" w:hAnsi="Arial" w:cs="Arial"/>
                <w:b/>
                <w:bCs/>
              </w:rPr>
            </w:pPr>
            <w:r w:rsidRPr="00AC55E3">
              <w:rPr>
                <w:rFonts w:ascii="Arial" w:eastAsia="MS Mincho" w:hAnsi="Arial" w:cs="Arial"/>
                <w:b/>
                <w:bCs/>
              </w:rPr>
              <w:lastRenderedPageBreak/>
              <w:t>VI.  COMPETENCIAS COMPORTAMENTALES</w:t>
            </w:r>
          </w:p>
        </w:tc>
      </w:tr>
      <w:tr w:rsidR="00CA380F" w:rsidRPr="00AC55E3" w14:paraId="63D61808" w14:textId="77777777" w:rsidTr="00D7173F">
        <w:trPr>
          <w:trHeight w:val="254"/>
        </w:trPr>
        <w:tc>
          <w:tcPr>
            <w:tcW w:w="4532" w:type="dxa"/>
            <w:tcBorders>
              <w:top w:val="single" w:sz="6" w:space="0" w:color="auto"/>
              <w:left w:val="single" w:sz="6" w:space="0" w:color="auto"/>
              <w:bottom w:val="single" w:sz="6" w:space="0" w:color="auto"/>
              <w:right w:val="single" w:sz="4" w:space="0" w:color="auto"/>
            </w:tcBorders>
            <w:shd w:val="clear" w:color="auto" w:fill="D5DCE4" w:themeFill="text2" w:themeFillTint="33"/>
            <w:vAlign w:val="center"/>
            <w:hideMark/>
          </w:tcPr>
          <w:p w14:paraId="5C6717A6" w14:textId="77777777" w:rsidR="00B81E98" w:rsidRPr="00AC55E3" w:rsidRDefault="00B81E98" w:rsidP="00B53A1F">
            <w:pPr>
              <w:keepNext/>
              <w:keepLines/>
              <w:contextualSpacing/>
              <w:jc w:val="center"/>
              <w:outlineLvl w:val="7"/>
              <w:rPr>
                <w:rFonts w:ascii="Arial" w:eastAsiaTheme="majorEastAsia" w:hAnsi="Arial" w:cs="Arial"/>
                <w:b/>
                <w:bCs/>
                <w:i/>
                <w:iCs/>
              </w:rPr>
            </w:pPr>
            <w:r w:rsidRPr="00AC55E3">
              <w:rPr>
                <w:rFonts w:ascii="Arial" w:eastAsiaTheme="majorEastAsia" w:hAnsi="Arial" w:cs="Arial"/>
                <w:b/>
                <w:bCs/>
              </w:rPr>
              <w:t>COMUNES</w:t>
            </w:r>
          </w:p>
        </w:tc>
        <w:tc>
          <w:tcPr>
            <w:tcW w:w="4533" w:type="dxa"/>
            <w:tcBorders>
              <w:top w:val="single" w:sz="6" w:space="0" w:color="auto"/>
              <w:left w:val="single" w:sz="4" w:space="0" w:color="auto"/>
              <w:bottom w:val="single" w:sz="6" w:space="0" w:color="auto"/>
              <w:right w:val="single" w:sz="6" w:space="0" w:color="auto"/>
            </w:tcBorders>
            <w:shd w:val="clear" w:color="auto" w:fill="D5DCE4" w:themeFill="text2" w:themeFillTint="33"/>
            <w:vAlign w:val="center"/>
            <w:hideMark/>
          </w:tcPr>
          <w:p w14:paraId="7A0318AA" w14:textId="77777777" w:rsidR="00B81E98" w:rsidRPr="00AC55E3" w:rsidRDefault="00B81E98" w:rsidP="00B53A1F">
            <w:pPr>
              <w:contextualSpacing/>
              <w:jc w:val="center"/>
              <w:rPr>
                <w:rFonts w:ascii="Arial" w:eastAsia="MS Mincho" w:hAnsi="Arial" w:cs="Arial"/>
                <w:b/>
                <w:bCs/>
              </w:rPr>
            </w:pPr>
            <w:r w:rsidRPr="00AC55E3">
              <w:rPr>
                <w:rFonts w:ascii="Arial" w:eastAsia="MS Mincho" w:hAnsi="Arial" w:cs="Arial"/>
                <w:b/>
                <w:bCs/>
              </w:rPr>
              <w:t>POR NIVEL JERÁRQUICO</w:t>
            </w:r>
          </w:p>
        </w:tc>
      </w:tr>
      <w:tr w:rsidR="00CA380F" w:rsidRPr="00AC55E3" w14:paraId="4D6FCB29" w14:textId="77777777" w:rsidTr="00D7173F">
        <w:trPr>
          <w:trHeight w:val="244"/>
        </w:trPr>
        <w:tc>
          <w:tcPr>
            <w:tcW w:w="4532" w:type="dxa"/>
            <w:tcBorders>
              <w:top w:val="single" w:sz="6" w:space="0" w:color="auto"/>
              <w:left w:val="single" w:sz="6" w:space="0" w:color="auto"/>
              <w:bottom w:val="single" w:sz="6" w:space="0" w:color="auto"/>
              <w:right w:val="single" w:sz="4" w:space="0" w:color="auto"/>
            </w:tcBorders>
            <w:hideMark/>
          </w:tcPr>
          <w:p w14:paraId="2764E8DD" w14:textId="77777777" w:rsidR="00B81E98" w:rsidRPr="00AC55E3" w:rsidRDefault="00B81E98" w:rsidP="00B422CE">
            <w:pPr>
              <w:pStyle w:val="Prrafodelista"/>
              <w:widowControl w:val="0"/>
              <w:numPr>
                <w:ilvl w:val="0"/>
                <w:numId w:val="414"/>
              </w:numPr>
              <w:autoSpaceDE w:val="0"/>
              <w:autoSpaceDN w:val="0"/>
              <w:adjustRightInd w:val="0"/>
              <w:spacing w:after="0" w:line="240" w:lineRule="auto"/>
              <w:jc w:val="both"/>
              <w:rPr>
                <w:rFonts w:ascii="Arial" w:hAnsi="Arial" w:cs="Arial"/>
              </w:rPr>
            </w:pPr>
            <w:r w:rsidRPr="00AC55E3">
              <w:rPr>
                <w:rFonts w:ascii="Arial" w:hAnsi="Arial" w:cs="Arial"/>
              </w:rPr>
              <w:t>Aprendizaje continuo.</w:t>
            </w:r>
          </w:p>
          <w:p w14:paraId="654626B9" w14:textId="77777777" w:rsidR="00B81E98" w:rsidRPr="00AC55E3" w:rsidRDefault="00B81E98" w:rsidP="00B422CE">
            <w:pPr>
              <w:pStyle w:val="Prrafodelista"/>
              <w:widowControl w:val="0"/>
              <w:numPr>
                <w:ilvl w:val="0"/>
                <w:numId w:val="414"/>
              </w:numPr>
              <w:autoSpaceDE w:val="0"/>
              <w:autoSpaceDN w:val="0"/>
              <w:adjustRightInd w:val="0"/>
              <w:spacing w:after="0" w:line="240" w:lineRule="auto"/>
              <w:jc w:val="both"/>
              <w:rPr>
                <w:rFonts w:ascii="Arial" w:hAnsi="Arial" w:cs="Arial"/>
              </w:rPr>
            </w:pPr>
            <w:r w:rsidRPr="00AC55E3">
              <w:rPr>
                <w:rFonts w:ascii="Arial" w:hAnsi="Arial" w:cs="Arial"/>
              </w:rPr>
              <w:t>Orientación a resultados.</w:t>
            </w:r>
          </w:p>
          <w:p w14:paraId="4F486923" w14:textId="77777777" w:rsidR="00B81E98" w:rsidRPr="00AC55E3" w:rsidRDefault="00B81E98" w:rsidP="00B422CE">
            <w:pPr>
              <w:pStyle w:val="Prrafodelista"/>
              <w:widowControl w:val="0"/>
              <w:numPr>
                <w:ilvl w:val="0"/>
                <w:numId w:val="414"/>
              </w:numPr>
              <w:autoSpaceDE w:val="0"/>
              <w:autoSpaceDN w:val="0"/>
              <w:adjustRightInd w:val="0"/>
              <w:spacing w:after="0" w:line="240" w:lineRule="auto"/>
              <w:jc w:val="both"/>
              <w:rPr>
                <w:rFonts w:ascii="Arial" w:hAnsi="Arial" w:cs="Arial"/>
              </w:rPr>
            </w:pPr>
            <w:r w:rsidRPr="00AC55E3">
              <w:rPr>
                <w:rFonts w:ascii="Arial" w:hAnsi="Arial" w:cs="Arial"/>
              </w:rPr>
              <w:t>Orientación al usuario y al ciudadano.</w:t>
            </w:r>
          </w:p>
          <w:p w14:paraId="27F64D11" w14:textId="77777777" w:rsidR="00B81E98" w:rsidRPr="00AC55E3" w:rsidRDefault="00B81E98" w:rsidP="00B422CE">
            <w:pPr>
              <w:pStyle w:val="Prrafodelista"/>
              <w:widowControl w:val="0"/>
              <w:numPr>
                <w:ilvl w:val="0"/>
                <w:numId w:val="414"/>
              </w:numPr>
              <w:autoSpaceDE w:val="0"/>
              <w:autoSpaceDN w:val="0"/>
              <w:adjustRightInd w:val="0"/>
              <w:spacing w:after="0" w:line="240" w:lineRule="auto"/>
              <w:jc w:val="both"/>
              <w:rPr>
                <w:rFonts w:ascii="Arial" w:hAnsi="Arial" w:cs="Arial"/>
              </w:rPr>
            </w:pPr>
            <w:r w:rsidRPr="00AC55E3">
              <w:rPr>
                <w:rFonts w:ascii="Arial" w:hAnsi="Arial" w:cs="Arial"/>
              </w:rPr>
              <w:t>Compromiso con la Organización.</w:t>
            </w:r>
          </w:p>
          <w:p w14:paraId="2EF7477D" w14:textId="77777777" w:rsidR="00B81E98" w:rsidRPr="00AC55E3" w:rsidRDefault="00B81E98" w:rsidP="00B422CE">
            <w:pPr>
              <w:pStyle w:val="Prrafodelista"/>
              <w:widowControl w:val="0"/>
              <w:numPr>
                <w:ilvl w:val="0"/>
                <w:numId w:val="414"/>
              </w:numPr>
              <w:autoSpaceDE w:val="0"/>
              <w:autoSpaceDN w:val="0"/>
              <w:adjustRightInd w:val="0"/>
              <w:spacing w:after="0" w:line="240" w:lineRule="auto"/>
              <w:jc w:val="both"/>
              <w:rPr>
                <w:rFonts w:ascii="Arial" w:hAnsi="Arial" w:cs="Arial"/>
              </w:rPr>
            </w:pPr>
            <w:r w:rsidRPr="00AC55E3">
              <w:rPr>
                <w:rFonts w:ascii="Arial" w:hAnsi="Arial" w:cs="Arial"/>
              </w:rPr>
              <w:t>Trabajo en equipo.</w:t>
            </w:r>
          </w:p>
          <w:p w14:paraId="5F7E56BB" w14:textId="77777777" w:rsidR="00B81E98" w:rsidRPr="00AC55E3" w:rsidRDefault="00B81E98" w:rsidP="00B422CE">
            <w:pPr>
              <w:pStyle w:val="Prrafodelista"/>
              <w:widowControl w:val="0"/>
              <w:numPr>
                <w:ilvl w:val="0"/>
                <w:numId w:val="414"/>
              </w:numPr>
              <w:autoSpaceDE w:val="0"/>
              <w:autoSpaceDN w:val="0"/>
              <w:adjustRightInd w:val="0"/>
              <w:spacing w:after="0" w:line="240" w:lineRule="auto"/>
              <w:jc w:val="both"/>
              <w:rPr>
                <w:rFonts w:ascii="Arial" w:hAnsi="Arial" w:cs="Arial"/>
              </w:rPr>
            </w:pPr>
            <w:r w:rsidRPr="00AC55E3">
              <w:rPr>
                <w:rFonts w:ascii="Arial" w:hAnsi="Arial" w:cs="Arial"/>
              </w:rPr>
              <w:t>Adaptación al cambio.</w:t>
            </w:r>
          </w:p>
        </w:tc>
        <w:tc>
          <w:tcPr>
            <w:tcW w:w="4533" w:type="dxa"/>
            <w:tcBorders>
              <w:top w:val="single" w:sz="6" w:space="0" w:color="auto"/>
              <w:left w:val="single" w:sz="4" w:space="0" w:color="auto"/>
              <w:bottom w:val="single" w:sz="6" w:space="0" w:color="auto"/>
              <w:right w:val="single" w:sz="6" w:space="0" w:color="auto"/>
            </w:tcBorders>
            <w:hideMark/>
          </w:tcPr>
          <w:p w14:paraId="0CD2395A" w14:textId="77777777" w:rsidR="00B81E98" w:rsidRPr="00AC55E3" w:rsidRDefault="00B81E98">
            <w:pPr>
              <w:widowControl w:val="0"/>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t>Confiabilidad Técnica</w:t>
            </w:r>
          </w:p>
          <w:p w14:paraId="77EED702" w14:textId="77777777" w:rsidR="00B81E98" w:rsidRPr="00AC55E3" w:rsidRDefault="00B81E98">
            <w:pPr>
              <w:widowControl w:val="0"/>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t>Disciplina</w:t>
            </w:r>
          </w:p>
          <w:p w14:paraId="20BB531A" w14:textId="77777777" w:rsidR="00B81E98" w:rsidRPr="00AC55E3" w:rsidRDefault="00B81E98">
            <w:pPr>
              <w:widowControl w:val="0"/>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t>Responsabilidad</w:t>
            </w:r>
          </w:p>
        </w:tc>
      </w:tr>
      <w:tr w:rsidR="00CA380F" w:rsidRPr="00AC55E3" w14:paraId="0D9984C6" w14:textId="77777777" w:rsidTr="00D7173F">
        <w:trPr>
          <w:trHeight w:val="263"/>
        </w:trPr>
        <w:tc>
          <w:tcPr>
            <w:tcW w:w="9065" w:type="dxa"/>
            <w:gridSpan w:val="2"/>
            <w:tcBorders>
              <w:top w:val="single" w:sz="6" w:space="0" w:color="auto"/>
              <w:left w:val="single" w:sz="6" w:space="0" w:color="auto"/>
              <w:bottom w:val="single" w:sz="6" w:space="0" w:color="auto"/>
              <w:right w:val="single" w:sz="6" w:space="0" w:color="auto"/>
            </w:tcBorders>
            <w:shd w:val="clear" w:color="auto" w:fill="F2F2F2" w:themeFill="background1" w:themeFillShade="F2"/>
            <w:vAlign w:val="center"/>
            <w:hideMark/>
          </w:tcPr>
          <w:p w14:paraId="54D1BF02" w14:textId="77777777" w:rsidR="00B81E98" w:rsidRPr="00AC55E3" w:rsidRDefault="00B81E98" w:rsidP="00B53A1F">
            <w:pPr>
              <w:contextualSpacing/>
              <w:jc w:val="center"/>
              <w:rPr>
                <w:rFonts w:ascii="Arial" w:eastAsia="MS Mincho" w:hAnsi="Arial" w:cs="Arial"/>
                <w:b/>
              </w:rPr>
            </w:pPr>
            <w:r w:rsidRPr="00AC55E3">
              <w:rPr>
                <w:rFonts w:ascii="Arial" w:eastAsia="MS Mincho" w:hAnsi="Arial" w:cs="Arial"/>
                <w:b/>
              </w:rPr>
              <w:t>VII.  REQUISITOS DE FORMACIÓN ACADÉMICA Y EXPERIENCIA</w:t>
            </w:r>
          </w:p>
        </w:tc>
      </w:tr>
      <w:tr w:rsidR="00CA380F" w:rsidRPr="00AC55E3" w14:paraId="69152674" w14:textId="77777777" w:rsidTr="00D7173F">
        <w:trPr>
          <w:trHeight w:val="295"/>
        </w:trPr>
        <w:tc>
          <w:tcPr>
            <w:tcW w:w="4532" w:type="dxa"/>
            <w:tcBorders>
              <w:top w:val="single" w:sz="6" w:space="0" w:color="auto"/>
              <w:left w:val="single" w:sz="6" w:space="0" w:color="auto"/>
              <w:bottom w:val="single" w:sz="6" w:space="0" w:color="auto"/>
              <w:right w:val="single" w:sz="4" w:space="0" w:color="auto"/>
            </w:tcBorders>
            <w:shd w:val="clear" w:color="auto" w:fill="F2F2F2" w:themeFill="background1" w:themeFillShade="F2"/>
            <w:vAlign w:val="center"/>
            <w:hideMark/>
          </w:tcPr>
          <w:p w14:paraId="558759A0" w14:textId="77777777" w:rsidR="00B81E98" w:rsidRPr="00AC55E3" w:rsidRDefault="00B81E98" w:rsidP="00B53A1F">
            <w:pPr>
              <w:contextualSpacing/>
              <w:jc w:val="center"/>
              <w:rPr>
                <w:rFonts w:ascii="Arial" w:eastAsia="MS Mincho" w:hAnsi="Arial" w:cs="Arial"/>
                <w:b/>
              </w:rPr>
            </w:pPr>
            <w:r w:rsidRPr="00AC55E3">
              <w:rPr>
                <w:rFonts w:ascii="Arial" w:eastAsia="MS Mincho" w:hAnsi="Arial" w:cs="Arial"/>
                <w:b/>
              </w:rPr>
              <w:t>FORMACIÓN ACADÉMICA</w:t>
            </w:r>
          </w:p>
        </w:tc>
        <w:tc>
          <w:tcPr>
            <w:tcW w:w="4533" w:type="dxa"/>
            <w:tcBorders>
              <w:top w:val="single" w:sz="6" w:space="0" w:color="auto"/>
              <w:left w:val="single" w:sz="4" w:space="0" w:color="auto"/>
              <w:bottom w:val="single" w:sz="6" w:space="0" w:color="auto"/>
              <w:right w:val="single" w:sz="6" w:space="0" w:color="auto"/>
            </w:tcBorders>
            <w:shd w:val="clear" w:color="auto" w:fill="F2F2F2" w:themeFill="background1" w:themeFillShade="F2"/>
            <w:vAlign w:val="center"/>
            <w:hideMark/>
          </w:tcPr>
          <w:p w14:paraId="448623B8" w14:textId="77777777" w:rsidR="00B81E98" w:rsidRPr="00AC55E3" w:rsidRDefault="00B81E98" w:rsidP="00B53A1F">
            <w:pPr>
              <w:contextualSpacing/>
              <w:jc w:val="center"/>
              <w:rPr>
                <w:rFonts w:ascii="Arial" w:eastAsia="MS Mincho" w:hAnsi="Arial" w:cs="Arial"/>
                <w:b/>
              </w:rPr>
            </w:pPr>
            <w:r w:rsidRPr="00AC55E3">
              <w:rPr>
                <w:rFonts w:ascii="Arial" w:eastAsia="MS Mincho" w:hAnsi="Arial" w:cs="Arial"/>
                <w:b/>
              </w:rPr>
              <w:t>EXPERIENCIA</w:t>
            </w:r>
          </w:p>
        </w:tc>
      </w:tr>
      <w:tr w:rsidR="00CA380F" w:rsidRPr="00AC55E3" w14:paraId="415AD14D" w14:textId="77777777" w:rsidTr="00D7173F">
        <w:trPr>
          <w:trHeight w:val="381"/>
        </w:trPr>
        <w:tc>
          <w:tcPr>
            <w:tcW w:w="4532" w:type="dxa"/>
            <w:tcBorders>
              <w:top w:val="single" w:sz="6" w:space="0" w:color="auto"/>
              <w:left w:val="single" w:sz="6" w:space="0" w:color="auto"/>
              <w:bottom w:val="single" w:sz="6" w:space="0" w:color="auto"/>
              <w:right w:val="single" w:sz="4" w:space="0" w:color="auto"/>
            </w:tcBorders>
            <w:shd w:val="clear" w:color="auto" w:fill="FFFFFF" w:themeFill="background1"/>
          </w:tcPr>
          <w:p w14:paraId="6B711D75" w14:textId="77777777" w:rsidR="00B81E98" w:rsidRPr="00AC55E3" w:rsidRDefault="00B81E98" w:rsidP="00B53A1F">
            <w:pPr>
              <w:contextualSpacing/>
              <w:jc w:val="both"/>
              <w:rPr>
                <w:rFonts w:ascii="Arial" w:eastAsia="MS Mincho" w:hAnsi="Arial" w:cs="Arial"/>
              </w:rPr>
            </w:pPr>
            <w:r w:rsidRPr="00AC55E3">
              <w:rPr>
                <w:rFonts w:ascii="Arial" w:eastAsia="MS Mincho" w:hAnsi="Arial" w:cs="Arial"/>
              </w:rPr>
              <w:t>Título de formación técnica profesional o tecnológica en disciplina académica de:</w:t>
            </w:r>
          </w:p>
          <w:p w14:paraId="6D84123A" w14:textId="77777777" w:rsidR="00B81E98" w:rsidRPr="00AC55E3" w:rsidRDefault="00B81E98" w:rsidP="00B53A1F">
            <w:pPr>
              <w:contextualSpacing/>
              <w:jc w:val="both"/>
              <w:rPr>
                <w:rFonts w:ascii="Arial" w:eastAsia="MS Mincho" w:hAnsi="Arial" w:cs="Arial"/>
              </w:rPr>
            </w:pPr>
          </w:p>
          <w:p w14:paraId="7EBC3DAB" w14:textId="77777777" w:rsidR="00B81E98" w:rsidRPr="00AC55E3" w:rsidRDefault="00B81E98" w:rsidP="00B53A1F">
            <w:pPr>
              <w:contextualSpacing/>
              <w:jc w:val="both"/>
              <w:rPr>
                <w:rFonts w:ascii="Arial" w:eastAsiaTheme="minorHAnsi" w:hAnsi="Arial" w:cs="Arial"/>
              </w:rPr>
            </w:pPr>
            <w:r w:rsidRPr="00AC55E3">
              <w:rPr>
                <w:rFonts w:ascii="Arial" w:eastAsia="MS Mincho" w:hAnsi="Arial" w:cs="Arial"/>
                <w:snapToGrid w:val="0"/>
              </w:rPr>
              <w:t>Núcleo Básico del Conocimiento -NBC- en:</w:t>
            </w:r>
          </w:p>
          <w:p w14:paraId="2F6BE148" w14:textId="77777777" w:rsidR="00B81E98" w:rsidRPr="00AC55E3" w:rsidRDefault="00B81E98" w:rsidP="00B422CE">
            <w:pPr>
              <w:pStyle w:val="Prrafodelista"/>
              <w:widowControl w:val="0"/>
              <w:numPr>
                <w:ilvl w:val="0"/>
                <w:numId w:val="415"/>
              </w:numPr>
              <w:autoSpaceDE w:val="0"/>
              <w:autoSpaceDN w:val="0"/>
              <w:adjustRightInd w:val="0"/>
              <w:spacing w:after="0" w:line="240" w:lineRule="auto"/>
              <w:jc w:val="both"/>
              <w:rPr>
                <w:rFonts w:ascii="Arial" w:hAnsi="Arial" w:cs="Arial"/>
              </w:rPr>
            </w:pPr>
            <w:r w:rsidRPr="00AC55E3">
              <w:rPr>
                <w:rFonts w:ascii="Arial" w:hAnsi="Arial" w:cs="Arial"/>
              </w:rPr>
              <w:t xml:space="preserve">Deporte, Educación Física y Recreación </w:t>
            </w:r>
          </w:p>
          <w:p w14:paraId="58AE6437" w14:textId="77777777" w:rsidR="00B81E98" w:rsidRPr="00AC55E3" w:rsidRDefault="00B81E98" w:rsidP="00B53A1F">
            <w:pPr>
              <w:contextualSpacing/>
              <w:jc w:val="both"/>
              <w:rPr>
                <w:rFonts w:ascii="Arial" w:hAnsi="Arial" w:cs="Arial"/>
              </w:rPr>
            </w:pPr>
          </w:p>
          <w:p w14:paraId="354782C0" w14:textId="77777777" w:rsidR="00B81E98" w:rsidRPr="00AC55E3" w:rsidRDefault="00B81E98" w:rsidP="00B53A1F">
            <w:pPr>
              <w:contextualSpacing/>
              <w:jc w:val="both"/>
              <w:rPr>
                <w:rFonts w:ascii="Arial" w:hAnsi="Arial" w:cs="Arial"/>
              </w:rPr>
            </w:pPr>
            <w:r w:rsidRPr="00AC55E3">
              <w:rPr>
                <w:rFonts w:ascii="Arial" w:hAnsi="Arial" w:cs="Arial"/>
              </w:rPr>
              <w:t>Tarjeta, registro o matrícula profesional en los casos exigidos por la Ley.</w:t>
            </w:r>
          </w:p>
        </w:tc>
        <w:tc>
          <w:tcPr>
            <w:tcW w:w="4533" w:type="dxa"/>
            <w:tcBorders>
              <w:top w:val="single" w:sz="6" w:space="0" w:color="auto"/>
              <w:left w:val="single" w:sz="4" w:space="0" w:color="auto"/>
              <w:bottom w:val="single" w:sz="6" w:space="0" w:color="auto"/>
              <w:right w:val="single" w:sz="6" w:space="0" w:color="auto"/>
            </w:tcBorders>
            <w:hideMark/>
          </w:tcPr>
          <w:p w14:paraId="136FC164" w14:textId="6A7DD778" w:rsidR="00B81E98" w:rsidRPr="00AC55E3" w:rsidRDefault="00F109D9" w:rsidP="00B53A1F">
            <w:pPr>
              <w:contextualSpacing/>
              <w:jc w:val="both"/>
              <w:rPr>
                <w:rFonts w:ascii="Arial" w:eastAsia="Times New Roman" w:hAnsi="Arial" w:cs="Arial"/>
                <w:snapToGrid w:val="0"/>
              </w:rPr>
            </w:pPr>
            <w:r w:rsidRPr="00AC55E3">
              <w:rPr>
                <w:rFonts w:ascii="Arial" w:eastAsia="Times New Roman" w:hAnsi="Arial" w:cs="Arial"/>
                <w:snapToGrid w:val="0"/>
              </w:rPr>
              <w:t xml:space="preserve">Doce </w:t>
            </w:r>
            <w:r w:rsidR="00B81E98" w:rsidRPr="00AC55E3">
              <w:rPr>
                <w:rFonts w:ascii="Arial" w:eastAsia="Times New Roman" w:hAnsi="Arial" w:cs="Arial"/>
                <w:snapToGrid w:val="0"/>
              </w:rPr>
              <w:t>(1</w:t>
            </w:r>
            <w:r w:rsidRPr="00AC55E3">
              <w:rPr>
                <w:rFonts w:ascii="Arial" w:eastAsia="Times New Roman" w:hAnsi="Arial" w:cs="Arial"/>
                <w:snapToGrid w:val="0"/>
              </w:rPr>
              <w:t>2</w:t>
            </w:r>
            <w:r w:rsidR="00B81E98" w:rsidRPr="00AC55E3">
              <w:rPr>
                <w:rFonts w:ascii="Arial" w:eastAsia="Times New Roman" w:hAnsi="Arial" w:cs="Arial"/>
                <w:snapToGrid w:val="0"/>
              </w:rPr>
              <w:t>) meses de experiencia laboral.</w:t>
            </w:r>
          </w:p>
        </w:tc>
      </w:tr>
      <w:tr w:rsidR="00CA380F" w:rsidRPr="00AC55E3" w14:paraId="5B86420E" w14:textId="77777777" w:rsidTr="00D7173F">
        <w:trPr>
          <w:trHeight w:val="241"/>
        </w:trPr>
        <w:tc>
          <w:tcPr>
            <w:tcW w:w="9065"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541C44BF" w14:textId="77777777" w:rsidR="00B81E98" w:rsidRPr="00AC55E3" w:rsidRDefault="00B81E98" w:rsidP="00B53A1F">
            <w:pPr>
              <w:contextualSpacing/>
              <w:jc w:val="center"/>
              <w:rPr>
                <w:rFonts w:ascii="Arial" w:eastAsia="MS Mincho" w:hAnsi="Arial" w:cs="Arial"/>
                <w:b/>
              </w:rPr>
            </w:pPr>
            <w:r w:rsidRPr="00AC55E3">
              <w:rPr>
                <w:rFonts w:ascii="Arial" w:eastAsia="MS Mincho" w:hAnsi="Arial" w:cs="Arial"/>
                <w:b/>
              </w:rPr>
              <w:t>VIII. ALTERNATIVAS – EQUIVALENCIAS</w:t>
            </w:r>
          </w:p>
        </w:tc>
      </w:tr>
      <w:tr w:rsidR="00B81E98" w:rsidRPr="00AC55E3" w14:paraId="624EDF04" w14:textId="77777777" w:rsidTr="00D7173F">
        <w:trPr>
          <w:trHeight w:val="241"/>
        </w:trPr>
        <w:tc>
          <w:tcPr>
            <w:tcW w:w="9065" w:type="dxa"/>
            <w:gridSpan w:val="2"/>
            <w:tcBorders>
              <w:top w:val="single" w:sz="6" w:space="0" w:color="auto"/>
              <w:left w:val="single" w:sz="6" w:space="0" w:color="auto"/>
              <w:bottom w:val="single" w:sz="6" w:space="0" w:color="auto"/>
              <w:right w:val="single" w:sz="6" w:space="0" w:color="auto"/>
            </w:tcBorders>
            <w:vAlign w:val="center"/>
            <w:hideMark/>
          </w:tcPr>
          <w:p w14:paraId="48A0F7CA" w14:textId="77777777" w:rsidR="00B81E98" w:rsidRPr="00AC55E3" w:rsidRDefault="00B81E98" w:rsidP="00B53A1F">
            <w:pPr>
              <w:contextualSpacing/>
              <w:jc w:val="both"/>
              <w:rPr>
                <w:rFonts w:ascii="Arial" w:eastAsia="MS Mincho" w:hAnsi="Arial" w:cs="Arial"/>
                <w:b/>
              </w:rPr>
            </w:pPr>
            <w:r w:rsidRPr="00AC55E3">
              <w:rPr>
                <w:rFonts w:ascii="Arial" w:eastAsia="MS Mincho" w:hAnsi="Arial" w:cs="Arial"/>
                <w:bCs/>
              </w:rPr>
              <w:t>Aplican equivalencias entre estudios y experiencia para el Nivel Técnico, establecidas en el artículo 25 del Decreto-Ley 785 de 2005 y las normas que lo modifiquen, adicionen o sustituyan.</w:t>
            </w:r>
          </w:p>
        </w:tc>
      </w:tr>
    </w:tbl>
    <w:p w14:paraId="4CFA41B5" w14:textId="77777777" w:rsidR="00B81E98" w:rsidRPr="00AC55E3" w:rsidRDefault="00B81E98" w:rsidP="00B53A1F">
      <w:pPr>
        <w:rPr>
          <w:rFonts w:ascii="Arial" w:hAnsi="Arial" w:cs="Arial"/>
        </w:rPr>
      </w:pPr>
    </w:p>
    <w:p w14:paraId="6D6316B0" w14:textId="77777777" w:rsidR="00091DFF" w:rsidRDefault="00091DFF" w:rsidP="00B53A1F">
      <w:pPr>
        <w:rPr>
          <w:rFonts w:ascii="Arial" w:hAnsi="Arial" w:cs="Arial"/>
        </w:rPr>
      </w:pPr>
    </w:p>
    <w:p w14:paraId="34853999" w14:textId="7BC8DA76" w:rsidR="006113F4" w:rsidRPr="009577E9" w:rsidRDefault="006113F4" w:rsidP="009577E9">
      <w:pPr>
        <w:pStyle w:val="Ttulo3"/>
        <w:rPr>
          <w:rFonts w:ascii="Arial" w:hAnsi="Arial" w:cs="Arial"/>
          <w:color w:val="auto"/>
          <w:sz w:val="22"/>
          <w:szCs w:val="22"/>
        </w:rPr>
      </w:pPr>
      <w:bookmarkStart w:id="165" w:name="_Toc130869533"/>
      <w:bookmarkStart w:id="166" w:name="_Toc138345671"/>
      <w:r w:rsidRPr="009577E9">
        <w:rPr>
          <w:rFonts w:ascii="Arial" w:hAnsi="Arial" w:cs="Arial"/>
          <w:color w:val="auto"/>
          <w:sz w:val="22"/>
          <w:szCs w:val="22"/>
        </w:rPr>
        <w:t xml:space="preserve">Técnico </w:t>
      </w:r>
      <w:r w:rsidR="009577E9" w:rsidRPr="009577E9">
        <w:rPr>
          <w:rFonts w:ascii="Arial" w:hAnsi="Arial" w:cs="Arial"/>
          <w:color w:val="auto"/>
          <w:sz w:val="22"/>
          <w:szCs w:val="22"/>
        </w:rPr>
        <w:t>46</w:t>
      </w:r>
      <w:r w:rsidRPr="009577E9">
        <w:rPr>
          <w:rFonts w:ascii="Arial" w:hAnsi="Arial" w:cs="Arial"/>
          <w:color w:val="auto"/>
          <w:sz w:val="22"/>
          <w:szCs w:val="22"/>
        </w:rPr>
        <w:t xml:space="preserve"> - Técnico Operativo 314-03 / Secretaría de Salud</w:t>
      </w:r>
      <w:bookmarkEnd w:id="165"/>
      <w:bookmarkEnd w:id="166"/>
    </w:p>
    <w:p w14:paraId="030BA78D" w14:textId="77777777" w:rsidR="009577E9" w:rsidRPr="009577E9" w:rsidRDefault="009577E9" w:rsidP="009577E9"/>
    <w:tbl>
      <w:tblPr>
        <w:tblW w:w="102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5102"/>
        <w:gridCol w:w="5104"/>
      </w:tblGrid>
      <w:tr w:rsidR="006113F4" w:rsidRPr="006113F4" w14:paraId="62D129E0" w14:textId="77777777" w:rsidTr="006113F4">
        <w:trPr>
          <w:trHeight w:val="570"/>
          <w:tblHeader/>
        </w:trPr>
        <w:tc>
          <w:tcPr>
            <w:tcW w:w="9065"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75FF6BA2" w14:textId="77777777" w:rsidR="006113F4" w:rsidRPr="00794ACD" w:rsidRDefault="006113F4" w:rsidP="0005729C">
            <w:pPr>
              <w:contextualSpacing/>
              <w:jc w:val="center"/>
              <w:rPr>
                <w:rFonts w:ascii="Arial" w:eastAsia="MS Mincho" w:hAnsi="Arial" w:cs="Arial"/>
                <w:b/>
              </w:rPr>
            </w:pPr>
            <w:r w:rsidRPr="00794ACD">
              <w:rPr>
                <w:rFonts w:ascii="Arial" w:eastAsia="MS Mincho" w:hAnsi="Arial" w:cs="Arial"/>
                <w:b/>
              </w:rPr>
              <w:t>MANUAL ESPECÍFICO DE FUNCIONES Y DE COMPETENCIAS LABORALES</w:t>
            </w:r>
          </w:p>
        </w:tc>
      </w:tr>
      <w:tr w:rsidR="006113F4" w:rsidRPr="006113F4" w14:paraId="77A29C07" w14:textId="77777777" w:rsidTr="006113F4">
        <w:trPr>
          <w:trHeight w:val="297"/>
        </w:trPr>
        <w:tc>
          <w:tcPr>
            <w:tcW w:w="9065"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0D405251" w14:textId="77777777" w:rsidR="006113F4" w:rsidRPr="00794ACD" w:rsidRDefault="006113F4" w:rsidP="0005729C">
            <w:pPr>
              <w:contextualSpacing/>
              <w:jc w:val="center"/>
              <w:rPr>
                <w:rFonts w:ascii="Arial" w:eastAsia="MS Mincho" w:hAnsi="Arial" w:cs="Arial"/>
                <w:b/>
              </w:rPr>
            </w:pPr>
            <w:r w:rsidRPr="00794ACD">
              <w:rPr>
                <w:rFonts w:ascii="Arial" w:eastAsia="MS Mincho" w:hAnsi="Arial" w:cs="Arial"/>
                <w:b/>
              </w:rPr>
              <w:t>I. IDENTIFICACIÓN DEL EMPLEO</w:t>
            </w:r>
          </w:p>
        </w:tc>
      </w:tr>
      <w:tr w:rsidR="006113F4" w:rsidRPr="006113F4" w14:paraId="1144D9D7" w14:textId="77777777" w:rsidTr="006113F4">
        <w:trPr>
          <w:trHeight w:val="1566"/>
        </w:trPr>
        <w:tc>
          <w:tcPr>
            <w:tcW w:w="4532" w:type="dxa"/>
            <w:tcBorders>
              <w:top w:val="single" w:sz="6" w:space="0" w:color="auto"/>
              <w:left w:val="single" w:sz="6" w:space="0" w:color="auto"/>
              <w:bottom w:val="single" w:sz="4" w:space="0" w:color="auto"/>
              <w:right w:val="single" w:sz="6" w:space="0" w:color="auto"/>
            </w:tcBorders>
            <w:hideMark/>
          </w:tcPr>
          <w:p w14:paraId="3448B7FF" w14:textId="77777777" w:rsidR="006113F4" w:rsidRPr="00794ACD" w:rsidRDefault="006113F4" w:rsidP="0005729C">
            <w:pPr>
              <w:tabs>
                <w:tab w:val="left" w:pos="2809"/>
              </w:tabs>
              <w:contextualSpacing/>
              <w:jc w:val="both"/>
              <w:rPr>
                <w:rFonts w:ascii="Arial" w:eastAsia="MS Mincho" w:hAnsi="Arial" w:cs="Arial"/>
              </w:rPr>
            </w:pPr>
            <w:r w:rsidRPr="00794ACD">
              <w:rPr>
                <w:rFonts w:ascii="Arial" w:eastAsia="MS Mincho" w:hAnsi="Arial" w:cs="Arial"/>
              </w:rPr>
              <w:lastRenderedPageBreak/>
              <w:t>Nivel</w:t>
            </w:r>
          </w:p>
          <w:p w14:paraId="64C78A6D" w14:textId="77777777" w:rsidR="006113F4" w:rsidRPr="00794ACD" w:rsidRDefault="006113F4" w:rsidP="0005729C">
            <w:pPr>
              <w:tabs>
                <w:tab w:val="left" w:pos="2809"/>
              </w:tabs>
              <w:contextualSpacing/>
              <w:jc w:val="both"/>
              <w:rPr>
                <w:rFonts w:ascii="Arial" w:eastAsia="MS Mincho" w:hAnsi="Arial" w:cs="Arial"/>
                <w:bCs/>
              </w:rPr>
            </w:pPr>
            <w:r w:rsidRPr="00794ACD">
              <w:rPr>
                <w:rFonts w:ascii="Arial" w:eastAsia="MS Mincho" w:hAnsi="Arial" w:cs="Arial"/>
                <w:bCs/>
              </w:rPr>
              <w:t xml:space="preserve">Denominación del empleo:     </w:t>
            </w:r>
          </w:p>
          <w:p w14:paraId="56165ACD" w14:textId="77777777" w:rsidR="006113F4" w:rsidRPr="00794ACD" w:rsidRDefault="006113F4" w:rsidP="0005729C">
            <w:pPr>
              <w:tabs>
                <w:tab w:val="left" w:pos="2809"/>
              </w:tabs>
              <w:contextualSpacing/>
              <w:jc w:val="both"/>
              <w:rPr>
                <w:rFonts w:ascii="Arial" w:eastAsia="MS Mincho" w:hAnsi="Arial" w:cs="Arial"/>
              </w:rPr>
            </w:pPr>
            <w:r w:rsidRPr="00794ACD">
              <w:rPr>
                <w:rFonts w:ascii="Arial" w:eastAsia="MS Mincho" w:hAnsi="Arial" w:cs="Arial"/>
              </w:rPr>
              <w:t xml:space="preserve">Código: </w:t>
            </w:r>
          </w:p>
          <w:p w14:paraId="32A65732" w14:textId="77777777" w:rsidR="006113F4" w:rsidRPr="00794ACD" w:rsidRDefault="006113F4" w:rsidP="0005729C">
            <w:pPr>
              <w:tabs>
                <w:tab w:val="left" w:pos="2809"/>
              </w:tabs>
              <w:contextualSpacing/>
              <w:jc w:val="both"/>
              <w:rPr>
                <w:rFonts w:ascii="Arial" w:eastAsia="MS Mincho" w:hAnsi="Arial" w:cs="Arial"/>
                <w:bCs/>
              </w:rPr>
            </w:pPr>
            <w:r w:rsidRPr="00794ACD">
              <w:rPr>
                <w:rFonts w:ascii="Arial" w:eastAsia="MS Mincho" w:hAnsi="Arial" w:cs="Arial"/>
                <w:bCs/>
              </w:rPr>
              <w:t>Grado:</w:t>
            </w:r>
            <w:r w:rsidRPr="00794ACD">
              <w:rPr>
                <w:rFonts w:ascii="Arial" w:eastAsia="MS Mincho" w:hAnsi="Arial" w:cs="Arial"/>
                <w:bCs/>
              </w:rPr>
              <w:tab/>
            </w:r>
          </w:p>
          <w:p w14:paraId="326BE225" w14:textId="77777777" w:rsidR="006113F4" w:rsidRPr="00794ACD" w:rsidRDefault="006113F4" w:rsidP="0005729C">
            <w:pPr>
              <w:tabs>
                <w:tab w:val="left" w:pos="2809"/>
              </w:tabs>
              <w:contextualSpacing/>
              <w:jc w:val="both"/>
              <w:rPr>
                <w:rFonts w:ascii="Arial" w:eastAsia="MS Mincho" w:hAnsi="Arial" w:cs="Arial"/>
                <w:bCs/>
              </w:rPr>
            </w:pPr>
            <w:r w:rsidRPr="00794ACD">
              <w:rPr>
                <w:rFonts w:ascii="Arial" w:eastAsia="MS Mincho" w:hAnsi="Arial" w:cs="Arial"/>
                <w:bCs/>
              </w:rPr>
              <w:t>N° de cargos:</w:t>
            </w:r>
            <w:r w:rsidRPr="00794ACD">
              <w:rPr>
                <w:rFonts w:ascii="Arial" w:eastAsia="MS Mincho" w:hAnsi="Arial" w:cs="Arial"/>
                <w:bCs/>
              </w:rPr>
              <w:tab/>
            </w:r>
          </w:p>
          <w:p w14:paraId="6FCF7C21" w14:textId="77777777" w:rsidR="006113F4" w:rsidRPr="00794ACD" w:rsidRDefault="006113F4" w:rsidP="0005729C">
            <w:pPr>
              <w:tabs>
                <w:tab w:val="left" w:pos="2809"/>
              </w:tabs>
              <w:contextualSpacing/>
              <w:jc w:val="both"/>
              <w:rPr>
                <w:rFonts w:ascii="Arial" w:eastAsia="MS Mincho" w:hAnsi="Arial" w:cs="Arial"/>
                <w:bCs/>
              </w:rPr>
            </w:pPr>
            <w:r w:rsidRPr="00794ACD">
              <w:rPr>
                <w:rFonts w:ascii="Arial" w:eastAsia="MS Mincho" w:hAnsi="Arial" w:cs="Arial"/>
                <w:bCs/>
              </w:rPr>
              <w:t>Dependencia:</w:t>
            </w:r>
          </w:p>
          <w:p w14:paraId="05DA0443" w14:textId="77777777" w:rsidR="006113F4" w:rsidRPr="00794ACD" w:rsidRDefault="006113F4" w:rsidP="0005729C">
            <w:pPr>
              <w:tabs>
                <w:tab w:val="left" w:pos="2809"/>
              </w:tabs>
              <w:contextualSpacing/>
              <w:jc w:val="both"/>
              <w:rPr>
                <w:rFonts w:ascii="Arial" w:eastAsiaTheme="minorHAnsi" w:hAnsi="Arial" w:cs="Arial"/>
                <w:lang w:eastAsia="en-US"/>
              </w:rPr>
            </w:pPr>
            <w:r w:rsidRPr="00794ACD">
              <w:rPr>
                <w:rFonts w:ascii="Arial" w:eastAsia="MS Mincho" w:hAnsi="Arial" w:cs="Arial"/>
              </w:rPr>
              <w:t>Cargo del jefe inmediato:</w:t>
            </w:r>
            <w:r w:rsidRPr="00794ACD">
              <w:rPr>
                <w:rFonts w:ascii="Arial" w:hAnsi="Arial" w:cs="Arial"/>
              </w:rPr>
              <w:tab/>
            </w:r>
          </w:p>
          <w:p w14:paraId="17E24500" w14:textId="77777777" w:rsidR="006113F4" w:rsidRPr="00794ACD" w:rsidRDefault="006113F4" w:rsidP="0005729C">
            <w:pPr>
              <w:tabs>
                <w:tab w:val="left" w:pos="2809"/>
              </w:tabs>
              <w:contextualSpacing/>
              <w:jc w:val="both"/>
              <w:rPr>
                <w:rFonts w:ascii="Arial" w:eastAsia="MS Mincho" w:hAnsi="Arial" w:cs="Arial"/>
              </w:rPr>
            </w:pPr>
            <w:r w:rsidRPr="00794ACD">
              <w:rPr>
                <w:rFonts w:ascii="Arial" w:eastAsia="MS Mincho" w:hAnsi="Arial" w:cs="Arial"/>
              </w:rPr>
              <w:t>Naturaleza del empleo</w:t>
            </w:r>
          </w:p>
        </w:tc>
        <w:tc>
          <w:tcPr>
            <w:tcW w:w="4533" w:type="dxa"/>
            <w:tcBorders>
              <w:top w:val="single" w:sz="6" w:space="0" w:color="auto"/>
              <w:left w:val="single" w:sz="6" w:space="0" w:color="auto"/>
              <w:bottom w:val="single" w:sz="4" w:space="0" w:color="auto"/>
              <w:right w:val="single" w:sz="6" w:space="0" w:color="auto"/>
            </w:tcBorders>
            <w:hideMark/>
          </w:tcPr>
          <w:p w14:paraId="5E7DCF7D" w14:textId="77777777" w:rsidR="006113F4" w:rsidRPr="00794ACD" w:rsidRDefault="006113F4" w:rsidP="0005729C">
            <w:pPr>
              <w:tabs>
                <w:tab w:val="left" w:pos="2809"/>
              </w:tabs>
              <w:contextualSpacing/>
              <w:jc w:val="both"/>
              <w:rPr>
                <w:rFonts w:ascii="Arial" w:eastAsia="MS Mincho" w:hAnsi="Arial" w:cs="Arial"/>
              </w:rPr>
            </w:pPr>
            <w:r w:rsidRPr="00794ACD">
              <w:rPr>
                <w:rFonts w:ascii="Arial" w:eastAsia="MS Mincho" w:hAnsi="Arial" w:cs="Arial"/>
              </w:rPr>
              <w:t>Técnico</w:t>
            </w:r>
          </w:p>
          <w:p w14:paraId="1B8DDAFC" w14:textId="326553C0" w:rsidR="006113F4" w:rsidRPr="00794ACD" w:rsidRDefault="006113F4" w:rsidP="0005729C">
            <w:pPr>
              <w:tabs>
                <w:tab w:val="left" w:pos="2809"/>
              </w:tabs>
              <w:contextualSpacing/>
              <w:jc w:val="both"/>
              <w:rPr>
                <w:rFonts w:ascii="Arial" w:eastAsia="MS Mincho" w:hAnsi="Arial" w:cs="Arial"/>
                <w:b/>
                <w:bCs/>
              </w:rPr>
            </w:pPr>
            <w:r w:rsidRPr="00794ACD">
              <w:rPr>
                <w:rFonts w:ascii="Arial" w:eastAsia="MS Mincho" w:hAnsi="Arial" w:cs="Arial"/>
                <w:b/>
                <w:bCs/>
              </w:rPr>
              <w:t xml:space="preserve">TÉCNICO OPERATIVO </w:t>
            </w:r>
          </w:p>
          <w:p w14:paraId="2C16B098" w14:textId="77777777" w:rsidR="006113F4" w:rsidRPr="00794ACD" w:rsidRDefault="006113F4" w:rsidP="0005729C">
            <w:pPr>
              <w:tabs>
                <w:tab w:val="left" w:pos="2809"/>
              </w:tabs>
              <w:contextualSpacing/>
              <w:jc w:val="both"/>
              <w:rPr>
                <w:rFonts w:ascii="Arial" w:eastAsia="MS Mincho" w:hAnsi="Arial" w:cs="Arial"/>
              </w:rPr>
            </w:pPr>
            <w:r w:rsidRPr="00794ACD">
              <w:rPr>
                <w:rFonts w:ascii="Arial" w:eastAsia="MS Mincho" w:hAnsi="Arial" w:cs="Arial"/>
              </w:rPr>
              <w:t>314</w:t>
            </w:r>
          </w:p>
          <w:p w14:paraId="7D816FC9" w14:textId="6A431FF0" w:rsidR="006113F4" w:rsidRPr="00794ACD" w:rsidRDefault="006113F4" w:rsidP="0005729C">
            <w:pPr>
              <w:tabs>
                <w:tab w:val="left" w:pos="2809"/>
              </w:tabs>
              <w:contextualSpacing/>
              <w:jc w:val="both"/>
              <w:rPr>
                <w:rFonts w:ascii="Arial" w:eastAsia="MS Mincho" w:hAnsi="Arial" w:cs="Arial"/>
              </w:rPr>
            </w:pPr>
            <w:r w:rsidRPr="00794ACD">
              <w:rPr>
                <w:rFonts w:ascii="Arial" w:eastAsia="MS Mincho" w:hAnsi="Arial" w:cs="Arial"/>
              </w:rPr>
              <w:t>0</w:t>
            </w:r>
            <w:r w:rsidR="0075209E" w:rsidRPr="00794ACD">
              <w:rPr>
                <w:rFonts w:ascii="Arial" w:eastAsia="MS Mincho" w:hAnsi="Arial" w:cs="Arial"/>
              </w:rPr>
              <w:t>2</w:t>
            </w:r>
          </w:p>
          <w:p w14:paraId="69AA778A" w14:textId="574D221E" w:rsidR="006113F4" w:rsidRPr="00794ACD" w:rsidRDefault="0075209E" w:rsidP="0005729C">
            <w:pPr>
              <w:tabs>
                <w:tab w:val="left" w:pos="2809"/>
              </w:tabs>
              <w:contextualSpacing/>
              <w:jc w:val="both"/>
              <w:rPr>
                <w:rFonts w:ascii="Arial" w:eastAsia="MS Mincho" w:hAnsi="Arial" w:cs="Arial"/>
              </w:rPr>
            </w:pPr>
            <w:r w:rsidRPr="00794ACD">
              <w:rPr>
                <w:rFonts w:ascii="Arial" w:eastAsia="MS Mincho" w:hAnsi="Arial" w:cs="Arial"/>
              </w:rPr>
              <w:t>Uno</w:t>
            </w:r>
            <w:r w:rsidR="006113F4" w:rsidRPr="00794ACD">
              <w:rPr>
                <w:rFonts w:ascii="Arial" w:eastAsia="MS Mincho" w:hAnsi="Arial" w:cs="Arial"/>
              </w:rPr>
              <w:t xml:space="preserve"> (2)</w:t>
            </w:r>
          </w:p>
          <w:p w14:paraId="4BB8DD59" w14:textId="77777777" w:rsidR="006113F4" w:rsidRPr="00794ACD" w:rsidRDefault="006113F4" w:rsidP="0005729C">
            <w:pPr>
              <w:tabs>
                <w:tab w:val="left" w:pos="2809"/>
              </w:tabs>
              <w:contextualSpacing/>
              <w:jc w:val="both"/>
              <w:rPr>
                <w:rFonts w:ascii="Arial" w:eastAsia="MS Mincho" w:hAnsi="Arial" w:cs="Arial"/>
              </w:rPr>
            </w:pPr>
            <w:r w:rsidRPr="00794ACD">
              <w:rPr>
                <w:rFonts w:ascii="Arial" w:eastAsia="MS Mincho" w:hAnsi="Arial" w:cs="Arial"/>
              </w:rPr>
              <w:t>Donde se ubique el empleo</w:t>
            </w:r>
          </w:p>
          <w:p w14:paraId="0E106E9C" w14:textId="77777777" w:rsidR="006113F4" w:rsidRPr="00794ACD" w:rsidRDefault="006113F4" w:rsidP="0005729C">
            <w:pPr>
              <w:tabs>
                <w:tab w:val="left" w:pos="2809"/>
              </w:tabs>
              <w:contextualSpacing/>
              <w:jc w:val="both"/>
              <w:rPr>
                <w:rFonts w:ascii="Arial" w:eastAsia="MS Mincho" w:hAnsi="Arial" w:cs="Arial"/>
              </w:rPr>
            </w:pPr>
            <w:r w:rsidRPr="00794ACD">
              <w:rPr>
                <w:rFonts w:ascii="Arial" w:eastAsia="MS Mincho" w:hAnsi="Arial" w:cs="Arial"/>
              </w:rPr>
              <w:t>Quien ejerza la supervisión directa</w:t>
            </w:r>
          </w:p>
          <w:p w14:paraId="277010E5" w14:textId="77777777" w:rsidR="006113F4" w:rsidRPr="00794ACD" w:rsidRDefault="006113F4" w:rsidP="0005729C">
            <w:pPr>
              <w:tabs>
                <w:tab w:val="left" w:pos="2809"/>
              </w:tabs>
              <w:contextualSpacing/>
              <w:jc w:val="both"/>
              <w:rPr>
                <w:rFonts w:ascii="Arial" w:eastAsia="MS Mincho" w:hAnsi="Arial" w:cs="Arial"/>
              </w:rPr>
            </w:pPr>
            <w:r w:rsidRPr="00794ACD">
              <w:rPr>
                <w:rFonts w:ascii="Arial" w:eastAsia="MS Mincho" w:hAnsi="Arial" w:cs="Arial"/>
              </w:rPr>
              <w:t>Carrera administrativa</w:t>
            </w:r>
          </w:p>
        </w:tc>
      </w:tr>
      <w:tr w:rsidR="006113F4" w:rsidRPr="006113F4" w14:paraId="71715097" w14:textId="77777777" w:rsidTr="006113F4">
        <w:trPr>
          <w:trHeight w:val="284"/>
        </w:trPr>
        <w:tc>
          <w:tcPr>
            <w:tcW w:w="9065" w:type="dxa"/>
            <w:gridSpan w:val="2"/>
            <w:tcBorders>
              <w:top w:val="single" w:sz="4" w:space="0" w:color="auto"/>
              <w:left w:val="single" w:sz="6" w:space="0" w:color="auto"/>
              <w:bottom w:val="single" w:sz="4" w:space="0" w:color="auto"/>
              <w:right w:val="single" w:sz="6" w:space="0" w:color="auto"/>
            </w:tcBorders>
            <w:shd w:val="clear" w:color="auto" w:fill="D5DCE4" w:themeFill="text2" w:themeFillTint="33"/>
            <w:vAlign w:val="center"/>
            <w:hideMark/>
          </w:tcPr>
          <w:p w14:paraId="1965CCDF" w14:textId="77777777" w:rsidR="006113F4" w:rsidRPr="00794ACD" w:rsidRDefault="006113F4" w:rsidP="0005729C">
            <w:pPr>
              <w:contextualSpacing/>
              <w:jc w:val="center"/>
              <w:rPr>
                <w:rFonts w:ascii="Arial" w:eastAsia="MS Mincho" w:hAnsi="Arial" w:cs="Arial"/>
                <w:b/>
                <w:i/>
              </w:rPr>
            </w:pPr>
            <w:r w:rsidRPr="00794ACD">
              <w:rPr>
                <w:rFonts w:ascii="Arial" w:eastAsia="MS Mincho" w:hAnsi="Arial" w:cs="Arial"/>
                <w:b/>
              </w:rPr>
              <w:t>II. ÁREA FUNCIONAL: SECRETARÍA DE SALUD</w:t>
            </w:r>
          </w:p>
        </w:tc>
      </w:tr>
      <w:tr w:rsidR="006113F4" w:rsidRPr="006113F4" w14:paraId="2750C7D7" w14:textId="77777777" w:rsidTr="006113F4">
        <w:trPr>
          <w:trHeight w:val="231"/>
        </w:trPr>
        <w:tc>
          <w:tcPr>
            <w:tcW w:w="9065" w:type="dxa"/>
            <w:gridSpan w:val="2"/>
            <w:tcBorders>
              <w:top w:val="single" w:sz="4" w:space="0" w:color="auto"/>
              <w:left w:val="single" w:sz="6" w:space="0" w:color="auto"/>
              <w:bottom w:val="single" w:sz="6" w:space="0" w:color="auto"/>
              <w:right w:val="single" w:sz="6" w:space="0" w:color="auto"/>
            </w:tcBorders>
            <w:shd w:val="clear" w:color="auto" w:fill="D5DCE4" w:themeFill="text2" w:themeFillTint="33"/>
            <w:vAlign w:val="center"/>
            <w:hideMark/>
          </w:tcPr>
          <w:p w14:paraId="232D98EF" w14:textId="77777777" w:rsidR="006113F4" w:rsidRPr="00794ACD" w:rsidRDefault="006113F4" w:rsidP="0005729C">
            <w:pPr>
              <w:contextualSpacing/>
              <w:jc w:val="center"/>
              <w:rPr>
                <w:rFonts w:ascii="Arial" w:eastAsia="MS Mincho" w:hAnsi="Arial" w:cs="Arial"/>
                <w:b/>
                <w:i/>
              </w:rPr>
            </w:pPr>
            <w:r w:rsidRPr="00794ACD">
              <w:rPr>
                <w:rFonts w:ascii="Arial" w:eastAsia="MS Mincho" w:hAnsi="Arial" w:cs="Arial"/>
                <w:b/>
              </w:rPr>
              <w:t>III. PROPÓSITO PRINCIPAL</w:t>
            </w:r>
          </w:p>
        </w:tc>
      </w:tr>
      <w:tr w:rsidR="006113F4" w:rsidRPr="006113F4" w14:paraId="240BF17F" w14:textId="77777777" w:rsidTr="006113F4">
        <w:trPr>
          <w:trHeight w:val="652"/>
        </w:trPr>
        <w:tc>
          <w:tcPr>
            <w:tcW w:w="9065" w:type="dxa"/>
            <w:gridSpan w:val="2"/>
            <w:tcBorders>
              <w:top w:val="single" w:sz="6" w:space="0" w:color="auto"/>
              <w:left w:val="single" w:sz="6" w:space="0" w:color="auto"/>
              <w:bottom w:val="single" w:sz="6" w:space="0" w:color="auto"/>
              <w:right w:val="single" w:sz="6" w:space="0" w:color="auto"/>
            </w:tcBorders>
            <w:hideMark/>
          </w:tcPr>
          <w:p w14:paraId="610F53BA" w14:textId="77777777" w:rsidR="006113F4" w:rsidRPr="00794ACD" w:rsidRDefault="006113F4" w:rsidP="0005729C">
            <w:pPr>
              <w:widowControl w:val="0"/>
              <w:autoSpaceDE w:val="0"/>
              <w:autoSpaceDN w:val="0"/>
              <w:contextualSpacing/>
              <w:jc w:val="both"/>
              <w:rPr>
                <w:rFonts w:ascii="Arial" w:eastAsiaTheme="minorHAnsi" w:hAnsi="Arial" w:cs="Arial"/>
                <w:lang w:eastAsia="en-US"/>
              </w:rPr>
            </w:pPr>
            <w:r w:rsidRPr="00794ACD">
              <w:rPr>
                <w:rFonts w:ascii="Arial" w:eastAsia="Arial" w:hAnsi="Arial" w:cs="Arial"/>
                <w:lang w:bidi="es-ES"/>
              </w:rPr>
              <w:t>Realizar las labores técnicas para el desarrollo de los planes, programas y proyectos encaminados a la gestión de factores de riesgo sanitarios, ambientales y de consumo que pueden afectar la salud, mediante la aplicación de conocimientos, metodologías, técnicas y herramientas propias del nivel técnico, teniendo en cuenta la normatividad vigente y el adecuado uso de los recursos, para el logro de los objetivos estratégicos y metas del equipo de trabajo</w:t>
            </w:r>
          </w:p>
        </w:tc>
      </w:tr>
      <w:tr w:rsidR="006113F4" w:rsidRPr="006113F4" w14:paraId="19E29364" w14:textId="77777777" w:rsidTr="006113F4">
        <w:trPr>
          <w:trHeight w:val="250"/>
        </w:trPr>
        <w:tc>
          <w:tcPr>
            <w:tcW w:w="9065"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hideMark/>
          </w:tcPr>
          <w:p w14:paraId="793C5054" w14:textId="77777777" w:rsidR="006113F4" w:rsidRPr="00794ACD" w:rsidRDefault="006113F4" w:rsidP="0005729C">
            <w:pPr>
              <w:contextualSpacing/>
              <w:jc w:val="center"/>
              <w:rPr>
                <w:rFonts w:ascii="Arial" w:eastAsia="MS Mincho" w:hAnsi="Arial" w:cs="Arial"/>
                <w:b/>
              </w:rPr>
            </w:pPr>
            <w:r w:rsidRPr="00794ACD">
              <w:rPr>
                <w:rFonts w:ascii="Arial" w:eastAsia="MS Mincho" w:hAnsi="Arial" w:cs="Arial"/>
                <w:b/>
              </w:rPr>
              <w:t>IV. DESCRIPCIÓN DE LAS FUNCIONES ESENCIALES</w:t>
            </w:r>
          </w:p>
        </w:tc>
      </w:tr>
      <w:tr w:rsidR="006113F4" w:rsidRPr="006113F4" w14:paraId="310AD8F8" w14:textId="77777777" w:rsidTr="006113F4">
        <w:trPr>
          <w:trHeight w:val="65"/>
        </w:trPr>
        <w:tc>
          <w:tcPr>
            <w:tcW w:w="9065" w:type="dxa"/>
            <w:gridSpan w:val="2"/>
            <w:tcBorders>
              <w:top w:val="single" w:sz="6" w:space="0" w:color="auto"/>
              <w:left w:val="single" w:sz="6" w:space="0" w:color="auto"/>
              <w:bottom w:val="single" w:sz="6" w:space="0" w:color="auto"/>
              <w:right w:val="single" w:sz="6" w:space="0" w:color="auto"/>
            </w:tcBorders>
            <w:hideMark/>
          </w:tcPr>
          <w:p w14:paraId="243D13F5" w14:textId="77777777" w:rsidR="006113F4" w:rsidRPr="00794ACD" w:rsidRDefault="006113F4" w:rsidP="00B422CE">
            <w:pPr>
              <w:pStyle w:val="Prrafodelista"/>
              <w:widowControl w:val="0"/>
              <w:numPr>
                <w:ilvl w:val="0"/>
                <w:numId w:val="457"/>
              </w:numPr>
              <w:autoSpaceDE w:val="0"/>
              <w:autoSpaceDN w:val="0"/>
              <w:adjustRightInd w:val="0"/>
              <w:spacing w:after="0" w:line="240" w:lineRule="auto"/>
              <w:jc w:val="both"/>
              <w:rPr>
                <w:rFonts w:ascii="Arial" w:eastAsia="Arial" w:hAnsi="Arial" w:cs="Arial"/>
                <w:lang w:bidi="es-ES"/>
              </w:rPr>
            </w:pPr>
            <w:r w:rsidRPr="00794ACD">
              <w:rPr>
                <w:rFonts w:ascii="Arial" w:hAnsi="Arial" w:cs="Arial"/>
                <w:lang w:eastAsia="en-US"/>
              </w:rPr>
              <w:t>Realizar las actividades de inspección, vigilancia. Control y educación sanitaria para el desarrollo de los planes, programas y proyectos y estrategias encaminados a la gestión de factores de riesgo sanitarios, ambientales y de consumo que pueden afectar la salud, mediante la aplicación de conocimientos y metodologías que permitan cumplir con las metas y objetivos estratégicos de la dependencia y el cumplimiento de competencias como autoridad sanitaria.</w:t>
            </w:r>
          </w:p>
          <w:p w14:paraId="5633736C" w14:textId="77777777" w:rsidR="006113F4" w:rsidRPr="00794ACD" w:rsidRDefault="006113F4" w:rsidP="00B422CE">
            <w:pPr>
              <w:pStyle w:val="Prrafodelista"/>
              <w:widowControl w:val="0"/>
              <w:numPr>
                <w:ilvl w:val="0"/>
                <w:numId w:val="457"/>
              </w:numPr>
              <w:autoSpaceDE w:val="0"/>
              <w:autoSpaceDN w:val="0"/>
              <w:adjustRightInd w:val="0"/>
              <w:spacing w:after="0" w:line="240" w:lineRule="auto"/>
              <w:jc w:val="both"/>
              <w:rPr>
                <w:rFonts w:ascii="Arial" w:eastAsia="Arial" w:hAnsi="Arial" w:cs="Arial"/>
                <w:lang w:bidi="es-ES"/>
              </w:rPr>
            </w:pPr>
            <w:r w:rsidRPr="00794ACD">
              <w:rPr>
                <w:rFonts w:ascii="Arial" w:hAnsi="Arial" w:cs="Arial"/>
                <w:lang w:eastAsia="en-US"/>
              </w:rPr>
              <w:t>Participar en la formulación, ejecución y evaluación de a acciones de planes, programas, proyectos y estrategias encaminados a la gestión de factores de riesgo sanitarios, ambientales y de consumo que pueden afectar la salud y el bienestar de las personas y del entorno</w:t>
            </w:r>
          </w:p>
          <w:p w14:paraId="0EDFD2C6" w14:textId="77777777" w:rsidR="006113F4" w:rsidRPr="00794ACD" w:rsidRDefault="006113F4" w:rsidP="00B422CE">
            <w:pPr>
              <w:pStyle w:val="Prrafodelista"/>
              <w:widowControl w:val="0"/>
              <w:numPr>
                <w:ilvl w:val="0"/>
                <w:numId w:val="457"/>
              </w:numPr>
              <w:autoSpaceDE w:val="0"/>
              <w:autoSpaceDN w:val="0"/>
              <w:adjustRightInd w:val="0"/>
              <w:spacing w:after="0" w:line="240" w:lineRule="auto"/>
              <w:jc w:val="both"/>
              <w:rPr>
                <w:rFonts w:ascii="Arial" w:eastAsia="Arial" w:hAnsi="Arial" w:cs="Arial"/>
                <w:lang w:bidi="es-ES"/>
              </w:rPr>
            </w:pPr>
            <w:r w:rsidRPr="00794ACD">
              <w:rPr>
                <w:rFonts w:ascii="Arial" w:hAnsi="Arial" w:cs="Arial"/>
                <w:lang w:eastAsia="en-US"/>
              </w:rPr>
              <w:t>Realizar acciones de promoción, prevención, inspección, vigilancia y control de los factores de riesgo presentes en el ambiente que puedan afectar la salud humana, en coordinación con autoridades competentes, instituciones y comunidad.</w:t>
            </w:r>
          </w:p>
          <w:p w14:paraId="3BA5B5EB" w14:textId="77777777" w:rsidR="006113F4" w:rsidRPr="00794ACD" w:rsidRDefault="006113F4" w:rsidP="00B422CE">
            <w:pPr>
              <w:pStyle w:val="Prrafodelista"/>
              <w:widowControl w:val="0"/>
              <w:numPr>
                <w:ilvl w:val="0"/>
                <w:numId w:val="457"/>
              </w:numPr>
              <w:autoSpaceDE w:val="0"/>
              <w:autoSpaceDN w:val="0"/>
              <w:adjustRightInd w:val="0"/>
              <w:spacing w:after="0" w:line="240" w:lineRule="auto"/>
              <w:jc w:val="both"/>
              <w:rPr>
                <w:rFonts w:ascii="Arial" w:eastAsia="Arial" w:hAnsi="Arial" w:cs="Arial"/>
                <w:lang w:bidi="es-ES"/>
              </w:rPr>
            </w:pPr>
            <w:r w:rsidRPr="00794ACD">
              <w:rPr>
                <w:rFonts w:ascii="Arial" w:hAnsi="Arial" w:cs="Arial"/>
                <w:lang w:eastAsia="en-US"/>
              </w:rPr>
              <w:t>Realizar el procesamiento de la información obtenida en el desempeño de sus funciones, con el fin de adquirir herramientas que permitan la actualización de los programas de promoción, prevención, vigilancia y control de los factores de riesgo presentes en el ambiente y comportamiento de las personas que puedan afectar la salud humana, para mejorar la calidad de vida de la población del Municipio de El Carmen de Viboral.</w:t>
            </w:r>
          </w:p>
          <w:p w14:paraId="5F40D6DB" w14:textId="77777777" w:rsidR="006113F4" w:rsidRPr="00794ACD" w:rsidRDefault="006113F4" w:rsidP="00B422CE">
            <w:pPr>
              <w:pStyle w:val="Prrafodelista"/>
              <w:widowControl w:val="0"/>
              <w:numPr>
                <w:ilvl w:val="0"/>
                <w:numId w:val="457"/>
              </w:numPr>
              <w:autoSpaceDE w:val="0"/>
              <w:autoSpaceDN w:val="0"/>
              <w:adjustRightInd w:val="0"/>
              <w:spacing w:after="0" w:line="240" w:lineRule="auto"/>
              <w:jc w:val="both"/>
              <w:rPr>
                <w:rFonts w:ascii="Arial" w:eastAsia="Arial" w:hAnsi="Arial" w:cs="Arial"/>
                <w:lang w:bidi="es-ES"/>
              </w:rPr>
            </w:pPr>
            <w:r w:rsidRPr="00794ACD">
              <w:rPr>
                <w:rFonts w:ascii="Arial" w:hAnsi="Arial" w:cs="Arial"/>
                <w:lang w:eastAsia="en-US"/>
              </w:rPr>
              <w:t xml:space="preserve">Realizar acompañamiento técnico a los convenios, contratos y estrategias que se le asignen para el cumplimiento de sus funciones, de acuerdo con la normatividad sanitaria vigente; y las funciones d salud pública acorde con lineamientos, protocoles y guías del nivel nacional y departamental. </w:t>
            </w:r>
          </w:p>
          <w:p w14:paraId="557F6B45" w14:textId="77777777" w:rsidR="006113F4" w:rsidRPr="00794ACD" w:rsidRDefault="006113F4" w:rsidP="00B422CE">
            <w:pPr>
              <w:pStyle w:val="Prrafodelista"/>
              <w:widowControl w:val="0"/>
              <w:numPr>
                <w:ilvl w:val="0"/>
                <w:numId w:val="457"/>
              </w:numPr>
              <w:autoSpaceDE w:val="0"/>
              <w:autoSpaceDN w:val="0"/>
              <w:adjustRightInd w:val="0"/>
              <w:spacing w:after="0" w:line="240" w:lineRule="auto"/>
              <w:jc w:val="both"/>
              <w:rPr>
                <w:rFonts w:ascii="Arial" w:eastAsia="Arial" w:hAnsi="Arial" w:cs="Arial"/>
                <w:lang w:bidi="es-ES"/>
              </w:rPr>
            </w:pPr>
            <w:r w:rsidRPr="00794ACD">
              <w:rPr>
                <w:rFonts w:ascii="Arial" w:hAnsi="Arial" w:cs="Arial"/>
                <w:lang w:eastAsia="en-US"/>
              </w:rPr>
              <w:t xml:space="preserve">Realizar investigación, análisis y procesamiento de la información en situaciones de eventos de </w:t>
            </w:r>
            <w:r w:rsidRPr="00794ACD">
              <w:rPr>
                <w:rFonts w:ascii="Arial" w:hAnsi="Arial" w:cs="Arial"/>
                <w:lang w:eastAsia="en-US"/>
              </w:rPr>
              <w:lastRenderedPageBreak/>
              <w:t xml:space="preserve">interés en salud publica según la legislación vigente en coordinación con las demás autoridades competentes. </w:t>
            </w:r>
          </w:p>
          <w:p w14:paraId="14431C7F" w14:textId="77777777" w:rsidR="006113F4" w:rsidRPr="00794ACD" w:rsidRDefault="006113F4" w:rsidP="00B422CE">
            <w:pPr>
              <w:pStyle w:val="Prrafodelista"/>
              <w:widowControl w:val="0"/>
              <w:numPr>
                <w:ilvl w:val="0"/>
                <w:numId w:val="457"/>
              </w:numPr>
              <w:autoSpaceDE w:val="0"/>
              <w:autoSpaceDN w:val="0"/>
              <w:adjustRightInd w:val="0"/>
              <w:spacing w:after="0" w:line="240" w:lineRule="auto"/>
              <w:jc w:val="both"/>
              <w:rPr>
                <w:rFonts w:ascii="Arial" w:eastAsia="Arial" w:hAnsi="Arial" w:cs="Arial"/>
                <w:lang w:bidi="es-ES"/>
              </w:rPr>
            </w:pPr>
            <w:r w:rsidRPr="00794ACD">
              <w:rPr>
                <w:rFonts w:ascii="Arial" w:hAnsi="Arial" w:cs="Arial"/>
                <w:lang w:eastAsia="en-US"/>
              </w:rPr>
              <w:t>Realizar procesos de articulación intersectorial, transectorial y comunitaria que propendan por la construcción de entornos saludables.</w:t>
            </w:r>
          </w:p>
          <w:p w14:paraId="6DA8F339" w14:textId="77777777" w:rsidR="006113F4" w:rsidRPr="00794ACD" w:rsidRDefault="006113F4" w:rsidP="00B422CE">
            <w:pPr>
              <w:pStyle w:val="Prrafodelista"/>
              <w:widowControl w:val="0"/>
              <w:numPr>
                <w:ilvl w:val="0"/>
                <w:numId w:val="457"/>
              </w:numPr>
              <w:autoSpaceDE w:val="0"/>
              <w:autoSpaceDN w:val="0"/>
              <w:adjustRightInd w:val="0"/>
              <w:spacing w:after="0" w:line="240" w:lineRule="auto"/>
              <w:jc w:val="both"/>
              <w:rPr>
                <w:rFonts w:ascii="Arial" w:eastAsia="Arial" w:hAnsi="Arial" w:cs="Arial"/>
                <w:lang w:bidi="es-ES"/>
              </w:rPr>
            </w:pPr>
            <w:r w:rsidRPr="00794ACD">
              <w:rPr>
                <w:rFonts w:ascii="Arial" w:hAnsi="Arial" w:cs="Arial"/>
                <w:lang w:eastAsia="en-US"/>
              </w:rPr>
              <w:t>Colaborar con las tareas relacionadas con la supervisión y la contratación requerida para los programas, siguiendo los trámites necesarios con criterios de eficiencia y eficacia para el cumplimiento de los objetivos propuestos.</w:t>
            </w:r>
          </w:p>
          <w:p w14:paraId="0587CFAA" w14:textId="77777777" w:rsidR="006113F4" w:rsidRPr="00794ACD" w:rsidRDefault="006113F4" w:rsidP="00B422CE">
            <w:pPr>
              <w:pStyle w:val="Prrafodelista"/>
              <w:widowControl w:val="0"/>
              <w:numPr>
                <w:ilvl w:val="0"/>
                <w:numId w:val="457"/>
              </w:numPr>
              <w:autoSpaceDE w:val="0"/>
              <w:autoSpaceDN w:val="0"/>
              <w:adjustRightInd w:val="0"/>
              <w:spacing w:after="0" w:line="240" w:lineRule="auto"/>
              <w:jc w:val="both"/>
              <w:rPr>
                <w:rFonts w:ascii="Arial" w:eastAsia="Arial" w:hAnsi="Arial" w:cs="Arial"/>
                <w:lang w:bidi="es-ES"/>
              </w:rPr>
            </w:pPr>
            <w:r w:rsidRPr="00794ACD">
              <w:rPr>
                <w:rFonts w:ascii="Arial" w:hAnsi="Arial" w:cs="Arial"/>
                <w:lang w:eastAsia="en-US"/>
              </w:rPr>
              <w:t xml:space="preserve">Contribuir con la implementación del Sistema Integral de Gestión al igual que la puesta en marcha del Sistema de Seguridad y Salud en el Trabajo, acorde con el nivel del empleo y su denominación, de conformidad con las directrices establecidas y la normativa vigente, con el propósito de cumplir los fines del Estado y las metas del Plan de Desarrollo. </w:t>
            </w:r>
          </w:p>
          <w:p w14:paraId="46366D45" w14:textId="77777777" w:rsidR="006113F4" w:rsidRPr="00794ACD" w:rsidRDefault="006113F4" w:rsidP="00B422CE">
            <w:pPr>
              <w:pStyle w:val="Prrafodelista"/>
              <w:widowControl w:val="0"/>
              <w:numPr>
                <w:ilvl w:val="0"/>
                <w:numId w:val="457"/>
              </w:numPr>
              <w:autoSpaceDE w:val="0"/>
              <w:autoSpaceDN w:val="0"/>
              <w:adjustRightInd w:val="0"/>
              <w:spacing w:after="0" w:line="240" w:lineRule="auto"/>
              <w:jc w:val="both"/>
              <w:rPr>
                <w:rFonts w:ascii="Arial" w:eastAsia="Arial" w:hAnsi="Arial" w:cs="Arial"/>
                <w:lang w:bidi="es-ES"/>
              </w:rPr>
            </w:pPr>
            <w:r w:rsidRPr="00794ACD">
              <w:rPr>
                <w:rFonts w:ascii="Arial" w:hAnsi="Arial" w:cs="Arial"/>
                <w:lang w:eastAsia="en-US"/>
              </w:rPr>
              <w:t>Desempeñar las demás funciones asignadas por su superior jerárquico de acuerdo con el nivel, naturaleza y el área de desempeño del cargo, aportando al cumplimiento de los objetivos.</w:t>
            </w:r>
          </w:p>
        </w:tc>
      </w:tr>
      <w:tr w:rsidR="006113F4" w:rsidRPr="006113F4" w14:paraId="0FBE800F" w14:textId="77777777" w:rsidTr="006113F4">
        <w:trPr>
          <w:trHeight w:val="256"/>
        </w:trPr>
        <w:tc>
          <w:tcPr>
            <w:tcW w:w="9065"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083260F6" w14:textId="77777777" w:rsidR="006113F4" w:rsidRPr="00794ACD" w:rsidRDefault="006113F4" w:rsidP="0005729C">
            <w:pPr>
              <w:contextualSpacing/>
              <w:jc w:val="center"/>
              <w:rPr>
                <w:rFonts w:ascii="Arial" w:eastAsia="MS Mincho" w:hAnsi="Arial" w:cs="Arial"/>
                <w:b/>
                <w:bCs/>
              </w:rPr>
            </w:pPr>
            <w:r w:rsidRPr="00794ACD">
              <w:rPr>
                <w:rFonts w:ascii="Arial" w:eastAsia="MS Mincho" w:hAnsi="Arial" w:cs="Arial"/>
                <w:b/>
                <w:bCs/>
              </w:rPr>
              <w:lastRenderedPageBreak/>
              <w:t>V. CONOCIMIENTOS BÁSICOS O ESENCIALES</w:t>
            </w:r>
          </w:p>
        </w:tc>
      </w:tr>
      <w:tr w:rsidR="006113F4" w:rsidRPr="006113F4" w14:paraId="38C8353A" w14:textId="77777777" w:rsidTr="006113F4">
        <w:trPr>
          <w:trHeight w:val="546"/>
        </w:trPr>
        <w:tc>
          <w:tcPr>
            <w:tcW w:w="9065" w:type="dxa"/>
            <w:gridSpan w:val="2"/>
            <w:tcBorders>
              <w:top w:val="single" w:sz="6" w:space="0" w:color="auto"/>
              <w:left w:val="single" w:sz="6" w:space="0" w:color="auto"/>
              <w:bottom w:val="single" w:sz="6" w:space="0" w:color="auto"/>
              <w:right w:val="single" w:sz="6" w:space="0" w:color="auto"/>
            </w:tcBorders>
            <w:hideMark/>
          </w:tcPr>
          <w:p w14:paraId="1A4365E4" w14:textId="77777777" w:rsidR="006113F4" w:rsidRPr="00794ACD" w:rsidRDefault="006113F4" w:rsidP="00B422CE">
            <w:pPr>
              <w:widowControl w:val="0"/>
              <w:numPr>
                <w:ilvl w:val="0"/>
                <w:numId w:val="458"/>
              </w:numPr>
              <w:autoSpaceDE w:val="0"/>
              <w:autoSpaceDN w:val="0"/>
              <w:adjustRightInd w:val="0"/>
              <w:spacing w:after="0" w:line="240" w:lineRule="auto"/>
              <w:contextualSpacing/>
              <w:jc w:val="both"/>
              <w:rPr>
                <w:rFonts w:ascii="Arial" w:eastAsia="Times New Roman" w:hAnsi="Arial" w:cs="Arial"/>
              </w:rPr>
            </w:pPr>
            <w:r w:rsidRPr="00794ACD">
              <w:rPr>
                <w:rFonts w:ascii="Arial" w:eastAsia="Times New Roman" w:hAnsi="Arial" w:cs="Arial"/>
              </w:rPr>
              <w:t>Estructura del Estado.</w:t>
            </w:r>
          </w:p>
          <w:p w14:paraId="26A89646" w14:textId="77777777" w:rsidR="006113F4" w:rsidRPr="00794ACD" w:rsidRDefault="006113F4" w:rsidP="00B422CE">
            <w:pPr>
              <w:widowControl w:val="0"/>
              <w:numPr>
                <w:ilvl w:val="0"/>
                <w:numId w:val="458"/>
              </w:numPr>
              <w:autoSpaceDE w:val="0"/>
              <w:autoSpaceDN w:val="0"/>
              <w:adjustRightInd w:val="0"/>
              <w:spacing w:after="0" w:line="240" w:lineRule="auto"/>
              <w:contextualSpacing/>
              <w:jc w:val="both"/>
              <w:rPr>
                <w:rFonts w:ascii="Arial" w:eastAsia="Times New Roman" w:hAnsi="Arial" w:cs="Arial"/>
              </w:rPr>
            </w:pPr>
            <w:r w:rsidRPr="00794ACD">
              <w:rPr>
                <w:rFonts w:ascii="Arial" w:eastAsia="Times New Roman" w:hAnsi="Arial" w:cs="Arial"/>
              </w:rPr>
              <w:t>Normas básicas sobre los procedimientos de la dependencia.</w:t>
            </w:r>
          </w:p>
          <w:p w14:paraId="2C99C8FB" w14:textId="77777777" w:rsidR="006113F4" w:rsidRPr="00794ACD" w:rsidRDefault="006113F4" w:rsidP="00B422CE">
            <w:pPr>
              <w:widowControl w:val="0"/>
              <w:numPr>
                <w:ilvl w:val="0"/>
                <w:numId w:val="458"/>
              </w:numPr>
              <w:autoSpaceDE w:val="0"/>
              <w:autoSpaceDN w:val="0"/>
              <w:adjustRightInd w:val="0"/>
              <w:spacing w:after="0" w:line="240" w:lineRule="auto"/>
              <w:contextualSpacing/>
              <w:jc w:val="both"/>
              <w:rPr>
                <w:rFonts w:ascii="Arial" w:eastAsia="Times New Roman" w:hAnsi="Arial" w:cs="Arial"/>
              </w:rPr>
            </w:pPr>
            <w:r w:rsidRPr="00794ACD">
              <w:rPr>
                <w:rFonts w:ascii="Arial" w:eastAsia="Times New Roman" w:hAnsi="Arial" w:cs="Arial"/>
              </w:rPr>
              <w:t>Análisis y procesamiento de datos.</w:t>
            </w:r>
          </w:p>
          <w:p w14:paraId="22C01EF3" w14:textId="77777777" w:rsidR="006113F4" w:rsidRPr="00794ACD" w:rsidRDefault="006113F4" w:rsidP="00B422CE">
            <w:pPr>
              <w:widowControl w:val="0"/>
              <w:numPr>
                <w:ilvl w:val="0"/>
                <w:numId w:val="458"/>
              </w:numPr>
              <w:autoSpaceDE w:val="0"/>
              <w:autoSpaceDN w:val="0"/>
              <w:adjustRightInd w:val="0"/>
              <w:spacing w:after="0" w:line="240" w:lineRule="auto"/>
              <w:contextualSpacing/>
              <w:jc w:val="both"/>
              <w:rPr>
                <w:rFonts w:ascii="Arial" w:eastAsia="Times New Roman" w:hAnsi="Arial" w:cs="Arial"/>
              </w:rPr>
            </w:pPr>
            <w:r w:rsidRPr="00794ACD">
              <w:rPr>
                <w:rFonts w:ascii="Arial" w:eastAsia="Times New Roman" w:hAnsi="Arial" w:cs="Arial"/>
              </w:rPr>
              <w:t>Estadística básica.</w:t>
            </w:r>
          </w:p>
          <w:p w14:paraId="3F701AFB" w14:textId="77777777" w:rsidR="006113F4" w:rsidRPr="00794ACD" w:rsidRDefault="006113F4" w:rsidP="00B422CE">
            <w:pPr>
              <w:widowControl w:val="0"/>
              <w:numPr>
                <w:ilvl w:val="0"/>
                <w:numId w:val="458"/>
              </w:numPr>
              <w:autoSpaceDE w:val="0"/>
              <w:autoSpaceDN w:val="0"/>
              <w:adjustRightInd w:val="0"/>
              <w:spacing w:after="0" w:line="240" w:lineRule="auto"/>
              <w:contextualSpacing/>
              <w:jc w:val="both"/>
              <w:rPr>
                <w:rFonts w:ascii="Arial" w:eastAsia="Times New Roman" w:hAnsi="Arial" w:cs="Arial"/>
              </w:rPr>
            </w:pPr>
            <w:r w:rsidRPr="00794ACD">
              <w:rPr>
                <w:rFonts w:ascii="Arial" w:eastAsia="Times New Roman" w:hAnsi="Arial" w:cs="Arial"/>
              </w:rPr>
              <w:t>Finanzas públicas y presupuesto.</w:t>
            </w:r>
          </w:p>
          <w:p w14:paraId="4AC7ECB2" w14:textId="77777777" w:rsidR="006113F4" w:rsidRPr="00794ACD" w:rsidRDefault="006113F4" w:rsidP="00B422CE">
            <w:pPr>
              <w:widowControl w:val="0"/>
              <w:numPr>
                <w:ilvl w:val="0"/>
                <w:numId w:val="458"/>
              </w:numPr>
              <w:autoSpaceDE w:val="0"/>
              <w:autoSpaceDN w:val="0"/>
              <w:adjustRightInd w:val="0"/>
              <w:spacing w:after="0" w:line="240" w:lineRule="auto"/>
              <w:contextualSpacing/>
              <w:jc w:val="both"/>
              <w:rPr>
                <w:rFonts w:ascii="Arial" w:eastAsia="Times New Roman" w:hAnsi="Arial" w:cs="Arial"/>
              </w:rPr>
            </w:pPr>
            <w:r w:rsidRPr="00794ACD">
              <w:rPr>
                <w:rFonts w:ascii="Arial" w:eastAsia="Times New Roman" w:hAnsi="Arial" w:cs="Arial"/>
              </w:rPr>
              <w:t>Protocolo de servicio y atención al ciudadano.</w:t>
            </w:r>
          </w:p>
          <w:p w14:paraId="72D03683" w14:textId="77777777" w:rsidR="006113F4" w:rsidRPr="00794ACD" w:rsidRDefault="006113F4" w:rsidP="00B422CE">
            <w:pPr>
              <w:widowControl w:val="0"/>
              <w:numPr>
                <w:ilvl w:val="0"/>
                <w:numId w:val="458"/>
              </w:numPr>
              <w:autoSpaceDE w:val="0"/>
              <w:autoSpaceDN w:val="0"/>
              <w:adjustRightInd w:val="0"/>
              <w:spacing w:after="0" w:line="240" w:lineRule="auto"/>
              <w:contextualSpacing/>
              <w:jc w:val="both"/>
              <w:rPr>
                <w:rFonts w:ascii="Arial" w:eastAsia="Times New Roman" w:hAnsi="Arial" w:cs="Arial"/>
              </w:rPr>
            </w:pPr>
            <w:r w:rsidRPr="00794ACD">
              <w:rPr>
                <w:rFonts w:ascii="Arial" w:eastAsia="Times New Roman" w:hAnsi="Arial" w:cs="Arial"/>
              </w:rPr>
              <w:t>Manejo de herramientas ofimáticas, correo electrónico y aplicativos de gestión institucional.</w:t>
            </w:r>
          </w:p>
        </w:tc>
      </w:tr>
      <w:tr w:rsidR="006113F4" w:rsidRPr="006113F4" w14:paraId="14D9EF6C" w14:textId="77777777" w:rsidTr="006113F4">
        <w:trPr>
          <w:trHeight w:val="219"/>
        </w:trPr>
        <w:tc>
          <w:tcPr>
            <w:tcW w:w="9065"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73AED2CD" w14:textId="77777777" w:rsidR="006113F4" w:rsidRPr="00794ACD" w:rsidRDefault="006113F4" w:rsidP="0005729C">
            <w:pPr>
              <w:contextualSpacing/>
              <w:jc w:val="center"/>
              <w:rPr>
                <w:rFonts w:ascii="Arial" w:eastAsia="MS Mincho" w:hAnsi="Arial" w:cs="Arial"/>
                <w:b/>
                <w:bCs/>
              </w:rPr>
            </w:pPr>
            <w:r w:rsidRPr="00794ACD">
              <w:rPr>
                <w:rFonts w:ascii="Arial" w:eastAsia="MS Mincho" w:hAnsi="Arial" w:cs="Arial"/>
                <w:b/>
                <w:bCs/>
              </w:rPr>
              <w:t>VI.  COMPETENCIAS COMPORTAMENTALES</w:t>
            </w:r>
          </w:p>
        </w:tc>
      </w:tr>
      <w:tr w:rsidR="006113F4" w:rsidRPr="006113F4" w14:paraId="6E0DC0A6" w14:textId="77777777" w:rsidTr="006113F4">
        <w:trPr>
          <w:trHeight w:val="254"/>
        </w:trPr>
        <w:tc>
          <w:tcPr>
            <w:tcW w:w="4532" w:type="dxa"/>
            <w:tcBorders>
              <w:top w:val="single" w:sz="6" w:space="0" w:color="auto"/>
              <w:left w:val="single" w:sz="6" w:space="0" w:color="auto"/>
              <w:bottom w:val="single" w:sz="6" w:space="0" w:color="auto"/>
              <w:right w:val="single" w:sz="4" w:space="0" w:color="auto"/>
            </w:tcBorders>
            <w:shd w:val="clear" w:color="auto" w:fill="D5DCE4" w:themeFill="text2" w:themeFillTint="33"/>
            <w:vAlign w:val="center"/>
            <w:hideMark/>
          </w:tcPr>
          <w:p w14:paraId="07C2B9E9" w14:textId="77777777" w:rsidR="006113F4" w:rsidRPr="00794ACD" w:rsidRDefault="006113F4" w:rsidP="0005729C">
            <w:pPr>
              <w:keepNext/>
              <w:keepLines/>
              <w:contextualSpacing/>
              <w:jc w:val="center"/>
              <w:outlineLvl w:val="7"/>
              <w:rPr>
                <w:rFonts w:ascii="Arial" w:eastAsiaTheme="majorEastAsia" w:hAnsi="Arial" w:cs="Arial"/>
                <w:b/>
                <w:bCs/>
                <w:i/>
                <w:iCs/>
              </w:rPr>
            </w:pPr>
            <w:r w:rsidRPr="00794ACD">
              <w:rPr>
                <w:rFonts w:ascii="Arial" w:eastAsiaTheme="majorEastAsia" w:hAnsi="Arial" w:cs="Arial"/>
                <w:b/>
                <w:bCs/>
              </w:rPr>
              <w:t>COMUNES</w:t>
            </w:r>
          </w:p>
        </w:tc>
        <w:tc>
          <w:tcPr>
            <w:tcW w:w="4533" w:type="dxa"/>
            <w:tcBorders>
              <w:top w:val="single" w:sz="6" w:space="0" w:color="auto"/>
              <w:left w:val="single" w:sz="4" w:space="0" w:color="auto"/>
              <w:bottom w:val="single" w:sz="6" w:space="0" w:color="auto"/>
              <w:right w:val="single" w:sz="6" w:space="0" w:color="auto"/>
            </w:tcBorders>
            <w:shd w:val="clear" w:color="auto" w:fill="D5DCE4" w:themeFill="text2" w:themeFillTint="33"/>
            <w:vAlign w:val="center"/>
            <w:hideMark/>
          </w:tcPr>
          <w:p w14:paraId="5462D18C" w14:textId="77777777" w:rsidR="006113F4" w:rsidRPr="00794ACD" w:rsidRDefault="006113F4" w:rsidP="0005729C">
            <w:pPr>
              <w:contextualSpacing/>
              <w:jc w:val="center"/>
              <w:rPr>
                <w:rFonts w:ascii="Arial" w:eastAsia="MS Mincho" w:hAnsi="Arial" w:cs="Arial"/>
                <w:b/>
                <w:bCs/>
              </w:rPr>
            </w:pPr>
            <w:r w:rsidRPr="00794ACD">
              <w:rPr>
                <w:rFonts w:ascii="Arial" w:eastAsia="MS Mincho" w:hAnsi="Arial" w:cs="Arial"/>
                <w:b/>
                <w:bCs/>
              </w:rPr>
              <w:t>POR NIVEL JERÁRQUICO</w:t>
            </w:r>
          </w:p>
        </w:tc>
      </w:tr>
      <w:tr w:rsidR="006113F4" w:rsidRPr="006113F4" w14:paraId="64EA1872" w14:textId="77777777" w:rsidTr="006113F4">
        <w:trPr>
          <w:trHeight w:val="244"/>
        </w:trPr>
        <w:tc>
          <w:tcPr>
            <w:tcW w:w="4532" w:type="dxa"/>
            <w:tcBorders>
              <w:top w:val="single" w:sz="6" w:space="0" w:color="auto"/>
              <w:left w:val="single" w:sz="6" w:space="0" w:color="auto"/>
              <w:bottom w:val="single" w:sz="6" w:space="0" w:color="auto"/>
              <w:right w:val="single" w:sz="4" w:space="0" w:color="auto"/>
            </w:tcBorders>
            <w:hideMark/>
          </w:tcPr>
          <w:p w14:paraId="20A48383" w14:textId="77777777" w:rsidR="006113F4" w:rsidRPr="00794ACD" w:rsidRDefault="006113F4" w:rsidP="00B422CE">
            <w:pPr>
              <w:pStyle w:val="Prrafodelista"/>
              <w:widowControl w:val="0"/>
              <w:numPr>
                <w:ilvl w:val="0"/>
                <w:numId w:val="459"/>
              </w:numPr>
              <w:autoSpaceDE w:val="0"/>
              <w:autoSpaceDN w:val="0"/>
              <w:adjustRightInd w:val="0"/>
              <w:spacing w:after="0" w:line="240" w:lineRule="auto"/>
              <w:jc w:val="both"/>
              <w:rPr>
                <w:rFonts w:ascii="Arial" w:hAnsi="Arial" w:cs="Arial"/>
              </w:rPr>
            </w:pPr>
            <w:r w:rsidRPr="00794ACD">
              <w:rPr>
                <w:rFonts w:ascii="Arial" w:hAnsi="Arial" w:cs="Arial"/>
              </w:rPr>
              <w:t>Aprendizaje continuo.</w:t>
            </w:r>
          </w:p>
          <w:p w14:paraId="6255FEF2" w14:textId="77777777" w:rsidR="006113F4" w:rsidRPr="00794ACD" w:rsidRDefault="006113F4" w:rsidP="00B422CE">
            <w:pPr>
              <w:pStyle w:val="Prrafodelista"/>
              <w:widowControl w:val="0"/>
              <w:numPr>
                <w:ilvl w:val="0"/>
                <w:numId w:val="459"/>
              </w:numPr>
              <w:autoSpaceDE w:val="0"/>
              <w:autoSpaceDN w:val="0"/>
              <w:adjustRightInd w:val="0"/>
              <w:spacing w:after="0" w:line="240" w:lineRule="auto"/>
              <w:jc w:val="both"/>
              <w:rPr>
                <w:rFonts w:ascii="Arial" w:hAnsi="Arial" w:cs="Arial"/>
              </w:rPr>
            </w:pPr>
            <w:r w:rsidRPr="00794ACD">
              <w:rPr>
                <w:rFonts w:ascii="Arial" w:hAnsi="Arial" w:cs="Arial"/>
              </w:rPr>
              <w:t>Orientación a resultados.</w:t>
            </w:r>
          </w:p>
          <w:p w14:paraId="18227943" w14:textId="77777777" w:rsidR="006113F4" w:rsidRPr="00794ACD" w:rsidRDefault="006113F4" w:rsidP="00B422CE">
            <w:pPr>
              <w:pStyle w:val="Prrafodelista"/>
              <w:widowControl w:val="0"/>
              <w:numPr>
                <w:ilvl w:val="0"/>
                <w:numId w:val="459"/>
              </w:numPr>
              <w:autoSpaceDE w:val="0"/>
              <w:autoSpaceDN w:val="0"/>
              <w:adjustRightInd w:val="0"/>
              <w:spacing w:after="0" w:line="240" w:lineRule="auto"/>
              <w:jc w:val="both"/>
              <w:rPr>
                <w:rFonts w:ascii="Arial" w:hAnsi="Arial" w:cs="Arial"/>
              </w:rPr>
            </w:pPr>
            <w:r w:rsidRPr="00794ACD">
              <w:rPr>
                <w:rFonts w:ascii="Arial" w:hAnsi="Arial" w:cs="Arial"/>
              </w:rPr>
              <w:t>Orientación al usuario y al ciudadano.</w:t>
            </w:r>
          </w:p>
          <w:p w14:paraId="7D92AFAA" w14:textId="77777777" w:rsidR="006113F4" w:rsidRPr="00794ACD" w:rsidRDefault="006113F4" w:rsidP="00B422CE">
            <w:pPr>
              <w:pStyle w:val="Prrafodelista"/>
              <w:widowControl w:val="0"/>
              <w:numPr>
                <w:ilvl w:val="0"/>
                <w:numId w:val="459"/>
              </w:numPr>
              <w:autoSpaceDE w:val="0"/>
              <w:autoSpaceDN w:val="0"/>
              <w:adjustRightInd w:val="0"/>
              <w:spacing w:after="0" w:line="240" w:lineRule="auto"/>
              <w:jc w:val="both"/>
              <w:rPr>
                <w:rFonts w:ascii="Arial" w:hAnsi="Arial" w:cs="Arial"/>
              </w:rPr>
            </w:pPr>
            <w:r w:rsidRPr="00794ACD">
              <w:rPr>
                <w:rFonts w:ascii="Arial" w:hAnsi="Arial" w:cs="Arial"/>
              </w:rPr>
              <w:t>Compromiso con la Organización.</w:t>
            </w:r>
          </w:p>
          <w:p w14:paraId="7F6A1307" w14:textId="77777777" w:rsidR="006113F4" w:rsidRPr="00794ACD" w:rsidRDefault="006113F4" w:rsidP="00B422CE">
            <w:pPr>
              <w:pStyle w:val="Prrafodelista"/>
              <w:widowControl w:val="0"/>
              <w:numPr>
                <w:ilvl w:val="0"/>
                <w:numId w:val="459"/>
              </w:numPr>
              <w:autoSpaceDE w:val="0"/>
              <w:autoSpaceDN w:val="0"/>
              <w:adjustRightInd w:val="0"/>
              <w:spacing w:after="0" w:line="240" w:lineRule="auto"/>
              <w:jc w:val="both"/>
              <w:rPr>
                <w:rFonts w:ascii="Arial" w:hAnsi="Arial" w:cs="Arial"/>
              </w:rPr>
            </w:pPr>
            <w:r w:rsidRPr="00794ACD">
              <w:rPr>
                <w:rFonts w:ascii="Arial" w:hAnsi="Arial" w:cs="Arial"/>
              </w:rPr>
              <w:t>Trabajo en equipo.</w:t>
            </w:r>
          </w:p>
          <w:p w14:paraId="2368E091" w14:textId="77777777" w:rsidR="006113F4" w:rsidRPr="00794ACD" w:rsidRDefault="006113F4" w:rsidP="00B422CE">
            <w:pPr>
              <w:pStyle w:val="Prrafodelista"/>
              <w:widowControl w:val="0"/>
              <w:numPr>
                <w:ilvl w:val="0"/>
                <w:numId w:val="459"/>
              </w:numPr>
              <w:autoSpaceDE w:val="0"/>
              <w:autoSpaceDN w:val="0"/>
              <w:adjustRightInd w:val="0"/>
              <w:spacing w:after="0" w:line="240" w:lineRule="auto"/>
              <w:jc w:val="both"/>
              <w:rPr>
                <w:rFonts w:ascii="Arial" w:hAnsi="Arial" w:cs="Arial"/>
              </w:rPr>
            </w:pPr>
            <w:r w:rsidRPr="00794ACD">
              <w:rPr>
                <w:rFonts w:ascii="Arial" w:hAnsi="Arial" w:cs="Arial"/>
              </w:rPr>
              <w:t>Adaptación al cambio.</w:t>
            </w:r>
          </w:p>
        </w:tc>
        <w:tc>
          <w:tcPr>
            <w:tcW w:w="4533" w:type="dxa"/>
            <w:tcBorders>
              <w:top w:val="single" w:sz="6" w:space="0" w:color="auto"/>
              <w:left w:val="single" w:sz="4" w:space="0" w:color="auto"/>
              <w:bottom w:val="single" w:sz="6" w:space="0" w:color="auto"/>
              <w:right w:val="single" w:sz="6" w:space="0" w:color="auto"/>
            </w:tcBorders>
            <w:hideMark/>
          </w:tcPr>
          <w:p w14:paraId="097BD93F" w14:textId="77777777" w:rsidR="006113F4" w:rsidRPr="00794ACD" w:rsidRDefault="006113F4" w:rsidP="006113F4">
            <w:pPr>
              <w:widowControl w:val="0"/>
              <w:numPr>
                <w:ilvl w:val="0"/>
                <w:numId w:val="243"/>
              </w:numPr>
              <w:spacing w:line="240" w:lineRule="auto"/>
              <w:contextualSpacing/>
              <w:jc w:val="both"/>
              <w:rPr>
                <w:rFonts w:ascii="Arial" w:eastAsia="Times New Roman" w:hAnsi="Arial" w:cs="Arial"/>
              </w:rPr>
            </w:pPr>
            <w:r w:rsidRPr="00794ACD">
              <w:rPr>
                <w:rFonts w:ascii="Arial" w:eastAsia="Times New Roman" w:hAnsi="Arial" w:cs="Arial"/>
              </w:rPr>
              <w:t>Confiabilidad Técnica</w:t>
            </w:r>
          </w:p>
          <w:p w14:paraId="6F49ECB2" w14:textId="77777777" w:rsidR="006113F4" w:rsidRPr="00794ACD" w:rsidRDefault="006113F4" w:rsidP="006113F4">
            <w:pPr>
              <w:widowControl w:val="0"/>
              <w:numPr>
                <w:ilvl w:val="0"/>
                <w:numId w:val="243"/>
              </w:numPr>
              <w:spacing w:line="240" w:lineRule="auto"/>
              <w:contextualSpacing/>
              <w:jc w:val="both"/>
              <w:rPr>
                <w:rFonts w:ascii="Arial" w:eastAsia="Times New Roman" w:hAnsi="Arial" w:cs="Arial"/>
              </w:rPr>
            </w:pPr>
            <w:r w:rsidRPr="00794ACD">
              <w:rPr>
                <w:rFonts w:ascii="Arial" w:eastAsia="Times New Roman" w:hAnsi="Arial" w:cs="Arial"/>
              </w:rPr>
              <w:t>Disciplina</w:t>
            </w:r>
          </w:p>
          <w:p w14:paraId="020A6C51" w14:textId="77777777" w:rsidR="006113F4" w:rsidRPr="00794ACD" w:rsidRDefault="006113F4" w:rsidP="006113F4">
            <w:pPr>
              <w:widowControl w:val="0"/>
              <w:numPr>
                <w:ilvl w:val="0"/>
                <w:numId w:val="243"/>
              </w:numPr>
              <w:spacing w:line="240" w:lineRule="auto"/>
              <w:contextualSpacing/>
              <w:jc w:val="both"/>
              <w:rPr>
                <w:rFonts w:ascii="Arial" w:eastAsia="Times New Roman" w:hAnsi="Arial" w:cs="Arial"/>
              </w:rPr>
            </w:pPr>
            <w:r w:rsidRPr="00794ACD">
              <w:rPr>
                <w:rFonts w:ascii="Arial" w:eastAsia="Times New Roman" w:hAnsi="Arial" w:cs="Arial"/>
              </w:rPr>
              <w:t>Responsabilidad</w:t>
            </w:r>
          </w:p>
        </w:tc>
      </w:tr>
      <w:tr w:rsidR="006113F4" w:rsidRPr="006113F4" w14:paraId="5F45A228" w14:textId="77777777" w:rsidTr="006113F4">
        <w:trPr>
          <w:trHeight w:val="263"/>
        </w:trPr>
        <w:tc>
          <w:tcPr>
            <w:tcW w:w="9065"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03B8B007" w14:textId="77777777" w:rsidR="006113F4" w:rsidRPr="00794ACD" w:rsidRDefault="006113F4" w:rsidP="0005729C">
            <w:pPr>
              <w:contextualSpacing/>
              <w:jc w:val="center"/>
              <w:rPr>
                <w:rFonts w:ascii="Arial" w:eastAsia="MS Mincho" w:hAnsi="Arial" w:cs="Arial"/>
                <w:b/>
              </w:rPr>
            </w:pPr>
            <w:r w:rsidRPr="00794ACD">
              <w:rPr>
                <w:rFonts w:ascii="Arial" w:eastAsia="MS Mincho" w:hAnsi="Arial" w:cs="Arial"/>
                <w:b/>
              </w:rPr>
              <w:t>VII.  REQUISITOS DE FORMACIÓN ACADÉMICA Y EXPERIENCIA</w:t>
            </w:r>
          </w:p>
        </w:tc>
      </w:tr>
      <w:tr w:rsidR="006113F4" w:rsidRPr="006113F4" w14:paraId="12069E30" w14:textId="77777777" w:rsidTr="006113F4">
        <w:trPr>
          <w:trHeight w:val="295"/>
        </w:trPr>
        <w:tc>
          <w:tcPr>
            <w:tcW w:w="4532" w:type="dxa"/>
            <w:tcBorders>
              <w:top w:val="single" w:sz="6" w:space="0" w:color="auto"/>
              <w:left w:val="single" w:sz="6" w:space="0" w:color="auto"/>
              <w:bottom w:val="single" w:sz="6" w:space="0" w:color="auto"/>
              <w:right w:val="single" w:sz="4" w:space="0" w:color="auto"/>
            </w:tcBorders>
            <w:shd w:val="clear" w:color="auto" w:fill="D5DCE4" w:themeFill="text2" w:themeFillTint="33"/>
            <w:vAlign w:val="center"/>
            <w:hideMark/>
          </w:tcPr>
          <w:p w14:paraId="0D6AB96B" w14:textId="77777777" w:rsidR="006113F4" w:rsidRPr="00794ACD" w:rsidRDefault="006113F4" w:rsidP="0005729C">
            <w:pPr>
              <w:contextualSpacing/>
              <w:jc w:val="center"/>
              <w:rPr>
                <w:rFonts w:ascii="Arial" w:eastAsia="MS Mincho" w:hAnsi="Arial" w:cs="Arial"/>
                <w:b/>
              </w:rPr>
            </w:pPr>
            <w:r w:rsidRPr="00794ACD">
              <w:rPr>
                <w:rFonts w:ascii="Arial" w:eastAsia="MS Mincho" w:hAnsi="Arial" w:cs="Arial"/>
                <w:b/>
              </w:rPr>
              <w:t>FORMACIÓN ACADÉMICA</w:t>
            </w:r>
          </w:p>
        </w:tc>
        <w:tc>
          <w:tcPr>
            <w:tcW w:w="4533" w:type="dxa"/>
            <w:tcBorders>
              <w:top w:val="single" w:sz="6" w:space="0" w:color="auto"/>
              <w:left w:val="single" w:sz="4" w:space="0" w:color="auto"/>
              <w:bottom w:val="single" w:sz="6" w:space="0" w:color="auto"/>
              <w:right w:val="single" w:sz="6" w:space="0" w:color="auto"/>
            </w:tcBorders>
            <w:shd w:val="clear" w:color="auto" w:fill="D5DCE4" w:themeFill="text2" w:themeFillTint="33"/>
            <w:vAlign w:val="center"/>
            <w:hideMark/>
          </w:tcPr>
          <w:p w14:paraId="5257EC07" w14:textId="77777777" w:rsidR="006113F4" w:rsidRPr="00794ACD" w:rsidRDefault="006113F4" w:rsidP="0005729C">
            <w:pPr>
              <w:contextualSpacing/>
              <w:jc w:val="center"/>
              <w:rPr>
                <w:rFonts w:ascii="Arial" w:eastAsia="MS Mincho" w:hAnsi="Arial" w:cs="Arial"/>
                <w:b/>
              </w:rPr>
            </w:pPr>
            <w:r w:rsidRPr="00794ACD">
              <w:rPr>
                <w:rFonts w:ascii="Arial" w:eastAsia="MS Mincho" w:hAnsi="Arial" w:cs="Arial"/>
                <w:b/>
              </w:rPr>
              <w:t>EXPERIENCIA</w:t>
            </w:r>
          </w:p>
        </w:tc>
      </w:tr>
      <w:tr w:rsidR="006113F4" w:rsidRPr="006113F4" w14:paraId="6FE46B75" w14:textId="77777777" w:rsidTr="006113F4">
        <w:trPr>
          <w:trHeight w:val="381"/>
        </w:trPr>
        <w:tc>
          <w:tcPr>
            <w:tcW w:w="4532" w:type="dxa"/>
            <w:tcBorders>
              <w:top w:val="single" w:sz="6" w:space="0" w:color="auto"/>
              <w:left w:val="single" w:sz="6" w:space="0" w:color="auto"/>
              <w:bottom w:val="single" w:sz="6" w:space="0" w:color="auto"/>
              <w:right w:val="single" w:sz="4" w:space="0" w:color="auto"/>
            </w:tcBorders>
            <w:shd w:val="clear" w:color="auto" w:fill="FFFFFF" w:themeFill="background1"/>
          </w:tcPr>
          <w:p w14:paraId="22EF6285" w14:textId="77777777" w:rsidR="006113F4" w:rsidRPr="00794ACD" w:rsidRDefault="006113F4" w:rsidP="0005729C">
            <w:pPr>
              <w:contextualSpacing/>
              <w:jc w:val="both"/>
              <w:rPr>
                <w:rFonts w:ascii="Arial" w:eastAsia="Times New Roman" w:hAnsi="Arial" w:cs="Arial"/>
              </w:rPr>
            </w:pPr>
            <w:r w:rsidRPr="00794ACD">
              <w:rPr>
                <w:rFonts w:ascii="Arial" w:eastAsia="Times New Roman" w:hAnsi="Arial" w:cs="Arial"/>
              </w:rPr>
              <w:t>Título de Formación Técnica Profesional en disciplina académica de:</w:t>
            </w:r>
          </w:p>
          <w:p w14:paraId="54A33BF1" w14:textId="77777777" w:rsidR="006113F4" w:rsidRPr="00794ACD" w:rsidRDefault="006113F4" w:rsidP="0005729C">
            <w:pPr>
              <w:contextualSpacing/>
              <w:jc w:val="both"/>
              <w:rPr>
                <w:rFonts w:ascii="Arial" w:eastAsia="Times New Roman" w:hAnsi="Arial" w:cs="Arial"/>
              </w:rPr>
            </w:pPr>
          </w:p>
          <w:p w14:paraId="153F6C2A" w14:textId="77777777" w:rsidR="006113F4" w:rsidRPr="00794ACD" w:rsidRDefault="006113F4" w:rsidP="0005729C">
            <w:pPr>
              <w:contextualSpacing/>
              <w:jc w:val="both"/>
              <w:rPr>
                <w:rFonts w:ascii="Arial" w:eastAsia="Times New Roman" w:hAnsi="Arial" w:cs="Arial"/>
              </w:rPr>
            </w:pPr>
            <w:r w:rsidRPr="00794ACD">
              <w:rPr>
                <w:rFonts w:ascii="Arial" w:eastAsia="Times New Roman" w:hAnsi="Arial" w:cs="Arial"/>
              </w:rPr>
              <w:t xml:space="preserve">Núcleo Básico del Conocimiento – NBC en: </w:t>
            </w:r>
          </w:p>
          <w:p w14:paraId="3D25320B" w14:textId="77777777" w:rsidR="006113F4" w:rsidRPr="00794ACD" w:rsidRDefault="006113F4" w:rsidP="00B422CE">
            <w:pPr>
              <w:pStyle w:val="Prrafodelista"/>
              <w:widowControl w:val="0"/>
              <w:numPr>
                <w:ilvl w:val="0"/>
                <w:numId w:val="460"/>
              </w:numPr>
              <w:autoSpaceDE w:val="0"/>
              <w:autoSpaceDN w:val="0"/>
              <w:adjustRightInd w:val="0"/>
              <w:spacing w:after="0" w:line="240" w:lineRule="auto"/>
              <w:jc w:val="both"/>
              <w:rPr>
                <w:rFonts w:ascii="Arial" w:hAnsi="Arial" w:cs="Arial"/>
              </w:rPr>
            </w:pPr>
            <w:r w:rsidRPr="00794ACD">
              <w:rPr>
                <w:rFonts w:ascii="Arial" w:hAnsi="Arial" w:cs="Arial"/>
              </w:rPr>
              <w:lastRenderedPageBreak/>
              <w:t>Ingeniería Ambiental y Afines</w:t>
            </w:r>
          </w:p>
          <w:p w14:paraId="56FD9EF8" w14:textId="77777777" w:rsidR="006113F4" w:rsidRPr="00794ACD" w:rsidRDefault="006113F4" w:rsidP="00B422CE">
            <w:pPr>
              <w:pStyle w:val="Prrafodelista"/>
              <w:widowControl w:val="0"/>
              <w:numPr>
                <w:ilvl w:val="0"/>
                <w:numId w:val="460"/>
              </w:numPr>
              <w:autoSpaceDE w:val="0"/>
              <w:autoSpaceDN w:val="0"/>
              <w:adjustRightInd w:val="0"/>
              <w:spacing w:after="0" w:line="240" w:lineRule="auto"/>
              <w:jc w:val="both"/>
              <w:rPr>
                <w:rFonts w:ascii="Arial" w:hAnsi="Arial" w:cs="Arial"/>
              </w:rPr>
            </w:pPr>
            <w:r w:rsidRPr="00794ACD">
              <w:rPr>
                <w:rFonts w:ascii="Arial" w:hAnsi="Arial" w:cs="Arial"/>
              </w:rPr>
              <w:t>Sanitaria y Afines</w:t>
            </w:r>
          </w:p>
          <w:p w14:paraId="5AC87B2A" w14:textId="77777777" w:rsidR="006113F4" w:rsidRPr="00794ACD" w:rsidRDefault="006113F4" w:rsidP="00B422CE">
            <w:pPr>
              <w:pStyle w:val="Prrafodelista"/>
              <w:widowControl w:val="0"/>
              <w:numPr>
                <w:ilvl w:val="0"/>
                <w:numId w:val="460"/>
              </w:numPr>
              <w:autoSpaceDE w:val="0"/>
              <w:autoSpaceDN w:val="0"/>
              <w:adjustRightInd w:val="0"/>
              <w:spacing w:after="0" w:line="240" w:lineRule="auto"/>
              <w:jc w:val="both"/>
              <w:rPr>
                <w:rFonts w:ascii="Arial" w:hAnsi="Arial" w:cs="Arial"/>
              </w:rPr>
            </w:pPr>
            <w:r w:rsidRPr="00794ACD">
              <w:rPr>
                <w:rFonts w:ascii="Arial" w:hAnsi="Arial" w:cs="Arial"/>
              </w:rPr>
              <w:t xml:space="preserve">Ambiental, </w:t>
            </w:r>
          </w:p>
          <w:p w14:paraId="5829E9C0" w14:textId="77777777" w:rsidR="006113F4" w:rsidRPr="00794ACD" w:rsidRDefault="006113F4" w:rsidP="00B422CE">
            <w:pPr>
              <w:pStyle w:val="Prrafodelista"/>
              <w:widowControl w:val="0"/>
              <w:numPr>
                <w:ilvl w:val="0"/>
                <w:numId w:val="460"/>
              </w:numPr>
              <w:autoSpaceDE w:val="0"/>
              <w:autoSpaceDN w:val="0"/>
              <w:adjustRightInd w:val="0"/>
              <w:spacing w:after="0" w:line="240" w:lineRule="auto"/>
              <w:jc w:val="both"/>
              <w:rPr>
                <w:rFonts w:ascii="Arial" w:hAnsi="Arial" w:cs="Arial"/>
              </w:rPr>
            </w:pPr>
            <w:r w:rsidRPr="00794ACD">
              <w:rPr>
                <w:rFonts w:ascii="Arial" w:hAnsi="Arial" w:cs="Arial"/>
              </w:rPr>
              <w:t xml:space="preserve">Medio Ambiente, </w:t>
            </w:r>
          </w:p>
          <w:p w14:paraId="5AF94F61" w14:textId="77777777" w:rsidR="006113F4" w:rsidRPr="00794ACD" w:rsidRDefault="006113F4" w:rsidP="00B422CE">
            <w:pPr>
              <w:pStyle w:val="Prrafodelista"/>
              <w:widowControl w:val="0"/>
              <w:numPr>
                <w:ilvl w:val="0"/>
                <w:numId w:val="460"/>
              </w:numPr>
              <w:autoSpaceDE w:val="0"/>
              <w:autoSpaceDN w:val="0"/>
              <w:adjustRightInd w:val="0"/>
              <w:spacing w:after="0" w:line="240" w:lineRule="auto"/>
              <w:jc w:val="both"/>
              <w:rPr>
                <w:rFonts w:ascii="Arial" w:hAnsi="Arial" w:cs="Arial"/>
              </w:rPr>
            </w:pPr>
            <w:r w:rsidRPr="00794ACD">
              <w:rPr>
                <w:rFonts w:ascii="Arial" w:hAnsi="Arial" w:cs="Arial"/>
              </w:rPr>
              <w:t xml:space="preserve">Desarrollo Ambiental, </w:t>
            </w:r>
          </w:p>
          <w:p w14:paraId="296713E8" w14:textId="77777777" w:rsidR="006113F4" w:rsidRPr="00794ACD" w:rsidRDefault="006113F4" w:rsidP="00B422CE">
            <w:pPr>
              <w:pStyle w:val="Prrafodelista"/>
              <w:widowControl w:val="0"/>
              <w:numPr>
                <w:ilvl w:val="0"/>
                <w:numId w:val="460"/>
              </w:numPr>
              <w:autoSpaceDE w:val="0"/>
              <w:autoSpaceDN w:val="0"/>
              <w:adjustRightInd w:val="0"/>
              <w:spacing w:after="0" w:line="240" w:lineRule="auto"/>
              <w:jc w:val="both"/>
              <w:rPr>
                <w:rFonts w:ascii="Arial" w:hAnsi="Arial" w:cs="Arial"/>
              </w:rPr>
            </w:pPr>
            <w:r w:rsidRPr="00794ACD">
              <w:rPr>
                <w:rFonts w:ascii="Arial" w:hAnsi="Arial" w:cs="Arial"/>
              </w:rPr>
              <w:t xml:space="preserve">Gestión Ambiental, </w:t>
            </w:r>
          </w:p>
          <w:p w14:paraId="727372AF" w14:textId="77777777" w:rsidR="006113F4" w:rsidRPr="00794ACD" w:rsidRDefault="006113F4" w:rsidP="00B422CE">
            <w:pPr>
              <w:pStyle w:val="Prrafodelista"/>
              <w:widowControl w:val="0"/>
              <w:numPr>
                <w:ilvl w:val="0"/>
                <w:numId w:val="460"/>
              </w:numPr>
              <w:autoSpaceDE w:val="0"/>
              <w:autoSpaceDN w:val="0"/>
              <w:adjustRightInd w:val="0"/>
              <w:spacing w:after="0" w:line="240" w:lineRule="auto"/>
              <w:jc w:val="both"/>
              <w:rPr>
                <w:rFonts w:ascii="Arial" w:hAnsi="Arial" w:cs="Arial"/>
              </w:rPr>
            </w:pPr>
            <w:r w:rsidRPr="00794ACD">
              <w:rPr>
                <w:rFonts w:ascii="Arial" w:hAnsi="Arial" w:cs="Arial"/>
              </w:rPr>
              <w:t>Gestión de Servicios de Salud,</w:t>
            </w:r>
          </w:p>
          <w:p w14:paraId="5203A7BF" w14:textId="77777777" w:rsidR="006113F4" w:rsidRPr="00794ACD" w:rsidRDefault="006113F4" w:rsidP="00B422CE">
            <w:pPr>
              <w:pStyle w:val="Prrafodelista"/>
              <w:widowControl w:val="0"/>
              <w:numPr>
                <w:ilvl w:val="0"/>
                <w:numId w:val="460"/>
              </w:numPr>
              <w:autoSpaceDE w:val="0"/>
              <w:autoSpaceDN w:val="0"/>
              <w:adjustRightInd w:val="0"/>
              <w:spacing w:after="0" w:line="240" w:lineRule="auto"/>
              <w:jc w:val="both"/>
              <w:rPr>
                <w:rFonts w:ascii="Arial" w:hAnsi="Arial" w:cs="Arial"/>
              </w:rPr>
            </w:pPr>
            <w:r w:rsidRPr="00794ACD">
              <w:rPr>
                <w:rFonts w:ascii="Arial" w:hAnsi="Arial" w:cs="Arial"/>
              </w:rPr>
              <w:t>Saneamiento Ambiental o Saneamiento Básico.</w:t>
            </w:r>
          </w:p>
          <w:p w14:paraId="7147341C" w14:textId="77777777" w:rsidR="006113F4" w:rsidRPr="00794ACD" w:rsidRDefault="006113F4" w:rsidP="0005729C">
            <w:pPr>
              <w:contextualSpacing/>
              <w:jc w:val="both"/>
              <w:rPr>
                <w:rFonts w:ascii="Arial" w:eastAsia="MS Mincho" w:hAnsi="Arial" w:cs="Arial"/>
              </w:rPr>
            </w:pPr>
          </w:p>
          <w:p w14:paraId="53A6FB53" w14:textId="77777777" w:rsidR="006113F4" w:rsidRPr="00794ACD" w:rsidRDefault="006113F4" w:rsidP="0005729C">
            <w:pPr>
              <w:contextualSpacing/>
              <w:jc w:val="both"/>
              <w:rPr>
                <w:rFonts w:ascii="Arial" w:eastAsia="Times New Roman" w:hAnsi="Arial" w:cs="Arial"/>
              </w:rPr>
            </w:pPr>
            <w:r w:rsidRPr="00794ACD">
              <w:rPr>
                <w:rFonts w:ascii="Arial" w:eastAsia="MS Mincho" w:hAnsi="Arial" w:cs="Arial"/>
                <w:snapToGrid w:val="0"/>
              </w:rPr>
              <w:t>Tarjeta, registro o matrícula profesional en los casos exigidos por la Ley.</w:t>
            </w:r>
          </w:p>
        </w:tc>
        <w:tc>
          <w:tcPr>
            <w:tcW w:w="4533" w:type="dxa"/>
            <w:tcBorders>
              <w:top w:val="single" w:sz="6" w:space="0" w:color="auto"/>
              <w:left w:val="single" w:sz="4" w:space="0" w:color="auto"/>
              <w:bottom w:val="single" w:sz="6" w:space="0" w:color="auto"/>
              <w:right w:val="single" w:sz="6" w:space="0" w:color="auto"/>
            </w:tcBorders>
            <w:hideMark/>
          </w:tcPr>
          <w:p w14:paraId="48048162" w14:textId="77777777" w:rsidR="006113F4" w:rsidRPr="00794ACD" w:rsidRDefault="006113F4" w:rsidP="0005729C">
            <w:pPr>
              <w:contextualSpacing/>
              <w:jc w:val="both"/>
              <w:rPr>
                <w:rFonts w:ascii="Arial" w:eastAsia="Times New Roman" w:hAnsi="Arial" w:cs="Arial"/>
                <w:snapToGrid w:val="0"/>
              </w:rPr>
            </w:pPr>
            <w:r w:rsidRPr="00794ACD">
              <w:rPr>
                <w:rFonts w:ascii="Arial" w:eastAsia="Times New Roman" w:hAnsi="Arial" w:cs="Arial"/>
                <w:snapToGrid w:val="0"/>
              </w:rPr>
              <w:lastRenderedPageBreak/>
              <w:t>Quince (15) meses de experiencia laboral relacionada.</w:t>
            </w:r>
          </w:p>
        </w:tc>
      </w:tr>
      <w:tr w:rsidR="006113F4" w:rsidRPr="006113F4" w14:paraId="4F871F58" w14:textId="77777777" w:rsidTr="006113F4">
        <w:trPr>
          <w:trHeight w:val="241"/>
        </w:trPr>
        <w:tc>
          <w:tcPr>
            <w:tcW w:w="9065"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28FB660F" w14:textId="77777777" w:rsidR="006113F4" w:rsidRPr="00794ACD" w:rsidRDefault="006113F4" w:rsidP="0005729C">
            <w:pPr>
              <w:contextualSpacing/>
              <w:jc w:val="center"/>
              <w:rPr>
                <w:rFonts w:ascii="Arial" w:eastAsia="MS Mincho" w:hAnsi="Arial" w:cs="Arial"/>
                <w:b/>
              </w:rPr>
            </w:pPr>
            <w:r w:rsidRPr="00794ACD">
              <w:rPr>
                <w:rFonts w:ascii="Arial" w:eastAsia="MS Mincho" w:hAnsi="Arial" w:cs="Arial"/>
                <w:b/>
              </w:rPr>
              <w:lastRenderedPageBreak/>
              <w:t>VIII. ALTERNATIVAS - EQUIVALENCIAS</w:t>
            </w:r>
          </w:p>
        </w:tc>
      </w:tr>
      <w:tr w:rsidR="006113F4" w:rsidRPr="006113F4" w14:paraId="28022F91" w14:textId="77777777" w:rsidTr="006113F4">
        <w:trPr>
          <w:trHeight w:val="241"/>
        </w:trPr>
        <w:tc>
          <w:tcPr>
            <w:tcW w:w="9065" w:type="dxa"/>
            <w:gridSpan w:val="2"/>
            <w:tcBorders>
              <w:top w:val="single" w:sz="6" w:space="0" w:color="auto"/>
              <w:left w:val="single" w:sz="6" w:space="0" w:color="auto"/>
              <w:bottom w:val="single" w:sz="6" w:space="0" w:color="auto"/>
              <w:right w:val="single" w:sz="6" w:space="0" w:color="auto"/>
            </w:tcBorders>
            <w:vAlign w:val="center"/>
            <w:hideMark/>
          </w:tcPr>
          <w:p w14:paraId="0DCA6144" w14:textId="77777777" w:rsidR="006113F4" w:rsidRPr="00794ACD" w:rsidRDefault="006113F4" w:rsidP="0005729C">
            <w:pPr>
              <w:contextualSpacing/>
              <w:jc w:val="both"/>
              <w:rPr>
                <w:rFonts w:ascii="Arial" w:eastAsia="MS Mincho" w:hAnsi="Arial" w:cs="Arial"/>
                <w:b/>
              </w:rPr>
            </w:pPr>
            <w:r w:rsidRPr="00794ACD">
              <w:rPr>
                <w:rFonts w:ascii="Arial" w:eastAsia="MS Mincho" w:hAnsi="Arial" w:cs="Arial"/>
                <w:bCs/>
              </w:rPr>
              <w:t>Aplican equivalencias entre estudios y experiencia para el Nivel Técnico, establecidas en el artículo 25 del Decreto-Ley 785 de 2005 y las normas que lo modifiquen, adicionen o sustituyan.</w:t>
            </w:r>
          </w:p>
        </w:tc>
      </w:tr>
    </w:tbl>
    <w:p w14:paraId="0A3765EA" w14:textId="77777777" w:rsidR="006113F4" w:rsidRDefault="006113F4" w:rsidP="00B53A1F">
      <w:pPr>
        <w:rPr>
          <w:rFonts w:ascii="Arial" w:hAnsi="Arial" w:cs="Arial"/>
        </w:rPr>
      </w:pPr>
    </w:p>
    <w:p w14:paraId="5941E07A" w14:textId="77777777" w:rsidR="006113F4" w:rsidRDefault="006113F4" w:rsidP="00B53A1F">
      <w:pPr>
        <w:rPr>
          <w:rFonts w:ascii="Arial" w:hAnsi="Arial" w:cs="Arial"/>
        </w:rPr>
      </w:pPr>
    </w:p>
    <w:p w14:paraId="0DD2BD29" w14:textId="77777777" w:rsidR="00B8120C" w:rsidRPr="00AC55E3" w:rsidRDefault="00B8120C" w:rsidP="00B53A1F">
      <w:pPr>
        <w:rPr>
          <w:rFonts w:ascii="Arial" w:hAnsi="Arial" w:cs="Arial"/>
        </w:rPr>
      </w:pPr>
    </w:p>
    <w:p w14:paraId="4413DA1A" w14:textId="04897DED" w:rsidR="003647E3" w:rsidRPr="0075209E" w:rsidRDefault="003647E3" w:rsidP="00794ACD">
      <w:pPr>
        <w:pStyle w:val="Ttulo2"/>
        <w:spacing w:before="0"/>
        <w:jc w:val="center"/>
        <w:rPr>
          <w:rFonts w:ascii="Arial" w:hAnsi="Arial" w:cs="Arial"/>
          <w:b/>
          <w:bCs/>
          <w:color w:val="auto"/>
          <w:sz w:val="22"/>
          <w:szCs w:val="22"/>
        </w:rPr>
      </w:pPr>
      <w:bookmarkStart w:id="167" w:name="_Toc138345672"/>
      <w:r w:rsidRPr="0075209E">
        <w:rPr>
          <w:rFonts w:ascii="Arial" w:hAnsi="Arial" w:cs="Arial"/>
          <w:b/>
          <w:bCs/>
          <w:color w:val="auto"/>
          <w:sz w:val="22"/>
          <w:szCs w:val="22"/>
        </w:rPr>
        <w:t>NIVEL ASISTENCIAL</w:t>
      </w:r>
      <w:bookmarkEnd w:id="167"/>
    </w:p>
    <w:p w14:paraId="6A6B10F2" w14:textId="77777777" w:rsidR="0044631F" w:rsidRPr="00AC55E3" w:rsidRDefault="0044631F" w:rsidP="00B53A1F">
      <w:pPr>
        <w:rPr>
          <w:rFonts w:ascii="Arial" w:hAnsi="Arial" w:cs="Arial"/>
        </w:rPr>
      </w:pPr>
    </w:p>
    <w:p w14:paraId="108016BB" w14:textId="77777777" w:rsidR="00DA1EB7" w:rsidRPr="00AC55E3" w:rsidRDefault="00DA1EB7" w:rsidP="00B53A1F">
      <w:pPr>
        <w:rPr>
          <w:rFonts w:ascii="Arial" w:hAnsi="Arial" w:cs="Arial"/>
        </w:rPr>
      </w:pPr>
    </w:p>
    <w:p w14:paraId="286ADFED" w14:textId="3D458B44" w:rsidR="00CB5431" w:rsidRPr="00AC55E3" w:rsidRDefault="00CB5431" w:rsidP="00B53A1F">
      <w:pPr>
        <w:pStyle w:val="Ttulo3"/>
        <w:spacing w:before="0"/>
        <w:rPr>
          <w:rFonts w:ascii="Arial" w:hAnsi="Arial" w:cs="Arial"/>
          <w:color w:val="auto"/>
          <w:sz w:val="22"/>
          <w:szCs w:val="22"/>
        </w:rPr>
      </w:pPr>
      <w:bookmarkStart w:id="168" w:name="_Toc130869559"/>
      <w:bookmarkStart w:id="169" w:name="_Toc138345673"/>
      <w:r w:rsidRPr="00AC55E3">
        <w:rPr>
          <w:rFonts w:ascii="Arial" w:hAnsi="Arial" w:cs="Arial"/>
          <w:color w:val="auto"/>
          <w:sz w:val="22"/>
          <w:szCs w:val="22"/>
        </w:rPr>
        <w:t xml:space="preserve">Asistencial </w:t>
      </w:r>
      <w:r w:rsidR="002D15DC" w:rsidRPr="00AC55E3">
        <w:rPr>
          <w:rFonts w:ascii="Arial" w:hAnsi="Arial" w:cs="Arial"/>
          <w:color w:val="auto"/>
          <w:sz w:val="22"/>
          <w:szCs w:val="22"/>
        </w:rPr>
        <w:t>3</w:t>
      </w:r>
      <w:r w:rsidR="003C58CC" w:rsidRPr="00AC55E3">
        <w:rPr>
          <w:rFonts w:ascii="Arial" w:hAnsi="Arial" w:cs="Arial"/>
          <w:color w:val="auto"/>
          <w:sz w:val="22"/>
          <w:szCs w:val="22"/>
        </w:rPr>
        <w:t>1</w:t>
      </w:r>
      <w:r w:rsidRPr="00AC55E3">
        <w:rPr>
          <w:rFonts w:ascii="Arial" w:hAnsi="Arial" w:cs="Arial"/>
          <w:color w:val="auto"/>
          <w:sz w:val="22"/>
          <w:szCs w:val="22"/>
        </w:rPr>
        <w:t xml:space="preserve"> - Auxiliar Administrativo 407-0</w:t>
      </w:r>
      <w:r w:rsidR="00EF03BF" w:rsidRPr="00AC55E3">
        <w:rPr>
          <w:rFonts w:ascii="Arial" w:hAnsi="Arial" w:cs="Arial"/>
          <w:color w:val="auto"/>
          <w:sz w:val="22"/>
          <w:szCs w:val="22"/>
        </w:rPr>
        <w:t>3</w:t>
      </w:r>
      <w:r w:rsidRPr="00AC55E3">
        <w:rPr>
          <w:rFonts w:ascii="Arial" w:hAnsi="Arial" w:cs="Arial"/>
          <w:color w:val="auto"/>
          <w:sz w:val="22"/>
          <w:szCs w:val="22"/>
        </w:rPr>
        <w:t xml:space="preserve"> / Dependencias y </w:t>
      </w:r>
      <w:r w:rsidR="00983CF2" w:rsidRPr="00AC55E3">
        <w:rPr>
          <w:rFonts w:ascii="Arial" w:hAnsi="Arial" w:cs="Arial"/>
          <w:color w:val="auto"/>
          <w:sz w:val="22"/>
          <w:szCs w:val="22"/>
        </w:rPr>
        <w:t>Áreas Funcionales</w:t>
      </w:r>
      <w:r w:rsidRPr="00AC55E3">
        <w:rPr>
          <w:rFonts w:ascii="Arial" w:hAnsi="Arial" w:cs="Arial"/>
          <w:color w:val="auto"/>
          <w:sz w:val="22"/>
          <w:szCs w:val="22"/>
        </w:rPr>
        <w:t>.</w:t>
      </w:r>
      <w:bookmarkEnd w:id="168"/>
      <w:bookmarkEnd w:id="169"/>
    </w:p>
    <w:p w14:paraId="030CE480" w14:textId="77777777" w:rsidR="004E0620" w:rsidRPr="00AC55E3" w:rsidRDefault="004E0620" w:rsidP="004E0620"/>
    <w:tbl>
      <w:tblPr>
        <w:tblW w:w="102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5102"/>
        <w:gridCol w:w="5104"/>
      </w:tblGrid>
      <w:tr w:rsidR="00CA380F" w:rsidRPr="00AC55E3" w14:paraId="2A148BC7" w14:textId="77777777" w:rsidTr="00366BEC">
        <w:trPr>
          <w:trHeight w:val="570"/>
          <w:tblHeader/>
        </w:trPr>
        <w:tc>
          <w:tcPr>
            <w:tcW w:w="9065"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271D4CB5" w14:textId="77777777" w:rsidR="00CB5431" w:rsidRPr="00AC55E3" w:rsidRDefault="00CB5431" w:rsidP="00B53A1F">
            <w:pPr>
              <w:jc w:val="center"/>
              <w:rPr>
                <w:rFonts w:ascii="Arial" w:hAnsi="Arial" w:cs="Arial"/>
                <w:b/>
              </w:rPr>
            </w:pPr>
            <w:r w:rsidRPr="00AC55E3">
              <w:rPr>
                <w:rFonts w:ascii="Arial" w:hAnsi="Arial" w:cs="Arial"/>
                <w:b/>
              </w:rPr>
              <w:t>MANUAL ESPECÍFICO DE FUNCIONES Y DE COMPETENCIAS LABORALES</w:t>
            </w:r>
          </w:p>
        </w:tc>
      </w:tr>
      <w:tr w:rsidR="00CA380F" w:rsidRPr="00AC55E3" w14:paraId="38CF098B" w14:textId="77777777" w:rsidTr="00366BEC">
        <w:trPr>
          <w:trHeight w:val="297"/>
        </w:trPr>
        <w:tc>
          <w:tcPr>
            <w:tcW w:w="9065"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71432AD4" w14:textId="77777777" w:rsidR="00CB5431" w:rsidRPr="00AC55E3" w:rsidRDefault="00CB5431" w:rsidP="00B53A1F">
            <w:pPr>
              <w:jc w:val="center"/>
              <w:rPr>
                <w:rFonts w:ascii="Arial" w:hAnsi="Arial" w:cs="Arial"/>
                <w:b/>
              </w:rPr>
            </w:pPr>
            <w:r w:rsidRPr="00AC55E3">
              <w:rPr>
                <w:rFonts w:ascii="Arial" w:hAnsi="Arial" w:cs="Arial"/>
                <w:b/>
              </w:rPr>
              <w:t>I. IDENTIFICACIÓN DEL EMPLEO</w:t>
            </w:r>
          </w:p>
        </w:tc>
      </w:tr>
      <w:tr w:rsidR="00CA380F" w:rsidRPr="00AC55E3" w14:paraId="5B6188BF" w14:textId="77777777" w:rsidTr="00366BEC">
        <w:trPr>
          <w:trHeight w:val="381"/>
        </w:trPr>
        <w:tc>
          <w:tcPr>
            <w:tcW w:w="4532" w:type="dxa"/>
            <w:tcBorders>
              <w:top w:val="single" w:sz="6" w:space="0" w:color="auto"/>
              <w:left w:val="single" w:sz="6" w:space="0" w:color="auto"/>
              <w:bottom w:val="single" w:sz="4" w:space="0" w:color="auto"/>
              <w:right w:val="single" w:sz="6" w:space="0" w:color="auto"/>
            </w:tcBorders>
            <w:hideMark/>
          </w:tcPr>
          <w:p w14:paraId="79ADDD27" w14:textId="77777777" w:rsidR="00CB5431" w:rsidRPr="00AC55E3" w:rsidRDefault="00CB5431" w:rsidP="004E0620">
            <w:pPr>
              <w:pStyle w:val="Sinespaciado"/>
              <w:rPr>
                <w:rFonts w:ascii="Arial" w:hAnsi="Arial" w:cs="Arial"/>
                <w:b/>
                <w:bCs/>
              </w:rPr>
            </w:pPr>
            <w:r w:rsidRPr="00AC55E3">
              <w:rPr>
                <w:rFonts w:ascii="Arial" w:hAnsi="Arial" w:cs="Arial"/>
                <w:b/>
                <w:bCs/>
              </w:rPr>
              <w:t>Nivel:</w:t>
            </w:r>
            <w:r w:rsidRPr="00AC55E3">
              <w:rPr>
                <w:rFonts w:ascii="Arial" w:hAnsi="Arial" w:cs="Arial"/>
                <w:b/>
                <w:bCs/>
              </w:rPr>
              <w:tab/>
            </w:r>
          </w:p>
          <w:p w14:paraId="1E0A2232" w14:textId="77777777" w:rsidR="00CB5431" w:rsidRPr="00AC55E3" w:rsidRDefault="00CB5431" w:rsidP="004E0620">
            <w:pPr>
              <w:pStyle w:val="Sinespaciado"/>
              <w:rPr>
                <w:rFonts w:ascii="Arial" w:hAnsi="Arial" w:cs="Arial"/>
                <w:b/>
                <w:bCs/>
              </w:rPr>
            </w:pPr>
            <w:r w:rsidRPr="00AC55E3">
              <w:rPr>
                <w:rFonts w:ascii="Arial" w:hAnsi="Arial" w:cs="Arial"/>
                <w:b/>
                <w:bCs/>
              </w:rPr>
              <w:t xml:space="preserve">Denominación del empleo:     </w:t>
            </w:r>
          </w:p>
          <w:p w14:paraId="05CEA9EA" w14:textId="77777777" w:rsidR="00CB5431" w:rsidRPr="00AC55E3" w:rsidRDefault="00CB5431" w:rsidP="004E0620">
            <w:pPr>
              <w:pStyle w:val="Sinespaciado"/>
              <w:rPr>
                <w:rFonts w:ascii="Arial" w:hAnsi="Arial" w:cs="Arial"/>
                <w:b/>
                <w:bCs/>
              </w:rPr>
            </w:pPr>
            <w:r w:rsidRPr="00AC55E3">
              <w:rPr>
                <w:rFonts w:ascii="Arial" w:hAnsi="Arial" w:cs="Arial"/>
                <w:b/>
                <w:bCs/>
              </w:rPr>
              <w:t>Código:</w:t>
            </w:r>
            <w:r w:rsidRPr="00AC55E3">
              <w:rPr>
                <w:rFonts w:ascii="Arial" w:hAnsi="Arial" w:cs="Arial"/>
                <w:b/>
                <w:bCs/>
              </w:rPr>
              <w:tab/>
            </w:r>
            <w:r w:rsidRPr="00AC55E3">
              <w:rPr>
                <w:rFonts w:ascii="Arial" w:hAnsi="Arial" w:cs="Arial"/>
                <w:b/>
                <w:bCs/>
              </w:rPr>
              <w:tab/>
            </w:r>
          </w:p>
          <w:p w14:paraId="64593000" w14:textId="77777777" w:rsidR="00CB5431" w:rsidRPr="00AC55E3" w:rsidRDefault="00CB5431" w:rsidP="004E0620">
            <w:pPr>
              <w:pStyle w:val="Sinespaciado"/>
              <w:rPr>
                <w:rFonts w:ascii="Arial" w:hAnsi="Arial" w:cs="Arial"/>
                <w:b/>
                <w:bCs/>
              </w:rPr>
            </w:pPr>
            <w:r w:rsidRPr="00AC55E3">
              <w:rPr>
                <w:rFonts w:ascii="Arial" w:hAnsi="Arial" w:cs="Arial"/>
                <w:b/>
                <w:bCs/>
              </w:rPr>
              <w:t>Grado:</w:t>
            </w:r>
            <w:r w:rsidRPr="00AC55E3">
              <w:rPr>
                <w:rFonts w:ascii="Arial" w:hAnsi="Arial" w:cs="Arial"/>
                <w:b/>
                <w:bCs/>
              </w:rPr>
              <w:tab/>
            </w:r>
          </w:p>
          <w:p w14:paraId="4C936078" w14:textId="77777777" w:rsidR="00CB5431" w:rsidRPr="00AC55E3" w:rsidRDefault="00CB5431" w:rsidP="004E0620">
            <w:pPr>
              <w:pStyle w:val="Sinespaciado"/>
              <w:rPr>
                <w:rFonts w:ascii="Arial" w:hAnsi="Arial" w:cs="Arial"/>
                <w:b/>
                <w:bCs/>
              </w:rPr>
            </w:pPr>
            <w:r w:rsidRPr="00AC55E3">
              <w:rPr>
                <w:rFonts w:ascii="Arial" w:hAnsi="Arial" w:cs="Arial"/>
                <w:b/>
                <w:bCs/>
              </w:rPr>
              <w:t>N° de cargos:</w:t>
            </w:r>
            <w:r w:rsidRPr="00AC55E3">
              <w:rPr>
                <w:rFonts w:ascii="Arial" w:hAnsi="Arial" w:cs="Arial"/>
                <w:b/>
                <w:bCs/>
              </w:rPr>
              <w:tab/>
            </w:r>
          </w:p>
          <w:p w14:paraId="4CE8A7B8" w14:textId="77777777" w:rsidR="00CB5431" w:rsidRPr="00AC55E3" w:rsidRDefault="00CB5431" w:rsidP="004E0620">
            <w:pPr>
              <w:pStyle w:val="Sinespaciado"/>
              <w:rPr>
                <w:rFonts w:ascii="Arial" w:hAnsi="Arial" w:cs="Arial"/>
                <w:b/>
                <w:bCs/>
              </w:rPr>
            </w:pPr>
            <w:r w:rsidRPr="00AC55E3">
              <w:rPr>
                <w:rFonts w:ascii="Arial" w:hAnsi="Arial" w:cs="Arial"/>
                <w:b/>
                <w:bCs/>
              </w:rPr>
              <w:t>Dependencia:</w:t>
            </w:r>
          </w:p>
          <w:p w14:paraId="24DA2054" w14:textId="77777777" w:rsidR="00CB5431" w:rsidRPr="00AC55E3" w:rsidRDefault="00CB5431" w:rsidP="004E0620">
            <w:pPr>
              <w:pStyle w:val="Sinespaciado"/>
              <w:rPr>
                <w:rFonts w:ascii="Arial" w:hAnsi="Arial" w:cs="Arial"/>
              </w:rPr>
            </w:pPr>
            <w:r w:rsidRPr="00AC55E3">
              <w:rPr>
                <w:rFonts w:ascii="Arial" w:hAnsi="Arial" w:cs="Arial"/>
                <w:b/>
                <w:bCs/>
              </w:rPr>
              <w:lastRenderedPageBreak/>
              <w:t>Cargo del jefe inmediato:</w:t>
            </w:r>
            <w:r w:rsidRPr="00AC55E3">
              <w:rPr>
                <w:rFonts w:ascii="Arial" w:hAnsi="Arial" w:cs="Arial"/>
              </w:rPr>
              <w:tab/>
            </w:r>
          </w:p>
          <w:p w14:paraId="14772CAA" w14:textId="613ADBE4" w:rsidR="004E0620" w:rsidRPr="00AC55E3" w:rsidRDefault="004E0620" w:rsidP="004E0620">
            <w:pPr>
              <w:pStyle w:val="Sinespaciado"/>
              <w:rPr>
                <w:rFonts w:ascii="Arial" w:hAnsi="Arial" w:cs="Arial"/>
                <w:b/>
                <w:bCs/>
              </w:rPr>
            </w:pPr>
            <w:r w:rsidRPr="00AC55E3">
              <w:rPr>
                <w:rFonts w:ascii="Arial" w:hAnsi="Arial" w:cs="Arial"/>
                <w:b/>
                <w:bCs/>
              </w:rPr>
              <w:t>Naturaleza del empleo</w:t>
            </w:r>
          </w:p>
        </w:tc>
        <w:tc>
          <w:tcPr>
            <w:tcW w:w="4533" w:type="dxa"/>
            <w:tcBorders>
              <w:top w:val="single" w:sz="6" w:space="0" w:color="auto"/>
              <w:left w:val="single" w:sz="6" w:space="0" w:color="auto"/>
              <w:bottom w:val="single" w:sz="4" w:space="0" w:color="auto"/>
              <w:right w:val="single" w:sz="6" w:space="0" w:color="auto"/>
            </w:tcBorders>
            <w:hideMark/>
          </w:tcPr>
          <w:p w14:paraId="3AF94209" w14:textId="77777777" w:rsidR="00CB5431" w:rsidRPr="00AC55E3" w:rsidRDefault="00CB5431" w:rsidP="004E0620">
            <w:pPr>
              <w:pStyle w:val="Sinespaciado"/>
              <w:rPr>
                <w:rFonts w:ascii="Arial" w:hAnsi="Arial" w:cs="Arial"/>
              </w:rPr>
            </w:pPr>
            <w:r w:rsidRPr="00AC55E3">
              <w:rPr>
                <w:rFonts w:ascii="Arial" w:hAnsi="Arial" w:cs="Arial"/>
              </w:rPr>
              <w:lastRenderedPageBreak/>
              <w:t>Asistencial</w:t>
            </w:r>
          </w:p>
          <w:p w14:paraId="076729AA" w14:textId="551C6ABE" w:rsidR="00CB5431" w:rsidRPr="00AC55E3" w:rsidRDefault="004E0620" w:rsidP="004E0620">
            <w:pPr>
              <w:pStyle w:val="Sinespaciado"/>
              <w:rPr>
                <w:rFonts w:ascii="Arial" w:hAnsi="Arial" w:cs="Arial"/>
                <w:b/>
                <w:bCs/>
              </w:rPr>
            </w:pPr>
            <w:r w:rsidRPr="00AC55E3">
              <w:rPr>
                <w:rFonts w:ascii="Arial" w:hAnsi="Arial" w:cs="Arial"/>
                <w:b/>
                <w:bCs/>
              </w:rPr>
              <w:t>AUXILIAR ADMINISTRATIVO</w:t>
            </w:r>
          </w:p>
          <w:p w14:paraId="1BB622CC" w14:textId="77777777" w:rsidR="00CB5431" w:rsidRPr="00AC55E3" w:rsidRDefault="00CB5431" w:rsidP="004E0620">
            <w:pPr>
              <w:pStyle w:val="Sinespaciado"/>
              <w:rPr>
                <w:rFonts w:ascii="Arial" w:hAnsi="Arial" w:cs="Arial"/>
              </w:rPr>
            </w:pPr>
            <w:r w:rsidRPr="00AC55E3">
              <w:rPr>
                <w:rFonts w:ascii="Arial" w:hAnsi="Arial" w:cs="Arial"/>
              </w:rPr>
              <w:t>407</w:t>
            </w:r>
          </w:p>
          <w:p w14:paraId="35619CE3" w14:textId="27963B50" w:rsidR="00CB5431" w:rsidRPr="00AC55E3" w:rsidRDefault="00CB5431" w:rsidP="004E0620">
            <w:pPr>
              <w:pStyle w:val="Sinespaciado"/>
              <w:rPr>
                <w:rFonts w:ascii="Arial" w:hAnsi="Arial" w:cs="Arial"/>
              </w:rPr>
            </w:pPr>
            <w:r w:rsidRPr="00AC55E3">
              <w:rPr>
                <w:rFonts w:ascii="Arial" w:hAnsi="Arial" w:cs="Arial"/>
              </w:rPr>
              <w:t>0</w:t>
            </w:r>
            <w:r w:rsidR="00EF03BF" w:rsidRPr="00AC55E3">
              <w:rPr>
                <w:rFonts w:ascii="Arial" w:hAnsi="Arial" w:cs="Arial"/>
              </w:rPr>
              <w:t>3</w:t>
            </w:r>
          </w:p>
          <w:p w14:paraId="7CCC93D1" w14:textId="46444A44" w:rsidR="00CB5431" w:rsidRPr="00AC55E3" w:rsidRDefault="00CB5431" w:rsidP="004E0620">
            <w:pPr>
              <w:pStyle w:val="Sinespaciado"/>
              <w:rPr>
                <w:rFonts w:ascii="Arial" w:hAnsi="Arial" w:cs="Arial"/>
              </w:rPr>
            </w:pPr>
            <w:r w:rsidRPr="00AC55E3">
              <w:rPr>
                <w:rFonts w:ascii="Arial" w:hAnsi="Arial" w:cs="Arial"/>
              </w:rPr>
              <w:t>Treinta</w:t>
            </w:r>
            <w:r w:rsidR="003C58CC" w:rsidRPr="00AC55E3">
              <w:rPr>
                <w:rFonts w:ascii="Arial" w:hAnsi="Arial" w:cs="Arial"/>
              </w:rPr>
              <w:t xml:space="preserve"> y uno</w:t>
            </w:r>
            <w:r w:rsidRPr="00AC55E3">
              <w:rPr>
                <w:rFonts w:ascii="Arial" w:hAnsi="Arial" w:cs="Arial"/>
              </w:rPr>
              <w:t xml:space="preserve"> (3</w:t>
            </w:r>
            <w:r w:rsidR="003C58CC" w:rsidRPr="00AC55E3">
              <w:rPr>
                <w:rFonts w:ascii="Arial" w:hAnsi="Arial" w:cs="Arial"/>
              </w:rPr>
              <w:t>1</w:t>
            </w:r>
            <w:r w:rsidRPr="00AC55E3">
              <w:rPr>
                <w:rFonts w:ascii="Arial" w:hAnsi="Arial" w:cs="Arial"/>
              </w:rPr>
              <w:t>)</w:t>
            </w:r>
          </w:p>
          <w:p w14:paraId="4F4FB395" w14:textId="77777777" w:rsidR="00CB5431" w:rsidRPr="00AC55E3" w:rsidRDefault="00CB5431" w:rsidP="004E0620">
            <w:pPr>
              <w:pStyle w:val="Sinespaciado"/>
              <w:rPr>
                <w:rFonts w:ascii="Arial" w:hAnsi="Arial" w:cs="Arial"/>
              </w:rPr>
            </w:pPr>
            <w:r w:rsidRPr="00AC55E3">
              <w:rPr>
                <w:rFonts w:ascii="Arial" w:hAnsi="Arial" w:cs="Arial"/>
              </w:rPr>
              <w:t>Donde se ubique el empleo</w:t>
            </w:r>
          </w:p>
          <w:p w14:paraId="6FBEDF39" w14:textId="77777777" w:rsidR="00CB5431" w:rsidRPr="00AC55E3" w:rsidRDefault="00CB5431" w:rsidP="004E0620">
            <w:pPr>
              <w:pStyle w:val="Sinespaciado"/>
              <w:rPr>
                <w:rFonts w:ascii="Arial" w:hAnsi="Arial" w:cs="Arial"/>
              </w:rPr>
            </w:pPr>
            <w:r w:rsidRPr="00AC55E3">
              <w:rPr>
                <w:rFonts w:ascii="Arial" w:hAnsi="Arial" w:cs="Arial"/>
              </w:rPr>
              <w:lastRenderedPageBreak/>
              <w:t>Quien ejerza la supervisión directa</w:t>
            </w:r>
          </w:p>
          <w:p w14:paraId="3FA9424E" w14:textId="5D442625" w:rsidR="004E0620" w:rsidRPr="00AC55E3" w:rsidRDefault="004E0620" w:rsidP="004E0620">
            <w:pPr>
              <w:pStyle w:val="Sinespaciado"/>
              <w:rPr>
                <w:rFonts w:ascii="Arial" w:hAnsi="Arial" w:cs="Arial"/>
              </w:rPr>
            </w:pPr>
            <w:r w:rsidRPr="00AC55E3">
              <w:rPr>
                <w:rFonts w:ascii="Arial" w:hAnsi="Arial" w:cs="Arial"/>
              </w:rPr>
              <w:t>Carrera Administrativa</w:t>
            </w:r>
          </w:p>
        </w:tc>
      </w:tr>
      <w:tr w:rsidR="00CA380F" w:rsidRPr="00AC55E3" w14:paraId="5954C889" w14:textId="77777777" w:rsidTr="00366BEC">
        <w:trPr>
          <w:trHeight w:val="284"/>
        </w:trPr>
        <w:tc>
          <w:tcPr>
            <w:tcW w:w="9065" w:type="dxa"/>
            <w:gridSpan w:val="2"/>
            <w:tcBorders>
              <w:top w:val="single" w:sz="4" w:space="0" w:color="auto"/>
              <w:left w:val="single" w:sz="6" w:space="0" w:color="auto"/>
              <w:bottom w:val="single" w:sz="4" w:space="0" w:color="auto"/>
              <w:right w:val="single" w:sz="6" w:space="0" w:color="auto"/>
            </w:tcBorders>
            <w:shd w:val="clear" w:color="auto" w:fill="D5DCE4" w:themeFill="text2" w:themeFillTint="33"/>
            <w:vAlign w:val="center"/>
            <w:hideMark/>
          </w:tcPr>
          <w:p w14:paraId="47C7DC21" w14:textId="77777777" w:rsidR="00CB5431" w:rsidRPr="00AC55E3" w:rsidRDefault="00CB5431" w:rsidP="00B53A1F">
            <w:pPr>
              <w:jc w:val="both"/>
              <w:rPr>
                <w:rFonts w:ascii="Arial" w:hAnsi="Arial" w:cs="Arial"/>
                <w:b/>
                <w:i/>
              </w:rPr>
            </w:pPr>
            <w:r w:rsidRPr="00AC55E3">
              <w:rPr>
                <w:rFonts w:ascii="Arial" w:hAnsi="Arial" w:cs="Arial"/>
                <w:b/>
              </w:rPr>
              <w:lastRenderedPageBreak/>
              <w:t>II. ÁREA FUNCIONAL: COMISARÍA DE FAMILIA (I Y II), OFICINA DE CONTRATACIÓN (DESPACHO), OFICINA JURÍDICA (ATENCIÓN AL CIUDADANO Y PQRSFD), SECRETARÍA DE AGRICULTURA Y MEDIO AMBIENTE (MEDIO AMBIENTE), SECRETARÍA DE DEPORTE Y  RECREACIÓN (DESPACHO/ATENCIÓN A LA CIUDADANÍA), SECRETARÍA DE DESARROLLO SOCIAL (DESPACHO Y PROGRAMAS MONETARIOS), SECRETARÍA DE EDUCACIÓN (DESPACHO, ATENCIÓN A LA CIUDADANÍA, BIBLIOTECA, PARQUE EDUCATIVO,  SUBSECRETARÍA DE CATASTRO, SECRETARÍA DE GOBIERNO, SEGURIDAD Y CONVIVENCIA (VÍCTIMAS, CASA DE JUSTICIA, DESPACHO), SECRETARÍA DE HACIENDA (PAGOS, TESORERÍA, RENDICIÓN Y PRESUPUESTO, TRANSVERSAL), SECRETARÍA DE INFRAESTRUCTURA (DESPACHO), SECRETARÍA DE MOVILIDAD, TRÁNSITO Y TRANSPORTE (ATENCIÓN TRÁMITES), PLANEACIÓN DEL DESARROLLO TERRITORIAL (DESARROLLO TERRITORIAL), SECRETARÍA DE SERVICIOS ADMINISTRATIVOS (VENTANILLA ÚNICA, DESPACHO Y NÓMINA), SECRETARÍA DE TURISMO Y DESARROLLO ECONÓMICO (TRANSVERSAL), SUBSECRETARÍA DE CATASTRO</w:t>
            </w:r>
          </w:p>
        </w:tc>
      </w:tr>
      <w:tr w:rsidR="00CA380F" w:rsidRPr="00AC55E3" w14:paraId="5F92A3F1" w14:textId="77777777" w:rsidTr="00366BEC">
        <w:trPr>
          <w:trHeight w:val="231"/>
        </w:trPr>
        <w:tc>
          <w:tcPr>
            <w:tcW w:w="9065" w:type="dxa"/>
            <w:gridSpan w:val="2"/>
            <w:tcBorders>
              <w:top w:val="single" w:sz="4" w:space="0" w:color="auto"/>
              <w:left w:val="single" w:sz="6" w:space="0" w:color="auto"/>
              <w:bottom w:val="single" w:sz="6" w:space="0" w:color="auto"/>
              <w:right w:val="single" w:sz="6" w:space="0" w:color="auto"/>
            </w:tcBorders>
            <w:shd w:val="clear" w:color="auto" w:fill="D5DCE4" w:themeFill="text2" w:themeFillTint="33"/>
            <w:vAlign w:val="center"/>
            <w:hideMark/>
          </w:tcPr>
          <w:p w14:paraId="249E14DA" w14:textId="77777777" w:rsidR="00CB5431" w:rsidRPr="00AC55E3" w:rsidRDefault="00CB5431" w:rsidP="00B53A1F">
            <w:pPr>
              <w:jc w:val="center"/>
              <w:rPr>
                <w:rFonts w:ascii="Arial" w:hAnsi="Arial" w:cs="Arial"/>
                <w:b/>
                <w:i/>
              </w:rPr>
            </w:pPr>
            <w:r w:rsidRPr="00AC55E3">
              <w:rPr>
                <w:rFonts w:ascii="Arial" w:hAnsi="Arial" w:cs="Arial"/>
                <w:b/>
              </w:rPr>
              <w:t>III. PROPÓSITO PRINCIPAL</w:t>
            </w:r>
          </w:p>
        </w:tc>
      </w:tr>
      <w:tr w:rsidR="00CA380F" w:rsidRPr="00AC55E3" w14:paraId="2F104A10" w14:textId="77777777" w:rsidTr="009B707B">
        <w:trPr>
          <w:trHeight w:val="266"/>
        </w:trPr>
        <w:tc>
          <w:tcPr>
            <w:tcW w:w="9065" w:type="dxa"/>
            <w:gridSpan w:val="2"/>
            <w:tcBorders>
              <w:top w:val="single" w:sz="6" w:space="0" w:color="auto"/>
              <w:left w:val="single" w:sz="6" w:space="0" w:color="auto"/>
              <w:bottom w:val="single" w:sz="6" w:space="0" w:color="auto"/>
              <w:right w:val="single" w:sz="6" w:space="0" w:color="auto"/>
            </w:tcBorders>
            <w:hideMark/>
          </w:tcPr>
          <w:p w14:paraId="17A84FF6" w14:textId="77777777" w:rsidR="00CB5431" w:rsidRPr="00AC55E3" w:rsidRDefault="00CB5431" w:rsidP="00B53A1F">
            <w:pPr>
              <w:pStyle w:val="TableParagraph"/>
              <w:spacing w:line="256" w:lineRule="auto"/>
              <w:jc w:val="both"/>
              <w:rPr>
                <w:lang w:val="es-CO"/>
              </w:rPr>
            </w:pPr>
            <w:r w:rsidRPr="00AC55E3">
              <w:rPr>
                <w:lang w:val="es-CO"/>
              </w:rPr>
              <w:t>Realizar labores de oficina y de asistencia administrativa encaminadas a facilitar el desarrollo y ejecución de las actividades de la dependencia, atendiendo a las políticas institucionales y a los procedimientos vigentes.</w:t>
            </w:r>
          </w:p>
        </w:tc>
      </w:tr>
      <w:tr w:rsidR="00CA380F" w:rsidRPr="00AC55E3" w14:paraId="62AC9E64" w14:textId="77777777" w:rsidTr="00366BEC">
        <w:trPr>
          <w:trHeight w:val="250"/>
        </w:trPr>
        <w:tc>
          <w:tcPr>
            <w:tcW w:w="9065"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hideMark/>
          </w:tcPr>
          <w:p w14:paraId="1EF61C69" w14:textId="77777777" w:rsidR="00CB5431" w:rsidRPr="00AC55E3" w:rsidRDefault="00CB5431" w:rsidP="00B53A1F">
            <w:pPr>
              <w:jc w:val="center"/>
              <w:rPr>
                <w:rFonts w:ascii="Arial" w:hAnsi="Arial" w:cs="Arial"/>
                <w:b/>
              </w:rPr>
            </w:pPr>
            <w:r w:rsidRPr="00AC55E3">
              <w:rPr>
                <w:rFonts w:ascii="Arial" w:hAnsi="Arial" w:cs="Arial"/>
                <w:b/>
              </w:rPr>
              <w:t>IV. DESCRIPCIÓN DE LAS FUNCIONES ESENCIALES</w:t>
            </w:r>
          </w:p>
        </w:tc>
      </w:tr>
      <w:tr w:rsidR="00CA380F" w:rsidRPr="00AC55E3" w14:paraId="62D66944" w14:textId="77777777" w:rsidTr="00366BEC">
        <w:trPr>
          <w:trHeight w:val="65"/>
        </w:trPr>
        <w:tc>
          <w:tcPr>
            <w:tcW w:w="9065" w:type="dxa"/>
            <w:gridSpan w:val="2"/>
            <w:tcBorders>
              <w:top w:val="single" w:sz="6" w:space="0" w:color="auto"/>
              <w:left w:val="single" w:sz="6" w:space="0" w:color="auto"/>
              <w:bottom w:val="single" w:sz="6" w:space="0" w:color="auto"/>
              <w:right w:val="single" w:sz="6" w:space="0" w:color="auto"/>
            </w:tcBorders>
          </w:tcPr>
          <w:p w14:paraId="13454FA7" w14:textId="77777777" w:rsidR="00CB5431" w:rsidRPr="00AC55E3" w:rsidRDefault="00CB5431" w:rsidP="00B422CE">
            <w:pPr>
              <w:pStyle w:val="Prrafodelista"/>
              <w:widowControl w:val="0"/>
              <w:numPr>
                <w:ilvl w:val="0"/>
                <w:numId w:val="389"/>
              </w:numPr>
              <w:autoSpaceDE w:val="0"/>
              <w:autoSpaceDN w:val="0"/>
              <w:adjustRightInd w:val="0"/>
              <w:spacing w:after="0" w:line="240" w:lineRule="auto"/>
              <w:jc w:val="both"/>
              <w:rPr>
                <w:rFonts w:ascii="Arial" w:eastAsia="Arial" w:hAnsi="Arial" w:cs="Arial"/>
                <w:lang w:eastAsia="en-US" w:bidi="es-ES"/>
              </w:rPr>
            </w:pPr>
            <w:r w:rsidRPr="00AC55E3">
              <w:rPr>
                <w:rFonts w:ascii="Arial" w:eastAsia="Arial" w:hAnsi="Arial" w:cs="Arial"/>
                <w:lang w:eastAsia="en-US" w:bidi="es-ES"/>
              </w:rPr>
              <w:t>Apoyar el desarrollo de actividades administrativas de la dependencia que le sean asignadas, de acuerdo con los procedimientos establecidos.</w:t>
            </w:r>
          </w:p>
          <w:p w14:paraId="650D6DAB" w14:textId="77777777" w:rsidR="00CB5431" w:rsidRPr="00AC55E3" w:rsidRDefault="00CB5431" w:rsidP="00B422CE">
            <w:pPr>
              <w:pStyle w:val="Prrafodelista"/>
              <w:widowControl w:val="0"/>
              <w:numPr>
                <w:ilvl w:val="0"/>
                <w:numId w:val="389"/>
              </w:numPr>
              <w:autoSpaceDE w:val="0"/>
              <w:autoSpaceDN w:val="0"/>
              <w:adjustRightInd w:val="0"/>
              <w:spacing w:after="0" w:line="240" w:lineRule="auto"/>
              <w:jc w:val="both"/>
              <w:rPr>
                <w:rFonts w:ascii="Arial" w:eastAsia="Arial" w:hAnsi="Arial" w:cs="Arial"/>
                <w:lang w:eastAsia="en-US" w:bidi="es-ES"/>
              </w:rPr>
            </w:pPr>
            <w:r w:rsidRPr="00AC55E3">
              <w:rPr>
                <w:rFonts w:ascii="Arial" w:eastAsia="Arial" w:hAnsi="Arial" w:cs="Arial"/>
                <w:lang w:eastAsia="en-US" w:bidi="es-ES"/>
              </w:rPr>
              <w:t>Realizar el despacho de correspondencia, informes y respuestas a los requerimientos que se generen en la dependencia, de manera ágil y oportuna.</w:t>
            </w:r>
          </w:p>
          <w:p w14:paraId="4F351535" w14:textId="77777777" w:rsidR="00CB5431" w:rsidRPr="00AC55E3" w:rsidRDefault="00CB5431" w:rsidP="00B422CE">
            <w:pPr>
              <w:pStyle w:val="Prrafodelista"/>
              <w:widowControl w:val="0"/>
              <w:numPr>
                <w:ilvl w:val="0"/>
                <w:numId w:val="389"/>
              </w:numPr>
              <w:autoSpaceDE w:val="0"/>
              <w:autoSpaceDN w:val="0"/>
              <w:adjustRightInd w:val="0"/>
              <w:spacing w:after="0" w:line="240" w:lineRule="auto"/>
              <w:jc w:val="both"/>
              <w:rPr>
                <w:rFonts w:ascii="Arial" w:eastAsia="Arial" w:hAnsi="Arial" w:cs="Arial"/>
                <w:lang w:eastAsia="en-US" w:bidi="es-ES"/>
              </w:rPr>
            </w:pPr>
            <w:r w:rsidRPr="00AC55E3">
              <w:rPr>
                <w:rFonts w:ascii="Arial" w:eastAsia="Arial" w:hAnsi="Arial" w:cs="Arial"/>
                <w:lang w:eastAsia="en-US" w:bidi="es-ES"/>
              </w:rPr>
              <w:t>Recibir, revisar, clasificar, radicar, distribuir y controlar documentos, datos, elementos y correspondencia, relacionados con los asuntos de competencia de la dependencia, de acuerdo con las políticas institucionales vigentes.</w:t>
            </w:r>
          </w:p>
          <w:p w14:paraId="427B7529" w14:textId="77777777" w:rsidR="00CB5431" w:rsidRPr="00AC55E3" w:rsidRDefault="00CB5431" w:rsidP="00B422CE">
            <w:pPr>
              <w:pStyle w:val="Prrafodelista"/>
              <w:widowControl w:val="0"/>
              <w:numPr>
                <w:ilvl w:val="0"/>
                <w:numId w:val="389"/>
              </w:numPr>
              <w:autoSpaceDE w:val="0"/>
              <w:autoSpaceDN w:val="0"/>
              <w:adjustRightInd w:val="0"/>
              <w:spacing w:after="0" w:line="240" w:lineRule="auto"/>
              <w:jc w:val="both"/>
              <w:rPr>
                <w:rFonts w:ascii="Arial" w:eastAsia="Arial" w:hAnsi="Arial" w:cs="Arial"/>
                <w:lang w:eastAsia="en-US" w:bidi="es-ES"/>
              </w:rPr>
            </w:pPr>
            <w:r w:rsidRPr="00AC55E3">
              <w:rPr>
                <w:rFonts w:ascii="Arial" w:eastAsia="Arial" w:hAnsi="Arial" w:cs="Arial"/>
                <w:lang w:eastAsia="en-US" w:bidi="es-ES"/>
              </w:rPr>
              <w:t>Desempeñar funciones de oficina y de asistencia administrativa encaminadas a facilitar el desarrollo y ejecución de las actividades del área de desempeño, atendiendo a las políticas de operación y a los procedimientos vigentes.</w:t>
            </w:r>
          </w:p>
          <w:p w14:paraId="154A76BF" w14:textId="77777777" w:rsidR="00CB5431" w:rsidRPr="00AC55E3" w:rsidRDefault="00CB5431" w:rsidP="00B422CE">
            <w:pPr>
              <w:pStyle w:val="Prrafodelista"/>
              <w:widowControl w:val="0"/>
              <w:numPr>
                <w:ilvl w:val="0"/>
                <w:numId w:val="389"/>
              </w:numPr>
              <w:autoSpaceDE w:val="0"/>
              <w:autoSpaceDN w:val="0"/>
              <w:adjustRightInd w:val="0"/>
              <w:spacing w:after="0" w:line="240" w:lineRule="auto"/>
              <w:contextualSpacing w:val="0"/>
              <w:jc w:val="both"/>
              <w:rPr>
                <w:rFonts w:ascii="Arial" w:eastAsia="Arial" w:hAnsi="Arial" w:cs="Arial"/>
                <w:lang w:eastAsia="en-US" w:bidi="es-ES"/>
              </w:rPr>
            </w:pPr>
            <w:r w:rsidRPr="00AC55E3">
              <w:rPr>
                <w:rFonts w:ascii="Arial" w:eastAsia="Arial" w:hAnsi="Arial" w:cs="Arial"/>
                <w:lang w:eastAsia="en-US" w:bidi="es-ES"/>
              </w:rPr>
              <w:t>Organizar y custodiar el archivo de la dependencia, y realizar transferencia de los documentos después de haber cumplido el tiempo de retención, de acuerdo con los lineamientos, con la normatividad vigente y los procedimientos establecidos.</w:t>
            </w:r>
          </w:p>
          <w:p w14:paraId="64BA307C" w14:textId="77777777" w:rsidR="00CB5431" w:rsidRPr="00AC55E3" w:rsidRDefault="00CB5431" w:rsidP="00B53A1F">
            <w:pPr>
              <w:ind w:left="720"/>
              <w:rPr>
                <w:rFonts w:ascii="Arial" w:eastAsia="Arial" w:hAnsi="Arial" w:cs="Arial"/>
                <w:lang w:eastAsia="en-US" w:bidi="es-ES"/>
              </w:rPr>
            </w:pPr>
          </w:p>
          <w:p w14:paraId="55E3009A" w14:textId="7DE378B2" w:rsidR="00CB5431" w:rsidRPr="00AC55E3" w:rsidRDefault="00A572B7" w:rsidP="00B53A1F">
            <w:pPr>
              <w:rPr>
                <w:rFonts w:ascii="Arial" w:eastAsia="Arial" w:hAnsi="Arial" w:cs="Arial"/>
                <w:b/>
                <w:bCs/>
                <w:lang w:bidi="es-ES"/>
              </w:rPr>
            </w:pPr>
            <w:r w:rsidRPr="00AC55E3">
              <w:rPr>
                <w:rFonts w:ascii="Arial" w:eastAsia="Arial" w:hAnsi="Arial" w:cs="Arial"/>
                <w:b/>
                <w:bCs/>
                <w:lang w:bidi="es-ES"/>
              </w:rPr>
              <w:t>FUNCIONES COMUNES AL NIVEL ASISTENCIAL:</w:t>
            </w:r>
          </w:p>
          <w:p w14:paraId="009B01F2" w14:textId="77777777" w:rsidR="00CB5431" w:rsidRPr="00AC55E3" w:rsidRDefault="00CB5431" w:rsidP="00B422CE">
            <w:pPr>
              <w:pStyle w:val="Prrafodelista"/>
              <w:widowControl w:val="0"/>
              <w:numPr>
                <w:ilvl w:val="0"/>
                <w:numId w:val="390"/>
              </w:numPr>
              <w:autoSpaceDE w:val="0"/>
              <w:autoSpaceDN w:val="0"/>
              <w:adjustRightInd w:val="0"/>
              <w:spacing w:after="0" w:line="240" w:lineRule="auto"/>
              <w:ind w:left="351" w:hanging="284"/>
              <w:jc w:val="both"/>
              <w:rPr>
                <w:rFonts w:ascii="Arial" w:eastAsia="Arial" w:hAnsi="Arial" w:cs="Arial"/>
                <w:lang w:eastAsia="en-US" w:bidi="es-ES"/>
              </w:rPr>
            </w:pPr>
            <w:r w:rsidRPr="00AC55E3">
              <w:rPr>
                <w:rFonts w:ascii="Arial" w:eastAsia="Arial" w:hAnsi="Arial" w:cs="Arial"/>
                <w:lang w:eastAsia="en-US" w:bidi="es-ES"/>
              </w:rPr>
              <w:t>Orientar a los usuarios internos y externos, suministrando información acorde con la naturaleza de sus funciones y que les sea solicitada con fines institucionales, de conformidad con los procedimientos establecidos.</w:t>
            </w:r>
          </w:p>
          <w:p w14:paraId="55A646E7" w14:textId="77777777" w:rsidR="00CB5431" w:rsidRPr="00AC55E3" w:rsidRDefault="00CB5431" w:rsidP="00B422CE">
            <w:pPr>
              <w:pStyle w:val="Prrafodelista"/>
              <w:widowControl w:val="0"/>
              <w:numPr>
                <w:ilvl w:val="0"/>
                <w:numId w:val="390"/>
              </w:numPr>
              <w:autoSpaceDE w:val="0"/>
              <w:autoSpaceDN w:val="0"/>
              <w:adjustRightInd w:val="0"/>
              <w:spacing w:after="0" w:line="240" w:lineRule="auto"/>
              <w:ind w:left="351" w:hanging="284"/>
              <w:jc w:val="both"/>
              <w:rPr>
                <w:rFonts w:ascii="Arial" w:eastAsia="Arial" w:hAnsi="Arial" w:cs="Arial"/>
                <w:lang w:eastAsia="en-US" w:bidi="es-ES"/>
              </w:rPr>
            </w:pPr>
            <w:r w:rsidRPr="00AC55E3">
              <w:rPr>
                <w:rFonts w:ascii="Arial" w:eastAsia="Arial" w:hAnsi="Arial" w:cs="Arial"/>
                <w:lang w:eastAsia="en-US" w:bidi="es-ES"/>
              </w:rPr>
              <w:t>Efectuar diligencias internas o externas cuando las necesidades del servicio lo requieran, de conformidad con las instrucciones impartidas por el jefe inmediato.</w:t>
            </w:r>
          </w:p>
          <w:p w14:paraId="66FAE947" w14:textId="77777777" w:rsidR="00CB5431" w:rsidRPr="00AC55E3" w:rsidRDefault="00CB5431" w:rsidP="00B422CE">
            <w:pPr>
              <w:pStyle w:val="Prrafodelista"/>
              <w:widowControl w:val="0"/>
              <w:numPr>
                <w:ilvl w:val="0"/>
                <w:numId w:val="390"/>
              </w:numPr>
              <w:autoSpaceDE w:val="0"/>
              <w:autoSpaceDN w:val="0"/>
              <w:adjustRightInd w:val="0"/>
              <w:spacing w:after="0" w:line="240" w:lineRule="auto"/>
              <w:ind w:left="351" w:hanging="284"/>
              <w:jc w:val="both"/>
              <w:rPr>
                <w:rFonts w:ascii="Arial" w:eastAsia="Arial" w:hAnsi="Arial" w:cs="Arial"/>
                <w:lang w:eastAsia="en-US" w:bidi="es-ES"/>
              </w:rPr>
            </w:pPr>
            <w:r w:rsidRPr="00AC55E3">
              <w:rPr>
                <w:rFonts w:ascii="Arial" w:eastAsia="Arial" w:hAnsi="Arial" w:cs="Arial"/>
                <w:lang w:eastAsia="en-US" w:bidi="es-ES"/>
              </w:rPr>
              <w:t>Recibir, revisar, distribuir y controlar documentos, datos, y elementos relacionados con los asuntos de competencia de la dependencia.</w:t>
            </w:r>
          </w:p>
          <w:p w14:paraId="42D43A89" w14:textId="77777777" w:rsidR="00CB5431" w:rsidRPr="00AC55E3" w:rsidRDefault="00CB5431" w:rsidP="00B422CE">
            <w:pPr>
              <w:pStyle w:val="Prrafodelista"/>
              <w:widowControl w:val="0"/>
              <w:numPr>
                <w:ilvl w:val="0"/>
                <w:numId w:val="390"/>
              </w:numPr>
              <w:autoSpaceDE w:val="0"/>
              <w:autoSpaceDN w:val="0"/>
              <w:adjustRightInd w:val="0"/>
              <w:spacing w:after="0" w:line="240" w:lineRule="auto"/>
              <w:ind w:left="351" w:hanging="284"/>
              <w:jc w:val="both"/>
              <w:rPr>
                <w:rFonts w:ascii="Arial" w:eastAsia="Arial" w:hAnsi="Arial" w:cs="Arial"/>
                <w:lang w:eastAsia="en-US" w:bidi="es-ES"/>
              </w:rPr>
            </w:pPr>
            <w:r w:rsidRPr="00AC55E3">
              <w:rPr>
                <w:rFonts w:ascii="Arial" w:eastAsia="Arial" w:hAnsi="Arial" w:cs="Arial"/>
                <w:lang w:eastAsia="en-US" w:bidi="es-ES"/>
              </w:rPr>
              <w:t>Las demás que les sean asignadas por autoridad competente, de acuerdo con el área de desempeño y la naturaleza del empleo.</w:t>
            </w:r>
          </w:p>
        </w:tc>
      </w:tr>
      <w:tr w:rsidR="00CA380F" w:rsidRPr="00AC55E3" w14:paraId="1EFE6973" w14:textId="77777777" w:rsidTr="00366BEC">
        <w:trPr>
          <w:trHeight w:val="256"/>
        </w:trPr>
        <w:tc>
          <w:tcPr>
            <w:tcW w:w="9065"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56914B31" w14:textId="77777777" w:rsidR="00CB5431" w:rsidRPr="00AC55E3" w:rsidRDefault="00CB5431" w:rsidP="00B53A1F">
            <w:pPr>
              <w:jc w:val="center"/>
              <w:rPr>
                <w:rFonts w:ascii="Arial" w:eastAsiaTheme="minorHAnsi" w:hAnsi="Arial" w:cs="Arial"/>
                <w:b/>
                <w:bCs/>
                <w:lang w:eastAsia="en-US"/>
              </w:rPr>
            </w:pPr>
            <w:r w:rsidRPr="00AC55E3">
              <w:rPr>
                <w:rFonts w:ascii="Arial" w:hAnsi="Arial" w:cs="Arial"/>
                <w:b/>
                <w:bCs/>
              </w:rPr>
              <w:lastRenderedPageBreak/>
              <w:t>V. CONOCIMIENTOS BÁSICOS O ESENCIALES</w:t>
            </w:r>
          </w:p>
        </w:tc>
      </w:tr>
      <w:tr w:rsidR="00CA380F" w:rsidRPr="00AC55E3" w14:paraId="76C195D0" w14:textId="77777777" w:rsidTr="00366BEC">
        <w:trPr>
          <w:trHeight w:val="546"/>
        </w:trPr>
        <w:tc>
          <w:tcPr>
            <w:tcW w:w="9065" w:type="dxa"/>
            <w:gridSpan w:val="2"/>
            <w:tcBorders>
              <w:top w:val="single" w:sz="6" w:space="0" w:color="auto"/>
              <w:left w:val="single" w:sz="6" w:space="0" w:color="auto"/>
              <w:bottom w:val="single" w:sz="6" w:space="0" w:color="auto"/>
              <w:right w:val="single" w:sz="6" w:space="0" w:color="auto"/>
            </w:tcBorders>
            <w:hideMark/>
          </w:tcPr>
          <w:p w14:paraId="212021AB" w14:textId="77777777" w:rsidR="00CB5431" w:rsidRPr="00AC55E3" w:rsidRDefault="00CB5431" w:rsidP="00B422CE">
            <w:pPr>
              <w:pStyle w:val="Prrafodelista"/>
              <w:widowControl w:val="0"/>
              <w:numPr>
                <w:ilvl w:val="0"/>
                <w:numId w:val="391"/>
              </w:numPr>
              <w:autoSpaceDE w:val="0"/>
              <w:autoSpaceDN w:val="0"/>
              <w:adjustRightInd w:val="0"/>
              <w:spacing w:after="0" w:line="240" w:lineRule="auto"/>
              <w:jc w:val="both"/>
              <w:rPr>
                <w:rFonts w:ascii="Arial" w:hAnsi="Arial" w:cs="Arial"/>
                <w:lang w:eastAsia="en-US"/>
              </w:rPr>
            </w:pPr>
            <w:r w:rsidRPr="00AC55E3">
              <w:rPr>
                <w:rFonts w:ascii="Arial" w:hAnsi="Arial" w:cs="Arial"/>
                <w:lang w:eastAsia="en-US"/>
              </w:rPr>
              <w:t>Protocolo de atención y servicio al ciudadano</w:t>
            </w:r>
          </w:p>
          <w:p w14:paraId="68B85C22" w14:textId="77777777" w:rsidR="00CB5431" w:rsidRPr="00AC55E3" w:rsidRDefault="00CB5431" w:rsidP="00B422CE">
            <w:pPr>
              <w:pStyle w:val="Prrafodelista"/>
              <w:widowControl w:val="0"/>
              <w:numPr>
                <w:ilvl w:val="0"/>
                <w:numId w:val="391"/>
              </w:numPr>
              <w:autoSpaceDE w:val="0"/>
              <w:autoSpaceDN w:val="0"/>
              <w:adjustRightInd w:val="0"/>
              <w:spacing w:after="0" w:line="240" w:lineRule="auto"/>
              <w:jc w:val="both"/>
              <w:rPr>
                <w:rFonts w:ascii="Arial" w:hAnsi="Arial" w:cs="Arial"/>
                <w:lang w:eastAsia="en-US"/>
              </w:rPr>
            </w:pPr>
            <w:r w:rsidRPr="00AC55E3">
              <w:rPr>
                <w:rFonts w:ascii="Arial" w:hAnsi="Arial" w:cs="Arial"/>
                <w:lang w:eastAsia="en-US"/>
              </w:rPr>
              <w:t>Técnicas de redacción y ortografía</w:t>
            </w:r>
          </w:p>
          <w:p w14:paraId="03B37B57" w14:textId="77777777" w:rsidR="00CB5431" w:rsidRPr="00AC55E3" w:rsidRDefault="00CB5431" w:rsidP="00B422CE">
            <w:pPr>
              <w:pStyle w:val="Prrafodelista"/>
              <w:widowControl w:val="0"/>
              <w:numPr>
                <w:ilvl w:val="0"/>
                <w:numId w:val="391"/>
              </w:numPr>
              <w:autoSpaceDE w:val="0"/>
              <w:autoSpaceDN w:val="0"/>
              <w:adjustRightInd w:val="0"/>
              <w:spacing w:after="0" w:line="240" w:lineRule="auto"/>
              <w:jc w:val="both"/>
              <w:rPr>
                <w:rFonts w:ascii="Arial" w:hAnsi="Arial" w:cs="Arial"/>
                <w:lang w:eastAsia="en-US"/>
              </w:rPr>
            </w:pPr>
            <w:r w:rsidRPr="00AC55E3">
              <w:rPr>
                <w:rFonts w:ascii="Arial" w:hAnsi="Arial" w:cs="Arial"/>
                <w:lang w:eastAsia="en-US"/>
              </w:rPr>
              <w:t>Técnicas para el manejo de archivo y correspondencia</w:t>
            </w:r>
          </w:p>
          <w:p w14:paraId="178F7D2B" w14:textId="77777777" w:rsidR="00CB5431" w:rsidRPr="00AC55E3" w:rsidRDefault="00CB5431" w:rsidP="00B422CE">
            <w:pPr>
              <w:pStyle w:val="Prrafodelista"/>
              <w:widowControl w:val="0"/>
              <w:numPr>
                <w:ilvl w:val="0"/>
                <w:numId w:val="391"/>
              </w:numPr>
              <w:autoSpaceDE w:val="0"/>
              <w:autoSpaceDN w:val="0"/>
              <w:adjustRightInd w:val="0"/>
              <w:spacing w:after="0" w:line="240" w:lineRule="auto"/>
              <w:jc w:val="both"/>
              <w:rPr>
                <w:rFonts w:ascii="Arial" w:hAnsi="Arial" w:cs="Arial"/>
                <w:lang w:eastAsia="en-US"/>
              </w:rPr>
            </w:pPr>
            <w:r w:rsidRPr="00AC55E3">
              <w:rPr>
                <w:rFonts w:ascii="Arial" w:hAnsi="Arial" w:cs="Arial"/>
                <w:lang w:eastAsia="en-US"/>
              </w:rPr>
              <w:t>Manejo de herramientas ofimáticas, correo electrónico y aplicativos de gestión institucional.</w:t>
            </w:r>
          </w:p>
        </w:tc>
      </w:tr>
      <w:tr w:rsidR="00CA380F" w:rsidRPr="00AC55E3" w14:paraId="59B12E51" w14:textId="77777777" w:rsidTr="00366BEC">
        <w:trPr>
          <w:trHeight w:val="219"/>
        </w:trPr>
        <w:tc>
          <w:tcPr>
            <w:tcW w:w="9065"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7B9D396E" w14:textId="77777777" w:rsidR="00CB5431" w:rsidRPr="00AC55E3" w:rsidRDefault="00CB5431" w:rsidP="00B53A1F">
            <w:pPr>
              <w:jc w:val="center"/>
              <w:rPr>
                <w:rFonts w:ascii="Arial" w:hAnsi="Arial" w:cs="Arial"/>
                <w:b/>
                <w:bCs/>
                <w:lang w:eastAsia="en-US"/>
              </w:rPr>
            </w:pPr>
            <w:r w:rsidRPr="00AC55E3">
              <w:rPr>
                <w:rFonts w:ascii="Arial" w:hAnsi="Arial" w:cs="Arial"/>
                <w:b/>
                <w:bCs/>
              </w:rPr>
              <w:t>VI.  COMPETENCIAS COMPORTAMENTALES</w:t>
            </w:r>
          </w:p>
        </w:tc>
      </w:tr>
      <w:tr w:rsidR="00CA380F" w:rsidRPr="00AC55E3" w14:paraId="739C839A" w14:textId="77777777" w:rsidTr="00366BEC">
        <w:trPr>
          <w:trHeight w:val="254"/>
        </w:trPr>
        <w:tc>
          <w:tcPr>
            <w:tcW w:w="4532" w:type="dxa"/>
            <w:tcBorders>
              <w:top w:val="single" w:sz="6" w:space="0" w:color="auto"/>
              <w:left w:val="single" w:sz="6" w:space="0" w:color="auto"/>
              <w:bottom w:val="single" w:sz="6" w:space="0" w:color="auto"/>
              <w:right w:val="single" w:sz="4" w:space="0" w:color="auto"/>
            </w:tcBorders>
            <w:shd w:val="clear" w:color="auto" w:fill="D5DCE4" w:themeFill="text2" w:themeFillTint="33"/>
            <w:vAlign w:val="center"/>
            <w:hideMark/>
          </w:tcPr>
          <w:p w14:paraId="7D4AAEEA" w14:textId="77777777" w:rsidR="00CB5431" w:rsidRPr="00AC55E3" w:rsidRDefault="00CB5431" w:rsidP="00B53A1F">
            <w:pPr>
              <w:pStyle w:val="Ttulo8"/>
              <w:spacing w:before="0"/>
              <w:jc w:val="center"/>
              <w:rPr>
                <w:rFonts w:ascii="Arial" w:hAnsi="Arial" w:cs="Arial"/>
                <w:b/>
                <w:bCs/>
                <w:i/>
                <w:iCs/>
                <w:color w:val="auto"/>
                <w:sz w:val="22"/>
                <w:szCs w:val="22"/>
              </w:rPr>
            </w:pPr>
            <w:r w:rsidRPr="00AC55E3">
              <w:rPr>
                <w:rFonts w:ascii="Arial" w:hAnsi="Arial" w:cs="Arial"/>
                <w:b/>
                <w:bCs/>
                <w:color w:val="auto"/>
                <w:sz w:val="22"/>
                <w:szCs w:val="22"/>
              </w:rPr>
              <w:t>COMUNES</w:t>
            </w:r>
          </w:p>
        </w:tc>
        <w:tc>
          <w:tcPr>
            <w:tcW w:w="4533" w:type="dxa"/>
            <w:tcBorders>
              <w:top w:val="single" w:sz="6" w:space="0" w:color="auto"/>
              <w:left w:val="single" w:sz="4" w:space="0" w:color="auto"/>
              <w:bottom w:val="single" w:sz="6" w:space="0" w:color="auto"/>
              <w:right w:val="single" w:sz="6" w:space="0" w:color="auto"/>
            </w:tcBorders>
            <w:shd w:val="clear" w:color="auto" w:fill="D5DCE4" w:themeFill="text2" w:themeFillTint="33"/>
            <w:vAlign w:val="center"/>
            <w:hideMark/>
          </w:tcPr>
          <w:p w14:paraId="352550E0" w14:textId="77777777" w:rsidR="00CB5431" w:rsidRPr="00AC55E3" w:rsidRDefault="00CB5431" w:rsidP="00B53A1F">
            <w:pPr>
              <w:jc w:val="center"/>
              <w:rPr>
                <w:rFonts w:ascii="Arial" w:hAnsi="Arial" w:cs="Arial"/>
                <w:b/>
                <w:bCs/>
              </w:rPr>
            </w:pPr>
            <w:r w:rsidRPr="00AC55E3">
              <w:rPr>
                <w:rFonts w:ascii="Arial" w:hAnsi="Arial" w:cs="Arial"/>
                <w:b/>
                <w:bCs/>
              </w:rPr>
              <w:t>POR NIVEL JERÁRQUICO</w:t>
            </w:r>
          </w:p>
        </w:tc>
      </w:tr>
      <w:tr w:rsidR="00CA380F" w:rsidRPr="00AC55E3" w14:paraId="6A060895" w14:textId="77777777" w:rsidTr="00366BEC">
        <w:trPr>
          <w:trHeight w:val="244"/>
        </w:trPr>
        <w:tc>
          <w:tcPr>
            <w:tcW w:w="4532" w:type="dxa"/>
            <w:tcBorders>
              <w:top w:val="single" w:sz="6" w:space="0" w:color="auto"/>
              <w:left w:val="single" w:sz="6" w:space="0" w:color="auto"/>
              <w:bottom w:val="single" w:sz="6" w:space="0" w:color="auto"/>
              <w:right w:val="single" w:sz="4" w:space="0" w:color="auto"/>
            </w:tcBorders>
            <w:hideMark/>
          </w:tcPr>
          <w:p w14:paraId="5671B02B" w14:textId="77777777" w:rsidR="00CB5431" w:rsidRPr="00AC55E3" w:rsidRDefault="00CB5431">
            <w:pPr>
              <w:pStyle w:val="Prrafodelista"/>
              <w:numPr>
                <w:ilvl w:val="0"/>
                <w:numId w:val="243"/>
              </w:numPr>
              <w:autoSpaceDN w:val="0"/>
              <w:spacing w:after="0" w:line="240" w:lineRule="auto"/>
              <w:ind w:left="351" w:hanging="351"/>
              <w:jc w:val="both"/>
              <w:rPr>
                <w:rFonts w:ascii="Arial" w:hAnsi="Arial" w:cs="Arial"/>
                <w:lang w:eastAsia="en-US"/>
              </w:rPr>
            </w:pPr>
            <w:r w:rsidRPr="00AC55E3">
              <w:rPr>
                <w:rFonts w:ascii="Arial" w:hAnsi="Arial" w:cs="Arial"/>
                <w:lang w:eastAsia="en-US"/>
              </w:rPr>
              <w:t>Aprendizaje continuo.</w:t>
            </w:r>
          </w:p>
          <w:p w14:paraId="628039F6" w14:textId="77777777" w:rsidR="00CB5431" w:rsidRPr="00AC55E3" w:rsidRDefault="00CB5431">
            <w:pPr>
              <w:pStyle w:val="Prrafodelista"/>
              <w:numPr>
                <w:ilvl w:val="0"/>
                <w:numId w:val="243"/>
              </w:numPr>
              <w:autoSpaceDN w:val="0"/>
              <w:spacing w:after="0" w:line="240" w:lineRule="auto"/>
              <w:ind w:left="351" w:hanging="351"/>
              <w:jc w:val="both"/>
              <w:rPr>
                <w:rFonts w:ascii="Arial" w:hAnsi="Arial" w:cs="Arial"/>
                <w:lang w:eastAsia="en-US"/>
              </w:rPr>
            </w:pPr>
            <w:r w:rsidRPr="00AC55E3">
              <w:rPr>
                <w:rFonts w:ascii="Arial" w:hAnsi="Arial" w:cs="Arial"/>
                <w:lang w:eastAsia="en-US"/>
              </w:rPr>
              <w:t>Orientación a resultados.</w:t>
            </w:r>
          </w:p>
          <w:p w14:paraId="6C3C7220" w14:textId="77777777" w:rsidR="00CB5431" w:rsidRPr="00AC55E3" w:rsidRDefault="00CB5431">
            <w:pPr>
              <w:pStyle w:val="Prrafodelista"/>
              <w:numPr>
                <w:ilvl w:val="0"/>
                <w:numId w:val="243"/>
              </w:numPr>
              <w:autoSpaceDN w:val="0"/>
              <w:spacing w:after="0" w:line="240" w:lineRule="auto"/>
              <w:ind w:left="351" w:hanging="351"/>
              <w:jc w:val="both"/>
              <w:rPr>
                <w:rFonts w:ascii="Arial" w:hAnsi="Arial" w:cs="Arial"/>
                <w:lang w:eastAsia="en-US"/>
              </w:rPr>
            </w:pPr>
            <w:r w:rsidRPr="00AC55E3">
              <w:rPr>
                <w:rFonts w:ascii="Arial" w:hAnsi="Arial" w:cs="Arial"/>
                <w:lang w:eastAsia="en-US"/>
              </w:rPr>
              <w:t>Orientación al usuario y al ciudadano.</w:t>
            </w:r>
          </w:p>
          <w:p w14:paraId="65F314B5" w14:textId="77777777" w:rsidR="00CB5431" w:rsidRPr="00AC55E3" w:rsidRDefault="00CB5431">
            <w:pPr>
              <w:pStyle w:val="Prrafodelista"/>
              <w:numPr>
                <w:ilvl w:val="0"/>
                <w:numId w:val="243"/>
              </w:numPr>
              <w:autoSpaceDN w:val="0"/>
              <w:spacing w:after="0" w:line="240" w:lineRule="auto"/>
              <w:ind w:left="351" w:hanging="351"/>
              <w:jc w:val="both"/>
              <w:rPr>
                <w:rFonts w:ascii="Arial" w:hAnsi="Arial" w:cs="Arial"/>
                <w:lang w:eastAsia="en-US"/>
              </w:rPr>
            </w:pPr>
            <w:r w:rsidRPr="00AC55E3">
              <w:rPr>
                <w:rFonts w:ascii="Arial" w:hAnsi="Arial" w:cs="Arial"/>
                <w:lang w:eastAsia="en-US"/>
              </w:rPr>
              <w:t>Compromiso con la Organización.</w:t>
            </w:r>
          </w:p>
          <w:p w14:paraId="396E50ED" w14:textId="77777777" w:rsidR="00CB5431" w:rsidRPr="00AC55E3" w:rsidRDefault="00CB5431">
            <w:pPr>
              <w:pStyle w:val="Prrafodelista"/>
              <w:numPr>
                <w:ilvl w:val="0"/>
                <w:numId w:val="243"/>
              </w:numPr>
              <w:autoSpaceDN w:val="0"/>
              <w:spacing w:after="0" w:line="240" w:lineRule="auto"/>
              <w:ind w:left="351" w:hanging="351"/>
              <w:jc w:val="both"/>
              <w:rPr>
                <w:rFonts w:ascii="Arial" w:hAnsi="Arial" w:cs="Arial"/>
                <w:lang w:eastAsia="en-US"/>
              </w:rPr>
            </w:pPr>
            <w:r w:rsidRPr="00AC55E3">
              <w:rPr>
                <w:rFonts w:ascii="Arial" w:hAnsi="Arial" w:cs="Arial"/>
                <w:lang w:eastAsia="en-US"/>
              </w:rPr>
              <w:t>Trabajo en equipo.</w:t>
            </w:r>
          </w:p>
          <w:p w14:paraId="58236086" w14:textId="77777777" w:rsidR="00CB5431" w:rsidRPr="00AC55E3" w:rsidRDefault="00CB5431">
            <w:pPr>
              <w:pStyle w:val="Prrafodelista"/>
              <w:widowControl w:val="0"/>
              <w:numPr>
                <w:ilvl w:val="0"/>
                <w:numId w:val="243"/>
              </w:numPr>
              <w:autoSpaceDE w:val="0"/>
              <w:autoSpaceDN w:val="0"/>
              <w:adjustRightInd w:val="0"/>
              <w:spacing w:after="0" w:line="240" w:lineRule="auto"/>
              <w:ind w:left="351" w:hanging="351"/>
              <w:jc w:val="both"/>
              <w:rPr>
                <w:rFonts w:ascii="Arial" w:hAnsi="Arial" w:cs="Arial"/>
                <w:lang w:eastAsia="en-US"/>
              </w:rPr>
            </w:pPr>
            <w:r w:rsidRPr="00AC55E3">
              <w:rPr>
                <w:rFonts w:ascii="Arial" w:hAnsi="Arial" w:cs="Arial"/>
                <w:lang w:eastAsia="en-US"/>
              </w:rPr>
              <w:t>Adaptación al cambio.</w:t>
            </w:r>
          </w:p>
        </w:tc>
        <w:tc>
          <w:tcPr>
            <w:tcW w:w="4533" w:type="dxa"/>
            <w:tcBorders>
              <w:top w:val="single" w:sz="6" w:space="0" w:color="auto"/>
              <w:left w:val="single" w:sz="4" w:space="0" w:color="auto"/>
              <w:bottom w:val="single" w:sz="6" w:space="0" w:color="auto"/>
              <w:right w:val="single" w:sz="6" w:space="0" w:color="auto"/>
            </w:tcBorders>
            <w:hideMark/>
          </w:tcPr>
          <w:p w14:paraId="603AD902" w14:textId="77777777" w:rsidR="00CB5431" w:rsidRPr="00AC55E3" w:rsidRDefault="00CB5431">
            <w:pPr>
              <w:pStyle w:val="Prrafodelista"/>
              <w:widowControl w:val="0"/>
              <w:numPr>
                <w:ilvl w:val="0"/>
                <w:numId w:val="243"/>
              </w:numPr>
              <w:autoSpaceDN w:val="0"/>
              <w:spacing w:after="0" w:line="240" w:lineRule="auto"/>
              <w:ind w:left="499" w:hanging="425"/>
              <w:jc w:val="both"/>
              <w:rPr>
                <w:rFonts w:ascii="Arial" w:hAnsi="Arial" w:cs="Arial"/>
                <w:lang w:eastAsia="en-US"/>
              </w:rPr>
            </w:pPr>
            <w:r w:rsidRPr="00AC55E3">
              <w:rPr>
                <w:rFonts w:ascii="Arial" w:hAnsi="Arial" w:cs="Arial"/>
                <w:lang w:eastAsia="en-US"/>
              </w:rPr>
              <w:t>Manejo de la información.</w:t>
            </w:r>
          </w:p>
          <w:p w14:paraId="4CA403E2" w14:textId="77777777" w:rsidR="00CB5431" w:rsidRPr="00AC55E3" w:rsidRDefault="00CB5431">
            <w:pPr>
              <w:pStyle w:val="Prrafodelista"/>
              <w:widowControl w:val="0"/>
              <w:numPr>
                <w:ilvl w:val="0"/>
                <w:numId w:val="243"/>
              </w:numPr>
              <w:autoSpaceDN w:val="0"/>
              <w:spacing w:after="0" w:line="240" w:lineRule="auto"/>
              <w:ind w:left="499" w:hanging="425"/>
              <w:jc w:val="both"/>
              <w:rPr>
                <w:rFonts w:ascii="Arial" w:hAnsi="Arial" w:cs="Arial"/>
                <w:lang w:eastAsia="en-US"/>
              </w:rPr>
            </w:pPr>
            <w:r w:rsidRPr="00AC55E3">
              <w:rPr>
                <w:rFonts w:ascii="Arial" w:hAnsi="Arial" w:cs="Arial"/>
                <w:lang w:eastAsia="en-US"/>
              </w:rPr>
              <w:t>Relaciones interpersonales.</w:t>
            </w:r>
          </w:p>
          <w:p w14:paraId="4B35CCFE" w14:textId="77777777" w:rsidR="00CB5431" w:rsidRPr="00AC55E3" w:rsidRDefault="00CB5431">
            <w:pPr>
              <w:pStyle w:val="Prrafodelista"/>
              <w:widowControl w:val="0"/>
              <w:numPr>
                <w:ilvl w:val="0"/>
                <w:numId w:val="243"/>
              </w:numPr>
              <w:autoSpaceDN w:val="0"/>
              <w:spacing w:after="0" w:line="240" w:lineRule="auto"/>
              <w:ind w:left="499" w:hanging="425"/>
              <w:jc w:val="both"/>
              <w:rPr>
                <w:rFonts w:ascii="Arial" w:hAnsi="Arial" w:cs="Arial"/>
                <w:lang w:eastAsia="en-US"/>
              </w:rPr>
            </w:pPr>
            <w:r w:rsidRPr="00AC55E3">
              <w:rPr>
                <w:rFonts w:ascii="Arial" w:hAnsi="Arial" w:cs="Arial"/>
                <w:lang w:eastAsia="en-US"/>
              </w:rPr>
              <w:t>Colaboración.</w:t>
            </w:r>
          </w:p>
        </w:tc>
      </w:tr>
      <w:tr w:rsidR="00CA380F" w:rsidRPr="00AC55E3" w14:paraId="5EC96909" w14:textId="77777777" w:rsidTr="00366BEC">
        <w:trPr>
          <w:trHeight w:val="263"/>
        </w:trPr>
        <w:tc>
          <w:tcPr>
            <w:tcW w:w="9065"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048433F1" w14:textId="77777777" w:rsidR="00CB5431" w:rsidRPr="00AC55E3" w:rsidRDefault="00CB5431" w:rsidP="00B53A1F">
            <w:pPr>
              <w:jc w:val="center"/>
              <w:rPr>
                <w:rFonts w:ascii="Arial" w:hAnsi="Arial" w:cs="Arial"/>
                <w:b/>
                <w:lang w:eastAsia="en-US"/>
              </w:rPr>
            </w:pPr>
            <w:r w:rsidRPr="00AC55E3">
              <w:rPr>
                <w:rFonts w:ascii="Arial" w:hAnsi="Arial" w:cs="Arial"/>
                <w:b/>
              </w:rPr>
              <w:t>VII.  REQUISITOS DE FORMACIÓN ACADÉMICA Y EXPERIENCIA</w:t>
            </w:r>
          </w:p>
        </w:tc>
      </w:tr>
      <w:tr w:rsidR="00CA380F" w:rsidRPr="00AC55E3" w14:paraId="4B5189C4" w14:textId="77777777" w:rsidTr="00366BEC">
        <w:trPr>
          <w:trHeight w:val="295"/>
        </w:trPr>
        <w:tc>
          <w:tcPr>
            <w:tcW w:w="4532" w:type="dxa"/>
            <w:tcBorders>
              <w:top w:val="single" w:sz="6" w:space="0" w:color="auto"/>
              <w:left w:val="single" w:sz="6" w:space="0" w:color="auto"/>
              <w:bottom w:val="single" w:sz="6" w:space="0" w:color="auto"/>
              <w:right w:val="single" w:sz="4" w:space="0" w:color="auto"/>
            </w:tcBorders>
            <w:shd w:val="clear" w:color="auto" w:fill="D5DCE4" w:themeFill="text2" w:themeFillTint="33"/>
            <w:vAlign w:val="center"/>
            <w:hideMark/>
          </w:tcPr>
          <w:p w14:paraId="6FCF58DB" w14:textId="77777777" w:rsidR="00CB5431" w:rsidRPr="00AC55E3" w:rsidRDefault="00CB5431" w:rsidP="00B53A1F">
            <w:pPr>
              <w:jc w:val="center"/>
              <w:rPr>
                <w:rFonts w:ascii="Arial" w:hAnsi="Arial" w:cs="Arial"/>
                <w:b/>
              </w:rPr>
            </w:pPr>
            <w:r w:rsidRPr="00AC55E3">
              <w:rPr>
                <w:rFonts w:ascii="Arial" w:hAnsi="Arial" w:cs="Arial"/>
                <w:b/>
              </w:rPr>
              <w:t>FORMACIÓN ACADÉMICA</w:t>
            </w:r>
          </w:p>
        </w:tc>
        <w:tc>
          <w:tcPr>
            <w:tcW w:w="4533" w:type="dxa"/>
            <w:tcBorders>
              <w:top w:val="single" w:sz="6" w:space="0" w:color="auto"/>
              <w:left w:val="single" w:sz="4" w:space="0" w:color="auto"/>
              <w:bottom w:val="single" w:sz="6" w:space="0" w:color="auto"/>
              <w:right w:val="single" w:sz="6" w:space="0" w:color="auto"/>
            </w:tcBorders>
            <w:shd w:val="clear" w:color="auto" w:fill="D5DCE4" w:themeFill="text2" w:themeFillTint="33"/>
            <w:vAlign w:val="center"/>
            <w:hideMark/>
          </w:tcPr>
          <w:p w14:paraId="0090BA8E" w14:textId="77777777" w:rsidR="00CB5431" w:rsidRPr="00AC55E3" w:rsidRDefault="00CB5431" w:rsidP="00B53A1F">
            <w:pPr>
              <w:jc w:val="center"/>
              <w:rPr>
                <w:rFonts w:ascii="Arial" w:hAnsi="Arial" w:cs="Arial"/>
                <w:b/>
              </w:rPr>
            </w:pPr>
            <w:r w:rsidRPr="00AC55E3">
              <w:rPr>
                <w:rFonts w:ascii="Arial" w:hAnsi="Arial" w:cs="Arial"/>
                <w:b/>
              </w:rPr>
              <w:t>EXPERIENCIA</w:t>
            </w:r>
          </w:p>
        </w:tc>
      </w:tr>
      <w:tr w:rsidR="00CA380F" w:rsidRPr="00AC55E3" w14:paraId="79C38033" w14:textId="77777777" w:rsidTr="00366BEC">
        <w:trPr>
          <w:trHeight w:val="381"/>
        </w:trPr>
        <w:tc>
          <w:tcPr>
            <w:tcW w:w="4532" w:type="dxa"/>
            <w:tcBorders>
              <w:top w:val="single" w:sz="6" w:space="0" w:color="auto"/>
              <w:left w:val="single" w:sz="6" w:space="0" w:color="auto"/>
              <w:bottom w:val="single" w:sz="6" w:space="0" w:color="auto"/>
              <w:right w:val="single" w:sz="4" w:space="0" w:color="auto"/>
            </w:tcBorders>
            <w:shd w:val="clear" w:color="auto" w:fill="FFFFFF" w:themeFill="background1"/>
            <w:hideMark/>
          </w:tcPr>
          <w:p w14:paraId="121EF62E" w14:textId="77777777" w:rsidR="00CB5431" w:rsidRPr="00AC55E3" w:rsidRDefault="00CB5431" w:rsidP="00B53A1F">
            <w:pPr>
              <w:jc w:val="both"/>
              <w:rPr>
                <w:rFonts w:ascii="Arial" w:hAnsi="Arial" w:cs="Arial"/>
                <w:snapToGrid w:val="0"/>
              </w:rPr>
            </w:pPr>
            <w:r w:rsidRPr="00AC55E3">
              <w:rPr>
                <w:rFonts w:ascii="Arial" w:hAnsi="Arial" w:cs="Arial"/>
              </w:rPr>
              <w:t>Título Bachiller en cualquier modalidad.</w:t>
            </w:r>
          </w:p>
        </w:tc>
        <w:tc>
          <w:tcPr>
            <w:tcW w:w="4533" w:type="dxa"/>
            <w:tcBorders>
              <w:top w:val="single" w:sz="6" w:space="0" w:color="auto"/>
              <w:left w:val="single" w:sz="4" w:space="0" w:color="auto"/>
              <w:bottom w:val="single" w:sz="6" w:space="0" w:color="auto"/>
              <w:right w:val="single" w:sz="6" w:space="0" w:color="auto"/>
            </w:tcBorders>
            <w:vAlign w:val="center"/>
            <w:hideMark/>
          </w:tcPr>
          <w:p w14:paraId="48D6F6B6" w14:textId="72A6FEA4" w:rsidR="00CB5431" w:rsidRPr="00AC55E3" w:rsidRDefault="004E0620" w:rsidP="00B53A1F">
            <w:pPr>
              <w:jc w:val="both"/>
              <w:rPr>
                <w:rFonts w:ascii="Arial" w:eastAsia="Times New Roman" w:hAnsi="Arial" w:cs="Arial"/>
                <w:snapToGrid w:val="0"/>
              </w:rPr>
            </w:pPr>
            <w:r w:rsidRPr="00AC55E3">
              <w:rPr>
                <w:rFonts w:ascii="Arial" w:hAnsi="Arial" w:cs="Arial"/>
              </w:rPr>
              <w:t>Nueve</w:t>
            </w:r>
            <w:r w:rsidR="00CB5431" w:rsidRPr="00AC55E3">
              <w:rPr>
                <w:rFonts w:ascii="Arial" w:hAnsi="Arial" w:cs="Arial"/>
              </w:rPr>
              <w:t xml:space="preserve"> (0</w:t>
            </w:r>
            <w:r w:rsidRPr="00AC55E3">
              <w:rPr>
                <w:rFonts w:ascii="Arial" w:hAnsi="Arial" w:cs="Arial"/>
              </w:rPr>
              <w:t>9</w:t>
            </w:r>
            <w:r w:rsidR="00CB5431" w:rsidRPr="00AC55E3">
              <w:rPr>
                <w:rFonts w:ascii="Arial" w:hAnsi="Arial" w:cs="Arial"/>
              </w:rPr>
              <w:t>) meses de experiencia laboral.</w:t>
            </w:r>
          </w:p>
        </w:tc>
      </w:tr>
      <w:tr w:rsidR="00CA380F" w:rsidRPr="00AC55E3" w14:paraId="735BBBF4" w14:textId="77777777" w:rsidTr="00366BEC">
        <w:trPr>
          <w:trHeight w:val="241"/>
        </w:trPr>
        <w:tc>
          <w:tcPr>
            <w:tcW w:w="9065"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5C1A2DCB" w14:textId="77777777" w:rsidR="00CB5431" w:rsidRPr="00AC55E3" w:rsidRDefault="00CB5431" w:rsidP="00B53A1F">
            <w:pPr>
              <w:jc w:val="center"/>
              <w:rPr>
                <w:rFonts w:ascii="Arial" w:eastAsia="MS Mincho" w:hAnsi="Arial" w:cs="Arial"/>
                <w:b/>
              </w:rPr>
            </w:pPr>
            <w:r w:rsidRPr="00AC55E3">
              <w:rPr>
                <w:rFonts w:ascii="Arial" w:eastAsia="MS Mincho" w:hAnsi="Arial" w:cs="Arial"/>
                <w:b/>
              </w:rPr>
              <w:t>VIII. ALTERNATIVAS – EQUIVALENCIAS</w:t>
            </w:r>
          </w:p>
        </w:tc>
      </w:tr>
      <w:tr w:rsidR="00CB5431" w:rsidRPr="00AC55E3" w14:paraId="2894F3F0" w14:textId="77777777" w:rsidTr="00366BEC">
        <w:trPr>
          <w:trHeight w:val="241"/>
        </w:trPr>
        <w:tc>
          <w:tcPr>
            <w:tcW w:w="9065" w:type="dxa"/>
            <w:gridSpan w:val="2"/>
            <w:tcBorders>
              <w:top w:val="single" w:sz="6" w:space="0" w:color="auto"/>
              <w:left w:val="single" w:sz="6" w:space="0" w:color="auto"/>
              <w:bottom w:val="single" w:sz="6" w:space="0" w:color="auto"/>
              <w:right w:val="single" w:sz="6" w:space="0" w:color="auto"/>
            </w:tcBorders>
            <w:vAlign w:val="center"/>
            <w:hideMark/>
          </w:tcPr>
          <w:p w14:paraId="21467F78" w14:textId="77777777" w:rsidR="00CB5431" w:rsidRPr="00AC55E3" w:rsidRDefault="00CB5431" w:rsidP="00B53A1F">
            <w:pPr>
              <w:jc w:val="both"/>
              <w:rPr>
                <w:rFonts w:ascii="Arial" w:eastAsia="MS Mincho" w:hAnsi="Arial" w:cs="Arial"/>
                <w:b/>
              </w:rPr>
            </w:pPr>
            <w:r w:rsidRPr="00AC55E3">
              <w:rPr>
                <w:rFonts w:ascii="Arial" w:eastAsia="MS Mincho" w:hAnsi="Arial" w:cs="Arial"/>
                <w:bCs/>
              </w:rPr>
              <w:lastRenderedPageBreak/>
              <w:t>Aplican equivalencias entre estudios y experiencia para el Nivel Asistencial, establecidas en el artículo 25 del Decreto-Ley 785 de 2005 y las normas que lo modifiquen, adicionen o sustituyan.</w:t>
            </w:r>
          </w:p>
        </w:tc>
      </w:tr>
    </w:tbl>
    <w:p w14:paraId="3618B43F" w14:textId="77777777" w:rsidR="004C336C" w:rsidRPr="00AC55E3" w:rsidRDefault="004C336C" w:rsidP="00B53A1F">
      <w:pPr>
        <w:rPr>
          <w:rFonts w:ascii="Arial" w:hAnsi="Arial" w:cs="Arial"/>
        </w:rPr>
      </w:pPr>
    </w:p>
    <w:p w14:paraId="1FFD611F" w14:textId="77777777" w:rsidR="004E0620" w:rsidRPr="00AC55E3" w:rsidRDefault="004E0620" w:rsidP="00B53A1F">
      <w:pPr>
        <w:rPr>
          <w:rFonts w:ascii="Arial" w:hAnsi="Arial" w:cs="Arial"/>
        </w:rPr>
      </w:pPr>
    </w:p>
    <w:p w14:paraId="5229963C" w14:textId="54A38A6E" w:rsidR="00DF249D" w:rsidRPr="00AC55E3" w:rsidRDefault="00DF249D" w:rsidP="00B53A1F">
      <w:pPr>
        <w:pStyle w:val="Ttulo3"/>
        <w:spacing w:before="0"/>
        <w:rPr>
          <w:rFonts w:ascii="Arial" w:hAnsi="Arial" w:cs="Arial"/>
          <w:color w:val="auto"/>
          <w:sz w:val="22"/>
          <w:szCs w:val="22"/>
        </w:rPr>
      </w:pPr>
      <w:bookmarkStart w:id="170" w:name="_Toc130869560"/>
      <w:bookmarkStart w:id="171" w:name="_Toc138345674"/>
      <w:r w:rsidRPr="00AC55E3">
        <w:rPr>
          <w:rFonts w:ascii="Arial" w:hAnsi="Arial" w:cs="Arial"/>
          <w:color w:val="auto"/>
          <w:sz w:val="22"/>
          <w:szCs w:val="22"/>
        </w:rPr>
        <w:t xml:space="preserve">Asistencial </w:t>
      </w:r>
      <w:r w:rsidR="002D15DC" w:rsidRPr="00AC55E3">
        <w:rPr>
          <w:rFonts w:ascii="Arial" w:hAnsi="Arial" w:cs="Arial"/>
          <w:color w:val="auto"/>
          <w:sz w:val="22"/>
          <w:szCs w:val="22"/>
        </w:rPr>
        <w:t>3</w:t>
      </w:r>
      <w:r w:rsidR="006F09CF" w:rsidRPr="00AC55E3">
        <w:rPr>
          <w:rFonts w:ascii="Arial" w:hAnsi="Arial" w:cs="Arial"/>
          <w:color w:val="auto"/>
          <w:sz w:val="22"/>
          <w:szCs w:val="22"/>
        </w:rPr>
        <w:t>2</w:t>
      </w:r>
      <w:r w:rsidRPr="00AC55E3">
        <w:rPr>
          <w:rFonts w:ascii="Arial" w:hAnsi="Arial" w:cs="Arial"/>
          <w:color w:val="auto"/>
          <w:sz w:val="22"/>
          <w:szCs w:val="22"/>
        </w:rPr>
        <w:t xml:space="preserve"> - Auxiliar Área de la Salud 407-0</w:t>
      </w:r>
      <w:r w:rsidR="00F736B7" w:rsidRPr="00AC55E3">
        <w:rPr>
          <w:rFonts w:ascii="Arial" w:hAnsi="Arial" w:cs="Arial"/>
          <w:color w:val="auto"/>
          <w:sz w:val="22"/>
          <w:szCs w:val="22"/>
        </w:rPr>
        <w:t>3</w:t>
      </w:r>
      <w:r w:rsidRPr="00AC55E3">
        <w:rPr>
          <w:rFonts w:ascii="Arial" w:hAnsi="Arial" w:cs="Arial"/>
          <w:color w:val="auto"/>
          <w:sz w:val="22"/>
          <w:szCs w:val="22"/>
        </w:rPr>
        <w:t xml:space="preserve"> / Secretaría de Salud</w:t>
      </w:r>
      <w:bookmarkEnd w:id="170"/>
      <w:bookmarkEnd w:id="171"/>
    </w:p>
    <w:p w14:paraId="13532B78" w14:textId="77777777" w:rsidR="004E0620" w:rsidRPr="00AC55E3" w:rsidRDefault="004E0620" w:rsidP="004E0620"/>
    <w:tbl>
      <w:tblPr>
        <w:tblW w:w="102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5102"/>
        <w:gridCol w:w="5104"/>
      </w:tblGrid>
      <w:tr w:rsidR="00CA380F" w:rsidRPr="00AC55E3" w14:paraId="5296868A" w14:textId="77777777" w:rsidTr="00366BEC">
        <w:trPr>
          <w:trHeight w:val="570"/>
          <w:tblHeader/>
        </w:trPr>
        <w:tc>
          <w:tcPr>
            <w:tcW w:w="9065"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20756453" w14:textId="77777777" w:rsidR="00DF249D" w:rsidRPr="00AC55E3" w:rsidRDefault="00DF249D" w:rsidP="00B53A1F">
            <w:pPr>
              <w:jc w:val="center"/>
              <w:rPr>
                <w:rFonts w:ascii="Arial" w:hAnsi="Arial" w:cs="Arial"/>
                <w:b/>
              </w:rPr>
            </w:pPr>
            <w:r w:rsidRPr="00AC55E3">
              <w:rPr>
                <w:rFonts w:ascii="Arial" w:hAnsi="Arial" w:cs="Arial"/>
                <w:b/>
              </w:rPr>
              <w:t>MANUAL ESPECÍFICO DE FUNCIONES Y DE COMPETENCIAS LABORALES</w:t>
            </w:r>
          </w:p>
        </w:tc>
      </w:tr>
      <w:tr w:rsidR="00CA380F" w:rsidRPr="00AC55E3" w14:paraId="6325A786" w14:textId="77777777" w:rsidTr="00366BEC">
        <w:trPr>
          <w:trHeight w:val="297"/>
        </w:trPr>
        <w:tc>
          <w:tcPr>
            <w:tcW w:w="9065"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73B4336C" w14:textId="77777777" w:rsidR="00DF249D" w:rsidRPr="00AC55E3" w:rsidRDefault="00DF249D" w:rsidP="00B53A1F">
            <w:pPr>
              <w:jc w:val="center"/>
              <w:rPr>
                <w:rFonts w:ascii="Arial" w:hAnsi="Arial" w:cs="Arial"/>
                <w:b/>
              </w:rPr>
            </w:pPr>
            <w:r w:rsidRPr="00AC55E3">
              <w:rPr>
                <w:rFonts w:ascii="Arial" w:hAnsi="Arial" w:cs="Arial"/>
                <w:b/>
              </w:rPr>
              <w:t>I. IDENTIFICACIÓN DEL EMPLEO</w:t>
            </w:r>
          </w:p>
        </w:tc>
      </w:tr>
      <w:tr w:rsidR="00CA380F" w:rsidRPr="00AC55E3" w14:paraId="56980F52" w14:textId="77777777" w:rsidTr="00366BEC">
        <w:trPr>
          <w:trHeight w:val="1566"/>
        </w:trPr>
        <w:tc>
          <w:tcPr>
            <w:tcW w:w="4532" w:type="dxa"/>
            <w:tcBorders>
              <w:top w:val="single" w:sz="6" w:space="0" w:color="auto"/>
              <w:left w:val="single" w:sz="6" w:space="0" w:color="auto"/>
              <w:bottom w:val="single" w:sz="4" w:space="0" w:color="auto"/>
              <w:right w:val="single" w:sz="6" w:space="0" w:color="auto"/>
            </w:tcBorders>
            <w:hideMark/>
          </w:tcPr>
          <w:p w14:paraId="3698B219" w14:textId="77777777" w:rsidR="00DF249D" w:rsidRPr="00AC55E3" w:rsidRDefault="00DF249D" w:rsidP="004E0620">
            <w:pPr>
              <w:pStyle w:val="Sinespaciado"/>
              <w:rPr>
                <w:rFonts w:ascii="Arial" w:hAnsi="Arial" w:cs="Arial"/>
                <w:b/>
                <w:bCs/>
              </w:rPr>
            </w:pPr>
            <w:r w:rsidRPr="00AC55E3">
              <w:rPr>
                <w:rFonts w:ascii="Arial" w:hAnsi="Arial" w:cs="Arial"/>
                <w:b/>
                <w:bCs/>
              </w:rPr>
              <w:t>Nivel:</w:t>
            </w:r>
            <w:r w:rsidRPr="00AC55E3">
              <w:rPr>
                <w:rFonts w:ascii="Arial" w:hAnsi="Arial" w:cs="Arial"/>
                <w:b/>
                <w:bCs/>
              </w:rPr>
              <w:tab/>
            </w:r>
          </w:p>
          <w:p w14:paraId="1AF52A92" w14:textId="73665CF0" w:rsidR="00DF249D" w:rsidRPr="00AC55E3" w:rsidRDefault="00DF249D" w:rsidP="004E0620">
            <w:pPr>
              <w:pStyle w:val="Sinespaciado"/>
              <w:rPr>
                <w:rFonts w:ascii="Arial" w:hAnsi="Arial" w:cs="Arial"/>
                <w:b/>
                <w:bCs/>
              </w:rPr>
            </w:pPr>
            <w:r w:rsidRPr="00AC55E3">
              <w:rPr>
                <w:rFonts w:ascii="Arial" w:hAnsi="Arial" w:cs="Arial"/>
                <w:b/>
                <w:bCs/>
              </w:rPr>
              <w:t>Denominación del empleo:</w:t>
            </w:r>
          </w:p>
          <w:p w14:paraId="4A6EF370" w14:textId="10C564B1" w:rsidR="00DF249D" w:rsidRPr="00AC55E3" w:rsidRDefault="00DF249D" w:rsidP="004E0620">
            <w:pPr>
              <w:pStyle w:val="Sinespaciado"/>
              <w:rPr>
                <w:rFonts w:ascii="Arial" w:hAnsi="Arial" w:cs="Arial"/>
                <w:b/>
                <w:bCs/>
              </w:rPr>
            </w:pPr>
            <w:r w:rsidRPr="00AC55E3">
              <w:rPr>
                <w:rFonts w:ascii="Arial" w:hAnsi="Arial" w:cs="Arial"/>
                <w:b/>
                <w:bCs/>
              </w:rPr>
              <w:t>Código:</w:t>
            </w:r>
          </w:p>
          <w:p w14:paraId="1D7DE5B5" w14:textId="77777777" w:rsidR="00DF249D" w:rsidRPr="00AC55E3" w:rsidRDefault="00DF249D" w:rsidP="004E0620">
            <w:pPr>
              <w:pStyle w:val="Sinespaciado"/>
              <w:rPr>
                <w:rFonts w:ascii="Arial" w:hAnsi="Arial" w:cs="Arial"/>
                <w:b/>
                <w:bCs/>
              </w:rPr>
            </w:pPr>
            <w:r w:rsidRPr="00AC55E3">
              <w:rPr>
                <w:rFonts w:ascii="Arial" w:hAnsi="Arial" w:cs="Arial"/>
                <w:b/>
                <w:bCs/>
              </w:rPr>
              <w:t>Grado:</w:t>
            </w:r>
            <w:r w:rsidRPr="00AC55E3">
              <w:rPr>
                <w:rFonts w:ascii="Arial" w:hAnsi="Arial" w:cs="Arial"/>
                <w:b/>
                <w:bCs/>
              </w:rPr>
              <w:tab/>
            </w:r>
          </w:p>
          <w:p w14:paraId="01E21851" w14:textId="77777777" w:rsidR="00DF249D" w:rsidRPr="00AC55E3" w:rsidRDefault="00DF249D" w:rsidP="004E0620">
            <w:pPr>
              <w:pStyle w:val="Sinespaciado"/>
              <w:rPr>
                <w:rFonts w:ascii="Arial" w:hAnsi="Arial" w:cs="Arial"/>
                <w:b/>
                <w:bCs/>
              </w:rPr>
            </w:pPr>
            <w:r w:rsidRPr="00AC55E3">
              <w:rPr>
                <w:rFonts w:ascii="Arial" w:hAnsi="Arial" w:cs="Arial"/>
                <w:b/>
                <w:bCs/>
              </w:rPr>
              <w:t>N° de cargos:</w:t>
            </w:r>
            <w:r w:rsidRPr="00AC55E3">
              <w:rPr>
                <w:rFonts w:ascii="Arial" w:hAnsi="Arial" w:cs="Arial"/>
                <w:b/>
                <w:bCs/>
              </w:rPr>
              <w:tab/>
            </w:r>
          </w:p>
          <w:p w14:paraId="59CB7A72" w14:textId="77777777" w:rsidR="00DF249D" w:rsidRPr="00AC55E3" w:rsidRDefault="00DF249D" w:rsidP="004E0620">
            <w:pPr>
              <w:pStyle w:val="Sinespaciado"/>
              <w:rPr>
                <w:rFonts w:ascii="Arial" w:hAnsi="Arial" w:cs="Arial"/>
                <w:b/>
                <w:bCs/>
              </w:rPr>
            </w:pPr>
            <w:r w:rsidRPr="00AC55E3">
              <w:rPr>
                <w:rFonts w:ascii="Arial" w:hAnsi="Arial" w:cs="Arial"/>
                <w:b/>
                <w:bCs/>
              </w:rPr>
              <w:t>Dependencia:</w:t>
            </w:r>
          </w:p>
          <w:p w14:paraId="4A6A4606" w14:textId="77777777" w:rsidR="00DF249D" w:rsidRPr="00AC55E3" w:rsidRDefault="00DF249D" w:rsidP="004E0620">
            <w:pPr>
              <w:pStyle w:val="Sinespaciado"/>
              <w:rPr>
                <w:rFonts w:ascii="Arial" w:hAnsi="Arial" w:cs="Arial"/>
              </w:rPr>
            </w:pPr>
            <w:r w:rsidRPr="00AC55E3">
              <w:rPr>
                <w:rFonts w:ascii="Arial" w:hAnsi="Arial" w:cs="Arial"/>
                <w:b/>
                <w:bCs/>
              </w:rPr>
              <w:t>Cargo del jefe inmediato:</w:t>
            </w:r>
          </w:p>
          <w:p w14:paraId="6E2548E5" w14:textId="71B88A7B" w:rsidR="001878F3" w:rsidRPr="00AC55E3" w:rsidRDefault="001878F3" w:rsidP="004E0620">
            <w:pPr>
              <w:pStyle w:val="Sinespaciado"/>
              <w:rPr>
                <w:rFonts w:ascii="Arial" w:hAnsi="Arial" w:cs="Arial"/>
                <w:b/>
                <w:bCs/>
              </w:rPr>
            </w:pPr>
            <w:r w:rsidRPr="00AC55E3">
              <w:rPr>
                <w:rFonts w:ascii="Arial" w:hAnsi="Arial" w:cs="Arial"/>
                <w:b/>
                <w:bCs/>
              </w:rPr>
              <w:t>Naturaleza del empleo</w:t>
            </w:r>
          </w:p>
        </w:tc>
        <w:tc>
          <w:tcPr>
            <w:tcW w:w="4533" w:type="dxa"/>
            <w:tcBorders>
              <w:top w:val="single" w:sz="6" w:space="0" w:color="auto"/>
              <w:left w:val="single" w:sz="6" w:space="0" w:color="auto"/>
              <w:bottom w:val="single" w:sz="4" w:space="0" w:color="auto"/>
              <w:right w:val="single" w:sz="6" w:space="0" w:color="auto"/>
            </w:tcBorders>
            <w:hideMark/>
          </w:tcPr>
          <w:p w14:paraId="276A7619" w14:textId="77777777" w:rsidR="00DF249D" w:rsidRPr="00AC55E3" w:rsidRDefault="00DF249D" w:rsidP="004E0620">
            <w:pPr>
              <w:pStyle w:val="Sinespaciado"/>
              <w:rPr>
                <w:rFonts w:ascii="Arial" w:hAnsi="Arial" w:cs="Arial"/>
              </w:rPr>
            </w:pPr>
            <w:r w:rsidRPr="00AC55E3">
              <w:rPr>
                <w:rFonts w:ascii="Arial" w:hAnsi="Arial" w:cs="Arial"/>
              </w:rPr>
              <w:t>Asistencial</w:t>
            </w:r>
          </w:p>
          <w:p w14:paraId="3A416F21" w14:textId="1C16B679" w:rsidR="00DF249D" w:rsidRPr="00AC55E3" w:rsidRDefault="004E0620" w:rsidP="004E0620">
            <w:pPr>
              <w:pStyle w:val="Sinespaciado"/>
              <w:rPr>
                <w:rFonts w:ascii="Arial" w:hAnsi="Arial" w:cs="Arial"/>
                <w:b/>
                <w:bCs/>
              </w:rPr>
            </w:pPr>
            <w:r w:rsidRPr="00AC55E3">
              <w:rPr>
                <w:rFonts w:ascii="Arial" w:hAnsi="Arial" w:cs="Arial"/>
                <w:b/>
                <w:bCs/>
              </w:rPr>
              <w:t>AUXILIAR ÁREA DE LA SALUD</w:t>
            </w:r>
          </w:p>
          <w:p w14:paraId="7B511ADA" w14:textId="77777777" w:rsidR="00DF249D" w:rsidRPr="00AC55E3" w:rsidRDefault="00DF249D" w:rsidP="004E0620">
            <w:pPr>
              <w:pStyle w:val="Sinespaciado"/>
              <w:rPr>
                <w:rFonts w:ascii="Arial" w:hAnsi="Arial" w:cs="Arial"/>
              </w:rPr>
            </w:pPr>
            <w:r w:rsidRPr="00AC55E3">
              <w:rPr>
                <w:rFonts w:ascii="Arial" w:hAnsi="Arial" w:cs="Arial"/>
              </w:rPr>
              <w:t>407</w:t>
            </w:r>
          </w:p>
          <w:p w14:paraId="7180238A" w14:textId="79EB206A" w:rsidR="00DF249D" w:rsidRPr="00AC55E3" w:rsidRDefault="00DF249D" w:rsidP="004E0620">
            <w:pPr>
              <w:pStyle w:val="Sinespaciado"/>
              <w:rPr>
                <w:rFonts w:ascii="Arial" w:hAnsi="Arial" w:cs="Arial"/>
              </w:rPr>
            </w:pPr>
            <w:r w:rsidRPr="00AC55E3">
              <w:rPr>
                <w:rFonts w:ascii="Arial" w:hAnsi="Arial" w:cs="Arial"/>
              </w:rPr>
              <w:t>0</w:t>
            </w:r>
            <w:r w:rsidR="00F736B7" w:rsidRPr="00AC55E3">
              <w:rPr>
                <w:rFonts w:ascii="Arial" w:hAnsi="Arial" w:cs="Arial"/>
              </w:rPr>
              <w:t>3</w:t>
            </w:r>
          </w:p>
          <w:p w14:paraId="5BE05932" w14:textId="77777777" w:rsidR="00DF249D" w:rsidRPr="00AC55E3" w:rsidRDefault="00DF249D" w:rsidP="004E0620">
            <w:pPr>
              <w:pStyle w:val="Sinespaciado"/>
              <w:rPr>
                <w:rFonts w:ascii="Arial" w:hAnsi="Arial" w:cs="Arial"/>
              </w:rPr>
            </w:pPr>
            <w:r w:rsidRPr="00AC55E3">
              <w:rPr>
                <w:rFonts w:ascii="Arial" w:hAnsi="Arial" w:cs="Arial"/>
              </w:rPr>
              <w:t>Uno (1)</w:t>
            </w:r>
          </w:p>
          <w:p w14:paraId="48CABAF1" w14:textId="77777777" w:rsidR="00DF249D" w:rsidRPr="00AC55E3" w:rsidRDefault="00DF249D" w:rsidP="004E0620">
            <w:pPr>
              <w:pStyle w:val="Sinespaciado"/>
              <w:rPr>
                <w:rFonts w:ascii="Arial" w:hAnsi="Arial" w:cs="Arial"/>
              </w:rPr>
            </w:pPr>
            <w:r w:rsidRPr="00AC55E3">
              <w:rPr>
                <w:rFonts w:ascii="Arial" w:hAnsi="Arial" w:cs="Arial"/>
              </w:rPr>
              <w:t>Donde se ubique el empleo</w:t>
            </w:r>
          </w:p>
          <w:p w14:paraId="0B0CB93D" w14:textId="77777777" w:rsidR="00DF249D" w:rsidRPr="00AC55E3" w:rsidRDefault="00DF249D" w:rsidP="004E0620">
            <w:pPr>
              <w:pStyle w:val="Sinespaciado"/>
              <w:rPr>
                <w:rFonts w:ascii="Arial" w:hAnsi="Arial" w:cs="Arial"/>
              </w:rPr>
            </w:pPr>
            <w:r w:rsidRPr="00AC55E3">
              <w:rPr>
                <w:rFonts w:ascii="Arial" w:hAnsi="Arial" w:cs="Arial"/>
              </w:rPr>
              <w:t>Quien ejerza la supervisión directa</w:t>
            </w:r>
          </w:p>
          <w:p w14:paraId="247278FC" w14:textId="3CB06759" w:rsidR="001878F3" w:rsidRPr="00AC55E3" w:rsidRDefault="001878F3" w:rsidP="004E0620">
            <w:pPr>
              <w:pStyle w:val="Sinespaciado"/>
              <w:rPr>
                <w:rFonts w:ascii="Arial" w:hAnsi="Arial" w:cs="Arial"/>
              </w:rPr>
            </w:pPr>
            <w:r w:rsidRPr="00AC55E3">
              <w:rPr>
                <w:rFonts w:ascii="Arial" w:hAnsi="Arial" w:cs="Arial"/>
              </w:rPr>
              <w:t>Carrera Administrativa</w:t>
            </w:r>
          </w:p>
        </w:tc>
      </w:tr>
      <w:tr w:rsidR="00CA380F" w:rsidRPr="00AC55E3" w14:paraId="22E36E26" w14:textId="77777777" w:rsidTr="00366BEC">
        <w:trPr>
          <w:trHeight w:val="284"/>
        </w:trPr>
        <w:tc>
          <w:tcPr>
            <w:tcW w:w="9065" w:type="dxa"/>
            <w:gridSpan w:val="2"/>
            <w:tcBorders>
              <w:top w:val="single" w:sz="4" w:space="0" w:color="auto"/>
              <w:left w:val="single" w:sz="6" w:space="0" w:color="auto"/>
              <w:bottom w:val="single" w:sz="4" w:space="0" w:color="auto"/>
              <w:right w:val="single" w:sz="6" w:space="0" w:color="auto"/>
            </w:tcBorders>
            <w:shd w:val="clear" w:color="auto" w:fill="D5DCE4" w:themeFill="text2" w:themeFillTint="33"/>
            <w:vAlign w:val="center"/>
            <w:hideMark/>
          </w:tcPr>
          <w:p w14:paraId="2290AA56" w14:textId="77777777" w:rsidR="00DF249D" w:rsidRPr="00AC55E3" w:rsidRDefault="00DF249D" w:rsidP="00B53A1F">
            <w:pPr>
              <w:jc w:val="center"/>
              <w:rPr>
                <w:rFonts w:ascii="Arial" w:hAnsi="Arial" w:cs="Arial"/>
                <w:b/>
                <w:i/>
              </w:rPr>
            </w:pPr>
            <w:r w:rsidRPr="00AC55E3">
              <w:rPr>
                <w:rFonts w:ascii="Arial" w:hAnsi="Arial" w:cs="Arial"/>
                <w:b/>
              </w:rPr>
              <w:t xml:space="preserve">II. ÁREA FUNCIONAL: </w:t>
            </w:r>
            <w:r w:rsidRPr="00AC55E3">
              <w:rPr>
                <w:rFonts w:ascii="Arial" w:hAnsi="Arial" w:cs="Arial"/>
                <w:b/>
                <w:bCs/>
              </w:rPr>
              <w:t>SECRETARÍA DE SALUD</w:t>
            </w:r>
          </w:p>
        </w:tc>
      </w:tr>
      <w:tr w:rsidR="00CA380F" w:rsidRPr="00AC55E3" w14:paraId="0EC75A13" w14:textId="77777777" w:rsidTr="00366BEC">
        <w:trPr>
          <w:trHeight w:val="231"/>
        </w:trPr>
        <w:tc>
          <w:tcPr>
            <w:tcW w:w="9065" w:type="dxa"/>
            <w:gridSpan w:val="2"/>
            <w:tcBorders>
              <w:top w:val="single" w:sz="4" w:space="0" w:color="auto"/>
              <w:left w:val="single" w:sz="6" w:space="0" w:color="auto"/>
              <w:bottom w:val="single" w:sz="6" w:space="0" w:color="auto"/>
              <w:right w:val="single" w:sz="6" w:space="0" w:color="auto"/>
            </w:tcBorders>
            <w:shd w:val="clear" w:color="auto" w:fill="D5DCE4" w:themeFill="text2" w:themeFillTint="33"/>
            <w:vAlign w:val="center"/>
            <w:hideMark/>
          </w:tcPr>
          <w:p w14:paraId="0A057788" w14:textId="77777777" w:rsidR="00DF249D" w:rsidRPr="00AC55E3" w:rsidRDefault="00DF249D" w:rsidP="00B53A1F">
            <w:pPr>
              <w:jc w:val="center"/>
              <w:rPr>
                <w:rFonts w:ascii="Arial" w:hAnsi="Arial" w:cs="Arial"/>
                <w:b/>
                <w:i/>
              </w:rPr>
            </w:pPr>
            <w:r w:rsidRPr="00AC55E3">
              <w:rPr>
                <w:rFonts w:ascii="Arial" w:hAnsi="Arial" w:cs="Arial"/>
                <w:b/>
              </w:rPr>
              <w:t>III. PROPÓSITO PRINCIPAL</w:t>
            </w:r>
          </w:p>
        </w:tc>
      </w:tr>
      <w:tr w:rsidR="00CA380F" w:rsidRPr="00AC55E3" w14:paraId="2F526073" w14:textId="77777777" w:rsidTr="00366BEC">
        <w:trPr>
          <w:trHeight w:val="652"/>
        </w:trPr>
        <w:tc>
          <w:tcPr>
            <w:tcW w:w="9065" w:type="dxa"/>
            <w:gridSpan w:val="2"/>
            <w:tcBorders>
              <w:top w:val="single" w:sz="6" w:space="0" w:color="auto"/>
              <w:left w:val="single" w:sz="6" w:space="0" w:color="auto"/>
              <w:bottom w:val="single" w:sz="6" w:space="0" w:color="auto"/>
              <w:right w:val="single" w:sz="6" w:space="0" w:color="auto"/>
            </w:tcBorders>
            <w:hideMark/>
          </w:tcPr>
          <w:p w14:paraId="10D75130" w14:textId="77777777" w:rsidR="00DF249D" w:rsidRPr="00AC55E3" w:rsidRDefault="00DF249D" w:rsidP="00B53A1F">
            <w:pPr>
              <w:pStyle w:val="TableParagraph"/>
              <w:spacing w:line="256" w:lineRule="auto"/>
              <w:jc w:val="both"/>
              <w:rPr>
                <w:lang w:val="es-CO"/>
              </w:rPr>
            </w:pPr>
            <w:r w:rsidRPr="00AC55E3">
              <w:rPr>
                <w:lang w:val="es-CO"/>
              </w:rPr>
              <w:t>Apoyar el desarrollo de actividades articuladas con los temas de salud, salud pública, y seguridad social, atendiendo a las políticas institucionales y a los procedimientos vigentes.</w:t>
            </w:r>
          </w:p>
        </w:tc>
      </w:tr>
      <w:tr w:rsidR="00CA380F" w:rsidRPr="00AC55E3" w14:paraId="04E2DE65" w14:textId="77777777" w:rsidTr="00366BEC">
        <w:trPr>
          <w:trHeight w:val="250"/>
        </w:trPr>
        <w:tc>
          <w:tcPr>
            <w:tcW w:w="9065"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hideMark/>
          </w:tcPr>
          <w:p w14:paraId="064AF698" w14:textId="77777777" w:rsidR="00DF249D" w:rsidRPr="00AC55E3" w:rsidRDefault="00DF249D" w:rsidP="00B53A1F">
            <w:pPr>
              <w:jc w:val="center"/>
              <w:rPr>
                <w:rFonts w:ascii="Arial" w:hAnsi="Arial" w:cs="Arial"/>
                <w:b/>
              </w:rPr>
            </w:pPr>
            <w:r w:rsidRPr="00AC55E3">
              <w:rPr>
                <w:rFonts w:ascii="Arial" w:hAnsi="Arial" w:cs="Arial"/>
                <w:b/>
              </w:rPr>
              <w:t>IV. DESCRIPCIÓN DE LAS FUNCIONES ESENCIALES</w:t>
            </w:r>
          </w:p>
        </w:tc>
      </w:tr>
      <w:tr w:rsidR="00CA380F" w:rsidRPr="00AC55E3" w14:paraId="200F442A" w14:textId="77777777" w:rsidTr="00366BEC">
        <w:trPr>
          <w:trHeight w:val="65"/>
        </w:trPr>
        <w:tc>
          <w:tcPr>
            <w:tcW w:w="9065" w:type="dxa"/>
            <w:gridSpan w:val="2"/>
            <w:tcBorders>
              <w:top w:val="single" w:sz="6" w:space="0" w:color="auto"/>
              <w:left w:val="single" w:sz="6" w:space="0" w:color="auto"/>
              <w:bottom w:val="single" w:sz="6" w:space="0" w:color="auto"/>
              <w:right w:val="single" w:sz="6" w:space="0" w:color="auto"/>
            </w:tcBorders>
          </w:tcPr>
          <w:p w14:paraId="0E7A6C83" w14:textId="77777777" w:rsidR="00DF249D" w:rsidRPr="00AC55E3" w:rsidRDefault="00DF249D" w:rsidP="00B422CE">
            <w:pPr>
              <w:pStyle w:val="Prrafodelista"/>
              <w:widowControl w:val="0"/>
              <w:numPr>
                <w:ilvl w:val="0"/>
                <w:numId w:val="392"/>
              </w:numPr>
              <w:autoSpaceDE w:val="0"/>
              <w:autoSpaceDN w:val="0"/>
              <w:adjustRightInd w:val="0"/>
              <w:spacing w:after="0" w:line="240" w:lineRule="auto"/>
              <w:ind w:left="351" w:hanging="351"/>
              <w:jc w:val="both"/>
              <w:rPr>
                <w:rFonts w:ascii="Arial" w:eastAsia="Arial" w:hAnsi="Arial" w:cs="Arial"/>
                <w:lang w:eastAsia="en-US" w:bidi="es-ES"/>
              </w:rPr>
            </w:pPr>
            <w:r w:rsidRPr="00AC55E3">
              <w:rPr>
                <w:rFonts w:ascii="Arial" w:eastAsia="Arial" w:hAnsi="Arial" w:cs="Arial"/>
                <w:lang w:eastAsia="en-US" w:bidi="es-ES"/>
              </w:rPr>
              <w:t>Apoyar el desarrollo de actividades administrativas de la dependencia que le sean asignadas, de acuerdo con los procedimientos establecidos.</w:t>
            </w:r>
          </w:p>
          <w:p w14:paraId="09A18A53" w14:textId="77777777" w:rsidR="00DF249D" w:rsidRPr="00AC55E3" w:rsidRDefault="00DF249D" w:rsidP="00B422CE">
            <w:pPr>
              <w:numPr>
                <w:ilvl w:val="0"/>
                <w:numId w:val="392"/>
              </w:numPr>
              <w:spacing w:after="0" w:line="240" w:lineRule="auto"/>
              <w:ind w:left="351" w:hanging="351"/>
              <w:contextualSpacing/>
              <w:jc w:val="both"/>
              <w:rPr>
                <w:rFonts w:ascii="Arial" w:eastAsia="Arial" w:hAnsi="Arial" w:cs="Arial"/>
                <w:lang w:eastAsia="en-US"/>
              </w:rPr>
            </w:pPr>
            <w:r w:rsidRPr="00AC55E3">
              <w:rPr>
                <w:rFonts w:ascii="Arial" w:eastAsia="Arial" w:hAnsi="Arial" w:cs="Arial"/>
              </w:rPr>
              <w:t xml:space="preserve">Suministrar información al ciudadano respecto al Sistema de Seguridad Social: derechos, deberes, afiliaciones en línea y requisitos; </w:t>
            </w:r>
            <w:r w:rsidRPr="00AC55E3">
              <w:rPr>
                <w:rFonts w:ascii="Arial" w:eastAsia="Times New Roman" w:hAnsi="Arial" w:cs="Arial"/>
              </w:rPr>
              <w:t>cumpliendo con la normatividad vigente y el procedimiento establecido</w:t>
            </w:r>
            <w:r w:rsidRPr="00AC55E3">
              <w:rPr>
                <w:rFonts w:ascii="Arial" w:eastAsia="Arial" w:hAnsi="Arial" w:cs="Arial"/>
              </w:rPr>
              <w:t>.</w:t>
            </w:r>
          </w:p>
          <w:p w14:paraId="1544567D" w14:textId="77777777" w:rsidR="00DF249D" w:rsidRPr="00AC55E3" w:rsidRDefault="00DF249D" w:rsidP="00B422CE">
            <w:pPr>
              <w:numPr>
                <w:ilvl w:val="0"/>
                <w:numId w:val="392"/>
              </w:numPr>
              <w:spacing w:after="0" w:line="240" w:lineRule="auto"/>
              <w:ind w:left="351" w:hanging="351"/>
              <w:contextualSpacing/>
              <w:jc w:val="both"/>
              <w:rPr>
                <w:rFonts w:ascii="Arial" w:eastAsia="Arial" w:hAnsi="Arial" w:cs="Arial"/>
              </w:rPr>
            </w:pPr>
            <w:r w:rsidRPr="00AC55E3">
              <w:rPr>
                <w:rFonts w:ascii="Arial" w:eastAsia="Arial" w:hAnsi="Arial" w:cs="Arial"/>
              </w:rPr>
              <w:t>Recibir los documentos provenientes de la comunidad en general y los diferentes actores vinculados con la Secretaría de Salud y Protección Social.</w:t>
            </w:r>
          </w:p>
          <w:p w14:paraId="79B6C60F" w14:textId="77777777" w:rsidR="00DF249D" w:rsidRPr="00AC55E3" w:rsidRDefault="00DF249D" w:rsidP="00B422CE">
            <w:pPr>
              <w:numPr>
                <w:ilvl w:val="0"/>
                <w:numId w:val="392"/>
              </w:numPr>
              <w:spacing w:after="0" w:line="240" w:lineRule="auto"/>
              <w:ind w:left="351" w:hanging="351"/>
              <w:contextualSpacing/>
              <w:jc w:val="both"/>
              <w:rPr>
                <w:rFonts w:ascii="Arial" w:eastAsia="Arial" w:hAnsi="Arial" w:cs="Arial"/>
              </w:rPr>
            </w:pPr>
            <w:r w:rsidRPr="00AC55E3">
              <w:rPr>
                <w:rFonts w:ascii="Arial" w:eastAsia="Arial" w:hAnsi="Arial" w:cs="Arial"/>
              </w:rPr>
              <w:lastRenderedPageBreak/>
              <w:t>Prestar apoyo en la etapa precontractual, contractual y de ejecución a los contratos que sean requeridos por las diferentes dependencias de la Secretaría de Salud y Protección Social.</w:t>
            </w:r>
          </w:p>
          <w:p w14:paraId="73D926AE" w14:textId="77777777" w:rsidR="00DF249D" w:rsidRPr="00AC55E3" w:rsidRDefault="00DF249D" w:rsidP="00B422CE">
            <w:pPr>
              <w:numPr>
                <w:ilvl w:val="0"/>
                <w:numId w:val="392"/>
              </w:numPr>
              <w:spacing w:after="0" w:line="240" w:lineRule="auto"/>
              <w:ind w:left="351" w:hanging="351"/>
              <w:contextualSpacing/>
              <w:jc w:val="both"/>
              <w:rPr>
                <w:rFonts w:ascii="Arial" w:eastAsia="Arial" w:hAnsi="Arial" w:cs="Arial"/>
              </w:rPr>
            </w:pPr>
            <w:r w:rsidRPr="00AC55E3">
              <w:rPr>
                <w:rFonts w:ascii="Arial" w:eastAsia="Arial" w:hAnsi="Arial" w:cs="Arial"/>
              </w:rPr>
              <w:t>Proyectar los documentos administrativos requeridos para atender las necesidades de la Secretaría de Salud y Protección Social.</w:t>
            </w:r>
          </w:p>
          <w:p w14:paraId="6CADDD84" w14:textId="77777777" w:rsidR="00DF249D" w:rsidRPr="00AC55E3" w:rsidRDefault="00DF249D" w:rsidP="00B422CE">
            <w:pPr>
              <w:pStyle w:val="Prrafodelista"/>
              <w:widowControl w:val="0"/>
              <w:numPr>
                <w:ilvl w:val="0"/>
                <w:numId w:val="392"/>
              </w:numPr>
              <w:autoSpaceDE w:val="0"/>
              <w:autoSpaceDN w:val="0"/>
              <w:adjustRightInd w:val="0"/>
              <w:spacing w:after="0" w:line="240" w:lineRule="auto"/>
              <w:ind w:left="351" w:hanging="351"/>
              <w:contextualSpacing w:val="0"/>
              <w:jc w:val="both"/>
              <w:rPr>
                <w:rFonts w:ascii="Arial" w:eastAsia="Arial" w:hAnsi="Arial" w:cs="Arial"/>
                <w:lang w:eastAsia="en-US" w:bidi="es-ES"/>
              </w:rPr>
            </w:pPr>
            <w:r w:rsidRPr="00AC55E3">
              <w:rPr>
                <w:rFonts w:ascii="Arial" w:eastAsia="Arial" w:hAnsi="Arial" w:cs="Arial"/>
                <w:lang w:eastAsia="en-US" w:bidi="es-ES"/>
              </w:rPr>
              <w:t>Organizar y custodiar el archivo de la dependencia, y realizar transferencia de los documentos después de haber cumplido el tiempo de retención, de acuerdo con los lineamientos, con la normatividad vigente y los procedimientos establecidos.</w:t>
            </w:r>
          </w:p>
          <w:p w14:paraId="6517F7FA" w14:textId="77777777" w:rsidR="00DF249D" w:rsidRPr="00AC55E3" w:rsidRDefault="00DF249D" w:rsidP="004E0620">
            <w:pPr>
              <w:ind w:left="351" w:hanging="351"/>
              <w:rPr>
                <w:rFonts w:ascii="Arial" w:eastAsia="Arial" w:hAnsi="Arial" w:cs="Arial"/>
                <w:lang w:eastAsia="en-US" w:bidi="es-ES"/>
              </w:rPr>
            </w:pPr>
          </w:p>
          <w:p w14:paraId="639128BB" w14:textId="121EC1F9" w:rsidR="00DF249D" w:rsidRPr="00AC55E3" w:rsidRDefault="00A572B7" w:rsidP="004E0620">
            <w:pPr>
              <w:ind w:left="351" w:hanging="351"/>
              <w:rPr>
                <w:rFonts w:ascii="Arial" w:eastAsia="Arial" w:hAnsi="Arial" w:cs="Arial"/>
                <w:b/>
                <w:bCs/>
                <w:lang w:bidi="es-ES"/>
              </w:rPr>
            </w:pPr>
            <w:r w:rsidRPr="00AC55E3">
              <w:rPr>
                <w:rFonts w:ascii="Arial" w:eastAsia="Arial" w:hAnsi="Arial" w:cs="Arial"/>
                <w:b/>
                <w:bCs/>
                <w:lang w:bidi="es-ES"/>
              </w:rPr>
              <w:t>FUNCIONES COMUNES AL NIVEL ASISTENCIAL</w:t>
            </w:r>
            <w:r w:rsidR="00DF249D" w:rsidRPr="00AC55E3">
              <w:rPr>
                <w:rFonts w:ascii="Arial" w:eastAsia="Arial" w:hAnsi="Arial" w:cs="Arial"/>
                <w:b/>
                <w:bCs/>
                <w:lang w:bidi="es-ES"/>
              </w:rPr>
              <w:t>:</w:t>
            </w:r>
          </w:p>
          <w:p w14:paraId="52D471E3" w14:textId="77777777" w:rsidR="00DF249D" w:rsidRPr="00AC55E3" w:rsidRDefault="00DF249D" w:rsidP="00B422CE">
            <w:pPr>
              <w:pStyle w:val="Prrafodelista"/>
              <w:widowControl w:val="0"/>
              <w:numPr>
                <w:ilvl w:val="0"/>
                <w:numId w:val="431"/>
              </w:numPr>
              <w:autoSpaceDE w:val="0"/>
              <w:autoSpaceDN w:val="0"/>
              <w:adjustRightInd w:val="0"/>
              <w:spacing w:after="0" w:line="240" w:lineRule="auto"/>
              <w:jc w:val="both"/>
              <w:rPr>
                <w:rFonts w:ascii="Arial" w:eastAsia="Arial" w:hAnsi="Arial" w:cs="Arial"/>
                <w:lang w:eastAsia="en-US" w:bidi="es-ES"/>
              </w:rPr>
            </w:pPr>
            <w:r w:rsidRPr="00AC55E3">
              <w:rPr>
                <w:rFonts w:ascii="Arial" w:eastAsia="Arial" w:hAnsi="Arial" w:cs="Arial"/>
                <w:lang w:eastAsia="en-US" w:bidi="es-ES"/>
              </w:rPr>
              <w:t>Orientar a los usuarios internos y externos, suministrando información acorde con la naturaleza de sus funciones y que les sea solicitada con fines institucionales, de conformidad con los procedimientos establecidos.</w:t>
            </w:r>
          </w:p>
          <w:p w14:paraId="3B21F725" w14:textId="77777777" w:rsidR="00DF249D" w:rsidRPr="00AC55E3" w:rsidRDefault="00DF249D" w:rsidP="00B422CE">
            <w:pPr>
              <w:pStyle w:val="Prrafodelista"/>
              <w:widowControl w:val="0"/>
              <w:numPr>
                <w:ilvl w:val="0"/>
                <w:numId w:val="431"/>
              </w:numPr>
              <w:autoSpaceDE w:val="0"/>
              <w:autoSpaceDN w:val="0"/>
              <w:adjustRightInd w:val="0"/>
              <w:spacing w:after="0" w:line="240" w:lineRule="auto"/>
              <w:ind w:left="351" w:hanging="351"/>
              <w:jc w:val="both"/>
              <w:rPr>
                <w:rFonts w:ascii="Arial" w:eastAsia="Arial" w:hAnsi="Arial" w:cs="Arial"/>
                <w:lang w:eastAsia="en-US" w:bidi="es-ES"/>
              </w:rPr>
            </w:pPr>
            <w:r w:rsidRPr="00AC55E3">
              <w:rPr>
                <w:rFonts w:ascii="Arial" w:eastAsia="Arial" w:hAnsi="Arial" w:cs="Arial"/>
                <w:lang w:eastAsia="en-US" w:bidi="es-ES"/>
              </w:rPr>
              <w:t>Efectuar diligencias internas o externas cuando las necesidades del servicio lo requieran, de conformidad con las instrucciones impartidas por el jefe inmediato.</w:t>
            </w:r>
          </w:p>
          <w:p w14:paraId="21130C94" w14:textId="77777777" w:rsidR="00DF249D" w:rsidRPr="00AC55E3" w:rsidRDefault="00DF249D" w:rsidP="00B422CE">
            <w:pPr>
              <w:pStyle w:val="Prrafodelista"/>
              <w:widowControl w:val="0"/>
              <w:numPr>
                <w:ilvl w:val="0"/>
                <w:numId w:val="431"/>
              </w:numPr>
              <w:autoSpaceDE w:val="0"/>
              <w:autoSpaceDN w:val="0"/>
              <w:adjustRightInd w:val="0"/>
              <w:spacing w:after="0" w:line="240" w:lineRule="auto"/>
              <w:ind w:left="351" w:hanging="351"/>
              <w:jc w:val="both"/>
              <w:rPr>
                <w:rFonts w:ascii="Arial" w:eastAsia="Arial" w:hAnsi="Arial" w:cs="Arial"/>
                <w:lang w:eastAsia="en-US" w:bidi="es-ES"/>
              </w:rPr>
            </w:pPr>
            <w:r w:rsidRPr="00AC55E3">
              <w:rPr>
                <w:rFonts w:ascii="Arial" w:eastAsia="Arial" w:hAnsi="Arial" w:cs="Arial"/>
                <w:lang w:eastAsia="en-US" w:bidi="es-ES"/>
              </w:rPr>
              <w:t>Recibir, revisar, distribuir y controlar documentos, datos, y elementos relacionados con los asuntos de competencia de la dependencia.</w:t>
            </w:r>
          </w:p>
          <w:p w14:paraId="72D63DD7" w14:textId="77777777" w:rsidR="00DF249D" w:rsidRPr="00AC55E3" w:rsidRDefault="00DF249D" w:rsidP="00B422CE">
            <w:pPr>
              <w:pStyle w:val="Prrafodelista"/>
              <w:widowControl w:val="0"/>
              <w:numPr>
                <w:ilvl w:val="0"/>
                <w:numId w:val="431"/>
              </w:numPr>
              <w:autoSpaceDE w:val="0"/>
              <w:autoSpaceDN w:val="0"/>
              <w:adjustRightInd w:val="0"/>
              <w:spacing w:after="0" w:line="240" w:lineRule="auto"/>
              <w:ind w:left="351" w:hanging="351"/>
              <w:jc w:val="both"/>
              <w:rPr>
                <w:rFonts w:ascii="Arial" w:eastAsia="Arial" w:hAnsi="Arial" w:cs="Arial"/>
                <w:lang w:eastAsia="en-US" w:bidi="es-ES"/>
              </w:rPr>
            </w:pPr>
            <w:r w:rsidRPr="00AC55E3">
              <w:rPr>
                <w:rFonts w:ascii="Arial" w:eastAsia="Arial" w:hAnsi="Arial" w:cs="Arial"/>
                <w:lang w:eastAsia="en-US" w:bidi="es-ES"/>
              </w:rPr>
              <w:t>Las demás que les sean asignadas por autoridad competente, de acuerdo con el área de desempeño y la naturaleza del empleo.</w:t>
            </w:r>
          </w:p>
        </w:tc>
      </w:tr>
      <w:tr w:rsidR="00CA380F" w:rsidRPr="00AC55E3" w14:paraId="70B71F2C" w14:textId="77777777" w:rsidTr="00366BEC">
        <w:trPr>
          <w:trHeight w:val="256"/>
        </w:trPr>
        <w:tc>
          <w:tcPr>
            <w:tcW w:w="9065"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04B6B7D5" w14:textId="77777777" w:rsidR="00DF249D" w:rsidRPr="00AC55E3" w:rsidRDefault="00DF249D" w:rsidP="00B53A1F">
            <w:pPr>
              <w:jc w:val="center"/>
              <w:rPr>
                <w:rFonts w:ascii="Arial" w:eastAsiaTheme="minorHAnsi" w:hAnsi="Arial" w:cs="Arial"/>
                <w:b/>
                <w:bCs/>
                <w:lang w:eastAsia="en-US"/>
              </w:rPr>
            </w:pPr>
            <w:r w:rsidRPr="00AC55E3">
              <w:rPr>
                <w:rFonts w:ascii="Arial" w:hAnsi="Arial" w:cs="Arial"/>
                <w:b/>
                <w:bCs/>
              </w:rPr>
              <w:lastRenderedPageBreak/>
              <w:t>V. CONOCIMIENTOS BÁSICOS O ESENCIALES</w:t>
            </w:r>
          </w:p>
        </w:tc>
      </w:tr>
      <w:tr w:rsidR="00CA380F" w:rsidRPr="00AC55E3" w14:paraId="735E974F" w14:textId="77777777" w:rsidTr="00366BEC">
        <w:trPr>
          <w:trHeight w:val="546"/>
        </w:trPr>
        <w:tc>
          <w:tcPr>
            <w:tcW w:w="9065" w:type="dxa"/>
            <w:gridSpan w:val="2"/>
            <w:tcBorders>
              <w:top w:val="single" w:sz="6" w:space="0" w:color="auto"/>
              <w:left w:val="single" w:sz="6" w:space="0" w:color="auto"/>
              <w:bottom w:val="single" w:sz="6" w:space="0" w:color="auto"/>
              <w:right w:val="single" w:sz="6" w:space="0" w:color="auto"/>
            </w:tcBorders>
            <w:hideMark/>
          </w:tcPr>
          <w:p w14:paraId="3C33CF0D" w14:textId="77777777" w:rsidR="00DF249D" w:rsidRPr="00AC55E3" w:rsidRDefault="00DF249D" w:rsidP="00B422CE">
            <w:pPr>
              <w:pStyle w:val="Prrafodelista"/>
              <w:widowControl w:val="0"/>
              <w:numPr>
                <w:ilvl w:val="0"/>
                <w:numId w:val="393"/>
              </w:numPr>
              <w:autoSpaceDE w:val="0"/>
              <w:autoSpaceDN w:val="0"/>
              <w:adjustRightInd w:val="0"/>
              <w:spacing w:after="0" w:line="240" w:lineRule="auto"/>
              <w:ind w:left="492" w:hanging="492"/>
              <w:jc w:val="both"/>
              <w:rPr>
                <w:rFonts w:ascii="Arial" w:hAnsi="Arial" w:cs="Arial"/>
                <w:lang w:eastAsia="en-US"/>
              </w:rPr>
            </w:pPr>
            <w:r w:rsidRPr="00AC55E3">
              <w:rPr>
                <w:rFonts w:ascii="Arial" w:hAnsi="Arial" w:cs="Arial"/>
                <w:lang w:eastAsia="en-US"/>
              </w:rPr>
              <w:t>Protocolo de atención y servicio al ciudadano</w:t>
            </w:r>
          </w:p>
          <w:p w14:paraId="2A9AE723" w14:textId="77777777" w:rsidR="00DF249D" w:rsidRPr="00AC55E3" w:rsidRDefault="00DF249D" w:rsidP="00B422CE">
            <w:pPr>
              <w:pStyle w:val="Prrafodelista"/>
              <w:widowControl w:val="0"/>
              <w:numPr>
                <w:ilvl w:val="0"/>
                <w:numId w:val="393"/>
              </w:numPr>
              <w:autoSpaceDE w:val="0"/>
              <w:autoSpaceDN w:val="0"/>
              <w:adjustRightInd w:val="0"/>
              <w:spacing w:after="0" w:line="240" w:lineRule="auto"/>
              <w:ind w:left="492" w:hanging="492"/>
              <w:jc w:val="both"/>
              <w:rPr>
                <w:rFonts w:ascii="Arial" w:hAnsi="Arial" w:cs="Arial"/>
                <w:lang w:eastAsia="en-US"/>
              </w:rPr>
            </w:pPr>
            <w:r w:rsidRPr="00AC55E3">
              <w:rPr>
                <w:rFonts w:ascii="Arial" w:hAnsi="Arial" w:cs="Arial"/>
                <w:lang w:eastAsia="en-US"/>
              </w:rPr>
              <w:t>Técnicas de redacción y ortografía</w:t>
            </w:r>
          </w:p>
          <w:p w14:paraId="13A1F326" w14:textId="77777777" w:rsidR="00DF249D" w:rsidRPr="00AC55E3" w:rsidRDefault="00DF249D" w:rsidP="00B422CE">
            <w:pPr>
              <w:pStyle w:val="Prrafodelista"/>
              <w:widowControl w:val="0"/>
              <w:numPr>
                <w:ilvl w:val="0"/>
                <w:numId w:val="393"/>
              </w:numPr>
              <w:autoSpaceDE w:val="0"/>
              <w:autoSpaceDN w:val="0"/>
              <w:adjustRightInd w:val="0"/>
              <w:spacing w:after="0" w:line="240" w:lineRule="auto"/>
              <w:ind w:left="492" w:hanging="492"/>
              <w:jc w:val="both"/>
              <w:rPr>
                <w:rFonts w:ascii="Arial" w:hAnsi="Arial" w:cs="Arial"/>
                <w:lang w:eastAsia="en-US"/>
              </w:rPr>
            </w:pPr>
            <w:r w:rsidRPr="00AC55E3">
              <w:rPr>
                <w:rFonts w:ascii="Arial" w:hAnsi="Arial" w:cs="Arial"/>
                <w:lang w:eastAsia="en-US"/>
              </w:rPr>
              <w:t>Técnicas para el manejo de archivo y correspondencia</w:t>
            </w:r>
          </w:p>
          <w:p w14:paraId="46F9AC94" w14:textId="77777777" w:rsidR="00DF249D" w:rsidRPr="00AC55E3" w:rsidRDefault="00DF249D" w:rsidP="00B422CE">
            <w:pPr>
              <w:pStyle w:val="Prrafodelista"/>
              <w:widowControl w:val="0"/>
              <w:numPr>
                <w:ilvl w:val="0"/>
                <w:numId w:val="393"/>
              </w:numPr>
              <w:autoSpaceDE w:val="0"/>
              <w:autoSpaceDN w:val="0"/>
              <w:adjustRightInd w:val="0"/>
              <w:spacing w:after="0" w:line="240" w:lineRule="auto"/>
              <w:ind w:left="492" w:hanging="492"/>
              <w:jc w:val="both"/>
              <w:rPr>
                <w:rFonts w:ascii="Arial" w:hAnsi="Arial" w:cs="Arial"/>
                <w:lang w:eastAsia="en-US"/>
              </w:rPr>
            </w:pPr>
            <w:r w:rsidRPr="00AC55E3">
              <w:rPr>
                <w:rFonts w:ascii="Arial" w:hAnsi="Arial" w:cs="Arial"/>
                <w:lang w:eastAsia="en-US"/>
              </w:rPr>
              <w:t>Manejo de herramientas ofimáticas, correo electrónico y aplicativos de gestión institucional.</w:t>
            </w:r>
          </w:p>
        </w:tc>
      </w:tr>
      <w:tr w:rsidR="00CA380F" w:rsidRPr="00AC55E3" w14:paraId="342F19E5" w14:textId="77777777" w:rsidTr="00366BEC">
        <w:trPr>
          <w:trHeight w:val="219"/>
        </w:trPr>
        <w:tc>
          <w:tcPr>
            <w:tcW w:w="9065"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0EDFA0F9" w14:textId="77777777" w:rsidR="00DF249D" w:rsidRPr="00AC55E3" w:rsidRDefault="00DF249D" w:rsidP="00B53A1F">
            <w:pPr>
              <w:jc w:val="center"/>
              <w:rPr>
                <w:rFonts w:ascii="Arial" w:hAnsi="Arial" w:cs="Arial"/>
                <w:b/>
                <w:bCs/>
                <w:lang w:eastAsia="en-US"/>
              </w:rPr>
            </w:pPr>
            <w:r w:rsidRPr="00AC55E3">
              <w:rPr>
                <w:rFonts w:ascii="Arial" w:hAnsi="Arial" w:cs="Arial"/>
                <w:b/>
                <w:bCs/>
              </w:rPr>
              <w:t>VI.  COMPETENCIAS COMPORTAMENTALES</w:t>
            </w:r>
          </w:p>
        </w:tc>
      </w:tr>
      <w:tr w:rsidR="00CA380F" w:rsidRPr="00AC55E3" w14:paraId="4736AC19" w14:textId="77777777" w:rsidTr="00366BEC">
        <w:trPr>
          <w:trHeight w:val="254"/>
        </w:trPr>
        <w:tc>
          <w:tcPr>
            <w:tcW w:w="4532" w:type="dxa"/>
            <w:tcBorders>
              <w:top w:val="single" w:sz="6" w:space="0" w:color="auto"/>
              <w:left w:val="single" w:sz="6" w:space="0" w:color="auto"/>
              <w:bottom w:val="single" w:sz="6" w:space="0" w:color="auto"/>
              <w:right w:val="single" w:sz="4" w:space="0" w:color="auto"/>
            </w:tcBorders>
            <w:shd w:val="clear" w:color="auto" w:fill="D5DCE4" w:themeFill="text2" w:themeFillTint="33"/>
            <w:vAlign w:val="center"/>
            <w:hideMark/>
          </w:tcPr>
          <w:p w14:paraId="0E012AD4" w14:textId="77777777" w:rsidR="00DF249D" w:rsidRPr="00AC55E3" w:rsidRDefault="00DF249D" w:rsidP="00B53A1F">
            <w:pPr>
              <w:pStyle w:val="Ttulo8"/>
              <w:spacing w:before="0"/>
              <w:jc w:val="center"/>
              <w:rPr>
                <w:rFonts w:ascii="Arial" w:hAnsi="Arial" w:cs="Arial"/>
                <w:b/>
                <w:bCs/>
                <w:i/>
                <w:iCs/>
                <w:color w:val="auto"/>
                <w:sz w:val="22"/>
                <w:szCs w:val="22"/>
              </w:rPr>
            </w:pPr>
            <w:r w:rsidRPr="00AC55E3">
              <w:rPr>
                <w:rFonts w:ascii="Arial" w:hAnsi="Arial" w:cs="Arial"/>
                <w:b/>
                <w:bCs/>
                <w:color w:val="auto"/>
                <w:sz w:val="22"/>
                <w:szCs w:val="22"/>
              </w:rPr>
              <w:t>COMUNES</w:t>
            </w:r>
          </w:p>
        </w:tc>
        <w:tc>
          <w:tcPr>
            <w:tcW w:w="4533" w:type="dxa"/>
            <w:tcBorders>
              <w:top w:val="single" w:sz="6" w:space="0" w:color="auto"/>
              <w:left w:val="single" w:sz="4" w:space="0" w:color="auto"/>
              <w:bottom w:val="single" w:sz="6" w:space="0" w:color="auto"/>
              <w:right w:val="single" w:sz="6" w:space="0" w:color="auto"/>
            </w:tcBorders>
            <w:shd w:val="clear" w:color="auto" w:fill="D5DCE4" w:themeFill="text2" w:themeFillTint="33"/>
            <w:vAlign w:val="center"/>
            <w:hideMark/>
          </w:tcPr>
          <w:p w14:paraId="5DD4C92D" w14:textId="77777777" w:rsidR="00DF249D" w:rsidRPr="00AC55E3" w:rsidRDefault="00DF249D" w:rsidP="00B53A1F">
            <w:pPr>
              <w:jc w:val="center"/>
              <w:rPr>
                <w:rFonts w:ascii="Arial" w:hAnsi="Arial" w:cs="Arial"/>
                <w:b/>
                <w:bCs/>
              </w:rPr>
            </w:pPr>
            <w:r w:rsidRPr="00AC55E3">
              <w:rPr>
                <w:rFonts w:ascii="Arial" w:hAnsi="Arial" w:cs="Arial"/>
                <w:b/>
                <w:bCs/>
              </w:rPr>
              <w:t>POR NIVEL JERÁRQUICO</w:t>
            </w:r>
          </w:p>
        </w:tc>
      </w:tr>
      <w:tr w:rsidR="00CA380F" w:rsidRPr="00AC55E3" w14:paraId="4BC6806E" w14:textId="77777777" w:rsidTr="00366BEC">
        <w:trPr>
          <w:trHeight w:val="244"/>
        </w:trPr>
        <w:tc>
          <w:tcPr>
            <w:tcW w:w="4532" w:type="dxa"/>
            <w:tcBorders>
              <w:top w:val="single" w:sz="6" w:space="0" w:color="auto"/>
              <w:left w:val="single" w:sz="6" w:space="0" w:color="auto"/>
              <w:bottom w:val="single" w:sz="6" w:space="0" w:color="auto"/>
              <w:right w:val="single" w:sz="4" w:space="0" w:color="auto"/>
            </w:tcBorders>
            <w:hideMark/>
          </w:tcPr>
          <w:p w14:paraId="17751260" w14:textId="77777777" w:rsidR="00DF249D" w:rsidRPr="00AC55E3" w:rsidRDefault="00DF249D">
            <w:pPr>
              <w:pStyle w:val="Prrafodelista"/>
              <w:numPr>
                <w:ilvl w:val="0"/>
                <w:numId w:val="243"/>
              </w:numPr>
              <w:autoSpaceDN w:val="0"/>
              <w:spacing w:after="0" w:line="240" w:lineRule="auto"/>
              <w:ind w:left="494" w:hanging="425"/>
              <w:jc w:val="both"/>
              <w:rPr>
                <w:rFonts w:ascii="Arial" w:hAnsi="Arial" w:cs="Arial"/>
                <w:lang w:eastAsia="en-US"/>
              </w:rPr>
            </w:pPr>
            <w:r w:rsidRPr="00AC55E3">
              <w:rPr>
                <w:rFonts w:ascii="Arial" w:hAnsi="Arial" w:cs="Arial"/>
                <w:lang w:eastAsia="en-US"/>
              </w:rPr>
              <w:t>Aprendizaje continuo.</w:t>
            </w:r>
          </w:p>
          <w:p w14:paraId="014EB7CF" w14:textId="77777777" w:rsidR="00DF249D" w:rsidRPr="00AC55E3" w:rsidRDefault="00DF249D">
            <w:pPr>
              <w:pStyle w:val="Prrafodelista"/>
              <w:numPr>
                <w:ilvl w:val="0"/>
                <w:numId w:val="243"/>
              </w:numPr>
              <w:autoSpaceDN w:val="0"/>
              <w:spacing w:after="0" w:line="240" w:lineRule="auto"/>
              <w:ind w:left="494" w:hanging="425"/>
              <w:jc w:val="both"/>
              <w:rPr>
                <w:rFonts w:ascii="Arial" w:hAnsi="Arial" w:cs="Arial"/>
                <w:lang w:eastAsia="en-US"/>
              </w:rPr>
            </w:pPr>
            <w:r w:rsidRPr="00AC55E3">
              <w:rPr>
                <w:rFonts w:ascii="Arial" w:hAnsi="Arial" w:cs="Arial"/>
                <w:lang w:eastAsia="en-US"/>
              </w:rPr>
              <w:t>Orientación a resultados.</w:t>
            </w:r>
          </w:p>
          <w:p w14:paraId="43EE25E3" w14:textId="77777777" w:rsidR="00DF249D" w:rsidRPr="00AC55E3" w:rsidRDefault="00DF249D">
            <w:pPr>
              <w:pStyle w:val="Prrafodelista"/>
              <w:numPr>
                <w:ilvl w:val="0"/>
                <w:numId w:val="243"/>
              </w:numPr>
              <w:autoSpaceDN w:val="0"/>
              <w:spacing w:after="0" w:line="240" w:lineRule="auto"/>
              <w:ind w:left="494" w:hanging="425"/>
              <w:jc w:val="both"/>
              <w:rPr>
                <w:rFonts w:ascii="Arial" w:hAnsi="Arial" w:cs="Arial"/>
                <w:lang w:eastAsia="en-US"/>
              </w:rPr>
            </w:pPr>
            <w:r w:rsidRPr="00AC55E3">
              <w:rPr>
                <w:rFonts w:ascii="Arial" w:hAnsi="Arial" w:cs="Arial"/>
                <w:lang w:eastAsia="en-US"/>
              </w:rPr>
              <w:t>Orientación al usuario y al ciudadano.</w:t>
            </w:r>
          </w:p>
          <w:p w14:paraId="22305D52" w14:textId="77777777" w:rsidR="00DF249D" w:rsidRPr="00AC55E3" w:rsidRDefault="00DF249D">
            <w:pPr>
              <w:pStyle w:val="Prrafodelista"/>
              <w:numPr>
                <w:ilvl w:val="0"/>
                <w:numId w:val="243"/>
              </w:numPr>
              <w:autoSpaceDN w:val="0"/>
              <w:spacing w:after="0" w:line="240" w:lineRule="auto"/>
              <w:ind w:left="494" w:hanging="425"/>
              <w:jc w:val="both"/>
              <w:rPr>
                <w:rFonts w:ascii="Arial" w:hAnsi="Arial" w:cs="Arial"/>
                <w:lang w:eastAsia="en-US"/>
              </w:rPr>
            </w:pPr>
            <w:r w:rsidRPr="00AC55E3">
              <w:rPr>
                <w:rFonts w:ascii="Arial" w:hAnsi="Arial" w:cs="Arial"/>
                <w:lang w:eastAsia="en-US"/>
              </w:rPr>
              <w:t>Compromiso con la Organización.</w:t>
            </w:r>
          </w:p>
          <w:p w14:paraId="3478C84A" w14:textId="77777777" w:rsidR="00DF249D" w:rsidRPr="00AC55E3" w:rsidRDefault="00DF249D">
            <w:pPr>
              <w:pStyle w:val="Prrafodelista"/>
              <w:numPr>
                <w:ilvl w:val="0"/>
                <w:numId w:val="243"/>
              </w:numPr>
              <w:autoSpaceDN w:val="0"/>
              <w:spacing w:after="0" w:line="240" w:lineRule="auto"/>
              <w:ind w:left="494" w:hanging="425"/>
              <w:jc w:val="both"/>
              <w:rPr>
                <w:rFonts w:ascii="Arial" w:hAnsi="Arial" w:cs="Arial"/>
                <w:lang w:eastAsia="en-US"/>
              </w:rPr>
            </w:pPr>
            <w:r w:rsidRPr="00AC55E3">
              <w:rPr>
                <w:rFonts w:ascii="Arial" w:hAnsi="Arial" w:cs="Arial"/>
                <w:lang w:eastAsia="en-US"/>
              </w:rPr>
              <w:t>Trabajo en equipo.</w:t>
            </w:r>
          </w:p>
          <w:p w14:paraId="18A88CE3" w14:textId="77777777" w:rsidR="00DF249D" w:rsidRPr="00AC55E3" w:rsidRDefault="00DF249D">
            <w:pPr>
              <w:pStyle w:val="Prrafodelista"/>
              <w:widowControl w:val="0"/>
              <w:numPr>
                <w:ilvl w:val="0"/>
                <w:numId w:val="243"/>
              </w:numPr>
              <w:autoSpaceDE w:val="0"/>
              <w:autoSpaceDN w:val="0"/>
              <w:adjustRightInd w:val="0"/>
              <w:spacing w:after="0" w:line="240" w:lineRule="auto"/>
              <w:ind w:left="494" w:hanging="425"/>
              <w:jc w:val="both"/>
              <w:rPr>
                <w:rFonts w:ascii="Arial" w:hAnsi="Arial" w:cs="Arial"/>
                <w:lang w:eastAsia="en-US"/>
              </w:rPr>
            </w:pPr>
            <w:r w:rsidRPr="00AC55E3">
              <w:rPr>
                <w:rFonts w:ascii="Arial" w:hAnsi="Arial" w:cs="Arial"/>
                <w:lang w:eastAsia="en-US"/>
              </w:rPr>
              <w:t>Adaptación al cambio.</w:t>
            </w:r>
          </w:p>
        </w:tc>
        <w:tc>
          <w:tcPr>
            <w:tcW w:w="4533" w:type="dxa"/>
            <w:tcBorders>
              <w:top w:val="single" w:sz="6" w:space="0" w:color="auto"/>
              <w:left w:val="single" w:sz="4" w:space="0" w:color="auto"/>
              <w:bottom w:val="single" w:sz="6" w:space="0" w:color="auto"/>
              <w:right w:val="single" w:sz="6" w:space="0" w:color="auto"/>
            </w:tcBorders>
            <w:hideMark/>
          </w:tcPr>
          <w:p w14:paraId="15319751" w14:textId="77777777" w:rsidR="00DF249D" w:rsidRPr="00AC55E3" w:rsidRDefault="00DF249D">
            <w:pPr>
              <w:pStyle w:val="Prrafodelista"/>
              <w:widowControl w:val="0"/>
              <w:numPr>
                <w:ilvl w:val="0"/>
                <w:numId w:val="243"/>
              </w:numPr>
              <w:tabs>
                <w:tab w:val="left" w:pos="474"/>
              </w:tabs>
              <w:autoSpaceDN w:val="0"/>
              <w:spacing w:after="0" w:line="240" w:lineRule="auto"/>
              <w:ind w:hanging="652"/>
              <w:jc w:val="both"/>
              <w:rPr>
                <w:rFonts w:ascii="Arial" w:hAnsi="Arial" w:cs="Arial"/>
                <w:lang w:eastAsia="en-US"/>
              </w:rPr>
            </w:pPr>
            <w:r w:rsidRPr="00AC55E3">
              <w:rPr>
                <w:rFonts w:ascii="Arial" w:hAnsi="Arial" w:cs="Arial"/>
                <w:lang w:eastAsia="en-US"/>
              </w:rPr>
              <w:t>Manejo de la información.</w:t>
            </w:r>
          </w:p>
          <w:p w14:paraId="2A86B068" w14:textId="77777777" w:rsidR="00DF249D" w:rsidRPr="00AC55E3" w:rsidRDefault="00DF249D">
            <w:pPr>
              <w:pStyle w:val="Prrafodelista"/>
              <w:widowControl w:val="0"/>
              <w:numPr>
                <w:ilvl w:val="0"/>
                <w:numId w:val="243"/>
              </w:numPr>
              <w:tabs>
                <w:tab w:val="left" w:pos="474"/>
              </w:tabs>
              <w:autoSpaceDN w:val="0"/>
              <w:spacing w:after="0" w:line="240" w:lineRule="auto"/>
              <w:ind w:hanging="652"/>
              <w:jc w:val="both"/>
              <w:rPr>
                <w:rFonts w:ascii="Arial" w:hAnsi="Arial" w:cs="Arial"/>
                <w:lang w:eastAsia="en-US"/>
              </w:rPr>
            </w:pPr>
            <w:r w:rsidRPr="00AC55E3">
              <w:rPr>
                <w:rFonts w:ascii="Arial" w:hAnsi="Arial" w:cs="Arial"/>
                <w:lang w:eastAsia="en-US"/>
              </w:rPr>
              <w:t>Relaciones interpersonales.</w:t>
            </w:r>
          </w:p>
          <w:p w14:paraId="0C2A3F2E" w14:textId="77777777" w:rsidR="00DF249D" w:rsidRPr="00AC55E3" w:rsidRDefault="00DF249D">
            <w:pPr>
              <w:pStyle w:val="Prrafodelista"/>
              <w:widowControl w:val="0"/>
              <w:numPr>
                <w:ilvl w:val="0"/>
                <w:numId w:val="243"/>
              </w:numPr>
              <w:tabs>
                <w:tab w:val="left" w:pos="474"/>
              </w:tabs>
              <w:autoSpaceDN w:val="0"/>
              <w:spacing w:after="0" w:line="240" w:lineRule="auto"/>
              <w:ind w:hanging="652"/>
              <w:jc w:val="both"/>
              <w:rPr>
                <w:rFonts w:ascii="Arial" w:hAnsi="Arial" w:cs="Arial"/>
                <w:lang w:eastAsia="en-US"/>
              </w:rPr>
            </w:pPr>
            <w:r w:rsidRPr="00AC55E3">
              <w:rPr>
                <w:rFonts w:ascii="Arial" w:hAnsi="Arial" w:cs="Arial"/>
                <w:lang w:eastAsia="en-US"/>
              </w:rPr>
              <w:t>Colaboración.</w:t>
            </w:r>
          </w:p>
        </w:tc>
      </w:tr>
      <w:tr w:rsidR="00CA380F" w:rsidRPr="00AC55E3" w14:paraId="5DAEA9E8" w14:textId="77777777" w:rsidTr="00366BEC">
        <w:trPr>
          <w:trHeight w:val="263"/>
        </w:trPr>
        <w:tc>
          <w:tcPr>
            <w:tcW w:w="9065"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1939E90F" w14:textId="77777777" w:rsidR="00DF249D" w:rsidRPr="00AC55E3" w:rsidRDefault="00DF249D" w:rsidP="00B53A1F">
            <w:pPr>
              <w:jc w:val="center"/>
              <w:rPr>
                <w:rFonts w:ascii="Arial" w:hAnsi="Arial" w:cs="Arial"/>
                <w:b/>
                <w:lang w:eastAsia="en-US"/>
              </w:rPr>
            </w:pPr>
            <w:r w:rsidRPr="00AC55E3">
              <w:rPr>
                <w:rFonts w:ascii="Arial" w:hAnsi="Arial" w:cs="Arial"/>
                <w:b/>
              </w:rPr>
              <w:t>VII.  REQUISITOS DE FORMACIÓN ACADÉMICA Y EXPERIENCIA</w:t>
            </w:r>
          </w:p>
        </w:tc>
      </w:tr>
      <w:tr w:rsidR="00CA380F" w:rsidRPr="00AC55E3" w14:paraId="7D298BE4" w14:textId="77777777" w:rsidTr="00366BEC">
        <w:trPr>
          <w:trHeight w:val="295"/>
        </w:trPr>
        <w:tc>
          <w:tcPr>
            <w:tcW w:w="4532" w:type="dxa"/>
            <w:tcBorders>
              <w:top w:val="single" w:sz="6" w:space="0" w:color="auto"/>
              <w:left w:val="single" w:sz="6" w:space="0" w:color="auto"/>
              <w:bottom w:val="single" w:sz="6" w:space="0" w:color="auto"/>
              <w:right w:val="single" w:sz="4" w:space="0" w:color="auto"/>
            </w:tcBorders>
            <w:shd w:val="clear" w:color="auto" w:fill="D5DCE4" w:themeFill="text2" w:themeFillTint="33"/>
            <w:vAlign w:val="center"/>
            <w:hideMark/>
          </w:tcPr>
          <w:p w14:paraId="10B911BC" w14:textId="77777777" w:rsidR="00DF249D" w:rsidRPr="00AC55E3" w:rsidRDefault="00DF249D" w:rsidP="00B53A1F">
            <w:pPr>
              <w:jc w:val="center"/>
              <w:rPr>
                <w:rFonts w:ascii="Arial" w:hAnsi="Arial" w:cs="Arial"/>
                <w:b/>
              </w:rPr>
            </w:pPr>
            <w:r w:rsidRPr="00AC55E3">
              <w:rPr>
                <w:rFonts w:ascii="Arial" w:hAnsi="Arial" w:cs="Arial"/>
                <w:b/>
              </w:rPr>
              <w:lastRenderedPageBreak/>
              <w:t>FORMACIÓN ACADÉMICA</w:t>
            </w:r>
          </w:p>
        </w:tc>
        <w:tc>
          <w:tcPr>
            <w:tcW w:w="4533" w:type="dxa"/>
            <w:tcBorders>
              <w:top w:val="single" w:sz="6" w:space="0" w:color="auto"/>
              <w:left w:val="single" w:sz="4" w:space="0" w:color="auto"/>
              <w:bottom w:val="single" w:sz="6" w:space="0" w:color="auto"/>
              <w:right w:val="single" w:sz="6" w:space="0" w:color="auto"/>
            </w:tcBorders>
            <w:shd w:val="clear" w:color="auto" w:fill="D5DCE4" w:themeFill="text2" w:themeFillTint="33"/>
            <w:vAlign w:val="center"/>
            <w:hideMark/>
          </w:tcPr>
          <w:p w14:paraId="26EA14B8" w14:textId="77777777" w:rsidR="00DF249D" w:rsidRPr="00AC55E3" w:rsidRDefault="00DF249D" w:rsidP="00B53A1F">
            <w:pPr>
              <w:jc w:val="center"/>
              <w:rPr>
                <w:rFonts w:ascii="Arial" w:hAnsi="Arial" w:cs="Arial"/>
                <w:b/>
              </w:rPr>
            </w:pPr>
            <w:r w:rsidRPr="00AC55E3">
              <w:rPr>
                <w:rFonts w:ascii="Arial" w:hAnsi="Arial" w:cs="Arial"/>
                <w:b/>
              </w:rPr>
              <w:t>EXPERIENCIA</w:t>
            </w:r>
          </w:p>
        </w:tc>
      </w:tr>
      <w:tr w:rsidR="00CA380F" w:rsidRPr="00AC55E3" w14:paraId="5AE87354" w14:textId="77777777" w:rsidTr="00366BEC">
        <w:trPr>
          <w:trHeight w:val="381"/>
        </w:trPr>
        <w:tc>
          <w:tcPr>
            <w:tcW w:w="4532" w:type="dxa"/>
            <w:tcBorders>
              <w:top w:val="single" w:sz="6" w:space="0" w:color="auto"/>
              <w:left w:val="single" w:sz="6" w:space="0" w:color="auto"/>
              <w:bottom w:val="single" w:sz="6" w:space="0" w:color="auto"/>
              <w:right w:val="single" w:sz="4" w:space="0" w:color="auto"/>
            </w:tcBorders>
            <w:shd w:val="clear" w:color="auto" w:fill="FFFFFF" w:themeFill="background1"/>
            <w:hideMark/>
          </w:tcPr>
          <w:p w14:paraId="3DE89ABF" w14:textId="77777777" w:rsidR="00DF249D" w:rsidRPr="00AC55E3" w:rsidRDefault="00DF249D" w:rsidP="00B53A1F">
            <w:pPr>
              <w:jc w:val="both"/>
              <w:rPr>
                <w:rFonts w:ascii="Arial" w:hAnsi="Arial" w:cs="Arial"/>
                <w:snapToGrid w:val="0"/>
              </w:rPr>
            </w:pPr>
            <w:r w:rsidRPr="00AC55E3">
              <w:rPr>
                <w:rFonts w:ascii="Arial" w:hAnsi="Arial" w:cs="Arial"/>
              </w:rPr>
              <w:t>Título Bachiller en cualquier modalidad.</w:t>
            </w:r>
          </w:p>
        </w:tc>
        <w:tc>
          <w:tcPr>
            <w:tcW w:w="4533" w:type="dxa"/>
            <w:tcBorders>
              <w:top w:val="single" w:sz="6" w:space="0" w:color="auto"/>
              <w:left w:val="single" w:sz="4" w:space="0" w:color="auto"/>
              <w:bottom w:val="single" w:sz="6" w:space="0" w:color="auto"/>
              <w:right w:val="single" w:sz="6" w:space="0" w:color="auto"/>
            </w:tcBorders>
            <w:vAlign w:val="center"/>
            <w:hideMark/>
          </w:tcPr>
          <w:p w14:paraId="1F85610A" w14:textId="620C3DE8" w:rsidR="00DF249D" w:rsidRPr="00AC55E3" w:rsidRDefault="004E0620" w:rsidP="00B53A1F">
            <w:pPr>
              <w:jc w:val="both"/>
              <w:rPr>
                <w:rFonts w:ascii="Arial" w:eastAsia="Times New Roman" w:hAnsi="Arial" w:cs="Arial"/>
                <w:snapToGrid w:val="0"/>
              </w:rPr>
            </w:pPr>
            <w:r w:rsidRPr="00AC55E3">
              <w:rPr>
                <w:rFonts w:ascii="Arial" w:hAnsi="Arial" w:cs="Arial"/>
              </w:rPr>
              <w:t>Nueve</w:t>
            </w:r>
            <w:r w:rsidR="00DF249D" w:rsidRPr="00AC55E3">
              <w:rPr>
                <w:rFonts w:ascii="Arial" w:hAnsi="Arial" w:cs="Arial"/>
              </w:rPr>
              <w:t xml:space="preserve"> (0</w:t>
            </w:r>
            <w:r w:rsidRPr="00AC55E3">
              <w:rPr>
                <w:rFonts w:ascii="Arial" w:hAnsi="Arial" w:cs="Arial"/>
              </w:rPr>
              <w:t>9</w:t>
            </w:r>
            <w:r w:rsidR="00DF249D" w:rsidRPr="00AC55E3">
              <w:rPr>
                <w:rFonts w:ascii="Arial" w:hAnsi="Arial" w:cs="Arial"/>
              </w:rPr>
              <w:t>) meses de experiencia laboral.</w:t>
            </w:r>
          </w:p>
        </w:tc>
      </w:tr>
      <w:tr w:rsidR="00CA380F" w:rsidRPr="00AC55E3" w14:paraId="07D10829" w14:textId="77777777" w:rsidTr="00366BEC">
        <w:trPr>
          <w:trHeight w:val="241"/>
        </w:trPr>
        <w:tc>
          <w:tcPr>
            <w:tcW w:w="9065"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229D4E49" w14:textId="77777777" w:rsidR="00DF249D" w:rsidRPr="00AC55E3" w:rsidRDefault="00DF249D" w:rsidP="00B53A1F">
            <w:pPr>
              <w:jc w:val="center"/>
              <w:rPr>
                <w:rFonts w:ascii="Arial" w:eastAsia="MS Mincho" w:hAnsi="Arial" w:cs="Arial"/>
                <w:b/>
              </w:rPr>
            </w:pPr>
            <w:r w:rsidRPr="00AC55E3">
              <w:rPr>
                <w:rFonts w:ascii="Arial" w:eastAsia="MS Mincho" w:hAnsi="Arial" w:cs="Arial"/>
                <w:b/>
              </w:rPr>
              <w:t>VIII. ALTERNATIVAS – EQUIVALENCIAS</w:t>
            </w:r>
          </w:p>
        </w:tc>
      </w:tr>
      <w:tr w:rsidR="00DF249D" w:rsidRPr="00AC55E3" w14:paraId="2BB7466D" w14:textId="77777777" w:rsidTr="00366BEC">
        <w:trPr>
          <w:trHeight w:val="241"/>
        </w:trPr>
        <w:tc>
          <w:tcPr>
            <w:tcW w:w="9065" w:type="dxa"/>
            <w:gridSpan w:val="2"/>
            <w:tcBorders>
              <w:top w:val="single" w:sz="6" w:space="0" w:color="auto"/>
              <w:left w:val="single" w:sz="6" w:space="0" w:color="auto"/>
              <w:bottom w:val="single" w:sz="6" w:space="0" w:color="auto"/>
              <w:right w:val="single" w:sz="6" w:space="0" w:color="auto"/>
            </w:tcBorders>
            <w:vAlign w:val="center"/>
            <w:hideMark/>
          </w:tcPr>
          <w:p w14:paraId="7932C4DD" w14:textId="77777777" w:rsidR="00DF249D" w:rsidRPr="00AC55E3" w:rsidRDefault="00DF249D" w:rsidP="00B53A1F">
            <w:pPr>
              <w:jc w:val="both"/>
              <w:rPr>
                <w:rFonts w:ascii="Arial" w:eastAsia="MS Mincho" w:hAnsi="Arial" w:cs="Arial"/>
                <w:b/>
              </w:rPr>
            </w:pPr>
            <w:r w:rsidRPr="00AC55E3">
              <w:rPr>
                <w:rFonts w:ascii="Arial" w:eastAsia="MS Mincho" w:hAnsi="Arial" w:cs="Arial"/>
                <w:bCs/>
              </w:rPr>
              <w:t>Aplican equivalencias entre estudios y experiencia para el Nivel Asistencial, establecidas en el artículo 25 del Decreto-Ley 785 de 2005 y las normas que lo modifiquen, adicionen o sustituyan.</w:t>
            </w:r>
          </w:p>
        </w:tc>
      </w:tr>
    </w:tbl>
    <w:p w14:paraId="705DD982" w14:textId="31158C0E" w:rsidR="001000D6" w:rsidRPr="00AC55E3" w:rsidRDefault="001000D6" w:rsidP="00B53A1F">
      <w:pPr>
        <w:rPr>
          <w:rFonts w:ascii="Arial" w:hAnsi="Arial" w:cs="Arial"/>
        </w:rPr>
      </w:pPr>
    </w:p>
    <w:p w14:paraId="4DF119E8" w14:textId="77777777" w:rsidR="004E0620" w:rsidRPr="00AC55E3" w:rsidRDefault="004E0620" w:rsidP="00B53A1F">
      <w:pPr>
        <w:rPr>
          <w:rFonts w:ascii="Arial" w:hAnsi="Arial" w:cs="Arial"/>
        </w:rPr>
      </w:pPr>
    </w:p>
    <w:p w14:paraId="0EF46FED" w14:textId="6B71B443" w:rsidR="008106F1" w:rsidRPr="00AC55E3" w:rsidRDefault="008106F1" w:rsidP="00B53A1F">
      <w:pPr>
        <w:pStyle w:val="Ttulo3"/>
        <w:spacing w:before="0"/>
        <w:rPr>
          <w:rFonts w:ascii="Arial" w:hAnsi="Arial" w:cs="Arial"/>
          <w:color w:val="auto"/>
          <w:sz w:val="22"/>
          <w:szCs w:val="22"/>
        </w:rPr>
      </w:pPr>
      <w:bookmarkStart w:id="172" w:name="_Toc130869561"/>
      <w:bookmarkStart w:id="173" w:name="_Toc138345675"/>
      <w:r w:rsidRPr="00AC55E3">
        <w:rPr>
          <w:rFonts w:ascii="Arial" w:hAnsi="Arial" w:cs="Arial"/>
          <w:color w:val="auto"/>
          <w:sz w:val="22"/>
          <w:szCs w:val="22"/>
        </w:rPr>
        <w:t xml:space="preserve">Asistencial </w:t>
      </w:r>
      <w:r w:rsidR="002D15DC" w:rsidRPr="00AC55E3">
        <w:rPr>
          <w:rFonts w:ascii="Arial" w:hAnsi="Arial" w:cs="Arial"/>
          <w:color w:val="auto"/>
          <w:sz w:val="22"/>
          <w:szCs w:val="22"/>
        </w:rPr>
        <w:t>3</w:t>
      </w:r>
      <w:r w:rsidR="00994552" w:rsidRPr="00AC55E3">
        <w:rPr>
          <w:rFonts w:ascii="Arial" w:hAnsi="Arial" w:cs="Arial"/>
          <w:color w:val="auto"/>
          <w:sz w:val="22"/>
          <w:szCs w:val="22"/>
        </w:rPr>
        <w:t>4</w:t>
      </w:r>
      <w:r w:rsidRPr="00AC55E3">
        <w:rPr>
          <w:rFonts w:ascii="Arial" w:hAnsi="Arial" w:cs="Arial"/>
          <w:color w:val="auto"/>
          <w:sz w:val="22"/>
          <w:szCs w:val="22"/>
        </w:rPr>
        <w:t xml:space="preserve"> - Auxiliar de Servicios Generales 470-0</w:t>
      </w:r>
      <w:r w:rsidR="00F736B7" w:rsidRPr="00AC55E3">
        <w:rPr>
          <w:rFonts w:ascii="Arial" w:hAnsi="Arial" w:cs="Arial"/>
          <w:color w:val="auto"/>
          <w:sz w:val="22"/>
          <w:szCs w:val="22"/>
        </w:rPr>
        <w:t>2</w:t>
      </w:r>
      <w:r w:rsidRPr="00AC55E3">
        <w:rPr>
          <w:rFonts w:ascii="Arial" w:hAnsi="Arial" w:cs="Arial"/>
          <w:color w:val="auto"/>
          <w:sz w:val="22"/>
          <w:szCs w:val="22"/>
        </w:rPr>
        <w:t>/ Servicios Administrativos</w:t>
      </w:r>
      <w:bookmarkEnd w:id="172"/>
      <w:bookmarkEnd w:id="173"/>
    </w:p>
    <w:p w14:paraId="63EA1112" w14:textId="77777777" w:rsidR="004E0620" w:rsidRPr="00AC55E3" w:rsidRDefault="004E0620" w:rsidP="004E0620"/>
    <w:tbl>
      <w:tblPr>
        <w:tblW w:w="102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5102"/>
        <w:gridCol w:w="5104"/>
      </w:tblGrid>
      <w:tr w:rsidR="00CA380F" w:rsidRPr="00AC55E3" w14:paraId="272DCC68" w14:textId="77777777" w:rsidTr="00366BEC">
        <w:trPr>
          <w:trHeight w:val="570"/>
          <w:tblHeader/>
        </w:trPr>
        <w:tc>
          <w:tcPr>
            <w:tcW w:w="9065"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52768088" w14:textId="77777777" w:rsidR="008106F1" w:rsidRPr="00AC55E3" w:rsidRDefault="008106F1" w:rsidP="00B53A1F">
            <w:pPr>
              <w:jc w:val="center"/>
              <w:rPr>
                <w:rFonts w:ascii="Arial" w:eastAsia="MS Mincho" w:hAnsi="Arial" w:cs="Arial"/>
                <w:b/>
              </w:rPr>
            </w:pPr>
            <w:r w:rsidRPr="00AC55E3">
              <w:rPr>
                <w:rFonts w:ascii="Arial" w:eastAsia="MS Mincho" w:hAnsi="Arial" w:cs="Arial"/>
                <w:b/>
              </w:rPr>
              <w:t>MANUAL ESPECÍFICO DE FUNCIONES Y DE COMPETENCIAS LABORALES</w:t>
            </w:r>
          </w:p>
        </w:tc>
      </w:tr>
      <w:tr w:rsidR="00CA380F" w:rsidRPr="00AC55E3" w14:paraId="6FF7CD4C" w14:textId="77777777" w:rsidTr="00366BEC">
        <w:trPr>
          <w:trHeight w:val="297"/>
        </w:trPr>
        <w:tc>
          <w:tcPr>
            <w:tcW w:w="9065"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230773F2" w14:textId="77777777" w:rsidR="008106F1" w:rsidRPr="00AC55E3" w:rsidRDefault="008106F1" w:rsidP="00B53A1F">
            <w:pPr>
              <w:jc w:val="center"/>
              <w:rPr>
                <w:rFonts w:ascii="Arial" w:eastAsia="MS Mincho" w:hAnsi="Arial" w:cs="Arial"/>
                <w:b/>
              </w:rPr>
            </w:pPr>
            <w:r w:rsidRPr="00AC55E3">
              <w:rPr>
                <w:rFonts w:ascii="Arial" w:eastAsia="MS Mincho" w:hAnsi="Arial" w:cs="Arial"/>
                <w:b/>
              </w:rPr>
              <w:t>I. IDENTIFICACIÓN DEL EMPLEO</w:t>
            </w:r>
          </w:p>
        </w:tc>
      </w:tr>
      <w:tr w:rsidR="00CA380F" w:rsidRPr="00AC55E3" w14:paraId="63D480B3" w14:textId="77777777" w:rsidTr="00366BEC">
        <w:trPr>
          <w:trHeight w:val="381"/>
        </w:trPr>
        <w:tc>
          <w:tcPr>
            <w:tcW w:w="4532" w:type="dxa"/>
            <w:tcBorders>
              <w:top w:val="single" w:sz="6" w:space="0" w:color="auto"/>
              <w:left w:val="single" w:sz="6" w:space="0" w:color="auto"/>
              <w:bottom w:val="single" w:sz="4" w:space="0" w:color="auto"/>
              <w:right w:val="single" w:sz="6" w:space="0" w:color="auto"/>
            </w:tcBorders>
            <w:hideMark/>
          </w:tcPr>
          <w:p w14:paraId="108BDA44" w14:textId="77777777" w:rsidR="008106F1" w:rsidRPr="00AC55E3" w:rsidRDefault="008106F1" w:rsidP="004E0620">
            <w:pPr>
              <w:pStyle w:val="Sinespaciado"/>
              <w:rPr>
                <w:rFonts w:ascii="Arial" w:hAnsi="Arial" w:cs="Arial"/>
                <w:b/>
                <w:bCs/>
              </w:rPr>
            </w:pPr>
            <w:r w:rsidRPr="00AC55E3">
              <w:rPr>
                <w:rFonts w:ascii="Arial" w:hAnsi="Arial" w:cs="Arial"/>
                <w:b/>
                <w:bCs/>
              </w:rPr>
              <w:t>Nivel:</w:t>
            </w:r>
            <w:r w:rsidRPr="00AC55E3">
              <w:rPr>
                <w:rFonts w:ascii="Arial" w:hAnsi="Arial" w:cs="Arial"/>
                <w:b/>
                <w:bCs/>
              </w:rPr>
              <w:tab/>
            </w:r>
          </w:p>
          <w:p w14:paraId="60412DB4" w14:textId="19CBFF75" w:rsidR="008106F1" w:rsidRPr="00AC55E3" w:rsidRDefault="008106F1" w:rsidP="004E0620">
            <w:pPr>
              <w:pStyle w:val="Sinespaciado"/>
              <w:rPr>
                <w:rFonts w:ascii="Arial" w:hAnsi="Arial" w:cs="Arial"/>
                <w:b/>
                <w:bCs/>
              </w:rPr>
            </w:pPr>
            <w:r w:rsidRPr="00AC55E3">
              <w:rPr>
                <w:rFonts w:ascii="Arial" w:hAnsi="Arial" w:cs="Arial"/>
                <w:b/>
                <w:bCs/>
              </w:rPr>
              <w:t>Denominación del empleo:</w:t>
            </w:r>
          </w:p>
          <w:p w14:paraId="3F834BC6" w14:textId="77777777" w:rsidR="008106F1" w:rsidRPr="00AC55E3" w:rsidRDefault="008106F1" w:rsidP="004E0620">
            <w:pPr>
              <w:pStyle w:val="Sinespaciado"/>
              <w:rPr>
                <w:rFonts w:ascii="Arial" w:hAnsi="Arial" w:cs="Arial"/>
                <w:b/>
                <w:bCs/>
              </w:rPr>
            </w:pPr>
            <w:r w:rsidRPr="00AC55E3">
              <w:rPr>
                <w:rFonts w:ascii="Arial" w:hAnsi="Arial" w:cs="Arial"/>
                <w:b/>
                <w:bCs/>
              </w:rPr>
              <w:t>Código:</w:t>
            </w:r>
            <w:r w:rsidRPr="00AC55E3">
              <w:rPr>
                <w:rFonts w:ascii="Arial" w:hAnsi="Arial" w:cs="Arial"/>
                <w:b/>
                <w:bCs/>
              </w:rPr>
              <w:tab/>
            </w:r>
            <w:r w:rsidRPr="00AC55E3">
              <w:rPr>
                <w:rFonts w:ascii="Arial" w:hAnsi="Arial" w:cs="Arial"/>
                <w:b/>
                <w:bCs/>
              </w:rPr>
              <w:tab/>
            </w:r>
          </w:p>
          <w:p w14:paraId="2AFECEA9" w14:textId="77777777" w:rsidR="008106F1" w:rsidRPr="00AC55E3" w:rsidRDefault="008106F1" w:rsidP="004E0620">
            <w:pPr>
              <w:pStyle w:val="Sinespaciado"/>
              <w:rPr>
                <w:rFonts w:ascii="Arial" w:hAnsi="Arial" w:cs="Arial"/>
                <w:b/>
                <w:bCs/>
              </w:rPr>
            </w:pPr>
            <w:r w:rsidRPr="00AC55E3">
              <w:rPr>
                <w:rFonts w:ascii="Arial" w:hAnsi="Arial" w:cs="Arial"/>
                <w:b/>
                <w:bCs/>
              </w:rPr>
              <w:t>Grado:</w:t>
            </w:r>
            <w:r w:rsidRPr="00AC55E3">
              <w:rPr>
                <w:rFonts w:ascii="Arial" w:hAnsi="Arial" w:cs="Arial"/>
                <w:b/>
                <w:bCs/>
              </w:rPr>
              <w:tab/>
            </w:r>
          </w:p>
          <w:p w14:paraId="0C4AFA2C" w14:textId="77777777" w:rsidR="008106F1" w:rsidRPr="00AC55E3" w:rsidRDefault="008106F1" w:rsidP="004E0620">
            <w:pPr>
              <w:pStyle w:val="Sinespaciado"/>
              <w:rPr>
                <w:rFonts w:ascii="Arial" w:hAnsi="Arial" w:cs="Arial"/>
                <w:b/>
                <w:bCs/>
              </w:rPr>
            </w:pPr>
            <w:r w:rsidRPr="00AC55E3">
              <w:rPr>
                <w:rFonts w:ascii="Arial" w:hAnsi="Arial" w:cs="Arial"/>
                <w:b/>
                <w:bCs/>
              </w:rPr>
              <w:t>N° de cargos:</w:t>
            </w:r>
            <w:r w:rsidRPr="00AC55E3">
              <w:rPr>
                <w:rFonts w:ascii="Arial" w:hAnsi="Arial" w:cs="Arial"/>
                <w:b/>
                <w:bCs/>
              </w:rPr>
              <w:tab/>
            </w:r>
          </w:p>
          <w:p w14:paraId="336C161E" w14:textId="77777777" w:rsidR="008106F1" w:rsidRPr="00AC55E3" w:rsidRDefault="008106F1" w:rsidP="004E0620">
            <w:pPr>
              <w:pStyle w:val="Sinespaciado"/>
              <w:rPr>
                <w:rFonts w:ascii="Arial" w:hAnsi="Arial" w:cs="Arial"/>
                <w:b/>
                <w:bCs/>
              </w:rPr>
            </w:pPr>
            <w:r w:rsidRPr="00AC55E3">
              <w:rPr>
                <w:rFonts w:ascii="Arial" w:hAnsi="Arial" w:cs="Arial"/>
                <w:b/>
                <w:bCs/>
              </w:rPr>
              <w:t>Dependencia:</w:t>
            </w:r>
          </w:p>
          <w:p w14:paraId="09438C2E" w14:textId="77777777" w:rsidR="008106F1" w:rsidRPr="00AC55E3" w:rsidRDefault="008106F1" w:rsidP="004E0620">
            <w:pPr>
              <w:pStyle w:val="Sinespaciado"/>
              <w:rPr>
                <w:rFonts w:ascii="Arial" w:hAnsi="Arial" w:cs="Arial"/>
                <w:b/>
                <w:bCs/>
              </w:rPr>
            </w:pPr>
            <w:r w:rsidRPr="00AC55E3">
              <w:rPr>
                <w:rFonts w:ascii="Arial" w:hAnsi="Arial" w:cs="Arial"/>
                <w:b/>
                <w:bCs/>
              </w:rPr>
              <w:t>Cargo del jefe inmediato:</w:t>
            </w:r>
            <w:r w:rsidRPr="00AC55E3">
              <w:rPr>
                <w:rFonts w:ascii="Arial" w:hAnsi="Arial" w:cs="Arial"/>
                <w:b/>
                <w:bCs/>
              </w:rPr>
              <w:tab/>
            </w:r>
          </w:p>
          <w:p w14:paraId="54995636" w14:textId="35F77E4F" w:rsidR="001878F3" w:rsidRPr="00AC55E3" w:rsidRDefault="001878F3" w:rsidP="004E0620">
            <w:pPr>
              <w:pStyle w:val="Sinespaciado"/>
              <w:rPr>
                <w:rFonts w:ascii="Arial" w:hAnsi="Arial" w:cs="Arial"/>
              </w:rPr>
            </w:pPr>
            <w:r w:rsidRPr="00AC55E3">
              <w:rPr>
                <w:rFonts w:ascii="Arial" w:hAnsi="Arial" w:cs="Arial"/>
                <w:b/>
                <w:bCs/>
              </w:rPr>
              <w:t>Naturaleza del empleo:</w:t>
            </w:r>
          </w:p>
        </w:tc>
        <w:tc>
          <w:tcPr>
            <w:tcW w:w="4533" w:type="dxa"/>
            <w:tcBorders>
              <w:top w:val="single" w:sz="6" w:space="0" w:color="auto"/>
              <w:left w:val="single" w:sz="6" w:space="0" w:color="auto"/>
              <w:bottom w:val="single" w:sz="4" w:space="0" w:color="auto"/>
              <w:right w:val="single" w:sz="6" w:space="0" w:color="auto"/>
            </w:tcBorders>
            <w:hideMark/>
          </w:tcPr>
          <w:p w14:paraId="198D433D" w14:textId="77777777" w:rsidR="008106F1" w:rsidRPr="00AC55E3" w:rsidRDefault="008106F1" w:rsidP="004E0620">
            <w:pPr>
              <w:pStyle w:val="Sinespaciado"/>
              <w:rPr>
                <w:rFonts w:ascii="Arial" w:hAnsi="Arial" w:cs="Arial"/>
              </w:rPr>
            </w:pPr>
            <w:r w:rsidRPr="00AC55E3">
              <w:rPr>
                <w:rFonts w:ascii="Arial" w:hAnsi="Arial" w:cs="Arial"/>
              </w:rPr>
              <w:t>Asistencial</w:t>
            </w:r>
          </w:p>
          <w:p w14:paraId="5B594B08" w14:textId="4D9CCACD" w:rsidR="008106F1" w:rsidRPr="00AC55E3" w:rsidRDefault="003A3DF7" w:rsidP="004E0620">
            <w:pPr>
              <w:pStyle w:val="Sinespaciado"/>
              <w:rPr>
                <w:rFonts w:ascii="Arial" w:hAnsi="Arial" w:cs="Arial"/>
                <w:b/>
                <w:bCs/>
              </w:rPr>
            </w:pPr>
            <w:r w:rsidRPr="00AC55E3">
              <w:rPr>
                <w:rFonts w:ascii="Arial" w:hAnsi="Arial" w:cs="Arial"/>
                <w:b/>
                <w:bCs/>
              </w:rPr>
              <w:t>AUXILIAR DE SERVICIOS GENERALES</w:t>
            </w:r>
          </w:p>
          <w:p w14:paraId="0BA063E0" w14:textId="77777777" w:rsidR="008106F1" w:rsidRPr="00AC55E3" w:rsidRDefault="008106F1" w:rsidP="004E0620">
            <w:pPr>
              <w:pStyle w:val="Sinespaciado"/>
              <w:rPr>
                <w:rFonts w:ascii="Arial" w:hAnsi="Arial" w:cs="Arial"/>
              </w:rPr>
            </w:pPr>
            <w:r w:rsidRPr="00AC55E3">
              <w:rPr>
                <w:rFonts w:ascii="Arial" w:hAnsi="Arial" w:cs="Arial"/>
              </w:rPr>
              <w:t>470</w:t>
            </w:r>
          </w:p>
          <w:p w14:paraId="2324466B" w14:textId="76AE0D1B" w:rsidR="008106F1" w:rsidRPr="00AC55E3" w:rsidRDefault="008106F1" w:rsidP="004E0620">
            <w:pPr>
              <w:pStyle w:val="Sinespaciado"/>
              <w:rPr>
                <w:rFonts w:ascii="Arial" w:hAnsi="Arial" w:cs="Arial"/>
              </w:rPr>
            </w:pPr>
            <w:r w:rsidRPr="00AC55E3">
              <w:rPr>
                <w:rFonts w:ascii="Arial" w:hAnsi="Arial" w:cs="Arial"/>
              </w:rPr>
              <w:t>0</w:t>
            </w:r>
            <w:r w:rsidR="00F736B7" w:rsidRPr="00AC55E3">
              <w:rPr>
                <w:rFonts w:ascii="Arial" w:hAnsi="Arial" w:cs="Arial"/>
              </w:rPr>
              <w:t>2</w:t>
            </w:r>
          </w:p>
          <w:p w14:paraId="41AE39A2" w14:textId="18FE2682" w:rsidR="008106F1" w:rsidRPr="00AC55E3" w:rsidRDefault="008106F1" w:rsidP="004E0620">
            <w:pPr>
              <w:pStyle w:val="Sinespaciado"/>
              <w:rPr>
                <w:rFonts w:ascii="Arial" w:hAnsi="Arial" w:cs="Arial"/>
              </w:rPr>
            </w:pPr>
            <w:r w:rsidRPr="00AC55E3">
              <w:rPr>
                <w:rFonts w:ascii="Arial" w:hAnsi="Arial" w:cs="Arial"/>
              </w:rPr>
              <w:t>Dos (2)</w:t>
            </w:r>
          </w:p>
          <w:p w14:paraId="53E5CF9F" w14:textId="77777777" w:rsidR="008106F1" w:rsidRPr="00AC55E3" w:rsidRDefault="008106F1" w:rsidP="004E0620">
            <w:pPr>
              <w:pStyle w:val="Sinespaciado"/>
              <w:rPr>
                <w:rFonts w:ascii="Arial" w:hAnsi="Arial" w:cs="Arial"/>
              </w:rPr>
            </w:pPr>
            <w:r w:rsidRPr="00AC55E3">
              <w:rPr>
                <w:rFonts w:ascii="Arial" w:hAnsi="Arial" w:cs="Arial"/>
              </w:rPr>
              <w:t>Donde se ubique el empleo</w:t>
            </w:r>
          </w:p>
          <w:p w14:paraId="1E078263" w14:textId="77777777" w:rsidR="008106F1" w:rsidRPr="00AC55E3" w:rsidRDefault="008106F1" w:rsidP="004E0620">
            <w:pPr>
              <w:pStyle w:val="Sinespaciado"/>
              <w:rPr>
                <w:rFonts w:ascii="Arial" w:hAnsi="Arial" w:cs="Arial"/>
              </w:rPr>
            </w:pPr>
            <w:r w:rsidRPr="00AC55E3">
              <w:rPr>
                <w:rFonts w:ascii="Arial" w:hAnsi="Arial" w:cs="Arial"/>
              </w:rPr>
              <w:t>Quien ejerza la supervisión directa</w:t>
            </w:r>
          </w:p>
          <w:p w14:paraId="325AE373" w14:textId="663FD57F" w:rsidR="001878F3" w:rsidRPr="00AC55E3" w:rsidRDefault="001878F3" w:rsidP="004E0620">
            <w:pPr>
              <w:pStyle w:val="Sinespaciado"/>
              <w:rPr>
                <w:rFonts w:ascii="Arial" w:hAnsi="Arial" w:cs="Arial"/>
              </w:rPr>
            </w:pPr>
            <w:r w:rsidRPr="00AC55E3">
              <w:rPr>
                <w:rFonts w:ascii="Arial" w:hAnsi="Arial" w:cs="Arial"/>
              </w:rPr>
              <w:t>Carrera Administrativa</w:t>
            </w:r>
          </w:p>
        </w:tc>
      </w:tr>
      <w:tr w:rsidR="00CA380F" w:rsidRPr="00AC55E3" w14:paraId="25ADD651" w14:textId="77777777" w:rsidTr="00366BEC">
        <w:trPr>
          <w:trHeight w:val="284"/>
        </w:trPr>
        <w:tc>
          <w:tcPr>
            <w:tcW w:w="9065" w:type="dxa"/>
            <w:gridSpan w:val="2"/>
            <w:tcBorders>
              <w:top w:val="single" w:sz="4" w:space="0" w:color="auto"/>
              <w:left w:val="single" w:sz="6" w:space="0" w:color="auto"/>
              <w:bottom w:val="single" w:sz="4" w:space="0" w:color="auto"/>
              <w:right w:val="single" w:sz="6" w:space="0" w:color="auto"/>
            </w:tcBorders>
            <w:shd w:val="clear" w:color="auto" w:fill="D5DCE4" w:themeFill="text2" w:themeFillTint="33"/>
            <w:vAlign w:val="center"/>
            <w:hideMark/>
          </w:tcPr>
          <w:p w14:paraId="6A5A4FA1" w14:textId="77777777" w:rsidR="008106F1" w:rsidRPr="00AC55E3" w:rsidRDefault="008106F1" w:rsidP="00B53A1F">
            <w:pPr>
              <w:jc w:val="center"/>
              <w:rPr>
                <w:rFonts w:ascii="Arial" w:eastAsia="MS Mincho" w:hAnsi="Arial" w:cs="Arial"/>
                <w:b/>
                <w:i/>
              </w:rPr>
            </w:pPr>
            <w:r w:rsidRPr="00AC55E3">
              <w:rPr>
                <w:rFonts w:ascii="Arial" w:eastAsia="MS Mincho" w:hAnsi="Arial" w:cs="Arial"/>
                <w:b/>
              </w:rPr>
              <w:t>II. ÁREA FUNCIONAL: SERVICIOS ADMINISTRATIVOS</w:t>
            </w:r>
          </w:p>
        </w:tc>
      </w:tr>
      <w:tr w:rsidR="00CA380F" w:rsidRPr="00AC55E3" w14:paraId="3A48EA05" w14:textId="77777777" w:rsidTr="00366BEC">
        <w:trPr>
          <w:trHeight w:val="231"/>
        </w:trPr>
        <w:tc>
          <w:tcPr>
            <w:tcW w:w="9065" w:type="dxa"/>
            <w:gridSpan w:val="2"/>
            <w:tcBorders>
              <w:top w:val="single" w:sz="4" w:space="0" w:color="auto"/>
              <w:left w:val="single" w:sz="6" w:space="0" w:color="auto"/>
              <w:bottom w:val="single" w:sz="6" w:space="0" w:color="auto"/>
              <w:right w:val="single" w:sz="6" w:space="0" w:color="auto"/>
            </w:tcBorders>
            <w:shd w:val="clear" w:color="auto" w:fill="D5DCE4" w:themeFill="text2" w:themeFillTint="33"/>
            <w:vAlign w:val="center"/>
            <w:hideMark/>
          </w:tcPr>
          <w:p w14:paraId="19039A73" w14:textId="77777777" w:rsidR="008106F1" w:rsidRPr="00AC55E3" w:rsidRDefault="008106F1" w:rsidP="00B53A1F">
            <w:pPr>
              <w:jc w:val="center"/>
              <w:rPr>
                <w:rFonts w:ascii="Arial" w:eastAsia="MS Mincho" w:hAnsi="Arial" w:cs="Arial"/>
                <w:b/>
                <w:i/>
              </w:rPr>
            </w:pPr>
            <w:r w:rsidRPr="00AC55E3">
              <w:rPr>
                <w:rFonts w:ascii="Arial" w:eastAsia="MS Mincho" w:hAnsi="Arial" w:cs="Arial"/>
                <w:b/>
              </w:rPr>
              <w:t>III. PROPÓSITO PRINCIPAL</w:t>
            </w:r>
          </w:p>
        </w:tc>
      </w:tr>
      <w:tr w:rsidR="00CA380F" w:rsidRPr="00AC55E3" w14:paraId="2207CB1E" w14:textId="77777777" w:rsidTr="00366BEC">
        <w:trPr>
          <w:trHeight w:val="652"/>
        </w:trPr>
        <w:tc>
          <w:tcPr>
            <w:tcW w:w="9065" w:type="dxa"/>
            <w:gridSpan w:val="2"/>
            <w:tcBorders>
              <w:top w:val="single" w:sz="6" w:space="0" w:color="auto"/>
              <w:left w:val="single" w:sz="6" w:space="0" w:color="auto"/>
              <w:bottom w:val="single" w:sz="6" w:space="0" w:color="auto"/>
              <w:right w:val="single" w:sz="6" w:space="0" w:color="auto"/>
            </w:tcBorders>
            <w:hideMark/>
          </w:tcPr>
          <w:p w14:paraId="1A469D28" w14:textId="77777777" w:rsidR="008106F1" w:rsidRPr="00AC55E3" w:rsidRDefault="008106F1" w:rsidP="00B53A1F">
            <w:pPr>
              <w:widowControl w:val="0"/>
              <w:autoSpaceDE w:val="0"/>
              <w:autoSpaceDN w:val="0"/>
              <w:jc w:val="both"/>
              <w:rPr>
                <w:rFonts w:ascii="Arial" w:eastAsia="Arial" w:hAnsi="Arial" w:cs="Arial"/>
                <w:lang w:bidi="es-ES"/>
              </w:rPr>
            </w:pPr>
            <w:r w:rsidRPr="00AC55E3">
              <w:rPr>
                <w:rFonts w:ascii="Arial" w:eastAsia="Arial" w:hAnsi="Arial" w:cs="Arial"/>
                <w:lang w:bidi="es-ES"/>
              </w:rPr>
              <w:t>Realizar las labores de aseo, limpieza y cafetería, en las áreas de trabajo asignadas, atendiendo las instrucciones del jefe inmediato y aplicando los protocolos establecidos.</w:t>
            </w:r>
          </w:p>
        </w:tc>
      </w:tr>
      <w:tr w:rsidR="00CA380F" w:rsidRPr="00AC55E3" w14:paraId="7097C9EF" w14:textId="77777777" w:rsidTr="00366BEC">
        <w:trPr>
          <w:trHeight w:val="250"/>
        </w:trPr>
        <w:tc>
          <w:tcPr>
            <w:tcW w:w="9065"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hideMark/>
          </w:tcPr>
          <w:p w14:paraId="20081198" w14:textId="77777777" w:rsidR="008106F1" w:rsidRPr="00AC55E3" w:rsidRDefault="008106F1" w:rsidP="00B53A1F">
            <w:pPr>
              <w:jc w:val="center"/>
              <w:rPr>
                <w:rFonts w:ascii="Arial" w:eastAsia="MS Mincho" w:hAnsi="Arial" w:cs="Arial"/>
                <w:b/>
              </w:rPr>
            </w:pPr>
            <w:r w:rsidRPr="00AC55E3">
              <w:rPr>
                <w:rFonts w:ascii="Arial" w:eastAsia="MS Mincho" w:hAnsi="Arial" w:cs="Arial"/>
                <w:b/>
              </w:rPr>
              <w:t>IV. DESCRIPCIÓN DE LAS FUNCIONES ESENCIALES</w:t>
            </w:r>
          </w:p>
        </w:tc>
      </w:tr>
      <w:tr w:rsidR="00CA380F" w:rsidRPr="00AC55E3" w14:paraId="445DE4F2" w14:textId="77777777" w:rsidTr="00366BEC">
        <w:trPr>
          <w:trHeight w:val="65"/>
        </w:trPr>
        <w:tc>
          <w:tcPr>
            <w:tcW w:w="9065" w:type="dxa"/>
            <w:gridSpan w:val="2"/>
            <w:tcBorders>
              <w:top w:val="single" w:sz="6" w:space="0" w:color="auto"/>
              <w:left w:val="single" w:sz="6" w:space="0" w:color="auto"/>
              <w:bottom w:val="single" w:sz="6" w:space="0" w:color="auto"/>
              <w:right w:val="single" w:sz="6" w:space="0" w:color="auto"/>
            </w:tcBorders>
          </w:tcPr>
          <w:p w14:paraId="0A2ACE3D" w14:textId="77777777" w:rsidR="008106F1" w:rsidRPr="00AC55E3" w:rsidRDefault="008106F1" w:rsidP="00B422CE">
            <w:pPr>
              <w:numPr>
                <w:ilvl w:val="0"/>
                <w:numId w:val="394"/>
              </w:numPr>
              <w:spacing w:after="0" w:line="240" w:lineRule="auto"/>
              <w:contextualSpacing/>
              <w:jc w:val="both"/>
              <w:rPr>
                <w:rFonts w:ascii="Arial" w:eastAsia="Arial" w:hAnsi="Arial" w:cs="Arial"/>
                <w:lang w:bidi="es-ES"/>
              </w:rPr>
            </w:pPr>
            <w:r w:rsidRPr="00AC55E3">
              <w:rPr>
                <w:rFonts w:ascii="Arial" w:eastAsia="Arial" w:hAnsi="Arial" w:cs="Arial"/>
                <w:lang w:bidi="es-ES"/>
              </w:rPr>
              <w:t>Asear las oficinas, baños y demás áreas asignadas de manera oportuna y velar porque se mantengan en adecuado orden y limpieza, de acuerdo con los protocolos establecidos.</w:t>
            </w:r>
          </w:p>
          <w:p w14:paraId="2736A9BE" w14:textId="77777777" w:rsidR="008106F1" w:rsidRPr="00AC55E3" w:rsidRDefault="008106F1" w:rsidP="00B422CE">
            <w:pPr>
              <w:numPr>
                <w:ilvl w:val="0"/>
                <w:numId w:val="394"/>
              </w:numPr>
              <w:spacing w:after="0" w:line="240" w:lineRule="auto"/>
              <w:ind w:left="342"/>
              <w:contextualSpacing/>
              <w:jc w:val="both"/>
              <w:rPr>
                <w:rFonts w:ascii="Arial" w:eastAsia="Arial" w:hAnsi="Arial" w:cs="Arial"/>
                <w:lang w:bidi="es-ES"/>
              </w:rPr>
            </w:pPr>
            <w:r w:rsidRPr="00AC55E3">
              <w:rPr>
                <w:rFonts w:ascii="Arial" w:eastAsia="Arial" w:hAnsi="Arial" w:cs="Arial"/>
                <w:lang w:bidi="es-ES"/>
              </w:rPr>
              <w:lastRenderedPageBreak/>
              <w:t>Clasificar los residuos según sea el tipo en orgánicos, reciclables y materiales sólidos de manera separada, asegurando la adecuada gestión de los residuos.</w:t>
            </w:r>
          </w:p>
          <w:p w14:paraId="771A9E9C" w14:textId="77777777" w:rsidR="008106F1" w:rsidRPr="00AC55E3" w:rsidRDefault="008106F1" w:rsidP="00B422CE">
            <w:pPr>
              <w:numPr>
                <w:ilvl w:val="0"/>
                <w:numId w:val="394"/>
              </w:numPr>
              <w:spacing w:after="0" w:line="240" w:lineRule="auto"/>
              <w:ind w:left="342"/>
              <w:contextualSpacing/>
              <w:jc w:val="both"/>
              <w:rPr>
                <w:rFonts w:ascii="Arial" w:eastAsia="Arial" w:hAnsi="Arial" w:cs="Arial"/>
                <w:lang w:bidi="es-ES"/>
              </w:rPr>
            </w:pPr>
            <w:r w:rsidRPr="00AC55E3">
              <w:rPr>
                <w:rFonts w:ascii="Arial" w:eastAsia="Arial" w:hAnsi="Arial" w:cs="Arial"/>
                <w:lang w:bidi="es-ES"/>
              </w:rPr>
              <w:t>Mantener limpios los muebles, enseres, ventanas, vidrios, cortinas, paredes y todo elemento accesorio de las áreas asignadas, de acuerdo con las instrucciones del jefe inmediato.</w:t>
            </w:r>
          </w:p>
          <w:p w14:paraId="5343B68A" w14:textId="77777777" w:rsidR="008106F1" w:rsidRPr="00AC55E3" w:rsidRDefault="008106F1" w:rsidP="00B422CE">
            <w:pPr>
              <w:numPr>
                <w:ilvl w:val="0"/>
                <w:numId w:val="394"/>
              </w:numPr>
              <w:spacing w:after="0" w:line="240" w:lineRule="auto"/>
              <w:ind w:left="342"/>
              <w:contextualSpacing/>
              <w:jc w:val="both"/>
              <w:rPr>
                <w:rFonts w:ascii="Arial" w:eastAsia="Arial" w:hAnsi="Arial" w:cs="Arial"/>
                <w:lang w:bidi="es-ES"/>
              </w:rPr>
            </w:pPr>
            <w:r w:rsidRPr="00AC55E3">
              <w:rPr>
                <w:rFonts w:ascii="Arial" w:eastAsia="Arial" w:hAnsi="Arial" w:cs="Arial"/>
                <w:lang w:bidi="es-ES"/>
              </w:rPr>
              <w:t>Brindar el servicio de cafetería al personal en las áreas permitidas, de conformidad con los requerimientos realizados y las políticas institucionales establecidas para este fin.</w:t>
            </w:r>
          </w:p>
          <w:p w14:paraId="67BEAD50" w14:textId="77777777" w:rsidR="008106F1" w:rsidRPr="00AC55E3" w:rsidRDefault="008106F1" w:rsidP="00B422CE">
            <w:pPr>
              <w:numPr>
                <w:ilvl w:val="0"/>
                <w:numId w:val="394"/>
              </w:numPr>
              <w:spacing w:after="0" w:line="240" w:lineRule="auto"/>
              <w:ind w:left="342"/>
              <w:contextualSpacing/>
              <w:jc w:val="both"/>
              <w:rPr>
                <w:rFonts w:ascii="Arial" w:eastAsia="Arial" w:hAnsi="Arial" w:cs="Arial"/>
                <w:lang w:bidi="es-ES"/>
              </w:rPr>
            </w:pPr>
            <w:r w:rsidRPr="00AC55E3">
              <w:rPr>
                <w:rFonts w:ascii="Arial" w:eastAsia="Arial" w:hAnsi="Arial" w:cs="Arial"/>
                <w:lang w:bidi="es-ES"/>
              </w:rPr>
              <w:t>Velar por la buena presentación y orden de las áreas asignadas incluyendo oficinas y zonas comunes de la Entidad.</w:t>
            </w:r>
          </w:p>
          <w:p w14:paraId="190BC675" w14:textId="77777777" w:rsidR="008106F1" w:rsidRPr="00AC55E3" w:rsidRDefault="008106F1" w:rsidP="00B422CE">
            <w:pPr>
              <w:numPr>
                <w:ilvl w:val="0"/>
                <w:numId w:val="394"/>
              </w:numPr>
              <w:spacing w:after="0" w:line="240" w:lineRule="auto"/>
              <w:ind w:left="342"/>
              <w:contextualSpacing/>
              <w:jc w:val="both"/>
              <w:rPr>
                <w:rFonts w:ascii="Arial" w:eastAsia="Arial" w:hAnsi="Arial" w:cs="Arial"/>
                <w:lang w:bidi="es-ES"/>
              </w:rPr>
            </w:pPr>
            <w:r w:rsidRPr="00AC55E3">
              <w:rPr>
                <w:rFonts w:ascii="Arial" w:eastAsia="Arial" w:hAnsi="Arial" w:cs="Arial"/>
                <w:lang w:bidi="es-ES"/>
              </w:rPr>
              <w:t>Realizar labores propias de los servicios generales que demande la Entidad, de acuerdo con las instrucciones del jefe inmediato.</w:t>
            </w:r>
          </w:p>
          <w:p w14:paraId="73C93BA9" w14:textId="77777777" w:rsidR="008106F1" w:rsidRPr="00AC55E3" w:rsidRDefault="008106F1" w:rsidP="00B53A1F">
            <w:pPr>
              <w:ind w:left="342"/>
              <w:rPr>
                <w:rFonts w:ascii="Arial" w:eastAsia="Arial" w:hAnsi="Arial" w:cs="Arial"/>
                <w:lang w:bidi="es-ES"/>
              </w:rPr>
            </w:pPr>
          </w:p>
          <w:p w14:paraId="0A02B557" w14:textId="0368567A" w:rsidR="008106F1" w:rsidRPr="00AC55E3" w:rsidRDefault="00A572B7" w:rsidP="00B53A1F">
            <w:pPr>
              <w:rPr>
                <w:rFonts w:ascii="Arial" w:eastAsia="Arial" w:hAnsi="Arial" w:cs="Arial"/>
                <w:b/>
                <w:bCs/>
                <w:lang w:bidi="es-ES"/>
              </w:rPr>
            </w:pPr>
            <w:r w:rsidRPr="00AC55E3">
              <w:rPr>
                <w:rFonts w:ascii="Arial" w:eastAsia="Arial" w:hAnsi="Arial" w:cs="Arial"/>
                <w:b/>
                <w:bCs/>
                <w:lang w:bidi="es-ES"/>
              </w:rPr>
              <w:t>FUNCIONES COMUNES AL NIVEL ASISTENCIAL:</w:t>
            </w:r>
          </w:p>
          <w:p w14:paraId="24F3704C" w14:textId="77777777" w:rsidR="008106F1" w:rsidRPr="00AC55E3" w:rsidRDefault="008106F1" w:rsidP="00B422CE">
            <w:pPr>
              <w:numPr>
                <w:ilvl w:val="0"/>
                <w:numId w:val="395"/>
              </w:numPr>
              <w:spacing w:after="0" w:line="240" w:lineRule="auto"/>
              <w:contextualSpacing/>
              <w:jc w:val="both"/>
              <w:rPr>
                <w:rFonts w:ascii="Arial" w:eastAsia="Arial" w:hAnsi="Arial" w:cs="Arial"/>
                <w:lang w:bidi="es-ES"/>
              </w:rPr>
            </w:pPr>
            <w:r w:rsidRPr="00AC55E3">
              <w:rPr>
                <w:rFonts w:ascii="Arial" w:eastAsia="Arial" w:hAnsi="Arial" w:cs="Arial"/>
                <w:lang w:bidi="es-ES"/>
              </w:rPr>
              <w:t>Orientar a los usuarios internos y externos, suministrando información acorde con la naturaleza de sus funciones y que les sea solicitada con fines institucionales, de conformidad con los procedimientos establecidos.</w:t>
            </w:r>
          </w:p>
          <w:p w14:paraId="2A27D519" w14:textId="77777777" w:rsidR="008106F1" w:rsidRPr="00AC55E3" w:rsidRDefault="008106F1" w:rsidP="00B422CE">
            <w:pPr>
              <w:numPr>
                <w:ilvl w:val="0"/>
                <w:numId w:val="395"/>
              </w:numPr>
              <w:spacing w:after="0" w:line="240" w:lineRule="auto"/>
              <w:ind w:left="342"/>
              <w:contextualSpacing/>
              <w:jc w:val="both"/>
              <w:rPr>
                <w:rFonts w:ascii="Arial" w:eastAsia="Arial" w:hAnsi="Arial" w:cs="Arial"/>
                <w:lang w:bidi="es-ES"/>
              </w:rPr>
            </w:pPr>
            <w:r w:rsidRPr="00AC55E3">
              <w:rPr>
                <w:rFonts w:ascii="Arial" w:eastAsia="Arial" w:hAnsi="Arial" w:cs="Arial"/>
                <w:lang w:bidi="es-ES"/>
              </w:rPr>
              <w:t>Efectuar diligencias internas o externas cuando las necesidades del servicio lo requieran, de conformidad con las instrucciones impartidas por el jefe inmediato.</w:t>
            </w:r>
          </w:p>
          <w:p w14:paraId="5526F07B" w14:textId="77777777" w:rsidR="008106F1" w:rsidRPr="00AC55E3" w:rsidRDefault="008106F1" w:rsidP="00B422CE">
            <w:pPr>
              <w:numPr>
                <w:ilvl w:val="0"/>
                <w:numId w:val="395"/>
              </w:numPr>
              <w:spacing w:after="0" w:line="240" w:lineRule="auto"/>
              <w:ind w:left="342"/>
              <w:contextualSpacing/>
              <w:jc w:val="both"/>
              <w:rPr>
                <w:rFonts w:ascii="Arial" w:eastAsia="Arial" w:hAnsi="Arial" w:cs="Arial"/>
                <w:lang w:bidi="es-ES"/>
              </w:rPr>
            </w:pPr>
            <w:r w:rsidRPr="00AC55E3">
              <w:rPr>
                <w:rFonts w:ascii="Arial" w:eastAsia="Arial" w:hAnsi="Arial" w:cs="Arial"/>
                <w:lang w:bidi="es-ES"/>
              </w:rPr>
              <w:t>Recibir, revisar, distribuir y controlar documentos, datos, y elementos relacionados con los asuntos de competencia de la dependencia.</w:t>
            </w:r>
          </w:p>
          <w:p w14:paraId="51E474B3" w14:textId="77777777" w:rsidR="008106F1" w:rsidRPr="00AC55E3" w:rsidRDefault="008106F1" w:rsidP="00B422CE">
            <w:pPr>
              <w:numPr>
                <w:ilvl w:val="0"/>
                <w:numId w:val="395"/>
              </w:numPr>
              <w:spacing w:after="0" w:line="240" w:lineRule="auto"/>
              <w:ind w:left="342"/>
              <w:contextualSpacing/>
              <w:jc w:val="both"/>
              <w:rPr>
                <w:rFonts w:ascii="Arial" w:eastAsia="Arial" w:hAnsi="Arial" w:cs="Arial"/>
                <w:lang w:bidi="es-ES"/>
              </w:rPr>
            </w:pPr>
            <w:r w:rsidRPr="00AC55E3">
              <w:rPr>
                <w:rFonts w:ascii="Arial" w:eastAsia="Arial" w:hAnsi="Arial" w:cs="Arial"/>
                <w:lang w:bidi="es-ES"/>
              </w:rPr>
              <w:t>Las demás que les sean asignadas por autoridad competente, de acuerdo con el área de desempeño y la naturaleza del empleo.</w:t>
            </w:r>
          </w:p>
        </w:tc>
      </w:tr>
      <w:tr w:rsidR="00CA380F" w:rsidRPr="00AC55E3" w14:paraId="640A4BE0" w14:textId="77777777" w:rsidTr="00366BEC">
        <w:trPr>
          <w:trHeight w:val="256"/>
        </w:trPr>
        <w:tc>
          <w:tcPr>
            <w:tcW w:w="9065"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612503A9" w14:textId="77777777" w:rsidR="008106F1" w:rsidRPr="00AC55E3" w:rsidRDefault="008106F1" w:rsidP="00B53A1F">
            <w:pPr>
              <w:jc w:val="center"/>
              <w:rPr>
                <w:rFonts w:ascii="Arial" w:eastAsia="MS Mincho" w:hAnsi="Arial" w:cs="Arial"/>
                <w:b/>
                <w:bCs/>
              </w:rPr>
            </w:pPr>
            <w:r w:rsidRPr="00AC55E3">
              <w:rPr>
                <w:rFonts w:ascii="Arial" w:eastAsia="MS Mincho" w:hAnsi="Arial" w:cs="Arial"/>
                <w:b/>
                <w:bCs/>
              </w:rPr>
              <w:lastRenderedPageBreak/>
              <w:t>V. CONOCIMIENTOS BÁSICOS O ESENCIALES</w:t>
            </w:r>
          </w:p>
        </w:tc>
      </w:tr>
      <w:tr w:rsidR="00CA380F" w:rsidRPr="00AC55E3" w14:paraId="57C2D744" w14:textId="77777777" w:rsidTr="00366BEC">
        <w:trPr>
          <w:trHeight w:val="304"/>
        </w:trPr>
        <w:tc>
          <w:tcPr>
            <w:tcW w:w="9065" w:type="dxa"/>
            <w:gridSpan w:val="2"/>
            <w:tcBorders>
              <w:top w:val="single" w:sz="6" w:space="0" w:color="auto"/>
              <w:left w:val="single" w:sz="6" w:space="0" w:color="auto"/>
              <w:bottom w:val="single" w:sz="6" w:space="0" w:color="auto"/>
              <w:right w:val="single" w:sz="6" w:space="0" w:color="auto"/>
            </w:tcBorders>
            <w:hideMark/>
          </w:tcPr>
          <w:p w14:paraId="7A0DB646" w14:textId="77777777" w:rsidR="008106F1" w:rsidRPr="00AC55E3" w:rsidRDefault="008106F1" w:rsidP="00B422CE">
            <w:pPr>
              <w:numPr>
                <w:ilvl w:val="0"/>
                <w:numId w:val="396"/>
              </w:numPr>
              <w:spacing w:after="0" w:line="240" w:lineRule="auto"/>
              <w:contextualSpacing/>
              <w:jc w:val="both"/>
              <w:rPr>
                <w:rFonts w:ascii="Arial" w:eastAsia="Times New Roman" w:hAnsi="Arial" w:cs="Arial"/>
              </w:rPr>
            </w:pPr>
            <w:r w:rsidRPr="00AC55E3">
              <w:rPr>
                <w:rFonts w:ascii="Arial" w:eastAsia="Times New Roman" w:hAnsi="Arial" w:cs="Arial"/>
              </w:rPr>
              <w:t>Protocolo de atención y servicio al ciudadano.</w:t>
            </w:r>
          </w:p>
          <w:p w14:paraId="7B169CD4" w14:textId="77777777" w:rsidR="008106F1" w:rsidRPr="00AC55E3" w:rsidRDefault="008106F1" w:rsidP="00B422CE">
            <w:pPr>
              <w:numPr>
                <w:ilvl w:val="0"/>
                <w:numId w:val="396"/>
              </w:numPr>
              <w:spacing w:after="0" w:line="240" w:lineRule="auto"/>
              <w:contextualSpacing/>
              <w:jc w:val="both"/>
              <w:rPr>
                <w:rFonts w:ascii="Arial" w:eastAsia="Times New Roman" w:hAnsi="Arial" w:cs="Arial"/>
              </w:rPr>
            </w:pPr>
            <w:r w:rsidRPr="00AC55E3">
              <w:rPr>
                <w:rFonts w:ascii="Arial" w:eastAsia="Times New Roman" w:hAnsi="Arial" w:cs="Arial"/>
              </w:rPr>
              <w:t>Protocolos de limpieza y desinfección.</w:t>
            </w:r>
          </w:p>
          <w:p w14:paraId="2D8B6588" w14:textId="77777777" w:rsidR="008106F1" w:rsidRPr="00AC55E3" w:rsidRDefault="008106F1" w:rsidP="00B422CE">
            <w:pPr>
              <w:numPr>
                <w:ilvl w:val="0"/>
                <w:numId w:val="396"/>
              </w:numPr>
              <w:spacing w:after="0" w:line="240" w:lineRule="auto"/>
              <w:contextualSpacing/>
              <w:jc w:val="both"/>
              <w:rPr>
                <w:rFonts w:ascii="Arial" w:eastAsia="Times New Roman" w:hAnsi="Arial" w:cs="Arial"/>
              </w:rPr>
            </w:pPr>
            <w:r w:rsidRPr="00AC55E3">
              <w:rPr>
                <w:rFonts w:ascii="Arial" w:eastAsia="Times New Roman" w:hAnsi="Arial" w:cs="Arial"/>
              </w:rPr>
              <w:t>Gestión de residuos.</w:t>
            </w:r>
          </w:p>
        </w:tc>
      </w:tr>
      <w:tr w:rsidR="00CA380F" w:rsidRPr="00AC55E3" w14:paraId="0747BBF5" w14:textId="77777777" w:rsidTr="00366BEC">
        <w:trPr>
          <w:trHeight w:val="219"/>
        </w:trPr>
        <w:tc>
          <w:tcPr>
            <w:tcW w:w="9065"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68C922C5" w14:textId="77777777" w:rsidR="008106F1" w:rsidRPr="00AC55E3" w:rsidRDefault="008106F1" w:rsidP="00B53A1F">
            <w:pPr>
              <w:jc w:val="center"/>
              <w:rPr>
                <w:rFonts w:ascii="Arial" w:eastAsia="MS Mincho" w:hAnsi="Arial" w:cs="Arial"/>
                <w:b/>
                <w:bCs/>
              </w:rPr>
            </w:pPr>
            <w:r w:rsidRPr="00AC55E3">
              <w:rPr>
                <w:rFonts w:ascii="Arial" w:eastAsia="MS Mincho" w:hAnsi="Arial" w:cs="Arial"/>
                <w:b/>
                <w:bCs/>
              </w:rPr>
              <w:t>VI.  COMPETENCIAS COMPORTAMENTALES</w:t>
            </w:r>
          </w:p>
        </w:tc>
      </w:tr>
      <w:tr w:rsidR="00CA380F" w:rsidRPr="00AC55E3" w14:paraId="2447C187" w14:textId="77777777" w:rsidTr="00366BEC">
        <w:trPr>
          <w:trHeight w:val="254"/>
        </w:trPr>
        <w:tc>
          <w:tcPr>
            <w:tcW w:w="4532" w:type="dxa"/>
            <w:tcBorders>
              <w:top w:val="single" w:sz="6" w:space="0" w:color="auto"/>
              <w:left w:val="single" w:sz="6" w:space="0" w:color="auto"/>
              <w:bottom w:val="single" w:sz="6" w:space="0" w:color="auto"/>
              <w:right w:val="single" w:sz="4" w:space="0" w:color="auto"/>
            </w:tcBorders>
            <w:shd w:val="clear" w:color="auto" w:fill="D5DCE4" w:themeFill="text2" w:themeFillTint="33"/>
            <w:vAlign w:val="center"/>
            <w:hideMark/>
          </w:tcPr>
          <w:p w14:paraId="6602580E" w14:textId="77777777" w:rsidR="008106F1" w:rsidRPr="00AC55E3" w:rsidRDefault="008106F1" w:rsidP="00B53A1F">
            <w:pPr>
              <w:keepNext/>
              <w:keepLines/>
              <w:jc w:val="center"/>
              <w:outlineLvl w:val="7"/>
              <w:rPr>
                <w:rFonts w:ascii="Arial" w:eastAsiaTheme="majorEastAsia" w:hAnsi="Arial" w:cs="Arial"/>
                <w:b/>
                <w:bCs/>
                <w:i/>
                <w:iCs/>
              </w:rPr>
            </w:pPr>
            <w:r w:rsidRPr="00AC55E3">
              <w:rPr>
                <w:rFonts w:ascii="Arial" w:eastAsiaTheme="majorEastAsia" w:hAnsi="Arial" w:cs="Arial"/>
                <w:b/>
                <w:bCs/>
              </w:rPr>
              <w:t>COMUNES</w:t>
            </w:r>
          </w:p>
        </w:tc>
        <w:tc>
          <w:tcPr>
            <w:tcW w:w="4533" w:type="dxa"/>
            <w:tcBorders>
              <w:top w:val="single" w:sz="6" w:space="0" w:color="auto"/>
              <w:left w:val="single" w:sz="4" w:space="0" w:color="auto"/>
              <w:bottom w:val="single" w:sz="6" w:space="0" w:color="auto"/>
              <w:right w:val="single" w:sz="6" w:space="0" w:color="auto"/>
            </w:tcBorders>
            <w:shd w:val="clear" w:color="auto" w:fill="D5DCE4" w:themeFill="text2" w:themeFillTint="33"/>
            <w:vAlign w:val="center"/>
            <w:hideMark/>
          </w:tcPr>
          <w:p w14:paraId="02F8F7D1" w14:textId="77777777" w:rsidR="008106F1" w:rsidRPr="00AC55E3" w:rsidRDefault="008106F1" w:rsidP="00B53A1F">
            <w:pPr>
              <w:jc w:val="center"/>
              <w:rPr>
                <w:rFonts w:ascii="Arial" w:eastAsia="MS Mincho" w:hAnsi="Arial" w:cs="Arial"/>
                <w:b/>
                <w:bCs/>
              </w:rPr>
            </w:pPr>
            <w:r w:rsidRPr="00AC55E3">
              <w:rPr>
                <w:rFonts w:ascii="Arial" w:eastAsia="MS Mincho" w:hAnsi="Arial" w:cs="Arial"/>
                <w:b/>
                <w:bCs/>
              </w:rPr>
              <w:t>POR NIVEL JERÁRQUICO</w:t>
            </w:r>
          </w:p>
        </w:tc>
      </w:tr>
      <w:tr w:rsidR="00CA380F" w:rsidRPr="00AC55E3" w14:paraId="0654721C" w14:textId="77777777" w:rsidTr="00366BEC">
        <w:trPr>
          <w:trHeight w:val="244"/>
        </w:trPr>
        <w:tc>
          <w:tcPr>
            <w:tcW w:w="4532" w:type="dxa"/>
            <w:tcBorders>
              <w:top w:val="single" w:sz="6" w:space="0" w:color="auto"/>
              <w:left w:val="single" w:sz="6" w:space="0" w:color="auto"/>
              <w:bottom w:val="single" w:sz="6" w:space="0" w:color="auto"/>
              <w:right w:val="single" w:sz="4" w:space="0" w:color="auto"/>
            </w:tcBorders>
            <w:hideMark/>
          </w:tcPr>
          <w:p w14:paraId="6FD81F26" w14:textId="77777777" w:rsidR="008106F1" w:rsidRPr="00AC55E3" w:rsidRDefault="008106F1">
            <w:pPr>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t>Aprendizaje continuo.</w:t>
            </w:r>
          </w:p>
          <w:p w14:paraId="512FF41B" w14:textId="77777777" w:rsidR="008106F1" w:rsidRPr="00AC55E3" w:rsidRDefault="008106F1">
            <w:pPr>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t>Orientación a resultados.</w:t>
            </w:r>
          </w:p>
          <w:p w14:paraId="37B4A107" w14:textId="77777777" w:rsidR="008106F1" w:rsidRPr="00AC55E3" w:rsidRDefault="008106F1">
            <w:pPr>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t>Orientación al usuario y al ciudadano.</w:t>
            </w:r>
          </w:p>
          <w:p w14:paraId="27924EA1" w14:textId="77777777" w:rsidR="008106F1" w:rsidRPr="00AC55E3" w:rsidRDefault="008106F1">
            <w:pPr>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t>Compromiso con la Organización.</w:t>
            </w:r>
          </w:p>
          <w:p w14:paraId="32DF3C19" w14:textId="77777777" w:rsidR="008106F1" w:rsidRPr="00AC55E3" w:rsidRDefault="008106F1">
            <w:pPr>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t>Trabajo en equipo.</w:t>
            </w:r>
          </w:p>
          <w:p w14:paraId="39115B1B" w14:textId="77777777" w:rsidR="008106F1" w:rsidRPr="00AC55E3" w:rsidRDefault="008106F1">
            <w:pPr>
              <w:widowControl w:val="0"/>
              <w:numPr>
                <w:ilvl w:val="0"/>
                <w:numId w:val="243"/>
              </w:numPr>
              <w:autoSpaceDE w:val="0"/>
              <w:autoSpaceDN w:val="0"/>
              <w:adjustRightInd w:val="0"/>
              <w:spacing w:line="240" w:lineRule="auto"/>
              <w:contextualSpacing/>
              <w:jc w:val="both"/>
              <w:rPr>
                <w:rFonts w:ascii="Arial" w:eastAsia="Times New Roman" w:hAnsi="Arial" w:cs="Arial"/>
              </w:rPr>
            </w:pPr>
            <w:r w:rsidRPr="00AC55E3">
              <w:rPr>
                <w:rFonts w:ascii="Arial" w:eastAsia="Times New Roman" w:hAnsi="Arial" w:cs="Arial"/>
              </w:rPr>
              <w:t>Adaptación al cambio.</w:t>
            </w:r>
          </w:p>
        </w:tc>
        <w:tc>
          <w:tcPr>
            <w:tcW w:w="4533" w:type="dxa"/>
            <w:tcBorders>
              <w:top w:val="single" w:sz="6" w:space="0" w:color="auto"/>
              <w:left w:val="single" w:sz="4" w:space="0" w:color="auto"/>
              <w:bottom w:val="single" w:sz="6" w:space="0" w:color="auto"/>
              <w:right w:val="single" w:sz="6" w:space="0" w:color="auto"/>
            </w:tcBorders>
            <w:hideMark/>
          </w:tcPr>
          <w:p w14:paraId="69E0F458" w14:textId="77777777" w:rsidR="008106F1" w:rsidRPr="00AC55E3" w:rsidRDefault="008106F1">
            <w:pPr>
              <w:widowControl w:val="0"/>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t>Manejo de la información.</w:t>
            </w:r>
          </w:p>
          <w:p w14:paraId="760AD67E" w14:textId="77777777" w:rsidR="008106F1" w:rsidRPr="00AC55E3" w:rsidRDefault="008106F1">
            <w:pPr>
              <w:widowControl w:val="0"/>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t>Relaciones interpersonales.</w:t>
            </w:r>
          </w:p>
          <w:p w14:paraId="18D389A6" w14:textId="77777777" w:rsidR="008106F1" w:rsidRPr="00AC55E3" w:rsidRDefault="008106F1">
            <w:pPr>
              <w:widowControl w:val="0"/>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t>Colaboración.</w:t>
            </w:r>
          </w:p>
        </w:tc>
      </w:tr>
      <w:tr w:rsidR="00CA380F" w:rsidRPr="00AC55E3" w14:paraId="51C9B8F3" w14:textId="77777777" w:rsidTr="00366BEC">
        <w:trPr>
          <w:trHeight w:val="263"/>
        </w:trPr>
        <w:tc>
          <w:tcPr>
            <w:tcW w:w="9065"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70AA569D" w14:textId="77777777" w:rsidR="008106F1" w:rsidRPr="00AC55E3" w:rsidRDefault="008106F1" w:rsidP="00B53A1F">
            <w:pPr>
              <w:jc w:val="center"/>
              <w:rPr>
                <w:rFonts w:ascii="Arial" w:eastAsia="MS Mincho" w:hAnsi="Arial" w:cs="Arial"/>
                <w:b/>
              </w:rPr>
            </w:pPr>
            <w:r w:rsidRPr="00AC55E3">
              <w:rPr>
                <w:rFonts w:ascii="Arial" w:eastAsia="MS Mincho" w:hAnsi="Arial" w:cs="Arial"/>
                <w:b/>
              </w:rPr>
              <w:lastRenderedPageBreak/>
              <w:t>VII.  REQUISITOS DE FORMACIÓN ACADÉMICA Y EXPERIENCIA</w:t>
            </w:r>
          </w:p>
        </w:tc>
      </w:tr>
      <w:tr w:rsidR="00CA380F" w:rsidRPr="00AC55E3" w14:paraId="4FDFC66E" w14:textId="77777777" w:rsidTr="00366BEC">
        <w:trPr>
          <w:trHeight w:val="295"/>
        </w:trPr>
        <w:tc>
          <w:tcPr>
            <w:tcW w:w="4532" w:type="dxa"/>
            <w:tcBorders>
              <w:top w:val="single" w:sz="6" w:space="0" w:color="auto"/>
              <w:left w:val="single" w:sz="6" w:space="0" w:color="auto"/>
              <w:bottom w:val="single" w:sz="6" w:space="0" w:color="auto"/>
              <w:right w:val="single" w:sz="4" w:space="0" w:color="auto"/>
            </w:tcBorders>
            <w:shd w:val="clear" w:color="auto" w:fill="D5DCE4" w:themeFill="text2" w:themeFillTint="33"/>
            <w:vAlign w:val="center"/>
            <w:hideMark/>
          </w:tcPr>
          <w:p w14:paraId="42C91C1E" w14:textId="77777777" w:rsidR="008106F1" w:rsidRPr="00AC55E3" w:rsidRDefault="008106F1" w:rsidP="00B53A1F">
            <w:pPr>
              <w:jc w:val="center"/>
              <w:rPr>
                <w:rFonts w:ascii="Arial" w:eastAsia="MS Mincho" w:hAnsi="Arial" w:cs="Arial"/>
                <w:b/>
              </w:rPr>
            </w:pPr>
            <w:r w:rsidRPr="00AC55E3">
              <w:rPr>
                <w:rFonts w:ascii="Arial" w:eastAsia="MS Mincho" w:hAnsi="Arial" w:cs="Arial"/>
                <w:b/>
              </w:rPr>
              <w:t>FORMACIÓN ACADÉMICA</w:t>
            </w:r>
          </w:p>
        </w:tc>
        <w:tc>
          <w:tcPr>
            <w:tcW w:w="4533" w:type="dxa"/>
            <w:tcBorders>
              <w:top w:val="single" w:sz="6" w:space="0" w:color="auto"/>
              <w:left w:val="single" w:sz="4" w:space="0" w:color="auto"/>
              <w:bottom w:val="single" w:sz="6" w:space="0" w:color="auto"/>
              <w:right w:val="single" w:sz="6" w:space="0" w:color="auto"/>
            </w:tcBorders>
            <w:shd w:val="clear" w:color="auto" w:fill="D5DCE4" w:themeFill="text2" w:themeFillTint="33"/>
            <w:vAlign w:val="center"/>
            <w:hideMark/>
          </w:tcPr>
          <w:p w14:paraId="38487C92" w14:textId="77777777" w:rsidR="008106F1" w:rsidRPr="00AC55E3" w:rsidRDefault="008106F1" w:rsidP="00B53A1F">
            <w:pPr>
              <w:jc w:val="center"/>
              <w:rPr>
                <w:rFonts w:ascii="Arial" w:eastAsia="MS Mincho" w:hAnsi="Arial" w:cs="Arial"/>
                <w:b/>
              </w:rPr>
            </w:pPr>
            <w:r w:rsidRPr="00AC55E3">
              <w:rPr>
                <w:rFonts w:ascii="Arial" w:eastAsia="MS Mincho" w:hAnsi="Arial" w:cs="Arial"/>
                <w:b/>
              </w:rPr>
              <w:t>EXPERIENCIA</w:t>
            </w:r>
          </w:p>
        </w:tc>
      </w:tr>
      <w:tr w:rsidR="00CA380F" w:rsidRPr="00AC55E3" w14:paraId="1C9504C8" w14:textId="77777777" w:rsidTr="00366BEC">
        <w:trPr>
          <w:trHeight w:val="381"/>
        </w:trPr>
        <w:tc>
          <w:tcPr>
            <w:tcW w:w="4532" w:type="dxa"/>
            <w:tcBorders>
              <w:top w:val="single" w:sz="6" w:space="0" w:color="auto"/>
              <w:left w:val="single" w:sz="6" w:space="0" w:color="auto"/>
              <w:bottom w:val="single" w:sz="6" w:space="0" w:color="auto"/>
              <w:right w:val="single" w:sz="4" w:space="0" w:color="auto"/>
            </w:tcBorders>
            <w:shd w:val="clear" w:color="auto" w:fill="FFFFFF" w:themeFill="background1"/>
            <w:hideMark/>
          </w:tcPr>
          <w:p w14:paraId="56CC382F" w14:textId="77777777" w:rsidR="008106F1" w:rsidRPr="00AC55E3" w:rsidRDefault="008106F1" w:rsidP="00B53A1F">
            <w:pPr>
              <w:jc w:val="both"/>
              <w:rPr>
                <w:rFonts w:ascii="Arial" w:eastAsia="MS Mincho" w:hAnsi="Arial" w:cs="Arial"/>
                <w:snapToGrid w:val="0"/>
              </w:rPr>
            </w:pPr>
            <w:r w:rsidRPr="00AC55E3">
              <w:rPr>
                <w:rFonts w:ascii="Arial" w:eastAsia="MS Mincho" w:hAnsi="Arial" w:cs="Arial"/>
              </w:rPr>
              <w:t>Título Bachiller en cualquier modalidad.</w:t>
            </w:r>
          </w:p>
        </w:tc>
        <w:tc>
          <w:tcPr>
            <w:tcW w:w="4533" w:type="dxa"/>
            <w:tcBorders>
              <w:top w:val="single" w:sz="6" w:space="0" w:color="auto"/>
              <w:left w:val="single" w:sz="4" w:space="0" w:color="auto"/>
              <w:bottom w:val="single" w:sz="6" w:space="0" w:color="auto"/>
              <w:right w:val="single" w:sz="6" w:space="0" w:color="auto"/>
            </w:tcBorders>
            <w:hideMark/>
          </w:tcPr>
          <w:p w14:paraId="73945530" w14:textId="4D29FE37" w:rsidR="008106F1" w:rsidRPr="00AC55E3" w:rsidRDefault="004E0620" w:rsidP="00B53A1F">
            <w:pPr>
              <w:jc w:val="both"/>
              <w:rPr>
                <w:rFonts w:ascii="Arial" w:eastAsia="Times New Roman" w:hAnsi="Arial" w:cs="Arial"/>
                <w:snapToGrid w:val="0"/>
              </w:rPr>
            </w:pPr>
            <w:r w:rsidRPr="00AC55E3">
              <w:rPr>
                <w:rFonts w:ascii="Arial" w:eastAsia="Times New Roman" w:hAnsi="Arial" w:cs="Arial"/>
                <w:snapToGrid w:val="0"/>
              </w:rPr>
              <w:t>Seis</w:t>
            </w:r>
            <w:r w:rsidR="008106F1" w:rsidRPr="00AC55E3">
              <w:rPr>
                <w:rFonts w:ascii="Arial" w:eastAsia="Times New Roman" w:hAnsi="Arial" w:cs="Arial"/>
                <w:snapToGrid w:val="0"/>
              </w:rPr>
              <w:t xml:space="preserve"> (0</w:t>
            </w:r>
            <w:r w:rsidRPr="00AC55E3">
              <w:rPr>
                <w:rFonts w:ascii="Arial" w:eastAsia="Times New Roman" w:hAnsi="Arial" w:cs="Arial"/>
                <w:snapToGrid w:val="0"/>
              </w:rPr>
              <w:t>6</w:t>
            </w:r>
            <w:r w:rsidR="008106F1" w:rsidRPr="00AC55E3">
              <w:rPr>
                <w:rFonts w:ascii="Arial" w:eastAsia="Times New Roman" w:hAnsi="Arial" w:cs="Arial"/>
                <w:snapToGrid w:val="0"/>
              </w:rPr>
              <w:t>) meses de experiencia laboral.</w:t>
            </w:r>
          </w:p>
        </w:tc>
      </w:tr>
      <w:tr w:rsidR="00CA380F" w:rsidRPr="00AC55E3" w14:paraId="41227D9C" w14:textId="77777777" w:rsidTr="00366BEC">
        <w:trPr>
          <w:trHeight w:val="241"/>
        </w:trPr>
        <w:tc>
          <w:tcPr>
            <w:tcW w:w="9065"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1BE52754" w14:textId="77777777" w:rsidR="008106F1" w:rsidRPr="00AC55E3" w:rsidRDefault="008106F1" w:rsidP="00B53A1F">
            <w:pPr>
              <w:jc w:val="center"/>
              <w:rPr>
                <w:rFonts w:ascii="Arial" w:eastAsia="MS Mincho" w:hAnsi="Arial" w:cs="Arial"/>
                <w:b/>
              </w:rPr>
            </w:pPr>
            <w:r w:rsidRPr="00AC55E3">
              <w:rPr>
                <w:rFonts w:ascii="Arial" w:eastAsia="MS Mincho" w:hAnsi="Arial" w:cs="Arial"/>
                <w:b/>
              </w:rPr>
              <w:t>VIII. ALTERNATIVAS – EQUIVALENCIAS</w:t>
            </w:r>
          </w:p>
        </w:tc>
      </w:tr>
      <w:tr w:rsidR="008106F1" w:rsidRPr="00AC55E3" w14:paraId="33657FBB" w14:textId="77777777" w:rsidTr="00366BEC">
        <w:trPr>
          <w:trHeight w:val="241"/>
        </w:trPr>
        <w:tc>
          <w:tcPr>
            <w:tcW w:w="9065" w:type="dxa"/>
            <w:gridSpan w:val="2"/>
            <w:tcBorders>
              <w:top w:val="single" w:sz="6" w:space="0" w:color="auto"/>
              <w:left w:val="single" w:sz="6" w:space="0" w:color="auto"/>
              <w:bottom w:val="single" w:sz="6" w:space="0" w:color="auto"/>
              <w:right w:val="single" w:sz="6" w:space="0" w:color="auto"/>
            </w:tcBorders>
            <w:vAlign w:val="center"/>
            <w:hideMark/>
          </w:tcPr>
          <w:p w14:paraId="63399712" w14:textId="77777777" w:rsidR="008106F1" w:rsidRPr="00AC55E3" w:rsidRDefault="008106F1" w:rsidP="00B53A1F">
            <w:pPr>
              <w:jc w:val="both"/>
              <w:rPr>
                <w:rFonts w:ascii="Arial" w:eastAsia="MS Mincho" w:hAnsi="Arial" w:cs="Arial"/>
                <w:b/>
              </w:rPr>
            </w:pPr>
            <w:r w:rsidRPr="00AC55E3">
              <w:rPr>
                <w:rFonts w:ascii="Arial" w:eastAsia="MS Mincho" w:hAnsi="Arial" w:cs="Arial"/>
                <w:bCs/>
              </w:rPr>
              <w:t>Aplican equivalencias entre estudios y experiencia para el Nivel Asistencial, establecidas en el artículo 25 del Decreto-Ley 785 de 2005 y las normas que lo modifiquen, adicionen o sustituyan.</w:t>
            </w:r>
          </w:p>
        </w:tc>
      </w:tr>
    </w:tbl>
    <w:p w14:paraId="777486C7" w14:textId="77777777" w:rsidR="004C336C" w:rsidRPr="00AC55E3" w:rsidRDefault="004C336C" w:rsidP="00B53A1F">
      <w:pPr>
        <w:rPr>
          <w:rFonts w:ascii="Arial" w:hAnsi="Arial" w:cs="Arial"/>
        </w:rPr>
      </w:pPr>
    </w:p>
    <w:p w14:paraId="5330D1E9" w14:textId="77777777" w:rsidR="004E0620" w:rsidRPr="00AC55E3" w:rsidRDefault="004E0620" w:rsidP="00B53A1F">
      <w:pPr>
        <w:rPr>
          <w:rFonts w:ascii="Arial" w:hAnsi="Arial" w:cs="Arial"/>
        </w:rPr>
      </w:pPr>
    </w:p>
    <w:p w14:paraId="1680E3EA" w14:textId="7B808F6E" w:rsidR="00B26292" w:rsidRPr="00AC55E3" w:rsidRDefault="00B26292" w:rsidP="00B53A1F">
      <w:pPr>
        <w:pStyle w:val="Ttulo3"/>
        <w:spacing w:before="0"/>
        <w:rPr>
          <w:rFonts w:ascii="Arial" w:hAnsi="Arial" w:cs="Arial"/>
          <w:color w:val="auto"/>
          <w:sz w:val="22"/>
          <w:szCs w:val="22"/>
        </w:rPr>
      </w:pPr>
      <w:bookmarkStart w:id="174" w:name="_Toc138345676"/>
      <w:r w:rsidRPr="00AC55E3">
        <w:rPr>
          <w:rFonts w:ascii="Arial" w:hAnsi="Arial" w:cs="Arial"/>
          <w:color w:val="auto"/>
          <w:sz w:val="22"/>
          <w:szCs w:val="22"/>
        </w:rPr>
        <w:t xml:space="preserve">Asistencial </w:t>
      </w:r>
      <w:r w:rsidR="002D15DC" w:rsidRPr="00AC55E3">
        <w:rPr>
          <w:rFonts w:ascii="Arial" w:hAnsi="Arial" w:cs="Arial"/>
          <w:color w:val="auto"/>
          <w:sz w:val="22"/>
          <w:szCs w:val="22"/>
        </w:rPr>
        <w:t>3</w:t>
      </w:r>
      <w:r w:rsidR="00994552" w:rsidRPr="00AC55E3">
        <w:rPr>
          <w:rFonts w:ascii="Arial" w:hAnsi="Arial" w:cs="Arial"/>
          <w:color w:val="auto"/>
          <w:sz w:val="22"/>
          <w:szCs w:val="22"/>
        </w:rPr>
        <w:t>5</w:t>
      </w:r>
      <w:r w:rsidRPr="00AC55E3">
        <w:rPr>
          <w:rFonts w:ascii="Arial" w:hAnsi="Arial" w:cs="Arial"/>
          <w:color w:val="auto"/>
          <w:sz w:val="22"/>
          <w:szCs w:val="22"/>
        </w:rPr>
        <w:t xml:space="preserve"> - Operativo </w:t>
      </w:r>
      <w:r w:rsidR="00A61C2A" w:rsidRPr="00AC55E3">
        <w:rPr>
          <w:rFonts w:ascii="Arial" w:hAnsi="Arial" w:cs="Arial"/>
          <w:color w:val="auto"/>
          <w:sz w:val="22"/>
          <w:szCs w:val="22"/>
        </w:rPr>
        <w:t>487</w:t>
      </w:r>
      <w:r w:rsidRPr="00AC55E3">
        <w:rPr>
          <w:rFonts w:ascii="Arial" w:hAnsi="Arial" w:cs="Arial"/>
          <w:color w:val="auto"/>
          <w:sz w:val="22"/>
          <w:szCs w:val="22"/>
        </w:rPr>
        <w:t>-0</w:t>
      </w:r>
      <w:r w:rsidR="007616AE" w:rsidRPr="00AC55E3">
        <w:rPr>
          <w:rFonts w:ascii="Arial" w:hAnsi="Arial" w:cs="Arial"/>
          <w:color w:val="auto"/>
          <w:sz w:val="22"/>
          <w:szCs w:val="22"/>
        </w:rPr>
        <w:t>2</w:t>
      </w:r>
      <w:r w:rsidRPr="00AC55E3">
        <w:rPr>
          <w:rFonts w:ascii="Arial" w:hAnsi="Arial" w:cs="Arial"/>
          <w:color w:val="auto"/>
          <w:sz w:val="22"/>
          <w:szCs w:val="22"/>
        </w:rPr>
        <w:t xml:space="preserve"> / Servicios Administrativos</w:t>
      </w:r>
      <w:bookmarkEnd w:id="174"/>
    </w:p>
    <w:p w14:paraId="5FA55786" w14:textId="77777777" w:rsidR="004E0620" w:rsidRPr="00AC55E3" w:rsidRDefault="004E0620" w:rsidP="004E0620"/>
    <w:tbl>
      <w:tblPr>
        <w:tblStyle w:val="afff3"/>
        <w:tblW w:w="1020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03"/>
        <w:gridCol w:w="74"/>
        <w:gridCol w:w="5029"/>
      </w:tblGrid>
      <w:tr w:rsidR="00CA380F" w:rsidRPr="00AC55E3" w14:paraId="0C0F51E7" w14:textId="77777777" w:rsidTr="009B707B">
        <w:tc>
          <w:tcPr>
            <w:tcW w:w="10206" w:type="dxa"/>
            <w:gridSpan w:val="3"/>
            <w:shd w:val="clear" w:color="auto" w:fill="D9D9D9"/>
          </w:tcPr>
          <w:p w14:paraId="130D9B66" w14:textId="77777777" w:rsidR="00B26292" w:rsidRPr="00AC55E3" w:rsidRDefault="00B26292">
            <w:pPr>
              <w:numPr>
                <w:ilvl w:val="0"/>
                <w:numId w:val="141"/>
              </w:numPr>
              <w:pBdr>
                <w:top w:val="nil"/>
                <w:left w:val="nil"/>
                <w:bottom w:val="nil"/>
                <w:right w:val="nil"/>
                <w:between w:val="nil"/>
              </w:pBdr>
              <w:spacing w:after="0" w:line="240" w:lineRule="auto"/>
              <w:jc w:val="center"/>
              <w:rPr>
                <w:rFonts w:ascii="Arial" w:eastAsia="Arial" w:hAnsi="Arial" w:cs="Arial"/>
              </w:rPr>
            </w:pPr>
            <w:r w:rsidRPr="00AC55E3">
              <w:rPr>
                <w:rFonts w:ascii="Arial" w:eastAsia="Arial" w:hAnsi="Arial" w:cs="Arial"/>
              </w:rPr>
              <w:t>IDENTIFICACIÓN DEL EMPLEO</w:t>
            </w:r>
          </w:p>
        </w:tc>
      </w:tr>
      <w:tr w:rsidR="00CA380F" w:rsidRPr="00AC55E3" w14:paraId="4344D3D3" w14:textId="77777777" w:rsidTr="009B707B">
        <w:tc>
          <w:tcPr>
            <w:tcW w:w="5177" w:type="dxa"/>
            <w:gridSpan w:val="2"/>
          </w:tcPr>
          <w:p w14:paraId="42C5C716" w14:textId="77777777" w:rsidR="00B26292" w:rsidRPr="00AC55E3" w:rsidRDefault="00B26292" w:rsidP="00B53A1F">
            <w:pPr>
              <w:spacing w:after="0" w:line="240" w:lineRule="auto"/>
              <w:rPr>
                <w:rFonts w:ascii="Arial" w:eastAsia="Arial" w:hAnsi="Arial" w:cs="Arial"/>
              </w:rPr>
            </w:pPr>
            <w:r w:rsidRPr="00AC55E3">
              <w:rPr>
                <w:rFonts w:ascii="Arial" w:eastAsia="Arial" w:hAnsi="Arial" w:cs="Arial"/>
              </w:rPr>
              <w:t>Nivel:</w:t>
            </w:r>
          </w:p>
          <w:p w14:paraId="38736B5D" w14:textId="560D2D07" w:rsidR="00B26292" w:rsidRPr="00AC55E3" w:rsidRDefault="00B26292" w:rsidP="00B53A1F">
            <w:pPr>
              <w:spacing w:after="0" w:line="240" w:lineRule="auto"/>
              <w:rPr>
                <w:rFonts w:ascii="Arial" w:eastAsia="Arial" w:hAnsi="Arial" w:cs="Arial"/>
              </w:rPr>
            </w:pPr>
            <w:r w:rsidRPr="00AC55E3">
              <w:rPr>
                <w:rFonts w:ascii="Arial" w:eastAsia="Arial" w:hAnsi="Arial" w:cs="Arial"/>
              </w:rPr>
              <w:t>Denominación del Empleo:</w:t>
            </w:r>
            <w:r w:rsidR="009B707B" w:rsidRPr="00AC55E3">
              <w:rPr>
                <w:rFonts w:ascii="Arial" w:eastAsia="Arial" w:hAnsi="Arial" w:cs="Arial"/>
              </w:rPr>
              <w:t xml:space="preserve"> </w:t>
            </w:r>
          </w:p>
          <w:p w14:paraId="3EEA967E" w14:textId="77777777" w:rsidR="00B26292" w:rsidRPr="00AC55E3" w:rsidRDefault="00B26292" w:rsidP="00B53A1F">
            <w:pPr>
              <w:spacing w:after="0" w:line="240" w:lineRule="auto"/>
              <w:rPr>
                <w:rFonts w:ascii="Arial" w:eastAsia="Arial" w:hAnsi="Arial" w:cs="Arial"/>
              </w:rPr>
            </w:pPr>
            <w:r w:rsidRPr="00AC55E3">
              <w:rPr>
                <w:rFonts w:ascii="Arial" w:eastAsia="Arial" w:hAnsi="Arial" w:cs="Arial"/>
              </w:rPr>
              <w:t>Código:</w:t>
            </w:r>
          </w:p>
          <w:p w14:paraId="489C3318" w14:textId="77777777" w:rsidR="00B26292" w:rsidRPr="00AC55E3" w:rsidRDefault="00B26292" w:rsidP="00B53A1F">
            <w:pPr>
              <w:spacing w:after="0" w:line="240" w:lineRule="auto"/>
              <w:rPr>
                <w:rFonts w:ascii="Arial" w:eastAsia="Arial" w:hAnsi="Arial" w:cs="Arial"/>
              </w:rPr>
            </w:pPr>
            <w:r w:rsidRPr="00AC55E3">
              <w:rPr>
                <w:rFonts w:ascii="Arial" w:eastAsia="Arial" w:hAnsi="Arial" w:cs="Arial"/>
              </w:rPr>
              <w:t>Grado:</w:t>
            </w:r>
          </w:p>
          <w:p w14:paraId="2B60F8F6" w14:textId="77777777" w:rsidR="00B26292" w:rsidRPr="00AC55E3" w:rsidRDefault="00B26292" w:rsidP="00B53A1F">
            <w:pPr>
              <w:spacing w:after="0" w:line="240" w:lineRule="auto"/>
              <w:rPr>
                <w:rFonts w:ascii="Arial" w:eastAsia="Arial" w:hAnsi="Arial" w:cs="Arial"/>
              </w:rPr>
            </w:pPr>
            <w:r w:rsidRPr="00AC55E3">
              <w:rPr>
                <w:rFonts w:ascii="Arial" w:eastAsia="Arial" w:hAnsi="Arial" w:cs="Arial"/>
              </w:rPr>
              <w:t>No. de Cargos:</w:t>
            </w:r>
          </w:p>
          <w:p w14:paraId="07B4C208" w14:textId="77777777" w:rsidR="00B26292" w:rsidRPr="00AC55E3" w:rsidRDefault="00B26292" w:rsidP="00B53A1F">
            <w:pPr>
              <w:spacing w:after="0" w:line="240" w:lineRule="auto"/>
              <w:rPr>
                <w:rFonts w:ascii="Arial" w:eastAsia="Arial" w:hAnsi="Arial" w:cs="Arial"/>
              </w:rPr>
            </w:pPr>
            <w:r w:rsidRPr="00AC55E3">
              <w:rPr>
                <w:rFonts w:ascii="Arial" w:eastAsia="Arial" w:hAnsi="Arial" w:cs="Arial"/>
              </w:rPr>
              <w:t>Dependencia:</w:t>
            </w:r>
          </w:p>
          <w:p w14:paraId="53653F6C" w14:textId="77777777" w:rsidR="00A572B7" w:rsidRPr="00AC55E3" w:rsidRDefault="00B26292" w:rsidP="00A572B7">
            <w:pPr>
              <w:spacing w:after="0" w:line="240" w:lineRule="auto"/>
              <w:rPr>
                <w:rFonts w:ascii="Arial" w:eastAsia="Arial" w:hAnsi="Arial" w:cs="Arial"/>
              </w:rPr>
            </w:pPr>
            <w:r w:rsidRPr="00AC55E3">
              <w:rPr>
                <w:rFonts w:ascii="Arial" w:eastAsia="Arial" w:hAnsi="Arial" w:cs="Arial"/>
              </w:rPr>
              <w:t>Cargo del Jefe Inmediato:</w:t>
            </w:r>
            <w:r w:rsidR="00A572B7" w:rsidRPr="00AC55E3">
              <w:rPr>
                <w:rFonts w:ascii="Arial" w:eastAsia="Arial" w:hAnsi="Arial" w:cs="Arial"/>
              </w:rPr>
              <w:t xml:space="preserve"> </w:t>
            </w:r>
          </w:p>
          <w:p w14:paraId="3C8451C6" w14:textId="2520DBF0" w:rsidR="00366BEC" w:rsidRPr="00AC55E3" w:rsidRDefault="00A572B7" w:rsidP="00B53A1F">
            <w:pPr>
              <w:spacing w:after="0" w:line="240" w:lineRule="auto"/>
              <w:rPr>
                <w:rFonts w:ascii="Arial" w:eastAsia="Arial" w:hAnsi="Arial" w:cs="Arial"/>
              </w:rPr>
            </w:pPr>
            <w:r w:rsidRPr="00AC55E3">
              <w:rPr>
                <w:rFonts w:ascii="Arial" w:eastAsia="Arial" w:hAnsi="Arial" w:cs="Arial"/>
              </w:rPr>
              <w:t>Naturaleza del cargo:</w:t>
            </w:r>
          </w:p>
        </w:tc>
        <w:tc>
          <w:tcPr>
            <w:tcW w:w="5029" w:type="dxa"/>
          </w:tcPr>
          <w:p w14:paraId="3B41DA7E" w14:textId="77777777" w:rsidR="00B26292" w:rsidRPr="00AC55E3" w:rsidRDefault="00B26292" w:rsidP="00B53A1F">
            <w:pPr>
              <w:spacing w:after="0" w:line="240" w:lineRule="auto"/>
              <w:rPr>
                <w:rFonts w:ascii="Arial" w:eastAsia="Arial" w:hAnsi="Arial" w:cs="Arial"/>
              </w:rPr>
            </w:pPr>
            <w:r w:rsidRPr="00AC55E3">
              <w:rPr>
                <w:rFonts w:ascii="Arial" w:eastAsia="Arial" w:hAnsi="Arial" w:cs="Arial"/>
              </w:rPr>
              <w:t>Asistencial</w:t>
            </w:r>
          </w:p>
          <w:p w14:paraId="6867EB23" w14:textId="5A28A379" w:rsidR="00B26292" w:rsidRPr="00AC55E3" w:rsidRDefault="003A3DF7" w:rsidP="00B53A1F">
            <w:pPr>
              <w:spacing w:after="0" w:line="240" w:lineRule="auto"/>
              <w:rPr>
                <w:rFonts w:ascii="Arial" w:eastAsia="Arial" w:hAnsi="Arial" w:cs="Arial"/>
                <w:b/>
                <w:bCs/>
              </w:rPr>
            </w:pPr>
            <w:r w:rsidRPr="00AC55E3">
              <w:rPr>
                <w:rFonts w:ascii="Arial" w:eastAsia="Arial" w:hAnsi="Arial" w:cs="Arial"/>
                <w:b/>
                <w:bCs/>
              </w:rPr>
              <w:t>OPERARIO</w:t>
            </w:r>
          </w:p>
          <w:p w14:paraId="75B495F9" w14:textId="68F22B3B" w:rsidR="00B26292" w:rsidRPr="00AC55E3" w:rsidRDefault="00B26292" w:rsidP="00B53A1F">
            <w:pPr>
              <w:spacing w:after="0" w:line="240" w:lineRule="auto"/>
              <w:rPr>
                <w:rFonts w:ascii="Arial" w:eastAsia="Arial" w:hAnsi="Arial" w:cs="Arial"/>
              </w:rPr>
            </w:pPr>
            <w:r w:rsidRPr="00AC55E3">
              <w:rPr>
                <w:rFonts w:ascii="Arial" w:eastAsia="Arial" w:hAnsi="Arial" w:cs="Arial"/>
              </w:rPr>
              <w:t>4</w:t>
            </w:r>
            <w:r w:rsidR="00A61C2A" w:rsidRPr="00AC55E3">
              <w:rPr>
                <w:rFonts w:ascii="Arial" w:eastAsia="Arial" w:hAnsi="Arial" w:cs="Arial"/>
              </w:rPr>
              <w:t>8</w:t>
            </w:r>
            <w:r w:rsidRPr="00AC55E3">
              <w:rPr>
                <w:rFonts w:ascii="Arial" w:eastAsia="Arial" w:hAnsi="Arial" w:cs="Arial"/>
              </w:rPr>
              <w:t>7</w:t>
            </w:r>
          </w:p>
          <w:p w14:paraId="2BEA5FC1" w14:textId="67E26DEF" w:rsidR="00B26292" w:rsidRPr="00AC55E3" w:rsidRDefault="00B26292" w:rsidP="00B53A1F">
            <w:pPr>
              <w:spacing w:after="0" w:line="240" w:lineRule="auto"/>
              <w:rPr>
                <w:rFonts w:ascii="Arial" w:eastAsia="Arial" w:hAnsi="Arial" w:cs="Arial"/>
              </w:rPr>
            </w:pPr>
            <w:r w:rsidRPr="00AC55E3">
              <w:rPr>
                <w:rFonts w:ascii="Arial" w:eastAsia="Arial" w:hAnsi="Arial" w:cs="Arial"/>
              </w:rPr>
              <w:t>0</w:t>
            </w:r>
            <w:r w:rsidR="007616AE" w:rsidRPr="00AC55E3">
              <w:rPr>
                <w:rFonts w:ascii="Arial" w:eastAsia="Arial" w:hAnsi="Arial" w:cs="Arial"/>
              </w:rPr>
              <w:t>2</w:t>
            </w:r>
          </w:p>
          <w:p w14:paraId="596830F9" w14:textId="77777777" w:rsidR="00B26292" w:rsidRPr="00AC55E3" w:rsidRDefault="00B26292" w:rsidP="00B53A1F">
            <w:pPr>
              <w:spacing w:after="0" w:line="240" w:lineRule="auto"/>
              <w:rPr>
                <w:rFonts w:ascii="Arial" w:eastAsia="Arial" w:hAnsi="Arial" w:cs="Arial"/>
              </w:rPr>
            </w:pPr>
            <w:r w:rsidRPr="00AC55E3">
              <w:rPr>
                <w:rFonts w:ascii="Arial" w:eastAsia="Arial" w:hAnsi="Arial" w:cs="Arial"/>
              </w:rPr>
              <w:t>Uno (1)</w:t>
            </w:r>
          </w:p>
          <w:p w14:paraId="60999B70" w14:textId="77777777" w:rsidR="00B26292" w:rsidRPr="00AC55E3" w:rsidRDefault="00B26292" w:rsidP="00B53A1F">
            <w:pPr>
              <w:spacing w:after="0" w:line="240" w:lineRule="auto"/>
              <w:rPr>
                <w:rFonts w:ascii="Arial" w:eastAsia="Arial" w:hAnsi="Arial" w:cs="Arial"/>
              </w:rPr>
            </w:pPr>
            <w:r w:rsidRPr="00AC55E3">
              <w:rPr>
                <w:rFonts w:ascii="Arial" w:eastAsia="Arial" w:hAnsi="Arial" w:cs="Arial"/>
              </w:rPr>
              <w:t>Secretaría de Servicios Administrativos</w:t>
            </w:r>
          </w:p>
          <w:p w14:paraId="1EB1653E" w14:textId="77777777" w:rsidR="00A572B7" w:rsidRPr="00AC55E3" w:rsidRDefault="00B26292" w:rsidP="00A572B7">
            <w:pPr>
              <w:spacing w:after="0" w:line="240" w:lineRule="auto"/>
              <w:rPr>
                <w:rFonts w:ascii="Arial" w:eastAsia="Arial" w:hAnsi="Arial" w:cs="Arial"/>
              </w:rPr>
            </w:pPr>
            <w:r w:rsidRPr="00AC55E3">
              <w:rPr>
                <w:rFonts w:ascii="Arial" w:eastAsia="Arial" w:hAnsi="Arial" w:cs="Arial"/>
              </w:rPr>
              <w:t>Secretario de Despacho</w:t>
            </w:r>
            <w:r w:rsidR="00A572B7" w:rsidRPr="00AC55E3">
              <w:rPr>
                <w:rFonts w:ascii="Arial" w:eastAsia="Arial" w:hAnsi="Arial" w:cs="Arial"/>
              </w:rPr>
              <w:t xml:space="preserve"> </w:t>
            </w:r>
          </w:p>
          <w:p w14:paraId="7FED077A" w14:textId="1685C69B" w:rsidR="00B26292" w:rsidRPr="00AC55E3" w:rsidRDefault="00A572B7" w:rsidP="00B53A1F">
            <w:pPr>
              <w:spacing w:after="0" w:line="240" w:lineRule="auto"/>
              <w:rPr>
                <w:rFonts w:ascii="Arial" w:eastAsia="Arial" w:hAnsi="Arial" w:cs="Arial"/>
              </w:rPr>
            </w:pPr>
            <w:r w:rsidRPr="00AC55E3">
              <w:rPr>
                <w:rFonts w:ascii="Arial" w:eastAsia="Arial" w:hAnsi="Arial" w:cs="Arial"/>
              </w:rPr>
              <w:t>Carrera Administrativa</w:t>
            </w:r>
          </w:p>
        </w:tc>
      </w:tr>
      <w:tr w:rsidR="00CA380F" w:rsidRPr="00AC55E3" w14:paraId="1F1F1685" w14:textId="77777777" w:rsidTr="009B707B">
        <w:tc>
          <w:tcPr>
            <w:tcW w:w="10206" w:type="dxa"/>
            <w:gridSpan w:val="3"/>
          </w:tcPr>
          <w:p w14:paraId="427F0CE9" w14:textId="06EDDF1C" w:rsidR="00B26292" w:rsidRPr="00AC55E3" w:rsidRDefault="00720841" w:rsidP="00B53A1F">
            <w:pPr>
              <w:spacing w:after="0" w:line="240" w:lineRule="auto"/>
              <w:jc w:val="center"/>
              <w:rPr>
                <w:rFonts w:ascii="Arial" w:eastAsia="Arial" w:hAnsi="Arial" w:cs="Arial"/>
              </w:rPr>
            </w:pPr>
            <w:r w:rsidRPr="00AC55E3">
              <w:rPr>
                <w:rFonts w:ascii="Arial" w:eastAsia="Arial" w:hAnsi="Arial" w:cs="Arial"/>
                <w:b/>
              </w:rPr>
              <w:t>ÁREA FUNCIONAL: SECRETARIA DE SERVICIOS ADMINSTRATIVOS</w:t>
            </w:r>
          </w:p>
        </w:tc>
      </w:tr>
      <w:tr w:rsidR="00CA380F" w:rsidRPr="00AC55E3" w14:paraId="1E2F96C7" w14:textId="77777777" w:rsidTr="009B707B">
        <w:tc>
          <w:tcPr>
            <w:tcW w:w="10206" w:type="dxa"/>
            <w:gridSpan w:val="3"/>
            <w:shd w:val="clear" w:color="auto" w:fill="D9D9D9"/>
          </w:tcPr>
          <w:p w14:paraId="06AFB7EC" w14:textId="77777777" w:rsidR="00B26292" w:rsidRPr="00AC55E3" w:rsidRDefault="00B26292">
            <w:pPr>
              <w:numPr>
                <w:ilvl w:val="0"/>
                <w:numId w:val="141"/>
              </w:numPr>
              <w:pBdr>
                <w:top w:val="nil"/>
                <w:left w:val="nil"/>
                <w:bottom w:val="nil"/>
                <w:right w:val="nil"/>
                <w:between w:val="nil"/>
              </w:pBdr>
              <w:spacing w:after="0" w:line="240" w:lineRule="auto"/>
              <w:jc w:val="center"/>
              <w:rPr>
                <w:rFonts w:ascii="Arial" w:eastAsia="Arial" w:hAnsi="Arial" w:cs="Arial"/>
                <w:b/>
                <w:bCs/>
              </w:rPr>
            </w:pPr>
            <w:r w:rsidRPr="00AC55E3">
              <w:rPr>
                <w:rFonts w:ascii="Arial" w:eastAsia="Arial" w:hAnsi="Arial" w:cs="Arial"/>
                <w:b/>
                <w:bCs/>
              </w:rPr>
              <w:t>PROPÓSITO PRINCIPAL</w:t>
            </w:r>
          </w:p>
        </w:tc>
      </w:tr>
      <w:tr w:rsidR="00CA380F" w:rsidRPr="00AC55E3" w14:paraId="7C2F553E" w14:textId="77777777" w:rsidTr="009B707B">
        <w:tc>
          <w:tcPr>
            <w:tcW w:w="10206" w:type="dxa"/>
            <w:gridSpan w:val="3"/>
          </w:tcPr>
          <w:p w14:paraId="0ABFD3DC" w14:textId="64143EC8" w:rsidR="00B26292" w:rsidRPr="00AC55E3" w:rsidRDefault="00B26292" w:rsidP="00B53A1F">
            <w:pPr>
              <w:spacing w:after="0" w:line="240" w:lineRule="auto"/>
              <w:jc w:val="both"/>
              <w:rPr>
                <w:rFonts w:ascii="Arial" w:eastAsia="Arial" w:hAnsi="Arial" w:cs="Arial"/>
              </w:rPr>
            </w:pPr>
            <w:r w:rsidRPr="00AC55E3">
              <w:rPr>
                <w:rFonts w:ascii="Arial" w:eastAsia="Arial" w:hAnsi="Arial" w:cs="Arial"/>
              </w:rPr>
              <w:t>Realizar las operaciones de aseo y mantenimiento de la infraestructura y celaduría de las diferentes dependencias de la Administración Municipal de El Carmen de Viboral, cumpliendo con la normatividad correspondiente, los parámetros y los procedimientos establecidos, con el fin de garantizar el buen estado y la seguridad de las instalaciones</w:t>
            </w:r>
          </w:p>
        </w:tc>
      </w:tr>
      <w:tr w:rsidR="00CA380F" w:rsidRPr="00AC55E3" w14:paraId="1D5F44CF" w14:textId="77777777" w:rsidTr="009B707B">
        <w:tc>
          <w:tcPr>
            <w:tcW w:w="10206" w:type="dxa"/>
            <w:gridSpan w:val="3"/>
            <w:shd w:val="clear" w:color="auto" w:fill="D9D9D9"/>
          </w:tcPr>
          <w:p w14:paraId="3EE61FD0" w14:textId="77777777" w:rsidR="00B26292" w:rsidRPr="00AC55E3" w:rsidRDefault="00B26292">
            <w:pPr>
              <w:numPr>
                <w:ilvl w:val="0"/>
                <w:numId w:val="141"/>
              </w:numPr>
              <w:pBdr>
                <w:top w:val="nil"/>
                <w:left w:val="nil"/>
                <w:bottom w:val="nil"/>
                <w:right w:val="nil"/>
                <w:between w:val="nil"/>
              </w:pBdr>
              <w:spacing w:after="0" w:line="240" w:lineRule="auto"/>
              <w:jc w:val="center"/>
              <w:rPr>
                <w:rFonts w:ascii="Arial" w:eastAsia="Arial" w:hAnsi="Arial" w:cs="Arial"/>
                <w:b/>
                <w:bCs/>
              </w:rPr>
            </w:pPr>
            <w:r w:rsidRPr="00AC55E3">
              <w:rPr>
                <w:rFonts w:ascii="Arial" w:eastAsia="Arial" w:hAnsi="Arial" w:cs="Arial"/>
                <w:b/>
                <w:bCs/>
              </w:rPr>
              <w:t>DESCRIPCIÓN DE LAS FUNCIONES ESENCIALES</w:t>
            </w:r>
          </w:p>
        </w:tc>
      </w:tr>
      <w:tr w:rsidR="00CA380F" w:rsidRPr="00AC55E3" w14:paraId="6A2A42FD" w14:textId="77777777" w:rsidTr="009B707B">
        <w:tc>
          <w:tcPr>
            <w:tcW w:w="10206" w:type="dxa"/>
            <w:gridSpan w:val="3"/>
          </w:tcPr>
          <w:p w14:paraId="18BD95FF" w14:textId="77777777" w:rsidR="00B26292" w:rsidRPr="00AC55E3" w:rsidRDefault="00B26292">
            <w:pPr>
              <w:numPr>
                <w:ilvl w:val="0"/>
                <w:numId w:val="142"/>
              </w:numPr>
              <w:pBdr>
                <w:top w:val="nil"/>
                <w:left w:val="nil"/>
                <w:bottom w:val="nil"/>
                <w:right w:val="nil"/>
                <w:between w:val="nil"/>
              </w:pBdr>
              <w:spacing w:after="0" w:line="240" w:lineRule="auto"/>
              <w:ind w:left="449" w:hanging="426"/>
              <w:jc w:val="both"/>
              <w:rPr>
                <w:rFonts w:ascii="Arial" w:eastAsia="Arial" w:hAnsi="Arial" w:cs="Arial"/>
              </w:rPr>
            </w:pPr>
            <w:r w:rsidRPr="00AC55E3">
              <w:rPr>
                <w:rFonts w:ascii="Arial" w:eastAsia="Arial" w:hAnsi="Arial" w:cs="Arial"/>
              </w:rPr>
              <w:t>Realizar labores de celaduría y aseo de los diferentes edificios públicos a cargo de la Administración Municipal, de acuerdo a la programación elaborada por el Área de Obras Públicas y Valorización procurando mantener las instalaciones en óptimas condiciones en todo momento.</w:t>
            </w:r>
          </w:p>
          <w:p w14:paraId="3C3013F4" w14:textId="77777777" w:rsidR="00B26292" w:rsidRPr="00AC55E3" w:rsidRDefault="00B26292">
            <w:pPr>
              <w:numPr>
                <w:ilvl w:val="0"/>
                <w:numId w:val="142"/>
              </w:numPr>
              <w:pBdr>
                <w:top w:val="nil"/>
                <w:left w:val="nil"/>
                <w:bottom w:val="nil"/>
                <w:right w:val="nil"/>
                <w:between w:val="nil"/>
              </w:pBdr>
              <w:spacing w:after="0" w:line="240" w:lineRule="auto"/>
              <w:ind w:left="449" w:hanging="426"/>
              <w:jc w:val="both"/>
              <w:rPr>
                <w:rFonts w:ascii="Arial" w:eastAsia="Arial" w:hAnsi="Arial" w:cs="Arial"/>
              </w:rPr>
            </w:pPr>
            <w:r w:rsidRPr="00AC55E3">
              <w:rPr>
                <w:rFonts w:ascii="Arial" w:eastAsia="Arial" w:hAnsi="Arial" w:cs="Arial"/>
              </w:rPr>
              <w:t>Llevar un control de la programación o agenda de los eventos que se programan en la instalación a cargo.</w:t>
            </w:r>
          </w:p>
          <w:p w14:paraId="1B7A59F3" w14:textId="77777777" w:rsidR="00B26292" w:rsidRPr="00AC55E3" w:rsidRDefault="00B26292">
            <w:pPr>
              <w:numPr>
                <w:ilvl w:val="0"/>
                <w:numId w:val="142"/>
              </w:numPr>
              <w:pBdr>
                <w:top w:val="nil"/>
                <w:left w:val="nil"/>
                <w:bottom w:val="nil"/>
                <w:right w:val="nil"/>
                <w:between w:val="nil"/>
              </w:pBdr>
              <w:spacing w:after="0" w:line="240" w:lineRule="auto"/>
              <w:ind w:left="449" w:hanging="426"/>
              <w:jc w:val="both"/>
              <w:rPr>
                <w:rFonts w:ascii="Arial" w:eastAsia="Arial" w:hAnsi="Arial" w:cs="Arial"/>
              </w:rPr>
            </w:pPr>
            <w:r w:rsidRPr="00AC55E3">
              <w:rPr>
                <w:rFonts w:ascii="Arial" w:eastAsia="Arial" w:hAnsi="Arial" w:cs="Arial"/>
              </w:rPr>
              <w:lastRenderedPageBreak/>
              <w:t>Reportar oportunamente al jefe inmediato de cualquier anomalía o daño en las instalaciones de la instalación a cargo.</w:t>
            </w:r>
          </w:p>
          <w:p w14:paraId="3FD97EBE" w14:textId="77777777" w:rsidR="00B26292" w:rsidRPr="00AC55E3" w:rsidRDefault="00B26292">
            <w:pPr>
              <w:numPr>
                <w:ilvl w:val="0"/>
                <w:numId w:val="142"/>
              </w:numPr>
              <w:pBdr>
                <w:top w:val="nil"/>
                <w:left w:val="nil"/>
                <w:bottom w:val="nil"/>
                <w:right w:val="nil"/>
                <w:between w:val="nil"/>
              </w:pBdr>
              <w:spacing w:after="0" w:line="240" w:lineRule="auto"/>
              <w:ind w:left="449" w:hanging="426"/>
              <w:jc w:val="both"/>
              <w:rPr>
                <w:rFonts w:ascii="Arial" w:eastAsia="Arial" w:hAnsi="Arial" w:cs="Arial"/>
              </w:rPr>
            </w:pPr>
            <w:r w:rsidRPr="00AC55E3">
              <w:rPr>
                <w:rFonts w:ascii="Arial" w:eastAsia="Arial" w:hAnsi="Arial" w:cs="Arial"/>
              </w:rPr>
              <w:t>Administrar las llaves de la instalación a cargo.</w:t>
            </w:r>
          </w:p>
          <w:p w14:paraId="15E01319" w14:textId="77777777" w:rsidR="00B26292" w:rsidRPr="00AC55E3" w:rsidRDefault="00B26292">
            <w:pPr>
              <w:numPr>
                <w:ilvl w:val="0"/>
                <w:numId w:val="142"/>
              </w:numPr>
              <w:pBdr>
                <w:top w:val="nil"/>
                <w:left w:val="nil"/>
                <w:bottom w:val="nil"/>
                <w:right w:val="nil"/>
                <w:between w:val="nil"/>
              </w:pBdr>
              <w:spacing w:after="0" w:line="240" w:lineRule="auto"/>
              <w:ind w:left="449" w:hanging="426"/>
              <w:jc w:val="both"/>
              <w:rPr>
                <w:rFonts w:ascii="Arial" w:eastAsia="Arial" w:hAnsi="Arial" w:cs="Arial"/>
              </w:rPr>
            </w:pPr>
            <w:r w:rsidRPr="00AC55E3">
              <w:rPr>
                <w:rFonts w:ascii="Arial" w:eastAsia="Arial" w:hAnsi="Arial" w:cs="Arial"/>
              </w:rPr>
              <w:t>Presentar los informes de las actividades realizadas en el Centro de Convenciones, de acuerdo con los requerimientos presentados por el superior inmediato.</w:t>
            </w:r>
          </w:p>
          <w:p w14:paraId="504951EA" w14:textId="77777777" w:rsidR="00B26292" w:rsidRPr="00AC55E3" w:rsidRDefault="00B26292">
            <w:pPr>
              <w:numPr>
                <w:ilvl w:val="0"/>
                <w:numId w:val="142"/>
              </w:numPr>
              <w:pBdr>
                <w:top w:val="nil"/>
                <w:left w:val="nil"/>
                <w:bottom w:val="nil"/>
                <w:right w:val="nil"/>
                <w:between w:val="nil"/>
              </w:pBdr>
              <w:spacing w:after="0" w:line="240" w:lineRule="auto"/>
              <w:ind w:left="449" w:hanging="426"/>
              <w:jc w:val="both"/>
              <w:rPr>
                <w:rFonts w:ascii="Arial" w:eastAsia="Arial" w:hAnsi="Arial" w:cs="Arial"/>
              </w:rPr>
            </w:pPr>
            <w:r w:rsidRPr="00AC55E3">
              <w:rPr>
                <w:rFonts w:ascii="Arial" w:eastAsia="Arial" w:hAnsi="Arial" w:cs="Arial"/>
              </w:rPr>
              <w:t>Mantener los insumos, elementos de aseo y protección personal en óptimas condiciones de organización y limpieza.</w:t>
            </w:r>
          </w:p>
          <w:p w14:paraId="27D861D0" w14:textId="77777777" w:rsidR="00B26292" w:rsidRPr="00AC55E3" w:rsidRDefault="00B26292">
            <w:pPr>
              <w:numPr>
                <w:ilvl w:val="0"/>
                <w:numId w:val="142"/>
              </w:numPr>
              <w:pBdr>
                <w:top w:val="nil"/>
                <w:left w:val="nil"/>
                <w:bottom w:val="nil"/>
                <w:right w:val="nil"/>
                <w:between w:val="nil"/>
              </w:pBdr>
              <w:spacing w:after="0" w:line="240" w:lineRule="auto"/>
              <w:ind w:left="449" w:hanging="426"/>
              <w:jc w:val="both"/>
              <w:rPr>
                <w:rFonts w:ascii="Arial" w:eastAsia="Arial" w:hAnsi="Arial" w:cs="Arial"/>
              </w:rPr>
            </w:pPr>
            <w:r w:rsidRPr="00AC55E3">
              <w:rPr>
                <w:rFonts w:ascii="Arial" w:eastAsia="Arial" w:hAnsi="Arial" w:cs="Arial"/>
              </w:rPr>
              <w:t>Solicitar oportunamente los elementos de protección, herramientas e insumos necesarios para la</w:t>
            </w:r>
          </w:p>
          <w:p w14:paraId="332D404E" w14:textId="77777777" w:rsidR="00B26292" w:rsidRPr="00AC55E3" w:rsidRDefault="00B26292">
            <w:pPr>
              <w:numPr>
                <w:ilvl w:val="0"/>
                <w:numId w:val="142"/>
              </w:numPr>
              <w:pBdr>
                <w:top w:val="nil"/>
                <w:left w:val="nil"/>
                <w:bottom w:val="nil"/>
                <w:right w:val="nil"/>
                <w:between w:val="nil"/>
              </w:pBdr>
              <w:spacing w:after="0" w:line="240" w:lineRule="auto"/>
              <w:ind w:left="449" w:hanging="426"/>
              <w:jc w:val="both"/>
              <w:rPr>
                <w:rFonts w:ascii="Arial" w:eastAsia="Arial" w:hAnsi="Arial" w:cs="Arial"/>
              </w:rPr>
            </w:pPr>
            <w:r w:rsidRPr="00AC55E3">
              <w:rPr>
                <w:rFonts w:ascii="Arial" w:eastAsia="Arial" w:hAnsi="Arial" w:cs="Arial"/>
              </w:rPr>
              <w:t>Ejecutar las labores cumpliendo con el procedimiento establecido.</w:t>
            </w:r>
          </w:p>
          <w:p w14:paraId="6A08BEB5" w14:textId="77777777" w:rsidR="00B26292" w:rsidRPr="00AC55E3" w:rsidRDefault="00B26292">
            <w:pPr>
              <w:numPr>
                <w:ilvl w:val="0"/>
                <w:numId w:val="142"/>
              </w:numPr>
              <w:pBdr>
                <w:top w:val="nil"/>
                <w:left w:val="nil"/>
                <w:bottom w:val="nil"/>
                <w:right w:val="nil"/>
                <w:between w:val="nil"/>
              </w:pBdr>
              <w:spacing w:after="0" w:line="240" w:lineRule="auto"/>
              <w:ind w:left="449" w:hanging="426"/>
              <w:jc w:val="both"/>
              <w:rPr>
                <w:rFonts w:ascii="Arial" w:eastAsia="Arial" w:hAnsi="Arial" w:cs="Arial"/>
              </w:rPr>
            </w:pPr>
            <w:r w:rsidRPr="00AC55E3">
              <w:rPr>
                <w:rFonts w:ascii="Arial" w:eastAsia="Arial" w:hAnsi="Arial" w:cs="Arial"/>
              </w:rPr>
              <w:t>Cumplir con las normas de seguridad en el trabajo en cumplimiento de las normas vigentes en la materia.</w:t>
            </w:r>
          </w:p>
          <w:p w14:paraId="6C8925CE" w14:textId="77777777" w:rsidR="00B26292" w:rsidRPr="00AC55E3" w:rsidRDefault="00B26292">
            <w:pPr>
              <w:numPr>
                <w:ilvl w:val="0"/>
                <w:numId w:val="142"/>
              </w:numPr>
              <w:pBdr>
                <w:top w:val="nil"/>
                <w:left w:val="nil"/>
                <w:bottom w:val="nil"/>
                <w:right w:val="nil"/>
                <w:between w:val="nil"/>
              </w:pBdr>
              <w:spacing w:after="0" w:line="240" w:lineRule="auto"/>
              <w:ind w:left="449" w:hanging="426"/>
              <w:jc w:val="both"/>
              <w:rPr>
                <w:rFonts w:ascii="Arial" w:eastAsia="Arial" w:hAnsi="Arial" w:cs="Arial"/>
              </w:rPr>
            </w:pPr>
            <w:r w:rsidRPr="00AC55E3">
              <w:rPr>
                <w:rFonts w:ascii="Arial" w:eastAsia="Arial" w:hAnsi="Arial" w:cs="Arial"/>
              </w:rPr>
              <w:t>Evaluar el desarrollo de las actividades realizadas de acuerdo con los lineamientos del SIG.</w:t>
            </w:r>
          </w:p>
          <w:p w14:paraId="647C39EF" w14:textId="77777777" w:rsidR="00B26292" w:rsidRPr="00AC55E3" w:rsidRDefault="00B26292">
            <w:pPr>
              <w:numPr>
                <w:ilvl w:val="0"/>
                <w:numId w:val="142"/>
              </w:numPr>
              <w:pBdr>
                <w:top w:val="nil"/>
                <w:left w:val="nil"/>
                <w:bottom w:val="nil"/>
                <w:right w:val="nil"/>
                <w:between w:val="nil"/>
              </w:pBdr>
              <w:spacing w:after="0" w:line="240" w:lineRule="auto"/>
              <w:ind w:left="449" w:hanging="426"/>
              <w:jc w:val="both"/>
              <w:rPr>
                <w:rFonts w:ascii="Arial" w:eastAsia="Arial" w:hAnsi="Arial" w:cs="Arial"/>
              </w:rPr>
            </w:pPr>
            <w:r w:rsidRPr="00AC55E3">
              <w:rPr>
                <w:rFonts w:ascii="Arial" w:eastAsia="Arial" w:hAnsi="Arial" w:cs="Arial"/>
              </w:rPr>
              <w:t>Identificar anomalías, debilidades y fortalezas en las operaciones comprometidas de con base en el seguimiento, control y evaluación realizada.</w:t>
            </w:r>
          </w:p>
          <w:p w14:paraId="0CC76776" w14:textId="77777777" w:rsidR="00B26292" w:rsidRPr="00AC55E3" w:rsidRDefault="00B26292">
            <w:pPr>
              <w:numPr>
                <w:ilvl w:val="0"/>
                <w:numId w:val="142"/>
              </w:numPr>
              <w:pBdr>
                <w:top w:val="nil"/>
                <w:left w:val="nil"/>
                <w:bottom w:val="nil"/>
                <w:right w:val="nil"/>
                <w:between w:val="nil"/>
              </w:pBdr>
              <w:spacing w:after="0" w:line="240" w:lineRule="auto"/>
              <w:ind w:left="453" w:hanging="430"/>
              <w:jc w:val="both"/>
              <w:rPr>
                <w:rFonts w:ascii="Arial" w:eastAsia="Arial" w:hAnsi="Arial" w:cs="Arial"/>
              </w:rPr>
            </w:pPr>
            <w:r w:rsidRPr="00AC55E3">
              <w:rPr>
                <w:rFonts w:ascii="Arial" w:eastAsia="Arial" w:hAnsi="Arial" w:cs="Arial"/>
              </w:rPr>
              <w:t>Elaborar e implementar el Plan de Mejoramiento en cumplimiento con los lineamientos del SIG y de acuerdo con los resultados del seguimiento, control y evaluación realizados.</w:t>
            </w:r>
          </w:p>
          <w:p w14:paraId="58D8C0FB" w14:textId="77777777" w:rsidR="00B26292" w:rsidRPr="00AC55E3" w:rsidRDefault="00B26292">
            <w:pPr>
              <w:numPr>
                <w:ilvl w:val="0"/>
                <w:numId w:val="142"/>
              </w:numPr>
              <w:pBdr>
                <w:top w:val="nil"/>
                <w:left w:val="nil"/>
                <w:bottom w:val="nil"/>
                <w:right w:val="nil"/>
                <w:between w:val="nil"/>
              </w:pBdr>
              <w:spacing w:after="0" w:line="240" w:lineRule="auto"/>
              <w:ind w:left="453" w:hanging="430"/>
              <w:jc w:val="both"/>
              <w:rPr>
                <w:rFonts w:ascii="Arial" w:eastAsia="Arial" w:hAnsi="Arial" w:cs="Arial"/>
              </w:rPr>
            </w:pPr>
            <w:r w:rsidRPr="00AC55E3">
              <w:rPr>
                <w:rFonts w:ascii="Arial" w:eastAsia="Arial" w:hAnsi="Arial" w:cs="Arial"/>
              </w:rPr>
              <w:t xml:space="preserve">Enmarcar el cumplimiento de las funciones anteriores dentro de las políticas y directrices establecidas por la Administración Municipal y la normatividad vigente. </w:t>
            </w:r>
          </w:p>
          <w:p w14:paraId="0E702FFC" w14:textId="77777777" w:rsidR="00B26292" w:rsidRPr="00AC55E3" w:rsidRDefault="00B26292">
            <w:pPr>
              <w:numPr>
                <w:ilvl w:val="0"/>
                <w:numId w:val="142"/>
              </w:numPr>
              <w:pBdr>
                <w:top w:val="nil"/>
                <w:left w:val="nil"/>
                <w:bottom w:val="nil"/>
                <w:right w:val="nil"/>
                <w:between w:val="nil"/>
              </w:pBdr>
              <w:spacing w:after="0" w:line="240" w:lineRule="auto"/>
              <w:ind w:left="453" w:hanging="430"/>
              <w:jc w:val="both"/>
              <w:rPr>
                <w:rFonts w:ascii="Arial" w:eastAsia="Arial" w:hAnsi="Arial" w:cs="Arial"/>
              </w:rPr>
            </w:pPr>
            <w:r w:rsidRPr="00AC55E3">
              <w:rPr>
                <w:rFonts w:ascii="Arial" w:eastAsia="Arial" w:hAnsi="Arial" w:cs="Arial"/>
              </w:rPr>
              <w:t>Cumplir con las funciones contenidas en la Constitución, La Ley, Los Decretos, Ordenanzas, Acuerdos, Manual de Funciones, reglamentos internos.</w:t>
            </w:r>
          </w:p>
          <w:p w14:paraId="00ED7F03" w14:textId="77777777" w:rsidR="00B26292" w:rsidRPr="00AC55E3" w:rsidRDefault="00B26292">
            <w:pPr>
              <w:numPr>
                <w:ilvl w:val="0"/>
                <w:numId w:val="142"/>
              </w:numPr>
              <w:pBdr>
                <w:top w:val="nil"/>
                <w:left w:val="nil"/>
                <w:bottom w:val="nil"/>
                <w:right w:val="nil"/>
                <w:between w:val="nil"/>
              </w:pBdr>
              <w:spacing w:after="0" w:line="240" w:lineRule="auto"/>
              <w:ind w:left="453" w:hanging="430"/>
              <w:jc w:val="both"/>
              <w:rPr>
                <w:rFonts w:ascii="Arial" w:eastAsia="Arial" w:hAnsi="Arial" w:cs="Arial"/>
              </w:rPr>
            </w:pPr>
            <w:r w:rsidRPr="00AC55E3">
              <w:rPr>
                <w:rFonts w:ascii="Arial" w:eastAsia="Arial" w:hAnsi="Arial" w:cs="Arial"/>
              </w:rPr>
              <w:t>Cumplir con las disposiciones existentes en materia disciplinaria, sobre Derechos, Deberes, Prohibiciones, Inhabilidades, incompatibilidades y Conflicto de Intereses.</w:t>
            </w:r>
          </w:p>
          <w:p w14:paraId="322E4CDD" w14:textId="77777777" w:rsidR="00B26292" w:rsidRPr="00AC55E3" w:rsidRDefault="00B26292">
            <w:pPr>
              <w:numPr>
                <w:ilvl w:val="0"/>
                <w:numId w:val="142"/>
              </w:numPr>
              <w:pBdr>
                <w:top w:val="nil"/>
                <w:left w:val="nil"/>
                <w:bottom w:val="nil"/>
                <w:right w:val="nil"/>
                <w:between w:val="nil"/>
              </w:pBdr>
              <w:spacing w:after="0" w:line="240" w:lineRule="auto"/>
              <w:ind w:left="453" w:hanging="430"/>
              <w:jc w:val="both"/>
              <w:rPr>
                <w:rFonts w:ascii="Arial" w:eastAsia="Arial" w:hAnsi="Arial" w:cs="Arial"/>
              </w:rPr>
            </w:pPr>
            <w:r w:rsidRPr="00AC55E3">
              <w:rPr>
                <w:rFonts w:ascii="Arial" w:eastAsia="Arial" w:hAnsi="Arial" w:cs="Arial"/>
              </w:rPr>
              <w:t>Velar porque el material físico, bases de datos y equipos asignados al cargo, estén organizados en óptimas condiciones y disponibles dentro de la dependencia.</w:t>
            </w:r>
          </w:p>
          <w:p w14:paraId="35478BA9" w14:textId="77777777" w:rsidR="00B26292" w:rsidRPr="00AC55E3" w:rsidRDefault="00B26292" w:rsidP="003A3DF7">
            <w:pPr>
              <w:spacing w:after="0" w:line="240" w:lineRule="auto"/>
              <w:ind w:left="307" w:hanging="284"/>
              <w:jc w:val="both"/>
              <w:rPr>
                <w:rFonts w:ascii="Arial" w:eastAsia="Arial" w:hAnsi="Arial" w:cs="Arial"/>
              </w:rPr>
            </w:pPr>
          </w:p>
          <w:p w14:paraId="14C59B6A" w14:textId="77777777" w:rsidR="00B26292" w:rsidRPr="00AC55E3" w:rsidRDefault="00B26292" w:rsidP="003A3DF7">
            <w:pPr>
              <w:spacing w:after="0" w:line="240" w:lineRule="auto"/>
              <w:ind w:left="307" w:hanging="284"/>
              <w:jc w:val="both"/>
              <w:rPr>
                <w:rFonts w:ascii="Arial" w:eastAsia="Arial" w:hAnsi="Arial" w:cs="Arial"/>
                <w:b/>
                <w:bCs/>
              </w:rPr>
            </w:pPr>
            <w:r w:rsidRPr="00AC55E3">
              <w:rPr>
                <w:rFonts w:ascii="Arial" w:eastAsia="Arial" w:hAnsi="Arial" w:cs="Arial"/>
                <w:b/>
                <w:bCs/>
              </w:rPr>
              <w:t>FUNCIONES DEL NIVEL ASISTENCIAL:</w:t>
            </w:r>
          </w:p>
          <w:p w14:paraId="7BE7F880" w14:textId="77777777" w:rsidR="00B26292" w:rsidRPr="00AC55E3" w:rsidRDefault="00B26292" w:rsidP="003A3DF7">
            <w:pPr>
              <w:spacing w:after="0" w:line="240" w:lineRule="auto"/>
              <w:ind w:left="307" w:hanging="284"/>
              <w:jc w:val="both"/>
              <w:rPr>
                <w:rFonts w:ascii="Arial" w:eastAsia="Arial" w:hAnsi="Arial" w:cs="Arial"/>
              </w:rPr>
            </w:pPr>
          </w:p>
          <w:p w14:paraId="0D353788" w14:textId="77777777" w:rsidR="00B26292" w:rsidRPr="00AC55E3" w:rsidRDefault="00B26292">
            <w:pPr>
              <w:numPr>
                <w:ilvl w:val="0"/>
                <w:numId w:val="139"/>
              </w:numPr>
              <w:pBdr>
                <w:top w:val="nil"/>
                <w:left w:val="nil"/>
                <w:bottom w:val="nil"/>
                <w:right w:val="nil"/>
                <w:between w:val="nil"/>
              </w:pBdr>
              <w:spacing w:after="0" w:line="240" w:lineRule="auto"/>
              <w:ind w:left="453" w:hanging="430"/>
              <w:jc w:val="both"/>
              <w:rPr>
                <w:rFonts w:ascii="Arial" w:eastAsia="Arial" w:hAnsi="Arial" w:cs="Arial"/>
              </w:rPr>
            </w:pPr>
            <w:r w:rsidRPr="00AC55E3">
              <w:rPr>
                <w:rFonts w:ascii="Arial" w:eastAsia="Arial" w:hAnsi="Arial" w:cs="Arial"/>
              </w:rPr>
              <w:t xml:space="preserve">Recibir, revisar, clasificar, radicar, distribuir y controlar documentos, datos, elementos y correspondencia, relacionados con los asuntos de competencia de la entidad. </w:t>
            </w:r>
          </w:p>
          <w:p w14:paraId="4DA0235D" w14:textId="77777777" w:rsidR="00B26292" w:rsidRPr="00AC55E3" w:rsidRDefault="00B26292">
            <w:pPr>
              <w:numPr>
                <w:ilvl w:val="0"/>
                <w:numId w:val="139"/>
              </w:numPr>
              <w:pBdr>
                <w:top w:val="nil"/>
                <w:left w:val="nil"/>
                <w:bottom w:val="nil"/>
                <w:right w:val="nil"/>
                <w:between w:val="nil"/>
              </w:pBdr>
              <w:spacing w:after="0" w:line="240" w:lineRule="auto"/>
              <w:ind w:left="453" w:hanging="430"/>
              <w:jc w:val="both"/>
              <w:rPr>
                <w:rFonts w:ascii="Arial" w:eastAsia="Arial" w:hAnsi="Arial" w:cs="Arial"/>
              </w:rPr>
            </w:pPr>
            <w:r w:rsidRPr="00AC55E3">
              <w:rPr>
                <w:rFonts w:ascii="Arial" w:eastAsia="Arial" w:hAnsi="Arial" w:cs="Arial"/>
              </w:rPr>
              <w:t xml:space="preserve">Llevar y mantener actualizados los registros de carácter técnico, administrativo y financiero y responder por la exactitud de los mismos. </w:t>
            </w:r>
          </w:p>
          <w:p w14:paraId="13798127" w14:textId="77777777" w:rsidR="00B26292" w:rsidRPr="00AC55E3" w:rsidRDefault="00B26292">
            <w:pPr>
              <w:numPr>
                <w:ilvl w:val="0"/>
                <w:numId w:val="139"/>
              </w:numPr>
              <w:pBdr>
                <w:top w:val="nil"/>
                <w:left w:val="nil"/>
                <w:bottom w:val="nil"/>
                <w:right w:val="nil"/>
                <w:between w:val="nil"/>
              </w:pBdr>
              <w:spacing w:after="0" w:line="240" w:lineRule="auto"/>
              <w:ind w:left="453" w:hanging="430"/>
              <w:jc w:val="both"/>
              <w:rPr>
                <w:rFonts w:ascii="Arial" w:eastAsia="Arial" w:hAnsi="Arial" w:cs="Arial"/>
              </w:rPr>
            </w:pPr>
            <w:r w:rsidRPr="00AC55E3">
              <w:rPr>
                <w:rFonts w:ascii="Arial" w:eastAsia="Arial" w:hAnsi="Arial" w:cs="Arial"/>
              </w:rPr>
              <w:t>Orientar a los usuarios y suministrar la información que les sea solicitada, de conformidad con los procedimientos establecidos.</w:t>
            </w:r>
          </w:p>
          <w:p w14:paraId="375C6AE4" w14:textId="77777777" w:rsidR="00B26292" w:rsidRPr="00AC55E3" w:rsidRDefault="00B26292">
            <w:pPr>
              <w:numPr>
                <w:ilvl w:val="0"/>
                <w:numId w:val="139"/>
              </w:numPr>
              <w:pBdr>
                <w:top w:val="nil"/>
                <w:left w:val="nil"/>
                <w:bottom w:val="nil"/>
                <w:right w:val="nil"/>
                <w:between w:val="nil"/>
              </w:pBdr>
              <w:spacing w:after="0" w:line="240" w:lineRule="auto"/>
              <w:ind w:left="453" w:hanging="430"/>
              <w:jc w:val="both"/>
              <w:rPr>
                <w:rFonts w:ascii="Arial" w:eastAsia="Arial" w:hAnsi="Arial" w:cs="Arial"/>
              </w:rPr>
            </w:pPr>
            <w:r w:rsidRPr="00AC55E3">
              <w:rPr>
                <w:rFonts w:ascii="Arial" w:eastAsia="Arial" w:hAnsi="Arial" w:cs="Arial"/>
              </w:rPr>
              <w:t xml:space="preserve">Desempeñar funciones de oficina y de asistencia administrativa encaminadas a facilitar el desarrollo y ejecución de las actividades del área de desempeño. </w:t>
            </w:r>
          </w:p>
          <w:p w14:paraId="6F7D8FBB" w14:textId="77777777" w:rsidR="00B26292" w:rsidRPr="00AC55E3" w:rsidRDefault="00B26292">
            <w:pPr>
              <w:numPr>
                <w:ilvl w:val="0"/>
                <w:numId w:val="139"/>
              </w:numPr>
              <w:pBdr>
                <w:top w:val="nil"/>
                <w:left w:val="nil"/>
                <w:bottom w:val="nil"/>
                <w:right w:val="nil"/>
                <w:between w:val="nil"/>
              </w:pBdr>
              <w:spacing w:after="0" w:line="240" w:lineRule="auto"/>
              <w:ind w:left="453" w:hanging="430"/>
              <w:jc w:val="both"/>
              <w:rPr>
                <w:rFonts w:ascii="Arial" w:eastAsia="Arial" w:hAnsi="Arial" w:cs="Arial"/>
              </w:rPr>
            </w:pPr>
            <w:r w:rsidRPr="00AC55E3">
              <w:rPr>
                <w:rFonts w:ascii="Arial" w:eastAsia="Arial" w:hAnsi="Arial" w:cs="Arial"/>
              </w:rPr>
              <w:t xml:space="preserve">Realizar labores propias de los servicios generales que demande la institución. </w:t>
            </w:r>
          </w:p>
          <w:p w14:paraId="3EFFF025" w14:textId="77777777" w:rsidR="00B26292" w:rsidRPr="00AC55E3" w:rsidRDefault="00B26292">
            <w:pPr>
              <w:numPr>
                <w:ilvl w:val="0"/>
                <w:numId w:val="139"/>
              </w:numPr>
              <w:pBdr>
                <w:top w:val="nil"/>
                <w:left w:val="nil"/>
                <w:bottom w:val="nil"/>
                <w:right w:val="nil"/>
                <w:between w:val="nil"/>
              </w:pBdr>
              <w:spacing w:after="0" w:line="240" w:lineRule="auto"/>
              <w:ind w:left="453" w:hanging="430"/>
              <w:jc w:val="both"/>
              <w:rPr>
                <w:rFonts w:ascii="Arial" w:eastAsia="Arial" w:hAnsi="Arial" w:cs="Arial"/>
              </w:rPr>
            </w:pPr>
            <w:r w:rsidRPr="00AC55E3">
              <w:rPr>
                <w:rFonts w:ascii="Arial" w:eastAsia="Arial" w:hAnsi="Arial" w:cs="Arial"/>
              </w:rPr>
              <w:t xml:space="preserve">Efectuar diligencias externas cuando las necesidades del servicio lo requieran. </w:t>
            </w:r>
          </w:p>
          <w:p w14:paraId="26DC3D59" w14:textId="7EF30CC7" w:rsidR="00B26292" w:rsidRPr="00AC55E3" w:rsidRDefault="00B26292">
            <w:pPr>
              <w:numPr>
                <w:ilvl w:val="0"/>
                <w:numId w:val="139"/>
              </w:numPr>
              <w:pBdr>
                <w:top w:val="nil"/>
                <w:left w:val="nil"/>
                <w:bottom w:val="nil"/>
                <w:right w:val="nil"/>
                <w:between w:val="nil"/>
              </w:pBdr>
              <w:spacing w:after="0" w:line="240" w:lineRule="auto"/>
              <w:ind w:left="453" w:hanging="430"/>
              <w:jc w:val="both"/>
              <w:rPr>
                <w:rFonts w:ascii="Arial" w:eastAsia="Arial" w:hAnsi="Arial" w:cs="Arial"/>
              </w:rPr>
            </w:pPr>
            <w:r w:rsidRPr="00AC55E3">
              <w:rPr>
                <w:rFonts w:ascii="Arial" w:eastAsia="Arial" w:hAnsi="Arial" w:cs="Arial"/>
              </w:rPr>
              <w:t>Las demás que les sean asignadas por autoridad competente, de acuerdo con el área de desempeño.</w:t>
            </w:r>
          </w:p>
        </w:tc>
      </w:tr>
      <w:tr w:rsidR="00CA380F" w:rsidRPr="00AC55E3" w14:paraId="57539CC9" w14:textId="77777777" w:rsidTr="009B707B">
        <w:tc>
          <w:tcPr>
            <w:tcW w:w="10206" w:type="dxa"/>
            <w:gridSpan w:val="3"/>
            <w:shd w:val="clear" w:color="auto" w:fill="D9D9D9"/>
          </w:tcPr>
          <w:p w14:paraId="7258E4EF" w14:textId="77777777" w:rsidR="00B26292" w:rsidRPr="00AC55E3" w:rsidRDefault="00B26292">
            <w:pPr>
              <w:numPr>
                <w:ilvl w:val="0"/>
                <w:numId w:val="141"/>
              </w:numPr>
              <w:pBdr>
                <w:top w:val="nil"/>
                <w:left w:val="nil"/>
                <w:bottom w:val="nil"/>
                <w:right w:val="nil"/>
                <w:between w:val="nil"/>
              </w:pBdr>
              <w:spacing w:after="0" w:line="240" w:lineRule="auto"/>
              <w:jc w:val="center"/>
              <w:rPr>
                <w:rFonts w:ascii="Arial" w:eastAsia="Arial" w:hAnsi="Arial" w:cs="Arial"/>
                <w:b/>
                <w:bCs/>
              </w:rPr>
            </w:pPr>
            <w:r w:rsidRPr="00AC55E3">
              <w:rPr>
                <w:rFonts w:ascii="Arial" w:eastAsia="Arial" w:hAnsi="Arial" w:cs="Arial"/>
                <w:b/>
                <w:bCs/>
              </w:rPr>
              <w:lastRenderedPageBreak/>
              <w:t>CONOCIMIENTOS BÁSICOS O ESENCIALES</w:t>
            </w:r>
          </w:p>
        </w:tc>
      </w:tr>
      <w:tr w:rsidR="00CA380F" w:rsidRPr="00AC55E3" w14:paraId="176A1A99" w14:textId="77777777" w:rsidTr="009B707B">
        <w:trPr>
          <w:trHeight w:val="1384"/>
        </w:trPr>
        <w:tc>
          <w:tcPr>
            <w:tcW w:w="10206" w:type="dxa"/>
            <w:gridSpan w:val="3"/>
          </w:tcPr>
          <w:p w14:paraId="0851AA45" w14:textId="77777777" w:rsidR="00B26292" w:rsidRPr="00AC55E3" w:rsidRDefault="00B26292" w:rsidP="00B53A1F">
            <w:pPr>
              <w:pBdr>
                <w:top w:val="nil"/>
                <w:left w:val="nil"/>
                <w:bottom w:val="nil"/>
                <w:right w:val="nil"/>
                <w:between w:val="nil"/>
              </w:pBdr>
              <w:spacing w:after="0" w:line="240" w:lineRule="auto"/>
              <w:rPr>
                <w:rFonts w:ascii="Arial" w:eastAsia="Arial" w:hAnsi="Arial" w:cs="Arial"/>
              </w:rPr>
            </w:pPr>
            <w:r w:rsidRPr="00AC55E3">
              <w:rPr>
                <w:rFonts w:ascii="Arial" w:eastAsia="Arial" w:hAnsi="Arial" w:cs="Arial"/>
              </w:rPr>
              <w:lastRenderedPageBreak/>
              <w:t>a. Código de Ética de la Administración Municipal</w:t>
            </w:r>
          </w:p>
          <w:p w14:paraId="3FFDE053" w14:textId="77777777" w:rsidR="00B26292" w:rsidRPr="00AC55E3" w:rsidRDefault="00B26292" w:rsidP="00B53A1F">
            <w:pPr>
              <w:pBdr>
                <w:top w:val="nil"/>
                <w:left w:val="nil"/>
                <w:bottom w:val="nil"/>
                <w:right w:val="nil"/>
                <w:between w:val="nil"/>
              </w:pBdr>
              <w:spacing w:after="0" w:line="240" w:lineRule="auto"/>
              <w:jc w:val="both"/>
              <w:rPr>
                <w:rFonts w:ascii="Arial" w:eastAsia="Arial" w:hAnsi="Arial" w:cs="Arial"/>
              </w:rPr>
            </w:pPr>
            <w:r w:rsidRPr="00AC55E3">
              <w:rPr>
                <w:rFonts w:ascii="Arial" w:eastAsia="Arial" w:hAnsi="Arial" w:cs="Arial"/>
              </w:rPr>
              <w:t>b. Normas de Seguridad y Salud en el Trabajo</w:t>
            </w:r>
          </w:p>
          <w:p w14:paraId="0993A008" w14:textId="77777777" w:rsidR="00B26292" w:rsidRPr="00AC55E3" w:rsidRDefault="00B26292" w:rsidP="00B53A1F">
            <w:pPr>
              <w:pBdr>
                <w:top w:val="nil"/>
                <w:left w:val="nil"/>
                <w:bottom w:val="nil"/>
                <w:right w:val="nil"/>
                <w:between w:val="nil"/>
              </w:pBdr>
              <w:spacing w:after="0" w:line="240" w:lineRule="auto"/>
              <w:jc w:val="both"/>
              <w:rPr>
                <w:rFonts w:ascii="Arial" w:eastAsia="Arial" w:hAnsi="Arial" w:cs="Arial"/>
              </w:rPr>
            </w:pPr>
            <w:r w:rsidRPr="00AC55E3">
              <w:rPr>
                <w:rFonts w:ascii="Arial" w:eastAsia="Arial" w:hAnsi="Arial" w:cs="Arial"/>
              </w:rPr>
              <w:t>c. Elementos de Protección Personal</w:t>
            </w:r>
          </w:p>
          <w:p w14:paraId="7F6EF824" w14:textId="77777777" w:rsidR="00B26292" w:rsidRPr="00AC55E3" w:rsidRDefault="00B26292" w:rsidP="00B53A1F">
            <w:pPr>
              <w:pBdr>
                <w:top w:val="nil"/>
                <w:left w:val="nil"/>
                <w:bottom w:val="nil"/>
                <w:right w:val="nil"/>
                <w:between w:val="nil"/>
              </w:pBdr>
              <w:spacing w:after="0" w:line="240" w:lineRule="auto"/>
              <w:jc w:val="both"/>
              <w:rPr>
                <w:rFonts w:ascii="Arial" w:eastAsia="Arial" w:hAnsi="Arial" w:cs="Arial"/>
              </w:rPr>
            </w:pPr>
            <w:r w:rsidRPr="00AC55E3">
              <w:rPr>
                <w:rFonts w:ascii="Arial" w:eastAsia="Arial" w:hAnsi="Arial" w:cs="Arial"/>
              </w:rPr>
              <w:t>d. Normas de seguridad</w:t>
            </w:r>
          </w:p>
          <w:p w14:paraId="787764FC" w14:textId="561FD153" w:rsidR="00B26292" w:rsidRPr="00AC55E3" w:rsidRDefault="00B26292" w:rsidP="004E0620">
            <w:pPr>
              <w:pBdr>
                <w:top w:val="nil"/>
                <w:left w:val="nil"/>
                <w:bottom w:val="nil"/>
                <w:right w:val="nil"/>
                <w:between w:val="nil"/>
              </w:pBdr>
              <w:spacing w:after="0" w:line="240" w:lineRule="auto"/>
              <w:jc w:val="both"/>
              <w:rPr>
                <w:rFonts w:ascii="Arial" w:eastAsia="Arial" w:hAnsi="Arial" w:cs="Arial"/>
              </w:rPr>
            </w:pPr>
            <w:r w:rsidRPr="00AC55E3">
              <w:rPr>
                <w:rFonts w:ascii="Arial" w:eastAsia="Arial" w:hAnsi="Arial" w:cs="Arial"/>
              </w:rPr>
              <w:t>e. Gestión del Servicio al Ciudadano</w:t>
            </w:r>
          </w:p>
        </w:tc>
      </w:tr>
      <w:tr w:rsidR="00CA380F" w:rsidRPr="00AC55E3" w14:paraId="62608A57" w14:textId="77777777" w:rsidTr="009B707B">
        <w:tc>
          <w:tcPr>
            <w:tcW w:w="10206" w:type="dxa"/>
            <w:gridSpan w:val="3"/>
            <w:shd w:val="clear" w:color="auto" w:fill="D9D9D9"/>
          </w:tcPr>
          <w:p w14:paraId="5C8B2D95" w14:textId="77777777" w:rsidR="00B26292" w:rsidRPr="00AC55E3" w:rsidRDefault="00B26292">
            <w:pPr>
              <w:numPr>
                <w:ilvl w:val="0"/>
                <w:numId w:val="141"/>
              </w:numPr>
              <w:pBdr>
                <w:top w:val="nil"/>
                <w:left w:val="nil"/>
                <w:bottom w:val="nil"/>
                <w:right w:val="nil"/>
                <w:between w:val="nil"/>
              </w:pBdr>
              <w:spacing w:after="0" w:line="240" w:lineRule="auto"/>
              <w:jc w:val="center"/>
              <w:rPr>
                <w:rFonts w:ascii="Arial" w:eastAsia="Arial" w:hAnsi="Arial" w:cs="Arial"/>
                <w:b/>
                <w:bCs/>
              </w:rPr>
            </w:pPr>
            <w:r w:rsidRPr="00AC55E3">
              <w:rPr>
                <w:rFonts w:ascii="Arial" w:eastAsia="Arial" w:hAnsi="Arial" w:cs="Arial"/>
                <w:b/>
                <w:bCs/>
              </w:rPr>
              <w:t xml:space="preserve">COMPETENCIAS COMPORTAMENTALES </w:t>
            </w:r>
          </w:p>
        </w:tc>
      </w:tr>
      <w:tr w:rsidR="00CA380F" w:rsidRPr="00AC55E3" w14:paraId="1E53B792" w14:textId="77777777" w:rsidTr="001F7E3F">
        <w:tc>
          <w:tcPr>
            <w:tcW w:w="5103" w:type="dxa"/>
          </w:tcPr>
          <w:p w14:paraId="2CA803F3" w14:textId="77777777" w:rsidR="00B26292" w:rsidRPr="00AC55E3" w:rsidRDefault="00B26292" w:rsidP="00B53A1F">
            <w:pPr>
              <w:spacing w:after="0" w:line="240" w:lineRule="auto"/>
              <w:jc w:val="center"/>
              <w:rPr>
                <w:rFonts w:ascii="Arial" w:eastAsia="Arial" w:hAnsi="Arial" w:cs="Arial"/>
                <w:b/>
              </w:rPr>
            </w:pPr>
            <w:r w:rsidRPr="00AC55E3">
              <w:rPr>
                <w:rFonts w:ascii="Arial" w:eastAsia="Arial" w:hAnsi="Arial" w:cs="Arial"/>
                <w:b/>
              </w:rPr>
              <w:t>COMUNES</w:t>
            </w:r>
          </w:p>
        </w:tc>
        <w:tc>
          <w:tcPr>
            <w:tcW w:w="5103" w:type="dxa"/>
            <w:gridSpan w:val="2"/>
          </w:tcPr>
          <w:p w14:paraId="44AC3AAC" w14:textId="77777777" w:rsidR="00B26292" w:rsidRPr="00AC55E3" w:rsidRDefault="00B26292" w:rsidP="00B53A1F">
            <w:pPr>
              <w:spacing w:after="0" w:line="240" w:lineRule="auto"/>
              <w:jc w:val="center"/>
              <w:rPr>
                <w:rFonts w:ascii="Arial" w:eastAsia="Arial" w:hAnsi="Arial" w:cs="Arial"/>
                <w:b/>
              </w:rPr>
            </w:pPr>
            <w:r w:rsidRPr="00AC55E3">
              <w:rPr>
                <w:rFonts w:ascii="Arial" w:eastAsia="Arial" w:hAnsi="Arial" w:cs="Arial"/>
                <w:b/>
              </w:rPr>
              <w:t>POR NIVEL JERÁRQUICO</w:t>
            </w:r>
          </w:p>
        </w:tc>
      </w:tr>
      <w:tr w:rsidR="00CA380F" w:rsidRPr="00AC55E3" w14:paraId="259EB3E9" w14:textId="77777777" w:rsidTr="001F7E3F">
        <w:tc>
          <w:tcPr>
            <w:tcW w:w="5103" w:type="dxa"/>
          </w:tcPr>
          <w:p w14:paraId="16677D6B" w14:textId="1DAE4DEC" w:rsidR="00B26292" w:rsidRPr="00AC55E3" w:rsidRDefault="00B26292" w:rsidP="00B53A1F">
            <w:pPr>
              <w:spacing w:after="0" w:line="240" w:lineRule="auto"/>
              <w:jc w:val="both"/>
              <w:rPr>
                <w:rFonts w:ascii="Arial" w:eastAsia="Arial" w:hAnsi="Arial" w:cs="Arial"/>
              </w:rPr>
            </w:pPr>
            <w:r w:rsidRPr="00AC55E3">
              <w:rPr>
                <w:rFonts w:ascii="Arial" w:eastAsia="Arial" w:hAnsi="Arial" w:cs="Arial"/>
              </w:rPr>
              <w:t>Aprendizaje continuo, Orientación a resultados, orientación al usuario y al ciudadano, compromiso con la organización, trabajo en equipo y adaptación al cambio</w:t>
            </w:r>
          </w:p>
        </w:tc>
        <w:tc>
          <w:tcPr>
            <w:tcW w:w="5103" w:type="dxa"/>
            <w:gridSpan w:val="2"/>
          </w:tcPr>
          <w:p w14:paraId="1B432D4B" w14:textId="77777777" w:rsidR="00B26292" w:rsidRPr="00AC55E3" w:rsidRDefault="00B26292" w:rsidP="00B53A1F">
            <w:pPr>
              <w:spacing w:after="0" w:line="240" w:lineRule="auto"/>
              <w:jc w:val="both"/>
              <w:rPr>
                <w:rFonts w:ascii="Arial" w:eastAsia="Arial" w:hAnsi="Arial" w:cs="Arial"/>
              </w:rPr>
            </w:pPr>
          </w:p>
          <w:p w14:paraId="7B2D4B4B" w14:textId="77777777" w:rsidR="00B26292" w:rsidRPr="00AC55E3" w:rsidRDefault="00B26292" w:rsidP="00B53A1F">
            <w:pPr>
              <w:spacing w:after="0" w:line="240" w:lineRule="auto"/>
              <w:jc w:val="both"/>
              <w:rPr>
                <w:rFonts w:ascii="Arial" w:eastAsia="Arial" w:hAnsi="Arial" w:cs="Arial"/>
              </w:rPr>
            </w:pPr>
            <w:r w:rsidRPr="00AC55E3">
              <w:rPr>
                <w:rFonts w:ascii="Arial" w:eastAsia="Arial" w:hAnsi="Arial" w:cs="Arial"/>
              </w:rPr>
              <w:t>Confiabilidad técnica, disciplina y responsabilidad</w:t>
            </w:r>
          </w:p>
          <w:p w14:paraId="13AE6D2B" w14:textId="77777777" w:rsidR="00B26292" w:rsidRPr="00AC55E3" w:rsidRDefault="00B26292" w:rsidP="00B53A1F">
            <w:pPr>
              <w:spacing w:after="0" w:line="240" w:lineRule="auto"/>
              <w:rPr>
                <w:rFonts w:ascii="Arial" w:eastAsia="Arial" w:hAnsi="Arial" w:cs="Arial"/>
              </w:rPr>
            </w:pPr>
          </w:p>
        </w:tc>
      </w:tr>
      <w:tr w:rsidR="00CA380F" w:rsidRPr="00AC55E3" w14:paraId="4E0F025F" w14:textId="77777777" w:rsidTr="009B707B">
        <w:tc>
          <w:tcPr>
            <w:tcW w:w="10206" w:type="dxa"/>
            <w:gridSpan w:val="3"/>
            <w:shd w:val="clear" w:color="auto" w:fill="D9D9D9"/>
          </w:tcPr>
          <w:p w14:paraId="5468A857" w14:textId="77777777" w:rsidR="00B26292" w:rsidRPr="00AC55E3" w:rsidRDefault="00B26292">
            <w:pPr>
              <w:numPr>
                <w:ilvl w:val="0"/>
                <w:numId w:val="141"/>
              </w:numPr>
              <w:pBdr>
                <w:top w:val="nil"/>
                <w:left w:val="nil"/>
                <w:bottom w:val="nil"/>
                <w:right w:val="nil"/>
                <w:between w:val="nil"/>
              </w:pBdr>
              <w:spacing w:after="0" w:line="240" w:lineRule="auto"/>
              <w:jc w:val="center"/>
              <w:rPr>
                <w:rFonts w:ascii="Arial" w:eastAsia="Arial" w:hAnsi="Arial" w:cs="Arial"/>
                <w:b/>
                <w:bCs/>
              </w:rPr>
            </w:pPr>
            <w:r w:rsidRPr="00AC55E3">
              <w:rPr>
                <w:rFonts w:ascii="Arial" w:eastAsia="Arial" w:hAnsi="Arial" w:cs="Arial"/>
                <w:b/>
                <w:bCs/>
              </w:rPr>
              <w:t>REQUISITOS DE FORMACIÓN ACADÉMICA Y EXPERIENCIA</w:t>
            </w:r>
          </w:p>
        </w:tc>
      </w:tr>
      <w:tr w:rsidR="00CA380F" w:rsidRPr="00AC55E3" w14:paraId="5C96C2DF" w14:textId="77777777" w:rsidTr="001F7E3F">
        <w:tc>
          <w:tcPr>
            <w:tcW w:w="5103" w:type="dxa"/>
          </w:tcPr>
          <w:p w14:paraId="30DADE83" w14:textId="77777777" w:rsidR="00B26292" w:rsidRPr="00AC55E3" w:rsidRDefault="00B26292" w:rsidP="00B53A1F">
            <w:pPr>
              <w:spacing w:after="0" w:line="240" w:lineRule="auto"/>
              <w:jc w:val="center"/>
              <w:rPr>
                <w:rFonts w:ascii="Arial" w:eastAsia="Arial" w:hAnsi="Arial" w:cs="Arial"/>
                <w:b/>
              </w:rPr>
            </w:pPr>
            <w:r w:rsidRPr="00AC55E3">
              <w:rPr>
                <w:rFonts w:ascii="Arial" w:eastAsia="Arial" w:hAnsi="Arial" w:cs="Arial"/>
                <w:b/>
              </w:rPr>
              <w:t>FORMACIÓN ACADÉMICA</w:t>
            </w:r>
          </w:p>
        </w:tc>
        <w:tc>
          <w:tcPr>
            <w:tcW w:w="5103" w:type="dxa"/>
            <w:gridSpan w:val="2"/>
          </w:tcPr>
          <w:p w14:paraId="579725EC" w14:textId="77777777" w:rsidR="00B26292" w:rsidRPr="00AC55E3" w:rsidRDefault="00B26292" w:rsidP="00B53A1F">
            <w:pPr>
              <w:spacing w:after="0" w:line="240" w:lineRule="auto"/>
              <w:jc w:val="center"/>
              <w:rPr>
                <w:rFonts w:ascii="Arial" w:eastAsia="Arial" w:hAnsi="Arial" w:cs="Arial"/>
                <w:b/>
              </w:rPr>
            </w:pPr>
            <w:r w:rsidRPr="00AC55E3">
              <w:rPr>
                <w:rFonts w:ascii="Arial" w:eastAsia="Arial" w:hAnsi="Arial" w:cs="Arial"/>
                <w:b/>
              </w:rPr>
              <w:t>EXPERIENCIA</w:t>
            </w:r>
          </w:p>
        </w:tc>
      </w:tr>
      <w:tr w:rsidR="009B707B" w:rsidRPr="00AC55E3" w14:paraId="195364D1" w14:textId="77777777" w:rsidTr="001F7E3F">
        <w:tc>
          <w:tcPr>
            <w:tcW w:w="5103" w:type="dxa"/>
          </w:tcPr>
          <w:p w14:paraId="19CB9EEB" w14:textId="0D92CE76" w:rsidR="009B707B" w:rsidRPr="00AC55E3" w:rsidRDefault="009B707B" w:rsidP="009B707B">
            <w:pPr>
              <w:spacing w:after="0" w:line="240" w:lineRule="auto"/>
              <w:rPr>
                <w:rFonts w:ascii="Arial" w:eastAsia="Arial" w:hAnsi="Arial" w:cs="Arial"/>
              </w:rPr>
            </w:pPr>
            <w:r w:rsidRPr="00AC55E3">
              <w:rPr>
                <w:rFonts w:ascii="Arial" w:eastAsia="MS Mincho" w:hAnsi="Arial" w:cs="Arial"/>
              </w:rPr>
              <w:t>Título Bachiller en cualquier modalidad.</w:t>
            </w:r>
          </w:p>
        </w:tc>
        <w:tc>
          <w:tcPr>
            <w:tcW w:w="5103" w:type="dxa"/>
            <w:gridSpan w:val="2"/>
          </w:tcPr>
          <w:p w14:paraId="63C1B541" w14:textId="33B8DD43" w:rsidR="009B707B" w:rsidRPr="00AC55E3" w:rsidRDefault="009B707B" w:rsidP="009B707B">
            <w:pPr>
              <w:spacing w:after="0" w:line="240" w:lineRule="auto"/>
              <w:rPr>
                <w:rFonts w:ascii="Arial" w:eastAsia="Arial" w:hAnsi="Arial" w:cs="Arial"/>
              </w:rPr>
            </w:pPr>
            <w:r w:rsidRPr="00AC55E3">
              <w:rPr>
                <w:rFonts w:ascii="Arial" w:eastAsia="Times New Roman" w:hAnsi="Arial" w:cs="Arial"/>
                <w:snapToGrid w:val="0"/>
              </w:rPr>
              <w:t>Seis (06) meses de experiencia laboral.</w:t>
            </w:r>
          </w:p>
        </w:tc>
      </w:tr>
    </w:tbl>
    <w:p w14:paraId="413B8640" w14:textId="77777777" w:rsidR="00B26292" w:rsidRPr="00AC55E3" w:rsidRDefault="00B26292" w:rsidP="00B53A1F">
      <w:pPr>
        <w:rPr>
          <w:rFonts w:ascii="Arial" w:hAnsi="Arial" w:cs="Arial"/>
        </w:rPr>
      </w:pPr>
    </w:p>
    <w:p w14:paraId="6C88F93A" w14:textId="77777777" w:rsidR="003A3DF7" w:rsidRPr="00AC55E3" w:rsidRDefault="003A3DF7" w:rsidP="00B53A1F">
      <w:pPr>
        <w:rPr>
          <w:rFonts w:ascii="Arial" w:hAnsi="Arial" w:cs="Arial"/>
        </w:rPr>
      </w:pPr>
    </w:p>
    <w:p w14:paraId="4CCA3D0A" w14:textId="45E8A48E" w:rsidR="00560565" w:rsidRPr="00AC55E3" w:rsidRDefault="00560565" w:rsidP="00B53A1F">
      <w:pPr>
        <w:pStyle w:val="Ttulo3"/>
        <w:spacing w:before="0"/>
        <w:rPr>
          <w:rFonts w:ascii="Arial" w:hAnsi="Arial" w:cs="Arial"/>
          <w:color w:val="auto"/>
          <w:sz w:val="22"/>
          <w:szCs w:val="22"/>
        </w:rPr>
      </w:pPr>
      <w:bookmarkStart w:id="175" w:name="_Toc130869557"/>
      <w:bookmarkStart w:id="176" w:name="_Toc138345677"/>
      <w:r w:rsidRPr="00AC55E3">
        <w:rPr>
          <w:rFonts w:ascii="Arial" w:hAnsi="Arial" w:cs="Arial"/>
          <w:color w:val="auto"/>
          <w:sz w:val="22"/>
          <w:szCs w:val="22"/>
        </w:rPr>
        <w:t xml:space="preserve">Asistencial </w:t>
      </w:r>
      <w:r w:rsidR="002D15DC" w:rsidRPr="00AC55E3">
        <w:rPr>
          <w:rFonts w:ascii="Arial" w:hAnsi="Arial" w:cs="Arial"/>
          <w:color w:val="auto"/>
          <w:sz w:val="22"/>
          <w:szCs w:val="22"/>
        </w:rPr>
        <w:t>3</w:t>
      </w:r>
      <w:r w:rsidR="00994552" w:rsidRPr="00AC55E3">
        <w:rPr>
          <w:rFonts w:ascii="Arial" w:hAnsi="Arial" w:cs="Arial"/>
          <w:color w:val="auto"/>
          <w:sz w:val="22"/>
          <w:szCs w:val="22"/>
        </w:rPr>
        <w:t>6</w:t>
      </w:r>
      <w:r w:rsidRPr="00AC55E3">
        <w:rPr>
          <w:rFonts w:ascii="Arial" w:hAnsi="Arial" w:cs="Arial"/>
          <w:color w:val="auto"/>
          <w:sz w:val="22"/>
          <w:szCs w:val="22"/>
        </w:rPr>
        <w:t xml:space="preserve"> - Operario 487-0</w:t>
      </w:r>
      <w:r w:rsidR="007616AE" w:rsidRPr="00AC55E3">
        <w:rPr>
          <w:rFonts w:ascii="Arial" w:hAnsi="Arial" w:cs="Arial"/>
          <w:color w:val="auto"/>
          <w:sz w:val="22"/>
          <w:szCs w:val="22"/>
        </w:rPr>
        <w:t>2</w:t>
      </w:r>
      <w:r w:rsidRPr="00AC55E3">
        <w:rPr>
          <w:rFonts w:ascii="Arial" w:hAnsi="Arial" w:cs="Arial"/>
          <w:color w:val="auto"/>
          <w:sz w:val="22"/>
          <w:szCs w:val="22"/>
        </w:rPr>
        <w:t xml:space="preserve"> / Secretaría de Gobierno, Seguridad y Convivencia</w:t>
      </w:r>
      <w:bookmarkEnd w:id="175"/>
      <w:bookmarkEnd w:id="176"/>
    </w:p>
    <w:p w14:paraId="470F8F14" w14:textId="77777777" w:rsidR="003A3DF7" w:rsidRPr="00AC55E3" w:rsidRDefault="003A3DF7" w:rsidP="003A3DF7"/>
    <w:tbl>
      <w:tblPr>
        <w:tblW w:w="102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5103"/>
        <w:gridCol w:w="5103"/>
      </w:tblGrid>
      <w:tr w:rsidR="00CA380F" w:rsidRPr="00AC55E3" w14:paraId="2D5E2DA1" w14:textId="77777777" w:rsidTr="001F7E3F">
        <w:trPr>
          <w:trHeight w:val="570"/>
          <w:tblHeader/>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0594827A" w14:textId="77777777" w:rsidR="00560565" w:rsidRPr="00AC55E3" w:rsidRDefault="00560565" w:rsidP="00B53A1F">
            <w:pPr>
              <w:jc w:val="center"/>
              <w:rPr>
                <w:rFonts w:ascii="Arial" w:eastAsia="MS Mincho" w:hAnsi="Arial" w:cs="Arial"/>
                <w:b/>
              </w:rPr>
            </w:pPr>
            <w:r w:rsidRPr="00AC55E3">
              <w:rPr>
                <w:rFonts w:ascii="Arial" w:eastAsia="MS Mincho" w:hAnsi="Arial" w:cs="Arial"/>
                <w:b/>
              </w:rPr>
              <w:t>MANUAL ESPECÍFICO DE FUNCIONES Y DE COMPETENCIAS LABORALES</w:t>
            </w:r>
          </w:p>
        </w:tc>
      </w:tr>
      <w:tr w:rsidR="00CA380F" w:rsidRPr="00AC55E3" w14:paraId="2DBD4FF7" w14:textId="77777777" w:rsidTr="001F7E3F">
        <w:trPr>
          <w:trHeight w:val="297"/>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110952E2" w14:textId="77777777" w:rsidR="00560565" w:rsidRPr="00AC55E3" w:rsidRDefault="00560565" w:rsidP="00B53A1F">
            <w:pPr>
              <w:jc w:val="center"/>
              <w:rPr>
                <w:rFonts w:ascii="Arial" w:eastAsia="MS Mincho" w:hAnsi="Arial" w:cs="Arial"/>
                <w:b/>
              </w:rPr>
            </w:pPr>
            <w:r w:rsidRPr="00AC55E3">
              <w:rPr>
                <w:rFonts w:ascii="Arial" w:eastAsia="MS Mincho" w:hAnsi="Arial" w:cs="Arial"/>
                <w:b/>
              </w:rPr>
              <w:t>I. IDENTIFICACIÓN DEL EMPLEO</w:t>
            </w:r>
          </w:p>
        </w:tc>
      </w:tr>
      <w:tr w:rsidR="00CA380F" w:rsidRPr="00AC55E3" w14:paraId="623B5A55" w14:textId="77777777" w:rsidTr="001F7E3F">
        <w:trPr>
          <w:trHeight w:val="381"/>
        </w:trPr>
        <w:tc>
          <w:tcPr>
            <w:tcW w:w="5103" w:type="dxa"/>
            <w:tcBorders>
              <w:top w:val="single" w:sz="6" w:space="0" w:color="auto"/>
              <w:left w:val="single" w:sz="6" w:space="0" w:color="auto"/>
              <w:bottom w:val="single" w:sz="4" w:space="0" w:color="auto"/>
              <w:right w:val="single" w:sz="6" w:space="0" w:color="auto"/>
            </w:tcBorders>
            <w:hideMark/>
          </w:tcPr>
          <w:p w14:paraId="52B1827B" w14:textId="77777777" w:rsidR="00560565" w:rsidRPr="00AC55E3" w:rsidRDefault="00560565" w:rsidP="00DF1419">
            <w:pPr>
              <w:pStyle w:val="Sinespaciado"/>
              <w:rPr>
                <w:rFonts w:ascii="Arial" w:hAnsi="Arial" w:cs="Arial"/>
                <w:b/>
                <w:bCs/>
              </w:rPr>
            </w:pPr>
            <w:r w:rsidRPr="00AC55E3">
              <w:rPr>
                <w:rFonts w:ascii="Arial" w:hAnsi="Arial" w:cs="Arial"/>
                <w:b/>
                <w:bCs/>
              </w:rPr>
              <w:t>Nivel:</w:t>
            </w:r>
            <w:r w:rsidRPr="00AC55E3">
              <w:rPr>
                <w:rFonts w:ascii="Arial" w:hAnsi="Arial" w:cs="Arial"/>
                <w:b/>
                <w:bCs/>
              </w:rPr>
              <w:tab/>
            </w:r>
          </w:p>
          <w:p w14:paraId="7EE79B05" w14:textId="2A274F9D" w:rsidR="00560565" w:rsidRPr="00AC55E3" w:rsidRDefault="00560565" w:rsidP="00DF1419">
            <w:pPr>
              <w:pStyle w:val="Sinespaciado"/>
              <w:rPr>
                <w:rFonts w:ascii="Arial" w:hAnsi="Arial" w:cs="Arial"/>
                <w:b/>
                <w:bCs/>
              </w:rPr>
            </w:pPr>
            <w:r w:rsidRPr="00AC55E3">
              <w:rPr>
                <w:rFonts w:ascii="Arial" w:hAnsi="Arial" w:cs="Arial"/>
                <w:b/>
                <w:bCs/>
              </w:rPr>
              <w:t>Denominación del empleo:</w:t>
            </w:r>
          </w:p>
          <w:p w14:paraId="16331611" w14:textId="77777777" w:rsidR="00560565" w:rsidRPr="00AC55E3" w:rsidRDefault="00560565" w:rsidP="00DF1419">
            <w:pPr>
              <w:pStyle w:val="Sinespaciado"/>
              <w:rPr>
                <w:rFonts w:ascii="Arial" w:hAnsi="Arial" w:cs="Arial"/>
                <w:b/>
                <w:bCs/>
              </w:rPr>
            </w:pPr>
            <w:r w:rsidRPr="00AC55E3">
              <w:rPr>
                <w:rFonts w:ascii="Arial" w:hAnsi="Arial" w:cs="Arial"/>
                <w:b/>
                <w:bCs/>
              </w:rPr>
              <w:t>Código:</w:t>
            </w:r>
            <w:r w:rsidRPr="00AC55E3">
              <w:rPr>
                <w:rFonts w:ascii="Arial" w:hAnsi="Arial" w:cs="Arial"/>
                <w:b/>
                <w:bCs/>
              </w:rPr>
              <w:tab/>
            </w:r>
            <w:r w:rsidRPr="00AC55E3">
              <w:rPr>
                <w:rFonts w:ascii="Arial" w:hAnsi="Arial" w:cs="Arial"/>
                <w:b/>
                <w:bCs/>
              </w:rPr>
              <w:tab/>
            </w:r>
          </w:p>
          <w:p w14:paraId="40E23868" w14:textId="77777777" w:rsidR="00560565" w:rsidRPr="00AC55E3" w:rsidRDefault="00560565" w:rsidP="00DF1419">
            <w:pPr>
              <w:pStyle w:val="Sinespaciado"/>
              <w:rPr>
                <w:rFonts w:ascii="Arial" w:hAnsi="Arial" w:cs="Arial"/>
                <w:b/>
                <w:bCs/>
              </w:rPr>
            </w:pPr>
            <w:r w:rsidRPr="00AC55E3">
              <w:rPr>
                <w:rFonts w:ascii="Arial" w:hAnsi="Arial" w:cs="Arial"/>
                <w:b/>
                <w:bCs/>
              </w:rPr>
              <w:t>Grado:</w:t>
            </w:r>
            <w:r w:rsidRPr="00AC55E3">
              <w:rPr>
                <w:rFonts w:ascii="Arial" w:hAnsi="Arial" w:cs="Arial"/>
                <w:b/>
                <w:bCs/>
              </w:rPr>
              <w:tab/>
            </w:r>
          </w:p>
          <w:p w14:paraId="419ACA65" w14:textId="77777777" w:rsidR="00560565" w:rsidRPr="00AC55E3" w:rsidRDefault="00560565" w:rsidP="00DF1419">
            <w:pPr>
              <w:pStyle w:val="Sinespaciado"/>
              <w:rPr>
                <w:rFonts w:ascii="Arial" w:hAnsi="Arial" w:cs="Arial"/>
                <w:b/>
                <w:bCs/>
              </w:rPr>
            </w:pPr>
            <w:r w:rsidRPr="00AC55E3">
              <w:rPr>
                <w:rFonts w:ascii="Arial" w:hAnsi="Arial" w:cs="Arial"/>
                <w:b/>
                <w:bCs/>
              </w:rPr>
              <w:t>N° de cargos:</w:t>
            </w:r>
            <w:r w:rsidRPr="00AC55E3">
              <w:rPr>
                <w:rFonts w:ascii="Arial" w:hAnsi="Arial" w:cs="Arial"/>
                <w:b/>
                <w:bCs/>
              </w:rPr>
              <w:tab/>
            </w:r>
          </w:p>
          <w:p w14:paraId="6A534BA5" w14:textId="77777777" w:rsidR="00560565" w:rsidRPr="00AC55E3" w:rsidRDefault="00560565" w:rsidP="00DF1419">
            <w:pPr>
              <w:pStyle w:val="Sinespaciado"/>
              <w:rPr>
                <w:rFonts w:ascii="Arial" w:hAnsi="Arial" w:cs="Arial"/>
                <w:b/>
                <w:bCs/>
              </w:rPr>
            </w:pPr>
            <w:r w:rsidRPr="00AC55E3">
              <w:rPr>
                <w:rFonts w:ascii="Arial" w:hAnsi="Arial" w:cs="Arial"/>
                <w:b/>
                <w:bCs/>
              </w:rPr>
              <w:t>Dependencia:</w:t>
            </w:r>
          </w:p>
          <w:p w14:paraId="4C263A1E" w14:textId="77777777" w:rsidR="00560565" w:rsidRPr="00AC55E3" w:rsidRDefault="00560565" w:rsidP="00DF1419">
            <w:pPr>
              <w:pStyle w:val="Sinespaciado"/>
              <w:rPr>
                <w:rFonts w:ascii="Arial" w:hAnsi="Arial" w:cs="Arial"/>
                <w:b/>
                <w:bCs/>
              </w:rPr>
            </w:pPr>
            <w:r w:rsidRPr="00AC55E3">
              <w:rPr>
                <w:rFonts w:ascii="Arial" w:hAnsi="Arial" w:cs="Arial"/>
                <w:b/>
                <w:bCs/>
              </w:rPr>
              <w:t>Cargo del jefe inmediato:</w:t>
            </w:r>
            <w:r w:rsidRPr="00AC55E3">
              <w:rPr>
                <w:rFonts w:ascii="Arial" w:hAnsi="Arial" w:cs="Arial"/>
                <w:b/>
                <w:bCs/>
              </w:rPr>
              <w:tab/>
            </w:r>
          </w:p>
          <w:p w14:paraId="1889F9AC" w14:textId="1843A993" w:rsidR="009B707B" w:rsidRPr="00AC55E3" w:rsidRDefault="009B707B" w:rsidP="00DF1419">
            <w:pPr>
              <w:pStyle w:val="Sinespaciado"/>
              <w:rPr>
                <w:rFonts w:ascii="Arial" w:hAnsi="Arial" w:cs="Arial"/>
              </w:rPr>
            </w:pPr>
            <w:r w:rsidRPr="00AC55E3">
              <w:rPr>
                <w:rFonts w:ascii="Arial" w:hAnsi="Arial" w:cs="Arial"/>
                <w:b/>
                <w:bCs/>
              </w:rPr>
              <w:t>Naturaleza del Empleo</w:t>
            </w:r>
          </w:p>
        </w:tc>
        <w:tc>
          <w:tcPr>
            <w:tcW w:w="5103" w:type="dxa"/>
            <w:tcBorders>
              <w:top w:val="single" w:sz="6" w:space="0" w:color="auto"/>
              <w:left w:val="single" w:sz="6" w:space="0" w:color="auto"/>
              <w:bottom w:val="single" w:sz="4" w:space="0" w:color="auto"/>
              <w:right w:val="single" w:sz="6" w:space="0" w:color="auto"/>
            </w:tcBorders>
            <w:hideMark/>
          </w:tcPr>
          <w:p w14:paraId="003BF136" w14:textId="77777777" w:rsidR="00560565" w:rsidRPr="00AC55E3" w:rsidRDefault="00560565" w:rsidP="00DF1419">
            <w:pPr>
              <w:pStyle w:val="Sinespaciado"/>
              <w:rPr>
                <w:rFonts w:ascii="Arial" w:hAnsi="Arial" w:cs="Arial"/>
              </w:rPr>
            </w:pPr>
            <w:r w:rsidRPr="00AC55E3">
              <w:rPr>
                <w:rFonts w:ascii="Arial" w:hAnsi="Arial" w:cs="Arial"/>
              </w:rPr>
              <w:t>Asistencial</w:t>
            </w:r>
          </w:p>
          <w:p w14:paraId="16A16129" w14:textId="2DC20484" w:rsidR="00560565" w:rsidRPr="00AC55E3" w:rsidRDefault="009B707B" w:rsidP="00DF1419">
            <w:pPr>
              <w:pStyle w:val="Sinespaciado"/>
              <w:rPr>
                <w:rFonts w:ascii="Arial" w:hAnsi="Arial" w:cs="Arial"/>
                <w:b/>
                <w:bCs/>
              </w:rPr>
            </w:pPr>
            <w:r w:rsidRPr="00AC55E3">
              <w:rPr>
                <w:rFonts w:ascii="Arial" w:hAnsi="Arial" w:cs="Arial"/>
                <w:b/>
                <w:bCs/>
              </w:rPr>
              <w:t>OPERARIO</w:t>
            </w:r>
          </w:p>
          <w:p w14:paraId="481932BE" w14:textId="77777777" w:rsidR="00560565" w:rsidRPr="00AC55E3" w:rsidRDefault="00560565" w:rsidP="00DF1419">
            <w:pPr>
              <w:pStyle w:val="Sinespaciado"/>
              <w:rPr>
                <w:rFonts w:ascii="Arial" w:hAnsi="Arial" w:cs="Arial"/>
              </w:rPr>
            </w:pPr>
            <w:r w:rsidRPr="00AC55E3">
              <w:rPr>
                <w:rFonts w:ascii="Arial" w:hAnsi="Arial" w:cs="Arial"/>
              </w:rPr>
              <w:t>487</w:t>
            </w:r>
          </w:p>
          <w:p w14:paraId="09BC8ADC" w14:textId="09289CA2" w:rsidR="00560565" w:rsidRPr="00AC55E3" w:rsidRDefault="00560565" w:rsidP="00DF1419">
            <w:pPr>
              <w:pStyle w:val="Sinespaciado"/>
              <w:rPr>
                <w:rFonts w:ascii="Arial" w:hAnsi="Arial" w:cs="Arial"/>
              </w:rPr>
            </w:pPr>
            <w:r w:rsidRPr="00AC55E3">
              <w:rPr>
                <w:rFonts w:ascii="Arial" w:hAnsi="Arial" w:cs="Arial"/>
              </w:rPr>
              <w:t>0</w:t>
            </w:r>
            <w:r w:rsidR="007616AE" w:rsidRPr="00AC55E3">
              <w:rPr>
                <w:rFonts w:ascii="Arial" w:hAnsi="Arial" w:cs="Arial"/>
              </w:rPr>
              <w:t>2</w:t>
            </w:r>
          </w:p>
          <w:p w14:paraId="2127CBD4" w14:textId="77777777" w:rsidR="00560565" w:rsidRPr="00AC55E3" w:rsidRDefault="00560565" w:rsidP="00DF1419">
            <w:pPr>
              <w:pStyle w:val="Sinespaciado"/>
              <w:rPr>
                <w:rFonts w:ascii="Arial" w:hAnsi="Arial" w:cs="Arial"/>
              </w:rPr>
            </w:pPr>
            <w:r w:rsidRPr="00AC55E3">
              <w:rPr>
                <w:rFonts w:ascii="Arial" w:hAnsi="Arial" w:cs="Arial"/>
              </w:rPr>
              <w:t>Uno (1)</w:t>
            </w:r>
          </w:p>
          <w:p w14:paraId="0EC33672" w14:textId="77777777" w:rsidR="00560565" w:rsidRPr="00AC55E3" w:rsidRDefault="00560565" w:rsidP="00DF1419">
            <w:pPr>
              <w:pStyle w:val="Sinespaciado"/>
              <w:rPr>
                <w:rFonts w:ascii="Arial" w:hAnsi="Arial" w:cs="Arial"/>
              </w:rPr>
            </w:pPr>
            <w:r w:rsidRPr="00AC55E3">
              <w:rPr>
                <w:rFonts w:ascii="Arial" w:hAnsi="Arial" w:cs="Arial"/>
              </w:rPr>
              <w:t>Donde se ubique el empleo</w:t>
            </w:r>
          </w:p>
          <w:p w14:paraId="5F4D2835" w14:textId="77777777" w:rsidR="00560565" w:rsidRPr="00AC55E3" w:rsidRDefault="00560565" w:rsidP="00DF1419">
            <w:pPr>
              <w:pStyle w:val="Sinespaciado"/>
              <w:rPr>
                <w:rFonts w:ascii="Arial" w:hAnsi="Arial" w:cs="Arial"/>
              </w:rPr>
            </w:pPr>
            <w:r w:rsidRPr="00AC55E3">
              <w:rPr>
                <w:rFonts w:ascii="Arial" w:hAnsi="Arial" w:cs="Arial"/>
              </w:rPr>
              <w:t>Quien ejerza la supervisión directa</w:t>
            </w:r>
          </w:p>
          <w:p w14:paraId="720C7041" w14:textId="0C28F7AE" w:rsidR="009B707B" w:rsidRPr="00AC55E3" w:rsidRDefault="009B707B" w:rsidP="00DF1419">
            <w:pPr>
              <w:pStyle w:val="Sinespaciado"/>
              <w:rPr>
                <w:rFonts w:ascii="Arial" w:hAnsi="Arial" w:cs="Arial"/>
              </w:rPr>
            </w:pPr>
            <w:r w:rsidRPr="00AC55E3">
              <w:rPr>
                <w:rFonts w:ascii="Arial" w:hAnsi="Arial" w:cs="Arial"/>
              </w:rPr>
              <w:t>Carrera Administrativa</w:t>
            </w:r>
          </w:p>
        </w:tc>
      </w:tr>
      <w:tr w:rsidR="00CA380F" w:rsidRPr="00AC55E3" w14:paraId="5AFF6745" w14:textId="77777777" w:rsidTr="001F7E3F">
        <w:trPr>
          <w:trHeight w:val="284"/>
        </w:trPr>
        <w:tc>
          <w:tcPr>
            <w:tcW w:w="10206" w:type="dxa"/>
            <w:gridSpan w:val="2"/>
            <w:tcBorders>
              <w:top w:val="single" w:sz="4" w:space="0" w:color="auto"/>
              <w:left w:val="single" w:sz="6" w:space="0" w:color="auto"/>
              <w:bottom w:val="single" w:sz="4" w:space="0" w:color="auto"/>
              <w:right w:val="single" w:sz="6" w:space="0" w:color="auto"/>
            </w:tcBorders>
            <w:shd w:val="clear" w:color="auto" w:fill="D5DCE4" w:themeFill="text2" w:themeFillTint="33"/>
            <w:vAlign w:val="center"/>
            <w:hideMark/>
          </w:tcPr>
          <w:p w14:paraId="1A055E4D" w14:textId="77777777" w:rsidR="00560565" w:rsidRPr="00AC55E3" w:rsidRDefault="00560565" w:rsidP="00B53A1F">
            <w:pPr>
              <w:jc w:val="center"/>
              <w:rPr>
                <w:rFonts w:ascii="Arial" w:eastAsia="MS Mincho" w:hAnsi="Arial" w:cs="Arial"/>
                <w:b/>
                <w:i/>
              </w:rPr>
            </w:pPr>
            <w:r w:rsidRPr="00AC55E3">
              <w:rPr>
                <w:rFonts w:ascii="Arial" w:eastAsia="MS Mincho" w:hAnsi="Arial" w:cs="Arial"/>
                <w:b/>
              </w:rPr>
              <w:t xml:space="preserve">II. ÁREA FUNCIONAL: </w:t>
            </w:r>
            <w:r w:rsidRPr="00AC55E3">
              <w:rPr>
                <w:rFonts w:ascii="Arial" w:hAnsi="Arial" w:cs="Arial"/>
                <w:b/>
                <w:bCs/>
              </w:rPr>
              <w:t>SECRETARÍA DE GOBIERNO, SEGURIDAD Y CONVIVENCIA</w:t>
            </w:r>
          </w:p>
        </w:tc>
      </w:tr>
      <w:tr w:rsidR="00CA380F" w:rsidRPr="00AC55E3" w14:paraId="3E99A197" w14:textId="77777777" w:rsidTr="001F7E3F">
        <w:trPr>
          <w:trHeight w:val="231"/>
        </w:trPr>
        <w:tc>
          <w:tcPr>
            <w:tcW w:w="10206" w:type="dxa"/>
            <w:gridSpan w:val="2"/>
            <w:tcBorders>
              <w:top w:val="single" w:sz="4" w:space="0" w:color="auto"/>
              <w:left w:val="single" w:sz="6" w:space="0" w:color="auto"/>
              <w:bottom w:val="single" w:sz="6" w:space="0" w:color="auto"/>
              <w:right w:val="single" w:sz="6" w:space="0" w:color="auto"/>
            </w:tcBorders>
            <w:shd w:val="clear" w:color="auto" w:fill="D5DCE4" w:themeFill="text2" w:themeFillTint="33"/>
            <w:vAlign w:val="center"/>
            <w:hideMark/>
          </w:tcPr>
          <w:p w14:paraId="13299DDB" w14:textId="77777777" w:rsidR="00560565" w:rsidRPr="00AC55E3" w:rsidRDefault="00560565" w:rsidP="00B53A1F">
            <w:pPr>
              <w:jc w:val="center"/>
              <w:rPr>
                <w:rFonts w:ascii="Arial" w:eastAsia="MS Mincho" w:hAnsi="Arial" w:cs="Arial"/>
                <w:b/>
                <w:i/>
              </w:rPr>
            </w:pPr>
            <w:r w:rsidRPr="00AC55E3">
              <w:rPr>
                <w:rFonts w:ascii="Arial" w:eastAsia="MS Mincho" w:hAnsi="Arial" w:cs="Arial"/>
                <w:b/>
              </w:rPr>
              <w:t>III. PROPÓSITO PRINCIPAL</w:t>
            </w:r>
          </w:p>
        </w:tc>
      </w:tr>
      <w:tr w:rsidR="00CA380F" w:rsidRPr="00AC55E3" w14:paraId="6DC2AC67" w14:textId="77777777" w:rsidTr="001F7E3F">
        <w:trPr>
          <w:trHeight w:val="652"/>
        </w:trPr>
        <w:tc>
          <w:tcPr>
            <w:tcW w:w="10206" w:type="dxa"/>
            <w:gridSpan w:val="2"/>
            <w:tcBorders>
              <w:top w:val="single" w:sz="6" w:space="0" w:color="auto"/>
              <w:left w:val="single" w:sz="6" w:space="0" w:color="auto"/>
              <w:bottom w:val="single" w:sz="6" w:space="0" w:color="auto"/>
              <w:right w:val="single" w:sz="6" w:space="0" w:color="auto"/>
            </w:tcBorders>
            <w:hideMark/>
          </w:tcPr>
          <w:p w14:paraId="26D8FF30" w14:textId="77777777" w:rsidR="00560565" w:rsidRPr="00AC55E3" w:rsidRDefault="00560565" w:rsidP="00B53A1F">
            <w:pPr>
              <w:jc w:val="both"/>
              <w:rPr>
                <w:rFonts w:ascii="Arial" w:eastAsia="Arial" w:hAnsi="Arial" w:cs="Arial"/>
                <w:lang w:eastAsia="en-US"/>
              </w:rPr>
            </w:pPr>
            <w:r w:rsidRPr="00AC55E3">
              <w:rPr>
                <w:rFonts w:ascii="Arial" w:eastAsia="Arial" w:hAnsi="Arial" w:cs="Arial"/>
              </w:rPr>
              <w:lastRenderedPageBreak/>
              <w:t>Apoyar las actividades relacionadas con el control del espacio público en el Municipio de El Carmen de Viboral, de acuerdo con la normatividad vigente y con el fin de contribuir al mejoramiento de la calidad de vida de la población.</w:t>
            </w:r>
          </w:p>
        </w:tc>
      </w:tr>
      <w:tr w:rsidR="00CA380F" w:rsidRPr="00AC55E3" w14:paraId="6372766D" w14:textId="77777777" w:rsidTr="001F7E3F">
        <w:trPr>
          <w:trHeight w:val="250"/>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hideMark/>
          </w:tcPr>
          <w:p w14:paraId="605CCEB2" w14:textId="77777777" w:rsidR="00560565" w:rsidRPr="00AC55E3" w:rsidRDefault="00560565" w:rsidP="00B53A1F">
            <w:pPr>
              <w:jc w:val="center"/>
              <w:rPr>
                <w:rFonts w:ascii="Arial" w:eastAsia="MS Mincho" w:hAnsi="Arial" w:cs="Arial"/>
                <w:b/>
              </w:rPr>
            </w:pPr>
            <w:r w:rsidRPr="00AC55E3">
              <w:rPr>
                <w:rFonts w:ascii="Arial" w:eastAsia="MS Mincho" w:hAnsi="Arial" w:cs="Arial"/>
                <w:b/>
              </w:rPr>
              <w:t>IV. DESCRIPCIÓN DE LAS FUNCIONES ESENCIALES</w:t>
            </w:r>
          </w:p>
        </w:tc>
      </w:tr>
      <w:tr w:rsidR="00CA380F" w:rsidRPr="00AC55E3" w14:paraId="74565C3E" w14:textId="77777777" w:rsidTr="001F7E3F">
        <w:trPr>
          <w:trHeight w:val="65"/>
        </w:trPr>
        <w:tc>
          <w:tcPr>
            <w:tcW w:w="10206" w:type="dxa"/>
            <w:gridSpan w:val="2"/>
            <w:tcBorders>
              <w:top w:val="single" w:sz="6" w:space="0" w:color="auto"/>
              <w:left w:val="single" w:sz="6" w:space="0" w:color="auto"/>
              <w:bottom w:val="single" w:sz="6" w:space="0" w:color="auto"/>
              <w:right w:val="single" w:sz="6" w:space="0" w:color="auto"/>
            </w:tcBorders>
          </w:tcPr>
          <w:p w14:paraId="393625CA" w14:textId="77777777" w:rsidR="00560565" w:rsidRPr="00AC55E3" w:rsidRDefault="00560565" w:rsidP="00B422CE">
            <w:pPr>
              <w:pStyle w:val="Prrafodelista"/>
              <w:widowControl w:val="0"/>
              <w:numPr>
                <w:ilvl w:val="0"/>
                <w:numId w:val="398"/>
              </w:numPr>
              <w:autoSpaceDE w:val="0"/>
              <w:autoSpaceDN w:val="0"/>
              <w:adjustRightInd w:val="0"/>
              <w:spacing w:after="0" w:line="240" w:lineRule="auto"/>
              <w:ind w:left="492" w:hanging="492"/>
              <w:jc w:val="both"/>
              <w:rPr>
                <w:rFonts w:ascii="Arial" w:eastAsiaTheme="minorEastAsia" w:hAnsi="Arial" w:cs="Arial"/>
                <w:lang w:eastAsia="en-US"/>
              </w:rPr>
            </w:pPr>
            <w:r w:rsidRPr="00AC55E3">
              <w:rPr>
                <w:rFonts w:ascii="Arial" w:eastAsia="Arial" w:hAnsi="Arial" w:cs="Arial"/>
                <w:lang w:eastAsia="en-US"/>
              </w:rPr>
              <w:t>Apoyar la implementación de actividades atinentes a generar cultura ciudadana del buen uso del espacio público de acuerdo con las políticas y procedimientos establecidos.</w:t>
            </w:r>
          </w:p>
          <w:p w14:paraId="6D548953" w14:textId="77777777" w:rsidR="00560565" w:rsidRPr="00AC55E3" w:rsidRDefault="00560565" w:rsidP="00B422CE">
            <w:pPr>
              <w:pStyle w:val="Prrafodelista"/>
              <w:widowControl w:val="0"/>
              <w:numPr>
                <w:ilvl w:val="0"/>
                <w:numId w:val="398"/>
              </w:numPr>
              <w:autoSpaceDE w:val="0"/>
              <w:autoSpaceDN w:val="0"/>
              <w:adjustRightInd w:val="0"/>
              <w:spacing w:after="0" w:line="240" w:lineRule="auto"/>
              <w:ind w:left="492" w:hanging="492"/>
              <w:jc w:val="both"/>
              <w:rPr>
                <w:rFonts w:ascii="Arial" w:hAnsi="Arial" w:cs="Arial"/>
                <w:lang w:eastAsia="en-US"/>
              </w:rPr>
            </w:pPr>
            <w:r w:rsidRPr="00AC55E3">
              <w:rPr>
                <w:rFonts w:ascii="Arial" w:eastAsia="Arial" w:hAnsi="Arial" w:cs="Arial"/>
                <w:lang w:eastAsia="en-US"/>
              </w:rPr>
              <w:t>Promover los comportamientos que conduzcan a la autorregulación en el uso del espacio público y que sean favorables a la convivencia ciudadana siguiendo el procedimiento establecido.</w:t>
            </w:r>
          </w:p>
          <w:p w14:paraId="5F253846" w14:textId="77777777" w:rsidR="00560565" w:rsidRPr="00AC55E3" w:rsidRDefault="00560565" w:rsidP="00B422CE">
            <w:pPr>
              <w:pStyle w:val="Prrafodelista"/>
              <w:widowControl w:val="0"/>
              <w:numPr>
                <w:ilvl w:val="0"/>
                <w:numId w:val="398"/>
              </w:numPr>
              <w:autoSpaceDE w:val="0"/>
              <w:autoSpaceDN w:val="0"/>
              <w:adjustRightInd w:val="0"/>
              <w:spacing w:after="0" w:line="240" w:lineRule="auto"/>
              <w:ind w:left="492" w:hanging="492"/>
              <w:jc w:val="both"/>
              <w:rPr>
                <w:rFonts w:ascii="Arial" w:hAnsi="Arial" w:cs="Arial"/>
                <w:lang w:eastAsia="en-US"/>
              </w:rPr>
            </w:pPr>
            <w:r w:rsidRPr="00AC55E3">
              <w:rPr>
                <w:rFonts w:ascii="Arial" w:eastAsia="Arial" w:hAnsi="Arial" w:cs="Arial"/>
                <w:lang w:eastAsia="en-US"/>
              </w:rPr>
              <w:t>Ejecutar las campañas establecidas por la Administración Municipal para la promoción del uso adecuado del espacio público, de acuerdo con los lineamientos establecidos.</w:t>
            </w:r>
          </w:p>
          <w:p w14:paraId="31ECD0D6" w14:textId="77777777" w:rsidR="00560565" w:rsidRPr="00AC55E3" w:rsidRDefault="00560565" w:rsidP="00B422CE">
            <w:pPr>
              <w:pStyle w:val="Prrafodelista"/>
              <w:widowControl w:val="0"/>
              <w:numPr>
                <w:ilvl w:val="0"/>
                <w:numId w:val="398"/>
              </w:numPr>
              <w:autoSpaceDE w:val="0"/>
              <w:autoSpaceDN w:val="0"/>
              <w:adjustRightInd w:val="0"/>
              <w:spacing w:after="0" w:line="240" w:lineRule="auto"/>
              <w:ind w:left="492" w:hanging="492"/>
              <w:jc w:val="both"/>
              <w:rPr>
                <w:rFonts w:ascii="Arial" w:eastAsia="Arial" w:hAnsi="Arial" w:cs="Arial"/>
                <w:lang w:bidi="es-ES"/>
              </w:rPr>
            </w:pPr>
            <w:r w:rsidRPr="00AC55E3">
              <w:rPr>
                <w:rFonts w:ascii="Arial" w:eastAsia="Arial" w:hAnsi="Arial" w:cs="Arial"/>
                <w:lang w:eastAsia="en-US"/>
              </w:rPr>
              <w:t>Brindar orientación procesos de conciliación entre el usuario del espacio público y la Administración Municipal con ajuste a las reglas de convivencia ciudadana.</w:t>
            </w:r>
          </w:p>
          <w:p w14:paraId="651481CC" w14:textId="77777777" w:rsidR="00560565" w:rsidRPr="00AC55E3" w:rsidRDefault="00560565" w:rsidP="00B422CE">
            <w:pPr>
              <w:pStyle w:val="Prrafodelista"/>
              <w:widowControl w:val="0"/>
              <w:numPr>
                <w:ilvl w:val="0"/>
                <w:numId w:val="398"/>
              </w:numPr>
              <w:autoSpaceDE w:val="0"/>
              <w:autoSpaceDN w:val="0"/>
              <w:adjustRightInd w:val="0"/>
              <w:spacing w:after="0" w:line="240" w:lineRule="auto"/>
              <w:ind w:left="492" w:hanging="492"/>
              <w:jc w:val="both"/>
              <w:rPr>
                <w:rFonts w:ascii="Arial" w:eastAsia="Arial" w:hAnsi="Arial" w:cs="Arial"/>
                <w:lang w:bidi="es-ES"/>
              </w:rPr>
            </w:pPr>
            <w:r w:rsidRPr="00AC55E3">
              <w:rPr>
                <w:rFonts w:ascii="Arial" w:eastAsia="Arial" w:hAnsi="Arial" w:cs="Arial"/>
                <w:lang w:bidi="es-ES"/>
              </w:rPr>
              <w:t>Dar traslado a los animales encontrados en vías públicas, al “coso” municipal de acuerdo a los requerimientos.</w:t>
            </w:r>
          </w:p>
          <w:p w14:paraId="0A780F20" w14:textId="77777777" w:rsidR="002D15DC" w:rsidRPr="00AC55E3" w:rsidRDefault="002D15DC" w:rsidP="003A3DF7">
            <w:pPr>
              <w:ind w:left="492" w:hanging="492"/>
              <w:rPr>
                <w:rFonts w:ascii="Arial" w:eastAsia="Arial" w:hAnsi="Arial" w:cs="Arial"/>
                <w:b/>
                <w:bCs/>
                <w:lang w:bidi="es-ES"/>
              </w:rPr>
            </w:pPr>
          </w:p>
          <w:p w14:paraId="3025EACA" w14:textId="2A885667" w:rsidR="00560565" w:rsidRPr="00AC55E3" w:rsidRDefault="003A3DF7" w:rsidP="003A3DF7">
            <w:pPr>
              <w:ind w:left="492" w:hanging="492"/>
              <w:rPr>
                <w:rFonts w:ascii="Arial" w:eastAsia="Arial" w:hAnsi="Arial" w:cs="Arial"/>
                <w:b/>
                <w:bCs/>
                <w:lang w:bidi="es-ES"/>
              </w:rPr>
            </w:pPr>
            <w:r w:rsidRPr="00AC55E3">
              <w:rPr>
                <w:rFonts w:ascii="Arial" w:eastAsia="Arial" w:hAnsi="Arial" w:cs="Arial"/>
                <w:b/>
                <w:bCs/>
                <w:lang w:bidi="es-ES"/>
              </w:rPr>
              <w:t>FUNCIONES COMUNES AL NIVEL ASISTENCIAL:</w:t>
            </w:r>
          </w:p>
          <w:p w14:paraId="39AD0E57" w14:textId="77777777" w:rsidR="00560565" w:rsidRPr="00AC55E3" w:rsidRDefault="00560565" w:rsidP="00B422CE">
            <w:pPr>
              <w:numPr>
                <w:ilvl w:val="0"/>
                <w:numId w:val="416"/>
              </w:numPr>
              <w:spacing w:line="240" w:lineRule="auto"/>
              <w:ind w:left="492" w:hanging="492"/>
              <w:contextualSpacing/>
              <w:jc w:val="both"/>
              <w:rPr>
                <w:rFonts w:ascii="Arial" w:eastAsia="Arial" w:hAnsi="Arial" w:cs="Arial"/>
                <w:lang w:bidi="es-ES"/>
              </w:rPr>
            </w:pPr>
            <w:r w:rsidRPr="00AC55E3">
              <w:rPr>
                <w:rFonts w:ascii="Arial" w:eastAsia="Arial" w:hAnsi="Arial" w:cs="Arial"/>
                <w:lang w:bidi="es-ES"/>
              </w:rPr>
              <w:t>Orientar a los usuarios internos y externos, suministrando información acorde con la naturaleza de sus funciones y que les sea solicitada con fines institucionales, de conformidad con los procedimientos establecidos.</w:t>
            </w:r>
          </w:p>
          <w:p w14:paraId="3F0BF9F8" w14:textId="77777777" w:rsidR="00560565" w:rsidRPr="00AC55E3" w:rsidRDefault="00560565" w:rsidP="00B422CE">
            <w:pPr>
              <w:numPr>
                <w:ilvl w:val="0"/>
                <w:numId w:val="416"/>
              </w:numPr>
              <w:spacing w:line="240" w:lineRule="auto"/>
              <w:ind w:left="492" w:hanging="492"/>
              <w:contextualSpacing/>
              <w:jc w:val="both"/>
              <w:rPr>
                <w:rFonts w:ascii="Arial" w:eastAsia="Arial" w:hAnsi="Arial" w:cs="Arial"/>
                <w:lang w:bidi="es-ES"/>
              </w:rPr>
            </w:pPr>
            <w:r w:rsidRPr="00AC55E3">
              <w:rPr>
                <w:rFonts w:ascii="Arial" w:eastAsia="Arial" w:hAnsi="Arial" w:cs="Arial"/>
                <w:lang w:bidi="es-ES"/>
              </w:rPr>
              <w:t>Efectuar diligencias internas o externas cuando las necesidades del servicio lo requieran, de conformidad con las instrucciones impartidas por el jefe inmediato.</w:t>
            </w:r>
          </w:p>
          <w:p w14:paraId="49817B2E" w14:textId="77777777" w:rsidR="00560565" w:rsidRPr="00AC55E3" w:rsidRDefault="00560565" w:rsidP="00B422CE">
            <w:pPr>
              <w:numPr>
                <w:ilvl w:val="0"/>
                <w:numId w:val="416"/>
              </w:numPr>
              <w:spacing w:line="240" w:lineRule="auto"/>
              <w:ind w:left="492" w:hanging="492"/>
              <w:contextualSpacing/>
              <w:jc w:val="both"/>
              <w:rPr>
                <w:rFonts w:ascii="Arial" w:eastAsia="Arial" w:hAnsi="Arial" w:cs="Arial"/>
                <w:lang w:bidi="es-ES"/>
              </w:rPr>
            </w:pPr>
            <w:r w:rsidRPr="00AC55E3">
              <w:rPr>
                <w:rFonts w:ascii="Arial" w:eastAsia="Arial" w:hAnsi="Arial" w:cs="Arial"/>
                <w:lang w:bidi="es-ES"/>
              </w:rPr>
              <w:t>Recibir, revisar, distribuir y controlar documentos, datos, y elementos relacionados con los asuntos de competencia de la dependencia.</w:t>
            </w:r>
          </w:p>
          <w:p w14:paraId="075F769F" w14:textId="77777777" w:rsidR="00560565" w:rsidRPr="00AC55E3" w:rsidRDefault="00560565" w:rsidP="00B422CE">
            <w:pPr>
              <w:numPr>
                <w:ilvl w:val="0"/>
                <w:numId w:val="416"/>
              </w:numPr>
              <w:spacing w:line="240" w:lineRule="auto"/>
              <w:ind w:left="492" w:hanging="492"/>
              <w:contextualSpacing/>
              <w:jc w:val="both"/>
              <w:rPr>
                <w:rFonts w:ascii="Arial" w:eastAsia="Arial" w:hAnsi="Arial" w:cs="Arial"/>
                <w:lang w:bidi="es-ES"/>
              </w:rPr>
            </w:pPr>
            <w:r w:rsidRPr="00AC55E3">
              <w:rPr>
                <w:rFonts w:ascii="Arial" w:eastAsia="Arial" w:hAnsi="Arial" w:cs="Arial"/>
                <w:lang w:bidi="es-ES"/>
              </w:rPr>
              <w:t>Las demás que les sean asignadas por autoridad competente, de acuerdo con el área de desempeño y la naturaleza del empleo.</w:t>
            </w:r>
          </w:p>
        </w:tc>
      </w:tr>
      <w:tr w:rsidR="00CA380F" w:rsidRPr="00AC55E3" w14:paraId="7EE97009" w14:textId="77777777" w:rsidTr="001F7E3F">
        <w:trPr>
          <w:trHeight w:val="256"/>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301DB65A" w14:textId="77777777" w:rsidR="00560565" w:rsidRPr="00AC55E3" w:rsidRDefault="00560565" w:rsidP="00B53A1F">
            <w:pPr>
              <w:jc w:val="center"/>
              <w:rPr>
                <w:rFonts w:ascii="Arial" w:eastAsia="MS Mincho" w:hAnsi="Arial" w:cs="Arial"/>
                <w:b/>
                <w:bCs/>
              </w:rPr>
            </w:pPr>
            <w:r w:rsidRPr="00AC55E3">
              <w:rPr>
                <w:rFonts w:ascii="Arial" w:eastAsia="MS Mincho" w:hAnsi="Arial" w:cs="Arial"/>
                <w:b/>
                <w:bCs/>
              </w:rPr>
              <w:t>V. CONOCIMIENTOS BÁSICOS O ESENCIALES</w:t>
            </w:r>
          </w:p>
        </w:tc>
      </w:tr>
      <w:tr w:rsidR="00CA380F" w:rsidRPr="00AC55E3" w14:paraId="2749EB30" w14:textId="77777777" w:rsidTr="001F7E3F">
        <w:trPr>
          <w:trHeight w:val="546"/>
        </w:trPr>
        <w:tc>
          <w:tcPr>
            <w:tcW w:w="10206" w:type="dxa"/>
            <w:gridSpan w:val="2"/>
            <w:tcBorders>
              <w:top w:val="single" w:sz="6" w:space="0" w:color="auto"/>
              <w:left w:val="single" w:sz="6" w:space="0" w:color="auto"/>
              <w:bottom w:val="single" w:sz="6" w:space="0" w:color="auto"/>
              <w:right w:val="single" w:sz="6" w:space="0" w:color="auto"/>
            </w:tcBorders>
            <w:hideMark/>
          </w:tcPr>
          <w:p w14:paraId="5C7C0533" w14:textId="77777777" w:rsidR="00560565" w:rsidRPr="00AC55E3" w:rsidRDefault="00560565" w:rsidP="00B422CE">
            <w:pPr>
              <w:pStyle w:val="Prrafodelista"/>
              <w:widowControl w:val="0"/>
              <w:numPr>
                <w:ilvl w:val="0"/>
                <w:numId w:val="399"/>
              </w:numPr>
              <w:autoSpaceDE w:val="0"/>
              <w:autoSpaceDN w:val="0"/>
              <w:adjustRightInd w:val="0"/>
              <w:spacing w:after="0" w:line="240" w:lineRule="auto"/>
              <w:jc w:val="both"/>
              <w:rPr>
                <w:rFonts w:ascii="Arial" w:hAnsi="Arial" w:cs="Arial"/>
              </w:rPr>
            </w:pPr>
            <w:r w:rsidRPr="00AC55E3">
              <w:rPr>
                <w:rFonts w:ascii="Arial" w:hAnsi="Arial" w:cs="Arial"/>
              </w:rPr>
              <w:t xml:space="preserve">Manejo de implementos y herramientas </w:t>
            </w:r>
          </w:p>
          <w:p w14:paraId="1CE06027" w14:textId="77777777" w:rsidR="00560565" w:rsidRPr="00AC55E3" w:rsidRDefault="00560565" w:rsidP="00B422CE">
            <w:pPr>
              <w:pStyle w:val="Prrafodelista"/>
              <w:widowControl w:val="0"/>
              <w:numPr>
                <w:ilvl w:val="0"/>
                <w:numId w:val="399"/>
              </w:numPr>
              <w:autoSpaceDE w:val="0"/>
              <w:autoSpaceDN w:val="0"/>
              <w:adjustRightInd w:val="0"/>
              <w:spacing w:after="0" w:line="240" w:lineRule="auto"/>
              <w:jc w:val="both"/>
              <w:rPr>
                <w:rFonts w:ascii="Arial" w:hAnsi="Arial" w:cs="Arial"/>
              </w:rPr>
            </w:pPr>
            <w:r w:rsidRPr="00AC55E3">
              <w:rPr>
                <w:rFonts w:ascii="Arial" w:hAnsi="Arial" w:cs="Arial"/>
              </w:rPr>
              <w:t>Normatividad relacionada con los procedimientos de la dependencia.</w:t>
            </w:r>
          </w:p>
          <w:p w14:paraId="66D57DD9" w14:textId="77777777" w:rsidR="00560565" w:rsidRPr="00AC55E3" w:rsidRDefault="00560565" w:rsidP="00B422CE">
            <w:pPr>
              <w:pStyle w:val="Prrafodelista"/>
              <w:widowControl w:val="0"/>
              <w:numPr>
                <w:ilvl w:val="0"/>
                <w:numId w:val="399"/>
              </w:numPr>
              <w:autoSpaceDE w:val="0"/>
              <w:autoSpaceDN w:val="0"/>
              <w:adjustRightInd w:val="0"/>
              <w:spacing w:after="0" w:line="240" w:lineRule="auto"/>
              <w:jc w:val="both"/>
              <w:rPr>
                <w:rFonts w:ascii="Arial" w:hAnsi="Arial" w:cs="Arial"/>
              </w:rPr>
            </w:pPr>
            <w:r w:rsidRPr="00AC55E3">
              <w:rPr>
                <w:rFonts w:ascii="Arial" w:hAnsi="Arial" w:cs="Arial"/>
              </w:rPr>
              <w:t>Protocolo de atención y servicio al ciudadano.</w:t>
            </w:r>
          </w:p>
        </w:tc>
      </w:tr>
      <w:tr w:rsidR="00CA380F" w:rsidRPr="00AC55E3" w14:paraId="2AE05F19" w14:textId="77777777" w:rsidTr="001F7E3F">
        <w:trPr>
          <w:trHeight w:val="219"/>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59D065DB" w14:textId="77777777" w:rsidR="00560565" w:rsidRPr="00AC55E3" w:rsidRDefault="00560565" w:rsidP="00B53A1F">
            <w:pPr>
              <w:jc w:val="center"/>
              <w:rPr>
                <w:rFonts w:ascii="Arial" w:eastAsia="MS Mincho" w:hAnsi="Arial" w:cs="Arial"/>
                <w:b/>
                <w:bCs/>
              </w:rPr>
            </w:pPr>
            <w:r w:rsidRPr="00AC55E3">
              <w:rPr>
                <w:rFonts w:ascii="Arial" w:eastAsia="MS Mincho" w:hAnsi="Arial" w:cs="Arial"/>
                <w:b/>
                <w:bCs/>
              </w:rPr>
              <w:t>VI.  COMPETENCIAS COMPORTAMENTALES</w:t>
            </w:r>
          </w:p>
        </w:tc>
      </w:tr>
      <w:tr w:rsidR="00CA380F" w:rsidRPr="00AC55E3" w14:paraId="5B8C00F7" w14:textId="77777777" w:rsidTr="001F7E3F">
        <w:trPr>
          <w:trHeight w:val="254"/>
        </w:trPr>
        <w:tc>
          <w:tcPr>
            <w:tcW w:w="5103" w:type="dxa"/>
            <w:tcBorders>
              <w:top w:val="single" w:sz="6" w:space="0" w:color="auto"/>
              <w:left w:val="single" w:sz="6" w:space="0" w:color="auto"/>
              <w:bottom w:val="single" w:sz="6" w:space="0" w:color="auto"/>
              <w:right w:val="single" w:sz="4" w:space="0" w:color="auto"/>
            </w:tcBorders>
            <w:shd w:val="clear" w:color="auto" w:fill="D5DCE4" w:themeFill="text2" w:themeFillTint="33"/>
            <w:vAlign w:val="center"/>
            <w:hideMark/>
          </w:tcPr>
          <w:p w14:paraId="7CAD0211" w14:textId="77777777" w:rsidR="00560565" w:rsidRPr="00AC55E3" w:rsidRDefault="00560565" w:rsidP="00B53A1F">
            <w:pPr>
              <w:keepNext/>
              <w:keepLines/>
              <w:jc w:val="center"/>
              <w:outlineLvl w:val="7"/>
              <w:rPr>
                <w:rFonts w:ascii="Arial" w:eastAsiaTheme="majorEastAsia" w:hAnsi="Arial" w:cs="Arial"/>
                <w:b/>
                <w:bCs/>
                <w:i/>
                <w:iCs/>
              </w:rPr>
            </w:pPr>
            <w:r w:rsidRPr="00AC55E3">
              <w:rPr>
                <w:rFonts w:ascii="Arial" w:eastAsiaTheme="majorEastAsia" w:hAnsi="Arial" w:cs="Arial"/>
                <w:b/>
                <w:bCs/>
              </w:rPr>
              <w:t>COMUNES</w:t>
            </w:r>
          </w:p>
        </w:tc>
        <w:tc>
          <w:tcPr>
            <w:tcW w:w="5103" w:type="dxa"/>
            <w:tcBorders>
              <w:top w:val="single" w:sz="6" w:space="0" w:color="auto"/>
              <w:left w:val="single" w:sz="4" w:space="0" w:color="auto"/>
              <w:bottom w:val="single" w:sz="6" w:space="0" w:color="auto"/>
              <w:right w:val="single" w:sz="6" w:space="0" w:color="auto"/>
            </w:tcBorders>
            <w:shd w:val="clear" w:color="auto" w:fill="D5DCE4" w:themeFill="text2" w:themeFillTint="33"/>
            <w:vAlign w:val="center"/>
            <w:hideMark/>
          </w:tcPr>
          <w:p w14:paraId="14354B07" w14:textId="77777777" w:rsidR="00560565" w:rsidRPr="00AC55E3" w:rsidRDefault="00560565" w:rsidP="00B53A1F">
            <w:pPr>
              <w:jc w:val="center"/>
              <w:rPr>
                <w:rFonts w:ascii="Arial" w:eastAsia="MS Mincho" w:hAnsi="Arial" w:cs="Arial"/>
                <w:b/>
                <w:bCs/>
              </w:rPr>
            </w:pPr>
            <w:r w:rsidRPr="00AC55E3">
              <w:rPr>
                <w:rFonts w:ascii="Arial" w:eastAsia="MS Mincho" w:hAnsi="Arial" w:cs="Arial"/>
                <w:b/>
                <w:bCs/>
              </w:rPr>
              <w:t>POR NIVEL JERÁRQUICO</w:t>
            </w:r>
          </w:p>
        </w:tc>
      </w:tr>
      <w:tr w:rsidR="00CA380F" w:rsidRPr="00AC55E3" w14:paraId="45528CEB" w14:textId="77777777" w:rsidTr="001F7E3F">
        <w:trPr>
          <w:trHeight w:val="244"/>
        </w:trPr>
        <w:tc>
          <w:tcPr>
            <w:tcW w:w="5103" w:type="dxa"/>
            <w:tcBorders>
              <w:top w:val="single" w:sz="6" w:space="0" w:color="auto"/>
              <w:left w:val="single" w:sz="6" w:space="0" w:color="auto"/>
              <w:bottom w:val="single" w:sz="6" w:space="0" w:color="auto"/>
              <w:right w:val="single" w:sz="4" w:space="0" w:color="auto"/>
            </w:tcBorders>
            <w:hideMark/>
          </w:tcPr>
          <w:p w14:paraId="250DF121" w14:textId="77777777" w:rsidR="00560565" w:rsidRPr="00AC55E3" w:rsidRDefault="00560565">
            <w:pPr>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t>Aprendizaje continuo.</w:t>
            </w:r>
          </w:p>
          <w:p w14:paraId="22E839F5" w14:textId="77777777" w:rsidR="00560565" w:rsidRPr="00AC55E3" w:rsidRDefault="00560565">
            <w:pPr>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lastRenderedPageBreak/>
              <w:t>Orientación a resultados.</w:t>
            </w:r>
          </w:p>
          <w:p w14:paraId="420443F8" w14:textId="77777777" w:rsidR="00560565" w:rsidRPr="00AC55E3" w:rsidRDefault="00560565">
            <w:pPr>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t>Orientación al usuario y al ciudadano.</w:t>
            </w:r>
          </w:p>
          <w:p w14:paraId="38B06460" w14:textId="77777777" w:rsidR="00560565" w:rsidRPr="00AC55E3" w:rsidRDefault="00560565">
            <w:pPr>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t>Compromiso con la Organización.</w:t>
            </w:r>
          </w:p>
          <w:p w14:paraId="62078433" w14:textId="77777777" w:rsidR="00560565" w:rsidRPr="00AC55E3" w:rsidRDefault="00560565">
            <w:pPr>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t>Trabajo en equipo.</w:t>
            </w:r>
          </w:p>
          <w:p w14:paraId="556783C0" w14:textId="77777777" w:rsidR="00560565" w:rsidRPr="00AC55E3" w:rsidRDefault="00560565">
            <w:pPr>
              <w:widowControl w:val="0"/>
              <w:numPr>
                <w:ilvl w:val="0"/>
                <w:numId w:val="243"/>
              </w:numPr>
              <w:autoSpaceDE w:val="0"/>
              <w:autoSpaceDN w:val="0"/>
              <w:adjustRightInd w:val="0"/>
              <w:spacing w:line="240" w:lineRule="auto"/>
              <w:contextualSpacing/>
              <w:jc w:val="both"/>
              <w:rPr>
                <w:rFonts w:ascii="Arial" w:eastAsia="Times New Roman" w:hAnsi="Arial" w:cs="Arial"/>
              </w:rPr>
            </w:pPr>
            <w:r w:rsidRPr="00AC55E3">
              <w:rPr>
                <w:rFonts w:ascii="Arial" w:eastAsia="Times New Roman" w:hAnsi="Arial" w:cs="Arial"/>
              </w:rPr>
              <w:t>Adaptación al cambio.</w:t>
            </w:r>
          </w:p>
        </w:tc>
        <w:tc>
          <w:tcPr>
            <w:tcW w:w="5103" w:type="dxa"/>
            <w:tcBorders>
              <w:top w:val="single" w:sz="6" w:space="0" w:color="auto"/>
              <w:left w:val="single" w:sz="4" w:space="0" w:color="auto"/>
              <w:bottom w:val="single" w:sz="6" w:space="0" w:color="auto"/>
              <w:right w:val="single" w:sz="6" w:space="0" w:color="auto"/>
            </w:tcBorders>
            <w:hideMark/>
          </w:tcPr>
          <w:p w14:paraId="7F3633D0" w14:textId="77777777" w:rsidR="00560565" w:rsidRPr="00AC55E3" w:rsidRDefault="00560565">
            <w:pPr>
              <w:widowControl w:val="0"/>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lastRenderedPageBreak/>
              <w:t>Manejo de la información.</w:t>
            </w:r>
          </w:p>
          <w:p w14:paraId="5D6EB550" w14:textId="77777777" w:rsidR="00560565" w:rsidRPr="00AC55E3" w:rsidRDefault="00560565">
            <w:pPr>
              <w:widowControl w:val="0"/>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lastRenderedPageBreak/>
              <w:t>Relaciones interpersonales.</w:t>
            </w:r>
          </w:p>
          <w:p w14:paraId="7B2E968D" w14:textId="77777777" w:rsidR="00560565" w:rsidRPr="00AC55E3" w:rsidRDefault="00560565">
            <w:pPr>
              <w:widowControl w:val="0"/>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t>Colaboración.</w:t>
            </w:r>
          </w:p>
        </w:tc>
      </w:tr>
      <w:tr w:rsidR="00CA380F" w:rsidRPr="00AC55E3" w14:paraId="70CA0776" w14:textId="77777777" w:rsidTr="001F7E3F">
        <w:trPr>
          <w:trHeight w:val="263"/>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0AF4EA37" w14:textId="77777777" w:rsidR="00560565" w:rsidRPr="00AC55E3" w:rsidRDefault="00560565" w:rsidP="00B53A1F">
            <w:pPr>
              <w:jc w:val="center"/>
              <w:rPr>
                <w:rFonts w:ascii="Arial" w:eastAsia="MS Mincho" w:hAnsi="Arial" w:cs="Arial"/>
                <w:b/>
              </w:rPr>
            </w:pPr>
            <w:r w:rsidRPr="00AC55E3">
              <w:rPr>
                <w:rFonts w:ascii="Arial" w:eastAsia="MS Mincho" w:hAnsi="Arial" w:cs="Arial"/>
                <w:b/>
              </w:rPr>
              <w:lastRenderedPageBreak/>
              <w:t>VII.  REQUISITOS DE FORMACIÓN ACADÉMICA Y EXPERIENCIA</w:t>
            </w:r>
          </w:p>
        </w:tc>
      </w:tr>
      <w:tr w:rsidR="00CA380F" w:rsidRPr="00AC55E3" w14:paraId="665BEAE5" w14:textId="77777777" w:rsidTr="001F7E3F">
        <w:trPr>
          <w:trHeight w:val="295"/>
        </w:trPr>
        <w:tc>
          <w:tcPr>
            <w:tcW w:w="5103" w:type="dxa"/>
            <w:tcBorders>
              <w:top w:val="single" w:sz="6" w:space="0" w:color="auto"/>
              <w:left w:val="single" w:sz="6" w:space="0" w:color="auto"/>
              <w:bottom w:val="single" w:sz="6" w:space="0" w:color="auto"/>
              <w:right w:val="single" w:sz="4" w:space="0" w:color="auto"/>
            </w:tcBorders>
            <w:shd w:val="clear" w:color="auto" w:fill="D5DCE4" w:themeFill="text2" w:themeFillTint="33"/>
            <w:vAlign w:val="center"/>
            <w:hideMark/>
          </w:tcPr>
          <w:p w14:paraId="118D1EA6" w14:textId="77777777" w:rsidR="00560565" w:rsidRPr="00AC55E3" w:rsidRDefault="00560565" w:rsidP="00B53A1F">
            <w:pPr>
              <w:jc w:val="center"/>
              <w:rPr>
                <w:rFonts w:ascii="Arial" w:eastAsia="MS Mincho" w:hAnsi="Arial" w:cs="Arial"/>
                <w:b/>
              </w:rPr>
            </w:pPr>
            <w:r w:rsidRPr="00AC55E3">
              <w:rPr>
                <w:rFonts w:ascii="Arial" w:eastAsia="MS Mincho" w:hAnsi="Arial" w:cs="Arial"/>
                <w:b/>
              </w:rPr>
              <w:t>FORMACIÓN ACADÉMICA</w:t>
            </w:r>
          </w:p>
        </w:tc>
        <w:tc>
          <w:tcPr>
            <w:tcW w:w="5103" w:type="dxa"/>
            <w:tcBorders>
              <w:top w:val="single" w:sz="6" w:space="0" w:color="auto"/>
              <w:left w:val="single" w:sz="4" w:space="0" w:color="auto"/>
              <w:bottom w:val="single" w:sz="6" w:space="0" w:color="auto"/>
              <w:right w:val="single" w:sz="6" w:space="0" w:color="auto"/>
            </w:tcBorders>
            <w:shd w:val="clear" w:color="auto" w:fill="D5DCE4" w:themeFill="text2" w:themeFillTint="33"/>
            <w:vAlign w:val="center"/>
            <w:hideMark/>
          </w:tcPr>
          <w:p w14:paraId="6DDD859E" w14:textId="77777777" w:rsidR="00560565" w:rsidRPr="00AC55E3" w:rsidRDefault="00560565" w:rsidP="00B53A1F">
            <w:pPr>
              <w:jc w:val="center"/>
              <w:rPr>
                <w:rFonts w:ascii="Arial" w:eastAsia="MS Mincho" w:hAnsi="Arial" w:cs="Arial"/>
                <w:b/>
              </w:rPr>
            </w:pPr>
            <w:r w:rsidRPr="00AC55E3">
              <w:rPr>
                <w:rFonts w:ascii="Arial" w:eastAsia="MS Mincho" w:hAnsi="Arial" w:cs="Arial"/>
                <w:b/>
              </w:rPr>
              <w:t>EXPERIENCIA</w:t>
            </w:r>
          </w:p>
        </w:tc>
      </w:tr>
      <w:tr w:rsidR="00CA380F" w:rsidRPr="00AC55E3" w14:paraId="62691F6E" w14:textId="77777777" w:rsidTr="001F7E3F">
        <w:trPr>
          <w:trHeight w:val="381"/>
        </w:trPr>
        <w:tc>
          <w:tcPr>
            <w:tcW w:w="5103" w:type="dxa"/>
            <w:tcBorders>
              <w:top w:val="single" w:sz="6" w:space="0" w:color="auto"/>
              <w:left w:val="single" w:sz="6" w:space="0" w:color="auto"/>
              <w:bottom w:val="single" w:sz="6" w:space="0" w:color="auto"/>
              <w:right w:val="single" w:sz="4" w:space="0" w:color="auto"/>
            </w:tcBorders>
            <w:shd w:val="clear" w:color="auto" w:fill="FFFFFF" w:themeFill="background1"/>
            <w:hideMark/>
          </w:tcPr>
          <w:p w14:paraId="6F4F2DA1" w14:textId="77777777" w:rsidR="00560565" w:rsidRPr="00AC55E3" w:rsidRDefault="00560565" w:rsidP="00B422CE">
            <w:pPr>
              <w:numPr>
                <w:ilvl w:val="0"/>
                <w:numId w:val="397"/>
              </w:numPr>
              <w:spacing w:line="240" w:lineRule="auto"/>
              <w:contextualSpacing/>
              <w:jc w:val="both"/>
              <w:rPr>
                <w:rFonts w:ascii="Arial" w:hAnsi="Arial" w:cs="Arial"/>
              </w:rPr>
            </w:pPr>
            <w:r w:rsidRPr="00AC55E3">
              <w:rPr>
                <w:rFonts w:ascii="Arial" w:eastAsia="Times New Roman" w:hAnsi="Arial" w:cs="Arial"/>
              </w:rPr>
              <w:t>Título Bachiller en cualquier modalidad.</w:t>
            </w:r>
          </w:p>
        </w:tc>
        <w:tc>
          <w:tcPr>
            <w:tcW w:w="5103" w:type="dxa"/>
            <w:tcBorders>
              <w:top w:val="single" w:sz="6" w:space="0" w:color="auto"/>
              <w:left w:val="single" w:sz="4" w:space="0" w:color="auto"/>
              <w:bottom w:val="single" w:sz="6" w:space="0" w:color="auto"/>
              <w:right w:val="single" w:sz="6" w:space="0" w:color="auto"/>
            </w:tcBorders>
            <w:hideMark/>
          </w:tcPr>
          <w:p w14:paraId="4B965C8B" w14:textId="4C72D4C9" w:rsidR="00560565" w:rsidRPr="00AC55E3" w:rsidRDefault="00DF1419" w:rsidP="00B53A1F">
            <w:pPr>
              <w:jc w:val="both"/>
              <w:rPr>
                <w:rFonts w:ascii="Arial" w:eastAsia="Times New Roman" w:hAnsi="Arial" w:cs="Arial"/>
                <w:snapToGrid w:val="0"/>
              </w:rPr>
            </w:pPr>
            <w:r w:rsidRPr="00AC55E3">
              <w:rPr>
                <w:rFonts w:ascii="Arial" w:eastAsia="Times New Roman" w:hAnsi="Arial" w:cs="Arial"/>
                <w:snapToGrid w:val="0"/>
              </w:rPr>
              <w:t>Seis</w:t>
            </w:r>
            <w:r w:rsidR="00560565" w:rsidRPr="00AC55E3">
              <w:rPr>
                <w:rFonts w:ascii="Arial" w:eastAsia="Times New Roman" w:hAnsi="Arial" w:cs="Arial"/>
                <w:snapToGrid w:val="0"/>
              </w:rPr>
              <w:t xml:space="preserve"> (0</w:t>
            </w:r>
            <w:r w:rsidRPr="00AC55E3">
              <w:rPr>
                <w:rFonts w:ascii="Arial" w:eastAsia="Times New Roman" w:hAnsi="Arial" w:cs="Arial"/>
                <w:snapToGrid w:val="0"/>
              </w:rPr>
              <w:t>6</w:t>
            </w:r>
            <w:r w:rsidR="00560565" w:rsidRPr="00AC55E3">
              <w:rPr>
                <w:rFonts w:ascii="Arial" w:eastAsia="Times New Roman" w:hAnsi="Arial" w:cs="Arial"/>
                <w:snapToGrid w:val="0"/>
              </w:rPr>
              <w:t>) meses de experiencia laboral.</w:t>
            </w:r>
          </w:p>
        </w:tc>
      </w:tr>
      <w:tr w:rsidR="00CA380F" w:rsidRPr="00AC55E3" w14:paraId="51A9D8F6" w14:textId="77777777" w:rsidTr="001F7E3F">
        <w:trPr>
          <w:trHeight w:val="241"/>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75E79E1E" w14:textId="77777777" w:rsidR="00560565" w:rsidRPr="00AC55E3" w:rsidRDefault="00560565" w:rsidP="00B53A1F">
            <w:pPr>
              <w:jc w:val="center"/>
              <w:rPr>
                <w:rFonts w:ascii="Arial" w:eastAsia="MS Mincho" w:hAnsi="Arial" w:cs="Arial"/>
                <w:b/>
              </w:rPr>
            </w:pPr>
            <w:r w:rsidRPr="00AC55E3">
              <w:rPr>
                <w:rFonts w:ascii="Arial" w:eastAsia="MS Mincho" w:hAnsi="Arial" w:cs="Arial"/>
                <w:b/>
              </w:rPr>
              <w:t>VIII. ALTERNATIVAS – EQUIVALENCIAS</w:t>
            </w:r>
          </w:p>
        </w:tc>
      </w:tr>
      <w:tr w:rsidR="00560565" w:rsidRPr="00AC55E3" w14:paraId="0A377DE0" w14:textId="77777777" w:rsidTr="001F7E3F">
        <w:trPr>
          <w:trHeight w:val="241"/>
        </w:trPr>
        <w:tc>
          <w:tcPr>
            <w:tcW w:w="10206" w:type="dxa"/>
            <w:gridSpan w:val="2"/>
            <w:tcBorders>
              <w:top w:val="single" w:sz="6" w:space="0" w:color="auto"/>
              <w:left w:val="single" w:sz="6" w:space="0" w:color="auto"/>
              <w:bottom w:val="single" w:sz="6" w:space="0" w:color="auto"/>
              <w:right w:val="single" w:sz="6" w:space="0" w:color="auto"/>
            </w:tcBorders>
            <w:vAlign w:val="center"/>
            <w:hideMark/>
          </w:tcPr>
          <w:p w14:paraId="7BF53D24" w14:textId="77777777" w:rsidR="00560565" w:rsidRPr="00AC55E3" w:rsidRDefault="00560565" w:rsidP="00B53A1F">
            <w:pPr>
              <w:jc w:val="both"/>
              <w:rPr>
                <w:rFonts w:ascii="Arial" w:eastAsia="MS Mincho" w:hAnsi="Arial" w:cs="Arial"/>
                <w:b/>
              </w:rPr>
            </w:pPr>
            <w:r w:rsidRPr="00AC55E3">
              <w:rPr>
                <w:rFonts w:ascii="Arial" w:eastAsia="MS Mincho" w:hAnsi="Arial" w:cs="Arial"/>
                <w:bCs/>
              </w:rPr>
              <w:t>Aplican equivalencias entre estudios y experiencia para el Nivel Asistencial, establecidas en el artículo 25 del Decreto-Ley 785 de 2005 y las normas que lo modifiquen, adicionen o sustituyan.</w:t>
            </w:r>
          </w:p>
        </w:tc>
      </w:tr>
    </w:tbl>
    <w:p w14:paraId="49F61ED3" w14:textId="77777777" w:rsidR="004C336C" w:rsidRPr="00AC55E3" w:rsidRDefault="004C336C" w:rsidP="00B53A1F">
      <w:pPr>
        <w:rPr>
          <w:rFonts w:ascii="Arial" w:hAnsi="Arial" w:cs="Arial"/>
        </w:rPr>
      </w:pPr>
    </w:p>
    <w:p w14:paraId="3150ADE0" w14:textId="77777777" w:rsidR="00D33E41" w:rsidRPr="00AC55E3" w:rsidRDefault="00D33E41" w:rsidP="00B53A1F">
      <w:pPr>
        <w:rPr>
          <w:rFonts w:ascii="Arial" w:hAnsi="Arial" w:cs="Arial"/>
        </w:rPr>
      </w:pPr>
    </w:p>
    <w:p w14:paraId="409A1A57" w14:textId="068A20FB" w:rsidR="004B6E30" w:rsidRPr="00AC55E3" w:rsidRDefault="004B6E30" w:rsidP="00B53A1F">
      <w:pPr>
        <w:pStyle w:val="Ttulo3"/>
        <w:spacing w:before="0"/>
        <w:rPr>
          <w:rFonts w:ascii="Arial" w:hAnsi="Arial" w:cs="Arial"/>
          <w:color w:val="auto"/>
          <w:sz w:val="22"/>
          <w:szCs w:val="22"/>
        </w:rPr>
      </w:pPr>
      <w:bookmarkStart w:id="177" w:name="_Toc130869556"/>
      <w:bookmarkStart w:id="178" w:name="_Toc138345678"/>
      <w:r w:rsidRPr="00AC55E3">
        <w:rPr>
          <w:rFonts w:ascii="Arial" w:hAnsi="Arial" w:cs="Arial"/>
          <w:color w:val="auto"/>
          <w:sz w:val="22"/>
          <w:szCs w:val="22"/>
        </w:rPr>
        <w:t xml:space="preserve">Asistencial </w:t>
      </w:r>
      <w:r w:rsidR="002D15DC" w:rsidRPr="00AC55E3">
        <w:rPr>
          <w:rFonts w:ascii="Arial" w:hAnsi="Arial" w:cs="Arial"/>
          <w:color w:val="auto"/>
          <w:sz w:val="22"/>
          <w:szCs w:val="22"/>
        </w:rPr>
        <w:t>3</w:t>
      </w:r>
      <w:r w:rsidR="00994552" w:rsidRPr="00AC55E3">
        <w:rPr>
          <w:rFonts w:ascii="Arial" w:hAnsi="Arial" w:cs="Arial"/>
          <w:color w:val="auto"/>
          <w:sz w:val="22"/>
          <w:szCs w:val="22"/>
        </w:rPr>
        <w:t>7</w:t>
      </w:r>
      <w:r w:rsidRPr="00AC55E3">
        <w:rPr>
          <w:rFonts w:ascii="Arial" w:hAnsi="Arial" w:cs="Arial"/>
          <w:color w:val="auto"/>
          <w:sz w:val="22"/>
          <w:szCs w:val="22"/>
        </w:rPr>
        <w:t xml:space="preserve"> - Operario 487-0</w:t>
      </w:r>
      <w:r w:rsidR="007616AE" w:rsidRPr="00AC55E3">
        <w:rPr>
          <w:rFonts w:ascii="Arial" w:hAnsi="Arial" w:cs="Arial"/>
          <w:color w:val="auto"/>
          <w:sz w:val="22"/>
          <w:szCs w:val="22"/>
        </w:rPr>
        <w:t>2</w:t>
      </w:r>
      <w:r w:rsidRPr="00AC55E3">
        <w:rPr>
          <w:rFonts w:ascii="Arial" w:hAnsi="Arial" w:cs="Arial"/>
          <w:color w:val="auto"/>
          <w:sz w:val="22"/>
          <w:szCs w:val="22"/>
        </w:rPr>
        <w:t xml:space="preserve"> / Secretaría de Agricultura y Medio Ambiente</w:t>
      </w:r>
      <w:bookmarkEnd w:id="177"/>
      <w:bookmarkEnd w:id="178"/>
    </w:p>
    <w:p w14:paraId="3A07421A" w14:textId="77777777" w:rsidR="00D33E41" w:rsidRPr="00AC55E3" w:rsidRDefault="00D33E41" w:rsidP="00D33E41"/>
    <w:tbl>
      <w:tblPr>
        <w:tblStyle w:val="afffff5"/>
        <w:tblW w:w="1020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03"/>
        <w:gridCol w:w="5103"/>
      </w:tblGrid>
      <w:tr w:rsidR="00CA380F" w:rsidRPr="00AC55E3" w14:paraId="3B8D2F5C" w14:textId="77777777" w:rsidTr="00954B4F">
        <w:tc>
          <w:tcPr>
            <w:tcW w:w="10206" w:type="dxa"/>
            <w:gridSpan w:val="2"/>
            <w:shd w:val="clear" w:color="auto" w:fill="D9D9D9"/>
          </w:tcPr>
          <w:p w14:paraId="29624F69" w14:textId="77777777" w:rsidR="007B6B4A" w:rsidRPr="00AC55E3" w:rsidRDefault="007B6B4A">
            <w:pPr>
              <w:numPr>
                <w:ilvl w:val="0"/>
                <w:numId w:val="181"/>
              </w:numPr>
              <w:jc w:val="center"/>
              <w:rPr>
                <w:rFonts w:ascii="Arial" w:eastAsia="Arial" w:hAnsi="Arial" w:cs="Arial"/>
                <w:b/>
                <w:bCs/>
              </w:rPr>
            </w:pPr>
            <w:r w:rsidRPr="00AC55E3">
              <w:rPr>
                <w:rFonts w:ascii="Arial" w:eastAsia="Arial" w:hAnsi="Arial" w:cs="Arial"/>
                <w:b/>
                <w:bCs/>
              </w:rPr>
              <w:t>IDENTIFICACIÓN DEL EMPLEO</w:t>
            </w:r>
          </w:p>
        </w:tc>
      </w:tr>
      <w:tr w:rsidR="00CA380F" w:rsidRPr="00AC55E3" w14:paraId="4FA593A1" w14:textId="77777777" w:rsidTr="001F7E3F">
        <w:tc>
          <w:tcPr>
            <w:tcW w:w="5103" w:type="dxa"/>
          </w:tcPr>
          <w:p w14:paraId="325EA973" w14:textId="77777777" w:rsidR="007B6B4A" w:rsidRPr="00AC55E3" w:rsidRDefault="007B6B4A" w:rsidP="00B53A1F">
            <w:pPr>
              <w:rPr>
                <w:rFonts w:ascii="Arial" w:eastAsia="Arial" w:hAnsi="Arial" w:cs="Arial"/>
                <w:b/>
                <w:bCs/>
              </w:rPr>
            </w:pPr>
            <w:r w:rsidRPr="00AC55E3">
              <w:rPr>
                <w:rFonts w:ascii="Arial" w:eastAsia="Arial" w:hAnsi="Arial" w:cs="Arial"/>
                <w:b/>
                <w:bCs/>
              </w:rPr>
              <w:t>Nivel:</w:t>
            </w:r>
          </w:p>
          <w:p w14:paraId="74977020" w14:textId="77777777" w:rsidR="007B6B4A" w:rsidRPr="00AC55E3" w:rsidRDefault="007B6B4A" w:rsidP="00B53A1F">
            <w:pPr>
              <w:rPr>
                <w:rFonts w:ascii="Arial" w:eastAsia="Arial" w:hAnsi="Arial" w:cs="Arial"/>
                <w:b/>
                <w:bCs/>
              </w:rPr>
            </w:pPr>
            <w:r w:rsidRPr="00AC55E3">
              <w:rPr>
                <w:rFonts w:ascii="Arial" w:eastAsia="Arial" w:hAnsi="Arial" w:cs="Arial"/>
                <w:b/>
                <w:bCs/>
              </w:rPr>
              <w:t>Denominación del Empleo:</w:t>
            </w:r>
          </w:p>
          <w:p w14:paraId="70B5632C" w14:textId="77777777" w:rsidR="007B6B4A" w:rsidRPr="00AC55E3" w:rsidRDefault="007B6B4A" w:rsidP="00B53A1F">
            <w:pPr>
              <w:rPr>
                <w:rFonts w:ascii="Arial" w:eastAsia="Arial" w:hAnsi="Arial" w:cs="Arial"/>
                <w:b/>
                <w:bCs/>
              </w:rPr>
            </w:pPr>
            <w:r w:rsidRPr="00AC55E3">
              <w:rPr>
                <w:rFonts w:ascii="Arial" w:eastAsia="Arial" w:hAnsi="Arial" w:cs="Arial"/>
                <w:b/>
                <w:bCs/>
              </w:rPr>
              <w:t>Código:</w:t>
            </w:r>
          </w:p>
          <w:p w14:paraId="79AA9062" w14:textId="77777777" w:rsidR="007B6B4A" w:rsidRPr="00AC55E3" w:rsidRDefault="007B6B4A" w:rsidP="00B53A1F">
            <w:pPr>
              <w:rPr>
                <w:rFonts w:ascii="Arial" w:eastAsia="Arial" w:hAnsi="Arial" w:cs="Arial"/>
                <w:b/>
                <w:bCs/>
              </w:rPr>
            </w:pPr>
            <w:r w:rsidRPr="00AC55E3">
              <w:rPr>
                <w:rFonts w:ascii="Arial" w:eastAsia="Arial" w:hAnsi="Arial" w:cs="Arial"/>
                <w:b/>
                <w:bCs/>
              </w:rPr>
              <w:t>Grado:</w:t>
            </w:r>
          </w:p>
          <w:p w14:paraId="1F71F41E" w14:textId="77777777" w:rsidR="007B6B4A" w:rsidRPr="00AC55E3" w:rsidRDefault="007B6B4A" w:rsidP="00B53A1F">
            <w:pPr>
              <w:rPr>
                <w:rFonts w:ascii="Arial" w:eastAsia="Arial" w:hAnsi="Arial" w:cs="Arial"/>
                <w:b/>
                <w:bCs/>
              </w:rPr>
            </w:pPr>
            <w:r w:rsidRPr="00AC55E3">
              <w:rPr>
                <w:rFonts w:ascii="Arial" w:eastAsia="Arial" w:hAnsi="Arial" w:cs="Arial"/>
                <w:b/>
                <w:bCs/>
              </w:rPr>
              <w:t>No. de Cargos:</w:t>
            </w:r>
          </w:p>
          <w:p w14:paraId="71AEE7C1" w14:textId="77777777" w:rsidR="007B6B4A" w:rsidRPr="00AC55E3" w:rsidRDefault="007B6B4A" w:rsidP="00B53A1F">
            <w:pPr>
              <w:rPr>
                <w:rFonts w:ascii="Arial" w:eastAsia="Arial" w:hAnsi="Arial" w:cs="Arial"/>
                <w:b/>
                <w:bCs/>
              </w:rPr>
            </w:pPr>
            <w:r w:rsidRPr="00AC55E3">
              <w:rPr>
                <w:rFonts w:ascii="Arial" w:eastAsia="Arial" w:hAnsi="Arial" w:cs="Arial"/>
                <w:b/>
                <w:bCs/>
              </w:rPr>
              <w:t>Naturaleza del cargo:</w:t>
            </w:r>
          </w:p>
          <w:p w14:paraId="5DFDD48B" w14:textId="77777777" w:rsidR="007B6B4A" w:rsidRPr="00AC55E3" w:rsidRDefault="007B6B4A" w:rsidP="00B53A1F">
            <w:pPr>
              <w:rPr>
                <w:rFonts w:ascii="Arial" w:eastAsia="Arial" w:hAnsi="Arial" w:cs="Arial"/>
                <w:b/>
                <w:bCs/>
              </w:rPr>
            </w:pPr>
            <w:r w:rsidRPr="00AC55E3">
              <w:rPr>
                <w:rFonts w:ascii="Arial" w:eastAsia="Arial" w:hAnsi="Arial" w:cs="Arial"/>
                <w:b/>
                <w:bCs/>
              </w:rPr>
              <w:t>Dependencia:</w:t>
            </w:r>
          </w:p>
          <w:p w14:paraId="46B30556" w14:textId="77777777" w:rsidR="007B6B4A" w:rsidRPr="00AC55E3" w:rsidRDefault="007B6B4A" w:rsidP="00B53A1F">
            <w:pPr>
              <w:rPr>
                <w:rFonts w:ascii="Arial" w:eastAsia="Arial" w:hAnsi="Arial" w:cs="Arial"/>
                <w:b/>
                <w:bCs/>
              </w:rPr>
            </w:pPr>
            <w:r w:rsidRPr="00AC55E3">
              <w:rPr>
                <w:rFonts w:ascii="Arial" w:eastAsia="Arial" w:hAnsi="Arial" w:cs="Arial"/>
                <w:b/>
                <w:bCs/>
              </w:rPr>
              <w:t>Cargo del Jefe Inmediato:</w:t>
            </w:r>
          </w:p>
          <w:p w14:paraId="6DCFB508" w14:textId="318D18B5" w:rsidR="00366BEC" w:rsidRPr="00AC55E3" w:rsidRDefault="00366BEC" w:rsidP="00B53A1F">
            <w:pPr>
              <w:rPr>
                <w:rFonts w:ascii="Arial" w:eastAsia="Arial" w:hAnsi="Arial" w:cs="Arial"/>
              </w:rPr>
            </w:pPr>
            <w:r w:rsidRPr="00AC55E3">
              <w:rPr>
                <w:rFonts w:ascii="Arial" w:eastAsia="Arial" w:hAnsi="Arial" w:cs="Arial"/>
                <w:b/>
                <w:bCs/>
              </w:rPr>
              <w:t>Naturaleza del Cargo:</w:t>
            </w:r>
          </w:p>
        </w:tc>
        <w:tc>
          <w:tcPr>
            <w:tcW w:w="5103" w:type="dxa"/>
          </w:tcPr>
          <w:p w14:paraId="5460DA42" w14:textId="77777777" w:rsidR="007B6B4A" w:rsidRPr="00AC55E3" w:rsidRDefault="007B6B4A" w:rsidP="00B53A1F">
            <w:pPr>
              <w:rPr>
                <w:rFonts w:ascii="Arial" w:eastAsia="Arial" w:hAnsi="Arial" w:cs="Arial"/>
              </w:rPr>
            </w:pPr>
            <w:r w:rsidRPr="00AC55E3">
              <w:rPr>
                <w:rFonts w:ascii="Arial" w:eastAsia="Arial" w:hAnsi="Arial" w:cs="Arial"/>
              </w:rPr>
              <w:t xml:space="preserve">Asistencial </w:t>
            </w:r>
          </w:p>
          <w:p w14:paraId="22A1F49D" w14:textId="559C1193" w:rsidR="007B6B4A" w:rsidRPr="00AC55E3" w:rsidRDefault="00306D84" w:rsidP="00B53A1F">
            <w:pPr>
              <w:rPr>
                <w:rFonts w:ascii="Arial" w:eastAsia="Arial" w:hAnsi="Arial" w:cs="Arial"/>
                <w:b/>
                <w:bCs/>
              </w:rPr>
            </w:pPr>
            <w:r w:rsidRPr="00AC55E3">
              <w:rPr>
                <w:rFonts w:ascii="Arial" w:eastAsia="Arial" w:hAnsi="Arial" w:cs="Arial"/>
                <w:b/>
                <w:bCs/>
              </w:rPr>
              <w:t>OPERARIO</w:t>
            </w:r>
          </w:p>
          <w:p w14:paraId="3A31EE52" w14:textId="77777777" w:rsidR="007B6B4A" w:rsidRPr="00AC55E3" w:rsidRDefault="007B6B4A" w:rsidP="00B53A1F">
            <w:pPr>
              <w:rPr>
                <w:rFonts w:ascii="Arial" w:eastAsia="Arial" w:hAnsi="Arial" w:cs="Arial"/>
              </w:rPr>
            </w:pPr>
            <w:r w:rsidRPr="00AC55E3">
              <w:rPr>
                <w:rFonts w:ascii="Arial" w:eastAsia="Arial" w:hAnsi="Arial" w:cs="Arial"/>
              </w:rPr>
              <w:t>487</w:t>
            </w:r>
          </w:p>
          <w:p w14:paraId="28909DFA" w14:textId="72883C3C" w:rsidR="007B6B4A" w:rsidRPr="00AC55E3" w:rsidRDefault="007B6B4A" w:rsidP="00B53A1F">
            <w:pPr>
              <w:rPr>
                <w:rFonts w:ascii="Arial" w:eastAsia="Arial" w:hAnsi="Arial" w:cs="Arial"/>
              </w:rPr>
            </w:pPr>
            <w:r w:rsidRPr="00AC55E3">
              <w:rPr>
                <w:rFonts w:ascii="Arial" w:eastAsia="Arial" w:hAnsi="Arial" w:cs="Arial"/>
              </w:rPr>
              <w:t>0</w:t>
            </w:r>
            <w:r w:rsidR="007616AE" w:rsidRPr="00AC55E3">
              <w:rPr>
                <w:rFonts w:ascii="Arial" w:eastAsia="Arial" w:hAnsi="Arial" w:cs="Arial"/>
              </w:rPr>
              <w:t>2</w:t>
            </w:r>
          </w:p>
          <w:p w14:paraId="4F093FA9" w14:textId="77777777" w:rsidR="007B6B4A" w:rsidRPr="00AC55E3" w:rsidRDefault="007B6B4A" w:rsidP="00B53A1F">
            <w:pPr>
              <w:rPr>
                <w:rFonts w:ascii="Arial" w:eastAsia="Arial" w:hAnsi="Arial" w:cs="Arial"/>
              </w:rPr>
            </w:pPr>
            <w:r w:rsidRPr="00AC55E3">
              <w:rPr>
                <w:rFonts w:ascii="Arial" w:eastAsia="Arial" w:hAnsi="Arial" w:cs="Arial"/>
              </w:rPr>
              <w:t xml:space="preserve">Uno (1) </w:t>
            </w:r>
          </w:p>
          <w:p w14:paraId="30DC06F2" w14:textId="77777777" w:rsidR="007B6B4A" w:rsidRPr="00AC55E3" w:rsidRDefault="007B6B4A" w:rsidP="00B53A1F">
            <w:pPr>
              <w:rPr>
                <w:rFonts w:ascii="Arial" w:eastAsia="Arial" w:hAnsi="Arial" w:cs="Arial"/>
              </w:rPr>
            </w:pPr>
            <w:r w:rsidRPr="00AC55E3">
              <w:rPr>
                <w:rFonts w:ascii="Arial" w:eastAsia="Arial" w:hAnsi="Arial" w:cs="Arial"/>
              </w:rPr>
              <w:t>Carrera Administrativa</w:t>
            </w:r>
          </w:p>
          <w:p w14:paraId="1F8E5994" w14:textId="77777777" w:rsidR="00720841" w:rsidRPr="00AC55E3" w:rsidRDefault="00720841" w:rsidP="00720841">
            <w:pPr>
              <w:pStyle w:val="Sinespaciado"/>
              <w:rPr>
                <w:rFonts w:ascii="Arial" w:hAnsi="Arial" w:cs="Arial"/>
              </w:rPr>
            </w:pPr>
            <w:r w:rsidRPr="00AC55E3">
              <w:rPr>
                <w:rFonts w:ascii="Arial" w:hAnsi="Arial" w:cs="Arial"/>
              </w:rPr>
              <w:t>Donde se ubique el empleo</w:t>
            </w:r>
          </w:p>
          <w:p w14:paraId="330F4262" w14:textId="77777777" w:rsidR="00720841" w:rsidRPr="00AC55E3" w:rsidRDefault="00720841" w:rsidP="00720841">
            <w:pPr>
              <w:pStyle w:val="Sinespaciado"/>
              <w:rPr>
                <w:rFonts w:ascii="Arial" w:eastAsia="MS Mincho" w:hAnsi="Arial" w:cs="Arial"/>
              </w:rPr>
            </w:pPr>
            <w:r w:rsidRPr="00AC55E3">
              <w:rPr>
                <w:rFonts w:ascii="Arial" w:eastAsia="MS Mincho" w:hAnsi="Arial" w:cs="Arial"/>
              </w:rPr>
              <w:t>Quien ejerza la supervisión directa</w:t>
            </w:r>
          </w:p>
          <w:p w14:paraId="09424D8B" w14:textId="3B76D98A" w:rsidR="00366BEC" w:rsidRPr="00AC55E3" w:rsidRDefault="00366BEC" w:rsidP="00B53A1F">
            <w:pPr>
              <w:rPr>
                <w:rFonts w:ascii="Arial" w:eastAsia="Arial" w:hAnsi="Arial" w:cs="Arial"/>
              </w:rPr>
            </w:pPr>
            <w:r w:rsidRPr="00AC55E3">
              <w:rPr>
                <w:rFonts w:ascii="Arial" w:eastAsia="Arial" w:hAnsi="Arial" w:cs="Arial"/>
              </w:rPr>
              <w:t>Carrera Administrativa</w:t>
            </w:r>
          </w:p>
        </w:tc>
      </w:tr>
      <w:tr w:rsidR="00CA380F" w:rsidRPr="00AC55E3" w14:paraId="6842A427" w14:textId="77777777" w:rsidTr="00954B4F">
        <w:tc>
          <w:tcPr>
            <w:tcW w:w="10206" w:type="dxa"/>
            <w:gridSpan w:val="2"/>
          </w:tcPr>
          <w:p w14:paraId="1E1D61EE" w14:textId="133EF107" w:rsidR="007B6B4A" w:rsidRPr="00AC55E3" w:rsidRDefault="00D33E41">
            <w:pPr>
              <w:pStyle w:val="Prrafodelista"/>
              <w:numPr>
                <w:ilvl w:val="0"/>
                <w:numId w:val="181"/>
              </w:numPr>
              <w:jc w:val="center"/>
              <w:rPr>
                <w:rFonts w:ascii="Arial" w:eastAsia="Arial" w:hAnsi="Arial" w:cs="Arial"/>
              </w:rPr>
            </w:pPr>
            <w:r w:rsidRPr="00AC55E3">
              <w:rPr>
                <w:rFonts w:ascii="Arial" w:eastAsia="Arial" w:hAnsi="Arial" w:cs="Arial"/>
                <w:b/>
              </w:rPr>
              <w:t>ÁREA FUNCIONAL</w:t>
            </w:r>
            <w:r w:rsidR="00A77405" w:rsidRPr="00AC55E3">
              <w:rPr>
                <w:rFonts w:ascii="Arial" w:eastAsia="Arial" w:hAnsi="Arial" w:cs="Arial"/>
                <w:b/>
              </w:rPr>
              <w:t>: SECRETARIA DE AGRICULTURA Y MEDIO AMBIENTE</w:t>
            </w:r>
          </w:p>
        </w:tc>
      </w:tr>
      <w:tr w:rsidR="00CA380F" w:rsidRPr="00AC55E3" w14:paraId="236843DD" w14:textId="77777777" w:rsidTr="00954B4F">
        <w:tc>
          <w:tcPr>
            <w:tcW w:w="10206" w:type="dxa"/>
            <w:gridSpan w:val="2"/>
            <w:shd w:val="clear" w:color="auto" w:fill="D9D9D9"/>
          </w:tcPr>
          <w:p w14:paraId="5FA04AF3" w14:textId="77777777" w:rsidR="007B6B4A" w:rsidRPr="00AC55E3" w:rsidRDefault="007B6B4A">
            <w:pPr>
              <w:numPr>
                <w:ilvl w:val="0"/>
                <w:numId w:val="181"/>
              </w:numPr>
              <w:jc w:val="center"/>
              <w:rPr>
                <w:rFonts w:ascii="Arial" w:eastAsia="Arial" w:hAnsi="Arial" w:cs="Arial"/>
                <w:b/>
                <w:bCs/>
              </w:rPr>
            </w:pPr>
            <w:r w:rsidRPr="00AC55E3">
              <w:rPr>
                <w:rFonts w:ascii="Arial" w:eastAsia="Arial" w:hAnsi="Arial" w:cs="Arial"/>
                <w:b/>
                <w:bCs/>
              </w:rPr>
              <w:t>PROPÓSITO PRINCIPAL</w:t>
            </w:r>
          </w:p>
        </w:tc>
      </w:tr>
      <w:tr w:rsidR="00CA380F" w:rsidRPr="00AC55E3" w14:paraId="59E53C6C" w14:textId="77777777" w:rsidTr="00954B4F">
        <w:tc>
          <w:tcPr>
            <w:tcW w:w="10206" w:type="dxa"/>
            <w:gridSpan w:val="2"/>
          </w:tcPr>
          <w:p w14:paraId="550FCAD5" w14:textId="7EDD908E" w:rsidR="007B6B4A" w:rsidRPr="00AC55E3" w:rsidRDefault="007B6B4A" w:rsidP="00B53A1F">
            <w:pPr>
              <w:jc w:val="both"/>
              <w:rPr>
                <w:rFonts w:ascii="Arial" w:eastAsia="Arial" w:hAnsi="Arial" w:cs="Arial"/>
              </w:rPr>
            </w:pPr>
            <w:r w:rsidRPr="00AC55E3">
              <w:rPr>
                <w:rFonts w:ascii="Arial" w:eastAsia="Arial" w:hAnsi="Arial" w:cs="Arial"/>
              </w:rPr>
              <w:t>Prestar el apoyo operativo y asistencial en todas las labores y actividades relacionadas con la Unidad de Bienestar Animal, con el fin de generar las condiciones óptimas a los animales que lo requieran, dando un trato digno y oportuno a los mismos</w:t>
            </w:r>
          </w:p>
        </w:tc>
      </w:tr>
      <w:tr w:rsidR="00CA380F" w:rsidRPr="00AC55E3" w14:paraId="5B53BEE6" w14:textId="77777777" w:rsidTr="00954B4F">
        <w:tc>
          <w:tcPr>
            <w:tcW w:w="10206" w:type="dxa"/>
            <w:gridSpan w:val="2"/>
            <w:shd w:val="clear" w:color="auto" w:fill="D9D9D9"/>
          </w:tcPr>
          <w:p w14:paraId="4A4BDC6B" w14:textId="77777777" w:rsidR="007B6B4A" w:rsidRPr="00AC55E3" w:rsidRDefault="007B6B4A">
            <w:pPr>
              <w:numPr>
                <w:ilvl w:val="0"/>
                <w:numId w:val="181"/>
              </w:numPr>
              <w:jc w:val="center"/>
              <w:rPr>
                <w:rFonts w:ascii="Arial" w:eastAsia="Arial" w:hAnsi="Arial" w:cs="Arial"/>
                <w:b/>
                <w:bCs/>
              </w:rPr>
            </w:pPr>
            <w:r w:rsidRPr="00AC55E3">
              <w:rPr>
                <w:rFonts w:ascii="Arial" w:eastAsia="Arial" w:hAnsi="Arial" w:cs="Arial"/>
                <w:b/>
                <w:bCs/>
              </w:rPr>
              <w:t>DESCRIPCIÓN DE LAS FUNCIONES ESENCIALES</w:t>
            </w:r>
          </w:p>
        </w:tc>
      </w:tr>
      <w:tr w:rsidR="00CA380F" w:rsidRPr="00AC55E3" w14:paraId="315D493C" w14:textId="77777777" w:rsidTr="00954B4F">
        <w:tc>
          <w:tcPr>
            <w:tcW w:w="10206" w:type="dxa"/>
            <w:gridSpan w:val="2"/>
          </w:tcPr>
          <w:p w14:paraId="4DFEF0D8" w14:textId="77777777" w:rsidR="007B6B4A" w:rsidRPr="00AC55E3" w:rsidRDefault="007B6B4A">
            <w:pPr>
              <w:numPr>
                <w:ilvl w:val="0"/>
                <w:numId w:val="178"/>
              </w:numPr>
              <w:ind w:left="327" w:hanging="327"/>
              <w:jc w:val="both"/>
              <w:rPr>
                <w:rFonts w:ascii="Arial" w:eastAsia="Arial" w:hAnsi="Arial" w:cs="Arial"/>
              </w:rPr>
            </w:pPr>
            <w:r w:rsidRPr="00AC55E3">
              <w:rPr>
                <w:rFonts w:ascii="Arial" w:eastAsia="Arial" w:hAnsi="Arial" w:cs="Arial"/>
              </w:rPr>
              <w:lastRenderedPageBreak/>
              <w:t>Planear las actividades relacionadas con sus funciones en cumplimiento de los lineamientos del Sistema Integral de Gestión – SIG.</w:t>
            </w:r>
          </w:p>
          <w:p w14:paraId="486A5A5F" w14:textId="45709916" w:rsidR="007B6B4A" w:rsidRPr="00AC55E3" w:rsidRDefault="007B6B4A">
            <w:pPr>
              <w:numPr>
                <w:ilvl w:val="0"/>
                <w:numId w:val="178"/>
              </w:numPr>
              <w:ind w:left="327" w:hanging="327"/>
              <w:jc w:val="both"/>
              <w:rPr>
                <w:rFonts w:ascii="Arial" w:eastAsia="Arial" w:hAnsi="Arial" w:cs="Arial"/>
              </w:rPr>
            </w:pPr>
            <w:r w:rsidRPr="00AC55E3">
              <w:rPr>
                <w:rFonts w:ascii="Arial" w:eastAsia="Arial" w:hAnsi="Arial" w:cs="Arial"/>
              </w:rPr>
              <w:t xml:space="preserve">Apoyar la realización de actividades en el “Coso Municipal” y Plaza de </w:t>
            </w:r>
            <w:r w:rsidR="00E91CFB" w:rsidRPr="00AC55E3">
              <w:rPr>
                <w:rFonts w:ascii="Arial" w:eastAsia="Arial" w:hAnsi="Arial" w:cs="Arial"/>
              </w:rPr>
              <w:t>mercado</w:t>
            </w:r>
            <w:r w:rsidRPr="00AC55E3">
              <w:rPr>
                <w:rFonts w:ascii="Arial" w:eastAsia="Arial" w:hAnsi="Arial" w:cs="Arial"/>
              </w:rPr>
              <w:t xml:space="preserve"> del Municipio de El Carmen de Viboral.</w:t>
            </w:r>
          </w:p>
          <w:p w14:paraId="3319C86D" w14:textId="77777777" w:rsidR="007B6B4A" w:rsidRPr="00AC55E3" w:rsidRDefault="007B6B4A">
            <w:pPr>
              <w:numPr>
                <w:ilvl w:val="0"/>
                <w:numId w:val="178"/>
              </w:numPr>
              <w:ind w:left="327" w:hanging="327"/>
              <w:jc w:val="both"/>
              <w:rPr>
                <w:rFonts w:ascii="Arial" w:eastAsia="Arial" w:hAnsi="Arial" w:cs="Arial"/>
              </w:rPr>
            </w:pPr>
            <w:r w:rsidRPr="00AC55E3">
              <w:rPr>
                <w:rFonts w:ascii="Arial" w:eastAsia="Arial" w:hAnsi="Arial" w:cs="Arial"/>
              </w:rPr>
              <w:t>Alimentar los animales (caninos, bovinos y equinos) del “Coso Municipal”, realizar la limpieza y desinfección de las instalaciones; de conformidad con las indicaciones establecidas por el Profesional Universitario de la Unidad de Bienestar Animal.</w:t>
            </w:r>
          </w:p>
          <w:p w14:paraId="7F2AD63C" w14:textId="77777777" w:rsidR="007B6B4A" w:rsidRPr="00AC55E3" w:rsidRDefault="007B6B4A">
            <w:pPr>
              <w:numPr>
                <w:ilvl w:val="0"/>
                <w:numId w:val="178"/>
              </w:numPr>
              <w:ind w:left="327" w:hanging="327"/>
              <w:jc w:val="both"/>
              <w:rPr>
                <w:rFonts w:ascii="Arial" w:eastAsia="Arial" w:hAnsi="Arial" w:cs="Arial"/>
              </w:rPr>
            </w:pPr>
            <w:r w:rsidRPr="00AC55E3">
              <w:rPr>
                <w:rFonts w:ascii="Arial" w:eastAsia="Arial" w:hAnsi="Arial" w:cs="Arial"/>
              </w:rPr>
              <w:t>Informar a tiempo el ingreso de animales nuevos al “Coso Municipal”, cambios en el comportamiento, ánimo y estado de salud, con el fin de realizar las atenciones y/o intervenciones de manera oportuna.</w:t>
            </w:r>
          </w:p>
          <w:p w14:paraId="2969B76E" w14:textId="77777777" w:rsidR="007B6B4A" w:rsidRPr="00AC55E3" w:rsidRDefault="007B6B4A">
            <w:pPr>
              <w:numPr>
                <w:ilvl w:val="0"/>
                <w:numId w:val="178"/>
              </w:numPr>
              <w:ind w:left="327" w:hanging="327"/>
              <w:jc w:val="both"/>
              <w:rPr>
                <w:rFonts w:ascii="Arial" w:eastAsia="Arial" w:hAnsi="Arial" w:cs="Arial"/>
              </w:rPr>
            </w:pPr>
            <w:r w:rsidRPr="00AC55E3">
              <w:rPr>
                <w:rFonts w:ascii="Arial" w:eastAsia="Arial" w:hAnsi="Arial" w:cs="Arial"/>
              </w:rPr>
              <w:t>Llevar registro de las actividades realizadas diariamente.</w:t>
            </w:r>
          </w:p>
          <w:p w14:paraId="57AEC5B6" w14:textId="77777777" w:rsidR="007B6B4A" w:rsidRPr="00AC55E3" w:rsidRDefault="007B6B4A">
            <w:pPr>
              <w:numPr>
                <w:ilvl w:val="0"/>
                <w:numId w:val="178"/>
              </w:numPr>
              <w:ind w:left="327" w:hanging="327"/>
              <w:jc w:val="both"/>
              <w:rPr>
                <w:rFonts w:ascii="Arial" w:eastAsia="Arial" w:hAnsi="Arial" w:cs="Arial"/>
              </w:rPr>
            </w:pPr>
            <w:r w:rsidRPr="00AC55E3">
              <w:rPr>
                <w:rFonts w:ascii="Arial" w:eastAsia="Arial" w:hAnsi="Arial" w:cs="Arial"/>
              </w:rPr>
              <w:t>Realizar actividades de baño, limpieza y recreación de los animales del “Coso Municipal”, de acuerdo con el cronograma establecido por el Profesional Universitario.</w:t>
            </w:r>
          </w:p>
          <w:p w14:paraId="66E3AD48" w14:textId="77777777" w:rsidR="007B6B4A" w:rsidRPr="00AC55E3" w:rsidRDefault="007B6B4A">
            <w:pPr>
              <w:numPr>
                <w:ilvl w:val="0"/>
                <w:numId w:val="178"/>
              </w:numPr>
              <w:ind w:left="327" w:hanging="327"/>
              <w:jc w:val="both"/>
              <w:rPr>
                <w:rFonts w:ascii="Arial" w:eastAsia="Arial" w:hAnsi="Arial" w:cs="Arial"/>
              </w:rPr>
            </w:pPr>
            <w:r w:rsidRPr="00AC55E3">
              <w:rPr>
                <w:rFonts w:ascii="Arial" w:eastAsia="Arial" w:hAnsi="Arial" w:cs="Arial"/>
              </w:rPr>
              <w:t>Servir de apoyo en las jornadas de Bienestar Animal que se realicen en la Administración Municipal.</w:t>
            </w:r>
          </w:p>
          <w:p w14:paraId="477B9F03" w14:textId="77777777" w:rsidR="007B6B4A" w:rsidRPr="00AC55E3" w:rsidRDefault="007B6B4A">
            <w:pPr>
              <w:numPr>
                <w:ilvl w:val="0"/>
                <w:numId w:val="178"/>
              </w:numPr>
              <w:ind w:left="327" w:hanging="327"/>
              <w:jc w:val="both"/>
              <w:rPr>
                <w:rFonts w:ascii="Arial" w:eastAsia="Arial" w:hAnsi="Arial" w:cs="Arial"/>
              </w:rPr>
            </w:pPr>
            <w:r w:rsidRPr="00AC55E3">
              <w:rPr>
                <w:rFonts w:ascii="Arial" w:eastAsia="Arial" w:hAnsi="Arial" w:cs="Arial"/>
              </w:rPr>
              <w:t>Apoyar las labores designadas por el Profesional Universitario de la Unidad de Bienestar Animal.</w:t>
            </w:r>
          </w:p>
          <w:p w14:paraId="6C901998" w14:textId="77777777" w:rsidR="007B6B4A" w:rsidRPr="00AC55E3" w:rsidRDefault="007B6B4A">
            <w:pPr>
              <w:numPr>
                <w:ilvl w:val="0"/>
                <w:numId w:val="178"/>
              </w:numPr>
              <w:ind w:left="327" w:hanging="327"/>
              <w:jc w:val="both"/>
              <w:rPr>
                <w:rFonts w:ascii="Arial" w:eastAsia="Arial" w:hAnsi="Arial" w:cs="Arial"/>
              </w:rPr>
            </w:pPr>
            <w:r w:rsidRPr="00AC55E3">
              <w:rPr>
                <w:rFonts w:ascii="Arial" w:eastAsia="Arial" w:hAnsi="Arial" w:cs="Arial"/>
              </w:rPr>
              <w:t xml:space="preserve">Identificar las anomalías, debilidades y fortalezas en las operaciones comprometidas con base en el seguimiento, monitoreo y evaluación realizada. </w:t>
            </w:r>
          </w:p>
          <w:p w14:paraId="6F32BE72" w14:textId="77777777" w:rsidR="007B6B4A" w:rsidRPr="00AC55E3" w:rsidRDefault="007B6B4A">
            <w:pPr>
              <w:numPr>
                <w:ilvl w:val="0"/>
                <w:numId w:val="178"/>
              </w:numPr>
              <w:ind w:left="327" w:hanging="327"/>
              <w:jc w:val="both"/>
              <w:rPr>
                <w:rFonts w:ascii="Arial" w:eastAsia="Arial" w:hAnsi="Arial" w:cs="Arial"/>
              </w:rPr>
            </w:pPr>
            <w:r w:rsidRPr="00AC55E3">
              <w:rPr>
                <w:rFonts w:ascii="Arial" w:eastAsia="Arial" w:hAnsi="Arial" w:cs="Arial"/>
              </w:rPr>
              <w:t xml:space="preserve">Diseñar e Implementar un Plan de Mejoramiento reformulando acciones, metas y recursos según las recomendaciones y variaciones en cumplimiento del SIG. </w:t>
            </w:r>
          </w:p>
          <w:p w14:paraId="08C120B7" w14:textId="77777777" w:rsidR="007B6B4A" w:rsidRPr="00AC55E3" w:rsidRDefault="007B6B4A" w:rsidP="00366BEC">
            <w:pPr>
              <w:ind w:left="327" w:hanging="327"/>
              <w:jc w:val="both"/>
              <w:rPr>
                <w:rFonts w:ascii="Arial" w:eastAsia="Arial" w:hAnsi="Arial" w:cs="Arial"/>
                <w:b/>
                <w:bCs/>
              </w:rPr>
            </w:pPr>
          </w:p>
          <w:p w14:paraId="7410C559" w14:textId="77777777" w:rsidR="007B6B4A" w:rsidRPr="00AC55E3" w:rsidRDefault="007B6B4A" w:rsidP="00366BEC">
            <w:pPr>
              <w:ind w:left="327" w:hanging="327"/>
              <w:jc w:val="both"/>
              <w:rPr>
                <w:rFonts w:ascii="Arial" w:eastAsia="Arial" w:hAnsi="Arial" w:cs="Arial"/>
                <w:b/>
                <w:bCs/>
              </w:rPr>
            </w:pPr>
            <w:r w:rsidRPr="00AC55E3">
              <w:rPr>
                <w:rFonts w:ascii="Arial" w:eastAsia="Arial" w:hAnsi="Arial" w:cs="Arial"/>
                <w:b/>
                <w:bCs/>
              </w:rPr>
              <w:t>FUNCIONES DEL NIVEL ASISTENCIAL:</w:t>
            </w:r>
          </w:p>
          <w:p w14:paraId="426FE25D" w14:textId="77777777" w:rsidR="007B6B4A" w:rsidRPr="00AC55E3" w:rsidRDefault="007B6B4A" w:rsidP="00366BEC">
            <w:pPr>
              <w:ind w:left="327" w:hanging="327"/>
              <w:jc w:val="both"/>
              <w:rPr>
                <w:rFonts w:ascii="Arial" w:eastAsia="Arial" w:hAnsi="Arial" w:cs="Arial"/>
              </w:rPr>
            </w:pPr>
          </w:p>
          <w:p w14:paraId="594BED83" w14:textId="77777777" w:rsidR="007B6B4A" w:rsidRPr="00AC55E3" w:rsidRDefault="007B6B4A">
            <w:pPr>
              <w:numPr>
                <w:ilvl w:val="0"/>
                <w:numId w:val="175"/>
              </w:numPr>
              <w:ind w:left="327" w:hanging="327"/>
              <w:rPr>
                <w:rFonts w:ascii="Arial" w:eastAsia="Arial" w:hAnsi="Arial" w:cs="Arial"/>
              </w:rPr>
            </w:pPr>
            <w:r w:rsidRPr="00AC55E3">
              <w:rPr>
                <w:rFonts w:ascii="Arial" w:eastAsia="Arial" w:hAnsi="Arial" w:cs="Arial"/>
              </w:rPr>
              <w:t xml:space="preserve">Recibir, revisar, clasificar, radicar, distribuir y controlar documentos, datos, elementos y correspondencia, relacionados con los asuntos de competencia de la entidad. </w:t>
            </w:r>
          </w:p>
          <w:p w14:paraId="50E3B1BA" w14:textId="77777777" w:rsidR="007B6B4A" w:rsidRPr="00AC55E3" w:rsidRDefault="007B6B4A">
            <w:pPr>
              <w:numPr>
                <w:ilvl w:val="0"/>
                <w:numId w:val="175"/>
              </w:numPr>
              <w:ind w:left="327" w:hanging="327"/>
              <w:rPr>
                <w:rFonts w:ascii="Arial" w:eastAsia="Arial" w:hAnsi="Arial" w:cs="Arial"/>
              </w:rPr>
            </w:pPr>
            <w:r w:rsidRPr="00AC55E3">
              <w:rPr>
                <w:rFonts w:ascii="Arial" w:eastAsia="Arial" w:hAnsi="Arial" w:cs="Arial"/>
              </w:rPr>
              <w:t xml:space="preserve">Llevar y mantener actualizados los registros de carácter técnico, administrativo y financiero y responder por la exactitud de los mismos. </w:t>
            </w:r>
          </w:p>
          <w:p w14:paraId="4A25FF11" w14:textId="77777777" w:rsidR="007B6B4A" w:rsidRPr="00AC55E3" w:rsidRDefault="007B6B4A">
            <w:pPr>
              <w:numPr>
                <w:ilvl w:val="0"/>
                <w:numId w:val="175"/>
              </w:numPr>
              <w:ind w:left="327" w:hanging="327"/>
              <w:rPr>
                <w:rFonts w:ascii="Arial" w:eastAsia="Arial" w:hAnsi="Arial" w:cs="Arial"/>
              </w:rPr>
            </w:pPr>
            <w:r w:rsidRPr="00AC55E3">
              <w:rPr>
                <w:rFonts w:ascii="Arial" w:eastAsia="Arial" w:hAnsi="Arial" w:cs="Arial"/>
              </w:rPr>
              <w:t>Orientar a los usuarios y suministrar la información que les sea solicitada, de conformidad con los procedimientos establecidos.</w:t>
            </w:r>
          </w:p>
          <w:p w14:paraId="2EB7087E" w14:textId="77777777" w:rsidR="007B6B4A" w:rsidRPr="00AC55E3" w:rsidRDefault="007B6B4A">
            <w:pPr>
              <w:numPr>
                <w:ilvl w:val="0"/>
                <w:numId w:val="175"/>
              </w:numPr>
              <w:ind w:left="327" w:hanging="327"/>
              <w:rPr>
                <w:rFonts w:ascii="Arial" w:eastAsia="Arial" w:hAnsi="Arial" w:cs="Arial"/>
              </w:rPr>
            </w:pPr>
            <w:r w:rsidRPr="00AC55E3">
              <w:rPr>
                <w:rFonts w:ascii="Arial" w:eastAsia="Arial" w:hAnsi="Arial" w:cs="Arial"/>
              </w:rPr>
              <w:t xml:space="preserve">Desempeñar funciones de oficina y de asistencia administrativa encaminadas a facilitar el desarrollo y ejecución de las actividades del área de desempeño. </w:t>
            </w:r>
          </w:p>
          <w:p w14:paraId="3ECD9108" w14:textId="77777777" w:rsidR="007B6B4A" w:rsidRPr="00AC55E3" w:rsidRDefault="007B6B4A">
            <w:pPr>
              <w:numPr>
                <w:ilvl w:val="0"/>
                <w:numId w:val="175"/>
              </w:numPr>
              <w:ind w:left="327" w:hanging="327"/>
              <w:rPr>
                <w:rFonts w:ascii="Arial" w:eastAsia="Arial" w:hAnsi="Arial" w:cs="Arial"/>
              </w:rPr>
            </w:pPr>
            <w:r w:rsidRPr="00AC55E3">
              <w:rPr>
                <w:rFonts w:ascii="Arial" w:eastAsia="Arial" w:hAnsi="Arial" w:cs="Arial"/>
              </w:rPr>
              <w:t xml:space="preserve">Realizar labores propias de los servicios generales que demande la institución. </w:t>
            </w:r>
          </w:p>
          <w:p w14:paraId="6F41AFC7" w14:textId="77777777" w:rsidR="007B6B4A" w:rsidRPr="00AC55E3" w:rsidRDefault="007B6B4A">
            <w:pPr>
              <w:numPr>
                <w:ilvl w:val="0"/>
                <w:numId w:val="175"/>
              </w:numPr>
              <w:ind w:left="327" w:hanging="327"/>
              <w:rPr>
                <w:rFonts w:ascii="Arial" w:eastAsia="Arial" w:hAnsi="Arial" w:cs="Arial"/>
              </w:rPr>
            </w:pPr>
            <w:r w:rsidRPr="00AC55E3">
              <w:rPr>
                <w:rFonts w:ascii="Arial" w:eastAsia="Arial" w:hAnsi="Arial" w:cs="Arial"/>
              </w:rPr>
              <w:t xml:space="preserve">Efectuar diligencias externas cuando las necesidades del servicio lo requieran. </w:t>
            </w:r>
          </w:p>
          <w:p w14:paraId="3C7D6375" w14:textId="5BF4C124" w:rsidR="007B6B4A" w:rsidRPr="00AC55E3" w:rsidRDefault="007B6B4A">
            <w:pPr>
              <w:numPr>
                <w:ilvl w:val="0"/>
                <w:numId w:val="175"/>
              </w:numPr>
              <w:ind w:left="327" w:hanging="327"/>
              <w:rPr>
                <w:rFonts w:ascii="Arial" w:eastAsia="Arial" w:hAnsi="Arial" w:cs="Arial"/>
              </w:rPr>
            </w:pPr>
            <w:r w:rsidRPr="00AC55E3">
              <w:rPr>
                <w:rFonts w:ascii="Arial" w:eastAsia="Arial" w:hAnsi="Arial" w:cs="Arial"/>
              </w:rPr>
              <w:t>Las demás que les sean asignadas por autoridad competente, de acuerdo con el área de desempeño.</w:t>
            </w:r>
          </w:p>
        </w:tc>
      </w:tr>
      <w:tr w:rsidR="00CA380F" w:rsidRPr="00AC55E3" w14:paraId="469ABC7A" w14:textId="77777777" w:rsidTr="00954B4F">
        <w:tc>
          <w:tcPr>
            <w:tcW w:w="10206" w:type="dxa"/>
            <w:gridSpan w:val="2"/>
            <w:shd w:val="clear" w:color="auto" w:fill="D9D9D9"/>
          </w:tcPr>
          <w:p w14:paraId="62CF5272" w14:textId="77777777" w:rsidR="007B6B4A" w:rsidRPr="00AC55E3" w:rsidRDefault="007B6B4A">
            <w:pPr>
              <w:numPr>
                <w:ilvl w:val="0"/>
                <w:numId w:val="181"/>
              </w:numPr>
              <w:jc w:val="center"/>
              <w:rPr>
                <w:rFonts w:ascii="Arial" w:eastAsia="Arial" w:hAnsi="Arial" w:cs="Arial"/>
                <w:b/>
                <w:bCs/>
              </w:rPr>
            </w:pPr>
            <w:r w:rsidRPr="00AC55E3">
              <w:rPr>
                <w:rFonts w:ascii="Arial" w:eastAsia="Arial" w:hAnsi="Arial" w:cs="Arial"/>
                <w:b/>
                <w:bCs/>
              </w:rPr>
              <w:t>CONOCIMIENTOS BÁSICOS O ESENCIALES</w:t>
            </w:r>
          </w:p>
        </w:tc>
      </w:tr>
      <w:tr w:rsidR="00CA380F" w:rsidRPr="00AC55E3" w14:paraId="1C731394" w14:textId="77777777" w:rsidTr="00954B4F">
        <w:tc>
          <w:tcPr>
            <w:tcW w:w="10206" w:type="dxa"/>
            <w:gridSpan w:val="2"/>
          </w:tcPr>
          <w:p w14:paraId="0267C736" w14:textId="77777777" w:rsidR="007B6B4A" w:rsidRPr="00AC55E3" w:rsidRDefault="007B6B4A" w:rsidP="00B53A1F">
            <w:pPr>
              <w:pBdr>
                <w:top w:val="nil"/>
                <w:left w:val="nil"/>
                <w:bottom w:val="nil"/>
                <w:right w:val="nil"/>
                <w:between w:val="nil"/>
              </w:pBdr>
              <w:rPr>
                <w:rFonts w:ascii="Arial" w:eastAsia="Arial" w:hAnsi="Arial" w:cs="Arial"/>
              </w:rPr>
            </w:pPr>
            <w:r w:rsidRPr="00AC55E3">
              <w:rPr>
                <w:rFonts w:ascii="Arial" w:eastAsia="Arial" w:hAnsi="Arial" w:cs="Arial"/>
              </w:rPr>
              <w:t>a. Código de Ética de la Administración Municipal</w:t>
            </w:r>
          </w:p>
          <w:p w14:paraId="62521A96" w14:textId="77777777" w:rsidR="007B6B4A" w:rsidRPr="00AC55E3" w:rsidRDefault="007B6B4A" w:rsidP="00B53A1F">
            <w:pPr>
              <w:pBdr>
                <w:top w:val="nil"/>
                <w:left w:val="nil"/>
                <w:bottom w:val="nil"/>
                <w:right w:val="nil"/>
                <w:between w:val="nil"/>
              </w:pBdr>
              <w:jc w:val="both"/>
              <w:rPr>
                <w:rFonts w:ascii="Arial" w:eastAsia="Arial" w:hAnsi="Arial" w:cs="Arial"/>
              </w:rPr>
            </w:pPr>
            <w:r w:rsidRPr="00AC55E3">
              <w:rPr>
                <w:rFonts w:ascii="Arial" w:eastAsia="Arial" w:hAnsi="Arial" w:cs="Arial"/>
              </w:rPr>
              <w:t>b. Normas de Seguridad y Salud en el Trabajo</w:t>
            </w:r>
          </w:p>
          <w:p w14:paraId="02D2E0A3" w14:textId="77777777" w:rsidR="007B6B4A" w:rsidRPr="00AC55E3" w:rsidRDefault="007B6B4A" w:rsidP="00B53A1F">
            <w:pPr>
              <w:pBdr>
                <w:top w:val="nil"/>
                <w:left w:val="nil"/>
                <w:bottom w:val="nil"/>
                <w:right w:val="nil"/>
                <w:between w:val="nil"/>
              </w:pBdr>
              <w:jc w:val="both"/>
              <w:rPr>
                <w:rFonts w:ascii="Arial" w:eastAsia="Arial" w:hAnsi="Arial" w:cs="Arial"/>
              </w:rPr>
            </w:pPr>
            <w:r w:rsidRPr="00AC55E3">
              <w:rPr>
                <w:rFonts w:ascii="Arial" w:eastAsia="Arial" w:hAnsi="Arial" w:cs="Arial"/>
              </w:rPr>
              <w:t>c. Elementos de Protección Personal</w:t>
            </w:r>
          </w:p>
          <w:p w14:paraId="6F008628" w14:textId="77777777" w:rsidR="007B6B4A" w:rsidRPr="00AC55E3" w:rsidRDefault="007B6B4A" w:rsidP="00B53A1F">
            <w:pPr>
              <w:pBdr>
                <w:top w:val="nil"/>
                <w:left w:val="nil"/>
                <w:bottom w:val="nil"/>
                <w:right w:val="nil"/>
                <w:between w:val="nil"/>
              </w:pBdr>
              <w:jc w:val="both"/>
              <w:rPr>
                <w:rFonts w:ascii="Arial" w:eastAsia="Arial" w:hAnsi="Arial" w:cs="Arial"/>
              </w:rPr>
            </w:pPr>
            <w:r w:rsidRPr="00AC55E3">
              <w:rPr>
                <w:rFonts w:ascii="Arial" w:eastAsia="Arial" w:hAnsi="Arial" w:cs="Arial"/>
              </w:rPr>
              <w:t>d. Normas de seguridad</w:t>
            </w:r>
          </w:p>
          <w:p w14:paraId="37D25E29" w14:textId="304284CD" w:rsidR="007B6B4A" w:rsidRPr="00AC55E3" w:rsidRDefault="007B6B4A" w:rsidP="00366BEC">
            <w:pPr>
              <w:pBdr>
                <w:top w:val="nil"/>
                <w:left w:val="nil"/>
                <w:bottom w:val="nil"/>
                <w:right w:val="nil"/>
                <w:between w:val="nil"/>
              </w:pBdr>
              <w:jc w:val="both"/>
              <w:rPr>
                <w:rFonts w:ascii="Arial" w:eastAsia="Arial" w:hAnsi="Arial" w:cs="Arial"/>
              </w:rPr>
            </w:pPr>
            <w:r w:rsidRPr="00AC55E3">
              <w:rPr>
                <w:rFonts w:ascii="Arial" w:eastAsia="Arial" w:hAnsi="Arial" w:cs="Arial"/>
              </w:rPr>
              <w:t>e. Gestión del Servicio al Ciudadano</w:t>
            </w:r>
            <w:r w:rsidR="00366BEC" w:rsidRPr="00AC55E3">
              <w:rPr>
                <w:rFonts w:ascii="Arial" w:eastAsia="Arial" w:hAnsi="Arial" w:cs="Arial"/>
              </w:rPr>
              <w:t>.</w:t>
            </w:r>
          </w:p>
        </w:tc>
      </w:tr>
      <w:tr w:rsidR="00CA380F" w:rsidRPr="00AC55E3" w14:paraId="1DA27786" w14:textId="77777777" w:rsidTr="00954B4F">
        <w:tc>
          <w:tcPr>
            <w:tcW w:w="10206" w:type="dxa"/>
            <w:gridSpan w:val="2"/>
            <w:shd w:val="clear" w:color="auto" w:fill="D9D9D9"/>
          </w:tcPr>
          <w:p w14:paraId="05C2CF97" w14:textId="77777777" w:rsidR="007B6B4A" w:rsidRPr="00AC55E3" w:rsidRDefault="007B6B4A">
            <w:pPr>
              <w:numPr>
                <w:ilvl w:val="0"/>
                <w:numId w:val="181"/>
              </w:numPr>
              <w:jc w:val="center"/>
              <w:rPr>
                <w:rFonts w:ascii="Arial" w:eastAsia="Arial" w:hAnsi="Arial" w:cs="Arial"/>
                <w:b/>
                <w:bCs/>
              </w:rPr>
            </w:pPr>
            <w:r w:rsidRPr="00AC55E3">
              <w:rPr>
                <w:rFonts w:ascii="Arial" w:eastAsia="Arial" w:hAnsi="Arial" w:cs="Arial"/>
                <w:b/>
                <w:bCs/>
              </w:rPr>
              <w:lastRenderedPageBreak/>
              <w:t xml:space="preserve">COMPETENCIAS COMPORTAMENTALES </w:t>
            </w:r>
          </w:p>
        </w:tc>
      </w:tr>
      <w:tr w:rsidR="00CA380F" w:rsidRPr="00AC55E3" w14:paraId="333D2DA1" w14:textId="77777777" w:rsidTr="001F7E3F">
        <w:tc>
          <w:tcPr>
            <w:tcW w:w="5103" w:type="dxa"/>
          </w:tcPr>
          <w:p w14:paraId="7CD014D6" w14:textId="77777777" w:rsidR="007B6B4A" w:rsidRPr="00AC55E3" w:rsidRDefault="007B6B4A" w:rsidP="00B53A1F">
            <w:pPr>
              <w:jc w:val="center"/>
              <w:rPr>
                <w:rFonts w:ascii="Arial" w:eastAsia="Arial" w:hAnsi="Arial" w:cs="Arial"/>
                <w:b/>
              </w:rPr>
            </w:pPr>
            <w:r w:rsidRPr="00AC55E3">
              <w:rPr>
                <w:rFonts w:ascii="Arial" w:eastAsia="Arial" w:hAnsi="Arial" w:cs="Arial"/>
                <w:b/>
              </w:rPr>
              <w:t>COMUNES</w:t>
            </w:r>
          </w:p>
        </w:tc>
        <w:tc>
          <w:tcPr>
            <w:tcW w:w="5103" w:type="dxa"/>
          </w:tcPr>
          <w:p w14:paraId="55BC48AE" w14:textId="77777777" w:rsidR="007B6B4A" w:rsidRPr="00AC55E3" w:rsidRDefault="007B6B4A" w:rsidP="00B53A1F">
            <w:pPr>
              <w:jc w:val="center"/>
              <w:rPr>
                <w:rFonts w:ascii="Arial" w:eastAsia="Arial" w:hAnsi="Arial" w:cs="Arial"/>
                <w:b/>
              </w:rPr>
            </w:pPr>
            <w:r w:rsidRPr="00AC55E3">
              <w:rPr>
                <w:rFonts w:ascii="Arial" w:eastAsia="Arial" w:hAnsi="Arial" w:cs="Arial"/>
                <w:b/>
              </w:rPr>
              <w:t>POR NIVEL JERÁRQUICO</w:t>
            </w:r>
          </w:p>
        </w:tc>
      </w:tr>
      <w:tr w:rsidR="00CA380F" w:rsidRPr="00AC55E3" w14:paraId="2F077940" w14:textId="77777777" w:rsidTr="001F7E3F">
        <w:tc>
          <w:tcPr>
            <w:tcW w:w="5103" w:type="dxa"/>
          </w:tcPr>
          <w:p w14:paraId="3E4E8F5D" w14:textId="02ED844B" w:rsidR="007B6B4A" w:rsidRPr="00AC55E3" w:rsidRDefault="007B6B4A" w:rsidP="00B53A1F">
            <w:pPr>
              <w:jc w:val="both"/>
              <w:rPr>
                <w:rFonts w:ascii="Arial" w:eastAsia="Arial" w:hAnsi="Arial" w:cs="Arial"/>
              </w:rPr>
            </w:pPr>
            <w:r w:rsidRPr="00AC55E3">
              <w:rPr>
                <w:rFonts w:ascii="Arial" w:eastAsia="Arial" w:hAnsi="Arial" w:cs="Arial"/>
              </w:rPr>
              <w:t>Aprendizaje continuo, Orientación a resultados, orientación al usuario y al ciudadano, compromiso con la organización, trabajo en equipo y adaptación al cambio</w:t>
            </w:r>
          </w:p>
        </w:tc>
        <w:tc>
          <w:tcPr>
            <w:tcW w:w="5103" w:type="dxa"/>
          </w:tcPr>
          <w:p w14:paraId="0739B75B" w14:textId="77777777" w:rsidR="007B6B4A" w:rsidRPr="00AC55E3" w:rsidRDefault="007B6B4A" w:rsidP="00B53A1F">
            <w:pPr>
              <w:jc w:val="both"/>
              <w:rPr>
                <w:rFonts w:ascii="Arial" w:eastAsia="Arial" w:hAnsi="Arial" w:cs="Arial"/>
              </w:rPr>
            </w:pPr>
            <w:r w:rsidRPr="00AC55E3">
              <w:rPr>
                <w:rFonts w:ascii="Arial" w:eastAsia="Arial" w:hAnsi="Arial" w:cs="Arial"/>
              </w:rPr>
              <w:t>Manejo de la información, relaciones interpersonales y colaboración</w:t>
            </w:r>
          </w:p>
          <w:p w14:paraId="4C3BD92D" w14:textId="77777777" w:rsidR="007B6B4A" w:rsidRPr="00AC55E3" w:rsidRDefault="007B6B4A" w:rsidP="00B53A1F">
            <w:pPr>
              <w:rPr>
                <w:rFonts w:ascii="Arial" w:eastAsia="Arial" w:hAnsi="Arial" w:cs="Arial"/>
              </w:rPr>
            </w:pPr>
          </w:p>
        </w:tc>
      </w:tr>
      <w:tr w:rsidR="00CA380F" w:rsidRPr="00AC55E3" w14:paraId="7F5E4FF4" w14:textId="77777777" w:rsidTr="00954B4F">
        <w:tc>
          <w:tcPr>
            <w:tcW w:w="10206" w:type="dxa"/>
            <w:gridSpan w:val="2"/>
            <w:shd w:val="clear" w:color="auto" w:fill="D9D9D9"/>
          </w:tcPr>
          <w:p w14:paraId="4CC3674A" w14:textId="77777777" w:rsidR="007B6B4A" w:rsidRPr="00AC55E3" w:rsidRDefault="007B6B4A">
            <w:pPr>
              <w:numPr>
                <w:ilvl w:val="0"/>
                <w:numId w:val="181"/>
              </w:numPr>
              <w:jc w:val="center"/>
              <w:rPr>
                <w:rFonts w:ascii="Arial" w:eastAsia="Arial" w:hAnsi="Arial" w:cs="Arial"/>
                <w:b/>
                <w:bCs/>
              </w:rPr>
            </w:pPr>
            <w:r w:rsidRPr="00AC55E3">
              <w:rPr>
                <w:rFonts w:ascii="Arial" w:eastAsia="Arial" w:hAnsi="Arial" w:cs="Arial"/>
                <w:b/>
                <w:bCs/>
              </w:rPr>
              <w:t>REQUISITOS DE FORMACIÓN ACADÉMICA Y EXPERIENCIA</w:t>
            </w:r>
          </w:p>
        </w:tc>
      </w:tr>
      <w:tr w:rsidR="00CA380F" w:rsidRPr="00AC55E3" w14:paraId="4A5E3E40" w14:textId="77777777" w:rsidTr="001F7E3F">
        <w:tc>
          <w:tcPr>
            <w:tcW w:w="5103" w:type="dxa"/>
          </w:tcPr>
          <w:p w14:paraId="602E4E2E" w14:textId="77777777" w:rsidR="007B6B4A" w:rsidRPr="00AC55E3" w:rsidRDefault="007B6B4A" w:rsidP="00B53A1F">
            <w:pPr>
              <w:jc w:val="center"/>
              <w:rPr>
                <w:rFonts w:ascii="Arial" w:eastAsia="Arial" w:hAnsi="Arial" w:cs="Arial"/>
                <w:b/>
              </w:rPr>
            </w:pPr>
            <w:r w:rsidRPr="00AC55E3">
              <w:rPr>
                <w:rFonts w:ascii="Arial" w:eastAsia="Arial" w:hAnsi="Arial" w:cs="Arial"/>
                <w:b/>
              </w:rPr>
              <w:t>FORMACIÓN ACADÉMICA</w:t>
            </w:r>
          </w:p>
        </w:tc>
        <w:tc>
          <w:tcPr>
            <w:tcW w:w="5103" w:type="dxa"/>
          </w:tcPr>
          <w:p w14:paraId="6B7A355E" w14:textId="77777777" w:rsidR="007B6B4A" w:rsidRPr="00AC55E3" w:rsidRDefault="007B6B4A" w:rsidP="00B53A1F">
            <w:pPr>
              <w:jc w:val="center"/>
              <w:rPr>
                <w:rFonts w:ascii="Arial" w:eastAsia="Arial" w:hAnsi="Arial" w:cs="Arial"/>
                <w:b/>
              </w:rPr>
            </w:pPr>
            <w:r w:rsidRPr="00AC55E3">
              <w:rPr>
                <w:rFonts w:ascii="Arial" w:eastAsia="Arial" w:hAnsi="Arial" w:cs="Arial"/>
                <w:b/>
              </w:rPr>
              <w:t>EXPERIENCIA</w:t>
            </w:r>
          </w:p>
        </w:tc>
      </w:tr>
      <w:tr w:rsidR="00954B4F" w:rsidRPr="00AC55E3" w14:paraId="22EE3FB5" w14:textId="77777777" w:rsidTr="001F7E3F">
        <w:tc>
          <w:tcPr>
            <w:tcW w:w="5103" w:type="dxa"/>
          </w:tcPr>
          <w:p w14:paraId="64944C6E" w14:textId="0D40D40D" w:rsidR="00954B4F" w:rsidRPr="00AC55E3" w:rsidRDefault="00954B4F" w:rsidP="00954B4F">
            <w:pPr>
              <w:jc w:val="both"/>
              <w:rPr>
                <w:rFonts w:ascii="Arial" w:eastAsia="Arial" w:hAnsi="Arial" w:cs="Arial"/>
              </w:rPr>
            </w:pPr>
            <w:r w:rsidRPr="00AC55E3">
              <w:rPr>
                <w:rFonts w:ascii="Arial" w:eastAsia="MS Mincho" w:hAnsi="Arial" w:cs="Arial"/>
              </w:rPr>
              <w:t>Título Bachiller en cualquier modalidad.</w:t>
            </w:r>
          </w:p>
        </w:tc>
        <w:tc>
          <w:tcPr>
            <w:tcW w:w="5103" w:type="dxa"/>
          </w:tcPr>
          <w:p w14:paraId="21C52377" w14:textId="0B4D2586" w:rsidR="00954B4F" w:rsidRPr="00AC55E3" w:rsidRDefault="00954B4F" w:rsidP="00954B4F">
            <w:pPr>
              <w:jc w:val="both"/>
              <w:rPr>
                <w:rFonts w:ascii="Arial" w:eastAsia="Arial" w:hAnsi="Arial" w:cs="Arial"/>
              </w:rPr>
            </w:pPr>
            <w:r w:rsidRPr="00AC55E3">
              <w:rPr>
                <w:rFonts w:ascii="Arial" w:eastAsia="Times New Roman" w:hAnsi="Arial" w:cs="Arial"/>
                <w:snapToGrid w:val="0"/>
              </w:rPr>
              <w:t>Seis (06) meses de experiencia laboral.</w:t>
            </w:r>
          </w:p>
        </w:tc>
      </w:tr>
    </w:tbl>
    <w:p w14:paraId="50D74D5B" w14:textId="77777777" w:rsidR="009B0DEA" w:rsidRPr="00AC55E3" w:rsidRDefault="009B0DEA" w:rsidP="00B53A1F">
      <w:pPr>
        <w:rPr>
          <w:rFonts w:ascii="Arial" w:hAnsi="Arial" w:cs="Arial"/>
        </w:rPr>
      </w:pPr>
    </w:p>
    <w:p w14:paraId="15C5E4C3" w14:textId="775DDDA5" w:rsidR="005775E5" w:rsidRPr="00AC55E3" w:rsidRDefault="005775E5" w:rsidP="00B53A1F">
      <w:pPr>
        <w:pStyle w:val="Ttulo3"/>
        <w:spacing w:before="0"/>
        <w:rPr>
          <w:rFonts w:ascii="Arial" w:hAnsi="Arial" w:cs="Arial"/>
          <w:color w:val="auto"/>
          <w:sz w:val="22"/>
          <w:szCs w:val="22"/>
        </w:rPr>
      </w:pPr>
      <w:bookmarkStart w:id="179" w:name="_Toc130869558"/>
      <w:bookmarkStart w:id="180" w:name="_Toc138345679"/>
      <w:r w:rsidRPr="00AC55E3">
        <w:rPr>
          <w:rFonts w:ascii="Arial" w:hAnsi="Arial" w:cs="Arial"/>
          <w:color w:val="auto"/>
          <w:sz w:val="22"/>
          <w:szCs w:val="22"/>
        </w:rPr>
        <w:t xml:space="preserve">Asistencial </w:t>
      </w:r>
      <w:r w:rsidR="002D15DC" w:rsidRPr="00AC55E3">
        <w:rPr>
          <w:rFonts w:ascii="Arial" w:hAnsi="Arial" w:cs="Arial"/>
          <w:color w:val="auto"/>
          <w:sz w:val="22"/>
          <w:szCs w:val="22"/>
        </w:rPr>
        <w:t>3</w:t>
      </w:r>
      <w:r w:rsidR="00994552" w:rsidRPr="00AC55E3">
        <w:rPr>
          <w:rFonts w:ascii="Arial" w:hAnsi="Arial" w:cs="Arial"/>
          <w:color w:val="auto"/>
          <w:sz w:val="22"/>
          <w:szCs w:val="22"/>
        </w:rPr>
        <w:t>8</w:t>
      </w:r>
      <w:r w:rsidRPr="00AC55E3">
        <w:rPr>
          <w:rFonts w:ascii="Arial" w:hAnsi="Arial" w:cs="Arial"/>
          <w:color w:val="auto"/>
          <w:sz w:val="22"/>
          <w:szCs w:val="22"/>
        </w:rPr>
        <w:t xml:space="preserve"> - Operario 487-0</w:t>
      </w:r>
      <w:r w:rsidR="007616AE" w:rsidRPr="00AC55E3">
        <w:rPr>
          <w:rFonts w:ascii="Arial" w:hAnsi="Arial" w:cs="Arial"/>
          <w:color w:val="auto"/>
          <w:sz w:val="22"/>
          <w:szCs w:val="22"/>
        </w:rPr>
        <w:t>2</w:t>
      </w:r>
      <w:r w:rsidRPr="00AC55E3">
        <w:rPr>
          <w:rFonts w:ascii="Arial" w:hAnsi="Arial" w:cs="Arial"/>
          <w:color w:val="auto"/>
          <w:sz w:val="22"/>
          <w:szCs w:val="22"/>
        </w:rPr>
        <w:t xml:space="preserve"> / Secretaría de Infraestructura</w:t>
      </w:r>
      <w:bookmarkEnd w:id="179"/>
      <w:bookmarkEnd w:id="180"/>
    </w:p>
    <w:tbl>
      <w:tblPr>
        <w:tblW w:w="102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5103"/>
        <w:gridCol w:w="5103"/>
      </w:tblGrid>
      <w:tr w:rsidR="00CA380F" w:rsidRPr="00AC55E3" w14:paraId="01E44006" w14:textId="77777777" w:rsidTr="001F7E3F">
        <w:trPr>
          <w:trHeight w:val="570"/>
          <w:tblHeader/>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63E5CC87" w14:textId="77777777" w:rsidR="005775E5" w:rsidRPr="00AC55E3" w:rsidRDefault="005775E5" w:rsidP="00B53A1F">
            <w:pPr>
              <w:jc w:val="center"/>
              <w:rPr>
                <w:rFonts w:ascii="Arial" w:eastAsia="MS Mincho" w:hAnsi="Arial" w:cs="Arial"/>
                <w:b/>
              </w:rPr>
            </w:pPr>
            <w:r w:rsidRPr="00AC55E3">
              <w:rPr>
                <w:rFonts w:ascii="Arial" w:eastAsia="MS Mincho" w:hAnsi="Arial" w:cs="Arial"/>
                <w:b/>
              </w:rPr>
              <w:t>MANUAL ESPECÍFICO DE FUNCIONES Y DE COMPETENCIAS LABORALES</w:t>
            </w:r>
          </w:p>
        </w:tc>
      </w:tr>
      <w:tr w:rsidR="00CA380F" w:rsidRPr="00AC55E3" w14:paraId="3043563D" w14:textId="77777777" w:rsidTr="001F7E3F">
        <w:trPr>
          <w:trHeight w:val="297"/>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2C78C5A7" w14:textId="77777777" w:rsidR="005775E5" w:rsidRPr="00AC55E3" w:rsidRDefault="005775E5" w:rsidP="00B53A1F">
            <w:pPr>
              <w:jc w:val="center"/>
              <w:rPr>
                <w:rFonts w:ascii="Arial" w:eastAsia="MS Mincho" w:hAnsi="Arial" w:cs="Arial"/>
                <w:b/>
              </w:rPr>
            </w:pPr>
            <w:r w:rsidRPr="00AC55E3">
              <w:rPr>
                <w:rFonts w:ascii="Arial" w:eastAsia="MS Mincho" w:hAnsi="Arial" w:cs="Arial"/>
                <w:b/>
              </w:rPr>
              <w:t>I. IDENTIFICACIÓN DEL EMPLEO</w:t>
            </w:r>
          </w:p>
        </w:tc>
      </w:tr>
      <w:tr w:rsidR="00CA380F" w:rsidRPr="00AC55E3" w14:paraId="5961F78E" w14:textId="77777777" w:rsidTr="001F7E3F">
        <w:trPr>
          <w:trHeight w:val="1566"/>
        </w:trPr>
        <w:tc>
          <w:tcPr>
            <w:tcW w:w="5103" w:type="dxa"/>
            <w:tcBorders>
              <w:top w:val="single" w:sz="6" w:space="0" w:color="auto"/>
              <w:left w:val="single" w:sz="6" w:space="0" w:color="auto"/>
              <w:bottom w:val="single" w:sz="4" w:space="0" w:color="auto"/>
              <w:right w:val="single" w:sz="6" w:space="0" w:color="auto"/>
            </w:tcBorders>
            <w:hideMark/>
          </w:tcPr>
          <w:p w14:paraId="22501FFA" w14:textId="77777777" w:rsidR="005775E5" w:rsidRPr="00AC55E3" w:rsidRDefault="005775E5" w:rsidP="00D24D6B">
            <w:pPr>
              <w:pStyle w:val="Sinespaciado"/>
              <w:rPr>
                <w:rFonts w:ascii="Arial" w:hAnsi="Arial" w:cs="Arial"/>
                <w:b/>
                <w:bCs/>
              </w:rPr>
            </w:pPr>
            <w:r w:rsidRPr="00AC55E3">
              <w:rPr>
                <w:rFonts w:ascii="Arial" w:hAnsi="Arial" w:cs="Arial"/>
                <w:b/>
                <w:bCs/>
              </w:rPr>
              <w:t>Nivel:</w:t>
            </w:r>
            <w:r w:rsidRPr="00AC55E3">
              <w:rPr>
                <w:rFonts w:ascii="Arial" w:hAnsi="Arial" w:cs="Arial"/>
                <w:b/>
                <w:bCs/>
              </w:rPr>
              <w:tab/>
            </w:r>
          </w:p>
          <w:p w14:paraId="76E78E09" w14:textId="762E56C7" w:rsidR="005775E5" w:rsidRPr="00AC55E3" w:rsidRDefault="005775E5" w:rsidP="00D24D6B">
            <w:pPr>
              <w:pStyle w:val="Sinespaciado"/>
              <w:rPr>
                <w:rFonts w:ascii="Arial" w:hAnsi="Arial" w:cs="Arial"/>
                <w:b/>
                <w:bCs/>
              </w:rPr>
            </w:pPr>
            <w:r w:rsidRPr="00AC55E3">
              <w:rPr>
                <w:rFonts w:ascii="Arial" w:hAnsi="Arial" w:cs="Arial"/>
                <w:b/>
                <w:bCs/>
              </w:rPr>
              <w:t xml:space="preserve">Denominación del empleo:  </w:t>
            </w:r>
          </w:p>
          <w:p w14:paraId="2C40F5C4" w14:textId="77777777" w:rsidR="005775E5" w:rsidRPr="00AC55E3" w:rsidRDefault="005775E5" w:rsidP="00D24D6B">
            <w:pPr>
              <w:pStyle w:val="Sinespaciado"/>
              <w:rPr>
                <w:rFonts w:ascii="Arial" w:hAnsi="Arial" w:cs="Arial"/>
                <w:b/>
                <w:bCs/>
              </w:rPr>
            </w:pPr>
            <w:r w:rsidRPr="00AC55E3">
              <w:rPr>
                <w:rFonts w:ascii="Arial" w:hAnsi="Arial" w:cs="Arial"/>
                <w:b/>
                <w:bCs/>
              </w:rPr>
              <w:t>Código:</w:t>
            </w:r>
            <w:r w:rsidRPr="00AC55E3">
              <w:rPr>
                <w:rFonts w:ascii="Arial" w:hAnsi="Arial" w:cs="Arial"/>
                <w:b/>
                <w:bCs/>
              </w:rPr>
              <w:tab/>
            </w:r>
            <w:r w:rsidRPr="00AC55E3">
              <w:rPr>
                <w:rFonts w:ascii="Arial" w:hAnsi="Arial" w:cs="Arial"/>
                <w:b/>
                <w:bCs/>
              </w:rPr>
              <w:tab/>
            </w:r>
          </w:p>
          <w:p w14:paraId="53213BD7" w14:textId="77777777" w:rsidR="005775E5" w:rsidRPr="00AC55E3" w:rsidRDefault="005775E5" w:rsidP="00D24D6B">
            <w:pPr>
              <w:pStyle w:val="Sinespaciado"/>
              <w:rPr>
                <w:rFonts w:ascii="Arial" w:hAnsi="Arial" w:cs="Arial"/>
                <w:b/>
                <w:bCs/>
              </w:rPr>
            </w:pPr>
            <w:r w:rsidRPr="00AC55E3">
              <w:rPr>
                <w:rFonts w:ascii="Arial" w:hAnsi="Arial" w:cs="Arial"/>
                <w:b/>
                <w:bCs/>
              </w:rPr>
              <w:t>Grado:</w:t>
            </w:r>
            <w:r w:rsidRPr="00AC55E3">
              <w:rPr>
                <w:rFonts w:ascii="Arial" w:hAnsi="Arial" w:cs="Arial"/>
                <w:b/>
                <w:bCs/>
              </w:rPr>
              <w:tab/>
            </w:r>
          </w:p>
          <w:p w14:paraId="3D018691" w14:textId="77777777" w:rsidR="005775E5" w:rsidRPr="00AC55E3" w:rsidRDefault="005775E5" w:rsidP="00D24D6B">
            <w:pPr>
              <w:pStyle w:val="Sinespaciado"/>
              <w:rPr>
                <w:rFonts w:ascii="Arial" w:hAnsi="Arial" w:cs="Arial"/>
                <w:b/>
                <w:bCs/>
              </w:rPr>
            </w:pPr>
            <w:r w:rsidRPr="00AC55E3">
              <w:rPr>
                <w:rFonts w:ascii="Arial" w:hAnsi="Arial" w:cs="Arial"/>
                <w:b/>
                <w:bCs/>
              </w:rPr>
              <w:t>N° de cargos:</w:t>
            </w:r>
            <w:r w:rsidRPr="00AC55E3">
              <w:rPr>
                <w:rFonts w:ascii="Arial" w:hAnsi="Arial" w:cs="Arial"/>
                <w:b/>
                <w:bCs/>
              </w:rPr>
              <w:tab/>
            </w:r>
          </w:p>
          <w:p w14:paraId="7E942BE2" w14:textId="77777777" w:rsidR="005775E5" w:rsidRPr="00AC55E3" w:rsidRDefault="005775E5" w:rsidP="00D24D6B">
            <w:pPr>
              <w:pStyle w:val="Sinespaciado"/>
              <w:rPr>
                <w:rFonts w:ascii="Arial" w:hAnsi="Arial" w:cs="Arial"/>
                <w:b/>
                <w:bCs/>
              </w:rPr>
            </w:pPr>
            <w:r w:rsidRPr="00AC55E3">
              <w:rPr>
                <w:rFonts w:ascii="Arial" w:hAnsi="Arial" w:cs="Arial"/>
                <w:b/>
                <w:bCs/>
              </w:rPr>
              <w:t>Dependencia:</w:t>
            </w:r>
          </w:p>
          <w:p w14:paraId="56976392" w14:textId="77777777" w:rsidR="005775E5" w:rsidRPr="00AC55E3" w:rsidRDefault="005775E5" w:rsidP="00D24D6B">
            <w:pPr>
              <w:pStyle w:val="Sinespaciado"/>
              <w:rPr>
                <w:rFonts w:ascii="Arial" w:hAnsi="Arial" w:cs="Arial"/>
                <w:b/>
                <w:bCs/>
              </w:rPr>
            </w:pPr>
            <w:r w:rsidRPr="00AC55E3">
              <w:rPr>
                <w:rFonts w:ascii="Arial" w:hAnsi="Arial" w:cs="Arial"/>
                <w:b/>
                <w:bCs/>
              </w:rPr>
              <w:t>Cargo del jefe inmediato:</w:t>
            </w:r>
            <w:r w:rsidRPr="00AC55E3">
              <w:rPr>
                <w:rFonts w:ascii="Arial" w:hAnsi="Arial" w:cs="Arial"/>
                <w:b/>
                <w:bCs/>
              </w:rPr>
              <w:tab/>
            </w:r>
          </w:p>
          <w:p w14:paraId="15647AAF" w14:textId="636CBDE7" w:rsidR="00954B4F" w:rsidRPr="00AC55E3" w:rsidRDefault="00954B4F" w:rsidP="00D24D6B">
            <w:pPr>
              <w:pStyle w:val="Sinespaciado"/>
              <w:rPr>
                <w:rFonts w:ascii="Arial" w:hAnsi="Arial" w:cs="Arial"/>
              </w:rPr>
            </w:pPr>
            <w:r w:rsidRPr="00AC55E3">
              <w:rPr>
                <w:rFonts w:ascii="Arial" w:hAnsi="Arial" w:cs="Arial"/>
                <w:b/>
                <w:bCs/>
              </w:rPr>
              <w:t>Naturaleza del Empleo:</w:t>
            </w:r>
          </w:p>
        </w:tc>
        <w:tc>
          <w:tcPr>
            <w:tcW w:w="5103" w:type="dxa"/>
            <w:tcBorders>
              <w:top w:val="single" w:sz="6" w:space="0" w:color="auto"/>
              <w:left w:val="single" w:sz="6" w:space="0" w:color="auto"/>
              <w:bottom w:val="single" w:sz="4" w:space="0" w:color="auto"/>
              <w:right w:val="single" w:sz="6" w:space="0" w:color="auto"/>
            </w:tcBorders>
            <w:hideMark/>
          </w:tcPr>
          <w:p w14:paraId="4AC34F89" w14:textId="77777777" w:rsidR="005775E5" w:rsidRPr="00AC55E3" w:rsidRDefault="005775E5" w:rsidP="00D24D6B">
            <w:pPr>
              <w:pStyle w:val="Sinespaciado"/>
              <w:rPr>
                <w:rFonts w:ascii="Arial" w:hAnsi="Arial" w:cs="Arial"/>
              </w:rPr>
            </w:pPr>
            <w:r w:rsidRPr="00AC55E3">
              <w:rPr>
                <w:rFonts w:ascii="Arial" w:hAnsi="Arial" w:cs="Arial"/>
              </w:rPr>
              <w:t>Asistencial</w:t>
            </w:r>
          </w:p>
          <w:p w14:paraId="41CF0AF1" w14:textId="77742C53" w:rsidR="005775E5" w:rsidRPr="00AC55E3" w:rsidRDefault="001E669E" w:rsidP="00D24D6B">
            <w:pPr>
              <w:pStyle w:val="Sinespaciado"/>
              <w:rPr>
                <w:rFonts w:ascii="Arial" w:hAnsi="Arial" w:cs="Arial"/>
                <w:b/>
                <w:bCs/>
              </w:rPr>
            </w:pPr>
            <w:r w:rsidRPr="00AC55E3">
              <w:rPr>
                <w:rFonts w:ascii="Arial" w:hAnsi="Arial" w:cs="Arial"/>
                <w:b/>
                <w:bCs/>
              </w:rPr>
              <w:t>OPERARIO</w:t>
            </w:r>
          </w:p>
          <w:p w14:paraId="3EE3A707" w14:textId="77777777" w:rsidR="005775E5" w:rsidRPr="00AC55E3" w:rsidRDefault="005775E5" w:rsidP="00D24D6B">
            <w:pPr>
              <w:pStyle w:val="Sinespaciado"/>
              <w:rPr>
                <w:rFonts w:ascii="Arial" w:hAnsi="Arial" w:cs="Arial"/>
              </w:rPr>
            </w:pPr>
            <w:r w:rsidRPr="00AC55E3">
              <w:rPr>
                <w:rFonts w:ascii="Arial" w:hAnsi="Arial" w:cs="Arial"/>
              </w:rPr>
              <w:t>487</w:t>
            </w:r>
          </w:p>
          <w:p w14:paraId="3E8B8B77" w14:textId="791BF5BD" w:rsidR="005775E5" w:rsidRPr="00AC55E3" w:rsidRDefault="005775E5" w:rsidP="00D24D6B">
            <w:pPr>
              <w:pStyle w:val="Sinespaciado"/>
              <w:rPr>
                <w:rFonts w:ascii="Arial" w:hAnsi="Arial" w:cs="Arial"/>
              </w:rPr>
            </w:pPr>
            <w:r w:rsidRPr="00AC55E3">
              <w:rPr>
                <w:rFonts w:ascii="Arial" w:hAnsi="Arial" w:cs="Arial"/>
              </w:rPr>
              <w:t>0</w:t>
            </w:r>
            <w:r w:rsidR="007616AE" w:rsidRPr="00AC55E3">
              <w:rPr>
                <w:rFonts w:ascii="Arial" w:hAnsi="Arial" w:cs="Arial"/>
              </w:rPr>
              <w:t>2</w:t>
            </w:r>
          </w:p>
          <w:p w14:paraId="0A72187E" w14:textId="77777777" w:rsidR="005775E5" w:rsidRPr="00AC55E3" w:rsidRDefault="005775E5" w:rsidP="00D24D6B">
            <w:pPr>
              <w:pStyle w:val="Sinespaciado"/>
              <w:rPr>
                <w:rFonts w:ascii="Arial" w:hAnsi="Arial" w:cs="Arial"/>
              </w:rPr>
            </w:pPr>
            <w:r w:rsidRPr="00AC55E3">
              <w:rPr>
                <w:rFonts w:ascii="Arial" w:hAnsi="Arial" w:cs="Arial"/>
              </w:rPr>
              <w:t>Uno (1)</w:t>
            </w:r>
          </w:p>
          <w:p w14:paraId="56225F75" w14:textId="77777777" w:rsidR="005775E5" w:rsidRPr="00AC55E3" w:rsidRDefault="005775E5" w:rsidP="00D24D6B">
            <w:pPr>
              <w:pStyle w:val="Sinespaciado"/>
              <w:rPr>
                <w:rFonts w:ascii="Arial" w:hAnsi="Arial" w:cs="Arial"/>
              </w:rPr>
            </w:pPr>
            <w:r w:rsidRPr="00AC55E3">
              <w:rPr>
                <w:rFonts w:ascii="Arial" w:hAnsi="Arial" w:cs="Arial"/>
              </w:rPr>
              <w:t>Donde se ubique el empleo</w:t>
            </w:r>
          </w:p>
          <w:p w14:paraId="085E6153" w14:textId="77777777" w:rsidR="005775E5" w:rsidRPr="00AC55E3" w:rsidRDefault="005775E5" w:rsidP="00D24D6B">
            <w:pPr>
              <w:pStyle w:val="Sinespaciado"/>
              <w:rPr>
                <w:rFonts w:ascii="Arial" w:hAnsi="Arial" w:cs="Arial"/>
              </w:rPr>
            </w:pPr>
            <w:r w:rsidRPr="00AC55E3">
              <w:rPr>
                <w:rFonts w:ascii="Arial" w:hAnsi="Arial" w:cs="Arial"/>
              </w:rPr>
              <w:t>Quien ejerza la supervisión directa</w:t>
            </w:r>
          </w:p>
          <w:p w14:paraId="7FB4E27E" w14:textId="6DB38F04" w:rsidR="00954B4F" w:rsidRPr="00AC55E3" w:rsidRDefault="00954B4F" w:rsidP="00D24D6B">
            <w:pPr>
              <w:pStyle w:val="Sinespaciado"/>
              <w:rPr>
                <w:rFonts w:ascii="Arial" w:hAnsi="Arial" w:cs="Arial"/>
              </w:rPr>
            </w:pPr>
            <w:r w:rsidRPr="00AC55E3">
              <w:rPr>
                <w:rFonts w:ascii="Arial" w:hAnsi="Arial" w:cs="Arial"/>
              </w:rPr>
              <w:t>Carrera Administrativa</w:t>
            </w:r>
          </w:p>
        </w:tc>
      </w:tr>
      <w:tr w:rsidR="00CA380F" w:rsidRPr="00AC55E3" w14:paraId="52168E9D" w14:textId="77777777" w:rsidTr="001F7E3F">
        <w:trPr>
          <w:trHeight w:val="284"/>
        </w:trPr>
        <w:tc>
          <w:tcPr>
            <w:tcW w:w="10206" w:type="dxa"/>
            <w:gridSpan w:val="2"/>
            <w:tcBorders>
              <w:top w:val="single" w:sz="4" w:space="0" w:color="auto"/>
              <w:left w:val="single" w:sz="6" w:space="0" w:color="auto"/>
              <w:bottom w:val="single" w:sz="4" w:space="0" w:color="auto"/>
              <w:right w:val="single" w:sz="6" w:space="0" w:color="auto"/>
            </w:tcBorders>
            <w:shd w:val="clear" w:color="auto" w:fill="D5DCE4" w:themeFill="text2" w:themeFillTint="33"/>
            <w:vAlign w:val="center"/>
            <w:hideMark/>
          </w:tcPr>
          <w:p w14:paraId="1E62DF20" w14:textId="77777777" w:rsidR="005775E5" w:rsidRPr="00AC55E3" w:rsidRDefault="005775E5" w:rsidP="00B53A1F">
            <w:pPr>
              <w:jc w:val="center"/>
              <w:rPr>
                <w:rFonts w:ascii="Arial" w:eastAsia="MS Mincho" w:hAnsi="Arial" w:cs="Arial"/>
                <w:b/>
                <w:i/>
              </w:rPr>
            </w:pPr>
            <w:r w:rsidRPr="00AC55E3">
              <w:rPr>
                <w:rFonts w:ascii="Arial" w:eastAsia="MS Mincho" w:hAnsi="Arial" w:cs="Arial"/>
                <w:b/>
              </w:rPr>
              <w:t xml:space="preserve">II. ÁREA FUNCIONAL: </w:t>
            </w:r>
            <w:r w:rsidRPr="00AC55E3">
              <w:rPr>
                <w:rFonts w:ascii="Arial" w:hAnsi="Arial" w:cs="Arial"/>
                <w:b/>
                <w:bCs/>
              </w:rPr>
              <w:t>SECRETARÍA DE INFRAESTRUCTURA</w:t>
            </w:r>
          </w:p>
        </w:tc>
      </w:tr>
      <w:tr w:rsidR="00CA380F" w:rsidRPr="00AC55E3" w14:paraId="6AE2F907" w14:textId="77777777" w:rsidTr="001F7E3F">
        <w:trPr>
          <w:trHeight w:val="231"/>
        </w:trPr>
        <w:tc>
          <w:tcPr>
            <w:tcW w:w="10206" w:type="dxa"/>
            <w:gridSpan w:val="2"/>
            <w:tcBorders>
              <w:top w:val="single" w:sz="4" w:space="0" w:color="auto"/>
              <w:left w:val="single" w:sz="6" w:space="0" w:color="auto"/>
              <w:bottom w:val="single" w:sz="6" w:space="0" w:color="auto"/>
              <w:right w:val="single" w:sz="6" w:space="0" w:color="auto"/>
            </w:tcBorders>
            <w:shd w:val="clear" w:color="auto" w:fill="D5DCE4" w:themeFill="text2" w:themeFillTint="33"/>
            <w:vAlign w:val="center"/>
            <w:hideMark/>
          </w:tcPr>
          <w:p w14:paraId="4669FB85" w14:textId="77777777" w:rsidR="005775E5" w:rsidRPr="00AC55E3" w:rsidRDefault="005775E5" w:rsidP="00B53A1F">
            <w:pPr>
              <w:jc w:val="center"/>
              <w:rPr>
                <w:rFonts w:ascii="Arial" w:eastAsia="MS Mincho" w:hAnsi="Arial" w:cs="Arial"/>
                <w:b/>
                <w:i/>
              </w:rPr>
            </w:pPr>
            <w:r w:rsidRPr="00AC55E3">
              <w:rPr>
                <w:rFonts w:ascii="Arial" w:eastAsia="MS Mincho" w:hAnsi="Arial" w:cs="Arial"/>
                <w:b/>
              </w:rPr>
              <w:t>III. PROPÓSITO PRINCIPAL</w:t>
            </w:r>
          </w:p>
        </w:tc>
      </w:tr>
      <w:tr w:rsidR="00CA380F" w:rsidRPr="00AC55E3" w14:paraId="46397A9F" w14:textId="77777777" w:rsidTr="001F7E3F">
        <w:trPr>
          <w:trHeight w:val="652"/>
        </w:trPr>
        <w:tc>
          <w:tcPr>
            <w:tcW w:w="10206" w:type="dxa"/>
            <w:gridSpan w:val="2"/>
            <w:tcBorders>
              <w:top w:val="single" w:sz="6" w:space="0" w:color="auto"/>
              <w:left w:val="single" w:sz="6" w:space="0" w:color="auto"/>
              <w:bottom w:val="single" w:sz="6" w:space="0" w:color="auto"/>
              <w:right w:val="single" w:sz="6" w:space="0" w:color="auto"/>
            </w:tcBorders>
            <w:hideMark/>
          </w:tcPr>
          <w:p w14:paraId="207867F9" w14:textId="77777777" w:rsidR="005775E5" w:rsidRPr="00AC55E3" w:rsidRDefault="005775E5" w:rsidP="00B53A1F">
            <w:pPr>
              <w:jc w:val="both"/>
              <w:rPr>
                <w:rFonts w:ascii="Arial" w:eastAsia="Arial" w:hAnsi="Arial" w:cs="Arial"/>
                <w:lang w:eastAsia="en-US"/>
              </w:rPr>
            </w:pPr>
            <w:r w:rsidRPr="00AC55E3">
              <w:rPr>
                <w:rFonts w:ascii="Arial" w:eastAsia="Times New Roman" w:hAnsi="Arial" w:cs="Arial"/>
                <w:lang w:eastAsia="ar-SA"/>
              </w:rPr>
              <w:t xml:space="preserve">Apoyar la organización y programación de actividades correspondientes a la operación de vehículos propiedad de la Administración Municipal de El Carmen de Viboral, cumpliendo con la normatividad correspondiente, los parámetros y los procedimientos establecidos. Igualmente </w:t>
            </w:r>
          </w:p>
        </w:tc>
      </w:tr>
      <w:tr w:rsidR="00CA380F" w:rsidRPr="00AC55E3" w14:paraId="020CA079" w14:textId="77777777" w:rsidTr="001F7E3F">
        <w:trPr>
          <w:trHeight w:val="250"/>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hideMark/>
          </w:tcPr>
          <w:p w14:paraId="26220453" w14:textId="77777777" w:rsidR="005775E5" w:rsidRPr="00AC55E3" w:rsidRDefault="005775E5" w:rsidP="00B53A1F">
            <w:pPr>
              <w:jc w:val="center"/>
              <w:rPr>
                <w:rFonts w:ascii="Arial" w:eastAsia="MS Mincho" w:hAnsi="Arial" w:cs="Arial"/>
                <w:b/>
              </w:rPr>
            </w:pPr>
            <w:r w:rsidRPr="00AC55E3">
              <w:rPr>
                <w:rFonts w:ascii="Arial" w:eastAsia="MS Mincho" w:hAnsi="Arial" w:cs="Arial"/>
                <w:b/>
              </w:rPr>
              <w:t>IV. DESCRIPCIÓN DE LAS FUNCIONES ESENCIALES</w:t>
            </w:r>
          </w:p>
        </w:tc>
      </w:tr>
      <w:tr w:rsidR="00CA380F" w:rsidRPr="00AC55E3" w14:paraId="68988176" w14:textId="77777777" w:rsidTr="001F7E3F">
        <w:trPr>
          <w:trHeight w:val="65"/>
        </w:trPr>
        <w:tc>
          <w:tcPr>
            <w:tcW w:w="10206" w:type="dxa"/>
            <w:gridSpan w:val="2"/>
            <w:tcBorders>
              <w:top w:val="single" w:sz="6" w:space="0" w:color="auto"/>
              <w:left w:val="single" w:sz="6" w:space="0" w:color="auto"/>
              <w:bottom w:val="single" w:sz="6" w:space="0" w:color="auto"/>
              <w:right w:val="single" w:sz="6" w:space="0" w:color="auto"/>
            </w:tcBorders>
          </w:tcPr>
          <w:p w14:paraId="3974FDE7" w14:textId="77777777" w:rsidR="005775E5" w:rsidRPr="00AC55E3" w:rsidRDefault="005775E5" w:rsidP="00B422CE">
            <w:pPr>
              <w:pStyle w:val="Prrafodelista"/>
              <w:widowControl w:val="0"/>
              <w:numPr>
                <w:ilvl w:val="0"/>
                <w:numId w:val="401"/>
              </w:numPr>
              <w:autoSpaceDE w:val="0"/>
              <w:autoSpaceDN w:val="0"/>
              <w:adjustRightInd w:val="0"/>
              <w:spacing w:after="0" w:line="240" w:lineRule="auto"/>
              <w:ind w:left="351"/>
              <w:contextualSpacing w:val="0"/>
              <w:jc w:val="both"/>
              <w:rPr>
                <w:rFonts w:ascii="Arial" w:eastAsia="Arial" w:hAnsi="Arial" w:cs="Arial"/>
                <w:lang w:bidi="es-ES"/>
              </w:rPr>
            </w:pPr>
            <w:r w:rsidRPr="00AC55E3">
              <w:rPr>
                <w:rFonts w:ascii="Arial" w:hAnsi="Arial" w:cs="Arial"/>
                <w:lang w:eastAsia="ar-SA"/>
              </w:rPr>
              <w:t>Ejecutar las labores manuales u operativas que se requieran para el buen funcionamiento de las actividades a cargo de la dependencia.</w:t>
            </w:r>
          </w:p>
          <w:p w14:paraId="583D4662" w14:textId="77777777" w:rsidR="005775E5" w:rsidRPr="00AC55E3" w:rsidRDefault="005775E5" w:rsidP="00B422CE">
            <w:pPr>
              <w:numPr>
                <w:ilvl w:val="0"/>
                <w:numId w:val="401"/>
              </w:numPr>
              <w:suppressAutoHyphens/>
              <w:autoSpaceDE w:val="0"/>
              <w:autoSpaceDN w:val="0"/>
              <w:adjustRightInd w:val="0"/>
              <w:spacing w:after="0" w:line="240" w:lineRule="auto"/>
              <w:ind w:left="351"/>
              <w:jc w:val="both"/>
              <w:rPr>
                <w:rFonts w:ascii="Arial" w:eastAsia="Times New Roman" w:hAnsi="Arial" w:cs="Arial"/>
                <w:lang w:eastAsia="en-US"/>
              </w:rPr>
            </w:pPr>
            <w:r w:rsidRPr="00AC55E3">
              <w:rPr>
                <w:rFonts w:ascii="Arial" w:eastAsia="Times New Roman" w:hAnsi="Arial" w:cs="Arial"/>
              </w:rPr>
              <w:t>Realizar las operaciones de programación y enrutamiento de la maquinaria y vehículos propiedad del municipio asignados por el jefe inmediato, donde se le indique y cumpliendo con las instrucciones recibidas.</w:t>
            </w:r>
          </w:p>
          <w:p w14:paraId="41C208AD" w14:textId="77777777" w:rsidR="005775E5" w:rsidRPr="00AC55E3" w:rsidRDefault="005775E5" w:rsidP="00B422CE">
            <w:pPr>
              <w:numPr>
                <w:ilvl w:val="0"/>
                <w:numId w:val="401"/>
              </w:numPr>
              <w:suppressAutoHyphens/>
              <w:autoSpaceDE w:val="0"/>
              <w:autoSpaceDN w:val="0"/>
              <w:adjustRightInd w:val="0"/>
              <w:spacing w:after="0" w:line="240" w:lineRule="auto"/>
              <w:ind w:left="351"/>
              <w:jc w:val="both"/>
              <w:rPr>
                <w:rFonts w:ascii="Arial" w:eastAsia="Times New Roman" w:hAnsi="Arial" w:cs="Arial"/>
              </w:rPr>
            </w:pPr>
            <w:r w:rsidRPr="00AC55E3">
              <w:rPr>
                <w:rFonts w:ascii="Arial" w:eastAsia="Times New Roman" w:hAnsi="Arial" w:cs="Arial"/>
              </w:rPr>
              <w:lastRenderedPageBreak/>
              <w:t>Velar porque los vehículos y/o maquinaria al servicio de la dependencia estén en perfecto estado de aseo, presentación, funcionamiento y conservación, cumpliendo con los requerimientos técnicos y los procedimientos.</w:t>
            </w:r>
          </w:p>
          <w:p w14:paraId="4BD39DFA" w14:textId="62D5FA51" w:rsidR="005775E5" w:rsidRPr="00AC55E3" w:rsidRDefault="005775E5" w:rsidP="00B422CE">
            <w:pPr>
              <w:numPr>
                <w:ilvl w:val="0"/>
                <w:numId w:val="401"/>
              </w:numPr>
              <w:suppressAutoHyphens/>
              <w:autoSpaceDE w:val="0"/>
              <w:autoSpaceDN w:val="0"/>
              <w:adjustRightInd w:val="0"/>
              <w:spacing w:after="0" w:line="240" w:lineRule="auto"/>
              <w:ind w:left="351"/>
              <w:jc w:val="both"/>
              <w:rPr>
                <w:rFonts w:ascii="Arial" w:eastAsia="Times New Roman" w:hAnsi="Arial" w:cs="Arial"/>
              </w:rPr>
            </w:pPr>
            <w:r w:rsidRPr="00AC55E3">
              <w:rPr>
                <w:rFonts w:ascii="Arial" w:eastAsia="Times New Roman" w:hAnsi="Arial" w:cs="Arial"/>
              </w:rPr>
              <w:t xml:space="preserve">Informar oportunamente al </w:t>
            </w:r>
            <w:r w:rsidR="00954B4F" w:rsidRPr="00AC55E3">
              <w:rPr>
                <w:rFonts w:ascii="Arial" w:eastAsia="Times New Roman" w:hAnsi="Arial" w:cs="Arial"/>
              </w:rPr>
              <w:t>jefe</w:t>
            </w:r>
            <w:r w:rsidRPr="00AC55E3">
              <w:rPr>
                <w:rFonts w:ascii="Arial" w:eastAsia="Times New Roman" w:hAnsi="Arial" w:cs="Arial"/>
              </w:rPr>
              <w:t xml:space="preserve"> inmediato de las necesidades de mantenimiento de los vehículos y todo tipo de fallas o daños presentados en los mismos, cumpliendo con el procedimiento establecido. </w:t>
            </w:r>
          </w:p>
          <w:p w14:paraId="10606474" w14:textId="77777777" w:rsidR="005775E5" w:rsidRPr="00AC55E3" w:rsidRDefault="005775E5" w:rsidP="00B422CE">
            <w:pPr>
              <w:numPr>
                <w:ilvl w:val="0"/>
                <w:numId w:val="401"/>
              </w:numPr>
              <w:suppressAutoHyphens/>
              <w:autoSpaceDE w:val="0"/>
              <w:autoSpaceDN w:val="0"/>
              <w:adjustRightInd w:val="0"/>
              <w:spacing w:after="0" w:line="240" w:lineRule="auto"/>
              <w:ind w:left="351"/>
              <w:jc w:val="both"/>
              <w:rPr>
                <w:rFonts w:ascii="Arial" w:eastAsia="Times New Roman" w:hAnsi="Arial" w:cs="Arial"/>
              </w:rPr>
            </w:pPr>
            <w:r w:rsidRPr="00AC55E3">
              <w:rPr>
                <w:rFonts w:ascii="Arial" w:eastAsia="Times New Roman" w:hAnsi="Arial" w:cs="Arial"/>
              </w:rPr>
              <w:t>Informar oportunamente al funcionario responsable para la realización de los trámites de SOAT, técnico mecánico, impuestos, etc., si fuese necesario, adjuntando la documentación pertinente.</w:t>
            </w:r>
          </w:p>
          <w:p w14:paraId="5CFA6771" w14:textId="77777777" w:rsidR="005775E5" w:rsidRPr="00AC55E3" w:rsidRDefault="005775E5" w:rsidP="00B422CE">
            <w:pPr>
              <w:numPr>
                <w:ilvl w:val="0"/>
                <w:numId w:val="401"/>
              </w:numPr>
              <w:suppressAutoHyphens/>
              <w:autoSpaceDE w:val="0"/>
              <w:autoSpaceDN w:val="0"/>
              <w:adjustRightInd w:val="0"/>
              <w:spacing w:after="0" w:line="240" w:lineRule="auto"/>
              <w:ind w:left="351" w:hanging="284"/>
              <w:jc w:val="both"/>
              <w:rPr>
                <w:rFonts w:ascii="Arial" w:eastAsia="Times New Roman" w:hAnsi="Arial" w:cs="Arial"/>
              </w:rPr>
            </w:pPr>
            <w:r w:rsidRPr="00AC55E3">
              <w:rPr>
                <w:rFonts w:ascii="Arial" w:eastAsia="Times New Roman" w:hAnsi="Arial" w:cs="Arial"/>
              </w:rPr>
              <w:t>Llevar un registro diario relacionado con el uso, funcionamiento y demás eventualidades que sea pertinente registrar acerca de los vehículos y maquinaría a su cargo, cumpliendo con el procedimiento establecido (diligenciamiento de la ficha de hoja de vida del vehículo, mantenimiento preventivo y otras inherentes al procedimiento).</w:t>
            </w:r>
          </w:p>
          <w:p w14:paraId="0D5F47D3" w14:textId="77777777" w:rsidR="005775E5" w:rsidRPr="00AC55E3" w:rsidRDefault="005775E5" w:rsidP="00B422CE">
            <w:pPr>
              <w:numPr>
                <w:ilvl w:val="0"/>
                <w:numId w:val="401"/>
              </w:numPr>
              <w:suppressAutoHyphens/>
              <w:autoSpaceDE w:val="0"/>
              <w:autoSpaceDN w:val="0"/>
              <w:adjustRightInd w:val="0"/>
              <w:spacing w:after="0" w:line="240" w:lineRule="auto"/>
              <w:ind w:left="351" w:hanging="284"/>
              <w:jc w:val="both"/>
              <w:rPr>
                <w:rFonts w:ascii="Arial" w:eastAsia="Times New Roman" w:hAnsi="Arial" w:cs="Arial"/>
              </w:rPr>
            </w:pPr>
            <w:r w:rsidRPr="00AC55E3">
              <w:rPr>
                <w:rFonts w:ascii="Arial" w:eastAsia="Times New Roman" w:hAnsi="Arial" w:cs="Arial"/>
              </w:rPr>
              <w:t>Atender los requerimientos en materia de reparación o mantenimiento preventivo o correctivo de la maquinaria.</w:t>
            </w:r>
          </w:p>
          <w:p w14:paraId="1B53211A" w14:textId="77777777" w:rsidR="005775E5" w:rsidRPr="00AC55E3" w:rsidRDefault="005775E5" w:rsidP="00B422CE">
            <w:pPr>
              <w:numPr>
                <w:ilvl w:val="0"/>
                <w:numId w:val="401"/>
              </w:numPr>
              <w:suppressAutoHyphens/>
              <w:autoSpaceDE w:val="0"/>
              <w:autoSpaceDN w:val="0"/>
              <w:adjustRightInd w:val="0"/>
              <w:spacing w:after="0" w:line="240" w:lineRule="auto"/>
              <w:ind w:left="351" w:hanging="284"/>
              <w:jc w:val="both"/>
              <w:rPr>
                <w:rFonts w:ascii="Arial" w:eastAsiaTheme="minorHAnsi" w:hAnsi="Arial" w:cs="Arial"/>
              </w:rPr>
            </w:pPr>
            <w:r w:rsidRPr="00AC55E3">
              <w:rPr>
                <w:rFonts w:ascii="Arial" w:hAnsi="Arial" w:cs="Arial"/>
              </w:rPr>
              <w:t>Facilitar la recolección, transporte y almacenamiento de los bienes muebles y otros elementos o residuos, teniendo en cuenta las normas de seguridad y los procedimientos institucionales.</w:t>
            </w:r>
          </w:p>
          <w:p w14:paraId="5F29A5CE" w14:textId="77777777" w:rsidR="005775E5" w:rsidRPr="00AC55E3" w:rsidRDefault="005775E5" w:rsidP="00B422CE">
            <w:pPr>
              <w:pStyle w:val="Prrafodelista"/>
              <w:widowControl w:val="0"/>
              <w:numPr>
                <w:ilvl w:val="0"/>
                <w:numId w:val="401"/>
              </w:numPr>
              <w:autoSpaceDE w:val="0"/>
              <w:autoSpaceDN w:val="0"/>
              <w:adjustRightInd w:val="0"/>
              <w:spacing w:after="0" w:line="240" w:lineRule="auto"/>
              <w:ind w:left="351" w:hanging="284"/>
              <w:contextualSpacing w:val="0"/>
              <w:jc w:val="both"/>
              <w:rPr>
                <w:rFonts w:ascii="Arial" w:eastAsia="Arial" w:hAnsi="Arial" w:cs="Arial"/>
                <w:lang w:bidi="es-ES"/>
              </w:rPr>
            </w:pPr>
            <w:r w:rsidRPr="00AC55E3">
              <w:rPr>
                <w:rFonts w:ascii="Arial" w:hAnsi="Arial" w:cs="Arial"/>
                <w:lang w:eastAsia="en-US"/>
              </w:rPr>
              <w:t>Solicitar los mantenimientos preventivos y correctivos de la maquinaria pesada, vehículos, herramienta, equipos y elementos de trabajo que se requieran para la realización de sus labores, de acuerdo con las necesidades presentadas</w:t>
            </w:r>
          </w:p>
          <w:p w14:paraId="5BCAB4FD" w14:textId="77777777" w:rsidR="005775E5" w:rsidRPr="00AC55E3" w:rsidRDefault="005775E5" w:rsidP="00B53A1F">
            <w:pPr>
              <w:rPr>
                <w:rFonts w:ascii="Arial" w:eastAsia="Arial" w:hAnsi="Arial" w:cs="Arial"/>
                <w:lang w:bidi="es-ES"/>
              </w:rPr>
            </w:pPr>
          </w:p>
          <w:p w14:paraId="0A8E2FFF" w14:textId="1C101860" w:rsidR="005775E5" w:rsidRPr="00AC55E3" w:rsidRDefault="00D33E41" w:rsidP="00B53A1F">
            <w:pPr>
              <w:rPr>
                <w:rFonts w:ascii="Arial" w:eastAsia="Arial" w:hAnsi="Arial" w:cs="Arial"/>
                <w:lang w:bidi="es-ES"/>
              </w:rPr>
            </w:pPr>
            <w:r w:rsidRPr="00AC55E3">
              <w:rPr>
                <w:rFonts w:ascii="Arial" w:eastAsia="Arial" w:hAnsi="Arial" w:cs="Arial"/>
                <w:b/>
                <w:bCs/>
                <w:lang w:bidi="es-ES"/>
              </w:rPr>
              <w:t>FUNCIONES COMUNES AL NIVEL ASISTENCIAL</w:t>
            </w:r>
            <w:r w:rsidR="005775E5" w:rsidRPr="00AC55E3">
              <w:rPr>
                <w:rFonts w:ascii="Arial" w:eastAsia="Arial" w:hAnsi="Arial" w:cs="Arial"/>
                <w:lang w:bidi="es-ES"/>
              </w:rPr>
              <w:t>:</w:t>
            </w:r>
          </w:p>
          <w:p w14:paraId="0BD3F433" w14:textId="77777777" w:rsidR="005775E5" w:rsidRPr="00AC55E3" w:rsidRDefault="005775E5" w:rsidP="00B422CE">
            <w:pPr>
              <w:pStyle w:val="Prrafodelista"/>
              <w:widowControl w:val="0"/>
              <w:numPr>
                <w:ilvl w:val="0"/>
                <w:numId w:val="432"/>
              </w:numPr>
              <w:autoSpaceDE w:val="0"/>
              <w:autoSpaceDN w:val="0"/>
              <w:adjustRightInd w:val="0"/>
              <w:spacing w:after="0" w:line="240" w:lineRule="auto"/>
              <w:jc w:val="both"/>
              <w:rPr>
                <w:rFonts w:ascii="Arial" w:eastAsia="Arial" w:hAnsi="Arial" w:cs="Arial"/>
                <w:lang w:bidi="es-ES"/>
              </w:rPr>
            </w:pPr>
            <w:r w:rsidRPr="00AC55E3">
              <w:rPr>
                <w:rFonts w:ascii="Arial" w:eastAsia="Arial" w:hAnsi="Arial" w:cs="Arial"/>
                <w:lang w:bidi="es-ES"/>
              </w:rPr>
              <w:t>Orientar a los usuarios internos y externos, suministrando información acorde con la naturaleza de sus funciones y que les sea solicitada con fines institucionales, de conformidad con los procedimientos establecidos.</w:t>
            </w:r>
          </w:p>
          <w:p w14:paraId="5D4C0298" w14:textId="77777777" w:rsidR="005775E5" w:rsidRPr="00AC55E3" w:rsidRDefault="005775E5" w:rsidP="00B422CE">
            <w:pPr>
              <w:pStyle w:val="Prrafodelista"/>
              <w:widowControl w:val="0"/>
              <w:numPr>
                <w:ilvl w:val="0"/>
                <w:numId w:val="432"/>
              </w:numPr>
              <w:autoSpaceDE w:val="0"/>
              <w:autoSpaceDN w:val="0"/>
              <w:adjustRightInd w:val="0"/>
              <w:spacing w:after="0" w:line="240" w:lineRule="auto"/>
              <w:ind w:left="351" w:hanging="351"/>
              <w:jc w:val="both"/>
              <w:rPr>
                <w:rFonts w:ascii="Arial" w:eastAsia="Arial" w:hAnsi="Arial" w:cs="Arial"/>
                <w:lang w:bidi="es-ES"/>
              </w:rPr>
            </w:pPr>
            <w:r w:rsidRPr="00AC55E3">
              <w:rPr>
                <w:rFonts w:ascii="Arial" w:eastAsia="Arial" w:hAnsi="Arial" w:cs="Arial"/>
                <w:lang w:bidi="es-ES"/>
              </w:rPr>
              <w:t>Efectuar diligencias internas o externas cuando las necesidades del servicio lo requieran, de conformidad con las instrucciones impartidas por el jefe inmediato.</w:t>
            </w:r>
          </w:p>
          <w:p w14:paraId="480C78A7" w14:textId="77777777" w:rsidR="005775E5" w:rsidRPr="00AC55E3" w:rsidRDefault="005775E5" w:rsidP="00B422CE">
            <w:pPr>
              <w:pStyle w:val="Prrafodelista"/>
              <w:widowControl w:val="0"/>
              <w:numPr>
                <w:ilvl w:val="0"/>
                <w:numId w:val="432"/>
              </w:numPr>
              <w:autoSpaceDE w:val="0"/>
              <w:autoSpaceDN w:val="0"/>
              <w:adjustRightInd w:val="0"/>
              <w:spacing w:after="0" w:line="240" w:lineRule="auto"/>
              <w:ind w:left="351" w:hanging="351"/>
              <w:jc w:val="both"/>
              <w:rPr>
                <w:rFonts w:ascii="Arial" w:eastAsia="Arial" w:hAnsi="Arial" w:cs="Arial"/>
                <w:lang w:bidi="es-ES"/>
              </w:rPr>
            </w:pPr>
            <w:r w:rsidRPr="00AC55E3">
              <w:rPr>
                <w:rFonts w:ascii="Arial" w:eastAsia="Arial" w:hAnsi="Arial" w:cs="Arial"/>
                <w:lang w:bidi="es-ES"/>
              </w:rPr>
              <w:t>Recibir, revisar, distribuir y controlar documentos, datos, y elementos relacionados con los asuntos de competencia de la dependencia.</w:t>
            </w:r>
          </w:p>
          <w:p w14:paraId="217D8D0A" w14:textId="77777777" w:rsidR="005775E5" w:rsidRPr="00AC55E3" w:rsidRDefault="005775E5" w:rsidP="00B422CE">
            <w:pPr>
              <w:pStyle w:val="Prrafodelista"/>
              <w:widowControl w:val="0"/>
              <w:numPr>
                <w:ilvl w:val="0"/>
                <w:numId w:val="432"/>
              </w:numPr>
              <w:autoSpaceDE w:val="0"/>
              <w:autoSpaceDN w:val="0"/>
              <w:adjustRightInd w:val="0"/>
              <w:spacing w:after="0" w:line="240" w:lineRule="auto"/>
              <w:ind w:left="351" w:hanging="351"/>
              <w:jc w:val="both"/>
              <w:rPr>
                <w:rFonts w:ascii="Arial" w:eastAsia="Arial" w:hAnsi="Arial" w:cs="Arial"/>
                <w:lang w:bidi="es-ES"/>
              </w:rPr>
            </w:pPr>
            <w:r w:rsidRPr="00AC55E3">
              <w:rPr>
                <w:rFonts w:ascii="Arial" w:eastAsia="Arial" w:hAnsi="Arial" w:cs="Arial"/>
                <w:lang w:bidi="es-ES"/>
              </w:rPr>
              <w:t>Las demás que les sean asignadas por autoridad competente, de acuerdo con el área de desempeño y la naturaleza del empleo.</w:t>
            </w:r>
          </w:p>
        </w:tc>
      </w:tr>
      <w:tr w:rsidR="00CA380F" w:rsidRPr="00AC55E3" w14:paraId="7699FDB2" w14:textId="77777777" w:rsidTr="001F7E3F">
        <w:trPr>
          <w:trHeight w:val="256"/>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3DAB7AFC" w14:textId="77777777" w:rsidR="005775E5" w:rsidRPr="00AC55E3" w:rsidRDefault="005775E5" w:rsidP="00B53A1F">
            <w:pPr>
              <w:jc w:val="center"/>
              <w:rPr>
                <w:rFonts w:ascii="Arial" w:eastAsia="MS Mincho" w:hAnsi="Arial" w:cs="Arial"/>
                <w:b/>
                <w:bCs/>
              </w:rPr>
            </w:pPr>
            <w:r w:rsidRPr="00AC55E3">
              <w:rPr>
                <w:rFonts w:ascii="Arial" w:eastAsia="MS Mincho" w:hAnsi="Arial" w:cs="Arial"/>
                <w:b/>
                <w:bCs/>
              </w:rPr>
              <w:lastRenderedPageBreak/>
              <w:t>V. CONOCIMIENTOS BÁSICOS O ESENCIALES</w:t>
            </w:r>
          </w:p>
        </w:tc>
      </w:tr>
      <w:tr w:rsidR="00CA380F" w:rsidRPr="00AC55E3" w14:paraId="158D82FE" w14:textId="77777777" w:rsidTr="001F7E3F">
        <w:trPr>
          <w:trHeight w:val="546"/>
        </w:trPr>
        <w:tc>
          <w:tcPr>
            <w:tcW w:w="10206" w:type="dxa"/>
            <w:gridSpan w:val="2"/>
            <w:tcBorders>
              <w:top w:val="single" w:sz="6" w:space="0" w:color="auto"/>
              <w:left w:val="single" w:sz="6" w:space="0" w:color="auto"/>
              <w:bottom w:val="single" w:sz="6" w:space="0" w:color="auto"/>
              <w:right w:val="single" w:sz="6" w:space="0" w:color="auto"/>
            </w:tcBorders>
            <w:hideMark/>
          </w:tcPr>
          <w:p w14:paraId="0CA681F0" w14:textId="77777777" w:rsidR="005775E5" w:rsidRPr="00AC55E3" w:rsidRDefault="005775E5" w:rsidP="00B422CE">
            <w:pPr>
              <w:numPr>
                <w:ilvl w:val="0"/>
                <w:numId w:val="400"/>
              </w:numPr>
              <w:spacing w:after="0" w:line="240" w:lineRule="auto"/>
              <w:contextualSpacing/>
              <w:jc w:val="both"/>
              <w:rPr>
                <w:rFonts w:ascii="Arial" w:eastAsia="Times New Roman" w:hAnsi="Arial" w:cs="Arial"/>
              </w:rPr>
            </w:pPr>
            <w:r w:rsidRPr="00AC55E3">
              <w:rPr>
                <w:rFonts w:ascii="Arial" w:eastAsia="Times New Roman" w:hAnsi="Arial" w:cs="Arial"/>
              </w:rPr>
              <w:t>Conducción y mantenimiento automotriz.</w:t>
            </w:r>
          </w:p>
          <w:p w14:paraId="6AD399CB" w14:textId="77777777" w:rsidR="005775E5" w:rsidRPr="00AC55E3" w:rsidRDefault="005775E5" w:rsidP="00B422CE">
            <w:pPr>
              <w:numPr>
                <w:ilvl w:val="0"/>
                <w:numId w:val="400"/>
              </w:numPr>
              <w:spacing w:after="0" w:line="240" w:lineRule="auto"/>
              <w:contextualSpacing/>
              <w:jc w:val="both"/>
              <w:rPr>
                <w:rFonts w:ascii="Arial" w:eastAsia="Times New Roman" w:hAnsi="Arial" w:cs="Arial"/>
              </w:rPr>
            </w:pPr>
            <w:r w:rsidRPr="00AC55E3">
              <w:rPr>
                <w:rFonts w:ascii="Arial" w:eastAsia="Times New Roman" w:hAnsi="Arial" w:cs="Arial"/>
              </w:rPr>
              <w:t>Normas de tránsito y seguridad vial.</w:t>
            </w:r>
          </w:p>
          <w:p w14:paraId="52BFF722" w14:textId="77777777" w:rsidR="005775E5" w:rsidRPr="00AC55E3" w:rsidRDefault="005775E5" w:rsidP="00B422CE">
            <w:pPr>
              <w:numPr>
                <w:ilvl w:val="0"/>
                <w:numId w:val="400"/>
              </w:numPr>
              <w:spacing w:after="0" w:line="240" w:lineRule="auto"/>
              <w:contextualSpacing/>
              <w:jc w:val="both"/>
              <w:rPr>
                <w:rFonts w:ascii="Arial" w:eastAsia="Times New Roman" w:hAnsi="Arial" w:cs="Arial"/>
              </w:rPr>
            </w:pPr>
            <w:r w:rsidRPr="00AC55E3">
              <w:rPr>
                <w:rFonts w:ascii="Arial" w:eastAsia="Times New Roman" w:hAnsi="Arial" w:cs="Arial"/>
              </w:rPr>
              <w:t>Conocimiento del entorno, vías y rutas.</w:t>
            </w:r>
          </w:p>
          <w:p w14:paraId="2978ACE4" w14:textId="77777777" w:rsidR="005775E5" w:rsidRPr="00AC55E3" w:rsidRDefault="005775E5" w:rsidP="00B422CE">
            <w:pPr>
              <w:numPr>
                <w:ilvl w:val="0"/>
                <w:numId w:val="400"/>
              </w:numPr>
              <w:spacing w:after="0" w:line="240" w:lineRule="auto"/>
              <w:contextualSpacing/>
              <w:jc w:val="both"/>
              <w:rPr>
                <w:rFonts w:ascii="Arial" w:eastAsia="Times New Roman" w:hAnsi="Arial" w:cs="Arial"/>
              </w:rPr>
            </w:pPr>
            <w:r w:rsidRPr="00AC55E3">
              <w:rPr>
                <w:rFonts w:ascii="Arial" w:eastAsia="Times New Roman" w:hAnsi="Arial" w:cs="Arial"/>
              </w:rPr>
              <w:t>Protocolo de atención y servicio al ciudadano.</w:t>
            </w:r>
          </w:p>
        </w:tc>
      </w:tr>
      <w:tr w:rsidR="00CA380F" w:rsidRPr="00AC55E3" w14:paraId="6B08A4BE" w14:textId="77777777" w:rsidTr="001F7E3F">
        <w:trPr>
          <w:trHeight w:val="219"/>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70E70DC8" w14:textId="77777777" w:rsidR="005775E5" w:rsidRPr="00AC55E3" w:rsidRDefault="005775E5" w:rsidP="00B53A1F">
            <w:pPr>
              <w:jc w:val="center"/>
              <w:rPr>
                <w:rFonts w:ascii="Arial" w:eastAsia="MS Mincho" w:hAnsi="Arial" w:cs="Arial"/>
                <w:b/>
                <w:bCs/>
              </w:rPr>
            </w:pPr>
            <w:r w:rsidRPr="00AC55E3">
              <w:rPr>
                <w:rFonts w:ascii="Arial" w:eastAsia="MS Mincho" w:hAnsi="Arial" w:cs="Arial"/>
                <w:b/>
                <w:bCs/>
              </w:rPr>
              <w:lastRenderedPageBreak/>
              <w:t>VI.  COMPETENCIAS COMPORTAMENTALES</w:t>
            </w:r>
          </w:p>
        </w:tc>
      </w:tr>
      <w:tr w:rsidR="00CA380F" w:rsidRPr="00AC55E3" w14:paraId="5F78A148" w14:textId="77777777" w:rsidTr="00837767">
        <w:trPr>
          <w:trHeight w:val="254"/>
        </w:trPr>
        <w:tc>
          <w:tcPr>
            <w:tcW w:w="5103" w:type="dxa"/>
            <w:tcBorders>
              <w:top w:val="single" w:sz="6" w:space="0" w:color="auto"/>
              <w:left w:val="single" w:sz="6" w:space="0" w:color="auto"/>
              <w:bottom w:val="single" w:sz="6" w:space="0" w:color="auto"/>
              <w:right w:val="single" w:sz="4" w:space="0" w:color="auto"/>
            </w:tcBorders>
            <w:shd w:val="clear" w:color="auto" w:fill="D5DCE4" w:themeFill="text2" w:themeFillTint="33"/>
            <w:vAlign w:val="center"/>
            <w:hideMark/>
          </w:tcPr>
          <w:p w14:paraId="45A50D3A" w14:textId="77777777" w:rsidR="005775E5" w:rsidRPr="00AC55E3" w:rsidRDefault="005775E5" w:rsidP="00B53A1F">
            <w:pPr>
              <w:keepNext/>
              <w:keepLines/>
              <w:jc w:val="center"/>
              <w:outlineLvl w:val="7"/>
              <w:rPr>
                <w:rFonts w:ascii="Arial" w:eastAsiaTheme="majorEastAsia" w:hAnsi="Arial" w:cs="Arial"/>
                <w:b/>
                <w:bCs/>
                <w:i/>
                <w:iCs/>
              </w:rPr>
            </w:pPr>
            <w:r w:rsidRPr="00AC55E3">
              <w:rPr>
                <w:rFonts w:ascii="Arial" w:eastAsiaTheme="majorEastAsia" w:hAnsi="Arial" w:cs="Arial"/>
                <w:b/>
                <w:bCs/>
              </w:rPr>
              <w:t>COMUNES</w:t>
            </w:r>
          </w:p>
        </w:tc>
        <w:tc>
          <w:tcPr>
            <w:tcW w:w="5103" w:type="dxa"/>
            <w:tcBorders>
              <w:top w:val="single" w:sz="6" w:space="0" w:color="auto"/>
              <w:left w:val="single" w:sz="4" w:space="0" w:color="auto"/>
              <w:bottom w:val="single" w:sz="6" w:space="0" w:color="auto"/>
              <w:right w:val="single" w:sz="6" w:space="0" w:color="auto"/>
            </w:tcBorders>
            <w:shd w:val="clear" w:color="auto" w:fill="D5DCE4" w:themeFill="text2" w:themeFillTint="33"/>
            <w:vAlign w:val="center"/>
            <w:hideMark/>
          </w:tcPr>
          <w:p w14:paraId="67F93BD1" w14:textId="77777777" w:rsidR="005775E5" w:rsidRPr="00AC55E3" w:rsidRDefault="005775E5" w:rsidP="00B53A1F">
            <w:pPr>
              <w:jc w:val="center"/>
              <w:rPr>
                <w:rFonts w:ascii="Arial" w:eastAsia="MS Mincho" w:hAnsi="Arial" w:cs="Arial"/>
                <w:b/>
                <w:bCs/>
              </w:rPr>
            </w:pPr>
            <w:r w:rsidRPr="00AC55E3">
              <w:rPr>
                <w:rFonts w:ascii="Arial" w:eastAsia="MS Mincho" w:hAnsi="Arial" w:cs="Arial"/>
                <w:b/>
                <w:bCs/>
              </w:rPr>
              <w:t>POR NIVEL JERÁRQUICO</w:t>
            </w:r>
          </w:p>
        </w:tc>
      </w:tr>
      <w:tr w:rsidR="00CA380F" w:rsidRPr="00AC55E3" w14:paraId="5976E847" w14:textId="77777777" w:rsidTr="00837767">
        <w:trPr>
          <w:trHeight w:val="244"/>
        </w:trPr>
        <w:tc>
          <w:tcPr>
            <w:tcW w:w="5103" w:type="dxa"/>
            <w:tcBorders>
              <w:top w:val="single" w:sz="6" w:space="0" w:color="auto"/>
              <w:left w:val="single" w:sz="6" w:space="0" w:color="auto"/>
              <w:bottom w:val="single" w:sz="6" w:space="0" w:color="auto"/>
              <w:right w:val="single" w:sz="4" w:space="0" w:color="auto"/>
            </w:tcBorders>
            <w:hideMark/>
          </w:tcPr>
          <w:p w14:paraId="31D037A0" w14:textId="77777777" w:rsidR="005775E5" w:rsidRPr="00AC55E3" w:rsidRDefault="005775E5">
            <w:pPr>
              <w:numPr>
                <w:ilvl w:val="0"/>
                <w:numId w:val="243"/>
              </w:numPr>
              <w:spacing w:line="240" w:lineRule="auto"/>
              <w:ind w:left="491" w:hanging="425"/>
              <w:contextualSpacing/>
              <w:jc w:val="both"/>
              <w:rPr>
                <w:rFonts w:ascii="Arial" w:eastAsia="Times New Roman" w:hAnsi="Arial" w:cs="Arial"/>
              </w:rPr>
            </w:pPr>
            <w:r w:rsidRPr="00AC55E3">
              <w:rPr>
                <w:rFonts w:ascii="Arial" w:eastAsia="Times New Roman" w:hAnsi="Arial" w:cs="Arial"/>
              </w:rPr>
              <w:t>Aprendizaje continuo.</w:t>
            </w:r>
          </w:p>
          <w:p w14:paraId="1BF2C141" w14:textId="77777777" w:rsidR="005775E5" w:rsidRPr="00AC55E3" w:rsidRDefault="005775E5">
            <w:pPr>
              <w:numPr>
                <w:ilvl w:val="0"/>
                <w:numId w:val="243"/>
              </w:numPr>
              <w:spacing w:line="240" w:lineRule="auto"/>
              <w:ind w:left="491" w:hanging="425"/>
              <w:contextualSpacing/>
              <w:jc w:val="both"/>
              <w:rPr>
                <w:rFonts w:ascii="Arial" w:eastAsia="Times New Roman" w:hAnsi="Arial" w:cs="Arial"/>
              </w:rPr>
            </w:pPr>
            <w:r w:rsidRPr="00AC55E3">
              <w:rPr>
                <w:rFonts w:ascii="Arial" w:eastAsia="Times New Roman" w:hAnsi="Arial" w:cs="Arial"/>
              </w:rPr>
              <w:t>Orientación a resultados.</w:t>
            </w:r>
          </w:p>
          <w:p w14:paraId="4AECA312" w14:textId="77777777" w:rsidR="005775E5" w:rsidRPr="00AC55E3" w:rsidRDefault="005775E5">
            <w:pPr>
              <w:numPr>
                <w:ilvl w:val="0"/>
                <w:numId w:val="243"/>
              </w:numPr>
              <w:spacing w:line="240" w:lineRule="auto"/>
              <w:ind w:left="491" w:hanging="425"/>
              <w:contextualSpacing/>
              <w:jc w:val="both"/>
              <w:rPr>
                <w:rFonts w:ascii="Arial" w:eastAsia="Times New Roman" w:hAnsi="Arial" w:cs="Arial"/>
              </w:rPr>
            </w:pPr>
            <w:r w:rsidRPr="00AC55E3">
              <w:rPr>
                <w:rFonts w:ascii="Arial" w:eastAsia="Times New Roman" w:hAnsi="Arial" w:cs="Arial"/>
              </w:rPr>
              <w:t>Orientación al usuario y al ciudadano.</w:t>
            </w:r>
          </w:p>
          <w:p w14:paraId="7338B5D0" w14:textId="77777777" w:rsidR="005775E5" w:rsidRPr="00AC55E3" w:rsidRDefault="005775E5">
            <w:pPr>
              <w:numPr>
                <w:ilvl w:val="0"/>
                <w:numId w:val="243"/>
              </w:numPr>
              <w:spacing w:line="240" w:lineRule="auto"/>
              <w:ind w:left="491" w:hanging="425"/>
              <w:contextualSpacing/>
              <w:jc w:val="both"/>
              <w:rPr>
                <w:rFonts w:ascii="Arial" w:eastAsia="Times New Roman" w:hAnsi="Arial" w:cs="Arial"/>
              </w:rPr>
            </w:pPr>
            <w:r w:rsidRPr="00AC55E3">
              <w:rPr>
                <w:rFonts w:ascii="Arial" w:eastAsia="Times New Roman" w:hAnsi="Arial" w:cs="Arial"/>
              </w:rPr>
              <w:t>Compromiso con la Organización.</w:t>
            </w:r>
          </w:p>
          <w:p w14:paraId="61A3E951" w14:textId="77777777" w:rsidR="005775E5" w:rsidRPr="00AC55E3" w:rsidRDefault="005775E5">
            <w:pPr>
              <w:numPr>
                <w:ilvl w:val="0"/>
                <w:numId w:val="243"/>
              </w:numPr>
              <w:spacing w:line="240" w:lineRule="auto"/>
              <w:ind w:left="491" w:hanging="425"/>
              <w:contextualSpacing/>
              <w:jc w:val="both"/>
              <w:rPr>
                <w:rFonts w:ascii="Arial" w:eastAsia="Times New Roman" w:hAnsi="Arial" w:cs="Arial"/>
              </w:rPr>
            </w:pPr>
            <w:r w:rsidRPr="00AC55E3">
              <w:rPr>
                <w:rFonts w:ascii="Arial" w:eastAsia="Times New Roman" w:hAnsi="Arial" w:cs="Arial"/>
              </w:rPr>
              <w:t>Trabajo en equipo.</w:t>
            </w:r>
          </w:p>
          <w:p w14:paraId="683AB2E6" w14:textId="77777777" w:rsidR="005775E5" w:rsidRPr="00AC55E3" w:rsidRDefault="005775E5">
            <w:pPr>
              <w:widowControl w:val="0"/>
              <w:numPr>
                <w:ilvl w:val="0"/>
                <w:numId w:val="243"/>
              </w:numPr>
              <w:autoSpaceDE w:val="0"/>
              <w:autoSpaceDN w:val="0"/>
              <w:adjustRightInd w:val="0"/>
              <w:spacing w:line="240" w:lineRule="auto"/>
              <w:ind w:left="491" w:hanging="425"/>
              <w:contextualSpacing/>
              <w:jc w:val="both"/>
              <w:rPr>
                <w:rFonts w:ascii="Arial" w:eastAsia="Times New Roman" w:hAnsi="Arial" w:cs="Arial"/>
              </w:rPr>
            </w:pPr>
            <w:r w:rsidRPr="00AC55E3">
              <w:rPr>
                <w:rFonts w:ascii="Arial" w:eastAsia="Times New Roman" w:hAnsi="Arial" w:cs="Arial"/>
              </w:rPr>
              <w:t>Adaptación al cambio.</w:t>
            </w:r>
          </w:p>
        </w:tc>
        <w:tc>
          <w:tcPr>
            <w:tcW w:w="5103" w:type="dxa"/>
            <w:tcBorders>
              <w:top w:val="single" w:sz="6" w:space="0" w:color="auto"/>
              <w:left w:val="single" w:sz="4" w:space="0" w:color="auto"/>
              <w:bottom w:val="single" w:sz="6" w:space="0" w:color="auto"/>
              <w:right w:val="single" w:sz="6" w:space="0" w:color="auto"/>
            </w:tcBorders>
            <w:hideMark/>
          </w:tcPr>
          <w:p w14:paraId="2EEDFFAA" w14:textId="77777777" w:rsidR="005775E5" w:rsidRPr="00AC55E3" w:rsidRDefault="005775E5">
            <w:pPr>
              <w:widowControl w:val="0"/>
              <w:numPr>
                <w:ilvl w:val="0"/>
                <w:numId w:val="243"/>
              </w:numPr>
              <w:spacing w:line="240" w:lineRule="auto"/>
              <w:ind w:left="487" w:hanging="487"/>
              <w:contextualSpacing/>
              <w:jc w:val="both"/>
              <w:rPr>
                <w:rFonts w:ascii="Arial" w:eastAsia="Times New Roman" w:hAnsi="Arial" w:cs="Arial"/>
              </w:rPr>
            </w:pPr>
            <w:r w:rsidRPr="00AC55E3">
              <w:rPr>
                <w:rFonts w:ascii="Arial" w:eastAsia="Times New Roman" w:hAnsi="Arial" w:cs="Arial"/>
              </w:rPr>
              <w:t>Manejo de la información.</w:t>
            </w:r>
          </w:p>
          <w:p w14:paraId="7B75FBFD" w14:textId="77777777" w:rsidR="005775E5" w:rsidRPr="00AC55E3" w:rsidRDefault="005775E5">
            <w:pPr>
              <w:widowControl w:val="0"/>
              <w:numPr>
                <w:ilvl w:val="0"/>
                <w:numId w:val="243"/>
              </w:numPr>
              <w:spacing w:line="240" w:lineRule="auto"/>
              <w:ind w:left="487" w:hanging="487"/>
              <w:contextualSpacing/>
              <w:jc w:val="both"/>
              <w:rPr>
                <w:rFonts w:ascii="Arial" w:eastAsia="Times New Roman" w:hAnsi="Arial" w:cs="Arial"/>
              </w:rPr>
            </w:pPr>
            <w:r w:rsidRPr="00AC55E3">
              <w:rPr>
                <w:rFonts w:ascii="Arial" w:eastAsia="Times New Roman" w:hAnsi="Arial" w:cs="Arial"/>
              </w:rPr>
              <w:t>Relaciones interpersonales.</w:t>
            </w:r>
          </w:p>
          <w:p w14:paraId="785113F0" w14:textId="77777777" w:rsidR="005775E5" w:rsidRPr="00AC55E3" w:rsidRDefault="005775E5">
            <w:pPr>
              <w:widowControl w:val="0"/>
              <w:numPr>
                <w:ilvl w:val="0"/>
                <w:numId w:val="243"/>
              </w:numPr>
              <w:spacing w:line="240" w:lineRule="auto"/>
              <w:ind w:left="487" w:hanging="487"/>
              <w:contextualSpacing/>
              <w:jc w:val="both"/>
              <w:rPr>
                <w:rFonts w:ascii="Arial" w:eastAsia="Times New Roman" w:hAnsi="Arial" w:cs="Arial"/>
              </w:rPr>
            </w:pPr>
            <w:r w:rsidRPr="00AC55E3">
              <w:rPr>
                <w:rFonts w:ascii="Arial" w:eastAsia="Times New Roman" w:hAnsi="Arial" w:cs="Arial"/>
              </w:rPr>
              <w:t>Colaboración.</w:t>
            </w:r>
          </w:p>
        </w:tc>
      </w:tr>
      <w:tr w:rsidR="00CA380F" w:rsidRPr="00AC55E3" w14:paraId="134676D5" w14:textId="77777777" w:rsidTr="001F7E3F">
        <w:trPr>
          <w:trHeight w:val="263"/>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41B9E301" w14:textId="77777777" w:rsidR="005775E5" w:rsidRPr="00AC55E3" w:rsidRDefault="005775E5" w:rsidP="00B53A1F">
            <w:pPr>
              <w:jc w:val="center"/>
              <w:rPr>
                <w:rFonts w:ascii="Arial" w:eastAsia="MS Mincho" w:hAnsi="Arial" w:cs="Arial"/>
                <w:b/>
              </w:rPr>
            </w:pPr>
            <w:r w:rsidRPr="00AC55E3">
              <w:rPr>
                <w:rFonts w:ascii="Arial" w:eastAsia="MS Mincho" w:hAnsi="Arial" w:cs="Arial"/>
                <w:b/>
              </w:rPr>
              <w:t>VII.  REQUISITOS DE FORMACIÓN ACADÉMICA Y EXPERIENCIA</w:t>
            </w:r>
          </w:p>
        </w:tc>
      </w:tr>
      <w:tr w:rsidR="00CA380F" w:rsidRPr="00AC55E3" w14:paraId="630C9E9A" w14:textId="77777777" w:rsidTr="00837767">
        <w:trPr>
          <w:trHeight w:val="295"/>
        </w:trPr>
        <w:tc>
          <w:tcPr>
            <w:tcW w:w="5103" w:type="dxa"/>
            <w:tcBorders>
              <w:top w:val="single" w:sz="6" w:space="0" w:color="auto"/>
              <w:left w:val="single" w:sz="6" w:space="0" w:color="auto"/>
              <w:bottom w:val="single" w:sz="6" w:space="0" w:color="auto"/>
              <w:right w:val="single" w:sz="4" w:space="0" w:color="auto"/>
            </w:tcBorders>
            <w:shd w:val="clear" w:color="auto" w:fill="D5DCE4" w:themeFill="text2" w:themeFillTint="33"/>
            <w:vAlign w:val="center"/>
            <w:hideMark/>
          </w:tcPr>
          <w:p w14:paraId="11497836" w14:textId="77777777" w:rsidR="005775E5" w:rsidRPr="00AC55E3" w:rsidRDefault="005775E5" w:rsidP="00B53A1F">
            <w:pPr>
              <w:jc w:val="center"/>
              <w:rPr>
                <w:rFonts w:ascii="Arial" w:eastAsia="MS Mincho" w:hAnsi="Arial" w:cs="Arial"/>
                <w:b/>
              </w:rPr>
            </w:pPr>
            <w:r w:rsidRPr="00AC55E3">
              <w:rPr>
                <w:rFonts w:ascii="Arial" w:eastAsia="MS Mincho" w:hAnsi="Arial" w:cs="Arial"/>
                <w:b/>
              </w:rPr>
              <w:t>FORMACIÓN ACADÉMICA</w:t>
            </w:r>
          </w:p>
        </w:tc>
        <w:tc>
          <w:tcPr>
            <w:tcW w:w="5103" w:type="dxa"/>
            <w:tcBorders>
              <w:top w:val="single" w:sz="6" w:space="0" w:color="auto"/>
              <w:left w:val="single" w:sz="4" w:space="0" w:color="auto"/>
              <w:bottom w:val="single" w:sz="6" w:space="0" w:color="auto"/>
              <w:right w:val="single" w:sz="6" w:space="0" w:color="auto"/>
            </w:tcBorders>
            <w:shd w:val="clear" w:color="auto" w:fill="D5DCE4" w:themeFill="text2" w:themeFillTint="33"/>
            <w:vAlign w:val="center"/>
            <w:hideMark/>
          </w:tcPr>
          <w:p w14:paraId="4A957740" w14:textId="77777777" w:rsidR="005775E5" w:rsidRPr="00AC55E3" w:rsidRDefault="005775E5" w:rsidP="00B53A1F">
            <w:pPr>
              <w:jc w:val="center"/>
              <w:rPr>
                <w:rFonts w:ascii="Arial" w:eastAsia="MS Mincho" w:hAnsi="Arial" w:cs="Arial"/>
                <w:b/>
              </w:rPr>
            </w:pPr>
            <w:r w:rsidRPr="00AC55E3">
              <w:rPr>
                <w:rFonts w:ascii="Arial" w:eastAsia="MS Mincho" w:hAnsi="Arial" w:cs="Arial"/>
                <w:b/>
              </w:rPr>
              <w:t>EXPERIENCIA</w:t>
            </w:r>
          </w:p>
        </w:tc>
      </w:tr>
      <w:tr w:rsidR="00CA380F" w:rsidRPr="00AC55E3" w14:paraId="33798908" w14:textId="77777777" w:rsidTr="00837767">
        <w:trPr>
          <w:trHeight w:val="381"/>
        </w:trPr>
        <w:tc>
          <w:tcPr>
            <w:tcW w:w="5103" w:type="dxa"/>
            <w:tcBorders>
              <w:top w:val="single" w:sz="6" w:space="0" w:color="auto"/>
              <w:left w:val="single" w:sz="6" w:space="0" w:color="auto"/>
              <w:bottom w:val="single" w:sz="6" w:space="0" w:color="auto"/>
              <w:right w:val="single" w:sz="4" w:space="0" w:color="auto"/>
            </w:tcBorders>
            <w:shd w:val="clear" w:color="auto" w:fill="FFFFFF" w:themeFill="background1"/>
          </w:tcPr>
          <w:p w14:paraId="452B2BA0" w14:textId="39F29E4F" w:rsidR="005775E5" w:rsidRPr="00AC55E3" w:rsidRDefault="005775E5" w:rsidP="00B422CE">
            <w:pPr>
              <w:numPr>
                <w:ilvl w:val="0"/>
                <w:numId w:val="397"/>
              </w:numPr>
              <w:spacing w:line="240" w:lineRule="auto"/>
              <w:contextualSpacing/>
              <w:jc w:val="both"/>
              <w:rPr>
                <w:rFonts w:ascii="Arial" w:hAnsi="Arial" w:cs="Arial"/>
              </w:rPr>
            </w:pPr>
            <w:r w:rsidRPr="00AC55E3">
              <w:rPr>
                <w:rFonts w:ascii="Arial" w:eastAsia="Times New Roman" w:hAnsi="Arial" w:cs="Arial"/>
              </w:rPr>
              <w:t>Título Bachiller en cualquier modalidad.</w:t>
            </w:r>
          </w:p>
        </w:tc>
        <w:tc>
          <w:tcPr>
            <w:tcW w:w="5103" w:type="dxa"/>
            <w:tcBorders>
              <w:top w:val="single" w:sz="6" w:space="0" w:color="auto"/>
              <w:left w:val="single" w:sz="4" w:space="0" w:color="auto"/>
              <w:bottom w:val="single" w:sz="6" w:space="0" w:color="auto"/>
              <w:right w:val="single" w:sz="6" w:space="0" w:color="auto"/>
            </w:tcBorders>
            <w:hideMark/>
          </w:tcPr>
          <w:p w14:paraId="24357FEE" w14:textId="0594CAC5" w:rsidR="005775E5" w:rsidRPr="00AC55E3" w:rsidRDefault="001E669E" w:rsidP="00B53A1F">
            <w:pPr>
              <w:jc w:val="both"/>
              <w:rPr>
                <w:rFonts w:ascii="Arial" w:eastAsia="Times New Roman" w:hAnsi="Arial" w:cs="Arial"/>
                <w:snapToGrid w:val="0"/>
              </w:rPr>
            </w:pPr>
            <w:r w:rsidRPr="00AC55E3">
              <w:rPr>
                <w:rFonts w:ascii="Arial" w:eastAsia="Times New Roman" w:hAnsi="Arial" w:cs="Arial"/>
                <w:snapToGrid w:val="0"/>
              </w:rPr>
              <w:t>Seis</w:t>
            </w:r>
            <w:r w:rsidR="005775E5" w:rsidRPr="00AC55E3">
              <w:rPr>
                <w:rFonts w:ascii="Arial" w:eastAsia="Times New Roman" w:hAnsi="Arial" w:cs="Arial"/>
                <w:snapToGrid w:val="0"/>
              </w:rPr>
              <w:t xml:space="preserve"> (0</w:t>
            </w:r>
            <w:r w:rsidRPr="00AC55E3">
              <w:rPr>
                <w:rFonts w:ascii="Arial" w:eastAsia="Times New Roman" w:hAnsi="Arial" w:cs="Arial"/>
                <w:snapToGrid w:val="0"/>
              </w:rPr>
              <w:t>6</w:t>
            </w:r>
            <w:r w:rsidR="005775E5" w:rsidRPr="00AC55E3">
              <w:rPr>
                <w:rFonts w:ascii="Arial" w:eastAsia="Times New Roman" w:hAnsi="Arial" w:cs="Arial"/>
                <w:snapToGrid w:val="0"/>
              </w:rPr>
              <w:t>) meses de experiencia laboral.</w:t>
            </w:r>
          </w:p>
        </w:tc>
      </w:tr>
      <w:tr w:rsidR="00CA380F" w:rsidRPr="00AC55E3" w14:paraId="5D30A580" w14:textId="77777777" w:rsidTr="001F7E3F">
        <w:trPr>
          <w:trHeight w:val="241"/>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588ABAE4" w14:textId="77777777" w:rsidR="005775E5" w:rsidRPr="00AC55E3" w:rsidRDefault="005775E5" w:rsidP="00B53A1F">
            <w:pPr>
              <w:jc w:val="center"/>
              <w:rPr>
                <w:rFonts w:ascii="Arial" w:eastAsia="MS Mincho" w:hAnsi="Arial" w:cs="Arial"/>
                <w:b/>
              </w:rPr>
            </w:pPr>
            <w:r w:rsidRPr="00AC55E3">
              <w:rPr>
                <w:rFonts w:ascii="Arial" w:eastAsia="MS Mincho" w:hAnsi="Arial" w:cs="Arial"/>
                <w:b/>
              </w:rPr>
              <w:t>VIII. ALTERNATIVAS – EQUIVALENCIAS</w:t>
            </w:r>
          </w:p>
        </w:tc>
      </w:tr>
      <w:tr w:rsidR="005775E5" w:rsidRPr="00AC55E3" w14:paraId="6B41FE7C" w14:textId="77777777" w:rsidTr="001F7E3F">
        <w:trPr>
          <w:trHeight w:val="241"/>
        </w:trPr>
        <w:tc>
          <w:tcPr>
            <w:tcW w:w="10206" w:type="dxa"/>
            <w:gridSpan w:val="2"/>
            <w:tcBorders>
              <w:top w:val="single" w:sz="6" w:space="0" w:color="auto"/>
              <w:left w:val="single" w:sz="6" w:space="0" w:color="auto"/>
              <w:bottom w:val="single" w:sz="6" w:space="0" w:color="auto"/>
              <w:right w:val="single" w:sz="6" w:space="0" w:color="auto"/>
            </w:tcBorders>
            <w:vAlign w:val="center"/>
            <w:hideMark/>
          </w:tcPr>
          <w:p w14:paraId="2E4A1630" w14:textId="77777777" w:rsidR="005775E5" w:rsidRPr="00AC55E3" w:rsidRDefault="005775E5" w:rsidP="00B53A1F">
            <w:pPr>
              <w:jc w:val="both"/>
              <w:rPr>
                <w:rFonts w:ascii="Arial" w:eastAsia="MS Mincho" w:hAnsi="Arial" w:cs="Arial"/>
                <w:b/>
              </w:rPr>
            </w:pPr>
            <w:r w:rsidRPr="00AC55E3">
              <w:rPr>
                <w:rFonts w:ascii="Arial" w:eastAsia="MS Mincho" w:hAnsi="Arial" w:cs="Arial"/>
                <w:bCs/>
              </w:rPr>
              <w:t>Aplican equivalencias entre estudios y experiencia para el Nivel Asistencial, establecidas en el artículo 25 del Decreto-Ley 785 de 2005 y las normas que lo modifiquen, adicionen o sustituyan.</w:t>
            </w:r>
          </w:p>
        </w:tc>
      </w:tr>
    </w:tbl>
    <w:p w14:paraId="7D67994C" w14:textId="77777777" w:rsidR="005B0DDB" w:rsidRPr="00AC55E3" w:rsidRDefault="005B0DDB" w:rsidP="00B53A1F">
      <w:pPr>
        <w:rPr>
          <w:rFonts w:ascii="Arial" w:hAnsi="Arial" w:cs="Arial"/>
        </w:rPr>
      </w:pPr>
    </w:p>
    <w:p w14:paraId="55142E41" w14:textId="77777777" w:rsidR="007616AE" w:rsidRPr="00AC55E3" w:rsidRDefault="007616AE" w:rsidP="00B53A1F">
      <w:pPr>
        <w:rPr>
          <w:rFonts w:ascii="Arial" w:hAnsi="Arial" w:cs="Arial"/>
        </w:rPr>
      </w:pPr>
    </w:p>
    <w:p w14:paraId="0C193B7D" w14:textId="1E14DAEF" w:rsidR="008B6482" w:rsidRPr="00AC55E3" w:rsidRDefault="008B6482" w:rsidP="00B53A1F">
      <w:pPr>
        <w:pStyle w:val="Ttulo3"/>
        <w:spacing w:before="0"/>
        <w:rPr>
          <w:rFonts w:ascii="Arial" w:hAnsi="Arial" w:cs="Arial"/>
          <w:color w:val="auto"/>
          <w:sz w:val="22"/>
          <w:szCs w:val="22"/>
        </w:rPr>
      </w:pPr>
      <w:bookmarkStart w:id="181" w:name="_Toc130869554"/>
      <w:bookmarkStart w:id="182" w:name="_Toc138345680"/>
      <w:r w:rsidRPr="00AC55E3">
        <w:rPr>
          <w:rFonts w:ascii="Arial" w:hAnsi="Arial" w:cs="Arial"/>
          <w:color w:val="auto"/>
          <w:sz w:val="22"/>
          <w:szCs w:val="22"/>
        </w:rPr>
        <w:t xml:space="preserve">Asistencial </w:t>
      </w:r>
      <w:r w:rsidR="002D15DC" w:rsidRPr="00AC55E3">
        <w:rPr>
          <w:rFonts w:ascii="Arial" w:hAnsi="Arial" w:cs="Arial"/>
          <w:color w:val="auto"/>
          <w:sz w:val="22"/>
          <w:szCs w:val="22"/>
        </w:rPr>
        <w:t>4</w:t>
      </w:r>
      <w:r w:rsidR="00994552" w:rsidRPr="00AC55E3">
        <w:rPr>
          <w:rFonts w:ascii="Arial" w:hAnsi="Arial" w:cs="Arial"/>
          <w:color w:val="auto"/>
          <w:sz w:val="22"/>
          <w:szCs w:val="22"/>
        </w:rPr>
        <w:t>4</w:t>
      </w:r>
      <w:r w:rsidRPr="00AC55E3">
        <w:rPr>
          <w:rFonts w:ascii="Arial" w:hAnsi="Arial" w:cs="Arial"/>
          <w:color w:val="auto"/>
          <w:sz w:val="22"/>
          <w:szCs w:val="22"/>
        </w:rPr>
        <w:t xml:space="preserve"> - Conductor 480-0</w:t>
      </w:r>
      <w:r w:rsidR="007616AE" w:rsidRPr="00AC55E3">
        <w:rPr>
          <w:rFonts w:ascii="Arial" w:hAnsi="Arial" w:cs="Arial"/>
          <w:color w:val="auto"/>
          <w:sz w:val="22"/>
          <w:szCs w:val="22"/>
        </w:rPr>
        <w:t>2</w:t>
      </w:r>
      <w:r w:rsidRPr="00AC55E3">
        <w:rPr>
          <w:rFonts w:ascii="Arial" w:hAnsi="Arial" w:cs="Arial"/>
          <w:color w:val="auto"/>
          <w:sz w:val="22"/>
          <w:szCs w:val="22"/>
        </w:rPr>
        <w:t xml:space="preserve"> / </w:t>
      </w:r>
      <w:bookmarkEnd w:id="181"/>
      <w:r w:rsidR="005E3702" w:rsidRPr="00AC55E3">
        <w:rPr>
          <w:rFonts w:ascii="Arial" w:hAnsi="Arial" w:cs="Arial"/>
          <w:color w:val="auto"/>
          <w:sz w:val="22"/>
          <w:szCs w:val="22"/>
        </w:rPr>
        <w:t>Secretaría de Servicios Administrativos</w:t>
      </w:r>
      <w:bookmarkEnd w:id="182"/>
    </w:p>
    <w:p w14:paraId="543C04E6" w14:textId="77777777" w:rsidR="00D33E41" w:rsidRPr="00AC55E3" w:rsidRDefault="00D33E41" w:rsidP="00D33E41"/>
    <w:tbl>
      <w:tblPr>
        <w:tblW w:w="102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5103"/>
        <w:gridCol w:w="5103"/>
      </w:tblGrid>
      <w:tr w:rsidR="00CA380F" w:rsidRPr="00AC55E3" w14:paraId="475187DC" w14:textId="77777777" w:rsidTr="00837767">
        <w:trPr>
          <w:trHeight w:val="570"/>
          <w:tblHeader/>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3F0BEB60" w14:textId="77777777" w:rsidR="008B6482" w:rsidRPr="00AC55E3" w:rsidRDefault="008B6482" w:rsidP="00B53A1F">
            <w:pPr>
              <w:jc w:val="center"/>
              <w:rPr>
                <w:rFonts w:ascii="Arial" w:hAnsi="Arial" w:cs="Arial"/>
                <w:b/>
              </w:rPr>
            </w:pPr>
            <w:r w:rsidRPr="00AC55E3">
              <w:rPr>
                <w:rFonts w:ascii="Arial" w:hAnsi="Arial" w:cs="Arial"/>
                <w:b/>
              </w:rPr>
              <w:t>MANUAL ESPECÍFICO DE FUNCIONES Y DE COMPETENCIAS LABORALES</w:t>
            </w:r>
          </w:p>
        </w:tc>
      </w:tr>
      <w:tr w:rsidR="00CA380F" w:rsidRPr="00AC55E3" w14:paraId="2E834D88" w14:textId="77777777" w:rsidTr="00837767">
        <w:trPr>
          <w:trHeight w:val="297"/>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1DD5CF6D" w14:textId="77777777" w:rsidR="008B6482" w:rsidRPr="00AC55E3" w:rsidRDefault="008B6482" w:rsidP="00B53A1F">
            <w:pPr>
              <w:jc w:val="center"/>
              <w:rPr>
                <w:rFonts w:ascii="Arial" w:hAnsi="Arial" w:cs="Arial"/>
                <w:b/>
              </w:rPr>
            </w:pPr>
            <w:r w:rsidRPr="00AC55E3">
              <w:rPr>
                <w:rFonts w:ascii="Arial" w:hAnsi="Arial" w:cs="Arial"/>
                <w:b/>
              </w:rPr>
              <w:t>I. IDENTIFICACIÓN DEL EMPLEO</w:t>
            </w:r>
          </w:p>
        </w:tc>
      </w:tr>
      <w:tr w:rsidR="00CA380F" w:rsidRPr="00AC55E3" w14:paraId="0D463026" w14:textId="77777777" w:rsidTr="009577E9">
        <w:trPr>
          <w:trHeight w:val="408"/>
        </w:trPr>
        <w:tc>
          <w:tcPr>
            <w:tcW w:w="5103" w:type="dxa"/>
            <w:tcBorders>
              <w:top w:val="single" w:sz="6" w:space="0" w:color="auto"/>
              <w:left w:val="single" w:sz="6" w:space="0" w:color="auto"/>
              <w:bottom w:val="single" w:sz="4" w:space="0" w:color="auto"/>
              <w:right w:val="single" w:sz="6" w:space="0" w:color="auto"/>
            </w:tcBorders>
            <w:hideMark/>
          </w:tcPr>
          <w:p w14:paraId="7E423870" w14:textId="77777777" w:rsidR="008B6482" w:rsidRPr="00AC55E3" w:rsidRDefault="008B6482" w:rsidP="001E33DB">
            <w:pPr>
              <w:pStyle w:val="Sinespaciado"/>
              <w:rPr>
                <w:rFonts w:ascii="Arial" w:hAnsi="Arial" w:cs="Arial"/>
                <w:b/>
                <w:bCs/>
              </w:rPr>
            </w:pPr>
            <w:r w:rsidRPr="00AC55E3">
              <w:rPr>
                <w:rFonts w:ascii="Arial" w:hAnsi="Arial" w:cs="Arial"/>
                <w:b/>
                <w:bCs/>
              </w:rPr>
              <w:t>Nivel:</w:t>
            </w:r>
            <w:r w:rsidRPr="00AC55E3">
              <w:rPr>
                <w:rFonts w:ascii="Arial" w:hAnsi="Arial" w:cs="Arial"/>
                <w:b/>
                <w:bCs/>
              </w:rPr>
              <w:tab/>
            </w:r>
          </w:p>
          <w:p w14:paraId="4D7C1F51" w14:textId="77777777" w:rsidR="008B6482" w:rsidRPr="00AC55E3" w:rsidRDefault="008B6482" w:rsidP="001E33DB">
            <w:pPr>
              <w:pStyle w:val="Sinespaciado"/>
              <w:rPr>
                <w:rFonts w:ascii="Arial" w:hAnsi="Arial" w:cs="Arial"/>
                <w:b/>
                <w:bCs/>
              </w:rPr>
            </w:pPr>
            <w:r w:rsidRPr="00AC55E3">
              <w:rPr>
                <w:rFonts w:ascii="Arial" w:hAnsi="Arial" w:cs="Arial"/>
                <w:b/>
                <w:bCs/>
              </w:rPr>
              <w:t xml:space="preserve">Denominación del empleo:     </w:t>
            </w:r>
          </w:p>
          <w:p w14:paraId="2DCA3F5E" w14:textId="77777777" w:rsidR="008B6482" w:rsidRPr="00AC55E3" w:rsidRDefault="008B6482" w:rsidP="001E33DB">
            <w:pPr>
              <w:pStyle w:val="Sinespaciado"/>
              <w:rPr>
                <w:rFonts w:ascii="Arial" w:hAnsi="Arial" w:cs="Arial"/>
                <w:b/>
                <w:bCs/>
              </w:rPr>
            </w:pPr>
            <w:r w:rsidRPr="00AC55E3">
              <w:rPr>
                <w:rFonts w:ascii="Arial" w:hAnsi="Arial" w:cs="Arial"/>
                <w:b/>
                <w:bCs/>
              </w:rPr>
              <w:t>Código:</w:t>
            </w:r>
            <w:r w:rsidRPr="00AC55E3">
              <w:rPr>
                <w:rFonts w:ascii="Arial" w:hAnsi="Arial" w:cs="Arial"/>
                <w:b/>
                <w:bCs/>
              </w:rPr>
              <w:tab/>
            </w:r>
            <w:r w:rsidRPr="00AC55E3">
              <w:rPr>
                <w:rFonts w:ascii="Arial" w:hAnsi="Arial" w:cs="Arial"/>
                <w:b/>
                <w:bCs/>
              </w:rPr>
              <w:tab/>
            </w:r>
          </w:p>
          <w:p w14:paraId="42EDC3ED" w14:textId="77777777" w:rsidR="008B6482" w:rsidRPr="00AC55E3" w:rsidRDefault="008B6482" w:rsidP="001E33DB">
            <w:pPr>
              <w:pStyle w:val="Sinespaciado"/>
              <w:rPr>
                <w:rFonts w:ascii="Arial" w:hAnsi="Arial" w:cs="Arial"/>
                <w:b/>
                <w:bCs/>
              </w:rPr>
            </w:pPr>
            <w:r w:rsidRPr="00AC55E3">
              <w:rPr>
                <w:rFonts w:ascii="Arial" w:hAnsi="Arial" w:cs="Arial"/>
                <w:b/>
                <w:bCs/>
              </w:rPr>
              <w:t>Grado:</w:t>
            </w:r>
            <w:r w:rsidRPr="00AC55E3">
              <w:rPr>
                <w:rFonts w:ascii="Arial" w:hAnsi="Arial" w:cs="Arial"/>
                <w:b/>
                <w:bCs/>
              </w:rPr>
              <w:tab/>
            </w:r>
          </w:p>
          <w:p w14:paraId="36823F94" w14:textId="77777777" w:rsidR="008B6482" w:rsidRPr="00AC55E3" w:rsidRDefault="008B6482" w:rsidP="001E33DB">
            <w:pPr>
              <w:pStyle w:val="Sinespaciado"/>
              <w:rPr>
                <w:rFonts w:ascii="Arial" w:hAnsi="Arial" w:cs="Arial"/>
                <w:b/>
                <w:bCs/>
              </w:rPr>
            </w:pPr>
            <w:r w:rsidRPr="00AC55E3">
              <w:rPr>
                <w:rFonts w:ascii="Arial" w:hAnsi="Arial" w:cs="Arial"/>
                <w:b/>
                <w:bCs/>
              </w:rPr>
              <w:t>N° de cargos:</w:t>
            </w:r>
            <w:r w:rsidRPr="00AC55E3">
              <w:rPr>
                <w:rFonts w:ascii="Arial" w:hAnsi="Arial" w:cs="Arial"/>
                <w:b/>
                <w:bCs/>
              </w:rPr>
              <w:tab/>
            </w:r>
          </w:p>
          <w:p w14:paraId="3DCDDA7F" w14:textId="77777777" w:rsidR="008B6482" w:rsidRPr="00AC55E3" w:rsidRDefault="008B6482" w:rsidP="001E33DB">
            <w:pPr>
              <w:pStyle w:val="Sinespaciado"/>
              <w:rPr>
                <w:rFonts w:ascii="Arial" w:hAnsi="Arial" w:cs="Arial"/>
                <w:b/>
                <w:bCs/>
              </w:rPr>
            </w:pPr>
            <w:r w:rsidRPr="00AC55E3">
              <w:rPr>
                <w:rFonts w:ascii="Arial" w:hAnsi="Arial" w:cs="Arial"/>
                <w:b/>
                <w:bCs/>
              </w:rPr>
              <w:t>Dependencia:</w:t>
            </w:r>
          </w:p>
          <w:p w14:paraId="1DD1AC7C" w14:textId="77777777" w:rsidR="00B522F0" w:rsidRPr="00AC55E3" w:rsidRDefault="008B6482" w:rsidP="001E33DB">
            <w:pPr>
              <w:pStyle w:val="Sinespaciado"/>
              <w:rPr>
                <w:rFonts w:ascii="Arial" w:hAnsi="Arial" w:cs="Arial"/>
                <w:b/>
                <w:bCs/>
              </w:rPr>
            </w:pPr>
            <w:r w:rsidRPr="00AC55E3">
              <w:rPr>
                <w:rFonts w:ascii="Arial" w:hAnsi="Arial" w:cs="Arial"/>
                <w:b/>
                <w:bCs/>
              </w:rPr>
              <w:t>Cargo del jefe inmediato:</w:t>
            </w:r>
          </w:p>
          <w:p w14:paraId="1D4409CA" w14:textId="57081C8A" w:rsidR="008B6482" w:rsidRPr="00AC55E3" w:rsidRDefault="00B522F0" w:rsidP="001E33DB">
            <w:pPr>
              <w:pStyle w:val="Sinespaciado"/>
              <w:rPr>
                <w:rFonts w:ascii="Arial" w:hAnsi="Arial" w:cs="Arial"/>
              </w:rPr>
            </w:pPr>
            <w:r w:rsidRPr="00AC55E3">
              <w:rPr>
                <w:rFonts w:ascii="Arial" w:hAnsi="Arial" w:cs="Arial"/>
                <w:b/>
                <w:bCs/>
              </w:rPr>
              <w:lastRenderedPageBreak/>
              <w:t>Naturaleza del Empleo:</w:t>
            </w:r>
            <w:r w:rsidR="008B6482" w:rsidRPr="00AC55E3">
              <w:rPr>
                <w:rFonts w:ascii="Arial" w:hAnsi="Arial" w:cs="Arial"/>
              </w:rPr>
              <w:tab/>
            </w:r>
          </w:p>
        </w:tc>
        <w:tc>
          <w:tcPr>
            <w:tcW w:w="5103" w:type="dxa"/>
            <w:tcBorders>
              <w:top w:val="single" w:sz="6" w:space="0" w:color="auto"/>
              <w:left w:val="single" w:sz="6" w:space="0" w:color="auto"/>
              <w:bottom w:val="single" w:sz="4" w:space="0" w:color="auto"/>
              <w:right w:val="single" w:sz="6" w:space="0" w:color="auto"/>
            </w:tcBorders>
            <w:hideMark/>
          </w:tcPr>
          <w:p w14:paraId="56384114" w14:textId="77777777" w:rsidR="008B6482" w:rsidRPr="00AC55E3" w:rsidRDefault="008B6482" w:rsidP="001E33DB">
            <w:pPr>
              <w:pStyle w:val="Sinespaciado"/>
              <w:rPr>
                <w:rFonts w:ascii="Arial" w:hAnsi="Arial" w:cs="Arial"/>
              </w:rPr>
            </w:pPr>
            <w:r w:rsidRPr="00AC55E3">
              <w:rPr>
                <w:rFonts w:ascii="Arial" w:hAnsi="Arial" w:cs="Arial"/>
              </w:rPr>
              <w:lastRenderedPageBreak/>
              <w:t>Asistencial</w:t>
            </w:r>
          </w:p>
          <w:p w14:paraId="47258D08" w14:textId="2E3AC8DC" w:rsidR="008B6482" w:rsidRPr="00AC55E3" w:rsidRDefault="001E33DB" w:rsidP="001E33DB">
            <w:pPr>
              <w:pStyle w:val="Sinespaciado"/>
              <w:rPr>
                <w:rFonts w:ascii="Arial" w:hAnsi="Arial" w:cs="Arial"/>
                <w:b/>
                <w:bCs/>
              </w:rPr>
            </w:pPr>
            <w:r w:rsidRPr="00AC55E3">
              <w:rPr>
                <w:rFonts w:ascii="Arial" w:hAnsi="Arial" w:cs="Arial"/>
                <w:b/>
                <w:bCs/>
              </w:rPr>
              <w:t>CONDUCTOR</w:t>
            </w:r>
          </w:p>
          <w:p w14:paraId="06A053E9" w14:textId="77777777" w:rsidR="008B6482" w:rsidRPr="00AC55E3" w:rsidRDefault="008B6482" w:rsidP="001E33DB">
            <w:pPr>
              <w:pStyle w:val="Sinespaciado"/>
              <w:rPr>
                <w:rFonts w:ascii="Arial" w:hAnsi="Arial" w:cs="Arial"/>
              </w:rPr>
            </w:pPr>
            <w:r w:rsidRPr="00AC55E3">
              <w:rPr>
                <w:rFonts w:ascii="Arial" w:hAnsi="Arial" w:cs="Arial"/>
              </w:rPr>
              <w:t>480</w:t>
            </w:r>
          </w:p>
          <w:p w14:paraId="4FBFC99E" w14:textId="593F9288" w:rsidR="008B6482" w:rsidRPr="00AC55E3" w:rsidRDefault="008B6482" w:rsidP="001E33DB">
            <w:pPr>
              <w:pStyle w:val="Sinespaciado"/>
              <w:rPr>
                <w:rFonts w:ascii="Arial" w:hAnsi="Arial" w:cs="Arial"/>
              </w:rPr>
            </w:pPr>
            <w:r w:rsidRPr="00AC55E3">
              <w:rPr>
                <w:rFonts w:ascii="Arial" w:hAnsi="Arial" w:cs="Arial"/>
              </w:rPr>
              <w:t>0</w:t>
            </w:r>
            <w:r w:rsidR="007616AE" w:rsidRPr="00AC55E3">
              <w:rPr>
                <w:rFonts w:ascii="Arial" w:hAnsi="Arial" w:cs="Arial"/>
              </w:rPr>
              <w:t>2</w:t>
            </w:r>
          </w:p>
          <w:p w14:paraId="0BA6802D" w14:textId="2EE731BA" w:rsidR="008B6482" w:rsidRPr="00AC55E3" w:rsidRDefault="005E3702" w:rsidP="001E33DB">
            <w:pPr>
              <w:pStyle w:val="Sinespaciado"/>
              <w:rPr>
                <w:rFonts w:ascii="Arial" w:hAnsi="Arial" w:cs="Arial"/>
              </w:rPr>
            </w:pPr>
            <w:r w:rsidRPr="00AC55E3">
              <w:rPr>
                <w:rFonts w:ascii="Arial" w:hAnsi="Arial" w:cs="Arial"/>
              </w:rPr>
              <w:t xml:space="preserve">Seis </w:t>
            </w:r>
            <w:r w:rsidR="008B6482" w:rsidRPr="00AC55E3">
              <w:rPr>
                <w:rFonts w:ascii="Arial" w:hAnsi="Arial" w:cs="Arial"/>
              </w:rPr>
              <w:t>(</w:t>
            </w:r>
            <w:r w:rsidRPr="00AC55E3">
              <w:rPr>
                <w:rFonts w:ascii="Arial" w:hAnsi="Arial" w:cs="Arial"/>
              </w:rPr>
              <w:t>6</w:t>
            </w:r>
            <w:r w:rsidR="008B6482" w:rsidRPr="00AC55E3">
              <w:rPr>
                <w:rFonts w:ascii="Arial" w:hAnsi="Arial" w:cs="Arial"/>
              </w:rPr>
              <w:t>)</w:t>
            </w:r>
          </w:p>
          <w:p w14:paraId="63A78B09" w14:textId="77777777" w:rsidR="00D33E41" w:rsidRPr="00AC55E3" w:rsidRDefault="00D33E41" w:rsidP="00D33E41">
            <w:pPr>
              <w:pStyle w:val="Sinespaciado"/>
              <w:rPr>
                <w:rFonts w:ascii="Arial" w:hAnsi="Arial" w:cs="Arial"/>
              </w:rPr>
            </w:pPr>
            <w:r w:rsidRPr="00AC55E3">
              <w:rPr>
                <w:rFonts w:ascii="Arial" w:hAnsi="Arial" w:cs="Arial"/>
              </w:rPr>
              <w:t>Donde se ubique el empleo</w:t>
            </w:r>
          </w:p>
          <w:p w14:paraId="5ED41229" w14:textId="77777777" w:rsidR="008B6482" w:rsidRPr="00AC55E3" w:rsidRDefault="001E33DB" w:rsidP="001E33DB">
            <w:pPr>
              <w:pStyle w:val="Sinespaciado"/>
              <w:rPr>
                <w:rFonts w:ascii="Arial" w:eastAsia="MS Mincho" w:hAnsi="Arial" w:cs="Arial"/>
              </w:rPr>
            </w:pPr>
            <w:r w:rsidRPr="00AC55E3">
              <w:rPr>
                <w:rFonts w:ascii="Arial" w:eastAsia="MS Mincho" w:hAnsi="Arial" w:cs="Arial"/>
              </w:rPr>
              <w:t>Quien ejerza la supervisión directa</w:t>
            </w:r>
          </w:p>
          <w:p w14:paraId="695C195F" w14:textId="6D3BAB94" w:rsidR="00B522F0" w:rsidRPr="00AC55E3" w:rsidRDefault="00B522F0" w:rsidP="001E33DB">
            <w:pPr>
              <w:pStyle w:val="Sinespaciado"/>
              <w:rPr>
                <w:rFonts w:ascii="Arial" w:hAnsi="Arial" w:cs="Arial"/>
              </w:rPr>
            </w:pPr>
            <w:r w:rsidRPr="00AC55E3">
              <w:rPr>
                <w:rFonts w:ascii="Arial" w:eastAsia="MS Mincho" w:hAnsi="Arial" w:cs="Arial"/>
              </w:rPr>
              <w:lastRenderedPageBreak/>
              <w:t>Carrera Administrativa</w:t>
            </w:r>
          </w:p>
        </w:tc>
      </w:tr>
      <w:tr w:rsidR="00CA380F" w:rsidRPr="00AC55E3" w14:paraId="3BAE818A" w14:textId="77777777" w:rsidTr="00837767">
        <w:trPr>
          <w:trHeight w:val="284"/>
        </w:trPr>
        <w:tc>
          <w:tcPr>
            <w:tcW w:w="10206" w:type="dxa"/>
            <w:gridSpan w:val="2"/>
            <w:tcBorders>
              <w:top w:val="single" w:sz="4" w:space="0" w:color="auto"/>
              <w:left w:val="single" w:sz="6" w:space="0" w:color="auto"/>
              <w:bottom w:val="single" w:sz="4" w:space="0" w:color="auto"/>
              <w:right w:val="single" w:sz="6" w:space="0" w:color="auto"/>
            </w:tcBorders>
            <w:shd w:val="clear" w:color="auto" w:fill="D5DCE4" w:themeFill="text2" w:themeFillTint="33"/>
            <w:vAlign w:val="center"/>
            <w:hideMark/>
          </w:tcPr>
          <w:p w14:paraId="58B1E517" w14:textId="3BE3EFA8" w:rsidR="008B6482" w:rsidRPr="00AC55E3" w:rsidRDefault="008B6482" w:rsidP="00B53A1F">
            <w:pPr>
              <w:jc w:val="center"/>
              <w:rPr>
                <w:rFonts w:ascii="Arial" w:hAnsi="Arial" w:cs="Arial"/>
                <w:b/>
                <w:i/>
              </w:rPr>
            </w:pPr>
            <w:r w:rsidRPr="00AC55E3">
              <w:rPr>
                <w:rFonts w:ascii="Arial" w:hAnsi="Arial" w:cs="Arial"/>
                <w:b/>
              </w:rPr>
              <w:lastRenderedPageBreak/>
              <w:t xml:space="preserve">II. ÁREA FUNCIONAL: </w:t>
            </w:r>
            <w:r w:rsidR="00C90EB5" w:rsidRPr="00AC55E3">
              <w:rPr>
                <w:rFonts w:ascii="Arial" w:hAnsi="Arial" w:cs="Arial"/>
                <w:b/>
              </w:rPr>
              <w:t>SECRETARIA DE SERVICIOS ADMINISTRATIVOS</w:t>
            </w:r>
          </w:p>
        </w:tc>
      </w:tr>
      <w:tr w:rsidR="00CA380F" w:rsidRPr="00AC55E3" w14:paraId="6284C0CA" w14:textId="77777777" w:rsidTr="00837767">
        <w:trPr>
          <w:trHeight w:val="231"/>
        </w:trPr>
        <w:tc>
          <w:tcPr>
            <w:tcW w:w="10206" w:type="dxa"/>
            <w:gridSpan w:val="2"/>
            <w:tcBorders>
              <w:top w:val="single" w:sz="4" w:space="0" w:color="auto"/>
              <w:left w:val="single" w:sz="6" w:space="0" w:color="auto"/>
              <w:bottom w:val="single" w:sz="6" w:space="0" w:color="auto"/>
              <w:right w:val="single" w:sz="6" w:space="0" w:color="auto"/>
            </w:tcBorders>
            <w:shd w:val="clear" w:color="auto" w:fill="D5DCE4" w:themeFill="text2" w:themeFillTint="33"/>
            <w:vAlign w:val="center"/>
            <w:hideMark/>
          </w:tcPr>
          <w:p w14:paraId="30AC7156" w14:textId="77777777" w:rsidR="008B6482" w:rsidRPr="00AC55E3" w:rsidRDefault="008B6482" w:rsidP="00B53A1F">
            <w:pPr>
              <w:jc w:val="center"/>
              <w:rPr>
                <w:rFonts w:ascii="Arial" w:hAnsi="Arial" w:cs="Arial"/>
                <w:b/>
                <w:i/>
              </w:rPr>
            </w:pPr>
            <w:r w:rsidRPr="00AC55E3">
              <w:rPr>
                <w:rFonts w:ascii="Arial" w:hAnsi="Arial" w:cs="Arial"/>
                <w:b/>
              </w:rPr>
              <w:t>III. PROPÓSITO PRINCIPAL</w:t>
            </w:r>
          </w:p>
        </w:tc>
      </w:tr>
      <w:tr w:rsidR="00CA380F" w:rsidRPr="00AC55E3" w14:paraId="7DD86DEB" w14:textId="77777777" w:rsidTr="00837767">
        <w:trPr>
          <w:trHeight w:val="652"/>
        </w:trPr>
        <w:tc>
          <w:tcPr>
            <w:tcW w:w="10206" w:type="dxa"/>
            <w:gridSpan w:val="2"/>
            <w:tcBorders>
              <w:top w:val="single" w:sz="6" w:space="0" w:color="auto"/>
              <w:left w:val="single" w:sz="6" w:space="0" w:color="auto"/>
              <w:bottom w:val="single" w:sz="6" w:space="0" w:color="auto"/>
              <w:right w:val="single" w:sz="6" w:space="0" w:color="auto"/>
            </w:tcBorders>
            <w:hideMark/>
          </w:tcPr>
          <w:p w14:paraId="19E4E957" w14:textId="77777777" w:rsidR="008B6482" w:rsidRPr="00AC55E3" w:rsidRDefault="008B6482" w:rsidP="00B53A1F">
            <w:pPr>
              <w:pStyle w:val="TableParagraph"/>
              <w:spacing w:line="256" w:lineRule="auto"/>
              <w:jc w:val="both"/>
              <w:rPr>
                <w:lang w:val="es-CO"/>
              </w:rPr>
            </w:pPr>
            <w:r w:rsidRPr="00AC55E3">
              <w:rPr>
                <w:lang w:val="es-CO"/>
              </w:rPr>
              <w:t>Conducir el vehículo asignado y transportar a los superiores o demás personas que se le indiquen, observando las normas de tránsito, garantizando su seguridad, la de las personas que transporta y la del vehículo.</w:t>
            </w:r>
          </w:p>
        </w:tc>
      </w:tr>
      <w:tr w:rsidR="00CA380F" w:rsidRPr="00AC55E3" w14:paraId="0B436B17" w14:textId="77777777" w:rsidTr="00837767">
        <w:trPr>
          <w:trHeight w:val="250"/>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hideMark/>
          </w:tcPr>
          <w:p w14:paraId="72FDBCDD" w14:textId="77777777" w:rsidR="008B6482" w:rsidRPr="00AC55E3" w:rsidRDefault="008B6482" w:rsidP="00B53A1F">
            <w:pPr>
              <w:jc w:val="center"/>
              <w:rPr>
                <w:rFonts w:ascii="Arial" w:hAnsi="Arial" w:cs="Arial"/>
                <w:b/>
              </w:rPr>
            </w:pPr>
            <w:r w:rsidRPr="00AC55E3">
              <w:rPr>
                <w:rFonts w:ascii="Arial" w:hAnsi="Arial" w:cs="Arial"/>
                <w:b/>
              </w:rPr>
              <w:t>IV. DESCRIPCIÓN DE LAS FUNCIONES ESENCIALES</w:t>
            </w:r>
          </w:p>
        </w:tc>
      </w:tr>
      <w:tr w:rsidR="00CA380F" w:rsidRPr="00AC55E3" w14:paraId="3C16A8D6" w14:textId="77777777" w:rsidTr="00837767">
        <w:trPr>
          <w:trHeight w:val="65"/>
        </w:trPr>
        <w:tc>
          <w:tcPr>
            <w:tcW w:w="10206" w:type="dxa"/>
            <w:gridSpan w:val="2"/>
            <w:tcBorders>
              <w:top w:val="single" w:sz="6" w:space="0" w:color="auto"/>
              <w:left w:val="single" w:sz="6" w:space="0" w:color="auto"/>
              <w:bottom w:val="single" w:sz="6" w:space="0" w:color="auto"/>
              <w:right w:val="single" w:sz="6" w:space="0" w:color="auto"/>
            </w:tcBorders>
          </w:tcPr>
          <w:p w14:paraId="34700E20" w14:textId="77777777" w:rsidR="008B6482" w:rsidRPr="00AC55E3" w:rsidRDefault="008B6482" w:rsidP="00B422CE">
            <w:pPr>
              <w:pStyle w:val="Prrafodelista"/>
              <w:numPr>
                <w:ilvl w:val="0"/>
                <w:numId w:val="402"/>
              </w:numPr>
              <w:autoSpaceDN w:val="0"/>
              <w:spacing w:after="0" w:line="240" w:lineRule="auto"/>
              <w:jc w:val="both"/>
              <w:rPr>
                <w:rFonts w:ascii="Arial" w:eastAsia="Arial" w:hAnsi="Arial" w:cs="Arial"/>
                <w:lang w:eastAsia="en-US" w:bidi="es-ES"/>
              </w:rPr>
            </w:pPr>
            <w:r w:rsidRPr="00AC55E3">
              <w:rPr>
                <w:rFonts w:ascii="Arial" w:eastAsia="Arial" w:hAnsi="Arial" w:cs="Arial"/>
                <w:lang w:eastAsia="en-US" w:bidi="es-ES"/>
              </w:rPr>
              <w:t>Conducir con responsabilidad el vehículo asignado para actividades oficiales de acuerdo con las normas de tránsito, de manera eficiente y oportuna, garantizando el buen manejo, uso y disposición del vehículo oficial.</w:t>
            </w:r>
          </w:p>
          <w:p w14:paraId="49DAA104" w14:textId="77777777" w:rsidR="008B6482" w:rsidRPr="00AC55E3" w:rsidRDefault="008B6482" w:rsidP="00B422CE">
            <w:pPr>
              <w:pStyle w:val="Prrafodelista"/>
              <w:numPr>
                <w:ilvl w:val="0"/>
                <w:numId w:val="402"/>
              </w:numPr>
              <w:autoSpaceDN w:val="0"/>
              <w:spacing w:after="0" w:line="240" w:lineRule="auto"/>
              <w:jc w:val="both"/>
              <w:rPr>
                <w:rFonts w:ascii="Arial" w:eastAsia="Arial" w:hAnsi="Arial" w:cs="Arial"/>
                <w:lang w:eastAsia="en-US" w:bidi="es-ES"/>
              </w:rPr>
            </w:pPr>
            <w:r w:rsidRPr="00AC55E3">
              <w:rPr>
                <w:rFonts w:ascii="Arial" w:eastAsia="Arial" w:hAnsi="Arial" w:cs="Arial"/>
                <w:lang w:eastAsia="en-US" w:bidi="es-ES"/>
              </w:rPr>
              <w:t>Mantener en óptimo estado de funcionamiento, presentación y aseo el vehículo oficial, el equipamiento y las herramientas que lo integran, de acuerdo con los lineamientos de mantenimiento preventivo.</w:t>
            </w:r>
          </w:p>
          <w:p w14:paraId="635FE38D" w14:textId="04E3A5DB" w:rsidR="008B6482" w:rsidRPr="00AC55E3" w:rsidRDefault="008B6482" w:rsidP="00B422CE">
            <w:pPr>
              <w:pStyle w:val="Prrafodelista"/>
              <w:numPr>
                <w:ilvl w:val="0"/>
                <w:numId w:val="402"/>
              </w:numPr>
              <w:autoSpaceDN w:val="0"/>
              <w:spacing w:after="0" w:line="240" w:lineRule="auto"/>
              <w:jc w:val="both"/>
              <w:rPr>
                <w:rFonts w:ascii="Arial" w:eastAsia="Arial" w:hAnsi="Arial" w:cs="Arial"/>
                <w:lang w:eastAsia="en-US" w:bidi="es-ES"/>
              </w:rPr>
            </w:pPr>
            <w:r w:rsidRPr="00AC55E3">
              <w:rPr>
                <w:rFonts w:ascii="Arial" w:eastAsia="Arial" w:hAnsi="Arial" w:cs="Arial"/>
                <w:lang w:eastAsia="en-US" w:bidi="es-ES"/>
              </w:rPr>
              <w:t xml:space="preserve">Cumplir con las labores encomendadas con la oportunidad y diligencia requeridas. </w:t>
            </w:r>
          </w:p>
          <w:p w14:paraId="70A994E7" w14:textId="77777777" w:rsidR="008B6482" w:rsidRPr="00AC55E3" w:rsidRDefault="008B6482" w:rsidP="00B422CE">
            <w:pPr>
              <w:pStyle w:val="Prrafodelista"/>
              <w:numPr>
                <w:ilvl w:val="0"/>
                <w:numId w:val="402"/>
              </w:numPr>
              <w:autoSpaceDN w:val="0"/>
              <w:spacing w:after="0" w:line="240" w:lineRule="auto"/>
              <w:jc w:val="both"/>
              <w:rPr>
                <w:rFonts w:ascii="Arial" w:eastAsia="Arial" w:hAnsi="Arial" w:cs="Arial"/>
                <w:lang w:eastAsia="en-US" w:bidi="es-ES"/>
              </w:rPr>
            </w:pPr>
            <w:r w:rsidRPr="00AC55E3">
              <w:rPr>
                <w:rFonts w:ascii="Arial" w:eastAsia="Arial" w:hAnsi="Arial" w:cs="Arial"/>
                <w:lang w:eastAsia="en-US" w:bidi="es-ES"/>
              </w:rPr>
              <w:t>Mantener discreción y reserva de la información y reportar al superior inmediato sobre las novedades que se presenten el desarrollo de su trabajo.</w:t>
            </w:r>
          </w:p>
          <w:p w14:paraId="34C24559" w14:textId="77777777" w:rsidR="008B6482" w:rsidRPr="00AC55E3" w:rsidRDefault="008B6482" w:rsidP="00B422CE">
            <w:pPr>
              <w:pStyle w:val="Prrafodelista"/>
              <w:numPr>
                <w:ilvl w:val="0"/>
                <w:numId w:val="402"/>
              </w:numPr>
              <w:autoSpaceDN w:val="0"/>
              <w:spacing w:after="0" w:line="240" w:lineRule="auto"/>
              <w:jc w:val="both"/>
              <w:rPr>
                <w:rFonts w:ascii="Arial" w:eastAsia="Arial" w:hAnsi="Arial" w:cs="Arial"/>
                <w:lang w:eastAsia="en-US" w:bidi="es-ES"/>
              </w:rPr>
            </w:pPr>
            <w:r w:rsidRPr="00AC55E3">
              <w:rPr>
                <w:rFonts w:ascii="Arial" w:eastAsia="Arial" w:hAnsi="Arial" w:cs="Arial"/>
                <w:lang w:eastAsia="en-US" w:bidi="es-ES"/>
              </w:rPr>
              <w:t>Adelantar el trámite pertinente para reparaciones inmediatas que demande el buen funcionamiento del vehículo.</w:t>
            </w:r>
          </w:p>
          <w:p w14:paraId="1BEB42AC" w14:textId="77777777" w:rsidR="008B6482" w:rsidRPr="00AC55E3" w:rsidRDefault="008B6482" w:rsidP="00B422CE">
            <w:pPr>
              <w:pStyle w:val="Prrafodelista"/>
              <w:numPr>
                <w:ilvl w:val="0"/>
                <w:numId w:val="402"/>
              </w:numPr>
              <w:autoSpaceDN w:val="0"/>
              <w:spacing w:after="0" w:line="240" w:lineRule="auto"/>
              <w:jc w:val="both"/>
              <w:rPr>
                <w:rFonts w:ascii="Arial" w:eastAsia="Arial" w:hAnsi="Arial" w:cs="Arial"/>
                <w:lang w:eastAsia="en-US" w:bidi="es-ES"/>
              </w:rPr>
            </w:pPr>
            <w:r w:rsidRPr="00AC55E3">
              <w:rPr>
                <w:rFonts w:ascii="Arial" w:eastAsia="Arial" w:hAnsi="Arial" w:cs="Arial"/>
                <w:lang w:eastAsia="en-US" w:bidi="es-ES"/>
              </w:rPr>
              <w:t>Cumplir con los procedimientos establecidos para el mantenimiento preventivo, correctivo y de aprovisionamiento de combustible del vehículo con la oportunidad requerida.</w:t>
            </w:r>
          </w:p>
          <w:p w14:paraId="09FC7A3D" w14:textId="5476821A" w:rsidR="008B6482" w:rsidRPr="00AC55E3" w:rsidRDefault="008B6482" w:rsidP="00B422CE">
            <w:pPr>
              <w:pStyle w:val="Prrafodelista"/>
              <w:numPr>
                <w:ilvl w:val="0"/>
                <w:numId w:val="402"/>
              </w:numPr>
              <w:autoSpaceDN w:val="0"/>
              <w:spacing w:after="0" w:line="240" w:lineRule="auto"/>
              <w:jc w:val="both"/>
              <w:rPr>
                <w:rFonts w:ascii="Arial" w:eastAsia="Arial" w:hAnsi="Arial" w:cs="Arial"/>
                <w:lang w:eastAsia="en-US" w:bidi="es-ES"/>
              </w:rPr>
            </w:pPr>
            <w:r w:rsidRPr="00AC55E3">
              <w:rPr>
                <w:rFonts w:ascii="Arial" w:eastAsia="Arial" w:hAnsi="Arial" w:cs="Arial"/>
                <w:lang w:eastAsia="en-US" w:bidi="es-ES"/>
              </w:rPr>
              <w:t xml:space="preserve">Informar a la instancia competente sobre las reparaciones requeridas para el vehículo, con el fin de programar adecuadamente las intervenciones de este, sin afectar la prestación del servicio, custodiando las reparaciones y arreglos efectuados el vehículo a fin de garantizar el adecuado cuidado y conservación de este. </w:t>
            </w:r>
          </w:p>
          <w:p w14:paraId="610AD128" w14:textId="77777777" w:rsidR="00CE2A38" w:rsidRPr="00AC55E3" w:rsidRDefault="00CE2A38" w:rsidP="00CE2A38">
            <w:pPr>
              <w:pStyle w:val="Prrafodelista"/>
              <w:autoSpaceDN w:val="0"/>
              <w:spacing w:after="0" w:line="240" w:lineRule="auto"/>
              <w:ind w:left="360"/>
              <w:jc w:val="both"/>
              <w:rPr>
                <w:rFonts w:ascii="Arial" w:eastAsia="Arial" w:hAnsi="Arial" w:cs="Arial"/>
                <w:lang w:eastAsia="en-US" w:bidi="es-ES"/>
              </w:rPr>
            </w:pPr>
          </w:p>
          <w:p w14:paraId="35EA2584" w14:textId="1DA25492" w:rsidR="008B6482" w:rsidRPr="00AC55E3" w:rsidRDefault="00FA7BB6" w:rsidP="00B53A1F">
            <w:pPr>
              <w:rPr>
                <w:rFonts w:ascii="Arial" w:eastAsia="Arial" w:hAnsi="Arial" w:cs="Arial"/>
                <w:b/>
                <w:bCs/>
                <w:lang w:bidi="es-ES"/>
              </w:rPr>
            </w:pPr>
            <w:r w:rsidRPr="00AC55E3">
              <w:rPr>
                <w:rFonts w:ascii="Arial" w:eastAsia="Arial" w:hAnsi="Arial" w:cs="Arial"/>
                <w:b/>
                <w:bCs/>
                <w:lang w:bidi="es-ES"/>
              </w:rPr>
              <w:t>FUNCIONES COMUNES AL NIVEL ASISTENCIAL:</w:t>
            </w:r>
          </w:p>
          <w:p w14:paraId="72AE0AFF" w14:textId="77777777" w:rsidR="008B6482" w:rsidRPr="00AC55E3" w:rsidRDefault="008B6482" w:rsidP="00B422CE">
            <w:pPr>
              <w:pStyle w:val="Prrafodelista"/>
              <w:numPr>
                <w:ilvl w:val="0"/>
                <w:numId w:val="403"/>
              </w:numPr>
              <w:autoSpaceDN w:val="0"/>
              <w:spacing w:after="0" w:line="240" w:lineRule="auto"/>
              <w:ind w:left="342"/>
              <w:jc w:val="both"/>
              <w:rPr>
                <w:rFonts w:ascii="Arial" w:eastAsia="Arial" w:hAnsi="Arial" w:cs="Arial"/>
                <w:lang w:eastAsia="en-US" w:bidi="es-ES"/>
              </w:rPr>
            </w:pPr>
            <w:r w:rsidRPr="00AC55E3">
              <w:rPr>
                <w:rFonts w:ascii="Arial" w:eastAsia="Arial" w:hAnsi="Arial" w:cs="Arial"/>
                <w:lang w:eastAsia="en-US" w:bidi="es-ES"/>
              </w:rPr>
              <w:t>Orientar a los usuarios internos y externos, suministrando información acorde con la naturaleza de sus funciones y que les sea solicitada con fines institucionales, de conformidad con los procedimientos establecidos.</w:t>
            </w:r>
          </w:p>
          <w:p w14:paraId="19E8D4DF" w14:textId="77777777" w:rsidR="008B6482" w:rsidRPr="00AC55E3" w:rsidRDefault="008B6482" w:rsidP="00B422CE">
            <w:pPr>
              <w:pStyle w:val="Prrafodelista"/>
              <w:numPr>
                <w:ilvl w:val="0"/>
                <w:numId w:val="403"/>
              </w:numPr>
              <w:autoSpaceDN w:val="0"/>
              <w:spacing w:after="0" w:line="240" w:lineRule="auto"/>
              <w:ind w:left="342"/>
              <w:jc w:val="both"/>
              <w:rPr>
                <w:rFonts w:ascii="Arial" w:eastAsia="Arial" w:hAnsi="Arial" w:cs="Arial"/>
                <w:lang w:eastAsia="en-US" w:bidi="es-ES"/>
              </w:rPr>
            </w:pPr>
            <w:r w:rsidRPr="00AC55E3">
              <w:rPr>
                <w:rFonts w:ascii="Arial" w:eastAsia="Arial" w:hAnsi="Arial" w:cs="Arial"/>
                <w:lang w:eastAsia="en-US" w:bidi="es-ES"/>
              </w:rPr>
              <w:t>Efectuar diligencias internas o externas cuando las necesidades del servicio lo requieran, de conformidad con las instrucciones impartidas por el jefe inmediato.</w:t>
            </w:r>
          </w:p>
          <w:p w14:paraId="143B28C9" w14:textId="77777777" w:rsidR="008B6482" w:rsidRPr="00AC55E3" w:rsidRDefault="008B6482" w:rsidP="00B422CE">
            <w:pPr>
              <w:pStyle w:val="Prrafodelista"/>
              <w:numPr>
                <w:ilvl w:val="0"/>
                <w:numId w:val="403"/>
              </w:numPr>
              <w:autoSpaceDN w:val="0"/>
              <w:spacing w:after="0" w:line="240" w:lineRule="auto"/>
              <w:ind w:left="342"/>
              <w:jc w:val="both"/>
              <w:rPr>
                <w:rFonts w:ascii="Arial" w:eastAsia="Arial" w:hAnsi="Arial" w:cs="Arial"/>
                <w:lang w:eastAsia="en-US" w:bidi="es-ES"/>
              </w:rPr>
            </w:pPr>
            <w:r w:rsidRPr="00AC55E3">
              <w:rPr>
                <w:rFonts w:ascii="Arial" w:eastAsia="Arial" w:hAnsi="Arial" w:cs="Arial"/>
                <w:lang w:eastAsia="en-US" w:bidi="es-ES"/>
              </w:rPr>
              <w:t>Recibir, revisar, distribuir y controlar documentos, datos, y elementos relacionados con los asuntos de competencia de la dependencia.</w:t>
            </w:r>
          </w:p>
          <w:p w14:paraId="3C985C38" w14:textId="77777777" w:rsidR="008B6482" w:rsidRPr="00AC55E3" w:rsidRDefault="008B6482" w:rsidP="00B422CE">
            <w:pPr>
              <w:pStyle w:val="Prrafodelista"/>
              <w:numPr>
                <w:ilvl w:val="0"/>
                <w:numId w:val="403"/>
              </w:numPr>
              <w:autoSpaceDN w:val="0"/>
              <w:spacing w:after="0" w:line="240" w:lineRule="auto"/>
              <w:ind w:left="342"/>
              <w:jc w:val="both"/>
              <w:rPr>
                <w:rFonts w:ascii="Arial" w:eastAsia="Arial" w:hAnsi="Arial" w:cs="Arial"/>
                <w:lang w:eastAsia="en-US" w:bidi="es-ES"/>
              </w:rPr>
            </w:pPr>
            <w:r w:rsidRPr="00AC55E3">
              <w:rPr>
                <w:rFonts w:ascii="Arial" w:eastAsia="Arial" w:hAnsi="Arial" w:cs="Arial"/>
                <w:lang w:eastAsia="en-US" w:bidi="es-ES"/>
              </w:rPr>
              <w:lastRenderedPageBreak/>
              <w:t>Las demás que les sean asignadas por autoridad competente, de acuerdo con el área de desempeño y la naturaleza del empleo.</w:t>
            </w:r>
          </w:p>
        </w:tc>
      </w:tr>
      <w:tr w:rsidR="00CA380F" w:rsidRPr="00AC55E3" w14:paraId="62626CBE" w14:textId="77777777" w:rsidTr="00837767">
        <w:trPr>
          <w:trHeight w:val="256"/>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4C57E113" w14:textId="77777777" w:rsidR="008B6482" w:rsidRPr="00AC55E3" w:rsidRDefault="008B6482" w:rsidP="00B53A1F">
            <w:pPr>
              <w:jc w:val="center"/>
              <w:rPr>
                <w:rFonts w:ascii="Arial" w:eastAsiaTheme="minorHAnsi" w:hAnsi="Arial" w:cs="Arial"/>
                <w:b/>
                <w:bCs/>
                <w:lang w:eastAsia="en-US"/>
              </w:rPr>
            </w:pPr>
            <w:r w:rsidRPr="00AC55E3">
              <w:rPr>
                <w:rFonts w:ascii="Arial" w:hAnsi="Arial" w:cs="Arial"/>
                <w:b/>
                <w:bCs/>
              </w:rPr>
              <w:lastRenderedPageBreak/>
              <w:t>V. CONOCIMIENTOS BÁSICOS O ESENCIALES</w:t>
            </w:r>
          </w:p>
        </w:tc>
      </w:tr>
      <w:tr w:rsidR="00CA380F" w:rsidRPr="00AC55E3" w14:paraId="0BFCE58A" w14:textId="77777777" w:rsidTr="00837767">
        <w:trPr>
          <w:trHeight w:val="546"/>
        </w:trPr>
        <w:tc>
          <w:tcPr>
            <w:tcW w:w="10206" w:type="dxa"/>
            <w:gridSpan w:val="2"/>
            <w:tcBorders>
              <w:top w:val="single" w:sz="6" w:space="0" w:color="auto"/>
              <w:left w:val="single" w:sz="6" w:space="0" w:color="auto"/>
              <w:bottom w:val="single" w:sz="6" w:space="0" w:color="auto"/>
              <w:right w:val="single" w:sz="6" w:space="0" w:color="auto"/>
            </w:tcBorders>
            <w:hideMark/>
          </w:tcPr>
          <w:p w14:paraId="74F2A2DE" w14:textId="77777777" w:rsidR="008B6482" w:rsidRPr="00AC55E3" w:rsidRDefault="008B6482" w:rsidP="00B422CE">
            <w:pPr>
              <w:pStyle w:val="Prrafodelista"/>
              <w:numPr>
                <w:ilvl w:val="0"/>
                <w:numId w:val="404"/>
              </w:numPr>
              <w:autoSpaceDN w:val="0"/>
              <w:spacing w:after="0" w:line="240" w:lineRule="auto"/>
              <w:ind w:left="342"/>
              <w:jc w:val="both"/>
              <w:rPr>
                <w:rFonts w:ascii="Arial" w:hAnsi="Arial" w:cs="Arial"/>
                <w:lang w:eastAsia="en-US"/>
              </w:rPr>
            </w:pPr>
            <w:r w:rsidRPr="00AC55E3">
              <w:rPr>
                <w:rFonts w:ascii="Arial" w:hAnsi="Arial" w:cs="Arial"/>
                <w:lang w:eastAsia="en-US"/>
              </w:rPr>
              <w:t>Conducción y mantenimiento automotriz.</w:t>
            </w:r>
          </w:p>
          <w:p w14:paraId="1B5F036E" w14:textId="77777777" w:rsidR="008B6482" w:rsidRPr="00AC55E3" w:rsidRDefault="008B6482" w:rsidP="00B422CE">
            <w:pPr>
              <w:pStyle w:val="Prrafodelista"/>
              <w:numPr>
                <w:ilvl w:val="0"/>
                <w:numId w:val="404"/>
              </w:numPr>
              <w:autoSpaceDN w:val="0"/>
              <w:spacing w:after="0" w:line="240" w:lineRule="auto"/>
              <w:ind w:left="342"/>
              <w:jc w:val="both"/>
              <w:rPr>
                <w:rFonts w:ascii="Arial" w:hAnsi="Arial" w:cs="Arial"/>
                <w:lang w:eastAsia="en-US"/>
              </w:rPr>
            </w:pPr>
            <w:r w:rsidRPr="00AC55E3">
              <w:rPr>
                <w:rFonts w:ascii="Arial" w:hAnsi="Arial" w:cs="Arial"/>
                <w:lang w:eastAsia="en-US"/>
              </w:rPr>
              <w:t>Normas de tránsito y seguridad vial.</w:t>
            </w:r>
          </w:p>
          <w:p w14:paraId="27135247" w14:textId="77777777" w:rsidR="008B6482" w:rsidRPr="00AC55E3" w:rsidRDefault="008B6482" w:rsidP="00B422CE">
            <w:pPr>
              <w:pStyle w:val="Prrafodelista"/>
              <w:numPr>
                <w:ilvl w:val="0"/>
                <w:numId w:val="404"/>
              </w:numPr>
              <w:autoSpaceDN w:val="0"/>
              <w:spacing w:after="0" w:line="240" w:lineRule="auto"/>
              <w:ind w:left="342"/>
              <w:jc w:val="both"/>
              <w:rPr>
                <w:rFonts w:ascii="Arial" w:hAnsi="Arial" w:cs="Arial"/>
                <w:lang w:eastAsia="en-US"/>
              </w:rPr>
            </w:pPr>
            <w:r w:rsidRPr="00AC55E3">
              <w:rPr>
                <w:rFonts w:ascii="Arial" w:hAnsi="Arial" w:cs="Arial"/>
                <w:lang w:eastAsia="en-US"/>
              </w:rPr>
              <w:t>Conocimiento del entorno, vías y rutas.</w:t>
            </w:r>
          </w:p>
          <w:p w14:paraId="2B4833ED" w14:textId="77777777" w:rsidR="008B6482" w:rsidRPr="00AC55E3" w:rsidRDefault="008B6482" w:rsidP="00B422CE">
            <w:pPr>
              <w:pStyle w:val="Prrafodelista"/>
              <w:numPr>
                <w:ilvl w:val="0"/>
                <w:numId w:val="404"/>
              </w:numPr>
              <w:autoSpaceDN w:val="0"/>
              <w:spacing w:after="0" w:line="240" w:lineRule="auto"/>
              <w:ind w:left="342"/>
              <w:jc w:val="both"/>
              <w:rPr>
                <w:rFonts w:ascii="Arial" w:hAnsi="Arial" w:cs="Arial"/>
                <w:lang w:eastAsia="en-US"/>
              </w:rPr>
            </w:pPr>
            <w:r w:rsidRPr="00AC55E3">
              <w:rPr>
                <w:rFonts w:ascii="Arial" w:hAnsi="Arial" w:cs="Arial"/>
                <w:lang w:eastAsia="en-US"/>
              </w:rPr>
              <w:t>Protocolo de atención y servicio al ciudadano.</w:t>
            </w:r>
          </w:p>
        </w:tc>
      </w:tr>
      <w:tr w:rsidR="00CA380F" w:rsidRPr="00AC55E3" w14:paraId="65ACCC6F" w14:textId="77777777" w:rsidTr="00837767">
        <w:trPr>
          <w:trHeight w:val="219"/>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7FFE9BD2" w14:textId="77777777" w:rsidR="008B6482" w:rsidRPr="00AC55E3" w:rsidRDefault="008B6482" w:rsidP="00B53A1F">
            <w:pPr>
              <w:jc w:val="center"/>
              <w:rPr>
                <w:rFonts w:ascii="Arial" w:hAnsi="Arial" w:cs="Arial"/>
                <w:b/>
                <w:bCs/>
                <w:lang w:eastAsia="en-US"/>
              </w:rPr>
            </w:pPr>
            <w:r w:rsidRPr="00AC55E3">
              <w:rPr>
                <w:rFonts w:ascii="Arial" w:hAnsi="Arial" w:cs="Arial"/>
                <w:b/>
                <w:bCs/>
              </w:rPr>
              <w:t>VI.  COMPETENCIAS COMPORTAMENTALES</w:t>
            </w:r>
          </w:p>
        </w:tc>
      </w:tr>
      <w:tr w:rsidR="00CA380F" w:rsidRPr="00AC55E3" w14:paraId="6B34A855" w14:textId="77777777" w:rsidTr="00837767">
        <w:trPr>
          <w:trHeight w:val="254"/>
        </w:trPr>
        <w:tc>
          <w:tcPr>
            <w:tcW w:w="5103" w:type="dxa"/>
            <w:tcBorders>
              <w:top w:val="single" w:sz="6" w:space="0" w:color="auto"/>
              <w:left w:val="single" w:sz="6" w:space="0" w:color="auto"/>
              <w:bottom w:val="single" w:sz="6" w:space="0" w:color="auto"/>
              <w:right w:val="single" w:sz="4" w:space="0" w:color="auto"/>
            </w:tcBorders>
            <w:shd w:val="clear" w:color="auto" w:fill="D5DCE4" w:themeFill="text2" w:themeFillTint="33"/>
            <w:vAlign w:val="center"/>
            <w:hideMark/>
          </w:tcPr>
          <w:p w14:paraId="312BB5FC" w14:textId="77777777" w:rsidR="008B6482" w:rsidRPr="00AC55E3" w:rsidRDefault="008B6482" w:rsidP="00B53A1F">
            <w:pPr>
              <w:pStyle w:val="Ttulo8"/>
              <w:spacing w:before="0"/>
              <w:jc w:val="center"/>
              <w:rPr>
                <w:rFonts w:ascii="Arial" w:hAnsi="Arial" w:cs="Arial"/>
                <w:b/>
                <w:bCs/>
                <w:i/>
                <w:iCs/>
                <w:color w:val="auto"/>
                <w:sz w:val="22"/>
                <w:szCs w:val="22"/>
              </w:rPr>
            </w:pPr>
            <w:r w:rsidRPr="00AC55E3">
              <w:rPr>
                <w:rFonts w:ascii="Arial" w:hAnsi="Arial" w:cs="Arial"/>
                <w:b/>
                <w:bCs/>
                <w:color w:val="auto"/>
                <w:sz w:val="22"/>
                <w:szCs w:val="22"/>
              </w:rPr>
              <w:t>COMUNES</w:t>
            </w:r>
          </w:p>
        </w:tc>
        <w:tc>
          <w:tcPr>
            <w:tcW w:w="5103" w:type="dxa"/>
            <w:tcBorders>
              <w:top w:val="single" w:sz="6" w:space="0" w:color="auto"/>
              <w:left w:val="single" w:sz="4" w:space="0" w:color="auto"/>
              <w:bottom w:val="single" w:sz="6" w:space="0" w:color="auto"/>
              <w:right w:val="single" w:sz="6" w:space="0" w:color="auto"/>
            </w:tcBorders>
            <w:shd w:val="clear" w:color="auto" w:fill="D5DCE4" w:themeFill="text2" w:themeFillTint="33"/>
            <w:vAlign w:val="center"/>
            <w:hideMark/>
          </w:tcPr>
          <w:p w14:paraId="74F16174" w14:textId="77777777" w:rsidR="008B6482" w:rsidRPr="00AC55E3" w:rsidRDefault="008B6482" w:rsidP="00B53A1F">
            <w:pPr>
              <w:jc w:val="center"/>
              <w:rPr>
                <w:rFonts w:ascii="Arial" w:hAnsi="Arial" w:cs="Arial"/>
                <w:b/>
                <w:bCs/>
              </w:rPr>
            </w:pPr>
            <w:r w:rsidRPr="00AC55E3">
              <w:rPr>
                <w:rFonts w:ascii="Arial" w:hAnsi="Arial" w:cs="Arial"/>
                <w:b/>
                <w:bCs/>
              </w:rPr>
              <w:t>POR NIVEL JERÁRQUICO</w:t>
            </w:r>
          </w:p>
        </w:tc>
      </w:tr>
      <w:tr w:rsidR="00CA380F" w:rsidRPr="00AC55E3" w14:paraId="3169DBDA" w14:textId="77777777" w:rsidTr="00837767">
        <w:trPr>
          <w:trHeight w:val="244"/>
        </w:trPr>
        <w:tc>
          <w:tcPr>
            <w:tcW w:w="5103" w:type="dxa"/>
            <w:tcBorders>
              <w:top w:val="single" w:sz="6" w:space="0" w:color="auto"/>
              <w:left w:val="single" w:sz="6" w:space="0" w:color="auto"/>
              <w:bottom w:val="single" w:sz="6" w:space="0" w:color="auto"/>
              <w:right w:val="single" w:sz="4" w:space="0" w:color="auto"/>
            </w:tcBorders>
            <w:hideMark/>
          </w:tcPr>
          <w:p w14:paraId="5E2AB532" w14:textId="77777777" w:rsidR="008B6482" w:rsidRPr="00AC55E3" w:rsidRDefault="008B6482">
            <w:pPr>
              <w:pStyle w:val="Prrafodelista"/>
              <w:numPr>
                <w:ilvl w:val="0"/>
                <w:numId w:val="243"/>
              </w:numPr>
              <w:autoSpaceDN w:val="0"/>
              <w:spacing w:after="0" w:line="240" w:lineRule="auto"/>
              <w:jc w:val="both"/>
              <w:rPr>
                <w:rFonts w:ascii="Arial" w:hAnsi="Arial" w:cs="Arial"/>
                <w:lang w:eastAsia="en-US"/>
              </w:rPr>
            </w:pPr>
            <w:r w:rsidRPr="00AC55E3">
              <w:rPr>
                <w:rFonts w:ascii="Arial" w:hAnsi="Arial" w:cs="Arial"/>
                <w:lang w:eastAsia="en-US"/>
              </w:rPr>
              <w:t>Aprendizaje continuo.</w:t>
            </w:r>
          </w:p>
          <w:p w14:paraId="277623CB" w14:textId="77777777" w:rsidR="008B6482" w:rsidRPr="00AC55E3" w:rsidRDefault="008B6482">
            <w:pPr>
              <w:pStyle w:val="Prrafodelista"/>
              <w:numPr>
                <w:ilvl w:val="0"/>
                <w:numId w:val="243"/>
              </w:numPr>
              <w:autoSpaceDN w:val="0"/>
              <w:spacing w:after="0" w:line="240" w:lineRule="auto"/>
              <w:jc w:val="both"/>
              <w:rPr>
                <w:rFonts w:ascii="Arial" w:hAnsi="Arial" w:cs="Arial"/>
                <w:lang w:eastAsia="en-US"/>
              </w:rPr>
            </w:pPr>
            <w:r w:rsidRPr="00AC55E3">
              <w:rPr>
                <w:rFonts w:ascii="Arial" w:hAnsi="Arial" w:cs="Arial"/>
                <w:lang w:eastAsia="en-US"/>
              </w:rPr>
              <w:t>Orientación a resultados.</w:t>
            </w:r>
          </w:p>
          <w:p w14:paraId="7A47FA69" w14:textId="77777777" w:rsidR="008B6482" w:rsidRPr="00AC55E3" w:rsidRDefault="008B6482">
            <w:pPr>
              <w:pStyle w:val="Prrafodelista"/>
              <w:numPr>
                <w:ilvl w:val="0"/>
                <w:numId w:val="243"/>
              </w:numPr>
              <w:autoSpaceDN w:val="0"/>
              <w:spacing w:after="0" w:line="240" w:lineRule="auto"/>
              <w:jc w:val="both"/>
              <w:rPr>
                <w:rFonts w:ascii="Arial" w:hAnsi="Arial" w:cs="Arial"/>
                <w:lang w:eastAsia="en-US"/>
              </w:rPr>
            </w:pPr>
            <w:r w:rsidRPr="00AC55E3">
              <w:rPr>
                <w:rFonts w:ascii="Arial" w:hAnsi="Arial" w:cs="Arial"/>
                <w:lang w:eastAsia="en-US"/>
              </w:rPr>
              <w:t>Orientación al usuario y al ciudadano.</w:t>
            </w:r>
          </w:p>
          <w:p w14:paraId="365E7BEA" w14:textId="77777777" w:rsidR="008B6482" w:rsidRPr="00AC55E3" w:rsidRDefault="008B6482">
            <w:pPr>
              <w:pStyle w:val="Prrafodelista"/>
              <w:numPr>
                <w:ilvl w:val="0"/>
                <w:numId w:val="243"/>
              </w:numPr>
              <w:autoSpaceDN w:val="0"/>
              <w:spacing w:after="0" w:line="240" w:lineRule="auto"/>
              <w:jc w:val="both"/>
              <w:rPr>
                <w:rFonts w:ascii="Arial" w:hAnsi="Arial" w:cs="Arial"/>
                <w:lang w:eastAsia="en-US"/>
              </w:rPr>
            </w:pPr>
            <w:r w:rsidRPr="00AC55E3">
              <w:rPr>
                <w:rFonts w:ascii="Arial" w:hAnsi="Arial" w:cs="Arial"/>
                <w:lang w:eastAsia="en-US"/>
              </w:rPr>
              <w:t>Compromiso con la Organización.</w:t>
            </w:r>
          </w:p>
          <w:p w14:paraId="61C49DE4" w14:textId="77777777" w:rsidR="008B6482" w:rsidRPr="00AC55E3" w:rsidRDefault="008B6482">
            <w:pPr>
              <w:pStyle w:val="Prrafodelista"/>
              <w:numPr>
                <w:ilvl w:val="0"/>
                <w:numId w:val="243"/>
              </w:numPr>
              <w:autoSpaceDN w:val="0"/>
              <w:spacing w:after="0" w:line="240" w:lineRule="auto"/>
              <w:jc w:val="both"/>
              <w:rPr>
                <w:rFonts w:ascii="Arial" w:hAnsi="Arial" w:cs="Arial"/>
                <w:lang w:eastAsia="en-US"/>
              </w:rPr>
            </w:pPr>
            <w:r w:rsidRPr="00AC55E3">
              <w:rPr>
                <w:rFonts w:ascii="Arial" w:hAnsi="Arial" w:cs="Arial"/>
                <w:lang w:eastAsia="en-US"/>
              </w:rPr>
              <w:t>Trabajo en equipo.</w:t>
            </w:r>
          </w:p>
          <w:p w14:paraId="4EEA2485" w14:textId="77777777" w:rsidR="008B6482" w:rsidRPr="00AC55E3" w:rsidRDefault="008B6482">
            <w:pPr>
              <w:pStyle w:val="Prrafodelista"/>
              <w:widowControl w:val="0"/>
              <w:numPr>
                <w:ilvl w:val="0"/>
                <w:numId w:val="243"/>
              </w:numPr>
              <w:autoSpaceDE w:val="0"/>
              <w:autoSpaceDN w:val="0"/>
              <w:adjustRightInd w:val="0"/>
              <w:spacing w:after="0" w:line="240" w:lineRule="auto"/>
              <w:jc w:val="both"/>
              <w:rPr>
                <w:rFonts w:ascii="Arial" w:hAnsi="Arial" w:cs="Arial"/>
                <w:lang w:eastAsia="en-US"/>
              </w:rPr>
            </w:pPr>
            <w:r w:rsidRPr="00AC55E3">
              <w:rPr>
                <w:rFonts w:ascii="Arial" w:hAnsi="Arial" w:cs="Arial"/>
                <w:lang w:eastAsia="en-US"/>
              </w:rPr>
              <w:t>Adaptación al cambio.</w:t>
            </w:r>
          </w:p>
        </w:tc>
        <w:tc>
          <w:tcPr>
            <w:tcW w:w="5103" w:type="dxa"/>
            <w:tcBorders>
              <w:top w:val="single" w:sz="6" w:space="0" w:color="auto"/>
              <w:left w:val="single" w:sz="4" w:space="0" w:color="auto"/>
              <w:bottom w:val="single" w:sz="6" w:space="0" w:color="auto"/>
              <w:right w:val="single" w:sz="6" w:space="0" w:color="auto"/>
            </w:tcBorders>
            <w:hideMark/>
          </w:tcPr>
          <w:p w14:paraId="0787E35A" w14:textId="77777777" w:rsidR="008B6482" w:rsidRPr="00AC55E3" w:rsidRDefault="008B6482">
            <w:pPr>
              <w:pStyle w:val="Prrafodelista"/>
              <w:widowControl w:val="0"/>
              <w:numPr>
                <w:ilvl w:val="0"/>
                <w:numId w:val="243"/>
              </w:numPr>
              <w:autoSpaceDN w:val="0"/>
              <w:spacing w:after="0" w:line="240" w:lineRule="auto"/>
              <w:jc w:val="both"/>
              <w:rPr>
                <w:rFonts w:ascii="Arial" w:hAnsi="Arial" w:cs="Arial"/>
                <w:lang w:eastAsia="en-US"/>
              </w:rPr>
            </w:pPr>
            <w:r w:rsidRPr="00AC55E3">
              <w:rPr>
                <w:rFonts w:ascii="Arial" w:hAnsi="Arial" w:cs="Arial"/>
                <w:lang w:eastAsia="en-US"/>
              </w:rPr>
              <w:t>Manejo de la información.</w:t>
            </w:r>
          </w:p>
          <w:p w14:paraId="0329AFCB" w14:textId="77777777" w:rsidR="008B6482" w:rsidRPr="00AC55E3" w:rsidRDefault="008B6482">
            <w:pPr>
              <w:pStyle w:val="Prrafodelista"/>
              <w:widowControl w:val="0"/>
              <w:numPr>
                <w:ilvl w:val="0"/>
                <w:numId w:val="243"/>
              </w:numPr>
              <w:autoSpaceDN w:val="0"/>
              <w:spacing w:after="0" w:line="240" w:lineRule="auto"/>
              <w:jc w:val="both"/>
              <w:rPr>
                <w:rFonts w:ascii="Arial" w:hAnsi="Arial" w:cs="Arial"/>
                <w:lang w:eastAsia="en-US"/>
              </w:rPr>
            </w:pPr>
            <w:r w:rsidRPr="00AC55E3">
              <w:rPr>
                <w:rFonts w:ascii="Arial" w:hAnsi="Arial" w:cs="Arial"/>
                <w:lang w:eastAsia="en-US"/>
              </w:rPr>
              <w:t>Relaciones interpersonales.</w:t>
            </w:r>
          </w:p>
          <w:p w14:paraId="7149A5C8" w14:textId="77777777" w:rsidR="008B6482" w:rsidRPr="00AC55E3" w:rsidRDefault="008B6482">
            <w:pPr>
              <w:pStyle w:val="Prrafodelista"/>
              <w:widowControl w:val="0"/>
              <w:numPr>
                <w:ilvl w:val="0"/>
                <w:numId w:val="243"/>
              </w:numPr>
              <w:autoSpaceDN w:val="0"/>
              <w:spacing w:after="0" w:line="240" w:lineRule="auto"/>
              <w:jc w:val="both"/>
              <w:rPr>
                <w:rFonts w:ascii="Arial" w:hAnsi="Arial" w:cs="Arial"/>
                <w:lang w:eastAsia="en-US"/>
              </w:rPr>
            </w:pPr>
            <w:r w:rsidRPr="00AC55E3">
              <w:rPr>
                <w:rFonts w:ascii="Arial" w:hAnsi="Arial" w:cs="Arial"/>
                <w:lang w:eastAsia="en-US"/>
              </w:rPr>
              <w:t>Colaboración.</w:t>
            </w:r>
          </w:p>
        </w:tc>
      </w:tr>
      <w:tr w:rsidR="00CA380F" w:rsidRPr="00AC55E3" w14:paraId="10CE953A" w14:textId="77777777" w:rsidTr="00837767">
        <w:trPr>
          <w:trHeight w:val="263"/>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4523FDDB" w14:textId="77777777" w:rsidR="008B6482" w:rsidRPr="00AC55E3" w:rsidRDefault="008B6482" w:rsidP="00B53A1F">
            <w:pPr>
              <w:jc w:val="center"/>
              <w:rPr>
                <w:rFonts w:ascii="Arial" w:hAnsi="Arial" w:cs="Arial"/>
                <w:b/>
                <w:lang w:eastAsia="en-US"/>
              </w:rPr>
            </w:pPr>
            <w:r w:rsidRPr="00AC55E3">
              <w:rPr>
                <w:rFonts w:ascii="Arial" w:hAnsi="Arial" w:cs="Arial"/>
                <w:b/>
              </w:rPr>
              <w:t>VII.  REQUISITOS DE FORMACIÓN ACADÉMICA Y EXPERIENCIA</w:t>
            </w:r>
          </w:p>
        </w:tc>
      </w:tr>
      <w:tr w:rsidR="00CA380F" w:rsidRPr="00AC55E3" w14:paraId="4A7F43D3" w14:textId="77777777" w:rsidTr="00837767">
        <w:trPr>
          <w:trHeight w:val="295"/>
        </w:trPr>
        <w:tc>
          <w:tcPr>
            <w:tcW w:w="5103" w:type="dxa"/>
            <w:tcBorders>
              <w:top w:val="single" w:sz="6" w:space="0" w:color="auto"/>
              <w:left w:val="single" w:sz="6" w:space="0" w:color="auto"/>
              <w:bottom w:val="single" w:sz="6" w:space="0" w:color="auto"/>
              <w:right w:val="single" w:sz="4" w:space="0" w:color="auto"/>
            </w:tcBorders>
            <w:shd w:val="clear" w:color="auto" w:fill="D5DCE4" w:themeFill="text2" w:themeFillTint="33"/>
            <w:vAlign w:val="center"/>
            <w:hideMark/>
          </w:tcPr>
          <w:p w14:paraId="603F7D4D" w14:textId="77777777" w:rsidR="008B6482" w:rsidRPr="00AC55E3" w:rsidRDefault="008B6482" w:rsidP="00B53A1F">
            <w:pPr>
              <w:jc w:val="center"/>
              <w:rPr>
                <w:rFonts w:ascii="Arial" w:hAnsi="Arial" w:cs="Arial"/>
                <w:b/>
              </w:rPr>
            </w:pPr>
            <w:r w:rsidRPr="00AC55E3">
              <w:rPr>
                <w:rFonts w:ascii="Arial" w:hAnsi="Arial" w:cs="Arial"/>
                <w:b/>
              </w:rPr>
              <w:t>FORMACIÓN ACADÉMICA</w:t>
            </w:r>
          </w:p>
        </w:tc>
        <w:tc>
          <w:tcPr>
            <w:tcW w:w="5103" w:type="dxa"/>
            <w:tcBorders>
              <w:top w:val="single" w:sz="6" w:space="0" w:color="auto"/>
              <w:left w:val="single" w:sz="4" w:space="0" w:color="auto"/>
              <w:bottom w:val="single" w:sz="6" w:space="0" w:color="auto"/>
              <w:right w:val="single" w:sz="6" w:space="0" w:color="auto"/>
            </w:tcBorders>
            <w:shd w:val="clear" w:color="auto" w:fill="D5DCE4" w:themeFill="text2" w:themeFillTint="33"/>
            <w:vAlign w:val="center"/>
            <w:hideMark/>
          </w:tcPr>
          <w:p w14:paraId="7EB6EBC1" w14:textId="77777777" w:rsidR="008B6482" w:rsidRPr="00AC55E3" w:rsidRDefault="008B6482" w:rsidP="00B53A1F">
            <w:pPr>
              <w:jc w:val="center"/>
              <w:rPr>
                <w:rFonts w:ascii="Arial" w:hAnsi="Arial" w:cs="Arial"/>
                <w:b/>
              </w:rPr>
            </w:pPr>
            <w:r w:rsidRPr="00AC55E3">
              <w:rPr>
                <w:rFonts w:ascii="Arial" w:hAnsi="Arial" w:cs="Arial"/>
                <w:b/>
              </w:rPr>
              <w:t>EXPERIENCIA</w:t>
            </w:r>
          </w:p>
        </w:tc>
      </w:tr>
      <w:tr w:rsidR="00CA380F" w:rsidRPr="00AC55E3" w14:paraId="5140EB2E" w14:textId="77777777" w:rsidTr="00837767">
        <w:trPr>
          <w:trHeight w:val="381"/>
        </w:trPr>
        <w:tc>
          <w:tcPr>
            <w:tcW w:w="5103" w:type="dxa"/>
            <w:tcBorders>
              <w:top w:val="single" w:sz="6" w:space="0" w:color="auto"/>
              <w:left w:val="single" w:sz="6" w:space="0" w:color="auto"/>
              <w:bottom w:val="single" w:sz="6" w:space="0" w:color="auto"/>
              <w:right w:val="single" w:sz="4" w:space="0" w:color="auto"/>
            </w:tcBorders>
            <w:shd w:val="clear" w:color="auto" w:fill="FFFFFF" w:themeFill="background1"/>
          </w:tcPr>
          <w:p w14:paraId="0151FF48" w14:textId="20385B7E" w:rsidR="008B6482" w:rsidRPr="00AC55E3" w:rsidRDefault="008B6482" w:rsidP="00B53A1F">
            <w:pPr>
              <w:jc w:val="both"/>
              <w:rPr>
                <w:rFonts w:ascii="Arial" w:hAnsi="Arial" w:cs="Arial"/>
              </w:rPr>
            </w:pPr>
            <w:r w:rsidRPr="00AC55E3">
              <w:rPr>
                <w:rFonts w:ascii="Arial" w:hAnsi="Arial" w:cs="Arial"/>
              </w:rPr>
              <w:t>Título Bachiller en cualquier modalidad.</w:t>
            </w:r>
          </w:p>
          <w:p w14:paraId="41BB11CC" w14:textId="48077431" w:rsidR="008B6482" w:rsidRPr="00AC55E3" w:rsidRDefault="008B6482" w:rsidP="00B422CE">
            <w:pPr>
              <w:pStyle w:val="Prrafodelista"/>
              <w:numPr>
                <w:ilvl w:val="0"/>
                <w:numId w:val="405"/>
              </w:numPr>
              <w:autoSpaceDN w:val="0"/>
              <w:spacing w:after="0" w:line="240" w:lineRule="auto"/>
              <w:jc w:val="both"/>
              <w:rPr>
                <w:rFonts w:ascii="Arial" w:hAnsi="Arial" w:cs="Arial"/>
                <w:snapToGrid w:val="0"/>
                <w:lang w:eastAsia="en-US"/>
              </w:rPr>
            </w:pPr>
            <w:r w:rsidRPr="00AC55E3">
              <w:rPr>
                <w:rFonts w:ascii="Arial" w:hAnsi="Arial" w:cs="Arial"/>
                <w:lang w:eastAsia="en-US"/>
              </w:rPr>
              <w:t xml:space="preserve">Licencia de conducción: </w:t>
            </w:r>
            <w:r w:rsidRPr="00AC55E3">
              <w:rPr>
                <w:rFonts w:ascii="Arial" w:hAnsi="Arial" w:cs="Arial"/>
                <w:snapToGrid w:val="0"/>
                <w:lang w:eastAsia="en-US"/>
              </w:rPr>
              <w:t xml:space="preserve">Licencia de conducción para automóviles, </w:t>
            </w:r>
            <w:r w:rsidRPr="00AC55E3">
              <w:rPr>
                <w:rFonts w:ascii="Arial" w:hAnsi="Arial" w:cs="Arial"/>
                <w:lang w:eastAsia="en-US"/>
              </w:rPr>
              <w:t>camionetas, camperos</w:t>
            </w:r>
            <w:r w:rsidR="00EE2888" w:rsidRPr="00AC55E3">
              <w:rPr>
                <w:rFonts w:ascii="Arial" w:hAnsi="Arial" w:cs="Arial"/>
                <w:lang w:eastAsia="en-US"/>
              </w:rPr>
              <w:t>,</w:t>
            </w:r>
            <w:r w:rsidRPr="00AC55E3">
              <w:rPr>
                <w:rFonts w:ascii="Arial" w:hAnsi="Arial" w:cs="Arial"/>
                <w:lang w:eastAsia="en-US"/>
              </w:rPr>
              <w:t xml:space="preserve"> </w:t>
            </w:r>
            <w:r w:rsidR="00AF18C8" w:rsidRPr="00AC55E3">
              <w:rPr>
                <w:rFonts w:ascii="Arial" w:hAnsi="Arial" w:cs="Arial"/>
                <w:lang w:eastAsia="en-US"/>
              </w:rPr>
              <w:t xml:space="preserve">camiones rígidos, </w:t>
            </w:r>
            <w:r w:rsidRPr="00AC55E3">
              <w:rPr>
                <w:rFonts w:ascii="Arial" w:hAnsi="Arial" w:cs="Arial"/>
                <w:lang w:eastAsia="en-US"/>
              </w:rPr>
              <w:t>motocarros.</w:t>
            </w:r>
          </w:p>
        </w:tc>
        <w:tc>
          <w:tcPr>
            <w:tcW w:w="5103" w:type="dxa"/>
            <w:tcBorders>
              <w:top w:val="single" w:sz="6" w:space="0" w:color="auto"/>
              <w:left w:val="single" w:sz="4" w:space="0" w:color="auto"/>
              <w:bottom w:val="single" w:sz="6" w:space="0" w:color="auto"/>
              <w:right w:val="single" w:sz="6" w:space="0" w:color="auto"/>
            </w:tcBorders>
            <w:hideMark/>
          </w:tcPr>
          <w:p w14:paraId="40A69222" w14:textId="4AC2E7C2" w:rsidR="008B6482" w:rsidRPr="00AC55E3" w:rsidRDefault="001E669E" w:rsidP="00B53A1F">
            <w:pPr>
              <w:jc w:val="both"/>
              <w:rPr>
                <w:rFonts w:ascii="Arial" w:eastAsia="Times New Roman" w:hAnsi="Arial" w:cs="Arial"/>
                <w:snapToGrid w:val="0"/>
                <w:lang w:eastAsia="en-US"/>
              </w:rPr>
            </w:pPr>
            <w:r w:rsidRPr="00AC55E3">
              <w:rPr>
                <w:rFonts w:ascii="Arial" w:eastAsia="Times New Roman" w:hAnsi="Arial" w:cs="Arial"/>
                <w:snapToGrid w:val="0"/>
              </w:rPr>
              <w:t>Seis</w:t>
            </w:r>
            <w:r w:rsidR="008B6482" w:rsidRPr="00AC55E3">
              <w:rPr>
                <w:rFonts w:ascii="Arial" w:eastAsia="Times New Roman" w:hAnsi="Arial" w:cs="Arial"/>
                <w:snapToGrid w:val="0"/>
              </w:rPr>
              <w:t xml:space="preserve"> (0</w:t>
            </w:r>
            <w:r w:rsidRPr="00AC55E3">
              <w:rPr>
                <w:rFonts w:ascii="Arial" w:eastAsia="Times New Roman" w:hAnsi="Arial" w:cs="Arial"/>
                <w:snapToGrid w:val="0"/>
              </w:rPr>
              <w:t>6</w:t>
            </w:r>
            <w:r w:rsidR="008B6482" w:rsidRPr="00AC55E3">
              <w:rPr>
                <w:rFonts w:ascii="Arial" w:eastAsia="Times New Roman" w:hAnsi="Arial" w:cs="Arial"/>
                <w:snapToGrid w:val="0"/>
              </w:rPr>
              <w:t>) meses de experiencia laboral relacionada.</w:t>
            </w:r>
          </w:p>
        </w:tc>
      </w:tr>
      <w:tr w:rsidR="00CA380F" w:rsidRPr="00AC55E3" w14:paraId="7129D72A" w14:textId="77777777" w:rsidTr="00837767">
        <w:trPr>
          <w:trHeight w:val="241"/>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428B32D4" w14:textId="77777777" w:rsidR="008B6482" w:rsidRPr="00AC55E3" w:rsidRDefault="008B6482" w:rsidP="00B53A1F">
            <w:pPr>
              <w:jc w:val="center"/>
              <w:rPr>
                <w:rFonts w:ascii="Arial" w:eastAsia="MS Mincho" w:hAnsi="Arial" w:cs="Arial"/>
                <w:b/>
              </w:rPr>
            </w:pPr>
            <w:r w:rsidRPr="00AC55E3">
              <w:rPr>
                <w:rFonts w:ascii="Arial" w:eastAsia="MS Mincho" w:hAnsi="Arial" w:cs="Arial"/>
                <w:b/>
              </w:rPr>
              <w:t>VIII. ALTERNATIVAS – EQUIVALENCIAS</w:t>
            </w:r>
          </w:p>
        </w:tc>
      </w:tr>
      <w:tr w:rsidR="008B6482" w:rsidRPr="00AC55E3" w14:paraId="71DAF103" w14:textId="77777777" w:rsidTr="00837767">
        <w:trPr>
          <w:trHeight w:val="241"/>
        </w:trPr>
        <w:tc>
          <w:tcPr>
            <w:tcW w:w="10206" w:type="dxa"/>
            <w:gridSpan w:val="2"/>
            <w:tcBorders>
              <w:top w:val="single" w:sz="6" w:space="0" w:color="auto"/>
              <w:left w:val="single" w:sz="6" w:space="0" w:color="auto"/>
              <w:bottom w:val="single" w:sz="6" w:space="0" w:color="auto"/>
              <w:right w:val="single" w:sz="6" w:space="0" w:color="auto"/>
            </w:tcBorders>
            <w:vAlign w:val="center"/>
            <w:hideMark/>
          </w:tcPr>
          <w:p w14:paraId="6D305287" w14:textId="77777777" w:rsidR="008B6482" w:rsidRPr="00AC55E3" w:rsidRDefault="008B6482" w:rsidP="00B53A1F">
            <w:pPr>
              <w:jc w:val="both"/>
              <w:rPr>
                <w:rFonts w:ascii="Arial" w:eastAsia="MS Mincho" w:hAnsi="Arial" w:cs="Arial"/>
                <w:b/>
              </w:rPr>
            </w:pPr>
            <w:r w:rsidRPr="00AC55E3">
              <w:rPr>
                <w:rFonts w:ascii="Arial" w:eastAsia="MS Mincho" w:hAnsi="Arial" w:cs="Arial"/>
                <w:bCs/>
              </w:rPr>
              <w:t>Aplican equivalencias entre estudios y experiencia para el Nivel Asistencial, establecidas en el artículo 25 del Decreto-Ley 785 de 2005 y las normas que lo modifiquen, adicionen o sustituyan.</w:t>
            </w:r>
          </w:p>
        </w:tc>
      </w:tr>
    </w:tbl>
    <w:p w14:paraId="4679DBD6" w14:textId="7878FE65" w:rsidR="00C56F61" w:rsidRPr="00AC55E3" w:rsidRDefault="00C56F61" w:rsidP="00B53A1F">
      <w:pPr>
        <w:rPr>
          <w:rFonts w:ascii="Arial" w:hAnsi="Arial" w:cs="Arial"/>
        </w:rPr>
      </w:pPr>
    </w:p>
    <w:p w14:paraId="00C9C15C" w14:textId="77777777" w:rsidR="001A034A" w:rsidRPr="00AC55E3" w:rsidRDefault="00B810E7" w:rsidP="001B50D4">
      <w:pPr>
        <w:jc w:val="both"/>
        <w:rPr>
          <w:rFonts w:ascii="Arial" w:eastAsia="Arial" w:hAnsi="Arial" w:cs="Arial"/>
          <w:b/>
        </w:rPr>
      </w:pPr>
      <w:r w:rsidRPr="00AC55E3">
        <w:rPr>
          <w:rFonts w:ascii="Arial" w:eastAsia="Arial" w:hAnsi="Arial" w:cs="Arial"/>
        </w:rPr>
        <w:br w:type="page"/>
      </w:r>
    </w:p>
    <w:tbl>
      <w:tblPr>
        <w:tblStyle w:val="Tablaconcuadrcula"/>
        <w:tblW w:w="0" w:type="auto"/>
        <w:tblLook w:val="04A0" w:firstRow="1" w:lastRow="0" w:firstColumn="1" w:lastColumn="0" w:noHBand="0" w:noVBand="1"/>
      </w:tblPr>
      <w:tblGrid>
        <w:gridCol w:w="5026"/>
        <w:gridCol w:w="5027"/>
      </w:tblGrid>
      <w:tr w:rsidR="001A034A" w:rsidRPr="001A034A" w14:paraId="24F6F3A9" w14:textId="77777777" w:rsidTr="001A034A">
        <w:tc>
          <w:tcPr>
            <w:tcW w:w="10053" w:type="dxa"/>
            <w:gridSpan w:val="2"/>
          </w:tcPr>
          <w:p w14:paraId="4386FAA8" w14:textId="77777777" w:rsidR="001A034A" w:rsidRDefault="001A034A" w:rsidP="0005729C">
            <w:pPr>
              <w:jc w:val="both"/>
              <w:rPr>
                <w:rFonts w:ascii="Arial" w:eastAsia="Arial" w:hAnsi="Arial" w:cs="Arial"/>
              </w:rPr>
            </w:pPr>
            <w:r w:rsidRPr="001A034A">
              <w:rPr>
                <w:rFonts w:ascii="Arial" w:eastAsia="Arial" w:hAnsi="Arial" w:cs="Arial"/>
                <w:b/>
              </w:rPr>
              <w:lastRenderedPageBreak/>
              <w:t>ARTÍCULO 13</w:t>
            </w:r>
            <w:r w:rsidRPr="001A034A">
              <w:rPr>
                <w:rFonts w:ascii="Arial" w:eastAsia="Arial" w:hAnsi="Arial" w:cs="Arial"/>
                <w:b/>
                <w:bCs/>
              </w:rPr>
              <w:t>. COMPETENCIAS COMPORTAMENTALES COMUNES A LOS SERVIDORES PÚBLICOS:</w:t>
            </w:r>
            <w:r w:rsidRPr="001A034A">
              <w:rPr>
                <w:rFonts w:ascii="Arial" w:eastAsia="Arial" w:hAnsi="Arial" w:cs="Arial"/>
              </w:rPr>
              <w:t xml:space="preserve"> Las competencias comportamentales comunes a los servidores públicos de la administración del Municipio de El Carmen de Viboral, descritas en cada uno de los empleos del presente Manual Específico de Funciones y de Competencias Laborales, son las establecidas en el Artículo 2.2.4.7 del Decreto Nacional 815 de 2018 que modificó el Decreto 1083 de 2015 Único Reglamentario del Sector de Función Pública, así:</w:t>
            </w:r>
          </w:p>
          <w:p w14:paraId="34781B9E" w14:textId="77777777" w:rsidR="00B901DE" w:rsidRDefault="00B901DE" w:rsidP="0005729C">
            <w:pPr>
              <w:jc w:val="both"/>
              <w:rPr>
                <w:rFonts w:ascii="Arial" w:eastAsia="Arial" w:hAnsi="Arial" w:cs="Arial"/>
              </w:rPr>
            </w:pPr>
          </w:p>
          <w:p w14:paraId="66847520" w14:textId="46504E9D" w:rsidR="00B901DE" w:rsidRPr="00B901DE" w:rsidRDefault="00B901DE" w:rsidP="00B901DE">
            <w:pPr>
              <w:pStyle w:val="Prrafodelista"/>
              <w:numPr>
                <w:ilvl w:val="0"/>
                <w:numId w:val="461"/>
              </w:numPr>
              <w:jc w:val="both"/>
              <w:rPr>
                <w:rFonts w:ascii="Arial" w:eastAsia="Arial" w:hAnsi="Arial" w:cs="Arial"/>
              </w:rPr>
            </w:pPr>
            <w:r w:rsidRPr="00B901DE">
              <w:rPr>
                <w:rFonts w:ascii="Arial" w:eastAsia="Arial" w:hAnsi="Arial" w:cs="Arial"/>
              </w:rPr>
              <w:t>Compromiso con la organización.</w:t>
            </w:r>
          </w:p>
          <w:p w14:paraId="60EF5EBD" w14:textId="77777777" w:rsidR="00B901DE" w:rsidRPr="00B901DE" w:rsidRDefault="00B901DE" w:rsidP="00B901DE">
            <w:pPr>
              <w:pStyle w:val="Prrafodelista"/>
              <w:numPr>
                <w:ilvl w:val="0"/>
                <w:numId w:val="461"/>
              </w:numPr>
              <w:jc w:val="both"/>
              <w:rPr>
                <w:rFonts w:ascii="Arial" w:eastAsia="Arial" w:hAnsi="Arial" w:cs="Arial"/>
              </w:rPr>
            </w:pPr>
            <w:r w:rsidRPr="00B901DE">
              <w:rPr>
                <w:rFonts w:ascii="Arial" w:eastAsia="Arial" w:hAnsi="Arial" w:cs="Arial"/>
              </w:rPr>
              <w:t>Trabajo en equipo</w:t>
            </w:r>
          </w:p>
          <w:p w14:paraId="5A126BD3" w14:textId="77777777" w:rsidR="00B901DE" w:rsidRPr="00B901DE" w:rsidRDefault="00B901DE" w:rsidP="00B901DE">
            <w:pPr>
              <w:pStyle w:val="Prrafodelista"/>
              <w:numPr>
                <w:ilvl w:val="0"/>
                <w:numId w:val="461"/>
              </w:numPr>
              <w:jc w:val="both"/>
              <w:rPr>
                <w:rFonts w:ascii="Arial" w:eastAsia="Arial" w:hAnsi="Arial" w:cs="Arial"/>
              </w:rPr>
            </w:pPr>
            <w:r w:rsidRPr="00B901DE">
              <w:rPr>
                <w:rFonts w:ascii="Arial" w:eastAsia="Arial" w:hAnsi="Arial" w:cs="Arial"/>
              </w:rPr>
              <w:t>Adaptación al cambio</w:t>
            </w:r>
          </w:p>
          <w:p w14:paraId="1AF74934" w14:textId="360251FF" w:rsidR="00B901DE" w:rsidRPr="00B901DE" w:rsidRDefault="00B901DE" w:rsidP="00B901DE">
            <w:pPr>
              <w:pStyle w:val="Prrafodelista"/>
              <w:numPr>
                <w:ilvl w:val="0"/>
                <w:numId w:val="461"/>
              </w:numPr>
              <w:jc w:val="both"/>
              <w:rPr>
                <w:rFonts w:ascii="Arial" w:eastAsia="Arial" w:hAnsi="Arial" w:cs="Arial"/>
              </w:rPr>
            </w:pPr>
            <w:r w:rsidRPr="00B901DE">
              <w:rPr>
                <w:rFonts w:ascii="Arial" w:eastAsia="Arial" w:hAnsi="Arial" w:cs="Arial"/>
              </w:rPr>
              <w:t>Aprendizaje continuo</w:t>
            </w:r>
          </w:p>
          <w:p w14:paraId="0601A876" w14:textId="77777777" w:rsidR="00B901DE" w:rsidRPr="00B901DE" w:rsidRDefault="00B901DE" w:rsidP="00B901DE">
            <w:pPr>
              <w:pStyle w:val="Prrafodelista"/>
              <w:numPr>
                <w:ilvl w:val="0"/>
                <w:numId w:val="461"/>
              </w:numPr>
              <w:jc w:val="both"/>
              <w:rPr>
                <w:rFonts w:ascii="Arial" w:eastAsia="Arial" w:hAnsi="Arial" w:cs="Arial"/>
              </w:rPr>
            </w:pPr>
            <w:r w:rsidRPr="00B901DE">
              <w:rPr>
                <w:rFonts w:ascii="Arial" w:eastAsia="Arial" w:hAnsi="Arial" w:cs="Arial"/>
              </w:rPr>
              <w:t>Orientación a resultados.</w:t>
            </w:r>
          </w:p>
          <w:p w14:paraId="08A859B7" w14:textId="77777777" w:rsidR="00B901DE" w:rsidRPr="00B901DE" w:rsidRDefault="00B901DE" w:rsidP="00B901DE">
            <w:pPr>
              <w:pStyle w:val="Prrafodelista"/>
              <w:numPr>
                <w:ilvl w:val="0"/>
                <w:numId w:val="461"/>
              </w:numPr>
              <w:jc w:val="both"/>
              <w:rPr>
                <w:rFonts w:ascii="Arial" w:eastAsia="Arial" w:hAnsi="Arial" w:cs="Arial"/>
              </w:rPr>
            </w:pPr>
            <w:r w:rsidRPr="00B901DE">
              <w:rPr>
                <w:rFonts w:ascii="Arial" w:eastAsia="Arial" w:hAnsi="Arial" w:cs="Arial"/>
              </w:rPr>
              <w:t>Orientación al usuario y al ciudadano.</w:t>
            </w:r>
          </w:p>
          <w:p w14:paraId="57E1FD15" w14:textId="77777777" w:rsidR="00B901DE" w:rsidRDefault="00B901DE" w:rsidP="0005729C">
            <w:pPr>
              <w:jc w:val="both"/>
              <w:rPr>
                <w:rFonts w:ascii="Arial" w:eastAsia="Arial" w:hAnsi="Arial" w:cs="Arial"/>
              </w:rPr>
            </w:pPr>
          </w:p>
          <w:p w14:paraId="4BC57355" w14:textId="77777777" w:rsidR="001A034A" w:rsidRDefault="001A034A" w:rsidP="0005729C">
            <w:pPr>
              <w:jc w:val="both"/>
              <w:rPr>
                <w:rFonts w:ascii="Arial" w:eastAsia="Arial" w:hAnsi="Arial" w:cs="Arial"/>
              </w:rPr>
            </w:pPr>
          </w:p>
          <w:p w14:paraId="63085DA9" w14:textId="77777777" w:rsidR="001A034A" w:rsidRPr="001B50D4" w:rsidRDefault="001A034A" w:rsidP="001A034A">
            <w:pPr>
              <w:jc w:val="both"/>
              <w:rPr>
                <w:rFonts w:ascii="Arial" w:eastAsia="Arial" w:hAnsi="Arial" w:cs="Arial"/>
              </w:rPr>
            </w:pPr>
            <w:r w:rsidRPr="001B50D4">
              <w:rPr>
                <w:rFonts w:ascii="Arial" w:eastAsia="Arial" w:hAnsi="Arial" w:cs="Arial"/>
                <w:b/>
                <w:bCs/>
              </w:rPr>
              <w:t>ARTÍCULO 14. COMPETENCIAS COMPORTAMENTALES POR NIVEL JERÁRQUICO</w:t>
            </w:r>
            <w:r>
              <w:rPr>
                <w:rFonts w:ascii="Arial" w:eastAsia="Arial" w:hAnsi="Arial" w:cs="Arial"/>
              </w:rPr>
              <w:t>:</w:t>
            </w:r>
            <w:r w:rsidRPr="001B50D4">
              <w:rPr>
                <w:rFonts w:ascii="Arial" w:eastAsia="Arial" w:hAnsi="Arial" w:cs="Arial"/>
              </w:rPr>
              <w:t xml:space="preserve"> Las competencias comportamentales por nivel jerárquico que, como mínimo, se requieren para desempeñar los empleos descritos en el presente Manual Específico de Funciones y de Competencias Laborales, son las señaladas en el Artículo 2.2.4.8 del Decreto Nacional 815 de 2018 que modificó el Decreto 1083 de 2015 Único Reglamentario del Sector de Función Pública, así:</w:t>
            </w:r>
          </w:p>
          <w:p w14:paraId="52FE1242" w14:textId="77777777" w:rsidR="001A034A" w:rsidRPr="001B50D4" w:rsidRDefault="001A034A" w:rsidP="001A034A">
            <w:pPr>
              <w:rPr>
                <w:rFonts w:ascii="Arial" w:eastAsia="Arial" w:hAnsi="Arial" w:cs="Arial"/>
              </w:rPr>
            </w:pPr>
          </w:p>
          <w:p w14:paraId="780F3D19" w14:textId="77777777" w:rsidR="001A034A" w:rsidRPr="004931F7" w:rsidRDefault="001A034A" w:rsidP="001A034A">
            <w:pPr>
              <w:rPr>
                <w:rFonts w:ascii="Arial" w:eastAsia="Arial" w:hAnsi="Arial" w:cs="Arial"/>
                <w:b/>
                <w:bCs/>
              </w:rPr>
            </w:pPr>
            <w:r w:rsidRPr="004931F7">
              <w:rPr>
                <w:rFonts w:ascii="Arial" w:eastAsia="Arial" w:hAnsi="Arial" w:cs="Arial"/>
                <w:b/>
                <w:bCs/>
              </w:rPr>
              <w:t>1.</w:t>
            </w:r>
            <w:r w:rsidRPr="004931F7">
              <w:rPr>
                <w:rFonts w:ascii="Arial" w:eastAsia="Arial" w:hAnsi="Arial" w:cs="Arial"/>
                <w:b/>
                <w:bCs/>
              </w:rPr>
              <w:tab/>
              <w:t>NIVEL DIRECTIVO:</w:t>
            </w:r>
          </w:p>
          <w:p w14:paraId="7BA7E117" w14:textId="77777777" w:rsidR="001A034A" w:rsidRPr="001B50D4" w:rsidRDefault="001A034A" w:rsidP="00B422CE">
            <w:pPr>
              <w:pStyle w:val="Prrafodelista"/>
              <w:numPr>
                <w:ilvl w:val="0"/>
                <w:numId w:val="461"/>
              </w:numPr>
              <w:jc w:val="both"/>
              <w:rPr>
                <w:rFonts w:ascii="Arial" w:eastAsia="Arial" w:hAnsi="Arial" w:cs="Arial"/>
              </w:rPr>
            </w:pPr>
            <w:r w:rsidRPr="001B50D4">
              <w:rPr>
                <w:rFonts w:ascii="Arial" w:eastAsia="Arial" w:hAnsi="Arial" w:cs="Arial"/>
              </w:rPr>
              <w:t>Visión estratégica</w:t>
            </w:r>
          </w:p>
          <w:p w14:paraId="727316AE" w14:textId="77777777" w:rsidR="001A034A" w:rsidRPr="001B50D4" w:rsidRDefault="001A034A" w:rsidP="00B422CE">
            <w:pPr>
              <w:pStyle w:val="Prrafodelista"/>
              <w:numPr>
                <w:ilvl w:val="0"/>
                <w:numId w:val="461"/>
              </w:numPr>
              <w:jc w:val="both"/>
              <w:rPr>
                <w:rFonts w:ascii="Arial" w:eastAsia="Arial" w:hAnsi="Arial" w:cs="Arial"/>
              </w:rPr>
            </w:pPr>
            <w:r w:rsidRPr="001B50D4">
              <w:rPr>
                <w:rFonts w:ascii="Arial" w:eastAsia="Arial" w:hAnsi="Arial" w:cs="Arial"/>
              </w:rPr>
              <w:t>Liderazgo efectivo</w:t>
            </w:r>
          </w:p>
          <w:p w14:paraId="4439FDA2" w14:textId="77777777" w:rsidR="001A034A" w:rsidRPr="001B50D4" w:rsidRDefault="001A034A" w:rsidP="00B422CE">
            <w:pPr>
              <w:pStyle w:val="Prrafodelista"/>
              <w:numPr>
                <w:ilvl w:val="0"/>
                <w:numId w:val="461"/>
              </w:numPr>
              <w:jc w:val="both"/>
              <w:rPr>
                <w:rFonts w:ascii="Arial" w:eastAsia="Arial" w:hAnsi="Arial" w:cs="Arial"/>
              </w:rPr>
            </w:pPr>
            <w:r w:rsidRPr="001B50D4">
              <w:rPr>
                <w:rFonts w:ascii="Arial" w:eastAsia="Arial" w:hAnsi="Arial" w:cs="Arial"/>
              </w:rPr>
              <w:t>Planeación</w:t>
            </w:r>
          </w:p>
          <w:p w14:paraId="7FC40365" w14:textId="77777777" w:rsidR="001A034A" w:rsidRPr="001B50D4" w:rsidRDefault="001A034A" w:rsidP="00B422CE">
            <w:pPr>
              <w:pStyle w:val="Prrafodelista"/>
              <w:numPr>
                <w:ilvl w:val="0"/>
                <w:numId w:val="461"/>
              </w:numPr>
              <w:jc w:val="both"/>
              <w:rPr>
                <w:rFonts w:ascii="Arial" w:eastAsia="Arial" w:hAnsi="Arial" w:cs="Arial"/>
              </w:rPr>
            </w:pPr>
            <w:r w:rsidRPr="001B50D4">
              <w:rPr>
                <w:rFonts w:ascii="Arial" w:eastAsia="Arial" w:hAnsi="Arial" w:cs="Arial"/>
              </w:rPr>
              <w:t>Toma de decisiones</w:t>
            </w:r>
          </w:p>
          <w:p w14:paraId="1DC327D7" w14:textId="77777777" w:rsidR="001A034A" w:rsidRPr="001B50D4" w:rsidRDefault="001A034A" w:rsidP="00B422CE">
            <w:pPr>
              <w:pStyle w:val="Prrafodelista"/>
              <w:numPr>
                <w:ilvl w:val="0"/>
                <w:numId w:val="461"/>
              </w:numPr>
              <w:jc w:val="both"/>
              <w:rPr>
                <w:rFonts w:ascii="Arial" w:eastAsia="Arial" w:hAnsi="Arial" w:cs="Arial"/>
              </w:rPr>
            </w:pPr>
            <w:r w:rsidRPr="001B50D4">
              <w:rPr>
                <w:rFonts w:ascii="Arial" w:eastAsia="Arial" w:hAnsi="Arial" w:cs="Arial"/>
              </w:rPr>
              <w:t>Gestión del desarrollo de las personas</w:t>
            </w:r>
          </w:p>
          <w:p w14:paraId="62DC172E" w14:textId="77777777" w:rsidR="001A034A" w:rsidRPr="001B50D4" w:rsidRDefault="001A034A" w:rsidP="00B422CE">
            <w:pPr>
              <w:pStyle w:val="Prrafodelista"/>
              <w:numPr>
                <w:ilvl w:val="0"/>
                <w:numId w:val="461"/>
              </w:numPr>
              <w:jc w:val="both"/>
              <w:rPr>
                <w:rFonts w:ascii="Arial" w:eastAsia="Arial" w:hAnsi="Arial" w:cs="Arial"/>
              </w:rPr>
            </w:pPr>
            <w:r w:rsidRPr="001B50D4">
              <w:rPr>
                <w:rFonts w:ascii="Arial" w:eastAsia="Arial" w:hAnsi="Arial" w:cs="Arial"/>
              </w:rPr>
              <w:t>Pensamiento Sistémico</w:t>
            </w:r>
          </w:p>
          <w:p w14:paraId="307222C4" w14:textId="77777777" w:rsidR="001A034A" w:rsidRPr="001B50D4" w:rsidRDefault="001A034A" w:rsidP="00B422CE">
            <w:pPr>
              <w:pStyle w:val="Prrafodelista"/>
              <w:numPr>
                <w:ilvl w:val="0"/>
                <w:numId w:val="461"/>
              </w:numPr>
              <w:jc w:val="both"/>
              <w:rPr>
                <w:rFonts w:ascii="Arial" w:eastAsia="Arial" w:hAnsi="Arial" w:cs="Arial"/>
              </w:rPr>
            </w:pPr>
            <w:r w:rsidRPr="001B50D4">
              <w:rPr>
                <w:rFonts w:ascii="Arial" w:eastAsia="Arial" w:hAnsi="Arial" w:cs="Arial"/>
              </w:rPr>
              <w:t>Resolución de conflictos</w:t>
            </w:r>
          </w:p>
          <w:p w14:paraId="25AC97FD" w14:textId="77777777" w:rsidR="001A034A" w:rsidRPr="001B50D4" w:rsidRDefault="001A034A" w:rsidP="001A034A">
            <w:pPr>
              <w:rPr>
                <w:rFonts w:ascii="Arial" w:eastAsia="Arial" w:hAnsi="Arial" w:cs="Arial"/>
              </w:rPr>
            </w:pPr>
          </w:p>
          <w:p w14:paraId="694F9621" w14:textId="77777777" w:rsidR="001A034A" w:rsidRPr="004931F7" w:rsidRDefault="001A034A" w:rsidP="001A034A">
            <w:pPr>
              <w:rPr>
                <w:rFonts w:ascii="Arial" w:eastAsia="Arial" w:hAnsi="Arial" w:cs="Arial"/>
                <w:b/>
                <w:bCs/>
              </w:rPr>
            </w:pPr>
            <w:r w:rsidRPr="004931F7">
              <w:rPr>
                <w:rFonts w:ascii="Arial" w:eastAsia="Arial" w:hAnsi="Arial" w:cs="Arial"/>
                <w:b/>
                <w:bCs/>
              </w:rPr>
              <w:t>2.</w:t>
            </w:r>
            <w:r w:rsidRPr="004931F7">
              <w:rPr>
                <w:rFonts w:ascii="Arial" w:eastAsia="Arial" w:hAnsi="Arial" w:cs="Arial"/>
                <w:b/>
                <w:bCs/>
              </w:rPr>
              <w:tab/>
              <w:t>NIVEL ASESOR:</w:t>
            </w:r>
          </w:p>
          <w:p w14:paraId="2D3F6C4C" w14:textId="77777777" w:rsidR="001A034A" w:rsidRPr="001B50D4" w:rsidRDefault="001A034A" w:rsidP="00B422CE">
            <w:pPr>
              <w:pStyle w:val="Prrafodelista"/>
              <w:numPr>
                <w:ilvl w:val="0"/>
                <w:numId w:val="461"/>
              </w:numPr>
              <w:jc w:val="both"/>
              <w:rPr>
                <w:rFonts w:ascii="Arial" w:eastAsia="Arial" w:hAnsi="Arial" w:cs="Arial"/>
              </w:rPr>
            </w:pPr>
            <w:r w:rsidRPr="001B50D4">
              <w:rPr>
                <w:rFonts w:ascii="Arial" w:eastAsia="Arial" w:hAnsi="Arial" w:cs="Arial"/>
              </w:rPr>
              <w:t>Confiabilidad técnica</w:t>
            </w:r>
          </w:p>
          <w:p w14:paraId="752A6032" w14:textId="77777777" w:rsidR="001A034A" w:rsidRPr="001B50D4" w:rsidRDefault="001A034A" w:rsidP="00B422CE">
            <w:pPr>
              <w:pStyle w:val="Prrafodelista"/>
              <w:numPr>
                <w:ilvl w:val="0"/>
                <w:numId w:val="461"/>
              </w:numPr>
              <w:jc w:val="both"/>
              <w:rPr>
                <w:rFonts w:ascii="Arial" w:eastAsia="Arial" w:hAnsi="Arial" w:cs="Arial"/>
              </w:rPr>
            </w:pPr>
            <w:r w:rsidRPr="001B50D4">
              <w:rPr>
                <w:rFonts w:ascii="Arial" w:eastAsia="Arial" w:hAnsi="Arial" w:cs="Arial"/>
              </w:rPr>
              <w:t>Creatividad e innovación</w:t>
            </w:r>
          </w:p>
          <w:p w14:paraId="75B94E07" w14:textId="77777777" w:rsidR="001A034A" w:rsidRPr="001B50D4" w:rsidRDefault="001A034A" w:rsidP="00B422CE">
            <w:pPr>
              <w:pStyle w:val="Prrafodelista"/>
              <w:numPr>
                <w:ilvl w:val="0"/>
                <w:numId w:val="461"/>
              </w:numPr>
              <w:jc w:val="both"/>
              <w:rPr>
                <w:rFonts w:ascii="Arial" w:eastAsia="Arial" w:hAnsi="Arial" w:cs="Arial"/>
              </w:rPr>
            </w:pPr>
            <w:r w:rsidRPr="001B50D4">
              <w:rPr>
                <w:rFonts w:ascii="Arial" w:eastAsia="Arial" w:hAnsi="Arial" w:cs="Arial"/>
              </w:rPr>
              <w:t>Iniciativa</w:t>
            </w:r>
          </w:p>
          <w:p w14:paraId="60F36A16" w14:textId="77777777" w:rsidR="001A034A" w:rsidRPr="001B50D4" w:rsidRDefault="001A034A" w:rsidP="00B422CE">
            <w:pPr>
              <w:pStyle w:val="Prrafodelista"/>
              <w:numPr>
                <w:ilvl w:val="0"/>
                <w:numId w:val="461"/>
              </w:numPr>
              <w:jc w:val="both"/>
              <w:rPr>
                <w:rFonts w:ascii="Arial" w:eastAsia="Arial" w:hAnsi="Arial" w:cs="Arial"/>
              </w:rPr>
            </w:pPr>
            <w:r w:rsidRPr="001B50D4">
              <w:rPr>
                <w:rFonts w:ascii="Arial" w:eastAsia="Arial" w:hAnsi="Arial" w:cs="Arial"/>
              </w:rPr>
              <w:t>Construcción de relaciones</w:t>
            </w:r>
          </w:p>
          <w:p w14:paraId="7539BE75" w14:textId="77777777" w:rsidR="001A034A" w:rsidRPr="001B50D4" w:rsidRDefault="001A034A" w:rsidP="00B422CE">
            <w:pPr>
              <w:pStyle w:val="Prrafodelista"/>
              <w:numPr>
                <w:ilvl w:val="0"/>
                <w:numId w:val="461"/>
              </w:numPr>
              <w:jc w:val="both"/>
              <w:rPr>
                <w:rFonts w:ascii="Arial" w:eastAsia="Arial" w:hAnsi="Arial" w:cs="Arial"/>
              </w:rPr>
            </w:pPr>
            <w:r w:rsidRPr="001B50D4">
              <w:rPr>
                <w:rFonts w:ascii="Arial" w:eastAsia="Arial" w:hAnsi="Arial" w:cs="Arial"/>
              </w:rPr>
              <w:t>Conocimiento del entorno</w:t>
            </w:r>
          </w:p>
          <w:p w14:paraId="53386FE6" w14:textId="77777777" w:rsidR="001A034A" w:rsidRDefault="001A034A" w:rsidP="0005729C">
            <w:pPr>
              <w:jc w:val="both"/>
              <w:rPr>
                <w:rFonts w:ascii="Arial" w:eastAsia="Arial" w:hAnsi="Arial" w:cs="Arial"/>
              </w:rPr>
            </w:pPr>
          </w:p>
          <w:p w14:paraId="5471951E" w14:textId="77777777" w:rsidR="001A034A" w:rsidRPr="004931F7" w:rsidRDefault="001A034A" w:rsidP="001A034A">
            <w:pPr>
              <w:rPr>
                <w:rFonts w:ascii="Arial" w:eastAsia="Arial" w:hAnsi="Arial" w:cs="Arial"/>
                <w:b/>
                <w:bCs/>
              </w:rPr>
            </w:pPr>
            <w:r w:rsidRPr="004931F7">
              <w:rPr>
                <w:rFonts w:ascii="Arial" w:eastAsia="Arial" w:hAnsi="Arial" w:cs="Arial"/>
                <w:b/>
                <w:bCs/>
              </w:rPr>
              <w:t>3.</w:t>
            </w:r>
            <w:r w:rsidRPr="004931F7">
              <w:rPr>
                <w:rFonts w:ascii="Arial" w:eastAsia="Arial" w:hAnsi="Arial" w:cs="Arial"/>
                <w:b/>
                <w:bCs/>
              </w:rPr>
              <w:tab/>
              <w:t>NIVEL PROFESIONAL:</w:t>
            </w:r>
          </w:p>
          <w:p w14:paraId="247270E6" w14:textId="77777777" w:rsidR="001A034A" w:rsidRPr="001B50D4" w:rsidRDefault="001A034A" w:rsidP="00B422CE">
            <w:pPr>
              <w:pStyle w:val="Prrafodelista"/>
              <w:numPr>
                <w:ilvl w:val="0"/>
                <w:numId w:val="461"/>
              </w:numPr>
              <w:jc w:val="both"/>
              <w:rPr>
                <w:rFonts w:ascii="Arial" w:eastAsia="Arial" w:hAnsi="Arial" w:cs="Arial"/>
              </w:rPr>
            </w:pPr>
            <w:r w:rsidRPr="001B50D4">
              <w:rPr>
                <w:rFonts w:ascii="Arial" w:eastAsia="Arial" w:hAnsi="Arial" w:cs="Arial"/>
              </w:rPr>
              <w:t>Aporte técnico-profesional</w:t>
            </w:r>
          </w:p>
          <w:p w14:paraId="5561E897" w14:textId="77777777" w:rsidR="001A034A" w:rsidRPr="001B50D4" w:rsidRDefault="001A034A" w:rsidP="00B422CE">
            <w:pPr>
              <w:pStyle w:val="Prrafodelista"/>
              <w:numPr>
                <w:ilvl w:val="0"/>
                <w:numId w:val="461"/>
              </w:numPr>
              <w:jc w:val="both"/>
              <w:rPr>
                <w:rFonts w:ascii="Arial" w:eastAsia="Arial" w:hAnsi="Arial" w:cs="Arial"/>
              </w:rPr>
            </w:pPr>
            <w:r w:rsidRPr="001B50D4">
              <w:rPr>
                <w:rFonts w:ascii="Arial" w:eastAsia="Arial" w:hAnsi="Arial" w:cs="Arial"/>
              </w:rPr>
              <w:t>Comunicación efectiva</w:t>
            </w:r>
          </w:p>
          <w:p w14:paraId="2824DC2C" w14:textId="77777777" w:rsidR="001A034A" w:rsidRPr="001B50D4" w:rsidRDefault="001A034A" w:rsidP="00B422CE">
            <w:pPr>
              <w:pStyle w:val="Prrafodelista"/>
              <w:numPr>
                <w:ilvl w:val="0"/>
                <w:numId w:val="461"/>
              </w:numPr>
              <w:jc w:val="both"/>
              <w:rPr>
                <w:rFonts w:ascii="Arial" w:eastAsia="Arial" w:hAnsi="Arial" w:cs="Arial"/>
              </w:rPr>
            </w:pPr>
            <w:r w:rsidRPr="001B50D4">
              <w:rPr>
                <w:rFonts w:ascii="Arial" w:eastAsia="Arial" w:hAnsi="Arial" w:cs="Arial"/>
              </w:rPr>
              <w:lastRenderedPageBreak/>
              <w:t>Gestión de procedimientos</w:t>
            </w:r>
          </w:p>
          <w:p w14:paraId="291F4C5E" w14:textId="77777777" w:rsidR="001A034A" w:rsidRDefault="001A034A" w:rsidP="00B422CE">
            <w:pPr>
              <w:pStyle w:val="Prrafodelista"/>
              <w:numPr>
                <w:ilvl w:val="0"/>
                <w:numId w:val="461"/>
              </w:numPr>
              <w:jc w:val="both"/>
              <w:rPr>
                <w:rFonts w:ascii="Arial" w:eastAsia="Arial" w:hAnsi="Arial" w:cs="Arial"/>
              </w:rPr>
            </w:pPr>
            <w:r w:rsidRPr="001B50D4">
              <w:rPr>
                <w:rFonts w:ascii="Arial" w:eastAsia="Arial" w:hAnsi="Arial" w:cs="Arial"/>
              </w:rPr>
              <w:t>Instrumentación de decisiones</w:t>
            </w:r>
          </w:p>
          <w:p w14:paraId="6BDE667E" w14:textId="77777777" w:rsidR="006D1B88" w:rsidRPr="001B50D4" w:rsidRDefault="006D1B88" w:rsidP="006D1B88">
            <w:pPr>
              <w:pStyle w:val="Prrafodelista"/>
              <w:jc w:val="both"/>
              <w:rPr>
                <w:rFonts w:ascii="Arial" w:eastAsia="Arial" w:hAnsi="Arial" w:cs="Arial"/>
              </w:rPr>
            </w:pPr>
          </w:p>
          <w:p w14:paraId="30C17775" w14:textId="77777777" w:rsidR="001A034A" w:rsidRPr="001B50D4" w:rsidRDefault="001A034A" w:rsidP="001A034A">
            <w:pPr>
              <w:rPr>
                <w:rFonts w:ascii="Arial" w:eastAsia="Arial" w:hAnsi="Arial" w:cs="Arial"/>
              </w:rPr>
            </w:pPr>
            <w:r w:rsidRPr="001B50D4">
              <w:rPr>
                <w:rFonts w:ascii="Arial" w:eastAsia="Arial" w:hAnsi="Arial" w:cs="Arial"/>
              </w:rPr>
              <w:t>Nivel Profesional con personal a cargo. Se adicionan las siguientes competencias:</w:t>
            </w:r>
          </w:p>
          <w:p w14:paraId="09109E05" w14:textId="77777777" w:rsidR="001A034A" w:rsidRPr="001B50D4" w:rsidRDefault="001A034A" w:rsidP="00B422CE">
            <w:pPr>
              <w:pStyle w:val="Prrafodelista"/>
              <w:numPr>
                <w:ilvl w:val="0"/>
                <w:numId w:val="461"/>
              </w:numPr>
              <w:jc w:val="both"/>
              <w:rPr>
                <w:rFonts w:ascii="Arial" w:eastAsia="Arial" w:hAnsi="Arial" w:cs="Arial"/>
              </w:rPr>
            </w:pPr>
            <w:r w:rsidRPr="001B50D4">
              <w:rPr>
                <w:rFonts w:ascii="Arial" w:eastAsia="Arial" w:hAnsi="Arial" w:cs="Arial"/>
              </w:rPr>
              <w:t>Dirección y Desarrollo de Personal</w:t>
            </w:r>
          </w:p>
          <w:p w14:paraId="5D8AE97A" w14:textId="77777777" w:rsidR="001A034A" w:rsidRPr="001B50D4" w:rsidRDefault="001A034A" w:rsidP="00B422CE">
            <w:pPr>
              <w:pStyle w:val="Prrafodelista"/>
              <w:numPr>
                <w:ilvl w:val="0"/>
                <w:numId w:val="461"/>
              </w:numPr>
              <w:jc w:val="both"/>
              <w:rPr>
                <w:rFonts w:ascii="Arial" w:eastAsia="Arial" w:hAnsi="Arial" w:cs="Arial"/>
              </w:rPr>
            </w:pPr>
            <w:r w:rsidRPr="001B50D4">
              <w:rPr>
                <w:rFonts w:ascii="Arial" w:eastAsia="Arial" w:hAnsi="Arial" w:cs="Arial"/>
              </w:rPr>
              <w:t>Toma de decisiones</w:t>
            </w:r>
          </w:p>
          <w:p w14:paraId="352BC7FC" w14:textId="77777777" w:rsidR="001A034A" w:rsidRPr="001B50D4" w:rsidRDefault="001A034A" w:rsidP="001A034A">
            <w:pPr>
              <w:rPr>
                <w:rFonts w:ascii="Arial" w:eastAsia="Arial" w:hAnsi="Arial" w:cs="Arial"/>
              </w:rPr>
            </w:pPr>
          </w:p>
          <w:p w14:paraId="6BA3E024" w14:textId="77777777" w:rsidR="001A034A" w:rsidRPr="004931F7" w:rsidRDefault="001A034A" w:rsidP="001A034A">
            <w:pPr>
              <w:rPr>
                <w:rFonts w:ascii="Arial" w:eastAsia="Arial" w:hAnsi="Arial" w:cs="Arial"/>
                <w:b/>
                <w:bCs/>
              </w:rPr>
            </w:pPr>
            <w:r w:rsidRPr="004931F7">
              <w:rPr>
                <w:rFonts w:ascii="Arial" w:eastAsia="Arial" w:hAnsi="Arial" w:cs="Arial"/>
                <w:b/>
                <w:bCs/>
              </w:rPr>
              <w:t>4.</w:t>
            </w:r>
            <w:r w:rsidRPr="004931F7">
              <w:rPr>
                <w:rFonts w:ascii="Arial" w:eastAsia="Arial" w:hAnsi="Arial" w:cs="Arial"/>
                <w:b/>
                <w:bCs/>
              </w:rPr>
              <w:tab/>
              <w:t>NIVEL TÉCNICO:</w:t>
            </w:r>
          </w:p>
          <w:p w14:paraId="08DABDDE" w14:textId="77777777" w:rsidR="001A034A" w:rsidRPr="004931F7" w:rsidRDefault="001A034A" w:rsidP="00B422CE">
            <w:pPr>
              <w:pStyle w:val="Prrafodelista"/>
              <w:numPr>
                <w:ilvl w:val="0"/>
                <w:numId w:val="461"/>
              </w:numPr>
              <w:jc w:val="both"/>
              <w:rPr>
                <w:rFonts w:ascii="Arial" w:eastAsia="Arial" w:hAnsi="Arial" w:cs="Arial"/>
              </w:rPr>
            </w:pPr>
            <w:r w:rsidRPr="004931F7">
              <w:rPr>
                <w:rFonts w:ascii="Arial" w:eastAsia="Arial" w:hAnsi="Arial" w:cs="Arial"/>
              </w:rPr>
              <w:t>Confiabilidad Técnica</w:t>
            </w:r>
          </w:p>
          <w:p w14:paraId="4AB299A2" w14:textId="77777777" w:rsidR="001A034A" w:rsidRPr="004931F7" w:rsidRDefault="001A034A" w:rsidP="00B422CE">
            <w:pPr>
              <w:pStyle w:val="Prrafodelista"/>
              <w:numPr>
                <w:ilvl w:val="0"/>
                <w:numId w:val="461"/>
              </w:numPr>
              <w:jc w:val="both"/>
              <w:rPr>
                <w:rFonts w:ascii="Arial" w:eastAsia="Arial" w:hAnsi="Arial" w:cs="Arial"/>
              </w:rPr>
            </w:pPr>
            <w:r w:rsidRPr="004931F7">
              <w:rPr>
                <w:rFonts w:ascii="Arial" w:eastAsia="Arial" w:hAnsi="Arial" w:cs="Arial"/>
              </w:rPr>
              <w:t>Disciplina</w:t>
            </w:r>
          </w:p>
          <w:p w14:paraId="40BCA73B" w14:textId="77777777" w:rsidR="001A034A" w:rsidRPr="001B50D4" w:rsidRDefault="001A034A" w:rsidP="00B422CE">
            <w:pPr>
              <w:pStyle w:val="Prrafodelista"/>
              <w:numPr>
                <w:ilvl w:val="0"/>
                <w:numId w:val="461"/>
              </w:numPr>
              <w:jc w:val="both"/>
              <w:rPr>
                <w:rFonts w:ascii="Arial" w:eastAsia="Arial" w:hAnsi="Arial" w:cs="Arial"/>
              </w:rPr>
            </w:pPr>
            <w:r w:rsidRPr="004931F7">
              <w:rPr>
                <w:rFonts w:ascii="Arial" w:eastAsia="Arial" w:hAnsi="Arial" w:cs="Arial"/>
              </w:rPr>
              <w:t>Responsabilidad</w:t>
            </w:r>
          </w:p>
          <w:p w14:paraId="206851EF" w14:textId="77777777" w:rsidR="001A034A" w:rsidRPr="001B50D4" w:rsidRDefault="001A034A" w:rsidP="001A034A">
            <w:pPr>
              <w:rPr>
                <w:rFonts w:ascii="Arial" w:eastAsia="Arial" w:hAnsi="Arial" w:cs="Arial"/>
              </w:rPr>
            </w:pPr>
          </w:p>
          <w:p w14:paraId="5D1C0CF2" w14:textId="77777777" w:rsidR="001A034A" w:rsidRPr="004931F7" w:rsidRDefault="001A034A" w:rsidP="001A034A">
            <w:pPr>
              <w:rPr>
                <w:rFonts w:ascii="Arial" w:eastAsia="Arial" w:hAnsi="Arial" w:cs="Arial"/>
                <w:b/>
                <w:bCs/>
              </w:rPr>
            </w:pPr>
            <w:r w:rsidRPr="004931F7">
              <w:rPr>
                <w:rFonts w:ascii="Arial" w:eastAsia="Arial" w:hAnsi="Arial" w:cs="Arial"/>
                <w:b/>
                <w:bCs/>
              </w:rPr>
              <w:t>5.</w:t>
            </w:r>
            <w:r w:rsidRPr="004931F7">
              <w:rPr>
                <w:rFonts w:ascii="Arial" w:eastAsia="Arial" w:hAnsi="Arial" w:cs="Arial"/>
                <w:b/>
                <w:bCs/>
              </w:rPr>
              <w:tab/>
              <w:t>NIVEL ASISTENCIAL:</w:t>
            </w:r>
          </w:p>
          <w:p w14:paraId="182998ED" w14:textId="77777777" w:rsidR="001A034A" w:rsidRPr="004931F7" w:rsidRDefault="001A034A" w:rsidP="00B422CE">
            <w:pPr>
              <w:pStyle w:val="Prrafodelista"/>
              <w:numPr>
                <w:ilvl w:val="0"/>
                <w:numId w:val="461"/>
              </w:numPr>
              <w:jc w:val="both"/>
              <w:rPr>
                <w:rFonts w:ascii="Arial" w:eastAsia="Arial" w:hAnsi="Arial" w:cs="Arial"/>
              </w:rPr>
            </w:pPr>
            <w:r w:rsidRPr="004931F7">
              <w:rPr>
                <w:rFonts w:ascii="Arial" w:eastAsia="Arial" w:hAnsi="Arial" w:cs="Arial"/>
              </w:rPr>
              <w:t>Manejo de la información</w:t>
            </w:r>
          </w:p>
          <w:p w14:paraId="0EDC7CFD" w14:textId="77777777" w:rsidR="001A034A" w:rsidRPr="004931F7" w:rsidRDefault="001A034A" w:rsidP="00B422CE">
            <w:pPr>
              <w:pStyle w:val="Prrafodelista"/>
              <w:numPr>
                <w:ilvl w:val="0"/>
                <w:numId w:val="461"/>
              </w:numPr>
              <w:jc w:val="both"/>
              <w:rPr>
                <w:rFonts w:ascii="Arial" w:eastAsia="Arial" w:hAnsi="Arial" w:cs="Arial"/>
              </w:rPr>
            </w:pPr>
            <w:r w:rsidRPr="004931F7">
              <w:rPr>
                <w:rFonts w:ascii="Arial" w:eastAsia="Arial" w:hAnsi="Arial" w:cs="Arial"/>
              </w:rPr>
              <w:t>Relaciones interpersonales</w:t>
            </w:r>
          </w:p>
          <w:p w14:paraId="3BB3B4ED" w14:textId="77777777" w:rsidR="001A034A" w:rsidRDefault="001A034A" w:rsidP="00B422CE">
            <w:pPr>
              <w:pStyle w:val="Prrafodelista"/>
              <w:numPr>
                <w:ilvl w:val="0"/>
                <w:numId w:val="461"/>
              </w:numPr>
              <w:spacing w:after="160" w:line="259" w:lineRule="auto"/>
              <w:jc w:val="both"/>
              <w:rPr>
                <w:rFonts w:ascii="Arial" w:eastAsia="Arial" w:hAnsi="Arial" w:cs="Arial"/>
              </w:rPr>
            </w:pPr>
            <w:r w:rsidRPr="004931F7">
              <w:rPr>
                <w:rFonts w:ascii="Arial" w:eastAsia="Arial" w:hAnsi="Arial" w:cs="Arial"/>
              </w:rPr>
              <w:t>Colaboración</w:t>
            </w:r>
          </w:p>
          <w:p w14:paraId="64C5E12C" w14:textId="77777777" w:rsidR="001A034A" w:rsidRPr="001B50D4" w:rsidRDefault="001A034A" w:rsidP="001A034A">
            <w:pPr>
              <w:pStyle w:val="Prrafodelista"/>
              <w:jc w:val="both"/>
              <w:rPr>
                <w:rFonts w:ascii="Arial" w:eastAsia="Arial" w:hAnsi="Arial" w:cs="Arial"/>
              </w:rPr>
            </w:pPr>
          </w:p>
          <w:p w14:paraId="3F90CE79" w14:textId="77777777" w:rsidR="001A034A" w:rsidRDefault="001A034A" w:rsidP="001A034A">
            <w:pPr>
              <w:jc w:val="both"/>
              <w:rPr>
                <w:rFonts w:ascii="Arial" w:eastAsia="Arial" w:hAnsi="Arial" w:cs="Arial"/>
              </w:rPr>
            </w:pPr>
            <w:r w:rsidRPr="004931F7">
              <w:rPr>
                <w:rFonts w:ascii="Arial" w:eastAsia="Arial" w:hAnsi="Arial" w:cs="Arial"/>
                <w:b/>
                <w:bCs/>
              </w:rPr>
              <w:t>ARTÍCULO 15. EQUIVALENCIA ENTRE ESTUDIOS Y EXPERIENCIA</w:t>
            </w:r>
            <w:r>
              <w:rPr>
                <w:rFonts w:ascii="Arial" w:eastAsia="Arial" w:hAnsi="Arial" w:cs="Arial"/>
                <w:b/>
                <w:bCs/>
              </w:rPr>
              <w:t>:</w:t>
            </w:r>
            <w:r w:rsidRPr="001B50D4">
              <w:rPr>
                <w:rFonts w:ascii="Arial" w:eastAsia="Arial" w:hAnsi="Arial" w:cs="Arial"/>
              </w:rPr>
              <w:t xml:space="preserve"> Para todos los efectos legales de la presente Decreto, se aplicarán las equivalencias establecidas en el Artículo 25 del Decreto-Ley 785 de 2005 y las normas que lo modifiquen, adicionen o sustituyan, como quedó determinado en cada uno de los empleos que integran el presente Manual.</w:t>
            </w:r>
          </w:p>
          <w:p w14:paraId="4BA514DB" w14:textId="77777777" w:rsidR="003F2BE5" w:rsidRPr="001B50D4" w:rsidRDefault="003F2BE5" w:rsidP="001A034A">
            <w:pPr>
              <w:jc w:val="both"/>
              <w:rPr>
                <w:rFonts w:ascii="Arial" w:eastAsia="Arial" w:hAnsi="Arial" w:cs="Arial"/>
              </w:rPr>
            </w:pPr>
          </w:p>
          <w:p w14:paraId="314DDC5D" w14:textId="77777777" w:rsidR="001A034A" w:rsidRDefault="001A034A" w:rsidP="001A034A">
            <w:pPr>
              <w:jc w:val="both"/>
              <w:rPr>
                <w:rFonts w:ascii="Arial" w:eastAsia="Arial" w:hAnsi="Arial" w:cs="Arial"/>
              </w:rPr>
            </w:pPr>
            <w:r w:rsidRPr="004931F7">
              <w:rPr>
                <w:rFonts w:ascii="Arial" w:eastAsia="Arial" w:hAnsi="Arial" w:cs="Arial"/>
                <w:b/>
                <w:bCs/>
              </w:rPr>
              <w:t>ARTÍCULO 16</w:t>
            </w:r>
            <w:r>
              <w:rPr>
                <w:rFonts w:ascii="Arial" w:eastAsia="Arial" w:hAnsi="Arial" w:cs="Arial"/>
              </w:rPr>
              <w:t>:</w:t>
            </w:r>
            <w:r w:rsidRPr="001B50D4">
              <w:rPr>
                <w:rFonts w:ascii="Arial" w:eastAsia="Arial" w:hAnsi="Arial" w:cs="Arial"/>
              </w:rPr>
              <w:t xml:space="preserve"> Cuando para el desempeño de un empleo se exija una profesión, arte u oficio debidamente reglamentado, la posesión de grados, títulos, licencias, matrículas o autorizaciones previstas en las leyes o en sus reglamentos, no podrá ser compensada por experiencia u otras calidades, salvo cuando las mismas leyes así lo establezcan.</w:t>
            </w:r>
          </w:p>
          <w:p w14:paraId="70B861C5" w14:textId="77777777" w:rsidR="003F2BE5" w:rsidRPr="001B50D4" w:rsidRDefault="003F2BE5" w:rsidP="001A034A">
            <w:pPr>
              <w:jc w:val="both"/>
              <w:rPr>
                <w:rFonts w:ascii="Arial" w:eastAsia="Arial" w:hAnsi="Arial" w:cs="Arial"/>
              </w:rPr>
            </w:pPr>
          </w:p>
          <w:p w14:paraId="130B9E8D" w14:textId="77777777" w:rsidR="001A034A" w:rsidRDefault="001A034A" w:rsidP="001A034A">
            <w:pPr>
              <w:jc w:val="both"/>
              <w:rPr>
                <w:rFonts w:ascii="Arial" w:eastAsia="Arial" w:hAnsi="Arial" w:cs="Arial"/>
              </w:rPr>
            </w:pPr>
            <w:r w:rsidRPr="004931F7">
              <w:rPr>
                <w:rFonts w:ascii="Arial" w:eastAsia="Arial" w:hAnsi="Arial" w:cs="Arial"/>
                <w:b/>
                <w:bCs/>
              </w:rPr>
              <w:t>ARTÍCULO 17</w:t>
            </w:r>
            <w:r>
              <w:rPr>
                <w:rFonts w:ascii="Arial" w:eastAsia="Arial" w:hAnsi="Arial" w:cs="Arial"/>
              </w:rPr>
              <w:t>:</w:t>
            </w:r>
            <w:r w:rsidRPr="001B50D4">
              <w:rPr>
                <w:rFonts w:ascii="Arial" w:eastAsia="Arial" w:hAnsi="Arial" w:cs="Arial"/>
              </w:rPr>
              <w:t xml:space="preserve"> A los empleados públicos que al entrar en vigencia </w:t>
            </w:r>
            <w:r>
              <w:rPr>
                <w:rFonts w:ascii="Arial" w:eastAsia="Arial" w:hAnsi="Arial" w:cs="Arial"/>
              </w:rPr>
              <w:t>el</w:t>
            </w:r>
            <w:r w:rsidRPr="001B50D4">
              <w:rPr>
                <w:rFonts w:ascii="Arial" w:eastAsia="Arial" w:hAnsi="Arial" w:cs="Arial"/>
              </w:rPr>
              <w:t xml:space="preserve"> presente </w:t>
            </w:r>
            <w:r>
              <w:rPr>
                <w:rFonts w:ascii="Arial" w:eastAsia="Arial" w:hAnsi="Arial" w:cs="Arial"/>
              </w:rPr>
              <w:t>Decreto</w:t>
            </w:r>
            <w:r w:rsidRPr="001B50D4">
              <w:rPr>
                <w:rFonts w:ascii="Arial" w:eastAsia="Arial" w:hAnsi="Arial" w:cs="Arial"/>
              </w:rPr>
              <w:t xml:space="preserve"> estén desempeñando empleos de conformidad con normas anteriores, para todos los efectos legales y mientras permanezcan en los mismos empleos, o sean incorporados o trasladados a cargos equivalentes o de igual denominación y grado de remuneración, no se les exigirán los requisitos establecidos en est</w:t>
            </w:r>
            <w:r>
              <w:rPr>
                <w:rFonts w:ascii="Arial" w:eastAsia="Arial" w:hAnsi="Arial" w:cs="Arial"/>
              </w:rPr>
              <w:t>e</w:t>
            </w:r>
            <w:r w:rsidRPr="001B50D4">
              <w:rPr>
                <w:rFonts w:ascii="Arial" w:eastAsia="Arial" w:hAnsi="Arial" w:cs="Arial"/>
              </w:rPr>
              <w:t xml:space="preserve"> </w:t>
            </w:r>
            <w:r>
              <w:rPr>
                <w:rFonts w:ascii="Arial" w:eastAsia="Arial" w:hAnsi="Arial" w:cs="Arial"/>
              </w:rPr>
              <w:t>Decreto</w:t>
            </w:r>
            <w:r w:rsidRPr="001B50D4">
              <w:rPr>
                <w:rFonts w:ascii="Arial" w:eastAsia="Arial" w:hAnsi="Arial" w:cs="Arial"/>
              </w:rPr>
              <w:t xml:space="preserve">. </w:t>
            </w:r>
          </w:p>
          <w:p w14:paraId="46A80950" w14:textId="77777777" w:rsidR="003F2BE5" w:rsidRPr="001B50D4" w:rsidRDefault="003F2BE5" w:rsidP="001A034A">
            <w:pPr>
              <w:jc w:val="both"/>
              <w:rPr>
                <w:rFonts w:ascii="Arial" w:eastAsia="Arial" w:hAnsi="Arial" w:cs="Arial"/>
              </w:rPr>
            </w:pPr>
          </w:p>
          <w:p w14:paraId="0F956F04" w14:textId="67AC1D8A" w:rsidR="001A034A" w:rsidRPr="001B50D4" w:rsidRDefault="001A034A" w:rsidP="001A034A">
            <w:pPr>
              <w:jc w:val="both"/>
              <w:rPr>
                <w:rFonts w:ascii="Arial" w:eastAsia="Arial" w:hAnsi="Arial" w:cs="Arial"/>
              </w:rPr>
            </w:pPr>
            <w:r w:rsidRPr="003C3DED">
              <w:rPr>
                <w:rFonts w:ascii="Arial" w:eastAsia="Arial" w:hAnsi="Arial" w:cs="Arial"/>
                <w:b/>
                <w:bCs/>
              </w:rPr>
              <w:t>ARTÍCULO 18</w:t>
            </w:r>
            <w:r>
              <w:rPr>
                <w:rFonts w:ascii="Arial" w:eastAsia="Arial" w:hAnsi="Arial" w:cs="Arial"/>
                <w:b/>
                <w:bCs/>
              </w:rPr>
              <w:t>:</w:t>
            </w:r>
            <w:r w:rsidRPr="001B50D4">
              <w:rPr>
                <w:rFonts w:ascii="Arial" w:eastAsia="Arial" w:hAnsi="Arial" w:cs="Arial"/>
              </w:rPr>
              <w:t xml:space="preserve"> La </w:t>
            </w:r>
            <w:r w:rsidR="00821392">
              <w:rPr>
                <w:rFonts w:ascii="Arial" w:eastAsia="Arial" w:hAnsi="Arial" w:cs="Arial"/>
              </w:rPr>
              <w:t>s</w:t>
            </w:r>
            <w:r w:rsidR="00821392" w:rsidRPr="00821392">
              <w:rPr>
                <w:rFonts w:ascii="Arial" w:eastAsia="Arial" w:hAnsi="Arial" w:cs="Arial"/>
              </w:rPr>
              <w:t>ecretaría de servicios administrativos</w:t>
            </w:r>
            <w:r w:rsidRPr="001B50D4">
              <w:rPr>
                <w:rFonts w:ascii="Arial" w:eastAsia="Arial" w:hAnsi="Arial" w:cs="Arial"/>
              </w:rPr>
              <w:t xml:space="preserve">, a través del Líder de Talento Humano </w:t>
            </w:r>
            <w:r w:rsidR="00821392">
              <w:rPr>
                <w:rFonts w:ascii="Arial" w:eastAsia="Arial" w:hAnsi="Arial" w:cs="Arial"/>
              </w:rPr>
              <w:t xml:space="preserve">en un plazo máximo de </w:t>
            </w:r>
            <w:r w:rsidR="00BA2881">
              <w:rPr>
                <w:rFonts w:ascii="Arial" w:eastAsia="Arial" w:hAnsi="Arial" w:cs="Arial"/>
              </w:rPr>
              <w:t>sesenta</w:t>
            </w:r>
            <w:r w:rsidR="00821392">
              <w:rPr>
                <w:rFonts w:ascii="Arial" w:eastAsia="Arial" w:hAnsi="Arial" w:cs="Arial"/>
              </w:rPr>
              <w:t xml:space="preserve"> (</w:t>
            </w:r>
            <w:r w:rsidR="00BA2881">
              <w:rPr>
                <w:rFonts w:ascii="Arial" w:eastAsia="Arial" w:hAnsi="Arial" w:cs="Arial"/>
              </w:rPr>
              <w:t>6</w:t>
            </w:r>
            <w:r w:rsidR="00821392">
              <w:rPr>
                <w:rFonts w:ascii="Arial" w:eastAsia="Arial" w:hAnsi="Arial" w:cs="Arial"/>
              </w:rPr>
              <w:t xml:space="preserve">0) días, </w:t>
            </w:r>
            <w:r w:rsidRPr="001B50D4">
              <w:rPr>
                <w:rFonts w:ascii="Arial" w:eastAsia="Arial" w:hAnsi="Arial" w:cs="Arial"/>
              </w:rPr>
              <w:t>entregará a cada servidor público de</w:t>
            </w:r>
            <w:r>
              <w:rPr>
                <w:rFonts w:ascii="Arial" w:eastAsia="Arial" w:hAnsi="Arial" w:cs="Arial"/>
              </w:rPr>
              <w:t xml:space="preserve"> la </w:t>
            </w:r>
            <w:r w:rsidRPr="001B50D4">
              <w:rPr>
                <w:rFonts w:ascii="Arial" w:eastAsia="Arial" w:hAnsi="Arial" w:cs="Arial"/>
              </w:rPr>
              <w:t>admin</w:t>
            </w:r>
            <w:r>
              <w:rPr>
                <w:rFonts w:ascii="Arial" w:eastAsia="Arial" w:hAnsi="Arial" w:cs="Arial"/>
              </w:rPr>
              <w:t>i</w:t>
            </w:r>
            <w:r w:rsidRPr="001B50D4">
              <w:rPr>
                <w:rFonts w:ascii="Arial" w:eastAsia="Arial" w:hAnsi="Arial" w:cs="Arial"/>
              </w:rPr>
              <w:t>stración</w:t>
            </w:r>
            <w:r w:rsidR="00C416AF">
              <w:rPr>
                <w:rFonts w:ascii="Arial" w:eastAsia="Arial" w:hAnsi="Arial" w:cs="Arial"/>
              </w:rPr>
              <w:t>5</w:t>
            </w:r>
            <w:r w:rsidRPr="001B50D4">
              <w:rPr>
                <w:rFonts w:ascii="Arial" w:eastAsia="Arial" w:hAnsi="Arial" w:cs="Arial"/>
              </w:rPr>
              <w:t xml:space="preserve"> </w:t>
            </w:r>
            <w:r w:rsidR="00821392">
              <w:rPr>
                <w:rFonts w:ascii="Arial" w:eastAsia="Arial" w:hAnsi="Arial" w:cs="Arial"/>
              </w:rPr>
              <w:t>municipal</w:t>
            </w:r>
            <w:r w:rsidRPr="001B50D4">
              <w:rPr>
                <w:rFonts w:ascii="Arial" w:eastAsia="Arial" w:hAnsi="Arial" w:cs="Arial"/>
              </w:rPr>
              <w:t>, copia de las funciones y competencias determinadas en el presente Manual para el respectivo empleo en el momento de la posesión, cuando sea ubicado en otra dependencia que implique cambio de funciones o cuando mediante la modificación, ajuste y actualización, se afecten las establecidas para los empleos</w:t>
            </w:r>
            <w:r w:rsidR="00821392">
              <w:rPr>
                <w:rFonts w:ascii="Arial" w:eastAsia="Arial" w:hAnsi="Arial" w:cs="Arial"/>
              </w:rPr>
              <w:t>, dejando constancia de la actuación en los respectivos expedie</w:t>
            </w:r>
            <w:r w:rsidR="00FD7025">
              <w:rPr>
                <w:rFonts w:ascii="Arial" w:eastAsia="Arial" w:hAnsi="Arial" w:cs="Arial"/>
              </w:rPr>
              <w:t>n</w:t>
            </w:r>
            <w:r w:rsidR="00821392">
              <w:rPr>
                <w:rFonts w:ascii="Arial" w:eastAsia="Arial" w:hAnsi="Arial" w:cs="Arial"/>
              </w:rPr>
              <w:t xml:space="preserve">tes </w:t>
            </w:r>
            <w:r w:rsidR="00821392">
              <w:rPr>
                <w:rFonts w:ascii="Arial" w:eastAsia="Arial" w:hAnsi="Arial" w:cs="Arial"/>
              </w:rPr>
              <w:lastRenderedPageBreak/>
              <w:t>de las Hojas de Vida de cada funcionario</w:t>
            </w:r>
            <w:r w:rsidRPr="001B50D4">
              <w:rPr>
                <w:rFonts w:ascii="Arial" w:eastAsia="Arial" w:hAnsi="Arial" w:cs="Arial"/>
              </w:rPr>
              <w:t>. Los jefes inmediatos responderán por la orientación del empleado, en el cumplimiento de las mismas.</w:t>
            </w:r>
          </w:p>
          <w:p w14:paraId="72D0943D" w14:textId="77777777" w:rsidR="001A034A" w:rsidRPr="001B50D4" w:rsidRDefault="001A034A" w:rsidP="001A034A">
            <w:pPr>
              <w:rPr>
                <w:rFonts w:ascii="Arial" w:eastAsia="Arial" w:hAnsi="Arial" w:cs="Arial"/>
              </w:rPr>
            </w:pPr>
          </w:p>
          <w:p w14:paraId="46D3D34F" w14:textId="057B947C" w:rsidR="001A034A" w:rsidRPr="001B50D4" w:rsidRDefault="001A034A" w:rsidP="001A034A">
            <w:pPr>
              <w:jc w:val="both"/>
              <w:rPr>
                <w:rFonts w:ascii="Arial" w:eastAsia="Arial" w:hAnsi="Arial" w:cs="Arial"/>
              </w:rPr>
            </w:pPr>
            <w:r w:rsidRPr="003C3DED">
              <w:rPr>
                <w:rFonts w:ascii="Arial" w:eastAsia="Arial" w:hAnsi="Arial" w:cs="Arial"/>
                <w:b/>
                <w:bCs/>
              </w:rPr>
              <w:t>ARTÍCULO 19. VIGENCIA Y DEROGATORIA</w:t>
            </w:r>
            <w:r>
              <w:rPr>
                <w:rFonts w:ascii="Arial" w:eastAsia="Arial" w:hAnsi="Arial" w:cs="Arial"/>
              </w:rPr>
              <w:t>:</w:t>
            </w:r>
            <w:r w:rsidRPr="001B50D4">
              <w:rPr>
                <w:rFonts w:ascii="Arial" w:eastAsia="Arial" w:hAnsi="Arial" w:cs="Arial"/>
              </w:rPr>
              <w:t xml:space="preserve"> El presente Decreto </w:t>
            </w:r>
            <w:r w:rsidR="001B2B22">
              <w:rPr>
                <w:rFonts w:ascii="Arial" w:eastAsia="Arial" w:hAnsi="Arial" w:cs="Arial"/>
              </w:rPr>
              <w:t>r</w:t>
            </w:r>
            <w:r w:rsidR="001B2B22" w:rsidRPr="001B2B22">
              <w:rPr>
                <w:rFonts w:ascii="Arial" w:eastAsia="Arial" w:hAnsi="Arial" w:cs="Arial"/>
              </w:rPr>
              <w:t xml:space="preserve">ige </w:t>
            </w:r>
            <w:r w:rsidRPr="001B50D4">
              <w:rPr>
                <w:rFonts w:ascii="Arial" w:eastAsia="Arial" w:hAnsi="Arial" w:cs="Arial"/>
              </w:rPr>
              <w:t xml:space="preserve">a partir de la fecha de su expedición, y deroga las disposiciones que le sean contrarias </w:t>
            </w:r>
          </w:p>
          <w:p w14:paraId="475E4DF3" w14:textId="77777777" w:rsidR="001A034A" w:rsidRDefault="001A034A" w:rsidP="001A034A">
            <w:pPr>
              <w:rPr>
                <w:rFonts w:ascii="Arial" w:eastAsia="Arial" w:hAnsi="Arial" w:cs="Arial"/>
              </w:rPr>
            </w:pPr>
          </w:p>
          <w:p w14:paraId="1C07ABA4" w14:textId="77777777" w:rsidR="00F3288B" w:rsidRDefault="00F3288B" w:rsidP="001A034A">
            <w:pPr>
              <w:rPr>
                <w:rFonts w:ascii="Arial" w:eastAsia="Arial" w:hAnsi="Arial" w:cs="Arial"/>
              </w:rPr>
            </w:pPr>
          </w:p>
          <w:p w14:paraId="07E12B5D" w14:textId="77777777" w:rsidR="001A034A" w:rsidRPr="00C964E3" w:rsidRDefault="001A034A" w:rsidP="001A034A">
            <w:pPr>
              <w:jc w:val="center"/>
              <w:rPr>
                <w:rFonts w:ascii="Arial" w:eastAsia="Arial" w:hAnsi="Arial" w:cs="Arial"/>
                <w:b/>
                <w:bCs/>
              </w:rPr>
            </w:pPr>
            <w:r w:rsidRPr="00C964E3">
              <w:rPr>
                <w:rFonts w:ascii="Arial" w:eastAsia="Arial" w:hAnsi="Arial" w:cs="Arial"/>
                <w:b/>
                <w:bCs/>
              </w:rPr>
              <w:t>PUBLÍQUESE Y CÚMPLASE</w:t>
            </w:r>
          </w:p>
          <w:p w14:paraId="64493838" w14:textId="77777777" w:rsidR="001A034A" w:rsidRDefault="001A034A" w:rsidP="001A034A">
            <w:pPr>
              <w:rPr>
                <w:rFonts w:ascii="Arial" w:eastAsia="Arial" w:hAnsi="Arial" w:cs="Arial"/>
              </w:rPr>
            </w:pPr>
          </w:p>
          <w:p w14:paraId="67FEA757" w14:textId="77777777" w:rsidR="001A034A" w:rsidRPr="001B50D4" w:rsidRDefault="001A034A" w:rsidP="001A034A">
            <w:pPr>
              <w:rPr>
                <w:rFonts w:ascii="Arial" w:eastAsia="Arial" w:hAnsi="Arial" w:cs="Arial"/>
              </w:rPr>
            </w:pPr>
          </w:p>
          <w:p w14:paraId="2F669D22" w14:textId="77777777" w:rsidR="001A034A" w:rsidRDefault="001A034A" w:rsidP="001A034A">
            <w:pPr>
              <w:rPr>
                <w:rFonts w:ascii="Arial" w:eastAsia="Arial" w:hAnsi="Arial" w:cs="Arial"/>
              </w:rPr>
            </w:pPr>
            <w:r w:rsidRPr="001B50D4">
              <w:rPr>
                <w:rFonts w:ascii="Arial" w:eastAsia="Arial" w:hAnsi="Arial" w:cs="Arial"/>
              </w:rPr>
              <w:t xml:space="preserve">Dada en El Carmen de Viboral Antioquia, a los </w:t>
            </w:r>
            <w:r>
              <w:rPr>
                <w:rFonts w:ascii="Arial" w:eastAsia="Arial" w:hAnsi="Arial" w:cs="Arial"/>
              </w:rPr>
              <w:t xml:space="preserve">                        </w:t>
            </w:r>
            <w:r w:rsidRPr="001B50D4">
              <w:rPr>
                <w:rFonts w:ascii="Arial" w:eastAsia="Arial" w:hAnsi="Arial" w:cs="Arial"/>
              </w:rPr>
              <w:t xml:space="preserve"> </w:t>
            </w:r>
          </w:p>
          <w:p w14:paraId="0EA6E3BE" w14:textId="77777777" w:rsidR="001A034A" w:rsidRDefault="001A034A" w:rsidP="001A034A">
            <w:pPr>
              <w:rPr>
                <w:rFonts w:ascii="Arial" w:eastAsia="Arial" w:hAnsi="Arial" w:cs="Arial"/>
              </w:rPr>
            </w:pPr>
          </w:p>
          <w:p w14:paraId="337BA0F4" w14:textId="77777777" w:rsidR="001A034A" w:rsidRDefault="001A034A" w:rsidP="001A034A">
            <w:pPr>
              <w:rPr>
                <w:rFonts w:ascii="Arial" w:eastAsia="Arial" w:hAnsi="Arial" w:cs="Arial"/>
              </w:rPr>
            </w:pPr>
          </w:p>
          <w:p w14:paraId="512E6CD2" w14:textId="77777777" w:rsidR="001A034A" w:rsidRDefault="001A034A" w:rsidP="001A034A">
            <w:pPr>
              <w:rPr>
                <w:rFonts w:ascii="Arial" w:eastAsia="Arial" w:hAnsi="Arial" w:cs="Arial"/>
              </w:rPr>
            </w:pPr>
          </w:p>
          <w:p w14:paraId="2466E698" w14:textId="77777777" w:rsidR="001A034A" w:rsidRDefault="001A034A" w:rsidP="001A034A">
            <w:pPr>
              <w:rPr>
                <w:rFonts w:ascii="Arial" w:eastAsia="Arial" w:hAnsi="Arial" w:cs="Arial"/>
              </w:rPr>
            </w:pPr>
          </w:p>
          <w:p w14:paraId="65F835B5" w14:textId="77777777" w:rsidR="001A034A" w:rsidRDefault="001A034A" w:rsidP="001A034A">
            <w:pPr>
              <w:rPr>
                <w:rFonts w:ascii="Arial" w:eastAsia="Arial" w:hAnsi="Arial" w:cs="Arial"/>
              </w:rPr>
            </w:pPr>
          </w:p>
          <w:p w14:paraId="1E57E559" w14:textId="77777777" w:rsidR="00F3288B" w:rsidRDefault="00F3288B" w:rsidP="001A034A">
            <w:pPr>
              <w:rPr>
                <w:rFonts w:ascii="Arial" w:eastAsia="Arial" w:hAnsi="Arial" w:cs="Arial"/>
              </w:rPr>
            </w:pPr>
          </w:p>
          <w:p w14:paraId="04FD5929" w14:textId="77777777" w:rsidR="00F3288B" w:rsidRDefault="00F3288B" w:rsidP="001A034A">
            <w:pPr>
              <w:rPr>
                <w:rFonts w:ascii="Arial" w:eastAsia="Arial" w:hAnsi="Arial" w:cs="Arial"/>
              </w:rPr>
            </w:pPr>
          </w:p>
          <w:p w14:paraId="45114351" w14:textId="77777777" w:rsidR="001A034A" w:rsidRDefault="001A034A" w:rsidP="001A034A">
            <w:pPr>
              <w:rPr>
                <w:rFonts w:ascii="Arial" w:eastAsia="Arial" w:hAnsi="Arial" w:cs="Arial"/>
              </w:rPr>
            </w:pPr>
          </w:p>
          <w:p w14:paraId="28DA7B92" w14:textId="77777777" w:rsidR="001A034A" w:rsidRPr="00CC46E7" w:rsidRDefault="001A034A" w:rsidP="001A034A">
            <w:pPr>
              <w:pStyle w:val="Sinespaciado"/>
              <w:jc w:val="center"/>
              <w:rPr>
                <w:rFonts w:ascii="Arial" w:hAnsi="Arial" w:cs="Arial"/>
                <w:b/>
              </w:rPr>
            </w:pPr>
            <w:r>
              <w:rPr>
                <w:rFonts w:ascii="Arial" w:hAnsi="Arial" w:cs="Arial"/>
                <w:b/>
              </w:rPr>
              <w:t>JOHN FREDY QUINTERO ZULUAGA</w:t>
            </w:r>
          </w:p>
          <w:p w14:paraId="4D82CD18" w14:textId="2D0647FF" w:rsidR="001A034A" w:rsidRPr="00F3288B" w:rsidRDefault="001A034A" w:rsidP="00F3288B">
            <w:pPr>
              <w:jc w:val="center"/>
              <w:rPr>
                <w:rFonts w:ascii="Arial" w:hAnsi="Arial" w:cs="Arial"/>
              </w:rPr>
            </w:pPr>
            <w:r w:rsidRPr="00CC46E7">
              <w:rPr>
                <w:rFonts w:ascii="Arial" w:hAnsi="Arial" w:cs="Arial"/>
              </w:rPr>
              <w:t>Alcalde</w:t>
            </w:r>
            <w:r>
              <w:rPr>
                <w:rFonts w:ascii="Arial" w:hAnsi="Arial" w:cs="Arial"/>
              </w:rPr>
              <w:t xml:space="preserve"> Municipal</w:t>
            </w:r>
          </w:p>
          <w:p w14:paraId="371E6AE0" w14:textId="77777777" w:rsidR="001A034A" w:rsidRPr="001A034A" w:rsidRDefault="001A034A" w:rsidP="0005729C">
            <w:pPr>
              <w:jc w:val="both"/>
              <w:rPr>
                <w:rFonts w:ascii="Arial" w:eastAsia="Arial" w:hAnsi="Arial" w:cs="Arial"/>
              </w:rPr>
            </w:pPr>
          </w:p>
        </w:tc>
      </w:tr>
      <w:tr w:rsidR="001A034A" w:rsidRPr="001A034A" w14:paraId="407C7A7F" w14:textId="77777777" w:rsidTr="0005729C">
        <w:tc>
          <w:tcPr>
            <w:tcW w:w="5026" w:type="dxa"/>
          </w:tcPr>
          <w:p w14:paraId="506B4E6D" w14:textId="60F54554" w:rsidR="001A034A" w:rsidRPr="001A034A" w:rsidRDefault="001A034A" w:rsidP="001A034A">
            <w:pPr>
              <w:jc w:val="both"/>
              <w:rPr>
                <w:rFonts w:ascii="Arial" w:eastAsia="Arial" w:hAnsi="Arial" w:cs="Arial"/>
                <w:b/>
              </w:rPr>
            </w:pPr>
            <w:r w:rsidRPr="001A034A">
              <w:rPr>
                <w:rFonts w:ascii="Arial" w:hAnsi="Arial" w:cs="Arial"/>
                <w:b/>
                <w:bCs/>
              </w:rPr>
              <w:lastRenderedPageBreak/>
              <w:t xml:space="preserve">Elaboró: </w:t>
            </w:r>
            <w:r w:rsidRPr="001A034A">
              <w:rPr>
                <w:rFonts w:ascii="Arial" w:hAnsi="Arial" w:cs="Arial"/>
                <w:bCs/>
              </w:rPr>
              <w:t>Mónica María Castañeda Cifuentes, Secretaria de Servicios Administrativos</w:t>
            </w:r>
            <w:r w:rsidRPr="001A034A">
              <w:rPr>
                <w:rFonts w:ascii="Arial" w:hAnsi="Arial" w:cs="Arial"/>
              </w:rPr>
              <w:t xml:space="preserve"> </w:t>
            </w:r>
          </w:p>
        </w:tc>
        <w:tc>
          <w:tcPr>
            <w:tcW w:w="5027" w:type="dxa"/>
          </w:tcPr>
          <w:p w14:paraId="3C719D61" w14:textId="77777777" w:rsidR="001A034A" w:rsidRPr="001A034A" w:rsidRDefault="001A034A" w:rsidP="001A034A">
            <w:pPr>
              <w:pStyle w:val="Sinespaciado"/>
              <w:jc w:val="both"/>
              <w:rPr>
                <w:rFonts w:ascii="Arial" w:hAnsi="Arial" w:cs="Arial"/>
                <w:bCs/>
              </w:rPr>
            </w:pPr>
            <w:r w:rsidRPr="001A034A">
              <w:rPr>
                <w:rFonts w:ascii="Arial" w:hAnsi="Arial" w:cs="Arial"/>
                <w:b/>
                <w:bCs/>
              </w:rPr>
              <w:t>Revisó:</w:t>
            </w:r>
            <w:r w:rsidRPr="001A034A">
              <w:rPr>
                <w:rFonts w:ascii="Arial" w:hAnsi="Arial" w:cs="Arial"/>
                <w:bCs/>
              </w:rPr>
              <w:t xml:space="preserve"> David Santiago Arias Patiño, Asesor Jurídico</w:t>
            </w:r>
          </w:p>
          <w:p w14:paraId="564F6FAF" w14:textId="4049205C" w:rsidR="001A034A" w:rsidRPr="001A034A" w:rsidRDefault="001A034A" w:rsidP="001A034A">
            <w:pPr>
              <w:jc w:val="both"/>
              <w:rPr>
                <w:rFonts w:ascii="Arial" w:eastAsia="Arial" w:hAnsi="Arial" w:cs="Arial"/>
                <w:b/>
              </w:rPr>
            </w:pPr>
          </w:p>
        </w:tc>
      </w:tr>
      <w:tr w:rsidR="001A034A" w:rsidRPr="001A034A" w14:paraId="741D5F17" w14:textId="77777777" w:rsidTr="0005729C">
        <w:tc>
          <w:tcPr>
            <w:tcW w:w="5026" w:type="dxa"/>
          </w:tcPr>
          <w:p w14:paraId="3475921F" w14:textId="4E15F713" w:rsidR="001A034A" w:rsidRPr="001A034A" w:rsidRDefault="001A034A" w:rsidP="001A034A">
            <w:pPr>
              <w:jc w:val="both"/>
              <w:rPr>
                <w:rFonts w:ascii="Arial" w:eastAsia="Arial" w:hAnsi="Arial" w:cs="Arial"/>
                <w:b/>
              </w:rPr>
            </w:pPr>
            <w:r w:rsidRPr="001A034A">
              <w:rPr>
                <w:rFonts w:ascii="Arial" w:hAnsi="Arial" w:cs="Arial"/>
                <w:b/>
                <w:bCs/>
              </w:rPr>
              <w:t xml:space="preserve">Firma:  </w:t>
            </w:r>
          </w:p>
        </w:tc>
        <w:tc>
          <w:tcPr>
            <w:tcW w:w="5027" w:type="dxa"/>
          </w:tcPr>
          <w:p w14:paraId="3BB473E3" w14:textId="77777777" w:rsidR="001A034A" w:rsidRPr="001A034A" w:rsidRDefault="001A034A" w:rsidP="001A034A">
            <w:pPr>
              <w:pStyle w:val="Sinespaciado"/>
              <w:jc w:val="both"/>
              <w:rPr>
                <w:rFonts w:ascii="Arial" w:hAnsi="Arial" w:cs="Arial"/>
                <w:b/>
                <w:bCs/>
              </w:rPr>
            </w:pPr>
            <w:r w:rsidRPr="001A034A">
              <w:rPr>
                <w:rFonts w:ascii="Arial" w:hAnsi="Arial" w:cs="Arial"/>
                <w:b/>
                <w:bCs/>
              </w:rPr>
              <w:t xml:space="preserve">Firma:  </w:t>
            </w:r>
          </w:p>
          <w:p w14:paraId="14CE9918" w14:textId="77777777" w:rsidR="001A034A" w:rsidRPr="001A034A" w:rsidRDefault="001A034A" w:rsidP="001A034A">
            <w:pPr>
              <w:pStyle w:val="Sinespaciado"/>
              <w:jc w:val="both"/>
              <w:rPr>
                <w:rFonts w:ascii="Arial" w:hAnsi="Arial" w:cs="Arial"/>
                <w:b/>
                <w:bCs/>
              </w:rPr>
            </w:pPr>
          </w:p>
          <w:p w14:paraId="1D738761" w14:textId="77777777" w:rsidR="001A034A" w:rsidRPr="001A034A" w:rsidRDefault="001A034A" w:rsidP="001A034A">
            <w:pPr>
              <w:jc w:val="both"/>
              <w:rPr>
                <w:rFonts w:ascii="Arial" w:eastAsia="Arial" w:hAnsi="Arial" w:cs="Arial"/>
                <w:b/>
              </w:rPr>
            </w:pPr>
          </w:p>
        </w:tc>
      </w:tr>
      <w:tr w:rsidR="001A034A" w:rsidRPr="001A034A" w14:paraId="55BDE8A3" w14:textId="77777777" w:rsidTr="0005729C">
        <w:tc>
          <w:tcPr>
            <w:tcW w:w="5026" w:type="dxa"/>
          </w:tcPr>
          <w:p w14:paraId="2FA3192E" w14:textId="757BF864" w:rsidR="001A034A" w:rsidRPr="001A034A" w:rsidRDefault="001A034A" w:rsidP="001A034A">
            <w:pPr>
              <w:jc w:val="both"/>
              <w:rPr>
                <w:rFonts w:ascii="Arial" w:eastAsia="Arial" w:hAnsi="Arial" w:cs="Arial"/>
                <w:b/>
              </w:rPr>
            </w:pPr>
            <w:r w:rsidRPr="001A034A">
              <w:rPr>
                <w:rFonts w:ascii="Arial" w:hAnsi="Arial" w:cs="Arial"/>
                <w:b/>
                <w:bCs/>
              </w:rPr>
              <w:t>Aprobó:</w:t>
            </w:r>
            <w:r w:rsidR="001B2B22">
              <w:rPr>
                <w:rFonts w:ascii="Arial" w:hAnsi="Arial" w:cs="Arial"/>
                <w:b/>
                <w:bCs/>
              </w:rPr>
              <w:t xml:space="preserve"> </w:t>
            </w:r>
            <w:r w:rsidR="001B2B22" w:rsidRPr="001A034A">
              <w:rPr>
                <w:rFonts w:ascii="Arial" w:hAnsi="Arial" w:cs="Arial"/>
                <w:bCs/>
              </w:rPr>
              <w:t>Mónica María Castañeda Cifuentes, Secretaria de Servicios Administrativos</w:t>
            </w:r>
          </w:p>
        </w:tc>
        <w:tc>
          <w:tcPr>
            <w:tcW w:w="5027" w:type="dxa"/>
          </w:tcPr>
          <w:p w14:paraId="3F3422BB" w14:textId="77777777" w:rsidR="001A034A" w:rsidRPr="001A034A" w:rsidRDefault="001A034A" w:rsidP="001A034A">
            <w:pPr>
              <w:pStyle w:val="Sinespaciado"/>
              <w:jc w:val="both"/>
              <w:rPr>
                <w:rFonts w:ascii="Arial" w:hAnsi="Arial" w:cs="Arial"/>
                <w:b/>
                <w:bCs/>
              </w:rPr>
            </w:pPr>
            <w:r w:rsidRPr="001A034A">
              <w:rPr>
                <w:rFonts w:ascii="Arial" w:hAnsi="Arial" w:cs="Arial"/>
                <w:b/>
                <w:bCs/>
              </w:rPr>
              <w:t>Firma:</w:t>
            </w:r>
          </w:p>
          <w:p w14:paraId="4E25282A" w14:textId="77777777" w:rsidR="001A034A" w:rsidRPr="001A034A" w:rsidRDefault="001A034A" w:rsidP="001A034A">
            <w:pPr>
              <w:pStyle w:val="Sinespaciado"/>
              <w:jc w:val="both"/>
              <w:rPr>
                <w:rFonts w:ascii="Arial" w:hAnsi="Arial" w:cs="Arial"/>
                <w:b/>
                <w:bCs/>
              </w:rPr>
            </w:pPr>
          </w:p>
          <w:p w14:paraId="0282B0FF" w14:textId="77777777" w:rsidR="001A034A" w:rsidRPr="001A034A" w:rsidRDefault="001A034A" w:rsidP="001A034A">
            <w:pPr>
              <w:pStyle w:val="Sinespaciado"/>
              <w:jc w:val="both"/>
              <w:rPr>
                <w:rFonts w:ascii="Arial" w:hAnsi="Arial" w:cs="Arial"/>
                <w:b/>
                <w:bCs/>
              </w:rPr>
            </w:pPr>
          </w:p>
          <w:p w14:paraId="1F09CB03" w14:textId="77777777" w:rsidR="001A034A" w:rsidRPr="001A034A" w:rsidRDefault="001A034A" w:rsidP="001A034A">
            <w:pPr>
              <w:jc w:val="both"/>
              <w:rPr>
                <w:rFonts w:ascii="Arial" w:eastAsia="Arial" w:hAnsi="Arial" w:cs="Arial"/>
                <w:b/>
              </w:rPr>
            </w:pPr>
          </w:p>
        </w:tc>
      </w:tr>
    </w:tbl>
    <w:p w14:paraId="199815B0" w14:textId="77777777" w:rsidR="001B50D4" w:rsidRPr="001B50D4" w:rsidRDefault="001B50D4" w:rsidP="001B50D4">
      <w:pPr>
        <w:rPr>
          <w:rFonts w:ascii="Arial" w:eastAsia="Arial" w:hAnsi="Arial" w:cs="Arial"/>
        </w:rPr>
      </w:pPr>
    </w:p>
    <w:p w14:paraId="55B40700" w14:textId="77777777" w:rsidR="00C964E3" w:rsidRPr="001B50D4" w:rsidRDefault="00C964E3" w:rsidP="00C964E3">
      <w:pPr>
        <w:jc w:val="both"/>
        <w:rPr>
          <w:rFonts w:ascii="Arial" w:eastAsia="Arial" w:hAnsi="Arial" w:cs="Arial"/>
        </w:rPr>
      </w:pPr>
    </w:p>
    <w:p w14:paraId="2CF3EF49" w14:textId="5C5CD268" w:rsidR="003C3DED" w:rsidRDefault="003C3DED">
      <w:pPr>
        <w:rPr>
          <w:rFonts w:ascii="Arial" w:eastAsia="Arial" w:hAnsi="Arial" w:cs="Arial"/>
        </w:rPr>
      </w:pPr>
    </w:p>
    <w:p w14:paraId="63DAAF96" w14:textId="77777777" w:rsidR="003F2BE5" w:rsidRDefault="003F2BE5">
      <w:pPr>
        <w:rPr>
          <w:rFonts w:ascii="Arial" w:eastAsia="Arial" w:hAnsi="Arial" w:cs="Arial"/>
        </w:rPr>
      </w:pPr>
    </w:p>
    <w:p w14:paraId="235596A3" w14:textId="77777777" w:rsidR="003F2BE5" w:rsidRDefault="003F2BE5">
      <w:pPr>
        <w:rPr>
          <w:rFonts w:ascii="Arial" w:eastAsia="Arial" w:hAnsi="Arial" w:cs="Arial"/>
        </w:rPr>
      </w:pPr>
    </w:p>
    <w:p w14:paraId="523DBF02" w14:textId="77777777" w:rsidR="003F2BE5" w:rsidRDefault="003F2BE5">
      <w:pPr>
        <w:rPr>
          <w:rFonts w:ascii="Arial" w:eastAsia="Arial" w:hAnsi="Arial" w:cs="Arial"/>
        </w:rPr>
      </w:pPr>
    </w:p>
    <w:sdt>
      <w:sdtPr>
        <w:id w:val="-1965337512"/>
        <w15:repeatingSection/>
      </w:sdtPr>
      <w:sdtEndPr>
        <w:rPr>
          <w:rFonts w:ascii="Arial" w:eastAsia="Arial" w:hAnsi="Arial" w:cs="Arial"/>
          <w:sz w:val="20"/>
          <w:szCs w:val="20"/>
        </w:rPr>
      </w:sdtEndPr>
      <w:sdtContent>
        <w:sdt>
          <w:sdtPr>
            <w:id w:val="-1478068184"/>
            <w:placeholder>
              <w:docPart w:val="DefaultPlaceholder_-1854013435"/>
            </w:placeholder>
            <w15:repeatingSectionItem/>
          </w:sdtPr>
          <w:sdtEndPr>
            <w:rPr>
              <w:rFonts w:ascii="Arial" w:eastAsia="Arial" w:hAnsi="Arial" w:cs="Arial"/>
              <w:sz w:val="20"/>
              <w:szCs w:val="20"/>
            </w:rPr>
          </w:sdtEndPr>
          <w:sdtContent>
            <w:p w14:paraId="4CFEC3B3" w14:textId="5A68C5DF" w:rsidR="00D30EFA" w:rsidRPr="00E92F7B" w:rsidRDefault="00D30EFA" w:rsidP="00E92F7B">
              <w:pPr>
                <w:pStyle w:val="TDC2"/>
                <w:rPr>
                  <w:rFonts w:ascii="Arial" w:hAnsi="Arial" w:cs="Arial"/>
                  <w:b/>
                  <w:bCs/>
                  <w:sz w:val="20"/>
                  <w:szCs w:val="20"/>
                </w:rPr>
              </w:pPr>
              <w:r w:rsidRPr="00E92F7B">
                <w:rPr>
                  <w:rFonts w:ascii="Arial" w:hAnsi="Arial" w:cs="Arial"/>
                  <w:b/>
                  <w:bCs/>
                  <w:sz w:val="20"/>
                  <w:szCs w:val="20"/>
                </w:rPr>
                <w:t>TABLA 1</w:t>
              </w:r>
            </w:p>
            <w:p w14:paraId="62ECCF84" w14:textId="77777777" w:rsidR="00D30EFA" w:rsidRPr="003F2BE5" w:rsidRDefault="00D30EFA" w:rsidP="00E92F7B">
              <w:pPr>
                <w:pStyle w:val="TDC2"/>
              </w:pPr>
            </w:p>
            <w:p w14:paraId="31C786EA" w14:textId="0E831368" w:rsidR="00C416AF" w:rsidRDefault="00497CF5">
              <w:pPr>
                <w:pStyle w:val="TDC2"/>
                <w:rPr>
                  <w:rFonts w:asciiTheme="minorHAnsi" w:eastAsiaTheme="minorEastAsia" w:hAnsiTheme="minorHAnsi" w:cstheme="minorBidi"/>
                  <w:noProof/>
                  <w:kern w:val="2"/>
                  <w14:ligatures w14:val="standardContextual"/>
                </w:rPr>
              </w:pPr>
              <w:r w:rsidRPr="003F2BE5">
                <w:rPr>
                  <w:rFonts w:ascii="Arial" w:eastAsia="Arial" w:hAnsi="Arial" w:cs="Arial"/>
                </w:rPr>
                <w:fldChar w:fldCharType="begin"/>
              </w:r>
              <w:r w:rsidRPr="003F2BE5">
                <w:rPr>
                  <w:rFonts w:ascii="Arial" w:eastAsia="Arial" w:hAnsi="Arial" w:cs="Arial"/>
                </w:rPr>
                <w:instrText xml:space="preserve"> TOC \o "1-3" \h \z \u </w:instrText>
              </w:r>
              <w:r w:rsidRPr="003F2BE5">
                <w:rPr>
                  <w:rFonts w:ascii="Arial" w:eastAsia="Arial" w:hAnsi="Arial" w:cs="Arial"/>
                </w:rPr>
                <w:fldChar w:fldCharType="separate"/>
              </w:r>
              <w:hyperlink w:anchor="_Toc138345569" w:history="1">
                <w:r w:rsidR="00C416AF" w:rsidRPr="005138F6">
                  <w:rPr>
                    <w:rStyle w:val="Hipervnculo"/>
                    <w:rFonts w:ascii="Arial" w:hAnsi="Arial" w:cs="Arial"/>
                    <w:b/>
                    <w:bCs/>
                    <w:noProof/>
                  </w:rPr>
                  <w:t>NIVEL DIRECTIVO</w:t>
                </w:r>
                <w:r w:rsidR="00C416AF">
                  <w:rPr>
                    <w:noProof/>
                    <w:webHidden/>
                  </w:rPr>
                  <w:tab/>
                </w:r>
                <w:r w:rsidR="00C416AF">
                  <w:rPr>
                    <w:noProof/>
                    <w:webHidden/>
                  </w:rPr>
                  <w:fldChar w:fldCharType="begin"/>
                </w:r>
                <w:r w:rsidR="00C416AF">
                  <w:rPr>
                    <w:noProof/>
                    <w:webHidden/>
                  </w:rPr>
                  <w:instrText xml:space="preserve"> PAGEREF _Toc138345569 \h </w:instrText>
                </w:r>
                <w:r w:rsidR="00C416AF">
                  <w:rPr>
                    <w:noProof/>
                    <w:webHidden/>
                  </w:rPr>
                </w:r>
                <w:r w:rsidR="00C416AF">
                  <w:rPr>
                    <w:noProof/>
                    <w:webHidden/>
                  </w:rPr>
                  <w:fldChar w:fldCharType="separate"/>
                </w:r>
                <w:r w:rsidR="00CF700D">
                  <w:rPr>
                    <w:noProof/>
                    <w:webHidden/>
                  </w:rPr>
                  <w:t>10</w:t>
                </w:r>
                <w:r w:rsidR="00C416AF">
                  <w:rPr>
                    <w:noProof/>
                    <w:webHidden/>
                  </w:rPr>
                  <w:fldChar w:fldCharType="end"/>
                </w:r>
              </w:hyperlink>
            </w:p>
            <w:p w14:paraId="4E8F842B" w14:textId="10B896DE" w:rsidR="00C416AF" w:rsidRDefault="0005729C">
              <w:pPr>
                <w:pStyle w:val="TDC3"/>
                <w:rPr>
                  <w:rFonts w:asciiTheme="minorHAnsi" w:eastAsiaTheme="minorEastAsia" w:hAnsiTheme="minorHAnsi" w:cstheme="minorBidi"/>
                  <w:noProof/>
                  <w:kern w:val="2"/>
                  <w14:ligatures w14:val="standardContextual"/>
                </w:rPr>
              </w:pPr>
              <w:hyperlink w:anchor="_Toc138345570" w:history="1">
                <w:r w:rsidR="00C416AF" w:rsidRPr="005138F6">
                  <w:rPr>
                    <w:rStyle w:val="Hipervnculo"/>
                    <w:rFonts w:ascii="Arial" w:eastAsia="Arial" w:hAnsi="Arial" w:cs="Arial"/>
                    <w:noProof/>
                  </w:rPr>
                  <w:t>Directivo 1. Alcalde Municipal.</w:t>
                </w:r>
                <w:r w:rsidR="00C416AF">
                  <w:rPr>
                    <w:noProof/>
                    <w:webHidden/>
                  </w:rPr>
                  <w:tab/>
                </w:r>
                <w:r w:rsidR="00C416AF">
                  <w:rPr>
                    <w:noProof/>
                    <w:webHidden/>
                  </w:rPr>
                  <w:fldChar w:fldCharType="begin"/>
                </w:r>
                <w:r w:rsidR="00C416AF">
                  <w:rPr>
                    <w:noProof/>
                    <w:webHidden/>
                  </w:rPr>
                  <w:instrText xml:space="preserve"> PAGEREF _Toc138345570 \h </w:instrText>
                </w:r>
                <w:r w:rsidR="00C416AF">
                  <w:rPr>
                    <w:noProof/>
                    <w:webHidden/>
                  </w:rPr>
                </w:r>
                <w:r w:rsidR="00C416AF">
                  <w:rPr>
                    <w:noProof/>
                    <w:webHidden/>
                  </w:rPr>
                  <w:fldChar w:fldCharType="separate"/>
                </w:r>
                <w:r w:rsidR="00CF700D">
                  <w:rPr>
                    <w:noProof/>
                    <w:webHidden/>
                  </w:rPr>
                  <w:t>10</w:t>
                </w:r>
                <w:r w:rsidR="00C416AF">
                  <w:rPr>
                    <w:noProof/>
                    <w:webHidden/>
                  </w:rPr>
                  <w:fldChar w:fldCharType="end"/>
                </w:r>
              </w:hyperlink>
            </w:p>
            <w:p w14:paraId="72CE3232" w14:textId="1EDEBFB2" w:rsidR="00C416AF" w:rsidRDefault="0005729C">
              <w:pPr>
                <w:pStyle w:val="TDC3"/>
                <w:rPr>
                  <w:rFonts w:asciiTheme="minorHAnsi" w:eastAsiaTheme="minorEastAsia" w:hAnsiTheme="minorHAnsi" w:cstheme="minorBidi"/>
                  <w:noProof/>
                  <w:kern w:val="2"/>
                  <w14:ligatures w14:val="standardContextual"/>
                </w:rPr>
              </w:pPr>
              <w:hyperlink w:anchor="_Toc138345571" w:history="1">
                <w:r w:rsidR="00C416AF" w:rsidRPr="005138F6">
                  <w:rPr>
                    <w:rStyle w:val="Hipervnculo"/>
                    <w:rFonts w:ascii="Arial" w:eastAsia="Arial" w:hAnsi="Arial" w:cs="Arial"/>
                    <w:noProof/>
                  </w:rPr>
                  <w:t>Directivo 2 - Jefe de Oficina 006-02 / Oficina de Planeación Institucional</w:t>
                </w:r>
                <w:r w:rsidR="00C416AF">
                  <w:rPr>
                    <w:noProof/>
                    <w:webHidden/>
                  </w:rPr>
                  <w:tab/>
                </w:r>
                <w:r w:rsidR="00C416AF">
                  <w:rPr>
                    <w:noProof/>
                    <w:webHidden/>
                  </w:rPr>
                  <w:fldChar w:fldCharType="begin"/>
                </w:r>
                <w:r w:rsidR="00C416AF">
                  <w:rPr>
                    <w:noProof/>
                    <w:webHidden/>
                  </w:rPr>
                  <w:instrText xml:space="preserve"> PAGEREF _Toc138345571 \h </w:instrText>
                </w:r>
                <w:r w:rsidR="00C416AF">
                  <w:rPr>
                    <w:noProof/>
                    <w:webHidden/>
                  </w:rPr>
                </w:r>
                <w:r w:rsidR="00C416AF">
                  <w:rPr>
                    <w:noProof/>
                    <w:webHidden/>
                  </w:rPr>
                  <w:fldChar w:fldCharType="separate"/>
                </w:r>
                <w:r w:rsidR="00CF700D">
                  <w:rPr>
                    <w:noProof/>
                    <w:webHidden/>
                  </w:rPr>
                  <w:t>12</w:t>
                </w:r>
                <w:r w:rsidR="00C416AF">
                  <w:rPr>
                    <w:noProof/>
                    <w:webHidden/>
                  </w:rPr>
                  <w:fldChar w:fldCharType="end"/>
                </w:r>
              </w:hyperlink>
            </w:p>
            <w:p w14:paraId="6B689A6D" w14:textId="0535E356" w:rsidR="00C416AF" w:rsidRDefault="0005729C">
              <w:pPr>
                <w:pStyle w:val="TDC3"/>
                <w:rPr>
                  <w:rFonts w:asciiTheme="minorHAnsi" w:eastAsiaTheme="minorEastAsia" w:hAnsiTheme="minorHAnsi" w:cstheme="minorBidi"/>
                  <w:noProof/>
                  <w:kern w:val="2"/>
                  <w14:ligatures w14:val="standardContextual"/>
                </w:rPr>
              </w:pPr>
              <w:hyperlink w:anchor="_Toc138345572" w:history="1">
                <w:r w:rsidR="00C416AF" w:rsidRPr="005138F6">
                  <w:rPr>
                    <w:rStyle w:val="Hipervnculo"/>
                    <w:rFonts w:ascii="Arial" w:eastAsia="Arial" w:hAnsi="Arial" w:cs="Arial"/>
                    <w:noProof/>
                  </w:rPr>
                  <w:t>Directivo 3 – Jefe de Oficina 006-02 / Oficina de Control Interno</w:t>
                </w:r>
                <w:r w:rsidR="00C416AF">
                  <w:rPr>
                    <w:noProof/>
                    <w:webHidden/>
                  </w:rPr>
                  <w:tab/>
                </w:r>
                <w:r w:rsidR="00C416AF">
                  <w:rPr>
                    <w:noProof/>
                    <w:webHidden/>
                  </w:rPr>
                  <w:fldChar w:fldCharType="begin"/>
                </w:r>
                <w:r w:rsidR="00C416AF">
                  <w:rPr>
                    <w:noProof/>
                    <w:webHidden/>
                  </w:rPr>
                  <w:instrText xml:space="preserve"> PAGEREF _Toc138345572 \h </w:instrText>
                </w:r>
                <w:r w:rsidR="00C416AF">
                  <w:rPr>
                    <w:noProof/>
                    <w:webHidden/>
                  </w:rPr>
                </w:r>
                <w:r w:rsidR="00C416AF">
                  <w:rPr>
                    <w:noProof/>
                    <w:webHidden/>
                  </w:rPr>
                  <w:fldChar w:fldCharType="separate"/>
                </w:r>
                <w:r w:rsidR="00CF700D">
                  <w:rPr>
                    <w:noProof/>
                    <w:webHidden/>
                  </w:rPr>
                  <w:t>15</w:t>
                </w:r>
                <w:r w:rsidR="00C416AF">
                  <w:rPr>
                    <w:noProof/>
                    <w:webHidden/>
                  </w:rPr>
                  <w:fldChar w:fldCharType="end"/>
                </w:r>
              </w:hyperlink>
            </w:p>
            <w:p w14:paraId="26F947F4" w14:textId="7B33EDCF" w:rsidR="00C416AF" w:rsidRDefault="0005729C">
              <w:pPr>
                <w:pStyle w:val="TDC3"/>
                <w:rPr>
                  <w:rFonts w:asciiTheme="minorHAnsi" w:eastAsiaTheme="minorEastAsia" w:hAnsiTheme="minorHAnsi" w:cstheme="minorBidi"/>
                  <w:noProof/>
                  <w:kern w:val="2"/>
                  <w14:ligatures w14:val="standardContextual"/>
                </w:rPr>
              </w:pPr>
              <w:hyperlink w:anchor="_Toc138345573" w:history="1">
                <w:r w:rsidR="00C416AF" w:rsidRPr="005138F6">
                  <w:rPr>
                    <w:rStyle w:val="Hipervnculo"/>
                    <w:rFonts w:ascii="Arial" w:eastAsia="Arial" w:hAnsi="Arial" w:cs="Arial"/>
                    <w:noProof/>
                  </w:rPr>
                  <w:t>Directivo 4 - Jefe de Oficina 006-02 / Oficina de Control Interno Disciplinario</w:t>
                </w:r>
                <w:r w:rsidR="00C416AF">
                  <w:rPr>
                    <w:noProof/>
                    <w:webHidden/>
                  </w:rPr>
                  <w:tab/>
                </w:r>
                <w:r w:rsidR="00C416AF">
                  <w:rPr>
                    <w:noProof/>
                    <w:webHidden/>
                  </w:rPr>
                  <w:fldChar w:fldCharType="begin"/>
                </w:r>
                <w:r w:rsidR="00C416AF">
                  <w:rPr>
                    <w:noProof/>
                    <w:webHidden/>
                  </w:rPr>
                  <w:instrText xml:space="preserve"> PAGEREF _Toc138345573 \h </w:instrText>
                </w:r>
                <w:r w:rsidR="00C416AF">
                  <w:rPr>
                    <w:noProof/>
                    <w:webHidden/>
                  </w:rPr>
                </w:r>
                <w:r w:rsidR="00C416AF">
                  <w:rPr>
                    <w:noProof/>
                    <w:webHidden/>
                  </w:rPr>
                  <w:fldChar w:fldCharType="separate"/>
                </w:r>
                <w:r w:rsidR="00CF700D">
                  <w:rPr>
                    <w:noProof/>
                    <w:webHidden/>
                  </w:rPr>
                  <w:t>17</w:t>
                </w:r>
                <w:r w:rsidR="00C416AF">
                  <w:rPr>
                    <w:noProof/>
                    <w:webHidden/>
                  </w:rPr>
                  <w:fldChar w:fldCharType="end"/>
                </w:r>
              </w:hyperlink>
            </w:p>
            <w:p w14:paraId="444A14F6" w14:textId="64D8C6B8" w:rsidR="00C416AF" w:rsidRDefault="0005729C">
              <w:pPr>
                <w:pStyle w:val="TDC3"/>
                <w:rPr>
                  <w:rFonts w:asciiTheme="minorHAnsi" w:eastAsiaTheme="minorEastAsia" w:hAnsiTheme="minorHAnsi" w:cstheme="minorBidi"/>
                  <w:noProof/>
                  <w:kern w:val="2"/>
                  <w14:ligatures w14:val="standardContextual"/>
                </w:rPr>
              </w:pPr>
              <w:hyperlink w:anchor="_Toc138345574" w:history="1">
                <w:r w:rsidR="00C416AF" w:rsidRPr="005138F6">
                  <w:rPr>
                    <w:rStyle w:val="Hipervnculo"/>
                    <w:rFonts w:ascii="Arial" w:eastAsia="Arial" w:hAnsi="Arial" w:cs="Arial"/>
                    <w:noProof/>
                  </w:rPr>
                  <w:t>Directivo 5 – Jefe de Oficina 006-02 / Oficina Jurídica</w:t>
                </w:r>
                <w:r w:rsidR="00C416AF">
                  <w:rPr>
                    <w:noProof/>
                    <w:webHidden/>
                  </w:rPr>
                  <w:tab/>
                </w:r>
                <w:r w:rsidR="00C416AF">
                  <w:rPr>
                    <w:noProof/>
                    <w:webHidden/>
                  </w:rPr>
                  <w:fldChar w:fldCharType="begin"/>
                </w:r>
                <w:r w:rsidR="00C416AF">
                  <w:rPr>
                    <w:noProof/>
                    <w:webHidden/>
                  </w:rPr>
                  <w:instrText xml:space="preserve"> PAGEREF _Toc138345574 \h </w:instrText>
                </w:r>
                <w:r w:rsidR="00C416AF">
                  <w:rPr>
                    <w:noProof/>
                    <w:webHidden/>
                  </w:rPr>
                </w:r>
                <w:r w:rsidR="00C416AF">
                  <w:rPr>
                    <w:noProof/>
                    <w:webHidden/>
                  </w:rPr>
                  <w:fldChar w:fldCharType="separate"/>
                </w:r>
                <w:r w:rsidR="00CF700D">
                  <w:rPr>
                    <w:noProof/>
                    <w:webHidden/>
                  </w:rPr>
                  <w:t>19</w:t>
                </w:r>
                <w:r w:rsidR="00C416AF">
                  <w:rPr>
                    <w:noProof/>
                    <w:webHidden/>
                  </w:rPr>
                  <w:fldChar w:fldCharType="end"/>
                </w:r>
              </w:hyperlink>
            </w:p>
            <w:p w14:paraId="6912F97B" w14:textId="6D704406" w:rsidR="00C416AF" w:rsidRDefault="0005729C">
              <w:pPr>
                <w:pStyle w:val="TDC3"/>
                <w:rPr>
                  <w:rFonts w:asciiTheme="minorHAnsi" w:eastAsiaTheme="minorEastAsia" w:hAnsiTheme="minorHAnsi" w:cstheme="minorBidi"/>
                  <w:noProof/>
                  <w:kern w:val="2"/>
                  <w14:ligatures w14:val="standardContextual"/>
                </w:rPr>
              </w:pPr>
              <w:hyperlink w:anchor="_Toc138345575" w:history="1">
                <w:r w:rsidR="00C416AF" w:rsidRPr="005138F6">
                  <w:rPr>
                    <w:rStyle w:val="Hipervnculo"/>
                    <w:rFonts w:ascii="Arial" w:eastAsia="Arial" w:hAnsi="Arial" w:cs="Arial"/>
                    <w:noProof/>
                  </w:rPr>
                  <w:t>Directivo 6 – Jefe de Oficina 006-02 / Oficina de Contratación</w:t>
                </w:r>
                <w:r w:rsidR="00C416AF">
                  <w:rPr>
                    <w:noProof/>
                    <w:webHidden/>
                  </w:rPr>
                  <w:tab/>
                </w:r>
                <w:r w:rsidR="00C416AF">
                  <w:rPr>
                    <w:noProof/>
                    <w:webHidden/>
                  </w:rPr>
                  <w:fldChar w:fldCharType="begin"/>
                </w:r>
                <w:r w:rsidR="00C416AF">
                  <w:rPr>
                    <w:noProof/>
                    <w:webHidden/>
                  </w:rPr>
                  <w:instrText xml:space="preserve"> PAGEREF _Toc138345575 \h </w:instrText>
                </w:r>
                <w:r w:rsidR="00C416AF">
                  <w:rPr>
                    <w:noProof/>
                    <w:webHidden/>
                  </w:rPr>
                </w:r>
                <w:r w:rsidR="00C416AF">
                  <w:rPr>
                    <w:noProof/>
                    <w:webHidden/>
                  </w:rPr>
                  <w:fldChar w:fldCharType="separate"/>
                </w:r>
                <w:r w:rsidR="00CF700D">
                  <w:rPr>
                    <w:noProof/>
                    <w:webHidden/>
                  </w:rPr>
                  <w:t>22</w:t>
                </w:r>
                <w:r w:rsidR="00C416AF">
                  <w:rPr>
                    <w:noProof/>
                    <w:webHidden/>
                  </w:rPr>
                  <w:fldChar w:fldCharType="end"/>
                </w:r>
              </w:hyperlink>
            </w:p>
            <w:p w14:paraId="17F9D4E7" w14:textId="0AE4B082" w:rsidR="00C416AF" w:rsidRDefault="0005729C">
              <w:pPr>
                <w:pStyle w:val="TDC3"/>
                <w:rPr>
                  <w:rFonts w:asciiTheme="minorHAnsi" w:eastAsiaTheme="minorEastAsia" w:hAnsiTheme="minorHAnsi" w:cstheme="minorBidi"/>
                  <w:noProof/>
                  <w:kern w:val="2"/>
                  <w14:ligatures w14:val="standardContextual"/>
                </w:rPr>
              </w:pPr>
              <w:hyperlink w:anchor="_Toc138345576" w:history="1">
                <w:r w:rsidR="00C416AF" w:rsidRPr="005138F6">
                  <w:rPr>
                    <w:rStyle w:val="Hipervnculo"/>
                    <w:rFonts w:ascii="Arial" w:eastAsia="Arial" w:hAnsi="Arial" w:cs="Arial"/>
                    <w:noProof/>
                  </w:rPr>
                  <w:t>Directivo 7 – Secretario de Despacho 020-02 / Secretaría de Agricultura y Medio Ambiente</w:t>
                </w:r>
                <w:r w:rsidR="00C416AF">
                  <w:rPr>
                    <w:noProof/>
                    <w:webHidden/>
                  </w:rPr>
                  <w:tab/>
                </w:r>
                <w:r w:rsidR="00C416AF">
                  <w:rPr>
                    <w:noProof/>
                    <w:webHidden/>
                  </w:rPr>
                  <w:fldChar w:fldCharType="begin"/>
                </w:r>
                <w:r w:rsidR="00C416AF">
                  <w:rPr>
                    <w:noProof/>
                    <w:webHidden/>
                  </w:rPr>
                  <w:instrText xml:space="preserve"> PAGEREF _Toc138345576 \h </w:instrText>
                </w:r>
                <w:r w:rsidR="00C416AF">
                  <w:rPr>
                    <w:noProof/>
                    <w:webHidden/>
                  </w:rPr>
                </w:r>
                <w:r w:rsidR="00C416AF">
                  <w:rPr>
                    <w:noProof/>
                    <w:webHidden/>
                  </w:rPr>
                  <w:fldChar w:fldCharType="separate"/>
                </w:r>
                <w:r w:rsidR="00CF700D">
                  <w:rPr>
                    <w:noProof/>
                    <w:webHidden/>
                  </w:rPr>
                  <w:t>24</w:t>
                </w:r>
                <w:r w:rsidR="00C416AF">
                  <w:rPr>
                    <w:noProof/>
                    <w:webHidden/>
                  </w:rPr>
                  <w:fldChar w:fldCharType="end"/>
                </w:r>
              </w:hyperlink>
            </w:p>
            <w:p w14:paraId="66696700" w14:textId="6F0E1DDD" w:rsidR="00C416AF" w:rsidRDefault="0005729C">
              <w:pPr>
                <w:pStyle w:val="TDC3"/>
                <w:rPr>
                  <w:rFonts w:asciiTheme="minorHAnsi" w:eastAsiaTheme="minorEastAsia" w:hAnsiTheme="minorHAnsi" w:cstheme="minorBidi"/>
                  <w:noProof/>
                  <w:kern w:val="2"/>
                  <w14:ligatures w14:val="standardContextual"/>
                </w:rPr>
              </w:pPr>
              <w:hyperlink w:anchor="_Toc138345577" w:history="1">
                <w:r w:rsidR="00C416AF" w:rsidRPr="005138F6">
                  <w:rPr>
                    <w:rStyle w:val="Hipervnculo"/>
                    <w:rFonts w:ascii="Arial" w:eastAsia="Arial" w:hAnsi="Arial" w:cs="Arial"/>
                    <w:noProof/>
                  </w:rPr>
                  <w:t>Directivo 8 – Secretario de Despacho 020-02 / Secretaría de Educación</w:t>
                </w:r>
                <w:r w:rsidR="00C416AF">
                  <w:rPr>
                    <w:noProof/>
                    <w:webHidden/>
                  </w:rPr>
                  <w:tab/>
                </w:r>
                <w:r w:rsidR="00C416AF">
                  <w:rPr>
                    <w:noProof/>
                    <w:webHidden/>
                  </w:rPr>
                  <w:fldChar w:fldCharType="begin"/>
                </w:r>
                <w:r w:rsidR="00C416AF">
                  <w:rPr>
                    <w:noProof/>
                    <w:webHidden/>
                  </w:rPr>
                  <w:instrText xml:space="preserve"> PAGEREF _Toc138345577 \h </w:instrText>
                </w:r>
                <w:r w:rsidR="00C416AF">
                  <w:rPr>
                    <w:noProof/>
                    <w:webHidden/>
                  </w:rPr>
                </w:r>
                <w:r w:rsidR="00C416AF">
                  <w:rPr>
                    <w:noProof/>
                    <w:webHidden/>
                  </w:rPr>
                  <w:fldChar w:fldCharType="separate"/>
                </w:r>
                <w:r w:rsidR="00CF700D">
                  <w:rPr>
                    <w:noProof/>
                    <w:webHidden/>
                  </w:rPr>
                  <w:t>27</w:t>
                </w:r>
                <w:r w:rsidR="00C416AF">
                  <w:rPr>
                    <w:noProof/>
                    <w:webHidden/>
                  </w:rPr>
                  <w:fldChar w:fldCharType="end"/>
                </w:r>
              </w:hyperlink>
            </w:p>
            <w:p w14:paraId="74A156F8" w14:textId="11A7881F" w:rsidR="00C416AF" w:rsidRDefault="0005729C">
              <w:pPr>
                <w:pStyle w:val="TDC3"/>
                <w:rPr>
                  <w:rFonts w:asciiTheme="minorHAnsi" w:eastAsiaTheme="minorEastAsia" w:hAnsiTheme="minorHAnsi" w:cstheme="minorBidi"/>
                  <w:noProof/>
                  <w:kern w:val="2"/>
                  <w14:ligatures w14:val="standardContextual"/>
                </w:rPr>
              </w:pPr>
              <w:hyperlink w:anchor="_Toc138345578" w:history="1">
                <w:r w:rsidR="00C416AF" w:rsidRPr="005138F6">
                  <w:rPr>
                    <w:rStyle w:val="Hipervnculo"/>
                    <w:rFonts w:ascii="Arial" w:eastAsia="Arial" w:hAnsi="Arial" w:cs="Arial"/>
                    <w:noProof/>
                  </w:rPr>
                  <w:t>Directivo 9– Secretario de Despacho 020-02 / Secretaría de Deporte y Recreación</w:t>
                </w:r>
                <w:r w:rsidR="00C416AF">
                  <w:rPr>
                    <w:noProof/>
                    <w:webHidden/>
                  </w:rPr>
                  <w:tab/>
                </w:r>
                <w:r w:rsidR="00C416AF">
                  <w:rPr>
                    <w:noProof/>
                    <w:webHidden/>
                  </w:rPr>
                  <w:fldChar w:fldCharType="begin"/>
                </w:r>
                <w:r w:rsidR="00C416AF">
                  <w:rPr>
                    <w:noProof/>
                    <w:webHidden/>
                  </w:rPr>
                  <w:instrText xml:space="preserve"> PAGEREF _Toc138345578 \h </w:instrText>
                </w:r>
                <w:r w:rsidR="00C416AF">
                  <w:rPr>
                    <w:noProof/>
                    <w:webHidden/>
                  </w:rPr>
                </w:r>
                <w:r w:rsidR="00C416AF">
                  <w:rPr>
                    <w:noProof/>
                    <w:webHidden/>
                  </w:rPr>
                  <w:fldChar w:fldCharType="separate"/>
                </w:r>
                <w:r w:rsidR="00CF700D">
                  <w:rPr>
                    <w:noProof/>
                    <w:webHidden/>
                  </w:rPr>
                  <w:t>29</w:t>
                </w:r>
                <w:r w:rsidR="00C416AF">
                  <w:rPr>
                    <w:noProof/>
                    <w:webHidden/>
                  </w:rPr>
                  <w:fldChar w:fldCharType="end"/>
                </w:r>
              </w:hyperlink>
            </w:p>
            <w:p w14:paraId="6C925E7A" w14:textId="0B4C183C" w:rsidR="00C416AF" w:rsidRDefault="0005729C">
              <w:pPr>
                <w:pStyle w:val="TDC3"/>
                <w:rPr>
                  <w:rFonts w:asciiTheme="minorHAnsi" w:eastAsiaTheme="minorEastAsia" w:hAnsiTheme="minorHAnsi" w:cstheme="minorBidi"/>
                  <w:noProof/>
                  <w:kern w:val="2"/>
                  <w14:ligatures w14:val="standardContextual"/>
                </w:rPr>
              </w:pPr>
              <w:hyperlink w:anchor="_Toc138345579" w:history="1">
                <w:r w:rsidR="00C416AF" w:rsidRPr="005138F6">
                  <w:rPr>
                    <w:rStyle w:val="Hipervnculo"/>
                    <w:rFonts w:ascii="Arial" w:eastAsia="Arial" w:hAnsi="Arial" w:cs="Arial"/>
                    <w:noProof/>
                  </w:rPr>
                  <w:t>Directivo 10 – Secretario de Despacho 020-02 / Secretaría de Desarrollo Social e Inclusión</w:t>
                </w:r>
                <w:r w:rsidR="00C416AF">
                  <w:rPr>
                    <w:noProof/>
                    <w:webHidden/>
                  </w:rPr>
                  <w:tab/>
                </w:r>
                <w:r w:rsidR="00C416AF">
                  <w:rPr>
                    <w:noProof/>
                    <w:webHidden/>
                  </w:rPr>
                  <w:fldChar w:fldCharType="begin"/>
                </w:r>
                <w:r w:rsidR="00C416AF">
                  <w:rPr>
                    <w:noProof/>
                    <w:webHidden/>
                  </w:rPr>
                  <w:instrText xml:space="preserve"> PAGEREF _Toc138345579 \h </w:instrText>
                </w:r>
                <w:r w:rsidR="00C416AF">
                  <w:rPr>
                    <w:noProof/>
                    <w:webHidden/>
                  </w:rPr>
                </w:r>
                <w:r w:rsidR="00C416AF">
                  <w:rPr>
                    <w:noProof/>
                    <w:webHidden/>
                  </w:rPr>
                  <w:fldChar w:fldCharType="separate"/>
                </w:r>
                <w:r w:rsidR="00CF700D">
                  <w:rPr>
                    <w:noProof/>
                    <w:webHidden/>
                  </w:rPr>
                  <w:t>31</w:t>
                </w:r>
                <w:r w:rsidR="00C416AF">
                  <w:rPr>
                    <w:noProof/>
                    <w:webHidden/>
                  </w:rPr>
                  <w:fldChar w:fldCharType="end"/>
                </w:r>
              </w:hyperlink>
            </w:p>
            <w:p w14:paraId="463F6E39" w14:textId="20C37C70" w:rsidR="00C416AF" w:rsidRDefault="0005729C">
              <w:pPr>
                <w:pStyle w:val="TDC3"/>
                <w:rPr>
                  <w:rFonts w:asciiTheme="minorHAnsi" w:eastAsiaTheme="minorEastAsia" w:hAnsiTheme="minorHAnsi" w:cstheme="minorBidi"/>
                  <w:noProof/>
                  <w:kern w:val="2"/>
                  <w14:ligatures w14:val="standardContextual"/>
                </w:rPr>
              </w:pPr>
              <w:hyperlink w:anchor="_Toc138345580" w:history="1">
                <w:r w:rsidR="00C416AF" w:rsidRPr="005138F6">
                  <w:rPr>
                    <w:rStyle w:val="Hipervnculo"/>
                    <w:rFonts w:ascii="Arial" w:eastAsia="Arial" w:hAnsi="Arial" w:cs="Arial"/>
                    <w:noProof/>
                  </w:rPr>
                  <w:t>Directivo 11 – Secretario de Despacho 020-02 / Secretaría de Gobierno, Seguridad y Convivencia</w:t>
                </w:r>
                <w:r w:rsidR="00C416AF">
                  <w:rPr>
                    <w:noProof/>
                    <w:webHidden/>
                  </w:rPr>
                  <w:tab/>
                </w:r>
                <w:r w:rsidR="00C416AF">
                  <w:rPr>
                    <w:noProof/>
                    <w:webHidden/>
                  </w:rPr>
                  <w:fldChar w:fldCharType="begin"/>
                </w:r>
                <w:r w:rsidR="00C416AF">
                  <w:rPr>
                    <w:noProof/>
                    <w:webHidden/>
                  </w:rPr>
                  <w:instrText xml:space="preserve"> PAGEREF _Toc138345580 \h </w:instrText>
                </w:r>
                <w:r w:rsidR="00C416AF">
                  <w:rPr>
                    <w:noProof/>
                    <w:webHidden/>
                  </w:rPr>
                </w:r>
                <w:r w:rsidR="00C416AF">
                  <w:rPr>
                    <w:noProof/>
                    <w:webHidden/>
                  </w:rPr>
                  <w:fldChar w:fldCharType="separate"/>
                </w:r>
                <w:r w:rsidR="00CF700D">
                  <w:rPr>
                    <w:noProof/>
                    <w:webHidden/>
                  </w:rPr>
                  <w:t>34</w:t>
                </w:r>
                <w:r w:rsidR="00C416AF">
                  <w:rPr>
                    <w:noProof/>
                    <w:webHidden/>
                  </w:rPr>
                  <w:fldChar w:fldCharType="end"/>
                </w:r>
              </w:hyperlink>
            </w:p>
            <w:p w14:paraId="0A745CF3" w14:textId="671F5A93" w:rsidR="00C416AF" w:rsidRDefault="0005729C">
              <w:pPr>
                <w:pStyle w:val="TDC3"/>
                <w:rPr>
                  <w:rFonts w:asciiTheme="minorHAnsi" w:eastAsiaTheme="minorEastAsia" w:hAnsiTheme="minorHAnsi" w:cstheme="minorBidi"/>
                  <w:noProof/>
                  <w:kern w:val="2"/>
                  <w14:ligatures w14:val="standardContextual"/>
                </w:rPr>
              </w:pPr>
              <w:hyperlink w:anchor="_Toc138345581" w:history="1">
                <w:r w:rsidR="00C416AF" w:rsidRPr="005138F6">
                  <w:rPr>
                    <w:rStyle w:val="Hipervnculo"/>
                    <w:rFonts w:ascii="Arial" w:eastAsia="Arial" w:hAnsi="Arial" w:cs="Arial"/>
                    <w:noProof/>
                  </w:rPr>
                  <w:t>Directivo 12 – Secretario de Despacho 020-02 / Secretaría de Infraestructura</w:t>
                </w:r>
                <w:r w:rsidR="00C416AF">
                  <w:rPr>
                    <w:noProof/>
                    <w:webHidden/>
                  </w:rPr>
                  <w:tab/>
                </w:r>
                <w:r w:rsidR="00C416AF">
                  <w:rPr>
                    <w:noProof/>
                    <w:webHidden/>
                  </w:rPr>
                  <w:fldChar w:fldCharType="begin"/>
                </w:r>
                <w:r w:rsidR="00C416AF">
                  <w:rPr>
                    <w:noProof/>
                    <w:webHidden/>
                  </w:rPr>
                  <w:instrText xml:space="preserve"> PAGEREF _Toc138345581 \h </w:instrText>
                </w:r>
                <w:r w:rsidR="00C416AF">
                  <w:rPr>
                    <w:noProof/>
                    <w:webHidden/>
                  </w:rPr>
                </w:r>
                <w:r w:rsidR="00C416AF">
                  <w:rPr>
                    <w:noProof/>
                    <w:webHidden/>
                  </w:rPr>
                  <w:fldChar w:fldCharType="separate"/>
                </w:r>
                <w:r w:rsidR="00CF700D">
                  <w:rPr>
                    <w:noProof/>
                    <w:webHidden/>
                  </w:rPr>
                  <w:t>37</w:t>
                </w:r>
                <w:r w:rsidR="00C416AF">
                  <w:rPr>
                    <w:noProof/>
                    <w:webHidden/>
                  </w:rPr>
                  <w:fldChar w:fldCharType="end"/>
                </w:r>
              </w:hyperlink>
            </w:p>
            <w:p w14:paraId="2D1E7A65" w14:textId="687524DD" w:rsidR="00C416AF" w:rsidRDefault="0005729C">
              <w:pPr>
                <w:pStyle w:val="TDC3"/>
                <w:rPr>
                  <w:rFonts w:asciiTheme="minorHAnsi" w:eastAsiaTheme="minorEastAsia" w:hAnsiTheme="minorHAnsi" w:cstheme="minorBidi"/>
                  <w:noProof/>
                  <w:kern w:val="2"/>
                  <w14:ligatures w14:val="standardContextual"/>
                </w:rPr>
              </w:pPr>
              <w:hyperlink w:anchor="_Toc138345582" w:history="1">
                <w:r w:rsidR="00C416AF" w:rsidRPr="005138F6">
                  <w:rPr>
                    <w:rStyle w:val="Hipervnculo"/>
                    <w:rFonts w:ascii="Arial" w:eastAsia="Arial" w:hAnsi="Arial" w:cs="Arial"/>
                    <w:noProof/>
                  </w:rPr>
                  <w:t>Directivo 13 – Secretario de Despacho 020-02 / Secretaría de Movilidad, Tránsito y Transporte</w:t>
                </w:r>
                <w:r w:rsidR="00C416AF">
                  <w:rPr>
                    <w:noProof/>
                    <w:webHidden/>
                  </w:rPr>
                  <w:tab/>
                </w:r>
                <w:r w:rsidR="00C416AF">
                  <w:rPr>
                    <w:noProof/>
                    <w:webHidden/>
                  </w:rPr>
                  <w:fldChar w:fldCharType="begin"/>
                </w:r>
                <w:r w:rsidR="00C416AF">
                  <w:rPr>
                    <w:noProof/>
                    <w:webHidden/>
                  </w:rPr>
                  <w:instrText xml:space="preserve"> PAGEREF _Toc138345582 \h </w:instrText>
                </w:r>
                <w:r w:rsidR="00C416AF">
                  <w:rPr>
                    <w:noProof/>
                    <w:webHidden/>
                  </w:rPr>
                </w:r>
                <w:r w:rsidR="00C416AF">
                  <w:rPr>
                    <w:noProof/>
                    <w:webHidden/>
                  </w:rPr>
                  <w:fldChar w:fldCharType="separate"/>
                </w:r>
                <w:r w:rsidR="00CF700D">
                  <w:rPr>
                    <w:noProof/>
                    <w:webHidden/>
                  </w:rPr>
                  <w:t>39</w:t>
                </w:r>
                <w:r w:rsidR="00C416AF">
                  <w:rPr>
                    <w:noProof/>
                    <w:webHidden/>
                  </w:rPr>
                  <w:fldChar w:fldCharType="end"/>
                </w:r>
              </w:hyperlink>
            </w:p>
            <w:p w14:paraId="054A3D4D" w14:textId="2F09F546" w:rsidR="00C416AF" w:rsidRDefault="0005729C">
              <w:pPr>
                <w:pStyle w:val="TDC3"/>
                <w:rPr>
                  <w:rFonts w:asciiTheme="minorHAnsi" w:eastAsiaTheme="minorEastAsia" w:hAnsiTheme="minorHAnsi" w:cstheme="minorBidi"/>
                  <w:noProof/>
                  <w:kern w:val="2"/>
                  <w14:ligatures w14:val="standardContextual"/>
                </w:rPr>
              </w:pPr>
              <w:hyperlink w:anchor="_Toc138345583" w:history="1">
                <w:r w:rsidR="00C416AF" w:rsidRPr="005138F6">
                  <w:rPr>
                    <w:rStyle w:val="Hipervnculo"/>
                    <w:rFonts w:ascii="Arial" w:eastAsia="Arial" w:hAnsi="Arial" w:cs="Arial"/>
                    <w:noProof/>
                  </w:rPr>
                  <w:t>Directivo 14 – Secretario de Despacho 020-02 / Secretaría de Planeación del Desarrollo Territorial</w:t>
                </w:r>
                <w:r w:rsidR="00C416AF">
                  <w:rPr>
                    <w:noProof/>
                    <w:webHidden/>
                  </w:rPr>
                  <w:tab/>
                </w:r>
                <w:r w:rsidR="00C416AF">
                  <w:rPr>
                    <w:noProof/>
                    <w:webHidden/>
                  </w:rPr>
                  <w:fldChar w:fldCharType="begin"/>
                </w:r>
                <w:r w:rsidR="00C416AF">
                  <w:rPr>
                    <w:noProof/>
                    <w:webHidden/>
                  </w:rPr>
                  <w:instrText xml:space="preserve"> PAGEREF _Toc138345583 \h </w:instrText>
                </w:r>
                <w:r w:rsidR="00C416AF">
                  <w:rPr>
                    <w:noProof/>
                    <w:webHidden/>
                  </w:rPr>
                </w:r>
                <w:r w:rsidR="00C416AF">
                  <w:rPr>
                    <w:noProof/>
                    <w:webHidden/>
                  </w:rPr>
                  <w:fldChar w:fldCharType="separate"/>
                </w:r>
                <w:r w:rsidR="00CF700D">
                  <w:rPr>
                    <w:noProof/>
                    <w:webHidden/>
                  </w:rPr>
                  <w:t>42</w:t>
                </w:r>
                <w:r w:rsidR="00C416AF">
                  <w:rPr>
                    <w:noProof/>
                    <w:webHidden/>
                  </w:rPr>
                  <w:fldChar w:fldCharType="end"/>
                </w:r>
              </w:hyperlink>
            </w:p>
            <w:p w14:paraId="0C1E66D4" w14:textId="7A3742E1" w:rsidR="00C416AF" w:rsidRDefault="0005729C">
              <w:pPr>
                <w:pStyle w:val="TDC3"/>
                <w:rPr>
                  <w:rFonts w:asciiTheme="minorHAnsi" w:eastAsiaTheme="minorEastAsia" w:hAnsiTheme="minorHAnsi" w:cstheme="minorBidi"/>
                  <w:noProof/>
                  <w:kern w:val="2"/>
                  <w14:ligatures w14:val="standardContextual"/>
                </w:rPr>
              </w:pPr>
              <w:hyperlink w:anchor="_Toc138345584" w:history="1">
                <w:r w:rsidR="00C416AF" w:rsidRPr="005138F6">
                  <w:rPr>
                    <w:rStyle w:val="Hipervnculo"/>
                    <w:rFonts w:ascii="Arial" w:eastAsia="Arial" w:hAnsi="Arial" w:cs="Arial"/>
                    <w:noProof/>
                  </w:rPr>
                  <w:t>Directivo 15 – Secretario de Despacho 020-02 / Secretaría de Salud</w:t>
                </w:r>
                <w:r w:rsidR="00C416AF">
                  <w:rPr>
                    <w:noProof/>
                    <w:webHidden/>
                  </w:rPr>
                  <w:tab/>
                </w:r>
                <w:r w:rsidR="00C416AF">
                  <w:rPr>
                    <w:noProof/>
                    <w:webHidden/>
                  </w:rPr>
                  <w:fldChar w:fldCharType="begin"/>
                </w:r>
                <w:r w:rsidR="00C416AF">
                  <w:rPr>
                    <w:noProof/>
                    <w:webHidden/>
                  </w:rPr>
                  <w:instrText xml:space="preserve"> PAGEREF _Toc138345584 \h </w:instrText>
                </w:r>
                <w:r w:rsidR="00C416AF">
                  <w:rPr>
                    <w:noProof/>
                    <w:webHidden/>
                  </w:rPr>
                </w:r>
                <w:r w:rsidR="00C416AF">
                  <w:rPr>
                    <w:noProof/>
                    <w:webHidden/>
                  </w:rPr>
                  <w:fldChar w:fldCharType="separate"/>
                </w:r>
                <w:r w:rsidR="00CF700D">
                  <w:rPr>
                    <w:noProof/>
                    <w:webHidden/>
                  </w:rPr>
                  <w:t>44</w:t>
                </w:r>
                <w:r w:rsidR="00C416AF">
                  <w:rPr>
                    <w:noProof/>
                    <w:webHidden/>
                  </w:rPr>
                  <w:fldChar w:fldCharType="end"/>
                </w:r>
              </w:hyperlink>
            </w:p>
            <w:p w14:paraId="055B7ACE" w14:textId="65B0277E" w:rsidR="00C416AF" w:rsidRDefault="0005729C">
              <w:pPr>
                <w:pStyle w:val="TDC3"/>
                <w:rPr>
                  <w:rFonts w:asciiTheme="minorHAnsi" w:eastAsiaTheme="minorEastAsia" w:hAnsiTheme="minorHAnsi" w:cstheme="minorBidi"/>
                  <w:noProof/>
                  <w:kern w:val="2"/>
                  <w14:ligatures w14:val="standardContextual"/>
                </w:rPr>
              </w:pPr>
              <w:hyperlink w:anchor="_Toc138345585" w:history="1">
                <w:r w:rsidR="00C416AF" w:rsidRPr="005138F6">
                  <w:rPr>
                    <w:rStyle w:val="Hipervnculo"/>
                    <w:rFonts w:ascii="Arial" w:hAnsi="Arial" w:cs="Arial"/>
                    <w:noProof/>
                  </w:rPr>
                  <w:t>Directivo 16 – Secretario de Despacho 020-02 / Secretaría de Turismo y Desarrollo Económico</w:t>
                </w:r>
                <w:r w:rsidR="00C416AF">
                  <w:rPr>
                    <w:noProof/>
                    <w:webHidden/>
                  </w:rPr>
                  <w:tab/>
                </w:r>
                <w:r w:rsidR="00C416AF">
                  <w:rPr>
                    <w:noProof/>
                    <w:webHidden/>
                  </w:rPr>
                  <w:fldChar w:fldCharType="begin"/>
                </w:r>
                <w:r w:rsidR="00C416AF">
                  <w:rPr>
                    <w:noProof/>
                    <w:webHidden/>
                  </w:rPr>
                  <w:instrText xml:space="preserve"> PAGEREF _Toc138345585 \h </w:instrText>
                </w:r>
                <w:r w:rsidR="00C416AF">
                  <w:rPr>
                    <w:noProof/>
                    <w:webHidden/>
                  </w:rPr>
                </w:r>
                <w:r w:rsidR="00C416AF">
                  <w:rPr>
                    <w:noProof/>
                    <w:webHidden/>
                  </w:rPr>
                  <w:fldChar w:fldCharType="separate"/>
                </w:r>
                <w:r w:rsidR="00CF700D">
                  <w:rPr>
                    <w:noProof/>
                    <w:webHidden/>
                  </w:rPr>
                  <w:t>46</w:t>
                </w:r>
                <w:r w:rsidR="00C416AF">
                  <w:rPr>
                    <w:noProof/>
                    <w:webHidden/>
                  </w:rPr>
                  <w:fldChar w:fldCharType="end"/>
                </w:r>
              </w:hyperlink>
            </w:p>
            <w:p w14:paraId="2182F59F" w14:textId="28CEC37A" w:rsidR="00C416AF" w:rsidRDefault="0005729C">
              <w:pPr>
                <w:pStyle w:val="TDC3"/>
                <w:rPr>
                  <w:rFonts w:asciiTheme="minorHAnsi" w:eastAsiaTheme="minorEastAsia" w:hAnsiTheme="minorHAnsi" w:cstheme="minorBidi"/>
                  <w:noProof/>
                  <w:kern w:val="2"/>
                  <w14:ligatures w14:val="standardContextual"/>
                </w:rPr>
              </w:pPr>
              <w:hyperlink w:anchor="_Toc138345586" w:history="1">
                <w:r w:rsidR="00C416AF" w:rsidRPr="005138F6">
                  <w:rPr>
                    <w:rStyle w:val="Hipervnculo"/>
                    <w:rFonts w:ascii="Arial" w:hAnsi="Arial" w:cs="Arial"/>
                    <w:noProof/>
                  </w:rPr>
                  <w:t>Directivo 17 – Secretario de Despacho 020-02 / Secretaría de Hacienda</w:t>
                </w:r>
                <w:r w:rsidR="00C416AF">
                  <w:rPr>
                    <w:noProof/>
                    <w:webHidden/>
                  </w:rPr>
                  <w:tab/>
                </w:r>
                <w:r w:rsidR="00C416AF">
                  <w:rPr>
                    <w:noProof/>
                    <w:webHidden/>
                  </w:rPr>
                  <w:fldChar w:fldCharType="begin"/>
                </w:r>
                <w:r w:rsidR="00C416AF">
                  <w:rPr>
                    <w:noProof/>
                    <w:webHidden/>
                  </w:rPr>
                  <w:instrText xml:space="preserve"> PAGEREF _Toc138345586 \h </w:instrText>
                </w:r>
                <w:r w:rsidR="00C416AF">
                  <w:rPr>
                    <w:noProof/>
                    <w:webHidden/>
                  </w:rPr>
                </w:r>
                <w:r w:rsidR="00C416AF">
                  <w:rPr>
                    <w:noProof/>
                    <w:webHidden/>
                  </w:rPr>
                  <w:fldChar w:fldCharType="separate"/>
                </w:r>
                <w:r w:rsidR="00CF700D">
                  <w:rPr>
                    <w:noProof/>
                    <w:webHidden/>
                  </w:rPr>
                  <w:t>48</w:t>
                </w:r>
                <w:r w:rsidR="00C416AF">
                  <w:rPr>
                    <w:noProof/>
                    <w:webHidden/>
                  </w:rPr>
                  <w:fldChar w:fldCharType="end"/>
                </w:r>
              </w:hyperlink>
            </w:p>
            <w:p w14:paraId="3815A4DC" w14:textId="3DBA39BC" w:rsidR="00C416AF" w:rsidRDefault="0005729C">
              <w:pPr>
                <w:pStyle w:val="TDC3"/>
                <w:rPr>
                  <w:rFonts w:asciiTheme="minorHAnsi" w:eastAsiaTheme="minorEastAsia" w:hAnsiTheme="minorHAnsi" w:cstheme="minorBidi"/>
                  <w:noProof/>
                  <w:kern w:val="2"/>
                  <w14:ligatures w14:val="standardContextual"/>
                </w:rPr>
              </w:pPr>
              <w:hyperlink w:anchor="_Toc138345587" w:history="1">
                <w:r w:rsidR="00C416AF" w:rsidRPr="005138F6">
                  <w:rPr>
                    <w:rStyle w:val="Hipervnculo"/>
                    <w:rFonts w:ascii="Arial" w:eastAsia="Arial" w:hAnsi="Arial" w:cs="Arial"/>
                    <w:noProof/>
                  </w:rPr>
                  <w:t>Directivo 18 – Secretario de Despacho 020-02 / Secretaría de Servicios Administrativos</w:t>
                </w:r>
                <w:r w:rsidR="00C416AF">
                  <w:rPr>
                    <w:noProof/>
                    <w:webHidden/>
                  </w:rPr>
                  <w:tab/>
                </w:r>
                <w:r w:rsidR="00C416AF">
                  <w:rPr>
                    <w:noProof/>
                    <w:webHidden/>
                  </w:rPr>
                  <w:fldChar w:fldCharType="begin"/>
                </w:r>
                <w:r w:rsidR="00C416AF">
                  <w:rPr>
                    <w:noProof/>
                    <w:webHidden/>
                  </w:rPr>
                  <w:instrText xml:space="preserve"> PAGEREF _Toc138345587 \h </w:instrText>
                </w:r>
                <w:r w:rsidR="00C416AF">
                  <w:rPr>
                    <w:noProof/>
                    <w:webHidden/>
                  </w:rPr>
                </w:r>
                <w:r w:rsidR="00C416AF">
                  <w:rPr>
                    <w:noProof/>
                    <w:webHidden/>
                  </w:rPr>
                  <w:fldChar w:fldCharType="separate"/>
                </w:r>
                <w:r w:rsidR="00CF700D">
                  <w:rPr>
                    <w:noProof/>
                    <w:webHidden/>
                  </w:rPr>
                  <w:t>51</w:t>
                </w:r>
                <w:r w:rsidR="00C416AF">
                  <w:rPr>
                    <w:noProof/>
                    <w:webHidden/>
                  </w:rPr>
                  <w:fldChar w:fldCharType="end"/>
                </w:r>
              </w:hyperlink>
            </w:p>
            <w:p w14:paraId="31626C6E" w14:textId="0C1A4904" w:rsidR="00C416AF" w:rsidRDefault="0005729C">
              <w:pPr>
                <w:pStyle w:val="TDC3"/>
                <w:rPr>
                  <w:rFonts w:asciiTheme="minorHAnsi" w:eastAsiaTheme="minorEastAsia" w:hAnsiTheme="minorHAnsi" w:cstheme="minorBidi"/>
                  <w:noProof/>
                  <w:kern w:val="2"/>
                  <w14:ligatures w14:val="standardContextual"/>
                </w:rPr>
              </w:pPr>
              <w:hyperlink w:anchor="_Toc138345588" w:history="1">
                <w:r w:rsidR="00C416AF" w:rsidRPr="005138F6">
                  <w:rPr>
                    <w:rStyle w:val="Hipervnculo"/>
                    <w:rFonts w:ascii="Arial" w:eastAsia="Arial" w:hAnsi="Arial" w:cs="Arial"/>
                    <w:noProof/>
                  </w:rPr>
                  <w:t>Directivo 19 - Subsecretario de Despacho 045-01 / Subsecretaría de Catastro</w:t>
                </w:r>
                <w:r w:rsidR="00C416AF">
                  <w:rPr>
                    <w:noProof/>
                    <w:webHidden/>
                  </w:rPr>
                  <w:tab/>
                </w:r>
                <w:r w:rsidR="00C416AF">
                  <w:rPr>
                    <w:noProof/>
                    <w:webHidden/>
                  </w:rPr>
                  <w:fldChar w:fldCharType="begin"/>
                </w:r>
                <w:r w:rsidR="00C416AF">
                  <w:rPr>
                    <w:noProof/>
                    <w:webHidden/>
                  </w:rPr>
                  <w:instrText xml:space="preserve"> PAGEREF _Toc138345588 \h </w:instrText>
                </w:r>
                <w:r w:rsidR="00C416AF">
                  <w:rPr>
                    <w:noProof/>
                    <w:webHidden/>
                  </w:rPr>
                </w:r>
                <w:r w:rsidR="00C416AF">
                  <w:rPr>
                    <w:noProof/>
                    <w:webHidden/>
                  </w:rPr>
                  <w:fldChar w:fldCharType="separate"/>
                </w:r>
                <w:r w:rsidR="00CF700D">
                  <w:rPr>
                    <w:noProof/>
                    <w:webHidden/>
                  </w:rPr>
                  <w:t>54</w:t>
                </w:r>
                <w:r w:rsidR="00C416AF">
                  <w:rPr>
                    <w:noProof/>
                    <w:webHidden/>
                  </w:rPr>
                  <w:fldChar w:fldCharType="end"/>
                </w:r>
              </w:hyperlink>
            </w:p>
            <w:p w14:paraId="27E69001" w14:textId="4A286E5D" w:rsidR="00C416AF" w:rsidRDefault="0005729C">
              <w:pPr>
                <w:pStyle w:val="TDC2"/>
                <w:rPr>
                  <w:rFonts w:asciiTheme="minorHAnsi" w:eastAsiaTheme="minorEastAsia" w:hAnsiTheme="minorHAnsi" w:cstheme="minorBidi"/>
                  <w:noProof/>
                  <w:kern w:val="2"/>
                  <w14:ligatures w14:val="standardContextual"/>
                </w:rPr>
              </w:pPr>
              <w:hyperlink w:anchor="_Toc138345589" w:history="1">
                <w:r w:rsidR="00C416AF" w:rsidRPr="005138F6">
                  <w:rPr>
                    <w:rStyle w:val="Hipervnculo"/>
                    <w:rFonts w:ascii="Arial" w:hAnsi="Arial" w:cs="Arial"/>
                    <w:b/>
                    <w:bCs/>
                    <w:noProof/>
                  </w:rPr>
                  <w:t>NIVEL PROFESIONAL</w:t>
                </w:r>
                <w:r w:rsidR="00C416AF">
                  <w:rPr>
                    <w:noProof/>
                    <w:webHidden/>
                  </w:rPr>
                  <w:tab/>
                </w:r>
                <w:r w:rsidR="00C416AF">
                  <w:rPr>
                    <w:noProof/>
                    <w:webHidden/>
                  </w:rPr>
                  <w:fldChar w:fldCharType="begin"/>
                </w:r>
                <w:r w:rsidR="00C416AF">
                  <w:rPr>
                    <w:noProof/>
                    <w:webHidden/>
                  </w:rPr>
                  <w:instrText xml:space="preserve"> PAGEREF _Toc138345589 \h </w:instrText>
                </w:r>
                <w:r w:rsidR="00C416AF">
                  <w:rPr>
                    <w:noProof/>
                    <w:webHidden/>
                  </w:rPr>
                </w:r>
                <w:r w:rsidR="00C416AF">
                  <w:rPr>
                    <w:noProof/>
                    <w:webHidden/>
                  </w:rPr>
                  <w:fldChar w:fldCharType="separate"/>
                </w:r>
                <w:r w:rsidR="00CF700D">
                  <w:rPr>
                    <w:noProof/>
                    <w:webHidden/>
                  </w:rPr>
                  <w:t>57</w:t>
                </w:r>
                <w:r w:rsidR="00C416AF">
                  <w:rPr>
                    <w:noProof/>
                    <w:webHidden/>
                  </w:rPr>
                  <w:fldChar w:fldCharType="end"/>
                </w:r>
              </w:hyperlink>
            </w:p>
            <w:p w14:paraId="532F3A3F" w14:textId="113D1F39" w:rsidR="00C416AF" w:rsidRDefault="0005729C">
              <w:pPr>
                <w:pStyle w:val="TDC3"/>
                <w:rPr>
                  <w:rFonts w:asciiTheme="minorHAnsi" w:eastAsiaTheme="minorEastAsia" w:hAnsiTheme="minorHAnsi" w:cstheme="minorBidi"/>
                  <w:noProof/>
                  <w:kern w:val="2"/>
                  <w14:ligatures w14:val="standardContextual"/>
                </w:rPr>
              </w:pPr>
              <w:hyperlink w:anchor="_Toc138345590" w:history="1">
                <w:r w:rsidR="00C416AF" w:rsidRPr="005138F6">
                  <w:rPr>
                    <w:rStyle w:val="Hipervnculo"/>
                    <w:rFonts w:ascii="Arial" w:eastAsia="Arial" w:hAnsi="Arial" w:cs="Arial"/>
                    <w:noProof/>
                  </w:rPr>
                  <w:t>Profesional 2 - Profesional Universitario 202-04 / Secretaría de Gobierno, Seguridad y Convivencia</w:t>
                </w:r>
                <w:r w:rsidR="00C416AF">
                  <w:rPr>
                    <w:noProof/>
                    <w:webHidden/>
                  </w:rPr>
                  <w:tab/>
                </w:r>
                <w:r w:rsidR="00C416AF">
                  <w:rPr>
                    <w:noProof/>
                    <w:webHidden/>
                  </w:rPr>
                  <w:fldChar w:fldCharType="begin"/>
                </w:r>
                <w:r w:rsidR="00C416AF">
                  <w:rPr>
                    <w:noProof/>
                    <w:webHidden/>
                  </w:rPr>
                  <w:instrText xml:space="preserve"> PAGEREF _Toc138345590 \h </w:instrText>
                </w:r>
                <w:r w:rsidR="00C416AF">
                  <w:rPr>
                    <w:noProof/>
                    <w:webHidden/>
                  </w:rPr>
                </w:r>
                <w:r w:rsidR="00C416AF">
                  <w:rPr>
                    <w:noProof/>
                    <w:webHidden/>
                  </w:rPr>
                  <w:fldChar w:fldCharType="separate"/>
                </w:r>
                <w:r w:rsidR="00CF700D">
                  <w:rPr>
                    <w:noProof/>
                    <w:webHidden/>
                  </w:rPr>
                  <w:t>57</w:t>
                </w:r>
                <w:r w:rsidR="00C416AF">
                  <w:rPr>
                    <w:noProof/>
                    <w:webHidden/>
                  </w:rPr>
                  <w:fldChar w:fldCharType="end"/>
                </w:r>
              </w:hyperlink>
            </w:p>
            <w:p w14:paraId="55DA7274" w14:textId="66802FF9" w:rsidR="00C416AF" w:rsidRDefault="0005729C">
              <w:pPr>
                <w:pStyle w:val="TDC3"/>
                <w:rPr>
                  <w:rFonts w:asciiTheme="minorHAnsi" w:eastAsiaTheme="minorEastAsia" w:hAnsiTheme="minorHAnsi" w:cstheme="minorBidi"/>
                  <w:noProof/>
                  <w:kern w:val="2"/>
                  <w14:ligatures w14:val="standardContextual"/>
                </w:rPr>
              </w:pPr>
              <w:hyperlink w:anchor="_Toc138345591" w:history="1">
                <w:r w:rsidR="00C416AF" w:rsidRPr="005138F6">
                  <w:rPr>
                    <w:rStyle w:val="Hipervnculo"/>
                    <w:rFonts w:ascii="Arial" w:eastAsia="Arial" w:hAnsi="Arial" w:cs="Arial"/>
                    <w:noProof/>
                  </w:rPr>
                  <w:t>Profesional 3 - Tesorero General 201-04 / Secretaría de Hacienda</w:t>
                </w:r>
                <w:r w:rsidR="00C416AF">
                  <w:rPr>
                    <w:noProof/>
                    <w:webHidden/>
                  </w:rPr>
                  <w:tab/>
                </w:r>
                <w:r w:rsidR="00C416AF">
                  <w:rPr>
                    <w:noProof/>
                    <w:webHidden/>
                  </w:rPr>
                  <w:fldChar w:fldCharType="begin"/>
                </w:r>
                <w:r w:rsidR="00C416AF">
                  <w:rPr>
                    <w:noProof/>
                    <w:webHidden/>
                  </w:rPr>
                  <w:instrText xml:space="preserve"> PAGEREF _Toc138345591 \h </w:instrText>
                </w:r>
                <w:r w:rsidR="00C416AF">
                  <w:rPr>
                    <w:noProof/>
                    <w:webHidden/>
                  </w:rPr>
                </w:r>
                <w:r w:rsidR="00C416AF">
                  <w:rPr>
                    <w:noProof/>
                    <w:webHidden/>
                  </w:rPr>
                  <w:fldChar w:fldCharType="separate"/>
                </w:r>
                <w:r w:rsidR="00CF700D">
                  <w:rPr>
                    <w:noProof/>
                    <w:webHidden/>
                  </w:rPr>
                  <w:t>61</w:t>
                </w:r>
                <w:r w:rsidR="00C416AF">
                  <w:rPr>
                    <w:noProof/>
                    <w:webHidden/>
                  </w:rPr>
                  <w:fldChar w:fldCharType="end"/>
                </w:r>
              </w:hyperlink>
            </w:p>
            <w:p w14:paraId="3865B7BD" w14:textId="1E948AE2" w:rsidR="00C416AF" w:rsidRDefault="0005729C">
              <w:pPr>
                <w:pStyle w:val="TDC3"/>
                <w:rPr>
                  <w:rFonts w:asciiTheme="minorHAnsi" w:eastAsiaTheme="minorEastAsia" w:hAnsiTheme="minorHAnsi" w:cstheme="minorBidi"/>
                  <w:noProof/>
                  <w:kern w:val="2"/>
                  <w14:ligatures w14:val="standardContextual"/>
                </w:rPr>
              </w:pPr>
              <w:hyperlink w:anchor="_Toc138345592" w:history="1">
                <w:r w:rsidR="00C416AF" w:rsidRPr="005138F6">
                  <w:rPr>
                    <w:rStyle w:val="Hipervnculo"/>
                    <w:rFonts w:ascii="Arial" w:eastAsia="Arial" w:hAnsi="Arial" w:cs="Arial"/>
                    <w:noProof/>
                  </w:rPr>
                  <w:t>Profesional 4 - Profesional Universitario 219-03 / Oficina Comunicaciones</w:t>
                </w:r>
                <w:r w:rsidR="00C416AF">
                  <w:rPr>
                    <w:noProof/>
                    <w:webHidden/>
                  </w:rPr>
                  <w:tab/>
                </w:r>
                <w:r w:rsidR="00C416AF">
                  <w:rPr>
                    <w:noProof/>
                    <w:webHidden/>
                  </w:rPr>
                  <w:fldChar w:fldCharType="begin"/>
                </w:r>
                <w:r w:rsidR="00C416AF">
                  <w:rPr>
                    <w:noProof/>
                    <w:webHidden/>
                  </w:rPr>
                  <w:instrText xml:space="preserve"> PAGEREF _Toc138345592 \h </w:instrText>
                </w:r>
                <w:r w:rsidR="00C416AF">
                  <w:rPr>
                    <w:noProof/>
                    <w:webHidden/>
                  </w:rPr>
                </w:r>
                <w:r w:rsidR="00C416AF">
                  <w:rPr>
                    <w:noProof/>
                    <w:webHidden/>
                  </w:rPr>
                  <w:fldChar w:fldCharType="separate"/>
                </w:r>
                <w:r w:rsidR="00CF700D">
                  <w:rPr>
                    <w:noProof/>
                    <w:webHidden/>
                  </w:rPr>
                  <w:t>64</w:t>
                </w:r>
                <w:r w:rsidR="00C416AF">
                  <w:rPr>
                    <w:noProof/>
                    <w:webHidden/>
                  </w:rPr>
                  <w:fldChar w:fldCharType="end"/>
                </w:r>
              </w:hyperlink>
            </w:p>
            <w:p w14:paraId="3146A135" w14:textId="0C1DCC81" w:rsidR="00C416AF" w:rsidRDefault="0005729C">
              <w:pPr>
                <w:pStyle w:val="TDC3"/>
                <w:rPr>
                  <w:rFonts w:asciiTheme="minorHAnsi" w:eastAsiaTheme="minorEastAsia" w:hAnsiTheme="minorHAnsi" w:cstheme="minorBidi"/>
                  <w:noProof/>
                  <w:kern w:val="2"/>
                  <w14:ligatures w14:val="standardContextual"/>
                </w:rPr>
              </w:pPr>
              <w:hyperlink w:anchor="_Toc138345593" w:history="1">
                <w:r w:rsidR="00C416AF" w:rsidRPr="005138F6">
                  <w:rPr>
                    <w:rStyle w:val="Hipervnculo"/>
                    <w:rFonts w:ascii="Arial" w:eastAsia="Arial" w:hAnsi="Arial" w:cs="Arial"/>
                    <w:noProof/>
                  </w:rPr>
                  <w:t>Profesional 5 - Profesional Universitario 219-03 / Oficina Comunicaciones</w:t>
                </w:r>
                <w:r w:rsidR="00C416AF">
                  <w:rPr>
                    <w:noProof/>
                    <w:webHidden/>
                  </w:rPr>
                  <w:tab/>
                </w:r>
                <w:r w:rsidR="00C416AF">
                  <w:rPr>
                    <w:noProof/>
                    <w:webHidden/>
                  </w:rPr>
                  <w:fldChar w:fldCharType="begin"/>
                </w:r>
                <w:r w:rsidR="00C416AF">
                  <w:rPr>
                    <w:noProof/>
                    <w:webHidden/>
                  </w:rPr>
                  <w:instrText xml:space="preserve"> PAGEREF _Toc138345593 \h </w:instrText>
                </w:r>
                <w:r w:rsidR="00C416AF">
                  <w:rPr>
                    <w:noProof/>
                    <w:webHidden/>
                  </w:rPr>
                </w:r>
                <w:r w:rsidR="00C416AF">
                  <w:rPr>
                    <w:noProof/>
                    <w:webHidden/>
                  </w:rPr>
                  <w:fldChar w:fldCharType="separate"/>
                </w:r>
                <w:r w:rsidR="00CF700D">
                  <w:rPr>
                    <w:noProof/>
                    <w:webHidden/>
                  </w:rPr>
                  <w:t>67</w:t>
                </w:r>
                <w:r w:rsidR="00C416AF">
                  <w:rPr>
                    <w:noProof/>
                    <w:webHidden/>
                  </w:rPr>
                  <w:fldChar w:fldCharType="end"/>
                </w:r>
              </w:hyperlink>
            </w:p>
            <w:p w14:paraId="7DA33608" w14:textId="6D24B854" w:rsidR="00C416AF" w:rsidRDefault="0005729C">
              <w:pPr>
                <w:pStyle w:val="TDC3"/>
                <w:rPr>
                  <w:rFonts w:asciiTheme="minorHAnsi" w:eastAsiaTheme="minorEastAsia" w:hAnsiTheme="minorHAnsi" w:cstheme="minorBidi"/>
                  <w:noProof/>
                  <w:kern w:val="2"/>
                  <w14:ligatures w14:val="standardContextual"/>
                </w:rPr>
              </w:pPr>
              <w:hyperlink w:anchor="_Toc138345594" w:history="1">
                <w:r w:rsidR="00C416AF" w:rsidRPr="005138F6">
                  <w:rPr>
                    <w:rStyle w:val="Hipervnculo"/>
                    <w:rFonts w:ascii="Arial" w:eastAsia="Arial" w:hAnsi="Arial" w:cs="Arial"/>
                    <w:noProof/>
                  </w:rPr>
                  <w:t>Profesional 6 - Profesional Universitario 219-03 / Secretaría de Servicios Administrativos</w:t>
                </w:r>
                <w:r w:rsidR="00C416AF">
                  <w:rPr>
                    <w:noProof/>
                    <w:webHidden/>
                  </w:rPr>
                  <w:tab/>
                </w:r>
                <w:r w:rsidR="00C416AF">
                  <w:rPr>
                    <w:noProof/>
                    <w:webHidden/>
                  </w:rPr>
                  <w:fldChar w:fldCharType="begin"/>
                </w:r>
                <w:r w:rsidR="00C416AF">
                  <w:rPr>
                    <w:noProof/>
                    <w:webHidden/>
                  </w:rPr>
                  <w:instrText xml:space="preserve"> PAGEREF _Toc138345594 \h </w:instrText>
                </w:r>
                <w:r w:rsidR="00C416AF">
                  <w:rPr>
                    <w:noProof/>
                    <w:webHidden/>
                  </w:rPr>
                </w:r>
                <w:r w:rsidR="00C416AF">
                  <w:rPr>
                    <w:noProof/>
                    <w:webHidden/>
                  </w:rPr>
                  <w:fldChar w:fldCharType="separate"/>
                </w:r>
                <w:r w:rsidR="00CF700D">
                  <w:rPr>
                    <w:noProof/>
                    <w:webHidden/>
                  </w:rPr>
                  <w:t>70</w:t>
                </w:r>
                <w:r w:rsidR="00C416AF">
                  <w:rPr>
                    <w:noProof/>
                    <w:webHidden/>
                  </w:rPr>
                  <w:fldChar w:fldCharType="end"/>
                </w:r>
              </w:hyperlink>
            </w:p>
            <w:p w14:paraId="795CD18E" w14:textId="528FFB2E" w:rsidR="00C416AF" w:rsidRDefault="0005729C">
              <w:pPr>
                <w:pStyle w:val="TDC3"/>
                <w:rPr>
                  <w:rFonts w:asciiTheme="minorHAnsi" w:eastAsiaTheme="minorEastAsia" w:hAnsiTheme="minorHAnsi" w:cstheme="minorBidi"/>
                  <w:noProof/>
                  <w:kern w:val="2"/>
                  <w14:ligatures w14:val="standardContextual"/>
                </w:rPr>
              </w:pPr>
              <w:hyperlink w:anchor="_Toc138345595" w:history="1">
                <w:r w:rsidR="00C416AF" w:rsidRPr="005138F6">
                  <w:rPr>
                    <w:rStyle w:val="Hipervnculo"/>
                    <w:rFonts w:ascii="Arial" w:eastAsia="Arial" w:hAnsi="Arial" w:cs="Arial"/>
                    <w:noProof/>
                  </w:rPr>
                  <w:t>Profesional 7 - Profesional Universitario 219-03 / Secretaría de Agricultura y Medio Ambiente</w:t>
                </w:r>
                <w:r w:rsidR="00C416AF">
                  <w:rPr>
                    <w:noProof/>
                    <w:webHidden/>
                  </w:rPr>
                  <w:tab/>
                </w:r>
                <w:r w:rsidR="00C416AF">
                  <w:rPr>
                    <w:noProof/>
                    <w:webHidden/>
                  </w:rPr>
                  <w:fldChar w:fldCharType="begin"/>
                </w:r>
                <w:r w:rsidR="00C416AF">
                  <w:rPr>
                    <w:noProof/>
                    <w:webHidden/>
                  </w:rPr>
                  <w:instrText xml:space="preserve"> PAGEREF _Toc138345595 \h </w:instrText>
                </w:r>
                <w:r w:rsidR="00C416AF">
                  <w:rPr>
                    <w:noProof/>
                    <w:webHidden/>
                  </w:rPr>
                </w:r>
                <w:r w:rsidR="00C416AF">
                  <w:rPr>
                    <w:noProof/>
                    <w:webHidden/>
                  </w:rPr>
                  <w:fldChar w:fldCharType="separate"/>
                </w:r>
                <w:r w:rsidR="00CF700D">
                  <w:rPr>
                    <w:noProof/>
                    <w:webHidden/>
                  </w:rPr>
                  <w:t>74</w:t>
                </w:r>
                <w:r w:rsidR="00C416AF">
                  <w:rPr>
                    <w:noProof/>
                    <w:webHidden/>
                  </w:rPr>
                  <w:fldChar w:fldCharType="end"/>
                </w:r>
              </w:hyperlink>
            </w:p>
            <w:p w14:paraId="78E03024" w14:textId="453E9BFD" w:rsidR="00C416AF" w:rsidRDefault="0005729C">
              <w:pPr>
                <w:pStyle w:val="TDC3"/>
                <w:rPr>
                  <w:rFonts w:asciiTheme="minorHAnsi" w:eastAsiaTheme="minorEastAsia" w:hAnsiTheme="minorHAnsi" w:cstheme="minorBidi"/>
                  <w:noProof/>
                  <w:kern w:val="2"/>
                  <w14:ligatures w14:val="standardContextual"/>
                </w:rPr>
              </w:pPr>
              <w:hyperlink w:anchor="_Toc138345596" w:history="1">
                <w:r w:rsidR="00C416AF" w:rsidRPr="005138F6">
                  <w:rPr>
                    <w:rStyle w:val="Hipervnculo"/>
                    <w:rFonts w:ascii="Arial" w:eastAsia="Arial" w:hAnsi="Arial" w:cs="Arial"/>
                    <w:noProof/>
                  </w:rPr>
                  <w:t>Profesional 9- Profesional Universitario 219-03 / Secretaría de Planeación del Desarrollo Territorial</w:t>
                </w:r>
                <w:r w:rsidR="00C416AF">
                  <w:rPr>
                    <w:noProof/>
                    <w:webHidden/>
                  </w:rPr>
                  <w:tab/>
                </w:r>
                <w:r w:rsidR="00C416AF">
                  <w:rPr>
                    <w:noProof/>
                    <w:webHidden/>
                  </w:rPr>
                  <w:fldChar w:fldCharType="begin"/>
                </w:r>
                <w:r w:rsidR="00C416AF">
                  <w:rPr>
                    <w:noProof/>
                    <w:webHidden/>
                  </w:rPr>
                  <w:instrText xml:space="preserve"> PAGEREF _Toc138345596 \h </w:instrText>
                </w:r>
                <w:r w:rsidR="00C416AF">
                  <w:rPr>
                    <w:noProof/>
                    <w:webHidden/>
                  </w:rPr>
                </w:r>
                <w:r w:rsidR="00C416AF">
                  <w:rPr>
                    <w:noProof/>
                    <w:webHidden/>
                  </w:rPr>
                  <w:fldChar w:fldCharType="separate"/>
                </w:r>
                <w:r w:rsidR="00CF700D">
                  <w:rPr>
                    <w:noProof/>
                    <w:webHidden/>
                  </w:rPr>
                  <w:t>77</w:t>
                </w:r>
                <w:r w:rsidR="00C416AF">
                  <w:rPr>
                    <w:noProof/>
                    <w:webHidden/>
                  </w:rPr>
                  <w:fldChar w:fldCharType="end"/>
                </w:r>
              </w:hyperlink>
            </w:p>
            <w:p w14:paraId="4BA3C326" w14:textId="3FDB702A" w:rsidR="00C416AF" w:rsidRDefault="0005729C">
              <w:pPr>
                <w:pStyle w:val="TDC3"/>
                <w:rPr>
                  <w:rFonts w:asciiTheme="minorHAnsi" w:eastAsiaTheme="minorEastAsia" w:hAnsiTheme="minorHAnsi" w:cstheme="minorBidi"/>
                  <w:noProof/>
                  <w:kern w:val="2"/>
                  <w14:ligatures w14:val="standardContextual"/>
                </w:rPr>
              </w:pPr>
              <w:hyperlink w:anchor="_Toc138345597" w:history="1">
                <w:r w:rsidR="00C416AF" w:rsidRPr="005138F6">
                  <w:rPr>
                    <w:rStyle w:val="Hipervnculo"/>
                    <w:rFonts w:ascii="Arial" w:eastAsia="Arial" w:hAnsi="Arial" w:cs="Arial"/>
                    <w:noProof/>
                  </w:rPr>
                  <w:t>Profesional 10 - Profesional Universitario 219-03 / Subsecretaría de Catastro</w:t>
                </w:r>
                <w:r w:rsidR="00C416AF">
                  <w:rPr>
                    <w:noProof/>
                    <w:webHidden/>
                  </w:rPr>
                  <w:tab/>
                </w:r>
                <w:r w:rsidR="00C416AF">
                  <w:rPr>
                    <w:noProof/>
                    <w:webHidden/>
                  </w:rPr>
                  <w:fldChar w:fldCharType="begin"/>
                </w:r>
                <w:r w:rsidR="00C416AF">
                  <w:rPr>
                    <w:noProof/>
                    <w:webHidden/>
                  </w:rPr>
                  <w:instrText xml:space="preserve"> PAGEREF _Toc138345597 \h </w:instrText>
                </w:r>
                <w:r w:rsidR="00C416AF">
                  <w:rPr>
                    <w:noProof/>
                    <w:webHidden/>
                  </w:rPr>
                </w:r>
                <w:r w:rsidR="00C416AF">
                  <w:rPr>
                    <w:noProof/>
                    <w:webHidden/>
                  </w:rPr>
                  <w:fldChar w:fldCharType="separate"/>
                </w:r>
                <w:r w:rsidR="00CF700D">
                  <w:rPr>
                    <w:noProof/>
                    <w:webHidden/>
                  </w:rPr>
                  <w:t>80</w:t>
                </w:r>
                <w:r w:rsidR="00C416AF">
                  <w:rPr>
                    <w:noProof/>
                    <w:webHidden/>
                  </w:rPr>
                  <w:fldChar w:fldCharType="end"/>
                </w:r>
              </w:hyperlink>
            </w:p>
            <w:p w14:paraId="64825C33" w14:textId="7ED6E23B" w:rsidR="00C416AF" w:rsidRDefault="0005729C">
              <w:pPr>
                <w:pStyle w:val="TDC3"/>
                <w:rPr>
                  <w:rFonts w:asciiTheme="minorHAnsi" w:eastAsiaTheme="minorEastAsia" w:hAnsiTheme="minorHAnsi" w:cstheme="minorBidi"/>
                  <w:noProof/>
                  <w:kern w:val="2"/>
                  <w14:ligatures w14:val="standardContextual"/>
                </w:rPr>
              </w:pPr>
              <w:hyperlink w:anchor="_Toc138345598" w:history="1">
                <w:r w:rsidR="00C416AF" w:rsidRPr="005138F6">
                  <w:rPr>
                    <w:rStyle w:val="Hipervnculo"/>
                    <w:rFonts w:ascii="Arial" w:eastAsia="Arial" w:hAnsi="Arial" w:cs="Arial"/>
                    <w:noProof/>
                  </w:rPr>
                  <w:t>Profesional 11 - Profesional Universitario 219-03 / Secretaría de Planeación del Desarrollo Territorial</w:t>
                </w:r>
                <w:r w:rsidR="00C416AF">
                  <w:rPr>
                    <w:noProof/>
                    <w:webHidden/>
                  </w:rPr>
                  <w:tab/>
                </w:r>
                <w:r w:rsidR="00C416AF">
                  <w:rPr>
                    <w:noProof/>
                    <w:webHidden/>
                  </w:rPr>
                  <w:fldChar w:fldCharType="begin"/>
                </w:r>
                <w:r w:rsidR="00C416AF">
                  <w:rPr>
                    <w:noProof/>
                    <w:webHidden/>
                  </w:rPr>
                  <w:instrText xml:space="preserve"> PAGEREF _Toc138345598 \h </w:instrText>
                </w:r>
                <w:r w:rsidR="00C416AF">
                  <w:rPr>
                    <w:noProof/>
                    <w:webHidden/>
                  </w:rPr>
                </w:r>
                <w:r w:rsidR="00C416AF">
                  <w:rPr>
                    <w:noProof/>
                    <w:webHidden/>
                  </w:rPr>
                  <w:fldChar w:fldCharType="separate"/>
                </w:r>
                <w:r w:rsidR="00CF700D">
                  <w:rPr>
                    <w:noProof/>
                    <w:webHidden/>
                  </w:rPr>
                  <w:t>83</w:t>
                </w:r>
                <w:r w:rsidR="00C416AF">
                  <w:rPr>
                    <w:noProof/>
                    <w:webHidden/>
                  </w:rPr>
                  <w:fldChar w:fldCharType="end"/>
                </w:r>
              </w:hyperlink>
            </w:p>
            <w:p w14:paraId="7817F0BB" w14:textId="0A1F8580" w:rsidR="00C416AF" w:rsidRDefault="0005729C">
              <w:pPr>
                <w:pStyle w:val="TDC3"/>
                <w:rPr>
                  <w:rFonts w:asciiTheme="minorHAnsi" w:eastAsiaTheme="minorEastAsia" w:hAnsiTheme="minorHAnsi" w:cstheme="minorBidi"/>
                  <w:noProof/>
                  <w:kern w:val="2"/>
                  <w14:ligatures w14:val="standardContextual"/>
                </w:rPr>
              </w:pPr>
              <w:hyperlink w:anchor="_Toc138345599" w:history="1">
                <w:r w:rsidR="00C416AF" w:rsidRPr="005138F6">
                  <w:rPr>
                    <w:rStyle w:val="Hipervnculo"/>
                    <w:rFonts w:ascii="Arial" w:eastAsia="Arial" w:hAnsi="Arial" w:cs="Arial"/>
                    <w:noProof/>
                  </w:rPr>
                  <w:t>Profesional 12 - Profesional Universitario 219-03 / Secretaría de Hacienda</w:t>
                </w:r>
                <w:r w:rsidR="00C416AF">
                  <w:rPr>
                    <w:noProof/>
                    <w:webHidden/>
                  </w:rPr>
                  <w:tab/>
                </w:r>
                <w:r w:rsidR="00C416AF">
                  <w:rPr>
                    <w:noProof/>
                    <w:webHidden/>
                  </w:rPr>
                  <w:fldChar w:fldCharType="begin"/>
                </w:r>
                <w:r w:rsidR="00C416AF">
                  <w:rPr>
                    <w:noProof/>
                    <w:webHidden/>
                  </w:rPr>
                  <w:instrText xml:space="preserve"> PAGEREF _Toc138345599 \h </w:instrText>
                </w:r>
                <w:r w:rsidR="00C416AF">
                  <w:rPr>
                    <w:noProof/>
                    <w:webHidden/>
                  </w:rPr>
                </w:r>
                <w:r w:rsidR="00C416AF">
                  <w:rPr>
                    <w:noProof/>
                    <w:webHidden/>
                  </w:rPr>
                  <w:fldChar w:fldCharType="separate"/>
                </w:r>
                <w:r w:rsidR="00CF700D">
                  <w:rPr>
                    <w:noProof/>
                    <w:webHidden/>
                  </w:rPr>
                  <w:t>86</w:t>
                </w:r>
                <w:r w:rsidR="00C416AF">
                  <w:rPr>
                    <w:noProof/>
                    <w:webHidden/>
                  </w:rPr>
                  <w:fldChar w:fldCharType="end"/>
                </w:r>
              </w:hyperlink>
            </w:p>
            <w:p w14:paraId="497B3ED4" w14:textId="22F55FD1" w:rsidR="00C416AF" w:rsidRDefault="0005729C">
              <w:pPr>
                <w:pStyle w:val="TDC3"/>
                <w:rPr>
                  <w:rFonts w:asciiTheme="minorHAnsi" w:eastAsiaTheme="minorEastAsia" w:hAnsiTheme="minorHAnsi" w:cstheme="minorBidi"/>
                  <w:noProof/>
                  <w:kern w:val="2"/>
                  <w14:ligatures w14:val="standardContextual"/>
                </w:rPr>
              </w:pPr>
              <w:hyperlink w:anchor="_Toc138345600" w:history="1">
                <w:r w:rsidR="00C416AF" w:rsidRPr="005138F6">
                  <w:rPr>
                    <w:rStyle w:val="Hipervnculo"/>
                    <w:rFonts w:ascii="Arial" w:eastAsia="Arial" w:hAnsi="Arial" w:cs="Arial"/>
                    <w:noProof/>
                  </w:rPr>
                  <w:t>Profesional 13 - Profesional Universitario 219-03 / Secretaría de Hacienda</w:t>
                </w:r>
                <w:r w:rsidR="00C416AF">
                  <w:rPr>
                    <w:noProof/>
                    <w:webHidden/>
                  </w:rPr>
                  <w:tab/>
                </w:r>
                <w:r w:rsidR="00C416AF">
                  <w:rPr>
                    <w:noProof/>
                    <w:webHidden/>
                  </w:rPr>
                  <w:fldChar w:fldCharType="begin"/>
                </w:r>
                <w:r w:rsidR="00C416AF">
                  <w:rPr>
                    <w:noProof/>
                    <w:webHidden/>
                  </w:rPr>
                  <w:instrText xml:space="preserve"> PAGEREF _Toc138345600 \h </w:instrText>
                </w:r>
                <w:r w:rsidR="00C416AF">
                  <w:rPr>
                    <w:noProof/>
                    <w:webHidden/>
                  </w:rPr>
                </w:r>
                <w:r w:rsidR="00C416AF">
                  <w:rPr>
                    <w:noProof/>
                    <w:webHidden/>
                  </w:rPr>
                  <w:fldChar w:fldCharType="separate"/>
                </w:r>
                <w:r w:rsidR="00CF700D">
                  <w:rPr>
                    <w:noProof/>
                    <w:webHidden/>
                  </w:rPr>
                  <w:t>90</w:t>
                </w:r>
                <w:r w:rsidR="00C416AF">
                  <w:rPr>
                    <w:noProof/>
                    <w:webHidden/>
                  </w:rPr>
                  <w:fldChar w:fldCharType="end"/>
                </w:r>
              </w:hyperlink>
            </w:p>
            <w:p w14:paraId="18261F76" w14:textId="7DF32577" w:rsidR="00C416AF" w:rsidRDefault="0005729C">
              <w:pPr>
                <w:pStyle w:val="TDC3"/>
                <w:rPr>
                  <w:rFonts w:asciiTheme="minorHAnsi" w:eastAsiaTheme="minorEastAsia" w:hAnsiTheme="minorHAnsi" w:cstheme="minorBidi"/>
                  <w:noProof/>
                  <w:kern w:val="2"/>
                  <w14:ligatures w14:val="standardContextual"/>
                </w:rPr>
              </w:pPr>
              <w:hyperlink w:anchor="_Toc138345601" w:history="1">
                <w:r w:rsidR="00C416AF" w:rsidRPr="005138F6">
                  <w:rPr>
                    <w:rStyle w:val="Hipervnculo"/>
                    <w:rFonts w:ascii="Arial" w:eastAsia="Arial" w:hAnsi="Arial" w:cs="Arial"/>
                    <w:noProof/>
                  </w:rPr>
                  <w:t>Profesional 14 - Profesional Universitario 219-03 / Secretaría de Hacienda</w:t>
                </w:r>
                <w:r w:rsidR="00C416AF">
                  <w:rPr>
                    <w:noProof/>
                    <w:webHidden/>
                  </w:rPr>
                  <w:tab/>
                </w:r>
                <w:r w:rsidR="00C416AF">
                  <w:rPr>
                    <w:noProof/>
                    <w:webHidden/>
                  </w:rPr>
                  <w:fldChar w:fldCharType="begin"/>
                </w:r>
                <w:r w:rsidR="00C416AF">
                  <w:rPr>
                    <w:noProof/>
                    <w:webHidden/>
                  </w:rPr>
                  <w:instrText xml:space="preserve"> PAGEREF _Toc138345601 \h </w:instrText>
                </w:r>
                <w:r w:rsidR="00C416AF">
                  <w:rPr>
                    <w:noProof/>
                    <w:webHidden/>
                  </w:rPr>
                </w:r>
                <w:r w:rsidR="00C416AF">
                  <w:rPr>
                    <w:noProof/>
                    <w:webHidden/>
                  </w:rPr>
                  <w:fldChar w:fldCharType="separate"/>
                </w:r>
                <w:r w:rsidR="00CF700D">
                  <w:rPr>
                    <w:noProof/>
                    <w:webHidden/>
                  </w:rPr>
                  <w:t>94</w:t>
                </w:r>
                <w:r w:rsidR="00C416AF">
                  <w:rPr>
                    <w:noProof/>
                    <w:webHidden/>
                  </w:rPr>
                  <w:fldChar w:fldCharType="end"/>
                </w:r>
              </w:hyperlink>
            </w:p>
            <w:p w14:paraId="0991C08C" w14:textId="0A0B235E" w:rsidR="00C416AF" w:rsidRDefault="0005729C">
              <w:pPr>
                <w:pStyle w:val="TDC3"/>
                <w:rPr>
                  <w:rFonts w:asciiTheme="minorHAnsi" w:eastAsiaTheme="minorEastAsia" w:hAnsiTheme="minorHAnsi" w:cstheme="minorBidi"/>
                  <w:noProof/>
                  <w:kern w:val="2"/>
                  <w14:ligatures w14:val="standardContextual"/>
                </w:rPr>
              </w:pPr>
              <w:hyperlink w:anchor="_Toc138345602" w:history="1">
                <w:r w:rsidR="00C416AF" w:rsidRPr="005138F6">
                  <w:rPr>
                    <w:rStyle w:val="Hipervnculo"/>
                    <w:rFonts w:ascii="Arial" w:eastAsia="Arial" w:hAnsi="Arial" w:cs="Arial"/>
                    <w:noProof/>
                  </w:rPr>
                  <w:t>Profesional 15 - Profesional Universitario 219-03 / Secretaría de Desarrollo Social e Inclusión</w:t>
                </w:r>
                <w:r w:rsidR="00C416AF">
                  <w:rPr>
                    <w:noProof/>
                    <w:webHidden/>
                  </w:rPr>
                  <w:tab/>
                </w:r>
                <w:r w:rsidR="00C416AF">
                  <w:rPr>
                    <w:noProof/>
                    <w:webHidden/>
                  </w:rPr>
                  <w:fldChar w:fldCharType="begin"/>
                </w:r>
                <w:r w:rsidR="00C416AF">
                  <w:rPr>
                    <w:noProof/>
                    <w:webHidden/>
                  </w:rPr>
                  <w:instrText xml:space="preserve"> PAGEREF _Toc138345602 \h </w:instrText>
                </w:r>
                <w:r w:rsidR="00C416AF">
                  <w:rPr>
                    <w:noProof/>
                    <w:webHidden/>
                  </w:rPr>
                </w:r>
                <w:r w:rsidR="00C416AF">
                  <w:rPr>
                    <w:noProof/>
                    <w:webHidden/>
                  </w:rPr>
                  <w:fldChar w:fldCharType="separate"/>
                </w:r>
                <w:r w:rsidR="00CF700D">
                  <w:rPr>
                    <w:noProof/>
                    <w:webHidden/>
                  </w:rPr>
                  <w:t>97</w:t>
                </w:r>
                <w:r w:rsidR="00C416AF">
                  <w:rPr>
                    <w:noProof/>
                    <w:webHidden/>
                  </w:rPr>
                  <w:fldChar w:fldCharType="end"/>
                </w:r>
              </w:hyperlink>
            </w:p>
            <w:p w14:paraId="379463B2" w14:textId="27B57B81" w:rsidR="00C416AF" w:rsidRDefault="0005729C">
              <w:pPr>
                <w:pStyle w:val="TDC3"/>
                <w:rPr>
                  <w:rFonts w:asciiTheme="minorHAnsi" w:eastAsiaTheme="minorEastAsia" w:hAnsiTheme="minorHAnsi" w:cstheme="minorBidi"/>
                  <w:noProof/>
                  <w:kern w:val="2"/>
                  <w14:ligatures w14:val="standardContextual"/>
                </w:rPr>
              </w:pPr>
              <w:hyperlink w:anchor="_Toc138345603" w:history="1">
                <w:r w:rsidR="00C416AF" w:rsidRPr="005138F6">
                  <w:rPr>
                    <w:rStyle w:val="Hipervnculo"/>
                    <w:rFonts w:ascii="Arial" w:eastAsia="Arial" w:hAnsi="Arial" w:cs="Arial"/>
                    <w:noProof/>
                  </w:rPr>
                  <w:t>Profesional 16 - Profesional Universitario 237-03 / Secretaría de Salud</w:t>
                </w:r>
                <w:r w:rsidR="00C416AF">
                  <w:rPr>
                    <w:noProof/>
                    <w:webHidden/>
                  </w:rPr>
                  <w:tab/>
                </w:r>
                <w:r w:rsidR="00C416AF">
                  <w:rPr>
                    <w:noProof/>
                    <w:webHidden/>
                  </w:rPr>
                  <w:fldChar w:fldCharType="begin"/>
                </w:r>
                <w:r w:rsidR="00C416AF">
                  <w:rPr>
                    <w:noProof/>
                    <w:webHidden/>
                  </w:rPr>
                  <w:instrText xml:space="preserve"> PAGEREF _Toc138345603 \h </w:instrText>
                </w:r>
                <w:r w:rsidR="00C416AF">
                  <w:rPr>
                    <w:noProof/>
                    <w:webHidden/>
                  </w:rPr>
                </w:r>
                <w:r w:rsidR="00C416AF">
                  <w:rPr>
                    <w:noProof/>
                    <w:webHidden/>
                  </w:rPr>
                  <w:fldChar w:fldCharType="separate"/>
                </w:r>
                <w:r w:rsidR="00CF700D">
                  <w:rPr>
                    <w:noProof/>
                    <w:webHidden/>
                  </w:rPr>
                  <w:t>100</w:t>
                </w:r>
                <w:r w:rsidR="00C416AF">
                  <w:rPr>
                    <w:noProof/>
                    <w:webHidden/>
                  </w:rPr>
                  <w:fldChar w:fldCharType="end"/>
                </w:r>
              </w:hyperlink>
            </w:p>
            <w:p w14:paraId="52C17D47" w14:textId="27D43847" w:rsidR="00C416AF" w:rsidRDefault="0005729C">
              <w:pPr>
                <w:pStyle w:val="TDC3"/>
                <w:rPr>
                  <w:rFonts w:asciiTheme="minorHAnsi" w:eastAsiaTheme="minorEastAsia" w:hAnsiTheme="minorHAnsi" w:cstheme="minorBidi"/>
                  <w:noProof/>
                  <w:kern w:val="2"/>
                  <w14:ligatures w14:val="standardContextual"/>
                </w:rPr>
              </w:pPr>
              <w:hyperlink w:anchor="_Toc138345604" w:history="1">
                <w:r w:rsidR="00C416AF" w:rsidRPr="005138F6">
                  <w:rPr>
                    <w:rStyle w:val="Hipervnculo"/>
                    <w:rFonts w:ascii="Arial" w:hAnsi="Arial" w:cs="Arial"/>
                    <w:noProof/>
                  </w:rPr>
                  <w:t>Profesional 17 - Profesional Universitario 219-03 / Secretaría de Infraestructura</w:t>
                </w:r>
                <w:r w:rsidR="00C416AF">
                  <w:rPr>
                    <w:noProof/>
                    <w:webHidden/>
                  </w:rPr>
                  <w:tab/>
                </w:r>
                <w:r w:rsidR="00C416AF">
                  <w:rPr>
                    <w:noProof/>
                    <w:webHidden/>
                  </w:rPr>
                  <w:fldChar w:fldCharType="begin"/>
                </w:r>
                <w:r w:rsidR="00C416AF">
                  <w:rPr>
                    <w:noProof/>
                    <w:webHidden/>
                  </w:rPr>
                  <w:instrText xml:space="preserve"> PAGEREF _Toc138345604 \h </w:instrText>
                </w:r>
                <w:r w:rsidR="00C416AF">
                  <w:rPr>
                    <w:noProof/>
                    <w:webHidden/>
                  </w:rPr>
                </w:r>
                <w:r w:rsidR="00C416AF">
                  <w:rPr>
                    <w:noProof/>
                    <w:webHidden/>
                  </w:rPr>
                  <w:fldChar w:fldCharType="separate"/>
                </w:r>
                <w:r w:rsidR="00CF700D">
                  <w:rPr>
                    <w:noProof/>
                    <w:webHidden/>
                  </w:rPr>
                  <w:t>103</w:t>
                </w:r>
                <w:r w:rsidR="00C416AF">
                  <w:rPr>
                    <w:noProof/>
                    <w:webHidden/>
                  </w:rPr>
                  <w:fldChar w:fldCharType="end"/>
                </w:r>
              </w:hyperlink>
            </w:p>
            <w:p w14:paraId="63EFEFEC" w14:textId="24DB3716" w:rsidR="00C416AF" w:rsidRDefault="0005729C">
              <w:pPr>
                <w:pStyle w:val="TDC3"/>
                <w:rPr>
                  <w:rFonts w:asciiTheme="minorHAnsi" w:eastAsiaTheme="minorEastAsia" w:hAnsiTheme="minorHAnsi" w:cstheme="minorBidi"/>
                  <w:noProof/>
                  <w:kern w:val="2"/>
                  <w14:ligatures w14:val="standardContextual"/>
                </w:rPr>
              </w:pPr>
              <w:hyperlink w:anchor="_Toc138345605" w:history="1">
                <w:r w:rsidR="00C416AF" w:rsidRPr="005138F6">
                  <w:rPr>
                    <w:rStyle w:val="Hipervnculo"/>
                    <w:rFonts w:ascii="Arial" w:eastAsia="Arial" w:hAnsi="Arial" w:cs="Arial"/>
                    <w:noProof/>
                  </w:rPr>
                  <w:t>Profesional 18 - Profesional Universitario 219-02 / Oficina de Contratación</w:t>
                </w:r>
                <w:r w:rsidR="00C416AF">
                  <w:rPr>
                    <w:noProof/>
                    <w:webHidden/>
                  </w:rPr>
                  <w:tab/>
                </w:r>
                <w:r w:rsidR="00C416AF">
                  <w:rPr>
                    <w:noProof/>
                    <w:webHidden/>
                  </w:rPr>
                  <w:fldChar w:fldCharType="begin"/>
                </w:r>
                <w:r w:rsidR="00C416AF">
                  <w:rPr>
                    <w:noProof/>
                    <w:webHidden/>
                  </w:rPr>
                  <w:instrText xml:space="preserve"> PAGEREF _Toc138345605 \h </w:instrText>
                </w:r>
                <w:r w:rsidR="00C416AF">
                  <w:rPr>
                    <w:noProof/>
                    <w:webHidden/>
                  </w:rPr>
                </w:r>
                <w:r w:rsidR="00C416AF">
                  <w:rPr>
                    <w:noProof/>
                    <w:webHidden/>
                  </w:rPr>
                  <w:fldChar w:fldCharType="separate"/>
                </w:r>
                <w:r w:rsidR="00CF700D">
                  <w:rPr>
                    <w:noProof/>
                    <w:webHidden/>
                  </w:rPr>
                  <w:t>106</w:t>
                </w:r>
                <w:r w:rsidR="00C416AF">
                  <w:rPr>
                    <w:noProof/>
                    <w:webHidden/>
                  </w:rPr>
                  <w:fldChar w:fldCharType="end"/>
                </w:r>
              </w:hyperlink>
            </w:p>
            <w:p w14:paraId="06D4167E" w14:textId="2133D740" w:rsidR="00C416AF" w:rsidRDefault="0005729C">
              <w:pPr>
                <w:pStyle w:val="TDC3"/>
                <w:rPr>
                  <w:rFonts w:asciiTheme="minorHAnsi" w:eastAsiaTheme="minorEastAsia" w:hAnsiTheme="minorHAnsi" w:cstheme="minorBidi"/>
                  <w:noProof/>
                  <w:kern w:val="2"/>
                  <w14:ligatures w14:val="standardContextual"/>
                </w:rPr>
              </w:pPr>
              <w:hyperlink w:anchor="_Toc138345606" w:history="1">
                <w:r w:rsidR="00C416AF" w:rsidRPr="005138F6">
                  <w:rPr>
                    <w:rStyle w:val="Hipervnculo"/>
                    <w:rFonts w:ascii="Arial" w:eastAsia="Arial" w:hAnsi="Arial" w:cs="Arial"/>
                    <w:noProof/>
                  </w:rPr>
                  <w:t>Profesional 19 - Profesional Universitario 219-02 / Secretaría de Servicios Administrativos</w:t>
                </w:r>
                <w:r w:rsidR="00C416AF">
                  <w:rPr>
                    <w:noProof/>
                    <w:webHidden/>
                  </w:rPr>
                  <w:tab/>
                </w:r>
                <w:r w:rsidR="00C416AF">
                  <w:rPr>
                    <w:noProof/>
                    <w:webHidden/>
                  </w:rPr>
                  <w:fldChar w:fldCharType="begin"/>
                </w:r>
                <w:r w:rsidR="00C416AF">
                  <w:rPr>
                    <w:noProof/>
                    <w:webHidden/>
                  </w:rPr>
                  <w:instrText xml:space="preserve"> PAGEREF _Toc138345606 \h </w:instrText>
                </w:r>
                <w:r w:rsidR="00C416AF">
                  <w:rPr>
                    <w:noProof/>
                    <w:webHidden/>
                  </w:rPr>
                </w:r>
                <w:r w:rsidR="00C416AF">
                  <w:rPr>
                    <w:noProof/>
                    <w:webHidden/>
                  </w:rPr>
                  <w:fldChar w:fldCharType="separate"/>
                </w:r>
                <w:r w:rsidR="00CF700D">
                  <w:rPr>
                    <w:noProof/>
                    <w:webHidden/>
                  </w:rPr>
                  <w:t>110</w:t>
                </w:r>
                <w:r w:rsidR="00C416AF">
                  <w:rPr>
                    <w:noProof/>
                    <w:webHidden/>
                  </w:rPr>
                  <w:fldChar w:fldCharType="end"/>
                </w:r>
              </w:hyperlink>
            </w:p>
            <w:p w14:paraId="116F8684" w14:textId="038F4C85" w:rsidR="00C416AF" w:rsidRDefault="0005729C">
              <w:pPr>
                <w:pStyle w:val="TDC3"/>
                <w:rPr>
                  <w:rFonts w:asciiTheme="minorHAnsi" w:eastAsiaTheme="minorEastAsia" w:hAnsiTheme="minorHAnsi" w:cstheme="minorBidi"/>
                  <w:noProof/>
                  <w:kern w:val="2"/>
                  <w14:ligatures w14:val="standardContextual"/>
                </w:rPr>
              </w:pPr>
              <w:hyperlink w:anchor="_Toc138345607" w:history="1">
                <w:r w:rsidR="00C416AF" w:rsidRPr="005138F6">
                  <w:rPr>
                    <w:rStyle w:val="Hipervnculo"/>
                    <w:rFonts w:ascii="Arial" w:eastAsia="Arial" w:hAnsi="Arial" w:cs="Arial"/>
                    <w:noProof/>
                  </w:rPr>
                  <w:t>Profesional 20 - Profesional Universitario 219-02 / Secretaría de Servicios Administrativos</w:t>
                </w:r>
                <w:r w:rsidR="00C416AF">
                  <w:rPr>
                    <w:noProof/>
                    <w:webHidden/>
                  </w:rPr>
                  <w:tab/>
                </w:r>
                <w:r w:rsidR="00C416AF">
                  <w:rPr>
                    <w:noProof/>
                    <w:webHidden/>
                  </w:rPr>
                  <w:fldChar w:fldCharType="begin"/>
                </w:r>
                <w:r w:rsidR="00C416AF">
                  <w:rPr>
                    <w:noProof/>
                    <w:webHidden/>
                  </w:rPr>
                  <w:instrText xml:space="preserve"> PAGEREF _Toc138345607 \h </w:instrText>
                </w:r>
                <w:r w:rsidR="00C416AF">
                  <w:rPr>
                    <w:noProof/>
                    <w:webHidden/>
                  </w:rPr>
                </w:r>
                <w:r w:rsidR="00C416AF">
                  <w:rPr>
                    <w:noProof/>
                    <w:webHidden/>
                  </w:rPr>
                  <w:fldChar w:fldCharType="separate"/>
                </w:r>
                <w:r w:rsidR="00CF700D">
                  <w:rPr>
                    <w:noProof/>
                    <w:webHidden/>
                  </w:rPr>
                  <w:t>113</w:t>
                </w:r>
                <w:r w:rsidR="00C416AF">
                  <w:rPr>
                    <w:noProof/>
                    <w:webHidden/>
                  </w:rPr>
                  <w:fldChar w:fldCharType="end"/>
                </w:r>
              </w:hyperlink>
            </w:p>
            <w:p w14:paraId="7E8825E7" w14:textId="18342A4D" w:rsidR="00C416AF" w:rsidRDefault="0005729C">
              <w:pPr>
                <w:pStyle w:val="TDC3"/>
                <w:rPr>
                  <w:rFonts w:asciiTheme="minorHAnsi" w:eastAsiaTheme="minorEastAsia" w:hAnsiTheme="minorHAnsi" w:cstheme="minorBidi"/>
                  <w:noProof/>
                  <w:kern w:val="2"/>
                  <w14:ligatures w14:val="standardContextual"/>
                </w:rPr>
              </w:pPr>
              <w:hyperlink w:anchor="_Toc138345608" w:history="1">
                <w:r w:rsidR="00C416AF" w:rsidRPr="005138F6">
                  <w:rPr>
                    <w:rStyle w:val="Hipervnculo"/>
                    <w:rFonts w:ascii="Arial" w:eastAsia="Arial" w:hAnsi="Arial" w:cs="Arial"/>
                    <w:noProof/>
                  </w:rPr>
                  <w:t>Profesional 21 - Profesional Universitario 219-02 / Secretaría de Gobierno, seguridad y convivencia</w:t>
                </w:r>
                <w:r w:rsidR="00C416AF">
                  <w:rPr>
                    <w:noProof/>
                    <w:webHidden/>
                  </w:rPr>
                  <w:tab/>
                </w:r>
                <w:r w:rsidR="00C416AF">
                  <w:rPr>
                    <w:noProof/>
                    <w:webHidden/>
                  </w:rPr>
                  <w:fldChar w:fldCharType="begin"/>
                </w:r>
                <w:r w:rsidR="00C416AF">
                  <w:rPr>
                    <w:noProof/>
                    <w:webHidden/>
                  </w:rPr>
                  <w:instrText xml:space="preserve"> PAGEREF _Toc138345608 \h </w:instrText>
                </w:r>
                <w:r w:rsidR="00C416AF">
                  <w:rPr>
                    <w:noProof/>
                    <w:webHidden/>
                  </w:rPr>
                </w:r>
                <w:r w:rsidR="00C416AF">
                  <w:rPr>
                    <w:noProof/>
                    <w:webHidden/>
                  </w:rPr>
                  <w:fldChar w:fldCharType="separate"/>
                </w:r>
                <w:r w:rsidR="00CF700D">
                  <w:rPr>
                    <w:noProof/>
                    <w:webHidden/>
                  </w:rPr>
                  <w:t>116</w:t>
                </w:r>
                <w:r w:rsidR="00C416AF">
                  <w:rPr>
                    <w:noProof/>
                    <w:webHidden/>
                  </w:rPr>
                  <w:fldChar w:fldCharType="end"/>
                </w:r>
              </w:hyperlink>
            </w:p>
            <w:p w14:paraId="482318B6" w14:textId="6727A27B" w:rsidR="00C416AF" w:rsidRDefault="0005729C">
              <w:pPr>
                <w:pStyle w:val="TDC3"/>
                <w:rPr>
                  <w:rFonts w:asciiTheme="minorHAnsi" w:eastAsiaTheme="minorEastAsia" w:hAnsiTheme="minorHAnsi" w:cstheme="minorBidi"/>
                  <w:noProof/>
                  <w:kern w:val="2"/>
                  <w14:ligatures w14:val="standardContextual"/>
                </w:rPr>
              </w:pPr>
              <w:hyperlink w:anchor="_Toc138345609" w:history="1">
                <w:r w:rsidR="00C416AF" w:rsidRPr="005138F6">
                  <w:rPr>
                    <w:rStyle w:val="Hipervnculo"/>
                    <w:rFonts w:ascii="Arial" w:eastAsia="Arial" w:hAnsi="Arial" w:cs="Arial"/>
                    <w:noProof/>
                  </w:rPr>
                  <w:t>Profesional 22 - Profesional Universitario 219-02 / Secretaría de Gobierno, seguridad y convivencia</w:t>
                </w:r>
                <w:r w:rsidR="00C416AF">
                  <w:rPr>
                    <w:noProof/>
                    <w:webHidden/>
                  </w:rPr>
                  <w:tab/>
                </w:r>
                <w:r w:rsidR="00C416AF">
                  <w:rPr>
                    <w:noProof/>
                    <w:webHidden/>
                  </w:rPr>
                  <w:fldChar w:fldCharType="begin"/>
                </w:r>
                <w:r w:rsidR="00C416AF">
                  <w:rPr>
                    <w:noProof/>
                    <w:webHidden/>
                  </w:rPr>
                  <w:instrText xml:space="preserve"> PAGEREF _Toc138345609 \h </w:instrText>
                </w:r>
                <w:r w:rsidR="00C416AF">
                  <w:rPr>
                    <w:noProof/>
                    <w:webHidden/>
                  </w:rPr>
                </w:r>
                <w:r w:rsidR="00C416AF">
                  <w:rPr>
                    <w:noProof/>
                    <w:webHidden/>
                  </w:rPr>
                  <w:fldChar w:fldCharType="separate"/>
                </w:r>
                <w:r w:rsidR="00CF700D">
                  <w:rPr>
                    <w:noProof/>
                    <w:webHidden/>
                  </w:rPr>
                  <w:t>119</w:t>
                </w:r>
                <w:r w:rsidR="00C416AF">
                  <w:rPr>
                    <w:noProof/>
                    <w:webHidden/>
                  </w:rPr>
                  <w:fldChar w:fldCharType="end"/>
                </w:r>
              </w:hyperlink>
            </w:p>
            <w:p w14:paraId="0577D975" w14:textId="3B1F66BF" w:rsidR="00C416AF" w:rsidRDefault="0005729C">
              <w:pPr>
                <w:pStyle w:val="TDC3"/>
                <w:rPr>
                  <w:rFonts w:asciiTheme="minorHAnsi" w:eastAsiaTheme="minorEastAsia" w:hAnsiTheme="minorHAnsi" w:cstheme="minorBidi"/>
                  <w:noProof/>
                  <w:kern w:val="2"/>
                  <w14:ligatures w14:val="standardContextual"/>
                </w:rPr>
              </w:pPr>
              <w:hyperlink w:anchor="_Toc138345610" w:history="1">
                <w:r w:rsidR="00C416AF" w:rsidRPr="005138F6">
                  <w:rPr>
                    <w:rStyle w:val="Hipervnculo"/>
                    <w:rFonts w:ascii="Arial" w:eastAsia="Arial" w:hAnsi="Arial" w:cs="Arial"/>
                    <w:noProof/>
                  </w:rPr>
                  <w:t>Profesional 27 - Corregidor 227-02 / Secretaría de Gobierno, Seguridad y Convivencia</w:t>
                </w:r>
                <w:r w:rsidR="00C416AF">
                  <w:rPr>
                    <w:noProof/>
                    <w:webHidden/>
                  </w:rPr>
                  <w:tab/>
                </w:r>
                <w:r w:rsidR="00C416AF">
                  <w:rPr>
                    <w:noProof/>
                    <w:webHidden/>
                  </w:rPr>
                  <w:fldChar w:fldCharType="begin"/>
                </w:r>
                <w:r w:rsidR="00C416AF">
                  <w:rPr>
                    <w:noProof/>
                    <w:webHidden/>
                  </w:rPr>
                  <w:instrText xml:space="preserve"> PAGEREF _Toc138345610 \h </w:instrText>
                </w:r>
                <w:r w:rsidR="00C416AF">
                  <w:rPr>
                    <w:noProof/>
                    <w:webHidden/>
                  </w:rPr>
                </w:r>
                <w:r w:rsidR="00C416AF">
                  <w:rPr>
                    <w:noProof/>
                    <w:webHidden/>
                  </w:rPr>
                  <w:fldChar w:fldCharType="separate"/>
                </w:r>
                <w:r w:rsidR="00CF700D">
                  <w:rPr>
                    <w:noProof/>
                    <w:webHidden/>
                  </w:rPr>
                  <w:t>121</w:t>
                </w:r>
                <w:r w:rsidR="00C416AF">
                  <w:rPr>
                    <w:noProof/>
                    <w:webHidden/>
                  </w:rPr>
                  <w:fldChar w:fldCharType="end"/>
                </w:r>
              </w:hyperlink>
            </w:p>
            <w:p w14:paraId="61DE2116" w14:textId="5373A05D" w:rsidR="00C416AF" w:rsidRDefault="0005729C">
              <w:pPr>
                <w:pStyle w:val="TDC3"/>
                <w:rPr>
                  <w:rFonts w:asciiTheme="minorHAnsi" w:eastAsiaTheme="minorEastAsia" w:hAnsiTheme="minorHAnsi" w:cstheme="minorBidi"/>
                  <w:noProof/>
                  <w:kern w:val="2"/>
                  <w14:ligatures w14:val="standardContextual"/>
                </w:rPr>
              </w:pPr>
              <w:hyperlink w:anchor="_Toc138345611" w:history="1">
                <w:r w:rsidR="00C416AF" w:rsidRPr="005138F6">
                  <w:rPr>
                    <w:rStyle w:val="Hipervnculo"/>
                    <w:rFonts w:ascii="Arial" w:eastAsia="Arial" w:hAnsi="Arial" w:cs="Arial"/>
                    <w:noProof/>
                  </w:rPr>
                  <w:t>Profesional 28 - Profesional Universitario 219-02 / Comisaría de Familia</w:t>
                </w:r>
                <w:r w:rsidR="00C416AF">
                  <w:rPr>
                    <w:noProof/>
                    <w:webHidden/>
                  </w:rPr>
                  <w:tab/>
                </w:r>
                <w:r w:rsidR="00C416AF">
                  <w:rPr>
                    <w:noProof/>
                    <w:webHidden/>
                  </w:rPr>
                  <w:fldChar w:fldCharType="begin"/>
                </w:r>
                <w:r w:rsidR="00C416AF">
                  <w:rPr>
                    <w:noProof/>
                    <w:webHidden/>
                  </w:rPr>
                  <w:instrText xml:space="preserve"> PAGEREF _Toc138345611 \h </w:instrText>
                </w:r>
                <w:r w:rsidR="00C416AF">
                  <w:rPr>
                    <w:noProof/>
                    <w:webHidden/>
                  </w:rPr>
                </w:r>
                <w:r w:rsidR="00C416AF">
                  <w:rPr>
                    <w:noProof/>
                    <w:webHidden/>
                  </w:rPr>
                  <w:fldChar w:fldCharType="separate"/>
                </w:r>
                <w:r w:rsidR="00CF700D">
                  <w:rPr>
                    <w:noProof/>
                    <w:webHidden/>
                  </w:rPr>
                  <w:t>124</w:t>
                </w:r>
                <w:r w:rsidR="00C416AF">
                  <w:rPr>
                    <w:noProof/>
                    <w:webHidden/>
                  </w:rPr>
                  <w:fldChar w:fldCharType="end"/>
                </w:r>
              </w:hyperlink>
            </w:p>
            <w:p w14:paraId="21A8430D" w14:textId="333F1289" w:rsidR="00C416AF" w:rsidRDefault="0005729C">
              <w:pPr>
                <w:pStyle w:val="TDC3"/>
                <w:rPr>
                  <w:rFonts w:asciiTheme="minorHAnsi" w:eastAsiaTheme="minorEastAsia" w:hAnsiTheme="minorHAnsi" w:cstheme="minorBidi"/>
                  <w:noProof/>
                  <w:kern w:val="2"/>
                  <w14:ligatures w14:val="standardContextual"/>
                </w:rPr>
              </w:pPr>
              <w:hyperlink w:anchor="_Toc138345612" w:history="1">
                <w:r w:rsidR="00C416AF" w:rsidRPr="005138F6">
                  <w:rPr>
                    <w:rStyle w:val="Hipervnculo"/>
                    <w:rFonts w:ascii="Arial" w:eastAsia="Times New Roman" w:hAnsi="Arial" w:cs="Arial"/>
                    <w:noProof/>
                  </w:rPr>
                  <w:t>Profesional 30 - Profesional Universitario 219-02 / Comisaría de Familia</w:t>
                </w:r>
                <w:r w:rsidR="00C416AF">
                  <w:rPr>
                    <w:noProof/>
                    <w:webHidden/>
                  </w:rPr>
                  <w:tab/>
                </w:r>
                <w:r w:rsidR="00C416AF">
                  <w:rPr>
                    <w:noProof/>
                    <w:webHidden/>
                  </w:rPr>
                  <w:fldChar w:fldCharType="begin"/>
                </w:r>
                <w:r w:rsidR="00C416AF">
                  <w:rPr>
                    <w:noProof/>
                    <w:webHidden/>
                  </w:rPr>
                  <w:instrText xml:space="preserve"> PAGEREF _Toc138345612 \h </w:instrText>
                </w:r>
                <w:r w:rsidR="00C416AF">
                  <w:rPr>
                    <w:noProof/>
                    <w:webHidden/>
                  </w:rPr>
                </w:r>
                <w:r w:rsidR="00C416AF">
                  <w:rPr>
                    <w:noProof/>
                    <w:webHidden/>
                  </w:rPr>
                  <w:fldChar w:fldCharType="separate"/>
                </w:r>
                <w:r w:rsidR="00CF700D">
                  <w:rPr>
                    <w:noProof/>
                    <w:webHidden/>
                  </w:rPr>
                  <w:t>127</w:t>
                </w:r>
                <w:r w:rsidR="00C416AF">
                  <w:rPr>
                    <w:noProof/>
                    <w:webHidden/>
                  </w:rPr>
                  <w:fldChar w:fldCharType="end"/>
                </w:r>
              </w:hyperlink>
            </w:p>
            <w:p w14:paraId="4F211F71" w14:textId="249F1B2D" w:rsidR="00C416AF" w:rsidRDefault="0005729C">
              <w:pPr>
                <w:pStyle w:val="TDC3"/>
                <w:rPr>
                  <w:rFonts w:asciiTheme="minorHAnsi" w:eastAsiaTheme="minorEastAsia" w:hAnsiTheme="minorHAnsi" w:cstheme="minorBidi"/>
                  <w:noProof/>
                  <w:kern w:val="2"/>
                  <w14:ligatures w14:val="standardContextual"/>
                </w:rPr>
              </w:pPr>
              <w:hyperlink w:anchor="_Toc138345613" w:history="1">
                <w:r w:rsidR="00C416AF" w:rsidRPr="005138F6">
                  <w:rPr>
                    <w:rStyle w:val="Hipervnculo"/>
                    <w:rFonts w:ascii="Arial" w:hAnsi="Arial" w:cs="Arial"/>
                    <w:noProof/>
                  </w:rPr>
                  <w:t>Profesional 32 - Profesional Universitario 219-02 / Comisaría de Familia</w:t>
                </w:r>
                <w:r w:rsidR="00C416AF">
                  <w:rPr>
                    <w:noProof/>
                    <w:webHidden/>
                  </w:rPr>
                  <w:tab/>
                </w:r>
                <w:r w:rsidR="00C416AF">
                  <w:rPr>
                    <w:noProof/>
                    <w:webHidden/>
                  </w:rPr>
                  <w:fldChar w:fldCharType="begin"/>
                </w:r>
                <w:r w:rsidR="00C416AF">
                  <w:rPr>
                    <w:noProof/>
                    <w:webHidden/>
                  </w:rPr>
                  <w:instrText xml:space="preserve"> PAGEREF _Toc138345613 \h </w:instrText>
                </w:r>
                <w:r w:rsidR="00C416AF">
                  <w:rPr>
                    <w:noProof/>
                    <w:webHidden/>
                  </w:rPr>
                </w:r>
                <w:r w:rsidR="00C416AF">
                  <w:rPr>
                    <w:noProof/>
                    <w:webHidden/>
                  </w:rPr>
                  <w:fldChar w:fldCharType="separate"/>
                </w:r>
                <w:r w:rsidR="00CF700D">
                  <w:rPr>
                    <w:noProof/>
                    <w:webHidden/>
                  </w:rPr>
                  <w:t>130</w:t>
                </w:r>
                <w:r w:rsidR="00C416AF">
                  <w:rPr>
                    <w:noProof/>
                    <w:webHidden/>
                  </w:rPr>
                  <w:fldChar w:fldCharType="end"/>
                </w:r>
              </w:hyperlink>
            </w:p>
            <w:p w14:paraId="44C00419" w14:textId="31BDE63D" w:rsidR="00C416AF" w:rsidRDefault="0005729C">
              <w:pPr>
                <w:pStyle w:val="TDC3"/>
                <w:rPr>
                  <w:rFonts w:asciiTheme="minorHAnsi" w:eastAsiaTheme="minorEastAsia" w:hAnsiTheme="minorHAnsi" w:cstheme="minorBidi"/>
                  <w:noProof/>
                  <w:kern w:val="2"/>
                  <w14:ligatures w14:val="standardContextual"/>
                </w:rPr>
              </w:pPr>
              <w:hyperlink w:anchor="_Toc138345614" w:history="1">
                <w:r w:rsidR="00C416AF" w:rsidRPr="005138F6">
                  <w:rPr>
                    <w:rStyle w:val="Hipervnculo"/>
                    <w:rFonts w:ascii="Arial" w:hAnsi="Arial" w:cs="Arial"/>
                    <w:noProof/>
                  </w:rPr>
                  <w:t>Profesional 33 - Profesional Universitario 219-02 / Secretaría de Gobierno, seguridad y convivencia</w:t>
                </w:r>
                <w:r w:rsidR="00C416AF">
                  <w:rPr>
                    <w:noProof/>
                    <w:webHidden/>
                  </w:rPr>
                  <w:tab/>
                </w:r>
                <w:r w:rsidR="00C416AF">
                  <w:rPr>
                    <w:noProof/>
                    <w:webHidden/>
                  </w:rPr>
                  <w:fldChar w:fldCharType="begin"/>
                </w:r>
                <w:r w:rsidR="00C416AF">
                  <w:rPr>
                    <w:noProof/>
                    <w:webHidden/>
                  </w:rPr>
                  <w:instrText xml:space="preserve"> PAGEREF _Toc138345614 \h </w:instrText>
                </w:r>
                <w:r w:rsidR="00C416AF">
                  <w:rPr>
                    <w:noProof/>
                    <w:webHidden/>
                  </w:rPr>
                </w:r>
                <w:r w:rsidR="00C416AF">
                  <w:rPr>
                    <w:noProof/>
                    <w:webHidden/>
                  </w:rPr>
                  <w:fldChar w:fldCharType="separate"/>
                </w:r>
                <w:r w:rsidR="00CF700D">
                  <w:rPr>
                    <w:noProof/>
                    <w:webHidden/>
                  </w:rPr>
                  <w:t>133</w:t>
                </w:r>
                <w:r w:rsidR="00C416AF">
                  <w:rPr>
                    <w:noProof/>
                    <w:webHidden/>
                  </w:rPr>
                  <w:fldChar w:fldCharType="end"/>
                </w:r>
              </w:hyperlink>
            </w:p>
            <w:p w14:paraId="156A08F4" w14:textId="0E66C78A" w:rsidR="00C416AF" w:rsidRDefault="0005729C">
              <w:pPr>
                <w:pStyle w:val="TDC3"/>
                <w:rPr>
                  <w:rFonts w:asciiTheme="minorHAnsi" w:eastAsiaTheme="minorEastAsia" w:hAnsiTheme="minorHAnsi" w:cstheme="minorBidi"/>
                  <w:noProof/>
                  <w:kern w:val="2"/>
                  <w14:ligatures w14:val="standardContextual"/>
                </w:rPr>
              </w:pPr>
              <w:hyperlink w:anchor="_Toc138345615" w:history="1">
                <w:r w:rsidR="00C416AF" w:rsidRPr="005138F6">
                  <w:rPr>
                    <w:rStyle w:val="Hipervnculo"/>
                    <w:rFonts w:ascii="Arial" w:hAnsi="Arial" w:cs="Arial"/>
                    <w:noProof/>
                  </w:rPr>
                  <w:t>Profesional 34- Profesional Universitario 219-02 / Secretaría de Agricultura y Medio Ambiente</w:t>
                </w:r>
                <w:r w:rsidR="00C416AF">
                  <w:rPr>
                    <w:noProof/>
                    <w:webHidden/>
                  </w:rPr>
                  <w:tab/>
                </w:r>
                <w:r w:rsidR="00C416AF">
                  <w:rPr>
                    <w:noProof/>
                    <w:webHidden/>
                  </w:rPr>
                  <w:fldChar w:fldCharType="begin"/>
                </w:r>
                <w:r w:rsidR="00C416AF">
                  <w:rPr>
                    <w:noProof/>
                    <w:webHidden/>
                  </w:rPr>
                  <w:instrText xml:space="preserve"> PAGEREF _Toc138345615 \h </w:instrText>
                </w:r>
                <w:r w:rsidR="00C416AF">
                  <w:rPr>
                    <w:noProof/>
                    <w:webHidden/>
                  </w:rPr>
                </w:r>
                <w:r w:rsidR="00C416AF">
                  <w:rPr>
                    <w:noProof/>
                    <w:webHidden/>
                  </w:rPr>
                  <w:fldChar w:fldCharType="separate"/>
                </w:r>
                <w:r w:rsidR="00CF700D">
                  <w:rPr>
                    <w:noProof/>
                    <w:webHidden/>
                  </w:rPr>
                  <w:t>137</w:t>
                </w:r>
                <w:r w:rsidR="00C416AF">
                  <w:rPr>
                    <w:noProof/>
                    <w:webHidden/>
                  </w:rPr>
                  <w:fldChar w:fldCharType="end"/>
                </w:r>
              </w:hyperlink>
            </w:p>
            <w:p w14:paraId="1FE63243" w14:textId="15FF4F0D" w:rsidR="00C416AF" w:rsidRDefault="0005729C">
              <w:pPr>
                <w:pStyle w:val="TDC3"/>
                <w:rPr>
                  <w:rFonts w:asciiTheme="minorHAnsi" w:eastAsiaTheme="minorEastAsia" w:hAnsiTheme="minorHAnsi" w:cstheme="minorBidi"/>
                  <w:noProof/>
                  <w:kern w:val="2"/>
                  <w14:ligatures w14:val="standardContextual"/>
                </w:rPr>
              </w:pPr>
              <w:hyperlink w:anchor="_Toc138345616" w:history="1">
                <w:r w:rsidR="00C416AF" w:rsidRPr="005138F6">
                  <w:rPr>
                    <w:rStyle w:val="Hipervnculo"/>
                    <w:rFonts w:ascii="Arial" w:hAnsi="Arial" w:cs="Arial"/>
                    <w:noProof/>
                  </w:rPr>
                  <w:t>Profesional 35 - Profesional Universitario 219-02 / Secretaría de Agricultura y Medio Ambiente</w:t>
                </w:r>
                <w:r w:rsidR="00C416AF">
                  <w:rPr>
                    <w:noProof/>
                    <w:webHidden/>
                  </w:rPr>
                  <w:tab/>
                </w:r>
                <w:r w:rsidR="00C416AF">
                  <w:rPr>
                    <w:noProof/>
                    <w:webHidden/>
                  </w:rPr>
                  <w:fldChar w:fldCharType="begin"/>
                </w:r>
                <w:r w:rsidR="00C416AF">
                  <w:rPr>
                    <w:noProof/>
                    <w:webHidden/>
                  </w:rPr>
                  <w:instrText xml:space="preserve"> PAGEREF _Toc138345616 \h </w:instrText>
                </w:r>
                <w:r w:rsidR="00C416AF">
                  <w:rPr>
                    <w:noProof/>
                    <w:webHidden/>
                  </w:rPr>
                </w:r>
                <w:r w:rsidR="00C416AF">
                  <w:rPr>
                    <w:noProof/>
                    <w:webHidden/>
                  </w:rPr>
                  <w:fldChar w:fldCharType="separate"/>
                </w:r>
                <w:r w:rsidR="00CF700D">
                  <w:rPr>
                    <w:noProof/>
                    <w:webHidden/>
                  </w:rPr>
                  <w:t>140</w:t>
                </w:r>
                <w:r w:rsidR="00C416AF">
                  <w:rPr>
                    <w:noProof/>
                    <w:webHidden/>
                  </w:rPr>
                  <w:fldChar w:fldCharType="end"/>
                </w:r>
              </w:hyperlink>
            </w:p>
            <w:p w14:paraId="5D2301F7" w14:textId="4FC74BB7" w:rsidR="00C416AF" w:rsidRDefault="0005729C">
              <w:pPr>
                <w:pStyle w:val="TDC3"/>
                <w:rPr>
                  <w:rFonts w:asciiTheme="minorHAnsi" w:eastAsiaTheme="minorEastAsia" w:hAnsiTheme="minorHAnsi" w:cstheme="minorBidi"/>
                  <w:noProof/>
                  <w:kern w:val="2"/>
                  <w14:ligatures w14:val="standardContextual"/>
                </w:rPr>
              </w:pPr>
              <w:hyperlink w:anchor="_Toc138345617" w:history="1">
                <w:r w:rsidR="00C416AF" w:rsidRPr="005138F6">
                  <w:rPr>
                    <w:rStyle w:val="Hipervnculo"/>
                    <w:rFonts w:ascii="Arial" w:hAnsi="Arial" w:cs="Arial"/>
                    <w:noProof/>
                  </w:rPr>
                  <w:t>Profesional 36 - Profesional Universitario 219-02 / Secretaría de Deporte y Recreación</w:t>
                </w:r>
                <w:r w:rsidR="00C416AF">
                  <w:rPr>
                    <w:noProof/>
                    <w:webHidden/>
                  </w:rPr>
                  <w:tab/>
                </w:r>
                <w:r w:rsidR="00C416AF">
                  <w:rPr>
                    <w:noProof/>
                    <w:webHidden/>
                  </w:rPr>
                  <w:fldChar w:fldCharType="begin"/>
                </w:r>
                <w:r w:rsidR="00C416AF">
                  <w:rPr>
                    <w:noProof/>
                    <w:webHidden/>
                  </w:rPr>
                  <w:instrText xml:space="preserve"> PAGEREF _Toc138345617 \h </w:instrText>
                </w:r>
                <w:r w:rsidR="00C416AF">
                  <w:rPr>
                    <w:noProof/>
                    <w:webHidden/>
                  </w:rPr>
                </w:r>
                <w:r w:rsidR="00C416AF">
                  <w:rPr>
                    <w:noProof/>
                    <w:webHidden/>
                  </w:rPr>
                  <w:fldChar w:fldCharType="separate"/>
                </w:r>
                <w:r w:rsidR="00CF700D">
                  <w:rPr>
                    <w:noProof/>
                    <w:webHidden/>
                  </w:rPr>
                  <w:t>144</w:t>
                </w:r>
                <w:r w:rsidR="00C416AF">
                  <w:rPr>
                    <w:noProof/>
                    <w:webHidden/>
                  </w:rPr>
                  <w:fldChar w:fldCharType="end"/>
                </w:r>
              </w:hyperlink>
            </w:p>
            <w:p w14:paraId="230F4177" w14:textId="30645087" w:rsidR="00C416AF" w:rsidRDefault="0005729C">
              <w:pPr>
                <w:pStyle w:val="TDC3"/>
                <w:rPr>
                  <w:rFonts w:asciiTheme="minorHAnsi" w:eastAsiaTheme="minorEastAsia" w:hAnsiTheme="minorHAnsi" w:cstheme="minorBidi"/>
                  <w:noProof/>
                  <w:kern w:val="2"/>
                  <w14:ligatures w14:val="standardContextual"/>
                </w:rPr>
              </w:pPr>
              <w:hyperlink w:anchor="_Toc138345618" w:history="1">
                <w:r w:rsidR="00C416AF" w:rsidRPr="005138F6">
                  <w:rPr>
                    <w:rStyle w:val="Hipervnculo"/>
                    <w:rFonts w:ascii="Arial" w:hAnsi="Arial" w:cs="Arial"/>
                    <w:noProof/>
                  </w:rPr>
                  <w:t>Profesional 37 - Profesional Universitario 219-02 / Secretaría de Deporte y Recreación</w:t>
                </w:r>
                <w:r w:rsidR="00C416AF">
                  <w:rPr>
                    <w:noProof/>
                    <w:webHidden/>
                  </w:rPr>
                  <w:tab/>
                </w:r>
                <w:r w:rsidR="00C416AF">
                  <w:rPr>
                    <w:noProof/>
                    <w:webHidden/>
                  </w:rPr>
                  <w:fldChar w:fldCharType="begin"/>
                </w:r>
                <w:r w:rsidR="00C416AF">
                  <w:rPr>
                    <w:noProof/>
                    <w:webHidden/>
                  </w:rPr>
                  <w:instrText xml:space="preserve"> PAGEREF _Toc138345618 \h </w:instrText>
                </w:r>
                <w:r w:rsidR="00C416AF">
                  <w:rPr>
                    <w:noProof/>
                    <w:webHidden/>
                  </w:rPr>
                </w:r>
                <w:r w:rsidR="00C416AF">
                  <w:rPr>
                    <w:noProof/>
                    <w:webHidden/>
                  </w:rPr>
                  <w:fldChar w:fldCharType="separate"/>
                </w:r>
                <w:r w:rsidR="00CF700D">
                  <w:rPr>
                    <w:noProof/>
                    <w:webHidden/>
                  </w:rPr>
                  <w:t>147</w:t>
                </w:r>
                <w:r w:rsidR="00C416AF">
                  <w:rPr>
                    <w:noProof/>
                    <w:webHidden/>
                  </w:rPr>
                  <w:fldChar w:fldCharType="end"/>
                </w:r>
              </w:hyperlink>
            </w:p>
            <w:p w14:paraId="1B4F38D1" w14:textId="1BC19200" w:rsidR="00C416AF" w:rsidRDefault="0005729C">
              <w:pPr>
                <w:pStyle w:val="TDC3"/>
                <w:rPr>
                  <w:rFonts w:asciiTheme="minorHAnsi" w:eastAsiaTheme="minorEastAsia" w:hAnsiTheme="minorHAnsi" w:cstheme="minorBidi"/>
                  <w:noProof/>
                  <w:kern w:val="2"/>
                  <w14:ligatures w14:val="standardContextual"/>
                </w:rPr>
              </w:pPr>
              <w:hyperlink w:anchor="_Toc138345619" w:history="1">
                <w:r w:rsidR="00C416AF" w:rsidRPr="005138F6">
                  <w:rPr>
                    <w:rStyle w:val="Hipervnculo"/>
                    <w:rFonts w:ascii="Arial" w:hAnsi="Arial" w:cs="Arial"/>
                    <w:noProof/>
                  </w:rPr>
                  <w:t>Profesional 38 - Profesional Universitario 219-02 / Secretaría de Planeación del Desarrollo Territorial</w:t>
                </w:r>
                <w:r w:rsidR="00C416AF">
                  <w:rPr>
                    <w:noProof/>
                    <w:webHidden/>
                  </w:rPr>
                  <w:tab/>
                </w:r>
                <w:r w:rsidR="00C416AF">
                  <w:rPr>
                    <w:noProof/>
                    <w:webHidden/>
                  </w:rPr>
                  <w:fldChar w:fldCharType="begin"/>
                </w:r>
                <w:r w:rsidR="00C416AF">
                  <w:rPr>
                    <w:noProof/>
                    <w:webHidden/>
                  </w:rPr>
                  <w:instrText xml:space="preserve"> PAGEREF _Toc138345619 \h </w:instrText>
                </w:r>
                <w:r w:rsidR="00C416AF">
                  <w:rPr>
                    <w:noProof/>
                    <w:webHidden/>
                  </w:rPr>
                </w:r>
                <w:r w:rsidR="00C416AF">
                  <w:rPr>
                    <w:noProof/>
                    <w:webHidden/>
                  </w:rPr>
                  <w:fldChar w:fldCharType="separate"/>
                </w:r>
                <w:r w:rsidR="00CF700D">
                  <w:rPr>
                    <w:noProof/>
                    <w:webHidden/>
                  </w:rPr>
                  <w:t>150</w:t>
                </w:r>
                <w:r w:rsidR="00C416AF">
                  <w:rPr>
                    <w:noProof/>
                    <w:webHidden/>
                  </w:rPr>
                  <w:fldChar w:fldCharType="end"/>
                </w:r>
              </w:hyperlink>
            </w:p>
            <w:p w14:paraId="49436173" w14:textId="77B40DB5" w:rsidR="00C416AF" w:rsidRDefault="0005729C">
              <w:pPr>
                <w:pStyle w:val="TDC3"/>
                <w:rPr>
                  <w:rFonts w:asciiTheme="minorHAnsi" w:eastAsiaTheme="minorEastAsia" w:hAnsiTheme="minorHAnsi" w:cstheme="minorBidi"/>
                  <w:noProof/>
                  <w:kern w:val="2"/>
                  <w14:ligatures w14:val="standardContextual"/>
                </w:rPr>
              </w:pPr>
              <w:hyperlink w:anchor="_Toc138345620" w:history="1">
                <w:r w:rsidR="00C416AF" w:rsidRPr="005138F6">
                  <w:rPr>
                    <w:rStyle w:val="Hipervnculo"/>
                    <w:rFonts w:ascii="Arial" w:hAnsi="Arial" w:cs="Arial"/>
                    <w:noProof/>
                  </w:rPr>
                  <w:t>Profesional 40 - Profesional Universitario 219-02 / Secretaría de Planeación del Desarrollo Territorial</w:t>
                </w:r>
                <w:r w:rsidR="00C416AF">
                  <w:rPr>
                    <w:noProof/>
                    <w:webHidden/>
                  </w:rPr>
                  <w:tab/>
                </w:r>
                <w:r w:rsidR="00C416AF">
                  <w:rPr>
                    <w:noProof/>
                    <w:webHidden/>
                  </w:rPr>
                  <w:fldChar w:fldCharType="begin"/>
                </w:r>
                <w:r w:rsidR="00C416AF">
                  <w:rPr>
                    <w:noProof/>
                    <w:webHidden/>
                  </w:rPr>
                  <w:instrText xml:space="preserve"> PAGEREF _Toc138345620 \h </w:instrText>
                </w:r>
                <w:r w:rsidR="00C416AF">
                  <w:rPr>
                    <w:noProof/>
                    <w:webHidden/>
                  </w:rPr>
                </w:r>
                <w:r w:rsidR="00C416AF">
                  <w:rPr>
                    <w:noProof/>
                    <w:webHidden/>
                  </w:rPr>
                  <w:fldChar w:fldCharType="separate"/>
                </w:r>
                <w:r w:rsidR="00CF700D">
                  <w:rPr>
                    <w:noProof/>
                    <w:webHidden/>
                  </w:rPr>
                  <w:t>154</w:t>
                </w:r>
                <w:r w:rsidR="00C416AF">
                  <w:rPr>
                    <w:noProof/>
                    <w:webHidden/>
                  </w:rPr>
                  <w:fldChar w:fldCharType="end"/>
                </w:r>
              </w:hyperlink>
            </w:p>
            <w:p w14:paraId="38FE431B" w14:textId="08CF1258" w:rsidR="00C416AF" w:rsidRDefault="0005729C">
              <w:pPr>
                <w:pStyle w:val="TDC3"/>
                <w:rPr>
                  <w:rFonts w:asciiTheme="minorHAnsi" w:eastAsiaTheme="minorEastAsia" w:hAnsiTheme="minorHAnsi" w:cstheme="minorBidi"/>
                  <w:noProof/>
                  <w:kern w:val="2"/>
                  <w14:ligatures w14:val="standardContextual"/>
                </w:rPr>
              </w:pPr>
              <w:hyperlink w:anchor="_Toc138345621" w:history="1">
                <w:r w:rsidR="00C416AF" w:rsidRPr="005138F6">
                  <w:rPr>
                    <w:rStyle w:val="Hipervnculo"/>
                    <w:rFonts w:ascii="Arial" w:hAnsi="Arial" w:cs="Arial"/>
                    <w:noProof/>
                  </w:rPr>
                  <w:t>Profesional 41 - Profesional Universitario 219-02 / Secretaría de Planeación del Desarrollo Territorial</w:t>
                </w:r>
                <w:r w:rsidR="00C416AF">
                  <w:rPr>
                    <w:noProof/>
                    <w:webHidden/>
                  </w:rPr>
                  <w:tab/>
                </w:r>
                <w:r w:rsidR="00C416AF">
                  <w:rPr>
                    <w:noProof/>
                    <w:webHidden/>
                  </w:rPr>
                  <w:fldChar w:fldCharType="begin"/>
                </w:r>
                <w:r w:rsidR="00C416AF">
                  <w:rPr>
                    <w:noProof/>
                    <w:webHidden/>
                  </w:rPr>
                  <w:instrText xml:space="preserve"> PAGEREF _Toc138345621 \h </w:instrText>
                </w:r>
                <w:r w:rsidR="00C416AF">
                  <w:rPr>
                    <w:noProof/>
                    <w:webHidden/>
                  </w:rPr>
                </w:r>
                <w:r w:rsidR="00C416AF">
                  <w:rPr>
                    <w:noProof/>
                    <w:webHidden/>
                  </w:rPr>
                  <w:fldChar w:fldCharType="separate"/>
                </w:r>
                <w:r w:rsidR="00CF700D">
                  <w:rPr>
                    <w:noProof/>
                    <w:webHidden/>
                  </w:rPr>
                  <w:t>157</w:t>
                </w:r>
                <w:r w:rsidR="00C416AF">
                  <w:rPr>
                    <w:noProof/>
                    <w:webHidden/>
                  </w:rPr>
                  <w:fldChar w:fldCharType="end"/>
                </w:r>
              </w:hyperlink>
            </w:p>
            <w:p w14:paraId="0D6143D8" w14:textId="02D1AEB4" w:rsidR="00C416AF" w:rsidRDefault="0005729C">
              <w:pPr>
                <w:pStyle w:val="TDC3"/>
                <w:rPr>
                  <w:rFonts w:asciiTheme="minorHAnsi" w:eastAsiaTheme="minorEastAsia" w:hAnsiTheme="minorHAnsi" w:cstheme="minorBidi"/>
                  <w:noProof/>
                  <w:kern w:val="2"/>
                  <w14:ligatures w14:val="standardContextual"/>
                </w:rPr>
              </w:pPr>
              <w:hyperlink w:anchor="_Toc138345622" w:history="1">
                <w:r w:rsidR="00C416AF" w:rsidRPr="005138F6">
                  <w:rPr>
                    <w:rStyle w:val="Hipervnculo"/>
                    <w:rFonts w:ascii="Arial" w:hAnsi="Arial" w:cs="Arial"/>
                    <w:noProof/>
                  </w:rPr>
                  <w:t>Profesional 42 - Profesional Universitario 219-02 / Subsecretaría de Catastro</w:t>
                </w:r>
                <w:r w:rsidR="00C416AF">
                  <w:rPr>
                    <w:noProof/>
                    <w:webHidden/>
                  </w:rPr>
                  <w:tab/>
                </w:r>
                <w:r w:rsidR="00C416AF">
                  <w:rPr>
                    <w:noProof/>
                    <w:webHidden/>
                  </w:rPr>
                  <w:fldChar w:fldCharType="begin"/>
                </w:r>
                <w:r w:rsidR="00C416AF">
                  <w:rPr>
                    <w:noProof/>
                    <w:webHidden/>
                  </w:rPr>
                  <w:instrText xml:space="preserve"> PAGEREF _Toc138345622 \h </w:instrText>
                </w:r>
                <w:r w:rsidR="00C416AF">
                  <w:rPr>
                    <w:noProof/>
                    <w:webHidden/>
                  </w:rPr>
                </w:r>
                <w:r w:rsidR="00C416AF">
                  <w:rPr>
                    <w:noProof/>
                    <w:webHidden/>
                  </w:rPr>
                  <w:fldChar w:fldCharType="separate"/>
                </w:r>
                <w:r w:rsidR="00CF700D">
                  <w:rPr>
                    <w:noProof/>
                    <w:webHidden/>
                  </w:rPr>
                  <w:t>160</w:t>
                </w:r>
                <w:r w:rsidR="00C416AF">
                  <w:rPr>
                    <w:noProof/>
                    <w:webHidden/>
                  </w:rPr>
                  <w:fldChar w:fldCharType="end"/>
                </w:r>
              </w:hyperlink>
            </w:p>
            <w:p w14:paraId="6774718F" w14:textId="32F207EB" w:rsidR="00C416AF" w:rsidRDefault="0005729C">
              <w:pPr>
                <w:pStyle w:val="TDC3"/>
                <w:rPr>
                  <w:rFonts w:asciiTheme="minorHAnsi" w:eastAsiaTheme="minorEastAsia" w:hAnsiTheme="minorHAnsi" w:cstheme="minorBidi"/>
                  <w:noProof/>
                  <w:kern w:val="2"/>
                  <w14:ligatures w14:val="standardContextual"/>
                </w:rPr>
              </w:pPr>
              <w:hyperlink w:anchor="_Toc138345623" w:history="1">
                <w:r w:rsidR="00C416AF" w:rsidRPr="005138F6">
                  <w:rPr>
                    <w:rStyle w:val="Hipervnculo"/>
                    <w:rFonts w:ascii="Arial" w:hAnsi="Arial" w:cs="Arial"/>
                    <w:noProof/>
                  </w:rPr>
                  <w:t>Profesional 43 - Profesional Universitario 219-02 / Secretaría de Hacienda</w:t>
                </w:r>
                <w:r w:rsidR="00C416AF">
                  <w:rPr>
                    <w:noProof/>
                    <w:webHidden/>
                  </w:rPr>
                  <w:tab/>
                </w:r>
                <w:r w:rsidR="00C416AF">
                  <w:rPr>
                    <w:noProof/>
                    <w:webHidden/>
                  </w:rPr>
                  <w:fldChar w:fldCharType="begin"/>
                </w:r>
                <w:r w:rsidR="00C416AF">
                  <w:rPr>
                    <w:noProof/>
                    <w:webHidden/>
                  </w:rPr>
                  <w:instrText xml:space="preserve"> PAGEREF _Toc138345623 \h </w:instrText>
                </w:r>
                <w:r w:rsidR="00C416AF">
                  <w:rPr>
                    <w:noProof/>
                    <w:webHidden/>
                  </w:rPr>
                </w:r>
                <w:r w:rsidR="00C416AF">
                  <w:rPr>
                    <w:noProof/>
                    <w:webHidden/>
                  </w:rPr>
                  <w:fldChar w:fldCharType="separate"/>
                </w:r>
                <w:r w:rsidR="00CF700D">
                  <w:rPr>
                    <w:noProof/>
                    <w:webHidden/>
                  </w:rPr>
                  <w:t>164</w:t>
                </w:r>
                <w:r w:rsidR="00C416AF">
                  <w:rPr>
                    <w:noProof/>
                    <w:webHidden/>
                  </w:rPr>
                  <w:fldChar w:fldCharType="end"/>
                </w:r>
              </w:hyperlink>
            </w:p>
            <w:p w14:paraId="79356EB6" w14:textId="03FEEF6B" w:rsidR="00C416AF" w:rsidRDefault="0005729C">
              <w:pPr>
                <w:pStyle w:val="TDC3"/>
                <w:rPr>
                  <w:rFonts w:asciiTheme="minorHAnsi" w:eastAsiaTheme="minorEastAsia" w:hAnsiTheme="minorHAnsi" w:cstheme="minorBidi"/>
                  <w:noProof/>
                  <w:kern w:val="2"/>
                  <w14:ligatures w14:val="standardContextual"/>
                </w:rPr>
              </w:pPr>
              <w:hyperlink w:anchor="_Toc138345624" w:history="1">
                <w:r w:rsidR="00C416AF" w:rsidRPr="005138F6">
                  <w:rPr>
                    <w:rStyle w:val="Hipervnculo"/>
                    <w:rFonts w:ascii="Arial" w:hAnsi="Arial" w:cs="Arial"/>
                    <w:noProof/>
                  </w:rPr>
                  <w:t>Profesional 44 - Profesional Universitario 219-02 / Secretaría de Hacienda</w:t>
                </w:r>
                <w:r w:rsidR="00C416AF">
                  <w:rPr>
                    <w:noProof/>
                    <w:webHidden/>
                  </w:rPr>
                  <w:tab/>
                </w:r>
                <w:r w:rsidR="00C416AF">
                  <w:rPr>
                    <w:noProof/>
                    <w:webHidden/>
                  </w:rPr>
                  <w:fldChar w:fldCharType="begin"/>
                </w:r>
                <w:r w:rsidR="00C416AF">
                  <w:rPr>
                    <w:noProof/>
                    <w:webHidden/>
                  </w:rPr>
                  <w:instrText xml:space="preserve"> PAGEREF _Toc138345624 \h </w:instrText>
                </w:r>
                <w:r w:rsidR="00C416AF">
                  <w:rPr>
                    <w:noProof/>
                    <w:webHidden/>
                  </w:rPr>
                </w:r>
                <w:r w:rsidR="00C416AF">
                  <w:rPr>
                    <w:noProof/>
                    <w:webHidden/>
                  </w:rPr>
                  <w:fldChar w:fldCharType="separate"/>
                </w:r>
                <w:r w:rsidR="00CF700D">
                  <w:rPr>
                    <w:noProof/>
                    <w:webHidden/>
                  </w:rPr>
                  <w:t>167</w:t>
                </w:r>
                <w:r w:rsidR="00C416AF">
                  <w:rPr>
                    <w:noProof/>
                    <w:webHidden/>
                  </w:rPr>
                  <w:fldChar w:fldCharType="end"/>
                </w:r>
              </w:hyperlink>
            </w:p>
            <w:p w14:paraId="11E52E50" w14:textId="61432FB2" w:rsidR="00C416AF" w:rsidRDefault="0005729C">
              <w:pPr>
                <w:pStyle w:val="TDC3"/>
                <w:rPr>
                  <w:rFonts w:asciiTheme="minorHAnsi" w:eastAsiaTheme="minorEastAsia" w:hAnsiTheme="minorHAnsi" w:cstheme="minorBidi"/>
                  <w:noProof/>
                  <w:kern w:val="2"/>
                  <w14:ligatures w14:val="standardContextual"/>
                </w:rPr>
              </w:pPr>
              <w:hyperlink w:anchor="_Toc138345625" w:history="1">
                <w:r w:rsidR="00C416AF" w:rsidRPr="005138F6">
                  <w:rPr>
                    <w:rStyle w:val="Hipervnculo"/>
                    <w:rFonts w:ascii="Arial" w:hAnsi="Arial" w:cs="Arial"/>
                    <w:noProof/>
                  </w:rPr>
                  <w:t>Profesional 45 - Profesional Universitario 219-02 / Secretaría de Hacienda</w:t>
                </w:r>
                <w:r w:rsidR="00C416AF">
                  <w:rPr>
                    <w:noProof/>
                    <w:webHidden/>
                  </w:rPr>
                  <w:tab/>
                </w:r>
                <w:r w:rsidR="00C416AF">
                  <w:rPr>
                    <w:noProof/>
                    <w:webHidden/>
                  </w:rPr>
                  <w:fldChar w:fldCharType="begin"/>
                </w:r>
                <w:r w:rsidR="00C416AF">
                  <w:rPr>
                    <w:noProof/>
                    <w:webHidden/>
                  </w:rPr>
                  <w:instrText xml:space="preserve"> PAGEREF _Toc138345625 \h </w:instrText>
                </w:r>
                <w:r w:rsidR="00C416AF">
                  <w:rPr>
                    <w:noProof/>
                    <w:webHidden/>
                  </w:rPr>
                </w:r>
                <w:r w:rsidR="00C416AF">
                  <w:rPr>
                    <w:noProof/>
                    <w:webHidden/>
                  </w:rPr>
                  <w:fldChar w:fldCharType="separate"/>
                </w:r>
                <w:r w:rsidR="00CF700D">
                  <w:rPr>
                    <w:noProof/>
                    <w:webHidden/>
                  </w:rPr>
                  <w:t>171</w:t>
                </w:r>
                <w:r w:rsidR="00C416AF">
                  <w:rPr>
                    <w:noProof/>
                    <w:webHidden/>
                  </w:rPr>
                  <w:fldChar w:fldCharType="end"/>
                </w:r>
              </w:hyperlink>
            </w:p>
            <w:p w14:paraId="202E5FA6" w14:textId="5FD56FE5" w:rsidR="00C416AF" w:rsidRDefault="0005729C">
              <w:pPr>
                <w:pStyle w:val="TDC3"/>
                <w:rPr>
                  <w:rFonts w:asciiTheme="minorHAnsi" w:eastAsiaTheme="minorEastAsia" w:hAnsiTheme="minorHAnsi" w:cstheme="minorBidi"/>
                  <w:noProof/>
                  <w:kern w:val="2"/>
                  <w14:ligatures w14:val="standardContextual"/>
                </w:rPr>
              </w:pPr>
              <w:hyperlink w:anchor="_Toc138345626" w:history="1">
                <w:r w:rsidR="00C416AF" w:rsidRPr="005138F6">
                  <w:rPr>
                    <w:rStyle w:val="Hipervnculo"/>
                    <w:rFonts w:ascii="Arial" w:hAnsi="Arial" w:cs="Arial"/>
                    <w:noProof/>
                  </w:rPr>
                  <w:t>Profesional 46 - Profesional Universitario 219-02 / Secretaría de Movilidad, Tránsito y Transporte</w:t>
                </w:r>
                <w:r w:rsidR="00C416AF">
                  <w:rPr>
                    <w:noProof/>
                    <w:webHidden/>
                  </w:rPr>
                  <w:tab/>
                </w:r>
                <w:r w:rsidR="00C416AF">
                  <w:rPr>
                    <w:noProof/>
                    <w:webHidden/>
                  </w:rPr>
                  <w:fldChar w:fldCharType="begin"/>
                </w:r>
                <w:r w:rsidR="00C416AF">
                  <w:rPr>
                    <w:noProof/>
                    <w:webHidden/>
                  </w:rPr>
                  <w:instrText xml:space="preserve"> PAGEREF _Toc138345626 \h </w:instrText>
                </w:r>
                <w:r w:rsidR="00C416AF">
                  <w:rPr>
                    <w:noProof/>
                    <w:webHidden/>
                  </w:rPr>
                </w:r>
                <w:r w:rsidR="00C416AF">
                  <w:rPr>
                    <w:noProof/>
                    <w:webHidden/>
                  </w:rPr>
                  <w:fldChar w:fldCharType="separate"/>
                </w:r>
                <w:r w:rsidR="00CF700D">
                  <w:rPr>
                    <w:noProof/>
                    <w:webHidden/>
                  </w:rPr>
                  <w:t>174</w:t>
                </w:r>
                <w:r w:rsidR="00C416AF">
                  <w:rPr>
                    <w:noProof/>
                    <w:webHidden/>
                  </w:rPr>
                  <w:fldChar w:fldCharType="end"/>
                </w:r>
              </w:hyperlink>
            </w:p>
            <w:p w14:paraId="2E1819B4" w14:textId="1FF1355F" w:rsidR="00C416AF" w:rsidRDefault="0005729C">
              <w:pPr>
                <w:pStyle w:val="TDC3"/>
                <w:rPr>
                  <w:rFonts w:asciiTheme="minorHAnsi" w:eastAsiaTheme="minorEastAsia" w:hAnsiTheme="minorHAnsi" w:cstheme="minorBidi"/>
                  <w:noProof/>
                  <w:kern w:val="2"/>
                  <w14:ligatures w14:val="standardContextual"/>
                </w:rPr>
              </w:pPr>
              <w:hyperlink w:anchor="_Toc138345627" w:history="1">
                <w:r w:rsidR="00C416AF" w:rsidRPr="005138F6">
                  <w:rPr>
                    <w:rStyle w:val="Hipervnculo"/>
                    <w:rFonts w:ascii="Arial" w:hAnsi="Arial" w:cs="Arial"/>
                    <w:noProof/>
                  </w:rPr>
                  <w:t>Profesional 47 - Profesional Universitario 219-02 / Secretaría de Movilidad, Tránsito y Transporte</w:t>
                </w:r>
                <w:r w:rsidR="00C416AF">
                  <w:rPr>
                    <w:noProof/>
                    <w:webHidden/>
                  </w:rPr>
                  <w:tab/>
                </w:r>
                <w:r w:rsidR="00C416AF">
                  <w:rPr>
                    <w:noProof/>
                    <w:webHidden/>
                  </w:rPr>
                  <w:fldChar w:fldCharType="begin"/>
                </w:r>
                <w:r w:rsidR="00C416AF">
                  <w:rPr>
                    <w:noProof/>
                    <w:webHidden/>
                  </w:rPr>
                  <w:instrText xml:space="preserve"> PAGEREF _Toc138345627 \h </w:instrText>
                </w:r>
                <w:r w:rsidR="00C416AF">
                  <w:rPr>
                    <w:noProof/>
                    <w:webHidden/>
                  </w:rPr>
                </w:r>
                <w:r w:rsidR="00C416AF">
                  <w:rPr>
                    <w:noProof/>
                    <w:webHidden/>
                  </w:rPr>
                  <w:fldChar w:fldCharType="separate"/>
                </w:r>
                <w:r w:rsidR="00CF700D">
                  <w:rPr>
                    <w:noProof/>
                    <w:webHidden/>
                  </w:rPr>
                  <w:t>177</w:t>
                </w:r>
                <w:r w:rsidR="00C416AF">
                  <w:rPr>
                    <w:noProof/>
                    <w:webHidden/>
                  </w:rPr>
                  <w:fldChar w:fldCharType="end"/>
                </w:r>
              </w:hyperlink>
            </w:p>
            <w:p w14:paraId="6D9EE348" w14:textId="291B5303" w:rsidR="00C416AF" w:rsidRDefault="0005729C">
              <w:pPr>
                <w:pStyle w:val="TDC3"/>
                <w:rPr>
                  <w:rFonts w:asciiTheme="minorHAnsi" w:eastAsiaTheme="minorEastAsia" w:hAnsiTheme="minorHAnsi" w:cstheme="minorBidi"/>
                  <w:noProof/>
                  <w:kern w:val="2"/>
                  <w14:ligatures w14:val="standardContextual"/>
                </w:rPr>
              </w:pPr>
              <w:hyperlink w:anchor="_Toc138345628" w:history="1">
                <w:r w:rsidR="00C416AF" w:rsidRPr="005138F6">
                  <w:rPr>
                    <w:rStyle w:val="Hipervnculo"/>
                    <w:rFonts w:ascii="Arial" w:hAnsi="Arial" w:cs="Arial"/>
                    <w:noProof/>
                  </w:rPr>
                  <w:t>Profesional 48 - Profesional Universitario 219-02 / Secretaría de Educación</w:t>
                </w:r>
                <w:r w:rsidR="00C416AF">
                  <w:rPr>
                    <w:noProof/>
                    <w:webHidden/>
                  </w:rPr>
                  <w:tab/>
                </w:r>
                <w:r w:rsidR="00C416AF">
                  <w:rPr>
                    <w:noProof/>
                    <w:webHidden/>
                  </w:rPr>
                  <w:fldChar w:fldCharType="begin"/>
                </w:r>
                <w:r w:rsidR="00C416AF">
                  <w:rPr>
                    <w:noProof/>
                    <w:webHidden/>
                  </w:rPr>
                  <w:instrText xml:space="preserve"> PAGEREF _Toc138345628 \h </w:instrText>
                </w:r>
                <w:r w:rsidR="00C416AF">
                  <w:rPr>
                    <w:noProof/>
                    <w:webHidden/>
                  </w:rPr>
                </w:r>
                <w:r w:rsidR="00C416AF">
                  <w:rPr>
                    <w:noProof/>
                    <w:webHidden/>
                  </w:rPr>
                  <w:fldChar w:fldCharType="separate"/>
                </w:r>
                <w:r w:rsidR="00CF700D">
                  <w:rPr>
                    <w:noProof/>
                    <w:webHidden/>
                  </w:rPr>
                  <w:t>180</w:t>
                </w:r>
                <w:r w:rsidR="00C416AF">
                  <w:rPr>
                    <w:noProof/>
                    <w:webHidden/>
                  </w:rPr>
                  <w:fldChar w:fldCharType="end"/>
                </w:r>
              </w:hyperlink>
            </w:p>
            <w:p w14:paraId="038239A5" w14:textId="459B5F11" w:rsidR="00C416AF" w:rsidRDefault="0005729C">
              <w:pPr>
                <w:pStyle w:val="TDC3"/>
                <w:rPr>
                  <w:rFonts w:asciiTheme="minorHAnsi" w:eastAsiaTheme="minorEastAsia" w:hAnsiTheme="minorHAnsi" w:cstheme="minorBidi"/>
                  <w:noProof/>
                  <w:kern w:val="2"/>
                  <w14:ligatures w14:val="standardContextual"/>
                </w:rPr>
              </w:pPr>
              <w:hyperlink w:anchor="_Toc138345629" w:history="1">
                <w:r w:rsidR="00C416AF" w:rsidRPr="005138F6">
                  <w:rPr>
                    <w:rStyle w:val="Hipervnculo"/>
                    <w:rFonts w:ascii="Arial" w:hAnsi="Arial" w:cs="Arial"/>
                    <w:noProof/>
                  </w:rPr>
                  <w:t>Profesional 49 - Profesional Universitario 219-02 / Secretaría de Educación</w:t>
                </w:r>
                <w:r w:rsidR="00C416AF">
                  <w:rPr>
                    <w:noProof/>
                    <w:webHidden/>
                  </w:rPr>
                  <w:tab/>
                </w:r>
                <w:r w:rsidR="00C416AF">
                  <w:rPr>
                    <w:noProof/>
                    <w:webHidden/>
                  </w:rPr>
                  <w:fldChar w:fldCharType="begin"/>
                </w:r>
                <w:r w:rsidR="00C416AF">
                  <w:rPr>
                    <w:noProof/>
                    <w:webHidden/>
                  </w:rPr>
                  <w:instrText xml:space="preserve"> PAGEREF _Toc138345629 \h </w:instrText>
                </w:r>
                <w:r w:rsidR="00C416AF">
                  <w:rPr>
                    <w:noProof/>
                    <w:webHidden/>
                  </w:rPr>
                </w:r>
                <w:r w:rsidR="00C416AF">
                  <w:rPr>
                    <w:noProof/>
                    <w:webHidden/>
                  </w:rPr>
                  <w:fldChar w:fldCharType="separate"/>
                </w:r>
                <w:r w:rsidR="00CF700D">
                  <w:rPr>
                    <w:noProof/>
                    <w:webHidden/>
                  </w:rPr>
                  <w:t>184</w:t>
                </w:r>
                <w:r w:rsidR="00C416AF">
                  <w:rPr>
                    <w:noProof/>
                    <w:webHidden/>
                  </w:rPr>
                  <w:fldChar w:fldCharType="end"/>
                </w:r>
              </w:hyperlink>
            </w:p>
            <w:p w14:paraId="35EA256A" w14:textId="7703C373" w:rsidR="00C416AF" w:rsidRDefault="0005729C">
              <w:pPr>
                <w:pStyle w:val="TDC3"/>
                <w:rPr>
                  <w:rFonts w:asciiTheme="minorHAnsi" w:eastAsiaTheme="minorEastAsia" w:hAnsiTheme="minorHAnsi" w:cstheme="minorBidi"/>
                  <w:noProof/>
                  <w:kern w:val="2"/>
                  <w14:ligatures w14:val="standardContextual"/>
                </w:rPr>
              </w:pPr>
              <w:hyperlink w:anchor="_Toc138345630" w:history="1">
                <w:r w:rsidR="00C416AF" w:rsidRPr="005138F6">
                  <w:rPr>
                    <w:rStyle w:val="Hipervnculo"/>
                    <w:rFonts w:ascii="Arial" w:hAnsi="Arial" w:cs="Arial"/>
                    <w:noProof/>
                  </w:rPr>
                  <w:t>Profesional 50 - Profesional Universitario 219-02 / Secretaría de Educación</w:t>
                </w:r>
                <w:r w:rsidR="00C416AF">
                  <w:rPr>
                    <w:noProof/>
                    <w:webHidden/>
                  </w:rPr>
                  <w:tab/>
                </w:r>
                <w:r w:rsidR="00C416AF">
                  <w:rPr>
                    <w:noProof/>
                    <w:webHidden/>
                  </w:rPr>
                  <w:fldChar w:fldCharType="begin"/>
                </w:r>
                <w:r w:rsidR="00C416AF">
                  <w:rPr>
                    <w:noProof/>
                    <w:webHidden/>
                  </w:rPr>
                  <w:instrText xml:space="preserve"> PAGEREF _Toc138345630 \h </w:instrText>
                </w:r>
                <w:r w:rsidR="00C416AF">
                  <w:rPr>
                    <w:noProof/>
                    <w:webHidden/>
                  </w:rPr>
                </w:r>
                <w:r w:rsidR="00C416AF">
                  <w:rPr>
                    <w:noProof/>
                    <w:webHidden/>
                  </w:rPr>
                  <w:fldChar w:fldCharType="separate"/>
                </w:r>
                <w:r w:rsidR="00CF700D">
                  <w:rPr>
                    <w:noProof/>
                    <w:webHidden/>
                  </w:rPr>
                  <w:t>187</w:t>
                </w:r>
                <w:r w:rsidR="00C416AF">
                  <w:rPr>
                    <w:noProof/>
                    <w:webHidden/>
                  </w:rPr>
                  <w:fldChar w:fldCharType="end"/>
                </w:r>
              </w:hyperlink>
            </w:p>
            <w:p w14:paraId="72AA2F5E" w14:textId="24C19CA0" w:rsidR="00C416AF" w:rsidRDefault="0005729C">
              <w:pPr>
                <w:pStyle w:val="TDC3"/>
                <w:rPr>
                  <w:rFonts w:asciiTheme="minorHAnsi" w:eastAsiaTheme="minorEastAsia" w:hAnsiTheme="minorHAnsi" w:cstheme="minorBidi"/>
                  <w:noProof/>
                  <w:kern w:val="2"/>
                  <w14:ligatures w14:val="standardContextual"/>
                </w:rPr>
              </w:pPr>
              <w:hyperlink w:anchor="_Toc138345631" w:history="1">
                <w:r w:rsidR="00C416AF" w:rsidRPr="005138F6">
                  <w:rPr>
                    <w:rStyle w:val="Hipervnculo"/>
                    <w:rFonts w:ascii="Arial" w:hAnsi="Arial" w:cs="Arial"/>
                    <w:noProof/>
                  </w:rPr>
                  <w:t>Profesional 51 - Profesional Universitario 219-02 / Secretaría de Educación</w:t>
                </w:r>
                <w:r w:rsidR="00C416AF">
                  <w:rPr>
                    <w:noProof/>
                    <w:webHidden/>
                  </w:rPr>
                  <w:tab/>
                </w:r>
                <w:r w:rsidR="00C416AF">
                  <w:rPr>
                    <w:noProof/>
                    <w:webHidden/>
                  </w:rPr>
                  <w:fldChar w:fldCharType="begin"/>
                </w:r>
                <w:r w:rsidR="00C416AF">
                  <w:rPr>
                    <w:noProof/>
                    <w:webHidden/>
                  </w:rPr>
                  <w:instrText xml:space="preserve"> PAGEREF _Toc138345631 \h </w:instrText>
                </w:r>
                <w:r w:rsidR="00C416AF">
                  <w:rPr>
                    <w:noProof/>
                    <w:webHidden/>
                  </w:rPr>
                </w:r>
                <w:r w:rsidR="00C416AF">
                  <w:rPr>
                    <w:noProof/>
                    <w:webHidden/>
                  </w:rPr>
                  <w:fldChar w:fldCharType="separate"/>
                </w:r>
                <w:r w:rsidR="00CF700D">
                  <w:rPr>
                    <w:noProof/>
                    <w:webHidden/>
                  </w:rPr>
                  <w:t>191</w:t>
                </w:r>
                <w:r w:rsidR="00C416AF">
                  <w:rPr>
                    <w:noProof/>
                    <w:webHidden/>
                  </w:rPr>
                  <w:fldChar w:fldCharType="end"/>
                </w:r>
              </w:hyperlink>
            </w:p>
            <w:p w14:paraId="05E81D84" w14:textId="1E08A46F" w:rsidR="00C416AF" w:rsidRDefault="0005729C">
              <w:pPr>
                <w:pStyle w:val="TDC3"/>
                <w:rPr>
                  <w:rFonts w:asciiTheme="minorHAnsi" w:eastAsiaTheme="minorEastAsia" w:hAnsiTheme="minorHAnsi" w:cstheme="minorBidi"/>
                  <w:noProof/>
                  <w:kern w:val="2"/>
                  <w14:ligatures w14:val="standardContextual"/>
                </w:rPr>
              </w:pPr>
              <w:hyperlink w:anchor="_Toc138345632" w:history="1">
                <w:r w:rsidR="00C416AF" w:rsidRPr="005138F6">
                  <w:rPr>
                    <w:rStyle w:val="Hipervnculo"/>
                    <w:rFonts w:ascii="Arial" w:hAnsi="Arial" w:cs="Arial"/>
                    <w:noProof/>
                  </w:rPr>
                  <w:t>Profesional 52 - Profesional Universitario 219-02 / Secretaría de Educación</w:t>
                </w:r>
                <w:r w:rsidR="00C416AF">
                  <w:rPr>
                    <w:noProof/>
                    <w:webHidden/>
                  </w:rPr>
                  <w:tab/>
                </w:r>
                <w:r w:rsidR="00C416AF">
                  <w:rPr>
                    <w:noProof/>
                    <w:webHidden/>
                  </w:rPr>
                  <w:fldChar w:fldCharType="begin"/>
                </w:r>
                <w:r w:rsidR="00C416AF">
                  <w:rPr>
                    <w:noProof/>
                    <w:webHidden/>
                  </w:rPr>
                  <w:instrText xml:space="preserve"> PAGEREF _Toc138345632 \h </w:instrText>
                </w:r>
                <w:r w:rsidR="00C416AF">
                  <w:rPr>
                    <w:noProof/>
                    <w:webHidden/>
                  </w:rPr>
                </w:r>
                <w:r w:rsidR="00C416AF">
                  <w:rPr>
                    <w:noProof/>
                    <w:webHidden/>
                  </w:rPr>
                  <w:fldChar w:fldCharType="separate"/>
                </w:r>
                <w:r w:rsidR="00CF700D">
                  <w:rPr>
                    <w:noProof/>
                    <w:webHidden/>
                  </w:rPr>
                  <w:t>194</w:t>
                </w:r>
                <w:r w:rsidR="00C416AF">
                  <w:rPr>
                    <w:noProof/>
                    <w:webHidden/>
                  </w:rPr>
                  <w:fldChar w:fldCharType="end"/>
                </w:r>
              </w:hyperlink>
            </w:p>
            <w:p w14:paraId="34C107E0" w14:textId="212E9092" w:rsidR="00C416AF" w:rsidRDefault="0005729C">
              <w:pPr>
                <w:pStyle w:val="TDC3"/>
                <w:rPr>
                  <w:rFonts w:asciiTheme="minorHAnsi" w:eastAsiaTheme="minorEastAsia" w:hAnsiTheme="minorHAnsi" w:cstheme="minorBidi"/>
                  <w:noProof/>
                  <w:kern w:val="2"/>
                  <w14:ligatures w14:val="standardContextual"/>
                </w:rPr>
              </w:pPr>
              <w:hyperlink w:anchor="_Toc138345633" w:history="1">
                <w:r w:rsidR="00C416AF" w:rsidRPr="005138F6">
                  <w:rPr>
                    <w:rStyle w:val="Hipervnculo"/>
                    <w:rFonts w:ascii="Arial" w:hAnsi="Arial" w:cs="Arial"/>
                    <w:noProof/>
                  </w:rPr>
                  <w:t>Profesional 53 - Profesional Universitario 219-02 / Secretaría de Desarrollo Social e Inclusión</w:t>
                </w:r>
                <w:r w:rsidR="00C416AF">
                  <w:rPr>
                    <w:noProof/>
                    <w:webHidden/>
                  </w:rPr>
                  <w:tab/>
                </w:r>
                <w:r w:rsidR="00C416AF">
                  <w:rPr>
                    <w:noProof/>
                    <w:webHidden/>
                  </w:rPr>
                  <w:fldChar w:fldCharType="begin"/>
                </w:r>
                <w:r w:rsidR="00C416AF">
                  <w:rPr>
                    <w:noProof/>
                    <w:webHidden/>
                  </w:rPr>
                  <w:instrText xml:space="preserve"> PAGEREF _Toc138345633 \h </w:instrText>
                </w:r>
                <w:r w:rsidR="00C416AF">
                  <w:rPr>
                    <w:noProof/>
                    <w:webHidden/>
                  </w:rPr>
                </w:r>
                <w:r w:rsidR="00C416AF">
                  <w:rPr>
                    <w:noProof/>
                    <w:webHidden/>
                  </w:rPr>
                  <w:fldChar w:fldCharType="separate"/>
                </w:r>
                <w:r w:rsidR="00CF700D">
                  <w:rPr>
                    <w:noProof/>
                    <w:webHidden/>
                  </w:rPr>
                  <w:t>197</w:t>
                </w:r>
                <w:r w:rsidR="00C416AF">
                  <w:rPr>
                    <w:noProof/>
                    <w:webHidden/>
                  </w:rPr>
                  <w:fldChar w:fldCharType="end"/>
                </w:r>
              </w:hyperlink>
            </w:p>
            <w:p w14:paraId="6C57FBAE" w14:textId="7781825F" w:rsidR="00C416AF" w:rsidRDefault="0005729C">
              <w:pPr>
                <w:pStyle w:val="TDC3"/>
                <w:rPr>
                  <w:rFonts w:asciiTheme="minorHAnsi" w:eastAsiaTheme="minorEastAsia" w:hAnsiTheme="minorHAnsi" w:cstheme="minorBidi"/>
                  <w:noProof/>
                  <w:kern w:val="2"/>
                  <w14:ligatures w14:val="standardContextual"/>
                </w:rPr>
              </w:pPr>
              <w:hyperlink w:anchor="_Toc138345634" w:history="1">
                <w:r w:rsidR="00C416AF" w:rsidRPr="005138F6">
                  <w:rPr>
                    <w:rStyle w:val="Hipervnculo"/>
                    <w:rFonts w:ascii="Arial" w:hAnsi="Arial" w:cs="Arial"/>
                    <w:noProof/>
                  </w:rPr>
                  <w:t>Profesional 54 - Profesional Universitario 219-02 / Secretaría de Turismo y Desarrollo Económico</w:t>
                </w:r>
                <w:r w:rsidR="00C416AF">
                  <w:rPr>
                    <w:noProof/>
                    <w:webHidden/>
                  </w:rPr>
                  <w:tab/>
                </w:r>
                <w:r w:rsidR="00C416AF">
                  <w:rPr>
                    <w:noProof/>
                    <w:webHidden/>
                  </w:rPr>
                  <w:fldChar w:fldCharType="begin"/>
                </w:r>
                <w:r w:rsidR="00C416AF">
                  <w:rPr>
                    <w:noProof/>
                    <w:webHidden/>
                  </w:rPr>
                  <w:instrText xml:space="preserve"> PAGEREF _Toc138345634 \h </w:instrText>
                </w:r>
                <w:r w:rsidR="00C416AF">
                  <w:rPr>
                    <w:noProof/>
                    <w:webHidden/>
                  </w:rPr>
                </w:r>
                <w:r w:rsidR="00C416AF">
                  <w:rPr>
                    <w:noProof/>
                    <w:webHidden/>
                  </w:rPr>
                  <w:fldChar w:fldCharType="separate"/>
                </w:r>
                <w:r w:rsidR="00CF700D">
                  <w:rPr>
                    <w:noProof/>
                    <w:webHidden/>
                  </w:rPr>
                  <w:t>200</w:t>
                </w:r>
                <w:r w:rsidR="00C416AF">
                  <w:rPr>
                    <w:noProof/>
                    <w:webHidden/>
                  </w:rPr>
                  <w:fldChar w:fldCharType="end"/>
                </w:r>
              </w:hyperlink>
            </w:p>
            <w:p w14:paraId="065F4437" w14:textId="6C9013D1" w:rsidR="00C416AF" w:rsidRDefault="0005729C">
              <w:pPr>
                <w:pStyle w:val="TDC3"/>
                <w:rPr>
                  <w:rFonts w:asciiTheme="minorHAnsi" w:eastAsiaTheme="minorEastAsia" w:hAnsiTheme="minorHAnsi" w:cstheme="minorBidi"/>
                  <w:noProof/>
                  <w:kern w:val="2"/>
                  <w14:ligatures w14:val="standardContextual"/>
                </w:rPr>
              </w:pPr>
              <w:hyperlink w:anchor="_Toc138345635" w:history="1">
                <w:r w:rsidR="00C416AF" w:rsidRPr="005138F6">
                  <w:rPr>
                    <w:rStyle w:val="Hipervnculo"/>
                    <w:rFonts w:ascii="Arial" w:hAnsi="Arial" w:cs="Arial"/>
                    <w:noProof/>
                  </w:rPr>
                  <w:t>Profesional 55 - Profesional Universitario 219-02 / Secretaría de Salud</w:t>
                </w:r>
                <w:r w:rsidR="00C416AF">
                  <w:rPr>
                    <w:noProof/>
                    <w:webHidden/>
                  </w:rPr>
                  <w:tab/>
                </w:r>
                <w:r w:rsidR="00C416AF">
                  <w:rPr>
                    <w:noProof/>
                    <w:webHidden/>
                  </w:rPr>
                  <w:fldChar w:fldCharType="begin"/>
                </w:r>
                <w:r w:rsidR="00C416AF">
                  <w:rPr>
                    <w:noProof/>
                    <w:webHidden/>
                  </w:rPr>
                  <w:instrText xml:space="preserve"> PAGEREF _Toc138345635 \h </w:instrText>
                </w:r>
                <w:r w:rsidR="00C416AF">
                  <w:rPr>
                    <w:noProof/>
                    <w:webHidden/>
                  </w:rPr>
                </w:r>
                <w:r w:rsidR="00C416AF">
                  <w:rPr>
                    <w:noProof/>
                    <w:webHidden/>
                  </w:rPr>
                  <w:fldChar w:fldCharType="separate"/>
                </w:r>
                <w:r w:rsidR="00CF700D">
                  <w:rPr>
                    <w:noProof/>
                    <w:webHidden/>
                  </w:rPr>
                  <w:t>203</w:t>
                </w:r>
                <w:r w:rsidR="00C416AF">
                  <w:rPr>
                    <w:noProof/>
                    <w:webHidden/>
                  </w:rPr>
                  <w:fldChar w:fldCharType="end"/>
                </w:r>
              </w:hyperlink>
            </w:p>
            <w:p w14:paraId="0FC8AB27" w14:textId="54753038" w:rsidR="00C416AF" w:rsidRDefault="0005729C">
              <w:pPr>
                <w:pStyle w:val="TDC3"/>
                <w:rPr>
                  <w:rFonts w:asciiTheme="minorHAnsi" w:eastAsiaTheme="minorEastAsia" w:hAnsiTheme="minorHAnsi" w:cstheme="minorBidi"/>
                  <w:noProof/>
                  <w:kern w:val="2"/>
                  <w14:ligatures w14:val="standardContextual"/>
                </w:rPr>
              </w:pPr>
              <w:hyperlink w:anchor="_Toc138345636" w:history="1">
                <w:r w:rsidR="00C416AF" w:rsidRPr="005138F6">
                  <w:rPr>
                    <w:rStyle w:val="Hipervnculo"/>
                    <w:rFonts w:ascii="Arial" w:hAnsi="Arial" w:cs="Arial"/>
                    <w:noProof/>
                  </w:rPr>
                  <w:t>Profesional 56 - Profesional Universitario 219-02 / Secretaría de Salud</w:t>
                </w:r>
                <w:r w:rsidR="00C416AF">
                  <w:rPr>
                    <w:noProof/>
                    <w:webHidden/>
                  </w:rPr>
                  <w:tab/>
                </w:r>
                <w:r w:rsidR="00C416AF">
                  <w:rPr>
                    <w:noProof/>
                    <w:webHidden/>
                  </w:rPr>
                  <w:fldChar w:fldCharType="begin"/>
                </w:r>
                <w:r w:rsidR="00C416AF">
                  <w:rPr>
                    <w:noProof/>
                    <w:webHidden/>
                  </w:rPr>
                  <w:instrText xml:space="preserve"> PAGEREF _Toc138345636 \h </w:instrText>
                </w:r>
                <w:r w:rsidR="00C416AF">
                  <w:rPr>
                    <w:noProof/>
                    <w:webHidden/>
                  </w:rPr>
                </w:r>
                <w:r w:rsidR="00C416AF">
                  <w:rPr>
                    <w:noProof/>
                    <w:webHidden/>
                  </w:rPr>
                  <w:fldChar w:fldCharType="separate"/>
                </w:r>
                <w:r w:rsidR="00CF700D">
                  <w:rPr>
                    <w:noProof/>
                    <w:webHidden/>
                  </w:rPr>
                  <w:t>206</w:t>
                </w:r>
                <w:r w:rsidR="00C416AF">
                  <w:rPr>
                    <w:noProof/>
                    <w:webHidden/>
                  </w:rPr>
                  <w:fldChar w:fldCharType="end"/>
                </w:r>
              </w:hyperlink>
            </w:p>
            <w:p w14:paraId="205AC159" w14:textId="3C472032" w:rsidR="00C416AF" w:rsidRDefault="0005729C">
              <w:pPr>
                <w:pStyle w:val="TDC3"/>
                <w:rPr>
                  <w:rFonts w:asciiTheme="minorHAnsi" w:eastAsiaTheme="minorEastAsia" w:hAnsiTheme="minorHAnsi" w:cstheme="minorBidi"/>
                  <w:noProof/>
                  <w:kern w:val="2"/>
                  <w14:ligatures w14:val="standardContextual"/>
                </w:rPr>
              </w:pPr>
              <w:hyperlink w:anchor="_Toc138345637" w:history="1">
                <w:r w:rsidR="00C416AF" w:rsidRPr="005138F6">
                  <w:rPr>
                    <w:rStyle w:val="Hipervnculo"/>
                    <w:rFonts w:ascii="Arial" w:hAnsi="Arial" w:cs="Arial"/>
                    <w:noProof/>
                  </w:rPr>
                  <w:t>Profesional 57 - Profesional Universitario 219-02 / Secretaría de Salud</w:t>
                </w:r>
                <w:r w:rsidR="00C416AF">
                  <w:rPr>
                    <w:noProof/>
                    <w:webHidden/>
                  </w:rPr>
                  <w:tab/>
                </w:r>
                <w:r w:rsidR="00C416AF">
                  <w:rPr>
                    <w:noProof/>
                    <w:webHidden/>
                  </w:rPr>
                  <w:fldChar w:fldCharType="begin"/>
                </w:r>
                <w:r w:rsidR="00C416AF">
                  <w:rPr>
                    <w:noProof/>
                    <w:webHidden/>
                  </w:rPr>
                  <w:instrText xml:space="preserve"> PAGEREF _Toc138345637 \h </w:instrText>
                </w:r>
                <w:r w:rsidR="00C416AF">
                  <w:rPr>
                    <w:noProof/>
                    <w:webHidden/>
                  </w:rPr>
                </w:r>
                <w:r w:rsidR="00C416AF">
                  <w:rPr>
                    <w:noProof/>
                    <w:webHidden/>
                  </w:rPr>
                  <w:fldChar w:fldCharType="separate"/>
                </w:r>
                <w:r w:rsidR="00CF700D">
                  <w:rPr>
                    <w:noProof/>
                    <w:webHidden/>
                  </w:rPr>
                  <w:t>210</w:t>
                </w:r>
                <w:r w:rsidR="00C416AF">
                  <w:rPr>
                    <w:noProof/>
                    <w:webHidden/>
                  </w:rPr>
                  <w:fldChar w:fldCharType="end"/>
                </w:r>
              </w:hyperlink>
            </w:p>
            <w:p w14:paraId="54B8466D" w14:textId="2DE4C56F" w:rsidR="00C416AF" w:rsidRDefault="0005729C">
              <w:pPr>
                <w:pStyle w:val="TDC3"/>
                <w:rPr>
                  <w:rFonts w:asciiTheme="minorHAnsi" w:eastAsiaTheme="minorEastAsia" w:hAnsiTheme="minorHAnsi" w:cstheme="minorBidi"/>
                  <w:noProof/>
                  <w:kern w:val="2"/>
                  <w14:ligatures w14:val="standardContextual"/>
                </w:rPr>
              </w:pPr>
              <w:hyperlink w:anchor="_Toc138345638" w:history="1">
                <w:r w:rsidR="00C416AF" w:rsidRPr="005138F6">
                  <w:rPr>
                    <w:rStyle w:val="Hipervnculo"/>
                    <w:rFonts w:ascii="Arial" w:hAnsi="Arial" w:cs="Arial"/>
                    <w:noProof/>
                  </w:rPr>
                  <w:t>Profesional 58 - Profesional Universitario 219-02 / Secretaría de Salud</w:t>
                </w:r>
                <w:r w:rsidR="00C416AF">
                  <w:rPr>
                    <w:noProof/>
                    <w:webHidden/>
                  </w:rPr>
                  <w:tab/>
                </w:r>
                <w:r w:rsidR="00C416AF">
                  <w:rPr>
                    <w:noProof/>
                    <w:webHidden/>
                  </w:rPr>
                  <w:fldChar w:fldCharType="begin"/>
                </w:r>
                <w:r w:rsidR="00C416AF">
                  <w:rPr>
                    <w:noProof/>
                    <w:webHidden/>
                  </w:rPr>
                  <w:instrText xml:space="preserve"> PAGEREF _Toc138345638 \h </w:instrText>
                </w:r>
                <w:r w:rsidR="00C416AF">
                  <w:rPr>
                    <w:noProof/>
                    <w:webHidden/>
                  </w:rPr>
                </w:r>
                <w:r w:rsidR="00C416AF">
                  <w:rPr>
                    <w:noProof/>
                    <w:webHidden/>
                  </w:rPr>
                  <w:fldChar w:fldCharType="separate"/>
                </w:r>
                <w:r w:rsidR="00CF700D">
                  <w:rPr>
                    <w:noProof/>
                    <w:webHidden/>
                  </w:rPr>
                  <w:t>213</w:t>
                </w:r>
                <w:r w:rsidR="00C416AF">
                  <w:rPr>
                    <w:noProof/>
                    <w:webHidden/>
                  </w:rPr>
                  <w:fldChar w:fldCharType="end"/>
                </w:r>
              </w:hyperlink>
            </w:p>
            <w:p w14:paraId="3C72AE4C" w14:textId="39898C3F" w:rsidR="00C416AF" w:rsidRDefault="0005729C">
              <w:pPr>
                <w:pStyle w:val="TDC3"/>
                <w:rPr>
                  <w:rFonts w:asciiTheme="minorHAnsi" w:eastAsiaTheme="minorEastAsia" w:hAnsiTheme="minorHAnsi" w:cstheme="minorBidi"/>
                  <w:noProof/>
                  <w:kern w:val="2"/>
                  <w14:ligatures w14:val="standardContextual"/>
                </w:rPr>
              </w:pPr>
              <w:hyperlink w:anchor="_Toc138345639" w:history="1">
                <w:r w:rsidR="00C416AF" w:rsidRPr="005138F6">
                  <w:rPr>
                    <w:rStyle w:val="Hipervnculo"/>
                    <w:rFonts w:ascii="Arial" w:hAnsi="Arial" w:cs="Arial"/>
                    <w:noProof/>
                  </w:rPr>
                  <w:t>Profesional 59 - Profesional Universitario 219-02 / Secretaría de Salud</w:t>
                </w:r>
                <w:r w:rsidR="00C416AF">
                  <w:rPr>
                    <w:noProof/>
                    <w:webHidden/>
                  </w:rPr>
                  <w:tab/>
                </w:r>
                <w:r w:rsidR="00C416AF">
                  <w:rPr>
                    <w:noProof/>
                    <w:webHidden/>
                  </w:rPr>
                  <w:fldChar w:fldCharType="begin"/>
                </w:r>
                <w:r w:rsidR="00C416AF">
                  <w:rPr>
                    <w:noProof/>
                    <w:webHidden/>
                  </w:rPr>
                  <w:instrText xml:space="preserve"> PAGEREF _Toc138345639 \h </w:instrText>
                </w:r>
                <w:r w:rsidR="00C416AF">
                  <w:rPr>
                    <w:noProof/>
                    <w:webHidden/>
                  </w:rPr>
                </w:r>
                <w:r w:rsidR="00C416AF">
                  <w:rPr>
                    <w:noProof/>
                    <w:webHidden/>
                  </w:rPr>
                  <w:fldChar w:fldCharType="separate"/>
                </w:r>
                <w:r w:rsidR="00CF700D">
                  <w:rPr>
                    <w:noProof/>
                    <w:webHidden/>
                  </w:rPr>
                  <w:t>216</w:t>
                </w:r>
                <w:r w:rsidR="00C416AF">
                  <w:rPr>
                    <w:noProof/>
                    <w:webHidden/>
                  </w:rPr>
                  <w:fldChar w:fldCharType="end"/>
                </w:r>
              </w:hyperlink>
            </w:p>
            <w:p w14:paraId="16956644" w14:textId="6F33B842" w:rsidR="00C416AF" w:rsidRDefault="0005729C">
              <w:pPr>
                <w:pStyle w:val="TDC3"/>
                <w:rPr>
                  <w:rFonts w:asciiTheme="minorHAnsi" w:eastAsiaTheme="minorEastAsia" w:hAnsiTheme="minorHAnsi" w:cstheme="minorBidi"/>
                  <w:noProof/>
                  <w:kern w:val="2"/>
                  <w14:ligatures w14:val="standardContextual"/>
                </w:rPr>
              </w:pPr>
              <w:hyperlink w:anchor="_Toc138345640" w:history="1">
                <w:r w:rsidR="00C416AF" w:rsidRPr="005138F6">
                  <w:rPr>
                    <w:rStyle w:val="Hipervnculo"/>
                    <w:rFonts w:ascii="Arial" w:hAnsi="Arial" w:cs="Arial"/>
                    <w:noProof/>
                  </w:rPr>
                  <w:t>Profesional 61 - Profesional Universitario 219-02 / Secretaría de Infraestructura</w:t>
                </w:r>
                <w:r w:rsidR="00C416AF">
                  <w:rPr>
                    <w:noProof/>
                    <w:webHidden/>
                  </w:rPr>
                  <w:tab/>
                </w:r>
                <w:r w:rsidR="00C416AF">
                  <w:rPr>
                    <w:noProof/>
                    <w:webHidden/>
                  </w:rPr>
                  <w:fldChar w:fldCharType="begin"/>
                </w:r>
                <w:r w:rsidR="00C416AF">
                  <w:rPr>
                    <w:noProof/>
                    <w:webHidden/>
                  </w:rPr>
                  <w:instrText xml:space="preserve"> PAGEREF _Toc138345640 \h </w:instrText>
                </w:r>
                <w:r w:rsidR="00C416AF">
                  <w:rPr>
                    <w:noProof/>
                    <w:webHidden/>
                  </w:rPr>
                </w:r>
                <w:r w:rsidR="00C416AF">
                  <w:rPr>
                    <w:noProof/>
                    <w:webHidden/>
                  </w:rPr>
                  <w:fldChar w:fldCharType="separate"/>
                </w:r>
                <w:r w:rsidR="00CF700D">
                  <w:rPr>
                    <w:noProof/>
                    <w:webHidden/>
                  </w:rPr>
                  <w:t>219</w:t>
                </w:r>
                <w:r w:rsidR="00C416AF">
                  <w:rPr>
                    <w:noProof/>
                    <w:webHidden/>
                  </w:rPr>
                  <w:fldChar w:fldCharType="end"/>
                </w:r>
              </w:hyperlink>
            </w:p>
            <w:p w14:paraId="7C80EB35" w14:textId="1A043843" w:rsidR="00C416AF" w:rsidRDefault="0005729C">
              <w:pPr>
                <w:pStyle w:val="TDC3"/>
                <w:rPr>
                  <w:rFonts w:asciiTheme="minorHAnsi" w:eastAsiaTheme="minorEastAsia" w:hAnsiTheme="minorHAnsi" w:cstheme="minorBidi"/>
                  <w:noProof/>
                  <w:kern w:val="2"/>
                  <w14:ligatures w14:val="standardContextual"/>
                </w:rPr>
              </w:pPr>
              <w:hyperlink w:anchor="_Toc138345641" w:history="1">
                <w:r w:rsidR="00C416AF" w:rsidRPr="005138F6">
                  <w:rPr>
                    <w:rStyle w:val="Hipervnculo"/>
                    <w:rFonts w:ascii="Arial" w:hAnsi="Arial" w:cs="Arial"/>
                    <w:noProof/>
                  </w:rPr>
                  <w:t>Profesional 63 - Profesional Universitario 219-02 / Secretaría de Infraestructura</w:t>
                </w:r>
                <w:r w:rsidR="00C416AF">
                  <w:rPr>
                    <w:noProof/>
                    <w:webHidden/>
                  </w:rPr>
                  <w:tab/>
                </w:r>
                <w:r w:rsidR="00C416AF">
                  <w:rPr>
                    <w:noProof/>
                    <w:webHidden/>
                  </w:rPr>
                  <w:fldChar w:fldCharType="begin"/>
                </w:r>
                <w:r w:rsidR="00C416AF">
                  <w:rPr>
                    <w:noProof/>
                    <w:webHidden/>
                  </w:rPr>
                  <w:instrText xml:space="preserve"> PAGEREF _Toc138345641 \h </w:instrText>
                </w:r>
                <w:r w:rsidR="00C416AF">
                  <w:rPr>
                    <w:noProof/>
                    <w:webHidden/>
                  </w:rPr>
                </w:r>
                <w:r w:rsidR="00C416AF">
                  <w:rPr>
                    <w:noProof/>
                    <w:webHidden/>
                  </w:rPr>
                  <w:fldChar w:fldCharType="separate"/>
                </w:r>
                <w:r w:rsidR="00CF700D">
                  <w:rPr>
                    <w:noProof/>
                    <w:webHidden/>
                  </w:rPr>
                  <w:t>222</w:t>
                </w:r>
                <w:r w:rsidR="00C416AF">
                  <w:rPr>
                    <w:noProof/>
                    <w:webHidden/>
                  </w:rPr>
                  <w:fldChar w:fldCharType="end"/>
                </w:r>
              </w:hyperlink>
            </w:p>
            <w:p w14:paraId="78CC4C68" w14:textId="2452EE0A" w:rsidR="00C416AF" w:rsidRDefault="0005729C">
              <w:pPr>
                <w:pStyle w:val="TDC3"/>
                <w:rPr>
                  <w:rFonts w:asciiTheme="minorHAnsi" w:eastAsiaTheme="minorEastAsia" w:hAnsiTheme="minorHAnsi" w:cstheme="minorBidi"/>
                  <w:noProof/>
                  <w:kern w:val="2"/>
                  <w14:ligatures w14:val="standardContextual"/>
                </w:rPr>
              </w:pPr>
              <w:hyperlink w:anchor="_Toc138345642" w:history="1">
                <w:r w:rsidR="00C416AF" w:rsidRPr="005138F6">
                  <w:rPr>
                    <w:rStyle w:val="Hipervnculo"/>
                    <w:rFonts w:ascii="Arial" w:hAnsi="Arial" w:cs="Arial"/>
                    <w:noProof/>
                  </w:rPr>
                  <w:t>Profesional 64 - Profesional Universitario 219-02 / Secretaría de Infraestructura</w:t>
                </w:r>
                <w:r w:rsidR="00C416AF">
                  <w:rPr>
                    <w:noProof/>
                    <w:webHidden/>
                  </w:rPr>
                  <w:tab/>
                </w:r>
                <w:r w:rsidR="00C416AF">
                  <w:rPr>
                    <w:noProof/>
                    <w:webHidden/>
                  </w:rPr>
                  <w:fldChar w:fldCharType="begin"/>
                </w:r>
                <w:r w:rsidR="00C416AF">
                  <w:rPr>
                    <w:noProof/>
                    <w:webHidden/>
                  </w:rPr>
                  <w:instrText xml:space="preserve"> PAGEREF _Toc138345642 \h </w:instrText>
                </w:r>
                <w:r w:rsidR="00C416AF">
                  <w:rPr>
                    <w:noProof/>
                    <w:webHidden/>
                  </w:rPr>
                </w:r>
                <w:r w:rsidR="00C416AF">
                  <w:rPr>
                    <w:noProof/>
                    <w:webHidden/>
                  </w:rPr>
                  <w:fldChar w:fldCharType="separate"/>
                </w:r>
                <w:r w:rsidR="00CF700D">
                  <w:rPr>
                    <w:noProof/>
                    <w:webHidden/>
                  </w:rPr>
                  <w:t>226</w:t>
                </w:r>
                <w:r w:rsidR="00C416AF">
                  <w:rPr>
                    <w:noProof/>
                    <w:webHidden/>
                  </w:rPr>
                  <w:fldChar w:fldCharType="end"/>
                </w:r>
              </w:hyperlink>
            </w:p>
            <w:p w14:paraId="509C313C" w14:textId="606411E1" w:rsidR="00C416AF" w:rsidRDefault="0005729C">
              <w:pPr>
                <w:pStyle w:val="TDC3"/>
                <w:rPr>
                  <w:rFonts w:asciiTheme="minorHAnsi" w:eastAsiaTheme="minorEastAsia" w:hAnsiTheme="minorHAnsi" w:cstheme="minorBidi"/>
                  <w:noProof/>
                  <w:kern w:val="2"/>
                  <w14:ligatures w14:val="standardContextual"/>
                </w:rPr>
              </w:pPr>
              <w:hyperlink w:anchor="_Toc138345643" w:history="1">
                <w:r w:rsidR="00C416AF" w:rsidRPr="005138F6">
                  <w:rPr>
                    <w:rStyle w:val="Hipervnculo"/>
                    <w:rFonts w:ascii="Arial" w:hAnsi="Arial" w:cs="Arial"/>
                    <w:noProof/>
                  </w:rPr>
                  <w:t>Profesional 65 - Profesional Universitario 219-02 / Secretaría de Desarrollo Social e Inclusión</w:t>
                </w:r>
                <w:r w:rsidR="00C416AF">
                  <w:rPr>
                    <w:noProof/>
                    <w:webHidden/>
                  </w:rPr>
                  <w:tab/>
                </w:r>
                <w:r w:rsidR="00C416AF">
                  <w:rPr>
                    <w:noProof/>
                    <w:webHidden/>
                  </w:rPr>
                  <w:fldChar w:fldCharType="begin"/>
                </w:r>
                <w:r w:rsidR="00C416AF">
                  <w:rPr>
                    <w:noProof/>
                    <w:webHidden/>
                  </w:rPr>
                  <w:instrText xml:space="preserve"> PAGEREF _Toc138345643 \h </w:instrText>
                </w:r>
                <w:r w:rsidR="00C416AF">
                  <w:rPr>
                    <w:noProof/>
                    <w:webHidden/>
                  </w:rPr>
                </w:r>
                <w:r w:rsidR="00C416AF">
                  <w:rPr>
                    <w:noProof/>
                    <w:webHidden/>
                  </w:rPr>
                  <w:fldChar w:fldCharType="separate"/>
                </w:r>
                <w:r w:rsidR="00CF700D">
                  <w:rPr>
                    <w:noProof/>
                    <w:webHidden/>
                  </w:rPr>
                  <w:t>229</w:t>
                </w:r>
                <w:r w:rsidR="00C416AF">
                  <w:rPr>
                    <w:noProof/>
                    <w:webHidden/>
                  </w:rPr>
                  <w:fldChar w:fldCharType="end"/>
                </w:r>
              </w:hyperlink>
            </w:p>
            <w:p w14:paraId="1319A397" w14:textId="249D8F53" w:rsidR="00C416AF" w:rsidRDefault="0005729C">
              <w:pPr>
                <w:pStyle w:val="TDC3"/>
                <w:rPr>
                  <w:rFonts w:asciiTheme="minorHAnsi" w:eastAsiaTheme="minorEastAsia" w:hAnsiTheme="minorHAnsi" w:cstheme="minorBidi"/>
                  <w:noProof/>
                  <w:kern w:val="2"/>
                  <w14:ligatures w14:val="standardContextual"/>
                </w:rPr>
              </w:pPr>
              <w:hyperlink w:anchor="_Toc138345644" w:history="1">
                <w:r w:rsidR="00C416AF" w:rsidRPr="005138F6">
                  <w:rPr>
                    <w:rStyle w:val="Hipervnculo"/>
                    <w:rFonts w:ascii="Arial" w:hAnsi="Arial" w:cs="Arial"/>
                    <w:noProof/>
                  </w:rPr>
                  <w:t>Profesional 66 - Profesional Universitario 219-02 / Secretaría de Desarrollo Social e Inclusión</w:t>
                </w:r>
                <w:r w:rsidR="00C416AF">
                  <w:rPr>
                    <w:noProof/>
                    <w:webHidden/>
                  </w:rPr>
                  <w:tab/>
                </w:r>
                <w:r w:rsidR="00C416AF">
                  <w:rPr>
                    <w:noProof/>
                    <w:webHidden/>
                  </w:rPr>
                  <w:fldChar w:fldCharType="begin"/>
                </w:r>
                <w:r w:rsidR="00C416AF">
                  <w:rPr>
                    <w:noProof/>
                    <w:webHidden/>
                  </w:rPr>
                  <w:instrText xml:space="preserve"> PAGEREF _Toc138345644 \h </w:instrText>
                </w:r>
                <w:r w:rsidR="00C416AF">
                  <w:rPr>
                    <w:noProof/>
                    <w:webHidden/>
                  </w:rPr>
                </w:r>
                <w:r w:rsidR="00C416AF">
                  <w:rPr>
                    <w:noProof/>
                    <w:webHidden/>
                  </w:rPr>
                  <w:fldChar w:fldCharType="separate"/>
                </w:r>
                <w:r w:rsidR="00CF700D">
                  <w:rPr>
                    <w:noProof/>
                    <w:webHidden/>
                  </w:rPr>
                  <w:t>232</w:t>
                </w:r>
                <w:r w:rsidR="00C416AF">
                  <w:rPr>
                    <w:noProof/>
                    <w:webHidden/>
                  </w:rPr>
                  <w:fldChar w:fldCharType="end"/>
                </w:r>
              </w:hyperlink>
            </w:p>
            <w:p w14:paraId="59A594B2" w14:textId="75530708" w:rsidR="00C416AF" w:rsidRDefault="0005729C">
              <w:pPr>
                <w:pStyle w:val="TDC3"/>
                <w:rPr>
                  <w:rFonts w:asciiTheme="minorHAnsi" w:eastAsiaTheme="minorEastAsia" w:hAnsiTheme="minorHAnsi" w:cstheme="minorBidi"/>
                  <w:noProof/>
                  <w:kern w:val="2"/>
                  <w14:ligatures w14:val="standardContextual"/>
                </w:rPr>
              </w:pPr>
              <w:hyperlink w:anchor="_Toc138345645" w:history="1">
                <w:r w:rsidR="00C416AF" w:rsidRPr="005138F6">
                  <w:rPr>
                    <w:rStyle w:val="Hipervnculo"/>
                    <w:rFonts w:ascii="Arial" w:hAnsi="Arial" w:cs="Arial"/>
                    <w:noProof/>
                  </w:rPr>
                  <w:t>Profesional 67 - Profesional Universitario 219-02 / Secretaría de Desarrollo Social e Inclusión</w:t>
                </w:r>
                <w:r w:rsidR="00C416AF">
                  <w:rPr>
                    <w:noProof/>
                    <w:webHidden/>
                  </w:rPr>
                  <w:tab/>
                </w:r>
                <w:r w:rsidR="00C416AF">
                  <w:rPr>
                    <w:noProof/>
                    <w:webHidden/>
                  </w:rPr>
                  <w:fldChar w:fldCharType="begin"/>
                </w:r>
                <w:r w:rsidR="00C416AF">
                  <w:rPr>
                    <w:noProof/>
                    <w:webHidden/>
                  </w:rPr>
                  <w:instrText xml:space="preserve"> PAGEREF _Toc138345645 \h </w:instrText>
                </w:r>
                <w:r w:rsidR="00C416AF">
                  <w:rPr>
                    <w:noProof/>
                    <w:webHidden/>
                  </w:rPr>
                </w:r>
                <w:r w:rsidR="00C416AF">
                  <w:rPr>
                    <w:noProof/>
                    <w:webHidden/>
                  </w:rPr>
                  <w:fldChar w:fldCharType="separate"/>
                </w:r>
                <w:r w:rsidR="00CF700D">
                  <w:rPr>
                    <w:noProof/>
                    <w:webHidden/>
                  </w:rPr>
                  <w:t>235</w:t>
                </w:r>
                <w:r w:rsidR="00C416AF">
                  <w:rPr>
                    <w:noProof/>
                    <w:webHidden/>
                  </w:rPr>
                  <w:fldChar w:fldCharType="end"/>
                </w:r>
              </w:hyperlink>
            </w:p>
            <w:p w14:paraId="40465D63" w14:textId="2D2A154D" w:rsidR="00C416AF" w:rsidRDefault="0005729C">
              <w:pPr>
                <w:pStyle w:val="TDC2"/>
                <w:rPr>
                  <w:rFonts w:asciiTheme="minorHAnsi" w:eastAsiaTheme="minorEastAsia" w:hAnsiTheme="minorHAnsi" w:cstheme="minorBidi"/>
                  <w:noProof/>
                  <w:kern w:val="2"/>
                  <w14:ligatures w14:val="standardContextual"/>
                </w:rPr>
              </w:pPr>
              <w:hyperlink w:anchor="_Toc138345646" w:history="1">
                <w:r w:rsidR="00C416AF" w:rsidRPr="005138F6">
                  <w:rPr>
                    <w:rStyle w:val="Hipervnculo"/>
                    <w:rFonts w:ascii="Arial" w:hAnsi="Arial" w:cs="Arial"/>
                    <w:b/>
                    <w:bCs/>
                    <w:noProof/>
                  </w:rPr>
                  <w:t>NIVEL TÉCNICO</w:t>
                </w:r>
                <w:r w:rsidR="00C416AF">
                  <w:rPr>
                    <w:noProof/>
                    <w:webHidden/>
                  </w:rPr>
                  <w:tab/>
                </w:r>
                <w:r w:rsidR="00C416AF">
                  <w:rPr>
                    <w:noProof/>
                    <w:webHidden/>
                  </w:rPr>
                  <w:fldChar w:fldCharType="begin"/>
                </w:r>
                <w:r w:rsidR="00C416AF">
                  <w:rPr>
                    <w:noProof/>
                    <w:webHidden/>
                  </w:rPr>
                  <w:instrText xml:space="preserve"> PAGEREF _Toc138345646 \h </w:instrText>
                </w:r>
                <w:r w:rsidR="00C416AF">
                  <w:rPr>
                    <w:noProof/>
                    <w:webHidden/>
                  </w:rPr>
                </w:r>
                <w:r w:rsidR="00C416AF">
                  <w:rPr>
                    <w:noProof/>
                    <w:webHidden/>
                  </w:rPr>
                  <w:fldChar w:fldCharType="separate"/>
                </w:r>
                <w:r w:rsidR="00CF700D">
                  <w:rPr>
                    <w:noProof/>
                    <w:webHidden/>
                  </w:rPr>
                  <w:t>238</w:t>
                </w:r>
                <w:r w:rsidR="00C416AF">
                  <w:rPr>
                    <w:noProof/>
                    <w:webHidden/>
                  </w:rPr>
                  <w:fldChar w:fldCharType="end"/>
                </w:r>
              </w:hyperlink>
            </w:p>
            <w:p w14:paraId="667967F1" w14:textId="421AAA32" w:rsidR="00C416AF" w:rsidRDefault="0005729C">
              <w:pPr>
                <w:pStyle w:val="TDC3"/>
                <w:rPr>
                  <w:rFonts w:asciiTheme="minorHAnsi" w:eastAsiaTheme="minorEastAsia" w:hAnsiTheme="minorHAnsi" w:cstheme="minorBidi"/>
                  <w:noProof/>
                  <w:kern w:val="2"/>
                  <w14:ligatures w14:val="standardContextual"/>
                </w:rPr>
              </w:pPr>
              <w:hyperlink w:anchor="_Toc138345647" w:history="1">
                <w:r w:rsidR="00C416AF" w:rsidRPr="005138F6">
                  <w:rPr>
                    <w:rStyle w:val="Hipervnculo"/>
                    <w:rFonts w:ascii="Arial" w:hAnsi="Arial" w:cs="Arial"/>
                    <w:noProof/>
                  </w:rPr>
                  <w:t>Técnico 2 - Inspector de Policía 303-04 / Secretaría de Gobierno, seguridad y convivencia</w:t>
                </w:r>
                <w:r w:rsidR="00C416AF">
                  <w:rPr>
                    <w:noProof/>
                    <w:webHidden/>
                  </w:rPr>
                  <w:tab/>
                </w:r>
                <w:r w:rsidR="00C416AF">
                  <w:rPr>
                    <w:noProof/>
                    <w:webHidden/>
                  </w:rPr>
                  <w:fldChar w:fldCharType="begin"/>
                </w:r>
                <w:r w:rsidR="00C416AF">
                  <w:rPr>
                    <w:noProof/>
                    <w:webHidden/>
                  </w:rPr>
                  <w:instrText xml:space="preserve"> PAGEREF _Toc138345647 \h </w:instrText>
                </w:r>
                <w:r w:rsidR="00C416AF">
                  <w:rPr>
                    <w:noProof/>
                    <w:webHidden/>
                  </w:rPr>
                </w:r>
                <w:r w:rsidR="00C416AF">
                  <w:rPr>
                    <w:noProof/>
                    <w:webHidden/>
                  </w:rPr>
                  <w:fldChar w:fldCharType="separate"/>
                </w:r>
                <w:r w:rsidR="00CF700D">
                  <w:rPr>
                    <w:noProof/>
                    <w:webHidden/>
                  </w:rPr>
                  <w:t>238</w:t>
                </w:r>
                <w:r w:rsidR="00C416AF">
                  <w:rPr>
                    <w:noProof/>
                    <w:webHidden/>
                  </w:rPr>
                  <w:fldChar w:fldCharType="end"/>
                </w:r>
              </w:hyperlink>
            </w:p>
            <w:p w14:paraId="5A95859B" w14:textId="61575C87" w:rsidR="00C416AF" w:rsidRDefault="0005729C">
              <w:pPr>
                <w:pStyle w:val="TDC3"/>
                <w:rPr>
                  <w:rFonts w:asciiTheme="minorHAnsi" w:eastAsiaTheme="minorEastAsia" w:hAnsiTheme="minorHAnsi" w:cstheme="minorBidi"/>
                  <w:noProof/>
                  <w:kern w:val="2"/>
                  <w14:ligatures w14:val="standardContextual"/>
                </w:rPr>
              </w:pPr>
              <w:hyperlink w:anchor="_Toc138345648" w:history="1">
                <w:r w:rsidR="00C416AF" w:rsidRPr="005138F6">
                  <w:rPr>
                    <w:rStyle w:val="Hipervnculo"/>
                    <w:rFonts w:ascii="Arial" w:hAnsi="Arial" w:cs="Arial"/>
                    <w:noProof/>
                  </w:rPr>
                  <w:t>Técnico 3 - Inspector de Tránsito y Transporte 312-04 / Secretaría de Movilidad, Tránsito y Transporte</w:t>
                </w:r>
                <w:r w:rsidR="00C416AF">
                  <w:rPr>
                    <w:noProof/>
                    <w:webHidden/>
                  </w:rPr>
                  <w:tab/>
                </w:r>
                <w:r w:rsidR="00C416AF">
                  <w:rPr>
                    <w:noProof/>
                    <w:webHidden/>
                  </w:rPr>
                  <w:fldChar w:fldCharType="begin"/>
                </w:r>
                <w:r w:rsidR="00C416AF">
                  <w:rPr>
                    <w:noProof/>
                    <w:webHidden/>
                  </w:rPr>
                  <w:instrText xml:space="preserve"> PAGEREF _Toc138345648 \h </w:instrText>
                </w:r>
                <w:r w:rsidR="00C416AF">
                  <w:rPr>
                    <w:noProof/>
                    <w:webHidden/>
                  </w:rPr>
                </w:r>
                <w:r w:rsidR="00C416AF">
                  <w:rPr>
                    <w:noProof/>
                    <w:webHidden/>
                  </w:rPr>
                  <w:fldChar w:fldCharType="separate"/>
                </w:r>
                <w:r w:rsidR="00CF700D">
                  <w:rPr>
                    <w:noProof/>
                    <w:webHidden/>
                  </w:rPr>
                  <w:t>242</w:t>
                </w:r>
                <w:r w:rsidR="00C416AF">
                  <w:rPr>
                    <w:noProof/>
                    <w:webHidden/>
                  </w:rPr>
                  <w:fldChar w:fldCharType="end"/>
                </w:r>
              </w:hyperlink>
            </w:p>
            <w:p w14:paraId="35336B38" w14:textId="71B0B89F" w:rsidR="00C416AF" w:rsidRDefault="0005729C">
              <w:pPr>
                <w:pStyle w:val="TDC3"/>
                <w:rPr>
                  <w:rFonts w:asciiTheme="minorHAnsi" w:eastAsiaTheme="minorEastAsia" w:hAnsiTheme="minorHAnsi" w:cstheme="minorBidi"/>
                  <w:noProof/>
                  <w:kern w:val="2"/>
                  <w14:ligatures w14:val="standardContextual"/>
                </w:rPr>
              </w:pPr>
              <w:hyperlink w:anchor="_Toc138345649" w:history="1">
                <w:r w:rsidR="00C416AF" w:rsidRPr="005138F6">
                  <w:rPr>
                    <w:rStyle w:val="Hipervnculo"/>
                    <w:rFonts w:ascii="Arial" w:hAnsi="Arial" w:cs="Arial"/>
                    <w:noProof/>
                  </w:rPr>
                  <w:t>Técnico 4 – Técnico Administrativo 367-04 / Secretaría de Servicios Administrativos</w:t>
                </w:r>
                <w:r w:rsidR="00C416AF">
                  <w:rPr>
                    <w:noProof/>
                    <w:webHidden/>
                  </w:rPr>
                  <w:tab/>
                </w:r>
                <w:r w:rsidR="00C416AF">
                  <w:rPr>
                    <w:noProof/>
                    <w:webHidden/>
                  </w:rPr>
                  <w:fldChar w:fldCharType="begin"/>
                </w:r>
                <w:r w:rsidR="00C416AF">
                  <w:rPr>
                    <w:noProof/>
                    <w:webHidden/>
                  </w:rPr>
                  <w:instrText xml:space="preserve"> PAGEREF _Toc138345649 \h </w:instrText>
                </w:r>
                <w:r w:rsidR="00C416AF">
                  <w:rPr>
                    <w:noProof/>
                    <w:webHidden/>
                  </w:rPr>
                </w:r>
                <w:r w:rsidR="00C416AF">
                  <w:rPr>
                    <w:noProof/>
                    <w:webHidden/>
                  </w:rPr>
                  <w:fldChar w:fldCharType="separate"/>
                </w:r>
                <w:r w:rsidR="00CF700D">
                  <w:rPr>
                    <w:noProof/>
                    <w:webHidden/>
                  </w:rPr>
                  <w:t>245</w:t>
                </w:r>
                <w:r w:rsidR="00C416AF">
                  <w:rPr>
                    <w:noProof/>
                    <w:webHidden/>
                  </w:rPr>
                  <w:fldChar w:fldCharType="end"/>
                </w:r>
              </w:hyperlink>
            </w:p>
            <w:p w14:paraId="10A50A01" w14:textId="711E4441" w:rsidR="00C416AF" w:rsidRDefault="0005729C">
              <w:pPr>
                <w:pStyle w:val="TDC3"/>
                <w:rPr>
                  <w:rFonts w:asciiTheme="minorHAnsi" w:eastAsiaTheme="minorEastAsia" w:hAnsiTheme="minorHAnsi" w:cstheme="minorBidi"/>
                  <w:noProof/>
                  <w:kern w:val="2"/>
                  <w14:ligatures w14:val="standardContextual"/>
                </w:rPr>
              </w:pPr>
              <w:hyperlink w:anchor="_Toc138345650" w:history="1">
                <w:r w:rsidR="00C416AF" w:rsidRPr="005138F6">
                  <w:rPr>
                    <w:rStyle w:val="Hipervnculo"/>
                    <w:rFonts w:ascii="Arial" w:hAnsi="Arial" w:cs="Arial"/>
                    <w:noProof/>
                  </w:rPr>
                  <w:t>Técnico 5 - Técnico Administrativo 367-03 / Secretaría de Deporte y Recreación</w:t>
                </w:r>
                <w:r w:rsidR="00C416AF">
                  <w:rPr>
                    <w:noProof/>
                    <w:webHidden/>
                  </w:rPr>
                  <w:tab/>
                </w:r>
                <w:r w:rsidR="00C416AF">
                  <w:rPr>
                    <w:noProof/>
                    <w:webHidden/>
                  </w:rPr>
                  <w:fldChar w:fldCharType="begin"/>
                </w:r>
                <w:r w:rsidR="00C416AF">
                  <w:rPr>
                    <w:noProof/>
                    <w:webHidden/>
                  </w:rPr>
                  <w:instrText xml:space="preserve"> PAGEREF _Toc138345650 \h </w:instrText>
                </w:r>
                <w:r w:rsidR="00C416AF">
                  <w:rPr>
                    <w:noProof/>
                    <w:webHidden/>
                  </w:rPr>
                </w:r>
                <w:r w:rsidR="00C416AF">
                  <w:rPr>
                    <w:noProof/>
                    <w:webHidden/>
                  </w:rPr>
                  <w:fldChar w:fldCharType="separate"/>
                </w:r>
                <w:r w:rsidR="00CF700D">
                  <w:rPr>
                    <w:noProof/>
                    <w:webHidden/>
                  </w:rPr>
                  <w:t>249</w:t>
                </w:r>
                <w:r w:rsidR="00C416AF">
                  <w:rPr>
                    <w:noProof/>
                    <w:webHidden/>
                  </w:rPr>
                  <w:fldChar w:fldCharType="end"/>
                </w:r>
              </w:hyperlink>
            </w:p>
            <w:p w14:paraId="267D86DB" w14:textId="3349C094" w:rsidR="00C416AF" w:rsidRDefault="0005729C">
              <w:pPr>
                <w:pStyle w:val="TDC3"/>
                <w:rPr>
                  <w:rFonts w:asciiTheme="minorHAnsi" w:eastAsiaTheme="minorEastAsia" w:hAnsiTheme="minorHAnsi" w:cstheme="minorBidi"/>
                  <w:noProof/>
                  <w:kern w:val="2"/>
                  <w14:ligatures w14:val="standardContextual"/>
                </w:rPr>
              </w:pPr>
              <w:hyperlink w:anchor="_Toc138345651" w:history="1">
                <w:r w:rsidR="00C416AF" w:rsidRPr="005138F6">
                  <w:rPr>
                    <w:rStyle w:val="Hipervnculo"/>
                    <w:rFonts w:ascii="Arial" w:hAnsi="Arial" w:cs="Arial"/>
                    <w:noProof/>
                  </w:rPr>
                  <w:t>Técnico 6 - Técnico Administrativo 367-03 / Secretaría de Planeación del Desarrollo Territorial</w:t>
                </w:r>
                <w:r w:rsidR="00C416AF">
                  <w:rPr>
                    <w:noProof/>
                    <w:webHidden/>
                  </w:rPr>
                  <w:tab/>
                </w:r>
                <w:r w:rsidR="00C416AF">
                  <w:rPr>
                    <w:noProof/>
                    <w:webHidden/>
                  </w:rPr>
                  <w:fldChar w:fldCharType="begin"/>
                </w:r>
                <w:r w:rsidR="00C416AF">
                  <w:rPr>
                    <w:noProof/>
                    <w:webHidden/>
                  </w:rPr>
                  <w:instrText xml:space="preserve"> PAGEREF _Toc138345651 \h </w:instrText>
                </w:r>
                <w:r w:rsidR="00C416AF">
                  <w:rPr>
                    <w:noProof/>
                    <w:webHidden/>
                  </w:rPr>
                </w:r>
                <w:r w:rsidR="00C416AF">
                  <w:rPr>
                    <w:noProof/>
                    <w:webHidden/>
                  </w:rPr>
                  <w:fldChar w:fldCharType="separate"/>
                </w:r>
                <w:r w:rsidR="00CF700D">
                  <w:rPr>
                    <w:noProof/>
                    <w:webHidden/>
                  </w:rPr>
                  <w:t>251</w:t>
                </w:r>
                <w:r w:rsidR="00C416AF">
                  <w:rPr>
                    <w:noProof/>
                    <w:webHidden/>
                  </w:rPr>
                  <w:fldChar w:fldCharType="end"/>
                </w:r>
              </w:hyperlink>
            </w:p>
            <w:p w14:paraId="38AB45C4" w14:textId="20A68175" w:rsidR="00C416AF" w:rsidRDefault="0005729C">
              <w:pPr>
                <w:pStyle w:val="TDC3"/>
                <w:rPr>
                  <w:rFonts w:asciiTheme="minorHAnsi" w:eastAsiaTheme="minorEastAsia" w:hAnsiTheme="minorHAnsi" w:cstheme="minorBidi"/>
                  <w:noProof/>
                  <w:kern w:val="2"/>
                  <w14:ligatures w14:val="standardContextual"/>
                </w:rPr>
              </w:pPr>
              <w:hyperlink w:anchor="_Toc138345652" w:history="1">
                <w:r w:rsidR="00C416AF" w:rsidRPr="005138F6">
                  <w:rPr>
                    <w:rStyle w:val="Hipervnculo"/>
                    <w:rFonts w:ascii="Arial" w:hAnsi="Arial" w:cs="Arial"/>
                    <w:noProof/>
                  </w:rPr>
                  <w:t>Técnico 7 - Técnico Administrativo 367-02 / Secretaría de Servicios Administrativos</w:t>
                </w:r>
                <w:r w:rsidR="00C416AF">
                  <w:rPr>
                    <w:noProof/>
                    <w:webHidden/>
                  </w:rPr>
                  <w:tab/>
                </w:r>
                <w:r w:rsidR="00C416AF">
                  <w:rPr>
                    <w:noProof/>
                    <w:webHidden/>
                  </w:rPr>
                  <w:fldChar w:fldCharType="begin"/>
                </w:r>
                <w:r w:rsidR="00C416AF">
                  <w:rPr>
                    <w:noProof/>
                    <w:webHidden/>
                  </w:rPr>
                  <w:instrText xml:space="preserve"> PAGEREF _Toc138345652 \h </w:instrText>
                </w:r>
                <w:r w:rsidR="00C416AF">
                  <w:rPr>
                    <w:noProof/>
                    <w:webHidden/>
                  </w:rPr>
                </w:r>
                <w:r w:rsidR="00C416AF">
                  <w:rPr>
                    <w:noProof/>
                    <w:webHidden/>
                  </w:rPr>
                  <w:fldChar w:fldCharType="separate"/>
                </w:r>
                <w:r w:rsidR="00CF700D">
                  <w:rPr>
                    <w:noProof/>
                    <w:webHidden/>
                  </w:rPr>
                  <w:t>254</w:t>
                </w:r>
                <w:r w:rsidR="00C416AF">
                  <w:rPr>
                    <w:noProof/>
                    <w:webHidden/>
                  </w:rPr>
                  <w:fldChar w:fldCharType="end"/>
                </w:r>
              </w:hyperlink>
            </w:p>
            <w:p w14:paraId="1DA0519D" w14:textId="44DED934" w:rsidR="00C416AF" w:rsidRDefault="0005729C">
              <w:pPr>
                <w:pStyle w:val="TDC3"/>
                <w:rPr>
                  <w:rFonts w:asciiTheme="minorHAnsi" w:eastAsiaTheme="minorEastAsia" w:hAnsiTheme="minorHAnsi" w:cstheme="minorBidi"/>
                  <w:noProof/>
                  <w:kern w:val="2"/>
                  <w14:ligatures w14:val="standardContextual"/>
                </w:rPr>
              </w:pPr>
              <w:hyperlink w:anchor="_Toc138345653" w:history="1">
                <w:r w:rsidR="00C416AF" w:rsidRPr="005138F6">
                  <w:rPr>
                    <w:rStyle w:val="Hipervnculo"/>
                    <w:rFonts w:ascii="Arial" w:hAnsi="Arial" w:cs="Arial"/>
                    <w:noProof/>
                  </w:rPr>
                  <w:t>Técnico 8 - Técnico Administrativo 367-02 / Secretaría de Servicios Administrativos</w:t>
                </w:r>
                <w:r w:rsidR="00C416AF">
                  <w:rPr>
                    <w:noProof/>
                    <w:webHidden/>
                  </w:rPr>
                  <w:tab/>
                </w:r>
                <w:r w:rsidR="00C416AF">
                  <w:rPr>
                    <w:noProof/>
                    <w:webHidden/>
                  </w:rPr>
                  <w:fldChar w:fldCharType="begin"/>
                </w:r>
                <w:r w:rsidR="00C416AF">
                  <w:rPr>
                    <w:noProof/>
                    <w:webHidden/>
                  </w:rPr>
                  <w:instrText xml:space="preserve"> PAGEREF _Toc138345653 \h </w:instrText>
                </w:r>
                <w:r w:rsidR="00C416AF">
                  <w:rPr>
                    <w:noProof/>
                    <w:webHidden/>
                  </w:rPr>
                </w:r>
                <w:r w:rsidR="00C416AF">
                  <w:rPr>
                    <w:noProof/>
                    <w:webHidden/>
                  </w:rPr>
                  <w:fldChar w:fldCharType="separate"/>
                </w:r>
                <w:r w:rsidR="00CF700D">
                  <w:rPr>
                    <w:noProof/>
                    <w:webHidden/>
                  </w:rPr>
                  <w:t>258</w:t>
                </w:r>
                <w:r w:rsidR="00C416AF">
                  <w:rPr>
                    <w:noProof/>
                    <w:webHidden/>
                  </w:rPr>
                  <w:fldChar w:fldCharType="end"/>
                </w:r>
              </w:hyperlink>
            </w:p>
            <w:p w14:paraId="2A67AC9C" w14:textId="02926815" w:rsidR="00C416AF" w:rsidRDefault="0005729C">
              <w:pPr>
                <w:pStyle w:val="TDC3"/>
                <w:rPr>
                  <w:rFonts w:asciiTheme="minorHAnsi" w:eastAsiaTheme="minorEastAsia" w:hAnsiTheme="minorHAnsi" w:cstheme="minorBidi"/>
                  <w:noProof/>
                  <w:kern w:val="2"/>
                  <w14:ligatures w14:val="standardContextual"/>
                </w:rPr>
              </w:pPr>
              <w:hyperlink w:anchor="_Toc138345654" w:history="1">
                <w:r w:rsidR="00C416AF" w:rsidRPr="005138F6">
                  <w:rPr>
                    <w:rStyle w:val="Hipervnculo"/>
                    <w:rFonts w:ascii="Arial" w:hAnsi="Arial" w:cs="Arial"/>
                    <w:noProof/>
                  </w:rPr>
                  <w:t>Técnico 9 - Técnico Administrativo 367-02 / Secretaría de Gobierno, Seguridad y Convivencia</w:t>
                </w:r>
                <w:r w:rsidR="00C416AF">
                  <w:rPr>
                    <w:noProof/>
                    <w:webHidden/>
                  </w:rPr>
                  <w:tab/>
                </w:r>
                <w:r w:rsidR="00C416AF">
                  <w:rPr>
                    <w:noProof/>
                    <w:webHidden/>
                  </w:rPr>
                  <w:fldChar w:fldCharType="begin"/>
                </w:r>
                <w:r w:rsidR="00C416AF">
                  <w:rPr>
                    <w:noProof/>
                    <w:webHidden/>
                  </w:rPr>
                  <w:instrText xml:space="preserve"> PAGEREF _Toc138345654 \h </w:instrText>
                </w:r>
                <w:r w:rsidR="00C416AF">
                  <w:rPr>
                    <w:noProof/>
                    <w:webHidden/>
                  </w:rPr>
                </w:r>
                <w:r w:rsidR="00C416AF">
                  <w:rPr>
                    <w:noProof/>
                    <w:webHidden/>
                  </w:rPr>
                  <w:fldChar w:fldCharType="separate"/>
                </w:r>
                <w:r w:rsidR="00CF700D">
                  <w:rPr>
                    <w:noProof/>
                    <w:webHidden/>
                  </w:rPr>
                  <w:t>261</w:t>
                </w:r>
                <w:r w:rsidR="00C416AF">
                  <w:rPr>
                    <w:noProof/>
                    <w:webHidden/>
                  </w:rPr>
                  <w:fldChar w:fldCharType="end"/>
                </w:r>
              </w:hyperlink>
            </w:p>
            <w:p w14:paraId="66559577" w14:textId="7F14AB59" w:rsidR="00C416AF" w:rsidRDefault="0005729C">
              <w:pPr>
                <w:pStyle w:val="TDC3"/>
                <w:rPr>
                  <w:rFonts w:asciiTheme="minorHAnsi" w:eastAsiaTheme="minorEastAsia" w:hAnsiTheme="minorHAnsi" w:cstheme="minorBidi"/>
                  <w:noProof/>
                  <w:kern w:val="2"/>
                  <w14:ligatures w14:val="standardContextual"/>
                </w:rPr>
              </w:pPr>
              <w:hyperlink w:anchor="_Toc138345655" w:history="1">
                <w:r w:rsidR="00C416AF" w:rsidRPr="005138F6">
                  <w:rPr>
                    <w:rStyle w:val="Hipervnculo"/>
                    <w:rFonts w:ascii="Arial" w:hAnsi="Arial" w:cs="Arial"/>
                    <w:noProof/>
                  </w:rPr>
                  <w:t>Técnico 10 - Técnico Administrativo 367-02 / Secretaría de Planeación del Desarrollo Territorial</w:t>
                </w:r>
                <w:r w:rsidR="00C416AF">
                  <w:rPr>
                    <w:noProof/>
                    <w:webHidden/>
                  </w:rPr>
                  <w:tab/>
                </w:r>
                <w:r w:rsidR="00C416AF">
                  <w:rPr>
                    <w:noProof/>
                    <w:webHidden/>
                  </w:rPr>
                  <w:fldChar w:fldCharType="begin"/>
                </w:r>
                <w:r w:rsidR="00C416AF">
                  <w:rPr>
                    <w:noProof/>
                    <w:webHidden/>
                  </w:rPr>
                  <w:instrText xml:space="preserve"> PAGEREF _Toc138345655 \h </w:instrText>
                </w:r>
                <w:r w:rsidR="00C416AF">
                  <w:rPr>
                    <w:noProof/>
                    <w:webHidden/>
                  </w:rPr>
                </w:r>
                <w:r w:rsidR="00C416AF">
                  <w:rPr>
                    <w:noProof/>
                    <w:webHidden/>
                  </w:rPr>
                  <w:fldChar w:fldCharType="separate"/>
                </w:r>
                <w:r w:rsidR="00CF700D">
                  <w:rPr>
                    <w:noProof/>
                    <w:webHidden/>
                  </w:rPr>
                  <w:t>264</w:t>
                </w:r>
                <w:r w:rsidR="00C416AF">
                  <w:rPr>
                    <w:noProof/>
                    <w:webHidden/>
                  </w:rPr>
                  <w:fldChar w:fldCharType="end"/>
                </w:r>
              </w:hyperlink>
            </w:p>
            <w:p w14:paraId="7C53EA4B" w14:textId="7B0C9938" w:rsidR="00C416AF" w:rsidRDefault="0005729C">
              <w:pPr>
                <w:pStyle w:val="TDC3"/>
                <w:rPr>
                  <w:rFonts w:asciiTheme="minorHAnsi" w:eastAsiaTheme="minorEastAsia" w:hAnsiTheme="minorHAnsi" w:cstheme="minorBidi"/>
                  <w:noProof/>
                  <w:kern w:val="2"/>
                  <w14:ligatures w14:val="standardContextual"/>
                </w:rPr>
              </w:pPr>
              <w:hyperlink w:anchor="_Toc138345656" w:history="1">
                <w:r w:rsidR="00C416AF" w:rsidRPr="005138F6">
                  <w:rPr>
                    <w:rStyle w:val="Hipervnculo"/>
                    <w:rFonts w:ascii="Arial" w:hAnsi="Arial" w:cs="Arial"/>
                    <w:noProof/>
                  </w:rPr>
                  <w:t>Técnico 11 - Técnico Administrativo 367-02 / Secretaría de Hacienda</w:t>
                </w:r>
                <w:r w:rsidR="00C416AF">
                  <w:rPr>
                    <w:noProof/>
                    <w:webHidden/>
                  </w:rPr>
                  <w:tab/>
                </w:r>
                <w:r w:rsidR="00C416AF">
                  <w:rPr>
                    <w:noProof/>
                    <w:webHidden/>
                  </w:rPr>
                  <w:fldChar w:fldCharType="begin"/>
                </w:r>
                <w:r w:rsidR="00C416AF">
                  <w:rPr>
                    <w:noProof/>
                    <w:webHidden/>
                  </w:rPr>
                  <w:instrText xml:space="preserve"> PAGEREF _Toc138345656 \h </w:instrText>
                </w:r>
                <w:r w:rsidR="00C416AF">
                  <w:rPr>
                    <w:noProof/>
                    <w:webHidden/>
                  </w:rPr>
                </w:r>
                <w:r w:rsidR="00C416AF">
                  <w:rPr>
                    <w:noProof/>
                    <w:webHidden/>
                  </w:rPr>
                  <w:fldChar w:fldCharType="separate"/>
                </w:r>
                <w:r w:rsidR="00CF700D">
                  <w:rPr>
                    <w:noProof/>
                    <w:webHidden/>
                  </w:rPr>
                  <w:t>267</w:t>
                </w:r>
                <w:r w:rsidR="00C416AF">
                  <w:rPr>
                    <w:noProof/>
                    <w:webHidden/>
                  </w:rPr>
                  <w:fldChar w:fldCharType="end"/>
                </w:r>
              </w:hyperlink>
            </w:p>
            <w:p w14:paraId="3A5026F3" w14:textId="30251B32" w:rsidR="00C416AF" w:rsidRDefault="0005729C">
              <w:pPr>
                <w:pStyle w:val="TDC3"/>
                <w:rPr>
                  <w:rFonts w:asciiTheme="minorHAnsi" w:eastAsiaTheme="minorEastAsia" w:hAnsiTheme="minorHAnsi" w:cstheme="minorBidi"/>
                  <w:noProof/>
                  <w:kern w:val="2"/>
                  <w14:ligatures w14:val="standardContextual"/>
                </w:rPr>
              </w:pPr>
              <w:hyperlink w:anchor="_Toc138345657" w:history="1">
                <w:r w:rsidR="00C416AF" w:rsidRPr="005138F6">
                  <w:rPr>
                    <w:rStyle w:val="Hipervnculo"/>
                    <w:rFonts w:ascii="Arial" w:hAnsi="Arial" w:cs="Arial"/>
                    <w:noProof/>
                  </w:rPr>
                  <w:t>Técnico 13 - Técnico Administrativo 367-02 / Secretaría de Hacienda</w:t>
                </w:r>
                <w:r w:rsidR="00C416AF">
                  <w:rPr>
                    <w:noProof/>
                    <w:webHidden/>
                  </w:rPr>
                  <w:tab/>
                </w:r>
                <w:r w:rsidR="00C416AF">
                  <w:rPr>
                    <w:noProof/>
                    <w:webHidden/>
                  </w:rPr>
                  <w:fldChar w:fldCharType="begin"/>
                </w:r>
                <w:r w:rsidR="00C416AF">
                  <w:rPr>
                    <w:noProof/>
                    <w:webHidden/>
                  </w:rPr>
                  <w:instrText xml:space="preserve"> PAGEREF _Toc138345657 \h </w:instrText>
                </w:r>
                <w:r w:rsidR="00C416AF">
                  <w:rPr>
                    <w:noProof/>
                    <w:webHidden/>
                  </w:rPr>
                </w:r>
                <w:r w:rsidR="00C416AF">
                  <w:rPr>
                    <w:noProof/>
                    <w:webHidden/>
                  </w:rPr>
                  <w:fldChar w:fldCharType="separate"/>
                </w:r>
                <w:r w:rsidR="00CF700D">
                  <w:rPr>
                    <w:noProof/>
                    <w:webHidden/>
                  </w:rPr>
                  <w:t>270</w:t>
                </w:r>
                <w:r w:rsidR="00C416AF">
                  <w:rPr>
                    <w:noProof/>
                    <w:webHidden/>
                  </w:rPr>
                  <w:fldChar w:fldCharType="end"/>
                </w:r>
              </w:hyperlink>
            </w:p>
            <w:p w14:paraId="2FF2FABD" w14:textId="4BFCD545" w:rsidR="00C416AF" w:rsidRDefault="0005729C">
              <w:pPr>
                <w:pStyle w:val="TDC3"/>
                <w:rPr>
                  <w:rFonts w:asciiTheme="minorHAnsi" w:eastAsiaTheme="minorEastAsia" w:hAnsiTheme="minorHAnsi" w:cstheme="minorBidi"/>
                  <w:noProof/>
                  <w:kern w:val="2"/>
                  <w14:ligatures w14:val="standardContextual"/>
                </w:rPr>
              </w:pPr>
              <w:hyperlink w:anchor="_Toc138345658" w:history="1">
                <w:r w:rsidR="00C416AF" w:rsidRPr="005138F6">
                  <w:rPr>
                    <w:rStyle w:val="Hipervnculo"/>
                    <w:rFonts w:ascii="Arial" w:hAnsi="Arial" w:cs="Arial"/>
                    <w:noProof/>
                  </w:rPr>
                  <w:t>Técnico 24 - Agente de Tránsito 340-03 / Secretaría de Movilidad, Tránsito y Transporte</w:t>
                </w:r>
                <w:r w:rsidR="00C416AF">
                  <w:rPr>
                    <w:noProof/>
                    <w:webHidden/>
                  </w:rPr>
                  <w:tab/>
                </w:r>
                <w:r w:rsidR="00C416AF">
                  <w:rPr>
                    <w:noProof/>
                    <w:webHidden/>
                  </w:rPr>
                  <w:fldChar w:fldCharType="begin"/>
                </w:r>
                <w:r w:rsidR="00C416AF">
                  <w:rPr>
                    <w:noProof/>
                    <w:webHidden/>
                  </w:rPr>
                  <w:instrText xml:space="preserve"> PAGEREF _Toc138345658 \h </w:instrText>
                </w:r>
                <w:r w:rsidR="00C416AF">
                  <w:rPr>
                    <w:noProof/>
                    <w:webHidden/>
                  </w:rPr>
                </w:r>
                <w:r w:rsidR="00C416AF">
                  <w:rPr>
                    <w:noProof/>
                    <w:webHidden/>
                  </w:rPr>
                  <w:fldChar w:fldCharType="separate"/>
                </w:r>
                <w:r w:rsidR="00CF700D">
                  <w:rPr>
                    <w:noProof/>
                    <w:webHidden/>
                  </w:rPr>
                  <w:t>273</w:t>
                </w:r>
                <w:r w:rsidR="00C416AF">
                  <w:rPr>
                    <w:noProof/>
                    <w:webHidden/>
                  </w:rPr>
                  <w:fldChar w:fldCharType="end"/>
                </w:r>
              </w:hyperlink>
            </w:p>
            <w:p w14:paraId="178A02EC" w14:textId="22469A08" w:rsidR="00C416AF" w:rsidRDefault="0005729C">
              <w:pPr>
                <w:pStyle w:val="TDC3"/>
                <w:rPr>
                  <w:rFonts w:asciiTheme="minorHAnsi" w:eastAsiaTheme="minorEastAsia" w:hAnsiTheme="minorHAnsi" w:cstheme="minorBidi"/>
                  <w:noProof/>
                  <w:kern w:val="2"/>
                  <w14:ligatures w14:val="standardContextual"/>
                </w:rPr>
              </w:pPr>
              <w:hyperlink w:anchor="_Toc138345659" w:history="1">
                <w:r w:rsidR="00C416AF" w:rsidRPr="005138F6">
                  <w:rPr>
                    <w:rStyle w:val="Hipervnculo"/>
                    <w:rFonts w:ascii="Arial" w:hAnsi="Arial" w:cs="Arial"/>
                    <w:noProof/>
                  </w:rPr>
                  <w:t>Técnico 25 - Técnico Administrativo 367-02 / Secretaría de Desarrollo Social e Inclusión</w:t>
                </w:r>
                <w:r w:rsidR="00C416AF">
                  <w:rPr>
                    <w:noProof/>
                    <w:webHidden/>
                  </w:rPr>
                  <w:tab/>
                </w:r>
                <w:r w:rsidR="00C416AF">
                  <w:rPr>
                    <w:noProof/>
                    <w:webHidden/>
                  </w:rPr>
                  <w:fldChar w:fldCharType="begin"/>
                </w:r>
                <w:r w:rsidR="00C416AF">
                  <w:rPr>
                    <w:noProof/>
                    <w:webHidden/>
                  </w:rPr>
                  <w:instrText xml:space="preserve"> PAGEREF _Toc138345659 \h </w:instrText>
                </w:r>
                <w:r w:rsidR="00C416AF">
                  <w:rPr>
                    <w:noProof/>
                    <w:webHidden/>
                  </w:rPr>
                </w:r>
                <w:r w:rsidR="00C416AF">
                  <w:rPr>
                    <w:noProof/>
                    <w:webHidden/>
                  </w:rPr>
                  <w:fldChar w:fldCharType="separate"/>
                </w:r>
                <w:r w:rsidR="00CF700D">
                  <w:rPr>
                    <w:noProof/>
                    <w:webHidden/>
                  </w:rPr>
                  <w:t>276</w:t>
                </w:r>
                <w:r w:rsidR="00C416AF">
                  <w:rPr>
                    <w:noProof/>
                    <w:webHidden/>
                  </w:rPr>
                  <w:fldChar w:fldCharType="end"/>
                </w:r>
              </w:hyperlink>
            </w:p>
            <w:p w14:paraId="249EDE8B" w14:textId="71BCF31F" w:rsidR="00C416AF" w:rsidRDefault="0005729C">
              <w:pPr>
                <w:pStyle w:val="TDC3"/>
                <w:rPr>
                  <w:rFonts w:asciiTheme="minorHAnsi" w:eastAsiaTheme="minorEastAsia" w:hAnsiTheme="minorHAnsi" w:cstheme="minorBidi"/>
                  <w:noProof/>
                  <w:kern w:val="2"/>
                  <w14:ligatures w14:val="standardContextual"/>
                </w:rPr>
              </w:pPr>
              <w:hyperlink w:anchor="_Toc138345660" w:history="1">
                <w:r w:rsidR="00C416AF" w:rsidRPr="005138F6">
                  <w:rPr>
                    <w:rStyle w:val="Hipervnculo"/>
                    <w:rFonts w:ascii="Arial" w:hAnsi="Arial" w:cs="Arial"/>
                    <w:noProof/>
                  </w:rPr>
                  <w:t>Técnico 26 - Técnico Administrativo 367-02 / Secretaría de Educación</w:t>
                </w:r>
                <w:r w:rsidR="00C416AF">
                  <w:rPr>
                    <w:noProof/>
                    <w:webHidden/>
                  </w:rPr>
                  <w:tab/>
                </w:r>
                <w:r w:rsidR="00C416AF">
                  <w:rPr>
                    <w:noProof/>
                    <w:webHidden/>
                  </w:rPr>
                  <w:fldChar w:fldCharType="begin"/>
                </w:r>
                <w:r w:rsidR="00C416AF">
                  <w:rPr>
                    <w:noProof/>
                    <w:webHidden/>
                  </w:rPr>
                  <w:instrText xml:space="preserve"> PAGEREF _Toc138345660 \h </w:instrText>
                </w:r>
                <w:r w:rsidR="00C416AF">
                  <w:rPr>
                    <w:noProof/>
                    <w:webHidden/>
                  </w:rPr>
                </w:r>
                <w:r w:rsidR="00C416AF">
                  <w:rPr>
                    <w:noProof/>
                    <w:webHidden/>
                  </w:rPr>
                  <w:fldChar w:fldCharType="separate"/>
                </w:r>
                <w:r w:rsidR="00CF700D">
                  <w:rPr>
                    <w:noProof/>
                    <w:webHidden/>
                  </w:rPr>
                  <w:t>279</w:t>
                </w:r>
                <w:r w:rsidR="00C416AF">
                  <w:rPr>
                    <w:noProof/>
                    <w:webHidden/>
                  </w:rPr>
                  <w:fldChar w:fldCharType="end"/>
                </w:r>
              </w:hyperlink>
            </w:p>
            <w:p w14:paraId="7DCC46EB" w14:textId="24BF7155" w:rsidR="00C416AF" w:rsidRDefault="0005729C">
              <w:pPr>
                <w:pStyle w:val="TDC3"/>
                <w:rPr>
                  <w:rFonts w:asciiTheme="minorHAnsi" w:eastAsiaTheme="minorEastAsia" w:hAnsiTheme="minorHAnsi" w:cstheme="minorBidi"/>
                  <w:noProof/>
                  <w:kern w:val="2"/>
                  <w14:ligatures w14:val="standardContextual"/>
                </w:rPr>
              </w:pPr>
              <w:hyperlink w:anchor="_Toc138345661" w:history="1">
                <w:r w:rsidR="00C416AF" w:rsidRPr="005138F6">
                  <w:rPr>
                    <w:rStyle w:val="Hipervnculo"/>
                    <w:rFonts w:ascii="Arial" w:hAnsi="Arial" w:cs="Arial"/>
                    <w:noProof/>
                  </w:rPr>
                  <w:t>Técnico 28 - Técnico Operativo 314-02 / Secretaría de Gobierno, seguridad y convivencia</w:t>
                </w:r>
                <w:r w:rsidR="00C416AF">
                  <w:rPr>
                    <w:noProof/>
                    <w:webHidden/>
                  </w:rPr>
                  <w:tab/>
                </w:r>
                <w:r w:rsidR="00C416AF">
                  <w:rPr>
                    <w:noProof/>
                    <w:webHidden/>
                  </w:rPr>
                  <w:fldChar w:fldCharType="begin"/>
                </w:r>
                <w:r w:rsidR="00C416AF">
                  <w:rPr>
                    <w:noProof/>
                    <w:webHidden/>
                  </w:rPr>
                  <w:instrText xml:space="preserve"> PAGEREF _Toc138345661 \h </w:instrText>
                </w:r>
                <w:r w:rsidR="00C416AF">
                  <w:rPr>
                    <w:noProof/>
                    <w:webHidden/>
                  </w:rPr>
                </w:r>
                <w:r w:rsidR="00C416AF">
                  <w:rPr>
                    <w:noProof/>
                    <w:webHidden/>
                  </w:rPr>
                  <w:fldChar w:fldCharType="separate"/>
                </w:r>
                <w:r w:rsidR="00CF700D">
                  <w:rPr>
                    <w:noProof/>
                    <w:webHidden/>
                  </w:rPr>
                  <w:t>283</w:t>
                </w:r>
                <w:r w:rsidR="00C416AF">
                  <w:rPr>
                    <w:noProof/>
                    <w:webHidden/>
                  </w:rPr>
                  <w:fldChar w:fldCharType="end"/>
                </w:r>
              </w:hyperlink>
            </w:p>
            <w:p w14:paraId="20C9B011" w14:textId="3CE53901" w:rsidR="00C416AF" w:rsidRDefault="0005729C">
              <w:pPr>
                <w:pStyle w:val="TDC3"/>
                <w:rPr>
                  <w:rFonts w:asciiTheme="minorHAnsi" w:eastAsiaTheme="minorEastAsia" w:hAnsiTheme="minorHAnsi" w:cstheme="minorBidi"/>
                  <w:noProof/>
                  <w:kern w:val="2"/>
                  <w14:ligatures w14:val="standardContextual"/>
                </w:rPr>
              </w:pPr>
              <w:hyperlink w:anchor="_Toc138345662" w:history="1">
                <w:r w:rsidR="00C416AF" w:rsidRPr="005138F6">
                  <w:rPr>
                    <w:rStyle w:val="Hipervnculo"/>
                    <w:rFonts w:ascii="Arial" w:hAnsi="Arial" w:cs="Arial"/>
                    <w:noProof/>
                  </w:rPr>
                  <w:t>Técnico 29 - Técnico Operativo 314-02 / Secretaría de Agricultura y Medio Ambiente</w:t>
                </w:r>
                <w:r w:rsidR="00C416AF">
                  <w:rPr>
                    <w:noProof/>
                    <w:webHidden/>
                  </w:rPr>
                  <w:tab/>
                </w:r>
                <w:r w:rsidR="00C416AF">
                  <w:rPr>
                    <w:noProof/>
                    <w:webHidden/>
                  </w:rPr>
                  <w:fldChar w:fldCharType="begin"/>
                </w:r>
                <w:r w:rsidR="00C416AF">
                  <w:rPr>
                    <w:noProof/>
                    <w:webHidden/>
                  </w:rPr>
                  <w:instrText xml:space="preserve"> PAGEREF _Toc138345662 \h </w:instrText>
                </w:r>
                <w:r w:rsidR="00C416AF">
                  <w:rPr>
                    <w:noProof/>
                    <w:webHidden/>
                  </w:rPr>
                </w:r>
                <w:r w:rsidR="00C416AF">
                  <w:rPr>
                    <w:noProof/>
                    <w:webHidden/>
                  </w:rPr>
                  <w:fldChar w:fldCharType="separate"/>
                </w:r>
                <w:r w:rsidR="00CF700D">
                  <w:rPr>
                    <w:noProof/>
                    <w:webHidden/>
                  </w:rPr>
                  <w:t>285</w:t>
                </w:r>
                <w:r w:rsidR="00C416AF">
                  <w:rPr>
                    <w:noProof/>
                    <w:webHidden/>
                  </w:rPr>
                  <w:fldChar w:fldCharType="end"/>
                </w:r>
              </w:hyperlink>
            </w:p>
            <w:p w14:paraId="7474380A" w14:textId="6BDFBFF6" w:rsidR="00C416AF" w:rsidRDefault="0005729C">
              <w:pPr>
                <w:pStyle w:val="TDC3"/>
                <w:rPr>
                  <w:rFonts w:asciiTheme="minorHAnsi" w:eastAsiaTheme="minorEastAsia" w:hAnsiTheme="minorHAnsi" w:cstheme="minorBidi"/>
                  <w:noProof/>
                  <w:kern w:val="2"/>
                  <w14:ligatures w14:val="standardContextual"/>
                </w:rPr>
              </w:pPr>
              <w:hyperlink w:anchor="_Toc138345663" w:history="1">
                <w:r w:rsidR="00C416AF" w:rsidRPr="005138F6">
                  <w:rPr>
                    <w:rStyle w:val="Hipervnculo"/>
                    <w:rFonts w:ascii="Arial" w:hAnsi="Arial" w:cs="Arial"/>
                    <w:noProof/>
                  </w:rPr>
                  <w:t>Técnico 30 - Técnico Operativo 314-02 / Secretaría de Agricultura y Medio Ambiente</w:t>
                </w:r>
                <w:r w:rsidR="00C416AF">
                  <w:rPr>
                    <w:noProof/>
                    <w:webHidden/>
                  </w:rPr>
                  <w:tab/>
                </w:r>
                <w:r w:rsidR="00C416AF">
                  <w:rPr>
                    <w:noProof/>
                    <w:webHidden/>
                  </w:rPr>
                  <w:fldChar w:fldCharType="begin"/>
                </w:r>
                <w:r w:rsidR="00C416AF">
                  <w:rPr>
                    <w:noProof/>
                    <w:webHidden/>
                  </w:rPr>
                  <w:instrText xml:space="preserve"> PAGEREF _Toc138345663 \h </w:instrText>
                </w:r>
                <w:r w:rsidR="00C416AF">
                  <w:rPr>
                    <w:noProof/>
                    <w:webHidden/>
                  </w:rPr>
                </w:r>
                <w:r w:rsidR="00C416AF">
                  <w:rPr>
                    <w:noProof/>
                    <w:webHidden/>
                  </w:rPr>
                  <w:fldChar w:fldCharType="separate"/>
                </w:r>
                <w:r w:rsidR="00CF700D">
                  <w:rPr>
                    <w:noProof/>
                    <w:webHidden/>
                  </w:rPr>
                  <w:t>288</w:t>
                </w:r>
                <w:r w:rsidR="00C416AF">
                  <w:rPr>
                    <w:noProof/>
                    <w:webHidden/>
                  </w:rPr>
                  <w:fldChar w:fldCharType="end"/>
                </w:r>
              </w:hyperlink>
            </w:p>
            <w:p w14:paraId="2996DCDB" w14:textId="443A0FC1" w:rsidR="00C416AF" w:rsidRDefault="0005729C">
              <w:pPr>
                <w:pStyle w:val="TDC3"/>
                <w:rPr>
                  <w:rFonts w:asciiTheme="minorHAnsi" w:eastAsiaTheme="minorEastAsia" w:hAnsiTheme="minorHAnsi" w:cstheme="minorBidi"/>
                  <w:noProof/>
                  <w:kern w:val="2"/>
                  <w14:ligatures w14:val="standardContextual"/>
                </w:rPr>
              </w:pPr>
              <w:hyperlink w:anchor="_Toc138345664" w:history="1">
                <w:r w:rsidR="00C416AF" w:rsidRPr="005138F6">
                  <w:rPr>
                    <w:rStyle w:val="Hipervnculo"/>
                    <w:rFonts w:ascii="Arial" w:hAnsi="Arial" w:cs="Arial"/>
                    <w:noProof/>
                  </w:rPr>
                  <w:t>Técnico 31 - Técnico Operativo 314-02 / Secretaría de Agricultura y Medio Ambiente</w:t>
                </w:r>
                <w:r w:rsidR="00C416AF">
                  <w:rPr>
                    <w:noProof/>
                    <w:webHidden/>
                  </w:rPr>
                  <w:tab/>
                </w:r>
                <w:r w:rsidR="00C416AF">
                  <w:rPr>
                    <w:noProof/>
                    <w:webHidden/>
                  </w:rPr>
                  <w:fldChar w:fldCharType="begin"/>
                </w:r>
                <w:r w:rsidR="00C416AF">
                  <w:rPr>
                    <w:noProof/>
                    <w:webHidden/>
                  </w:rPr>
                  <w:instrText xml:space="preserve"> PAGEREF _Toc138345664 \h </w:instrText>
                </w:r>
                <w:r w:rsidR="00C416AF">
                  <w:rPr>
                    <w:noProof/>
                    <w:webHidden/>
                  </w:rPr>
                </w:r>
                <w:r w:rsidR="00C416AF">
                  <w:rPr>
                    <w:noProof/>
                    <w:webHidden/>
                  </w:rPr>
                  <w:fldChar w:fldCharType="separate"/>
                </w:r>
                <w:r w:rsidR="00CF700D">
                  <w:rPr>
                    <w:noProof/>
                    <w:webHidden/>
                  </w:rPr>
                  <w:t>291</w:t>
                </w:r>
                <w:r w:rsidR="00C416AF">
                  <w:rPr>
                    <w:noProof/>
                    <w:webHidden/>
                  </w:rPr>
                  <w:fldChar w:fldCharType="end"/>
                </w:r>
              </w:hyperlink>
            </w:p>
            <w:p w14:paraId="1BA395E7" w14:textId="4D9AE1ED" w:rsidR="00C416AF" w:rsidRDefault="0005729C">
              <w:pPr>
                <w:pStyle w:val="TDC3"/>
                <w:rPr>
                  <w:rFonts w:asciiTheme="minorHAnsi" w:eastAsiaTheme="minorEastAsia" w:hAnsiTheme="minorHAnsi" w:cstheme="minorBidi"/>
                  <w:noProof/>
                  <w:kern w:val="2"/>
                  <w14:ligatures w14:val="standardContextual"/>
                </w:rPr>
              </w:pPr>
              <w:hyperlink w:anchor="_Toc138345665" w:history="1">
                <w:r w:rsidR="00C416AF" w:rsidRPr="005138F6">
                  <w:rPr>
                    <w:rStyle w:val="Hipervnculo"/>
                    <w:rFonts w:ascii="Arial" w:hAnsi="Arial" w:cs="Arial"/>
                    <w:noProof/>
                  </w:rPr>
                  <w:t>Técnico 34 - Técnico Operativo 314-02 / Secretaría de Planeación del Desarrollo Territorial</w:t>
                </w:r>
                <w:r w:rsidR="00C416AF">
                  <w:rPr>
                    <w:noProof/>
                    <w:webHidden/>
                  </w:rPr>
                  <w:tab/>
                </w:r>
                <w:r w:rsidR="00C416AF">
                  <w:rPr>
                    <w:noProof/>
                    <w:webHidden/>
                  </w:rPr>
                  <w:fldChar w:fldCharType="begin"/>
                </w:r>
                <w:r w:rsidR="00C416AF">
                  <w:rPr>
                    <w:noProof/>
                    <w:webHidden/>
                  </w:rPr>
                  <w:instrText xml:space="preserve"> PAGEREF _Toc138345665 \h </w:instrText>
                </w:r>
                <w:r w:rsidR="00C416AF">
                  <w:rPr>
                    <w:noProof/>
                    <w:webHidden/>
                  </w:rPr>
                </w:r>
                <w:r w:rsidR="00C416AF">
                  <w:rPr>
                    <w:noProof/>
                    <w:webHidden/>
                  </w:rPr>
                  <w:fldChar w:fldCharType="separate"/>
                </w:r>
                <w:r w:rsidR="00CF700D">
                  <w:rPr>
                    <w:noProof/>
                    <w:webHidden/>
                  </w:rPr>
                  <w:t>294</w:t>
                </w:r>
                <w:r w:rsidR="00C416AF">
                  <w:rPr>
                    <w:noProof/>
                    <w:webHidden/>
                  </w:rPr>
                  <w:fldChar w:fldCharType="end"/>
                </w:r>
              </w:hyperlink>
            </w:p>
            <w:p w14:paraId="6DBA7850" w14:textId="4F1A53EE" w:rsidR="00C416AF" w:rsidRDefault="0005729C">
              <w:pPr>
                <w:pStyle w:val="TDC3"/>
                <w:rPr>
                  <w:rFonts w:asciiTheme="minorHAnsi" w:eastAsiaTheme="minorEastAsia" w:hAnsiTheme="minorHAnsi" w:cstheme="minorBidi"/>
                  <w:noProof/>
                  <w:kern w:val="2"/>
                  <w14:ligatures w14:val="standardContextual"/>
                </w:rPr>
              </w:pPr>
              <w:hyperlink w:anchor="_Toc138345666" w:history="1">
                <w:r w:rsidR="00C416AF" w:rsidRPr="005138F6">
                  <w:rPr>
                    <w:rStyle w:val="Hipervnculo"/>
                    <w:rFonts w:ascii="Arial" w:hAnsi="Arial" w:cs="Arial"/>
                    <w:noProof/>
                  </w:rPr>
                  <w:t>Técnico 38 - Técnico Operativo 314-02 / Subsecretaría de Catastro</w:t>
                </w:r>
                <w:r w:rsidR="00C416AF">
                  <w:rPr>
                    <w:noProof/>
                    <w:webHidden/>
                  </w:rPr>
                  <w:tab/>
                </w:r>
                <w:r w:rsidR="00C416AF">
                  <w:rPr>
                    <w:noProof/>
                    <w:webHidden/>
                  </w:rPr>
                  <w:fldChar w:fldCharType="begin"/>
                </w:r>
                <w:r w:rsidR="00C416AF">
                  <w:rPr>
                    <w:noProof/>
                    <w:webHidden/>
                  </w:rPr>
                  <w:instrText xml:space="preserve"> PAGEREF _Toc138345666 \h </w:instrText>
                </w:r>
                <w:r w:rsidR="00C416AF">
                  <w:rPr>
                    <w:noProof/>
                    <w:webHidden/>
                  </w:rPr>
                </w:r>
                <w:r w:rsidR="00C416AF">
                  <w:rPr>
                    <w:noProof/>
                    <w:webHidden/>
                  </w:rPr>
                  <w:fldChar w:fldCharType="separate"/>
                </w:r>
                <w:r w:rsidR="00CF700D">
                  <w:rPr>
                    <w:noProof/>
                    <w:webHidden/>
                  </w:rPr>
                  <w:t>298</w:t>
                </w:r>
                <w:r w:rsidR="00C416AF">
                  <w:rPr>
                    <w:noProof/>
                    <w:webHidden/>
                  </w:rPr>
                  <w:fldChar w:fldCharType="end"/>
                </w:r>
              </w:hyperlink>
            </w:p>
            <w:p w14:paraId="25A67426" w14:textId="29F73B7B" w:rsidR="00C416AF" w:rsidRDefault="0005729C">
              <w:pPr>
                <w:pStyle w:val="TDC3"/>
                <w:rPr>
                  <w:rFonts w:asciiTheme="minorHAnsi" w:eastAsiaTheme="minorEastAsia" w:hAnsiTheme="minorHAnsi" w:cstheme="minorBidi"/>
                  <w:noProof/>
                  <w:kern w:val="2"/>
                  <w14:ligatures w14:val="standardContextual"/>
                </w:rPr>
              </w:pPr>
              <w:hyperlink w:anchor="_Toc138345667" w:history="1">
                <w:r w:rsidR="00C416AF" w:rsidRPr="005138F6">
                  <w:rPr>
                    <w:rStyle w:val="Hipervnculo"/>
                    <w:rFonts w:ascii="Arial" w:hAnsi="Arial" w:cs="Arial"/>
                    <w:noProof/>
                  </w:rPr>
                  <w:t>Técnico 41 - Técnico Operativo 314-02 / Secretaría de Planeación del Desarrollo Territorial</w:t>
                </w:r>
                <w:r w:rsidR="00C416AF">
                  <w:rPr>
                    <w:noProof/>
                    <w:webHidden/>
                  </w:rPr>
                  <w:tab/>
                </w:r>
                <w:r w:rsidR="00C416AF">
                  <w:rPr>
                    <w:noProof/>
                    <w:webHidden/>
                  </w:rPr>
                  <w:fldChar w:fldCharType="begin"/>
                </w:r>
                <w:r w:rsidR="00C416AF">
                  <w:rPr>
                    <w:noProof/>
                    <w:webHidden/>
                  </w:rPr>
                  <w:instrText xml:space="preserve"> PAGEREF _Toc138345667 \h </w:instrText>
                </w:r>
                <w:r w:rsidR="00C416AF">
                  <w:rPr>
                    <w:noProof/>
                    <w:webHidden/>
                  </w:rPr>
                </w:r>
                <w:r w:rsidR="00C416AF">
                  <w:rPr>
                    <w:noProof/>
                    <w:webHidden/>
                  </w:rPr>
                  <w:fldChar w:fldCharType="separate"/>
                </w:r>
                <w:r w:rsidR="00CF700D">
                  <w:rPr>
                    <w:noProof/>
                    <w:webHidden/>
                  </w:rPr>
                  <w:t>300</w:t>
                </w:r>
                <w:r w:rsidR="00C416AF">
                  <w:rPr>
                    <w:noProof/>
                    <w:webHidden/>
                  </w:rPr>
                  <w:fldChar w:fldCharType="end"/>
                </w:r>
              </w:hyperlink>
            </w:p>
            <w:p w14:paraId="7DC29C9C" w14:textId="13AD3CF9" w:rsidR="00C416AF" w:rsidRDefault="0005729C">
              <w:pPr>
                <w:pStyle w:val="TDC3"/>
                <w:rPr>
                  <w:rFonts w:asciiTheme="minorHAnsi" w:eastAsiaTheme="minorEastAsia" w:hAnsiTheme="minorHAnsi" w:cstheme="minorBidi"/>
                  <w:noProof/>
                  <w:kern w:val="2"/>
                  <w14:ligatures w14:val="standardContextual"/>
                </w:rPr>
              </w:pPr>
              <w:hyperlink w:anchor="_Toc138345668" w:history="1">
                <w:r w:rsidR="00C416AF" w:rsidRPr="005138F6">
                  <w:rPr>
                    <w:rStyle w:val="Hipervnculo"/>
                    <w:rFonts w:ascii="Arial" w:hAnsi="Arial" w:cs="Arial"/>
                    <w:noProof/>
                  </w:rPr>
                  <w:t>Técnico 42 - Técnico Operativo 314-02/ Secretaría de Infraestructura</w:t>
                </w:r>
                <w:r w:rsidR="00C416AF">
                  <w:rPr>
                    <w:noProof/>
                    <w:webHidden/>
                  </w:rPr>
                  <w:tab/>
                </w:r>
                <w:r w:rsidR="00C416AF">
                  <w:rPr>
                    <w:noProof/>
                    <w:webHidden/>
                  </w:rPr>
                  <w:fldChar w:fldCharType="begin"/>
                </w:r>
                <w:r w:rsidR="00C416AF">
                  <w:rPr>
                    <w:noProof/>
                    <w:webHidden/>
                  </w:rPr>
                  <w:instrText xml:space="preserve"> PAGEREF _Toc138345668 \h </w:instrText>
                </w:r>
                <w:r w:rsidR="00C416AF">
                  <w:rPr>
                    <w:noProof/>
                    <w:webHidden/>
                  </w:rPr>
                </w:r>
                <w:r w:rsidR="00C416AF">
                  <w:rPr>
                    <w:noProof/>
                    <w:webHidden/>
                  </w:rPr>
                  <w:fldChar w:fldCharType="separate"/>
                </w:r>
                <w:r w:rsidR="00CF700D">
                  <w:rPr>
                    <w:noProof/>
                    <w:webHidden/>
                  </w:rPr>
                  <w:t>303</w:t>
                </w:r>
                <w:r w:rsidR="00C416AF">
                  <w:rPr>
                    <w:noProof/>
                    <w:webHidden/>
                  </w:rPr>
                  <w:fldChar w:fldCharType="end"/>
                </w:r>
              </w:hyperlink>
            </w:p>
            <w:p w14:paraId="2DFEFF77" w14:textId="080C13BF" w:rsidR="00C416AF" w:rsidRDefault="0005729C">
              <w:pPr>
                <w:pStyle w:val="TDC3"/>
                <w:rPr>
                  <w:rFonts w:asciiTheme="minorHAnsi" w:eastAsiaTheme="minorEastAsia" w:hAnsiTheme="minorHAnsi" w:cstheme="minorBidi"/>
                  <w:noProof/>
                  <w:kern w:val="2"/>
                  <w14:ligatures w14:val="standardContextual"/>
                </w:rPr>
              </w:pPr>
              <w:hyperlink w:anchor="_Toc138345669" w:history="1">
                <w:r w:rsidR="00C416AF" w:rsidRPr="005138F6">
                  <w:rPr>
                    <w:rStyle w:val="Hipervnculo"/>
                    <w:rFonts w:ascii="Arial" w:hAnsi="Arial" w:cs="Arial"/>
                    <w:noProof/>
                  </w:rPr>
                  <w:t>Técnico 44 - Técnico Operativo 314-02 / Secretaría de Infraestructura</w:t>
                </w:r>
                <w:r w:rsidR="00C416AF">
                  <w:rPr>
                    <w:noProof/>
                    <w:webHidden/>
                  </w:rPr>
                  <w:tab/>
                </w:r>
                <w:r w:rsidR="00C416AF">
                  <w:rPr>
                    <w:noProof/>
                    <w:webHidden/>
                  </w:rPr>
                  <w:fldChar w:fldCharType="begin"/>
                </w:r>
                <w:r w:rsidR="00C416AF">
                  <w:rPr>
                    <w:noProof/>
                    <w:webHidden/>
                  </w:rPr>
                  <w:instrText xml:space="preserve"> PAGEREF _Toc138345669 \h </w:instrText>
                </w:r>
                <w:r w:rsidR="00C416AF">
                  <w:rPr>
                    <w:noProof/>
                    <w:webHidden/>
                  </w:rPr>
                </w:r>
                <w:r w:rsidR="00C416AF">
                  <w:rPr>
                    <w:noProof/>
                    <w:webHidden/>
                  </w:rPr>
                  <w:fldChar w:fldCharType="separate"/>
                </w:r>
                <w:r w:rsidR="00CF700D">
                  <w:rPr>
                    <w:noProof/>
                    <w:webHidden/>
                  </w:rPr>
                  <w:t>306</w:t>
                </w:r>
                <w:r w:rsidR="00C416AF">
                  <w:rPr>
                    <w:noProof/>
                    <w:webHidden/>
                  </w:rPr>
                  <w:fldChar w:fldCharType="end"/>
                </w:r>
              </w:hyperlink>
            </w:p>
            <w:p w14:paraId="2A9B3633" w14:textId="0399A811" w:rsidR="00C416AF" w:rsidRDefault="0005729C">
              <w:pPr>
                <w:pStyle w:val="TDC3"/>
                <w:rPr>
                  <w:rFonts w:asciiTheme="minorHAnsi" w:eastAsiaTheme="minorEastAsia" w:hAnsiTheme="minorHAnsi" w:cstheme="minorBidi"/>
                  <w:noProof/>
                  <w:kern w:val="2"/>
                  <w14:ligatures w14:val="standardContextual"/>
                </w:rPr>
              </w:pPr>
              <w:hyperlink w:anchor="_Toc138345670" w:history="1">
                <w:r w:rsidR="00C416AF" w:rsidRPr="005138F6">
                  <w:rPr>
                    <w:rStyle w:val="Hipervnculo"/>
                    <w:rFonts w:ascii="Arial" w:hAnsi="Arial" w:cs="Arial"/>
                    <w:noProof/>
                  </w:rPr>
                  <w:t>Técnico 45 - Instructor 313-02 / Secretaría de Deporte y Recreación</w:t>
                </w:r>
                <w:r w:rsidR="00C416AF">
                  <w:rPr>
                    <w:noProof/>
                    <w:webHidden/>
                  </w:rPr>
                  <w:tab/>
                </w:r>
                <w:r w:rsidR="00C416AF">
                  <w:rPr>
                    <w:noProof/>
                    <w:webHidden/>
                  </w:rPr>
                  <w:fldChar w:fldCharType="begin"/>
                </w:r>
                <w:r w:rsidR="00C416AF">
                  <w:rPr>
                    <w:noProof/>
                    <w:webHidden/>
                  </w:rPr>
                  <w:instrText xml:space="preserve"> PAGEREF _Toc138345670 \h </w:instrText>
                </w:r>
                <w:r w:rsidR="00C416AF">
                  <w:rPr>
                    <w:noProof/>
                    <w:webHidden/>
                  </w:rPr>
                </w:r>
                <w:r w:rsidR="00C416AF">
                  <w:rPr>
                    <w:noProof/>
                    <w:webHidden/>
                  </w:rPr>
                  <w:fldChar w:fldCharType="separate"/>
                </w:r>
                <w:r w:rsidR="00CF700D">
                  <w:rPr>
                    <w:noProof/>
                    <w:webHidden/>
                  </w:rPr>
                  <w:t>309</w:t>
                </w:r>
                <w:r w:rsidR="00C416AF">
                  <w:rPr>
                    <w:noProof/>
                    <w:webHidden/>
                  </w:rPr>
                  <w:fldChar w:fldCharType="end"/>
                </w:r>
              </w:hyperlink>
            </w:p>
            <w:p w14:paraId="1F7AFE53" w14:textId="4D38800D" w:rsidR="00C416AF" w:rsidRDefault="0005729C">
              <w:pPr>
                <w:pStyle w:val="TDC3"/>
                <w:rPr>
                  <w:rFonts w:asciiTheme="minorHAnsi" w:eastAsiaTheme="minorEastAsia" w:hAnsiTheme="minorHAnsi" w:cstheme="minorBidi"/>
                  <w:noProof/>
                  <w:kern w:val="2"/>
                  <w14:ligatures w14:val="standardContextual"/>
                </w:rPr>
              </w:pPr>
              <w:hyperlink w:anchor="_Toc138345671" w:history="1">
                <w:r w:rsidR="00C416AF" w:rsidRPr="005138F6">
                  <w:rPr>
                    <w:rStyle w:val="Hipervnculo"/>
                    <w:rFonts w:ascii="Arial" w:hAnsi="Arial" w:cs="Arial"/>
                    <w:noProof/>
                  </w:rPr>
                  <w:t>Técnico 46 - Técnico Operativo 314-03 / Secretaría de Salud</w:t>
                </w:r>
                <w:r w:rsidR="00C416AF">
                  <w:rPr>
                    <w:noProof/>
                    <w:webHidden/>
                  </w:rPr>
                  <w:tab/>
                </w:r>
                <w:r w:rsidR="00C416AF">
                  <w:rPr>
                    <w:noProof/>
                    <w:webHidden/>
                  </w:rPr>
                  <w:fldChar w:fldCharType="begin"/>
                </w:r>
                <w:r w:rsidR="00C416AF">
                  <w:rPr>
                    <w:noProof/>
                    <w:webHidden/>
                  </w:rPr>
                  <w:instrText xml:space="preserve"> PAGEREF _Toc138345671 \h </w:instrText>
                </w:r>
                <w:r w:rsidR="00C416AF">
                  <w:rPr>
                    <w:noProof/>
                    <w:webHidden/>
                  </w:rPr>
                </w:r>
                <w:r w:rsidR="00C416AF">
                  <w:rPr>
                    <w:noProof/>
                    <w:webHidden/>
                  </w:rPr>
                  <w:fldChar w:fldCharType="separate"/>
                </w:r>
                <w:r w:rsidR="00CF700D">
                  <w:rPr>
                    <w:noProof/>
                    <w:webHidden/>
                  </w:rPr>
                  <w:t>311</w:t>
                </w:r>
                <w:r w:rsidR="00C416AF">
                  <w:rPr>
                    <w:noProof/>
                    <w:webHidden/>
                  </w:rPr>
                  <w:fldChar w:fldCharType="end"/>
                </w:r>
              </w:hyperlink>
            </w:p>
            <w:p w14:paraId="4C7B67AE" w14:textId="78B58CD8" w:rsidR="00C416AF" w:rsidRDefault="0005729C">
              <w:pPr>
                <w:pStyle w:val="TDC2"/>
                <w:rPr>
                  <w:rFonts w:asciiTheme="minorHAnsi" w:eastAsiaTheme="minorEastAsia" w:hAnsiTheme="minorHAnsi" w:cstheme="minorBidi"/>
                  <w:noProof/>
                  <w:kern w:val="2"/>
                  <w14:ligatures w14:val="standardContextual"/>
                </w:rPr>
              </w:pPr>
              <w:hyperlink w:anchor="_Toc138345672" w:history="1">
                <w:r w:rsidR="00C416AF" w:rsidRPr="005138F6">
                  <w:rPr>
                    <w:rStyle w:val="Hipervnculo"/>
                    <w:rFonts w:ascii="Arial" w:hAnsi="Arial" w:cs="Arial"/>
                    <w:b/>
                    <w:bCs/>
                    <w:noProof/>
                  </w:rPr>
                  <w:t>NIVEL ASISTENCIAL</w:t>
                </w:r>
                <w:r w:rsidR="00C416AF">
                  <w:rPr>
                    <w:noProof/>
                    <w:webHidden/>
                  </w:rPr>
                  <w:tab/>
                </w:r>
                <w:r w:rsidR="00C416AF">
                  <w:rPr>
                    <w:noProof/>
                    <w:webHidden/>
                  </w:rPr>
                  <w:fldChar w:fldCharType="begin"/>
                </w:r>
                <w:r w:rsidR="00C416AF">
                  <w:rPr>
                    <w:noProof/>
                    <w:webHidden/>
                  </w:rPr>
                  <w:instrText xml:space="preserve"> PAGEREF _Toc138345672 \h </w:instrText>
                </w:r>
                <w:r w:rsidR="00C416AF">
                  <w:rPr>
                    <w:noProof/>
                    <w:webHidden/>
                  </w:rPr>
                </w:r>
                <w:r w:rsidR="00C416AF">
                  <w:rPr>
                    <w:noProof/>
                    <w:webHidden/>
                  </w:rPr>
                  <w:fldChar w:fldCharType="separate"/>
                </w:r>
                <w:r w:rsidR="00CF700D">
                  <w:rPr>
                    <w:noProof/>
                    <w:webHidden/>
                  </w:rPr>
                  <w:t>314</w:t>
                </w:r>
                <w:r w:rsidR="00C416AF">
                  <w:rPr>
                    <w:noProof/>
                    <w:webHidden/>
                  </w:rPr>
                  <w:fldChar w:fldCharType="end"/>
                </w:r>
              </w:hyperlink>
            </w:p>
            <w:p w14:paraId="35455A86" w14:textId="798DE974" w:rsidR="00C416AF" w:rsidRDefault="0005729C">
              <w:pPr>
                <w:pStyle w:val="TDC3"/>
                <w:rPr>
                  <w:rFonts w:asciiTheme="minorHAnsi" w:eastAsiaTheme="minorEastAsia" w:hAnsiTheme="minorHAnsi" w:cstheme="minorBidi"/>
                  <w:noProof/>
                  <w:kern w:val="2"/>
                  <w14:ligatures w14:val="standardContextual"/>
                </w:rPr>
              </w:pPr>
              <w:hyperlink w:anchor="_Toc138345673" w:history="1">
                <w:r w:rsidR="00C416AF" w:rsidRPr="005138F6">
                  <w:rPr>
                    <w:rStyle w:val="Hipervnculo"/>
                    <w:rFonts w:ascii="Arial" w:hAnsi="Arial" w:cs="Arial"/>
                    <w:noProof/>
                  </w:rPr>
                  <w:t>Asistencial 31 - Auxiliar Administrativo 407-03 / Dependencias y Áreas Funcionales.</w:t>
                </w:r>
                <w:r w:rsidR="00C416AF">
                  <w:rPr>
                    <w:noProof/>
                    <w:webHidden/>
                  </w:rPr>
                  <w:tab/>
                </w:r>
                <w:r w:rsidR="00C416AF">
                  <w:rPr>
                    <w:noProof/>
                    <w:webHidden/>
                  </w:rPr>
                  <w:fldChar w:fldCharType="begin"/>
                </w:r>
                <w:r w:rsidR="00C416AF">
                  <w:rPr>
                    <w:noProof/>
                    <w:webHidden/>
                  </w:rPr>
                  <w:instrText xml:space="preserve"> PAGEREF _Toc138345673 \h </w:instrText>
                </w:r>
                <w:r w:rsidR="00C416AF">
                  <w:rPr>
                    <w:noProof/>
                    <w:webHidden/>
                  </w:rPr>
                </w:r>
                <w:r w:rsidR="00C416AF">
                  <w:rPr>
                    <w:noProof/>
                    <w:webHidden/>
                  </w:rPr>
                  <w:fldChar w:fldCharType="separate"/>
                </w:r>
                <w:r w:rsidR="00CF700D">
                  <w:rPr>
                    <w:noProof/>
                    <w:webHidden/>
                  </w:rPr>
                  <w:t>314</w:t>
                </w:r>
                <w:r w:rsidR="00C416AF">
                  <w:rPr>
                    <w:noProof/>
                    <w:webHidden/>
                  </w:rPr>
                  <w:fldChar w:fldCharType="end"/>
                </w:r>
              </w:hyperlink>
            </w:p>
            <w:p w14:paraId="40AE9821" w14:textId="01660C12" w:rsidR="00C416AF" w:rsidRDefault="0005729C">
              <w:pPr>
                <w:pStyle w:val="TDC3"/>
                <w:rPr>
                  <w:rFonts w:asciiTheme="minorHAnsi" w:eastAsiaTheme="minorEastAsia" w:hAnsiTheme="minorHAnsi" w:cstheme="minorBidi"/>
                  <w:noProof/>
                  <w:kern w:val="2"/>
                  <w14:ligatures w14:val="standardContextual"/>
                </w:rPr>
              </w:pPr>
              <w:hyperlink w:anchor="_Toc138345674" w:history="1">
                <w:r w:rsidR="00C416AF" w:rsidRPr="005138F6">
                  <w:rPr>
                    <w:rStyle w:val="Hipervnculo"/>
                    <w:rFonts w:ascii="Arial" w:hAnsi="Arial" w:cs="Arial"/>
                    <w:noProof/>
                  </w:rPr>
                  <w:t>Asistencial 32 - Auxiliar Área de la Salud 407-03 / Secretaría de Salud</w:t>
                </w:r>
                <w:r w:rsidR="00C416AF">
                  <w:rPr>
                    <w:noProof/>
                    <w:webHidden/>
                  </w:rPr>
                  <w:tab/>
                </w:r>
                <w:r w:rsidR="00C416AF">
                  <w:rPr>
                    <w:noProof/>
                    <w:webHidden/>
                  </w:rPr>
                  <w:fldChar w:fldCharType="begin"/>
                </w:r>
                <w:r w:rsidR="00C416AF">
                  <w:rPr>
                    <w:noProof/>
                    <w:webHidden/>
                  </w:rPr>
                  <w:instrText xml:space="preserve"> PAGEREF _Toc138345674 \h </w:instrText>
                </w:r>
                <w:r w:rsidR="00C416AF">
                  <w:rPr>
                    <w:noProof/>
                    <w:webHidden/>
                  </w:rPr>
                </w:r>
                <w:r w:rsidR="00C416AF">
                  <w:rPr>
                    <w:noProof/>
                    <w:webHidden/>
                  </w:rPr>
                  <w:fldChar w:fldCharType="separate"/>
                </w:r>
                <w:r w:rsidR="00CF700D">
                  <w:rPr>
                    <w:noProof/>
                    <w:webHidden/>
                  </w:rPr>
                  <w:t>317</w:t>
                </w:r>
                <w:r w:rsidR="00C416AF">
                  <w:rPr>
                    <w:noProof/>
                    <w:webHidden/>
                  </w:rPr>
                  <w:fldChar w:fldCharType="end"/>
                </w:r>
              </w:hyperlink>
            </w:p>
            <w:p w14:paraId="050EEE7A" w14:textId="1D4BFF0D" w:rsidR="00C416AF" w:rsidRDefault="0005729C">
              <w:pPr>
                <w:pStyle w:val="TDC3"/>
                <w:rPr>
                  <w:rFonts w:asciiTheme="minorHAnsi" w:eastAsiaTheme="minorEastAsia" w:hAnsiTheme="minorHAnsi" w:cstheme="minorBidi"/>
                  <w:noProof/>
                  <w:kern w:val="2"/>
                  <w14:ligatures w14:val="standardContextual"/>
                </w:rPr>
              </w:pPr>
              <w:hyperlink w:anchor="_Toc138345675" w:history="1">
                <w:r w:rsidR="00C416AF" w:rsidRPr="005138F6">
                  <w:rPr>
                    <w:rStyle w:val="Hipervnculo"/>
                    <w:rFonts w:ascii="Arial" w:hAnsi="Arial" w:cs="Arial"/>
                    <w:noProof/>
                  </w:rPr>
                  <w:t>Asistencial 34 - Auxiliar de Servicios Generales 470-02/ Servicios Administrativos</w:t>
                </w:r>
                <w:r w:rsidR="00C416AF">
                  <w:rPr>
                    <w:noProof/>
                    <w:webHidden/>
                  </w:rPr>
                  <w:tab/>
                </w:r>
                <w:r w:rsidR="00C416AF">
                  <w:rPr>
                    <w:noProof/>
                    <w:webHidden/>
                  </w:rPr>
                  <w:fldChar w:fldCharType="begin"/>
                </w:r>
                <w:r w:rsidR="00C416AF">
                  <w:rPr>
                    <w:noProof/>
                    <w:webHidden/>
                  </w:rPr>
                  <w:instrText xml:space="preserve"> PAGEREF _Toc138345675 \h </w:instrText>
                </w:r>
                <w:r w:rsidR="00C416AF">
                  <w:rPr>
                    <w:noProof/>
                    <w:webHidden/>
                  </w:rPr>
                </w:r>
                <w:r w:rsidR="00C416AF">
                  <w:rPr>
                    <w:noProof/>
                    <w:webHidden/>
                  </w:rPr>
                  <w:fldChar w:fldCharType="separate"/>
                </w:r>
                <w:r w:rsidR="00CF700D">
                  <w:rPr>
                    <w:noProof/>
                    <w:webHidden/>
                  </w:rPr>
                  <w:t>319</w:t>
                </w:r>
                <w:r w:rsidR="00C416AF">
                  <w:rPr>
                    <w:noProof/>
                    <w:webHidden/>
                  </w:rPr>
                  <w:fldChar w:fldCharType="end"/>
                </w:r>
              </w:hyperlink>
            </w:p>
            <w:p w14:paraId="28DF728C" w14:textId="7A57AB6B" w:rsidR="00C416AF" w:rsidRDefault="0005729C">
              <w:pPr>
                <w:pStyle w:val="TDC3"/>
                <w:rPr>
                  <w:rFonts w:asciiTheme="minorHAnsi" w:eastAsiaTheme="minorEastAsia" w:hAnsiTheme="minorHAnsi" w:cstheme="minorBidi"/>
                  <w:noProof/>
                  <w:kern w:val="2"/>
                  <w14:ligatures w14:val="standardContextual"/>
                </w:rPr>
              </w:pPr>
              <w:hyperlink w:anchor="_Toc138345676" w:history="1">
                <w:r w:rsidR="00C416AF" w:rsidRPr="005138F6">
                  <w:rPr>
                    <w:rStyle w:val="Hipervnculo"/>
                    <w:rFonts w:ascii="Arial" w:hAnsi="Arial" w:cs="Arial"/>
                    <w:noProof/>
                  </w:rPr>
                  <w:t>Asistencial 35 - Operativo 487-02 / Servicios Administrativos</w:t>
                </w:r>
                <w:r w:rsidR="00C416AF">
                  <w:rPr>
                    <w:noProof/>
                    <w:webHidden/>
                  </w:rPr>
                  <w:tab/>
                </w:r>
                <w:r w:rsidR="00C416AF">
                  <w:rPr>
                    <w:noProof/>
                    <w:webHidden/>
                  </w:rPr>
                  <w:fldChar w:fldCharType="begin"/>
                </w:r>
                <w:r w:rsidR="00C416AF">
                  <w:rPr>
                    <w:noProof/>
                    <w:webHidden/>
                  </w:rPr>
                  <w:instrText xml:space="preserve"> PAGEREF _Toc138345676 \h </w:instrText>
                </w:r>
                <w:r w:rsidR="00C416AF">
                  <w:rPr>
                    <w:noProof/>
                    <w:webHidden/>
                  </w:rPr>
                </w:r>
                <w:r w:rsidR="00C416AF">
                  <w:rPr>
                    <w:noProof/>
                    <w:webHidden/>
                  </w:rPr>
                  <w:fldChar w:fldCharType="separate"/>
                </w:r>
                <w:r w:rsidR="00CF700D">
                  <w:rPr>
                    <w:noProof/>
                    <w:webHidden/>
                  </w:rPr>
                  <w:t>321</w:t>
                </w:r>
                <w:r w:rsidR="00C416AF">
                  <w:rPr>
                    <w:noProof/>
                    <w:webHidden/>
                  </w:rPr>
                  <w:fldChar w:fldCharType="end"/>
                </w:r>
              </w:hyperlink>
            </w:p>
            <w:p w14:paraId="1F3A2F7E" w14:textId="2059BA69" w:rsidR="00C416AF" w:rsidRDefault="0005729C">
              <w:pPr>
                <w:pStyle w:val="TDC3"/>
                <w:rPr>
                  <w:rFonts w:asciiTheme="minorHAnsi" w:eastAsiaTheme="minorEastAsia" w:hAnsiTheme="minorHAnsi" w:cstheme="minorBidi"/>
                  <w:noProof/>
                  <w:kern w:val="2"/>
                  <w14:ligatures w14:val="standardContextual"/>
                </w:rPr>
              </w:pPr>
              <w:hyperlink w:anchor="_Toc138345677" w:history="1">
                <w:r w:rsidR="00C416AF" w:rsidRPr="005138F6">
                  <w:rPr>
                    <w:rStyle w:val="Hipervnculo"/>
                    <w:rFonts w:ascii="Arial" w:hAnsi="Arial" w:cs="Arial"/>
                    <w:noProof/>
                  </w:rPr>
                  <w:t>Asistencial 36 - Operario 487-02 / Secretaría de Gobierno, Seguridad y Convivencia</w:t>
                </w:r>
                <w:r w:rsidR="00C416AF">
                  <w:rPr>
                    <w:noProof/>
                    <w:webHidden/>
                  </w:rPr>
                  <w:tab/>
                </w:r>
                <w:r w:rsidR="00C416AF">
                  <w:rPr>
                    <w:noProof/>
                    <w:webHidden/>
                  </w:rPr>
                  <w:fldChar w:fldCharType="begin"/>
                </w:r>
                <w:r w:rsidR="00C416AF">
                  <w:rPr>
                    <w:noProof/>
                    <w:webHidden/>
                  </w:rPr>
                  <w:instrText xml:space="preserve"> PAGEREF _Toc138345677 \h </w:instrText>
                </w:r>
                <w:r w:rsidR="00C416AF">
                  <w:rPr>
                    <w:noProof/>
                    <w:webHidden/>
                  </w:rPr>
                </w:r>
                <w:r w:rsidR="00C416AF">
                  <w:rPr>
                    <w:noProof/>
                    <w:webHidden/>
                  </w:rPr>
                  <w:fldChar w:fldCharType="separate"/>
                </w:r>
                <w:r w:rsidR="00CF700D">
                  <w:rPr>
                    <w:noProof/>
                    <w:webHidden/>
                  </w:rPr>
                  <w:t>323</w:t>
                </w:r>
                <w:r w:rsidR="00C416AF">
                  <w:rPr>
                    <w:noProof/>
                    <w:webHidden/>
                  </w:rPr>
                  <w:fldChar w:fldCharType="end"/>
                </w:r>
              </w:hyperlink>
            </w:p>
            <w:p w14:paraId="163CA4F5" w14:textId="1B4179B3" w:rsidR="00C416AF" w:rsidRDefault="0005729C">
              <w:pPr>
                <w:pStyle w:val="TDC3"/>
                <w:rPr>
                  <w:rFonts w:asciiTheme="minorHAnsi" w:eastAsiaTheme="minorEastAsia" w:hAnsiTheme="minorHAnsi" w:cstheme="minorBidi"/>
                  <w:noProof/>
                  <w:kern w:val="2"/>
                  <w14:ligatures w14:val="standardContextual"/>
                </w:rPr>
              </w:pPr>
              <w:hyperlink w:anchor="_Toc138345678" w:history="1">
                <w:r w:rsidR="00C416AF" w:rsidRPr="005138F6">
                  <w:rPr>
                    <w:rStyle w:val="Hipervnculo"/>
                    <w:rFonts w:ascii="Arial" w:hAnsi="Arial" w:cs="Arial"/>
                    <w:noProof/>
                  </w:rPr>
                  <w:t>Asistencial 37 - Operario 487-02 / Secretaría de Agricultura y Medio Ambiente</w:t>
                </w:r>
                <w:r w:rsidR="00C416AF">
                  <w:rPr>
                    <w:noProof/>
                    <w:webHidden/>
                  </w:rPr>
                  <w:tab/>
                </w:r>
                <w:r w:rsidR="00C416AF">
                  <w:rPr>
                    <w:noProof/>
                    <w:webHidden/>
                  </w:rPr>
                  <w:fldChar w:fldCharType="begin"/>
                </w:r>
                <w:r w:rsidR="00C416AF">
                  <w:rPr>
                    <w:noProof/>
                    <w:webHidden/>
                  </w:rPr>
                  <w:instrText xml:space="preserve"> PAGEREF _Toc138345678 \h </w:instrText>
                </w:r>
                <w:r w:rsidR="00C416AF">
                  <w:rPr>
                    <w:noProof/>
                    <w:webHidden/>
                  </w:rPr>
                </w:r>
                <w:r w:rsidR="00C416AF">
                  <w:rPr>
                    <w:noProof/>
                    <w:webHidden/>
                  </w:rPr>
                  <w:fldChar w:fldCharType="separate"/>
                </w:r>
                <w:r w:rsidR="00CF700D">
                  <w:rPr>
                    <w:noProof/>
                    <w:webHidden/>
                  </w:rPr>
                  <w:t>325</w:t>
                </w:r>
                <w:r w:rsidR="00C416AF">
                  <w:rPr>
                    <w:noProof/>
                    <w:webHidden/>
                  </w:rPr>
                  <w:fldChar w:fldCharType="end"/>
                </w:r>
              </w:hyperlink>
            </w:p>
            <w:p w14:paraId="2F90F69D" w14:textId="5AFA2B93" w:rsidR="00C416AF" w:rsidRDefault="0005729C">
              <w:pPr>
                <w:pStyle w:val="TDC3"/>
                <w:rPr>
                  <w:rFonts w:asciiTheme="minorHAnsi" w:eastAsiaTheme="minorEastAsia" w:hAnsiTheme="minorHAnsi" w:cstheme="minorBidi"/>
                  <w:noProof/>
                  <w:kern w:val="2"/>
                  <w14:ligatures w14:val="standardContextual"/>
                </w:rPr>
              </w:pPr>
              <w:hyperlink w:anchor="_Toc138345679" w:history="1">
                <w:r w:rsidR="00C416AF" w:rsidRPr="005138F6">
                  <w:rPr>
                    <w:rStyle w:val="Hipervnculo"/>
                    <w:rFonts w:ascii="Arial" w:hAnsi="Arial" w:cs="Arial"/>
                    <w:noProof/>
                  </w:rPr>
                  <w:t>Asistencial 38 - Operario 487-02 / Secretaría de Infraestructura</w:t>
                </w:r>
                <w:r w:rsidR="00C416AF">
                  <w:rPr>
                    <w:noProof/>
                    <w:webHidden/>
                  </w:rPr>
                  <w:tab/>
                </w:r>
                <w:r w:rsidR="00C416AF">
                  <w:rPr>
                    <w:noProof/>
                    <w:webHidden/>
                  </w:rPr>
                  <w:fldChar w:fldCharType="begin"/>
                </w:r>
                <w:r w:rsidR="00C416AF">
                  <w:rPr>
                    <w:noProof/>
                    <w:webHidden/>
                  </w:rPr>
                  <w:instrText xml:space="preserve"> PAGEREF _Toc138345679 \h </w:instrText>
                </w:r>
                <w:r w:rsidR="00C416AF">
                  <w:rPr>
                    <w:noProof/>
                    <w:webHidden/>
                  </w:rPr>
                </w:r>
                <w:r w:rsidR="00C416AF">
                  <w:rPr>
                    <w:noProof/>
                    <w:webHidden/>
                  </w:rPr>
                  <w:fldChar w:fldCharType="separate"/>
                </w:r>
                <w:r w:rsidR="00CF700D">
                  <w:rPr>
                    <w:noProof/>
                    <w:webHidden/>
                  </w:rPr>
                  <w:t>327</w:t>
                </w:r>
                <w:r w:rsidR="00C416AF">
                  <w:rPr>
                    <w:noProof/>
                    <w:webHidden/>
                  </w:rPr>
                  <w:fldChar w:fldCharType="end"/>
                </w:r>
              </w:hyperlink>
            </w:p>
            <w:p w14:paraId="6751B3EF" w14:textId="5D718CBB" w:rsidR="00C416AF" w:rsidRDefault="0005729C">
              <w:pPr>
                <w:pStyle w:val="TDC3"/>
                <w:rPr>
                  <w:rFonts w:asciiTheme="minorHAnsi" w:eastAsiaTheme="minorEastAsia" w:hAnsiTheme="minorHAnsi" w:cstheme="minorBidi"/>
                  <w:noProof/>
                  <w:kern w:val="2"/>
                  <w14:ligatures w14:val="standardContextual"/>
                </w:rPr>
              </w:pPr>
              <w:hyperlink w:anchor="_Toc138345680" w:history="1">
                <w:r w:rsidR="00C416AF" w:rsidRPr="005138F6">
                  <w:rPr>
                    <w:rStyle w:val="Hipervnculo"/>
                    <w:rFonts w:ascii="Arial" w:hAnsi="Arial" w:cs="Arial"/>
                    <w:noProof/>
                  </w:rPr>
                  <w:t>Asistencial 44 - Conductor 480-02 / Secretaría de Servicios Administrativos</w:t>
                </w:r>
                <w:r w:rsidR="00C416AF">
                  <w:rPr>
                    <w:noProof/>
                    <w:webHidden/>
                  </w:rPr>
                  <w:tab/>
                </w:r>
                <w:r w:rsidR="00C416AF">
                  <w:rPr>
                    <w:noProof/>
                    <w:webHidden/>
                  </w:rPr>
                  <w:fldChar w:fldCharType="begin"/>
                </w:r>
                <w:r w:rsidR="00C416AF">
                  <w:rPr>
                    <w:noProof/>
                    <w:webHidden/>
                  </w:rPr>
                  <w:instrText xml:space="preserve"> PAGEREF _Toc138345680 \h </w:instrText>
                </w:r>
                <w:r w:rsidR="00C416AF">
                  <w:rPr>
                    <w:noProof/>
                    <w:webHidden/>
                  </w:rPr>
                </w:r>
                <w:r w:rsidR="00C416AF">
                  <w:rPr>
                    <w:noProof/>
                    <w:webHidden/>
                  </w:rPr>
                  <w:fldChar w:fldCharType="separate"/>
                </w:r>
                <w:r w:rsidR="00CF700D">
                  <w:rPr>
                    <w:noProof/>
                    <w:webHidden/>
                  </w:rPr>
                  <w:t>329</w:t>
                </w:r>
                <w:r w:rsidR="00C416AF">
                  <w:rPr>
                    <w:noProof/>
                    <w:webHidden/>
                  </w:rPr>
                  <w:fldChar w:fldCharType="end"/>
                </w:r>
              </w:hyperlink>
            </w:p>
            <w:p w14:paraId="1C3BFD1E" w14:textId="4470BBEE" w:rsidR="00E91509" w:rsidRPr="00AC55E3" w:rsidRDefault="00497CF5" w:rsidP="003F2BE5">
              <w:pPr>
                <w:tabs>
                  <w:tab w:val="left" w:pos="10063"/>
                </w:tabs>
                <w:jc w:val="both"/>
                <w:rPr>
                  <w:rFonts w:ascii="Arial" w:eastAsia="Arial" w:hAnsi="Arial" w:cs="Arial"/>
                </w:rPr>
              </w:pPr>
              <w:r w:rsidRPr="003F2BE5">
                <w:rPr>
                  <w:rFonts w:ascii="Arial" w:eastAsia="Arial" w:hAnsi="Arial" w:cs="Arial"/>
                  <w:sz w:val="20"/>
                  <w:szCs w:val="20"/>
                </w:rPr>
                <w:fldChar w:fldCharType="end"/>
              </w:r>
            </w:p>
          </w:sdtContent>
        </w:sdt>
      </w:sdtContent>
    </w:sdt>
    <w:sectPr w:rsidR="00E91509" w:rsidRPr="00AC55E3" w:rsidSect="00E91509">
      <w:headerReference w:type="even" r:id="rId10"/>
      <w:headerReference w:type="default" r:id="rId11"/>
      <w:footerReference w:type="even" r:id="rId12"/>
      <w:footerReference w:type="default" r:id="rId13"/>
      <w:headerReference w:type="first" r:id="rId14"/>
      <w:footerReference w:type="first" r:id="rId15"/>
      <w:pgSz w:w="12240" w:h="15840" w:code="1"/>
      <w:pgMar w:top="1230" w:right="1043" w:bottom="1276" w:left="1134" w:header="851" w:footer="709"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85EE2D" w14:textId="77777777" w:rsidR="0034083F" w:rsidRDefault="0034083F">
      <w:pPr>
        <w:spacing w:after="0" w:line="240" w:lineRule="auto"/>
      </w:pPr>
      <w:r>
        <w:separator/>
      </w:r>
    </w:p>
  </w:endnote>
  <w:endnote w:type="continuationSeparator" w:id="0">
    <w:p w14:paraId="6236C2F4" w14:textId="77777777" w:rsidR="0034083F" w:rsidRDefault="003408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Georgia">
    <w:panose1 w:val="02040502050405020303"/>
    <w:charset w:val="00"/>
    <w:family w:val="roman"/>
    <w:pitch w:val="variable"/>
    <w:sig w:usb0="00000287" w:usb1="00000000" w:usb2="00000000" w:usb3="00000000" w:csb0="0000009F" w:csb1="00000000"/>
  </w:font>
  <w:font w:name="Ebrima">
    <w:panose1 w:val="02000000000000000000"/>
    <w:charset w:val="00"/>
    <w:family w:val="auto"/>
    <w:pitch w:val="variable"/>
    <w:sig w:usb0="A000005F" w:usb1="02000041" w:usb2="00000800" w:usb3="00000000" w:csb0="000000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9B6C6" w14:textId="77777777" w:rsidR="0005729C" w:rsidRDefault="0005729C">
    <w:pPr>
      <w:pBdr>
        <w:top w:val="nil"/>
        <w:left w:val="nil"/>
        <w:bottom w:val="nil"/>
        <w:right w:val="nil"/>
        <w:between w:val="nil"/>
      </w:pBdr>
      <w:tabs>
        <w:tab w:val="center" w:pos="4419"/>
        <w:tab w:val="right" w:pos="8838"/>
      </w:tabs>
      <w:spacing w:after="0" w:line="240" w:lineRule="auto"/>
      <w:rPr>
        <w:color w:val="000000"/>
      </w:rPr>
    </w:pPr>
  </w:p>
  <w:p w14:paraId="3203F54A" w14:textId="77777777" w:rsidR="0005729C" w:rsidRDefault="0005729C"/>
  <w:p w14:paraId="7027075E" w14:textId="77777777" w:rsidR="0005729C" w:rsidRDefault="0005729C"/>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650ABC" w14:textId="27DBB65C" w:rsidR="0005729C" w:rsidRDefault="0005729C">
    <w:pPr>
      <w:pBdr>
        <w:top w:val="nil"/>
        <w:left w:val="nil"/>
        <w:bottom w:val="nil"/>
        <w:right w:val="nil"/>
        <w:between w:val="nil"/>
      </w:pBdr>
      <w:tabs>
        <w:tab w:val="center" w:pos="4419"/>
        <w:tab w:val="right" w:pos="8838"/>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F40A22">
      <w:rPr>
        <w:noProof/>
        <w:color w:val="000000"/>
      </w:rPr>
      <w:t>224</w:t>
    </w:r>
    <w:r>
      <w:rPr>
        <w:color w:val="000000"/>
      </w:rPr>
      <w:fldChar w:fldCharType="end"/>
    </w:r>
  </w:p>
  <w:p w14:paraId="3F597E7A" w14:textId="77777777" w:rsidR="0005729C" w:rsidRDefault="0005729C">
    <w:pPr>
      <w:pBdr>
        <w:top w:val="nil"/>
        <w:left w:val="nil"/>
        <w:bottom w:val="nil"/>
        <w:right w:val="nil"/>
        <w:between w:val="nil"/>
      </w:pBdr>
      <w:tabs>
        <w:tab w:val="center" w:pos="4419"/>
        <w:tab w:val="right" w:pos="8838"/>
      </w:tabs>
      <w:spacing w:after="0" w:line="240" w:lineRule="auto"/>
      <w:rPr>
        <w:color w:val="000000"/>
      </w:rPr>
    </w:pPr>
  </w:p>
  <w:p w14:paraId="65D2E552" w14:textId="77777777" w:rsidR="0005729C" w:rsidRDefault="0005729C"/>
  <w:p w14:paraId="3CBFCE01" w14:textId="77777777" w:rsidR="0005729C" w:rsidRDefault="0005729C"/>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88521F" w14:textId="77777777" w:rsidR="0005729C" w:rsidRDefault="0005729C">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9FA025" w14:textId="77777777" w:rsidR="0034083F" w:rsidRDefault="0034083F">
      <w:pPr>
        <w:spacing w:after="0" w:line="240" w:lineRule="auto"/>
      </w:pPr>
      <w:r>
        <w:separator/>
      </w:r>
    </w:p>
  </w:footnote>
  <w:footnote w:type="continuationSeparator" w:id="0">
    <w:p w14:paraId="11961943" w14:textId="77777777" w:rsidR="0034083F" w:rsidRDefault="003408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760340" w14:textId="77777777" w:rsidR="0005729C" w:rsidRDefault="0005729C">
    <w:pPr>
      <w:pBdr>
        <w:top w:val="nil"/>
        <w:left w:val="nil"/>
        <w:bottom w:val="nil"/>
        <w:right w:val="nil"/>
        <w:between w:val="nil"/>
      </w:pBdr>
      <w:tabs>
        <w:tab w:val="center" w:pos="4419"/>
        <w:tab w:val="right" w:pos="8838"/>
      </w:tabs>
      <w:spacing w:after="0" w:line="240" w:lineRule="auto"/>
      <w:rPr>
        <w:color w:val="000000"/>
      </w:rPr>
    </w:pPr>
  </w:p>
  <w:p w14:paraId="59699DB0" w14:textId="77777777" w:rsidR="0005729C" w:rsidRDefault="0005729C"/>
  <w:p w14:paraId="25C61019" w14:textId="77777777" w:rsidR="0005729C" w:rsidRDefault="0005729C"/>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93" w:type="dxa"/>
      <w:tblInd w:w="83"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2114"/>
      <w:gridCol w:w="1984"/>
      <w:gridCol w:w="2126"/>
      <w:gridCol w:w="1985"/>
      <w:gridCol w:w="1984"/>
    </w:tblGrid>
    <w:tr w:rsidR="0005729C" w:rsidRPr="008D03EC" w14:paraId="0AFF7067" w14:textId="77777777" w:rsidTr="00D25157">
      <w:trPr>
        <w:cantSplit/>
        <w:trHeight w:val="1977"/>
      </w:trPr>
      <w:tc>
        <w:tcPr>
          <w:tcW w:w="2114" w:type="dxa"/>
          <w:vMerge w:val="restart"/>
        </w:tcPr>
        <w:p w14:paraId="4E290B76" w14:textId="017B7687" w:rsidR="0005729C" w:rsidRPr="00D25157" w:rsidRDefault="0005729C" w:rsidP="002B5E1A">
          <w:pPr>
            <w:rPr>
              <w:rFonts w:ascii="Arial" w:hAnsi="Arial" w:cs="Arial"/>
              <w:sz w:val="18"/>
              <w:szCs w:val="18"/>
            </w:rPr>
          </w:pPr>
          <w:r>
            <w:rPr>
              <w:noProof/>
              <w:lang w:val="en-US" w:eastAsia="en-US"/>
            </w:rPr>
            <w:drawing>
              <wp:anchor distT="0" distB="0" distL="114300" distR="114300" simplePos="0" relativeHeight="251659264" behindDoc="1" locked="0" layoutInCell="1" allowOverlap="1" wp14:anchorId="13691E6E" wp14:editId="013C4F37">
                <wp:simplePos x="0" y="0"/>
                <wp:positionH relativeFrom="margin">
                  <wp:posOffset>125620</wp:posOffset>
                </wp:positionH>
                <wp:positionV relativeFrom="page">
                  <wp:posOffset>282538</wp:posOffset>
                </wp:positionV>
                <wp:extent cx="1046480" cy="1000125"/>
                <wp:effectExtent l="0" t="0" r="1270" b="9525"/>
                <wp:wrapTight wrapText="bothSides">
                  <wp:wrapPolygon edited="0">
                    <wp:start x="0" y="0"/>
                    <wp:lineTo x="0" y="21394"/>
                    <wp:lineTo x="21233" y="21394"/>
                    <wp:lineTo x="21233" y="0"/>
                    <wp:lineTo x="0" y="0"/>
                  </wp:wrapPolygon>
                </wp:wrapTight>
                <wp:docPr id="1877829011" name="Imagen 1877829011" descr="escudo el Carm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escudo el Carm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6480" cy="1000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t xml:space="preserve">    </w:t>
          </w:r>
        </w:p>
      </w:tc>
      <w:tc>
        <w:tcPr>
          <w:tcW w:w="6095" w:type="dxa"/>
          <w:gridSpan w:val="3"/>
        </w:tcPr>
        <w:p w14:paraId="17A99319" w14:textId="77777777" w:rsidR="0005729C" w:rsidRPr="00C84204" w:rsidRDefault="0005729C" w:rsidP="009044AC">
          <w:pPr>
            <w:jc w:val="center"/>
            <w:rPr>
              <w:rFonts w:ascii="Arial" w:hAnsi="Arial" w:cs="Arial"/>
              <w:b/>
              <w:bCs/>
              <w:sz w:val="10"/>
            </w:rPr>
          </w:pPr>
        </w:p>
        <w:p w14:paraId="5F7CE8C4" w14:textId="02162DD2" w:rsidR="0005729C" w:rsidRDefault="0005729C" w:rsidP="009044AC">
          <w:pPr>
            <w:jc w:val="center"/>
            <w:rPr>
              <w:rFonts w:ascii="Arial" w:hAnsi="Arial" w:cs="Arial"/>
              <w:b/>
              <w:bCs/>
            </w:rPr>
          </w:pPr>
          <w:r>
            <w:rPr>
              <w:rFonts w:ascii="Arial" w:hAnsi="Arial" w:cs="Arial"/>
              <w:b/>
              <w:bCs/>
            </w:rPr>
            <w:t>DECRETO  076</w:t>
          </w:r>
        </w:p>
        <w:p w14:paraId="0A00E8F6" w14:textId="77777777" w:rsidR="0005729C" w:rsidRDefault="0005729C" w:rsidP="009044AC">
          <w:pPr>
            <w:rPr>
              <w:rFonts w:ascii="Arial" w:hAnsi="Arial" w:cs="Arial"/>
              <w:b/>
              <w:bCs/>
            </w:rPr>
          </w:pPr>
        </w:p>
        <w:p w14:paraId="5FF5CC8E" w14:textId="61B4971D" w:rsidR="0005729C" w:rsidRPr="008D03EC" w:rsidRDefault="0005729C" w:rsidP="009044AC">
          <w:pPr>
            <w:rPr>
              <w:rFonts w:ascii="Arial" w:hAnsi="Arial" w:cs="Arial"/>
              <w:b/>
              <w:bCs/>
            </w:rPr>
          </w:pPr>
          <w:r>
            <w:rPr>
              <w:rFonts w:ascii="Arial" w:hAnsi="Arial" w:cs="Arial"/>
              <w:b/>
              <w:bCs/>
            </w:rPr>
            <w:t xml:space="preserve">                   Fecha: 22 DE JUNIO DE 2023</w:t>
          </w:r>
        </w:p>
      </w:tc>
      <w:tc>
        <w:tcPr>
          <w:tcW w:w="1984" w:type="dxa"/>
          <w:vMerge w:val="restart"/>
        </w:tcPr>
        <w:p w14:paraId="73B53D59" w14:textId="49B6580F" w:rsidR="0005729C" w:rsidRPr="0064742C" w:rsidRDefault="0005729C" w:rsidP="009044AC">
          <w:pPr>
            <w:snapToGrid w:val="0"/>
            <w:rPr>
              <w:rFonts w:ascii="Arial" w:hAnsi="Arial" w:cs="Arial"/>
              <w:sz w:val="18"/>
              <w:szCs w:val="18"/>
            </w:rPr>
          </w:pPr>
          <w:r>
            <w:rPr>
              <w:noProof/>
              <w:lang w:val="en-US" w:eastAsia="en-US"/>
            </w:rPr>
            <w:drawing>
              <wp:anchor distT="0" distB="0" distL="114300" distR="114300" simplePos="0" relativeHeight="251660288" behindDoc="1" locked="0" layoutInCell="1" allowOverlap="1" wp14:anchorId="79DDB8B1" wp14:editId="78C12B7C">
                <wp:simplePos x="0" y="0"/>
                <wp:positionH relativeFrom="column">
                  <wp:posOffset>60494</wp:posOffset>
                </wp:positionH>
                <wp:positionV relativeFrom="paragraph">
                  <wp:posOffset>361950</wp:posOffset>
                </wp:positionV>
                <wp:extent cx="1072515" cy="781685"/>
                <wp:effectExtent l="0" t="0" r="0" b="0"/>
                <wp:wrapTight wrapText="bothSides">
                  <wp:wrapPolygon edited="0">
                    <wp:start x="2302" y="0"/>
                    <wp:lineTo x="2302" y="21056"/>
                    <wp:lineTo x="18799" y="21056"/>
                    <wp:lineTo x="18799" y="0"/>
                    <wp:lineTo x="2302" y="0"/>
                  </wp:wrapPolygon>
                </wp:wrapTight>
                <wp:docPr id="4" name="Imagen 3">
                  <a:extLst xmlns:a="http://schemas.openxmlformats.org/drawingml/2006/main">
                    <a:ext uri="{FF2B5EF4-FFF2-40B4-BE49-F238E27FC236}">
                      <a16:creationId xmlns:a16="http://schemas.microsoft.com/office/drawing/2014/main" id="{CC26137B-77EE-DA40-E393-5B6DF890B814}"/>
                    </a:ext>
                  </a:extLst>
                </wp:docPr>
                <wp:cNvGraphicFramePr/>
                <a:graphic xmlns:a="http://schemas.openxmlformats.org/drawingml/2006/main">
                  <a:graphicData uri="http://schemas.openxmlformats.org/drawingml/2006/picture">
                    <pic:pic xmlns:pic="http://schemas.openxmlformats.org/drawingml/2006/picture">
                      <pic:nvPicPr>
                        <pic:cNvPr id="4" name="Imagen 3">
                          <a:extLst>
                            <a:ext uri="{FF2B5EF4-FFF2-40B4-BE49-F238E27FC236}">
                              <a16:creationId xmlns:a16="http://schemas.microsoft.com/office/drawing/2014/main" id="{CC26137B-77EE-DA40-E393-5B6DF890B814}"/>
                            </a:ext>
                          </a:extLst>
                        </pic:cNvPr>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72515" cy="78168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05729C" w:rsidRPr="008D03EC" w14:paraId="6E997054" w14:textId="77777777" w:rsidTr="00DA4A9A">
      <w:trPr>
        <w:cantSplit/>
        <w:trHeight w:val="268"/>
      </w:trPr>
      <w:tc>
        <w:tcPr>
          <w:tcW w:w="2114" w:type="dxa"/>
          <w:vMerge/>
        </w:tcPr>
        <w:p w14:paraId="0487D6A5" w14:textId="77777777" w:rsidR="0005729C" w:rsidRDefault="0005729C" w:rsidP="009044AC">
          <w:pPr>
            <w:snapToGrid w:val="0"/>
            <w:rPr>
              <w:noProof/>
            </w:rPr>
          </w:pPr>
        </w:p>
      </w:tc>
      <w:tc>
        <w:tcPr>
          <w:tcW w:w="1984" w:type="dxa"/>
          <w:vAlign w:val="center"/>
        </w:tcPr>
        <w:p w14:paraId="6A422665" w14:textId="77777777" w:rsidR="0005729C" w:rsidRPr="008D03EC" w:rsidRDefault="0005729C" w:rsidP="009044AC">
          <w:pPr>
            <w:snapToGrid w:val="0"/>
            <w:jc w:val="center"/>
            <w:rPr>
              <w:rFonts w:ascii="Arial" w:hAnsi="Arial" w:cs="Arial"/>
            </w:rPr>
          </w:pPr>
          <w:r w:rsidRPr="00743FF8">
            <w:rPr>
              <w:rFonts w:ascii="Arial" w:hAnsi="Arial" w:cs="Arial"/>
              <w:b/>
              <w:bCs/>
              <w:sz w:val="16"/>
              <w:szCs w:val="18"/>
            </w:rPr>
            <w:t>Código</w:t>
          </w:r>
          <w:r w:rsidRPr="00743FF8">
            <w:rPr>
              <w:rFonts w:ascii="Arial" w:hAnsi="Arial" w:cs="Arial"/>
              <w:sz w:val="16"/>
              <w:szCs w:val="18"/>
            </w:rPr>
            <w:t>:  F-</w:t>
          </w:r>
          <w:r>
            <w:rPr>
              <w:rFonts w:ascii="Arial" w:hAnsi="Arial" w:cs="Arial"/>
              <w:sz w:val="16"/>
              <w:szCs w:val="18"/>
            </w:rPr>
            <w:t>MC</w:t>
          </w:r>
          <w:r w:rsidRPr="00743FF8">
            <w:rPr>
              <w:rFonts w:ascii="Arial" w:hAnsi="Arial" w:cs="Arial"/>
              <w:sz w:val="16"/>
              <w:szCs w:val="18"/>
            </w:rPr>
            <w:t>-0</w:t>
          </w:r>
          <w:r>
            <w:rPr>
              <w:rFonts w:ascii="Arial" w:hAnsi="Arial" w:cs="Arial"/>
              <w:sz w:val="16"/>
              <w:szCs w:val="18"/>
            </w:rPr>
            <w:t>02</w:t>
          </w:r>
        </w:p>
      </w:tc>
      <w:tc>
        <w:tcPr>
          <w:tcW w:w="2126" w:type="dxa"/>
          <w:vAlign w:val="center"/>
        </w:tcPr>
        <w:p w14:paraId="06C7E236" w14:textId="77777777" w:rsidR="0005729C" w:rsidRPr="008D03EC" w:rsidRDefault="0005729C" w:rsidP="009044AC">
          <w:pPr>
            <w:snapToGrid w:val="0"/>
            <w:jc w:val="center"/>
            <w:rPr>
              <w:rFonts w:ascii="Arial" w:hAnsi="Arial" w:cs="Arial"/>
            </w:rPr>
          </w:pPr>
          <w:r w:rsidRPr="00743FF8">
            <w:rPr>
              <w:rFonts w:ascii="Arial" w:hAnsi="Arial" w:cs="Arial"/>
              <w:b/>
              <w:bCs/>
              <w:sz w:val="16"/>
              <w:szCs w:val="18"/>
            </w:rPr>
            <w:t>Versión</w:t>
          </w:r>
          <w:r w:rsidRPr="00743FF8">
            <w:rPr>
              <w:rFonts w:ascii="Arial" w:hAnsi="Arial" w:cs="Arial"/>
              <w:sz w:val="16"/>
              <w:szCs w:val="18"/>
            </w:rPr>
            <w:t>: 0</w:t>
          </w:r>
          <w:r>
            <w:rPr>
              <w:rFonts w:ascii="Arial" w:hAnsi="Arial" w:cs="Arial"/>
              <w:sz w:val="16"/>
              <w:szCs w:val="18"/>
            </w:rPr>
            <w:t>1</w:t>
          </w:r>
        </w:p>
      </w:tc>
      <w:tc>
        <w:tcPr>
          <w:tcW w:w="1985" w:type="dxa"/>
          <w:vAlign w:val="center"/>
        </w:tcPr>
        <w:p w14:paraId="3D3DEC36" w14:textId="77777777" w:rsidR="0005729C" w:rsidRPr="008D03EC" w:rsidRDefault="0005729C" w:rsidP="009044AC">
          <w:pPr>
            <w:snapToGrid w:val="0"/>
            <w:jc w:val="center"/>
            <w:rPr>
              <w:rFonts w:ascii="Arial" w:hAnsi="Arial" w:cs="Arial"/>
            </w:rPr>
          </w:pPr>
          <w:r w:rsidRPr="00743FF8">
            <w:rPr>
              <w:rFonts w:ascii="Arial" w:hAnsi="Arial" w:cs="Arial"/>
              <w:b/>
              <w:bCs/>
              <w:sz w:val="16"/>
              <w:szCs w:val="18"/>
            </w:rPr>
            <w:t>Fecha</w:t>
          </w:r>
          <w:r w:rsidRPr="00743FF8">
            <w:rPr>
              <w:rFonts w:ascii="Arial" w:hAnsi="Arial" w:cs="Arial"/>
              <w:sz w:val="16"/>
              <w:szCs w:val="18"/>
            </w:rPr>
            <w:t xml:space="preserve">: </w:t>
          </w:r>
          <w:r>
            <w:rPr>
              <w:rFonts w:ascii="Arial" w:hAnsi="Arial" w:cs="Arial"/>
              <w:sz w:val="16"/>
              <w:szCs w:val="18"/>
            </w:rPr>
            <w:t>03</w:t>
          </w:r>
          <w:r w:rsidRPr="00743FF8">
            <w:rPr>
              <w:rFonts w:ascii="Arial" w:hAnsi="Arial" w:cs="Arial"/>
              <w:sz w:val="16"/>
              <w:szCs w:val="18"/>
            </w:rPr>
            <w:t>-</w:t>
          </w:r>
          <w:r>
            <w:rPr>
              <w:rFonts w:ascii="Arial" w:hAnsi="Arial" w:cs="Arial"/>
              <w:sz w:val="16"/>
              <w:szCs w:val="18"/>
            </w:rPr>
            <w:t>02</w:t>
          </w:r>
          <w:r w:rsidRPr="00743FF8">
            <w:rPr>
              <w:rFonts w:ascii="Arial" w:hAnsi="Arial" w:cs="Arial"/>
              <w:sz w:val="16"/>
              <w:szCs w:val="18"/>
            </w:rPr>
            <w:t>-20</w:t>
          </w:r>
          <w:r>
            <w:rPr>
              <w:rFonts w:ascii="Arial" w:hAnsi="Arial" w:cs="Arial"/>
              <w:sz w:val="16"/>
              <w:szCs w:val="18"/>
            </w:rPr>
            <w:t>20</w:t>
          </w:r>
        </w:p>
      </w:tc>
      <w:tc>
        <w:tcPr>
          <w:tcW w:w="1984" w:type="dxa"/>
          <w:vMerge/>
          <w:vAlign w:val="center"/>
        </w:tcPr>
        <w:p w14:paraId="0B9BAF1C" w14:textId="77777777" w:rsidR="0005729C" w:rsidRDefault="0005729C" w:rsidP="009044AC">
          <w:pPr>
            <w:snapToGrid w:val="0"/>
            <w:rPr>
              <w:noProof/>
            </w:rPr>
          </w:pPr>
        </w:p>
      </w:tc>
    </w:tr>
  </w:tbl>
  <w:p w14:paraId="68CD66CA" w14:textId="77777777" w:rsidR="0005729C" w:rsidRPr="006A5C62" w:rsidRDefault="0005729C" w:rsidP="00796118">
    <w:pPr>
      <w:rPr>
        <w:sz w:val="8"/>
        <w:szCs w:val="8"/>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8A7A88" w14:textId="77777777" w:rsidR="0005729C" w:rsidRDefault="0005729C">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A763F"/>
    <w:multiLevelType w:val="multilevel"/>
    <w:tmpl w:val="3CBA16D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014448B6"/>
    <w:multiLevelType w:val="multilevel"/>
    <w:tmpl w:val="68807D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1507E40"/>
    <w:multiLevelType w:val="hybridMultilevel"/>
    <w:tmpl w:val="C854F59E"/>
    <w:lvl w:ilvl="0" w:tplc="240A000F">
      <w:start w:val="1"/>
      <w:numFmt w:val="decimal"/>
      <w:lvlText w:val="%1."/>
      <w:lvlJc w:val="left"/>
      <w:pPr>
        <w:ind w:left="360" w:hanging="360"/>
      </w:pPr>
    </w:lvl>
    <w:lvl w:ilvl="1" w:tplc="0C0A0019">
      <w:start w:val="1"/>
      <w:numFmt w:val="lowerLetter"/>
      <w:lvlText w:val="%2."/>
      <w:lvlJc w:val="left"/>
      <w:pPr>
        <w:ind w:left="-1080" w:hanging="360"/>
      </w:pPr>
    </w:lvl>
    <w:lvl w:ilvl="2" w:tplc="0C0A001B">
      <w:start w:val="1"/>
      <w:numFmt w:val="lowerRoman"/>
      <w:lvlText w:val="%3."/>
      <w:lvlJc w:val="right"/>
      <w:pPr>
        <w:ind w:left="-360" w:hanging="180"/>
      </w:pPr>
    </w:lvl>
    <w:lvl w:ilvl="3" w:tplc="0C0A000F">
      <w:start w:val="1"/>
      <w:numFmt w:val="decimal"/>
      <w:lvlText w:val="%4."/>
      <w:lvlJc w:val="left"/>
      <w:pPr>
        <w:ind w:left="360" w:hanging="360"/>
      </w:pPr>
    </w:lvl>
    <w:lvl w:ilvl="4" w:tplc="0C0A0019">
      <w:start w:val="1"/>
      <w:numFmt w:val="lowerLetter"/>
      <w:lvlText w:val="%5."/>
      <w:lvlJc w:val="left"/>
      <w:pPr>
        <w:ind w:left="1080" w:hanging="360"/>
      </w:pPr>
    </w:lvl>
    <w:lvl w:ilvl="5" w:tplc="0C0A001B">
      <w:start w:val="1"/>
      <w:numFmt w:val="lowerRoman"/>
      <w:lvlText w:val="%6."/>
      <w:lvlJc w:val="right"/>
      <w:pPr>
        <w:ind w:left="1800" w:hanging="180"/>
      </w:pPr>
    </w:lvl>
    <w:lvl w:ilvl="6" w:tplc="0C0A000F">
      <w:start w:val="1"/>
      <w:numFmt w:val="decimal"/>
      <w:lvlText w:val="%7."/>
      <w:lvlJc w:val="left"/>
      <w:pPr>
        <w:ind w:left="2520" w:hanging="360"/>
      </w:pPr>
    </w:lvl>
    <w:lvl w:ilvl="7" w:tplc="0C0A0019">
      <w:start w:val="1"/>
      <w:numFmt w:val="lowerLetter"/>
      <w:lvlText w:val="%8."/>
      <w:lvlJc w:val="left"/>
      <w:pPr>
        <w:ind w:left="3240" w:hanging="360"/>
      </w:pPr>
    </w:lvl>
    <w:lvl w:ilvl="8" w:tplc="0C0A001B">
      <w:start w:val="1"/>
      <w:numFmt w:val="lowerRoman"/>
      <w:lvlText w:val="%9."/>
      <w:lvlJc w:val="right"/>
      <w:pPr>
        <w:ind w:left="3960" w:hanging="180"/>
      </w:pPr>
    </w:lvl>
  </w:abstractNum>
  <w:abstractNum w:abstractNumId="3" w15:restartNumberingAfterBreak="0">
    <w:nsid w:val="016C39A4"/>
    <w:multiLevelType w:val="multilevel"/>
    <w:tmpl w:val="F7807BB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01793444"/>
    <w:multiLevelType w:val="multilevel"/>
    <w:tmpl w:val="86780D6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01BF251B"/>
    <w:multiLevelType w:val="hybridMultilevel"/>
    <w:tmpl w:val="4F00481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6" w15:restartNumberingAfterBreak="0">
    <w:nsid w:val="024C44A5"/>
    <w:multiLevelType w:val="multilevel"/>
    <w:tmpl w:val="47167868"/>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02647233"/>
    <w:multiLevelType w:val="hybridMultilevel"/>
    <w:tmpl w:val="C7C2DAB4"/>
    <w:lvl w:ilvl="0" w:tplc="240A000F">
      <w:start w:val="1"/>
      <w:numFmt w:val="decimal"/>
      <w:lvlText w:val="%1."/>
      <w:lvlJc w:val="left"/>
      <w:pPr>
        <w:ind w:left="787" w:hanging="360"/>
      </w:pPr>
    </w:lvl>
    <w:lvl w:ilvl="1" w:tplc="240A0019">
      <w:start w:val="1"/>
      <w:numFmt w:val="lowerLetter"/>
      <w:lvlText w:val="%2."/>
      <w:lvlJc w:val="left"/>
      <w:pPr>
        <w:ind w:left="1507" w:hanging="360"/>
      </w:pPr>
    </w:lvl>
    <w:lvl w:ilvl="2" w:tplc="240A001B">
      <w:start w:val="1"/>
      <w:numFmt w:val="lowerRoman"/>
      <w:lvlText w:val="%3."/>
      <w:lvlJc w:val="right"/>
      <w:pPr>
        <w:ind w:left="2227" w:hanging="180"/>
      </w:pPr>
    </w:lvl>
    <w:lvl w:ilvl="3" w:tplc="240A000F">
      <w:start w:val="1"/>
      <w:numFmt w:val="decimal"/>
      <w:lvlText w:val="%4."/>
      <w:lvlJc w:val="left"/>
      <w:pPr>
        <w:ind w:left="2947" w:hanging="360"/>
      </w:pPr>
    </w:lvl>
    <w:lvl w:ilvl="4" w:tplc="240A0019">
      <w:start w:val="1"/>
      <w:numFmt w:val="lowerLetter"/>
      <w:lvlText w:val="%5."/>
      <w:lvlJc w:val="left"/>
      <w:pPr>
        <w:ind w:left="3667" w:hanging="360"/>
      </w:pPr>
    </w:lvl>
    <w:lvl w:ilvl="5" w:tplc="240A001B">
      <w:start w:val="1"/>
      <w:numFmt w:val="lowerRoman"/>
      <w:lvlText w:val="%6."/>
      <w:lvlJc w:val="right"/>
      <w:pPr>
        <w:ind w:left="4387" w:hanging="180"/>
      </w:pPr>
    </w:lvl>
    <w:lvl w:ilvl="6" w:tplc="240A000F">
      <w:start w:val="1"/>
      <w:numFmt w:val="decimal"/>
      <w:lvlText w:val="%7."/>
      <w:lvlJc w:val="left"/>
      <w:pPr>
        <w:ind w:left="5107" w:hanging="360"/>
      </w:pPr>
    </w:lvl>
    <w:lvl w:ilvl="7" w:tplc="240A0019">
      <w:start w:val="1"/>
      <w:numFmt w:val="lowerLetter"/>
      <w:lvlText w:val="%8."/>
      <w:lvlJc w:val="left"/>
      <w:pPr>
        <w:ind w:left="5827" w:hanging="360"/>
      </w:pPr>
    </w:lvl>
    <w:lvl w:ilvl="8" w:tplc="240A001B">
      <w:start w:val="1"/>
      <w:numFmt w:val="lowerRoman"/>
      <w:lvlText w:val="%9."/>
      <w:lvlJc w:val="right"/>
      <w:pPr>
        <w:ind w:left="6547" w:hanging="180"/>
      </w:pPr>
    </w:lvl>
  </w:abstractNum>
  <w:abstractNum w:abstractNumId="8" w15:restartNumberingAfterBreak="0">
    <w:nsid w:val="027B4587"/>
    <w:multiLevelType w:val="hybridMultilevel"/>
    <w:tmpl w:val="8C98258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9" w15:restartNumberingAfterBreak="0">
    <w:nsid w:val="027D25C1"/>
    <w:multiLevelType w:val="multilevel"/>
    <w:tmpl w:val="09426AB4"/>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02907455"/>
    <w:multiLevelType w:val="multilevel"/>
    <w:tmpl w:val="6290C3B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1" w15:restartNumberingAfterBreak="0">
    <w:nsid w:val="02C44990"/>
    <w:multiLevelType w:val="hybridMultilevel"/>
    <w:tmpl w:val="A4281CC0"/>
    <w:lvl w:ilvl="0" w:tplc="479EDD08">
      <w:start w:val="1"/>
      <w:numFmt w:val="bullet"/>
      <w:lvlText w:val=""/>
      <w:lvlJc w:val="left"/>
      <w:pPr>
        <w:ind w:left="720" w:hanging="360"/>
      </w:pPr>
      <w:rPr>
        <w:rFonts w:ascii="Symbol" w:hAnsi="Symbol" w:hint="default"/>
      </w:rPr>
    </w:lvl>
    <w:lvl w:ilvl="1" w:tplc="3BA47156">
      <w:start w:val="1"/>
      <w:numFmt w:val="bullet"/>
      <w:lvlText w:val="o"/>
      <w:lvlJc w:val="left"/>
      <w:pPr>
        <w:ind w:left="1440" w:hanging="360"/>
      </w:pPr>
      <w:rPr>
        <w:rFonts w:ascii="Courier New" w:hAnsi="Courier New" w:cs="Times New Roman" w:hint="default"/>
      </w:rPr>
    </w:lvl>
    <w:lvl w:ilvl="2" w:tplc="8E32B27C">
      <w:start w:val="1"/>
      <w:numFmt w:val="bullet"/>
      <w:lvlText w:val=""/>
      <w:lvlJc w:val="left"/>
      <w:pPr>
        <w:ind w:left="2160" w:hanging="360"/>
      </w:pPr>
      <w:rPr>
        <w:rFonts w:ascii="Wingdings" w:hAnsi="Wingdings" w:hint="default"/>
      </w:rPr>
    </w:lvl>
    <w:lvl w:ilvl="3" w:tplc="D416F54C">
      <w:start w:val="1"/>
      <w:numFmt w:val="bullet"/>
      <w:lvlText w:val=""/>
      <w:lvlJc w:val="left"/>
      <w:pPr>
        <w:ind w:left="2880" w:hanging="360"/>
      </w:pPr>
      <w:rPr>
        <w:rFonts w:ascii="Symbol" w:hAnsi="Symbol" w:hint="default"/>
      </w:rPr>
    </w:lvl>
    <w:lvl w:ilvl="4" w:tplc="F6163F38">
      <w:start w:val="1"/>
      <w:numFmt w:val="bullet"/>
      <w:lvlText w:val="o"/>
      <w:lvlJc w:val="left"/>
      <w:pPr>
        <w:ind w:left="3600" w:hanging="360"/>
      </w:pPr>
      <w:rPr>
        <w:rFonts w:ascii="Courier New" w:hAnsi="Courier New" w:cs="Times New Roman" w:hint="default"/>
      </w:rPr>
    </w:lvl>
    <w:lvl w:ilvl="5" w:tplc="98DA7B4E">
      <w:start w:val="1"/>
      <w:numFmt w:val="bullet"/>
      <w:lvlText w:val=""/>
      <w:lvlJc w:val="left"/>
      <w:pPr>
        <w:ind w:left="4320" w:hanging="360"/>
      </w:pPr>
      <w:rPr>
        <w:rFonts w:ascii="Wingdings" w:hAnsi="Wingdings" w:hint="default"/>
      </w:rPr>
    </w:lvl>
    <w:lvl w:ilvl="6" w:tplc="EB163D24">
      <w:start w:val="1"/>
      <w:numFmt w:val="bullet"/>
      <w:lvlText w:val=""/>
      <w:lvlJc w:val="left"/>
      <w:pPr>
        <w:ind w:left="5040" w:hanging="360"/>
      </w:pPr>
      <w:rPr>
        <w:rFonts w:ascii="Symbol" w:hAnsi="Symbol" w:hint="default"/>
      </w:rPr>
    </w:lvl>
    <w:lvl w:ilvl="7" w:tplc="FA4CE5F4">
      <w:start w:val="1"/>
      <w:numFmt w:val="bullet"/>
      <w:lvlText w:val="o"/>
      <w:lvlJc w:val="left"/>
      <w:pPr>
        <w:ind w:left="5760" w:hanging="360"/>
      </w:pPr>
      <w:rPr>
        <w:rFonts w:ascii="Courier New" w:hAnsi="Courier New" w:cs="Times New Roman" w:hint="default"/>
      </w:rPr>
    </w:lvl>
    <w:lvl w:ilvl="8" w:tplc="88FCC718">
      <w:start w:val="1"/>
      <w:numFmt w:val="bullet"/>
      <w:lvlText w:val=""/>
      <w:lvlJc w:val="left"/>
      <w:pPr>
        <w:ind w:left="6480" w:hanging="360"/>
      </w:pPr>
      <w:rPr>
        <w:rFonts w:ascii="Wingdings" w:hAnsi="Wingdings" w:hint="default"/>
      </w:rPr>
    </w:lvl>
  </w:abstractNum>
  <w:abstractNum w:abstractNumId="12" w15:restartNumberingAfterBreak="0">
    <w:nsid w:val="02E24B3F"/>
    <w:multiLevelType w:val="multilevel"/>
    <w:tmpl w:val="CCE064D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02E776EA"/>
    <w:multiLevelType w:val="multilevel"/>
    <w:tmpl w:val="8958625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360" w:hanging="180"/>
      </w:pPr>
    </w:lvl>
    <w:lvl w:ilvl="3">
      <w:start w:val="1"/>
      <w:numFmt w:val="decimal"/>
      <w:lvlText w:val="%4."/>
      <w:lvlJc w:val="left"/>
      <w:pPr>
        <w:ind w:left="360" w:hanging="360"/>
      </w:pPr>
    </w:lvl>
    <w:lvl w:ilvl="4">
      <w:start w:val="1"/>
      <w:numFmt w:val="lowerLetter"/>
      <w:lvlText w:val="%5."/>
      <w:lvlJc w:val="left"/>
      <w:pPr>
        <w:ind w:left="1080" w:hanging="360"/>
      </w:pPr>
    </w:lvl>
    <w:lvl w:ilvl="5">
      <w:start w:val="1"/>
      <w:numFmt w:val="lowerRoman"/>
      <w:lvlText w:val="%6."/>
      <w:lvlJc w:val="right"/>
      <w:pPr>
        <w:ind w:left="1800" w:hanging="180"/>
      </w:pPr>
    </w:lvl>
    <w:lvl w:ilvl="6">
      <w:start w:val="1"/>
      <w:numFmt w:val="decimal"/>
      <w:lvlText w:val="%7."/>
      <w:lvlJc w:val="left"/>
      <w:pPr>
        <w:ind w:left="2520" w:hanging="360"/>
      </w:pPr>
    </w:lvl>
    <w:lvl w:ilvl="7">
      <w:start w:val="1"/>
      <w:numFmt w:val="lowerLetter"/>
      <w:lvlText w:val="%8."/>
      <w:lvlJc w:val="left"/>
      <w:pPr>
        <w:ind w:left="3240" w:hanging="360"/>
      </w:pPr>
    </w:lvl>
    <w:lvl w:ilvl="8">
      <w:start w:val="1"/>
      <w:numFmt w:val="lowerRoman"/>
      <w:lvlText w:val="%9."/>
      <w:lvlJc w:val="right"/>
      <w:pPr>
        <w:ind w:left="3960" w:hanging="180"/>
      </w:pPr>
    </w:lvl>
  </w:abstractNum>
  <w:abstractNum w:abstractNumId="14" w15:restartNumberingAfterBreak="0">
    <w:nsid w:val="02FB7831"/>
    <w:multiLevelType w:val="multilevel"/>
    <w:tmpl w:val="8DC67C6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0306348C"/>
    <w:multiLevelType w:val="hybridMultilevel"/>
    <w:tmpl w:val="816C88D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6" w15:restartNumberingAfterBreak="0">
    <w:nsid w:val="03114E30"/>
    <w:multiLevelType w:val="multilevel"/>
    <w:tmpl w:val="A740F3E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03546F49"/>
    <w:multiLevelType w:val="hybridMultilevel"/>
    <w:tmpl w:val="816C88D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8" w15:restartNumberingAfterBreak="0">
    <w:nsid w:val="03713205"/>
    <w:multiLevelType w:val="hybridMultilevel"/>
    <w:tmpl w:val="816C88D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9" w15:restartNumberingAfterBreak="0">
    <w:nsid w:val="03AA34EB"/>
    <w:multiLevelType w:val="multilevel"/>
    <w:tmpl w:val="8F7AD6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047A702C"/>
    <w:multiLevelType w:val="multilevel"/>
    <w:tmpl w:val="42B45DA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049B683B"/>
    <w:multiLevelType w:val="hybridMultilevel"/>
    <w:tmpl w:val="F04C1A12"/>
    <w:lvl w:ilvl="0" w:tplc="240A000F">
      <w:start w:val="1"/>
      <w:numFmt w:val="decimal"/>
      <w:lvlText w:val="%1."/>
      <w:lvlJc w:val="left"/>
      <w:pPr>
        <w:ind w:left="360" w:hanging="360"/>
      </w:pPr>
    </w:lvl>
    <w:lvl w:ilvl="1" w:tplc="240A0019">
      <w:start w:val="1"/>
      <w:numFmt w:val="lowerLetter"/>
      <w:lvlText w:val="%2."/>
      <w:lvlJc w:val="left"/>
      <w:pPr>
        <w:ind w:left="1080" w:hanging="360"/>
      </w:pPr>
    </w:lvl>
    <w:lvl w:ilvl="2" w:tplc="240A001B">
      <w:start w:val="1"/>
      <w:numFmt w:val="lowerRoman"/>
      <w:lvlText w:val="%3."/>
      <w:lvlJc w:val="right"/>
      <w:pPr>
        <w:ind w:left="1800" w:hanging="180"/>
      </w:pPr>
    </w:lvl>
    <w:lvl w:ilvl="3" w:tplc="240A000F">
      <w:start w:val="1"/>
      <w:numFmt w:val="decimal"/>
      <w:lvlText w:val="%4."/>
      <w:lvlJc w:val="left"/>
      <w:pPr>
        <w:ind w:left="2520" w:hanging="360"/>
      </w:pPr>
    </w:lvl>
    <w:lvl w:ilvl="4" w:tplc="240A0019">
      <w:start w:val="1"/>
      <w:numFmt w:val="lowerLetter"/>
      <w:lvlText w:val="%5."/>
      <w:lvlJc w:val="left"/>
      <w:pPr>
        <w:ind w:left="3240" w:hanging="360"/>
      </w:pPr>
    </w:lvl>
    <w:lvl w:ilvl="5" w:tplc="240A001B">
      <w:start w:val="1"/>
      <w:numFmt w:val="lowerRoman"/>
      <w:lvlText w:val="%6."/>
      <w:lvlJc w:val="right"/>
      <w:pPr>
        <w:ind w:left="3960" w:hanging="180"/>
      </w:pPr>
    </w:lvl>
    <w:lvl w:ilvl="6" w:tplc="240A000F">
      <w:start w:val="1"/>
      <w:numFmt w:val="decimal"/>
      <w:lvlText w:val="%7."/>
      <w:lvlJc w:val="left"/>
      <w:pPr>
        <w:ind w:left="4680" w:hanging="360"/>
      </w:pPr>
    </w:lvl>
    <w:lvl w:ilvl="7" w:tplc="240A0019">
      <w:start w:val="1"/>
      <w:numFmt w:val="lowerLetter"/>
      <w:lvlText w:val="%8."/>
      <w:lvlJc w:val="left"/>
      <w:pPr>
        <w:ind w:left="5400" w:hanging="360"/>
      </w:pPr>
    </w:lvl>
    <w:lvl w:ilvl="8" w:tplc="240A001B">
      <w:start w:val="1"/>
      <w:numFmt w:val="lowerRoman"/>
      <w:lvlText w:val="%9."/>
      <w:lvlJc w:val="right"/>
      <w:pPr>
        <w:ind w:left="6120" w:hanging="180"/>
      </w:pPr>
    </w:lvl>
  </w:abstractNum>
  <w:abstractNum w:abstractNumId="22" w15:restartNumberingAfterBreak="0">
    <w:nsid w:val="04BB2741"/>
    <w:multiLevelType w:val="multilevel"/>
    <w:tmpl w:val="681A4CA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3" w15:restartNumberingAfterBreak="0">
    <w:nsid w:val="05096A89"/>
    <w:multiLevelType w:val="hybridMultilevel"/>
    <w:tmpl w:val="CAF0173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4" w15:restartNumberingAfterBreak="0">
    <w:nsid w:val="054B36C9"/>
    <w:multiLevelType w:val="multilevel"/>
    <w:tmpl w:val="16D8DA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056F1C59"/>
    <w:multiLevelType w:val="multilevel"/>
    <w:tmpl w:val="6D50254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6" w15:restartNumberingAfterBreak="0">
    <w:nsid w:val="060C2019"/>
    <w:multiLevelType w:val="multilevel"/>
    <w:tmpl w:val="42A4D8E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7" w15:restartNumberingAfterBreak="0">
    <w:nsid w:val="065472A6"/>
    <w:multiLevelType w:val="multilevel"/>
    <w:tmpl w:val="6D50254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8" w15:restartNumberingAfterBreak="0">
    <w:nsid w:val="0729548B"/>
    <w:multiLevelType w:val="multilevel"/>
    <w:tmpl w:val="6D50254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9" w15:restartNumberingAfterBreak="0">
    <w:nsid w:val="078648D0"/>
    <w:multiLevelType w:val="multilevel"/>
    <w:tmpl w:val="451EF128"/>
    <w:lvl w:ilvl="0">
      <w:start w:val="1"/>
      <w:numFmt w:val="decimal"/>
      <w:lvlText w:val="%1."/>
      <w:lvlJc w:val="left"/>
      <w:pPr>
        <w:ind w:left="360" w:hanging="360"/>
      </w:pPr>
      <w:rPr>
        <w:rFonts w:ascii="Arial" w:eastAsia="Arial" w:hAnsi="Arial" w:cs="Arial"/>
        <w:b w:val="0"/>
        <w:sz w:val="22"/>
        <w:szCs w:val="22"/>
      </w:rPr>
    </w:lvl>
    <w:lvl w:ilvl="1">
      <w:start w:val="2"/>
      <w:numFmt w:val="decimal"/>
      <w:lvlText w:val="%1.%2"/>
      <w:lvlJc w:val="left"/>
      <w:pPr>
        <w:ind w:left="720" w:hanging="720"/>
      </w:pPr>
    </w:lvl>
    <w:lvl w:ilvl="2">
      <w:start w:val="1"/>
      <w:numFmt w:val="decimal"/>
      <w:lvlText w:val="%1.%2.%3"/>
      <w:lvlJc w:val="left"/>
      <w:pPr>
        <w:ind w:left="1080" w:hanging="1080"/>
      </w:pPr>
    </w:lvl>
    <w:lvl w:ilvl="3">
      <w:start w:val="1"/>
      <w:numFmt w:val="decimal"/>
      <w:lvlText w:val="%1.%2.%3.%4"/>
      <w:lvlJc w:val="left"/>
      <w:pPr>
        <w:ind w:left="1800" w:hanging="1800"/>
      </w:pPr>
      <w:rPr>
        <w:b w:val="0"/>
      </w:rPr>
    </w:lvl>
    <w:lvl w:ilvl="4">
      <w:start w:val="1"/>
      <w:numFmt w:val="decimal"/>
      <w:lvlText w:val="%1.%2.%3.%4.%5"/>
      <w:lvlJc w:val="left"/>
      <w:pPr>
        <w:ind w:left="2160" w:hanging="2160"/>
      </w:pPr>
    </w:lvl>
    <w:lvl w:ilvl="5">
      <w:start w:val="1"/>
      <w:numFmt w:val="decimal"/>
      <w:lvlText w:val="%1.%2.%3.%4.%5.%6"/>
      <w:lvlJc w:val="left"/>
      <w:pPr>
        <w:ind w:left="2520" w:hanging="2520"/>
      </w:pPr>
    </w:lvl>
    <w:lvl w:ilvl="6">
      <w:start w:val="1"/>
      <w:numFmt w:val="decimal"/>
      <w:lvlText w:val="%1.%2.%3.%4.%5.%6.%7"/>
      <w:lvlJc w:val="left"/>
      <w:pPr>
        <w:ind w:left="2880" w:hanging="2880"/>
      </w:pPr>
    </w:lvl>
    <w:lvl w:ilvl="7">
      <w:start w:val="1"/>
      <w:numFmt w:val="decimal"/>
      <w:lvlText w:val="%1.%2.%3.%4.%5.%6.%7.%8"/>
      <w:lvlJc w:val="left"/>
      <w:pPr>
        <w:ind w:left="3240" w:hanging="3240"/>
      </w:pPr>
    </w:lvl>
    <w:lvl w:ilvl="8">
      <w:start w:val="1"/>
      <w:numFmt w:val="decimal"/>
      <w:lvlText w:val="%1.%2.%3.%4.%5.%6.%7.%8.%9"/>
      <w:lvlJc w:val="left"/>
      <w:pPr>
        <w:ind w:left="3600" w:hanging="3600"/>
      </w:pPr>
    </w:lvl>
  </w:abstractNum>
  <w:abstractNum w:abstractNumId="30" w15:restartNumberingAfterBreak="0">
    <w:nsid w:val="07D82483"/>
    <w:multiLevelType w:val="multilevel"/>
    <w:tmpl w:val="C55CCBF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1" w15:restartNumberingAfterBreak="0">
    <w:nsid w:val="07FF66E5"/>
    <w:multiLevelType w:val="multilevel"/>
    <w:tmpl w:val="55C85E4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2" w15:restartNumberingAfterBreak="0">
    <w:nsid w:val="082811CA"/>
    <w:multiLevelType w:val="multilevel"/>
    <w:tmpl w:val="5220F9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08777354"/>
    <w:multiLevelType w:val="hybridMultilevel"/>
    <w:tmpl w:val="816C88D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34" w15:restartNumberingAfterBreak="0">
    <w:nsid w:val="08B37E7D"/>
    <w:multiLevelType w:val="hybridMultilevel"/>
    <w:tmpl w:val="8034E55C"/>
    <w:lvl w:ilvl="0" w:tplc="240A000F">
      <w:start w:val="1"/>
      <w:numFmt w:val="decimal"/>
      <w:lvlText w:val="%1."/>
      <w:lvlJc w:val="left"/>
      <w:pPr>
        <w:ind w:left="1068" w:hanging="360"/>
      </w:pPr>
    </w:lvl>
    <w:lvl w:ilvl="1" w:tplc="240A0019">
      <w:start w:val="1"/>
      <w:numFmt w:val="lowerLetter"/>
      <w:lvlText w:val="%2."/>
      <w:lvlJc w:val="left"/>
      <w:pPr>
        <w:ind w:left="1788" w:hanging="360"/>
      </w:pPr>
    </w:lvl>
    <w:lvl w:ilvl="2" w:tplc="240A001B">
      <w:start w:val="1"/>
      <w:numFmt w:val="lowerRoman"/>
      <w:lvlText w:val="%3."/>
      <w:lvlJc w:val="right"/>
      <w:pPr>
        <w:ind w:left="2508" w:hanging="180"/>
      </w:pPr>
    </w:lvl>
    <w:lvl w:ilvl="3" w:tplc="240A000F">
      <w:start w:val="1"/>
      <w:numFmt w:val="decimal"/>
      <w:lvlText w:val="%4."/>
      <w:lvlJc w:val="left"/>
      <w:pPr>
        <w:ind w:left="3228" w:hanging="360"/>
      </w:pPr>
    </w:lvl>
    <w:lvl w:ilvl="4" w:tplc="240A0019">
      <w:start w:val="1"/>
      <w:numFmt w:val="lowerLetter"/>
      <w:lvlText w:val="%5."/>
      <w:lvlJc w:val="left"/>
      <w:pPr>
        <w:ind w:left="3948" w:hanging="360"/>
      </w:pPr>
    </w:lvl>
    <w:lvl w:ilvl="5" w:tplc="240A001B">
      <w:start w:val="1"/>
      <w:numFmt w:val="lowerRoman"/>
      <w:lvlText w:val="%6."/>
      <w:lvlJc w:val="right"/>
      <w:pPr>
        <w:ind w:left="4668" w:hanging="180"/>
      </w:pPr>
    </w:lvl>
    <w:lvl w:ilvl="6" w:tplc="240A000F">
      <w:start w:val="1"/>
      <w:numFmt w:val="decimal"/>
      <w:lvlText w:val="%7."/>
      <w:lvlJc w:val="left"/>
      <w:pPr>
        <w:ind w:left="5388" w:hanging="360"/>
      </w:pPr>
    </w:lvl>
    <w:lvl w:ilvl="7" w:tplc="240A0019">
      <w:start w:val="1"/>
      <w:numFmt w:val="lowerLetter"/>
      <w:lvlText w:val="%8."/>
      <w:lvlJc w:val="left"/>
      <w:pPr>
        <w:ind w:left="6108" w:hanging="360"/>
      </w:pPr>
    </w:lvl>
    <w:lvl w:ilvl="8" w:tplc="240A001B">
      <w:start w:val="1"/>
      <w:numFmt w:val="lowerRoman"/>
      <w:lvlText w:val="%9."/>
      <w:lvlJc w:val="right"/>
      <w:pPr>
        <w:ind w:left="6828" w:hanging="180"/>
      </w:pPr>
    </w:lvl>
  </w:abstractNum>
  <w:abstractNum w:abstractNumId="35" w15:restartNumberingAfterBreak="0">
    <w:nsid w:val="091522C1"/>
    <w:multiLevelType w:val="hybridMultilevel"/>
    <w:tmpl w:val="816C88D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36" w15:restartNumberingAfterBreak="0">
    <w:nsid w:val="09344E58"/>
    <w:multiLevelType w:val="multilevel"/>
    <w:tmpl w:val="B956B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094FD4C9"/>
    <w:multiLevelType w:val="hybridMultilevel"/>
    <w:tmpl w:val="CF8A6A38"/>
    <w:lvl w:ilvl="0" w:tplc="5E24168A">
      <w:start w:val="1"/>
      <w:numFmt w:val="bullet"/>
      <w:lvlText w:val=""/>
      <w:lvlJc w:val="left"/>
      <w:pPr>
        <w:ind w:left="720" w:hanging="360"/>
      </w:pPr>
      <w:rPr>
        <w:rFonts w:ascii="Symbol" w:hAnsi="Symbol" w:hint="default"/>
      </w:rPr>
    </w:lvl>
    <w:lvl w:ilvl="1" w:tplc="290AEAEA">
      <w:start w:val="1"/>
      <w:numFmt w:val="bullet"/>
      <w:lvlText w:val="o"/>
      <w:lvlJc w:val="left"/>
      <w:pPr>
        <w:ind w:left="1440" w:hanging="360"/>
      </w:pPr>
      <w:rPr>
        <w:rFonts w:ascii="Courier New" w:hAnsi="Courier New" w:cs="Times New Roman" w:hint="default"/>
      </w:rPr>
    </w:lvl>
    <w:lvl w:ilvl="2" w:tplc="94F28C06">
      <w:start w:val="1"/>
      <w:numFmt w:val="bullet"/>
      <w:lvlText w:val=""/>
      <w:lvlJc w:val="left"/>
      <w:pPr>
        <w:ind w:left="2160" w:hanging="360"/>
      </w:pPr>
      <w:rPr>
        <w:rFonts w:ascii="Wingdings" w:hAnsi="Wingdings" w:hint="default"/>
      </w:rPr>
    </w:lvl>
    <w:lvl w:ilvl="3" w:tplc="57F259E0">
      <w:start w:val="1"/>
      <w:numFmt w:val="bullet"/>
      <w:lvlText w:val=""/>
      <w:lvlJc w:val="left"/>
      <w:pPr>
        <w:ind w:left="2880" w:hanging="360"/>
      </w:pPr>
      <w:rPr>
        <w:rFonts w:ascii="Symbol" w:hAnsi="Symbol" w:hint="default"/>
      </w:rPr>
    </w:lvl>
    <w:lvl w:ilvl="4" w:tplc="3956E4A8">
      <w:start w:val="1"/>
      <w:numFmt w:val="bullet"/>
      <w:lvlText w:val="o"/>
      <w:lvlJc w:val="left"/>
      <w:pPr>
        <w:ind w:left="3600" w:hanging="360"/>
      </w:pPr>
      <w:rPr>
        <w:rFonts w:ascii="Courier New" w:hAnsi="Courier New" w:cs="Times New Roman" w:hint="default"/>
      </w:rPr>
    </w:lvl>
    <w:lvl w:ilvl="5" w:tplc="900EF8EC">
      <w:start w:val="1"/>
      <w:numFmt w:val="bullet"/>
      <w:lvlText w:val=""/>
      <w:lvlJc w:val="left"/>
      <w:pPr>
        <w:ind w:left="4320" w:hanging="360"/>
      </w:pPr>
      <w:rPr>
        <w:rFonts w:ascii="Wingdings" w:hAnsi="Wingdings" w:hint="default"/>
      </w:rPr>
    </w:lvl>
    <w:lvl w:ilvl="6" w:tplc="40BE3A60">
      <w:start w:val="1"/>
      <w:numFmt w:val="bullet"/>
      <w:lvlText w:val=""/>
      <w:lvlJc w:val="left"/>
      <w:pPr>
        <w:ind w:left="5040" w:hanging="360"/>
      </w:pPr>
      <w:rPr>
        <w:rFonts w:ascii="Symbol" w:hAnsi="Symbol" w:hint="default"/>
      </w:rPr>
    </w:lvl>
    <w:lvl w:ilvl="7" w:tplc="D7129054">
      <w:start w:val="1"/>
      <w:numFmt w:val="bullet"/>
      <w:lvlText w:val="o"/>
      <w:lvlJc w:val="left"/>
      <w:pPr>
        <w:ind w:left="5760" w:hanging="360"/>
      </w:pPr>
      <w:rPr>
        <w:rFonts w:ascii="Courier New" w:hAnsi="Courier New" w:cs="Times New Roman" w:hint="default"/>
      </w:rPr>
    </w:lvl>
    <w:lvl w:ilvl="8" w:tplc="93F0DD92">
      <w:start w:val="1"/>
      <w:numFmt w:val="bullet"/>
      <w:lvlText w:val=""/>
      <w:lvlJc w:val="left"/>
      <w:pPr>
        <w:ind w:left="6480" w:hanging="360"/>
      </w:pPr>
      <w:rPr>
        <w:rFonts w:ascii="Wingdings" w:hAnsi="Wingdings" w:hint="default"/>
      </w:rPr>
    </w:lvl>
  </w:abstractNum>
  <w:abstractNum w:abstractNumId="38" w15:restartNumberingAfterBreak="0">
    <w:nsid w:val="09E71539"/>
    <w:multiLevelType w:val="multilevel"/>
    <w:tmpl w:val="A606D0C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9" w15:restartNumberingAfterBreak="0">
    <w:nsid w:val="0A0E6DF0"/>
    <w:multiLevelType w:val="multilevel"/>
    <w:tmpl w:val="CF7C434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0" w15:restartNumberingAfterBreak="0">
    <w:nsid w:val="0A260590"/>
    <w:multiLevelType w:val="multilevel"/>
    <w:tmpl w:val="07E8A16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1" w15:restartNumberingAfterBreak="0">
    <w:nsid w:val="0B207BCB"/>
    <w:multiLevelType w:val="hybridMultilevel"/>
    <w:tmpl w:val="FFFFFFFF"/>
    <w:lvl w:ilvl="0" w:tplc="FFFFFFFF">
      <w:start w:val="1"/>
      <w:numFmt w:val="decimal"/>
      <w:lvlText w:val="%1."/>
      <w:lvlJc w:val="left"/>
      <w:pPr>
        <w:ind w:left="36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2" w15:restartNumberingAfterBreak="0">
    <w:nsid w:val="0B2F2B31"/>
    <w:multiLevelType w:val="multilevel"/>
    <w:tmpl w:val="7D9AD900"/>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3" w15:restartNumberingAfterBreak="0">
    <w:nsid w:val="0C0E240D"/>
    <w:multiLevelType w:val="hybridMultilevel"/>
    <w:tmpl w:val="9856B778"/>
    <w:lvl w:ilvl="0" w:tplc="24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start w:val="1"/>
      <w:numFmt w:val="bullet"/>
      <w:lvlText w:val="o"/>
      <w:lvlJc w:val="left"/>
      <w:pPr>
        <w:ind w:left="3240" w:hanging="360"/>
      </w:pPr>
      <w:rPr>
        <w:rFonts w:ascii="Courier New" w:hAnsi="Courier New" w:cs="Courier New" w:hint="default"/>
      </w:rPr>
    </w:lvl>
    <w:lvl w:ilvl="5" w:tplc="0C0A0005">
      <w:start w:val="1"/>
      <w:numFmt w:val="bullet"/>
      <w:lvlText w:val=""/>
      <w:lvlJc w:val="left"/>
      <w:pPr>
        <w:ind w:left="3960" w:hanging="360"/>
      </w:pPr>
      <w:rPr>
        <w:rFonts w:ascii="Wingdings" w:hAnsi="Wingdings" w:hint="default"/>
      </w:rPr>
    </w:lvl>
    <w:lvl w:ilvl="6" w:tplc="0C0A0001">
      <w:start w:val="1"/>
      <w:numFmt w:val="bullet"/>
      <w:lvlText w:val=""/>
      <w:lvlJc w:val="left"/>
      <w:pPr>
        <w:ind w:left="4680" w:hanging="360"/>
      </w:pPr>
      <w:rPr>
        <w:rFonts w:ascii="Symbol" w:hAnsi="Symbol" w:hint="default"/>
      </w:rPr>
    </w:lvl>
    <w:lvl w:ilvl="7" w:tplc="0C0A0003">
      <w:start w:val="1"/>
      <w:numFmt w:val="bullet"/>
      <w:lvlText w:val="o"/>
      <w:lvlJc w:val="left"/>
      <w:pPr>
        <w:ind w:left="5400" w:hanging="360"/>
      </w:pPr>
      <w:rPr>
        <w:rFonts w:ascii="Courier New" w:hAnsi="Courier New" w:cs="Courier New" w:hint="default"/>
      </w:rPr>
    </w:lvl>
    <w:lvl w:ilvl="8" w:tplc="0C0A0005">
      <w:start w:val="1"/>
      <w:numFmt w:val="bullet"/>
      <w:lvlText w:val=""/>
      <w:lvlJc w:val="left"/>
      <w:pPr>
        <w:ind w:left="6120" w:hanging="360"/>
      </w:pPr>
      <w:rPr>
        <w:rFonts w:ascii="Wingdings" w:hAnsi="Wingdings" w:hint="default"/>
      </w:rPr>
    </w:lvl>
  </w:abstractNum>
  <w:abstractNum w:abstractNumId="44" w15:restartNumberingAfterBreak="0">
    <w:nsid w:val="0C316CD8"/>
    <w:multiLevelType w:val="multilevel"/>
    <w:tmpl w:val="DEE458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5" w15:restartNumberingAfterBreak="0">
    <w:nsid w:val="0D0B19E3"/>
    <w:multiLevelType w:val="multilevel"/>
    <w:tmpl w:val="AC54BC8A"/>
    <w:lvl w:ilvl="0">
      <w:start w:val="1"/>
      <w:numFmt w:val="decimal"/>
      <w:lvlText w:val="%1."/>
      <w:lvlJc w:val="left"/>
      <w:pPr>
        <w:ind w:left="720" w:hanging="360"/>
      </w:pPr>
      <w:rPr>
        <w:rFonts w:ascii="Arial" w:eastAsia="Arial" w:hAnsi="Arial" w:cs="Arial"/>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0D1D3276"/>
    <w:multiLevelType w:val="multilevel"/>
    <w:tmpl w:val="174280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7" w15:restartNumberingAfterBreak="0">
    <w:nsid w:val="0D215E4A"/>
    <w:multiLevelType w:val="hybridMultilevel"/>
    <w:tmpl w:val="4F00481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48" w15:restartNumberingAfterBreak="0">
    <w:nsid w:val="0D674CEF"/>
    <w:multiLevelType w:val="hybridMultilevel"/>
    <w:tmpl w:val="FFFFFFFF"/>
    <w:lvl w:ilvl="0" w:tplc="90DE38D6">
      <w:start w:val="1"/>
      <w:numFmt w:val="decimal"/>
      <w:lvlText w:val="%1."/>
      <w:lvlJc w:val="left"/>
      <w:pPr>
        <w:ind w:left="360" w:hanging="360"/>
      </w:pPr>
    </w:lvl>
    <w:lvl w:ilvl="1" w:tplc="F5266AD8">
      <w:start w:val="1"/>
      <w:numFmt w:val="lowerLetter"/>
      <w:lvlText w:val="%2."/>
      <w:lvlJc w:val="left"/>
      <w:pPr>
        <w:ind w:left="1440" w:hanging="360"/>
      </w:pPr>
    </w:lvl>
    <w:lvl w:ilvl="2" w:tplc="707A5B6A">
      <w:start w:val="1"/>
      <w:numFmt w:val="lowerRoman"/>
      <w:lvlText w:val="%3."/>
      <w:lvlJc w:val="right"/>
      <w:pPr>
        <w:ind w:left="2160" w:hanging="180"/>
      </w:pPr>
    </w:lvl>
    <w:lvl w:ilvl="3" w:tplc="7BBC3E88">
      <w:start w:val="1"/>
      <w:numFmt w:val="decimal"/>
      <w:lvlText w:val="%4."/>
      <w:lvlJc w:val="left"/>
      <w:pPr>
        <w:ind w:left="2880" w:hanging="360"/>
      </w:pPr>
    </w:lvl>
    <w:lvl w:ilvl="4" w:tplc="705AC676">
      <w:start w:val="1"/>
      <w:numFmt w:val="lowerLetter"/>
      <w:lvlText w:val="%5."/>
      <w:lvlJc w:val="left"/>
      <w:pPr>
        <w:ind w:left="3600" w:hanging="360"/>
      </w:pPr>
    </w:lvl>
    <w:lvl w:ilvl="5" w:tplc="52D058E6">
      <w:start w:val="1"/>
      <w:numFmt w:val="lowerRoman"/>
      <w:lvlText w:val="%6."/>
      <w:lvlJc w:val="right"/>
      <w:pPr>
        <w:ind w:left="4320" w:hanging="180"/>
      </w:pPr>
    </w:lvl>
    <w:lvl w:ilvl="6" w:tplc="EB4C77EE">
      <w:start w:val="1"/>
      <w:numFmt w:val="decimal"/>
      <w:lvlText w:val="%7."/>
      <w:lvlJc w:val="left"/>
      <w:pPr>
        <w:ind w:left="5040" w:hanging="360"/>
      </w:pPr>
    </w:lvl>
    <w:lvl w:ilvl="7" w:tplc="404AB77A">
      <w:start w:val="1"/>
      <w:numFmt w:val="lowerLetter"/>
      <w:lvlText w:val="%8."/>
      <w:lvlJc w:val="left"/>
      <w:pPr>
        <w:ind w:left="5760" w:hanging="360"/>
      </w:pPr>
    </w:lvl>
    <w:lvl w:ilvl="8" w:tplc="333001B4">
      <w:start w:val="1"/>
      <w:numFmt w:val="lowerRoman"/>
      <w:lvlText w:val="%9."/>
      <w:lvlJc w:val="right"/>
      <w:pPr>
        <w:ind w:left="6480" w:hanging="180"/>
      </w:pPr>
    </w:lvl>
  </w:abstractNum>
  <w:abstractNum w:abstractNumId="49" w15:restartNumberingAfterBreak="0">
    <w:nsid w:val="0D6E5DB6"/>
    <w:multiLevelType w:val="hybridMultilevel"/>
    <w:tmpl w:val="BDC82C74"/>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50" w15:restartNumberingAfterBreak="0">
    <w:nsid w:val="0D84416D"/>
    <w:multiLevelType w:val="multilevel"/>
    <w:tmpl w:val="5B8C83A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1" w15:restartNumberingAfterBreak="0">
    <w:nsid w:val="0D983CBE"/>
    <w:multiLevelType w:val="multilevel"/>
    <w:tmpl w:val="EC8068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2" w15:restartNumberingAfterBreak="0">
    <w:nsid w:val="0DB75736"/>
    <w:multiLevelType w:val="hybridMultilevel"/>
    <w:tmpl w:val="897AADF6"/>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53" w15:restartNumberingAfterBreak="0">
    <w:nsid w:val="0E0E66FC"/>
    <w:multiLevelType w:val="hybridMultilevel"/>
    <w:tmpl w:val="4F00481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54" w15:restartNumberingAfterBreak="0">
    <w:nsid w:val="0E6F718E"/>
    <w:multiLevelType w:val="multilevel"/>
    <w:tmpl w:val="681A4CA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5" w15:restartNumberingAfterBreak="0">
    <w:nsid w:val="0FC22E79"/>
    <w:multiLevelType w:val="multilevel"/>
    <w:tmpl w:val="0E820C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6" w15:restartNumberingAfterBreak="0">
    <w:nsid w:val="103B6B48"/>
    <w:multiLevelType w:val="hybridMultilevel"/>
    <w:tmpl w:val="FE3A99E8"/>
    <w:lvl w:ilvl="0" w:tplc="FFFFFFFF">
      <w:start w:val="1"/>
      <w:numFmt w:val="decimal"/>
      <w:lvlText w:val="%1."/>
      <w:lvlJc w:val="left"/>
      <w:pPr>
        <w:ind w:left="36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57" w15:restartNumberingAfterBreak="0">
    <w:nsid w:val="10F9472A"/>
    <w:multiLevelType w:val="multilevel"/>
    <w:tmpl w:val="C66A499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8" w15:restartNumberingAfterBreak="0">
    <w:nsid w:val="11163250"/>
    <w:multiLevelType w:val="hybridMultilevel"/>
    <w:tmpl w:val="816C88D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59" w15:restartNumberingAfterBreak="0">
    <w:nsid w:val="1121440A"/>
    <w:multiLevelType w:val="multilevel"/>
    <w:tmpl w:val="FE36E1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0" w15:restartNumberingAfterBreak="0">
    <w:nsid w:val="116C1560"/>
    <w:multiLevelType w:val="multilevel"/>
    <w:tmpl w:val="6D50254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1" w15:restartNumberingAfterBreak="0">
    <w:nsid w:val="120755D4"/>
    <w:multiLevelType w:val="hybridMultilevel"/>
    <w:tmpl w:val="C9822D3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62" w15:restartNumberingAfterBreak="0">
    <w:nsid w:val="12212B79"/>
    <w:multiLevelType w:val="multilevel"/>
    <w:tmpl w:val="DCDC9E8A"/>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3" w15:restartNumberingAfterBreak="0">
    <w:nsid w:val="12295B7D"/>
    <w:multiLevelType w:val="hybridMultilevel"/>
    <w:tmpl w:val="2D44FF84"/>
    <w:lvl w:ilvl="0" w:tplc="240A0001">
      <w:start w:val="1"/>
      <w:numFmt w:val="bullet"/>
      <w:lvlText w:val=""/>
      <w:lvlJc w:val="left"/>
      <w:pPr>
        <w:ind w:left="780" w:hanging="360"/>
      </w:pPr>
      <w:rPr>
        <w:rFonts w:ascii="Symbol" w:hAnsi="Symbol" w:hint="default"/>
      </w:rPr>
    </w:lvl>
    <w:lvl w:ilvl="1" w:tplc="240A0003">
      <w:start w:val="1"/>
      <w:numFmt w:val="bullet"/>
      <w:lvlText w:val="o"/>
      <w:lvlJc w:val="left"/>
      <w:pPr>
        <w:ind w:left="1500" w:hanging="360"/>
      </w:pPr>
      <w:rPr>
        <w:rFonts w:ascii="Courier New" w:hAnsi="Courier New" w:cs="Courier New" w:hint="default"/>
      </w:rPr>
    </w:lvl>
    <w:lvl w:ilvl="2" w:tplc="240A0005">
      <w:start w:val="1"/>
      <w:numFmt w:val="bullet"/>
      <w:lvlText w:val=""/>
      <w:lvlJc w:val="left"/>
      <w:pPr>
        <w:ind w:left="2220" w:hanging="360"/>
      </w:pPr>
      <w:rPr>
        <w:rFonts w:ascii="Wingdings" w:hAnsi="Wingdings" w:hint="default"/>
      </w:rPr>
    </w:lvl>
    <w:lvl w:ilvl="3" w:tplc="240A0001">
      <w:start w:val="1"/>
      <w:numFmt w:val="bullet"/>
      <w:lvlText w:val=""/>
      <w:lvlJc w:val="left"/>
      <w:pPr>
        <w:ind w:left="2940" w:hanging="360"/>
      </w:pPr>
      <w:rPr>
        <w:rFonts w:ascii="Symbol" w:hAnsi="Symbol" w:hint="default"/>
      </w:rPr>
    </w:lvl>
    <w:lvl w:ilvl="4" w:tplc="240A0003">
      <w:start w:val="1"/>
      <w:numFmt w:val="bullet"/>
      <w:lvlText w:val="o"/>
      <w:lvlJc w:val="left"/>
      <w:pPr>
        <w:ind w:left="3660" w:hanging="360"/>
      </w:pPr>
      <w:rPr>
        <w:rFonts w:ascii="Courier New" w:hAnsi="Courier New" w:cs="Courier New" w:hint="default"/>
      </w:rPr>
    </w:lvl>
    <w:lvl w:ilvl="5" w:tplc="240A0005">
      <w:start w:val="1"/>
      <w:numFmt w:val="bullet"/>
      <w:lvlText w:val=""/>
      <w:lvlJc w:val="left"/>
      <w:pPr>
        <w:ind w:left="4380" w:hanging="360"/>
      </w:pPr>
      <w:rPr>
        <w:rFonts w:ascii="Wingdings" w:hAnsi="Wingdings" w:hint="default"/>
      </w:rPr>
    </w:lvl>
    <w:lvl w:ilvl="6" w:tplc="240A0001">
      <w:start w:val="1"/>
      <w:numFmt w:val="bullet"/>
      <w:lvlText w:val=""/>
      <w:lvlJc w:val="left"/>
      <w:pPr>
        <w:ind w:left="5100" w:hanging="360"/>
      </w:pPr>
      <w:rPr>
        <w:rFonts w:ascii="Symbol" w:hAnsi="Symbol" w:hint="default"/>
      </w:rPr>
    </w:lvl>
    <w:lvl w:ilvl="7" w:tplc="240A0003">
      <w:start w:val="1"/>
      <w:numFmt w:val="bullet"/>
      <w:lvlText w:val="o"/>
      <w:lvlJc w:val="left"/>
      <w:pPr>
        <w:ind w:left="5820" w:hanging="360"/>
      </w:pPr>
      <w:rPr>
        <w:rFonts w:ascii="Courier New" w:hAnsi="Courier New" w:cs="Courier New" w:hint="default"/>
      </w:rPr>
    </w:lvl>
    <w:lvl w:ilvl="8" w:tplc="240A0005">
      <w:start w:val="1"/>
      <w:numFmt w:val="bullet"/>
      <w:lvlText w:val=""/>
      <w:lvlJc w:val="left"/>
      <w:pPr>
        <w:ind w:left="6540" w:hanging="360"/>
      </w:pPr>
      <w:rPr>
        <w:rFonts w:ascii="Wingdings" w:hAnsi="Wingdings" w:hint="default"/>
      </w:rPr>
    </w:lvl>
  </w:abstractNum>
  <w:abstractNum w:abstractNumId="64" w15:restartNumberingAfterBreak="0">
    <w:nsid w:val="12945FC3"/>
    <w:multiLevelType w:val="multilevel"/>
    <w:tmpl w:val="F8FA5C4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5" w15:restartNumberingAfterBreak="0">
    <w:nsid w:val="13BA0582"/>
    <w:multiLevelType w:val="multilevel"/>
    <w:tmpl w:val="FF0E72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6" w15:restartNumberingAfterBreak="0">
    <w:nsid w:val="14688238"/>
    <w:multiLevelType w:val="hybridMultilevel"/>
    <w:tmpl w:val="B6C89ADC"/>
    <w:lvl w:ilvl="0" w:tplc="666C9A00">
      <w:start w:val="1"/>
      <w:numFmt w:val="bullet"/>
      <w:lvlText w:val=""/>
      <w:lvlJc w:val="left"/>
      <w:pPr>
        <w:ind w:left="360" w:hanging="360"/>
      </w:pPr>
      <w:rPr>
        <w:rFonts w:ascii="Symbol" w:hAnsi="Symbol" w:hint="default"/>
      </w:rPr>
    </w:lvl>
    <w:lvl w:ilvl="1" w:tplc="5BD4305A">
      <w:start w:val="1"/>
      <w:numFmt w:val="bullet"/>
      <w:lvlText w:val="o"/>
      <w:lvlJc w:val="left"/>
      <w:pPr>
        <w:ind w:left="1080" w:hanging="360"/>
      </w:pPr>
      <w:rPr>
        <w:rFonts w:ascii="Courier New" w:hAnsi="Courier New" w:cs="Times New Roman" w:hint="default"/>
      </w:rPr>
    </w:lvl>
    <w:lvl w:ilvl="2" w:tplc="4DF875A0">
      <w:start w:val="1"/>
      <w:numFmt w:val="bullet"/>
      <w:lvlText w:val=""/>
      <w:lvlJc w:val="left"/>
      <w:pPr>
        <w:ind w:left="1800" w:hanging="360"/>
      </w:pPr>
      <w:rPr>
        <w:rFonts w:ascii="Wingdings" w:hAnsi="Wingdings" w:hint="default"/>
      </w:rPr>
    </w:lvl>
    <w:lvl w:ilvl="3" w:tplc="D77081D6">
      <w:start w:val="1"/>
      <w:numFmt w:val="bullet"/>
      <w:lvlText w:val=""/>
      <w:lvlJc w:val="left"/>
      <w:pPr>
        <w:ind w:left="2520" w:hanging="360"/>
      </w:pPr>
      <w:rPr>
        <w:rFonts w:ascii="Symbol" w:hAnsi="Symbol" w:hint="default"/>
      </w:rPr>
    </w:lvl>
    <w:lvl w:ilvl="4" w:tplc="4F5ABA46">
      <w:start w:val="1"/>
      <w:numFmt w:val="bullet"/>
      <w:lvlText w:val="o"/>
      <w:lvlJc w:val="left"/>
      <w:pPr>
        <w:ind w:left="3240" w:hanging="360"/>
      </w:pPr>
      <w:rPr>
        <w:rFonts w:ascii="Courier New" w:hAnsi="Courier New" w:cs="Times New Roman" w:hint="default"/>
      </w:rPr>
    </w:lvl>
    <w:lvl w:ilvl="5" w:tplc="AAF063D6">
      <w:start w:val="1"/>
      <w:numFmt w:val="bullet"/>
      <w:lvlText w:val=""/>
      <w:lvlJc w:val="left"/>
      <w:pPr>
        <w:ind w:left="3960" w:hanging="360"/>
      </w:pPr>
      <w:rPr>
        <w:rFonts w:ascii="Wingdings" w:hAnsi="Wingdings" w:hint="default"/>
      </w:rPr>
    </w:lvl>
    <w:lvl w:ilvl="6" w:tplc="9110BB3A">
      <w:start w:val="1"/>
      <w:numFmt w:val="bullet"/>
      <w:lvlText w:val=""/>
      <w:lvlJc w:val="left"/>
      <w:pPr>
        <w:ind w:left="4680" w:hanging="360"/>
      </w:pPr>
      <w:rPr>
        <w:rFonts w:ascii="Symbol" w:hAnsi="Symbol" w:hint="default"/>
      </w:rPr>
    </w:lvl>
    <w:lvl w:ilvl="7" w:tplc="1C7E4ECE">
      <w:start w:val="1"/>
      <w:numFmt w:val="bullet"/>
      <w:lvlText w:val="o"/>
      <w:lvlJc w:val="left"/>
      <w:pPr>
        <w:ind w:left="5400" w:hanging="360"/>
      </w:pPr>
      <w:rPr>
        <w:rFonts w:ascii="Courier New" w:hAnsi="Courier New" w:cs="Times New Roman" w:hint="default"/>
      </w:rPr>
    </w:lvl>
    <w:lvl w:ilvl="8" w:tplc="9F56471A">
      <w:start w:val="1"/>
      <w:numFmt w:val="bullet"/>
      <w:lvlText w:val=""/>
      <w:lvlJc w:val="left"/>
      <w:pPr>
        <w:ind w:left="6120" w:hanging="360"/>
      </w:pPr>
      <w:rPr>
        <w:rFonts w:ascii="Wingdings" w:hAnsi="Wingdings" w:hint="default"/>
      </w:rPr>
    </w:lvl>
  </w:abstractNum>
  <w:abstractNum w:abstractNumId="67" w15:restartNumberingAfterBreak="0">
    <w:nsid w:val="14CC1C84"/>
    <w:multiLevelType w:val="hybridMultilevel"/>
    <w:tmpl w:val="816C88D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68" w15:restartNumberingAfterBreak="0">
    <w:nsid w:val="14E5564E"/>
    <w:multiLevelType w:val="multilevel"/>
    <w:tmpl w:val="76FE4B8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9" w15:restartNumberingAfterBreak="0">
    <w:nsid w:val="14EB2E08"/>
    <w:multiLevelType w:val="multilevel"/>
    <w:tmpl w:val="3F4A78F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0" w15:restartNumberingAfterBreak="0">
    <w:nsid w:val="1557558D"/>
    <w:multiLevelType w:val="hybridMultilevel"/>
    <w:tmpl w:val="816C88D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71" w15:restartNumberingAfterBreak="0">
    <w:nsid w:val="157C5FE7"/>
    <w:multiLevelType w:val="multilevel"/>
    <w:tmpl w:val="C428B56C"/>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2" w15:restartNumberingAfterBreak="0">
    <w:nsid w:val="15A638B1"/>
    <w:multiLevelType w:val="multilevel"/>
    <w:tmpl w:val="27F08BB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3" w15:restartNumberingAfterBreak="0">
    <w:nsid w:val="16206F14"/>
    <w:multiLevelType w:val="multilevel"/>
    <w:tmpl w:val="1F1A67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4" w15:restartNumberingAfterBreak="0">
    <w:nsid w:val="16462A07"/>
    <w:multiLevelType w:val="multilevel"/>
    <w:tmpl w:val="188406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5" w15:restartNumberingAfterBreak="0">
    <w:nsid w:val="16A72E9D"/>
    <w:multiLevelType w:val="hybridMultilevel"/>
    <w:tmpl w:val="FFFFFFFF"/>
    <w:lvl w:ilvl="0" w:tplc="E5045CEA">
      <w:start w:val="1"/>
      <w:numFmt w:val="bullet"/>
      <w:lvlText w:val=""/>
      <w:lvlJc w:val="left"/>
      <w:pPr>
        <w:ind w:left="360" w:hanging="360"/>
      </w:pPr>
      <w:rPr>
        <w:rFonts w:ascii="Symbol" w:hAnsi="Symbol" w:hint="default"/>
      </w:rPr>
    </w:lvl>
    <w:lvl w:ilvl="1" w:tplc="DB98117A">
      <w:start w:val="1"/>
      <w:numFmt w:val="bullet"/>
      <w:lvlText w:val="o"/>
      <w:lvlJc w:val="left"/>
      <w:pPr>
        <w:ind w:left="1080" w:hanging="360"/>
      </w:pPr>
      <w:rPr>
        <w:rFonts w:ascii="Courier New" w:hAnsi="Courier New" w:cs="Times New Roman" w:hint="default"/>
      </w:rPr>
    </w:lvl>
    <w:lvl w:ilvl="2" w:tplc="E5B27878">
      <w:start w:val="1"/>
      <w:numFmt w:val="bullet"/>
      <w:lvlText w:val=""/>
      <w:lvlJc w:val="left"/>
      <w:pPr>
        <w:ind w:left="1800" w:hanging="360"/>
      </w:pPr>
      <w:rPr>
        <w:rFonts w:ascii="Wingdings" w:hAnsi="Wingdings" w:hint="default"/>
      </w:rPr>
    </w:lvl>
    <w:lvl w:ilvl="3" w:tplc="21CCD2C6">
      <w:start w:val="1"/>
      <w:numFmt w:val="bullet"/>
      <w:lvlText w:val=""/>
      <w:lvlJc w:val="left"/>
      <w:pPr>
        <w:ind w:left="2520" w:hanging="360"/>
      </w:pPr>
      <w:rPr>
        <w:rFonts w:ascii="Symbol" w:hAnsi="Symbol" w:hint="default"/>
      </w:rPr>
    </w:lvl>
    <w:lvl w:ilvl="4" w:tplc="B2EEF410">
      <w:start w:val="1"/>
      <w:numFmt w:val="bullet"/>
      <w:lvlText w:val="o"/>
      <w:lvlJc w:val="left"/>
      <w:pPr>
        <w:ind w:left="3240" w:hanging="360"/>
      </w:pPr>
      <w:rPr>
        <w:rFonts w:ascii="Courier New" w:hAnsi="Courier New" w:cs="Times New Roman" w:hint="default"/>
      </w:rPr>
    </w:lvl>
    <w:lvl w:ilvl="5" w:tplc="C480184A">
      <w:start w:val="1"/>
      <w:numFmt w:val="bullet"/>
      <w:lvlText w:val=""/>
      <w:lvlJc w:val="left"/>
      <w:pPr>
        <w:ind w:left="3960" w:hanging="360"/>
      </w:pPr>
      <w:rPr>
        <w:rFonts w:ascii="Wingdings" w:hAnsi="Wingdings" w:hint="default"/>
      </w:rPr>
    </w:lvl>
    <w:lvl w:ilvl="6" w:tplc="480C7252">
      <w:start w:val="1"/>
      <w:numFmt w:val="bullet"/>
      <w:lvlText w:val=""/>
      <w:lvlJc w:val="left"/>
      <w:pPr>
        <w:ind w:left="4680" w:hanging="360"/>
      </w:pPr>
      <w:rPr>
        <w:rFonts w:ascii="Symbol" w:hAnsi="Symbol" w:hint="default"/>
      </w:rPr>
    </w:lvl>
    <w:lvl w:ilvl="7" w:tplc="4438A4D0">
      <w:start w:val="1"/>
      <w:numFmt w:val="bullet"/>
      <w:lvlText w:val="o"/>
      <w:lvlJc w:val="left"/>
      <w:pPr>
        <w:ind w:left="5400" w:hanging="360"/>
      </w:pPr>
      <w:rPr>
        <w:rFonts w:ascii="Courier New" w:hAnsi="Courier New" w:cs="Times New Roman" w:hint="default"/>
      </w:rPr>
    </w:lvl>
    <w:lvl w:ilvl="8" w:tplc="6F6AB7FE">
      <w:start w:val="1"/>
      <w:numFmt w:val="bullet"/>
      <w:lvlText w:val=""/>
      <w:lvlJc w:val="left"/>
      <w:pPr>
        <w:ind w:left="6120" w:hanging="360"/>
      </w:pPr>
      <w:rPr>
        <w:rFonts w:ascii="Wingdings" w:hAnsi="Wingdings" w:hint="default"/>
      </w:rPr>
    </w:lvl>
  </w:abstractNum>
  <w:abstractNum w:abstractNumId="76" w15:restartNumberingAfterBreak="0">
    <w:nsid w:val="16DE77CE"/>
    <w:multiLevelType w:val="multilevel"/>
    <w:tmpl w:val="B9D6D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7C0529C"/>
    <w:multiLevelType w:val="hybridMultilevel"/>
    <w:tmpl w:val="E05A686C"/>
    <w:lvl w:ilvl="0" w:tplc="24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start w:val="1"/>
      <w:numFmt w:val="bullet"/>
      <w:lvlText w:val="o"/>
      <w:lvlJc w:val="left"/>
      <w:pPr>
        <w:ind w:left="3240" w:hanging="360"/>
      </w:pPr>
      <w:rPr>
        <w:rFonts w:ascii="Courier New" w:hAnsi="Courier New" w:cs="Courier New" w:hint="default"/>
      </w:rPr>
    </w:lvl>
    <w:lvl w:ilvl="5" w:tplc="0C0A0005">
      <w:start w:val="1"/>
      <w:numFmt w:val="bullet"/>
      <w:lvlText w:val=""/>
      <w:lvlJc w:val="left"/>
      <w:pPr>
        <w:ind w:left="3960" w:hanging="360"/>
      </w:pPr>
      <w:rPr>
        <w:rFonts w:ascii="Wingdings" w:hAnsi="Wingdings" w:hint="default"/>
      </w:rPr>
    </w:lvl>
    <w:lvl w:ilvl="6" w:tplc="0C0A0001">
      <w:start w:val="1"/>
      <w:numFmt w:val="bullet"/>
      <w:lvlText w:val=""/>
      <w:lvlJc w:val="left"/>
      <w:pPr>
        <w:ind w:left="4680" w:hanging="360"/>
      </w:pPr>
      <w:rPr>
        <w:rFonts w:ascii="Symbol" w:hAnsi="Symbol" w:hint="default"/>
      </w:rPr>
    </w:lvl>
    <w:lvl w:ilvl="7" w:tplc="0C0A0003">
      <w:start w:val="1"/>
      <w:numFmt w:val="bullet"/>
      <w:lvlText w:val="o"/>
      <w:lvlJc w:val="left"/>
      <w:pPr>
        <w:ind w:left="5400" w:hanging="360"/>
      </w:pPr>
      <w:rPr>
        <w:rFonts w:ascii="Courier New" w:hAnsi="Courier New" w:cs="Courier New" w:hint="default"/>
      </w:rPr>
    </w:lvl>
    <w:lvl w:ilvl="8" w:tplc="0C0A0005">
      <w:start w:val="1"/>
      <w:numFmt w:val="bullet"/>
      <w:lvlText w:val=""/>
      <w:lvlJc w:val="left"/>
      <w:pPr>
        <w:ind w:left="6120" w:hanging="360"/>
      </w:pPr>
      <w:rPr>
        <w:rFonts w:ascii="Wingdings" w:hAnsi="Wingdings" w:hint="default"/>
      </w:rPr>
    </w:lvl>
  </w:abstractNum>
  <w:abstractNum w:abstractNumId="78" w15:restartNumberingAfterBreak="0">
    <w:nsid w:val="17E7FFDC"/>
    <w:multiLevelType w:val="hybridMultilevel"/>
    <w:tmpl w:val="FFFFFFFF"/>
    <w:lvl w:ilvl="0" w:tplc="6928A40C">
      <w:start w:val="1"/>
      <w:numFmt w:val="decimal"/>
      <w:lvlText w:val="%1."/>
      <w:lvlJc w:val="left"/>
      <w:pPr>
        <w:ind w:left="360" w:hanging="360"/>
      </w:pPr>
    </w:lvl>
    <w:lvl w:ilvl="1" w:tplc="F7CA886A">
      <w:start w:val="1"/>
      <w:numFmt w:val="lowerLetter"/>
      <w:lvlText w:val="%2."/>
      <w:lvlJc w:val="left"/>
      <w:pPr>
        <w:ind w:left="1440" w:hanging="360"/>
      </w:pPr>
    </w:lvl>
    <w:lvl w:ilvl="2" w:tplc="B5EE0D06">
      <w:start w:val="1"/>
      <w:numFmt w:val="lowerRoman"/>
      <w:lvlText w:val="%3."/>
      <w:lvlJc w:val="right"/>
      <w:pPr>
        <w:ind w:left="2160" w:hanging="180"/>
      </w:pPr>
    </w:lvl>
    <w:lvl w:ilvl="3" w:tplc="EA8E019E">
      <w:start w:val="1"/>
      <w:numFmt w:val="decimal"/>
      <w:lvlText w:val="%4."/>
      <w:lvlJc w:val="left"/>
      <w:pPr>
        <w:ind w:left="2880" w:hanging="360"/>
      </w:pPr>
    </w:lvl>
    <w:lvl w:ilvl="4" w:tplc="6B0E7B16">
      <w:start w:val="1"/>
      <w:numFmt w:val="lowerLetter"/>
      <w:lvlText w:val="%5."/>
      <w:lvlJc w:val="left"/>
      <w:pPr>
        <w:ind w:left="3600" w:hanging="360"/>
      </w:pPr>
    </w:lvl>
    <w:lvl w:ilvl="5" w:tplc="7518B216">
      <w:start w:val="1"/>
      <w:numFmt w:val="lowerRoman"/>
      <w:lvlText w:val="%6."/>
      <w:lvlJc w:val="right"/>
      <w:pPr>
        <w:ind w:left="4320" w:hanging="180"/>
      </w:pPr>
    </w:lvl>
    <w:lvl w:ilvl="6" w:tplc="9C68B2BC">
      <w:start w:val="1"/>
      <w:numFmt w:val="decimal"/>
      <w:lvlText w:val="%7."/>
      <w:lvlJc w:val="left"/>
      <w:pPr>
        <w:ind w:left="5040" w:hanging="360"/>
      </w:pPr>
    </w:lvl>
    <w:lvl w:ilvl="7" w:tplc="6CB246F4">
      <w:start w:val="1"/>
      <w:numFmt w:val="lowerLetter"/>
      <w:lvlText w:val="%8."/>
      <w:lvlJc w:val="left"/>
      <w:pPr>
        <w:ind w:left="5760" w:hanging="360"/>
      </w:pPr>
    </w:lvl>
    <w:lvl w:ilvl="8" w:tplc="6BA28A9A">
      <w:start w:val="1"/>
      <w:numFmt w:val="lowerRoman"/>
      <w:lvlText w:val="%9."/>
      <w:lvlJc w:val="right"/>
      <w:pPr>
        <w:ind w:left="6480" w:hanging="180"/>
      </w:pPr>
    </w:lvl>
  </w:abstractNum>
  <w:abstractNum w:abstractNumId="79" w15:restartNumberingAfterBreak="0">
    <w:nsid w:val="181C2D21"/>
    <w:multiLevelType w:val="hybridMultilevel"/>
    <w:tmpl w:val="F21474E4"/>
    <w:lvl w:ilvl="0" w:tplc="240A000F">
      <w:start w:val="1"/>
      <w:numFmt w:val="decimal"/>
      <w:lvlText w:val="%1."/>
      <w:lvlJc w:val="left"/>
      <w:pPr>
        <w:ind w:left="36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80" w15:restartNumberingAfterBreak="0">
    <w:nsid w:val="18A76E22"/>
    <w:multiLevelType w:val="multilevel"/>
    <w:tmpl w:val="CE5651B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81" w15:restartNumberingAfterBreak="0">
    <w:nsid w:val="18EA7EB0"/>
    <w:multiLevelType w:val="multilevel"/>
    <w:tmpl w:val="F6C466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2" w15:restartNumberingAfterBreak="0">
    <w:nsid w:val="18FC31FB"/>
    <w:multiLevelType w:val="multilevel"/>
    <w:tmpl w:val="2E7EE6D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83" w15:restartNumberingAfterBreak="0">
    <w:nsid w:val="19812CC3"/>
    <w:multiLevelType w:val="multilevel"/>
    <w:tmpl w:val="CE68E9AA"/>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4" w15:restartNumberingAfterBreak="0">
    <w:nsid w:val="199F2D28"/>
    <w:multiLevelType w:val="multilevel"/>
    <w:tmpl w:val="2258FD9A"/>
    <w:lvl w:ilvl="0">
      <w:start w:val="1"/>
      <w:numFmt w:val="decimal"/>
      <w:lvlText w:val="%1."/>
      <w:lvlJc w:val="left"/>
      <w:pPr>
        <w:ind w:left="360" w:hanging="360"/>
      </w:pPr>
      <w:rPr>
        <w:rFonts w:ascii="Arial" w:eastAsia="Arial" w:hAnsi="Arial" w:cs="Arial"/>
        <w:b w:val="0"/>
        <w:sz w:val="22"/>
        <w:szCs w:val="22"/>
      </w:rPr>
    </w:lvl>
    <w:lvl w:ilvl="1">
      <w:start w:val="2"/>
      <w:numFmt w:val="decimal"/>
      <w:lvlText w:val="%1.%2"/>
      <w:lvlJc w:val="left"/>
      <w:pPr>
        <w:ind w:left="720" w:hanging="720"/>
      </w:pPr>
    </w:lvl>
    <w:lvl w:ilvl="2">
      <w:start w:val="1"/>
      <w:numFmt w:val="decimal"/>
      <w:lvlText w:val="%1.%2.%3"/>
      <w:lvlJc w:val="left"/>
      <w:pPr>
        <w:ind w:left="1080" w:hanging="1080"/>
      </w:pPr>
    </w:lvl>
    <w:lvl w:ilvl="3">
      <w:start w:val="1"/>
      <w:numFmt w:val="decimal"/>
      <w:lvlText w:val="%1.%2.%3.%4"/>
      <w:lvlJc w:val="left"/>
      <w:pPr>
        <w:ind w:left="1800" w:hanging="1800"/>
      </w:pPr>
      <w:rPr>
        <w:b w:val="0"/>
      </w:rPr>
    </w:lvl>
    <w:lvl w:ilvl="4">
      <w:start w:val="1"/>
      <w:numFmt w:val="decimal"/>
      <w:lvlText w:val="%1.%2.%3.%4.%5"/>
      <w:lvlJc w:val="left"/>
      <w:pPr>
        <w:ind w:left="2160" w:hanging="2160"/>
      </w:pPr>
    </w:lvl>
    <w:lvl w:ilvl="5">
      <w:start w:val="1"/>
      <w:numFmt w:val="decimal"/>
      <w:lvlText w:val="%1.%2.%3.%4.%5.%6"/>
      <w:lvlJc w:val="left"/>
      <w:pPr>
        <w:ind w:left="2520" w:hanging="2520"/>
      </w:pPr>
    </w:lvl>
    <w:lvl w:ilvl="6">
      <w:start w:val="1"/>
      <w:numFmt w:val="decimal"/>
      <w:lvlText w:val="%1.%2.%3.%4.%5.%6.%7"/>
      <w:lvlJc w:val="left"/>
      <w:pPr>
        <w:ind w:left="2880" w:hanging="2880"/>
      </w:pPr>
    </w:lvl>
    <w:lvl w:ilvl="7">
      <w:start w:val="1"/>
      <w:numFmt w:val="decimal"/>
      <w:lvlText w:val="%1.%2.%3.%4.%5.%6.%7.%8"/>
      <w:lvlJc w:val="left"/>
      <w:pPr>
        <w:ind w:left="3240" w:hanging="3240"/>
      </w:pPr>
    </w:lvl>
    <w:lvl w:ilvl="8">
      <w:start w:val="1"/>
      <w:numFmt w:val="decimal"/>
      <w:lvlText w:val="%1.%2.%3.%4.%5.%6.%7.%8.%9"/>
      <w:lvlJc w:val="left"/>
      <w:pPr>
        <w:ind w:left="3600" w:hanging="3600"/>
      </w:pPr>
    </w:lvl>
  </w:abstractNum>
  <w:abstractNum w:abstractNumId="85" w15:restartNumberingAfterBreak="0">
    <w:nsid w:val="1A3B7DBA"/>
    <w:multiLevelType w:val="hybridMultilevel"/>
    <w:tmpl w:val="FFFFFFFF"/>
    <w:lvl w:ilvl="0" w:tplc="EE7EF880">
      <w:start w:val="1"/>
      <w:numFmt w:val="decimal"/>
      <w:lvlText w:val="%1."/>
      <w:lvlJc w:val="left"/>
      <w:pPr>
        <w:ind w:left="360" w:hanging="360"/>
      </w:pPr>
    </w:lvl>
    <w:lvl w:ilvl="1" w:tplc="F398A838">
      <w:start w:val="1"/>
      <w:numFmt w:val="lowerLetter"/>
      <w:lvlText w:val="%2."/>
      <w:lvlJc w:val="left"/>
      <w:pPr>
        <w:ind w:left="1080" w:hanging="360"/>
      </w:pPr>
    </w:lvl>
    <w:lvl w:ilvl="2" w:tplc="EDB6FE26">
      <w:start w:val="1"/>
      <w:numFmt w:val="lowerRoman"/>
      <w:lvlText w:val="%3."/>
      <w:lvlJc w:val="right"/>
      <w:pPr>
        <w:ind w:left="1800" w:hanging="180"/>
      </w:pPr>
    </w:lvl>
    <w:lvl w:ilvl="3" w:tplc="8ED40176">
      <w:start w:val="1"/>
      <w:numFmt w:val="decimal"/>
      <w:lvlText w:val="%4."/>
      <w:lvlJc w:val="left"/>
      <w:pPr>
        <w:ind w:left="2520" w:hanging="360"/>
      </w:pPr>
    </w:lvl>
    <w:lvl w:ilvl="4" w:tplc="5FBC15C6">
      <w:start w:val="1"/>
      <w:numFmt w:val="lowerLetter"/>
      <w:lvlText w:val="%5."/>
      <w:lvlJc w:val="left"/>
      <w:pPr>
        <w:ind w:left="3240" w:hanging="360"/>
      </w:pPr>
    </w:lvl>
    <w:lvl w:ilvl="5" w:tplc="B1A0F008">
      <w:start w:val="1"/>
      <w:numFmt w:val="lowerRoman"/>
      <w:lvlText w:val="%6."/>
      <w:lvlJc w:val="right"/>
      <w:pPr>
        <w:ind w:left="3960" w:hanging="180"/>
      </w:pPr>
    </w:lvl>
    <w:lvl w:ilvl="6" w:tplc="030089B4">
      <w:start w:val="1"/>
      <w:numFmt w:val="decimal"/>
      <w:lvlText w:val="%7."/>
      <w:lvlJc w:val="left"/>
      <w:pPr>
        <w:ind w:left="4680" w:hanging="360"/>
      </w:pPr>
    </w:lvl>
    <w:lvl w:ilvl="7" w:tplc="1E6421FE">
      <w:start w:val="1"/>
      <w:numFmt w:val="lowerLetter"/>
      <w:lvlText w:val="%8."/>
      <w:lvlJc w:val="left"/>
      <w:pPr>
        <w:ind w:left="5400" w:hanging="360"/>
      </w:pPr>
    </w:lvl>
    <w:lvl w:ilvl="8" w:tplc="6DEC5FA8">
      <w:start w:val="1"/>
      <w:numFmt w:val="lowerRoman"/>
      <w:lvlText w:val="%9."/>
      <w:lvlJc w:val="right"/>
      <w:pPr>
        <w:ind w:left="6120" w:hanging="180"/>
      </w:pPr>
    </w:lvl>
  </w:abstractNum>
  <w:abstractNum w:abstractNumId="86" w15:restartNumberingAfterBreak="0">
    <w:nsid w:val="1A624F4C"/>
    <w:multiLevelType w:val="hybridMultilevel"/>
    <w:tmpl w:val="98962ADE"/>
    <w:lvl w:ilvl="0" w:tplc="240A000F">
      <w:start w:val="1"/>
      <w:numFmt w:val="decimal"/>
      <w:lvlText w:val="%1."/>
      <w:lvlJc w:val="left"/>
      <w:pPr>
        <w:ind w:left="360" w:hanging="360"/>
      </w:pPr>
    </w:lvl>
    <w:lvl w:ilvl="1" w:tplc="0C0A0019">
      <w:start w:val="1"/>
      <w:numFmt w:val="lowerLetter"/>
      <w:lvlText w:val="%2."/>
      <w:lvlJc w:val="left"/>
      <w:pPr>
        <w:ind w:left="-1080" w:hanging="360"/>
      </w:pPr>
    </w:lvl>
    <w:lvl w:ilvl="2" w:tplc="0C0A001B">
      <w:start w:val="1"/>
      <w:numFmt w:val="lowerRoman"/>
      <w:lvlText w:val="%3."/>
      <w:lvlJc w:val="right"/>
      <w:pPr>
        <w:ind w:left="-360" w:hanging="180"/>
      </w:pPr>
    </w:lvl>
    <w:lvl w:ilvl="3" w:tplc="0C0A000F">
      <w:start w:val="1"/>
      <w:numFmt w:val="decimal"/>
      <w:lvlText w:val="%4."/>
      <w:lvlJc w:val="left"/>
      <w:pPr>
        <w:ind w:left="360" w:hanging="360"/>
      </w:pPr>
    </w:lvl>
    <w:lvl w:ilvl="4" w:tplc="0C0A0019">
      <w:start w:val="1"/>
      <w:numFmt w:val="lowerLetter"/>
      <w:lvlText w:val="%5."/>
      <w:lvlJc w:val="left"/>
      <w:pPr>
        <w:ind w:left="1080" w:hanging="360"/>
      </w:pPr>
    </w:lvl>
    <w:lvl w:ilvl="5" w:tplc="0C0A001B">
      <w:start w:val="1"/>
      <w:numFmt w:val="lowerRoman"/>
      <w:lvlText w:val="%6."/>
      <w:lvlJc w:val="right"/>
      <w:pPr>
        <w:ind w:left="1800" w:hanging="180"/>
      </w:pPr>
    </w:lvl>
    <w:lvl w:ilvl="6" w:tplc="0C0A000F">
      <w:start w:val="1"/>
      <w:numFmt w:val="decimal"/>
      <w:lvlText w:val="%7."/>
      <w:lvlJc w:val="left"/>
      <w:pPr>
        <w:ind w:left="2520" w:hanging="360"/>
      </w:pPr>
    </w:lvl>
    <w:lvl w:ilvl="7" w:tplc="0C0A0019">
      <w:start w:val="1"/>
      <w:numFmt w:val="lowerLetter"/>
      <w:lvlText w:val="%8."/>
      <w:lvlJc w:val="left"/>
      <w:pPr>
        <w:ind w:left="3240" w:hanging="360"/>
      </w:pPr>
    </w:lvl>
    <w:lvl w:ilvl="8" w:tplc="0C0A001B">
      <w:start w:val="1"/>
      <w:numFmt w:val="lowerRoman"/>
      <w:lvlText w:val="%9."/>
      <w:lvlJc w:val="right"/>
      <w:pPr>
        <w:ind w:left="3960" w:hanging="180"/>
      </w:pPr>
    </w:lvl>
  </w:abstractNum>
  <w:abstractNum w:abstractNumId="87" w15:restartNumberingAfterBreak="0">
    <w:nsid w:val="1A817F8C"/>
    <w:multiLevelType w:val="multilevel"/>
    <w:tmpl w:val="E9784B5C"/>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8" w15:restartNumberingAfterBreak="0">
    <w:nsid w:val="1B2044D7"/>
    <w:multiLevelType w:val="multilevel"/>
    <w:tmpl w:val="565A24D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9" w15:restartNumberingAfterBreak="0">
    <w:nsid w:val="1C1F1301"/>
    <w:multiLevelType w:val="multilevel"/>
    <w:tmpl w:val="9EB4FF26"/>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0" w15:restartNumberingAfterBreak="0">
    <w:nsid w:val="1C465712"/>
    <w:multiLevelType w:val="hybridMultilevel"/>
    <w:tmpl w:val="2D66F6F6"/>
    <w:lvl w:ilvl="0" w:tplc="24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start w:val="1"/>
      <w:numFmt w:val="bullet"/>
      <w:lvlText w:val="o"/>
      <w:lvlJc w:val="left"/>
      <w:pPr>
        <w:ind w:left="3240" w:hanging="360"/>
      </w:pPr>
      <w:rPr>
        <w:rFonts w:ascii="Courier New" w:hAnsi="Courier New" w:cs="Courier New" w:hint="default"/>
      </w:rPr>
    </w:lvl>
    <w:lvl w:ilvl="5" w:tplc="0C0A0005">
      <w:start w:val="1"/>
      <w:numFmt w:val="bullet"/>
      <w:lvlText w:val=""/>
      <w:lvlJc w:val="left"/>
      <w:pPr>
        <w:ind w:left="3960" w:hanging="360"/>
      </w:pPr>
      <w:rPr>
        <w:rFonts w:ascii="Wingdings" w:hAnsi="Wingdings" w:hint="default"/>
      </w:rPr>
    </w:lvl>
    <w:lvl w:ilvl="6" w:tplc="0C0A0001">
      <w:start w:val="1"/>
      <w:numFmt w:val="bullet"/>
      <w:lvlText w:val=""/>
      <w:lvlJc w:val="left"/>
      <w:pPr>
        <w:ind w:left="4680" w:hanging="360"/>
      </w:pPr>
      <w:rPr>
        <w:rFonts w:ascii="Symbol" w:hAnsi="Symbol" w:hint="default"/>
      </w:rPr>
    </w:lvl>
    <w:lvl w:ilvl="7" w:tplc="0C0A0003">
      <w:start w:val="1"/>
      <w:numFmt w:val="bullet"/>
      <w:lvlText w:val="o"/>
      <w:lvlJc w:val="left"/>
      <w:pPr>
        <w:ind w:left="5400" w:hanging="360"/>
      </w:pPr>
      <w:rPr>
        <w:rFonts w:ascii="Courier New" w:hAnsi="Courier New" w:cs="Courier New" w:hint="default"/>
      </w:rPr>
    </w:lvl>
    <w:lvl w:ilvl="8" w:tplc="0C0A0005">
      <w:start w:val="1"/>
      <w:numFmt w:val="bullet"/>
      <w:lvlText w:val=""/>
      <w:lvlJc w:val="left"/>
      <w:pPr>
        <w:ind w:left="6120" w:hanging="360"/>
      </w:pPr>
      <w:rPr>
        <w:rFonts w:ascii="Wingdings" w:hAnsi="Wingdings" w:hint="default"/>
      </w:rPr>
    </w:lvl>
  </w:abstractNum>
  <w:abstractNum w:abstractNumId="91" w15:restartNumberingAfterBreak="0">
    <w:nsid w:val="1C6CAF7F"/>
    <w:multiLevelType w:val="hybridMultilevel"/>
    <w:tmpl w:val="74C89B1C"/>
    <w:lvl w:ilvl="0" w:tplc="138A0C08">
      <w:start w:val="1"/>
      <w:numFmt w:val="bullet"/>
      <w:lvlText w:val=""/>
      <w:lvlJc w:val="left"/>
      <w:pPr>
        <w:ind w:left="720" w:hanging="360"/>
      </w:pPr>
      <w:rPr>
        <w:rFonts w:ascii="Symbol" w:hAnsi="Symbol" w:hint="default"/>
      </w:rPr>
    </w:lvl>
    <w:lvl w:ilvl="1" w:tplc="ED50D652">
      <w:start w:val="1"/>
      <w:numFmt w:val="bullet"/>
      <w:lvlText w:val="o"/>
      <w:lvlJc w:val="left"/>
      <w:pPr>
        <w:ind w:left="1440" w:hanging="360"/>
      </w:pPr>
      <w:rPr>
        <w:rFonts w:ascii="Courier New" w:hAnsi="Courier New" w:cs="Times New Roman" w:hint="default"/>
      </w:rPr>
    </w:lvl>
    <w:lvl w:ilvl="2" w:tplc="9B7C7A8A">
      <w:start w:val="1"/>
      <w:numFmt w:val="bullet"/>
      <w:lvlText w:val=""/>
      <w:lvlJc w:val="left"/>
      <w:pPr>
        <w:ind w:left="2160" w:hanging="360"/>
      </w:pPr>
      <w:rPr>
        <w:rFonts w:ascii="Wingdings" w:hAnsi="Wingdings" w:hint="default"/>
      </w:rPr>
    </w:lvl>
    <w:lvl w:ilvl="3" w:tplc="715EB57C">
      <w:start w:val="1"/>
      <w:numFmt w:val="bullet"/>
      <w:lvlText w:val=""/>
      <w:lvlJc w:val="left"/>
      <w:pPr>
        <w:ind w:left="2880" w:hanging="360"/>
      </w:pPr>
      <w:rPr>
        <w:rFonts w:ascii="Symbol" w:hAnsi="Symbol" w:hint="default"/>
      </w:rPr>
    </w:lvl>
    <w:lvl w:ilvl="4" w:tplc="F40C0098">
      <w:start w:val="1"/>
      <w:numFmt w:val="bullet"/>
      <w:lvlText w:val="o"/>
      <w:lvlJc w:val="left"/>
      <w:pPr>
        <w:ind w:left="3600" w:hanging="360"/>
      </w:pPr>
      <w:rPr>
        <w:rFonts w:ascii="Courier New" w:hAnsi="Courier New" w:cs="Times New Roman" w:hint="default"/>
      </w:rPr>
    </w:lvl>
    <w:lvl w:ilvl="5" w:tplc="0C8EE9FA">
      <w:start w:val="1"/>
      <w:numFmt w:val="bullet"/>
      <w:lvlText w:val=""/>
      <w:lvlJc w:val="left"/>
      <w:pPr>
        <w:ind w:left="4320" w:hanging="360"/>
      </w:pPr>
      <w:rPr>
        <w:rFonts w:ascii="Wingdings" w:hAnsi="Wingdings" w:hint="default"/>
      </w:rPr>
    </w:lvl>
    <w:lvl w:ilvl="6" w:tplc="DC6CD5E6">
      <w:start w:val="1"/>
      <w:numFmt w:val="bullet"/>
      <w:lvlText w:val=""/>
      <w:lvlJc w:val="left"/>
      <w:pPr>
        <w:ind w:left="5040" w:hanging="360"/>
      </w:pPr>
      <w:rPr>
        <w:rFonts w:ascii="Symbol" w:hAnsi="Symbol" w:hint="default"/>
      </w:rPr>
    </w:lvl>
    <w:lvl w:ilvl="7" w:tplc="8CFE623E">
      <w:start w:val="1"/>
      <w:numFmt w:val="bullet"/>
      <w:lvlText w:val="o"/>
      <w:lvlJc w:val="left"/>
      <w:pPr>
        <w:ind w:left="5760" w:hanging="360"/>
      </w:pPr>
      <w:rPr>
        <w:rFonts w:ascii="Courier New" w:hAnsi="Courier New" w:cs="Times New Roman" w:hint="default"/>
      </w:rPr>
    </w:lvl>
    <w:lvl w:ilvl="8" w:tplc="82A8EAAC">
      <w:start w:val="1"/>
      <w:numFmt w:val="bullet"/>
      <w:lvlText w:val=""/>
      <w:lvlJc w:val="left"/>
      <w:pPr>
        <w:ind w:left="6480" w:hanging="360"/>
      </w:pPr>
      <w:rPr>
        <w:rFonts w:ascii="Wingdings" w:hAnsi="Wingdings" w:hint="default"/>
      </w:rPr>
    </w:lvl>
  </w:abstractNum>
  <w:abstractNum w:abstractNumId="92" w15:restartNumberingAfterBreak="0">
    <w:nsid w:val="1CBE6283"/>
    <w:multiLevelType w:val="multilevel"/>
    <w:tmpl w:val="F8187832"/>
    <w:lvl w:ilvl="0">
      <w:start w:val="1"/>
      <w:numFmt w:val="decimal"/>
      <w:lvlText w:val="%1."/>
      <w:lvlJc w:val="left"/>
      <w:pPr>
        <w:ind w:left="360" w:hanging="360"/>
      </w:pPr>
      <w:rPr>
        <w:rFonts w:ascii="Arial" w:eastAsia="Arial" w:hAnsi="Arial" w:cs="Arial"/>
        <w:b w:val="0"/>
        <w:sz w:val="22"/>
        <w:szCs w:val="22"/>
      </w:rPr>
    </w:lvl>
    <w:lvl w:ilvl="1">
      <w:start w:val="2"/>
      <w:numFmt w:val="decimal"/>
      <w:lvlText w:val="%1.%2"/>
      <w:lvlJc w:val="left"/>
      <w:pPr>
        <w:ind w:left="720" w:hanging="720"/>
      </w:pPr>
    </w:lvl>
    <w:lvl w:ilvl="2">
      <w:start w:val="1"/>
      <w:numFmt w:val="decimal"/>
      <w:lvlText w:val="%1.%2.%3"/>
      <w:lvlJc w:val="left"/>
      <w:pPr>
        <w:ind w:left="1080" w:hanging="1080"/>
      </w:pPr>
    </w:lvl>
    <w:lvl w:ilvl="3">
      <w:start w:val="1"/>
      <w:numFmt w:val="decimal"/>
      <w:lvlText w:val="%1.%2.%3.%4"/>
      <w:lvlJc w:val="left"/>
      <w:pPr>
        <w:ind w:left="1800" w:hanging="1800"/>
      </w:pPr>
      <w:rPr>
        <w:b w:val="0"/>
      </w:rPr>
    </w:lvl>
    <w:lvl w:ilvl="4">
      <w:start w:val="1"/>
      <w:numFmt w:val="decimal"/>
      <w:lvlText w:val="%1.%2.%3.%4.%5"/>
      <w:lvlJc w:val="left"/>
      <w:pPr>
        <w:ind w:left="2160" w:hanging="2160"/>
      </w:pPr>
    </w:lvl>
    <w:lvl w:ilvl="5">
      <w:start w:val="1"/>
      <w:numFmt w:val="decimal"/>
      <w:lvlText w:val="%1.%2.%3.%4.%5.%6"/>
      <w:lvlJc w:val="left"/>
      <w:pPr>
        <w:ind w:left="2520" w:hanging="2520"/>
      </w:pPr>
    </w:lvl>
    <w:lvl w:ilvl="6">
      <w:start w:val="1"/>
      <w:numFmt w:val="decimal"/>
      <w:lvlText w:val="%1.%2.%3.%4.%5.%6.%7"/>
      <w:lvlJc w:val="left"/>
      <w:pPr>
        <w:ind w:left="2880" w:hanging="2880"/>
      </w:pPr>
    </w:lvl>
    <w:lvl w:ilvl="7">
      <w:start w:val="1"/>
      <w:numFmt w:val="decimal"/>
      <w:lvlText w:val="%1.%2.%3.%4.%5.%6.%7.%8"/>
      <w:lvlJc w:val="left"/>
      <w:pPr>
        <w:ind w:left="3240" w:hanging="3240"/>
      </w:pPr>
    </w:lvl>
    <w:lvl w:ilvl="8">
      <w:start w:val="1"/>
      <w:numFmt w:val="decimal"/>
      <w:lvlText w:val="%1.%2.%3.%4.%5.%6.%7.%8.%9"/>
      <w:lvlJc w:val="left"/>
      <w:pPr>
        <w:ind w:left="3600" w:hanging="3600"/>
      </w:pPr>
    </w:lvl>
  </w:abstractNum>
  <w:abstractNum w:abstractNumId="93" w15:restartNumberingAfterBreak="0">
    <w:nsid w:val="1CC155A7"/>
    <w:multiLevelType w:val="hybridMultilevel"/>
    <w:tmpl w:val="836E9604"/>
    <w:lvl w:ilvl="0" w:tplc="FFFFFFFF">
      <w:start w:val="1"/>
      <w:numFmt w:val="decimal"/>
      <w:lvlText w:val="%1."/>
      <w:lvlJc w:val="left"/>
      <w:pPr>
        <w:ind w:left="36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4" w15:restartNumberingAfterBreak="0">
    <w:nsid w:val="1CFB7D8A"/>
    <w:multiLevelType w:val="multilevel"/>
    <w:tmpl w:val="B78E3B5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5" w15:restartNumberingAfterBreak="0">
    <w:nsid w:val="1D0046AC"/>
    <w:multiLevelType w:val="hybridMultilevel"/>
    <w:tmpl w:val="D31C7E2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6" w15:restartNumberingAfterBreak="0">
    <w:nsid w:val="1D3003F6"/>
    <w:multiLevelType w:val="hybridMultilevel"/>
    <w:tmpl w:val="25D6D54A"/>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97" w15:restartNumberingAfterBreak="0">
    <w:nsid w:val="1D4D51B3"/>
    <w:multiLevelType w:val="multilevel"/>
    <w:tmpl w:val="F9943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D5B69B8"/>
    <w:multiLevelType w:val="multilevel"/>
    <w:tmpl w:val="217E32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9" w15:restartNumberingAfterBreak="0">
    <w:nsid w:val="1D9B07D8"/>
    <w:multiLevelType w:val="hybridMultilevel"/>
    <w:tmpl w:val="816C88D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00" w15:restartNumberingAfterBreak="0">
    <w:nsid w:val="1DCB3B1B"/>
    <w:multiLevelType w:val="hybridMultilevel"/>
    <w:tmpl w:val="816C88D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01" w15:restartNumberingAfterBreak="0">
    <w:nsid w:val="1E4C0955"/>
    <w:multiLevelType w:val="multilevel"/>
    <w:tmpl w:val="B956B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1E695591"/>
    <w:multiLevelType w:val="hybridMultilevel"/>
    <w:tmpl w:val="13C85D4A"/>
    <w:lvl w:ilvl="0" w:tplc="240A000F">
      <w:start w:val="1"/>
      <w:numFmt w:val="decimal"/>
      <w:lvlText w:val="%1."/>
      <w:lvlJc w:val="left"/>
      <w:pPr>
        <w:ind w:left="360" w:hanging="360"/>
      </w:pPr>
    </w:lvl>
    <w:lvl w:ilvl="1" w:tplc="240A0019">
      <w:start w:val="1"/>
      <w:numFmt w:val="lowerLetter"/>
      <w:lvlText w:val="%2."/>
      <w:lvlJc w:val="left"/>
      <w:pPr>
        <w:ind w:left="1080" w:hanging="360"/>
      </w:pPr>
    </w:lvl>
    <w:lvl w:ilvl="2" w:tplc="240A001B">
      <w:start w:val="1"/>
      <w:numFmt w:val="lowerRoman"/>
      <w:lvlText w:val="%3."/>
      <w:lvlJc w:val="right"/>
      <w:pPr>
        <w:ind w:left="1800" w:hanging="180"/>
      </w:pPr>
    </w:lvl>
    <w:lvl w:ilvl="3" w:tplc="240A000F">
      <w:start w:val="1"/>
      <w:numFmt w:val="decimal"/>
      <w:lvlText w:val="%4."/>
      <w:lvlJc w:val="left"/>
      <w:pPr>
        <w:ind w:left="2520" w:hanging="360"/>
      </w:pPr>
    </w:lvl>
    <w:lvl w:ilvl="4" w:tplc="240A0019">
      <w:start w:val="1"/>
      <w:numFmt w:val="lowerLetter"/>
      <w:lvlText w:val="%5."/>
      <w:lvlJc w:val="left"/>
      <w:pPr>
        <w:ind w:left="3240" w:hanging="360"/>
      </w:pPr>
    </w:lvl>
    <w:lvl w:ilvl="5" w:tplc="240A001B">
      <w:start w:val="1"/>
      <w:numFmt w:val="lowerRoman"/>
      <w:lvlText w:val="%6."/>
      <w:lvlJc w:val="right"/>
      <w:pPr>
        <w:ind w:left="3960" w:hanging="180"/>
      </w:pPr>
    </w:lvl>
    <w:lvl w:ilvl="6" w:tplc="240A000F">
      <w:start w:val="1"/>
      <w:numFmt w:val="decimal"/>
      <w:lvlText w:val="%7."/>
      <w:lvlJc w:val="left"/>
      <w:pPr>
        <w:ind w:left="4680" w:hanging="360"/>
      </w:pPr>
    </w:lvl>
    <w:lvl w:ilvl="7" w:tplc="240A0019">
      <w:start w:val="1"/>
      <w:numFmt w:val="lowerLetter"/>
      <w:lvlText w:val="%8."/>
      <w:lvlJc w:val="left"/>
      <w:pPr>
        <w:ind w:left="5400" w:hanging="360"/>
      </w:pPr>
    </w:lvl>
    <w:lvl w:ilvl="8" w:tplc="240A001B">
      <w:start w:val="1"/>
      <w:numFmt w:val="lowerRoman"/>
      <w:lvlText w:val="%9."/>
      <w:lvlJc w:val="right"/>
      <w:pPr>
        <w:ind w:left="6120" w:hanging="180"/>
      </w:pPr>
    </w:lvl>
  </w:abstractNum>
  <w:abstractNum w:abstractNumId="103" w15:restartNumberingAfterBreak="0">
    <w:nsid w:val="1E6A7E97"/>
    <w:multiLevelType w:val="hybridMultilevel"/>
    <w:tmpl w:val="816C88D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04" w15:restartNumberingAfterBreak="0">
    <w:nsid w:val="1E9B4875"/>
    <w:multiLevelType w:val="multilevel"/>
    <w:tmpl w:val="07222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F0D76B4"/>
    <w:multiLevelType w:val="hybridMultilevel"/>
    <w:tmpl w:val="816C88D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06" w15:restartNumberingAfterBreak="0">
    <w:nsid w:val="1F1B8E5B"/>
    <w:multiLevelType w:val="hybridMultilevel"/>
    <w:tmpl w:val="FFFFFFFF"/>
    <w:lvl w:ilvl="0" w:tplc="4B6023B2">
      <w:start w:val="1"/>
      <w:numFmt w:val="decimal"/>
      <w:lvlText w:val="%1."/>
      <w:lvlJc w:val="left"/>
      <w:pPr>
        <w:ind w:left="360" w:hanging="360"/>
      </w:pPr>
    </w:lvl>
    <w:lvl w:ilvl="1" w:tplc="A96ABA26">
      <w:start w:val="1"/>
      <w:numFmt w:val="lowerLetter"/>
      <w:lvlText w:val="%2."/>
      <w:lvlJc w:val="left"/>
      <w:pPr>
        <w:ind w:left="1440" w:hanging="360"/>
      </w:pPr>
    </w:lvl>
    <w:lvl w:ilvl="2" w:tplc="CCEE79CA">
      <w:start w:val="1"/>
      <w:numFmt w:val="lowerRoman"/>
      <w:lvlText w:val="%3."/>
      <w:lvlJc w:val="right"/>
      <w:pPr>
        <w:ind w:left="2160" w:hanging="180"/>
      </w:pPr>
    </w:lvl>
    <w:lvl w:ilvl="3" w:tplc="DB62EFC2">
      <w:start w:val="1"/>
      <w:numFmt w:val="decimal"/>
      <w:lvlText w:val="%4."/>
      <w:lvlJc w:val="left"/>
      <w:pPr>
        <w:ind w:left="2880" w:hanging="360"/>
      </w:pPr>
    </w:lvl>
    <w:lvl w:ilvl="4" w:tplc="928A340E">
      <w:start w:val="1"/>
      <w:numFmt w:val="lowerLetter"/>
      <w:lvlText w:val="%5."/>
      <w:lvlJc w:val="left"/>
      <w:pPr>
        <w:ind w:left="3600" w:hanging="360"/>
      </w:pPr>
    </w:lvl>
    <w:lvl w:ilvl="5" w:tplc="4B1CC278">
      <w:start w:val="1"/>
      <w:numFmt w:val="lowerRoman"/>
      <w:lvlText w:val="%6."/>
      <w:lvlJc w:val="right"/>
      <w:pPr>
        <w:ind w:left="4320" w:hanging="180"/>
      </w:pPr>
    </w:lvl>
    <w:lvl w:ilvl="6" w:tplc="02420BC4">
      <w:start w:val="1"/>
      <w:numFmt w:val="decimal"/>
      <w:lvlText w:val="%7."/>
      <w:lvlJc w:val="left"/>
      <w:pPr>
        <w:ind w:left="5040" w:hanging="360"/>
      </w:pPr>
    </w:lvl>
    <w:lvl w:ilvl="7" w:tplc="A42E173A">
      <w:start w:val="1"/>
      <w:numFmt w:val="lowerLetter"/>
      <w:lvlText w:val="%8."/>
      <w:lvlJc w:val="left"/>
      <w:pPr>
        <w:ind w:left="5760" w:hanging="360"/>
      </w:pPr>
    </w:lvl>
    <w:lvl w:ilvl="8" w:tplc="78BEADFA">
      <w:start w:val="1"/>
      <w:numFmt w:val="lowerRoman"/>
      <w:lvlText w:val="%9."/>
      <w:lvlJc w:val="right"/>
      <w:pPr>
        <w:ind w:left="6480" w:hanging="180"/>
      </w:pPr>
    </w:lvl>
  </w:abstractNum>
  <w:abstractNum w:abstractNumId="107" w15:restartNumberingAfterBreak="0">
    <w:nsid w:val="1F2171D8"/>
    <w:multiLevelType w:val="multilevel"/>
    <w:tmpl w:val="63C4DAC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8" w15:restartNumberingAfterBreak="0">
    <w:nsid w:val="1F344DD2"/>
    <w:multiLevelType w:val="hybridMultilevel"/>
    <w:tmpl w:val="037CF1E2"/>
    <w:lvl w:ilvl="0" w:tplc="240A0001">
      <w:start w:val="1"/>
      <w:numFmt w:val="bullet"/>
      <w:lvlText w:val=""/>
      <w:lvlJc w:val="left"/>
      <w:pPr>
        <w:ind w:left="720" w:hanging="360"/>
      </w:pPr>
      <w:rPr>
        <w:rFonts w:ascii="Symbol" w:hAnsi="Symbol" w:hint="default"/>
      </w:rPr>
    </w:lvl>
    <w:lvl w:ilvl="1" w:tplc="B16E7212">
      <w:numFmt w:val="bullet"/>
      <w:lvlText w:val="-"/>
      <w:lvlJc w:val="left"/>
      <w:pPr>
        <w:ind w:left="1788" w:hanging="708"/>
      </w:pPr>
      <w:rPr>
        <w:rFonts w:ascii="Arial" w:eastAsia="MS Mincho" w:hAnsi="Arial" w:cs="Arial"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09" w15:restartNumberingAfterBreak="0">
    <w:nsid w:val="1FAD5DAC"/>
    <w:multiLevelType w:val="hybridMultilevel"/>
    <w:tmpl w:val="AC3AB152"/>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start w:val="1"/>
      <w:numFmt w:val="bullet"/>
      <w:lvlText w:val="o"/>
      <w:lvlJc w:val="left"/>
      <w:pPr>
        <w:ind w:left="3240" w:hanging="360"/>
      </w:pPr>
      <w:rPr>
        <w:rFonts w:ascii="Courier New" w:hAnsi="Courier New" w:cs="Courier New" w:hint="default"/>
      </w:rPr>
    </w:lvl>
    <w:lvl w:ilvl="5" w:tplc="0C0A0005">
      <w:start w:val="1"/>
      <w:numFmt w:val="bullet"/>
      <w:lvlText w:val=""/>
      <w:lvlJc w:val="left"/>
      <w:pPr>
        <w:ind w:left="3960" w:hanging="360"/>
      </w:pPr>
      <w:rPr>
        <w:rFonts w:ascii="Wingdings" w:hAnsi="Wingdings" w:hint="default"/>
      </w:rPr>
    </w:lvl>
    <w:lvl w:ilvl="6" w:tplc="0C0A0001">
      <w:start w:val="1"/>
      <w:numFmt w:val="bullet"/>
      <w:lvlText w:val=""/>
      <w:lvlJc w:val="left"/>
      <w:pPr>
        <w:ind w:left="4680" w:hanging="360"/>
      </w:pPr>
      <w:rPr>
        <w:rFonts w:ascii="Symbol" w:hAnsi="Symbol" w:hint="default"/>
      </w:rPr>
    </w:lvl>
    <w:lvl w:ilvl="7" w:tplc="0C0A0003">
      <w:start w:val="1"/>
      <w:numFmt w:val="bullet"/>
      <w:lvlText w:val="o"/>
      <w:lvlJc w:val="left"/>
      <w:pPr>
        <w:ind w:left="5400" w:hanging="360"/>
      </w:pPr>
      <w:rPr>
        <w:rFonts w:ascii="Courier New" w:hAnsi="Courier New" w:cs="Courier New" w:hint="default"/>
      </w:rPr>
    </w:lvl>
    <w:lvl w:ilvl="8" w:tplc="0C0A0005">
      <w:start w:val="1"/>
      <w:numFmt w:val="bullet"/>
      <w:lvlText w:val=""/>
      <w:lvlJc w:val="left"/>
      <w:pPr>
        <w:ind w:left="6120" w:hanging="360"/>
      </w:pPr>
      <w:rPr>
        <w:rFonts w:ascii="Wingdings" w:hAnsi="Wingdings" w:hint="default"/>
      </w:rPr>
    </w:lvl>
  </w:abstractNum>
  <w:abstractNum w:abstractNumId="110" w15:restartNumberingAfterBreak="0">
    <w:nsid w:val="1FAE014F"/>
    <w:multiLevelType w:val="hybridMultilevel"/>
    <w:tmpl w:val="816C88D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11" w15:restartNumberingAfterBreak="0">
    <w:nsid w:val="202A1A98"/>
    <w:multiLevelType w:val="hybridMultilevel"/>
    <w:tmpl w:val="CD62BA04"/>
    <w:lvl w:ilvl="0" w:tplc="240A000F">
      <w:start w:val="1"/>
      <w:numFmt w:val="decimal"/>
      <w:lvlText w:val="%1."/>
      <w:lvlJc w:val="left"/>
      <w:pPr>
        <w:ind w:left="360" w:hanging="360"/>
      </w:pPr>
    </w:lvl>
    <w:lvl w:ilvl="1" w:tplc="240A0019">
      <w:start w:val="1"/>
      <w:numFmt w:val="lowerLetter"/>
      <w:lvlText w:val="%2."/>
      <w:lvlJc w:val="left"/>
      <w:pPr>
        <w:ind w:left="1080" w:hanging="360"/>
      </w:pPr>
    </w:lvl>
    <w:lvl w:ilvl="2" w:tplc="240A001B">
      <w:start w:val="1"/>
      <w:numFmt w:val="lowerRoman"/>
      <w:lvlText w:val="%3."/>
      <w:lvlJc w:val="right"/>
      <w:pPr>
        <w:ind w:left="1800" w:hanging="180"/>
      </w:pPr>
    </w:lvl>
    <w:lvl w:ilvl="3" w:tplc="240A000F">
      <w:start w:val="1"/>
      <w:numFmt w:val="decimal"/>
      <w:lvlText w:val="%4."/>
      <w:lvlJc w:val="left"/>
      <w:pPr>
        <w:ind w:left="2520" w:hanging="360"/>
      </w:pPr>
    </w:lvl>
    <w:lvl w:ilvl="4" w:tplc="240A0019">
      <w:start w:val="1"/>
      <w:numFmt w:val="lowerLetter"/>
      <w:lvlText w:val="%5."/>
      <w:lvlJc w:val="left"/>
      <w:pPr>
        <w:ind w:left="3240" w:hanging="360"/>
      </w:pPr>
    </w:lvl>
    <w:lvl w:ilvl="5" w:tplc="240A001B">
      <w:start w:val="1"/>
      <w:numFmt w:val="lowerRoman"/>
      <w:lvlText w:val="%6."/>
      <w:lvlJc w:val="right"/>
      <w:pPr>
        <w:ind w:left="3960" w:hanging="180"/>
      </w:pPr>
    </w:lvl>
    <w:lvl w:ilvl="6" w:tplc="240A000F">
      <w:start w:val="1"/>
      <w:numFmt w:val="decimal"/>
      <w:lvlText w:val="%7."/>
      <w:lvlJc w:val="left"/>
      <w:pPr>
        <w:ind w:left="4680" w:hanging="360"/>
      </w:pPr>
    </w:lvl>
    <w:lvl w:ilvl="7" w:tplc="240A0019">
      <w:start w:val="1"/>
      <w:numFmt w:val="lowerLetter"/>
      <w:lvlText w:val="%8."/>
      <w:lvlJc w:val="left"/>
      <w:pPr>
        <w:ind w:left="5400" w:hanging="360"/>
      </w:pPr>
    </w:lvl>
    <w:lvl w:ilvl="8" w:tplc="240A001B">
      <w:start w:val="1"/>
      <w:numFmt w:val="lowerRoman"/>
      <w:lvlText w:val="%9."/>
      <w:lvlJc w:val="right"/>
      <w:pPr>
        <w:ind w:left="6120" w:hanging="180"/>
      </w:pPr>
    </w:lvl>
  </w:abstractNum>
  <w:abstractNum w:abstractNumId="112" w15:restartNumberingAfterBreak="0">
    <w:nsid w:val="202D161D"/>
    <w:multiLevelType w:val="multilevel"/>
    <w:tmpl w:val="3B3CB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0687932"/>
    <w:multiLevelType w:val="hybridMultilevel"/>
    <w:tmpl w:val="F21474E4"/>
    <w:lvl w:ilvl="0" w:tplc="FFFFFFFF">
      <w:start w:val="1"/>
      <w:numFmt w:val="decimal"/>
      <w:lvlText w:val="%1."/>
      <w:lvlJc w:val="left"/>
      <w:pPr>
        <w:ind w:left="36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4" w15:restartNumberingAfterBreak="0">
    <w:nsid w:val="20A75673"/>
    <w:multiLevelType w:val="hybridMultilevel"/>
    <w:tmpl w:val="304641EC"/>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15" w15:restartNumberingAfterBreak="0">
    <w:nsid w:val="20BE4627"/>
    <w:multiLevelType w:val="multilevel"/>
    <w:tmpl w:val="00540B1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6" w15:restartNumberingAfterBreak="0">
    <w:nsid w:val="20C42901"/>
    <w:multiLevelType w:val="hybridMultilevel"/>
    <w:tmpl w:val="A44EDD24"/>
    <w:lvl w:ilvl="0" w:tplc="FFFFFFFF">
      <w:start w:val="1"/>
      <w:numFmt w:val="decimal"/>
      <w:lvlText w:val="%1."/>
      <w:lvlJc w:val="left"/>
      <w:pPr>
        <w:ind w:left="36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17" w15:restartNumberingAfterBreak="0">
    <w:nsid w:val="20D247A5"/>
    <w:multiLevelType w:val="hybridMultilevel"/>
    <w:tmpl w:val="296A2B82"/>
    <w:lvl w:ilvl="0" w:tplc="240A0001">
      <w:start w:val="1"/>
      <w:numFmt w:val="bullet"/>
      <w:lvlText w:val=""/>
      <w:lvlJc w:val="left"/>
      <w:pPr>
        <w:ind w:left="720" w:hanging="360"/>
      </w:pPr>
      <w:rPr>
        <w:rFonts w:ascii="Symbol" w:hAnsi="Symbol"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18" w15:restartNumberingAfterBreak="0">
    <w:nsid w:val="20E07128"/>
    <w:multiLevelType w:val="multilevel"/>
    <w:tmpl w:val="9D9CF78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9" w15:restartNumberingAfterBreak="0">
    <w:nsid w:val="21057679"/>
    <w:multiLevelType w:val="hybridMultilevel"/>
    <w:tmpl w:val="816C88D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20" w15:restartNumberingAfterBreak="0">
    <w:nsid w:val="2113018D"/>
    <w:multiLevelType w:val="hybridMultilevel"/>
    <w:tmpl w:val="731A0B54"/>
    <w:lvl w:ilvl="0" w:tplc="24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start w:val="1"/>
      <w:numFmt w:val="bullet"/>
      <w:lvlText w:val="o"/>
      <w:lvlJc w:val="left"/>
      <w:pPr>
        <w:ind w:left="3240" w:hanging="360"/>
      </w:pPr>
      <w:rPr>
        <w:rFonts w:ascii="Courier New" w:hAnsi="Courier New" w:cs="Courier New" w:hint="default"/>
      </w:rPr>
    </w:lvl>
    <w:lvl w:ilvl="5" w:tplc="0C0A0005">
      <w:start w:val="1"/>
      <w:numFmt w:val="bullet"/>
      <w:lvlText w:val=""/>
      <w:lvlJc w:val="left"/>
      <w:pPr>
        <w:ind w:left="3960" w:hanging="360"/>
      </w:pPr>
      <w:rPr>
        <w:rFonts w:ascii="Wingdings" w:hAnsi="Wingdings" w:hint="default"/>
      </w:rPr>
    </w:lvl>
    <w:lvl w:ilvl="6" w:tplc="0C0A0001">
      <w:start w:val="1"/>
      <w:numFmt w:val="bullet"/>
      <w:lvlText w:val=""/>
      <w:lvlJc w:val="left"/>
      <w:pPr>
        <w:ind w:left="4680" w:hanging="360"/>
      </w:pPr>
      <w:rPr>
        <w:rFonts w:ascii="Symbol" w:hAnsi="Symbol" w:hint="default"/>
      </w:rPr>
    </w:lvl>
    <w:lvl w:ilvl="7" w:tplc="0C0A0003">
      <w:start w:val="1"/>
      <w:numFmt w:val="bullet"/>
      <w:lvlText w:val="o"/>
      <w:lvlJc w:val="left"/>
      <w:pPr>
        <w:ind w:left="5400" w:hanging="360"/>
      </w:pPr>
      <w:rPr>
        <w:rFonts w:ascii="Courier New" w:hAnsi="Courier New" w:cs="Courier New" w:hint="default"/>
      </w:rPr>
    </w:lvl>
    <w:lvl w:ilvl="8" w:tplc="0C0A0005">
      <w:start w:val="1"/>
      <w:numFmt w:val="bullet"/>
      <w:lvlText w:val=""/>
      <w:lvlJc w:val="left"/>
      <w:pPr>
        <w:ind w:left="6120" w:hanging="360"/>
      </w:pPr>
      <w:rPr>
        <w:rFonts w:ascii="Wingdings" w:hAnsi="Wingdings" w:hint="default"/>
      </w:rPr>
    </w:lvl>
  </w:abstractNum>
  <w:abstractNum w:abstractNumId="121" w15:restartNumberingAfterBreak="0">
    <w:nsid w:val="2124221D"/>
    <w:multiLevelType w:val="hybridMultilevel"/>
    <w:tmpl w:val="B8CCF46A"/>
    <w:lvl w:ilvl="0" w:tplc="240A000F">
      <w:start w:val="1"/>
      <w:numFmt w:val="decimal"/>
      <w:lvlText w:val="%1."/>
      <w:lvlJc w:val="left"/>
      <w:pPr>
        <w:ind w:left="360" w:hanging="360"/>
      </w:pPr>
    </w:lvl>
    <w:lvl w:ilvl="1" w:tplc="240A0019">
      <w:start w:val="1"/>
      <w:numFmt w:val="lowerLetter"/>
      <w:lvlText w:val="%2."/>
      <w:lvlJc w:val="left"/>
      <w:pPr>
        <w:ind w:left="1080" w:hanging="360"/>
      </w:pPr>
    </w:lvl>
    <w:lvl w:ilvl="2" w:tplc="240A001B">
      <w:start w:val="1"/>
      <w:numFmt w:val="lowerRoman"/>
      <w:lvlText w:val="%3."/>
      <w:lvlJc w:val="right"/>
      <w:pPr>
        <w:ind w:left="1800" w:hanging="180"/>
      </w:pPr>
    </w:lvl>
    <w:lvl w:ilvl="3" w:tplc="240A000F">
      <w:start w:val="1"/>
      <w:numFmt w:val="decimal"/>
      <w:lvlText w:val="%4."/>
      <w:lvlJc w:val="left"/>
      <w:pPr>
        <w:ind w:left="2520" w:hanging="360"/>
      </w:pPr>
    </w:lvl>
    <w:lvl w:ilvl="4" w:tplc="240A0019">
      <w:start w:val="1"/>
      <w:numFmt w:val="lowerLetter"/>
      <w:lvlText w:val="%5."/>
      <w:lvlJc w:val="left"/>
      <w:pPr>
        <w:ind w:left="3240" w:hanging="360"/>
      </w:pPr>
    </w:lvl>
    <w:lvl w:ilvl="5" w:tplc="240A001B">
      <w:start w:val="1"/>
      <w:numFmt w:val="lowerRoman"/>
      <w:lvlText w:val="%6."/>
      <w:lvlJc w:val="right"/>
      <w:pPr>
        <w:ind w:left="3960" w:hanging="180"/>
      </w:pPr>
    </w:lvl>
    <w:lvl w:ilvl="6" w:tplc="240A000F">
      <w:start w:val="1"/>
      <w:numFmt w:val="decimal"/>
      <w:lvlText w:val="%7."/>
      <w:lvlJc w:val="left"/>
      <w:pPr>
        <w:ind w:left="4680" w:hanging="360"/>
      </w:pPr>
    </w:lvl>
    <w:lvl w:ilvl="7" w:tplc="240A0019">
      <w:start w:val="1"/>
      <w:numFmt w:val="lowerLetter"/>
      <w:lvlText w:val="%8."/>
      <w:lvlJc w:val="left"/>
      <w:pPr>
        <w:ind w:left="5400" w:hanging="360"/>
      </w:pPr>
    </w:lvl>
    <w:lvl w:ilvl="8" w:tplc="240A001B">
      <w:start w:val="1"/>
      <w:numFmt w:val="lowerRoman"/>
      <w:lvlText w:val="%9."/>
      <w:lvlJc w:val="right"/>
      <w:pPr>
        <w:ind w:left="6120" w:hanging="180"/>
      </w:pPr>
    </w:lvl>
  </w:abstractNum>
  <w:abstractNum w:abstractNumId="122" w15:restartNumberingAfterBreak="0">
    <w:nsid w:val="213E7F14"/>
    <w:multiLevelType w:val="hybridMultilevel"/>
    <w:tmpl w:val="0DACFFC8"/>
    <w:lvl w:ilvl="0" w:tplc="240A000F">
      <w:start w:val="1"/>
      <w:numFmt w:val="decimal"/>
      <w:lvlText w:val="%1."/>
      <w:lvlJc w:val="left"/>
      <w:pPr>
        <w:ind w:left="360" w:hanging="360"/>
      </w:pPr>
    </w:lvl>
    <w:lvl w:ilvl="1" w:tplc="0C0A0019">
      <w:start w:val="1"/>
      <w:numFmt w:val="lowerLetter"/>
      <w:lvlText w:val="%2."/>
      <w:lvlJc w:val="left"/>
      <w:pPr>
        <w:ind w:left="-1080" w:hanging="360"/>
      </w:pPr>
    </w:lvl>
    <w:lvl w:ilvl="2" w:tplc="0C0A001B">
      <w:start w:val="1"/>
      <w:numFmt w:val="lowerRoman"/>
      <w:lvlText w:val="%3."/>
      <w:lvlJc w:val="right"/>
      <w:pPr>
        <w:ind w:left="-360" w:hanging="180"/>
      </w:pPr>
    </w:lvl>
    <w:lvl w:ilvl="3" w:tplc="0C0A000F">
      <w:start w:val="1"/>
      <w:numFmt w:val="decimal"/>
      <w:lvlText w:val="%4."/>
      <w:lvlJc w:val="left"/>
      <w:pPr>
        <w:ind w:left="360" w:hanging="360"/>
      </w:pPr>
    </w:lvl>
    <w:lvl w:ilvl="4" w:tplc="0C0A0019">
      <w:start w:val="1"/>
      <w:numFmt w:val="lowerLetter"/>
      <w:lvlText w:val="%5."/>
      <w:lvlJc w:val="left"/>
      <w:pPr>
        <w:ind w:left="1080" w:hanging="360"/>
      </w:pPr>
    </w:lvl>
    <w:lvl w:ilvl="5" w:tplc="0C0A001B">
      <w:start w:val="1"/>
      <w:numFmt w:val="lowerRoman"/>
      <w:lvlText w:val="%6."/>
      <w:lvlJc w:val="right"/>
      <w:pPr>
        <w:ind w:left="1800" w:hanging="180"/>
      </w:pPr>
    </w:lvl>
    <w:lvl w:ilvl="6" w:tplc="0C0A000F">
      <w:start w:val="1"/>
      <w:numFmt w:val="decimal"/>
      <w:lvlText w:val="%7."/>
      <w:lvlJc w:val="left"/>
      <w:pPr>
        <w:ind w:left="2520" w:hanging="360"/>
      </w:pPr>
    </w:lvl>
    <w:lvl w:ilvl="7" w:tplc="0C0A0019">
      <w:start w:val="1"/>
      <w:numFmt w:val="lowerLetter"/>
      <w:lvlText w:val="%8."/>
      <w:lvlJc w:val="left"/>
      <w:pPr>
        <w:ind w:left="3240" w:hanging="360"/>
      </w:pPr>
    </w:lvl>
    <w:lvl w:ilvl="8" w:tplc="0C0A001B">
      <w:start w:val="1"/>
      <w:numFmt w:val="lowerRoman"/>
      <w:lvlText w:val="%9."/>
      <w:lvlJc w:val="right"/>
      <w:pPr>
        <w:ind w:left="3960" w:hanging="180"/>
      </w:pPr>
    </w:lvl>
  </w:abstractNum>
  <w:abstractNum w:abstractNumId="123" w15:restartNumberingAfterBreak="0">
    <w:nsid w:val="218C3E99"/>
    <w:multiLevelType w:val="multilevel"/>
    <w:tmpl w:val="4CB2CC92"/>
    <w:lvl w:ilvl="0">
      <w:start w:val="1"/>
      <w:numFmt w:val="upperRoman"/>
      <w:lvlText w:val="%1."/>
      <w:lvlJc w:val="left"/>
      <w:pPr>
        <w:ind w:left="1080" w:hanging="72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4" w15:restartNumberingAfterBreak="0">
    <w:nsid w:val="2195032C"/>
    <w:multiLevelType w:val="hybridMultilevel"/>
    <w:tmpl w:val="8034E55C"/>
    <w:lvl w:ilvl="0" w:tplc="240A000F">
      <w:start w:val="1"/>
      <w:numFmt w:val="decimal"/>
      <w:lvlText w:val="%1."/>
      <w:lvlJc w:val="left"/>
      <w:pPr>
        <w:ind w:left="360" w:hanging="360"/>
      </w:pPr>
    </w:lvl>
    <w:lvl w:ilvl="1" w:tplc="240A0019">
      <w:start w:val="1"/>
      <w:numFmt w:val="lowerLetter"/>
      <w:lvlText w:val="%2."/>
      <w:lvlJc w:val="left"/>
      <w:pPr>
        <w:ind w:left="1080" w:hanging="360"/>
      </w:pPr>
    </w:lvl>
    <w:lvl w:ilvl="2" w:tplc="240A001B">
      <w:start w:val="1"/>
      <w:numFmt w:val="lowerRoman"/>
      <w:lvlText w:val="%3."/>
      <w:lvlJc w:val="right"/>
      <w:pPr>
        <w:ind w:left="1800" w:hanging="180"/>
      </w:pPr>
    </w:lvl>
    <w:lvl w:ilvl="3" w:tplc="240A000F">
      <w:start w:val="1"/>
      <w:numFmt w:val="decimal"/>
      <w:lvlText w:val="%4."/>
      <w:lvlJc w:val="left"/>
      <w:pPr>
        <w:ind w:left="2520" w:hanging="360"/>
      </w:pPr>
    </w:lvl>
    <w:lvl w:ilvl="4" w:tplc="240A0019">
      <w:start w:val="1"/>
      <w:numFmt w:val="lowerLetter"/>
      <w:lvlText w:val="%5."/>
      <w:lvlJc w:val="left"/>
      <w:pPr>
        <w:ind w:left="3240" w:hanging="360"/>
      </w:pPr>
    </w:lvl>
    <w:lvl w:ilvl="5" w:tplc="240A001B">
      <w:start w:val="1"/>
      <w:numFmt w:val="lowerRoman"/>
      <w:lvlText w:val="%6."/>
      <w:lvlJc w:val="right"/>
      <w:pPr>
        <w:ind w:left="3960" w:hanging="180"/>
      </w:pPr>
    </w:lvl>
    <w:lvl w:ilvl="6" w:tplc="240A000F">
      <w:start w:val="1"/>
      <w:numFmt w:val="decimal"/>
      <w:lvlText w:val="%7."/>
      <w:lvlJc w:val="left"/>
      <w:pPr>
        <w:ind w:left="4680" w:hanging="360"/>
      </w:pPr>
    </w:lvl>
    <w:lvl w:ilvl="7" w:tplc="240A0019">
      <w:start w:val="1"/>
      <w:numFmt w:val="lowerLetter"/>
      <w:lvlText w:val="%8."/>
      <w:lvlJc w:val="left"/>
      <w:pPr>
        <w:ind w:left="5400" w:hanging="360"/>
      </w:pPr>
    </w:lvl>
    <w:lvl w:ilvl="8" w:tplc="240A001B">
      <w:start w:val="1"/>
      <w:numFmt w:val="lowerRoman"/>
      <w:lvlText w:val="%9."/>
      <w:lvlJc w:val="right"/>
      <w:pPr>
        <w:ind w:left="6120" w:hanging="180"/>
      </w:pPr>
    </w:lvl>
  </w:abstractNum>
  <w:abstractNum w:abstractNumId="125" w15:restartNumberingAfterBreak="0">
    <w:nsid w:val="22403922"/>
    <w:multiLevelType w:val="multilevel"/>
    <w:tmpl w:val="353CC9B0"/>
    <w:lvl w:ilvl="0">
      <w:start w:val="1"/>
      <w:numFmt w:val="decimal"/>
      <w:lvlText w:val="%1."/>
      <w:lvlJc w:val="left"/>
      <w:pPr>
        <w:ind w:left="360" w:hanging="360"/>
      </w:pPr>
      <w:rPr>
        <w:rFonts w:ascii="Arial" w:eastAsia="Arial" w:hAnsi="Arial" w:cs="Arial"/>
        <w:b w:val="0"/>
        <w:sz w:val="22"/>
        <w:szCs w:val="22"/>
      </w:rPr>
    </w:lvl>
    <w:lvl w:ilvl="1">
      <w:start w:val="2"/>
      <w:numFmt w:val="decimal"/>
      <w:lvlText w:val="%1.%2"/>
      <w:lvlJc w:val="left"/>
      <w:pPr>
        <w:ind w:left="720" w:hanging="720"/>
      </w:pPr>
    </w:lvl>
    <w:lvl w:ilvl="2">
      <w:start w:val="1"/>
      <w:numFmt w:val="decimal"/>
      <w:lvlText w:val="%1.%2.%3"/>
      <w:lvlJc w:val="left"/>
      <w:pPr>
        <w:ind w:left="1080" w:hanging="1080"/>
      </w:pPr>
    </w:lvl>
    <w:lvl w:ilvl="3">
      <w:start w:val="1"/>
      <w:numFmt w:val="decimal"/>
      <w:lvlText w:val="%1.%2.%3.%4"/>
      <w:lvlJc w:val="left"/>
      <w:pPr>
        <w:ind w:left="1800" w:hanging="1800"/>
      </w:pPr>
      <w:rPr>
        <w:b w:val="0"/>
      </w:rPr>
    </w:lvl>
    <w:lvl w:ilvl="4">
      <w:start w:val="1"/>
      <w:numFmt w:val="decimal"/>
      <w:lvlText w:val="%1.%2.%3.%4.%5"/>
      <w:lvlJc w:val="left"/>
      <w:pPr>
        <w:ind w:left="2160" w:hanging="2160"/>
      </w:pPr>
    </w:lvl>
    <w:lvl w:ilvl="5">
      <w:start w:val="1"/>
      <w:numFmt w:val="decimal"/>
      <w:lvlText w:val="%1.%2.%3.%4.%5.%6"/>
      <w:lvlJc w:val="left"/>
      <w:pPr>
        <w:ind w:left="2520" w:hanging="2520"/>
      </w:pPr>
    </w:lvl>
    <w:lvl w:ilvl="6">
      <w:start w:val="1"/>
      <w:numFmt w:val="decimal"/>
      <w:lvlText w:val="%1.%2.%3.%4.%5.%6.%7"/>
      <w:lvlJc w:val="left"/>
      <w:pPr>
        <w:ind w:left="2880" w:hanging="2880"/>
      </w:pPr>
    </w:lvl>
    <w:lvl w:ilvl="7">
      <w:start w:val="1"/>
      <w:numFmt w:val="decimal"/>
      <w:lvlText w:val="%1.%2.%3.%4.%5.%6.%7.%8"/>
      <w:lvlJc w:val="left"/>
      <w:pPr>
        <w:ind w:left="3240" w:hanging="3240"/>
      </w:pPr>
    </w:lvl>
    <w:lvl w:ilvl="8">
      <w:start w:val="1"/>
      <w:numFmt w:val="decimal"/>
      <w:lvlText w:val="%1.%2.%3.%4.%5.%6.%7.%8.%9"/>
      <w:lvlJc w:val="left"/>
      <w:pPr>
        <w:ind w:left="3600" w:hanging="3600"/>
      </w:pPr>
    </w:lvl>
  </w:abstractNum>
  <w:abstractNum w:abstractNumId="126" w15:restartNumberingAfterBreak="0">
    <w:nsid w:val="226C5267"/>
    <w:multiLevelType w:val="hybridMultilevel"/>
    <w:tmpl w:val="FFFFFFFF"/>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27" w15:restartNumberingAfterBreak="0">
    <w:nsid w:val="22827C5D"/>
    <w:multiLevelType w:val="hybridMultilevel"/>
    <w:tmpl w:val="8A1A84D0"/>
    <w:lvl w:ilvl="0" w:tplc="240A000D">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28" w15:restartNumberingAfterBreak="0">
    <w:nsid w:val="229145A4"/>
    <w:multiLevelType w:val="hybridMultilevel"/>
    <w:tmpl w:val="F4C8337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29" w15:restartNumberingAfterBreak="0">
    <w:nsid w:val="236767C5"/>
    <w:multiLevelType w:val="multilevel"/>
    <w:tmpl w:val="8AC0748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0" w15:restartNumberingAfterBreak="0">
    <w:nsid w:val="23821E20"/>
    <w:multiLevelType w:val="hybridMultilevel"/>
    <w:tmpl w:val="FFFFFFFF"/>
    <w:lvl w:ilvl="0" w:tplc="33E2B50E">
      <w:start w:val="1"/>
      <w:numFmt w:val="decimal"/>
      <w:lvlText w:val="%1."/>
      <w:lvlJc w:val="left"/>
      <w:pPr>
        <w:ind w:left="360" w:hanging="360"/>
      </w:pPr>
    </w:lvl>
    <w:lvl w:ilvl="1" w:tplc="84AA0786">
      <w:start w:val="1"/>
      <w:numFmt w:val="lowerLetter"/>
      <w:lvlText w:val="%2."/>
      <w:lvlJc w:val="left"/>
      <w:pPr>
        <w:ind w:left="1440" w:hanging="360"/>
      </w:pPr>
    </w:lvl>
    <w:lvl w:ilvl="2" w:tplc="E9782526">
      <w:start w:val="1"/>
      <w:numFmt w:val="lowerRoman"/>
      <w:lvlText w:val="%3."/>
      <w:lvlJc w:val="right"/>
      <w:pPr>
        <w:ind w:left="2160" w:hanging="180"/>
      </w:pPr>
    </w:lvl>
    <w:lvl w:ilvl="3" w:tplc="9954A260">
      <w:start w:val="1"/>
      <w:numFmt w:val="decimal"/>
      <w:lvlText w:val="%4."/>
      <w:lvlJc w:val="left"/>
      <w:pPr>
        <w:ind w:left="2880" w:hanging="360"/>
      </w:pPr>
    </w:lvl>
    <w:lvl w:ilvl="4" w:tplc="ED9C327E">
      <w:start w:val="1"/>
      <w:numFmt w:val="lowerLetter"/>
      <w:lvlText w:val="%5."/>
      <w:lvlJc w:val="left"/>
      <w:pPr>
        <w:ind w:left="3600" w:hanging="360"/>
      </w:pPr>
    </w:lvl>
    <w:lvl w:ilvl="5" w:tplc="6638E716">
      <w:start w:val="1"/>
      <w:numFmt w:val="lowerRoman"/>
      <w:lvlText w:val="%6."/>
      <w:lvlJc w:val="right"/>
      <w:pPr>
        <w:ind w:left="4320" w:hanging="180"/>
      </w:pPr>
    </w:lvl>
    <w:lvl w:ilvl="6" w:tplc="D674BCD4">
      <w:start w:val="1"/>
      <w:numFmt w:val="decimal"/>
      <w:lvlText w:val="%7."/>
      <w:lvlJc w:val="left"/>
      <w:pPr>
        <w:ind w:left="5040" w:hanging="360"/>
      </w:pPr>
    </w:lvl>
    <w:lvl w:ilvl="7" w:tplc="8326C92C">
      <w:start w:val="1"/>
      <w:numFmt w:val="lowerLetter"/>
      <w:lvlText w:val="%8."/>
      <w:lvlJc w:val="left"/>
      <w:pPr>
        <w:ind w:left="5760" w:hanging="360"/>
      </w:pPr>
    </w:lvl>
    <w:lvl w:ilvl="8" w:tplc="51382172">
      <w:start w:val="1"/>
      <w:numFmt w:val="lowerRoman"/>
      <w:lvlText w:val="%9."/>
      <w:lvlJc w:val="right"/>
      <w:pPr>
        <w:ind w:left="6480" w:hanging="180"/>
      </w:pPr>
    </w:lvl>
  </w:abstractNum>
  <w:abstractNum w:abstractNumId="131" w15:restartNumberingAfterBreak="0">
    <w:nsid w:val="23C73946"/>
    <w:multiLevelType w:val="multilevel"/>
    <w:tmpl w:val="E25CA94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32" w15:restartNumberingAfterBreak="0">
    <w:nsid w:val="23E66C96"/>
    <w:multiLevelType w:val="multilevel"/>
    <w:tmpl w:val="0E4E1C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3" w15:restartNumberingAfterBreak="0">
    <w:nsid w:val="249101FD"/>
    <w:multiLevelType w:val="hybridMultilevel"/>
    <w:tmpl w:val="FABA4F16"/>
    <w:lvl w:ilvl="0" w:tplc="24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start w:val="1"/>
      <w:numFmt w:val="bullet"/>
      <w:lvlText w:val="o"/>
      <w:lvlJc w:val="left"/>
      <w:pPr>
        <w:ind w:left="3240" w:hanging="360"/>
      </w:pPr>
      <w:rPr>
        <w:rFonts w:ascii="Courier New" w:hAnsi="Courier New" w:cs="Courier New" w:hint="default"/>
      </w:rPr>
    </w:lvl>
    <w:lvl w:ilvl="5" w:tplc="0C0A0005">
      <w:start w:val="1"/>
      <w:numFmt w:val="bullet"/>
      <w:lvlText w:val=""/>
      <w:lvlJc w:val="left"/>
      <w:pPr>
        <w:ind w:left="3960" w:hanging="360"/>
      </w:pPr>
      <w:rPr>
        <w:rFonts w:ascii="Wingdings" w:hAnsi="Wingdings" w:hint="default"/>
      </w:rPr>
    </w:lvl>
    <w:lvl w:ilvl="6" w:tplc="0C0A0001">
      <w:start w:val="1"/>
      <w:numFmt w:val="bullet"/>
      <w:lvlText w:val=""/>
      <w:lvlJc w:val="left"/>
      <w:pPr>
        <w:ind w:left="4680" w:hanging="360"/>
      </w:pPr>
      <w:rPr>
        <w:rFonts w:ascii="Symbol" w:hAnsi="Symbol" w:hint="default"/>
      </w:rPr>
    </w:lvl>
    <w:lvl w:ilvl="7" w:tplc="0C0A0003">
      <w:start w:val="1"/>
      <w:numFmt w:val="bullet"/>
      <w:lvlText w:val="o"/>
      <w:lvlJc w:val="left"/>
      <w:pPr>
        <w:ind w:left="5400" w:hanging="360"/>
      </w:pPr>
      <w:rPr>
        <w:rFonts w:ascii="Courier New" w:hAnsi="Courier New" w:cs="Courier New" w:hint="default"/>
      </w:rPr>
    </w:lvl>
    <w:lvl w:ilvl="8" w:tplc="0C0A0005">
      <w:start w:val="1"/>
      <w:numFmt w:val="bullet"/>
      <w:lvlText w:val=""/>
      <w:lvlJc w:val="left"/>
      <w:pPr>
        <w:ind w:left="6120" w:hanging="360"/>
      </w:pPr>
      <w:rPr>
        <w:rFonts w:ascii="Wingdings" w:hAnsi="Wingdings" w:hint="default"/>
      </w:rPr>
    </w:lvl>
  </w:abstractNum>
  <w:abstractNum w:abstractNumId="134" w15:restartNumberingAfterBreak="0">
    <w:nsid w:val="24B61E0D"/>
    <w:multiLevelType w:val="multilevel"/>
    <w:tmpl w:val="4412F40C"/>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5" w15:restartNumberingAfterBreak="0">
    <w:nsid w:val="2528331F"/>
    <w:multiLevelType w:val="hybridMultilevel"/>
    <w:tmpl w:val="E5185304"/>
    <w:lvl w:ilvl="0" w:tplc="240A000F">
      <w:start w:val="1"/>
      <w:numFmt w:val="decimal"/>
      <w:lvlText w:val="%1."/>
      <w:lvlJc w:val="left"/>
      <w:pPr>
        <w:ind w:left="360" w:hanging="360"/>
      </w:pPr>
    </w:lvl>
    <w:lvl w:ilvl="1" w:tplc="240A0019">
      <w:start w:val="1"/>
      <w:numFmt w:val="lowerLetter"/>
      <w:lvlText w:val="%2."/>
      <w:lvlJc w:val="left"/>
      <w:pPr>
        <w:ind w:left="1080" w:hanging="360"/>
      </w:pPr>
    </w:lvl>
    <w:lvl w:ilvl="2" w:tplc="240A001B">
      <w:start w:val="1"/>
      <w:numFmt w:val="lowerRoman"/>
      <w:lvlText w:val="%3."/>
      <w:lvlJc w:val="right"/>
      <w:pPr>
        <w:ind w:left="1800" w:hanging="180"/>
      </w:pPr>
    </w:lvl>
    <w:lvl w:ilvl="3" w:tplc="240A000F">
      <w:start w:val="1"/>
      <w:numFmt w:val="decimal"/>
      <w:lvlText w:val="%4."/>
      <w:lvlJc w:val="left"/>
      <w:pPr>
        <w:ind w:left="2520" w:hanging="360"/>
      </w:pPr>
    </w:lvl>
    <w:lvl w:ilvl="4" w:tplc="240A0019">
      <w:start w:val="1"/>
      <w:numFmt w:val="lowerLetter"/>
      <w:lvlText w:val="%5."/>
      <w:lvlJc w:val="left"/>
      <w:pPr>
        <w:ind w:left="3240" w:hanging="360"/>
      </w:pPr>
    </w:lvl>
    <w:lvl w:ilvl="5" w:tplc="240A001B">
      <w:start w:val="1"/>
      <w:numFmt w:val="lowerRoman"/>
      <w:lvlText w:val="%6."/>
      <w:lvlJc w:val="right"/>
      <w:pPr>
        <w:ind w:left="3960" w:hanging="180"/>
      </w:pPr>
    </w:lvl>
    <w:lvl w:ilvl="6" w:tplc="240A000F">
      <w:start w:val="1"/>
      <w:numFmt w:val="decimal"/>
      <w:lvlText w:val="%7."/>
      <w:lvlJc w:val="left"/>
      <w:pPr>
        <w:ind w:left="4680" w:hanging="360"/>
      </w:pPr>
    </w:lvl>
    <w:lvl w:ilvl="7" w:tplc="240A0019">
      <w:start w:val="1"/>
      <w:numFmt w:val="lowerLetter"/>
      <w:lvlText w:val="%8."/>
      <w:lvlJc w:val="left"/>
      <w:pPr>
        <w:ind w:left="5400" w:hanging="360"/>
      </w:pPr>
    </w:lvl>
    <w:lvl w:ilvl="8" w:tplc="240A001B">
      <w:start w:val="1"/>
      <w:numFmt w:val="lowerRoman"/>
      <w:lvlText w:val="%9."/>
      <w:lvlJc w:val="right"/>
      <w:pPr>
        <w:ind w:left="6120" w:hanging="180"/>
      </w:pPr>
    </w:lvl>
  </w:abstractNum>
  <w:abstractNum w:abstractNumId="136" w15:restartNumberingAfterBreak="0">
    <w:nsid w:val="25B305BA"/>
    <w:multiLevelType w:val="multilevel"/>
    <w:tmpl w:val="C184745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37" w15:restartNumberingAfterBreak="0">
    <w:nsid w:val="25DF12FC"/>
    <w:multiLevelType w:val="hybridMultilevel"/>
    <w:tmpl w:val="BDC82C74"/>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38" w15:restartNumberingAfterBreak="0">
    <w:nsid w:val="25F56971"/>
    <w:multiLevelType w:val="multilevel"/>
    <w:tmpl w:val="A21A70A0"/>
    <w:lvl w:ilvl="0">
      <w:start w:val="1"/>
      <w:numFmt w:val="decimal"/>
      <w:lvlText w:val="%1."/>
      <w:lvlJc w:val="left"/>
      <w:pPr>
        <w:ind w:left="360" w:hanging="360"/>
      </w:pPr>
      <w:rPr>
        <w:rFonts w:ascii="Arial" w:eastAsia="Arial" w:hAnsi="Arial" w:cs="Arial"/>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9" w15:restartNumberingAfterBreak="0">
    <w:nsid w:val="2637564C"/>
    <w:multiLevelType w:val="multilevel"/>
    <w:tmpl w:val="C6148A60"/>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0" w15:restartNumberingAfterBreak="0">
    <w:nsid w:val="26401C8E"/>
    <w:multiLevelType w:val="multilevel"/>
    <w:tmpl w:val="61EC36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1" w15:restartNumberingAfterBreak="0">
    <w:nsid w:val="26857C9F"/>
    <w:multiLevelType w:val="multilevel"/>
    <w:tmpl w:val="A606D0C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2" w15:restartNumberingAfterBreak="0">
    <w:nsid w:val="26C46BE6"/>
    <w:multiLevelType w:val="hybridMultilevel"/>
    <w:tmpl w:val="6C568CEA"/>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43" w15:restartNumberingAfterBreak="0">
    <w:nsid w:val="26DA2D7E"/>
    <w:multiLevelType w:val="multilevel"/>
    <w:tmpl w:val="EFCE759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360" w:hanging="180"/>
      </w:pPr>
    </w:lvl>
    <w:lvl w:ilvl="3">
      <w:start w:val="1"/>
      <w:numFmt w:val="decimal"/>
      <w:lvlText w:val="%4."/>
      <w:lvlJc w:val="left"/>
      <w:pPr>
        <w:ind w:left="360" w:hanging="360"/>
      </w:pPr>
    </w:lvl>
    <w:lvl w:ilvl="4">
      <w:start w:val="1"/>
      <w:numFmt w:val="lowerLetter"/>
      <w:lvlText w:val="%5."/>
      <w:lvlJc w:val="left"/>
      <w:pPr>
        <w:ind w:left="1080" w:hanging="360"/>
      </w:pPr>
    </w:lvl>
    <w:lvl w:ilvl="5">
      <w:start w:val="1"/>
      <w:numFmt w:val="lowerRoman"/>
      <w:lvlText w:val="%6."/>
      <w:lvlJc w:val="right"/>
      <w:pPr>
        <w:ind w:left="1800" w:hanging="180"/>
      </w:pPr>
    </w:lvl>
    <w:lvl w:ilvl="6">
      <w:start w:val="1"/>
      <w:numFmt w:val="decimal"/>
      <w:lvlText w:val="%7."/>
      <w:lvlJc w:val="left"/>
      <w:pPr>
        <w:ind w:left="2520" w:hanging="360"/>
      </w:pPr>
    </w:lvl>
    <w:lvl w:ilvl="7">
      <w:start w:val="1"/>
      <w:numFmt w:val="lowerLetter"/>
      <w:lvlText w:val="%8."/>
      <w:lvlJc w:val="left"/>
      <w:pPr>
        <w:ind w:left="3240" w:hanging="360"/>
      </w:pPr>
    </w:lvl>
    <w:lvl w:ilvl="8">
      <w:start w:val="1"/>
      <w:numFmt w:val="lowerRoman"/>
      <w:lvlText w:val="%9."/>
      <w:lvlJc w:val="right"/>
      <w:pPr>
        <w:ind w:left="3960" w:hanging="180"/>
      </w:pPr>
    </w:lvl>
  </w:abstractNum>
  <w:abstractNum w:abstractNumId="144" w15:restartNumberingAfterBreak="0">
    <w:nsid w:val="27214E40"/>
    <w:multiLevelType w:val="hybridMultilevel"/>
    <w:tmpl w:val="5CBABC6E"/>
    <w:lvl w:ilvl="0" w:tplc="240A000F">
      <w:start w:val="1"/>
      <w:numFmt w:val="decimal"/>
      <w:lvlText w:val="%1."/>
      <w:lvlJc w:val="left"/>
      <w:pPr>
        <w:ind w:left="360" w:hanging="360"/>
      </w:pPr>
    </w:lvl>
    <w:lvl w:ilvl="1" w:tplc="0C0A0019">
      <w:start w:val="1"/>
      <w:numFmt w:val="lowerLetter"/>
      <w:lvlText w:val="%2."/>
      <w:lvlJc w:val="left"/>
      <w:pPr>
        <w:ind w:left="-1080" w:hanging="360"/>
      </w:pPr>
    </w:lvl>
    <w:lvl w:ilvl="2" w:tplc="0C0A001B">
      <w:start w:val="1"/>
      <w:numFmt w:val="lowerRoman"/>
      <w:lvlText w:val="%3."/>
      <w:lvlJc w:val="right"/>
      <w:pPr>
        <w:ind w:left="-360" w:hanging="180"/>
      </w:pPr>
    </w:lvl>
    <w:lvl w:ilvl="3" w:tplc="0C0A000F">
      <w:start w:val="1"/>
      <w:numFmt w:val="decimal"/>
      <w:lvlText w:val="%4."/>
      <w:lvlJc w:val="left"/>
      <w:pPr>
        <w:ind w:left="360" w:hanging="360"/>
      </w:pPr>
    </w:lvl>
    <w:lvl w:ilvl="4" w:tplc="0C0A0019">
      <w:start w:val="1"/>
      <w:numFmt w:val="lowerLetter"/>
      <w:lvlText w:val="%5."/>
      <w:lvlJc w:val="left"/>
      <w:pPr>
        <w:ind w:left="1080" w:hanging="360"/>
      </w:pPr>
    </w:lvl>
    <w:lvl w:ilvl="5" w:tplc="0C0A001B">
      <w:start w:val="1"/>
      <w:numFmt w:val="lowerRoman"/>
      <w:lvlText w:val="%6."/>
      <w:lvlJc w:val="right"/>
      <w:pPr>
        <w:ind w:left="1800" w:hanging="180"/>
      </w:pPr>
    </w:lvl>
    <w:lvl w:ilvl="6" w:tplc="0C0A000F">
      <w:start w:val="1"/>
      <w:numFmt w:val="decimal"/>
      <w:lvlText w:val="%7."/>
      <w:lvlJc w:val="left"/>
      <w:pPr>
        <w:ind w:left="2520" w:hanging="360"/>
      </w:pPr>
    </w:lvl>
    <w:lvl w:ilvl="7" w:tplc="0C0A0019">
      <w:start w:val="1"/>
      <w:numFmt w:val="lowerLetter"/>
      <w:lvlText w:val="%8."/>
      <w:lvlJc w:val="left"/>
      <w:pPr>
        <w:ind w:left="3240" w:hanging="360"/>
      </w:pPr>
    </w:lvl>
    <w:lvl w:ilvl="8" w:tplc="0C0A001B">
      <w:start w:val="1"/>
      <w:numFmt w:val="lowerRoman"/>
      <w:lvlText w:val="%9."/>
      <w:lvlJc w:val="right"/>
      <w:pPr>
        <w:ind w:left="3960" w:hanging="180"/>
      </w:pPr>
    </w:lvl>
  </w:abstractNum>
  <w:abstractNum w:abstractNumId="145" w15:restartNumberingAfterBreak="0">
    <w:nsid w:val="277F696B"/>
    <w:multiLevelType w:val="hybridMultilevel"/>
    <w:tmpl w:val="FFFFFFFF"/>
    <w:lvl w:ilvl="0" w:tplc="D256DD0C">
      <w:start w:val="1"/>
      <w:numFmt w:val="decimal"/>
      <w:lvlText w:val="%1."/>
      <w:lvlJc w:val="left"/>
      <w:pPr>
        <w:ind w:left="360" w:hanging="360"/>
      </w:pPr>
    </w:lvl>
    <w:lvl w:ilvl="1" w:tplc="9FBED4D6">
      <w:start w:val="1"/>
      <w:numFmt w:val="lowerLetter"/>
      <w:lvlText w:val="%2."/>
      <w:lvlJc w:val="left"/>
      <w:pPr>
        <w:ind w:left="1080" w:hanging="360"/>
      </w:pPr>
    </w:lvl>
    <w:lvl w:ilvl="2" w:tplc="C6F8CC2C">
      <w:start w:val="1"/>
      <w:numFmt w:val="lowerRoman"/>
      <w:lvlText w:val="%3."/>
      <w:lvlJc w:val="right"/>
      <w:pPr>
        <w:ind w:left="1800" w:hanging="180"/>
      </w:pPr>
    </w:lvl>
    <w:lvl w:ilvl="3" w:tplc="5AAE40C6">
      <w:start w:val="1"/>
      <w:numFmt w:val="decimal"/>
      <w:lvlText w:val="%4."/>
      <w:lvlJc w:val="left"/>
      <w:pPr>
        <w:ind w:left="2520" w:hanging="360"/>
      </w:pPr>
    </w:lvl>
    <w:lvl w:ilvl="4" w:tplc="78C6CD6E">
      <w:start w:val="1"/>
      <w:numFmt w:val="lowerLetter"/>
      <w:lvlText w:val="%5."/>
      <w:lvlJc w:val="left"/>
      <w:pPr>
        <w:ind w:left="3240" w:hanging="360"/>
      </w:pPr>
    </w:lvl>
    <w:lvl w:ilvl="5" w:tplc="6F022904">
      <w:start w:val="1"/>
      <w:numFmt w:val="lowerRoman"/>
      <w:lvlText w:val="%6."/>
      <w:lvlJc w:val="right"/>
      <w:pPr>
        <w:ind w:left="3960" w:hanging="180"/>
      </w:pPr>
    </w:lvl>
    <w:lvl w:ilvl="6" w:tplc="D21AC946">
      <w:start w:val="1"/>
      <w:numFmt w:val="decimal"/>
      <w:lvlText w:val="%7."/>
      <w:lvlJc w:val="left"/>
      <w:pPr>
        <w:ind w:left="4680" w:hanging="360"/>
      </w:pPr>
    </w:lvl>
    <w:lvl w:ilvl="7" w:tplc="078E55C8">
      <w:start w:val="1"/>
      <w:numFmt w:val="lowerLetter"/>
      <w:lvlText w:val="%8."/>
      <w:lvlJc w:val="left"/>
      <w:pPr>
        <w:ind w:left="5400" w:hanging="360"/>
      </w:pPr>
    </w:lvl>
    <w:lvl w:ilvl="8" w:tplc="3ACAC8C8">
      <w:start w:val="1"/>
      <w:numFmt w:val="lowerRoman"/>
      <w:lvlText w:val="%9."/>
      <w:lvlJc w:val="right"/>
      <w:pPr>
        <w:ind w:left="6120" w:hanging="180"/>
      </w:pPr>
    </w:lvl>
  </w:abstractNum>
  <w:abstractNum w:abstractNumId="146" w15:restartNumberingAfterBreak="0">
    <w:nsid w:val="279235DB"/>
    <w:multiLevelType w:val="hybridMultilevel"/>
    <w:tmpl w:val="816C88D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47" w15:restartNumberingAfterBreak="0">
    <w:nsid w:val="279B1401"/>
    <w:multiLevelType w:val="hybridMultilevel"/>
    <w:tmpl w:val="816C88D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48" w15:restartNumberingAfterBreak="0">
    <w:nsid w:val="27A21AD3"/>
    <w:multiLevelType w:val="hybridMultilevel"/>
    <w:tmpl w:val="D5E8D314"/>
    <w:lvl w:ilvl="0" w:tplc="FFFFFFFF">
      <w:start w:val="1"/>
      <w:numFmt w:val="decimal"/>
      <w:lvlText w:val="%1."/>
      <w:lvlJc w:val="left"/>
      <w:pPr>
        <w:ind w:left="36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49" w15:restartNumberingAfterBreak="0">
    <w:nsid w:val="281E3771"/>
    <w:multiLevelType w:val="hybridMultilevel"/>
    <w:tmpl w:val="B426935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50" w15:restartNumberingAfterBreak="0">
    <w:nsid w:val="28F03601"/>
    <w:multiLevelType w:val="hybridMultilevel"/>
    <w:tmpl w:val="075488FA"/>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51" w15:restartNumberingAfterBreak="0">
    <w:nsid w:val="290C7326"/>
    <w:multiLevelType w:val="hybridMultilevel"/>
    <w:tmpl w:val="816C88D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52" w15:restartNumberingAfterBreak="0">
    <w:nsid w:val="291B2986"/>
    <w:multiLevelType w:val="hybridMultilevel"/>
    <w:tmpl w:val="822C5764"/>
    <w:lvl w:ilvl="0" w:tplc="24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start w:val="1"/>
      <w:numFmt w:val="bullet"/>
      <w:lvlText w:val="o"/>
      <w:lvlJc w:val="left"/>
      <w:pPr>
        <w:ind w:left="3240" w:hanging="360"/>
      </w:pPr>
      <w:rPr>
        <w:rFonts w:ascii="Courier New" w:hAnsi="Courier New" w:cs="Courier New" w:hint="default"/>
      </w:rPr>
    </w:lvl>
    <w:lvl w:ilvl="5" w:tplc="0C0A0005">
      <w:start w:val="1"/>
      <w:numFmt w:val="bullet"/>
      <w:lvlText w:val=""/>
      <w:lvlJc w:val="left"/>
      <w:pPr>
        <w:ind w:left="3960" w:hanging="360"/>
      </w:pPr>
      <w:rPr>
        <w:rFonts w:ascii="Wingdings" w:hAnsi="Wingdings" w:hint="default"/>
      </w:rPr>
    </w:lvl>
    <w:lvl w:ilvl="6" w:tplc="0C0A0001">
      <w:start w:val="1"/>
      <w:numFmt w:val="bullet"/>
      <w:lvlText w:val=""/>
      <w:lvlJc w:val="left"/>
      <w:pPr>
        <w:ind w:left="4680" w:hanging="360"/>
      </w:pPr>
      <w:rPr>
        <w:rFonts w:ascii="Symbol" w:hAnsi="Symbol" w:hint="default"/>
      </w:rPr>
    </w:lvl>
    <w:lvl w:ilvl="7" w:tplc="0C0A0003">
      <w:start w:val="1"/>
      <w:numFmt w:val="bullet"/>
      <w:lvlText w:val="o"/>
      <w:lvlJc w:val="left"/>
      <w:pPr>
        <w:ind w:left="5400" w:hanging="360"/>
      </w:pPr>
      <w:rPr>
        <w:rFonts w:ascii="Courier New" w:hAnsi="Courier New" w:cs="Courier New" w:hint="default"/>
      </w:rPr>
    </w:lvl>
    <w:lvl w:ilvl="8" w:tplc="0C0A0005">
      <w:start w:val="1"/>
      <w:numFmt w:val="bullet"/>
      <w:lvlText w:val=""/>
      <w:lvlJc w:val="left"/>
      <w:pPr>
        <w:ind w:left="6120" w:hanging="360"/>
      </w:pPr>
      <w:rPr>
        <w:rFonts w:ascii="Wingdings" w:hAnsi="Wingdings" w:hint="default"/>
      </w:rPr>
    </w:lvl>
  </w:abstractNum>
  <w:abstractNum w:abstractNumId="153" w15:restartNumberingAfterBreak="0">
    <w:nsid w:val="293647D4"/>
    <w:multiLevelType w:val="multilevel"/>
    <w:tmpl w:val="819A70F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4" w15:restartNumberingAfterBreak="0">
    <w:nsid w:val="29641A0C"/>
    <w:multiLevelType w:val="multilevel"/>
    <w:tmpl w:val="DF36980C"/>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5" w15:restartNumberingAfterBreak="0">
    <w:nsid w:val="296958D6"/>
    <w:multiLevelType w:val="hybridMultilevel"/>
    <w:tmpl w:val="816C88D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56" w15:restartNumberingAfterBreak="0">
    <w:nsid w:val="29902FC5"/>
    <w:multiLevelType w:val="multilevel"/>
    <w:tmpl w:val="9B128D12"/>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57" w15:restartNumberingAfterBreak="0">
    <w:nsid w:val="2A646E04"/>
    <w:multiLevelType w:val="multilevel"/>
    <w:tmpl w:val="B95A202A"/>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8" w15:restartNumberingAfterBreak="0">
    <w:nsid w:val="2A6F2E26"/>
    <w:multiLevelType w:val="multilevel"/>
    <w:tmpl w:val="58761A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9" w15:restartNumberingAfterBreak="0">
    <w:nsid w:val="2A97186D"/>
    <w:multiLevelType w:val="hybridMultilevel"/>
    <w:tmpl w:val="65862BC6"/>
    <w:lvl w:ilvl="0" w:tplc="240A0001">
      <w:start w:val="1"/>
      <w:numFmt w:val="bullet"/>
      <w:lvlText w:val=""/>
      <w:lvlJc w:val="left"/>
      <w:pPr>
        <w:ind w:left="1080" w:hanging="360"/>
      </w:pPr>
      <w:rPr>
        <w:rFonts w:ascii="Symbol" w:hAnsi="Symbol" w:hint="default"/>
      </w:rPr>
    </w:lvl>
    <w:lvl w:ilvl="1" w:tplc="240A0003">
      <w:start w:val="1"/>
      <w:numFmt w:val="bullet"/>
      <w:lvlText w:val="o"/>
      <w:lvlJc w:val="left"/>
      <w:pPr>
        <w:ind w:left="1800" w:hanging="360"/>
      </w:pPr>
      <w:rPr>
        <w:rFonts w:ascii="Courier New" w:hAnsi="Courier New" w:cs="Courier New" w:hint="default"/>
      </w:rPr>
    </w:lvl>
    <w:lvl w:ilvl="2" w:tplc="240A0005">
      <w:start w:val="1"/>
      <w:numFmt w:val="bullet"/>
      <w:lvlText w:val=""/>
      <w:lvlJc w:val="left"/>
      <w:pPr>
        <w:ind w:left="2520" w:hanging="360"/>
      </w:pPr>
      <w:rPr>
        <w:rFonts w:ascii="Wingdings" w:hAnsi="Wingdings" w:hint="default"/>
      </w:rPr>
    </w:lvl>
    <w:lvl w:ilvl="3" w:tplc="240A0001">
      <w:start w:val="1"/>
      <w:numFmt w:val="bullet"/>
      <w:lvlText w:val=""/>
      <w:lvlJc w:val="left"/>
      <w:pPr>
        <w:ind w:left="3240" w:hanging="360"/>
      </w:pPr>
      <w:rPr>
        <w:rFonts w:ascii="Symbol" w:hAnsi="Symbol" w:hint="default"/>
      </w:rPr>
    </w:lvl>
    <w:lvl w:ilvl="4" w:tplc="240A0003">
      <w:start w:val="1"/>
      <w:numFmt w:val="bullet"/>
      <w:lvlText w:val="o"/>
      <w:lvlJc w:val="left"/>
      <w:pPr>
        <w:ind w:left="3960" w:hanging="360"/>
      </w:pPr>
      <w:rPr>
        <w:rFonts w:ascii="Courier New" w:hAnsi="Courier New" w:cs="Courier New" w:hint="default"/>
      </w:rPr>
    </w:lvl>
    <w:lvl w:ilvl="5" w:tplc="240A0005">
      <w:start w:val="1"/>
      <w:numFmt w:val="bullet"/>
      <w:lvlText w:val=""/>
      <w:lvlJc w:val="left"/>
      <w:pPr>
        <w:ind w:left="4680" w:hanging="360"/>
      </w:pPr>
      <w:rPr>
        <w:rFonts w:ascii="Wingdings" w:hAnsi="Wingdings" w:hint="default"/>
      </w:rPr>
    </w:lvl>
    <w:lvl w:ilvl="6" w:tplc="240A0001">
      <w:start w:val="1"/>
      <w:numFmt w:val="bullet"/>
      <w:lvlText w:val=""/>
      <w:lvlJc w:val="left"/>
      <w:pPr>
        <w:ind w:left="5400" w:hanging="360"/>
      </w:pPr>
      <w:rPr>
        <w:rFonts w:ascii="Symbol" w:hAnsi="Symbol" w:hint="default"/>
      </w:rPr>
    </w:lvl>
    <w:lvl w:ilvl="7" w:tplc="240A0003">
      <w:start w:val="1"/>
      <w:numFmt w:val="bullet"/>
      <w:lvlText w:val="o"/>
      <w:lvlJc w:val="left"/>
      <w:pPr>
        <w:ind w:left="6120" w:hanging="360"/>
      </w:pPr>
      <w:rPr>
        <w:rFonts w:ascii="Courier New" w:hAnsi="Courier New" w:cs="Courier New" w:hint="default"/>
      </w:rPr>
    </w:lvl>
    <w:lvl w:ilvl="8" w:tplc="240A0005">
      <w:start w:val="1"/>
      <w:numFmt w:val="bullet"/>
      <w:lvlText w:val=""/>
      <w:lvlJc w:val="left"/>
      <w:pPr>
        <w:ind w:left="6840" w:hanging="360"/>
      </w:pPr>
      <w:rPr>
        <w:rFonts w:ascii="Wingdings" w:hAnsi="Wingdings" w:hint="default"/>
      </w:rPr>
    </w:lvl>
  </w:abstractNum>
  <w:abstractNum w:abstractNumId="160" w15:restartNumberingAfterBreak="0">
    <w:nsid w:val="2AD5780D"/>
    <w:multiLevelType w:val="multilevel"/>
    <w:tmpl w:val="DF42648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1" w15:restartNumberingAfterBreak="0">
    <w:nsid w:val="2AE673F2"/>
    <w:multiLevelType w:val="hybridMultilevel"/>
    <w:tmpl w:val="9A124976"/>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start w:val="1"/>
      <w:numFmt w:val="bullet"/>
      <w:lvlText w:val="o"/>
      <w:lvlJc w:val="left"/>
      <w:pPr>
        <w:ind w:left="3240" w:hanging="360"/>
      </w:pPr>
      <w:rPr>
        <w:rFonts w:ascii="Courier New" w:hAnsi="Courier New" w:cs="Courier New" w:hint="default"/>
      </w:rPr>
    </w:lvl>
    <w:lvl w:ilvl="5" w:tplc="0C0A0005">
      <w:start w:val="1"/>
      <w:numFmt w:val="bullet"/>
      <w:lvlText w:val=""/>
      <w:lvlJc w:val="left"/>
      <w:pPr>
        <w:ind w:left="3960" w:hanging="360"/>
      </w:pPr>
      <w:rPr>
        <w:rFonts w:ascii="Wingdings" w:hAnsi="Wingdings" w:hint="default"/>
      </w:rPr>
    </w:lvl>
    <w:lvl w:ilvl="6" w:tplc="0C0A0001">
      <w:start w:val="1"/>
      <w:numFmt w:val="bullet"/>
      <w:lvlText w:val=""/>
      <w:lvlJc w:val="left"/>
      <w:pPr>
        <w:ind w:left="4680" w:hanging="360"/>
      </w:pPr>
      <w:rPr>
        <w:rFonts w:ascii="Symbol" w:hAnsi="Symbol" w:hint="default"/>
      </w:rPr>
    </w:lvl>
    <w:lvl w:ilvl="7" w:tplc="0C0A0003">
      <w:start w:val="1"/>
      <w:numFmt w:val="bullet"/>
      <w:lvlText w:val="o"/>
      <w:lvlJc w:val="left"/>
      <w:pPr>
        <w:ind w:left="5400" w:hanging="360"/>
      </w:pPr>
      <w:rPr>
        <w:rFonts w:ascii="Courier New" w:hAnsi="Courier New" w:cs="Courier New" w:hint="default"/>
      </w:rPr>
    </w:lvl>
    <w:lvl w:ilvl="8" w:tplc="0C0A0005">
      <w:start w:val="1"/>
      <w:numFmt w:val="bullet"/>
      <w:lvlText w:val=""/>
      <w:lvlJc w:val="left"/>
      <w:pPr>
        <w:ind w:left="6120" w:hanging="360"/>
      </w:pPr>
      <w:rPr>
        <w:rFonts w:ascii="Wingdings" w:hAnsi="Wingdings" w:hint="default"/>
      </w:rPr>
    </w:lvl>
  </w:abstractNum>
  <w:abstractNum w:abstractNumId="162" w15:restartNumberingAfterBreak="0">
    <w:nsid w:val="2BA76066"/>
    <w:multiLevelType w:val="multilevel"/>
    <w:tmpl w:val="E8F6E0E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63" w15:restartNumberingAfterBreak="0">
    <w:nsid w:val="2BCF4E50"/>
    <w:multiLevelType w:val="hybridMultilevel"/>
    <w:tmpl w:val="18E46A42"/>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start w:val="1"/>
      <w:numFmt w:val="bullet"/>
      <w:lvlText w:val="o"/>
      <w:lvlJc w:val="left"/>
      <w:pPr>
        <w:ind w:left="3240" w:hanging="360"/>
      </w:pPr>
      <w:rPr>
        <w:rFonts w:ascii="Courier New" w:hAnsi="Courier New" w:cs="Courier New" w:hint="default"/>
      </w:rPr>
    </w:lvl>
    <w:lvl w:ilvl="5" w:tplc="0C0A0005">
      <w:start w:val="1"/>
      <w:numFmt w:val="bullet"/>
      <w:lvlText w:val=""/>
      <w:lvlJc w:val="left"/>
      <w:pPr>
        <w:ind w:left="3960" w:hanging="360"/>
      </w:pPr>
      <w:rPr>
        <w:rFonts w:ascii="Wingdings" w:hAnsi="Wingdings" w:hint="default"/>
      </w:rPr>
    </w:lvl>
    <w:lvl w:ilvl="6" w:tplc="0C0A0001">
      <w:start w:val="1"/>
      <w:numFmt w:val="bullet"/>
      <w:lvlText w:val=""/>
      <w:lvlJc w:val="left"/>
      <w:pPr>
        <w:ind w:left="4680" w:hanging="360"/>
      </w:pPr>
      <w:rPr>
        <w:rFonts w:ascii="Symbol" w:hAnsi="Symbol" w:hint="default"/>
      </w:rPr>
    </w:lvl>
    <w:lvl w:ilvl="7" w:tplc="0C0A0003">
      <w:start w:val="1"/>
      <w:numFmt w:val="bullet"/>
      <w:lvlText w:val="o"/>
      <w:lvlJc w:val="left"/>
      <w:pPr>
        <w:ind w:left="5400" w:hanging="360"/>
      </w:pPr>
      <w:rPr>
        <w:rFonts w:ascii="Courier New" w:hAnsi="Courier New" w:cs="Courier New" w:hint="default"/>
      </w:rPr>
    </w:lvl>
    <w:lvl w:ilvl="8" w:tplc="0C0A0005">
      <w:start w:val="1"/>
      <w:numFmt w:val="bullet"/>
      <w:lvlText w:val=""/>
      <w:lvlJc w:val="left"/>
      <w:pPr>
        <w:ind w:left="6120" w:hanging="360"/>
      </w:pPr>
      <w:rPr>
        <w:rFonts w:ascii="Wingdings" w:hAnsi="Wingdings" w:hint="default"/>
      </w:rPr>
    </w:lvl>
  </w:abstractNum>
  <w:abstractNum w:abstractNumId="164" w15:restartNumberingAfterBreak="0">
    <w:nsid w:val="2C102B0D"/>
    <w:multiLevelType w:val="multilevel"/>
    <w:tmpl w:val="BC1AE27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65" w15:restartNumberingAfterBreak="0">
    <w:nsid w:val="2C1724BA"/>
    <w:multiLevelType w:val="multilevel"/>
    <w:tmpl w:val="4D6CB7EA"/>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6" w15:restartNumberingAfterBreak="0">
    <w:nsid w:val="2C6C650A"/>
    <w:multiLevelType w:val="hybridMultilevel"/>
    <w:tmpl w:val="816C88D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67" w15:restartNumberingAfterBreak="0">
    <w:nsid w:val="2CD77EEB"/>
    <w:multiLevelType w:val="multilevel"/>
    <w:tmpl w:val="847E61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8" w15:restartNumberingAfterBreak="0">
    <w:nsid w:val="2E775A36"/>
    <w:multiLevelType w:val="multilevel"/>
    <w:tmpl w:val="2D300282"/>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9" w15:restartNumberingAfterBreak="0">
    <w:nsid w:val="2ED97F83"/>
    <w:multiLevelType w:val="hybridMultilevel"/>
    <w:tmpl w:val="EA987A00"/>
    <w:lvl w:ilvl="0" w:tplc="0C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70" w15:restartNumberingAfterBreak="0">
    <w:nsid w:val="2EE01370"/>
    <w:multiLevelType w:val="multilevel"/>
    <w:tmpl w:val="E64A563C"/>
    <w:lvl w:ilvl="0">
      <w:start w:val="1"/>
      <w:numFmt w:val="decimal"/>
      <w:lvlText w:val="%1."/>
      <w:lvlJc w:val="left"/>
      <w:pPr>
        <w:ind w:left="360" w:hanging="360"/>
      </w:pPr>
      <w:rPr>
        <w:rFonts w:ascii="Arial" w:eastAsia="Arial" w:hAnsi="Arial" w:cs="Arial"/>
        <w:b w:val="0"/>
        <w:sz w:val="22"/>
        <w:szCs w:val="22"/>
      </w:rPr>
    </w:lvl>
    <w:lvl w:ilvl="1">
      <w:start w:val="2"/>
      <w:numFmt w:val="decimal"/>
      <w:lvlText w:val="%1.%2"/>
      <w:lvlJc w:val="left"/>
      <w:pPr>
        <w:ind w:left="720" w:hanging="720"/>
      </w:pPr>
    </w:lvl>
    <w:lvl w:ilvl="2">
      <w:start w:val="1"/>
      <w:numFmt w:val="decimal"/>
      <w:lvlText w:val="%1.%2.%3"/>
      <w:lvlJc w:val="left"/>
      <w:pPr>
        <w:ind w:left="1080" w:hanging="1080"/>
      </w:pPr>
    </w:lvl>
    <w:lvl w:ilvl="3">
      <w:start w:val="1"/>
      <w:numFmt w:val="decimal"/>
      <w:lvlText w:val="%1.%2.%3.%4"/>
      <w:lvlJc w:val="left"/>
      <w:pPr>
        <w:ind w:left="1800" w:hanging="1800"/>
      </w:pPr>
      <w:rPr>
        <w:b w:val="0"/>
      </w:rPr>
    </w:lvl>
    <w:lvl w:ilvl="4">
      <w:start w:val="1"/>
      <w:numFmt w:val="decimal"/>
      <w:lvlText w:val="%1.%2.%3.%4.%5"/>
      <w:lvlJc w:val="left"/>
      <w:pPr>
        <w:ind w:left="2160" w:hanging="2160"/>
      </w:pPr>
    </w:lvl>
    <w:lvl w:ilvl="5">
      <w:start w:val="1"/>
      <w:numFmt w:val="decimal"/>
      <w:lvlText w:val="%1.%2.%3.%4.%5.%6"/>
      <w:lvlJc w:val="left"/>
      <w:pPr>
        <w:ind w:left="2520" w:hanging="2520"/>
      </w:pPr>
    </w:lvl>
    <w:lvl w:ilvl="6">
      <w:start w:val="1"/>
      <w:numFmt w:val="decimal"/>
      <w:lvlText w:val="%1.%2.%3.%4.%5.%6.%7"/>
      <w:lvlJc w:val="left"/>
      <w:pPr>
        <w:ind w:left="2880" w:hanging="2880"/>
      </w:pPr>
    </w:lvl>
    <w:lvl w:ilvl="7">
      <w:start w:val="1"/>
      <w:numFmt w:val="decimal"/>
      <w:lvlText w:val="%1.%2.%3.%4.%5.%6.%7.%8"/>
      <w:lvlJc w:val="left"/>
      <w:pPr>
        <w:ind w:left="3240" w:hanging="3240"/>
      </w:pPr>
    </w:lvl>
    <w:lvl w:ilvl="8">
      <w:start w:val="1"/>
      <w:numFmt w:val="decimal"/>
      <w:lvlText w:val="%1.%2.%3.%4.%5.%6.%7.%8.%9"/>
      <w:lvlJc w:val="left"/>
      <w:pPr>
        <w:ind w:left="3600" w:hanging="3600"/>
      </w:pPr>
    </w:lvl>
  </w:abstractNum>
  <w:abstractNum w:abstractNumId="171" w15:restartNumberingAfterBreak="0">
    <w:nsid w:val="2F1A2C30"/>
    <w:multiLevelType w:val="multilevel"/>
    <w:tmpl w:val="D68401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2" w15:restartNumberingAfterBreak="0">
    <w:nsid w:val="2F3B3020"/>
    <w:multiLevelType w:val="hybridMultilevel"/>
    <w:tmpl w:val="EC843E8A"/>
    <w:lvl w:ilvl="0" w:tplc="24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start w:val="1"/>
      <w:numFmt w:val="bullet"/>
      <w:lvlText w:val="o"/>
      <w:lvlJc w:val="left"/>
      <w:pPr>
        <w:ind w:left="3240" w:hanging="360"/>
      </w:pPr>
      <w:rPr>
        <w:rFonts w:ascii="Courier New" w:hAnsi="Courier New" w:cs="Courier New" w:hint="default"/>
      </w:rPr>
    </w:lvl>
    <w:lvl w:ilvl="5" w:tplc="0C0A0005">
      <w:start w:val="1"/>
      <w:numFmt w:val="bullet"/>
      <w:lvlText w:val=""/>
      <w:lvlJc w:val="left"/>
      <w:pPr>
        <w:ind w:left="3960" w:hanging="360"/>
      </w:pPr>
      <w:rPr>
        <w:rFonts w:ascii="Wingdings" w:hAnsi="Wingdings" w:hint="default"/>
      </w:rPr>
    </w:lvl>
    <w:lvl w:ilvl="6" w:tplc="0C0A0001">
      <w:start w:val="1"/>
      <w:numFmt w:val="bullet"/>
      <w:lvlText w:val=""/>
      <w:lvlJc w:val="left"/>
      <w:pPr>
        <w:ind w:left="4680" w:hanging="360"/>
      </w:pPr>
      <w:rPr>
        <w:rFonts w:ascii="Symbol" w:hAnsi="Symbol" w:hint="default"/>
      </w:rPr>
    </w:lvl>
    <w:lvl w:ilvl="7" w:tplc="0C0A0003">
      <w:start w:val="1"/>
      <w:numFmt w:val="bullet"/>
      <w:lvlText w:val="o"/>
      <w:lvlJc w:val="left"/>
      <w:pPr>
        <w:ind w:left="5400" w:hanging="360"/>
      </w:pPr>
      <w:rPr>
        <w:rFonts w:ascii="Courier New" w:hAnsi="Courier New" w:cs="Courier New" w:hint="default"/>
      </w:rPr>
    </w:lvl>
    <w:lvl w:ilvl="8" w:tplc="0C0A0005">
      <w:start w:val="1"/>
      <w:numFmt w:val="bullet"/>
      <w:lvlText w:val=""/>
      <w:lvlJc w:val="left"/>
      <w:pPr>
        <w:ind w:left="6120" w:hanging="360"/>
      </w:pPr>
      <w:rPr>
        <w:rFonts w:ascii="Wingdings" w:hAnsi="Wingdings" w:hint="default"/>
      </w:rPr>
    </w:lvl>
  </w:abstractNum>
  <w:abstractNum w:abstractNumId="173" w15:restartNumberingAfterBreak="0">
    <w:nsid w:val="31280110"/>
    <w:multiLevelType w:val="multilevel"/>
    <w:tmpl w:val="E0968E2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4" w15:restartNumberingAfterBreak="0">
    <w:nsid w:val="317047A6"/>
    <w:multiLevelType w:val="multilevel"/>
    <w:tmpl w:val="D4FC42A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5" w15:restartNumberingAfterBreak="0">
    <w:nsid w:val="31FC4DA7"/>
    <w:multiLevelType w:val="multilevel"/>
    <w:tmpl w:val="7BF62622"/>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6" w15:restartNumberingAfterBreak="0">
    <w:nsid w:val="320D8F09"/>
    <w:multiLevelType w:val="hybridMultilevel"/>
    <w:tmpl w:val="2CA4F5FC"/>
    <w:lvl w:ilvl="0" w:tplc="878EB7CA">
      <w:start w:val="1"/>
      <w:numFmt w:val="decimal"/>
      <w:lvlText w:val="%1."/>
      <w:lvlJc w:val="left"/>
      <w:pPr>
        <w:ind w:left="360" w:hanging="360"/>
      </w:pPr>
    </w:lvl>
    <w:lvl w:ilvl="1" w:tplc="4CF6070E">
      <w:start w:val="1"/>
      <w:numFmt w:val="lowerLetter"/>
      <w:lvlText w:val="%2."/>
      <w:lvlJc w:val="left"/>
      <w:pPr>
        <w:ind w:left="-1080" w:hanging="360"/>
      </w:pPr>
    </w:lvl>
    <w:lvl w:ilvl="2" w:tplc="11D69978">
      <w:start w:val="1"/>
      <w:numFmt w:val="lowerRoman"/>
      <w:lvlText w:val="%3."/>
      <w:lvlJc w:val="right"/>
      <w:pPr>
        <w:ind w:left="-360" w:hanging="180"/>
      </w:pPr>
    </w:lvl>
    <w:lvl w:ilvl="3" w:tplc="320A17E4">
      <w:start w:val="1"/>
      <w:numFmt w:val="decimal"/>
      <w:lvlText w:val="%4."/>
      <w:lvlJc w:val="left"/>
      <w:pPr>
        <w:ind w:left="360" w:hanging="360"/>
      </w:pPr>
    </w:lvl>
    <w:lvl w:ilvl="4" w:tplc="F9363816">
      <w:start w:val="1"/>
      <w:numFmt w:val="lowerLetter"/>
      <w:lvlText w:val="%5."/>
      <w:lvlJc w:val="left"/>
      <w:pPr>
        <w:ind w:left="1080" w:hanging="360"/>
      </w:pPr>
    </w:lvl>
    <w:lvl w:ilvl="5" w:tplc="0B38B6A0">
      <w:start w:val="1"/>
      <w:numFmt w:val="lowerRoman"/>
      <w:lvlText w:val="%6."/>
      <w:lvlJc w:val="right"/>
      <w:pPr>
        <w:ind w:left="1800" w:hanging="180"/>
      </w:pPr>
    </w:lvl>
    <w:lvl w:ilvl="6" w:tplc="931AD69E">
      <w:start w:val="1"/>
      <w:numFmt w:val="decimal"/>
      <w:lvlText w:val="%7."/>
      <w:lvlJc w:val="left"/>
      <w:pPr>
        <w:ind w:left="2520" w:hanging="360"/>
      </w:pPr>
    </w:lvl>
    <w:lvl w:ilvl="7" w:tplc="F5A449FA">
      <w:start w:val="1"/>
      <w:numFmt w:val="lowerLetter"/>
      <w:lvlText w:val="%8."/>
      <w:lvlJc w:val="left"/>
      <w:pPr>
        <w:ind w:left="3240" w:hanging="360"/>
      </w:pPr>
    </w:lvl>
    <w:lvl w:ilvl="8" w:tplc="941C7BCC">
      <w:start w:val="1"/>
      <w:numFmt w:val="lowerRoman"/>
      <w:lvlText w:val="%9."/>
      <w:lvlJc w:val="right"/>
      <w:pPr>
        <w:ind w:left="3960" w:hanging="180"/>
      </w:pPr>
    </w:lvl>
  </w:abstractNum>
  <w:abstractNum w:abstractNumId="177" w15:restartNumberingAfterBreak="0">
    <w:nsid w:val="323D091D"/>
    <w:multiLevelType w:val="hybridMultilevel"/>
    <w:tmpl w:val="8D6276E2"/>
    <w:lvl w:ilvl="0" w:tplc="240A000F">
      <w:start w:val="1"/>
      <w:numFmt w:val="decimal"/>
      <w:lvlText w:val="%1."/>
      <w:lvlJc w:val="left"/>
      <w:pPr>
        <w:ind w:left="360" w:hanging="360"/>
      </w:pPr>
    </w:lvl>
    <w:lvl w:ilvl="1" w:tplc="240A0019">
      <w:start w:val="1"/>
      <w:numFmt w:val="lowerLetter"/>
      <w:lvlText w:val="%2."/>
      <w:lvlJc w:val="left"/>
      <w:pPr>
        <w:ind w:left="1080" w:hanging="360"/>
      </w:pPr>
    </w:lvl>
    <w:lvl w:ilvl="2" w:tplc="240A001B">
      <w:start w:val="1"/>
      <w:numFmt w:val="lowerRoman"/>
      <w:lvlText w:val="%3."/>
      <w:lvlJc w:val="right"/>
      <w:pPr>
        <w:ind w:left="1800" w:hanging="180"/>
      </w:pPr>
    </w:lvl>
    <w:lvl w:ilvl="3" w:tplc="240A000F">
      <w:start w:val="1"/>
      <w:numFmt w:val="decimal"/>
      <w:lvlText w:val="%4."/>
      <w:lvlJc w:val="left"/>
      <w:pPr>
        <w:ind w:left="2520" w:hanging="360"/>
      </w:pPr>
    </w:lvl>
    <w:lvl w:ilvl="4" w:tplc="240A0019">
      <w:start w:val="1"/>
      <w:numFmt w:val="lowerLetter"/>
      <w:lvlText w:val="%5."/>
      <w:lvlJc w:val="left"/>
      <w:pPr>
        <w:ind w:left="3240" w:hanging="360"/>
      </w:pPr>
    </w:lvl>
    <w:lvl w:ilvl="5" w:tplc="240A001B">
      <w:start w:val="1"/>
      <w:numFmt w:val="lowerRoman"/>
      <w:lvlText w:val="%6."/>
      <w:lvlJc w:val="right"/>
      <w:pPr>
        <w:ind w:left="3960" w:hanging="180"/>
      </w:pPr>
    </w:lvl>
    <w:lvl w:ilvl="6" w:tplc="240A000F">
      <w:start w:val="1"/>
      <w:numFmt w:val="decimal"/>
      <w:lvlText w:val="%7."/>
      <w:lvlJc w:val="left"/>
      <w:pPr>
        <w:ind w:left="4680" w:hanging="360"/>
      </w:pPr>
    </w:lvl>
    <w:lvl w:ilvl="7" w:tplc="240A0019">
      <w:start w:val="1"/>
      <w:numFmt w:val="lowerLetter"/>
      <w:lvlText w:val="%8."/>
      <w:lvlJc w:val="left"/>
      <w:pPr>
        <w:ind w:left="5400" w:hanging="360"/>
      </w:pPr>
    </w:lvl>
    <w:lvl w:ilvl="8" w:tplc="240A001B">
      <w:start w:val="1"/>
      <w:numFmt w:val="lowerRoman"/>
      <w:lvlText w:val="%9."/>
      <w:lvlJc w:val="right"/>
      <w:pPr>
        <w:ind w:left="6120" w:hanging="180"/>
      </w:pPr>
    </w:lvl>
  </w:abstractNum>
  <w:abstractNum w:abstractNumId="178" w15:restartNumberingAfterBreak="0">
    <w:nsid w:val="326D2F44"/>
    <w:multiLevelType w:val="multilevel"/>
    <w:tmpl w:val="B956B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327868E1"/>
    <w:multiLevelType w:val="multilevel"/>
    <w:tmpl w:val="7770907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0" w15:restartNumberingAfterBreak="0">
    <w:nsid w:val="327C6D3E"/>
    <w:multiLevelType w:val="hybridMultilevel"/>
    <w:tmpl w:val="8034E55C"/>
    <w:lvl w:ilvl="0" w:tplc="240A000F">
      <w:start w:val="1"/>
      <w:numFmt w:val="decimal"/>
      <w:lvlText w:val="%1."/>
      <w:lvlJc w:val="left"/>
      <w:pPr>
        <w:ind w:left="360" w:hanging="360"/>
      </w:pPr>
    </w:lvl>
    <w:lvl w:ilvl="1" w:tplc="240A0019">
      <w:start w:val="1"/>
      <w:numFmt w:val="lowerLetter"/>
      <w:lvlText w:val="%2."/>
      <w:lvlJc w:val="left"/>
      <w:pPr>
        <w:ind w:left="1080" w:hanging="360"/>
      </w:pPr>
    </w:lvl>
    <w:lvl w:ilvl="2" w:tplc="240A001B">
      <w:start w:val="1"/>
      <w:numFmt w:val="lowerRoman"/>
      <w:lvlText w:val="%3."/>
      <w:lvlJc w:val="right"/>
      <w:pPr>
        <w:ind w:left="1800" w:hanging="180"/>
      </w:pPr>
    </w:lvl>
    <w:lvl w:ilvl="3" w:tplc="240A000F">
      <w:start w:val="1"/>
      <w:numFmt w:val="decimal"/>
      <w:lvlText w:val="%4."/>
      <w:lvlJc w:val="left"/>
      <w:pPr>
        <w:ind w:left="2520" w:hanging="360"/>
      </w:pPr>
    </w:lvl>
    <w:lvl w:ilvl="4" w:tplc="240A0019">
      <w:start w:val="1"/>
      <w:numFmt w:val="lowerLetter"/>
      <w:lvlText w:val="%5."/>
      <w:lvlJc w:val="left"/>
      <w:pPr>
        <w:ind w:left="3240" w:hanging="360"/>
      </w:pPr>
    </w:lvl>
    <w:lvl w:ilvl="5" w:tplc="240A001B">
      <w:start w:val="1"/>
      <w:numFmt w:val="lowerRoman"/>
      <w:lvlText w:val="%6."/>
      <w:lvlJc w:val="right"/>
      <w:pPr>
        <w:ind w:left="3960" w:hanging="180"/>
      </w:pPr>
    </w:lvl>
    <w:lvl w:ilvl="6" w:tplc="240A000F">
      <w:start w:val="1"/>
      <w:numFmt w:val="decimal"/>
      <w:lvlText w:val="%7."/>
      <w:lvlJc w:val="left"/>
      <w:pPr>
        <w:ind w:left="4680" w:hanging="360"/>
      </w:pPr>
    </w:lvl>
    <w:lvl w:ilvl="7" w:tplc="240A0019">
      <w:start w:val="1"/>
      <w:numFmt w:val="lowerLetter"/>
      <w:lvlText w:val="%8."/>
      <w:lvlJc w:val="left"/>
      <w:pPr>
        <w:ind w:left="5400" w:hanging="360"/>
      </w:pPr>
    </w:lvl>
    <w:lvl w:ilvl="8" w:tplc="240A001B">
      <w:start w:val="1"/>
      <w:numFmt w:val="lowerRoman"/>
      <w:lvlText w:val="%9."/>
      <w:lvlJc w:val="right"/>
      <w:pPr>
        <w:ind w:left="6120" w:hanging="180"/>
      </w:pPr>
    </w:lvl>
  </w:abstractNum>
  <w:abstractNum w:abstractNumId="181" w15:restartNumberingAfterBreak="0">
    <w:nsid w:val="328554B0"/>
    <w:multiLevelType w:val="multilevel"/>
    <w:tmpl w:val="47F02E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2" w15:restartNumberingAfterBreak="0">
    <w:nsid w:val="32A367BD"/>
    <w:multiLevelType w:val="multilevel"/>
    <w:tmpl w:val="10FCEB4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3" w15:restartNumberingAfterBreak="0">
    <w:nsid w:val="32DD0527"/>
    <w:multiLevelType w:val="multilevel"/>
    <w:tmpl w:val="BBB0C99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4" w15:restartNumberingAfterBreak="0">
    <w:nsid w:val="32FE77A8"/>
    <w:multiLevelType w:val="multilevel"/>
    <w:tmpl w:val="954E37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5" w15:restartNumberingAfterBreak="0">
    <w:nsid w:val="34196E7F"/>
    <w:multiLevelType w:val="hybridMultilevel"/>
    <w:tmpl w:val="8034E55C"/>
    <w:lvl w:ilvl="0" w:tplc="240A000F">
      <w:start w:val="1"/>
      <w:numFmt w:val="decimal"/>
      <w:lvlText w:val="%1."/>
      <w:lvlJc w:val="left"/>
      <w:pPr>
        <w:ind w:left="360" w:hanging="360"/>
      </w:pPr>
    </w:lvl>
    <w:lvl w:ilvl="1" w:tplc="240A0019">
      <w:start w:val="1"/>
      <w:numFmt w:val="lowerLetter"/>
      <w:lvlText w:val="%2."/>
      <w:lvlJc w:val="left"/>
      <w:pPr>
        <w:ind w:left="1080" w:hanging="360"/>
      </w:pPr>
    </w:lvl>
    <w:lvl w:ilvl="2" w:tplc="240A001B">
      <w:start w:val="1"/>
      <w:numFmt w:val="lowerRoman"/>
      <w:lvlText w:val="%3."/>
      <w:lvlJc w:val="right"/>
      <w:pPr>
        <w:ind w:left="1800" w:hanging="180"/>
      </w:pPr>
    </w:lvl>
    <w:lvl w:ilvl="3" w:tplc="240A000F">
      <w:start w:val="1"/>
      <w:numFmt w:val="decimal"/>
      <w:lvlText w:val="%4."/>
      <w:lvlJc w:val="left"/>
      <w:pPr>
        <w:ind w:left="2520" w:hanging="360"/>
      </w:pPr>
    </w:lvl>
    <w:lvl w:ilvl="4" w:tplc="240A0019">
      <w:start w:val="1"/>
      <w:numFmt w:val="lowerLetter"/>
      <w:lvlText w:val="%5."/>
      <w:lvlJc w:val="left"/>
      <w:pPr>
        <w:ind w:left="3240" w:hanging="360"/>
      </w:pPr>
    </w:lvl>
    <w:lvl w:ilvl="5" w:tplc="240A001B">
      <w:start w:val="1"/>
      <w:numFmt w:val="lowerRoman"/>
      <w:lvlText w:val="%6."/>
      <w:lvlJc w:val="right"/>
      <w:pPr>
        <w:ind w:left="3960" w:hanging="180"/>
      </w:pPr>
    </w:lvl>
    <w:lvl w:ilvl="6" w:tplc="240A000F">
      <w:start w:val="1"/>
      <w:numFmt w:val="decimal"/>
      <w:lvlText w:val="%7."/>
      <w:lvlJc w:val="left"/>
      <w:pPr>
        <w:ind w:left="4680" w:hanging="360"/>
      </w:pPr>
    </w:lvl>
    <w:lvl w:ilvl="7" w:tplc="240A0019">
      <w:start w:val="1"/>
      <w:numFmt w:val="lowerLetter"/>
      <w:lvlText w:val="%8."/>
      <w:lvlJc w:val="left"/>
      <w:pPr>
        <w:ind w:left="5400" w:hanging="360"/>
      </w:pPr>
    </w:lvl>
    <w:lvl w:ilvl="8" w:tplc="240A001B">
      <w:start w:val="1"/>
      <w:numFmt w:val="lowerRoman"/>
      <w:lvlText w:val="%9."/>
      <w:lvlJc w:val="right"/>
      <w:pPr>
        <w:ind w:left="6120" w:hanging="180"/>
      </w:pPr>
    </w:lvl>
  </w:abstractNum>
  <w:abstractNum w:abstractNumId="186" w15:restartNumberingAfterBreak="0">
    <w:nsid w:val="34403FF8"/>
    <w:multiLevelType w:val="multilevel"/>
    <w:tmpl w:val="C06C9A3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87" w15:restartNumberingAfterBreak="0">
    <w:nsid w:val="34B82620"/>
    <w:multiLevelType w:val="multilevel"/>
    <w:tmpl w:val="96A0149C"/>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8" w15:restartNumberingAfterBreak="0">
    <w:nsid w:val="34E86107"/>
    <w:multiLevelType w:val="multilevel"/>
    <w:tmpl w:val="B956B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35E12CFB"/>
    <w:multiLevelType w:val="multilevel"/>
    <w:tmpl w:val="C56EB2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0" w15:restartNumberingAfterBreak="0">
    <w:nsid w:val="36B02ED6"/>
    <w:multiLevelType w:val="hybridMultilevel"/>
    <w:tmpl w:val="EFAE898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91" w15:restartNumberingAfterBreak="0">
    <w:nsid w:val="36F77130"/>
    <w:multiLevelType w:val="hybridMultilevel"/>
    <w:tmpl w:val="125C942E"/>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start w:val="1"/>
      <w:numFmt w:val="bullet"/>
      <w:lvlText w:val="o"/>
      <w:lvlJc w:val="left"/>
      <w:pPr>
        <w:ind w:left="3240" w:hanging="360"/>
      </w:pPr>
      <w:rPr>
        <w:rFonts w:ascii="Courier New" w:hAnsi="Courier New" w:cs="Courier New" w:hint="default"/>
      </w:rPr>
    </w:lvl>
    <w:lvl w:ilvl="5" w:tplc="0C0A0005">
      <w:start w:val="1"/>
      <w:numFmt w:val="bullet"/>
      <w:lvlText w:val=""/>
      <w:lvlJc w:val="left"/>
      <w:pPr>
        <w:ind w:left="3960" w:hanging="360"/>
      </w:pPr>
      <w:rPr>
        <w:rFonts w:ascii="Wingdings" w:hAnsi="Wingdings" w:hint="default"/>
      </w:rPr>
    </w:lvl>
    <w:lvl w:ilvl="6" w:tplc="0C0A0001">
      <w:start w:val="1"/>
      <w:numFmt w:val="bullet"/>
      <w:lvlText w:val=""/>
      <w:lvlJc w:val="left"/>
      <w:pPr>
        <w:ind w:left="4680" w:hanging="360"/>
      </w:pPr>
      <w:rPr>
        <w:rFonts w:ascii="Symbol" w:hAnsi="Symbol" w:hint="default"/>
      </w:rPr>
    </w:lvl>
    <w:lvl w:ilvl="7" w:tplc="0C0A0003">
      <w:start w:val="1"/>
      <w:numFmt w:val="bullet"/>
      <w:lvlText w:val="o"/>
      <w:lvlJc w:val="left"/>
      <w:pPr>
        <w:ind w:left="5400" w:hanging="360"/>
      </w:pPr>
      <w:rPr>
        <w:rFonts w:ascii="Courier New" w:hAnsi="Courier New" w:cs="Courier New" w:hint="default"/>
      </w:rPr>
    </w:lvl>
    <w:lvl w:ilvl="8" w:tplc="0C0A0005">
      <w:start w:val="1"/>
      <w:numFmt w:val="bullet"/>
      <w:lvlText w:val=""/>
      <w:lvlJc w:val="left"/>
      <w:pPr>
        <w:ind w:left="6120" w:hanging="360"/>
      </w:pPr>
      <w:rPr>
        <w:rFonts w:ascii="Wingdings" w:hAnsi="Wingdings" w:hint="default"/>
      </w:rPr>
    </w:lvl>
  </w:abstractNum>
  <w:abstractNum w:abstractNumId="192" w15:restartNumberingAfterBreak="0">
    <w:nsid w:val="37056B0E"/>
    <w:multiLevelType w:val="multilevel"/>
    <w:tmpl w:val="8306EB1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3" w15:restartNumberingAfterBreak="0">
    <w:nsid w:val="370D39C3"/>
    <w:multiLevelType w:val="hybridMultilevel"/>
    <w:tmpl w:val="39225B5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94" w15:restartNumberingAfterBreak="0">
    <w:nsid w:val="372A1406"/>
    <w:multiLevelType w:val="multilevel"/>
    <w:tmpl w:val="D0FA84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5" w15:restartNumberingAfterBreak="0">
    <w:nsid w:val="37771651"/>
    <w:multiLevelType w:val="hybridMultilevel"/>
    <w:tmpl w:val="816C88D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96" w15:restartNumberingAfterBreak="0">
    <w:nsid w:val="37810174"/>
    <w:multiLevelType w:val="multilevel"/>
    <w:tmpl w:val="F852F53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7" w15:restartNumberingAfterBreak="0">
    <w:nsid w:val="378E057F"/>
    <w:multiLevelType w:val="multilevel"/>
    <w:tmpl w:val="08920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38111E47"/>
    <w:multiLevelType w:val="hybridMultilevel"/>
    <w:tmpl w:val="8034E55C"/>
    <w:lvl w:ilvl="0" w:tplc="240A000F">
      <w:start w:val="1"/>
      <w:numFmt w:val="decimal"/>
      <w:lvlText w:val="%1."/>
      <w:lvlJc w:val="left"/>
      <w:pPr>
        <w:ind w:left="360" w:hanging="360"/>
      </w:pPr>
    </w:lvl>
    <w:lvl w:ilvl="1" w:tplc="240A0019">
      <w:start w:val="1"/>
      <w:numFmt w:val="lowerLetter"/>
      <w:lvlText w:val="%2."/>
      <w:lvlJc w:val="left"/>
      <w:pPr>
        <w:ind w:left="1080" w:hanging="360"/>
      </w:pPr>
    </w:lvl>
    <w:lvl w:ilvl="2" w:tplc="240A001B">
      <w:start w:val="1"/>
      <w:numFmt w:val="lowerRoman"/>
      <w:lvlText w:val="%3."/>
      <w:lvlJc w:val="right"/>
      <w:pPr>
        <w:ind w:left="1800" w:hanging="180"/>
      </w:pPr>
    </w:lvl>
    <w:lvl w:ilvl="3" w:tplc="240A000F">
      <w:start w:val="1"/>
      <w:numFmt w:val="decimal"/>
      <w:lvlText w:val="%4."/>
      <w:lvlJc w:val="left"/>
      <w:pPr>
        <w:ind w:left="2520" w:hanging="360"/>
      </w:pPr>
    </w:lvl>
    <w:lvl w:ilvl="4" w:tplc="240A0019">
      <w:start w:val="1"/>
      <w:numFmt w:val="lowerLetter"/>
      <w:lvlText w:val="%5."/>
      <w:lvlJc w:val="left"/>
      <w:pPr>
        <w:ind w:left="3240" w:hanging="360"/>
      </w:pPr>
    </w:lvl>
    <w:lvl w:ilvl="5" w:tplc="240A001B">
      <w:start w:val="1"/>
      <w:numFmt w:val="lowerRoman"/>
      <w:lvlText w:val="%6."/>
      <w:lvlJc w:val="right"/>
      <w:pPr>
        <w:ind w:left="3960" w:hanging="180"/>
      </w:pPr>
    </w:lvl>
    <w:lvl w:ilvl="6" w:tplc="240A000F">
      <w:start w:val="1"/>
      <w:numFmt w:val="decimal"/>
      <w:lvlText w:val="%7."/>
      <w:lvlJc w:val="left"/>
      <w:pPr>
        <w:ind w:left="4680" w:hanging="360"/>
      </w:pPr>
    </w:lvl>
    <w:lvl w:ilvl="7" w:tplc="240A0019">
      <w:start w:val="1"/>
      <w:numFmt w:val="lowerLetter"/>
      <w:lvlText w:val="%8."/>
      <w:lvlJc w:val="left"/>
      <w:pPr>
        <w:ind w:left="5400" w:hanging="360"/>
      </w:pPr>
    </w:lvl>
    <w:lvl w:ilvl="8" w:tplc="240A001B">
      <w:start w:val="1"/>
      <w:numFmt w:val="lowerRoman"/>
      <w:lvlText w:val="%9."/>
      <w:lvlJc w:val="right"/>
      <w:pPr>
        <w:ind w:left="6120" w:hanging="180"/>
      </w:pPr>
    </w:lvl>
  </w:abstractNum>
  <w:abstractNum w:abstractNumId="199" w15:restartNumberingAfterBreak="0">
    <w:nsid w:val="38427FC0"/>
    <w:multiLevelType w:val="hybridMultilevel"/>
    <w:tmpl w:val="9DCE9946"/>
    <w:lvl w:ilvl="0" w:tplc="240A000F">
      <w:start w:val="1"/>
      <w:numFmt w:val="decimal"/>
      <w:lvlText w:val="%1."/>
      <w:lvlJc w:val="left"/>
      <w:pPr>
        <w:ind w:left="360" w:hanging="360"/>
      </w:p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start w:val="1"/>
      <w:numFmt w:val="decimal"/>
      <w:lvlText w:val="%4."/>
      <w:lvlJc w:val="left"/>
      <w:pPr>
        <w:ind w:left="2520" w:hanging="360"/>
      </w:pPr>
    </w:lvl>
    <w:lvl w:ilvl="4" w:tplc="0C0A0019">
      <w:start w:val="1"/>
      <w:numFmt w:val="lowerLetter"/>
      <w:lvlText w:val="%5."/>
      <w:lvlJc w:val="left"/>
      <w:pPr>
        <w:ind w:left="3240" w:hanging="360"/>
      </w:pPr>
    </w:lvl>
    <w:lvl w:ilvl="5" w:tplc="0C0A001B">
      <w:start w:val="1"/>
      <w:numFmt w:val="lowerRoman"/>
      <w:lvlText w:val="%6."/>
      <w:lvlJc w:val="right"/>
      <w:pPr>
        <w:ind w:left="3960" w:hanging="180"/>
      </w:pPr>
    </w:lvl>
    <w:lvl w:ilvl="6" w:tplc="0C0A000F">
      <w:start w:val="1"/>
      <w:numFmt w:val="decimal"/>
      <w:lvlText w:val="%7."/>
      <w:lvlJc w:val="left"/>
      <w:pPr>
        <w:ind w:left="4680" w:hanging="360"/>
      </w:pPr>
    </w:lvl>
    <w:lvl w:ilvl="7" w:tplc="0C0A0019">
      <w:start w:val="1"/>
      <w:numFmt w:val="lowerLetter"/>
      <w:lvlText w:val="%8."/>
      <w:lvlJc w:val="left"/>
      <w:pPr>
        <w:ind w:left="5400" w:hanging="360"/>
      </w:pPr>
    </w:lvl>
    <w:lvl w:ilvl="8" w:tplc="0C0A001B">
      <w:start w:val="1"/>
      <w:numFmt w:val="lowerRoman"/>
      <w:lvlText w:val="%9."/>
      <w:lvlJc w:val="right"/>
      <w:pPr>
        <w:ind w:left="6120" w:hanging="180"/>
      </w:pPr>
    </w:lvl>
  </w:abstractNum>
  <w:abstractNum w:abstractNumId="200" w15:restartNumberingAfterBreak="0">
    <w:nsid w:val="38487154"/>
    <w:multiLevelType w:val="hybridMultilevel"/>
    <w:tmpl w:val="F8301076"/>
    <w:lvl w:ilvl="0" w:tplc="24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start w:val="1"/>
      <w:numFmt w:val="bullet"/>
      <w:lvlText w:val="o"/>
      <w:lvlJc w:val="left"/>
      <w:pPr>
        <w:ind w:left="3240" w:hanging="360"/>
      </w:pPr>
      <w:rPr>
        <w:rFonts w:ascii="Courier New" w:hAnsi="Courier New" w:cs="Courier New" w:hint="default"/>
      </w:rPr>
    </w:lvl>
    <w:lvl w:ilvl="5" w:tplc="0C0A0005">
      <w:start w:val="1"/>
      <w:numFmt w:val="bullet"/>
      <w:lvlText w:val=""/>
      <w:lvlJc w:val="left"/>
      <w:pPr>
        <w:ind w:left="3960" w:hanging="360"/>
      </w:pPr>
      <w:rPr>
        <w:rFonts w:ascii="Wingdings" w:hAnsi="Wingdings" w:hint="default"/>
      </w:rPr>
    </w:lvl>
    <w:lvl w:ilvl="6" w:tplc="0C0A0001">
      <w:start w:val="1"/>
      <w:numFmt w:val="bullet"/>
      <w:lvlText w:val=""/>
      <w:lvlJc w:val="left"/>
      <w:pPr>
        <w:ind w:left="4680" w:hanging="360"/>
      </w:pPr>
      <w:rPr>
        <w:rFonts w:ascii="Symbol" w:hAnsi="Symbol" w:hint="default"/>
      </w:rPr>
    </w:lvl>
    <w:lvl w:ilvl="7" w:tplc="0C0A0003">
      <w:start w:val="1"/>
      <w:numFmt w:val="bullet"/>
      <w:lvlText w:val="o"/>
      <w:lvlJc w:val="left"/>
      <w:pPr>
        <w:ind w:left="5400" w:hanging="360"/>
      </w:pPr>
      <w:rPr>
        <w:rFonts w:ascii="Courier New" w:hAnsi="Courier New" w:cs="Courier New" w:hint="default"/>
      </w:rPr>
    </w:lvl>
    <w:lvl w:ilvl="8" w:tplc="0C0A0005">
      <w:start w:val="1"/>
      <w:numFmt w:val="bullet"/>
      <w:lvlText w:val=""/>
      <w:lvlJc w:val="left"/>
      <w:pPr>
        <w:ind w:left="6120" w:hanging="360"/>
      </w:pPr>
      <w:rPr>
        <w:rFonts w:ascii="Wingdings" w:hAnsi="Wingdings" w:hint="default"/>
      </w:rPr>
    </w:lvl>
  </w:abstractNum>
  <w:abstractNum w:abstractNumId="201" w15:restartNumberingAfterBreak="0">
    <w:nsid w:val="3848736F"/>
    <w:multiLevelType w:val="multilevel"/>
    <w:tmpl w:val="6B30877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02" w15:restartNumberingAfterBreak="0">
    <w:nsid w:val="38543B74"/>
    <w:multiLevelType w:val="multilevel"/>
    <w:tmpl w:val="2C9A9ED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03" w15:restartNumberingAfterBreak="0">
    <w:nsid w:val="38665CAC"/>
    <w:multiLevelType w:val="hybridMultilevel"/>
    <w:tmpl w:val="816C88D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204" w15:restartNumberingAfterBreak="0">
    <w:nsid w:val="391F0AC7"/>
    <w:multiLevelType w:val="hybridMultilevel"/>
    <w:tmpl w:val="13C85D4A"/>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05" w15:restartNumberingAfterBreak="0">
    <w:nsid w:val="3A953159"/>
    <w:multiLevelType w:val="multilevel"/>
    <w:tmpl w:val="6D50254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6" w15:restartNumberingAfterBreak="0">
    <w:nsid w:val="3AB158F8"/>
    <w:multiLevelType w:val="hybridMultilevel"/>
    <w:tmpl w:val="8034E55C"/>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207" w15:restartNumberingAfterBreak="0">
    <w:nsid w:val="3AB74323"/>
    <w:multiLevelType w:val="multilevel"/>
    <w:tmpl w:val="CF9C54A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8" w15:restartNumberingAfterBreak="0">
    <w:nsid w:val="3B032334"/>
    <w:multiLevelType w:val="hybridMultilevel"/>
    <w:tmpl w:val="4DE015B4"/>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209" w15:restartNumberingAfterBreak="0">
    <w:nsid w:val="3B1E267E"/>
    <w:multiLevelType w:val="hybridMultilevel"/>
    <w:tmpl w:val="21FC17CA"/>
    <w:lvl w:ilvl="0" w:tplc="240A000F">
      <w:start w:val="1"/>
      <w:numFmt w:val="decimal"/>
      <w:lvlText w:val="%1."/>
      <w:lvlJc w:val="left"/>
      <w:pPr>
        <w:ind w:left="360" w:hanging="360"/>
      </w:pPr>
    </w:lvl>
    <w:lvl w:ilvl="1" w:tplc="240A0019">
      <w:start w:val="1"/>
      <w:numFmt w:val="lowerLetter"/>
      <w:lvlText w:val="%2."/>
      <w:lvlJc w:val="left"/>
      <w:pPr>
        <w:ind w:left="1080" w:hanging="360"/>
      </w:pPr>
    </w:lvl>
    <w:lvl w:ilvl="2" w:tplc="240A001B">
      <w:start w:val="1"/>
      <w:numFmt w:val="lowerRoman"/>
      <w:lvlText w:val="%3."/>
      <w:lvlJc w:val="right"/>
      <w:pPr>
        <w:ind w:left="1800" w:hanging="180"/>
      </w:pPr>
    </w:lvl>
    <w:lvl w:ilvl="3" w:tplc="240A000F">
      <w:start w:val="1"/>
      <w:numFmt w:val="decimal"/>
      <w:lvlText w:val="%4."/>
      <w:lvlJc w:val="left"/>
      <w:pPr>
        <w:ind w:left="2520" w:hanging="360"/>
      </w:pPr>
    </w:lvl>
    <w:lvl w:ilvl="4" w:tplc="240A0019">
      <w:start w:val="1"/>
      <w:numFmt w:val="lowerLetter"/>
      <w:lvlText w:val="%5."/>
      <w:lvlJc w:val="left"/>
      <w:pPr>
        <w:ind w:left="3240" w:hanging="360"/>
      </w:pPr>
    </w:lvl>
    <w:lvl w:ilvl="5" w:tplc="240A001B">
      <w:start w:val="1"/>
      <w:numFmt w:val="lowerRoman"/>
      <w:lvlText w:val="%6."/>
      <w:lvlJc w:val="right"/>
      <w:pPr>
        <w:ind w:left="3960" w:hanging="180"/>
      </w:pPr>
    </w:lvl>
    <w:lvl w:ilvl="6" w:tplc="240A000F">
      <w:start w:val="1"/>
      <w:numFmt w:val="decimal"/>
      <w:lvlText w:val="%7."/>
      <w:lvlJc w:val="left"/>
      <w:pPr>
        <w:ind w:left="4680" w:hanging="360"/>
      </w:pPr>
    </w:lvl>
    <w:lvl w:ilvl="7" w:tplc="240A0019">
      <w:start w:val="1"/>
      <w:numFmt w:val="lowerLetter"/>
      <w:lvlText w:val="%8."/>
      <w:lvlJc w:val="left"/>
      <w:pPr>
        <w:ind w:left="5400" w:hanging="360"/>
      </w:pPr>
    </w:lvl>
    <w:lvl w:ilvl="8" w:tplc="240A001B">
      <w:start w:val="1"/>
      <w:numFmt w:val="lowerRoman"/>
      <w:lvlText w:val="%9."/>
      <w:lvlJc w:val="right"/>
      <w:pPr>
        <w:ind w:left="6120" w:hanging="180"/>
      </w:pPr>
    </w:lvl>
  </w:abstractNum>
  <w:abstractNum w:abstractNumId="210" w15:restartNumberingAfterBreak="0">
    <w:nsid w:val="3B3D642F"/>
    <w:multiLevelType w:val="hybridMultilevel"/>
    <w:tmpl w:val="075488FA"/>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211" w15:restartNumberingAfterBreak="0">
    <w:nsid w:val="3B5269CE"/>
    <w:multiLevelType w:val="multilevel"/>
    <w:tmpl w:val="935839B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2" w15:restartNumberingAfterBreak="0">
    <w:nsid w:val="3BB554D7"/>
    <w:multiLevelType w:val="hybridMultilevel"/>
    <w:tmpl w:val="816C88D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213" w15:restartNumberingAfterBreak="0">
    <w:nsid w:val="3BD9396A"/>
    <w:multiLevelType w:val="multilevel"/>
    <w:tmpl w:val="A50C39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4" w15:restartNumberingAfterBreak="0">
    <w:nsid w:val="3CF13921"/>
    <w:multiLevelType w:val="multilevel"/>
    <w:tmpl w:val="E64A49C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15" w15:restartNumberingAfterBreak="0">
    <w:nsid w:val="3D6B7D7D"/>
    <w:multiLevelType w:val="multilevel"/>
    <w:tmpl w:val="ED4658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6" w15:restartNumberingAfterBreak="0">
    <w:nsid w:val="3D785C70"/>
    <w:multiLevelType w:val="multilevel"/>
    <w:tmpl w:val="DB58816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7" w15:restartNumberingAfterBreak="0">
    <w:nsid w:val="3D9003C1"/>
    <w:multiLevelType w:val="hybridMultilevel"/>
    <w:tmpl w:val="816C88D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218" w15:restartNumberingAfterBreak="0">
    <w:nsid w:val="3DAC32E7"/>
    <w:multiLevelType w:val="hybridMultilevel"/>
    <w:tmpl w:val="816C88D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219" w15:restartNumberingAfterBreak="0">
    <w:nsid w:val="3DD72BE9"/>
    <w:multiLevelType w:val="multilevel"/>
    <w:tmpl w:val="93A8225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0" w15:restartNumberingAfterBreak="0">
    <w:nsid w:val="3DDA072D"/>
    <w:multiLevelType w:val="hybridMultilevel"/>
    <w:tmpl w:val="075488FA"/>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221" w15:restartNumberingAfterBreak="0">
    <w:nsid w:val="3E1D1F07"/>
    <w:multiLevelType w:val="hybridMultilevel"/>
    <w:tmpl w:val="EFAE898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22" w15:restartNumberingAfterBreak="0">
    <w:nsid w:val="3F684337"/>
    <w:multiLevelType w:val="multilevel"/>
    <w:tmpl w:val="AEB6ED50"/>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3" w15:restartNumberingAfterBreak="0">
    <w:nsid w:val="3FA13ECC"/>
    <w:multiLevelType w:val="hybridMultilevel"/>
    <w:tmpl w:val="836E9604"/>
    <w:lvl w:ilvl="0" w:tplc="FFFFFFFF">
      <w:start w:val="1"/>
      <w:numFmt w:val="decimal"/>
      <w:lvlText w:val="%1."/>
      <w:lvlJc w:val="left"/>
      <w:pPr>
        <w:ind w:left="36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24" w15:restartNumberingAfterBreak="0">
    <w:nsid w:val="3FD0512A"/>
    <w:multiLevelType w:val="multilevel"/>
    <w:tmpl w:val="04FC7084"/>
    <w:lvl w:ilvl="0">
      <w:start w:val="1"/>
      <w:numFmt w:val="decimal"/>
      <w:lvlText w:val="%1."/>
      <w:lvlJc w:val="left"/>
      <w:pPr>
        <w:ind w:left="360" w:hanging="360"/>
      </w:pPr>
      <w:rPr>
        <w:rFonts w:ascii="Arial" w:eastAsia="Arial" w:hAnsi="Arial" w:cs="Arial"/>
        <w:b w:val="0"/>
        <w:sz w:val="22"/>
        <w:szCs w:val="22"/>
      </w:rPr>
    </w:lvl>
    <w:lvl w:ilvl="1">
      <w:start w:val="2"/>
      <w:numFmt w:val="decimal"/>
      <w:lvlText w:val="%1.%2"/>
      <w:lvlJc w:val="left"/>
      <w:pPr>
        <w:ind w:left="720" w:hanging="720"/>
      </w:pPr>
    </w:lvl>
    <w:lvl w:ilvl="2">
      <w:start w:val="1"/>
      <w:numFmt w:val="decimal"/>
      <w:lvlText w:val="%1.%2.%3"/>
      <w:lvlJc w:val="left"/>
      <w:pPr>
        <w:ind w:left="1080" w:hanging="1080"/>
      </w:pPr>
    </w:lvl>
    <w:lvl w:ilvl="3">
      <w:start w:val="1"/>
      <w:numFmt w:val="decimal"/>
      <w:lvlText w:val="%1.%2.%3.%4"/>
      <w:lvlJc w:val="left"/>
      <w:pPr>
        <w:ind w:left="1800" w:hanging="1800"/>
      </w:pPr>
      <w:rPr>
        <w:b w:val="0"/>
      </w:rPr>
    </w:lvl>
    <w:lvl w:ilvl="4">
      <w:start w:val="1"/>
      <w:numFmt w:val="decimal"/>
      <w:lvlText w:val="%1.%2.%3.%4.%5"/>
      <w:lvlJc w:val="left"/>
      <w:pPr>
        <w:ind w:left="2160" w:hanging="2160"/>
      </w:pPr>
    </w:lvl>
    <w:lvl w:ilvl="5">
      <w:start w:val="1"/>
      <w:numFmt w:val="decimal"/>
      <w:lvlText w:val="%1.%2.%3.%4.%5.%6"/>
      <w:lvlJc w:val="left"/>
      <w:pPr>
        <w:ind w:left="2520" w:hanging="2520"/>
      </w:pPr>
    </w:lvl>
    <w:lvl w:ilvl="6">
      <w:start w:val="1"/>
      <w:numFmt w:val="decimal"/>
      <w:lvlText w:val="%1.%2.%3.%4.%5.%6.%7"/>
      <w:lvlJc w:val="left"/>
      <w:pPr>
        <w:ind w:left="2880" w:hanging="2880"/>
      </w:pPr>
    </w:lvl>
    <w:lvl w:ilvl="7">
      <w:start w:val="1"/>
      <w:numFmt w:val="decimal"/>
      <w:lvlText w:val="%1.%2.%3.%4.%5.%6.%7.%8"/>
      <w:lvlJc w:val="left"/>
      <w:pPr>
        <w:ind w:left="3240" w:hanging="3240"/>
      </w:pPr>
    </w:lvl>
    <w:lvl w:ilvl="8">
      <w:start w:val="1"/>
      <w:numFmt w:val="decimal"/>
      <w:lvlText w:val="%1.%2.%3.%4.%5.%6.%7.%8.%9"/>
      <w:lvlJc w:val="left"/>
      <w:pPr>
        <w:ind w:left="3600" w:hanging="3600"/>
      </w:pPr>
    </w:lvl>
  </w:abstractNum>
  <w:abstractNum w:abstractNumId="225" w15:restartNumberingAfterBreak="0">
    <w:nsid w:val="3FD809FC"/>
    <w:multiLevelType w:val="hybridMultilevel"/>
    <w:tmpl w:val="816C88D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226" w15:restartNumberingAfterBreak="0">
    <w:nsid w:val="3FFE2614"/>
    <w:multiLevelType w:val="multilevel"/>
    <w:tmpl w:val="F9CE0938"/>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7" w15:restartNumberingAfterBreak="0">
    <w:nsid w:val="404F6776"/>
    <w:multiLevelType w:val="hybridMultilevel"/>
    <w:tmpl w:val="A99A0E62"/>
    <w:lvl w:ilvl="0" w:tplc="24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start w:val="1"/>
      <w:numFmt w:val="bullet"/>
      <w:lvlText w:val="o"/>
      <w:lvlJc w:val="left"/>
      <w:pPr>
        <w:ind w:left="3240" w:hanging="360"/>
      </w:pPr>
      <w:rPr>
        <w:rFonts w:ascii="Courier New" w:hAnsi="Courier New" w:cs="Courier New" w:hint="default"/>
      </w:rPr>
    </w:lvl>
    <w:lvl w:ilvl="5" w:tplc="0C0A0005">
      <w:start w:val="1"/>
      <w:numFmt w:val="bullet"/>
      <w:lvlText w:val=""/>
      <w:lvlJc w:val="left"/>
      <w:pPr>
        <w:ind w:left="3960" w:hanging="360"/>
      </w:pPr>
      <w:rPr>
        <w:rFonts w:ascii="Wingdings" w:hAnsi="Wingdings" w:hint="default"/>
      </w:rPr>
    </w:lvl>
    <w:lvl w:ilvl="6" w:tplc="0C0A0001">
      <w:start w:val="1"/>
      <w:numFmt w:val="bullet"/>
      <w:lvlText w:val=""/>
      <w:lvlJc w:val="left"/>
      <w:pPr>
        <w:ind w:left="4680" w:hanging="360"/>
      </w:pPr>
      <w:rPr>
        <w:rFonts w:ascii="Symbol" w:hAnsi="Symbol" w:hint="default"/>
      </w:rPr>
    </w:lvl>
    <w:lvl w:ilvl="7" w:tplc="0C0A0003">
      <w:start w:val="1"/>
      <w:numFmt w:val="bullet"/>
      <w:lvlText w:val="o"/>
      <w:lvlJc w:val="left"/>
      <w:pPr>
        <w:ind w:left="5400" w:hanging="360"/>
      </w:pPr>
      <w:rPr>
        <w:rFonts w:ascii="Courier New" w:hAnsi="Courier New" w:cs="Courier New" w:hint="default"/>
      </w:rPr>
    </w:lvl>
    <w:lvl w:ilvl="8" w:tplc="0C0A0005">
      <w:start w:val="1"/>
      <w:numFmt w:val="bullet"/>
      <w:lvlText w:val=""/>
      <w:lvlJc w:val="left"/>
      <w:pPr>
        <w:ind w:left="6120" w:hanging="360"/>
      </w:pPr>
      <w:rPr>
        <w:rFonts w:ascii="Wingdings" w:hAnsi="Wingdings" w:hint="default"/>
      </w:rPr>
    </w:lvl>
  </w:abstractNum>
  <w:abstractNum w:abstractNumId="228" w15:restartNumberingAfterBreak="0">
    <w:nsid w:val="411A4C5D"/>
    <w:multiLevelType w:val="multilevel"/>
    <w:tmpl w:val="AAF2774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9" w15:restartNumberingAfterBreak="0">
    <w:nsid w:val="41632E0F"/>
    <w:multiLevelType w:val="multilevel"/>
    <w:tmpl w:val="7CE28F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0" w15:restartNumberingAfterBreak="0">
    <w:nsid w:val="41AC2A63"/>
    <w:multiLevelType w:val="multilevel"/>
    <w:tmpl w:val="B1D81BC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360" w:hanging="180"/>
      </w:pPr>
    </w:lvl>
    <w:lvl w:ilvl="3">
      <w:start w:val="1"/>
      <w:numFmt w:val="decimal"/>
      <w:lvlText w:val="%4."/>
      <w:lvlJc w:val="left"/>
      <w:pPr>
        <w:ind w:left="360" w:hanging="360"/>
      </w:pPr>
    </w:lvl>
    <w:lvl w:ilvl="4">
      <w:start w:val="1"/>
      <w:numFmt w:val="lowerLetter"/>
      <w:lvlText w:val="%5."/>
      <w:lvlJc w:val="left"/>
      <w:pPr>
        <w:ind w:left="1080" w:hanging="360"/>
      </w:pPr>
    </w:lvl>
    <w:lvl w:ilvl="5">
      <w:start w:val="1"/>
      <w:numFmt w:val="lowerRoman"/>
      <w:lvlText w:val="%6."/>
      <w:lvlJc w:val="right"/>
      <w:pPr>
        <w:ind w:left="1800" w:hanging="180"/>
      </w:pPr>
    </w:lvl>
    <w:lvl w:ilvl="6">
      <w:start w:val="1"/>
      <w:numFmt w:val="decimal"/>
      <w:lvlText w:val="%7."/>
      <w:lvlJc w:val="left"/>
      <w:pPr>
        <w:ind w:left="2520" w:hanging="360"/>
      </w:pPr>
    </w:lvl>
    <w:lvl w:ilvl="7">
      <w:start w:val="1"/>
      <w:numFmt w:val="lowerLetter"/>
      <w:lvlText w:val="%8."/>
      <w:lvlJc w:val="left"/>
      <w:pPr>
        <w:ind w:left="3240" w:hanging="360"/>
      </w:pPr>
    </w:lvl>
    <w:lvl w:ilvl="8">
      <w:start w:val="1"/>
      <w:numFmt w:val="lowerRoman"/>
      <w:lvlText w:val="%9."/>
      <w:lvlJc w:val="right"/>
      <w:pPr>
        <w:ind w:left="3960" w:hanging="180"/>
      </w:pPr>
    </w:lvl>
  </w:abstractNum>
  <w:abstractNum w:abstractNumId="231" w15:restartNumberingAfterBreak="0">
    <w:nsid w:val="41B2089E"/>
    <w:multiLevelType w:val="multilevel"/>
    <w:tmpl w:val="B142D4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2" w15:restartNumberingAfterBreak="0">
    <w:nsid w:val="41F10E95"/>
    <w:multiLevelType w:val="hybridMultilevel"/>
    <w:tmpl w:val="816C88D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233" w15:restartNumberingAfterBreak="0">
    <w:nsid w:val="421601B9"/>
    <w:multiLevelType w:val="multilevel"/>
    <w:tmpl w:val="7AA8DCD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34" w15:restartNumberingAfterBreak="0">
    <w:nsid w:val="4240074E"/>
    <w:multiLevelType w:val="hybridMultilevel"/>
    <w:tmpl w:val="33BAEA96"/>
    <w:lvl w:ilvl="0" w:tplc="275431F6">
      <w:start w:val="1"/>
      <w:numFmt w:val="bullet"/>
      <w:lvlText w:val=""/>
      <w:lvlJc w:val="left"/>
      <w:pPr>
        <w:ind w:left="720" w:hanging="360"/>
      </w:pPr>
      <w:rPr>
        <w:rFonts w:ascii="Symbol" w:hAnsi="Symbol" w:hint="default"/>
      </w:rPr>
    </w:lvl>
    <w:lvl w:ilvl="1" w:tplc="185E20D0">
      <w:start w:val="1"/>
      <w:numFmt w:val="bullet"/>
      <w:lvlText w:val="o"/>
      <w:lvlJc w:val="left"/>
      <w:pPr>
        <w:ind w:left="1440" w:hanging="360"/>
      </w:pPr>
      <w:rPr>
        <w:rFonts w:ascii="Courier New" w:hAnsi="Courier New" w:cs="Times New Roman" w:hint="default"/>
      </w:rPr>
    </w:lvl>
    <w:lvl w:ilvl="2" w:tplc="42C84824">
      <w:start w:val="1"/>
      <w:numFmt w:val="bullet"/>
      <w:lvlText w:val=""/>
      <w:lvlJc w:val="left"/>
      <w:pPr>
        <w:ind w:left="2160" w:hanging="360"/>
      </w:pPr>
      <w:rPr>
        <w:rFonts w:ascii="Wingdings" w:hAnsi="Wingdings" w:hint="default"/>
      </w:rPr>
    </w:lvl>
    <w:lvl w:ilvl="3" w:tplc="053ABC4E">
      <w:start w:val="1"/>
      <w:numFmt w:val="bullet"/>
      <w:lvlText w:val=""/>
      <w:lvlJc w:val="left"/>
      <w:pPr>
        <w:ind w:left="2880" w:hanging="360"/>
      </w:pPr>
      <w:rPr>
        <w:rFonts w:ascii="Symbol" w:hAnsi="Symbol" w:hint="default"/>
      </w:rPr>
    </w:lvl>
    <w:lvl w:ilvl="4" w:tplc="72245BBC">
      <w:start w:val="1"/>
      <w:numFmt w:val="bullet"/>
      <w:lvlText w:val="o"/>
      <w:lvlJc w:val="left"/>
      <w:pPr>
        <w:ind w:left="3600" w:hanging="360"/>
      </w:pPr>
      <w:rPr>
        <w:rFonts w:ascii="Courier New" w:hAnsi="Courier New" w:cs="Times New Roman" w:hint="default"/>
      </w:rPr>
    </w:lvl>
    <w:lvl w:ilvl="5" w:tplc="A08E1A58">
      <w:start w:val="1"/>
      <w:numFmt w:val="bullet"/>
      <w:lvlText w:val=""/>
      <w:lvlJc w:val="left"/>
      <w:pPr>
        <w:ind w:left="4320" w:hanging="360"/>
      </w:pPr>
      <w:rPr>
        <w:rFonts w:ascii="Wingdings" w:hAnsi="Wingdings" w:hint="default"/>
      </w:rPr>
    </w:lvl>
    <w:lvl w:ilvl="6" w:tplc="E77AD594">
      <w:start w:val="1"/>
      <w:numFmt w:val="bullet"/>
      <w:lvlText w:val=""/>
      <w:lvlJc w:val="left"/>
      <w:pPr>
        <w:ind w:left="5040" w:hanging="360"/>
      </w:pPr>
      <w:rPr>
        <w:rFonts w:ascii="Symbol" w:hAnsi="Symbol" w:hint="default"/>
      </w:rPr>
    </w:lvl>
    <w:lvl w:ilvl="7" w:tplc="4C6C3B96">
      <w:start w:val="1"/>
      <w:numFmt w:val="bullet"/>
      <w:lvlText w:val="o"/>
      <w:lvlJc w:val="left"/>
      <w:pPr>
        <w:ind w:left="5760" w:hanging="360"/>
      </w:pPr>
      <w:rPr>
        <w:rFonts w:ascii="Courier New" w:hAnsi="Courier New" w:cs="Times New Roman" w:hint="default"/>
      </w:rPr>
    </w:lvl>
    <w:lvl w:ilvl="8" w:tplc="4A66B7C0">
      <w:start w:val="1"/>
      <w:numFmt w:val="bullet"/>
      <w:lvlText w:val=""/>
      <w:lvlJc w:val="left"/>
      <w:pPr>
        <w:ind w:left="6480" w:hanging="360"/>
      </w:pPr>
      <w:rPr>
        <w:rFonts w:ascii="Wingdings" w:hAnsi="Wingdings" w:hint="default"/>
      </w:rPr>
    </w:lvl>
  </w:abstractNum>
  <w:abstractNum w:abstractNumId="235" w15:restartNumberingAfterBreak="0">
    <w:nsid w:val="424A4B39"/>
    <w:multiLevelType w:val="hybridMultilevel"/>
    <w:tmpl w:val="4F00481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236" w15:restartNumberingAfterBreak="0">
    <w:nsid w:val="42CD65BF"/>
    <w:multiLevelType w:val="multilevel"/>
    <w:tmpl w:val="4DC634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7" w15:restartNumberingAfterBreak="0">
    <w:nsid w:val="43695058"/>
    <w:multiLevelType w:val="multilevel"/>
    <w:tmpl w:val="036E00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8" w15:restartNumberingAfterBreak="0">
    <w:nsid w:val="44606B25"/>
    <w:multiLevelType w:val="hybridMultilevel"/>
    <w:tmpl w:val="816C88D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239" w15:restartNumberingAfterBreak="0">
    <w:nsid w:val="44937753"/>
    <w:multiLevelType w:val="multilevel"/>
    <w:tmpl w:val="1054E13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40" w15:restartNumberingAfterBreak="0">
    <w:nsid w:val="44C16E5E"/>
    <w:multiLevelType w:val="multilevel"/>
    <w:tmpl w:val="BC36F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44CF0180"/>
    <w:multiLevelType w:val="hybridMultilevel"/>
    <w:tmpl w:val="762049F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42" w15:restartNumberingAfterBreak="0">
    <w:nsid w:val="45CB3E57"/>
    <w:multiLevelType w:val="multilevel"/>
    <w:tmpl w:val="B7D879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3" w15:restartNumberingAfterBreak="0">
    <w:nsid w:val="46712CD6"/>
    <w:multiLevelType w:val="multilevel"/>
    <w:tmpl w:val="8D7EA39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44" w15:restartNumberingAfterBreak="0">
    <w:nsid w:val="46765EE3"/>
    <w:multiLevelType w:val="multilevel"/>
    <w:tmpl w:val="E5104474"/>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5" w15:restartNumberingAfterBreak="0">
    <w:nsid w:val="46A86368"/>
    <w:multiLevelType w:val="multilevel"/>
    <w:tmpl w:val="D34A7E5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46" w15:restartNumberingAfterBreak="0">
    <w:nsid w:val="46F032CC"/>
    <w:multiLevelType w:val="hybridMultilevel"/>
    <w:tmpl w:val="8034E55C"/>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247" w15:restartNumberingAfterBreak="0">
    <w:nsid w:val="4768260F"/>
    <w:multiLevelType w:val="hybridMultilevel"/>
    <w:tmpl w:val="BDC82C74"/>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248" w15:restartNumberingAfterBreak="0">
    <w:nsid w:val="47D20E0A"/>
    <w:multiLevelType w:val="hybridMultilevel"/>
    <w:tmpl w:val="3084B716"/>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249" w15:restartNumberingAfterBreak="0">
    <w:nsid w:val="47F94F05"/>
    <w:multiLevelType w:val="multilevel"/>
    <w:tmpl w:val="554CB0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0" w15:restartNumberingAfterBreak="0">
    <w:nsid w:val="4812308E"/>
    <w:multiLevelType w:val="hybridMultilevel"/>
    <w:tmpl w:val="897AADF6"/>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251" w15:restartNumberingAfterBreak="0">
    <w:nsid w:val="483A26C9"/>
    <w:multiLevelType w:val="hybridMultilevel"/>
    <w:tmpl w:val="4494367A"/>
    <w:lvl w:ilvl="0" w:tplc="24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start w:val="1"/>
      <w:numFmt w:val="bullet"/>
      <w:lvlText w:val="o"/>
      <w:lvlJc w:val="left"/>
      <w:pPr>
        <w:ind w:left="3240" w:hanging="360"/>
      </w:pPr>
      <w:rPr>
        <w:rFonts w:ascii="Courier New" w:hAnsi="Courier New" w:cs="Courier New" w:hint="default"/>
      </w:rPr>
    </w:lvl>
    <w:lvl w:ilvl="5" w:tplc="0C0A0005">
      <w:start w:val="1"/>
      <w:numFmt w:val="bullet"/>
      <w:lvlText w:val=""/>
      <w:lvlJc w:val="left"/>
      <w:pPr>
        <w:ind w:left="3960" w:hanging="360"/>
      </w:pPr>
      <w:rPr>
        <w:rFonts w:ascii="Wingdings" w:hAnsi="Wingdings" w:hint="default"/>
      </w:rPr>
    </w:lvl>
    <w:lvl w:ilvl="6" w:tplc="0C0A0001">
      <w:start w:val="1"/>
      <w:numFmt w:val="bullet"/>
      <w:lvlText w:val=""/>
      <w:lvlJc w:val="left"/>
      <w:pPr>
        <w:ind w:left="4680" w:hanging="360"/>
      </w:pPr>
      <w:rPr>
        <w:rFonts w:ascii="Symbol" w:hAnsi="Symbol" w:hint="default"/>
      </w:rPr>
    </w:lvl>
    <w:lvl w:ilvl="7" w:tplc="0C0A0003">
      <w:start w:val="1"/>
      <w:numFmt w:val="bullet"/>
      <w:lvlText w:val="o"/>
      <w:lvlJc w:val="left"/>
      <w:pPr>
        <w:ind w:left="5400" w:hanging="360"/>
      </w:pPr>
      <w:rPr>
        <w:rFonts w:ascii="Courier New" w:hAnsi="Courier New" w:cs="Courier New" w:hint="default"/>
      </w:rPr>
    </w:lvl>
    <w:lvl w:ilvl="8" w:tplc="0C0A0005">
      <w:start w:val="1"/>
      <w:numFmt w:val="bullet"/>
      <w:lvlText w:val=""/>
      <w:lvlJc w:val="left"/>
      <w:pPr>
        <w:ind w:left="6120" w:hanging="360"/>
      </w:pPr>
      <w:rPr>
        <w:rFonts w:ascii="Wingdings" w:hAnsi="Wingdings" w:hint="default"/>
      </w:rPr>
    </w:lvl>
  </w:abstractNum>
  <w:abstractNum w:abstractNumId="252" w15:restartNumberingAfterBreak="0">
    <w:nsid w:val="484F5183"/>
    <w:multiLevelType w:val="multilevel"/>
    <w:tmpl w:val="A50C39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3" w15:restartNumberingAfterBreak="0">
    <w:nsid w:val="487917D2"/>
    <w:multiLevelType w:val="multilevel"/>
    <w:tmpl w:val="151E83B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54" w15:restartNumberingAfterBreak="0">
    <w:nsid w:val="48AE6FC7"/>
    <w:multiLevelType w:val="multilevel"/>
    <w:tmpl w:val="06F06FBA"/>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5" w15:restartNumberingAfterBreak="0">
    <w:nsid w:val="48BA46A1"/>
    <w:multiLevelType w:val="hybridMultilevel"/>
    <w:tmpl w:val="AF409ED6"/>
    <w:lvl w:ilvl="0" w:tplc="24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start w:val="1"/>
      <w:numFmt w:val="bullet"/>
      <w:lvlText w:val="o"/>
      <w:lvlJc w:val="left"/>
      <w:pPr>
        <w:ind w:left="3240" w:hanging="360"/>
      </w:pPr>
      <w:rPr>
        <w:rFonts w:ascii="Courier New" w:hAnsi="Courier New" w:cs="Courier New" w:hint="default"/>
      </w:rPr>
    </w:lvl>
    <w:lvl w:ilvl="5" w:tplc="0C0A0005">
      <w:start w:val="1"/>
      <w:numFmt w:val="bullet"/>
      <w:lvlText w:val=""/>
      <w:lvlJc w:val="left"/>
      <w:pPr>
        <w:ind w:left="3960" w:hanging="360"/>
      </w:pPr>
      <w:rPr>
        <w:rFonts w:ascii="Wingdings" w:hAnsi="Wingdings" w:hint="default"/>
      </w:rPr>
    </w:lvl>
    <w:lvl w:ilvl="6" w:tplc="0C0A0001">
      <w:start w:val="1"/>
      <w:numFmt w:val="bullet"/>
      <w:lvlText w:val=""/>
      <w:lvlJc w:val="left"/>
      <w:pPr>
        <w:ind w:left="4680" w:hanging="360"/>
      </w:pPr>
      <w:rPr>
        <w:rFonts w:ascii="Symbol" w:hAnsi="Symbol" w:hint="default"/>
      </w:rPr>
    </w:lvl>
    <w:lvl w:ilvl="7" w:tplc="0C0A0003">
      <w:start w:val="1"/>
      <w:numFmt w:val="bullet"/>
      <w:lvlText w:val="o"/>
      <w:lvlJc w:val="left"/>
      <w:pPr>
        <w:ind w:left="5400" w:hanging="360"/>
      </w:pPr>
      <w:rPr>
        <w:rFonts w:ascii="Courier New" w:hAnsi="Courier New" w:cs="Courier New" w:hint="default"/>
      </w:rPr>
    </w:lvl>
    <w:lvl w:ilvl="8" w:tplc="0C0A0005">
      <w:start w:val="1"/>
      <w:numFmt w:val="bullet"/>
      <w:lvlText w:val=""/>
      <w:lvlJc w:val="left"/>
      <w:pPr>
        <w:ind w:left="6120" w:hanging="360"/>
      </w:pPr>
      <w:rPr>
        <w:rFonts w:ascii="Wingdings" w:hAnsi="Wingdings" w:hint="default"/>
      </w:rPr>
    </w:lvl>
  </w:abstractNum>
  <w:abstractNum w:abstractNumId="256" w15:restartNumberingAfterBreak="0">
    <w:nsid w:val="48E53B08"/>
    <w:multiLevelType w:val="multilevel"/>
    <w:tmpl w:val="ABAC8D8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57" w15:restartNumberingAfterBreak="0">
    <w:nsid w:val="48E715C7"/>
    <w:multiLevelType w:val="hybridMultilevel"/>
    <w:tmpl w:val="816C88D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258" w15:restartNumberingAfterBreak="0">
    <w:nsid w:val="48F51BF1"/>
    <w:multiLevelType w:val="multilevel"/>
    <w:tmpl w:val="2E2E0C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9" w15:restartNumberingAfterBreak="0">
    <w:nsid w:val="495037D9"/>
    <w:multiLevelType w:val="multilevel"/>
    <w:tmpl w:val="671E5CA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60" w15:restartNumberingAfterBreak="0">
    <w:nsid w:val="49BD1A7E"/>
    <w:multiLevelType w:val="multilevel"/>
    <w:tmpl w:val="F45CFE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1" w15:restartNumberingAfterBreak="0">
    <w:nsid w:val="49D823E3"/>
    <w:multiLevelType w:val="multilevel"/>
    <w:tmpl w:val="04C8DDA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62" w15:restartNumberingAfterBreak="0">
    <w:nsid w:val="4A05638F"/>
    <w:multiLevelType w:val="hybridMultilevel"/>
    <w:tmpl w:val="400EB114"/>
    <w:lvl w:ilvl="0" w:tplc="240A000F">
      <w:start w:val="1"/>
      <w:numFmt w:val="decimal"/>
      <w:lvlText w:val="%1."/>
      <w:lvlJc w:val="left"/>
      <w:pPr>
        <w:ind w:left="360" w:hanging="360"/>
      </w:pPr>
    </w:lvl>
    <w:lvl w:ilvl="1" w:tplc="240A0019">
      <w:start w:val="1"/>
      <w:numFmt w:val="lowerLetter"/>
      <w:lvlText w:val="%2."/>
      <w:lvlJc w:val="left"/>
      <w:pPr>
        <w:ind w:left="1080" w:hanging="360"/>
      </w:pPr>
    </w:lvl>
    <w:lvl w:ilvl="2" w:tplc="240A001B">
      <w:start w:val="1"/>
      <w:numFmt w:val="lowerRoman"/>
      <w:lvlText w:val="%3."/>
      <w:lvlJc w:val="right"/>
      <w:pPr>
        <w:ind w:left="1800" w:hanging="180"/>
      </w:pPr>
    </w:lvl>
    <w:lvl w:ilvl="3" w:tplc="240A000F">
      <w:start w:val="1"/>
      <w:numFmt w:val="decimal"/>
      <w:lvlText w:val="%4."/>
      <w:lvlJc w:val="left"/>
      <w:pPr>
        <w:ind w:left="2520" w:hanging="360"/>
      </w:pPr>
    </w:lvl>
    <w:lvl w:ilvl="4" w:tplc="240A0019">
      <w:start w:val="1"/>
      <w:numFmt w:val="lowerLetter"/>
      <w:lvlText w:val="%5."/>
      <w:lvlJc w:val="left"/>
      <w:pPr>
        <w:ind w:left="3240" w:hanging="360"/>
      </w:pPr>
    </w:lvl>
    <w:lvl w:ilvl="5" w:tplc="240A001B">
      <w:start w:val="1"/>
      <w:numFmt w:val="lowerRoman"/>
      <w:lvlText w:val="%6."/>
      <w:lvlJc w:val="right"/>
      <w:pPr>
        <w:ind w:left="3960" w:hanging="180"/>
      </w:pPr>
    </w:lvl>
    <w:lvl w:ilvl="6" w:tplc="240A000F">
      <w:start w:val="1"/>
      <w:numFmt w:val="decimal"/>
      <w:lvlText w:val="%7."/>
      <w:lvlJc w:val="left"/>
      <w:pPr>
        <w:ind w:left="4680" w:hanging="360"/>
      </w:pPr>
    </w:lvl>
    <w:lvl w:ilvl="7" w:tplc="240A0019">
      <w:start w:val="1"/>
      <w:numFmt w:val="lowerLetter"/>
      <w:lvlText w:val="%8."/>
      <w:lvlJc w:val="left"/>
      <w:pPr>
        <w:ind w:left="5400" w:hanging="360"/>
      </w:pPr>
    </w:lvl>
    <w:lvl w:ilvl="8" w:tplc="240A001B">
      <w:start w:val="1"/>
      <w:numFmt w:val="lowerRoman"/>
      <w:lvlText w:val="%9."/>
      <w:lvlJc w:val="right"/>
      <w:pPr>
        <w:ind w:left="6120" w:hanging="180"/>
      </w:pPr>
    </w:lvl>
  </w:abstractNum>
  <w:abstractNum w:abstractNumId="263" w15:restartNumberingAfterBreak="0">
    <w:nsid w:val="4AB24BE3"/>
    <w:multiLevelType w:val="hybridMultilevel"/>
    <w:tmpl w:val="075488FA"/>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264" w15:restartNumberingAfterBreak="0">
    <w:nsid w:val="4AF31A20"/>
    <w:multiLevelType w:val="hybridMultilevel"/>
    <w:tmpl w:val="816C88D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265" w15:restartNumberingAfterBreak="0">
    <w:nsid w:val="4B30441D"/>
    <w:multiLevelType w:val="multilevel"/>
    <w:tmpl w:val="A39ADBF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66" w15:restartNumberingAfterBreak="0">
    <w:nsid w:val="4B48404B"/>
    <w:multiLevelType w:val="multilevel"/>
    <w:tmpl w:val="95D450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7" w15:restartNumberingAfterBreak="0">
    <w:nsid w:val="4BBB0E25"/>
    <w:multiLevelType w:val="hybridMultilevel"/>
    <w:tmpl w:val="98962AD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360" w:hanging="180"/>
      </w:pPr>
    </w:lvl>
    <w:lvl w:ilvl="3" w:tplc="FFFFFFFF">
      <w:start w:val="1"/>
      <w:numFmt w:val="decimal"/>
      <w:lvlText w:val="%4."/>
      <w:lvlJc w:val="left"/>
      <w:pPr>
        <w:ind w:left="360" w:hanging="360"/>
      </w:pPr>
    </w:lvl>
    <w:lvl w:ilvl="4" w:tplc="FFFFFFFF">
      <w:start w:val="1"/>
      <w:numFmt w:val="lowerLetter"/>
      <w:lvlText w:val="%5."/>
      <w:lvlJc w:val="left"/>
      <w:pPr>
        <w:ind w:left="1080" w:hanging="360"/>
      </w:pPr>
    </w:lvl>
    <w:lvl w:ilvl="5" w:tplc="FFFFFFFF">
      <w:start w:val="1"/>
      <w:numFmt w:val="lowerRoman"/>
      <w:lvlText w:val="%6."/>
      <w:lvlJc w:val="right"/>
      <w:pPr>
        <w:ind w:left="1800" w:hanging="180"/>
      </w:pPr>
    </w:lvl>
    <w:lvl w:ilvl="6" w:tplc="FFFFFFFF">
      <w:start w:val="1"/>
      <w:numFmt w:val="decimal"/>
      <w:lvlText w:val="%7."/>
      <w:lvlJc w:val="left"/>
      <w:pPr>
        <w:ind w:left="2520" w:hanging="360"/>
      </w:pPr>
    </w:lvl>
    <w:lvl w:ilvl="7" w:tplc="FFFFFFFF">
      <w:start w:val="1"/>
      <w:numFmt w:val="lowerLetter"/>
      <w:lvlText w:val="%8."/>
      <w:lvlJc w:val="left"/>
      <w:pPr>
        <w:ind w:left="3240" w:hanging="360"/>
      </w:pPr>
    </w:lvl>
    <w:lvl w:ilvl="8" w:tplc="FFFFFFFF">
      <w:start w:val="1"/>
      <w:numFmt w:val="lowerRoman"/>
      <w:lvlText w:val="%9."/>
      <w:lvlJc w:val="right"/>
      <w:pPr>
        <w:ind w:left="3960" w:hanging="180"/>
      </w:pPr>
    </w:lvl>
  </w:abstractNum>
  <w:abstractNum w:abstractNumId="268" w15:restartNumberingAfterBreak="0">
    <w:nsid w:val="4BBF1E11"/>
    <w:multiLevelType w:val="hybridMultilevel"/>
    <w:tmpl w:val="4F40A804"/>
    <w:lvl w:ilvl="0" w:tplc="24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start w:val="1"/>
      <w:numFmt w:val="bullet"/>
      <w:lvlText w:val="o"/>
      <w:lvlJc w:val="left"/>
      <w:pPr>
        <w:ind w:left="3240" w:hanging="360"/>
      </w:pPr>
      <w:rPr>
        <w:rFonts w:ascii="Courier New" w:hAnsi="Courier New" w:cs="Courier New" w:hint="default"/>
      </w:rPr>
    </w:lvl>
    <w:lvl w:ilvl="5" w:tplc="0C0A0005">
      <w:start w:val="1"/>
      <w:numFmt w:val="bullet"/>
      <w:lvlText w:val=""/>
      <w:lvlJc w:val="left"/>
      <w:pPr>
        <w:ind w:left="3960" w:hanging="360"/>
      </w:pPr>
      <w:rPr>
        <w:rFonts w:ascii="Wingdings" w:hAnsi="Wingdings" w:hint="default"/>
      </w:rPr>
    </w:lvl>
    <w:lvl w:ilvl="6" w:tplc="0C0A0001">
      <w:start w:val="1"/>
      <w:numFmt w:val="bullet"/>
      <w:lvlText w:val=""/>
      <w:lvlJc w:val="left"/>
      <w:pPr>
        <w:ind w:left="4680" w:hanging="360"/>
      </w:pPr>
      <w:rPr>
        <w:rFonts w:ascii="Symbol" w:hAnsi="Symbol" w:hint="default"/>
      </w:rPr>
    </w:lvl>
    <w:lvl w:ilvl="7" w:tplc="0C0A0003">
      <w:start w:val="1"/>
      <w:numFmt w:val="bullet"/>
      <w:lvlText w:val="o"/>
      <w:lvlJc w:val="left"/>
      <w:pPr>
        <w:ind w:left="5400" w:hanging="360"/>
      </w:pPr>
      <w:rPr>
        <w:rFonts w:ascii="Courier New" w:hAnsi="Courier New" w:cs="Courier New" w:hint="default"/>
      </w:rPr>
    </w:lvl>
    <w:lvl w:ilvl="8" w:tplc="0C0A0005">
      <w:start w:val="1"/>
      <w:numFmt w:val="bullet"/>
      <w:lvlText w:val=""/>
      <w:lvlJc w:val="left"/>
      <w:pPr>
        <w:ind w:left="6120" w:hanging="360"/>
      </w:pPr>
      <w:rPr>
        <w:rFonts w:ascii="Wingdings" w:hAnsi="Wingdings" w:hint="default"/>
      </w:rPr>
    </w:lvl>
  </w:abstractNum>
  <w:abstractNum w:abstractNumId="269" w15:restartNumberingAfterBreak="0">
    <w:nsid w:val="4BDD3379"/>
    <w:multiLevelType w:val="multilevel"/>
    <w:tmpl w:val="EC5882F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70" w15:restartNumberingAfterBreak="0">
    <w:nsid w:val="4C4A09C9"/>
    <w:multiLevelType w:val="hybridMultilevel"/>
    <w:tmpl w:val="255A3952"/>
    <w:lvl w:ilvl="0" w:tplc="24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start w:val="1"/>
      <w:numFmt w:val="bullet"/>
      <w:lvlText w:val="o"/>
      <w:lvlJc w:val="left"/>
      <w:pPr>
        <w:ind w:left="3240" w:hanging="360"/>
      </w:pPr>
      <w:rPr>
        <w:rFonts w:ascii="Courier New" w:hAnsi="Courier New" w:cs="Courier New" w:hint="default"/>
      </w:rPr>
    </w:lvl>
    <w:lvl w:ilvl="5" w:tplc="0C0A0005">
      <w:start w:val="1"/>
      <w:numFmt w:val="bullet"/>
      <w:lvlText w:val=""/>
      <w:lvlJc w:val="left"/>
      <w:pPr>
        <w:ind w:left="3960" w:hanging="360"/>
      </w:pPr>
      <w:rPr>
        <w:rFonts w:ascii="Wingdings" w:hAnsi="Wingdings" w:hint="default"/>
      </w:rPr>
    </w:lvl>
    <w:lvl w:ilvl="6" w:tplc="0C0A0001">
      <w:start w:val="1"/>
      <w:numFmt w:val="bullet"/>
      <w:lvlText w:val=""/>
      <w:lvlJc w:val="left"/>
      <w:pPr>
        <w:ind w:left="4680" w:hanging="360"/>
      </w:pPr>
      <w:rPr>
        <w:rFonts w:ascii="Symbol" w:hAnsi="Symbol" w:hint="default"/>
      </w:rPr>
    </w:lvl>
    <w:lvl w:ilvl="7" w:tplc="0C0A0003">
      <w:start w:val="1"/>
      <w:numFmt w:val="bullet"/>
      <w:lvlText w:val="o"/>
      <w:lvlJc w:val="left"/>
      <w:pPr>
        <w:ind w:left="5400" w:hanging="360"/>
      </w:pPr>
      <w:rPr>
        <w:rFonts w:ascii="Courier New" w:hAnsi="Courier New" w:cs="Courier New" w:hint="default"/>
      </w:rPr>
    </w:lvl>
    <w:lvl w:ilvl="8" w:tplc="0C0A0005">
      <w:start w:val="1"/>
      <w:numFmt w:val="bullet"/>
      <w:lvlText w:val=""/>
      <w:lvlJc w:val="left"/>
      <w:pPr>
        <w:ind w:left="6120" w:hanging="360"/>
      </w:pPr>
      <w:rPr>
        <w:rFonts w:ascii="Wingdings" w:hAnsi="Wingdings" w:hint="default"/>
      </w:rPr>
    </w:lvl>
  </w:abstractNum>
  <w:abstractNum w:abstractNumId="271" w15:restartNumberingAfterBreak="0">
    <w:nsid w:val="4C5F14CD"/>
    <w:multiLevelType w:val="hybridMultilevel"/>
    <w:tmpl w:val="88349806"/>
    <w:lvl w:ilvl="0" w:tplc="24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start w:val="1"/>
      <w:numFmt w:val="bullet"/>
      <w:lvlText w:val="o"/>
      <w:lvlJc w:val="left"/>
      <w:pPr>
        <w:ind w:left="3240" w:hanging="360"/>
      </w:pPr>
      <w:rPr>
        <w:rFonts w:ascii="Courier New" w:hAnsi="Courier New" w:cs="Courier New" w:hint="default"/>
      </w:rPr>
    </w:lvl>
    <w:lvl w:ilvl="5" w:tplc="0C0A0005">
      <w:start w:val="1"/>
      <w:numFmt w:val="bullet"/>
      <w:lvlText w:val=""/>
      <w:lvlJc w:val="left"/>
      <w:pPr>
        <w:ind w:left="3960" w:hanging="360"/>
      </w:pPr>
      <w:rPr>
        <w:rFonts w:ascii="Wingdings" w:hAnsi="Wingdings" w:hint="default"/>
      </w:rPr>
    </w:lvl>
    <w:lvl w:ilvl="6" w:tplc="0C0A0001">
      <w:start w:val="1"/>
      <w:numFmt w:val="bullet"/>
      <w:lvlText w:val=""/>
      <w:lvlJc w:val="left"/>
      <w:pPr>
        <w:ind w:left="4680" w:hanging="360"/>
      </w:pPr>
      <w:rPr>
        <w:rFonts w:ascii="Symbol" w:hAnsi="Symbol" w:hint="default"/>
      </w:rPr>
    </w:lvl>
    <w:lvl w:ilvl="7" w:tplc="0C0A0003">
      <w:start w:val="1"/>
      <w:numFmt w:val="bullet"/>
      <w:lvlText w:val="o"/>
      <w:lvlJc w:val="left"/>
      <w:pPr>
        <w:ind w:left="5400" w:hanging="360"/>
      </w:pPr>
      <w:rPr>
        <w:rFonts w:ascii="Courier New" w:hAnsi="Courier New" w:cs="Courier New" w:hint="default"/>
      </w:rPr>
    </w:lvl>
    <w:lvl w:ilvl="8" w:tplc="0C0A0005">
      <w:start w:val="1"/>
      <w:numFmt w:val="bullet"/>
      <w:lvlText w:val=""/>
      <w:lvlJc w:val="left"/>
      <w:pPr>
        <w:ind w:left="6120" w:hanging="360"/>
      </w:pPr>
      <w:rPr>
        <w:rFonts w:ascii="Wingdings" w:hAnsi="Wingdings" w:hint="default"/>
      </w:rPr>
    </w:lvl>
  </w:abstractNum>
  <w:abstractNum w:abstractNumId="272" w15:restartNumberingAfterBreak="0">
    <w:nsid w:val="4CE062A3"/>
    <w:multiLevelType w:val="multilevel"/>
    <w:tmpl w:val="857A1A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3" w15:restartNumberingAfterBreak="0">
    <w:nsid w:val="4CFA6B2F"/>
    <w:multiLevelType w:val="multilevel"/>
    <w:tmpl w:val="6D50254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74" w15:restartNumberingAfterBreak="0">
    <w:nsid w:val="4D2D0A4B"/>
    <w:multiLevelType w:val="hybridMultilevel"/>
    <w:tmpl w:val="2868974E"/>
    <w:lvl w:ilvl="0" w:tplc="240A000F">
      <w:start w:val="1"/>
      <w:numFmt w:val="decimal"/>
      <w:lvlText w:val="%1."/>
      <w:lvlJc w:val="left"/>
      <w:pPr>
        <w:ind w:left="360" w:hanging="360"/>
      </w:pPr>
    </w:lvl>
    <w:lvl w:ilvl="1" w:tplc="240A0019">
      <w:start w:val="1"/>
      <w:numFmt w:val="lowerLetter"/>
      <w:lvlText w:val="%2."/>
      <w:lvlJc w:val="left"/>
      <w:pPr>
        <w:ind w:left="1080" w:hanging="360"/>
      </w:pPr>
    </w:lvl>
    <w:lvl w:ilvl="2" w:tplc="240A001B">
      <w:start w:val="1"/>
      <w:numFmt w:val="lowerRoman"/>
      <w:lvlText w:val="%3."/>
      <w:lvlJc w:val="right"/>
      <w:pPr>
        <w:ind w:left="1800" w:hanging="180"/>
      </w:pPr>
    </w:lvl>
    <w:lvl w:ilvl="3" w:tplc="240A000F">
      <w:start w:val="1"/>
      <w:numFmt w:val="decimal"/>
      <w:lvlText w:val="%4."/>
      <w:lvlJc w:val="left"/>
      <w:pPr>
        <w:ind w:left="2520" w:hanging="360"/>
      </w:pPr>
    </w:lvl>
    <w:lvl w:ilvl="4" w:tplc="240A0019">
      <w:start w:val="1"/>
      <w:numFmt w:val="lowerLetter"/>
      <w:lvlText w:val="%5."/>
      <w:lvlJc w:val="left"/>
      <w:pPr>
        <w:ind w:left="3240" w:hanging="360"/>
      </w:pPr>
    </w:lvl>
    <w:lvl w:ilvl="5" w:tplc="240A001B">
      <w:start w:val="1"/>
      <w:numFmt w:val="lowerRoman"/>
      <w:lvlText w:val="%6."/>
      <w:lvlJc w:val="right"/>
      <w:pPr>
        <w:ind w:left="3960" w:hanging="180"/>
      </w:pPr>
    </w:lvl>
    <w:lvl w:ilvl="6" w:tplc="240A000F">
      <w:start w:val="1"/>
      <w:numFmt w:val="decimal"/>
      <w:lvlText w:val="%7."/>
      <w:lvlJc w:val="left"/>
      <w:pPr>
        <w:ind w:left="4680" w:hanging="360"/>
      </w:pPr>
    </w:lvl>
    <w:lvl w:ilvl="7" w:tplc="240A0019">
      <w:start w:val="1"/>
      <w:numFmt w:val="lowerLetter"/>
      <w:lvlText w:val="%8."/>
      <w:lvlJc w:val="left"/>
      <w:pPr>
        <w:ind w:left="5400" w:hanging="360"/>
      </w:pPr>
    </w:lvl>
    <w:lvl w:ilvl="8" w:tplc="240A001B">
      <w:start w:val="1"/>
      <w:numFmt w:val="lowerRoman"/>
      <w:lvlText w:val="%9."/>
      <w:lvlJc w:val="right"/>
      <w:pPr>
        <w:ind w:left="6120" w:hanging="180"/>
      </w:pPr>
    </w:lvl>
  </w:abstractNum>
  <w:abstractNum w:abstractNumId="275" w15:restartNumberingAfterBreak="0">
    <w:nsid w:val="4D45186B"/>
    <w:multiLevelType w:val="multilevel"/>
    <w:tmpl w:val="053C3EC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360" w:hanging="180"/>
      </w:pPr>
    </w:lvl>
    <w:lvl w:ilvl="3">
      <w:start w:val="1"/>
      <w:numFmt w:val="decimal"/>
      <w:lvlText w:val="%4."/>
      <w:lvlJc w:val="left"/>
      <w:pPr>
        <w:ind w:left="360" w:hanging="360"/>
      </w:pPr>
    </w:lvl>
    <w:lvl w:ilvl="4">
      <w:start w:val="1"/>
      <w:numFmt w:val="lowerLetter"/>
      <w:lvlText w:val="%5."/>
      <w:lvlJc w:val="left"/>
      <w:pPr>
        <w:ind w:left="1080" w:hanging="360"/>
      </w:pPr>
    </w:lvl>
    <w:lvl w:ilvl="5">
      <w:start w:val="1"/>
      <w:numFmt w:val="lowerRoman"/>
      <w:lvlText w:val="%6."/>
      <w:lvlJc w:val="right"/>
      <w:pPr>
        <w:ind w:left="1800" w:hanging="180"/>
      </w:pPr>
    </w:lvl>
    <w:lvl w:ilvl="6">
      <w:start w:val="1"/>
      <w:numFmt w:val="decimal"/>
      <w:lvlText w:val="%7."/>
      <w:lvlJc w:val="left"/>
      <w:pPr>
        <w:ind w:left="2520" w:hanging="360"/>
      </w:pPr>
    </w:lvl>
    <w:lvl w:ilvl="7">
      <w:start w:val="1"/>
      <w:numFmt w:val="lowerLetter"/>
      <w:lvlText w:val="%8."/>
      <w:lvlJc w:val="left"/>
      <w:pPr>
        <w:ind w:left="3240" w:hanging="360"/>
      </w:pPr>
    </w:lvl>
    <w:lvl w:ilvl="8">
      <w:start w:val="1"/>
      <w:numFmt w:val="lowerRoman"/>
      <w:lvlText w:val="%9."/>
      <w:lvlJc w:val="right"/>
      <w:pPr>
        <w:ind w:left="3960" w:hanging="180"/>
      </w:pPr>
    </w:lvl>
  </w:abstractNum>
  <w:abstractNum w:abstractNumId="276" w15:restartNumberingAfterBreak="0">
    <w:nsid w:val="4DBA14EC"/>
    <w:multiLevelType w:val="multilevel"/>
    <w:tmpl w:val="A176B6C4"/>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7" w15:restartNumberingAfterBreak="0">
    <w:nsid w:val="4E001B37"/>
    <w:multiLevelType w:val="hybridMultilevel"/>
    <w:tmpl w:val="7046897C"/>
    <w:lvl w:ilvl="0" w:tplc="240A000D">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78" w15:restartNumberingAfterBreak="0">
    <w:nsid w:val="4E8168E7"/>
    <w:multiLevelType w:val="hybridMultilevel"/>
    <w:tmpl w:val="62BA01CA"/>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start w:val="1"/>
      <w:numFmt w:val="bullet"/>
      <w:lvlText w:val="o"/>
      <w:lvlJc w:val="left"/>
      <w:pPr>
        <w:ind w:left="3240" w:hanging="360"/>
      </w:pPr>
      <w:rPr>
        <w:rFonts w:ascii="Courier New" w:hAnsi="Courier New" w:cs="Courier New" w:hint="default"/>
      </w:rPr>
    </w:lvl>
    <w:lvl w:ilvl="5" w:tplc="0C0A0005">
      <w:start w:val="1"/>
      <w:numFmt w:val="bullet"/>
      <w:lvlText w:val=""/>
      <w:lvlJc w:val="left"/>
      <w:pPr>
        <w:ind w:left="3960" w:hanging="360"/>
      </w:pPr>
      <w:rPr>
        <w:rFonts w:ascii="Wingdings" w:hAnsi="Wingdings" w:hint="default"/>
      </w:rPr>
    </w:lvl>
    <w:lvl w:ilvl="6" w:tplc="0C0A0001">
      <w:start w:val="1"/>
      <w:numFmt w:val="bullet"/>
      <w:lvlText w:val=""/>
      <w:lvlJc w:val="left"/>
      <w:pPr>
        <w:ind w:left="4680" w:hanging="360"/>
      </w:pPr>
      <w:rPr>
        <w:rFonts w:ascii="Symbol" w:hAnsi="Symbol" w:hint="default"/>
      </w:rPr>
    </w:lvl>
    <w:lvl w:ilvl="7" w:tplc="0C0A0003">
      <w:start w:val="1"/>
      <w:numFmt w:val="bullet"/>
      <w:lvlText w:val="o"/>
      <w:lvlJc w:val="left"/>
      <w:pPr>
        <w:ind w:left="5400" w:hanging="360"/>
      </w:pPr>
      <w:rPr>
        <w:rFonts w:ascii="Courier New" w:hAnsi="Courier New" w:cs="Courier New" w:hint="default"/>
      </w:rPr>
    </w:lvl>
    <w:lvl w:ilvl="8" w:tplc="0C0A0005">
      <w:start w:val="1"/>
      <w:numFmt w:val="bullet"/>
      <w:lvlText w:val=""/>
      <w:lvlJc w:val="left"/>
      <w:pPr>
        <w:ind w:left="6120" w:hanging="360"/>
      </w:pPr>
      <w:rPr>
        <w:rFonts w:ascii="Wingdings" w:hAnsi="Wingdings" w:hint="default"/>
      </w:rPr>
    </w:lvl>
  </w:abstractNum>
  <w:abstractNum w:abstractNumId="279" w15:restartNumberingAfterBreak="0">
    <w:nsid w:val="4E9E4C61"/>
    <w:multiLevelType w:val="multilevel"/>
    <w:tmpl w:val="CFFEE87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80" w15:restartNumberingAfterBreak="0">
    <w:nsid w:val="4EBC54A1"/>
    <w:multiLevelType w:val="hybridMultilevel"/>
    <w:tmpl w:val="C5CCC1A2"/>
    <w:lvl w:ilvl="0" w:tplc="240A000F">
      <w:start w:val="1"/>
      <w:numFmt w:val="decimal"/>
      <w:lvlText w:val="%1."/>
      <w:lvlJc w:val="left"/>
      <w:pPr>
        <w:ind w:left="360" w:hanging="360"/>
      </w:pPr>
    </w:lvl>
    <w:lvl w:ilvl="1" w:tplc="0C0A0019">
      <w:start w:val="1"/>
      <w:numFmt w:val="lowerLetter"/>
      <w:lvlText w:val="%2."/>
      <w:lvlJc w:val="left"/>
      <w:pPr>
        <w:ind w:left="-1080" w:hanging="360"/>
      </w:pPr>
    </w:lvl>
    <w:lvl w:ilvl="2" w:tplc="0C0A001B">
      <w:start w:val="1"/>
      <w:numFmt w:val="lowerRoman"/>
      <w:lvlText w:val="%3."/>
      <w:lvlJc w:val="right"/>
      <w:pPr>
        <w:ind w:left="-360" w:hanging="180"/>
      </w:pPr>
    </w:lvl>
    <w:lvl w:ilvl="3" w:tplc="0C0A000F">
      <w:start w:val="1"/>
      <w:numFmt w:val="decimal"/>
      <w:lvlText w:val="%4."/>
      <w:lvlJc w:val="left"/>
      <w:pPr>
        <w:ind w:left="360" w:hanging="360"/>
      </w:pPr>
    </w:lvl>
    <w:lvl w:ilvl="4" w:tplc="0C0A0019">
      <w:start w:val="1"/>
      <w:numFmt w:val="lowerLetter"/>
      <w:lvlText w:val="%5."/>
      <w:lvlJc w:val="left"/>
      <w:pPr>
        <w:ind w:left="1080" w:hanging="360"/>
      </w:pPr>
    </w:lvl>
    <w:lvl w:ilvl="5" w:tplc="0C0A001B">
      <w:start w:val="1"/>
      <w:numFmt w:val="lowerRoman"/>
      <w:lvlText w:val="%6."/>
      <w:lvlJc w:val="right"/>
      <w:pPr>
        <w:ind w:left="1800" w:hanging="180"/>
      </w:pPr>
    </w:lvl>
    <w:lvl w:ilvl="6" w:tplc="0C0A000F">
      <w:start w:val="1"/>
      <w:numFmt w:val="decimal"/>
      <w:lvlText w:val="%7."/>
      <w:lvlJc w:val="left"/>
      <w:pPr>
        <w:ind w:left="2520" w:hanging="360"/>
      </w:pPr>
    </w:lvl>
    <w:lvl w:ilvl="7" w:tplc="0C0A0019">
      <w:start w:val="1"/>
      <w:numFmt w:val="lowerLetter"/>
      <w:lvlText w:val="%8."/>
      <w:lvlJc w:val="left"/>
      <w:pPr>
        <w:ind w:left="3240" w:hanging="360"/>
      </w:pPr>
    </w:lvl>
    <w:lvl w:ilvl="8" w:tplc="0C0A001B">
      <w:start w:val="1"/>
      <w:numFmt w:val="lowerRoman"/>
      <w:lvlText w:val="%9."/>
      <w:lvlJc w:val="right"/>
      <w:pPr>
        <w:ind w:left="3960" w:hanging="180"/>
      </w:pPr>
    </w:lvl>
  </w:abstractNum>
  <w:abstractNum w:abstractNumId="281" w15:restartNumberingAfterBreak="0">
    <w:nsid w:val="4ECA70FD"/>
    <w:multiLevelType w:val="hybridMultilevel"/>
    <w:tmpl w:val="075488FA"/>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282" w15:restartNumberingAfterBreak="0">
    <w:nsid w:val="4EDE6BD8"/>
    <w:multiLevelType w:val="hybridMultilevel"/>
    <w:tmpl w:val="E5185304"/>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283" w15:restartNumberingAfterBreak="0">
    <w:nsid w:val="4F332B4D"/>
    <w:multiLevelType w:val="multilevel"/>
    <w:tmpl w:val="A7DC368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84" w15:restartNumberingAfterBreak="0">
    <w:nsid w:val="4F6108D3"/>
    <w:multiLevelType w:val="hybridMultilevel"/>
    <w:tmpl w:val="816C88D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285" w15:restartNumberingAfterBreak="0">
    <w:nsid w:val="4FA940E1"/>
    <w:multiLevelType w:val="multilevel"/>
    <w:tmpl w:val="6D223788"/>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86" w15:restartNumberingAfterBreak="0">
    <w:nsid w:val="4FBD5C3D"/>
    <w:multiLevelType w:val="hybridMultilevel"/>
    <w:tmpl w:val="17E060C8"/>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start w:val="1"/>
      <w:numFmt w:val="bullet"/>
      <w:lvlText w:val=""/>
      <w:lvlJc w:val="left"/>
      <w:pPr>
        <w:ind w:left="2520" w:hanging="360"/>
      </w:pPr>
      <w:rPr>
        <w:rFonts w:ascii="Symbol" w:hAnsi="Symbol" w:hint="default"/>
      </w:rPr>
    </w:lvl>
    <w:lvl w:ilvl="4" w:tplc="240A0003">
      <w:start w:val="1"/>
      <w:numFmt w:val="bullet"/>
      <w:lvlText w:val="o"/>
      <w:lvlJc w:val="left"/>
      <w:pPr>
        <w:ind w:left="3240" w:hanging="360"/>
      </w:pPr>
      <w:rPr>
        <w:rFonts w:ascii="Courier New" w:hAnsi="Courier New" w:cs="Courier New" w:hint="default"/>
      </w:rPr>
    </w:lvl>
    <w:lvl w:ilvl="5" w:tplc="240A0005">
      <w:start w:val="1"/>
      <w:numFmt w:val="bullet"/>
      <w:lvlText w:val=""/>
      <w:lvlJc w:val="left"/>
      <w:pPr>
        <w:ind w:left="3960" w:hanging="360"/>
      </w:pPr>
      <w:rPr>
        <w:rFonts w:ascii="Wingdings" w:hAnsi="Wingdings" w:hint="default"/>
      </w:rPr>
    </w:lvl>
    <w:lvl w:ilvl="6" w:tplc="240A0001">
      <w:start w:val="1"/>
      <w:numFmt w:val="bullet"/>
      <w:lvlText w:val=""/>
      <w:lvlJc w:val="left"/>
      <w:pPr>
        <w:ind w:left="4680" w:hanging="360"/>
      </w:pPr>
      <w:rPr>
        <w:rFonts w:ascii="Symbol" w:hAnsi="Symbol" w:hint="default"/>
      </w:rPr>
    </w:lvl>
    <w:lvl w:ilvl="7" w:tplc="240A0003">
      <w:start w:val="1"/>
      <w:numFmt w:val="bullet"/>
      <w:lvlText w:val="o"/>
      <w:lvlJc w:val="left"/>
      <w:pPr>
        <w:ind w:left="5400" w:hanging="360"/>
      </w:pPr>
      <w:rPr>
        <w:rFonts w:ascii="Courier New" w:hAnsi="Courier New" w:cs="Courier New" w:hint="default"/>
      </w:rPr>
    </w:lvl>
    <w:lvl w:ilvl="8" w:tplc="240A0005">
      <w:start w:val="1"/>
      <w:numFmt w:val="bullet"/>
      <w:lvlText w:val=""/>
      <w:lvlJc w:val="left"/>
      <w:pPr>
        <w:ind w:left="6120" w:hanging="360"/>
      </w:pPr>
      <w:rPr>
        <w:rFonts w:ascii="Wingdings" w:hAnsi="Wingdings" w:hint="default"/>
      </w:rPr>
    </w:lvl>
  </w:abstractNum>
  <w:abstractNum w:abstractNumId="287" w15:restartNumberingAfterBreak="0">
    <w:nsid w:val="501B552D"/>
    <w:multiLevelType w:val="multilevel"/>
    <w:tmpl w:val="AE269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5076081F"/>
    <w:multiLevelType w:val="multilevel"/>
    <w:tmpl w:val="5E7E75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9" w15:restartNumberingAfterBreak="0">
    <w:nsid w:val="50B61AC1"/>
    <w:multiLevelType w:val="multilevel"/>
    <w:tmpl w:val="3BF219C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90" w15:restartNumberingAfterBreak="0">
    <w:nsid w:val="50EE06A1"/>
    <w:multiLevelType w:val="hybridMultilevel"/>
    <w:tmpl w:val="F36280C8"/>
    <w:lvl w:ilvl="0" w:tplc="24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start w:val="1"/>
      <w:numFmt w:val="bullet"/>
      <w:lvlText w:val="o"/>
      <w:lvlJc w:val="left"/>
      <w:pPr>
        <w:ind w:left="3240" w:hanging="360"/>
      </w:pPr>
      <w:rPr>
        <w:rFonts w:ascii="Courier New" w:hAnsi="Courier New" w:cs="Courier New" w:hint="default"/>
      </w:rPr>
    </w:lvl>
    <w:lvl w:ilvl="5" w:tplc="0C0A0005">
      <w:start w:val="1"/>
      <w:numFmt w:val="bullet"/>
      <w:lvlText w:val=""/>
      <w:lvlJc w:val="left"/>
      <w:pPr>
        <w:ind w:left="3960" w:hanging="360"/>
      </w:pPr>
      <w:rPr>
        <w:rFonts w:ascii="Wingdings" w:hAnsi="Wingdings" w:hint="default"/>
      </w:rPr>
    </w:lvl>
    <w:lvl w:ilvl="6" w:tplc="0C0A0001">
      <w:start w:val="1"/>
      <w:numFmt w:val="bullet"/>
      <w:lvlText w:val=""/>
      <w:lvlJc w:val="left"/>
      <w:pPr>
        <w:ind w:left="4680" w:hanging="360"/>
      </w:pPr>
      <w:rPr>
        <w:rFonts w:ascii="Symbol" w:hAnsi="Symbol" w:hint="default"/>
      </w:rPr>
    </w:lvl>
    <w:lvl w:ilvl="7" w:tplc="0C0A0003">
      <w:start w:val="1"/>
      <w:numFmt w:val="bullet"/>
      <w:lvlText w:val="o"/>
      <w:lvlJc w:val="left"/>
      <w:pPr>
        <w:ind w:left="5400" w:hanging="360"/>
      </w:pPr>
      <w:rPr>
        <w:rFonts w:ascii="Courier New" w:hAnsi="Courier New" w:cs="Courier New" w:hint="default"/>
      </w:rPr>
    </w:lvl>
    <w:lvl w:ilvl="8" w:tplc="0C0A0005">
      <w:start w:val="1"/>
      <w:numFmt w:val="bullet"/>
      <w:lvlText w:val=""/>
      <w:lvlJc w:val="left"/>
      <w:pPr>
        <w:ind w:left="6120" w:hanging="360"/>
      </w:pPr>
      <w:rPr>
        <w:rFonts w:ascii="Wingdings" w:hAnsi="Wingdings" w:hint="default"/>
      </w:rPr>
    </w:lvl>
  </w:abstractNum>
  <w:abstractNum w:abstractNumId="291" w15:restartNumberingAfterBreak="0">
    <w:nsid w:val="51323DC0"/>
    <w:multiLevelType w:val="multilevel"/>
    <w:tmpl w:val="5AE21F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2" w15:restartNumberingAfterBreak="0">
    <w:nsid w:val="516136BE"/>
    <w:multiLevelType w:val="multilevel"/>
    <w:tmpl w:val="8F4AAD3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93" w15:restartNumberingAfterBreak="0">
    <w:nsid w:val="517B1F11"/>
    <w:multiLevelType w:val="hybridMultilevel"/>
    <w:tmpl w:val="04F690AC"/>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start w:val="1"/>
      <w:numFmt w:val="bullet"/>
      <w:lvlText w:val=""/>
      <w:lvlJc w:val="left"/>
      <w:pPr>
        <w:ind w:left="2520" w:hanging="360"/>
      </w:pPr>
      <w:rPr>
        <w:rFonts w:ascii="Symbol" w:hAnsi="Symbol" w:hint="default"/>
      </w:rPr>
    </w:lvl>
    <w:lvl w:ilvl="4" w:tplc="240A0003">
      <w:start w:val="1"/>
      <w:numFmt w:val="bullet"/>
      <w:lvlText w:val="o"/>
      <w:lvlJc w:val="left"/>
      <w:pPr>
        <w:ind w:left="3240" w:hanging="360"/>
      </w:pPr>
      <w:rPr>
        <w:rFonts w:ascii="Courier New" w:hAnsi="Courier New" w:cs="Courier New" w:hint="default"/>
      </w:rPr>
    </w:lvl>
    <w:lvl w:ilvl="5" w:tplc="240A0005">
      <w:start w:val="1"/>
      <w:numFmt w:val="bullet"/>
      <w:lvlText w:val=""/>
      <w:lvlJc w:val="left"/>
      <w:pPr>
        <w:ind w:left="3960" w:hanging="360"/>
      </w:pPr>
      <w:rPr>
        <w:rFonts w:ascii="Wingdings" w:hAnsi="Wingdings" w:hint="default"/>
      </w:rPr>
    </w:lvl>
    <w:lvl w:ilvl="6" w:tplc="240A0001">
      <w:start w:val="1"/>
      <w:numFmt w:val="bullet"/>
      <w:lvlText w:val=""/>
      <w:lvlJc w:val="left"/>
      <w:pPr>
        <w:ind w:left="4680" w:hanging="360"/>
      </w:pPr>
      <w:rPr>
        <w:rFonts w:ascii="Symbol" w:hAnsi="Symbol" w:hint="default"/>
      </w:rPr>
    </w:lvl>
    <w:lvl w:ilvl="7" w:tplc="240A0003">
      <w:start w:val="1"/>
      <w:numFmt w:val="bullet"/>
      <w:lvlText w:val="o"/>
      <w:lvlJc w:val="left"/>
      <w:pPr>
        <w:ind w:left="5400" w:hanging="360"/>
      </w:pPr>
      <w:rPr>
        <w:rFonts w:ascii="Courier New" w:hAnsi="Courier New" w:cs="Courier New" w:hint="default"/>
      </w:rPr>
    </w:lvl>
    <w:lvl w:ilvl="8" w:tplc="240A0005">
      <w:start w:val="1"/>
      <w:numFmt w:val="bullet"/>
      <w:lvlText w:val=""/>
      <w:lvlJc w:val="left"/>
      <w:pPr>
        <w:ind w:left="6120" w:hanging="360"/>
      </w:pPr>
      <w:rPr>
        <w:rFonts w:ascii="Wingdings" w:hAnsi="Wingdings" w:hint="default"/>
      </w:rPr>
    </w:lvl>
  </w:abstractNum>
  <w:abstractNum w:abstractNumId="294" w15:restartNumberingAfterBreak="0">
    <w:nsid w:val="517B2052"/>
    <w:multiLevelType w:val="multilevel"/>
    <w:tmpl w:val="2C3EC0D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95" w15:restartNumberingAfterBreak="0">
    <w:nsid w:val="51E450FD"/>
    <w:multiLevelType w:val="multilevel"/>
    <w:tmpl w:val="87B259A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96" w15:restartNumberingAfterBreak="0">
    <w:nsid w:val="52210424"/>
    <w:multiLevelType w:val="hybridMultilevel"/>
    <w:tmpl w:val="3564C2E2"/>
    <w:lvl w:ilvl="0" w:tplc="240A000F">
      <w:start w:val="1"/>
      <w:numFmt w:val="decimal"/>
      <w:lvlText w:val="%1."/>
      <w:lvlJc w:val="left"/>
      <w:pPr>
        <w:ind w:left="360" w:hanging="360"/>
      </w:pPr>
    </w:lvl>
    <w:lvl w:ilvl="1" w:tplc="240A0019">
      <w:start w:val="1"/>
      <w:numFmt w:val="lowerLetter"/>
      <w:lvlText w:val="%2."/>
      <w:lvlJc w:val="left"/>
      <w:pPr>
        <w:ind w:left="1080" w:hanging="360"/>
      </w:pPr>
    </w:lvl>
    <w:lvl w:ilvl="2" w:tplc="240A001B">
      <w:start w:val="1"/>
      <w:numFmt w:val="lowerRoman"/>
      <w:lvlText w:val="%3."/>
      <w:lvlJc w:val="right"/>
      <w:pPr>
        <w:ind w:left="1800" w:hanging="180"/>
      </w:pPr>
    </w:lvl>
    <w:lvl w:ilvl="3" w:tplc="240A000F">
      <w:start w:val="1"/>
      <w:numFmt w:val="decimal"/>
      <w:lvlText w:val="%4."/>
      <w:lvlJc w:val="left"/>
      <w:pPr>
        <w:ind w:left="2520" w:hanging="360"/>
      </w:pPr>
    </w:lvl>
    <w:lvl w:ilvl="4" w:tplc="240A0019">
      <w:start w:val="1"/>
      <w:numFmt w:val="lowerLetter"/>
      <w:lvlText w:val="%5."/>
      <w:lvlJc w:val="left"/>
      <w:pPr>
        <w:ind w:left="3240" w:hanging="360"/>
      </w:pPr>
    </w:lvl>
    <w:lvl w:ilvl="5" w:tplc="240A001B">
      <w:start w:val="1"/>
      <w:numFmt w:val="lowerRoman"/>
      <w:lvlText w:val="%6."/>
      <w:lvlJc w:val="right"/>
      <w:pPr>
        <w:ind w:left="3960" w:hanging="180"/>
      </w:pPr>
    </w:lvl>
    <w:lvl w:ilvl="6" w:tplc="240A000F">
      <w:start w:val="1"/>
      <w:numFmt w:val="decimal"/>
      <w:lvlText w:val="%7."/>
      <w:lvlJc w:val="left"/>
      <w:pPr>
        <w:ind w:left="4680" w:hanging="360"/>
      </w:pPr>
    </w:lvl>
    <w:lvl w:ilvl="7" w:tplc="240A0019">
      <w:start w:val="1"/>
      <w:numFmt w:val="lowerLetter"/>
      <w:lvlText w:val="%8."/>
      <w:lvlJc w:val="left"/>
      <w:pPr>
        <w:ind w:left="5400" w:hanging="360"/>
      </w:pPr>
    </w:lvl>
    <w:lvl w:ilvl="8" w:tplc="240A001B">
      <w:start w:val="1"/>
      <w:numFmt w:val="lowerRoman"/>
      <w:lvlText w:val="%9."/>
      <w:lvlJc w:val="right"/>
      <w:pPr>
        <w:ind w:left="6120" w:hanging="180"/>
      </w:pPr>
    </w:lvl>
  </w:abstractNum>
  <w:abstractNum w:abstractNumId="297" w15:restartNumberingAfterBreak="0">
    <w:nsid w:val="52485ED4"/>
    <w:multiLevelType w:val="multilevel"/>
    <w:tmpl w:val="6D50254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98" w15:restartNumberingAfterBreak="0">
    <w:nsid w:val="52541AE2"/>
    <w:multiLevelType w:val="multilevel"/>
    <w:tmpl w:val="0DCE0C1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360" w:hanging="180"/>
      </w:pPr>
    </w:lvl>
    <w:lvl w:ilvl="3">
      <w:start w:val="1"/>
      <w:numFmt w:val="decimal"/>
      <w:lvlText w:val="%4."/>
      <w:lvlJc w:val="left"/>
      <w:pPr>
        <w:ind w:left="360" w:hanging="360"/>
      </w:pPr>
    </w:lvl>
    <w:lvl w:ilvl="4">
      <w:start w:val="1"/>
      <w:numFmt w:val="lowerLetter"/>
      <w:lvlText w:val="%5."/>
      <w:lvlJc w:val="left"/>
      <w:pPr>
        <w:ind w:left="1080" w:hanging="360"/>
      </w:pPr>
    </w:lvl>
    <w:lvl w:ilvl="5">
      <w:start w:val="1"/>
      <w:numFmt w:val="lowerRoman"/>
      <w:lvlText w:val="%6."/>
      <w:lvlJc w:val="right"/>
      <w:pPr>
        <w:ind w:left="1800" w:hanging="180"/>
      </w:pPr>
    </w:lvl>
    <w:lvl w:ilvl="6">
      <w:start w:val="1"/>
      <w:numFmt w:val="decimal"/>
      <w:lvlText w:val="%7."/>
      <w:lvlJc w:val="left"/>
      <w:pPr>
        <w:ind w:left="2520" w:hanging="360"/>
      </w:pPr>
    </w:lvl>
    <w:lvl w:ilvl="7">
      <w:start w:val="1"/>
      <w:numFmt w:val="lowerLetter"/>
      <w:lvlText w:val="%8."/>
      <w:lvlJc w:val="left"/>
      <w:pPr>
        <w:ind w:left="3240" w:hanging="360"/>
      </w:pPr>
    </w:lvl>
    <w:lvl w:ilvl="8">
      <w:start w:val="1"/>
      <w:numFmt w:val="lowerRoman"/>
      <w:lvlText w:val="%9."/>
      <w:lvlJc w:val="right"/>
      <w:pPr>
        <w:ind w:left="3960" w:hanging="180"/>
      </w:pPr>
    </w:lvl>
  </w:abstractNum>
  <w:abstractNum w:abstractNumId="299" w15:restartNumberingAfterBreak="0">
    <w:nsid w:val="5361685B"/>
    <w:multiLevelType w:val="hybridMultilevel"/>
    <w:tmpl w:val="756E9BC4"/>
    <w:lvl w:ilvl="0" w:tplc="240A000F">
      <w:start w:val="1"/>
      <w:numFmt w:val="decimal"/>
      <w:lvlText w:val="%1."/>
      <w:lvlJc w:val="left"/>
      <w:pPr>
        <w:ind w:left="360" w:hanging="360"/>
      </w:pPr>
    </w:lvl>
    <w:lvl w:ilvl="1" w:tplc="0C0A0019">
      <w:start w:val="1"/>
      <w:numFmt w:val="lowerLetter"/>
      <w:lvlText w:val="%2."/>
      <w:lvlJc w:val="left"/>
      <w:pPr>
        <w:ind w:left="-1080" w:hanging="360"/>
      </w:pPr>
    </w:lvl>
    <w:lvl w:ilvl="2" w:tplc="0C0A001B">
      <w:start w:val="1"/>
      <w:numFmt w:val="lowerRoman"/>
      <w:lvlText w:val="%3."/>
      <w:lvlJc w:val="right"/>
      <w:pPr>
        <w:ind w:left="-360" w:hanging="180"/>
      </w:pPr>
    </w:lvl>
    <w:lvl w:ilvl="3" w:tplc="0C0A000F">
      <w:start w:val="1"/>
      <w:numFmt w:val="decimal"/>
      <w:lvlText w:val="%4."/>
      <w:lvlJc w:val="left"/>
      <w:pPr>
        <w:ind w:left="360" w:hanging="360"/>
      </w:pPr>
    </w:lvl>
    <w:lvl w:ilvl="4" w:tplc="0C0A0019">
      <w:start w:val="1"/>
      <w:numFmt w:val="lowerLetter"/>
      <w:lvlText w:val="%5."/>
      <w:lvlJc w:val="left"/>
      <w:pPr>
        <w:ind w:left="1080" w:hanging="360"/>
      </w:pPr>
    </w:lvl>
    <w:lvl w:ilvl="5" w:tplc="0C0A001B">
      <w:start w:val="1"/>
      <w:numFmt w:val="lowerRoman"/>
      <w:lvlText w:val="%6."/>
      <w:lvlJc w:val="right"/>
      <w:pPr>
        <w:ind w:left="1800" w:hanging="180"/>
      </w:pPr>
    </w:lvl>
    <w:lvl w:ilvl="6" w:tplc="0C0A000F">
      <w:start w:val="1"/>
      <w:numFmt w:val="decimal"/>
      <w:lvlText w:val="%7."/>
      <w:lvlJc w:val="left"/>
      <w:pPr>
        <w:ind w:left="2520" w:hanging="360"/>
      </w:pPr>
    </w:lvl>
    <w:lvl w:ilvl="7" w:tplc="0C0A0019">
      <w:start w:val="1"/>
      <w:numFmt w:val="lowerLetter"/>
      <w:lvlText w:val="%8."/>
      <w:lvlJc w:val="left"/>
      <w:pPr>
        <w:ind w:left="3240" w:hanging="360"/>
      </w:pPr>
    </w:lvl>
    <w:lvl w:ilvl="8" w:tplc="0C0A001B">
      <w:start w:val="1"/>
      <w:numFmt w:val="lowerRoman"/>
      <w:lvlText w:val="%9."/>
      <w:lvlJc w:val="right"/>
      <w:pPr>
        <w:ind w:left="3960" w:hanging="180"/>
      </w:pPr>
    </w:lvl>
  </w:abstractNum>
  <w:abstractNum w:abstractNumId="300" w15:restartNumberingAfterBreak="0">
    <w:nsid w:val="53A51E61"/>
    <w:multiLevelType w:val="multilevel"/>
    <w:tmpl w:val="5EECFD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1" w15:restartNumberingAfterBreak="0">
    <w:nsid w:val="53FB1150"/>
    <w:multiLevelType w:val="multilevel"/>
    <w:tmpl w:val="C674D2CC"/>
    <w:lvl w:ilvl="0">
      <w:start w:val="1"/>
      <w:numFmt w:val="decimal"/>
      <w:lvlText w:val="%1."/>
      <w:lvlJc w:val="left"/>
      <w:pPr>
        <w:ind w:left="360" w:hanging="360"/>
      </w:pPr>
      <w:rPr>
        <w:rFonts w:ascii="Arial" w:eastAsia="Arial" w:hAnsi="Arial" w:cs="Arial"/>
        <w:b w:val="0"/>
        <w:sz w:val="22"/>
        <w:szCs w:val="22"/>
      </w:rPr>
    </w:lvl>
    <w:lvl w:ilvl="1">
      <w:start w:val="2"/>
      <w:numFmt w:val="decimal"/>
      <w:lvlText w:val="%1.%2"/>
      <w:lvlJc w:val="left"/>
      <w:pPr>
        <w:ind w:left="720" w:hanging="720"/>
      </w:pPr>
    </w:lvl>
    <w:lvl w:ilvl="2">
      <w:start w:val="1"/>
      <w:numFmt w:val="decimal"/>
      <w:lvlText w:val="%1.%2.%3"/>
      <w:lvlJc w:val="left"/>
      <w:pPr>
        <w:ind w:left="1080" w:hanging="1080"/>
      </w:pPr>
    </w:lvl>
    <w:lvl w:ilvl="3">
      <w:start w:val="1"/>
      <w:numFmt w:val="decimal"/>
      <w:lvlText w:val="%1.%2.%3.%4"/>
      <w:lvlJc w:val="left"/>
      <w:pPr>
        <w:ind w:left="1800" w:hanging="1800"/>
      </w:pPr>
      <w:rPr>
        <w:b w:val="0"/>
      </w:rPr>
    </w:lvl>
    <w:lvl w:ilvl="4">
      <w:start w:val="1"/>
      <w:numFmt w:val="decimal"/>
      <w:lvlText w:val="%1.%2.%3.%4.%5"/>
      <w:lvlJc w:val="left"/>
      <w:pPr>
        <w:ind w:left="2160" w:hanging="2160"/>
      </w:pPr>
    </w:lvl>
    <w:lvl w:ilvl="5">
      <w:start w:val="1"/>
      <w:numFmt w:val="decimal"/>
      <w:lvlText w:val="%1.%2.%3.%4.%5.%6"/>
      <w:lvlJc w:val="left"/>
      <w:pPr>
        <w:ind w:left="2520" w:hanging="2520"/>
      </w:pPr>
    </w:lvl>
    <w:lvl w:ilvl="6">
      <w:start w:val="1"/>
      <w:numFmt w:val="decimal"/>
      <w:lvlText w:val="%1.%2.%3.%4.%5.%6.%7"/>
      <w:lvlJc w:val="left"/>
      <w:pPr>
        <w:ind w:left="2880" w:hanging="2880"/>
      </w:pPr>
    </w:lvl>
    <w:lvl w:ilvl="7">
      <w:start w:val="1"/>
      <w:numFmt w:val="decimal"/>
      <w:lvlText w:val="%1.%2.%3.%4.%5.%6.%7.%8"/>
      <w:lvlJc w:val="left"/>
      <w:pPr>
        <w:ind w:left="3240" w:hanging="3240"/>
      </w:pPr>
    </w:lvl>
    <w:lvl w:ilvl="8">
      <w:start w:val="1"/>
      <w:numFmt w:val="decimal"/>
      <w:lvlText w:val="%1.%2.%3.%4.%5.%6.%7.%8.%9"/>
      <w:lvlJc w:val="left"/>
      <w:pPr>
        <w:ind w:left="3600" w:hanging="3600"/>
      </w:pPr>
    </w:lvl>
  </w:abstractNum>
  <w:abstractNum w:abstractNumId="302" w15:restartNumberingAfterBreak="0">
    <w:nsid w:val="542131BA"/>
    <w:multiLevelType w:val="multilevel"/>
    <w:tmpl w:val="D31ECB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3" w15:restartNumberingAfterBreak="0">
    <w:nsid w:val="542431C8"/>
    <w:multiLevelType w:val="multilevel"/>
    <w:tmpl w:val="21225ED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360" w:hanging="180"/>
      </w:pPr>
    </w:lvl>
    <w:lvl w:ilvl="3">
      <w:start w:val="1"/>
      <w:numFmt w:val="decimal"/>
      <w:lvlText w:val="%4."/>
      <w:lvlJc w:val="left"/>
      <w:pPr>
        <w:ind w:left="360" w:hanging="360"/>
      </w:pPr>
    </w:lvl>
    <w:lvl w:ilvl="4">
      <w:start w:val="1"/>
      <w:numFmt w:val="lowerLetter"/>
      <w:lvlText w:val="%5."/>
      <w:lvlJc w:val="left"/>
      <w:pPr>
        <w:ind w:left="1080" w:hanging="360"/>
      </w:pPr>
    </w:lvl>
    <w:lvl w:ilvl="5">
      <w:start w:val="1"/>
      <w:numFmt w:val="lowerRoman"/>
      <w:lvlText w:val="%6."/>
      <w:lvlJc w:val="right"/>
      <w:pPr>
        <w:ind w:left="1800" w:hanging="180"/>
      </w:pPr>
    </w:lvl>
    <w:lvl w:ilvl="6">
      <w:start w:val="1"/>
      <w:numFmt w:val="decimal"/>
      <w:lvlText w:val="%7."/>
      <w:lvlJc w:val="left"/>
      <w:pPr>
        <w:ind w:left="2520" w:hanging="360"/>
      </w:pPr>
    </w:lvl>
    <w:lvl w:ilvl="7">
      <w:start w:val="1"/>
      <w:numFmt w:val="lowerLetter"/>
      <w:lvlText w:val="%8."/>
      <w:lvlJc w:val="left"/>
      <w:pPr>
        <w:ind w:left="3240" w:hanging="360"/>
      </w:pPr>
    </w:lvl>
    <w:lvl w:ilvl="8">
      <w:start w:val="1"/>
      <w:numFmt w:val="lowerRoman"/>
      <w:lvlText w:val="%9."/>
      <w:lvlJc w:val="right"/>
      <w:pPr>
        <w:ind w:left="3960" w:hanging="180"/>
      </w:pPr>
    </w:lvl>
  </w:abstractNum>
  <w:abstractNum w:abstractNumId="304" w15:restartNumberingAfterBreak="0">
    <w:nsid w:val="54311245"/>
    <w:multiLevelType w:val="multilevel"/>
    <w:tmpl w:val="B956B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5" w15:restartNumberingAfterBreak="0">
    <w:nsid w:val="544C40DB"/>
    <w:multiLevelType w:val="hybridMultilevel"/>
    <w:tmpl w:val="075488FA"/>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306" w15:restartNumberingAfterBreak="0">
    <w:nsid w:val="54603538"/>
    <w:multiLevelType w:val="multilevel"/>
    <w:tmpl w:val="D368F60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07" w15:restartNumberingAfterBreak="0">
    <w:nsid w:val="54661263"/>
    <w:multiLevelType w:val="multilevel"/>
    <w:tmpl w:val="42FACA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8" w15:restartNumberingAfterBreak="0">
    <w:nsid w:val="54F92DC0"/>
    <w:multiLevelType w:val="hybridMultilevel"/>
    <w:tmpl w:val="FFFFFFFF"/>
    <w:lvl w:ilvl="0" w:tplc="FFFFFFFF">
      <w:start w:val="1"/>
      <w:numFmt w:val="decimal"/>
      <w:lvlText w:val="%1."/>
      <w:lvlJc w:val="left"/>
      <w:pPr>
        <w:ind w:left="36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09" w15:restartNumberingAfterBreak="0">
    <w:nsid w:val="55BF3698"/>
    <w:multiLevelType w:val="multilevel"/>
    <w:tmpl w:val="23248908"/>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0" w15:restartNumberingAfterBreak="0">
    <w:nsid w:val="55D75A05"/>
    <w:multiLevelType w:val="multilevel"/>
    <w:tmpl w:val="746CB94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11" w15:restartNumberingAfterBreak="0">
    <w:nsid w:val="56392123"/>
    <w:multiLevelType w:val="multilevel"/>
    <w:tmpl w:val="F0B8787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12" w15:restartNumberingAfterBreak="0">
    <w:nsid w:val="56791E22"/>
    <w:multiLevelType w:val="hybridMultilevel"/>
    <w:tmpl w:val="61CEB42E"/>
    <w:lvl w:ilvl="0" w:tplc="0C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start w:val="1"/>
      <w:numFmt w:val="bullet"/>
      <w:lvlText w:val=""/>
      <w:lvlJc w:val="left"/>
      <w:pPr>
        <w:ind w:left="2520" w:hanging="360"/>
      </w:pPr>
      <w:rPr>
        <w:rFonts w:ascii="Symbol" w:hAnsi="Symbol" w:hint="default"/>
      </w:rPr>
    </w:lvl>
    <w:lvl w:ilvl="4" w:tplc="240A0003">
      <w:start w:val="1"/>
      <w:numFmt w:val="bullet"/>
      <w:lvlText w:val="o"/>
      <w:lvlJc w:val="left"/>
      <w:pPr>
        <w:ind w:left="3240" w:hanging="360"/>
      </w:pPr>
      <w:rPr>
        <w:rFonts w:ascii="Courier New" w:hAnsi="Courier New" w:cs="Courier New" w:hint="default"/>
      </w:rPr>
    </w:lvl>
    <w:lvl w:ilvl="5" w:tplc="240A0005">
      <w:start w:val="1"/>
      <w:numFmt w:val="bullet"/>
      <w:lvlText w:val=""/>
      <w:lvlJc w:val="left"/>
      <w:pPr>
        <w:ind w:left="3960" w:hanging="360"/>
      </w:pPr>
      <w:rPr>
        <w:rFonts w:ascii="Wingdings" w:hAnsi="Wingdings" w:hint="default"/>
      </w:rPr>
    </w:lvl>
    <w:lvl w:ilvl="6" w:tplc="240A0001">
      <w:start w:val="1"/>
      <w:numFmt w:val="bullet"/>
      <w:lvlText w:val=""/>
      <w:lvlJc w:val="left"/>
      <w:pPr>
        <w:ind w:left="4680" w:hanging="360"/>
      </w:pPr>
      <w:rPr>
        <w:rFonts w:ascii="Symbol" w:hAnsi="Symbol" w:hint="default"/>
      </w:rPr>
    </w:lvl>
    <w:lvl w:ilvl="7" w:tplc="240A0003">
      <w:start w:val="1"/>
      <w:numFmt w:val="bullet"/>
      <w:lvlText w:val="o"/>
      <w:lvlJc w:val="left"/>
      <w:pPr>
        <w:ind w:left="5400" w:hanging="360"/>
      </w:pPr>
      <w:rPr>
        <w:rFonts w:ascii="Courier New" w:hAnsi="Courier New" w:cs="Courier New" w:hint="default"/>
      </w:rPr>
    </w:lvl>
    <w:lvl w:ilvl="8" w:tplc="240A0005">
      <w:start w:val="1"/>
      <w:numFmt w:val="bullet"/>
      <w:lvlText w:val=""/>
      <w:lvlJc w:val="left"/>
      <w:pPr>
        <w:ind w:left="6120" w:hanging="360"/>
      </w:pPr>
      <w:rPr>
        <w:rFonts w:ascii="Wingdings" w:hAnsi="Wingdings" w:hint="default"/>
      </w:rPr>
    </w:lvl>
  </w:abstractNum>
  <w:abstractNum w:abstractNumId="313" w15:restartNumberingAfterBreak="0">
    <w:nsid w:val="56AA019C"/>
    <w:multiLevelType w:val="multilevel"/>
    <w:tmpl w:val="F08A689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14" w15:restartNumberingAfterBreak="0">
    <w:nsid w:val="56CE6EEE"/>
    <w:multiLevelType w:val="hybridMultilevel"/>
    <w:tmpl w:val="8034E55C"/>
    <w:lvl w:ilvl="0" w:tplc="240A000F">
      <w:start w:val="1"/>
      <w:numFmt w:val="decimal"/>
      <w:lvlText w:val="%1."/>
      <w:lvlJc w:val="left"/>
      <w:pPr>
        <w:ind w:left="360" w:hanging="360"/>
      </w:pPr>
    </w:lvl>
    <w:lvl w:ilvl="1" w:tplc="240A0019">
      <w:start w:val="1"/>
      <w:numFmt w:val="lowerLetter"/>
      <w:lvlText w:val="%2."/>
      <w:lvlJc w:val="left"/>
      <w:pPr>
        <w:ind w:left="1080" w:hanging="360"/>
      </w:pPr>
    </w:lvl>
    <w:lvl w:ilvl="2" w:tplc="240A001B">
      <w:start w:val="1"/>
      <w:numFmt w:val="lowerRoman"/>
      <w:lvlText w:val="%3."/>
      <w:lvlJc w:val="right"/>
      <w:pPr>
        <w:ind w:left="1800" w:hanging="180"/>
      </w:pPr>
    </w:lvl>
    <w:lvl w:ilvl="3" w:tplc="240A000F">
      <w:start w:val="1"/>
      <w:numFmt w:val="decimal"/>
      <w:lvlText w:val="%4."/>
      <w:lvlJc w:val="left"/>
      <w:pPr>
        <w:ind w:left="2520" w:hanging="360"/>
      </w:pPr>
    </w:lvl>
    <w:lvl w:ilvl="4" w:tplc="240A0019">
      <w:start w:val="1"/>
      <w:numFmt w:val="lowerLetter"/>
      <w:lvlText w:val="%5."/>
      <w:lvlJc w:val="left"/>
      <w:pPr>
        <w:ind w:left="3240" w:hanging="360"/>
      </w:pPr>
    </w:lvl>
    <w:lvl w:ilvl="5" w:tplc="240A001B">
      <w:start w:val="1"/>
      <w:numFmt w:val="lowerRoman"/>
      <w:lvlText w:val="%6."/>
      <w:lvlJc w:val="right"/>
      <w:pPr>
        <w:ind w:left="3960" w:hanging="180"/>
      </w:pPr>
    </w:lvl>
    <w:lvl w:ilvl="6" w:tplc="240A000F">
      <w:start w:val="1"/>
      <w:numFmt w:val="decimal"/>
      <w:lvlText w:val="%7."/>
      <w:lvlJc w:val="left"/>
      <w:pPr>
        <w:ind w:left="4680" w:hanging="360"/>
      </w:pPr>
    </w:lvl>
    <w:lvl w:ilvl="7" w:tplc="240A0019">
      <w:start w:val="1"/>
      <w:numFmt w:val="lowerLetter"/>
      <w:lvlText w:val="%8."/>
      <w:lvlJc w:val="left"/>
      <w:pPr>
        <w:ind w:left="5400" w:hanging="360"/>
      </w:pPr>
    </w:lvl>
    <w:lvl w:ilvl="8" w:tplc="240A001B">
      <w:start w:val="1"/>
      <w:numFmt w:val="lowerRoman"/>
      <w:lvlText w:val="%9."/>
      <w:lvlJc w:val="right"/>
      <w:pPr>
        <w:ind w:left="6120" w:hanging="180"/>
      </w:pPr>
    </w:lvl>
  </w:abstractNum>
  <w:abstractNum w:abstractNumId="315" w15:restartNumberingAfterBreak="0">
    <w:nsid w:val="574D620F"/>
    <w:multiLevelType w:val="hybridMultilevel"/>
    <w:tmpl w:val="075488FA"/>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316" w15:restartNumberingAfterBreak="0">
    <w:nsid w:val="57691AC3"/>
    <w:multiLevelType w:val="multilevel"/>
    <w:tmpl w:val="6D50254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17" w15:restartNumberingAfterBreak="0">
    <w:nsid w:val="577E3EFC"/>
    <w:multiLevelType w:val="hybridMultilevel"/>
    <w:tmpl w:val="9F5C156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318" w15:restartNumberingAfterBreak="0">
    <w:nsid w:val="58236E3C"/>
    <w:multiLevelType w:val="hybridMultilevel"/>
    <w:tmpl w:val="6CE06F16"/>
    <w:lvl w:ilvl="0" w:tplc="24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start w:val="1"/>
      <w:numFmt w:val="bullet"/>
      <w:lvlText w:val="o"/>
      <w:lvlJc w:val="left"/>
      <w:pPr>
        <w:ind w:left="3240" w:hanging="360"/>
      </w:pPr>
      <w:rPr>
        <w:rFonts w:ascii="Courier New" w:hAnsi="Courier New" w:cs="Courier New" w:hint="default"/>
      </w:rPr>
    </w:lvl>
    <w:lvl w:ilvl="5" w:tplc="0C0A0005">
      <w:start w:val="1"/>
      <w:numFmt w:val="bullet"/>
      <w:lvlText w:val=""/>
      <w:lvlJc w:val="left"/>
      <w:pPr>
        <w:ind w:left="3960" w:hanging="360"/>
      </w:pPr>
      <w:rPr>
        <w:rFonts w:ascii="Wingdings" w:hAnsi="Wingdings" w:hint="default"/>
      </w:rPr>
    </w:lvl>
    <w:lvl w:ilvl="6" w:tplc="0C0A0001">
      <w:start w:val="1"/>
      <w:numFmt w:val="bullet"/>
      <w:lvlText w:val=""/>
      <w:lvlJc w:val="left"/>
      <w:pPr>
        <w:ind w:left="4680" w:hanging="360"/>
      </w:pPr>
      <w:rPr>
        <w:rFonts w:ascii="Symbol" w:hAnsi="Symbol" w:hint="default"/>
      </w:rPr>
    </w:lvl>
    <w:lvl w:ilvl="7" w:tplc="0C0A0003">
      <w:start w:val="1"/>
      <w:numFmt w:val="bullet"/>
      <w:lvlText w:val="o"/>
      <w:lvlJc w:val="left"/>
      <w:pPr>
        <w:ind w:left="5400" w:hanging="360"/>
      </w:pPr>
      <w:rPr>
        <w:rFonts w:ascii="Courier New" w:hAnsi="Courier New" w:cs="Courier New" w:hint="default"/>
      </w:rPr>
    </w:lvl>
    <w:lvl w:ilvl="8" w:tplc="0C0A0005">
      <w:start w:val="1"/>
      <w:numFmt w:val="bullet"/>
      <w:lvlText w:val=""/>
      <w:lvlJc w:val="left"/>
      <w:pPr>
        <w:ind w:left="6120" w:hanging="360"/>
      </w:pPr>
      <w:rPr>
        <w:rFonts w:ascii="Wingdings" w:hAnsi="Wingdings" w:hint="default"/>
      </w:rPr>
    </w:lvl>
  </w:abstractNum>
  <w:abstractNum w:abstractNumId="319" w15:restartNumberingAfterBreak="0">
    <w:nsid w:val="589105CF"/>
    <w:multiLevelType w:val="hybridMultilevel"/>
    <w:tmpl w:val="F93AC4A4"/>
    <w:lvl w:ilvl="0" w:tplc="240A000F">
      <w:start w:val="1"/>
      <w:numFmt w:val="decimal"/>
      <w:lvlText w:val="%1."/>
      <w:lvlJc w:val="left"/>
      <w:pPr>
        <w:ind w:left="502" w:hanging="360"/>
      </w:pPr>
    </w:lvl>
    <w:lvl w:ilvl="1" w:tplc="240A0019">
      <w:start w:val="1"/>
      <w:numFmt w:val="lowerLetter"/>
      <w:lvlText w:val="%2."/>
      <w:lvlJc w:val="left"/>
      <w:pPr>
        <w:ind w:left="1222" w:hanging="360"/>
      </w:pPr>
    </w:lvl>
    <w:lvl w:ilvl="2" w:tplc="240A001B">
      <w:start w:val="1"/>
      <w:numFmt w:val="lowerRoman"/>
      <w:lvlText w:val="%3."/>
      <w:lvlJc w:val="right"/>
      <w:pPr>
        <w:ind w:left="1942" w:hanging="180"/>
      </w:pPr>
    </w:lvl>
    <w:lvl w:ilvl="3" w:tplc="240A000F">
      <w:start w:val="1"/>
      <w:numFmt w:val="decimal"/>
      <w:lvlText w:val="%4."/>
      <w:lvlJc w:val="left"/>
      <w:pPr>
        <w:ind w:left="2662" w:hanging="360"/>
      </w:pPr>
    </w:lvl>
    <w:lvl w:ilvl="4" w:tplc="240A0019">
      <w:start w:val="1"/>
      <w:numFmt w:val="lowerLetter"/>
      <w:lvlText w:val="%5."/>
      <w:lvlJc w:val="left"/>
      <w:pPr>
        <w:ind w:left="3382" w:hanging="360"/>
      </w:pPr>
    </w:lvl>
    <w:lvl w:ilvl="5" w:tplc="240A001B">
      <w:start w:val="1"/>
      <w:numFmt w:val="lowerRoman"/>
      <w:lvlText w:val="%6."/>
      <w:lvlJc w:val="right"/>
      <w:pPr>
        <w:ind w:left="4102" w:hanging="180"/>
      </w:pPr>
    </w:lvl>
    <w:lvl w:ilvl="6" w:tplc="240A000F">
      <w:start w:val="1"/>
      <w:numFmt w:val="decimal"/>
      <w:lvlText w:val="%7."/>
      <w:lvlJc w:val="left"/>
      <w:pPr>
        <w:ind w:left="4822" w:hanging="360"/>
      </w:pPr>
    </w:lvl>
    <w:lvl w:ilvl="7" w:tplc="240A0019">
      <w:start w:val="1"/>
      <w:numFmt w:val="lowerLetter"/>
      <w:lvlText w:val="%8."/>
      <w:lvlJc w:val="left"/>
      <w:pPr>
        <w:ind w:left="5542" w:hanging="360"/>
      </w:pPr>
    </w:lvl>
    <w:lvl w:ilvl="8" w:tplc="240A001B">
      <w:start w:val="1"/>
      <w:numFmt w:val="lowerRoman"/>
      <w:lvlText w:val="%9."/>
      <w:lvlJc w:val="right"/>
      <w:pPr>
        <w:ind w:left="6262" w:hanging="180"/>
      </w:pPr>
    </w:lvl>
  </w:abstractNum>
  <w:abstractNum w:abstractNumId="320" w15:restartNumberingAfterBreak="0">
    <w:nsid w:val="59B53632"/>
    <w:multiLevelType w:val="hybridMultilevel"/>
    <w:tmpl w:val="2B2C7FA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321" w15:restartNumberingAfterBreak="0">
    <w:nsid w:val="5A430089"/>
    <w:multiLevelType w:val="multilevel"/>
    <w:tmpl w:val="66007BD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22" w15:restartNumberingAfterBreak="0">
    <w:nsid w:val="5B076E01"/>
    <w:multiLevelType w:val="hybridMultilevel"/>
    <w:tmpl w:val="CC64AF6E"/>
    <w:lvl w:ilvl="0" w:tplc="240A000F">
      <w:start w:val="1"/>
      <w:numFmt w:val="decimal"/>
      <w:lvlText w:val="%1."/>
      <w:lvlJc w:val="left"/>
      <w:pPr>
        <w:ind w:left="360" w:hanging="360"/>
      </w:pPr>
    </w:lvl>
    <w:lvl w:ilvl="1" w:tplc="0C0A0019">
      <w:start w:val="1"/>
      <w:numFmt w:val="lowerLetter"/>
      <w:lvlText w:val="%2."/>
      <w:lvlJc w:val="left"/>
      <w:pPr>
        <w:ind w:left="-1080" w:hanging="360"/>
      </w:pPr>
    </w:lvl>
    <w:lvl w:ilvl="2" w:tplc="0C0A001B">
      <w:start w:val="1"/>
      <w:numFmt w:val="lowerRoman"/>
      <w:lvlText w:val="%3."/>
      <w:lvlJc w:val="right"/>
      <w:pPr>
        <w:ind w:left="-360" w:hanging="180"/>
      </w:pPr>
    </w:lvl>
    <w:lvl w:ilvl="3" w:tplc="0C0A000F">
      <w:start w:val="1"/>
      <w:numFmt w:val="decimal"/>
      <w:lvlText w:val="%4."/>
      <w:lvlJc w:val="left"/>
      <w:pPr>
        <w:ind w:left="360" w:hanging="360"/>
      </w:pPr>
    </w:lvl>
    <w:lvl w:ilvl="4" w:tplc="0C0A0019">
      <w:start w:val="1"/>
      <w:numFmt w:val="lowerLetter"/>
      <w:lvlText w:val="%5."/>
      <w:lvlJc w:val="left"/>
      <w:pPr>
        <w:ind w:left="1080" w:hanging="360"/>
      </w:pPr>
    </w:lvl>
    <w:lvl w:ilvl="5" w:tplc="0C0A001B">
      <w:start w:val="1"/>
      <w:numFmt w:val="lowerRoman"/>
      <w:lvlText w:val="%6."/>
      <w:lvlJc w:val="right"/>
      <w:pPr>
        <w:ind w:left="1800" w:hanging="180"/>
      </w:pPr>
    </w:lvl>
    <w:lvl w:ilvl="6" w:tplc="0C0A000F">
      <w:start w:val="1"/>
      <w:numFmt w:val="decimal"/>
      <w:lvlText w:val="%7."/>
      <w:lvlJc w:val="left"/>
      <w:pPr>
        <w:ind w:left="2520" w:hanging="360"/>
      </w:pPr>
    </w:lvl>
    <w:lvl w:ilvl="7" w:tplc="0C0A0019">
      <w:start w:val="1"/>
      <w:numFmt w:val="lowerLetter"/>
      <w:lvlText w:val="%8."/>
      <w:lvlJc w:val="left"/>
      <w:pPr>
        <w:ind w:left="3240" w:hanging="360"/>
      </w:pPr>
    </w:lvl>
    <w:lvl w:ilvl="8" w:tplc="0C0A001B">
      <w:start w:val="1"/>
      <w:numFmt w:val="lowerRoman"/>
      <w:lvlText w:val="%9."/>
      <w:lvlJc w:val="right"/>
      <w:pPr>
        <w:ind w:left="3960" w:hanging="180"/>
      </w:pPr>
    </w:lvl>
  </w:abstractNum>
  <w:abstractNum w:abstractNumId="323" w15:restartNumberingAfterBreak="0">
    <w:nsid w:val="5B12DD0A"/>
    <w:multiLevelType w:val="hybridMultilevel"/>
    <w:tmpl w:val="FFFFFFFF"/>
    <w:lvl w:ilvl="0" w:tplc="FFFFFFFF">
      <w:start w:val="1"/>
      <w:numFmt w:val="decimal"/>
      <w:lvlText w:val="%1."/>
      <w:lvlJc w:val="left"/>
      <w:pPr>
        <w:ind w:left="360" w:hanging="360"/>
      </w:pPr>
    </w:lvl>
    <w:lvl w:ilvl="1" w:tplc="9C644A10">
      <w:start w:val="1"/>
      <w:numFmt w:val="lowerLetter"/>
      <w:lvlText w:val="%2."/>
      <w:lvlJc w:val="left"/>
      <w:pPr>
        <w:ind w:left="1440" w:hanging="360"/>
      </w:pPr>
    </w:lvl>
    <w:lvl w:ilvl="2" w:tplc="9B907BDE">
      <w:start w:val="1"/>
      <w:numFmt w:val="lowerRoman"/>
      <w:lvlText w:val="%3."/>
      <w:lvlJc w:val="right"/>
      <w:pPr>
        <w:ind w:left="2160" w:hanging="180"/>
      </w:pPr>
    </w:lvl>
    <w:lvl w:ilvl="3" w:tplc="62F81D4E">
      <w:start w:val="1"/>
      <w:numFmt w:val="decimal"/>
      <w:lvlText w:val="%4."/>
      <w:lvlJc w:val="left"/>
      <w:pPr>
        <w:ind w:left="2880" w:hanging="360"/>
      </w:pPr>
    </w:lvl>
    <w:lvl w:ilvl="4" w:tplc="B332221C">
      <w:start w:val="1"/>
      <w:numFmt w:val="lowerLetter"/>
      <w:lvlText w:val="%5."/>
      <w:lvlJc w:val="left"/>
      <w:pPr>
        <w:ind w:left="3600" w:hanging="360"/>
      </w:pPr>
    </w:lvl>
    <w:lvl w:ilvl="5" w:tplc="FB2EDFCE">
      <w:start w:val="1"/>
      <w:numFmt w:val="lowerRoman"/>
      <w:lvlText w:val="%6."/>
      <w:lvlJc w:val="right"/>
      <w:pPr>
        <w:ind w:left="4320" w:hanging="180"/>
      </w:pPr>
    </w:lvl>
    <w:lvl w:ilvl="6" w:tplc="A4FE4820">
      <w:start w:val="1"/>
      <w:numFmt w:val="decimal"/>
      <w:lvlText w:val="%7."/>
      <w:lvlJc w:val="left"/>
      <w:pPr>
        <w:ind w:left="5040" w:hanging="360"/>
      </w:pPr>
    </w:lvl>
    <w:lvl w:ilvl="7" w:tplc="67021082">
      <w:start w:val="1"/>
      <w:numFmt w:val="lowerLetter"/>
      <w:lvlText w:val="%8."/>
      <w:lvlJc w:val="left"/>
      <w:pPr>
        <w:ind w:left="5760" w:hanging="360"/>
      </w:pPr>
    </w:lvl>
    <w:lvl w:ilvl="8" w:tplc="BAE45C64">
      <w:start w:val="1"/>
      <w:numFmt w:val="lowerRoman"/>
      <w:lvlText w:val="%9."/>
      <w:lvlJc w:val="right"/>
      <w:pPr>
        <w:ind w:left="6480" w:hanging="180"/>
      </w:pPr>
    </w:lvl>
  </w:abstractNum>
  <w:abstractNum w:abstractNumId="324" w15:restartNumberingAfterBreak="0">
    <w:nsid w:val="5B2440F2"/>
    <w:multiLevelType w:val="multilevel"/>
    <w:tmpl w:val="864A3D7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25" w15:restartNumberingAfterBreak="0">
    <w:nsid w:val="5BEE0EFF"/>
    <w:multiLevelType w:val="multilevel"/>
    <w:tmpl w:val="F0E647A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26" w15:restartNumberingAfterBreak="0">
    <w:nsid w:val="5BF0401F"/>
    <w:multiLevelType w:val="multilevel"/>
    <w:tmpl w:val="6736E5AE"/>
    <w:lvl w:ilvl="0">
      <w:start w:val="1"/>
      <w:numFmt w:val="decimal"/>
      <w:lvlText w:val="%1."/>
      <w:lvlJc w:val="left"/>
      <w:pPr>
        <w:ind w:left="360" w:hanging="360"/>
      </w:pPr>
      <w:rPr>
        <w:rFonts w:ascii="Arial" w:eastAsia="Arial" w:hAnsi="Arial" w:cs="Arial"/>
        <w:b w:val="0"/>
        <w:sz w:val="22"/>
        <w:szCs w:val="22"/>
      </w:rPr>
    </w:lvl>
    <w:lvl w:ilvl="1">
      <w:start w:val="2"/>
      <w:numFmt w:val="decimal"/>
      <w:lvlText w:val="%1.%2"/>
      <w:lvlJc w:val="left"/>
      <w:pPr>
        <w:ind w:left="720" w:hanging="720"/>
      </w:pPr>
    </w:lvl>
    <w:lvl w:ilvl="2">
      <w:start w:val="1"/>
      <w:numFmt w:val="decimal"/>
      <w:lvlText w:val="%1.%2.%3"/>
      <w:lvlJc w:val="left"/>
      <w:pPr>
        <w:ind w:left="1080" w:hanging="1080"/>
      </w:pPr>
    </w:lvl>
    <w:lvl w:ilvl="3">
      <w:start w:val="1"/>
      <w:numFmt w:val="decimal"/>
      <w:lvlText w:val="%1.%2.%3.%4"/>
      <w:lvlJc w:val="left"/>
      <w:pPr>
        <w:ind w:left="1800" w:hanging="1800"/>
      </w:pPr>
      <w:rPr>
        <w:b w:val="0"/>
      </w:rPr>
    </w:lvl>
    <w:lvl w:ilvl="4">
      <w:start w:val="1"/>
      <w:numFmt w:val="decimal"/>
      <w:lvlText w:val="%1.%2.%3.%4.%5"/>
      <w:lvlJc w:val="left"/>
      <w:pPr>
        <w:ind w:left="2160" w:hanging="2160"/>
      </w:pPr>
    </w:lvl>
    <w:lvl w:ilvl="5">
      <w:start w:val="1"/>
      <w:numFmt w:val="decimal"/>
      <w:lvlText w:val="%1.%2.%3.%4.%5.%6"/>
      <w:lvlJc w:val="left"/>
      <w:pPr>
        <w:ind w:left="2520" w:hanging="2520"/>
      </w:pPr>
    </w:lvl>
    <w:lvl w:ilvl="6">
      <w:start w:val="1"/>
      <w:numFmt w:val="decimal"/>
      <w:lvlText w:val="%1.%2.%3.%4.%5.%6.%7"/>
      <w:lvlJc w:val="left"/>
      <w:pPr>
        <w:ind w:left="2880" w:hanging="2880"/>
      </w:pPr>
    </w:lvl>
    <w:lvl w:ilvl="7">
      <w:start w:val="1"/>
      <w:numFmt w:val="decimal"/>
      <w:lvlText w:val="%1.%2.%3.%4.%5.%6.%7.%8"/>
      <w:lvlJc w:val="left"/>
      <w:pPr>
        <w:ind w:left="3240" w:hanging="3240"/>
      </w:pPr>
    </w:lvl>
    <w:lvl w:ilvl="8">
      <w:start w:val="1"/>
      <w:numFmt w:val="decimal"/>
      <w:lvlText w:val="%1.%2.%3.%4.%5.%6.%7.%8.%9"/>
      <w:lvlJc w:val="left"/>
      <w:pPr>
        <w:ind w:left="3600" w:hanging="3600"/>
      </w:pPr>
    </w:lvl>
  </w:abstractNum>
  <w:abstractNum w:abstractNumId="327" w15:restartNumberingAfterBreak="0">
    <w:nsid w:val="5C2F36B1"/>
    <w:multiLevelType w:val="hybridMultilevel"/>
    <w:tmpl w:val="CB94737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328" w15:restartNumberingAfterBreak="0">
    <w:nsid w:val="5C8524C5"/>
    <w:multiLevelType w:val="hybridMultilevel"/>
    <w:tmpl w:val="626C221C"/>
    <w:lvl w:ilvl="0" w:tplc="FFFFFFFF">
      <w:start w:val="1"/>
      <w:numFmt w:val="decimal"/>
      <w:lvlText w:val="%1."/>
      <w:lvlJc w:val="left"/>
      <w:pPr>
        <w:ind w:left="36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329" w15:restartNumberingAfterBreak="0">
    <w:nsid w:val="5CAE5184"/>
    <w:multiLevelType w:val="multilevel"/>
    <w:tmpl w:val="017092D2"/>
    <w:lvl w:ilvl="0">
      <w:start w:val="1"/>
      <w:numFmt w:val="decimal"/>
      <w:lvlText w:val="%1."/>
      <w:lvlJc w:val="left"/>
      <w:pPr>
        <w:ind w:left="360" w:hanging="360"/>
      </w:pPr>
      <w:rPr>
        <w:rFonts w:ascii="Arial" w:eastAsia="Arial" w:hAnsi="Arial" w:cs="Arial"/>
        <w:b w:val="0"/>
        <w:sz w:val="22"/>
        <w:szCs w:val="22"/>
      </w:rPr>
    </w:lvl>
    <w:lvl w:ilvl="1">
      <w:start w:val="2"/>
      <w:numFmt w:val="decimal"/>
      <w:lvlText w:val="%1.%2"/>
      <w:lvlJc w:val="left"/>
      <w:pPr>
        <w:ind w:left="720" w:hanging="720"/>
      </w:pPr>
    </w:lvl>
    <w:lvl w:ilvl="2">
      <w:start w:val="1"/>
      <w:numFmt w:val="decimal"/>
      <w:lvlText w:val="%1.%2.%3"/>
      <w:lvlJc w:val="left"/>
      <w:pPr>
        <w:ind w:left="1080" w:hanging="1080"/>
      </w:pPr>
    </w:lvl>
    <w:lvl w:ilvl="3">
      <w:start w:val="1"/>
      <w:numFmt w:val="decimal"/>
      <w:lvlText w:val="%1.%2.%3.%4"/>
      <w:lvlJc w:val="left"/>
      <w:pPr>
        <w:ind w:left="1800" w:hanging="1800"/>
      </w:pPr>
      <w:rPr>
        <w:b w:val="0"/>
      </w:rPr>
    </w:lvl>
    <w:lvl w:ilvl="4">
      <w:start w:val="1"/>
      <w:numFmt w:val="decimal"/>
      <w:lvlText w:val="%1.%2.%3.%4.%5"/>
      <w:lvlJc w:val="left"/>
      <w:pPr>
        <w:ind w:left="2160" w:hanging="2160"/>
      </w:pPr>
    </w:lvl>
    <w:lvl w:ilvl="5">
      <w:start w:val="1"/>
      <w:numFmt w:val="decimal"/>
      <w:lvlText w:val="%1.%2.%3.%4.%5.%6"/>
      <w:lvlJc w:val="left"/>
      <w:pPr>
        <w:ind w:left="2520" w:hanging="2520"/>
      </w:pPr>
    </w:lvl>
    <w:lvl w:ilvl="6">
      <w:start w:val="1"/>
      <w:numFmt w:val="decimal"/>
      <w:lvlText w:val="%1.%2.%3.%4.%5.%6.%7"/>
      <w:lvlJc w:val="left"/>
      <w:pPr>
        <w:ind w:left="2880" w:hanging="2880"/>
      </w:pPr>
    </w:lvl>
    <w:lvl w:ilvl="7">
      <w:start w:val="1"/>
      <w:numFmt w:val="decimal"/>
      <w:lvlText w:val="%1.%2.%3.%4.%5.%6.%7.%8"/>
      <w:lvlJc w:val="left"/>
      <w:pPr>
        <w:ind w:left="3240" w:hanging="3240"/>
      </w:pPr>
    </w:lvl>
    <w:lvl w:ilvl="8">
      <w:start w:val="1"/>
      <w:numFmt w:val="decimal"/>
      <w:lvlText w:val="%1.%2.%3.%4.%5.%6.%7.%8.%9"/>
      <w:lvlJc w:val="left"/>
      <w:pPr>
        <w:ind w:left="3600" w:hanging="3600"/>
      </w:pPr>
    </w:lvl>
  </w:abstractNum>
  <w:abstractNum w:abstractNumId="330" w15:restartNumberingAfterBreak="0">
    <w:nsid w:val="5CF97927"/>
    <w:multiLevelType w:val="hybridMultilevel"/>
    <w:tmpl w:val="4F00481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331" w15:restartNumberingAfterBreak="0">
    <w:nsid w:val="5D606BD7"/>
    <w:multiLevelType w:val="multilevel"/>
    <w:tmpl w:val="C8AC009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32" w15:restartNumberingAfterBreak="0">
    <w:nsid w:val="5DC939CA"/>
    <w:multiLevelType w:val="hybridMultilevel"/>
    <w:tmpl w:val="86FCFC48"/>
    <w:lvl w:ilvl="0" w:tplc="240A000F">
      <w:start w:val="1"/>
      <w:numFmt w:val="decimal"/>
      <w:lvlText w:val="%1."/>
      <w:lvlJc w:val="left"/>
      <w:pPr>
        <w:ind w:left="36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333" w15:restartNumberingAfterBreak="0">
    <w:nsid w:val="5E1026D6"/>
    <w:multiLevelType w:val="hybridMultilevel"/>
    <w:tmpl w:val="304641EC"/>
    <w:lvl w:ilvl="0" w:tplc="5770EFE8">
      <w:start w:val="1"/>
      <w:numFmt w:val="decimal"/>
      <w:lvlText w:val="%1."/>
      <w:lvlJc w:val="left"/>
      <w:pPr>
        <w:ind w:left="360" w:hanging="360"/>
      </w:pPr>
    </w:lvl>
    <w:lvl w:ilvl="1" w:tplc="4C8E34F8">
      <w:start w:val="1"/>
      <w:numFmt w:val="lowerLetter"/>
      <w:lvlText w:val="%2."/>
      <w:lvlJc w:val="left"/>
      <w:pPr>
        <w:ind w:left="1080" w:hanging="360"/>
      </w:pPr>
    </w:lvl>
    <w:lvl w:ilvl="2" w:tplc="9A4AB216">
      <w:start w:val="1"/>
      <w:numFmt w:val="lowerRoman"/>
      <w:lvlText w:val="%3."/>
      <w:lvlJc w:val="right"/>
      <w:pPr>
        <w:ind w:left="1800" w:hanging="180"/>
      </w:pPr>
    </w:lvl>
    <w:lvl w:ilvl="3" w:tplc="86A03D24">
      <w:start w:val="1"/>
      <w:numFmt w:val="decimal"/>
      <w:lvlText w:val="%4."/>
      <w:lvlJc w:val="left"/>
      <w:pPr>
        <w:ind w:left="2520" w:hanging="360"/>
      </w:pPr>
    </w:lvl>
    <w:lvl w:ilvl="4" w:tplc="125A4EFE">
      <w:start w:val="1"/>
      <w:numFmt w:val="lowerLetter"/>
      <w:lvlText w:val="%5."/>
      <w:lvlJc w:val="left"/>
      <w:pPr>
        <w:ind w:left="3240" w:hanging="360"/>
      </w:pPr>
    </w:lvl>
    <w:lvl w:ilvl="5" w:tplc="EA9279DA">
      <w:start w:val="1"/>
      <w:numFmt w:val="lowerRoman"/>
      <w:lvlText w:val="%6."/>
      <w:lvlJc w:val="right"/>
      <w:pPr>
        <w:ind w:left="3960" w:hanging="180"/>
      </w:pPr>
    </w:lvl>
    <w:lvl w:ilvl="6" w:tplc="159AF22E">
      <w:start w:val="1"/>
      <w:numFmt w:val="decimal"/>
      <w:lvlText w:val="%7."/>
      <w:lvlJc w:val="left"/>
      <w:pPr>
        <w:ind w:left="4680" w:hanging="360"/>
      </w:pPr>
    </w:lvl>
    <w:lvl w:ilvl="7" w:tplc="61D0DCF4">
      <w:start w:val="1"/>
      <w:numFmt w:val="lowerLetter"/>
      <w:lvlText w:val="%8."/>
      <w:lvlJc w:val="left"/>
      <w:pPr>
        <w:ind w:left="5400" w:hanging="360"/>
      </w:pPr>
    </w:lvl>
    <w:lvl w:ilvl="8" w:tplc="0FD84D36">
      <w:start w:val="1"/>
      <w:numFmt w:val="lowerRoman"/>
      <w:lvlText w:val="%9."/>
      <w:lvlJc w:val="right"/>
      <w:pPr>
        <w:ind w:left="6120" w:hanging="180"/>
      </w:pPr>
    </w:lvl>
  </w:abstractNum>
  <w:abstractNum w:abstractNumId="334" w15:restartNumberingAfterBreak="0">
    <w:nsid w:val="5E3604D0"/>
    <w:multiLevelType w:val="multilevel"/>
    <w:tmpl w:val="BF6AFF9E"/>
    <w:lvl w:ilvl="0">
      <w:start w:val="1"/>
      <w:numFmt w:val="decimal"/>
      <w:lvlText w:val="%1."/>
      <w:lvlJc w:val="left"/>
      <w:pPr>
        <w:ind w:left="360" w:hanging="360"/>
      </w:pPr>
      <w:rPr>
        <w:rFonts w:ascii="Arial" w:eastAsia="Arial" w:hAnsi="Arial" w:cs="Arial"/>
        <w:b w:val="0"/>
        <w:sz w:val="22"/>
        <w:szCs w:val="22"/>
      </w:rPr>
    </w:lvl>
    <w:lvl w:ilvl="1">
      <w:start w:val="2"/>
      <w:numFmt w:val="decimal"/>
      <w:lvlText w:val="%1.%2"/>
      <w:lvlJc w:val="left"/>
      <w:pPr>
        <w:ind w:left="720" w:hanging="720"/>
      </w:pPr>
    </w:lvl>
    <w:lvl w:ilvl="2">
      <w:start w:val="1"/>
      <w:numFmt w:val="decimal"/>
      <w:lvlText w:val="%1.%2.%3"/>
      <w:lvlJc w:val="left"/>
      <w:pPr>
        <w:ind w:left="1080" w:hanging="1080"/>
      </w:pPr>
    </w:lvl>
    <w:lvl w:ilvl="3">
      <w:start w:val="1"/>
      <w:numFmt w:val="decimal"/>
      <w:lvlText w:val="%1.%2.%3.%4"/>
      <w:lvlJc w:val="left"/>
      <w:pPr>
        <w:ind w:left="1800" w:hanging="1800"/>
      </w:pPr>
      <w:rPr>
        <w:b w:val="0"/>
      </w:rPr>
    </w:lvl>
    <w:lvl w:ilvl="4">
      <w:start w:val="1"/>
      <w:numFmt w:val="decimal"/>
      <w:lvlText w:val="%1.%2.%3.%4.%5"/>
      <w:lvlJc w:val="left"/>
      <w:pPr>
        <w:ind w:left="2160" w:hanging="2160"/>
      </w:pPr>
    </w:lvl>
    <w:lvl w:ilvl="5">
      <w:start w:val="1"/>
      <w:numFmt w:val="decimal"/>
      <w:lvlText w:val="%1.%2.%3.%4.%5.%6"/>
      <w:lvlJc w:val="left"/>
      <w:pPr>
        <w:ind w:left="2520" w:hanging="2520"/>
      </w:pPr>
    </w:lvl>
    <w:lvl w:ilvl="6">
      <w:start w:val="1"/>
      <w:numFmt w:val="decimal"/>
      <w:lvlText w:val="%1.%2.%3.%4.%5.%6.%7"/>
      <w:lvlJc w:val="left"/>
      <w:pPr>
        <w:ind w:left="2880" w:hanging="2880"/>
      </w:pPr>
    </w:lvl>
    <w:lvl w:ilvl="7">
      <w:start w:val="1"/>
      <w:numFmt w:val="decimal"/>
      <w:lvlText w:val="%1.%2.%3.%4.%5.%6.%7.%8"/>
      <w:lvlJc w:val="left"/>
      <w:pPr>
        <w:ind w:left="3240" w:hanging="3240"/>
      </w:pPr>
    </w:lvl>
    <w:lvl w:ilvl="8">
      <w:start w:val="1"/>
      <w:numFmt w:val="decimal"/>
      <w:lvlText w:val="%1.%2.%3.%4.%5.%6.%7.%8.%9"/>
      <w:lvlJc w:val="left"/>
      <w:pPr>
        <w:ind w:left="3600" w:hanging="3600"/>
      </w:pPr>
    </w:lvl>
  </w:abstractNum>
  <w:abstractNum w:abstractNumId="335" w15:restartNumberingAfterBreak="0">
    <w:nsid w:val="5E762FC4"/>
    <w:multiLevelType w:val="multilevel"/>
    <w:tmpl w:val="3FF62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5EAB1A1E"/>
    <w:multiLevelType w:val="multilevel"/>
    <w:tmpl w:val="2B5014A0"/>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37" w15:restartNumberingAfterBreak="0">
    <w:nsid w:val="5EC44E20"/>
    <w:multiLevelType w:val="multilevel"/>
    <w:tmpl w:val="B82C0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8" w15:restartNumberingAfterBreak="0">
    <w:nsid w:val="5F062CEA"/>
    <w:multiLevelType w:val="multilevel"/>
    <w:tmpl w:val="8424F4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9" w15:restartNumberingAfterBreak="0">
    <w:nsid w:val="5F2FAC3E"/>
    <w:multiLevelType w:val="hybridMultilevel"/>
    <w:tmpl w:val="42566D6E"/>
    <w:lvl w:ilvl="0" w:tplc="B598F8F4">
      <w:start w:val="1"/>
      <w:numFmt w:val="bullet"/>
      <w:lvlText w:val=""/>
      <w:lvlJc w:val="left"/>
      <w:pPr>
        <w:ind w:left="360" w:hanging="360"/>
      </w:pPr>
      <w:rPr>
        <w:rFonts w:ascii="Symbol" w:hAnsi="Symbol" w:hint="default"/>
      </w:rPr>
    </w:lvl>
    <w:lvl w:ilvl="1" w:tplc="3E629AFE">
      <w:start w:val="1"/>
      <w:numFmt w:val="bullet"/>
      <w:lvlText w:val="o"/>
      <w:lvlJc w:val="left"/>
      <w:pPr>
        <w:ind w:left="1080" w:hanging="360"/>
      </w:pPr>
      <w:rPr>
        <w:rFonts w:ascii="Courier New" w:hAnsi="Courier New" w:cs="Times New Roman" w:hint="default"/>
      </w:rPr>
    </w:lvl>
    <w:lvl w:ilvl="2" w:tplc="9B48BD96">
      <w:start w:val="1"/>
      <w:numFmt w:val="bullet"/>
      <w:lvlText w:val=""/>
      <w:lvlJc w:val="left"/>
      <w:pPr>
        <w:ind w:left="1800" w:hanging="360"/>
      </w:pPr>
      <w:rPr>
        <w:rFonts w:ascii="Wingdings" w:hAnsi="Wingdings" w:hint="default"/>
      </w:rPr>
    </w:lvl>
    <w:lvl w:ilvl="3" w:tplc="B2366050">
      <w:start w:val="1"/>
      <w:numFmt w:val="bullet"/>
      <w:lvlText w:val=""/>
      <w:lvlJc w:val="left"/>
      <w:pPr>
        <w:ind w:left="2520" w:hanging="360"/>
      </w:pPr>
      <w:rPr>
        <w:rFonts w:ascii="Symbol" w:hAnsi="Symbol" w:hint="default"/>
      </w:rPr>
    </w:lvl>
    <w:lvl w:ilvl="4" w:tplc="6CEC1A20">
      <w:start w:val="1"/>
      <w:numFmt w:val="bullet"/>
      <w:lvlText w:val="o"/>
      <w:lvlJc w:val="left"/>
      <w:pPr>
        <w:ind w:left="3240" w:hanging="360"/>
      </w:pPr>
      <w:rPr>
        <w:rFonts w:ascii="Courier New" w:hAnsi="Courier New" w:cs="Times New Roman" w:hint="default"/>
      </w:rPr>
    </w:lvl>
    <w:lvl w:ilvl="5" w:tplc="A240E6C6">
      <w:start w:val="1"/>
      <w:numFmt w:val="bullet"/>
      <w:lvlText w:val=""/>
      <w:lvlJc w:val="left"/>
      <w:pPr>
        <w:ind w:left="3960" w:hanging="360"/>
      </w:pPr>
      <w:rPr>
        <w:rFonts w:ascii="Wingdings" w:hAnsi="Wingdings" w:hint="default"/>
      </w:rPr>
    </w:lvl>
    <w:lvl w:ilvl="6" w:tplc="D09C8B4A">
      <w:start w:val="1"/>
      <w:numFmt w:val="bullet"/>
      <w:lvlText w:val=""/>
      <w:lvlJc w:val="left"/>
      <w:pPr>
        <w:ind w:left="4680" w:hanging="360"/>
      </w:pPr>
      <w:rPr>
        <w:rFonts w:ascii="Symbol" w:hAnsi="Symbol" w:hint="default"/>
      </w:rPr>
    </w:lvl>
    <w:lvl w:ilvl="7" w:tplc="0376325E">
      <w:start w:val="1"/>
      <w:numFmt w:val="bullet"/>
      <w:lvlText w:val="o"/>
      <w:lvlJc w:val="left"/>
      <w:pPr>
        <w:ind w:left="5400" w:hanging="360"/>
      </w:pPr>
      <w:rPr>
        <w:rFonts w:ascii="Courier New" w:hAnsi="Courier New" w:cs="Times New Roman" w:hint="default"/>
      </w:rPr>
    </w:lvl>
    <w:lvl w:ilvl="8" w:tplc="AD96D746">
      <w:start w:val="1"/>
      <w:numFmt w:val="bullet"/>
      <w:lvlText w:val=""/>
      <w:lvlJc w:val="left"/>
      <w:pPr>
        <w:ind w:left="6120" w:hanging="360"/>
      </w:pPr>
      <w:rPr>
        <w:rFonts w:ascii="Wingdings" w:hAnsi="Wingdings" w:hint="default"/>
      </w:rPr>
    </w:lvl>
  </w:abstractNum>
  <w:abstractNum w:abstractNumId="340" w15:restartNumberingAfterBreak="0">
    <w:nsid w:val="5F57C8BE"/>
    <w:multiLevelType w:val="hybridMultilevel"/>
    <w:tmpl w:val="FFFFFFFF"/>
    <w:lvl w:ilvl="0" w:tplc="855A372E">
      <w:start w:val="1"/>
      <w:numFmt w:val="decimal"/>
      <w:lvlText w:val="%1."/>
      <w:lvlJc w:val="left"/>
      <w:pPr>
        <w:ind w:left="360" w:hanging="360"/>
      </w:pPr>
    </w:lvl>
    <w:lvl w:ilvl="1" w:tplc="50D43E0E">
      <w:start w:val="1"/>
      <w:numFmt w:val="lowerLetter"/>
      <w:lvlText w:val="%2."/>
      <w:lvlJc w:val="left"/>
      <w:pPr>
        <w:ind w:left="1440" w:hanging="360"/>
      </w:pPr>
    </w:lvl>
    <w:lvl w:ilvl="2" w:tplc="2F321B8C">
      <w:start w:val="1"/>
      <w:numFmt w:val="lowerRoman"/>
      <w:lvlText w:val="%3."/>
      <w:lvlJc w:val="right"/>
      <w:pPr>
        <w:ind w:left="2160" w:hanging="180"/>
      </w:pPr>
    </w:lvl>
    <w:lvl w:ilvl="3" w:tplc="0B76E914">
      <w:start w:val="1"/>
      <w:numFmt w:val="decimal"/>
      <w:lvlText w:val="%4."/>
      <w:lvlJc w:val="left"/>
      <w:pPr>
        <w:ind w:left="2880" w:hanging="360"/>
      </w:pPr>
    </w:lvl>
    <w:lvl w:ilvl="4" w:tplc="370628BC">
      <w:start w:val="1"/>
      <w:numFmt w:val="lowerLetter"/>
      <w:lvlText w:val="%5."/>
      <w:lvlJc w:val="left"/>
      <w:pPr>
        <w:ind w:left="3600" w:hanging="360"/>
      </w:pPr>
    </w:lvl>
    <w:lvl w:ilvl="5" w:tplc="3A485A8A">
      <w:start w:val="1"/>
      <w:numFmt w:val="lowerRoman"/>
      <w:lvlText w:val="%6."/>
      <w:lvlJc w:val="right"/>
      <w:pPr>
        <w:ind w:left="4320" w:hanging="180"/>
      </w:pPr>
    </w:lvl>
    <w:lvl w:ilvl="6" w:tplc="FAB45D18">
      <w:start w:val="1"/>
      <w:numFmt w:val="decimal"/>
      <w:lvlText w:val="%7."/>
      <w:lvlJc w:val="left"/>
      <w:pPr>
        <w:ind w:left="5040" w:hanging="360"/>
      </w:pPr>
    </w:lvl>
    <w:lvl w:ilvl="7" w:tplc="C7F24A26">
      <w:start w:val="1"/>
      <w:numFmt w:val="lowerLetter"/>
      <w:lvlText w:val="%8."/>
      <w:lvlJc w:val="left"/>
      <w:pPr>
        <w:ind w:left="5760" w:hanging="360"/>
      </w:pPr>
    </w:lvl>
    <w:lvl w:ilvl="8" w:tplc="EF3ED6F0">
      <w:start w:val="1"/>
      <w:numFmt w:val="lowerRoman"/>
      <w:lvlText w:val="%9."/>
      <w:lvlJc w:val="right"/>
      <w:pPr>
        <w:ind w:left="6480" w:hanging="180"/>
      </w:pPr>
    </w:lvl>
  </w:abstractNum>
  <w:abstractNum w:abstractNumId="341" w15:restartNumberingAfterBreak="0">
    <w:nsid w:val="5F895B50"/>
    <w:multiLevelType w:val="multilevel"/>
    <w:tmpl w:val="BEA09A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2" w15:restartNumberingAfterBreak="0">
    <w:nsid w:val="5F8F1115"/>
    <w:multiLevelType w:val="hybridMultilevel"/>
    <w:tmpl w:val="FFFFFFFF"/>
    <w:lvl w:ilvl="0" w:tplc="DDD6F6B6">
      <w:start w:val="1"/>
      <w:numFmt w:val="bullet"/>
      <w:lvlText w:val="·"/>
      <w:lvlJc w:val="left"/>
      <w:pPr>
        <w:ind w:left="360" w:hanging="360"/>
      </w:pPr>
      <w:rPr>
        <w:rFonts w:ascii="Symbol" w:hAnsi="Symbol" w:hint="default"/>
      </w:rPr>
    </w:lvl>
    <w:lvl w:ilvl="1" w:tplc="422A9036">
      <w:start w:val="1"/>
      <w:numFmt w:val="bullet"/>
      <w:lvlText w:val="o"/>
      <w:lvlJc w:val="left"/>
      <w:pPr>
        <w:ind w:left="1080" w:hanging="360"/>
      </w:pPr>
      <w:rPr>
        <w:rFonts w:ascii="Courier New" w:hAnsi="Courier New" w:cs="Times New Roman" w:hint="default"/>
      </w:rPr>
    </w:lvl>
    <w:lvl w:ilvl="2" w:tplc="12D015A6">
      <w:start w:val="1"/>
      <w:numFmt w:val="bullet"/>
      <w:lvlText w:val=""/>
      <w:lvlJc w:val="left"/>
      <w:pPr>
        <w:ind w:left="1800" w:hanging="360"/>
      </w:pPr>
      <w:rPr>
        <w:rFonts w:ascii="Wingdings" w:hAnsi="Wingdings" w:hint="default"/>
      </w:rPr>
    </w:lvl>
    <w:lvl w:ilvl="3" w:tplc="D060A00E">
      <w:start w:val="1"/>
      <w:numFmt w:val="bullet"/>
      <w:lvlText w:val=""/>
      <w:lvlJc w:val="left"/>
      <w:pPr>
        <w:ind w:left="2520" w:hanging="360"/>
      </w:pPr>
      <w:rPr>
        <w:rFonts w:ascii="Symbol" w:hAnsi="Symbol" w:hint="default"/>
      </w:rPr>
    </w:lvl>
    <w:lvl w:ilvl="4" w:tplc="D13A4A10">
      <w:start w:val="1"/>
      <w:numFmt w:val="bullet"/>
      <w:lvlText w:val="o"/>
      <w:lvlJc w:val="left"/>
      <w:pPr>
        <w:ind w:left="3240" w:hanging="360"/>
      </w:pPr>
      <w:rPr>
        <w:rFonts w:ascii="Courier New" w:hAnsi="Courier New" w:cs="Times New Roman" w:hint="default"/>
      </w:rPr>
    </w:lvl>
    <w:lvl w:ilvl="5" w:tplc="BCDCE788">
      <w:start w:val="1"/>
      <w:numFmt w:val="bullet"/>
      <w:lvlText w:val=""/>
      <w:lvlJc w:val="left"/>
      <w:pPr>
        <w:ind w:left="3960" w:hanging="360"/>
      </w:pPr>
      <w:rPr>
        <w:rFonts w:ascii="Wingdings" w:hAnsi="Wingdings" w:hint="default"/>
      </w:rPr>
    </w:lvl>
    <w:lvl w:ilvl="6" w:tplc="C9DC7E4E">
      <w:start w:val="1"/>
      <w:numFmt w:val="bullet"/>
      <w:lvlText w:val=""/>
      <w:lvlJc w:val="left"/>
      <w:pPr>
        <w:ind w:left="4680" w:hanging="360"/>
      </w:pPr>
      <w:rPr>
        <w:rFonts w:ascii="Symbol" w:hAnsi="Symbol" w:hint="default"/>
      </w:rPr>
    </w:lvl>
    <w:lvl w:ilvl="7" w:tplc="0E90173C">
      <w:start w:val="1"/>
      <w:numFmt w:val="bullet"/>
      <w:lvlText w:val="o"/>
      <w:lvlJc w:val="left"/>
      <w:pPr>
        <w:ind w:left="5400" w:hanging="360"/>
      </w:pPr>
      <w:rPr>
        <w:rFonts w:ascii="Courier New" w:hAnsi="Courier New" w:cs="Times New Roman" w:hint="default"/>
      </w:rPr>
    </w:lvl>
    <w:lvl w:ilvl="8" w:tplc="B58419F6">
      <w:start w:val="1"/>
      <w:numFmt w:val="bullet"/>
      <w:lvlText w:val=""/>
      <w:lvlJc w:val="left"/>
      <w:pPr>
        <w:ind w:left="6120" w:hanging="360"/>
      </w:pPr>
      <w:rPr>
        <w:rFonts w:ascii="Wingdings" w:hAnsi="Wingdings" w:hint="default"/>
      </w:rPr>
    </w:lvl>
  </w:abstractNum>
  <w:abstractNum w:abstractNumId="343" w15:restartNumberingAfterBreak="0">
    <w:nsid w:val="5FEE7EC1"/>
    <w:multiLevelType w:val="multilevel"/>
    <w:tmpl w:val="1AE05080"/>
    <w:lvl w:ilvl="0">
      <w:start w:val="1"/>
      <w:numFmt w:val="decimal"/>
      <w:lvlText w:val="%1."/>
      <w:lvlJc w:val="left"/>
      <w:pPr>
        <w:ind w:left="360" w:hanging="360"/>
      </w:pPr>
      <w:rPr>
        <w:rFonts w:ascii="Arial" w:eastAsia="Arial" w:hAnsi="Arial" w:cs="Arial"/>
        <w:b w:val="0"/>
        <w:sz w:val="22"/>
        <w:szCs w:val="22"/>
      </w:rPr>
    </w:lvl>
    <w:lvl w:ilvl="1">
      <w:start w:val="2"/>
      <w:numFmt w:val="decimal"/>
      <w:lvlText w:val="%1.%2"/>
      <w:lvlJc w:val="left"/>
      <w:pPr>
        <w:ind w:left="720" w:hanging="720"/>
      </w:pPr>
    </w:lvl>
    <w:lvl w:ilvl="2">
      <w:start w:val="1"/>
      <w:numFmt w:val="decimal"/>
      <w:lvlText w:val="%1.%2.%3"/>
      <w:lvlJc w:val="left"/>
      <w:pPr>
        <w:ind w:left="1080" w:hanging="1080"/>
      </w:pPr>
    </w:lvl>
    <w:lvl w:ilvl="3">
      <w:start w:val="1"/>
      <w:numFmt w:val="decimal"/>
      <w:lvlText w:val="%1.%2.%3.%4"/>
      <w:lvlJc w:val="left"/>
      <w:pPr>
        <w:ind w:left="1800" w:hanging="1800"/>
      </w:pPr>
      <w:rPr>
        <w:b w:val="0"/>
      </w:rPr>
    </w:lvl>
    <w:lvl w:ilvl="4">
      <w:start w:val="1"/>
      <w:numFmt w:val="decimal"/>
      <w:lvlText w:val="%1.%2.%3.%4.%5"/>
      <w:lvlJc w:val="left"/>
      <w:pPr>
        <w:ind w:left="2160" w:hanging="2160"/>
      </w:pPr>
    </w:lvl>
    <w:lvl w:ilvl="5">
      <w:start w:val="1"/>
      <w:numFmt w:val="decimal"/>
      <w:lvlText w:val="%1.%2.%3.%4.%5.%6"/>
      <w:lvlJc w:val="left"/>
      <w:pPr>
        <w:ind w:left="2520" w:hanging="2520"/>
      </w:pPr>
    </w:lvl>
    <w:lvl w:ilvl="6">
      <w:start w:val="1"/>
      <w:numFmt w:val="decimal"/>
      <w:lvlText w:val="%1.%2.%3.%4.%5.%6.%7"/>
      <w:lvlJc w:val="left"/>
      <w:pPr>
        <w:ind w:left="2880" w:hanging="2880"/>
      </w:pPr>
    </w:lvl>
    <w:lvl w:ilvl="7">
      <w:start w:val="1"/>
      <w:numFmt w:val="decimal"/>
      <w:lvlText w:val="%1.%2.%3.%4.%5.%6.%7.%8"/>
      <w:lvlJc w:val="left"/>
      <w:pPr>
        <w:ind w:left="3240" w:hanging="3240"/>
      </w:pPr>
    </w:lvl>
    <w:lvl w:ilvl="8">
      <w:start w:val="1"/>
      <w:numFmt w:val="decimal"/>
      <w:lvlText w:val="%1.%2.%3.%4.%5.%6.%7.%8.%9"/>
      <w:lvlJc w:val="left"/>
      <w:pPr>
        <w:ind w:left="3600" w:hanging="3600"/>
      </w:pPr>
    </w:lvl>
  </w:abstractNum>
  <w:abstractNum w:abstractNumId="344" w15:restartNumberingAfterBreak="0">
    <w:nsid w:val="603A5838"/>
    <w:multiLevelType w:val="multilevel"/>
    <w:tmpl w:val="3DA40B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5" w15:restartNumberingAfterBreak="0">
    <w:nsid w:val="607B16EB"/>
    <w:multiLevelType w:val="hybridMultilevel"/>
    <w:tmpl w:val="E70C3604"/>
    <w:lvl w:ilvl="0" w:tplc="240A000F">
      <w:start w:val="1"/>
      <w:numFmt w:val="decimal"/>
      <w:lvlText w:val="%1."/>
      <w:lvlJc w:val="left"/>
      <w:pPr>
        <w:ind w:left="360" w:hanging="360"/>
      </w:pPr>
    </w:lvl>
    <w:lvl w:ilvl="1" w:tplc="240A0019">
      <w:start w:val="1"/>
      <w:numFmt w:val="lowerLetter"/>
      <w:lvlText w:val="%2."/>
      <w:lvlJc w:val="left"/>
      <w:pPr>
        <w:ind w:left="1080" w:hanging="360"/>
      </w:pPr>
    </w:lvl>
    <w:lvl w:ilvl="2" w:tplc="240A001B">
      <w:start w:val="1"/>
      <w:numFmt w:val="lowerRoman"/>
      <w:lvlText w:val="%3."/>
      <w:lvlJc w:val="right"/>
      <w:pPr>
        <w:ind w:left="1800" w:hanging="180"/>
      </w:pPr>
    </w:lvl>
    <w:lvl w:ilvl="3" w:tplc="240A000F">
      <w:start w:val="1"/>
      <w:numFmt w:val="decimal"/>
      <w:lvlText w:val="%4."/>
      <w:lvlJc w:val="left"/>
      <w:pPr>
        <w:ind w:left="2520" w:hanging="360"/>
      </w:pPr>
    </w:lvl>
    <w:lvl w:ilvl="4" w:tplc="240A0019">
      <w:start w:val="1"/>
      <w:numFmt w:val="lowerLetter"/>
      <w:lvlText w:val="%5."/>
      <w:lvlJc w:val="left"/>
      <w:pPr>
        <w:ind w:left="3240" w:hanging="360"/>
      </w:pPr>
    </w:lvl>
    <w:lvl w:ilvl="5" w:tplc="240A001B">
      <w:start w:val="1"/>
      <w:numFmt w:val="lowerRoman"/>
      <w:lvlText w:val="%6."/>
      <w:lvlJc w:val="right"/>
      <w:pPr>
        <w:ind w:left="3960" w:hanging="180"/>
      </w:pPr>
    </w:lvl>
    <w:lvl w:ilvl="6" w:tplc="240A000F">
      <w:start w:val="1"/>
      <w:numFmt w:val="decimal"/>
      <w:lvlText w:val="%7."/>
      <w:lvlJc w:val="left"/>
      <w:pPr>
        <w:ind w:left="4680" w:hanging="360"/>
      </w:pPr>
    </w:lvl>
    <w:lvl w:ilvl="7" w:tplc="240A0019">
      <w:start w:val="1"/>
      <w:numFmt w:val="lowerLetter"/>
      <w:lvlText w:val="%8."/>
      <w:lvlJc w:val="left"/>
      <w:pPr>
        <w:ind w:left="5400" w:hanging="360"/>
      </w:pPr>
    </w:lvl>
    <w:lvl w:ilvl="8" w:tplc="240A001B">
      <w:start w:val="1"/>
      <w:numFmt w:val="lowerRoman"/>
      <w:lvlText w:val="%9."/>
      <w:lvlJc w:val="right"/>
      <w:pPr>
        <w:ind w:left="6120" w:hanging="180"/>
      </w:pPr>
    </w:lvl>
  </w:abstractNum>
  <w:abstractNum w:abstractNumId="346" w15:restartNumberingAfterBreak="0">
    <w:nsid w:val="60B13967"/>
    <w:multiLevelType w:val="multilevel"/>
    <w:tmpl w:val="BFD02262"/>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347" w15:restartNumberingAfterBreak="0">
    <w:nsid w:val="60F01EE6"/>
    <w:multiLevelType w:val="hybridMultilevel"/>
    <w:tmpl w:val="0EA05B12"/>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start w:val="1"/>
      <w:numFmt w:val="bullet"/>
      <w:lvlText w:val=""/>
      <w:lvlJc w:val="left"/>
      <w:pPr>
        <w:ind w:left="2520" w:hanging="360"/>
      </w:pPr>
      <w:rPr>
        <w:rFonts w:ascii="Symbol" w:hAnsi="Symbol" w:hint="default"/>
      </w:rPr>
    </w:lvl>
    <w:lvl w:ilvl="4" w:tplc="240A0003">
      <w:start w:val="1"/>
      <w:numFmt w:val="bullet"/>
      <w:lvlText w:val="o"/>
      <w:lvlJc w:val="left"/>
      <w:pPr>
        <w:ind w:left="3240" w:hanging="360"/>
      </w:pPr>
      <w:rPr>
        <w:rFonts w:ascii="Courier New" w:hAnsi="Courier New" w:cs="Courier New" w:hint="default"/>
      </w:rPr>
    </w:lvl>
    <w:lvl w:ilvl="5" w:tplc="240A0005">
      <w:start w:val="1"/>
      <w:numFmt w:val="bullet"/>
      <w:lvlText w:val=""/>
      <w:lvlJc w:val="left"/>
      <w:pPr>
        <w:ind w:left="3960" w:hanging="360"/>
      </w:pPr>
      <w:rPr>
        <w:rFonts w:ascii="Wingdings" w:hAnsi="Wingdings" w:hint="default"/>
      </w:rPr>
    </w:lvl>
    <w:lvl w:ilvl="6" w:tplc="240A0001">
      <w:start w:val="1"/>
      <w:numFmt w:val="bullet"/>
      <w:lvlText w:val=""/>
      <w:lvlJc w:val="left"/>
      <w:pPr>
        <w:ind w:left="4680" w:hanging="360"/>
      </w:pPr>
      <w:rPr>
        <w:rFonts w:ascii="Symbol" w:hAnsi="Symbol" w:hint="default"/>
      </w:rPr>
    </w:lvl>
    <w:lvl w:ilvl="7" w:tplc="240A0003">
      <w:start w:val="1"/>
      <w:numFmt w:val="bullet"/>
      <w:lvlText w:val="o"/>
      <w:lvlJc w:val="left"/>
      <w:pPr>
        <w:ind w:left="5400" w:hanging="360"/>
      </w:pPr>
      <w:rPr>
        <w:rFonts w:ascii="Courier New" w:hAnsi="Courier New" w:cs="Courier New" w:hint="default"/>
      </w:rPr>
    </w:lvl>
    <w:lvl w:ilvl="8" w:tplc="240A0005">
      <w:start w:val="1"/>
      <w:numFmt w:val="bullet"/>
      <w:lvlText w:val=""/>
      <w:lvlJc w:val="left"/>
      <w:pPr>
        <w:ind w:left="6120" w:hanging="360"/>
      </w:pPr>
      <w:rPr>
        <w:rFonts w:ascii="Wingdings" w:hAnsi="Wingdings" w:hint="default"/>
      </w:rPr>
    </w:lvl>
  </w:abstractNum>
  <w:abstractNum w:abstractNumId="348" w15:restartNumberingAfterBreak="0">
    <w:nsid w:val="61292BA3"/>
    <w:multiLevelType w:val="hybridMultilevel"/>
    <w:tmpl w:val="AC301802"/>
    <w:lvl w:ilvl="0" w:tplc="24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start w:val="1"/>
      <w:numFmt w:val="bullet"/>
      <w:lvlText w:val="o"/>
      <w:lvlJc w:val="left"/>
      <w:pPr>
        <w:ind w:left="3240" w:hanging="360"/>
      </w:pPr>
      <w:rPr>
        <w:rFonts w:ascii="Courier New" w:hAnsi="Courier New" w:cs="Courier New" w:hint="default"/>
      </w:rPr>
    </w:lvl>
    <w:lvl w:ilvl="5" w:tplc="0C0A0005">
      <w:start w:val="1"/>
      <w:numFmt w:val="bullet"/>
      <w:lvlText w:val=""/>
      <w:lvlJc w:val="left"/>
      <w:pPr>
        <w:ind w:left="3960" w:hanging="360"/>
      </w:pPr>
      <w:rPr>
        <w:rFonts w:ascii="Wingdings" w:hAnsi="Wingdings" w:hint="default"/>
      </w:rPr>
    </w:lvl>
    <w:lvl w:ilvl="6" w:tplc="0C0A0001">
      <w:start w:val="1"/>
      <w:numFmt w:val="bullet"/>
      <w:lvlText w:val=""/>
      <w:lvlJc w:val="left"/>
      <w:pPr>
        <w:ind w:left="4680" w:hanging="360"/>
      </w:pPr>
      <w:rPr>
        <w:rFonts w:ascii="Symbol" w:hAnsi="Symbol" w:hint="default"/>
      </w:rPr>
    </w:lvl>
    <w:lvl w:ilvl="7" w:tplc="0C0A0003">
      <w:start w:val="1"/>
      <w:numFmt w:val="bullet"/>
      <w:lvlText w:val="o"/>
      <w:lvlJc w:val="left"/>
      <w:pPr>
        <w:ind w:left="5400" w:hanging="360"/>
      </w:pPr>
      <w:rPr>
        <w:rFonts w:ascii="Courier New" w:hAnsi="Courier New" w:cs="Courier New" w:hint="default"/>
      </w:rPr>
    </w:lvl>
    <w:lvl w:ilvl="8" w:tplc="0C0A0005">
      <w:start w:val="1"/>
      <w:numFmt w:val="bullet"/>
      <w:lvlText w:val=""/>
      <w:lvlJc w:val="left"/>
      <w:pPr>
        <w:ind w:left="6120" w:hanging="360"/>
      </w:pPr>
      <w:rPr>
        <w:rFonts w:ascii="Wingdings" w:hAnsi="Wingdings" w:hint="default"/>
      </w:rPr>
    </w:lvl>
  </w:abstractNum>
  <w:abstractNum w:abstractNumId="349" w15:restartNumberingAfterBreak="0">
    <w:nsid w:val="6166585E"/>
    <w:multiLevelType w:val="hybridMultilevel"/>
    <w:tmpl w:val="BE2659EE"/>
    <w:lvl w:ilvl="0" w:tplc="240A000F">
      <w:start w:val="1"/>
      <w:numFmt w:val="decimal"/>
      <w:lvlText w:val="%1."/>
      <w:lvlJc w:val="left"/>
      <w:pPr>
        <w:ind w:left="702" w:hanging="360"/>
      </w:pPr>
    </w:lvl>
    <w:lvl w:ilvl="1" w:tplc="240A0019">
      <w:start w:val="1"/>
      <w:numFmt w:val="lowerLetter"/>
      <w:lvlText w:val="%2."/>
      <w:lvlJc w:val="left"/>
      <w:pPr>
        <w:ind w:left="1422" w:hanging="360"/>
      </w:pPr>
    </w:lvl>
    <w:lvl w:ilvl="2" w:tplc="240A001B">
      <w:start w:val="1"/>
      <w:numFmt w:val="lowerRoman"/>
      <w:lvlText w:val="%3."/>
      <w:lvlJc w:val="right"/>
      <w:pPr>
        <w:ind w:left="2142" w:hanging="180"/>
      </w:pPr>
    </w:lvl>
    <w:lvl w:ilvl="3" w:tplc="240A000F">
      <w:start w:val="1"/>
      <w:numFmt w:val="decimal"/>
      <w:lvlText w:val="%4."/>
      <w:lvlJc w:val="left"/>
      <w:pPr>
        <w:ind w:left="2862" w:hanging="360"/>
      </w:pPr>
    </w:lvl>
    <w:lvl w:ilvl="4" w:tplc="240A0019">
      <w:start w:val="1"/>
      <w:numFmt w:val="lowerLetter"/>
      <w:lvlText w:val="%5."/>
      <w:lvlJc w:val="left"/>
      <w:pPr>
        <w:ind w:left="3582" w:hanging="360"/>
      </w:pPr>
    </w:lvl>
    <w:lvl w:ilvl="5" w:tplc="240A001B">
      <w:start w:val="1"/>
      <w:numFmt w:val="lowerRoman"/>
      <w:lvlText w:val="%6."/>
      <w:lvlJc w:val="right"/>
      <w:pPr>
        <w:ind w:left="4302" w:hanging="180"/>
      </w:pPr>
    </w:lvl>
    <w:lvl w:ilvl="6" w:tplc="240A000F">
      <w:start w:val="1"/>
      <w:numFmt w:val="decimal"/>
      <w:lvlText w:val="%7."/>
      <w:lvlJc w:val="left"/>
      <w:pPr>
        <w:ind w:left="5022" w:hanging="360"/>
      </w:pPr>
    </w:lvl>
    <w:lvl w:ilvl="7" w:tplc="240A0019">
      <w:start w:val="1"/>
      <w:numFmt w:val="lowerLetter"/>
      <w:lvlText w:val="%8."/>
      <w:lvlJc w:val="left"/>
      <w:pPr>
        <w:ind w:left="5742" w:hanging="360"/>
      </w:pPr>
    </w:lvl>
    <w:lvl w:ilvl="8" w:tplc="240A001B">
      <w:start w:val="1"/>
      <w:numFmt w:val="lowerRoman"/>
      <w:lvlText w:val="%9."/>
      <w:lvlJc w:val="right"/>
      <w:pPr>
        <w:ind w:left="6462" w:hanging="180"/>
      </w:pPr>
    </w:lvl>
  </w:abstractNum>
  <w:abstractNum w:abstractNumId="350" w15:restartNumberingAfterBreak="0">
    <w:nsid w:val="61670086"/>
    <w:multiLevelType w:val="hybridMultilevel"/>
    <w:tmpl w:val="8034E55C"/>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351" w15:restartNumberingAfterBreak="0">
    <w:nsid w:val="624E10D3"/>
    <w:multiLevelType w:val="multilevel"/>
    <w:tmpl w:val="6A2C73F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2" w15:restartNumberingAfterBreak="0">
    <w:nsid w:val="626100FB"/>
    <w:multiLevelType w:val="multilevel"/>
    <w:tmpl w:val="87EE1E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3" w15:restartNumberingAfterBreak="0">
    <w:nsid w:val="637C5C51"/>
    <w:multiLevelType w:val="multilevel"/>
    <w:tmpl w:val="CF08053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54" w15:restartNumberingAfterBreak="0">
    <w:nsid w:val="63866841"/>
    <w:multiLevelType w:val="multilevel"/>
    <w:tmpl w:val="86584152"/>
    <w:lvl w:ilvl="0">
      <w:start w:val="1"/>
      <w:numFmt w:val="decimal"/>
      <w:lvlText w:val="%1."/>
      <w:lvlJc w:val="left"/>
      <w:pPr>
        <w:ind w:left="360" w:hanging="360"/>
      </w:pPr>
      <w:rPr>
        <w:rFonts w:ascii="Arial" w:eastAsia="Arial" w:hAnsi="Arial" w:cs="Arial"/>
        <w:b w:val="0"/>
        <w:sz w:val="22"/>
        <w:szCs w:val="22"/>
      </w:rPr>
    </w:lvl>
    <w:lvl w:ilvl="1">
      <w:start w:val="2"/>
      <w:numFmt w:val="decimal"/>
      <w:lvlText w:val="%1.%2"/>
      <w:lvlJc w:val="left"/>
      <w:pPr>
        <w:ind w:left="720" w:hanging="720"/>
      </w:pPr>
    </w:lvl>
    <w:lvl w:ilvl="2">
      <w:start w:val="1"/>
      <w:numFmt w:val="decimal"/>
      <w:lvlText w:val="%1.%2.%3"/>
      <w:lvlJc w:val="left"/>
      <w:pPr>
        <w:ind w:left="1080" w:hanging="1080"/>
      </w:pPr>
    </w:lvl>
    <w:lvl w:ilvl="3">
      <w:start w:val="1"/>
      <w:numFmt w:val="decimal"/>
      <w:lvlText w:val="%1.%2.%3.%4"/>
      <w:lvlJc w:val="left"/>
      <w:pPr>
        <w:ind w:left="1800" w:hanging="1800"/>
      </w:pPr>
      <w:rPr>
        <w:b w:val="0"/>
      </w:rPr>
    </w:lvl>
    <w:lvl w:ilvl="4">
      <w:start w:val="1"/>
      <w:numFmt w:val="decimal"/>
      <w:lvlText w:val="%1.%2.%3.%4.%5"/>
      <w:lvlJc w:val="left"/>
      <w:pPr>
        <w:ind w:left="2160" w:hanging="2160"/>
      </w:pPr>
    </w:lvl>
    <w:lvl w:ilvl="5">
      <w:start w:val="1"/>
      <w:numFmt w:val="decimal"/>
      <w:lvlText w:val="%1.%2.%3.%4.%5.%6"/>
      <w:lvlJc w:val="left"/>
      <w:pPr>
        <w:ind w:left="2520" w:hanging="2520"/>
      </w:pPr>
    </w:lvl>
    <w:lvl w:ilvl="6">
      <w:start w:val="1"/>
      <w:numFmt w:val="decimal"/>
      <w:lvlText w:val="%1.%2.%3.%4.%5.%6.%7"/>
      <w:lvlJc w:val="left"/>
      <w:pPr>
        <w:ind w:left="2880" w:hanging="2880"/>
      </w:pPr>
    </w:lvl>
    <w:lvl w:ilvl="7">
      <w:start w:val="1"/>
      <w:numFmt w:val="decimal"/>
      <w:lvlText w:val="%1.%2.%3.%4.%5.%6.%7.%8"/>
      <w:lvlJc w:val="left"/>
      <w:pPr>
        <w:ind w:left="3240" w:hanging="3240"/>
      </w:pPr>
    </w:lvl>
    <w:lvl w:ilvl="8">
      <w:start w:val="1"/>
      <w:numFmt w:val="decimal"/>
      <w:lvlText w:val="%1.%2.%3.%4.%5.%6.%7.%8.%9"/>
      <w:lvlJc w:val="left"/>
      <w:pPr>
        <w:ind w:left="3600" w:hanging="3600"/>
      </w:pPr>
    </w:lvl>
  </w:abstractNum>
  <w:abstractNum w:abstractNumId="355" w15:restartNumberingAfterBreak="0">
    <w:nsid w:val="63B8534F"/>
    <w:multiLevelType w:val="multilevel"/>
    <w:tmpl w:val="6F5441CE"/>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56" w15:restartNumberingAfterBreak="0">
    <w:nsid w:val="63EA6340"/>
    <w:multiLevelType w:val="multilevel"/>
    <w:tmpl w:val="B90C7C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7" w15:restartNumberingAfterBreak="0">
    <w:nsid w:val="642A7E17"/>
    <w:multiLevelType w:val="multilevel"/>
    <w:tmpl w:val="2D2E902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58" w15:restartNumberingAfterBreak="0">
    <w:nsid w:val="643D3271"/>
    <w:multiLevelType w:val="hybridMultilevel"/>
    <w:tmpl w:val="1648384E"/>
    <w:lvl w:ilvl="0" w:tplc="240A000D">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59" w15:restartNumberingAfterBreak="0">
    <w:nsid w:val="64416736"/>
    <w:multiLevelType w:val="multilevel"/>
    <w:tmpl w:val="9EE05FC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60" w15:restartNumberingAfterBreak="0">
    <w:nsid w:val="6499198D"/>
    <w:multiLevelType w:val="multilevel"/>
    <w:tmpl w:val="F7C4BD8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61" w15:restartNumberingAfterBreak="0">
    <w:nsid w:val="65401DA9"/>
    <w:multiLevelType w:val="multilevel"/>
    <w:tmpl w:val="6D50254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62" w15:restartNumberingAfterBreak="0">
    <w:nsid w:val="65704230"/>
    <w:multiLevelType w:val="multilevel"/>
    <w:tmpl w:val="6D50254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63" w15:restartNumberingAfterBreak="0">
    <w:nsid w:val="6591AE90"/>
    <w:multiLevelType w:val="hybridMultilevel"/>
    <w:tmpl w:val="548A9198"/>
    <w:lvl w:ilvl="0" w:tplc="F0185EA2">
      <w:start w:val="1"/>
      <w:numFmt w:val="bullet"/>
      <w:lvlText w:val=""/>
      <w:lvlJc w:val="left"/>
      <w:pPr>
        <w:ind w:left="360" w:hanging="360"/>
      </w:pPr>
      <w:rPr>
        <w:rFonts w:ascii="Symbol" w:hAnsi="Symbol" w:hint="default"/>
      </w:rPr>
    </w:lvl>
    <w:lvl w:ilvl="1" w:tplc="0A0229AA">
      <w:start w:val="1"/>
      <w:numFmt w:val="bullet"/>
      <w:lvlText w:val="o"/>
      <w:lvlJc w:val="left"/>
      <w:pPr>
        <w:ind w:left="1080" w:hanging="360"/>
      </w:pPr>
      <w:rPr>
        <w:rFonts w:ascii="Courier New" w:hAnsi="Courier New" w:cs="Times New Roman" w:hint="default"/>
      </w:rPr>
    </w:lvl>
    <w:lvl w:ilvl="2" w:tplc="B386D0E2">
      <w:start w:val="1"/>
      <w:numFmt w:val="bullet"/>
      <w:lvlText w:val=""/>
      <w:lvlJc w:val="left"/>
      <w:pPr>
        <w:ind w:left="1800" w:hanging="360"/>
      </w:pPr>
      <w:rPr>
        <w:rFonts w:ascii="Wingdings" w:hAnsi="Wingdings" w:hint="default"/>
      </w:rPr>
    </w:lvl>
    <w:lvl w:ilvl="3" w:tplc="1520DAB4">
      <w:start w:val="1"/>
      <w:numFmt w:val="bullet"/>
      <w:lvlText w:val=""/>
      <w:lvlJc w:val="left"/>
      <w:pPr>
        <w:ind w:left="2520" w:hanging="360"/>
      </w:pPr>
      <w:rPr>
        <w:rFonts w:ascii="Symbol" w:hAnsi="Symbol" w:hint="default"/>
      </w:rPr>
    </w:lvl>
    <w:lvl w:ilvl="4" w:tplc="ECE6D0DC">
      <w:start w:val="1"/>
      <w:numFmt w:val="bullet"/>
      <w:lvlText w:val="o"/>
      <w:lvlJc w:val="left"/>
      <w:pPr>
        <w:ind w:left="3240" w:hanging="360"/>
      </w:pPr>
      <w:rPr>
        <w:rFonts w:ascii="Courier New" w:hAnsi="Courier New" w:cs="Times New Roman" w:hint="default"/>
      </w:rPr>
    </w:lvl>
    <w:lvl w:ilvl="5" w:tplc="27F8DE2C">
      <w:start w:val="1"/>
      <w:numFmt w:val="bullet"/>
      <w:lvlText w:val=""/>
      <w:lvlJc w:val="left"/>
      <w:pPr>
        <w:ind w:left="3960" w:hanging="360"/>
      </w:pPr>
      <w:rPr>
        <w:rFonts w:ascii="Wingdings" w:hAnsi="Wingdings" w:hint="default"/>
      </w:rPr>
    </w:lvl>
    <w:lvl w:ilvl="6" w:tplc="D5CC756C">
      <w:start w:val="1"/>
      <w:numFmt w:val="bullet"/>
      <w:lvlText w:val=""/>
      <w:lvlJc w:val="left"/>
      <w:pPr>
        <w:ind w:left="4680" w:hanging="360"/>
      </w:pPr>
      <w:rPr>
        <w:rFonts w:ascii="Symbol" w:hAnsi="Symbol" w:hint="default"/>
      </w:rPr>
    </w:lvl>
    <w:lvl w:ilvl="7" w:tplc="4FD6537C">
      <w:start w:val="1"/>
      <w:numFmt w:val="bullet"/>
      <w:lvlText w:val="o"/>
      <w:lvlJc w:val="left"/>
      <w:pPr>
        <w:ind w:left="5400" w:hanging="360"/>
      </w:pPr>
      <w:rPr>
        <w:rFonts w:ascii="Courier New" w:hAnsi="Courier New" w:cs="Times New Roman" w:hint="default"/>
      </w:rPr>
    </w:lvl>
    <w:lvl w:ilvl="8" w:tplc="54325622">
      <w:start w:val="1"/>
      <w:numFmt w:val="bullet"/>
      <w:lvlText w:val=""/>
      <w:lvlJc w:val="left"/>
      <w:pPr>
        <w:ind w:left="6120" w:hanging="360"/>
      </w:pPr>
      <w:rPr>
        <w:rFonts w:ascii="Wingdings" w:hAnsi="Wingdings" w:hint="default"/>
      </w:rPr>
    </w:lvl>
  </w:abstractNum>
  <w:abstractNum w:abstractNumId="364" w15:restartNumberingAfterBreak="0">
    <w:nsid w:val="66227E94"/>
    <w:multiLevelType w:val="multilevel"/>
    <w:tmpl w:val="96C69F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5" w15:restartNumberingAfterBreak="0">
    <w:nsid w:val="666170D3"/>
    <w:multiLevelType w:val="hybridMultilevel"/>
    <w:tmpl w:val="DBBE8BC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366" w15:restartNumberingAfterBreak="0">
    <w:nsid w:val="6664449A"/>
    <w:multiLevelType w:val="multilevel"/>
    <w:tmpl w:val="25BA964C"/>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367" w15:restartNumberingAfterBreak="0">
    <w:nsid w:val="66727ECE"/>
    <w:multiLevelType w:val="multilevel"/>
    <w:tmpl w:val="E8DE3FC8"/>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368" w15:restartNumberingAfterBreak="0">
    <w:nsid w:val="66BD3DDF"/>
    <w:multiLevelType w:val="hybridMultilevel"/>
    <w:tmpl w:val="075488FA"/>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369" w15:restartNumberingAfterBreak="0">
    <w:nsid w:val="66EB02B1"/>
    <w:multiLevelType w:val="hybridMultilevel"/>
    <w:tmpl w:val="98962AD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360" w:hanging="180"/>
      </w:pPr>
    </w:lvl>
    <w:lvl w:ilvl="3" w:tplc="FFFFFFFF">
      <w:start w:val="1"/>
      <w:numFmt w:val="decimal"/>
      <w:lvlText w:val="%4."/>
      <w:lvlJc w:val="left"/>
      <w:pPr>
        <w:ind w:left="360" w:hanging="360"/>
      </w:pPr>
    </w:lvl>
    <w:lvl w:ilvl="4" w:tplc="FFFFFFFF">
      <w:start w:val="1"/>
      <w:numFmt w:val="lowerLetter"/>
      <w:lvlText w:val="%5."/>
      <w:lvlJc w:val="left"/>
      <w:pPr>
        <w:ind w:left="1080" w:hanging="360"/>
      </w:pPr>
    </w:lvl>
    <w:lvl w:ilvl="5" w:tplc="FFFFFFFF">
      <w:start w:val="1"/>
      <w:numFmt w:val="lowerRoman"/>
      <w:lvlText w:val="%6."/>
      <w:lvlJc w:val="right"/>
      <w:pPr>
        <w:ind w:left="1800" w:hanging="180"/>
      </w:pPr>
    </w:lvl>
    <w:lvl w:ilvl="6" w:tplc="FFFFFFFF">
      <w:start w:val="1"/>
      <w:numFmt w:val="decimal"/>
      <w:lvlText w:val="%7."/>
      <w:lvlJc w:val="left"/>
      <w:pPr>
        <w:ind w:left="2520" w:hanging="360"/>
      </w:pPr>
    </w:lvl>
    <w:lvl w:ilvl="7" w:tplc="FFFFFFFF">
      <w:start w:val="1"/>
      <w:numFmt w:val="lowerLetter"/>
      <w:lvlText w:val="%8."/>
      <w:lvlJc w:val="left"/>
      <w:pPr>
        <w:ind w:left="3240" w:hanging="360"/>
      </w:pPr>
    </w:lvl>
    <w:lvl w:ilvl="8" w:tplc="FFFFFFFF">
      <w:start w:val="1"/>
      <w:numFmt w:val="lowerRoman"/>
      <w:lvlText w:val="%9."/>
      <w:lvlJc w:val="right"/>
      <w:pPr>
        <w:ind w:left="3960" w:hanging="180"/>
      </w:pPr>
    </w:lvl>
  </w:abstractNum>
  <w:abstractNum w:abstractNumId="370" w15:restartNumberingAfterBreak="0">
    <w:nsid w:val="66F929D7"/>
    <w:multiLevelType w:val="multilevel"/>
    <w:tmpl w:val="91666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670B61FA"/>
    <w:multiLevelType w:val="multilevel"/>
    <w:tmpl w:val="193C7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675A2CA2"/>
    <w:multiLevelType w:val="multilevel"/>
    <w:tmpl w:val="E0E65E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3" w15:restartNumberingAfterBreak="0">
    <w:nsid w:val="676D0594"/>
    <w:multiLevelType w:val="hybridMultilevel"/>
    <w:tmpl w:val="816C88D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374" w15:restartNumberingAfterBreak="0">
    <w:nsid w:val="677E14DF"/>
    <w:multiLevelType w:val="multilevel"/>
    <w:tmpl w:val="EC8AFBF8"/>
    <w:lvl w:ilvl="0">
      <w:start w:val="1"/>
      <w:numFmt w:val="decimal"/>
      <w:lvlText w:val="%1."/>
      <w:lvlJc w:val="left"/>
      <w:pPr>
        <w:ind w:left="360" w:hanging="360"/>
      </w:pPr>
      <w:rPr>
        <w:rFonts w:ascii="Arial" w:eastAsia="Arial" w:hAnsi="Arial" w:cs="Arial"/>
        <w:b w:val="0"/>
        <w:sz w:val="22"/>
        <w:szCs w:val="22"/>
      </w:rPr>
    </w:lvl>
    <w:lvl w:ilvl="1">
      <w:start w:val="2"/>
      <w:numFmt w:val="decimal"/>
      <w:lvlText w:val="%1.%2"/>
      <w:lvlJc w:val="left"/>
      <w:pPr>
        <w:ind w:left="720" w:hanging="720"/>
      </w:pPr>
    </w:lvl>
    <w:lvl w:ilvl="2">
      <w:start w:val="1"/>
      <w:numFmt w:val="decimal"/>
      <w:lvlText w:val="%1.%2.%3"/>
      <w:lvlJc w:val="left"/>
      <w:pPr>
        <w:ind w:left="1080" w:hanging="1080"/>
      </w:pPr>
    </w:lvl>
    <w:lvl w:ilvl="3">
      <w:start w:val="1"/>
      <w:numFmt w:val="decimal"/>
      <w:lvlText w:val="%1.%2.%3.%4"/>
      <w:lvlJc w:val="left"/>
      <w:pPr>
        <w:ind w:left="1800" w:hanging="1800"/>
      </w:pPr>
      <w:rPr>
        <w:b w:val="0"/>
      </w:rPr>
    </w:lvl>
    <w:lvl w:ilvl="4">
      <w:start w:val="1"/>
      <w:numFmt w:val="decimal"/>
      <w:lvlText w:val="%1.%2.%3.%4.%5"/>
      <w:lvlJc w:val="left"/>
      <w:pPr>
        <w:ind w:left="2160" w:hanging="2160"/>
      </w:pPr>
    </w:lvl>
    <w:lvl w:ilvl="5">
      <w:start w:val="1"/>
      <w:numFmt w:val="decimal"/>
      <w:lvlText w:val="%1.%2.%3.%4.%5.%6"/>
      <w:lvlJc w:val="left"/>
      <w:pPr>
        <w:ind w:left="2520" w:hanging="2520"/>
      </w:pPr>
    </w:lvl>
    <w:lvl w:ilvl="6">
      <w:start w:val="1"/>
      <w:numFmt w:val="decimal"/>
      <w:lvlText w:val="%1.%2.%3.%4.%5.%6.%7"/>
      <w:lvlJc w:val="left"/>
      <w:pPr>
        <w:ind w:left="2880" w:hanging="2880"/>
      </w:pPr>
    </w:lvl>
    <w:lvl w:ilvl="7">
      <w:start w:val="1"/>
      <w:numFmt w:val="decimal"/>
      <w:lvlText w:val="%1.%2.%3.%4.%5.%6.%7.%8"/>
      <w:lvlJc w:val="left"/>
      <w:pPr>
        <w:ind w:left="3240" w:hanging="3240"/>
      </w:pPr>
    </w:lvl>
    <w:lvl w:ilvl="8">
      <w:start w:val="1"/>
      <w:numFmt w:val="decimal"/>
      <w:lvlText w:val="%1.%2.%3.%4.%5.%6.%7.%8.%9"/>
      <w:lvlJc w:val="left"/>
      <w:pPr>
        <w:ind w:left="3600" w:hanging="3600"/>
      </w:pPr>
    </w:lvl>
  </w:abstractNum>
  <w:abstractNum w:abstractNumId="375" w15:restartNumberingAfterBreak="0">
    <w:nsid w:val="67934544"/>
    <w:multiLevelType w:val="multilevel"/>
    <w:tmpl w:val="F1FA8C1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76" w15:restartNumberingAfterBreak="0">
    <w:nsid w:val="67E86F1E"/>
    <w:multiLevelType w:val="hybridMultilevel"/>
    <w:tmpl w:val="14F6767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377" w15:restartNumberingAfterBreak="0">
    <w:nsid w:val="68072551"/>
    <w:multiLevelType w:val="multilevel"/>
    <w:tmpl w:val="A976891C"/>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8" w15:restartNumberingAfterBreak="0">
    <w:nsid w:val="685608B8"/>
    <w:multiLevelType w:val="hybridMultilevel"/>
    <w:tmpl w:val="0310F60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379" w15:restartNumberingAfterBreak="0">
    <w:nsid w:val="688D48E2"/>
    <w:multiLevelType w:val="hybridMultilevel"/>
    <w:tmpl w:val="816C88D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380" w15:restartNumberingAfterBreak="0">
    <w:nsid w:val="689C0438"/>
    <w:multiLevelType w:val="hybridMultilevel"/>
    <w:tmpl w:val="0718A37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381" w15:restartNumberingAfterBreak="0">
    <w:nsid w:val="68AE3681"/>
    <w:multiLevelType w:val="hybridMultilevel"/>
    <w:tmpl w:val="816C88D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382" w15:restartNumberingAfterBreak="0">
    <w:nsid w:val="68F250B6"/>
    <w:multiLevelType w:val="multilevel"/>
    <w:tmpl w:val="2CAE7D3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83" w15:restartNumberingAfterBreak="0">
    <w:nsid w:val="691E65D6"/>
    <w:multiLevelType w:val="multilevel"/>
    <w:tmpl w:val="3DEC14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4" w15:restartNumberingAfterBreak="0">
    <w:nsid w:val="6938572C"/>
    <w:multiLevelType w:val="hybridMultilevel"/>
    <w:tmpl w:val="E77C38D0"/>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start w:val="1"/>
      <w:numFmt w:val="bullet"/>
      <w:lvlText w:val="o"/>
      <w:lvlJc w:val="left"/>
      <w:pPr>
        <w:ind w:left="3240" w:hanging="360"/>
      </w:pPr>
      <w:rPr>
        <w:rFonts w:ascii="Courier New" w:hAnsi="Courier New" w:cs="Courier New" w:hint="default"/>
      </w:rPr>
    </w:lvl>
    <w:lvl w:ilvl="5" w:tplc="0C0A0005">
      <w:start w:val="1"/>
      <w:numFmt w:val="bullet"/>
      <w:lvlText w:val=""/>
      <w:lvlJc w:val="left"/>
      <w:pPr>
        <w:ind w:left="3960" w:hanging="360"/>
      </w:pPr>
      <w:rPr>
        <w:rFonts w:ascii="Wingdings" w:hAnsi="Wingdings" w:hint="default"/>
      </w:rPr>
    </w:lvl>
    <w:lvl w:ilvl="6" w:tplc="0C0A0001">
      <w:start w:val="1"/>
      <w:numFmt w:val="bullet"/>
      <w:lvlText w:val=""/>
      <w:lvlJc w:val="left"/>
      <w:pPr>
        <w:ind w:left="4680" w:hanging="360"/>
      </w:pPr>
      <w:rPr>
        <w:rFonts w:ascii="Symbol" w:hAnsi="Symbol" w:hint="default"/>
      </w:rPr>
    </w:lvl>
    <w:lvl w:ilvl="7" w:tplc="0C0A0003">
      <w:start w:val="1"/>
      <w:numFmt w:val="bullet"/>
      <w:lvlText w:val="o"/>
      <w:lvlJc w:val="left"/>
      <w:pPr>
        <w:ind w:left="5400" w:hanging="360"/>
      </w:pPr>
      <w:rPr>
        <w:rFonts w:ascii="Courier New" w:hAnsi="Courier New" w:cs="Courier New" w:hint="default"/>
      </w:rPr>
    </w:lvl>
    <w:lvl w:ilvl="8" w:tplc="0C0A0005">
      <w:start w:val="1"/>
      <w:numFmt w:val="bullet"/>
      <w:lvlText w:val=""/>
      <w:lvlJc w:val="left"/>
      <w:pPr>
        <w:ind w:left="6120" w:hanging="360"/>
      </w:pPr>
      <w:rPr>
        <w:rFonts w:ascii="Wingdings" w:hAnsi="Wingdings" w:hint="default"/>
      </w:rPr>
    </w:lvl>
  </w:abstractNum>
  <w:abstractNum w:abstractNumId="385" w15:restartNumberingAfterBreak="0">
    <w:nsid w:val="69AE011A"/>
    <w:multiLevelType w:val="multilevel"/>
    <w:tmpl w:val="6D50254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86" w15:restartNumberingAfterBreak="0">
    <w:nsid w:val="69B17D1B"/>
    <w:multiLevelType w:val="hybridMultilevel"/>
    <w:tmpl w:val="81700CC0"/>
    <w:lvl w:ilvl="0" w:tplc="9BF0DD9A">
      <w:start w:val="1"/>
      <w:numFmt w:val="lowerLetter"/>
      <w:lvlText w:val="%1."/>
      <w:lvlJc w:val="left"/>
      <w:pPr>
        <w:ind w:left="827" w:hanging="360"/>
      </w:pPr>
      <w:rPr>
        <w:rFonts w:hint="default"/>
        <w:spacing w:val="-1"/>
        <w:w w:val="99"/>
        <w:lang w:val="es-ES" w:eastAsia="en-US" w:bidi="ar-SA"/>
      </w:rPr>
    </w:lvl>
    <w:lvl w:ilvl="1" w:tplc="DFB849C8">
      <w:numFmt w:val="bullet"/>
      <w:lvlText w:val="•"/>
      <w:lvlJc w:val="left"/>
      <w:pPr>
        <w:ind w:left="1687" w:hanging="360"/>
      </w:pPr>
      <w:rPr>
        <w:rFonts w:hint="default"/>
        <w:lang w:val="es-ES" w:eastAsia="en-US" w:bidi="ar-SA"/>
      </w:rPr>
    </w:lvl>
    <w:lvl w:ilvl="2" w:tplc="12D007EA">
      <w:numFmt w:val="bullet"/>
      <w:lvlText w:val="•"/>
      <w:lvlJc w:val="left"/>
      <w:pPr>
        <w:ind w:left="2554" w:hanging="360"/>
      </w:pPr>
      <w:rPr>
        <w:rFonts w:hint="default"/>
        <w:lang w:val="es-ES" w:eastAsia="en-US" w:bidi="ar-SA"/>
      </w:rPr>
    </w:lvl>
    <w:lvl w:ilvl="3" w:tplc="0EE4AA70">
      <w:numFmt w:val="bullet"/>
      <w:lvlText w:val="•"/>
      <w:lvlJc w:val="left"/>
      <w:pPr>
        <w:ind w:left="3421" w:hanging="360"/>
      </w:pPr>
      <w:rPr>
        <w:rFonts w:hint="default"/>
        <w:lang w:val="es-ES" w:eastAsia="en-US" w:bidi="ar-SA"/>
      </w:rPr>
    </w:lvl>
    <w:lvl w:ilvl="4" w:tplc="0A7A6118">
      <w:numFmt w:val="bullet"/>
      <w:lvlText w:val="•"/>
      <w:lvlJc w:val="left"/>
      <w:pPr>
        <w:ind w:left="4288" w:hanging="360"/>
      </w:pPr>
      <w:rPr>
        <w:rFonts w:hint="default"/>
        <w:lang w:val="es-ES" w:eastAsia="en-US" w:bidi="ar-SA"/>
      </w:rPr>
    </w:lvl>
    <w:lvl w:ilvl="5" w:tplc="5DEA64A2">
      <w:numFmt w:val="bullet"/>
      <w:lvlText w:val="•"/>
      <w:lvlJc w:val="left"/>
      <w:pPr>
        <w:ind w:left="5156" w:hanging="360"/>
      </w:pPr>
      <w:rPr>
        <w:rFonts w:hint="default"/>
        <w:lang w:val="es-ES" w:eastAsia="en-US" w:bidi="ar-SA"/>
      </w:rPr>
    </w:lvl>
    <w:lvl w:ilvl="6" w:tplc="2D36E962">
      <w:numFmt w:val="bullet"/>
      <w:lvlText w:val="•"/>
      <w:lvlJc w:val="left"/>
      <w:pPr>
        <w:ind w:left="6023" w:hanging="360"/>
      </w:pPr>
      <w:rPr>
        <w:rFonts w:hint="default"/>
        <w:lang w:val="es-ES" w:eastAsia="en-US" w:bidi="ar-SA"/>
      </w:rPr>
    </w:lvl>
    <w:lvl w:ilvl="7" w:tplc="17706598">
      <w:numFmt w:val="bullet"/>
      <w:lvlText w:val="•"/>
      <w:lvlJc w:val="left"/>
      <w:pPr>
        <w:ind w:left="6890" w:hanging="360"/>
      </w:pPr>
      <w:rPr>
        <w:rFonts w:hint="default"/>
        <w:lang w:val="es-ES" w:eastAsia="en-US" w:bidi="ar-SA"/>
      </w:rPr>
    </w:lvl>
    <w:lvl w:ilvl="8" w:tplc="FC68AE5C">
      <w:numFmt w:val="bullet"/>
      <w:lvlText w:val="•"/>
      <w:lvlJc w:val="left"/>
      <w:pPr>
        <w:ind w:left="7757" w:hanging="360"/>
      </w:pPr>
      <w:rPr>
        <w:rFonts w:hint="default"/>
        <w:lang w:val="es-ES" w:eastAsia="en-US" w:bidi="ar-SA"/>
      </w:rPr>
    </w:lvl>
  </w:abstractNum>
  <w:abstractNum w:abstractNumId="387" w15:restartNumberingAfterBreak="0">
    <w:nsid w:val="69B804D1"/>
    <w:multiLevelType w:val="multilevel"/>
    <w:tmpl w:val="6D50254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88" w15:restartNumberingAfterBreak="0">
    <w:nsid w:val="6AE98265"/>
    <w:multiLevelType w:val="hybridMultilevel"/>
    <w:tmpl w:val="5AE6B9BC"/>
    <w:lvl w:ilvl="0" w:tplc="D7B85268">
      <w:start w:val="1"/>
      <w:numFmt w:val="decimal"/>
      <w:lvlText w:val="%1."/>
      <w:lvlJc w:val="left"/>
      <w:pPr>
        <w:ind w:left="360" w:hanging="360"/>
      </w:pPr>
    </w:lvl>
    <w:lvl w:ilvl="1" w:tplc="C67AD984">
      <w:start w:val="1"/>
      <w:numFmt w:val="lowerLetter"/>
      <w:lvlText w:val="%2."/>
      <w:lvlJc w:val="left"/>
      <w:pPr>
        <w:ind w:left="-1080" w:hanging="360"/>
      </w:pPr>
    </w:lvl>
    <w:lvl w:ilvl="2" w:tplc="56D6BD70">
      <w:start w:val="1"/>
      <w:numFmt w:val="lowerRoman"/>
      <w:lvlText w:val="%3."/>
      <w:lvlJc w:val="right"/>
      <w:pPr>
        <w:ind w:left="-360" w:hanging="180"/>
      </w:pPr>
    </w:lvl>
    <w:lvl w:ilvl="3" w:tplc="097C4856">
      <w:start w:val="1"/>
      <w:numFmt w:val="decimal"/>
      <w:lvlText w:val="%4."/>
      <w:lvlJc w:val="left"/>
      <w:pPr>
        <w:ind w:left="360" w:hanging="360"/>
      </w:pPr>
    </w:lvl>
    <w:lvl w:ilvl="4" w:tplc="86920DCE">
      <w:start w:val="1"/>
      <w:numFmt w:val="lowerLetter"/>
      <w:lvlText w:val="%5."/>
      <w:lvlJc w:val="left"/>
      <w:pPr>
        <w:ind w:left="1080" w:hanging="360"/>
      </w:pPr>
    </w:lvl>
    <w:lvl w:ilvl="5" w:tplc="0BFAE448">
      <w:start w:val="1"/>
      <w:numFmt w:val="lowerRoman"/>
      <w:lvlText w:val="%6."/>
      <w:lvlJc w:val="right"/>
      <w:pPr>
        <w:ind w:left="1800" w:hanging="180"/>
      </w:pPr>
    </w:lvl>
    <w:lvl w:ilvl="6" w:tplc="6180E336">
      <w:start w:val="1"/>
      <w:numFmt w:val="decimal"/>
      <w:lvlText w:val="%7."/>
      <w:lvlJc w:val="left"/>
      <w:pPr>
        <w:ind w:left="2520" w:hanging="360"/>
      </w:pPr>
    </w:lvl>
    <w:lvl w:ilvl="7" w:tplc="240A1B0A">
      <w:start w:val="1"/>
      <w:numFmt w:val="lowerLetter"/>
      <w:lvlText w:val="%8."/>
      <w:lvlJc w:val="left"/>
      <w:pPr>
        <w:ind w:left="3240" w:hanging="360"/>
      </w:pPr>
    </w:lvl>
    <w:lvl w:ilvl="8" w:tplc="D48EEBDA">
      <w:start w:val="1"/>
      <w:numFmt w:val="lowerRoman"/>
      <w:lvlText w:val="%9."/>
      <w:lvlJc w:val="right"/>
      <w:pPr>
        <w:ind w:left="3960" w:hanging="180"/>
      </w:pPr>
    </w:lvl>
  </w:abstractNum>
  <w:abstractNum w:abstractNumId="389" w15:restartNumberingAfterBreak="0">
    <w:nsid w:val="6BDE6428"/>
    <w:multiLevelType w:val="multilevel"/>
    <w:tmpl w:val="443C127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90" w15:restartNumberingAfterBreak="0">
    <w:nsid w:val="6C54275E"/>
    <w:multiLevelType w:val="hybridMultilevel"/>
    <w:tmpl w:val="DD50F74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91" w15:restartNumberingAfterBreak="0">
    <w:nsid w:val="6CAC5BDC"/>
    <w:multiLevelType w:val="hybridMultilevel"/>
    <w:tmpl w:val="4F5E4FEE"/>
    <w:lvl w:ilvl="0" w:tplc="C4FA4C22">
      <w:start w:val="1"/>
      <w:numFmt w:val="decimal"/>
      <w:lvlText w:val="%1."/>
      <w:lvlJc w:val="left"/>
      <w:pPr>
        <w:ind w:left="360" w:hanging="360"/>
      </w:pPr>
      <w:rPr>
        <w:rFonts w:ascii="Arial" w:hAnsi="Arial" w:cs="Arial" w:hint="default"/>
      </w:rPr>
    </w:lvl>
    <w:lvl w:ilvl="1" w:tplc="240A0019">
      <w:start w:val="1"/>
      <w:numFmt w:val="lowerLetter"/>
      <w:lvlText w:val="%2."/>
      <w:lvlJc w:val="left"/>
      <w:pPr>
        <w:ind w:left="1080" w:hanging="360"/>
      </w:pPr>
    </w:lvl>
    <w:lvl w:ilvl="2" w:tplc="240A001B">
      <w:start w:val="1"/>
      <w:numFmt w:val="lowerRoman"/>
      <w:lvlText w:val="%3."/>
      <w:lvlJc w:val="right"/>
      <w:pPr>
        <w:ind w:left="1800" w:hanging="180"/>
      </w:pPr>
    </w:lvl>
    <w:lvl w:ilvl="3" w:tplc="240A000F">
      <w:start w:val="1"/>
      <w:numFmt w:val="decimal"/>
      <w:lvlText w:val="%4."/>
      <w:lvlJc w:val="left"/>
      <w:pPr>
        <w:ind w:left="2520" w:hanging="360"/>
      </w:pPr>
    </w:lvl>
    <w:lvl w:ilvl="4" w:tplc="240A0019">
      <w:start w:val="1"/>
      <w:numFmt w:val="lowerLetter"/>
      <w:lvlText w:val="%5."/>
      <w:lvlJc w:val="left"/>
      <w:pPr>
        <w:ind w:left="3240" w:hanging="360"/>
      </w:pPr>
    </w:lvl>
    <w:lvl w:ilvl="5" w:tplc="240A001B">
      <w:start w:val="1"/>
      <w:numFmt w:val="lowerRoman"/>
      <w:lvlText w:val="%6."/>
      <w:lvlJc w:val="right"/>
      <w:pPr>
        <w:ind w:left="3960" w:hanging="180"/>
      </w:pPr>
    </w:lvl>
    <w:lvl w:ilvl="6" w:tplc="240A000F">
      <w:start w:val="1"/>
      <w:numFmt w:val="decimal"/>
      <w:lvlText w:val="%7."/>
      <w:lvlJc w:val="left"/>
      <w:pPr>
        <w:ind w:left="4680" w:hanging="360"/>
      </w:pPr>
    </w:lvl>
    <w:lvl w:ilvl="7" w:tplc="240A0019">
      <w:start w:val="1"/>
      <w:numFmt w:val="lowerLetter"/>
      <w:lvlText w:val="%8."/>
      <w:lvlJc w:val="left"/>
      <w:pPr>
        <w:ind w:left="5400" w:hanging="360"/>
      </w:pPr>
    </w:lvl>
    <w:lvl w:ilvl="8" w:tplc="240A001B">
      <w:start w:val="1"/>
      <w:numFmt w:val="lowerRoman"/>
      <w:lvlText w:val="%9."/>
      <w:lvlJc w:val="right"/>
      <w:pPr>
        <w:ind w:left="6120" w:hanging="180"/>
      </w:pPr>
    </w:lvl>
  </w:abstractNum>
  <w:abstractNum w:abstractNumId="392" w15:restartNumberingAfterBreak="0">
    <w:nsid w:val="6CAF4863"/>
    <w:multiLevelType w:val="hybridMultilevel"/>
    <w:tmpl w:val="03C4D5AC"/>
    <w:lvl w:ilvl="0" w:tplc="240A0001">
      <w:start w:val="1"/>
      <w:numFmt w:val="bullet"/>
      <w:lvlText w:val=""/>
      <w:lvlJc w:val="left"/>
      <w:pPr>
        <w:ind w:left="360" w:hanging="360"/>
      </w:pPr>
      <w:rPr>
        <w:rFonts w:ascii="Symbol" w:hAnsi="Symbol" w:hint="default"/>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393" w15:restartNumberingAfterBreak="0">
    <w:nsid w:val="6CF677E1"/>
    <w:multiLevelType w:val="multilevel"/>
    <w:tmpl w:val="B956B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4" w15:restartNumberingAfterBreak="0">
    <w:nsid w:val="6D226A41"/>
    <w:multiLevelType w:val="hybridMultilevel"/>
    <w:tmpl w:val="FFFFFFFF"/>
    <w:lvl w:ilvl="0" w:tplc="DA3E1CC0">
      <w:start w:val="1"/>
      <w:numFmt w:val="decimal"/>
      <w:lvlText w:val="%1."/>
      <w:lvlJc w:val="left"/>
      <w:pPr>
        <w:ind w:left="360" w:hanging="360"/>
      </w:pPr>
    </w:lvl>
    <w:lvl w:ilvl="1" w:tplc="71900A0A">
      <w:start w:val="1"/>
      <w:numFmt w:val="lowerLetter"/>
      <w:lvlText w:val="%2."/>
      <w:lvlJc w:val="left"/>
      <w:pPr>
        <w:ind w:left="-1080" w:hanging="360"/>
      </w:pPr>
    </w:lvl>
    <w:lvl w:ilvl="2" w:tplc="67B4E1C0">
      <w:start w:val="1"/>
      <w:numFmt w:val="lowerRoman"/>
      <w:lvlText w:val="%3."/>
      <w:lvlJc w:val="right"/>
      <w:pPr>
        <w:ind w:left="-360" w:hanging="180"/>
      </w:pPr>
    </w:lvl>
    <w:lvl w:ilvl="3" w:tplc="1E889BFA">
      <w:start w:val="1"/>
      <w:numFmt w:val="decimal"/>
      <w:lvlText w:val="%4."/>
      <w:lvlJc w:val="left"/>
      <w:pPr>
        <w:ind w:left="360" w:hanging="360"/>
      </w:pPr>
    </w:lvl>
    <w:lvl w:ilvl="4" w:tplc="5034510E">
      <w:start w:val="1"/>
      <w:numFmt w:val="lowerLetter"/>
      <w:lvlText w:val="%5."/>
      <w:lvlJc w:val="left"/>
      <w:pPr>
        <w:ind w:left="1080" w:hanging="360"/>
      </w:pPr>
    </w:lvl>
    <w:lvl w:ilvl="5" w:tplc="1CCACFFE">
      <w:start w:val="1"/>
      <w:numFmt w:val="lowerRoman"/>
      <w:lvlText w:val="%6."/>
      <w:lvlJc w:val="right"/>
      <w:pPr>
        <w:ind w:left="1800" w:hanging="180"/>
      </w:pPr>
    </w:lvl>
    <w:lvl w:ilvl="6" w:tplc="F7867808">
      <w:start w:val="1"/>
      <w:numFmt w:val="decimal"/>
      <w:lvlText w:val="%7."/>
      <w:lvlJc w:val="left"/>
      <w:pPr>
        <w:ind w:left="2520" w:hanging="360"/>
      </w:pPr>
    </w:lvl>
    <w:lvl w:ilvl="7" w:tplc="4F5CE400">
      <w:start w:val="1"/>
      <w:numFmt w:val="lowerLetter"/>
      <w:lvlText w:val="%8."/>
      <w:lvlJc w:val="left"/>
      <w:pPr>
        <w:ind w:left="3240" w:hanging="360"/>
      </w:pPr>
    </w:lvl>
    <w:lvl w:ilvl="8" w:tplc="8FCCF4E4">
      <w:start w:val="1"/>
      <w:numFmt w:val="lowerRoman"/>
      <w:lvlText w:val="%9."/>
      <w:lvlJc w:val="right"/>
      <w:pPr>
        <w:ind w:left="3960" w:hanging="180"/>
      </w:pPr>
    </w:lvl>
  </w:abstractNum>
  <w:abstractNum w:abstractNumId="395" w15:restartNumberingAfterBreak="0">
    <w:nsid w:val="6D64517D"/>
    <w:multiLevelType w:val="multilevel"/>
    <w:tmpl w:val="B90C7CA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96" w15:restartNumberingAfterBreak="0">
    <w:nsid w:val="6D7A419F"/>
    <w:multiLevelType w:val="hybridMultilevel"/>
    <w:tmpl w:val="816C88D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397" w15:restartNumberingAfterBreak="0">
    <w:nsid w:val="6DD01089"/>
    <w:multiLevelType w:val="multilevel"/>
    <w:tmpl w:val="B956B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8" w15:restartNumberingAfterBreak="0">
    <w:nsid w:val="6E3E0086"/>
    <w:multiLevelType w:val="multilevel"/>
    <w:tmpl w:val="695C50AA"/>
    <w:lvl w:ilvl="0">
      <w:start w:val="1"/>
      <w:numFmt w:val="upperRoman"/>
      <w:lvlText w:val="%1."/>
      <w:lvlJc w:val="left"/>
      <w:pPr>
        <w:ind w:left="1080" w:hanging="72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9" w15:restartNumberingAfterBreak="0">
    <w:nsid w:val="6E6D220F"/>
    <w:multiLevelType w:val="multilevel"/>
    <w:tmpl w:val="825EDCE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00" w15:restartNumberingAfterBreak="0">
    <w:nsid w:val="6E8F301E"/>
    <w:multiLevelType w:val="multilevel"/>
    <w:tmpl w:val="5914D86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1" w15:restartNumberingAfterBreak="0">
    <w:nsid w:val="6F055D41"/>
    <w:multiLevelType w:val="hybridMultilevel"/>
    <w:tmpl w:val="A08831AE"/>
    <w:lvl w:ilvl="0" w:tplc="24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start w:val="1"/>
      <w:numFmt w:val="bullet"/>
      <w:lvlText w:val="o"/>
      <w:lvlJc w:val="left"/>
      <w:pPr>
        <w:ind w:left="3240" w:hanging="360"/>
      </w:pPr>
      <w:rPr>
        <w:rFonts w:ascii="Courier New" w:hAnsi="Courier New" w:cs="Courier New" w:hint="default"/>
      </w:rPr>
    </w:lvl>
    <w:lvl w:ilvl="5" w:tplc="0C0A0005">
      <w:start w:val="1"/>
      <w:numFmt w:val="bullet"/>
      <w:lvlText w:val=""/>
      <w:lvlJc w:val="left"/>
      <w:pPr>
        <w:ind w:left="3960" w:hanging="360"/>
      </w:pPr>
      <w:rPr>
        <w:rFonts w:ascii="Wingdings" w:hAnsi="Wingdings" w:hint="default"/>
      </w:rPr>
    </w:lvl>
    <w:lvl w:ilvl="6" w:tplc="0C0A0001">
      <w:start w:val="1"/>
      <w:numFmt w:val="bullet"/>
      <w:lvlText w:val=""/>
      <w:lvlJc w:val="left"/>
      <w:pPr>
        <w:ind w:left="4680" w:hanging="360"/>
      </w:pPr>
      <w:rPr>
        <w:rFonts w:ascii="Symbol" w:hAnsi="Symbol" w:hint="default"/>
      </w:rPr>
    </w:lvl>
    <w:lvl w:ilvl="7" w:tplc="0C0A0003">
      <w:start w:val="1"/>
      <w:numFmt w:val="bullet"/>
      <w:lvlText w:val="o"/>
      <w:lvlJc w:val="left"/>
      <w:pPr>
        <w:ind w:left="5400" w:hanging="360"/>
      </w:pPr>
      <w:rPr>
        <w:rFonts w:ascii="Courier New" w:hAnsi="Courier New" w:cs="Courier New" w:hint="default"/>
      </w:rPr>
    </w:lvl>
    <w:lvl w:ilvl="8" w:tplc="0C0A0005">
      <w:start w:val="1"/>
      <w:numFmt w:val="bullet"/>
      <w:lvlText w:val=""/>
      <w:lvlJc w:val="left"/>
      <w:pPr>
        <w:ind w:left="6120" w:hanging="360"/>
      </w:pPr>
      <w:rPr>
        <w:rFonts w:ascii="Wingdings" w:hAnsi="Wingdings" w:hint="default"/>
      </w:rPr>
    </w:lvl>
  </w:abstractNum>
  <w:abstractNum w:abstractNumId="402" w15:restartNumberingAfterBreak="0">
    <w:nsid w:val="6F067B4D"/>
    <w:multiLevelType w:val="multilevel"/>
    <w:tmpl w:val="05A4DC14"/>
    <w:lvl w:ilvl="0">
      <w:start w:val="1"/>
      <w:numFmt w:val="decimal"/>
      <w:lvlText w:val="%1."/>
      <w:lvlJc w:val="left"/>
      <w:pPr>
        <w:ind w:left="360" w:hanging="360"/>
      </w:pPr>
      <w:rPr>
        <w:rFonts w:ascii="Arial" w:eastAsia="Arial" w:hAnsi="Arial" w:cs="Arial"/>
        <w:b w:val="0"/>
        <w:sz w:val="22"/>
        <w:szCs w:val="22"/>
      </w:rPr>
    </w:lvl>
    <w:lvl w:ilvl="1">
      <w:start w:val="2"/>
      <w:numFmt w:val="decimal"/>
      <w:lvlText w:val="%1.%2"/>
      <w:lvlJc w:val="left"/>
      <w:pPr>
        <w:ind w:left="720" w:hanging="720"/>
      </w:pPr>
    </w:lvl>
    <w:lvl w:ilvl="2">
      <w:start w:val="1"/>
      <w:numFmt w:val="decimal"/>
      <w:lvlText w:val="%1.%2.%3"/>
      <w:lvlJc w:val="left"/>
      <w:pPr>
        <w:ind w:left="1080" w:hanging="1080"/>
      </w:pPr>
    </w:lvl>
    <w:lvl w:ilvl="3">
      <w:start w:val="1"/>
      <w:numFmt w:val="decimal"/>
      <w:lvlText w:val="%1.%2.%3.%4"/>
      <w:lvlJc w:val="left"/>
      <w:pPr>
        <w:ind w:left="1800" w:hanging="1800"/>
      </w:pPr>
      <w:rPr>
        <w:b w:val="0"/>
      </w:rPr>
    </w:lvl>
    <w:lvl w:ilvl="4">
      <w:start w:val="1"/>
      <w:numFmt w:val="decimal"/>
      <w:lvlText w:val="%1.%2.%3.%4.%5"/>
      <w:lvlJc w:val="left"/>
      <w:pPr>
        <w:ind w:left="2160" w:hanging="2160"/>
      </w:pPr>
    </w:lvl>
    <w:lvl w:ilvl="5">
      <w:start w:val="1"/>
      <w:numFmt w:val="decimal"/>
      <w:lvlText w:val="%1.%2.%3.%4.%5.%6"/>
      <w:lvlJc w:val="left"/>
      <w:pPr>
        <w:ind w:left="2520" w:hanging="2520"/>
      </w:pPr>
    </w:lvl>
    <w:lvl w:ilvl="6">
      <w:start w:val="1"/>
      <w:numFmt w:val="decimal"/>
      <w:lvlText w:val="%1.%2.%3.%4.%5.%6.%7"/>
      <w:lvlJc w:val="left"/>
      <w:pPr>
        <w:ind w:left="2880" w:hanging="2880"/>
      </w:pPr>
    </w:lvl>
    <w:lvl w:ilvl="7">
      <w:start w:val="1"/>
      <w:numFmt w:val="decimal"/>
      <w:lvlText w:val="%1.%2.%3.%4.%5.%6.%7.%8"/>
      <w:lvlJc w:val="left"/>
      <w:pPr>
        <w:ind w:left="3240" w:hanging="3240"/>
      </w:pPr>
    </w:lvl>
    <w:lvl w:ilvl="8">
      <w:start w:val="1"/>
      <w:numFmt w:val="decimal"/>
      <w:lvlText w:val="%1.%2.%3.%4.%5.%6.%7.%8.%9"/>
      <w:lvlJc w:val="left"/>
      <w:pPr>
        <w:ind w:left="3600" w:hanging="3600"/>
      </w:pPr>
    </w:lvl>
  </w:abstractNum>
  <w:abstractNum w:abstractNumId="403" w15:restartNumberingAfterBreak="0">
    <w:nsid w:val="6F2954EA"/>
    <w:multiLevelType w:val="multilevel"/>
    <w:tmpl w:val="BFE2F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4" w15:restartNumberingAfterBreak="0">
    <w:nsid w:val="700D6E77"/>
    <w:multiLevelType w:val="multilevel"/>
    <w:tmpl w:val="6D50254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05" w15:restartNumberingAfterBreak="0">
    <w:nsid w:val="701766D3"/>
    <w:multiLevelType w:val="hybridMultilevel"/>
    <w:tmpl w:val="FAB81EF4"/>
    <w:lvl w:ilvl="0" w:tplc="240A000F">
      <w:start w:val="1"/>
      <w:numFmt w:val="decimal"/>
      <w:lvlText w:val="%1."/>
      <w:lvlJc w:val="left"/>
      <w:pPr>
        <w:ind w:left="36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406" w15:restartNumberingAfterBreak="0">
    <w:nsid w:val="70861C3D"/>
    <w:multiLevelType w:val="multilevel"/>
    <w:tmpl w:val="1D74624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07" w15:restartNumberingAfterBreak="0">
    <w:nsid w:val="708D3042"/>
    <w:multiLevelType w:val="multilevel"/>
    <w:tmpl w:val="11AEAF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08" w15:restartNumberingAfterBreak="0">
    <w:nsid w:val="70926ED9"/>
    <w:multiLevelType w:val="hybridMultilevel"/>
    <w:tmpl w:val="13C85D4A"/>
    <w:lvl w:ilvl="0" w:tplc="240A000F">
      <w:start w:val="1"/>
      <w:numFmt w:val="decimal"/>
      <w:lvlText w:val="%1."/>
      <w:lvlJc w:val="left"/>
      <w:pPr>
        <w:ind w:left="360" w:hanging="360"/>
      </w:pPr>
    </w:lvl>
    <w:lvl w:ilvl="1" w:tplc="240A0019">
      <w:start w:val="1"/>
      <w:numFmt w:val="lowerLetter"/>
      <w:lvlText w:val="%2."/>
      <w:lvlJc w:val="left"/>
      <w:pPr>
        <w:ind w:left="1080" w:hanging="360"/>
      </w:pPr>
    </w:lvl>
    <w:lvl w:ilvl="2" w:tplc="240A001B">
      <w:start w:val="1"/>
      <w:numFmt w:val="lowerRoman"/>
      <w:lvlText w:val="%3."/>
      <w:lvlJc w:val="right"/>
      <w:pPr>
        <w:ind w:left="1800" w:hanging="180"/>
      </w:pPr>
    </w:lvl>
    <w:lvl w:ilvl="3" w:tplc="240A000F">
      <w:start w:val="1"/>
      <w:numFmt w:val="decimal"/>
      <w:lvlText w:val="%4."/>
      <w:lvlJc w:val="left"/>
      <w:pPr>
        <w:ind w:left="2520" w:hanging="360"/>
      </w:pPr>
    </w:lvl>
    <w:lvl w:ilvl="4" w:tplc="240A0019">
      <w:start w:val="1"/>
      <w:numFmt w:val="lowerLetter"/>
      <w:lvlText w:val="%5."/>
      <w:lvlJc w:val="left"/>
      <w:pPr>
        <w:ind w:left="3240" w:hanging="360"/>
      </w:pPr>
    </w:lvl>
    <w:lvl w:ilvl="5" w:tplc="240A001B">
      <w:start w:val="1"/>
      <w:numFmt w:val="lowerRoman"/>
      <w:lvlText w:val="%6."/>
      <w:lvlJc w:val="right"/>
      <w:pPr>
        <w:ind w:left="3960" w:hanging="180"/>
      </w:pPr>
    </w:lvl>
    <w:lvl w:ilvl="6" w:tplc="240A000F">
      <w:start w:val="1"/>
      <w:numFmt w:val="decimal"/>
      <w:lvlText w:val="%7."/>
      <w:lvlJc w:val="left"/>
      <w:pPr>
        <w:ind w:left="4680" w:hanging="360"/>
      </w:pPr>
    </w:lvl>
    <w:lvl w:ilvl="7" w:tplc="240A0019">
      <w:start w:val="1"/>
      <w:numFmt w:val="lowerLetter"/>
      <w:lvlText w:val="%8."/>
      <w:lvlJc w:val="left"/>
      <w:pPr>
        <w:ind w:left="5400" w:hanging="360"/>
      </w:pPr>
    </w:lvl>
    <w:lvl w:ilvl="8" w:tplc="240A001B">
      <w:start w:val="1"/>
      <w:numFmt w:val="lowerRoman"/>
      <w:lvlText w:val="%9."/>
      <w:lvlJc w:val="right"/>
      <w:pPr>
        <w:ind w:left="6120" w:hanging="180"/>
      </w:pPr>
    </w:lvl>
  </w:abstractNum>
  <w:abstractNum w:abstractNumId="409" w15:restartNumberingAfterBreak="0">
    <w:nsid w:val="71D953ED"/>
    <w:multiLevelType w:val="multilevel"/>
    <w:tmpl w:val="FDA6981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10" w15:restartNumberingAfterBreak="0">
    <w:nsid w:val="721A14B6"/>
    <w:multiLevelType w:val="multilevel"/>
    <w:tmpl w:val="93F0CDE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11" w15:restartNumberingAfterBreak="0">
    <w:nsid w:val="7221249B"/>
    <w:multiLevelType w:val="multilevel"/>
    <w:tmpl w:val="2FB82B6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12" w15:restartNumberingAfterBreak="0">
    <w:nsid w:val="72CA7BD6"/>
    <w:multiLevelType w:val="multilevel"/>
    <w:tmpl w:val="B956B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3" w15:restartNumberingAfterBreak="0">
    <w:nsid w:val="731C43E3"/>
    <w:multiLevelType w:val="hybridMultilevel"/>
    <w:tmpl w:val="816C88D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414" w15:restartNumberingAfterBreak="0">
    <w:nsid w:val="736534BF"/>
    <w:multiLevelType w:val="multilevel"/>
    <w:tmpl w:val="A2F40ED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15" w15:restartNumberingAfterBreak="0">
    <w:nsid w:val="736B138C"/>
    <w:multiLevelType w:val="multilevel"/>
    <w:tmpl w:val="2B666C8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16" w15:restartNumberingAfterBreak="0">
    <w:nsid w:val="737F2C37"/>
    <w:multiLevelType w:val="hybridMultilevel"/>
    <w:tmpl w:val="0330C076"/>
    <w:lvl w:ilvl="0" w:tplc="240A000F">
      <w:start w:val="1"/>
      <w:numFmt w:val="decimal"/>
      <w:lvlText w:val="%1."/>
      <w:lvlJc w:val="left"/>
      <w:pPr>
        <w:ind w:left="360" w:hanging="360"/>
      </w:pPr>
    </w:lvl>
    <w:lvl w:ilvl="1" w:tplc="0C0A0019">
      <w:start w:val="1"/>
      <w:numFmt w:val="lowerLetter"/>
      <w:lvlText w:val="%2."/>
      <w:lvlJc w:val="left"/>
      <w:pPr>
        <w:ind w:left="-1080" w:hanging="360"/>
      </w:pPr>
    </w:lvl>
    <w:lvl w:ilvl="2" w:tplc="0C0A001B">
      <w:start w:val="1"/>
      <w:numFmt w:val="lowerRoman"/>
      <w:lvlText w:val="%3."/>
      <w:lvlJc w:val="right"/>
      <w:pPr>
        <w:ind w:left="-360" w:hanging="180"/>
      </w:pPr>
    </w:lvl>
    <w:lvl w:ilvl="3" w:tplc="0C0A000F">
      <w:start w:val="1"/>
      <w:numFmt w:val="decimal"/>
      <w:lvlText w:val="%4."/>
      <w:lvlJc w:val="left"/>
      <w:pPr>
        <w:ind w:left="360" w:hanging="360"/>
      </w:pPr>
    </w:lvl>
    <w:lvl w:ilvl="4" w:tplc="0C0A0019">
      <w:start w:val="1"/>
      <w:numFmt w:val="lowerLetter"/>
      <w:lvlText w:val="%5."/>
      <w:lvlJc w:val="left"/>
      <w:pPr>
        <w:ind w:left="1080" w:hanging="360"/>
      </w:pPr>
    </w:lvl>
    <w:lvl w:ilvl="5" w:tplc="0C0A001B">
      <w:start w:val="1"/>
      <w:numFmt w:val="lowerRoman"/>
      <w:lvlText w:val="%6."/>
      <w:lvlJc w:val="right"/>
      <w:pPr>
        <w:ind w:left="1800" w:hanging="180"/>
      </w:pPr>
    </w:lvl>
    <w:lvl w:ilvl="6" w:tplc="0C0A000F">
      <w:start w:val="1"/>
      <w:numFmt w:val="decimal"/>
      <w:lvlText w:val="%7."/>
      <w:lvlJc w:val="left"/>
      <w:pPr>
        <w:ind w:left="2520" w:hanging="360"/>
      </w:pPr>
    </w:lvl>
    <w:lvl w:ilvl="7" w:tplc="0C0A0019">
      <w:start w:val="1"/>
      <w:numFmt w:val="lowerLetter"/>
      <w:lvlText w:val="%8."/>
      <w:lvlJc w:val="left"/>
      <w:pPr>
        <w:ind w:left="3240" w:hanging="360"/>
      </w:pPr>
    </w:lvl>
    <w:lvl w:ilvl="8" w:tplc="0C0A001B">
      <w:start w:val="1"/>
      <w:numFmt w:val="lowerRoman"/>
      <w:lvlText w:val="%9."/>
      <w:lvlJc w:val="right"/>
      <w:pPr>
        <w:ind w:left="3960" w:hanging="180"/>
      </w:pPr>
    </w:lvl>
  </w:abstractNum>
  <w:abstractNum w:abstractNumId="417" w15:restartNumberingAfterBreak="0">
    <w:nsid w:val="73BF3802"/>
    <w:multiLevelType w:val="multilevel"/>
    <w:tmpl w:val="DECE0CB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18" w15:restartNumberingAfterBreak="0">
    <w:nsid w:val="73DF76B2"/>
    <w:multiLevelType w:val="multilevel"/>
    <w:tmpl w:val="B0F406F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19" w15:restartNumberingAfterBreak="0">
    <w:nsid w:val="749432E0"/>
    <w:multiLevelType w:val="multilevel"/>
    <w:tmpl w:val="0A1AC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0" w15:restartNumberingAfterBreak="0">
    <w:nsid w:val="749F45B6"/>
    <w:multiLevelType w:val="multilevel"/>
    <w:tmpl w:val="4DECEE2C"/>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1" w15:restartNumberingAfterBreak="0">
    <w:nsid w:val="74C621FC"/>
    <w:multiLevelType w:val="multilevel"/>
    <w:tmpl w:val="D83AA2A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22" w15:restartNumberingAfterBreak="0">
    <w:nsid w:val="74DCF825"/>
    <w:multiLevelType w:val="hybridMultilevel"/>
    <w:tmpl w:val="FFFFFFFF"/>
    <w:lvl w:ilvl="0" w:tplc="3028BB9E">
      <w:start w:val="1"/>
      <w:numFmt w:val="bullet"/>
      <w:lvlText w:val="·"/>
      <w:lvlJc w:val="left"/>
      <w:pPr>
        <w:ind w:left="720" w:hanging="360"/>
      </w:pPr>
      <w:rPr>
        <w:rFonts w:ascii="Symbol" w:hAnsi="Symbol" w:hint="default"/>
      </w:rPr>
    </w:lvl>
    <w:lvl w:ilvl="1" w:tplc="56543270">
      <w:start w:val="1"/>
      <w:numFmt w:val="bullet"/>
      <w:lvlText w:val="o"/>
      <w:lvlJc w:val="left"/>
      <w:pPr>
        <w:ind w:left="1440" w:hanging="360"/>
      </w:pPr>
      <w:rPr>
        <w:rFonts w:ascii="Courier New" w:hAnsi="Courier New" w:cs="Times New Roman" w:hint="default"/>
      </w:rPr>
    </w:lvl>
    <w:lvl w:ilvl="2" w:tplc="5A6E91F0">
      <w:start w:val="1"/>
      <w:numFmt w:val="bullet"/>
      <w:lvlText w:val=""/>
      <w:lvlJc w:val="left"/>
      <w:pPr>
        <w:ind w:left="2160" w:hanging="360"/>
      </w:pPr>
      <w:rPr>
        <w:rFonts w:ascii="Wingdings" w:hAnsi="Wingdings" w:hint="default"/>
      </w:rPr>
    </w:lvl>
    <w:lvl w:ilvl="3" w:tplc="126ACD3E">
      <w:start w:val="1"/>
      <w:numFmt w:val="bullet"/>
      <w:lvlText w:val=""/>
      <w:lvlJc w:val="left"/>
      <w:pPr>
        <w:ind w:left="2880" w:hanging="360"/>
      </w:pPr>
      <w:rPr>
        <w:rFonts w:ascii="Symbol" w:hAnsi="Symbol" w:hint="default"/>
      </w:rPr>
    </w:lvl>
    <w:lvl w:ilvl="4" w:tplc="44AE56EA">
      <w:start w:val="1"/>
      <w:numFmt w:val="bullet"/>
      <w:lvlText w:val="o"/>
      <w:lvlJc w:val="left"/>
      <w:pPr>
        <w:ind w:left="3600" w:hanging="360"/>
      </w:pPr>
      <w:rPr>
        <w:rFonts w:ascii="Courier New" w:hAnsi="Courier New" w:cs="Times New Roman" w:hint="default"/>
      </w:rPr>
    </w:lvl>
    <w:lvl w:ilvl="5" w:tplc="B200261E">
      <w:start w:val="1"/>
      <w:numFmt w:val="bullet"/>
      <w:lvlText w:val=""/>
      <w:lvlJc w:val="left"/>
      <w:pPr>
        <w:ind w:left="4320" w:hanging="360"/>
      </w:pPr>
      <w:rPr>
        <w:rFonts w:ascii="Wingdings" w:hAnsi="Wingdings" w:hint="default"/>
      </w:rPr>
    </w:lvl>
    <w:lvl w:ilvl="6" w:tplc="C3B802AC">
      <w:start w:val="1"/>
      <w:numFmt w:val="bullet"/>
      <w:lvlText w:val=""/>
      <w:lvlJc w:val="left"/>
      <w:pPr>
        <w:ind w:left="5040" w:hanging="360"/>
      </w:pPr>
      <w:rPr>
        <w:rFonts w:ascii="Symbol" w:hAnsi="Symbol" w:hint="default"/>
      </w:rPr>
    </w:lvl>
    <w:lvl w:ilvl="7" w:tplc="D3180158">
      <w:start w:val="1"/>
      <w:numFmt w:val="bullet"/>
      <w:lvlText w:val="o"/>
      <w:lvlJc w:val="left"/>
      <w:pPr>
        <w:ind w:left="5760" w:hanging="360"/>
      </w:pPr>
      <w:rPr>
        <w:rFonts w:ascii="Courier New" w:hAnsi="Courier New" w:cs="Times New Roman" w:hint="default"/>
      </w:rPr>
    </w:lvl>
    <w:lvl w:ilvl="8" w:tplc="D1D0D6E0">
      <w:start w:val="1"/>
      <w:numFmt w:val="bullet"/>
      <w:lvlText w:val=""/>
      <w:lvlJc w:val="left"/>
      <w:pPr>
        <w:ind w:left="6480" w:hanging="360"/>
      </w:pPr>
      <w:rPr>
        <w:rFonts w:ascii="Wingdings" w:hAnsi="Wingdings" w:hint="default"/>
      </w:rPr>
    </w:lvl>
  </w:abstractNum>
  <w:abstractNum w:abstractNumId="423" w15:restartNumberingAfterBreak="0">
    <w:nsid w:val="7532583F"/>
    <w:multiLevelType w:val="multilevel"/>
    <w:tmpl w:val="6C6A7E7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360" w:hanging="180"/>
      </w:pPr>
    </w:lvl>
    <w:lvl w:ilvl="3">
      <w:start w:val="1"/>
      <w:numFmt w:val="decimal"/>
      <w:lvlText w:val="%4."/>
      <w:lvlJc w:val="left"/>
      <w:pPr>
        <w:ind w:left="360" w:hanging="360"/>
      </w:pPr>
    </w:lvl>
    <w:lvl w:ilvl="4">
      <w:start w:val="1"/>
      <w:numFmt w:val="lowerLetter"/>
      <w:lvlText w:val="%5."/>
      <w:lvlJc w:val="left"/>
      <w:pPr>
        <w:ind w:left="1080" w:hanging="360"/>
      </w:pPr>
    </w:lvl>
    <w:lvl w:ilvl="5">
      <w:start w:val="1"/>
      <w:numFmt w:val="lowerRoman"/>
      <w:lvlText w:val="%6."/>
      <w:lvlJc w:val="right"/>
      <w:pPr>
        <w:ind w:left="1800" w:hanging="180"/>
      </w:pPr>
    </w:lvl>
    <w:lvl w:ilvl="6">
      <w:start w:val="1"/>
      <w:numFmt w:val="decimal"/>
      <w:lvlText w:val="%7."/>
      <w:lvlJc w:val="left"/>
      <w:pPr>
        <w:ind w:left="2520" w:hanging="360"/>
      </w:pPr>
    </w:lvl>
    <w:lvl w:ilvl="7">
      <w:start w:val="1"/>
      <w:numFmt w:val="lowerLetter"/>
      <w:lvlText w:val="%8."/>
      <w:lvlJc w:val="left"/>
      <w:pPr>
        <w:ind w:left="3240" w:hanging="360"/>
      </w:pPr>
    </w:lvl>
    <w:lvl w:ilvl="8">
      <w:start w:val="1"/>
      <w:numFmt w:val="lowerRoman"/>
      <w:lvlText w:val="%9."/>
      <w:lvlJc w:val="right"/>
      <w:pPr>
        <w:ind w:left="3960" w:hanging="180"/>
      </w:pPr>
    </w:lvl>
  </w:abstractNum>
  <w:abstractNum w:abstractNumId="424" w15:restartNumberingAfterBreak="0">
    <w:nsid w:val="75C96D65"/>
    <w:multiLevelType w:val="hybridMultilevel"/>
    <w:tmpl w:val="0502557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425" w15:restartNumberingAfterBreak="0">
    <w:nsid w:val="7633652B"/>
    <w:multiLevelType w:val="multilevel"/>
    <w:tmpl w:val="F9246D8C"/>
    <w:lvl w:ilvl="0">
      <w:start w:val="1"/>
      <w:numFmt w:val="bullet"/>
      <w:lvlText w:val="●"/>
      <w:lvlJc w:val="left"/>
      <w:pPr>
        <w:ind w:left="360" w:hanging="360"/>
      </w:pPr>
      <w:rPr>
        <w:rFonts w:ascii="Noto Sans Symbols" w:eastAsia="Noto Sans Symbols" w:hAnsi="Noto Sans Symbols" w:cs="Noto Sans Symbol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26" w15:restartNumberingAfterBreak="0">
    <w:nsid w:val="76B5557B"/>
    <w:multiLevelType w:val="multilevel"/>
    <w:tmpl w:val="496C06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7" w15:restartNumberingAfterBreak="0">
    <w:nsid w:val="76E87F73"/>
    <w:multiLevelType w:val="multilevel"/>
    <w:tmpl w:val="5C7C6B9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28" w15:restartNumberingAfterBreak="0">
    <w:nsid w:val="771F3211"/>
    <w:multiLevelType w:val="multilevel"/>
    <w:tmpl w:val="F00C8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776945B8"/>
    <w:multiLevelType w:val="multilevel"/>
    <w:tmpl w:val="CF7A36A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30" w15:restartNumberingAfterBreak="0">
    <w:nsid w:val="777D4CD2"/>
    <w:multiLevelType w:val="multilevel"/>
    <w:tmpl w:val="A38A8B96"/>
    <w:lvl w:ilvl="0">
      <w:start w:val="1"/>
      <w:numFmt w:val="decimal"/>
      <w:lvlText w:val="%1."/>
      <w:lvlJc w:val="left"/>
      <w:pPr>
        <w:ind w:left="360" w:hanging="360"/>
      </w:pPr>
      <w:rPr>
        <w:rFonts w:ascii="Arial" w:eastAsia="Arial" w:hAnsi="Arial" w:cs="Arial"/>
        <w:b w:val="0"/>
        <w:sz w:val="22"/>
        <w:szCs w:val="22"/>
      </w:rPr>
    </w:lvl>
    <w:lvl w:ilvl="1">
      <w:start w:val="2"/>
      <w:numFmt w:val="decimal"/>
      <w:lvlText w:val="%1.%2"/>
      <w:lvlJc w:val="left"/>
      <w:pPr>
        <w:ind w:left="720" w:hanging="720"/>
      </w:pPr>
    </w:lvl>
    <w:lvl w:ilvl="2">
      <w:start w:val="1"/>
      <w:numFmt w:val="decimal"/>
      <w:lvlText w:val="%1.%2.%3"/>
      <w:lvlJc w:val="left"/>
      <w:pPr>
        <w:ind w:left="1080" w:hanging="1080"/>
      </w:pPr>
    </w:lvl>
    <w:lvl w:ilvl="3">
      <w:start w:val="1"/>
      <w:numFmt w:val="decimal"/>
      <w:lvlText w:val="%1.%2.%3.%4"/>
      <w:lvlJc w:val="left"/>
      <w:pPr>
        <w:ind w:left="1800" w:hanging="1800"/>
      </w:pPr>
      <w:rPr>
        <w:b w:val="0"/>
      </w:rPr>
    </w:lvl>
    <w:lvl w:ilvl="4">
      <w:start w:val="1"/>
      <w:numFmt w:val="decimal"/>
      <w:lvlText w:val="%1.%2.%3.%4.%5"/>
      <w:lvlJc w:val="left"/>
      <w:pPr>
        <w:ind w:left="2160" w:hanging="2160"/>
      </w:pPr>
    </w:lvl>
    <w:lvl w:ilvl="5">
      <w:start w:val="1"/>
      <w:numFmt w:val="decimal"/>
      <w:lvlText w:val="%1.%2.%3.%4.%5.%6"/>
      <w:lvlJc w:val="left"/>
      <w:pPr>
        <w:ind w:left="2520" w:hanging="2520"/>
      </w:pPr>
    </w:lvl>
    <w:lvl w:ilvl="6">
      <w:start w:val="1"/>
      <w:numFmt w:val="decimal"/>
      <w:lvlText w:val="%1.%2.%3.%4.%5.%6.%7"/>
      <w:lvlJc w:val="left"/>
      <w:pPr>
        <w:ind w:left="2880" w:hanging="2880"/>
      </w:pPr>
    </w:lvl>
    <w:lvl w:ilvl="7">
      <w:start w:val="1"/>
      <w:numFmt w:val="decimal"/>
      <w:lvlText w:val="%1.%2.%3.%4.%5.%6.%7.%8"/>
      <w:lvlJc w:val="left"/>
      <w:pPr>
        <w:ind w:left="3240" w:hanging="3240"/>
      </w:pPr>
    </w:lvl>
    <w:lvl w:ilvl="8">
      <w:start w:val="1"/>
      <w:numFmt w:val="decimal"/>
      <w:lvlText w:val="%1.%2.%3.%4.%5.%6.%7.%8.%9"/>
      <w:lvlJc w:val="left"/>
      <w:pPr>
        <w:ind w:left="3600" w:hanging="3600"/>
      </w:pPr>
    </w:lvl>
  </w:abstractNum>
  <w:abstractNum w:abstractNumId="431" w15:restartNumberingAfterBreak="0">
    <w:nsid w:val="778C16E2"/>
    <w:multiLevelType w:val="multilevel"/>
    <w:tmpl w:val="B956B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2" w15:restartNumberingAfterBreak="0">
    <w:nsid w:val="784B1ACC"/>
    <w:multiLevelType w:val="multilevel"/>
    <w:tmpl w:val="7202261A"/>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433" w15:restartNumberingAfterBreak="0">
    <w:nsid w:val="786B031A"/>
    <w:multiLevelType w:val="hybridMultilevel"/>
    <w:tmpl w:val="6B88C63C"/>
    <w:lvl w:ilvl="0" w:tplc="24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start w:val="1"/>
      <w:numFmt w:val="bullet"/>
      <w:lvlText w:val="o"/>
      <w:lvlJc w:val="left"/>
      <w:pPr>
        <w:ind w:left="3240" w:hanging="360"/>
      </w:pPr>
      <w:rPr>
        <w:rFonts w:ascii="Courier New" w:hAnsi="Courier New" w:cs="Courier New" w:hint="default"/>
      </w:rPr>
    </w:lvl>
    <w:lvl w:ilvl="5" w:tplc="0C0A0005">
      <w:start w:val="1"/>
      <w:numFmt w:val="bullet"/>
      <w:lvlText w:val=""/>
      <w:lvlJc w:val="left"/>
      <w:pPr>
        <w:ind w:left="3960" w:hanging="360"/>
      </w:pPr>
      <w:rPr>
        <w:rFonts w:ascii="Wingdings" w:hAnsi="Wingdings" w:hint="default"/>
      </w:rPr>
    </w:lvl>
    <w:lvl w:ilvl="6" w:tplc="0C0A0001">
      <w:start w:val="1"/>
      <w:numFmt w:val="bullet"/>
      <w:lvlText w:val=""/>
      <w:lvlJc w:val="left"/>
      <w:pPr>
        <w:ind w:left="4680" w:hanging="360"/>
      </w:pPr>
      <w:rPr>
        <w:rFonts w:ascii="Symbol" w:hAnsi="Symbol" w:hint="default"/>
      </w:rPr>
    </w:lvl>
    <w:lvl w:ilvl="7" w:tplc="0C0A0003">
      <w:start w:val="1"/>
      <w:numFmt w:val="bullet"/>
      <w:lvlText w:val="o"/>
      <w:lvlJc w:val="left"/>
      <w:pPr>
        <w:ind w:left="5400" w:hanging="360"/>
      </w:pPr>
      <w:rPr>
        <w:rFonts w:ascii="Courier New" w:hAnsi="Courier New" w:cs="Courier New" w:hint="default"/>
      </w:rPr>
    </w:lvl>
    <w:lvl w:ilvl="8" w:tplc="0C0A0005">
      <w:start w:val="1"/>
      <w:numFmt w:val="bullet"/>
      <w:lvlText w:val=""/>
      <w:lvlJc w:val="left"/>
      <w:pPr>
        <w:ind w:left="6120" w:hanging="360"/>
      </w:pPr>
      <w:rPr>
        <w:rFonts w:ascii="Wingdings" w:hAnsi="Wingdings" w:hint="default"/>
      </w:rPr>
    </w:lvl>
  </w:abstractNum>
  <w:abstractNum w:abstractNumId="434" w15:restartNumberingAfterBreak="0">
    <w:nsid w:val="78704185"/>
    <w:multiLevelType w:val="hybridMultilevel"/>
    <w:tmpl w:val="C7C2DAB4"/>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435" w15:restartNumberingAfterBreak="0">
    <w:nsid w:val="78900D3E"/>
    <w:multiLevelType w:val="hybridMultilevel"/>
    <w:tmpl w:val="60225E1C"/>
    <w:lvl w:ilvl="0" w:tplc="24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436" w15:restartNumberingAfterBreak="0">
    <w:nsid w:val="789D6522"/>
    <w:multiLevelType w:val="multilevel"/>
    <w:tmpl w:val="6D50254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37" w15:restartNumberingAfterBreak="0">
    <w:nsid w:val="78AB0DDD"/>
    <w:multiLevelType w:val="multilevel"/>
    <w:tmpl w:val="1E76E67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38" w15:restartNumberingAfterBreak="0">
    <w:nsid w:val="78E11869"/>
    <w:multiLevelType w:val="multilevel"/>
    <w:tmpl w:val="457652C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39" w15:restartNumberingAfterBreak="0">
    <w:nsid w:val="78FB0B3F"/>
    <w:multiLevelType w:val="hybridMultilevel"/>
    <w:tmpl w:val="816C88D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440" w15:restartNumberingAfterBreak="0">
    <w:nsid w:val="792A0699"/>
    <w:multiLevelType w:val="hybridMultilevel"/>
    <w:tmpl w:val="816C88D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441" w15:restartNumberingAfterBreak="0">
    <w:nsid w:val="792A1DB1"/>
    <w:multiLevelType w:val="hybridMultilevel"/>
    <w:tmpl w:val="D382C5EA"/>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442" w15:restartNumberingAfterBreak="0">
    <w:nsid w:val="795D455A"/>
    <w:multiLevelType w:val="multilevel"/>
    <w:tmpl w:val="AE2411B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43" w15:restartNumberingAfterBreak="0">
    <w:nsid w:val="79CD7CCB"/>
    <w:multiLevelType w:val="multilevel"/>
    <w:tmpl w:val="7BFC123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44" w15:restartNumberingAfterBreak="0">
    <w:nsid w:val="7A304FBF"/>
    <w:multiLevelType w:val="multilevel"/>
    <w:tmpl w:val="20CE00D0"/>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5" w15:restartNumberingAfterBreak="0">
    <w:nsid w:val="7A5031C7"/>
    <w:multiLevelType w:val="multilevel"/>
    <w:tmpl w:val="C596892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46" w15:restartNumberingAfterBreak="0">
    <w:nsid w:val="7AA434A2"/>
    <w:multiLevelType w:val="multilevel"/>
    <w:tmpl w:val="6D50254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47" w15:restartNumberingAfterBreak="0">
    <w:nsid w:val="7ADE6567"/>
    <w:multiLevelType w:val="multilevel"/>
    <w:tmpl w:val="CA40B2E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48" w15:restartNumberingAfterBreak="0">
    <w:nsid w:val="7BA36D0E"/>
    <w:multiLevelType w:val="multilevel"/>
    <w:tmpl w:val="0D06EE4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49" w15:restartNumberingAfterBreak="0">
    <w:nsid w:val="7BFB3C7F"/>
    <w:multiLevelType w:val="hybridMultilevel"/>
    <w:tmpl w:val="FFFFFFFF"/>
    <w:lvl w:ilvl="0" w:tplc="22268364">
      <w:start w:val="1"/>
      <w:numFmt w:val="decimal"/>
      <w:lvlText w:val="%1."/>
      <w:lvlJc w:val="left"/>
      <w:pPr>
        <w:ind w:left="360" w:hanging="360"/>
      </w:pPr>
    </w:lvl>
    <w:lvl w:ilvl="1" w:tplc="0BC62086">
      <w:start w:val="1"/>
      <w:numFmt w:val="lowerLetter"/>
      <w:lvlText w:val="%2."/>
      <w:lvlJc w:val="left"/>
      <w:pPr>
        <w:ind w:left="1440" w:hanging="360"/>
      </w:pPr>
    </w:lvl>
    <w:lvl w:ilvl="2" w:tplc="1D34DBA8">
      <w:start w:val="1"/>
      <w:numFmt w:val="lowerRoman"/>
      <w:lvlText w:val="%3."/>
      <w:lvlJc w:val="right"/>
      <w:pPr>
        <w:ind w:left="2160" w:hanging="180"/>
      </w:pPr>
    </w:lvl>
    <w:lvl w:ilvl="3" w:tplc="6B1C726A">
      <w:start w:val="1"/>
      <w:numFmt w:val="decimal"/>
      <w:lvlText w:val="%4."/>
      <w:lvlJc w:val="left"/>
      <w:pPr>
        <w:ind w:left="2880" w:hanging="360"/>
      </w:pPr>
    </w:lvl>
    <w:lvl w:ilvl="4" w:tplc="BAA4C78E">
      <w:start w:val="1"/>
      <w:numFmt w:val="lowerLetter"/>
      <w:lvlText w:val="%5."/>
      <w:lvlJc w:val="left"/>
      <w:pPr>
        <w:ind w:left="3600" w:hanging="360"/>
      </w:pPr>
    </w:lvl>
    <w:lvl w:ilvl="5" w:tplc="135024F6">
      <w:start w:val="1"/>
      <w:numFmt w:val="lowerRoman"/>
      <w:lvlText w:val="%6."/>
      <w:lvlJc w:val="right"/>
      <w:pPr>
        <w:ind w:left="4320" w:hanging="180"/>
      </w:pPr>
    </w:lvl>
    <w:lvl w:ilvl="6" w:tplc="77127018">
      <w:start w:val="1"/>
      <w:numFmt w:val="decimal"/>
      <w:lvlText w:val="%7."/>
      <w:lvlJc w:val="left"/>
      <w:pPr>
        <w:ind w:left="5040" w:hanging="360"/>
      </w:pPr>
    </w:lvl>
    <w:lvl w:ilvl="7" w:tplc="C028323A">
      <w:start w:val="1"/>
      <w:numFmt w:val="lowerLetter"/>
      <w:lvlText w:val="%8."/>
      <w:lvlJc w:val="left"/>
      <w:pPr>
        <w:ind w:left="5760" w:hanging="360"/>
      </w:pPr>
    </w:lvl>
    <w:lvl w:ilvl="8" w:tplc="3F760738">
      <w:start w:val="1"/>
      <w:numFmt w:val="lowerRoman"/>
      <w:lvlText w:val="%9."/>
      <w:lvlJc w:val="right"/>
      <w:pPr>
        <w:ind w:left="6480" w:hanging="180"/>
      </w:pPr>
    </w:lvl>
  </w:abstractNum>
  <w:abstractNum w:abstractNumId="450" w15:restartNumberingAfterBreak="0">
    <w:nsid w:val="7C215A4A"/>
    <w:multiLevelType w:val="hybridMultilevel"/>
    <w:tmpl w:val="2996A9D4"/>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start w:val="1"/>
      <w:numFmt w:val="decimal"/>
      <w:lvlText w:val="%4."/>
      <w:lvlJc w:val="left"/>
      <w:pPr>
        <w:ind w:left="2520" w:hanging="360"/>
      </w:pPr>
    </w:lvl>
    <w:lvl w:ilvl="4" w:tplc="0C0A0019">
      <w:start w:val="1"/>
      <w:numFmt w:val="lowerLetter"/>
      <w:lvlText w:val="%5."/>
      <w:lvlJc w:val="left"/>
      <w:pPr>
        <w:ind w:left="3240" w:hanging="360"/>
      </w:pPr>
    </w:lvl>
    <w:lvl w:ilvl="5" w:tplc="0C0A001B">
      <w:start w:val="1"/>
      <w:numFmt w:val="lowerRoman"/>
      <w:lvlText w:val="%6."/>
      <w:lvlJc w:val="right"/>
      <w:pPr>
        <w:ind w:left="3960" w:hanging="180"/>
      </w:pPr>
    </w:lvl>
    <w:lvl w:ilvl="6" w:tplc="0C0A000F">
      <w:start w:val="1"/>
      <w:numFmt w:val="decimal"/>
      <w:lvlText w:val="%7."/>
      <w:lvlJc w:val="left"/>
      <w:pPr>
        <w:ind w:left="4680" w:hanging="360"/>
      </w:pPr>
    </w:lvl>
    <w:lvl w:ilvl="7" w:tplc="0C0A0019">
      <w:start w:val="1"/>
      <w:numFmt w:val="lowerLetter"/>
      <w:lvlText w:val="%8."/>
      <w:lvlJc w:val="left"/>
      <w:pPr>
        <w:ind w:left="5400" w:hanging="360"/>
      </w:pPr>
    </w:lvl>
    <w:lvl w:ilvl="8" w:tplc="0C0A001B">
      <w:start w:val="1"/>
      <w:numFmt w:val="lowerRoman"/>
      <w:lvlText w:val="%9."/>
      <w:lvlJc w:val="right"/>
      <w:pPr>
        <w:ind w:left="6120" w:hanging="180"/>
      </w:pPr>
    </w:lvl>
  </w:abstractNum>
  <w:abstractNum w:abstractNumId="451" w15:restartNumberingAfterBreak="0">
    <w:nsid w:val="7C370AE9"/>
    <w:multiLevelType w:val="multilevel"/>
    <w:tmpl w:val="A0DC954C"/>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2" w15:restartNumberingAfterBreak="0">
    <w:nsid w:val="7CB1670D"/>
    <w:multiLevelType w:val="hybridMultilevel"/>
    <w:tmpl w:val="3294A892"/>
    <w:lvl w:ilvl="0" w:tplc="5E963ED0">
      <w:start w:val="1"/>
      <w:numFmt w:val="bullet"/>
      <w:lvlText w:val="-"/>
      <w:lvlJc w:val="left"/>
      <w:pPr>
        <w:ind w:left="360" w:hanging="360"/>
      </w:pPr>
      <w:rPr>
        <w:rFonts w:ascii="Arial" w:hAnsi="Arial" w:cs="Times New Roman" w:hint="default"/>
      </w:rPr>
    </w:lvl>
    <w:lvl w:ilvl="1" w:tplc="44840818">
      <w:start w:val="1"/>
      <w:numFmt w:val="bullet"/>
      <w:lvlText w:val="o"/>
      <w:lvlJc w:val="left"/>
      <w:pPr>
        <w:ind w:left="1080" w:hanging="360"/>
      </w:pPr>
      <w:rPr>
        <w:rFonts w:ascii="Courier New" w:hAnsi="Courier New" w:cs="Times New Roman" w:hint="default"/>
      </w:rPr>
    </w:lvl>
    <w:lvl w:ilvl="2" w:tplc="EE48CAEE">
      <w:start w:val="1"/>
      <w:numFmt w:val="bullet"/>
      <w:lvlText w:val=""/>
      <w:lvlJc w:val="left"/>
      <w:pPr>
        <w:ind w:left="1800" w:hanging="360"/>
      </w:pPr>
      <w:rPr>
        <w:rFonts w:ascii="Wingdings" w:hAnsi="Wingdings" w:hint="default"/>
      </w:rPr>
    </w:lvl>
    <w:lvl w:ilvl="3" w:tplc="98464950">
      <w:start w:val="1"/>
      <w:numFmt w:val="bullet"/>
      <w:lvlText w:val=""/>
      <w:lvlJc w:val="left"/>
      <w:pPr>
        <w:ind w:left="2520" w:hanging="360"/>
      </w:pPr>
      <w:rPr>
        <w:rFonts w:ascii="Symbol" w:hAnsi="Symbol" w:hint="default"/>
      </w:rPr>
    </w:lvl>
    <w:lvl w:ilvl="4" w:tplc="E6D8895C">
      <w:start w:val="1"/>
      <w:numFmt w:val="bullet"/>
      <w:lvlText w:val="o"/>
      <w:lvlJc w:val="left"/>
      <w:pPr>
        <w:ind w:left="3240" w:hanging="360"/>
      </w:pPr>
      <w:rPr>
        <w:rFonts w:ascii="Courier New" w:hAnsi="Courier New" w:cs="Times New Roman" w:hint="default"/>
      </w:rPr>
    </w:lvl>
    <w:lvl w:ilvl="5" w:tplc="22C437FC">
      <w:start w:val="1"/>
      <w:numFmt w:val="bullet"/>
      <w:lvlText w:val=""/>
      <w:lvlJc w:val="left"/>
      <w:pPr>
        <w:ind w:left="3960" w:hanging="360"/>
      </w:pPr>
      <w:rPr>
        <w:rFonts w:ascii="Wingdings" w:hAnsi="Wingdings" w:hint="default"/>
      </w:rPr>
    </w:lvl>
    <w:lvl w:ilvl="6" w:tplc="31BE9D0A">
      <w:start w:val="1"/>
      <w:numFmt w:val="bullet"/>
      <w:lvlText w:val=""/>
      <w:lvlJc w:val="left"/>
      <w:pPr>
        <w:ind w:left="4680" w:hanging="360"/>
      </w:pPr>
      <w:rPr>
        <w:rFonts w:ascii="Symbol" w:hAnsi="Symbol" w:hint="default"/>
      </w:rPr>
    </w:lvl>
    <w:lvl w:ilvl="7" w:tplc="FF18DEE2">
      <w:start w:val="1"/>
      <w:numFmt w:val="bullet"/>
      <w:lvlText w:val="o"/>
      <w:lvlJc w:val="left"/>
      <w:pPr>
        <w:ind w:left="5400" w:hanging="360"/>
      </w:pPr>
      <w:rPr>
        <w:rFonts w:ascii="Courier New" w:hAnsi="Courier New" w:cs="Times New Roman" w:hint="default"/>
      </w:rPr>
    </w:lvl>
    <w:lvl w:ilvl="8" w:tplc="265E601A">
      <w:start w:val="1"/>
      <w:numFmt w:val="bullet"/>
      <w:lvlText w:val=""/>
      <w:lvlJc w:val="left"/>
      <w:pPr>
        <w:ind w:left="6120" w:hanging="360"/>
      </w:pPr>
      <w:rPr>
        <w:rFonts w:ascii="Wingdings" w:hAnsi="Wingdings" w:hint="default"/>
      </w:rPr>
    </w:lvl>
  </w:abstractNum>
  <w:abstractNum w:abstractNumId="453" w15:restartNumberingAfterBreak="0">
    <w:nsid w:val="7CD11EA9"/>
    <w:multiLevelType w:val="multilevel"/>
    <w:tmpl w:val="C1E63DA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54" w15:restartNumberingAfterBreak="0">
    <w:nsid w:val="7D2B2375"/>
    <w:multiLevelType w:val="multilevel"/>
    <w:tmpl w:val="6D50254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55" w15:restartNumberingAfterBreak="0">
    <w:nsid w:val="7D753ACB"/>
    <w:multiLevelType w:val="multilevel"/>
    <w:tmpl w:val="77A80BD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56" w15:restartNumberingAfterBreak="0">
    <w:nsid w:val="7DD5208F"/>
    <w:multiLevelType w:val="hybridMultilevel"/>
    <w:tmpl w:val="89CCF7CE"/>
    <w:lvl w:ilvl="0" w:tplc="240A000F">
      <w:start w:val="1"/>
      <w:numFmt w:val="decimal"/>
      <w:lvlText w:val="%1."/>
      <w:lvlJc w:val="left"/>
      <w:pPr>
        <w:ind w:left="360" w:hanging="360"/>
      </w:p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start w:val="1"/>
      <w:numFmt w:val="decimal"/>
      <w:lvlText w:val="%4."/>
      <w:lvlJc w:val="left"/>
      <w:pPr>
        <w:ind w:left="2520" w:hanging="360"/>
      </w:pPr>
    </w:lvl>
    <w:lvl w:ilvl="4" w:tplc="0C0A0019">
      <w:start w:val="1"/>
      <w:numFmt w:val="lowerLetter"/>
      <w:lvlText w:val="%5."/>
      <w:lvlJc w:val="left"/>
      <w:pPr>
        <w:ind w:left="3240" w:hanging="360"/>
      </w:pPr>
    </w:lvl>
    <w:lvl w:ilvl="5" w:tplc="0C0A001B">
      <w:start w:val="1"/>
      <w:numFmt w:val="lowerRoman"/>
      <w:lvlText w:val="%6."/>
      <w:lvlJc w:val="right"/>
      <w:pPr>
        <w:ind w:left="3960" w:hanging="180"/>
      </w:pPr>
    </w:lvl>
    <w:lvl w:ilvl="6" w:tplc="0C0A000F">
      <w:start w:val="1"/>
      <w:numFmt w:val="decimal"/>
      <w:lvlText w:val="%7."/>
      <w:lvlJc w:val="left"/>
      <w:pPr>
        <w:ind w:left="4680" w:hanging="360"/>
      </w:pPr>
    </w:lvl>
    <w:lvl w:ilvl="7" w:tplc="0C0A0019">
      <w:start w:val="1"/>
      <w:numFmt w:val="lowerLetter"/>
      <w:lvlText w:val="%8."/>
      <w:lvlJc w:val="left"/>
      <w:pPr>
        <w:ind w:left="5400" w:hanging="360"/>
      </w:pPr>
    </w:lvl>
    <w:lvl w:ilvl="8" w:tplc="0C0A001B">
      <w:start w:val="1"/>
      <w:numFmt w:val="lowerRoman"/>
      <w:lvlText w:val="%9."/>
      <w:lvlJc w:val="right"/>
      <w:pPr>
        <w:ind w:left="6120" w:hanging="180"/>
      </w:pPr>
    </w:lvl>
  </w:abstractNum>
  <w:abstractNum w:abstractNumId="457" w15:restartNumberingAfterBreak="0">
    <w:nsid w:val="7E4A1E21"/>
    <w:multiLevelType w:val="multilevel"/>
    <w:tmpl w:val="02223486"/>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8" w15:restartNumberingAfterBreak="0">
    <w:nsid w:val="7E531707"/>
    <w:multiLevelType w:val="multilevel"/>
    <w:tmpl w:val="4338255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59" w15:restartNumberingAfterBreak="0">
    <w:nsid w:val="7E70673D"/>
    <w:multiLevelType w:val="multilevel"/>
    <w:tmpl w:val="D2E8B36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60" w15:restartNumberingAfterBreak="0">
    <w:nsid w:val="7F122799"/>
    <w:multiLevelType w:val="hybridMultilevel"/>
    <w:tmpl w:val="82FC6EF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num w:numId="1">
    <w:abstractNumId w:val="174"/>
  </w:num>
  <w:num w:numId="2">
    <w:abstractNumId w:val="202"/>
  </w:num>
  <w:num w:numId="3">
    <w:abstractNumId w:val="421"/>
  </w:num>
  <w:num w:numId="4">
    <w:abstractNumId w:val="438"/>
  </w:num>
  <w:num w:numId="5">
    <w:abstractNumId w:val="134"/>
  </w:num>
  <w:num w:numId="6">
    <w:abstractNumId w:val="160"/>
  </w:num>
  <w:num w:numId="7">
    <w:abstractNumId w:val="40"/>
  </w:num>
  <w:num w:numId="8">
    <w:abstractNumId w:val="38"/>
  </w:num>
  <w:num w:numId="9">
    <w:abstractNumId w:val="29"/>
  </w:num>
  <w:num w:numId="10">
    <w:abstractNumId w:val="181"/>
  </w:num>
  <w:num w:numId="11">
    <w:abstractNumId w:val="26"/>
  </w:num>
  <w:num w:numId="12">
    <w:abstractNumId w:val="69"/>
  </w:num>
  <w:num w:numId="13">
    <w:abstractNumId w:val="302"/>
  </w:num>
  <w:num w:numId="14">
    <w:abstractNumId w:val="444"/>
  </w:num>
  <w:num w:numId="15">
    <w:abstractNumId w:val="447"/>
  </w:num>
  <w:num w:numId="16">
    <w:abstractNumId w:val="4"/>
  </w:num>
  <w:num w:numId="17">
    <w:abstractNumId w:val="346"/>
  </w:num>
  <w:num w:numId="18">
    <w:abstractNumId w:val="458"/>
  </w:num>
  <w:num w:numId="19">
    <w:abstractNumId w:val="366"/>
  </w:num>
  <w:num w:numId="20">
    <w:abstractNumId w:val="138"/>
  </w:num>
  <w:num w:numId="21">
    <w:abstractNumId w:val="215"/>
  </w:num>
  <w:num w:numId="22">
    <w:abstractNumId w:val="355"/>
  </w:num>
  <w:num w:numId="23">
    <w:abstractNumId w:val="129"/>
  </w:num>
  <w:num w:numId="24">
    <w:abstractNumId w:val="321"/>
  </w:num>
  <w:num w:numId="25">
    <w:abstractNumId w:val="329"/>
  </w:num>
  <w:num w:numId="26">
    <w:abstractNumId w:val="72"/>
  </w:num>
  <w:num w:numId="27">
    <w:abstractNumId w:val="389"/>
  </w:num>
  <w:num w:numId="28">
    <w:abstractNumId w:val="3"/>
  </w:num>
  <w:num w:numId="29">
    <w:abstractNumId w:val="10"/>
  </w:num>
  <w:num w:numId="30">
    <w:abstractNumId w:val="265"/>
  </w:num>
  <w:num w:numId="31">
    <w:abstractNumId w:val="80"/>
  </w:num>
  <w:num w:numId="32">
    <w:abstractNumId w:val="244"/>
  </w:num>
  <w:num w:numId="33">
    <w:abstractNumId w:val="236"/>
  </w:num>
  <w:num w:numId="34">
    <w:abstractNumId w:val="173"/>
  </w:num>
  <w:num w:numId="35">
    <w:abstractNumId w:val="162"/>
  </w:num>
  <w:num w:numId="36">
    <w:abstractNumId w:val="44"/>
  </w:num>
  <w:num w:numId="37">
    <w:abstractNumId w:val="459"/>
  </w:num>
  <w:num w:numId="38">
    <w:abstractNumId w:val="311"/>
  </w:num>
  <w:num w:numId="39">
    <w:abstractNumId w:val="192"/>
  </w:num>
  <w:num w:numId="40">
    <w:abstractNumId w:val="399"/>
  </w:num>
  <w:num w:numId="41">
    <w:abstractNumId w:val="92"/>
  </w:num>
  <w:num w:numId="42">
    <w:abstractNumId w:val="334"/>
  </w:num>
  <w:num w:numId="43">
    <w:abstractNumId w:val="427"/>
  </w:num>
  <w:num w:numId="44">
    <w:abstractNumId w:val="377"/>
  </w:num>
  <w:num w:numId="45">
    <w:abstractNumId w:val="298"/>
  </w:num>
  <w:num w:numId="46">
    <w:abstractNumId w:val="55"/>
  </w:num>
  <w:num w:numId="47">
    <w:abstractNumId w:val="407"/>
  </w:num>
  <w:num w:numId="48">
    <w:abstractNumId w:val="83"/>
  </w:num>
  <w:num w:numId="49">
    <w:abstractNumId w:val="411"/>
  </w:num>
  <w:num w:numId="50">
    <w:abstractNumId w:val="216"/>
  </w:num>
  <w:num w:numId="51">
    <w:abstractNumId w:val="179"/>
  </w:num>
  <w:num w:numId="52">
    <w:abstractNumId w:val="64"/>
  </w:num>
  <w:num w:numId="53">
    <w:abstractNumId w:val="360"/>
  </w:num>
  <w:num w:numId="54">
    <w:abstractNumId w:val="429"/>
  </w:num>
  <w:num w:numId="55">
    <w:abstractNumId w:val="94"/>
  </w:num>
  <w:num w:numId="56">
    <w:abstractNumId w:val="367"/>
  </w:num>
  <w:num w:numId="57">
    <w:abstractNumId w:val="417"/>
  </w:num>
  <w:num w:numId="58">
    <w:abstractNumId w:val="457"/>
  </w:num>
  <w:num w:numId="59">
    <w:abstractNumId w:val="402"/>
  </w:num>
  <w:num w:numId="60">
    <w:abstractNumId w:val="131"/>
  </w:num>
  <w:num w:numId="61">
    <w:abstractNumId w:val="275"/>
  </w:num>
  <w:num w:numId="62">
    <w:abstractNumId w:val="222"/>
  </w:num>
  <w:num w:numId="63">
    <w:abstractNumId w:val="426"/>
  </w:num>
  <w:num w:numId="64">
    <w:abstractNumId w:val="143"/>
  </w:num>
  <w:num w:numId="65">
    <w:abstractNumId w:val="414"/>
  </w:num>
  <w:num w:numId="66">
    <w:abstractNumId w:val="453"/>
  </w:num>
  <w:num w:numId="67">
    <w:abstractNumId w:val="451"/>
  </w:num>
  <w:num w:numId="68">
    <w:abstractNumId w:val="256"/>
  </w:num>
  <w:num w:numId="69">
    <w:abstractNumId w:val="31"/>
  </w:num>
  <w:num w:numId="70">
    <w:abstractNumId w:val="437"/>
  </w:num>
  <w:num w:numId="71">
    <w:abstractNumId w:val="207"/>
  </w:num>
  <w:num w:numId="72">
    <w:abstractNumId w:val="239"/>
  </w:num>
  <w:num w:numId="73">
    <w:abstractNumId w:val="344"/>
  </w:num>
  <w:num w:numId="74">
    <w:abstractNumId w:val="87"/>
  </w:num>
  <w:num w:numId="75">
    <w:abstractNumId w:val="242"/>
  </w:num>
  <w:num w:numId="76">
    <w:abstractNumId w:val="81"/>
  </w:num>
  <w:num w:numId="77">
    <w:abstractNumId w:val="213"/>
  </w:num>
  <w:num w:numId="78">
    <w:abstractNumId w:val="16"/>
  </w:num>
  <w:num w:numId="79">
    <w:abstractNumId w:val="165"/>
  </w:num>
  <w:num w:numId="80">
    <w:abstractNumId w:val="276"/>
  </w:num>
  <w:num w:numId="81">
    <w:abstractNumId w:val="432"/>
  </w:num>
  <w:num w:numId="82">
    <w:abstractNumId w:val="372"/>
  </w:num>
  <w:num w:numId="83">
    <w:abstractNumId w:val="338"/>
  </w:num>
  <w:num w:numId="84">
    <w:abstractNumId w:val="1"/>
  </w:num>
  <w:num w:numId="85">
    <w:abstractNumId w:val="261"/>
  </w:num>
  <w:num w:numId="86">
    <w:abstractNumId w:val="283"/>
  </w:num>
  <w:num w:numId="87">
    <w:abstractNumId w:val="171"/>
  </w:num>
  <w:num w:numId="88">
    <w:abstractNumId w:val="301"/>
  </w:num>
  <w:num w:numId="89">
    <w:abstractNumId w:val="445"/>
  </w:num>
  <w:num w:numId="90">
    <w:abstractNumId w:val="164"/>
  </w:num>
  <w:num w:numId="91">
    <w:abstractNumId w:val="300"/>
  </w:num>
  <w:num w:numId="92">
    <w:abstractNumId w:val="233"/>
  </w:num>
  <w:num w:numId="93">
    <w:abstractNumId w:val="73"/>
  </w:num>
  <w:num w:numId="94">
    <w:abstractNumId w:val="336"/>
  </w:num>
  <w:num w:numId="95">
    <w:abstractNumId w:val="132"/>
  </w:num>
  <w:num w:numId="96">
    <w:abstractNumId w:val="6"/>
  </w:num>
  <w:num w:numId="97">
    <w:abstractNumId w:val="359"/>
  </w:num>
  <w:num w:numId="98">
    <w:abstractNumId w:val="183"/>
  </w:num>
  <w:num w:numId="99">
    <w:abstractNumId w:val="331"/>
  </w:num>
  <w:num w:numId="100">
    <w:abstractNumId w:val="0"/>
  </w:num>
  <w:num w:numId="101">
    <w:abstractNumId w:val="374"/>
  </w:num>
  <w:num w:numId="102">
    <w:abstractNumId w:val="279"/>
  </w:num>
  <w:num w:numId="103">
    <w:abstractNumId w:val="13"/>
  </w:num>
  <w:num w:numId="104">
    <w:abstractNumId w:val="364"/>
  </w:num>
  <w:num w:numId="105">
    <w:abstractNumId w:val="352"/>
  </w:num>
  <w:num w:numId="106">
    <w:abstractNumId w:val="107"/>
  </w:num>
  <w:num w:numId="107">
    <w:abstractNumId w:val="182"/>
  </w:num>
  <w:num w:numId="108">
    <w:abstractNumId w:val="430"/>
  </w:num>
  <w:num w:numId="109">
    <w:abstractNumId w:val="20"/>
  </w:num>
  <w:num w:numId="110">
    <w:abstractNumId w:val="157"/>
  </w:num>
  <w:num w:numId="111">
    <w:abstractNumId w:val="455"/>
  </w:num>
  <w:num w:numId="112">
    <w:abstractNumId w:val="325"/>
  </w:num>
  <w:num w:numId="113">
    <w:abstractNumId w:val="14"/>
  </w:num>
  <w:num w:numId="114">
    <w:abstractNumId w:val="291"/>
  </w:num>
  <w:num w:numId="115">
    <w:abstractNumId w:val="420"/>
  </w:num>
  <w:num w:numId="116">
    <w:abstractNumId w:val="229"/>
  </w:num>
  <w:num w:numId="117">
    <w:abstractNumId w:val="324"/>
  </w:num>
  <w:num w:numId="118">
    <w:abstractNumId w:val="289"/>
  </w:num>
  <w:num w:numId="119">
    <w:abstractNumId w:val="230"/>
  </w:num>
  <w:num w:numId="120">
    <w:abstractNumId w:val="292"/>
  </w:num>
  <w:num w:numId="121">
    <w:abstractNumId w:val="258"/>
  </w:num>
  <w:num w:numId="122">
    <w:abstractNumId w:val="310"/>
  </w:num>
  <w:num w:numId="123">
    <w:abstractNumId w:val="45"/>
  </w:num>
  <w:num w:numId="124">
    <w:abstractNumId w:val="303"/>
  </w:num>
  <w:num w:numId="125">
    <w:abstractNumId w:val="249"/>
  </w:num>
  <w:num w:numId="126">
    <w:abstractNumId w:val="443"/>
  </w:num>
  <w:num w:numId="127">
    <w:abstractNumId w:val="140"/>
  </w:num>
  <w:num w:numId="128">
    <w:abstractNumId w:val="168"/>
  </w:num>
  <w:num w:numId="129">
    <w:abstractNumId w:val="273"/>
  </w:num>
  <w:num w:numId="130">
    <w:abstractNumId w:val="51"/>
  </w:num>
  <w:num w:numId="131">
    <w:abstractNumId w:val="211"/>
  </w:num>
  <w:num w:numId="132">
    <w:abstractNumId w:val="272"/>
  </w:num>
  <w:num w:numId="133">
    <w:abstractNumId w:val="54"/>
  </w:num>
  <w:num w:numId="134">
    <w:abstractNumId w:val="266"/>
  </w:num>
  <w:num w:numId="135">
    <w:abstractNumId w:val="245"/>
  </w:num>
  <w:num w:numId="136">
    <w:abstractNumId w:val="139"/>
  </w:num>
  <w:num w:numId="137">
    <w:abstractNumId w:val="356"/>
  </w:num>
  <w:num w:numId="138">
    <w:abstractNumId w:val="351"/>
  </w:num>
  <w:num w:numId="139">
    <w:abstractNumId w:val="189"/>
  </w:num>
  <w:num w:numId="140">
    <w:abstractNumId w:val="400"/>
  </w:num>
  <w:num w:numId="141">
    <w:abstractNumId w:val="62"/>
  </w:num>
  <w:num w:numId="142">
    <w:abstractNumId w:val="260"/>
  </w:num>
  <w:num w:numId="143">
    <w:abstractNumId w:val="253"/>
  </w:num>
  <w:num w:numId="144">
    <w:abstractNumId w:val="448"/>
  </w:num>
  <w:num w:numId="145">
    <w:abstractNumId w:val="19"/>
  </w:num>
  <w:num w:numId="146">
    <w:abstractNumId w:val="383"/>
  </w:num>
  <w:num w:numId="147">
    <w:abstractNumId w:val="9"/>
  </w:num>
  <w:num w:numId="148">
    <w:abstractNumId w:val="84"/>
  </w:num>
  <w:num w:numId="149">
    <w:abstractNumId w:val="375"/>
  </w:num>
  <w:num w:numId="150">
    <w:abstractNumId w:val="118"/>
  </w:num>
  <w:num w:numId="151">
    <w:abstractNumId w:val="228"/>
  </w:num>
  <w:num w:numId="152">
    <w:abstractNumId w:val="294"/>
  </w:num>
  <w:num w:numId="153">
    <w:abstractNumId w:val="406"/>
  </w:num>
  <w:num w:numId="154">
    <w:abstractNumId w:val="30"/>
  </w:num>
  <w:num w:numId="155">
    <w:abstractNumId w:val="254"/>
  </w:num>
  <w:num w:numId="156">
    <w:abstractNumId w:val="12"/>
  </w:num>
  <w:num w:numId="157">
    <w:abstractNumId w:val="59"/>
  </w:num>
  <w:num w:numId="158">
    <w:abstractNumId w:val="354"/>
  </w:num>
  <w:num w:numId="159">
    <w:abstractNumId w:val="50"/>
  </w:num>
  <w:num w:numId="160">
    <w:abstractNumId w:val="313"/>
  </w:num>
  <w:num w:numId="161">
    <w:abstractNumId w:val="343"/>
  </w:num>
  <w:num w:numId="162">
    <w:abstractNumId w:val="184"/>
  </w:num>
  <w:num w:numId="163">
    <w:abstractNumId w:val="341"/>
  </w:num>
  <w:num w:numId="164">
    <w:abstractNumId w:val="71"/>
  </w:num>
  <w:num w:numId="165">
    <w:abstractNumId w:val="57"/>
  </w:num>
  <w:num w:numId="166">
    <w:abstractNumId w:val="68"/>
  </w:num>
  <w:num w:numId="167">
    <w:abstractNumId w:val="425"/>
  </w:num>
  <w:num w:numId="168">
    <w:abstractNumId w:val="154"/>
  </w:num>
  <w:num w:numId="169">
    <w:abstractNumId w:val="65"/>
  </w:num>
  <w:num w:numId="170">
    <w:abstractNumId w:val="170"/>
  </w:num>
  <w:num w:numId="171">
    <w:abstractNumId w:val="295"/>
  </w:num>
  <w:num w:numId="172">
    <w:abstractNumId w:val="442"/>
  </w:num>
  <w:num w:numId="173">
    <w:abstractNumId w:val="224"/>
  </w:num>
  <w:num w:numId="174">
    <w:abstractNumId w:val="243"/>
  </w:num>
  <w:num w:numId="175">
    <w:abstractNumId w:val="42"/>
  </w:num>
  <w:num w:numId="176">
    <w:abstractNumId w:val="89"/>
  </w:num>
  <w:num w:numId="177">
    <w:abstractNumId w:val="136"/>
  </w:num>
  <w:num w:numId="178">
    <w:abstractNumId w:val="194"/>
  </w:num>
  <w:num w:numId="179">
    <w:abstractNumId w:val="398"/>
  </w:num>
  <w:num w:numId="180">
    <w:abstractNumId w:val="288"/>
  </w:num>
  <w:num w:numId="181">
    <w:abstractNumId w:val="123"/>
  </w:num>
  <w:num w:numId="182">
    <w:abstractNumId w:val="237"/>
  </w:num>
  <w:num w:numId="183">
    <w:abstractNumId w:val="410"/>
  </w:num>
  <w:num w:numId="184">
    <w:abstractNumId w:val="187"/>
  </w:num>
  <w:num w:numId="185">
    <w:abstractNumId w:val="39"/>
  </w:num>
  <w:num w:numId="186">
    <w:abstractNumId w:val="24"/>
  </w:num>
  <w:num w:numId="187">
    <w:abstractNumId w:val="201"/>
  </w:num>
  <w:num w:numId="188">
    <w:abstractNumId w:val="32"/>
  </w:num>
  <w:num w:numId="189">
    <w:abstractNumId w:val="269"/>
  </w:num>
  <w:num w:numId="190">
    <w:abstractNumId w:val="158"/>
  </w:num>
  <w:num w:numId="191">
    <w:abstractNumId w:val="167"/>
  </w:num>
  <w:num w:numId="192">
    <w:abstractNumId w:val="88"/>
  </w:num>
  <w:num w:numId="193">
    <w:abstractNumId w:val="186"/>
  </w:num>
  <w:num w:numId="194">
    <w:abstractNumId w:val="231"/>
  </w:num>
  <w:num w:numId="195">
    <w:abstractNumId w:val="259"/>
  </w:num>
  <w:num w:numId="196">
    <w:abstractNumId w:val="46"/>
  </w:num>
  <w:num w:numId="197">
    <w:abstractNumId w:val="175"/>
  </w:num>
  <w:num w:numId="198">
    <w:abstractNumId w:val="418"/>
  </w:num>
  <w:num w:numId="199">
    <w:abstractNumId w:val="153"/>
  </w:num>
  <w:num w:numId="200">
    <w:abstractNumId w:val="415"/>
  </w:num>
  <w:num w:numId="201">
    <w:abstractNumId w:val="285"/>
  </w:num>
  <w:num w:numId="202">
    <w:abstractNumId w:val="98"/>
  </w:num>
  <w:num w:numId="203">
    <w:abstractNumId w:val="423"/>
  </w:num>
  <w:num w:numId="204">
    <w:abstractNumId w:val="214"/>
  </w:num>
  <w:num w:numId="205">
    <w:abstractNumId w:val="196"/>
  </w:num>
  <w:num w:numId="206">
    <w:abstractNumId w:val="125"/>
  </w:num>
  <w:num w:numId="207">
    <w:abstractNumId w:val="156"/>
  </w:num>
  <w:num w:numId="208">
    <w:abstractNumId w:val="382"/>
  </w:num>
  <w:num w:numId="209">
    <w:abstractNumId w:val="82"/>
  </w:num>
  <w:num w:numId="210">
    <w:abstractNumId w:val="307"/>
  </w:num>
  <w:num w:numId="211">
    <w:abstractNumId w:val="309"/>
  </w:num>
  <w:num w:numId="212">
    <w:abstractNumId w:val="306"/>
  </w:num>
  <w:num w:numId="213">
    <w:abstractNumId w:val="357"/>
  </w:num>
  <w:num w:numId="214">
    <w:abstractNumId w:val="115"/>
  </w:num>
  <w:num w:numId="215">
    <w:abstractNumId w:val="353"/>
  </w:num>
  <w:num w:numId="216">
    <w:abstractNumId w:val="226"/>
  </w:num>
  <w:num w:numId="217">
    <w:abstractNumId w:val="326"/>
  </w:num>
  <w:num w:numId="218">
    <w:abstractNumId w:val="409"/>
  </w:num>
  <w:num w:numId="219">
    <w:abstractNumId w:val="403"/>
  </w:num>
  <w:num w:numId="220">
    <w:abstractNumId w:val="337"/>
  </w:num>
  <w:num w:numId="221">
    <w:abstractNumId w:val="197"/>
  </w:num>
  <w:num w:numId="222">
    <w:abstractNumId w:val="370"/>
  </w:num>
  <w:num w:numId="223">
    <w:abstractNumId w:val="97"/>
  </w:num>
  <w:num w:numId="224">
    <w:abstractNumId w:val="36"/>
  </w:num>
  <w:num w:numId="225">
    <w:abstractNumId w:val="419"/>
  </w:num>
  <w:num w:numId="226">
    <w:abstractNumId w:val="287"/>
  </w:num>
  <w:num w:numId="227">
    <w:abstractNumId w:val="371"/>
  </w:num>
  <w:num w:numId="228">
    <w:abstractNumId w:val="76"/>
  </w:num>
  <w:num w:numId="229">
    <w:abstractNumId w:val="141"/>
  </w:num>
  <w:num w:numId="230">
    <w:abstractNumId w:val="412"/>
  </w:num>
  <w:num w:numId="231">
    <w:abstractNumId w:val="188"/>
  </w:num>
  <w:num w:numId="232">
    <w:abstractNumId w:val="178"/>
  </w:num>
  <w:num w:numId="233">
    <w:abstractNumId w:val="104"/>
  </w:num>
  <w:num w:numId="234">
    <w:abstractNumId w:val="240"/>
  </w:num>
  <w:num w:numId="235">
    <w:abstractNumId w:val="335"/>
  </w:num>
  <w:num w:numId="236">
    <w:abstractNumId w:val="397"/>
  </w:num>
  <w:num w:numId="237">
    <w:abstractNumId w:val="393"/>
  </w:num>
  <w:num w:numId="238">
    <w:abstractNumId w:val="431"/>
  </w:num>
  <w:num w:numId="239">
    <w:abstractNumId w:val="101"/>
  </w:num>
  <w:num w:numId="240">
    <w:abstractNumId w:val="112"/>
  </w:num>
  <w:num w:numId="241">
    <w:abstractNumId w:val="428"/>
  </w:num>
  <w:num w:numId="242">
    <w:abstractNumId w:val="74"/>
  </w:num>
  <w:num w:numId="243">
    <w:abstractNumId w:val="1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4">
    <w:abstractNumId w:val="1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5">
    <w:abstractNumId w:val="1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6">
    <w:abstractNumId w:val="75"/>
  </w:num>
  <w:num w:numId="247">
    <w:abstractNumId w:val="169"/>
  </w:num>
  <w:num w:numId="248">
    <w:abstractNumId w:val="312"/>
  </w:num>
  <w:num w:numId="249">
    <w:abstractNumId w:val="2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0">
    <w:abstractNumId w:val="39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1">
    <w:abstractNumId w:val="191"/>
  </w:num>
  <w:num w:numId="252">
    <w:abstractNumId w:val="1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3">
    <w:abstractNumId w:val="1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4">
    <w:abstractNumId w:val="252"/>
  </w:num>
  <w:num w:numId="255">
    <w:abstractNumId w:val="380"/>
  </w:num>
  <w:num w:numId="256">
    <w:abstractNumId w:val="1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7">
    <w:abstractNumId w:val="1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8">
    <w:abstractNumId w:val="413"/>
  </w:num>
  <w:num w:numId="259">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0">
    <w:abstractNumId w:val="1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1">
    <w:abstractNumId w:val="342"/>
  </w:num>
  <w:num w:numId="262">
    <w:abstractNumId w:val="422"/>
  </w:num>
  <w:num w:numId="263">
    <w:abstractNumId w:val="126"/>
  </w:num>
  <w:num w:numId="264">
    <w:abstractNumId w:val="4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5">
    <w:abstractNumId w:val="3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6">
    <w:abstractNumId w:val="1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7">
    <w:abstractNumId w:val="1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8">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9">
    <w:abstractNumId w:val="4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0">
    <w:abstractNumId w:val="3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1">
    <w:abstractNumId w:val="3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2">
    <w:abstractNumId w:val="163"/>
  </w:num>
  <w:num w:numId="273">
    <w:abstractNumId w:val="2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4">
    <w:abstractNumId w:val="2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5">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6">
    <w:abstractNumId w:val="2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7">
    <w:abstractNumId w:val="3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8">
    <w:abstractNumId w:val="3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9">
    <w:abstractNumId w:val="2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0">
    <w:abstractNumId w:val="2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1">
    <w:abstractNumId w:val="390"/>
  </w:num>
  <w:num w:numId="282">
    <w:abstractNumId w:val="1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4">
    <w:abstractNumId w:val="241"/>
  </w:num>
  <w:num w:numId="285">
    <w:abstractNumId w:val="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6">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7">
    <w:abstractNumId w:val="23"/>
  </w:num>
  <w:num w:numId="288">
    <w:abstractNumId w:val="2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9">
    <w:abstractNumId w:val="3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0">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1">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2">
    <w:abstractNumId w:val="278"/>
  </w:num>
  <w:num w:numId="293">
    <w:abstractNumId w:val="1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4">
    <w:abstractNumId w:val="3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5">
    <w:abstractNumId w:val="1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6">
    <w:abstractNumId w:val="2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7">
    <w:abstractNumId w:val="1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8">
    <w:abstractNumId w:val="2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9">
    <w:abstractNumId w:val="384"/>
  </w:num>
  <w:num w:numId="300">
    <w:abstractNumId w:val="195"/>
  </w:num>
  <w:num w:numId="301">
    <w:abstractNumId w:val="2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2">
    <w:abstractNumId w:val="1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3">
    <w:abstractNumId w:val="2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4">
    <w:abstractNumId w:val="2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6">
    <w:abstractNumId w:val="3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7">
    <w:abstractNumId w:val="161"/>
  </w:num>
  <w:num w:numId="308">
    <w:abstractNumId w:val="114"/>
  </w:num>
  <w:num w:numId="309">
    <w:abstractNumId w:val="2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0">
    <w:abstractNumId w:val="2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2">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3">
    <w:abstractNumId w:val="4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4">
    <w:abstractNumId w:val="2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5">
    <w:abstractNumId w:val="293"/>
  </w:num>
  <w:num w:numId="31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7">
    <w:abstractNumId w:val="4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8">
    <w:abstractNumId w:val="2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9">
    <w:abstractNumId w:val="4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0">
    <w:abstractNumId w:val="251"/>
  </w:num>
  <w:num w:numId="321">
    <w:abstractNumId w:val="1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2">
    <w:abstractNumId w:val="2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3">
    <w:abstractNumId w:val="8"/>
  </w:num>
  <w:num w:numId="324">
    <w:abstractNumId w:val="3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5">
    <w:abstractNumId w:val="3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6">
    <w:abstractNumId w:val="37"/>
  </w:num>
  <w:num w:numId="327">
    <w:abstractNumId w:val="2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8">
    <w:abstractNumId w:val="3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9">
    <w:abstractNumId w:val="90"/>
  </w:num>
  <w:num w:numId="330">
    <w:abstractNumId w:val="435"/>
  </w:num>
  <w:num w:numId="331">
    <w:abstractNumId w:val="2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2">
    <w:abstractNumId w:val="4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3">
    <w:abstractNumId w:val="401"/>
  </w:num>
  <w:num w:numId="334">
    <w:abstractNumId w:val="424"/>
  </w:num>
  <w:num w:numId="335">
    <w:abstractNumId w:val="61"/>
  </w:num>
  <w:num w:numId="336">
    <w:abstractNumId w:val="3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7">
    <w:abstractNumId w:val="1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8">
    <w:abstractNumId w:val="270"/>
  </w:num>
  <w:num w:numId="339">
    <w:abstractNumId w:val="66"/>
  </w:num>
  <w:num w:numId="340">
    <w:abstractNumId w:val="327"/>
  </w:num>
  <w:num w:numId="341">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2">
    <w:abstractNumId w:val="318"/>
  </w:num>
  <w:num w:numId="343">
    <w:abstractNumId w:val="108"/>
  </w:num>
  <w:num w:numId="344">
    <w:abstractNumId w:val="2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5">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6">
    <w:abstractNumId w:val="77"/>
  </w:num>
  <w:num w:numId="347">
    <w:abstractNumId w:val="2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8">
    <w:abstractNumId w:val="1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9">
    <w:abstractNumId w:val="376"/>
  </w:num>
  <w:num w:numId="350">
    <w:abstractNumId w:val="63"/>
  </w:num>
  <w:num w:numId="351">
    <w:abstractNumId w:val="1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2">
    <w:abstractNumId w:val="3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3">
    <w:abstractNumId w:val="172"/>
  </w:num>
  <w:num w:numId="354">
    <w:abstractNumId w:val="1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5">
    <w:abstractNumId w:val="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6">
    <w:abstractNumId w:val="227"/>
  </w:num>
  <w:num w:numId="357">
    <w:abstractNumId w:val="271"/>
  </w:num>
  <w:num w:numId="358">
    <w:abstractNumId w:val="1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9">
    <w:abstractNumId w:val="1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0">
    <w:abstractNumId w:val="363"/>
  </w:num>
  <w:num w:numId="361">
    <w:abstractNumId w:val="3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2">
    <w:abstractNumId w:val="2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3">
    <w:abstractNumId w:val="43"/>
  </w:num>
  <w:num w:numId="364">
    <w:abstractNumId w:val="1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5">
    <w:abstractNumId w:val="3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6">
    <w:abstractNumId w:val="268"/>
  </w:num>
  <w:num w:numId="367">
    <w:abstractNumId w:val="460"/>
  </w:num>
  <w:num w:numId="368">
    <w:abstractNumId w:val="3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9">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0">
    <w:abstractNumId w:val="290"/>
  </w:num>
  <w:num w:numId="371">
    <w:abstractNumId w:val="234"/>
  </w:num>
  <w:num w:numId="372">
    <w:abstractNumId w:val="386"/>
  </w:num>
  <w:num w:numId="373">
    <w:abstractNumId w:val="2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5">
    <w:abstractNumId w:val="152"/>
  </w:num>
  <w:num w:numId="376">
    <w:abstractNumId w:val="339"/>
  </w:num>
  <w:num w:numId="377">
    <w:abstractNumId w:val="1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8">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9">
    <w:abstractNumId w:val="433"/>
  </w:num>
  <w:num w:numId="380">
    <w:abstractNumId w:val="4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1">
    <w:abstractNumId w:val="2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2">
    <w:abstractNumId w:val="120"/>
  </w:num>
  <w:num w:numId="383">
    <w:abstractNumId w:val="286"/>
  </w:num>
  <w:num w:numId="384">
    <w:abstractNumId w:val="1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5">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6">
    <w:abstractNumId w:val="200"/>
  </w:num>
  <w:num w:numId="387">
    <w:abstractNumId w:val="320"/>
  </w:num>
  <w:num w:numId="388">
    <w:abstractNumId w:val="2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0">
    <w:abstractNumId w:val="3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1">
    <w:abstractNumId w:val="347"/>
  </w:num>
  <w:num w:numId="39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3">
    <w:abstractNumId w:val="159"/>
  </w:num>
  <w:num w:numId="394">
    <w:abstractNumId w:val="4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5">
    <w:abstractNumId w:val="1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6">
    <w:abstractNumId w:val="1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7">
    <w:abstractNumId w:val="11"/>
  </w:num>
  <w:num w:numId="398">
    <w:abstractNumId w:val="1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9">
    <w:abstractNumId w:val="3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0">
    <w:abstractNumId w:val="3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1">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2">
    <w:abstractNumId w:val="3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3">
    <w:abstractNumId w:val="2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4">
    <w:abstractNumId w:val="1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5">
    <w:abstractNumId w:val="452"/>
  </w:num>
  <w:num w:numId="406">
    <w:abstractNumId w:val="218"/>
  </w:num>
  <w:num w:numId="407">
    <w:abstractNumId w:val="1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8">
    <w:abstractNumId w:val="3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9">
    <w:abstractNumId w:val="109"/>
  </w:num>
  <w:num w:numId="410">
    <w:abstractNumId w:val="119"/>
  </w:num>
  <w:num w:numId="411">
    <w:abstractNumId w:val="15"/>
  </w:num>
  <w:num w:numId="412">
    <w:abstractNumId w:val="1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3">
    <w:abstractNumId w:val="3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4">
    <w:abstractNumId w:val="255"/>
  </w:num>
  <w:num w:numId="415">
    <w:abstractNumId w:val="91"/>
  </w:num>
  <w:num w:numId="416">
    <w:abstractNumId w:val="221"/>
  </w:num>
  <w:num w:numId="417">
    <w:abstractNumId w:val="127"/>
  </w:num>
  <w:num w:numId="418">
    <w:abstractNumId w:val="277"/>
  </w:num>
  <w:num w:numId="419">
    <w:abstractNumId w:val="358"/>
  </w:num>
  <w:num w:numId="420">
    <w:abstractNumId w:val="304"/>
  </w:num>
  <w:num w:numId="421">
    <w:abstractNumId w:val="41"/>
  </w:num>
  <w:num w:numId="422">
    <w:abstractNumId w:val="308"/>
  </w:num>
  <w:num w:numId="423">
    <w:abstractNumId w:val="22"/>
  </w:num>
  <w:num w:numId="424">
    <w:abstractNumId w:val="100"/>
  </w:num>
  <w:num w:numId="425">
    <w:abstractNumId w:val="105"/>
  </w:num>
  <w:num w:numId="426">
    <w:abstractNumId w:val="373"/>
  </w:num>
  <w:num w:numId="427">
    <w:abstractNumId w:val="381"/>
  </w:num>
  <w:num w:numId="428">
    <w:abstractNumId w:val="264"/>
  </w:num>
  <w:num w:numId="429">
    <w:abstractNumId w:val="257"/>
  </w:num>
  <w:num w:numId="430">
    <w:abstractNumId w:val="379"/>
  </w:num>
  <w:num w:numId="431">
    <w:abstractNumId w:val="434"/>
  </w:num>
  <w:num w:numId="432">
    <w:abstractNumId w:val="250"/>
  </w:num>
  <w:num w:numId="433">
    <w:abstractNumId w:val="395"/>
  </w:num>
  <w:num w:numId="434">
    <w:abstractNumId w:val="404"/>
  </w:num>
  <w:num w:numId="435">
    <w:abstractNumId w:val="28"/>
  </w:num>
  <w:num w:numId="436">
    <w:abstractNumId w:val="385"/>
  </w:num>
  <w:num w:numId="437">
    <w:abstractNumId w:val="350"/>
  </w:num>
  <w:num w:numId="438">
    <w:abstractNumId w:val="27"/>
  </w:num>
  <w:num w:numId="439">
    <w:abstractNumId w:val="361"/>
  </w:num>
  <w:num w:numId="440">
    <w:abstractNumId w:val="436"/>
  </w:num>
  <w:num w:numId="441">
    <w:abstractNumId w:val="25"/>
  </w:num>
  <w:num w:numId="442">
    <w:abstractNumId w:val="387"/>
  </w:num>
  <w:num w:numId="443">
    <w:abstractNumId w:val="362"/>
  </w:num>
  <w:num w:numId="444">
    <w:abstractNumId w:val="297"/>
  </w:num>
  <w:num w:numId="445">
    <w:abstractNumId w:val="60"/>
  </w:num>
  <w:num w:numId="446">
    <w:abstractNumId w:val="316"/>
  </w:num>
  <w:num w:numId="447">
    <w:abstractNumId w:val="205"/>
  </w:num>
  <w:num w:numId="448">
    <w:abstractNumId w:val="454"/>
  </w:num>
  <w:num w:numId="449">
    <w:abstractNumId w:val="113"/>
  </w:num>
  <w:num w:numId="450">
    <w:abstractNumId w:val="446"/>
  </w:num>
  <w:num w:numId="451">
    <w:abstractNumId w:val="282"/>
  </w:num>
  <w:num w:numId="452">
    <w:abstractNumId w:val="35"/>
  </w:num>
  <w:num w:numId="453">
    <w:abstractNumId w:val="439"/>
  </w:num>
  <w:num w:numId="454">
    <w:abstractNumId w:val="128"/>
  </w:num>
  <w:num w:numId="455">
    <w:abstractNumId w:val="58"/>
  </w:num>
  <w:num w:numId="456">
    <w:abstractNumId w:val="18"/>
  </w:num>
  <w:num w:numId="457">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8">
    <w:abstractNumId w:val="2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9">
    <w:abstractNumId w:val="348"/>
  </w:num>
  <w:num w:numId="460">
    <w:abstractNumId w:val="133"/>
  </w:num>
  <w:num w:numId="461">
    <w:abstractNumId w:val="95"/>
  </w:num>
  <w:numIdMacAtCleanup w:val="4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F61"/>
    <w:rsid w:val="00001706"/>
    <w:rsid w:val="000017B3"/>
    <w:rsid w:val="000042C1"/>
    <w:rsid w:val="00007353"/>
    <w:rsid w:val="0001463A"/>
    <w:rsid w:val="000153C3"/>
    <w:rsid w:val="000210EF"/>
    <w:rsid w:val="00023BED"/>
    <w:rsid w:val="000300D0"/>
    <w:rsid w:val="00032255"/>
    <w:rsid w:val="00047398"/>
    <w:rsid w:val="000508F8"/>
    <w:rsid w:val="00052C41"/>
    <w:rsid w:val="00053623"/>
    <w:rsid w:val="00053ADE"/>
    <w:rsid w:val="0005729C"/>
    <w:rsid w:val="0007217A"/>
    <w:rsid w:val="000814DD"/>
    <w:rsid w:val="00081B1A"/>
    <w:rsid w:val="00081EC2"/>
    <w:rsid w:val="000831C8"/>
    <w:rsid w:val="00091DFF"/>
    <w:rsid w:val="00092CAB"/>
    <w:rsid w:val="00093077"/>
    <w:rsid w:val="00097080"/>
    <w:rsid w:val="000A4ADC"/>
    <w:rsid w:val="000A4DC1"/>
    <w:rsid w:val="000A6E08"/>
    <w:rsid w:val="000B6D8E"/>
    <w:rsid w:val="000C2210"/>
    <w:rsid w:val="000C275C"/>
    <w:rsid w:val="000C3B54"/>
    <w:rsid w:val="000D5749"/>
    <w:rsid w:val="000E7A9E"/>
    <w:rsid w:val="001000D6"/>
    <w:rsid w:val="00100EC2"/>
    <w:rsid w:val="00102549"/>
    <w:rsid w:val="001044EB"/>
    <w:rsid w:val="00104623"/>
    <w:rsid w:val="00106C44"/>
    <w:rsid w:val="001179FB"/>
    <w:rsid w:val="00122327"/>
    <w:rsid w:val="00125CB1"/>
    <w:rsid w:val="00127CE0"/>
    <w:rsid w:val="0013361D"/>
    <w:rsid w:val="00134042"/>
    <w:rsid w:val="00136E5C"/>
    <w:rsid w:val="00142CF9"/>
    <w:rsid w:val="00153850"/>
    <w:rsid w:val="001625D8"/>
    <w:rsid w:val="001626F8"/>
    <w:rsid w:val="00164332"/>
    <w:rsid w:val="00172408"/>
    <w:rsid w:val="001728BE"/>
    <w:rsid w:val="00173A3C"/>
    <w:rsid w:val="00181086"/>
    <w:rsid w:val="00183B17"/>
    <w:rsid w:val="00185967"/>
    <w:rsid w:val="00185EAD"/>
    <w:rsid w:val="00187272"/>
    <w:rsid w:val="001878F3"/>
    <w:rsid w:val="00190A76"/>
    <w:rsid w:val="00197D65"/>
    <w:rsid w:val="001A034A"/>
    <w:rsid w:val="001A08C9"/>
    <w:rsid w:val="001A73AC"/>
    <w:rsid w:val="001A7994"/>
    <w:rsid w:val="001B241D"/>
    <w:rsid w:val="001B2B22"/>
    <w:rsid w:val="001B50D4"/>
    <w:rsid w:val="001B5EF7"/>
    <w:rsid w:val="001C41B7"/>
    <w:rsid w:val="001D0260"/>
    <w:rsid w:val="001D4F75"/>
    <w:rsid w:val="001D5D22"/>
    <w:rsid w:val="001E0757"/>
    <w:rsid w:val="001E17D2"/>
    <w:rsid w:val="001E33DB"/>
    <w:rsid w:val="001E57DC"/>
    <w:rsid w:val="001E669E"/>
    <w:rsid w:val="001F7E3F"/>
    <w:rsid w:val="0020165F"/>
    <w:rsid w:val="002077D3"/>
    <w:rsid w:val="002163E0"/>
    <w:rsid w:val="00220063"/>
    <w:rsid w:val="002248F1"/>
    <w:rsid w:val="00226CDA"/>
    <w:rsid w:val="00233321"/>
    <w:rsid w:val="00242E14"/>
    <w:rsid w:val="002476FF"/>
    <w:rsid w:val="00252609"/>
    <w:rsid w:val="002551A9"/>
    <w:rsid w:val="002638B2"/>
    <w:rsid w:val="00265C9F"/>
    <w:rsid w:val="0027393D"/>
    <w:rsid w:val="00277234"/>
    <w:rsid w:val="0028033A"/>
    <w:rsid w:val="00283B5D"/>
    <w:rsid w:val="00297F52"/>
    <w:rsid w:val="002A1655"/>
    <w:rsid w:val="002A26F4"/>
    <w:rsid w:val="002A66FB"/>
    <w:rsid w:val="002B44C8"/>
    <w:rsid w:val="002B5E1A"/>
    <w:rsid w:val="002C0D2D"/>
    <w:rsid w:val="002C1D14"/>
    <w:rsid w:val="002C3135"/>
    <w:rsid w:val="002D15DC"/>
    <w:rsid w:val="002D33D9"/>
    <w:rsid w:val="002D5772"/>
    <w:rsid w:val="002E5BE1"/>
    <w:rsid w:val="002F1720"/>
    <w:rsid w:val="002F2138"/>
    <w:rsid w:val="002F70FB"/>
    <w:rsid w:val="00301F3F"/>
    <w:rsid w:val="00303DC9"/>
    <w:rsid w:val="0030568C"/>
    <w:rsid w:val="00306D84"/>
    <w:rsid w:val="003140D3"/>
    <w:rsid w:val="00315A72"/>
    <w:rsid w:val="003224E6"/>
    <w:rsid w:val="00323930"/>
    <w:rsid w:val="0032650E"/>
    <w:rsid w:val="00330202"/>
    <w:rsid w:val="00330EB7"/>
    <w:rsid w:val="00332397"/>
    <w:rsid w:val="003328BE"/>
    <w:rsid w:val="00333336"/>
    <w:rsid w:val="00334AC6"/>
    <w:rsid w:val="0034083F"/>
    <w:rsid w:val="0034464B"/>
    <w:rsid w:val="00352E91"/>
    <w:rsid w:val="00354DEE"/>
    <w:rsid w:val="0035563D"/>
    <w:rsid w:val="003647E3"/>
    <w:rsid w:val="00364BFD"/>
    <w:rsid w:val="0036656C"/>
    <w:rsid w:val="00366BEC"/>
    <w:rsid w:val="00376734"/>
    <w:rsid w:val="003828EA"/>
    <w:rsid w:val="003858A0"/>
    <w:rsid w:val="0039615D"/>
    <w:rsid w:val="003977C3"/>
    <w:rsid w:val="003A10B2"/>
    <w:rsid w:val="003A3A27"/>
    <w:rsid w:val="003A3DF7"/>
    <w:rsid w:val="003A4302"/>
    <w:rsid w:val="003B4300"/>
    <w:rsid w:val="003C2264"/>
    <w:rsid w:val="003C3DED"/>
    <w:rsid w:val="003C3F1B"/>
    <w:rsid w:val="003C58CC"/>
    <w:rsid w:val="003D71F1"/>
    <w:rsid w:val="003E1C9C"/>
    <w:rsid w:val="003E3573"/>
    <w:rsid w:val="003E3DC6"/>
    <w:rsid w:val="003F0A57"/>
    <w:rsid w:val="003F2BE5"/>
    <w:rsid w:val="003F349B"/>
    <w:rsid w:val="00400273"/>
    <w:rsid w:val="00402036"/>
    <w:rsid w:val="0040677D"/>
    <w:rsid w:val="0041068B"/>
    <w:rsid w:val="0041599A"/>
    <w:rsid w:val="0041713C"/>
    <w:rsid w:val="004202FB"/>
    <w:rsid w:val="004227CA"/>
    <w:rsid w:val="00430590"/>
    <w:rsid w:val="0043155C"/>
    <w:rsid w:val="004321CC"/>
    <w:rsid w:val="0044328B"/>
    <w:rsid w:val="004450EA"/>
    <w:rsid w:val="0044631F"/>
    <w:rsid w:val="00450E06"/>
    <w:rsid w:val="00452D23"/>
    <w:rsid w:val="0045405E"/>
    <w:rsid w:val="004571F5"/>
    <w:rsid w:val="00460B7E"/>
    <w:rsid w:val="004626DF"/>
    <w:rsid w:val="0046423A"/>
    <w:rsid w:val="004651F0"/>
    <w:rsid w:val="004661B3"/>
    <w:rsid w:val="00471C19"/>
    <w:rsid w:val="00474159"/>
    <w:rsid w:val="00475CC1"/>
    <w:rsid w:val="00481DA1"/>
    <w:rsid w:val="0048301E"/>
    <w:rsid w:val="004920E9"/>
    <w:rsid w:val="004931F7"/>
    <w:rsid w:val="004937A4"/>
    <w:rsid w:val="00497CF5"/>
    <w:rsid w:val="004A1EFA"/>
    <w:rsid w:val="004B42F2"/>
    <w:rsid w:val="004B5CB1"/>
    <w:rsid w:val="004B66D7"/>
    <w:rsid w:val="004B6DFA"/>
    <w:rsid w:val="004B6E30"/>
    <w:rsid w:val="004C2707"/>
    <w:rsid w:val="004C336C"/>
    <w:rsid w:val="004C45B7"/>
    <w:rsid w:val="004C7AFC"/>
    <w:rsid w:val="004C7E6B"/>
    <w:rsid w:val="004D46C4"/>
    <w:rsid w:val="004D510A"/>
    <w:rsid w:val="004D51FC"/>
    <w:rsid w:val="004D563B"/>
    <w:rsid w:val="004D5B30"/>
    <w:rsid w:val="004E0620"/>
    <w:rsid w:val="004E7C9A"/>
    <w:rsid w:val="004F2F0D"/>
    <w:rsid w:val="004F373C"/>
    <w:rsid w:val="004F3ED1"/>
    <w:rsid w:val="004F3F2A"/>
    <w:rsid w:val="005001EA"/>
    <w:rsid w:val="0050359D"/>
    <w:rsid w:val="00507363"/>
    <w:rsid w:val="00507501"/>
    <w:rsid w:val="0051009B"/>
    <w:rsid w:val="00510D4B"/>
    <w:rsid w:val="005113EC"/>
    <w:rsid w:val="00511814"/>
    <w:rsid w:val="00514CB8"/>
    <w:rsid w:val="005170BF"/>
    <w:rsid w:val="0052074D"/>
    <w:rsid w:val="00527CF5"/>
    <w:rsid w:val="00534DBB"/>
    <w:rsid w:val="00535BDD"/>
    <w:rsid w:val="00536190"/>
    <w:rsid w:val="00544F05"/>
    <w:rsid w:val="00553BC7"/>
    <w:rsid w:val="00560565"/>
    <w:rsid w:val="00562C38"/>
    <w:rsid w:val="00564676"/>
    <w:rsid w:val="00565F38"/>
    <w:rsid w:val="00572E83"/>
    <w:rsid w:val="00572ED9"/>
    <w:rsid w:val="00574130"/>
    <w:rsid w:val="005775E5"/>
    <w:rsid w:val="00590228"/>
    <w:rsid w:val="00590587"/>
    <w:rsid w:val="00593114"/>
    <w:rsid w:val="005A060B"/>
    <w:rsid w:val="005A5D95"/>
    <w:rsid w:val="005A643D"/>
    <w:rsid w:val="005A748B"/>
    <w:rsid w:val="005B07B1"/>
    <w:rsid w:val="005B0DDB"/>
    <w:rsid w:val="005C017E"/>
    <w:rsid w:val="005C18A4"/>
    <w:rsid w:val="005C4086"/>
    <w:rsid w:val="005C6E9A"/>
    <w:rsid w:val="005D2DE3"/>
    <w:rsid w:val="005E1144"/>
    <w:rsid w:val="005E3702"/>
    <w:rsid w:val="005E6099"/>
    <w:rsid w:val="005F2120"/>
    <w:rsid w:val="005F2D9E"/>
    <w:rsid w:val="006007AA"/>
    <w:rsid w:val="006029E1"/>
    <w:rsid w:val="006033B0"/>
    <w:rsid w:val="00610DF8"/>
    <w:rsid w:val="006113F4"/>
    <w:rsid w:val="0061679C"/>
    <w:rsid w:val="00622DDF"/>
    <w:rsid w:val="006317BC"/>
    <w:rsid w:val="00632290"/>
    <w:rsid w:val="006364DA"/>
    <w:rsid w:val="00640351"/>
    <w:rsid w:val="006434BD"/>
    <w:rsid w:val="00646608"/>
    <w:rsid w:val="00650C0B"/>
    <w:rsid w:val="00650FD1"/>
    <w:rsid w:val="006515E3"/>
    <w:rsid w:val="00651823"/>
    <w:rsid w:val="00661F4F"/>
    <w:rsid w:val="006622F8"/>
    <w:rsid w:val="006626A5"/>
    <w:rsid w:val="00664D57"/>
    <w:rsid w:val="00665B9F"/>
    <w:rsid w:val="00666B64"/>
    <w:rsid w:val="006674BA"/>
    <w:rsid w:val="006702A8"/>
    <w:rsid w:val="006908CA"/>
    <w:rsid w:val="00694692"/>
    <w:rsid w:val="00695096"/>
    <w:rsid w:val="006A19F2"/>
    <w:rsid w:val="006A1E86"/>
    <w:rsid w:val="006A36A6"/>
    <w:rsid w:val="006A5C62"/>
    <w:rsid w:val="006B1226"/>
    <w:rsid w:val="006B143A"/>
    <w:rsid w:val="006B2806"/>
    <w:rsid w:val="006C1426"/>
    <w:rsid w:val="006C769C"/>
    <w:rsid w:val="006D1B88"/>
    <w:rsid w:val="006D4C16"/>
    <w:rsid w:val="006D6938"/>
    <w:rsid w:val="006D761C"/>
    <w:rsid w:val="006E116D"/>
    <w:rsid w:val="006F06A2"/>
    <w:rsid w:val="006F09CF"/>
    <w:rsid w:val="006F3FD7"/>
    <w:rsid w:val="006F4924"/>
    <w:rsid w:val="006F559B"/>
    <w:rsid w:val="006F6F67"/>
    <w:rsid w:val="006F7373"/>
    <w:rsid w:val="00702EB3"/>
    <w:rsid w:val="00703267"/>
    <w:rsid w:val="0071381D"/>
    <w:rsid w:val="0071753D"/>
    <w:rsid w:val="00720841"/>
    <w:rsid w:val="007220D3"/>
    <w:rsid w:val="00722CDE"/>
    <w:rsid w:val="00726F88"/>
    <w:rsid w:val="00731EC5"/>
    <w:rsid w:val="00734FEB"/>
    <w:rsid w:val="00735CA5"/>
    <w:rsid w:val="00735CB2"/>
    <w:rsid w:val="00735DE6"/>
    <w:rsid w:val="00737135"/>
    <w:rsid w:val="00741994"/>
    <w:rsid w:val="007432B1"/>
    <w:rsid w:val="007446D4"/>
    <w:rsid w:val="00746AF7"/>
    <w:rsid w:val="007500C3"/>
    <w:rsid w:val="0075209E"/>
    <w:rsid w:val="00753B81"/>
    <w:rsid w:val="00761139"/>
    <w:rsid w:val="007616AE"/>
    <w:rsid w:val="00766F87"/>
    <w:rsid w:val="00767D3C"/>
    <w:rsid w:val="00770DE7"/>
    <w:rsid w:val="00772A6E"/>
    <w:rsid w:val="00774F62"/>
    <w:rsid w:val="00775F35"/>
    <w:rsid w:val="00777F0E"/>
    <w:rsid w:val="00784374"/>
    <w:rsid w:val="00785574"/>
    <w:rsid w:val="007904C4"/>
    <w:rsid w:val="007921ED"/>
    <w:rsid w:val="007925AA"/>
    <w:rsid w:val="00794ACD"/>
    <w:rsid w:val="00795BAC"/>
    <w:rsid w:val="00796118"/>
    <w:rsid w:val="007A0B82"/>
    <w:rsid w:val="007A371A"/>
    <w:rsid w:val="007B50A1"/>
    <w:rsid w:val="007B514F"/>
    <w:rsid w:val="007B51EC"/>
    <w:rsid w:val="007B54D3"/>
    <w:rsid w:val="007B667F"/>
    <w:rsid w:val="007B6B4A"/>
    <w:rsid w:val="007C623B"/>
    <w:rsid w:val="007D3CDB"/>
    <w:rsid w:val="007E2C96"/>
    <w:rsid w:val="007F78F3"/>
    <w:rsid w:val="0080111F"/>
    <w:rsid w:val="00803410"/>
    <w:rsid w:val="00803876"/>
    <w:rsid w:val="008106F1"/>
    <w:rsid w:val="00814E4F"/>
    <w:rsid w:val="00814EE6"/>
    <w:rsid w:val="00815C83"/>
    <w:rsid w:val="00821392"/>
    <w:rsid w:val="008214C9"/>
    <w:rsid w:val="00821FCA"/>
    <w:rsid w:val="00830716"/>
    <w:rsid w:val="008321D1"/>
    <w:rsid w:val="00837767"/>
    <w:rsid w:val="008413B3"/>
    <w:rsid w:val="008427DA"/>
    <w:rsid w:val="0084540D"/>
    <w:rsid w:val="0084581A"/>
    <w:rsid w:val="00852176"/>
    <w:rsid w:val="00856673"/>
    <w:rsid w:val="00865A34"/>
    <w:rsid w:val="00872BBB"/>
    <w:rsid w:val="00875EDC"/>
    <w:rsid w:val="0087708E"/>
    <w:rsid w:val="00880278"/>
    <w:rsid w:val="00882418"/>
    <w:rsid w:val="00883214"/>
    <w:rsid w:val="008865E1"/>
    <w:rsid w:val="00886F9B"/>
    <w:rsid w:val="0089004F"/>
    <w:rsid w:val="00890224"/>
    <w:rsid w:val="00894F76"/>
    <w:rsid w:val="00895F4E"/>
    <w:rsid w:val="008A13DD"/>
    <w:rsid w:val="008A41B9"/>
    <w:rsid w:val="008A4264"/>
    <w:rsid w:val="008A72A5"/>
    <w:rsid w:val="008B3BF2"/>
    <w:rsid w:val="008B3C8B"/>
    <w:rsid w:val="008B6482"/>
    <w:rsid w:val="008C047A"/>
    <w:rsid w:val="008C4044"/>
    <w:rsid w:val="008C5A7A"/>
    <w:rsid w:val="008D133E"/>
    <w:rsid w:val="008E05D9"/>
    <w:rsid w:val="008E3BC2"/>
    <w:rsid w:val="008E4C4B"/>
    <w:rsid w:val="008E5ED6"/>
    <w:rsid w:val="008F1FBC"/>
    <w:rsid w:val="008F6AE1"/>
    <w:rsid w:val="008F791E"/>
    <w:rsid w:val="009001E1"/>
    <w:rsid w:val="009044AC"/>
    <w:rsid w:val="00904BF5"/>
    <w:rsid w:val="00906ED6"/>
    <w:rsid w:val="00914596"/>
    <w:rsid w:val="00915B36"/>
    <w:rsid w:val="009176F2"/>
    <w:rsid w:val="00921A2F"/>
    <w:rsid w:val="00922ADF"/>
    <w:rsid w:val="009230A6"/>
    <w:rsid w:val="009259AC"/>
    <w:rsid w:val="0094254A"/>
    <w:rsid w:val="009526A3"/>
    <w:rsid w:val="00953F83"/>
    <w:rsid w:val="00954B4F"/>
    <w:rsid w:val="009577E9"/>
    <w:rsid w:val="00983CF2"/>
    <w:rsid w:val="009906C0"/>
    <w:rsid w:val="00990C12"/>
    <w:rsid w:val="00990CDE"/>
    <w:rsid w:val="00991045"/>
    <w:rsid w:val="009929FA"/>
    <w:rsid w:val="00994552"/>
    <w:rsid w:val="00994B6B"/>
    <w:rsid w:val="00996937"/>
    <w:rsid w:val="00996A5E"/>
    <w:rsid w:val="009A138A"/>
    <w:rsid w:val="009A1ED3"/>
    <w:rsid w:val="009A2FD9"/>
    <w:rsid w:val="009A3D7E"/>
    <w:rsid w:val="009A45BD"/>
    <w:rsid w:val="009B0DDC"/>
    <w:rsid w:val="009B0DEA"/>
    <w:rsid w:val="009B1EFD"/>
    <w:rsid w:val="009B707B"/>
    <w:rsid w:val="009C0303"/>
    <w:rsid w:val="009C24DE"/>
    <w:rsid w:val="009D0E5D"/>
    <w:rsid w:val="009D52E4"/>
    <w:rsid w:val="009D5A90"/>
    <w:rsid w:val="009E055F"/>
    <w:rsid w:val="009E5553"/>
    <w:rsid w:val="009F0276"/>
    <w:rsid w:val="009F08D1"/>
    <w:rsid w:val="009F471F"/>
    <w:rsid w:val="009F6040"/>
    <w:rsid w:val="00A02739"/>
    <w:rsid w:val="00A16F74"/>
    <w:rsid w:val="00A20F3E"/>
    <w:rsid w:val="00A23D4E"/>
    <w:rsid w:val="00A255A8"/>
    <w:rsid w:val="00A256E1"/>
    <w:rsid w:val="00A32E0C"/>
    <w:rsid w:val="00A35A9D"/>
    <w:rsid w:val="00A40974"/>
    <w:rsid w:val="00A432EE"/>
    <w:rsid w:val="00A464B5"/>
    <w:rsid w:val="00A55F51"/>
    <w:rsid w:val="00A572B7"/>
    <w:rsid w:val="00A57840"/>
    <w:rsid w:val="00A61C2A"/>
    <w:rsid w:val="00A62EF1"/>
    <w:rsid w:val="00A65622"/>
    <w:rsid w:val="00A73B12"/>
    <w:rsid w:val="00A73CD8"/>
    <w:rsid w:val="00A77405"/>
    <w:rsid w:val="00A7777E"/>
    <w:rsid w:val="00A91C43"/>
    <w:rsid w:val="00A96A97"/>
    <w:rsid w:val="00AA0A82"/>
    <w:rsid w:val="00AA2AB1"/>
    <w:rsid w:val="00AA322A"/>
    <w:rsid w:val="00AB58ED"/>
    <w:rsid w:val="00AB73FE"/>
    <w:rsid w:val="00AC1064"/>
    <w:rsid w:val="00AC10D9"/>
    <w:rsid w:val="00AC3236"/>
    <w:rsid w:val="00AC356F"/>
    <w:rsid w:val="00AC55E3"/>
    <w:rsid w:val="00AC7C13"/>
    <w:rsid w:val="00AD3FC1"/>
    <w:rsid w:val="00AD481C"/>
    <w:rsid w:val="00AD56D1"/>
    <w:rsid w:val="00AD588B"/>
    <w:rsid w:val="00AE2270"/>
    <w:rsid w:val="00AE4C94"/>
    <w:rsid w:val="00AE72DC"/>
    <w:rsid w:val="00AF1121"/>
    <w:rsid w:val="00AF18C8"/>
    <w:rsid w:val="00AF2C75"/>
    <w:rsid w:val="00AF3E04"/>
    <w:rsid w:val="00AF604B"/>
    <w:rsid w:val="00B00F60"/>
    <w:rsid w:val="00B03232"/>
    <w:rsid w:val="00B07BC3"/>
    <w:rsid w:val="00B102DF"/>
    <w:rsid w:val="00B10AD5"/>
    <w:rsid w:val="00B11674"/>
    <w:rsid w:val="00B1202D"/>
    <w:rsid w:val="00B126BC"/>
    <w:rsid w:val="00B135A5"/>
    <w:rsid w:val="00B1415E"/>
    <w:rsid w:val="00B24901"/>
    <w:rsid w:val="00B26292"/>
    <w:rsid w:val="00B3178D"/>
    <w:rsid w:val="00B31946"/>
    <w:rsid w:val="00B33851"/>
    <w:rsid w:val="00B34D58"/>
    <w:rsid w:val="00B35739"/>
    <w:rsid w:val="00B422CE"/>
    <w:rsid w:val="00B4402F"/>
    <w:rsid w:val="00B44C8A"/>
    <w:rsid w:val="00B472D1"/>
    <w:rsid w:val="00B522F0"/>
    <w:rsid w:val="00B52F6D"/>
    <w:rsid w:val="00B53A1F"/>
    <w:rsid w:val="00B54DF2"/>
    <w:rsid w:val="00B600F2"/>
    <w:rsid w:val="00B61286"/>
    <w:rsid w:val="00B62081"/>
    <w:rsid w:val="00B643F0"/>
    <w:rsid w:val="00B677F7"/>
    <w:rsid w:val="00B702B1"/>
    <w:rsid w:val="00B70C5C"/>
    <w:rsid w:val="00B72C8C"/>
    <w:rsid w:val="00B752CE"/>
    <w:rsid w:val="00B80FC3"/>
    <w:rsid w:val="00B810E7"/>
    <w:rsid w:val="00B8120C"/>
    <w:rsid w:val="00B81D01"/>
    <w:rsid w:val="00B81E98"/>
    <w:rsid w:val="00B84422"/>
    <w:rsid w:val="00B85157"/>
    <w:rsid w:val="00B85D5D"/>
    <w:rsid w:val="00B901DE"/>
    <w:rsid w:val="00B90CC5"/>
    <w:rsid w:val="00B93FBA"/>
    <w:rsid w:val="00B951E0"/>
    <w:rsid w:val="00BA2881"/>
    <w:rsid w:val="00BA49AF"/>
    <w:rsid w:val="00BD02BC"/>
    <w:rsid w:val="00BD02EC"/>
    <w:rsid w:val="00BD0A44"/>
    <w:rsid w:val="00BD64BF"/>
    <w:rsid w:val="00BD7166"/>
    <w:rsid w:val="00BE1698"/>
    <w:rsid w:val="00BE6E72"/>
    <w:rsid w:val="00BF4C99"/>
    <w:rsid w:val="00BF6B1F"/>
    <w:rsid w:val="00C0070C"/>
    <w:rsid w:val="00C0234D"/>
    <w:rsid w:val="00C073DB"/>
    <w:rsid w:val="00C11065"/>
    <w:rsid w:val="00C14C9C"/>
    <w:rsid w:val="00C213BD"/>
    <w:rsid w:val="00C239FE"/>
    <w:rsid w:val="00C26872"/>
    <w:rsid w:val="00C3196B"/>
    <w:rsid w:val="00C319A0"/>
    <w:rsid w:val="00C321F3"/>
    <w:rsid w:val="00C344F0"/>
    <w:rsid w:val="00C35E5F"/>
    <w:rsid w:val="00C416AF"/>
    <w:rsid w:val="00C444BF"/>
    <w:rsid w:val="00C541D2"/>
    <w:rsid w:val="00C55C2D"/>
    <w:rsid w:val="00C56F61"/>
    <w:rsid w:val="00C67EEA"/>
    <w:rsid w:val="00C75203"/>
    <w:rsid w:val="00C75852"/>
    <w:rsid w:val="00C75C0C"/>
    <w:rsid w:val="00C75F66"/>
    <w:rsid w:val="00C80831"/>
    <w:rsid w:val="00C81EA6"/>
    <w:rsid w:val="00C82315"/>
    <w:rsid w:val="00C84D35"/>
    <w:rsid w:val="00C909D4"/>
    <w:rsid w:val="00C90EB5"/>
    <w:rsid w:val="00C94238"/>
    <w:rsid w:val="00C95341"/>
    <w:rsid w:val="00C964E3"/>
    <w:rsid w:val="00CA159D"/>
    <w:rsid w:val="00CA1DD8"/>
    <w:rsid w:val="00CA380F"/>
    <w:rsid w:val="00CA5591"/>
    <w:rsid w:val="00CB41E8"/>
    <w:rsid w:val="00CB5431"/>
    <w:rsid w:val="00CB77C1"/>
    <w:rsid w:val="00CC33C4"/>
    <w:rsid w:val="00CC383C"/>
    <w:rsid w:val="00CC5587"/>
    <w:rsid w:val="00CC72CB"/>
    <w:rsid w:val="00CD27FB"/>
    <w:rsid w:val="00CD32AD"/>
    <w:rsid w:val="00CE2A38"/>
    <w:rsid w:val="00CE2E20"/>
    <w:rsid w:val="00CF0FAD"/>
    <w:rsid w:val="00CF700D"/>
    <w:rsid w:val="00D010BC"/>
    <w:rsid w:val="00D01E91"/>
    <w:rsid w:val="00D038C1"/>
    <w:rsid w:val="00D04172"/>
    <w:rsid w:val="00D04341"/>
    <w:rsid w:val="00D051C8"/>
    <w:rsid w:val="00D10B65"/>
    <w:rsid w:val="00D168D8"/>
    <w:rsid w:val="00D20128"/>
    <w:rsid w:val="00D20942"/>
    <w:rsid w:val="00D228B1"/>
    <w:rsid w:val="00D24D64"/>
    <w:rsid w:val="00D24D6B"/>
    <w:rsid w:val="00D25157"/>
    <w:rsid w:val="00D3032A"/>
    <w:rsid w:val="00D30EFA"/>
    <w:rsid w:val="00D313C9"/>
    <w:rsid w:val="00D33E41"/>
    <w:rsid w:val="00D344F2"/>
    <w:rsid w:val="00D431D1"/>
    <w:rsid w:val="00D45282"/>
    <w:rsid w:val="00D465A9"/>
    <w:rsid w:val="00D503A9"/>
    <w:rsid w:val="00D53A07"/>
    <w:rsid w:val="00D564CC"/>
    <w:rsid w:val="00D62EC4"/>
    <w:rsid w:val="00D63430"/>
    <w:rsid w:val="00D67C61"/>
    <w:rsid w:val="00D7173F"/>
    <w:rsid w:val="00D71A28"/>
    <w:rsid w:val="00D71FB9"/>
    <w:rsid w:val="00D72A36"/>
    <w:rsid w:val="00D730D6"/>
    <w:rsid w:val="00D74C82"/>
    <w:rsid w:val="00D74F7D"/>
    <w:rsid w:val="00D77060"/>
    <w:rsid w:val="00D959FA"/>
    <w:rsid w:val="00DA1EB7"/>
    <w:rsid w:val="00DA4208"/>
    <w:rsid w:val="00DA443F"/>
    <w:rsid w:val="00DA4A9A"/>
    <w:rsid w:val="00DA5177"/>
    <w:rsid w:val="00DB3B18"/>
    <w:rsid w:val="00DB49F3"/>
    <w:rsid w:val="00DB4EB8"/>
    <w:rsid w:val="00DC062D"/>
    <w:rsid w:val="00DC3CDB"/>
    <w:rsid w:val="00DC5BC5"/>
    <w:rsid w:val="00DD0F0F"/>
    <w:rsid w:val="00DD61AE"/>
    <w:rsid w:val="00DE541F"/>
    <w:rsid w:val="00DF1189"/>
    <w:rsid w:val="00DF1419"/>
    <w:rsid w:val="00DF1F41"/>
    <w:rsid w:val="00DF249D"/>
    <w:rsid w:val="00DF3824"/>
    <w:rsid w:val="00DF4836"/>
    <w:rsid w:val="00DF5937"/>
    <w:rsid w:val="00DF5B41"/>
    <w:rsid w:val="00DF777D"/>
    <w:rsid w:val="00E02368"/>
    <w:rsid w:val="00E0456C"/>
    <w:rsid w:val="00E04602"/>
    <w:rsid w:val="00E04F3D"/>
    <w:rsid w:val="00E052AB"/>
    <w:rsid w:val="00E066A5"/>
    <w:rsid w:val="00E07193"/>
    <w:rsid w:val="00E163CA"/>
    <w:rsid w:val="00E20CEE"/>
    <w:rsid w:val="00E20DB1"/>
    <w:rsid w:val="00E231E6"/>
    <w:rsid w:val="00E23E04"/>
    <w:rsid w:val="00E32109"/>
    <w:rsid w:val="00E357B3"/>
    <w:rsid w:val="00E35B50"/>
    <w:rsid w:val="00E35C9E"/>
    <w:rsid w:val="00E36347"/>
    <w:rsid w:val="00E369A5"/>
    <w:rsid w:val="00E40409"/>
    <w:rsid w:val="00E404AF"/>
    <w:rsid w:val="00E833FF"/>
    <w:rsid w:val="00E84416"/>
    <w:rsid w:val="00E869F8"/>
    <w:rsid w:val="00E91509"/>
    <w:rsid w:val="00E91C62"/>
    <w:rsid w:val="00E91CFB"/>
    <w:rsid w:val="00E92F7B"/>
    <w:rsid w:val="00E95477"/>
    <w:rsid w:val="00EA0D68"/>
    <w:rsid w:val="00EA5101"/>
    <w:rsid w:val="00EB0476"/>
    <w:rsid w:val="00EB102E"/>
    <w:rsid w:val="00EB1C61"/>
    <w:rsid w:val="00EB5963"/>
    <w:rsid w:val="00EB7895"/>
    <w:rsid w:val="00EC0B03"/>
    <w:rsid w:val="00EC4F5E"/>
    <w:rsid w:val="00EC6ED6"/>
    <w:rsid w:val="00ED4DCB"/>
    <w:rsid w:val="00EE2888"/>
    <w:rsid w:val="00EE292A"/>
    <w:rsid w:val="00EE474D"/>
    <w:rsid w:val="00EE4C4D"/>
    <w:rsid w:val="00EF03BF"/>
    <w:rsid w:val="00EF3ED8"/>
    <w:rsid w:val="00F00040"/>
    <w:rsid w:val="00F04B20"/>
    <w:rsid w:val="00F057AC"/>
    <w:rsid w:val="00F064B3"/>
    <w:rsid w:val="00F0708E"/>
    <w:rsid w:val="00F109D9"/>
    <w:rsid w:val="00F1530A"/>
    <w:rsid w:val="00F25700"/>
    <w:rsid w:val="00F26302"/>
    <w:rsid w:val="00F308C2"/>
    <w:rsid w:val="00F3288B"/>
    <w:rsid w:val="00F40A22"/>
    <w:rsid w:val="00F42615"/>
    <w:rsid w:val="00F4584D"/>
    <w:rsid w:val="00F4799F"/>
    <w:rsid w:val="00F536FA"/>
    <w:rsid w:val="00F554C1"/>
    <w:rsid w:val="00F55CF0"/>
    <w:rsid w:val="00F639CF"/>
    <w:rsid w:val="00F641A3"/>
    <w:rsid w:val="00F7060C"/>
    <w:rsid w:val="00F724A6"/>
    <w:rsid w:val="00F736B7"/>
    <w:rsid w:val="00F76784"/>
    <w:rsid w:val="00F77B67"/>
    <w:rsid w:val="00F8188F"/>
    <w:rsid w:val="00F93E6F"/>
    <w:rsid w:val="00F9511C"/>
    <w:rsid w:val="00FA06BC"/>
    <w:rsid w:val="00FA7BB6"/>
    <w:rsid w:val="00FC0495"/>
    <w:rsid w:val="00FC12E1"/>
    <w:rsid w:val="00FC65F4"/>
    <w:rsid w:val="00FC6E4D"/>
    <w:rsid w:val="00FD3035"/>
    <w:rsid w:val="00FD7025"/>
    <w:rsid w:val="00FE7853"/>
    <w:rsid w:val="00FF0174"/>
    <w:rsid w:val="00FF2BAC"/>
    <w:rsid w:val="00FF389A"/>
    <w:rsid w:val="00FF43B7"/>
    <w:rsid w:val="00FF7F1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E0F59F"/>
  <w15:docId w15:val="{1DFA80A0-7D2F-49D0-90B4-2DDC8E113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4FC8"/>
  </w:style>
  <w:style w:type="paragraph" w:styleId="Ttulo1">
    <w:name w:val="heading 1"/>
    <w:basedOn w:val="Normal"/>
    <w:next w:val="Normal"/>
    <w:link w:val="Ttulo1Car"/>
    <w:uiPriority w:val="9"/>
    <w:qFormat/>
    <w:rsid w:val="00B46E6A"/>
    <w:pPr>
      <w:keepNext/>
      <w:keepLines/>
      <w:spacing w:before="240" w:after="0" w:line="276" w:lineRule="auto"/>
      <w:outlineLvl w:val="0"/>
    </w:pPr>
    <w:rPr>
      <w:rFonts w:ascii="Arial" w:hAnsi="Arial"/>
      <w:b/>
      <w:sz w:val="24"/>
      <w:szCs w:val="32"/>
    </w:rPr>
  </w:style>
  <w:style w:type="paragraph" w:styleId="Ttulo2">
    <w:name w:val="heading 2"/>
    <w:basedOn w:val="Normal"/>
    <w:next w:val="Normal"/>
    <w:link w:val="Ttulo2Car"/>
    <w:uiPriority w:val="9"/>
    <w:unhideWhenUsed/>
    <w:qFormat/>
    <w:rsid w:val="00F44FC8"/>
    <w:pPr>
      <w:keepNext/>
      <w:keepLines/>
      <w:spacing w:before="40" w:after="0" w:line="276" w:lineRule="auto"/>
      <w:outlineLvl w:val="1"/>
    </w:pPr>
    <w:rPr>
      <w:color w:val="2E75B5"/>
      <w:sz w:val="26"/>
      <w:szCs w:val="26"/>
    </w:rPr>
  </w:style>
  <w:style w:type="paragraph" w:styleId="Ttulo3">
    <w:name w:val="heading 3"/>
    <w:basedOn w:val="Normal"/>
    <w:next w:val="Normal"/>
    <w:link w:val="Ttulo3Car"/>
    <w:uiPriority w:val="9"/>
    <w:unhideWhenUsed/>
    <w:qFormat/>
    <w:rsid w:val="00851B8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6414F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AA568C"/>
    <w:pPr>
      <w:keepNext/>
      <w:tabs>
        <w:tab w:val="num" w:pos="0"/>
      </w:tabs>
      <w:suppressAutoHyphens/>
      <w:spacing w:after="0" w:line="240" w:lineRule="auto"/>
      <w:jc w:val="both"/>
      <w:outlineLvl w:val="4"/>
    </w:pPr>
    <w:rPr>
      <w:rFonts w:ascii="Arial" w:eastAsia="Times New Roman" w:hAnsi="Arial" w:cs="Times New Roman"/>
      <w:b/>
      <w:bCs/>
      <w:sz w:val="24"/>
      <w:szCs w:val="20"/>
      <w:lang w:val="es-ES" w:eastAsia="ar-SA"/>
    </w:rPr>
  </w:style>
  <w:style w:type="paragraph" w:styleId="Ttulo6">
    <w:name w:val="heading 6"/>
    <w:basedOn w:val="Normal"/>
    <w:next w:val="Normal"/>
    <w:link w:val="Ttulo6Car"/>
    <w:uiPriority w:val="9"/>
    <w:semiHidden/>
    <w:unhideWhenUsed/>
    <w:qFormat/>
    <w:rsid w:val="00AA568C"/>
    <w:pPr>
      <w:keepNext/>
      <w:tabs>
        <w:tab w:val="num" w:pos="0"/>
      </w:tabs>
      <w:suppressAutoHyphens/>
      <w:spacing w:after="0" w:line="240" w:lineRule="auto"/>
      <w:jc w:val="both"/>
      <w:outlineLvl w:val="5"/>
    </w:pPr>
    <w:rPr>
      <w:rFonts w:ascii="Arial" w:eastAsia="Times New Roman" w:hAnsi="Arial" w:cs="Arial"/>
      <w:b/>
      <w:bCs/>
      <w:iCs/>
      <w:szCs w:val="20"/>
      <w:lang w:val="es-ES" w:eastAsia="ar-SA"/>
    </w:rPr>
  </w:style>
  <w:style w:type="paragraph" w:styleId="Ttulo8">
    <w:name w:val="heading 8"/>
    <w:basedOn w:val="Normal"/>
    <w:next w:val="Normal"/>
    <w:link w:val="Ttulo8Car"/>
    <w:uiPriority w:val="9"/>
    <w:semiHidden/>
    <w:unhideWhenUsed/>
    <w:qFormat/>
    <w:rsid w:val="00CB543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qFormat/>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1Car">
    <w:name w:val="Título 1 Car"/>
    <w:basedOn w:val="Fuentedeprrafopredeter"/>
    <w:link w:val="Ttulo1"/>
    <w:rsid w:val="00B46E6A"/>
    <w:rPr>
      <w:rFonts w:ascii="Arial" w:eastAsia="Calibri" w:hAnsi="Arial" w:cs="Calibri"/>
      <w:b/>
      <w:sz w:val="24"/>
      <w:szCs w:val="32"/>
      <w:lang w:eastAsia="es-CO"/>
    </w:rPr>
  </w:style>
  <w:style w:type="character" w:customStyle="1" w:styleId="Ttulo2Car">
    <w:name w:val="Título 2 Car"/>
    <w:basedOn w:val="Fuentedeprrafopredeter"/>
    <w:link w:val="Ttulo2"/>
    <w:rsid w:val="00F44FC8"/>
    <w:rPr>
      <w:rFonts w:ascii="Calibri" w:eastAsia="Calibri" w:hAnsi="Calibri" w:cs="Calibri"/>
      <w:color w:val="2E75B5"/>
      <w:sz w:val="26"/>
      <w:szCs w:val="26"/>
      <w:lang w:eastAsia="es-CO"/>
    </w:rPr>
  </w:style>
  <w:style w:type="paragraph" w:styleId="Encabezado">
    <w:name w:val="header"/>
    <w:basedOn w:val="Normal"/>
    <w:link w:val="EncabezadoCar"/>
    <w:unhideWhenUsed/>
    <w:qFormat/>
    <w:rsid w:val="00F44FC8"/>
    <w:pPr>
      <w:tabs>
        <w:tab w:val="center" w:pos="4419"/>
        <w:tab w:val="right" w:pos="8838"/>
      </w:tabs>
      <w:spacing w:after="0" w:line="240" w:lineRule="auto"/>
    </w:pPr>
  </w:style>
  <w:style w:type="character" w:customStyle="1" w:styleId="EncabezadoCar">
    <w:name w:val="Encabezado Car"/>
    <w:basedOn w:val="Fuentedeprrafopredeter"/>
    <w:link w:val="Encabezado"/>
    <w:qFormat/>
    <w:rsid w:val="00F44FC8"/>
    <w:rPr>
      <w:rFonts w:ascii="Calibri" w:eastAsia="Calibri" w:hAnsi="Calibri" w:cs="Calibri"/>
      <w:lang w:eastAsia="es-CO"/>
    </w:rPr>
  </w:style>
  <w:style w:type="paragraph" w:styleId="Piedepgina">
    <w:name w:val="footer"/>
    <w:basedOn w:val="Normal"/>
    <w:link w:val="PiedepginaCar"/>
    <w:uiPriority w:val="99"/>
    <w:unhideWhenUsed/>
    <w:rsid w:val="00F44FC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44FC8"/>
    <w:rPr>
      <w:rFonts w:ascii="Calibri" w:eastAsia="Calibri" w:hAnsi="Calibri" w:cs="Calibri"/>
      <w:lang w:eastAsia="es-CO"/>
    </w:rPr>
  </w:style>
  <w:style w:type="character" w:customStyle="1" w:styleId="Ttulo3Car">
    <w:name w:val="Título 3 Car"/>
    <w:basedOn w:val="Fuentedeprrafopredeter"/>
    <w:link w:val="Ttulo3"/>
    <w:uiPriority w:val="9"/>
    <w:rsid w:val="00851B88"/>
    <w:rPr>
      <w:rFonts w:asciiTheme="majorHAnsi" w:eastAsiaTheme="majorEastAsia" w:hAnsiTheme="majorHAnsi" w:cstheme="majorBidi"/>
      <w:color w:val="1F4D78" w:themeColor="accent1" w:themeShade="7F"/>
      <w:sz w:val="24"/>
      <w:szCs w:val="24"/>
      <w:lang w:eastAsia="es-CO"/>
    </w:rPr>
  </w:style>
  <w:style w:type="table" w:customStyle="1" w:styleId="Tablaconcuadrcula1">
    <w:name w:val="Tabla con cuadrícula1"/>
    <w:basedOn w:val="Tablanormal"/>
    <w:next w:val="Tablaconcuadrcula"/>
    <w:uiPriority w:val="59"/>
    <w:rsid w:val="006E4D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59"/>
    <w:rsid w:val="006E4D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AD7BFC"/>
    <w:pPr>
      <w:spacing w:line="259" w:lineRule="auto"/>
      <w:outlineLvl w:val="9"/>
    </w:pPr>
    <w:rPr>
      <w:rFonts w:asciiTheme="majorHAnsi" w:eastAsiaTheme="majorEastAsia" w:hAnsiTheme="majorHAnsi" w:cstheme="majorBidi"/>
      <w:color w:val="2E74B5" w:themeColor="accent1" w:themeShade="BF"/>
    </w:rPr>
  </w:style>
  <w:style w:type="paragraph" w:styleId="TDC1">
    <w:name w:val="toc 1"/>
    <w:basedOn w:val="Normal"/>
    <w:next w:val="Normal"/>
    <w:autoRedefine/>
    <w:uiPriority w:val="39"/>
    <w:unhideWhenUsed/>
    <w:rsid w:val="00AD7BFC"/>
    <w:pPr>
      <w:spacing w:after="100"/>
    </w:pPr>
  </w:style>
  <w:style w:type="paragraph" w:styleId="TDC2">
    <w:name w:val="toc 2"/>
    <w:basedOn w:val="Normal"/>
    <w:next w:val="Normal"/>
    <w:autoRedefine/>
    <w:uiPriority w:val="39"/>
    <w:unhideWhenUsed/>
    <w:rsid w:val="00E92F7B"/>
    <w:pPr>
      <w:tabs>
        <w:tab w:val="left" w:pos="10063"/>
      </w:tabs>
      <w:spacing w:after="100"/>
      <w:ind w:firstLine="142"/>
    </w:pPr>
  </w:style>
  <w:style w:type="paragraph" w:styleId="TDC3">
    <w:name w:val="toc 3"/>
    <w:basedOn w:val="Normal"/>
    <w:next w:val="Normal"/>
    <w:autoRedefine/>
    <w:uiPriority w:val="39"/>
    <w:unhideWhenUsed/>
    <w:rsid w:val="00650C0B"/>
    <w:pPr>
      <w:tabs>
        <w:tab w:val="right" w:leader="dot" w:pos="8921"/>
      </w:tabs>
      <w:spacing w:after="100"/>
      <w:ind w:left="440"/>
      <w:jc w:val="both"/>
    </w:pPr>
  </w:style>
  <w:style w:type="character" w:styleId="Hipervnculo">
    <w:name w:val="Hyperlink"/>
    <w:basedOn w:val="Fuentedeprrafopredeter"/>
    <w:uiPriority w:val="99"/>
    <w:unhideWhenUsed/>
    <w:rsid w:val="00AD7BFC"/>
    <w:rPr>
      <w:color w:val="0563C1" w:themeColor="hyperlink"/>
      <w:u w:val="single"/>
    </w:rPr>
  </w:style>
  <w:style w:type="paragraph" w:styleId="Prrafodelista">
    <w:name w:val="List Paragraph"/>
    <w:aliases w:val="List,titulo 3,Ha,Bullets,Lista vistosa - Énfasis 11,Cuadrícula clara - Énfasis 31,Normal. Viñetas,parrafo,List Paragraph1,Segundo nivel de viñetas,NORMAL,Numerado informes,viñetas,HOJA,Figuras,numbere"/>
    <w:basedOn w:val="Normal"/>
    <w:link w:val="PrrafodelistaCar"/>
    <w:uiPriority w:val="34"/>
    <w:qFormat/>
    <w:rsid w:val="008F43F2"/>
    <w:pPr>
      <w:ind w:left="720"/>
      <w:contextualSpacing/>
    </w:pPr>
  </w:style>
  <w:style w:type="character" w:customStyle="1" w:styleId="Ttulo4Car">
    <w:name w:val="Título 4 Car"/>
    <w:basedOn w:val="Fuentedeprrafopredeter"/>
    <w:link w:val="Ttulo4"/>
    <w:uiPriority w:val="9"/>
    <w:rsid w:val="006414F2"/>
    <w:rPr>
      <w:rFonts w:asciiTheme="majorHAnsi" w:eastAsiaTheme="majorEastAsia" w:hAnsiTheme="majorHAnsi" w:cstheme="majorBidi"/>
      <w:i/>
      <w:iCs/>
      <w:color w:val="2E74B5" w:themeColor="accent1" w:themeShade="BF"/>
      <w:lang w:eastAsia="es-CO"/>
    </w:rPr>
  </w:style>
  <w:style w:type="paragraph" w:styleId="TDC4">
    <w:name w:val="toc 4"/>
    <w:basedOn w:val="Normal"/>
    <w:next w:val="Normal"/>
    <w:autoRedefine/>
    <w:uiPriority w:val="39"/>
    <w:unhideWhenUsed/>
    <w:rsid w:val="002F3926"/>
    <w:pPr>
      <w:spacing w:after="100"/>
      <w:ind w:left="660"/>
    </w:pPr>
    <w:rPr>
      <w:rFonts w:asciiTheme="minorHAnsi" w:eastAsiaTheme="minorEastAsia" w:hAnsiTheme="minorHAnsi" w:cstheme="minorBidi"/>
    </w:rPr>
  </w:style>
  <w:style w:type="paragraph" w:styleId="TDC5">
    <w:name w:val="toc 5"/>
    <w:basedOn w:val="Normal"/>
    <w:next w:val="Normal"/>
    <w:autoRedefine/>
    <w:uiPriority w:val="39"/>
    <w:unhideWhenUsed/>
    <w:rsid w:val="002F3926"/>
    <w:pPr>
      <w:spacing w:after="100"/>
      <w:ind w:left="880"/>
    </w:pPr>
    <w:rPr>
      <w:rFonts w:asciiTheme="minorHAnsi" w:eastAsiaTheme="minorEastAsia" w:hAnsiTheme="minorHAnsi" w:cstheme="minorBidi"/>
    </w:rPr>
  </w:style>
  <w:style w:type="paragraph" w:styleId="TDC6">
    <w:name w:val="toc 6"/>
    <w:basedOn w:val="Normal"/>
    <w:next w:val="Normal"/>
    <w:autoRedefine/>
    <w:uiPriority w:val="39"/>
    <w:unhideWhenUsed/>
    <w:rsid w:val="002F3926"/>
    <w:pPr>
      <w:spacing w:after="100"/>
      <w:ind w:left="1100"/>
    </w:pPr>
    <w:rPr>
      <w:rFonts w:asciiTheme="minorHAnsi" w:eastAsiaTheme="minorEastAsia" w:hAnsiTheme="minorHAnsi" w:cstheme="minorBidi"/>
    </w:rPr>
  </w:style>
  <w:style w:type="paragraph" w:styleId="TDC7">
    <w:name w:val="toc 7"/>
    <w:basedOn w:val="Normal"/>
    <w:next w:val="Normal"/>
    <w:autoRedefine/>
    <w:uiPriority w:val="39"/>
    <w:unhideWhenUsed/>
    <w:rsid w:val="002F3926"/>
    <w:pPr>
      <w:spacing w:after="100"/>
      <w:ind w:left="1320"/>
    </w:pPr>
    <w:rPr>
      <w:rFonts w:asciiTheme="minorHAnsi" w:eastAsiaTheme="minorEastAsia" w:hAnsiTheme="minorHAnsi" w:cstheme="minorBidi"/>
    </w:rPr>
  </w:style>
  <w:style w:type="paragraph" w:styleId="TDC8">
    <w:name w:val="toc 8"/>
    <w:basedOn w:val="Normal"/>
    <w:next w:val="Normal"/>
    <w:autoRedefine/>
    <w:uiPriority w:val="39"/>
    <w:unhideWhenUsed/>
    <w:rsid w:val="002F3926"/>
    <w:pPr>
      <w:spacing w:after="100"/>
      <w:ind w:left="1540"/>
    </w:pPr>
    <w:rPr>
      <w:rFonts w:asciiTheme="minorHAnsi" w:eastAsiaTheme="minorEastAsia" w:hAnsiTheme="minorHAnsi" w:cstheme="minorBidi"/>
    </w:rPr>
  </w:style>
  <w:style w:type="paragraph" w:styleId="TDC9">
    <w:name w:val="toc 9"/>
    <w:basedOn w:val="Normal"/>
    <w:next w:val="Normal"/>
    <w:autoRedefine/>
    <w:uiPriority w:val="39"/>
    <w:unhideWhenUsed/>
    <w:rsid w:val="002F3926"/>
    <w:pPr>
      <w:spacing w:after="100"/>
      <w:ind w:left="1760"/>
    </w:pPr>
    <w:rPr>
      <w:rFonts w:asciiTheme="minorHAnsi" w:eastAsiaTheme="minorEastAsia" w:hAnsiTheme="minorHAnsi" w:cstheme="minorBidi"/>
    </w:rPr>
  </w:style>
  <w:style w:type="table" w:customStyle="1" w:styleId="Tablaconcuadrcula2">
    <w:name w:val="Tabla con cuadrícula2"/>
    <w:basedOn w:val="Tablanormal"/>
    <w:next w:val="Tablaconcuadrcula"/>
    <w:uiPriority w:val="59"/>
    <w:rsid w:val="00D632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
    <w:name w:val="Tabla con cuadrícula3"/>
    <w:basedOn w:val="Tablanormal"/>
    <w:next w:val="Tablaconcuadrcula"/>
    <w:uiPriority w:val="59"/>
    <w:rsid w:val="005529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
    <w:name w:val="Tabla con cuadrícula4"/>
    <w:basedOn w:val="Tablanormal"/>
    <w:next w:val="Tablaconcuadrcula"/>
    <w:uiPriority w:val="59"/>
    <w:rsid w:val="00B764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5">
    <w:name w:val="Tabla con cuadrícula5"/>
    <w:basedOn w:val="Tablanormal"/>
    <w:next w:val="Tablaconcuadrcula"/>
    <w:uiPriority w:val="59"/>
    <w:rsid w:val="00196F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6">
    <w:name w:val="Tabla con cuadrícula6"/>
    <w:basedOn w:val="Tablanormal"/>
    <w:next w:val="Tablaconcuadrcula"/>
    <w:uiPriority w:val="59"/>
    <w:rsid w:val="00A216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7">
    <w:name w:val="Tabla con cuadrícula7"/>
    <w:basedOn w:val="Tablanormal"/>
    <w:next w:val="Tablaconcuadrcula"/>
    <w:uiPriority w:val="59"/>
    <w:rsid w:val="009342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8">
    <w:name w:val="Tabla con cuadrícula8"/>
    <w:basedOn w:val="Tablanormal"/>
    <w:next w:val="Tablaconcuadrcula"/>
    <w:uiPriority w:val="59"/>
    <w:rsid w:val="004F33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9">
    <w:name w:val="Tabla con cuadrícula9"/>
    <w:basedOn w:val="Tablanormal"/>
    <w:next w:val="Tablaconcuadrcula"/>
    <w:uiPriority w:val="59"/>
    <w:rsid w:val="00964C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0">
    <w:name w:val="Tabla con cuadrícula10"/>
    <w:basedOn w:val="Tablanormal"/>
    <w:next w:val="Tablaconcuadrcula"/>
    <w:uiPriority w:val="59"/>
    <w:rsid w:val="008D36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1">
    <w:name w:val="Tabla con cuadrícula11"/>
    <w:basedOn w:val="Tablanormal"/>
    <w:next w:val="Tablaconcuadrcula"/>
    <w:uiPriority w:val="59"/>
    <w:rsid w:val="008758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2">
    <w:name w:val="Tabla con cuadrícula12"/>
    <w:basedOn w:val="Tablanormal"/>
    <w:next w:val="Tablaconcuadrcula"/>
    <w:uiPriority w:val="59"/>
    <w:rsid w:val="005B0C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3">
    <w:name w:val="Tabla con cuadrícula13"/>
    <w:basedOn w:val="Tablanormal"/>
    <w:next w:val="Tablaconcuadrcula"/>
    <w:uiPriority w:val="59"/>
    <w:rsid w:val="000564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4">
    <w:name w:val="Tabla con cuadrícula14"/>
    <w:basedOn w:val="Tablanormal"/>
    <w:next w:val="Tablaconcuadrcula"/>
    <w:uiPriority w:val="59"/>
    <w:rsid w:val="009D79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5">
    <w:name w:val="Tabla con cuadrícula15"/>
    <w:basedOn w:val="Tablanormal"/>
    <w:next w:val="Tablaconcuadrcula"/>
    <w:uiPriority w:val="39"/>
    <w:rsid w:val="00C406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FA0235"/>
    <w:rPr>
      <w:sz w:val="16"/>
      <w:szCs w:val="16"/>
    </w:rPr>
  </w:style>
  <w:style w:type="paragraph" w:styleId="Textocomentario">
    <w:name w:val="annotation text"/>
    <w:basedOn w:val="Normal"/>
    <w:link w:val="TextocomentarioCar"/>
    <w:uiPriority w:val="99"/>
    <w:semiHidden/>
    <w:unhideWhenUsed/>
    <w:rsid w:val="00FA023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A0235"/>
    <w:rPr>
      <w:rFonts w:ascii="Calibri" w:eastAsia="Calibri" w:hAnsi="Calibri" w:cs="Calibri"/>
      <w:sz w:val="20"/>
      <w:szCs w:val="20"/>
      <w:lang w:eastAsia="es-CO"/>
    </w:rPr>
  </w:style>
  <w:style w:type="paragraph" w:styleId="Asuntodelcomentario">
    <w:name w:val="annotation subject"/>
    <w:basedOn w:val="Textocomentario"/>
    <w:next w:val="Textocomentario"/>
    <w:link w:val="AsuntodelcomentarioCar"/>
    <w:uiPriority w:val="99"/>
    <w:semiHidden/>
    <w:unhideWhenUsed/>
    <w:rsid w:val="00FA0235"/>
    <w:rPr>
      <w:b/>
      <w:bCs/>
    </w:rPr>
  </w:style>
  <w:style w:type="character" w:customStyle="1" w:styleId="AsuntodelcomentarioCar">
    <w:name w:val="Asunto del comentario Car"/>
    <w:basedOn w:val="TextocomentarioCar"/>
    <w:link w:val="Asuntodelcomentario"/>
    <w:uiPriority w:val="99"/>
    <w:semiHidden/>
    <w:rsid w:val="00FA0235"/>
    <w:rPr>
      <w:rFonts w:ascii="Calibri" w:eastAsia="Calibri" w:hAnsi="Calibri" w:cs="Calibri"/>
      <w:b/>
      <w:bCs/>
      <w:sz w:val="20"/>
      <w:szCs w:val="20"/>
      <w:lang w:eastAsia="es-CO"/>
    </w:rPr>
  </w:style>
  <w:style w:type="paragraph" w:styleId="Textodeglobo">
    <w:name w:val="Balloon Text"/>
    <w:basedOn w:val="Normal"/>
    <w:link w:val="TextodegloboCar"/>
    <w:uiPriority w:val="99"/>
    <w:semiHidden/>
    <w:unhideWhenUsed/>
    <w:rsid w:val="00FA023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A0235"/>
    <w:rPr>
      <w:rFonts w:ascii="Segoe UI" w:eastAsia="Calibri" w:hAnsi="Segoe UI" w:cs="Segoe UI"/>
      <w:sz w:val="18"/>
      <w:szCs w:val="18"/>
      <w:lang w:eastAsia="es-CO"/>
    </w:rPr>
  </w:style>
  <w:style w:type="table" w:customStyle="1" w:styleId="Tablaconcuadrcula16">
    <w:name w:val="Tabla con cuadrícula16"/>
    <w:basedOn w:val="Tablanormal"/>
    <w:next w:val="Tablaconcuadrcula"/>
    <w:uiPriority w:val="59"/>
    <w:rsid w:val="00DA1E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67320"/>
    <w:pPr>
      <w:autoSpaceDE w:val="0"/>
      <w:autoSpaceDN w:val="0"/>
      <w:adjustRightInd w:val="0"/>
      <w:spacing w:after="0" w:line="240" w:lineRule="auto"/>
    </w:pPr>
    <w:rPr>
      <w:rFonts w:ascii="Arial" w:hAnsi="Arial" w:cs="Arial"/>
      <w:color w:val="000000"/>
      <w:sz w:val="24"/>
      <w:szCs w:val="24"/>
    </w:rPr>
  </w:style>
  <w:style w:type="character" w:customStyle="1" w:styleId="Ttulo5Car">
    <w:name w:val="Título 5 Car"/>
    <w:basedOn w:val="Fuentedeprrafopredeter"/>
    <w:link w:val="Ttulo5"/>
    <w:rsid w:val="00AA568C"/>
    <w:rPr>
      <w:rFonts w:ascii="Arial" w:eastAsia="Times New Roman" w:hAnsi="Arial" w:cs="Times New Roman"/>
      <w:b/>
      <w:bCs/>
      <w:sz w:val="24"/>
      <w:szCs w:val="20"/>
      <w:lang w:val="es-ES" w:eastAsia="ar-SA"/>
    </w:rPr>
  </w:style>
  <w:style w:type="character" w:customStyle="1" w:styleId="Ttulo6Car">
    <w:name w:val="Título 6 Car"/>
    <w:basedOn w:val="Fuentedeprrafopredeter"/>
    <w:link w:val="Ttulo6"/>
    <w:rsid w:val="00AA568C"/>
    <w:rPr>
      <w:rFonts w:ascii="Arial" w:eastAsia="Times New Roman" w:hAnsi="Arial" w:cs="Arial"/>
      <w:b/>
      <w:bCs/>
      <w:iCs/>
      <w:szCs w:val="20"/>
      <w:lang w:val="es-ES" w:eastAsia="ar-SA"/>
    </w:rPr>
  </w:style>
  <w:style w:type="numbering" w:customStyle="1" w:styleId="Sinlista1">
    <w:name w:val="Sin lista1"/>
    <w:next w:val="Sinlista"/>
    <w:uiPriority w:val="99"/>
    <w:semiHidden/>
    <w:unhideWhenUsed/>
    <w:rsid w:val="00AA568C"/>
  </w:style>
  <w:style w:type="paragraph" w:customStyle="1" w:styleId="Prrafodelista1">
    <w:name w:val="Párrafo de lista1"/>
    <w:basedOn w:val="Normal"/>
    <w:rsid w:val="00AA568C"/>
    <w:pPr>
      <w:spacing w:after="0" w:line="240" w:lineRule="auto"/>
      <w:ind w:left="720"/>
    </w:pPr>
    <w:rPr>
      <w:rFonts w:eastAsia="Times New Roman" w:cs="Times New Roman"/>
      <w:lang w:eastAsia="en-US"/>
    </w:rPr>
  </w:style>
  <w:style w:type="paragraph" w:customStyle="1" w:styleId="t21">
    <w:name w:val="t21"/>
    <w:basedOn w:val="Normal"/>
    <w:rsid w:val="00AA568C"/>
    <w:pPr>
      <w:widowControl w:val="0"/>
      <w:spacing w:after="0" w:line="240" w:lineRule="atLeast"/>
    </w:pPr>
    <w:rPr>
      <w:rFonts w:ascii="Times New Roman" w:hAnsi="Times New Roman" w:cs="Times New Roman"/>
      <w:sz w:val="24"/>
      <w:szCs w:val="20"/>
      <w:lang w:val="es-ES" w:eastAsia="es-ES"/>
    </w:rPr>
  </w:style>
  <w:style w:type="paragraph" w:customStyle="1" w:styleId="p46">
    <w:name w:val="p46"/>
    <w:basedOn w:val="Normal"/>
    <w:rsid w:val="00AA568C"/>
    <w:pPr>
      <w:widowControl w:val="0"/>
      <w:spacing w:after="0" w:line="220" w:lineRule="atLeast"/>
      <w:ind w:left="1008" w:hanging="432"/>
      <w:jc w:val="both"/>
    </w:pPr>
    <w:rPr>
      <w:rFonts w:ascii="Times New Roman" w:hAnsi="Times New Roman" w:cs="Times New Roman"/>
      <w:sz w:val="24"/>
      <w:szCs w:val="20"/>
      <w:lang w:val="es-ES" w:eastAsia="es-ES"/>
    </w:rPr>
  </w:style>
  <w:style w:type="paragraph" w:customStyle="1" w:styleId="p47">
    <w:name w:val="p47"/>
    <w:basedOn w:val="Normal"/>
    <w:rsid w:val="00AA568C"/>
    <w:pPr>
      <w:widowControl w:val="0"/>
      <w:spacing w:after="0" w:line="220" w:lineRule="atLeast"/>
      <w:ind w:left="1008" w:hanging="432"/>
      <w:jc w:val="both"/>
    </w:pPr>
    <w:rPr>
      <w:rFonts w:ascii="Times New Roman" w:hAnsi="Times New Roman" w:cs="Times New Roman"/>
      <w:sz w:val="24"/>
      <w:szCs w:val="20"/>
      <w:lang w:val="es-ES" w:eastAsia="es-ES"/>
    </w:rPr>
  </w:style>
  <w:style w:type="paragraph" w:customStyle="1" w:styleId="p50">
    <w:name w:val="p50"/>
    <w:basedOn w:val="Normal"/>
    <w:rsid w:val="00AA568C"/>
    <w:pPr>
      <w:widowControl w:val="0"/>
      <w:spacing w:after="0" w:line="220" w:lineRule="atLeast"/>
      <w:ind w:left="1008" w:hanging="432"/>
    </w:pPr>
    <w:rPr>
      <w:rFonts w:ascii="Times New Roman" w:hAnsi="Times New Roman" w:cs="Times New Roman"/>
      <w:sz w:val="24"/>
      <w:szCs w:val="20"/>
      <w:lang w:val="es-ES" w:eastAsia="es-ES"/>
    </w:rPr>
  </w:style>
  <w:style w:type="paragraph" w:customStyle="1" w:styleId="p52">
    <w:name w:val="p52"/>
    <w:basedOn w:val="Normal"/>
    <w:rsid w:val="00AA568C"/>
    <w:pPr>
      <w:widowControl w:val="0"/>
      <w:spacing w:after="0" w:line="220" w:lineRule="atLeast"/>
      <w:ind w:left="1008" w:hanging="432"/>
      <w:jc w:val="both"/>
    </w:pPr>
    <w:rPr>
      <w:rFonts w:ascii="Times New Roman" w:hAnsi="Times New Roman" w:cs="Times New Roman"/>
      <w:sz w:val="24"/>
      <w:szCs w:val="20"/>
      <w:lang w:val="es-ES" w:eastAsia="es-ES"/>
    </w:rPr>
  </w:style>
  <w:style w:type="paragraph" w:customStyle="1" w:styleId="p53">
    <w:name w:val="p53"/>
    <w:basedOn w:val="Normal"/>
    <w:rsid w:val="00AA568C"/>
    <w:pPr>
      <w:widowControl w:val="0"/>
      <w:spacing w:after="0" w:line="200" w:lineRule="atLeast"/>
      <w:ind w:left="1008" w:hanging="432"/>
    </w:pPr>
    <w:rPr>
      <w:rFonts w:ascii="Times New Roman" w:hAnsi="Times New Roman" w:cs="Times New Roman"/>
      <w:sz w:val="24"/>
      <w:szCs w:val="20"/>
      <w:lang w:val="es-ES" w:eastAsia="es-ES"/>
    </w:rPr>
  </w:style>
  <w:style w:type="paragraph" w:customStyle="1" w:styleId="p54">
    <w:name w:val="p54"/>
    <w:basedOn w:val="Normal"/>
    <w:rsid w:val="00AA568C"/>
    <w:pPr>
      <w:widowControl w:val="0"/>
      <w:spacing w:after="0" w:line="320" w:lineRule="atLeast"/>
      <w:ind w:left="1008" w:hanging="432"/>
    </w:pPr>
    <w:rPr>
      <w:rFonts w:ascii="Times New Roman" w:hAnsi="Times New Roman" w:cs="Times New Roman"/>
      <w:sz w:val="24"/>
      <w:szCs w:val="20"/>
      <w:lang w:val="es-ES" w:eastAsia="es-ES"/>
    </w:rPr>
  </w:style>
  <w:style w:type="paragraph" w:customStyle="1" w:styleId="Prrafodelista2">
    <w:name w:val="Párrafo de lista2"/>
    <w:basedOn w:val="Normal"/>
    <w:rsid w:val="00AA568C"/>
    <w:pPr>
      <w:spacing w:after="0" w:line="240" w:lineRule="auto"/>
      <w:ind w:left="720"/>
    </w:pPr>
    <w:rPr>
      <w:rFonts w:eastAsia="Times New Roman" w:cs="Times New Roman"/>
      <w:lang w:eastAsia="en-US"/>
    </w:rPr>
  </w:style>
  <w:style w:type="paragraph" w:customStyle="1" w:styleId="Prrafodelista3">
    <w:name w:val="Párrafo de lista3"/>
    <w:basedOn w:val="Normal"/>
    <w:rsid w:val="00AA568C"/>
    <w:pPr>
      <w:spacing w:after="0" w:line="240" w:lineRule="auto"/>
      <w:ind w:left="720"/>
    </w:pPr>
    <w:rPr>
      <w:rFonts w:eastAsia="Times New Roman" w:cs="Times New Roman"/>
      <w:lang w:eastAsia="en-US"/>
    </w:rPr>
  </w:style>
  <w:style w:type="character" w:customStyle="1" w:styleId="WW-Absatz-Standardschriftart111">
    <w:name w:val="WW-Absatz-Standardschriftart111"/>
    <w:rsid w:val="00AA568C"/>
  </w:style>
  <w:style w:type="paragraph" w:customStyle="1" w:styleId="Ttuloprincipal">
    <w:name w:val="Título principal"/>
    <w:basedOn w:val="Normal"/>
    <w:next w:val="Normal"/>
    <w:rsid w:val="00AA568C"/>
    <w:pPr>
      <w:widowControl w:val="0"/>
      <w:suppressAutoHyphens/>
      <w:overflowPunct w:val="0"/>
      <w:autoSpaceDE w:val="0"/>
      <w:spacing w:after="0" w:line="240" w:lineRule="auto"/>
      <w:jc w:val="center"/>
      <w:textAlignment w:val="baseline"/>
    </w:pPr>
    <w:rPr>
      <w:rFonts w:ascii="Comic Sans MS" w:eastAsia="Times New Roman" w:hAnsi="Comic Sans MS" w:cs="Times New Roman"/>
      <w:b/>
      <w:spacing w:val="30"/>
      <w:sz w:val="20"/>
      <w:szCs w:val="20"/>
      <w:lang w:eastAsia="ar-SA"/>
    </w:rPr>
  </w:style>
  <w:style w:type="paragraph" w:styleId="NormalWeb">
    <w:name w:val="Normal (Web)"/>
    <w:basedOn w:val="Normal"/>
    <w:uiPriority w:val="99"/>
    <w:rsid w:val="00AA568C"/>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p15">
    <w:name w:val="p15"/>
    <w:basedOn w:val="Normal"/>
    <w:rsid w:val="00AA568C"/>
    <w:pPr>
      <w:widowControl w:val="0"/>
      <w:tabs>
        <w:tab w:val="left" w:pos="8960"/>
      </w:tabs>
      <w:spacing w:after="0" w:line="240" w:lineRule="atLeast"/>
      <w:ind w:left="7520"/>
    </w:pPr>
    <w:rPr>
      <w:rFonts w:ascii="Times New Roman" w:hAnsi="Times New Roman" w:cs="Times New Roman"/>
      <w:sz w:val="24"/>
      <w:szCs w:val="20"/>
      <w:lang w:val="es-ES" w:eastAsia="es-ES"/>
    </w:rPr>
  </w:style>
  <w:style w:type="paragraph" w:styleId="Textoindependiente">
    <w:name w:val="Body Text"/>
    <w:basedOn w:val="Normal"/>
    <w:link w:val="TextoindependienteCar"/>
    <w:rsid w:val="00AA568C"/>
    <w:pPr>
      <w:suppressAutoHyphens/>
      <w:spacing w:after="0" w:line="240" w:lineRule="auto"/>
    </w:pPr>
    <w:rPr>
      <w:rFonts w:ascii="Arial" w:eastAsia="Times New Roman" w:hAnsi="Arial" w:cs="Times New Roman"/>
      <w:sz w:val="28"/>
      <w:szCs w:val="20"/>
      <w:lang w:eastAsia="ar-SA"/>
    </w:rPr>
  </w:style>
  <w:style w:type="character" w:customStyle="1" w:styleId="TextoindependienteCar">
    <w:name w:val="Texto independiente Car"/>
    <w:basedOn w:val="Fuentedeprrafopredeter"/>
    <w:link w:val="Textoindependiente"/>
    <w:rsid w:val="00AA568C"/>
    <w:rPr>
      <w:rFonts w:ascii="Arial" w:eastAsia="Times New Roman" w:hAnsi="Arial" w:cs="Times New Roman"/>
      <w:sz w:val="28"/>
      <w:szCs w:val="20"/>
      <w:lang w:eastAsia="ar-SA"/>
    </w:rPr>
  </w:style>
  <w:style w:type="paragraph" w:customStyle="1" w:styleId="Prrafodelista4">
    <w:name w:val="Párrafo de lista4"/>
    <w:basedOn w:val="Normal"/>
    <w:rsid w:val="00AA568C"/>
    <w:pPr>
      <w:spacing w:after="0" w:line="240" w:lineRule="auto"/>
      <w:ind w:left="720"/>
    </w:pPr>
    <w:rPr>
      <w:rFonts w:eastAsia="Times New Roman" w:cs="Times New Roman"/>
      <w:lang w:eastAsia="en-US"/>
    </w:rPr>
  </w:style>
  <w:style w:type="paragraph" w:customStyle="1" w:styleId="Prrafodelista5">
    <w:name w:val="Párrafo de lista5"/>
    <w:basedOn w:val="Normal"/>
    <w:rsid w:val="00AA568C"/>
    <w:pPr>
      <w:spacing w:after="0" w:line="240" w:lineRule="auto"/>
      <w:ind w:left="720"/>
    </w:pPr>
    <w:rPr>
      <w:rFonts w:eastAsia="Times New Roman" w:cs="Times New Roman"/>
      <w:lang w:eastAsia="en-US"/>
    </w:rPr>
  </w:style>
  <w:style w:type="paragraph" w:customStyle="1" w:styleId="p10">
    <w:name w:val="p10"/>
    <w:basedOn w:val="Normal"/>
    <w:rsid w:val="00AA568C"/>
    <w:pPr>
      <w:widowControl w:val="0"/>
      <w:tabs>
        <w:tab w:val="left" w:pos="720"/>
      </w:tabs>
      <w:spacing w:after="0" w:line="240" w:lineRule="atLeast"/>
    </w:pPr>
    <w:rPr>
      <w:rFonts w:ascii="Times New Roman" w:hAnsi="Times New Roman" w:cs="Times New Roman"/>
      <w:sz w:val="24"/>
      <w:szCs w:val="20"/>
      <w:lang w:val="es-ES" w:eastAsia="es-ES"/>
    </w:rPr>
  </w:style>
  <w:style w:type="paragraph" w:customStyle="1" w:styleId="Prrafodelista6">
    <w:name w:val="Párrafo de lista6"/>
    <w:basedOn w:val="Normal"/>
    <w:rsid w:val="00AA568C"/>
    <w:pPr>
      <w:spacing w:after="0" w:line="240" w:lineRule="auto"/>
      <w:ind w:left="720"/>
    </w:pPr>
    <w:rPr>
      <w:rFonts w:eastAsia="Times New Roman" w:cs="Times New Roman"/>
      <w:lang w:eastAsia="en-US"/>
    </w:rPr>
  </w:style>
  <w:style w:type="paragraph" w:customStyle="1" w:styleId="Prrafodelista7">
    <w:name w:val="Párrafo de lista7"/>
    <w:basedOn w:val="Normal"/>
    <w:rsid w:val="00AA568C"/>
    <w:pPr>
      <w:spacing w:after="0" w:line="240" w:lineRule="auto"/>
      <w:ind w:left="720"/>
    </w:pPr>
    <w:rPr>
      <w:rFonts w:eastAsia="Times New Roman" w:cs="Times New Roman"/>
      <w:lang w:eastAsia="en-US"/>
    </w:rPr>
  </w:style>
  <w:style w:type="paragraph" w:customStyle="1" w:styleId="Prrafodelista8">
    <w:name w:val="Párrafo de lista8"/>
    <w:basedOn w:val="Normal"/>
    <w:rsid w:val="00AA568C"/>
    <w:pPr>
      <w:spacing w:after="0" w:line="240" w:lineRule="auto"/>
      <w:ind w:left="720"/>
    </w:pPr>
    <w:rPr>
      <w:rFonts w:eastAsia="Times New Roman" w:cs="Times New Roman"/>
      <w:lang w:eastAsia="en-US"/>
    </w:rPr>
  </w:style>
  <w:style w:type="paragraph" w:customStyle="1" w:styleId="TableParagraph">
    <w:name w:val="Table Paragraph"/>
    <w:basedOn w:val="Normal"/>
    <w:uiPriority w:val="1"/>
    <w:qFormat/>
    <w:rsid w:val="00AA568C"/>
    <w:pPr>
      <w:widowControl w:val="0"/>
      <w:spacing w:after="0" w:line="240" w:lineRule="auto"/>
    </w:pPr>
    <w:rPr>
      <w:rFonts w:ascii="Arial" w:eastAsia="Arial" w:hAnsi="Arial" w:cs="Arial"/>
      <w:lang w:val="en-US" w:eastAsia="en-US"/>
    </w:rPr>
  </w:style>
  <w:style w:type="paragraph" w:customStyle="1" w:styleId="Prrafodelista9">
    <w:name w:val="Párrafo de lista9"/>
    <w:basedOn w:val="Normal"/>
    <w:rsid w:val="00AA568C"/>
    <w:pPr>
      <w:spacing w:after="0" w:line="240" w:lineRule="auto"/>
      <w:ind w:left="720"/>
    </w:pPr>
    <w:rPr>
      <w:rFonts w:eastAsia="Times New Roman" w:cs="Times New Roman"/>
      <w:lang w:eastAsia="en-US"/>
    </w:rPr>
  </w:style>
  <w:style w:type="paragraph" w:customStyle="1" w:styleId="Prrafodelista10">
    <w:name w:val="Párrafo de lista10"/>
    <w:basedOn w:val="Normal"/>
    <w:rsid w:val="00AA568C"/>
    <w:pPr>
      <w:ind w:left="720"/>
    </w:pPr>
    <w:rPr>
      <w:rFonts w:eastAsia="Times New Roman" w:cs="Times New Roman"/>
      <w:lang w:val="es-ES" w:eastAsia="en-US"/>
    </w:rPr>
  </w:style>
  <w:style w:type="character" w:customStyle="1" w:styleId="apple-converted-space">
    <w:name w:val="apple-converted-space"/>
    <w:rsid w:val="00AA568C"/>
    <w:rPr>
      <w:rFonts w:cs="Times New Roman"/>
    </w:rPr>
  </w:style>
  <w:style w:type="paragraph" w:customStyle="1" w:styleId="m2776725068555644359m-8124834095219923205gmail-msolistparagraph">
    <w:name w:val="m_2776725068555644359m_-8124834095219923205gmail-msolistparagraph"/>
    <w:basedOn w:val="Normal"/>
    <w:rsid w:val="002F1AD9"/>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Textoindependiente21">
    <w:name w:val="Texto independiente 21"/>
    <w:basedOn w:val="Normal"/>
    <w:rsid w:val="004B0535"/>
    <w:pPr>
      <w:widowControl w:val="0"/>
      <w:suppressAutoHyphens/>
      <w:spacing w:after="0" w:line="240" w:lineRule="auto"/>
      <w:jc w:val="both"/>
    </w:pPr>
    <w:rPr>
      <w:rFonts w:ascii="Arial" w:eastAsia="Times New Roman" w:hAnsi="Arial" w:cs="Times New Roman"/>
      <w:sz w:val="24"/>
      <w:szCs w:val="20"/>
      <w:lang w:val="es-ES_tradnl" w:eastAsia="ar-SA"/>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tblPr>
      <w:tblStyleRowBandSize w:val="1"/>
      <w:tblStyleColBandSize w:val="1"/>
      <w:tblCellMar>
        <w:left w:w="70" w:type="dxa"/>
        <w:right w:w="70" w:type="dxa"/>
      </w:tblCellMar>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70" w:type="dxa"/>
        <w:right w:w="70" w:type="dxa"/>
      </w:tblCellMar>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left w:w="70" w:type="dxa"/>
        <w:right w:w="70"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tblPr>
      <w:tblStyleRowBandSize w:val="1"/>
      <w:tblStyleColBandSize w:val="1"/>
      <w:tblCellMar>
        <w:left w:w="70" w:type="dxa"/>
        <w:right w:w="70" w:type="dxa"/>
      </w:tblCellMar>
    </w:tblPr>
  </w:style>
  <w:style w:type="table" w:customStyle="1" w:styleId="aa">
    <w:basedOn w:val="TableNormal"/>
    <w:tblPr>
      <w:tblStyleRowBandSize w:val="1"/>
      <w:tblStyleColBandSize w:val="1"/>
      <w:tblCellMar>
        <w:left w:w="70" w:type="dxa"/>
        <w:right w:w="70" w:type="dxa"/>
      </w:tblCellMar>
    </w:tblPr>
  </w:style>
  <w:style w:type="table" w:customStyle="1" w:styleId="ab">
    <w:basedOn w:val="TableNormal"/>
    <w:tblPr>
      <w:tblStyleRowBandSize w:val="1"/>
      <w:tblStyleColBandSize w:val="1"/>
      <w:tblCellMar>
        <w:left w:w="70" w:type="dxa"/>
        <w:right w:w="70" w:type="dxa"/>
      </w:tblCellMar>
    </w:tblPr>
  </w:style>
  <w:style w:type="table" w:customStyle="1" w:styleId="ac">
    <w:basedOn w:val="TableNormal"/>
    <w:tblPr>
      <w:tblStyleRowBandSize w:val="1"/>
      <w:tblStyleColBandSize w:val="1"/>
      <w:tblCellMar>
        <w:left w:w="70" w:type="dxa"/>
        <w:right w:w="70" w:type="dxa"/>
      </w:tblCellMar>
    </w:tblPr>
  </w:style>
  <w:style w:type="table" w:customStyle="1" w:styleId="ad">
    <w:basedOn w:val="TableNormal"/>
    <w:tblPr>
      <w:tblStyleRowBandSize w:val="1"/>
      <w:tblStyleColBandSize w:val="1"/>
      <w:tblCellMar>
        <w:left w:w="70" w:type="dxa"/>
        <w:right w:w="70" w:type="dxa"/>
      </w:tblCellMar>
    </w:tblPr>
  </w:style>
  <w:style w:type="table" w:customStyle="1" w:styleId="ae">
    <w:basedOn w:val="TableNormal"/>
    <w:tblPr>
      <w:tblStyleRowBandSize w:val="1"/>
      <w:tblStyleColBandSize w:val="1"/>
      <w:tblCellMar>
        <w:left w:w="70" w:type="dxa"/>
        <w:right w:w="70" w:type="dxa"/>
      </w:tblCellMar>
    </w:tblPr>
  </w:style>
  <w:style w:type="table" w:customStyle="1" w:styleId="af">
    <w:basedOn w:val="TableNormal"/>
    <w:tblPr>
      <w:tblStyleRowBandSize w:val="1"/>
      <w:tblStyleColBandSize w:val="1"/>
      <w:tblCellMar>
        <w:left w:w="70" w:type="dxa"/>
        <w:right w:w="70" w:type="dxa"/>
      </w:tblCellMar>
    </w:tblPr>
  </w:style>
  <w:style w:type="table" w:customStyle="1" w:styleId="af0">
    <w:basedOn w:val="TableNormal"/>
    <w:tblPr>
      <w:tblStyleRowBandSize w:val="1"/>
      <w:tblStyleColBandSize w:val="1"/>
      <w:tblCellMar>
        <w:left w:w="70" w:type="dxa"/>
        <w:right w:w="70" w:type="dxa"/>
      </w:tblCellMar>
    </w:tblPr>
  </w:style>
  <w:style w:type="table" w:customStyle="1" w:styleId="af1">
    <w:basedOn w:val="TableNormal"/>
    <w:tblPr>
      <w:tblStyleRowBandSize w:val="1"/>
      <w:tblStyleColBandSize w:val="1"/>
      <w:tblCellMar>
        <w:left w:w="70" w:type="dxa"/>
        <w:right w:w="70" w:type="dxa"/>
      </w:tblCellMar>
    </w:tblPr>
  </w:style>
  <w:style w:type="table" w:customStyle="1" w:styleId="af2">
    <w:basedOn w:val="TableNormal"/>
    <w:tblPr>
      <w:tblStyleRowBandSize w:val="1"/>
      <w:tblStyleColBandSize w:val="1"/>
      <w:tblCellMar>
        <w:left w:w="70" w:type="dxa"/>
        <w:right w:w="70" w:type="dxa"/>
      </w:tblCellMar>
    </w:tblPr>
  </w:style>
  <w:style w:type="table" w:customStyle="1" w:styleId="af3">
    <w:basedOn w:val="TableNormal"/>
    <w:tblPr>
      <w:tblStyleRowBandSize w:val="1"/>
      <w:tblStyleColBandSize w:val="1"/>
      <w:tblCellMar>
        <w:left w:w="70" w:type="dxa"/>
        <w:right w:w="70" w:type="dxa"/>
      </w:tblCellMar>
    </w:tblPr>
  </w:style>
  <w:style w:type="table" w:customStyle="1" w:styleId="af4">
    <w:basedOn w:val="TableNormal"/>
    <w:tblPr>
      <w:tblStyleRowBandSize w:val="1"/>
      <w:tblStyleColBandSize w:val="1"/>
      <w:tblCellMar>
        <w:left w:w="70" w:type="dxa"/>
        <w:right w:w="70" w:type="dxa"/>
      </w:tblCellMar>
    </w:tblPr>
  </w:style>
  <w:style w:type="table" w:customStyle="1" w:styleId="af5">
    <w:basedOn w:val="TableNormal"/>
    <w:tblPr>
      <w:tblStyleRowBandSize w:val="1"/>
      <w:tblStyleColBandSize w:val="1"/>
      <w:tblCellMar>
        <w:left w:w="70" w:type="dxa"/>
        <w:right w:w="70" w:type="dxa"/>
      </w:tblCellMar>
    </w:tblPr>
  </w:style>
  <w:style w:type="table" w:customStyle="1" w:styleId="af6">
    <w:basedOn w:val="TableNormal"/>
    <w:tblPr>
      <w:tblStyleRowBandSize w:val="1"/>
      <w:tblStyleColBandSize w:val="1"/>
      <w:tblCellMar>
        <w:left w:w="70" w:type="dxa"/>
        <w:right w:w="70" w:type="dxa"/>
      </w:tblCellMar>
    </w:tblPr>
  </w:style>
  <w:style w:type="table" w:customStyle="1" w:styleId="af7">
    <w:basedOn w:val="TableNormal"/>
    <w:tblPr>
      <w:tblStyleRowBandSize w:val="1"/>
      <w:tblStyleColBandSize w:val="1"/>
      <w:tblCellMar>
        <w:left w:w="70" w:type="dxa"/>
        <w:right w:w="70" w:type="dxa"/>
      </w:tblCellMar>
    </w:tblPr>
  </w:style>
  <w:style w:type="table" w:customStyle="1" w:styleId="af8">
    <w:basedOn w:val="TableNormal"/>
    <w:tblPr>
      <w:tblStyleRowBandSize w:val="1"/>
      <w:tblStyleColBandSize w:val="1"/>
      <w:tblCellMar>
        <w:left w:w="70" w:type="dxa"/>
        <w:right w:w="70" w:type="dxa"/>
      </w:tblCellMar>
    </w:tblPr>
  </w:style>
  <w:style w:type="table" w:customStyle="1" w:styleId="af9">
    <w:basedOn w:val="TableNormal"/>
    <w:tblPr>
      <w:tblStyleRowBandSize w:val="1"/>
      <w:tblStyleColBandSize w:val="1"/>
      <w:tblCellMar>
        <w:left w:w="70" w:type="dxa"/>
        <w:right w:w="70" w:type="dxa"/>
      </w:tblCellMar>
    </w:tblPr>
  </w:style>
  <w:style w:type="table" w:customStyle="1" w:styleId="afa">
    <w:basedOn w:val="TableNormal"/>
    <w:tblPr>
      <w:tblStyleRowBandSize w:val="1"/>
      <w:tblStyleColBandSize w:val="1"/>
      <w:tblCellMar>
        <w:left w:w="70" w:type="dxa"/>
        <w:right w:w="70" w:type="dxa"/>
      </w:tblCellMar>
    </w:tblPr>
  </w:style>
  <w:style w:type="table" w:customStyle="1" w:styleId="afb">
    <w:basedOn w:val="TableNormal"/>
    <w:tblPr>
      <w:tblStyleRowBandSize w:val="1"/>
      <w:tblStyleColBandSize w:val="1"/>
      <w:tblCellMar>
        <w:left w:w="70" w:type="dxa"/>
        <w:right w:w="70" w:type="dxa"/>
      </w:tblCellMar>
    </w:tblPr>
  </w:style>
  <w:style w:type="table" w:customStyle="1" w:styleId="afc">
    <w:basedOn w:val="TableNormal"/>
    <w:tblPr>
      <w:tblStyleRowBandSize w:val="1"/>
      <w:tblStyleColBandSize w:val="1"/>
      <w:tblCellMar>
        <w:left w:w="70" w:type="dxa"/>
        <w:right w:w="70" w:type="dxa"/>
      </w:tblCellMar>
    </w:tblPr>
  </w:style>
  <w:style w:type="table" w:customStyle="1" w:styleId="afd">
    <w:basedOn w:val="TableNormal"/>
    <w:tblPr>
      <w:tblStyleRowBandSize w:val="1"/>
      <w:tblStyleColBandSize w:val="1"/>
      <w:tblCellMar>
        <w:left w:w="70" w:type="dxa"/>
        <w:right w:w="70" w:type="dxa"/>
      </w:tblCellMar>
    </w:tblPr>
  </w:style>
  <w:style w:type="table" w:customStyle="1" w:styleId="afe">
    <w:basedOn w:val="TableNormal"/>
    <w:tblPr>
      <w:tblStyleRowBandSize w:val="1"/>
      <w:tblStyleColBandSize w:val="1"/>
      <w:tblCellMar>
        <w:left w:w="70" w:type="dxa"/>
        <w:right w:w="70"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tblPr>
      <w:tblStyleRowBandSize w:val="1"/>
      <w:tblStyleColBandSize w:val="1"/>
      <w:tblCellMar>
        <w:left w:w="70" w:type="dxa"/>
        <w:right w:w="70" w:type="dxa"/>
      </w:tblCellMar>
    </w:tblPr>
  </w:style>
  <w:style w:type="table" w:customStyle="1" w:styleId="aff1">
    <w:basedOn w:val="TableNormal"/>
    <w:tblPr>
      <w:tblStyleRowBandSize w:val="1"/>
      <w:tblStyleColBandSize w:val="1"/>
      <w:tblCellMar>
        <w:left w:w="70" w:type="dxa"/>
        <w:right w:w="70" w:type="dxa"/>
      </w:tblCellMar>
    </w:tblPr>
  </w:style>
  <w:style w:type="table" w:customStyle="1" w:styleId="aff2">
    <w:basedOn w:val="TableNormal"/>
    <w:tblPr>
      <w:tblStyleRowBandSize w:val="1"/>
      <w:tblStyleColBandSize w:val="1"/>
      <w:tblCellMar>
        <w:left w:w="70" w:type="dxa"/>
        <w:right w:w="70" w:type="dxa"/>
      </w:tblCellMar>
    </w:tblPr>
  </w:style>
  <w:style w:type="table" w:customStyle="1" w:styleId="aff3">
    <w:basedOn w:val="TableNormal"/>
    <w:tblPr>
      <w:tblStyleRowBandSize w:val="1"/>
      <w:tblStyleColBandSize w:val="1"/>
      <w:tblCellMar>
        <w:left w:w="70" w:type="dxa"/>
        <w:right w:w="70" w:type="dxa"/>
      </w:tblCellMar>
    </w:tblPr>
  </w:style>
  <w:style w:type="table" w:customStyle="1" w:styleId="aff4">
    <w:basedOn w:val="TableNormal"/>
    <w:tblPr>
      <w:tblStyleRowBandSize w:val="1"/>
      <w:tblStyleColBandSize w:val="1"/>
      <w:tblCellMar>
        <w:left w:w="115" w:type="dxa"/>
        <w:right w:w="115" w:type="dxa"/>
      </w:tblCellMar>
    </w:tblPr>
  </w:style>
  <w:style w:type="table" w:customStyle="1" w:styleId="aff5">
    <w:basedOn w:val="TableNormal"/>
    <w:tblPr>
      <w:tblStyleRowBandSize w:val="1"/>
      <w:tblStyleColBandSize w:val="1"/>
      <w:tblCellMar>
        <w:left w:w="70" w:type="dxa"/>
        <w:right w:w="70" w:type="dxa"/>
      </w:tblCellMar>
    </w:tblPr>
  </w:style>
  <w:style w:type="table" w:customStyle="1" w:styleId="aff6">
    <w:basedOn w:val="TableNormal"/>
    <w:tblPr>
      <w:tblStyleRowBandSize w:val="1"/>
      <w:tblStyleColBandSize w:val="1"/>
      <w:tblCellMar>
        <w:left w:w="70" w:type="dxa"/>
        <w:right w:w="70" w:type="dxa"/>
      </w:tblCellMar>
    </w:tblPr>
  </w:style>
  <w:style w:type="table" w:customStyle="1" w:styleId="aff7">
    <w:basedOn w:val="TableNormal"/>
    <w:tblPr>
      <w:tblStyleRowBandSize w:val="1"/>
      <w:tblStyleColBandSize w:val="1"/>
      <w:tblCellMar>
        <w:left w:w="70" w:type="dxa"/>
        <w:right w:w="70" w:type="dxa"/>
      </w:tblCellMar>
    </w:tblPr>
  </w:style>
  <w:style w:type="table" w:customStyle="1" w:styleId="aff8">
    <w:basedOn w:val="TableNormal"/>
    <w:tblPr>
      <w:tblStyleRowBandSize w:val="1"/>
      <w:tblStyleColBandSize w:val="1"/>
      <w:tblCellMar>
        <w:left w:w="70" w:type="dxa"/>
        <w:right w:w="70" w:type="dxa"/>
      </w:tblCellMar>
    </w:tblPr>
  </w:style>
  <w:style w:type="table" w:customStyle="1" w:styleId="aff9">
    <w:basedOn w:val="TableNormal"/>
    <w:tblPr>
      <w:tblStyleRowBandSize w:val="1"/>
      <w:tblStyleColBandSize w:val="1"/>
      <w:tblCellMar>
        <w:left w:w="70" w:type="dxa"/>
        <w:right w:w="70" w:type="dxa"/>
      </w:tblCellMar>
    </w:tblPr>
  </w:style>
  <w:style w:type="table" w:customStyle="1" w:styleId="affa">
    <w:basedOn w:val="TableNormal"/>
    <w:tblPr>
      <w:tblStyleRowBandSize w:val="1"/>
      <w:tblStyleColBandSize w:val="1"/>
      <w:tblCellMar>
        <w:left w:w="115" w:type="dxa"/>
        <w:right w:w="115" w:type="dxa"/>
      </w:tblCellMar>
    </w:tblPr>
  </w:style>
  <w:style w:type="table" w:customStyle="1" w:styleId="affb">
    <w:basedOn w:val="TableNormal"/>
    <w:pPr>
      <w:spacing w:after="0" w:line="240" w:lineRule="auto"/>
    </w:pPr>
    <w:tblPr>
      <w:tblStyleRowBandSize w:val="1"/>
      <w:tblStyleColBandSize w:val="1"/>
      <w:tblCellMar>
        <w:left w:w="108" w:type="dxa"/>
        <w:right w:w="108" w:type="dxa"/>
      </w:tblCellMar>
    </w:tblPr>
  </w:style>
  <w:style w:type="table" w:customStyle="1" w:styleId="affc">
    <w:basedOn w:val="TableNormal"/>
    <w:tblPr>
      <w:tblStyleRowBandSize w:val="1"/>
      <w:tblStyleColBandSize w:val="1"/>
      <w:tblCellMar>
        <w:left w:w="115" w:type="dxa"/>
        <w:right w:w="115" w:type="dxa"/>
      </w:tblCellMar>
    </w:tblPr>
  </w:style>
  <w:style w:type="table" w:customStyle="1" w:styleId="affd">
    <w:basedOn w:val="TableNormal"/>
    <w:tblPr>
      <w:tblStyleRowBandSize w:val="1"/>
      <w:tblStyleColBandSize w:val="1"/>
      <w:tblCellMar>
        <w:left w:w="115" w:type="dxa"/>
        <w:right w:w="115" w:type="dxa"/>
      </w:tblCellMar>
    </w:tblPr>
  </w:style>
  <w:style w:type="table" w:customStyle="1" w:styleId="affe">
    <w:basedOn w:val="TableNormal"/>
    <w:tblPr>
      <w:tblStyleRowBandSize w:val="1"/>
      <w:tblStyleColBandSize w:val="1"/>
      <w:tblCellMar>
        <w:left w:w="115" w:type="dxa"/>
        <w:right w:w="115" w:type="dxa"/>
      </w:tblCellMar>
    </w:tblPr>
  </w:style>
  <w:style w:type="table" w:customStyle="1" w:styleId="afff">
    <w:basedOn w:val="TableNormal"/>
    <w:pPr>
      <w:spacing w:after="0" w:line="240" w:lineRule="auto"/>
    </w:pPr>
    <w:tblPr>
      <w:tblStyleRowBandSize w:val="1"/>
      <w:tblStyleColBandSize w:val="1"/>
      <w:tblCellMar>
        <w:left w:w="108" w:type="dxa"/>
        <w:right w:w="108" w:type="dxa"/>
      </w:tblCellMar>
    </w:tblPr>
  </w:style>
  <w:style w:type="table" w:customStyle="1" w:styleId="afff0">
    <w:basedOn w:val="TableNormal"/>
    <w:tblPr>
      <w:tblStyleRowBandSize w:val="1"/>
      <w:tblStyleColBandSize w:val="1"/>
      <w:tblCellMar>
        <w:left w:w="115" w:type="dxa"/>
        <w:right w:w="115" w:type="dxa"/>
      </w:tblCellMar>
    </w:tblPr>
  </w:style>
  <w:style w:type="table" w:customStyle="1" w:styleId="afff1">
    <w:basedOn w:val="TableNormal"/>
    <w:pPr>
      <w:spacing w:after="0" w:line="240" w:lineRule="auto"/>
    </w:pPr>
    <w:tblPr>
      <w:tblStyleRowBandSize w:val="1"/>
      <w:tblStyleColBandSize w:val="1"/>
      <w:tblCellMar>
        <w:left w:w="108" w:type="dxa"/>
        <w:right w:w="108" w:type="dxa"/>
      </w:tblCellMar>
    </w:tblPr>
  </w:style>
  <w:style w:type="table" w:customStyle="1" w:styleId="afff2">
    <w:basedOn w:val="TableNormal"/>
    <w:pPr>
      <w:spacing w:after="0" w:line="240" w:lineRule="auto"/>
    </w:pPr>
    <w:tblPr>
      <w:tblStyleRowBandSize w:val="1"/>
      <w:tblStyleColBandSize w:val="1"/>
      <w:tblCellMar>
        <w:left w:w="108" w:type="dxa"/>
        <w:right w:w="108" w:type="dxa"/>
      </w:tblCellMar>
    </w:tblPr>
  </w:style>
  <w:style w:type="table" w:customStyle="1" w:styleId="afff3">
    <w:basedOn w:val="TableNormal"/>
    <w:tblPr>
      <w:tblStyleRowBandSize w:val="1"/>
      <w:tblStyleColBandSize w:val="1"/>
      <w:tblCellMar>
        <w:left w:w="115" w:type="dxa"/>
        <w:right w:w="115" w:type="dxa"/>
      </w:tblCellMar>
    </w:tblPr>
  </w:style>
  <w:style w:type="table" w:customStyle="1" w:styleId="afff4">
    <w:basedOn w:val="TableNormal"/>
    <w:tblPr>
      <w:tblStyleRowBandSize w:val="1"/>
      <w:tblStyleColBandSize w:val="1"/>
      <w:tblCellMar>
        <w:left w:w="115" w:type="dxa"/>
        <w:right w:w="115" w:type="dxa"/>
      </w:tblCellMar>
    </w:tblPr>
  </w:style>
  <w:style w:type="table" w:customStyle="1" w:styleId="afff5">
    <w:basedOn w:val="TableNormal"/>
    <w:tblPr>
      <w:tblStyleRowBandSize w:val="1"/>
      <w:tblStyleColBandSize w:val="1"/>
      <w:tblCellMar>
        <w:left w:w="115" w:type="dxa"/>
        <w:right w:w="115" w:type="dxa"/>
      </w:tblCellMar>
    </w:tblPr>
  </w:style>
  <w:style w:type="table" w:customStyle="1" w:styleId="afff6">
    <w:basedOn w:val="TableNormal"/>
    <w:tblPr>
      <w:tblStyleRowBandSize w:val="1"/>
      <w:tblStyleColBandSize w:val="1"/>
      <w:tblCellMar>
        <w:left w:w="115" w:type="dxa"/>
        <w:right w:w="115" w:type="dxa"/>
      </w:tblCellMar>
    </w:tblPr>
  </w:style>
  <w:style w:type="table" w:customStyle="1" w:styleId="afff7">
    <w:basedOn w:val="TableNormal"/>
    <w:tblPr>
      <w:tblStyleRowBandSize w:val="1"/>
      <w:tblStyleColBandSize w:val="1"/>
      <w:tblCellMar>
        <w:left w:w="115" w:type="dxa"/>
        <w:right w:w="115" w:type="dxa"/>
      </w:tblCellMar>
    </w:tblPr>
  </w:style>
  <w:style w:type="table" w:customStyle="1" w:styleId="afff8">
    <w:basedOn w:val="TableNormal"/>
    <w:pPr>
      <w:spacing w:after="0" w:line="240" w:lineRule="auto"/>
    </w:pPr>
    <w:tblPr>
      <w:tblStyleRowBandSize w:val="1"/>
      <w:tblStyleColBandSize w:val="1"/>
      <w:tblCellMar>
        <w:left w:w="108" w:type="dxa"/>
        <w:right w:w="108" w:type="dxa"/>
      </w:tblCellMar>
    </w:tblPr>
  </w:style>
  <w:style w:type="table" w:customStyle="1" w:styleId="afff9">
    <w:basedOn w:val="TableNormal"/>
    <w:tblPr>
      <w:tblStyleRowBandSize w:val="1"/>
      <w:tblStyleColBandSize w:val="1"/>
      <w:tblCellMar>
        <w:left w:w="115" w:type="dxa"/>
        <w:right w:w="115" w:type="dxa"/>
      </w:tblCellMar>
    </w:tblPr>
  </w:style>
  <w:style w:type="table" w:customStyle="1" w:styleId="afffa">
    <w:basedOn w:val="TableNormal"/>
    <w:tblPr>
      <w:tblStyleRowBandSize w:val="1"/>
      <w:tblStyleColBandSize w:val="1"/>
      <w:tblCellMar>
        <w:left w:w="115" w:type="dxa"/>
        <w:right w:w="115" w:type="dxa"/>
      </w:tblCellMar>
    </w:tblPr>
  </w:style>
  <w:style w:type="table" w:customStyle="1" w:styleId="afffb">
    <w:basedOn w:val="TableNormal"/>
    <w:pPr>
      <w:spacing w:after="0" w:line="240" w:lineRule="auto"/>
    </w:pPr>
    <w:tblPr>
      <w:tblStyleRowBandSize w:val="1"/>
      <w:tblStyleColBandSize w:val="1"/>
      <w:tblCellMar>
        <w:left w:w="108" w:type="dxa"/>
        <w:right w:w="108" w:type="dxa"/>
      </w:tblCellMar>
    </w:tblPr>
  </w:style>
  <w:style w:type="table" w:customStyle="1" w:styleId="afffc">
    <w:basedOn w:val="TableNormal"/>
    <w:tblPr>
      <w:tblStyleRowBandSize w:val="1"/>
      <w:tblStyleColBandSize w:val="1"/>
      <w:tblCellMar>
        <w:left w:w="115" w:type="dxa"/>
        <w:right w:w="115" w:type="dxa"/>
      </w:tblCellMar>
    </w:tblPr>
  </w:style>
  <w:style w:type="table" w:customStyle="1" w:styleId="afffd">
    <w:basedOn w:val="TableNormal"/>
    <w:tblPr>
      <w:tblStyleRowBandSize w:val="1"/>
      <w:tblStyleColBandSize w:val="1"/>
      <w:tblCellMar>
        <w:left w:w="115" w:type="dxa"/>
        <w:right w:w="115" w:type="dxa"/>
      </w:tblCellMar>
    </w:tblPr>
  </w:style>
  <w:style w:type="table" w:customStyle="1" w:styleId="afffe">
    <w:basedOn w:val="TableNormal"/>
    <w:pPr>
      <w:spacing w:after="0" w:line="240" w:lineRule="auto"/>
    </w:pPr>
    <w:tblPr>
      <w:tblStyleRowBandSize w:val="1"/>
      <w:tblStyleColBandSize w:val="1"/>
      <w:tblCellMar>
        <w:left w:w="108" w:type="dxa"/>
        <w:right w:w="108" w:type="dxa"/>
      </w:tblCellMar>
    </w:tblPr>
  </w:style>
  <w:style w:type="table" w:customStyle="1" w:styleId="affff">
    <w:basedOn w:val="TableNormal"/>
    <w:tblPr>
      <w:tblStyleRowBandSize w:val="1"/>
      <w:tblStyleColBandSize w:val="1"/>
      <w:tblCellMar>
        <w:left w:w="115" w:type="dxa"/>
        <w:right w:w="115" w:type="dxa"/>
      </w:tblCellMar>
    </w:tblPr>
  </w:style>
  <w:style w:type="table" w:customStyle="1" w:styleId="affff0">
    <w:basedOn w:val="TableNormal"/>
    <w:tblPr>
      <w:tblStyleRowBandSize w:val="1"/>
      <w:tblStyleColBandSize w:val="1"/>
      <w:tblCellMar>
        <w:left w:w="115" w:type="dxa"/>
        <w:right w:w="115" w:type="dxa"/>
      </w:tblCellMar>
    </w:tblPr>
  </w:style>
  <w:style w:type="table" w:customStyle="1" w:styleId="affff1">
    <w:basedOn w:val="TableNormal"/>
    <w:tblPr>
      <w:tblStyleRowBandSize w:val="1"/>
      <w:tblStyleColBandSize w:val="1"/>
      <w:tblCellMar>
        <w:left w:w="115" w:type="dxa"/>
        <w:right w:w="115" w:type="dxa"/>
      </w:tblCellMar>
    </w:tblPr>
  </w:style>
  <w:style w:type="table" w:customStyle="1" w:styleId="affff2">
    <w:basedOn w:val="TableNormal"/>
    <w:tblPr>
      <w:tblStyleRowBandSize w:val="1"/>
      <w:tblStyleColBandSize w:val="1"/>
      <w:tblCellMar>
        <w:left w:w="115" w:type="dxa"/>
        <w:right w:w="115" w:type="dxa"/>
      </w:tblCellMar>
    </w:tblPr>
  </w:style>
  <w:style w:type="table" w:customStyle="1" w:styleId="affff3">
    <w:basedOn w:val="TableNormal"/>
    <w:tblPr>
      <w:tblStyleRowBandSize w:val="1"/>
      <w:tblStyleColBandSize w:val="1"/>
      <w:tblCellMar>
        <w:left w:w="115" w:type="dxa"/>
        <w:right w:w="115" w:type="dxa"/>
      </w:tblCellMar>
    </w:tblPr>
  </w:style>
  <w:style w:type="table" w:customStyle="1" w:styleId="affff4">
    <w:basedOn w:val="TableNormal"/>
    <w:tblPr>
      <w:tblStyleRowBandSize w:val="1"/>
      <w:tblStyleColBandSize w:val="1"/>
      <w:tblCellMar>
        <w:left w:w="115" w:type="dxa"/>
        <w:right w:w="115" w:type="dxa"/>
      </w:tblCellMar>
    </w:tblPr>
  </w:style>
  <w:style w:type="table" w:customStyle="1" w:styleId="affff5">
    <w:basedOn w:val="TableNormal"/>
    <w:tblPr>
      <w:tblStyleRowBandSize w:val="1"/>
      <w:tblStyleColBandSize w:val="1"/>
      <w:tblCellMar>
        <w:left w:w="115" w:type="dxa"/>
        <w:right w:w="115" w:type="dxa"/>
      </w:tblCellMar>
    </w:tblPr>
  </w:style>
  <w:style w:type="table" w:customStyle="1" w:styleId="affff6">
    <w:basedOn w:val="TableNormal"/>
    <w:tblPr>
      <w:tblStyleRowBandSize w:val="1"/>
      <w:tblStyleColBandSize w:val="1"/>
      <w:tblCellMar>
        <w:left w:w="115" w:type="dxa"/>
        <w:right w:w="115" w:type="dxa"/>
      </w:tblCellMar>
    </w:tblPr>
  </w:style>
  <w:style w:type="table" w:customStyle="1" w:styleId="affff7">
    <w:basedOn w:val="TableNormal"/>
    <w:pPr>
      <w:spacing w:after="0" w:line="240" w:lineRule="auto"/>
    </w:pPr>
    <w:tblPr>
      <w:tblStyleRowBandSize w:val="1"/>
      <w:tblStyleColBandSize w:val="1"/>
      <w:tblCellMar>
        <w:left w:w="108" w:type="dxa"/>
        <w:right w:w="108" w:type="dxa"/>
      </w:tblCellMar>
    </w:tblPr>
  </w:style>
  <w:style w:type="table" w:customStyle="1" w:styleId="affff8">
    <w:basedOn w:val="TableNormal"/>
    <w:tblPr>
      <w:tblStyleRowBandSize w:val="1"/>
      <w:tblStyleColBandSize w:val="1"/>
      <w:tblCellMar>
        <w:left w:w="115" w:type="dxa"/>
        <w:right w:w="115" w:type="dxa"/>
      </w:tblCellMar>
    </w:tblPr>
  </w:style>
  <w:style w:type="table" w:customStyle="1" w:styleId="affff9">
    <w:basedOn w:val="TableNormal"/>
    <w:tblPr>
      <w:tblStyleRowBandSize w:val="1"/>
      <w:tblStyleColBandSize w:val="1"/>
      <w:tblCellMar>
        <w:left w:w="115" w:type="dxa"/>
        <w:right w:w="115" w:type="dxa"/>
      </w:tblCellMar>
    </w:tblPr>
  </w:style>
  <w:style w:type="table" w:customStyle="1" w:styleId="affffa">
    <w:basedOn w:val="TableNormal"/>
    <w:tblPr>
      <w:tblStyleRowBandSize w:val="1"/>
      <w:tblStyleColBandSize w:val="1"/>
      <w:tblCellMar>
        <w:left w:w="115" w:type="dxa"/>
        <w:right w:w="115" w:type="dxa"/>
      </w:tblCellMar>
    </w:tblPr>
  </w:style>
  <w:style w:type="table" w:customStyle="1" w:styleId="affffb">
    <w:basedOn w:val="TableNormal"/>
    <w:tblPr>
      <w:tblStyleRowBandSize w:val="1"/>
      <w:tblStyleColBandSize w:val="1"/>
      <w:tblCellMar>
        <w:left w:w="115" w:type="dxa"/>
        <w:right w:w="115" w:type="dxa"/>
      </w:tblCellMar>
    </w:tblPr>
  </w:style>
  <w:style w:type="table" w:customStyle="1" w:styleId="affffc">
    <w:basedOn w:val="TableNormal"/>
    <w:tblPr>
      <w:tblStyleRowBandSize w:val="1"/>
      <w:tblStyleColBandSize w:val="1"/>
      <w:tblCellMar>
        <w:left w:w="115" w:type="dxa"/>
        <w:right w:w="115" w:type="dxa"/>
      </w:tblCellMar>
    </w:tblPr>
  </w:style>
  <w:style w:type="table" w:customStyle="1" w:styleId="affffd">
    <w:basedOn w:val="TableNormal"/>
    <w:tblPr>
      <w:tblStyleRowBandSize w:val="1"/>
      <w:tblStyleColBandSize w:val="1"/>
      <w:tblCellMar>
        <w:left w:w="115" w:type="dxa"/>
        <w:right w:w="115" w:type="dxa"/>
      </w:tblCellMar>
    </w:tblPr>
  </w:style>
  <w:style w:type="table" w:customStyle="1" w:styleId="affffe">
    <w:basedOn w:val="TableNormal"/>
    <w:tblPr>
      <w:tblStyleRowBandSize w:val="1"/>
      <w:tblStyleColBandSize w:val="1"/>
      <w:tblCellMar>
        <w:left w:w="115" w:type="dxa"/>
        <w:right w:w="115" w:type="dxa"/>
      </w:tblCellMar>
    </w:tblPr>
  </w:style>
  <w:style w:type="table" w:customStyle="1" w:styleId="afffff">
    <w:basedOn w:val="TableNormal"/>
    <w:pPr>
      <w:spacing w:after="0" w:line="240" w:lineRule="auto"/>
    </w:pPr>
    <w:tblPr>
      <w:tblStyleRowBandSize w:val="1"/>
      <w:tblStyleColBandSize w:val="1"/>
      <w:tblCellMar>
        <w:left w:w="108" w:type="dxa"/>
        <w:right w:w="108" w:type="dxa"/>
      </w:tblCellMar>
    </w:tblPr>
  </w:style>
  <w:style w:type="table" w:customStyle="1" w:styleId="afffff0">
    <w:basedOn w:val="TableNormal"/>
    <w:tblPr>
      <w:tblStyleRowBandSize w:val="1"/>
      <w:tblStyleColBandSize w:val="1"/>
      <w:tblCellMar>
        <w:left w:w="115" w:type="dxa"/>
        <w:right w:w="115" w:type="dxa"/>
      </w:tblCellMar>
    </w:tblPr>
  </w:style>
  <w:style w:type="table" w:customStyle="1" w:styleId="afffff1">
    <w:basedOn w:val="TableNormal"/>
    <w:pPr>
      <w:spacing w:after="0" w:line="240" w:lineRule="auto"/>
    </w:pPr>
    <w:tblPr>
      <w:tblStyleRowBandSize w:val="1"/>
      <w:tblStyleColBandSize w:val="1"/>
      <w:tblCellMar>
        <w:left w:w="108" w:type="dxa"/>
        <w:right w:w="108" w:type="dxa"/>
      </w:tblCellMar>
    </w:tblPr>
  </w:style>
  <w:style w:type="table" w:customStyle="1" w:styleId="afffff2">
    <w:basedOn w:val="TableNormal"/>
    <w:pPr>
      <w:spacing w:after="0" w:line="240" w:lineRule="auto"/>
    </w:pPr>
    <w:tblPr>
      <w:tblStyleRowBandSize w:val="1"/>
      <w:tblStyleColBandSize w:val="1"/>
      <w:tblCellMar>
        <w:left w:w="108" w:type="dxa"/>
        <w:right w:w="108" w:type="dxa"/>
      </w:tblCellMar>
    </w:tblPr>
  </w:style>
  <w:style w:type="table" w:customStyle="1" w:styleId="afffff3">
    <w:basedOn w:val="TableNormal"/>
    <w:pPr>
      <w:spacing w:after="0" w:line="240" w:lineRule="auto"/>
    </w:pPr>
    <w:tblPr>
      <w:tblStyleRowBandSize w:val="1"/>
      <w:tblStyleColBandSize w:val="1"/>
      <w:tblCellMar>
        <w:left w:w="108" w:type="dxa"/>
        <w:right w:w="108" w:type="dxa"/>
      </w:tblCellMar>
    </w:tblPr>
  </w:style>
  <w:style w:type="table" w:customStyle="1" w:styleId="afffff4">
    <w:basedOn w:val="TableNormal"/>
    <w:pPr>
      <w:spacing w:after="0" w:line="240" w:lineRule="auto"/>
    </w:pPr>
    <w:tblPr>
      <w:tblStyleRowBandSize w:val="1"/>
      <w:tblStyleColBandSize w:val="1"/>
      <w:tblCellMar>
        <w:left w:w="108" w:type="dxa"/>
        <w:right w:w="108" w:type="dxa"/>
      </w:tblCellMar>
    </w:tblPr>
  </w:style>
  <w:style w:type="table" w:customStyle="1" w:styleId="afffff5">
    <w:basedOn w:val="TableNormal"/>
    <w:pPr>
      <w:spacing w:after="0" w:line="240" w:lineRule="auto"/>
    </w:pPr>
    <w:tblPr>
      <w:tblStyleRowBandSize w:val="1"/>
      <w:tblStyleColBandSize w:val="1"/>
      <w:tblCellMar>
        <w:left w:w="108" w:type="dxa"/>
        <w:right w:w="108" w:type="dxa"/>
      </w:tblCellMar>
    </w:tblPr>
  </w:style>
  <w:style w:type="table" w:customStyle="1" w:styleId="afffff6">
    <w:basedOn w:val="TableNormal"/>
    <w:tblPr>
      <w:tblStyleRowBandSize w:val="1"/>
      <w:tblStyleColBandSize w:val="1"/>
      <w:tblCellMar>
        <w:left w:w="115" w:type="dxa"/>
        <w:right w:w="115" w:type="dxa"/>
      </w:tblCellMar>
    </w:tblPr>
  </w:style>
  <w:style w:type="table" w:customStyle="1" w:styleId="afffff7">
    <w:basedOn w:val="TableNormal"/>
    <w:tblPr>
      <w:tblStyleRowBandSize w:val="1"/>
      <w:tblStyleColBandSize w:val="1"/>
      <w:tblCellMar>
        <w:left w:w="115" w:type="dxa"/>
        <w:right w:w="115" w:type="dxa"/>
      </w:tblCellMar>
    </w:tblPr>
  </w:style>
  <w:style w:type="table" w:customStyle="1" w:styleId="afffff8">
    <w:basedOn w:val="TableNormal"/>
    <w:pPr>
      <w:spacing w:after="0" w:line="240" w:lineRule="auto"/>
    </w:pPr>
    <w:tblPr>
      <w:tblStyleRowBandSize w:val="1"/>
      <w:tblStyleColBandSize w:val="1"/>
      <w:tblCellMar>
        <w:left w:w="108" w:type="dxa"/>
        <w:right w:w="108" w:type="dxa"/>
      </w:tblCellMar>
    </w:tblPr>
  </w:style>
  <w:style w:type="table" w:customStyle="1" w:styleId="afffff9">
    <w:basedOn w:val="TableNormal"/>
    <w:pPr>
      <w:spacing w:after="0" w:line="240" w:lineRule="auto"/>
    </w:pPr>
    <w:tblPr>
      <w:tblStyleRowBandSize w:val="1"/>
      <w:tblStyleColBandSize w:val="1"/>
      <w:tblCellMar>
        <w:left w:w="108" w:type="dxa"/>
        <w:right w:w="108" w:type="dxa"/>
      </w:tblCellMar>
    </w:tblPr>
  </w:style>
  <w:style w:type="table" w:customStyle="1" w:styleId="afffffa">
    <w:basedOn w:val="TableNormal"/>
    <w:tblPr>
      <w:tblStyleRowBandSize w:val="1"/>
      <w:tblStyleColBandSize w:val="1"/>
      <w:tblCellMar>
        <w:left w:w="115" w:type="dxa"/>
        <w:right w:w="115" w:type="dxa"/>
      </w:tblCellMar>
    </w:tblPr>
  </w:style>
  <w:style w:type="table" w:customStyle="1" w:styleId="afffffb">
    <w:basedOn w:val="TableNormal"/>
    <w:tblPr>
      <w:tblStyleRowBandSize w:val="1"/>
      <w:tblStyleColBandSize w:val="1"/>
      <w:tblCellMar>
        <w:left w:w="115" w:type="dxa"/>
        <w:right w:w="115" w:type="dxa"/>
      </w:tblCellMar>
    </w:tblPr>
  </w:style>
  <w:style w:type="table" w:customStyle="1" w:styleId="afffffc">
    <w:basedOn w:val="TableNormal"/>
    <w:tblPr>
      <w:tblStyleRowBandSize w:val="1"/>
      <w:tblStyleColBandSize w:val="1"/>
      <w:tblCellMar>
        <w:left w:w="115" w:type="dxa"/>
        <w:right w:w="115" w:type="dxa"/>
      </w:tblCellMar>
    </w:tblPr>
  </w:style>
  <w:style w:type="table" w:customStyle="1" w:styleId="afffffd">
    <w:basedOn w:val="TableNormal"/>
    <w:pPr>
      <w:spacing w:after="0" w:line="240" w:lineRule="auto"/>
    </w:pPr>
    <w:tblPr>
      <w:tblStyleRowBandSize w:val="1"/>
      <w:tblStyleColBandSize w:val="1"/>
      <w:tblCellMar>
        <w:left w:w="108" w:type="dxa"/>
        <w:right w:w="108" w:type="dxa"/>
      </w:tblCellMar>
    </w:tblPr>
  </w:style>
  <w:style w:type="table" w:customStyle="1" w:styleId="afffffe">
    <w:basedOn w:val="TableNormal"/>
    <w:tblPr>
      <w:tblStyleRowBandSize w:val="1"/>
      <w:tblStyleColBandSize w:val="1"/>
      <w:tblCellMar>
        <w:left w:w="115" w:type="dxa"/>
        <w:right w:w="115" w:type="dxa"/>
      </w:tblCellMar>
    </w:tblPr>
  </w:style>
  <w:style w:type="table" w:customStyle="1" w:styleId="affffff">
    <w:basedOn w:val="TableNormal"/>
    <w:tblPr>
      <w:tblStyleRowBandSize w:val="1"/>
      <w:tblStyleColBandSize w:val="1"/>
      <w:tblCellMar>
        <w:left w:w="115" w:type="dxa"/>
        <w:right w:w="115" w:type="dxa"/>
      </w:tblCellMar>
    </w:tblPr>
  </w:style>
  <w:style w:type="table" w:customStyle="1" w:styleId="affffff0">
    <w:basedOn w:val="TableNormal"/>
    <w:tblPr>
      <w:tblStyleRowBandSize w:val="1"/>
      <w:tblStyleColBandSize w:val="1"/>
      <w:tblCellMar>
        <w:left w:w="115" w:type="dxa"/>
        <w:right w:w="115" w:type="dxa"/>
      </w:tblCellMar>
    </w:tblPr>
  </w:style>
  <w:style w:type="table" w:customStyle="1" w:styleId="affffff1">
    <w:basedOn w:val="TableNormal"/>
    <w:tblPr>
      <w:tblStyleRowBandSize w:val="1"/>
      <w:tblStyleColBandSize w:val="1"/>
      <w:tblCellMar>
        <w:left w:w="115" w:type="dxa"/>
        <w:right w:w="115" w:type="dxa"/>
      </w:tblCellMar>
    </w:tblPr>
  </w:style>
  <w:style w:type="table" w:customStyle="1" w:styleId="affffff2">
    <w:basedOn w:val="TableNormal"/>
    <w:tblPr>
      <w:tblStyleRowBandSize w:val="1"/>
      <w:tblStyleColBandSize w:val="1"/>
      <w:tblCellMar>
        <w:left w:w="115" w:type="dxa"/>
        <w:right w:w="115" w:type="dxa"/>
      </w:tblCellMar>
    </w:tblPr>
  </w:style>
  <w:style w:type="table" w:customStyle="1" w:styleId="affffff3">
    <w:basedOn w:val="TableNormal"/>
    <w:tblPr>
      <w:tblStyleRowBandSize w:val="1"/>
      <w:tblStyleColBandSize w:val="1"/>
      <w:tblCellMar>
        <w:left w:w="115" w:type="dxa"/>
        <w:right w:w="115" w:type="dxa"/>
      </w:tblCellMar>
    </w:tblPr>
  </w:style>
  <w:style w:type="table" w:customStyle="1" w:styleId="affffff4">
    <w:basedOn w:val="TableNormal"/>
    <w:tblPr>
      <w:tblStyleRowBandSize w:val="1"/>
      <w:tblStyleColBandSize w:val="1"/>
      <w:tblCellMar>
        <w:left w:w="115" w:type="dxa"/>
        <w:right w:w="115" w:type="dxa"/>
      </w:tblCellMar>
    </w:tblPr>
  </w:style>
  <w:style w:type="table" w:customStyle="1" w:styleId="affffff5">
    <w:basedOn w:val="TableNormal"/>
    <w:tblPr>
      <w:tblStyleRowBandSize w:val="1"/>
      <w:tblStyleColBandSize w:val="1"/>
      <w:tblCellMar>
        <w:left w:w="115" w:type="dxa"/>
        <w:right w:w="115" w:type="dxa"/>
      </w:tblCellMar>
    </w:tblPr>
  </w:style>
  <w:style w:type="table" w:customStyle="1" w:styleId="affffff6">
    <w:basedOn w:val="TableNormal"/>
    <w:tblPr>
      <w:tblStyleRowBandSize w:val="1"/>
      <w:tblStyleColBandSize w:val="1"/>
      <w:tblCellMar>
        <w:left w:w="115" w:type="dxa"/>
        <w:right w:w="115" w:type="dxa"/>
      </w:tblCellMar>
    </w:tblPr>
  </w:style>
  <w:style w:type="table" w:customStyle="1" w:styleId="affffff7">
    <w:basedOn w:val="TableNormal"/>
    <w:tblPr>
      <w:tblStyleRowBandSize w:val="1"/>
      <w:tblStyleColBandSize w:val="1"/>
      <w:tblCellMar>
        <w:left w:w="115" w:type="dxa"/>
        <w:right w:w="115" w:type="dxa"/>
      </w:tblCellMar>
    </w:tblPr>
  </w:style>
  <w:style w:type="table" w:customStyle="1" w:styleId="affffff8">
    <w:basedOn w:val="TableNormal"/>
    <w:tblPr>
      <w:tblStyleRowBandSize w:val="1"/>
      <w:tblStyleColBandSize w:val="1"/>
      <w:tblCellMar>
        <w:left w:w="115" w:type="dxa"/>
        <w:right w:w="115" w:type="dxa"/>
      </w:tblCellMar>
    </w:tblPr>
  </w:style>
  <w:style w:type="table" w:customStyle="1" w:styleId="affffff9">
    <w:basedOn w:val="TableNormal"/>
    <w:tblPr>
      <w:tblStyleRowBandSize w:val="1"/>
      <w:tblStyleColBandSize w:val="1"/>
      <w:tblCellMar>
        <w:left w:w="115" w:type="dxa"/>
        <w:right w:w="115" w:type="dxa"/>
      </w:tblCellMar>
    </w:tblPr>
  </w:style>
  <w:style w:type="table" w:customStyle="1" w:styleId="affffffa">
    <w:basedOn w:val="TableNormal"/>
    <w:tblPr>
      <w:tblStyleRowBandSize w:val="1"/>
      <w:tblStyleColBandSize w:val="1"/>
      <w:tblCellMar>
        <w:left w:w="115" w:type="dxa"/>
        <w:right w:w="115" w:type="dxa"/>
      </w:tblCellMar>
    </w:tblPr>
  </w:style>
  <w:style w:type="table" w:customStyle="1" w:styleId="affffffb">
    <w:basedOn w:val="TableNormal"/>
    <w:tblPr>
      <w:tblStyleRowBandSize w:val="1"/>
      <w:tblStyleColBandSize w:val="1"/>
      <w:tblCellMar>
        <w:left w:w="115" w:type="dxa"/>
        <w:right w:w="115" w:type="dxa"/>
      </w:tblCellMar>
    </w:tblPr>
  </w:style>
  <w:style w:type="table" w:customStyle="1" w:styleId="affffffc">
    <w:basedOn w:val="TableNormal"/>
    <w:tblPr>
      <w:tblStyleRowBandSize w:val="1"/>
      <w:tblStyleColBandSize w:val="1"/>
      <w:tblCellMar>
        <w:left w:w="115" w:type="dxa"/>
        <w:right w:w="115" w:type="dxa"/>
      </w:tblCellMar>
    </w:tblPr>
  </w:style>
  <w:style w:type="table" w:customStyle="1" w:styleId="affffffd">
    <w:basedOn w:val="TableNormal"/>
    <w:pPr>
      <w:spacing w:after="0" w:line="240" w:lineRule="auto"/>
    </w:pPr>
    <w:tblPr>
      <w:tblStyleRowBandSize w:val="1"/>
      <w:tblStyleColBandSize w:val="1"/>
      <w:tblCellMar>
        <w:left w:w="108" w:type="dxa"/>
        <w:right w:w="108" w:type="dxa"/>
      </w:tblCellMar>
    </w:tblPr>
  </w:style>
  <w:style w:type="table" w:customStyle="1" w:styleId="affffffe">
    <w:basedOn w:val="TableNormal"/>
    <w:tblPr>
      <w:tblStyleRowBandSize w:val="1"/>
      <w:tblStyleColBandSize w:val="1"/>
      <w:tblCellMar>
        <w:left w:w="115" w:type="dxa"/>
        <w:right w:w="115" w:type="dxa"/>
      </w:tblCellMar>
    </w:tblPr>
  </w:style>
  <w:style w:type="table" w:customStyle="1" w:styleId="afffffff">
    <w:basedOn w:val="TableNormal"/>
    <w:tblPr>
      <w:tblStyleRowBandSize w:val="1"/>
      <w:tblStyleColBandSize w:val="1"/>
      <w:tblCellMar>
        <w:left w:w="115" w:type="dxa"/>
        <w:right w:w="115" w:type="dxa"/>
      </w:tblCellMar>
    </w:tblPr>
  </w:style>
  <w:style w:type="table" w:customStyle="1" w:styleId="afffffff0">
    <w:basedOn w:val="TableNormal"/>
    <w:tblPr>
      <w:tblStyleRowBandSize w:val="1"/>
      <w:tblStyleColBandSize w:val="1"/>
      <w:tblCellMar>
        <w:left w:w="115" w:type="dxa"/>
        <w:right w:w="115" w:type="dxa"/>
      </w:tblCellMar>
    </w:tblPr>
  </w:style>
  <w:style w:type="table" w:customStyle="1" w:styleId="afffffff1">
    <w:basedOn w:val="TableNormal"/>
    <w:tblPr>
      <w:tblStyleRowBandSize w:val="1"/>
      <w:tblStyleColBandSize w:val="1"/>
      <w:tblCellMar>
        <w:left w:w="115" w:type="dxa"/>
        <w:right w:w="115" w:type="dxa"/>
      </w:tblCellMar>
    </w:tblPr>
  </w:style>
  <w:style w:type="table" w:customStyle="1" w:styleId="afffffff2">
    <w:basedOn w:val="TableNormal"/>
    <w:tblPr>
      <w:tblStyleRowBandSize w:val="1"/>
      <w:tblStyleColBandSize w:val="1"/>
      <w:tblCellMar>
        <w:left w:w="115" w:type="dxa"/>
        <w:right w:w="115" w:type="dxa"/>
      </w:tblCellMar>
    </w:tblPr>
  </w:style>
  <w:style w:type="table" w:customStyle="1" w:styleId="afffffff3">
    <w:basedOn w:val="TableNormal"/>
    <w:tblPr>
      <w:tblStyleRowBandSize w:val="1"/>
      <w:tblStyleColBandSize w:val="1"/>
      <w:tblCellMar>
        <w:left w:w="115" w:type="dxa"/>
        <w:right w:w="115" w:type="dxa"/>
      </w:tblCellMar>
    </w:tblPr>
  </w:style>
  <w:style w:type="table" w:customStyle="1" w:styleId="afffffff4">
    <w:basedOn w:val="TableNormal"/>
    <w:tblPr>
      <w:tblStyleRowBandSize w:val="1"/>
      <w:tblStyleColBandSize w:val="1"/>
      <w:tblCellMar>
        <w:left w:w="115" w:type="dxa"/>
        <w:right w:w="115" w:type="dxa"/>
      </w:tblCellMar>
    </w:tblPr>
  </w:style>
  <w:style w:type="table" w:customStyle="1" w:styleId="afffffff5">
    <w:basedOn w:val="TableNormal"/>
    <w:tblPr>
      <w:tblStyleRowBandSize w:val="1"/>
      <w:tblStyleColBandSize w:val="1"/>
      <w:tblCellMar>
        <w:left w:w="115" w:type="dxa"/>
        <w:right w:w="115" w:type="dxa"/>
      </w:tblCellMar>
    </w:tblPr>
  </w:style>
  <w:style w:type="table" w:customStyle="1" w:styleId="afffffff6">
    <w:basedOn w:val="TableNormal"/>
    <w:pPr>
      <w:spacing w:after="0" w:line="240" w:lineRule="auto"/>
    </w:pPr>
    <w:tblPr>
      <w:tblStyleRowBandSize w:val="1"/>
      <w:tblStyleColBandSize w:val="1"/>
      <w:tblCellMar>
        <w:left w:w="108" w:type="dxa"/>
        <w:right w:w="108" w:type="dxa"/>
      </w:tblCellMar>
    </w:tblPr>
  </w:style>
  <w:style w:type="table" w:customStyle="1" w:styleId="afffffff7">
    <w:basedOn w:val="TableNormal"/>
    <w:tblPr>
      <w:tblStyleRowBandSize w:val="1"/>
      <w:tblStyleColBandSize w:val="1"/>
      <w:tblCellMar>
        <w:left w:w="115" w:type="dxa"/>
        <w:right w:w="115" w:type="dxa"/>
      </w:tblCellMar>
    </w:tblPr>
  </w:style>
  <w:style w:type="table" w:customStyle="1" w:styleId="afffffff8">
    <w:basedOn w:val="TableNormal"/>
    <w:tblPr>
      <w:tblStyleRowBandSize w:val="1"/>
      <w:tblStyleColBandSize w:val="1"/>
      <w:tblCellMar>
        <w:left w:w="115" w:type="dxa"/>
        <w:right w:w="115" w:type="dxa"/>
      </w:tblCellMar>
    </w:tblPr>
  </w:style>
  <w:style w:type="table" w:customStyle="1" w:styleId="afffffff9">
    <w:basedOn w:val="TableNormal"/>
    <w:pPr>
      <w:spacing w:after="0" w:line="240" w:lineRule="auto"/>
    </w:pPr>
    <w:tblPr>
      <w:tblStyleRowBandSize w:val="1"/>
      <w:tblStyleColBandSize w:val="1"/>
      <w:tblCellMar>
        <w:left w:w="108" w:type="dxa"/>
        <w:right w:w="108" w:type="dxa"/>
      </w:tblCellMar>
    </w:tblPr>
  </w:style>
  <w:style w:type="table" w:customStyle="1" w:styleId="afffffffa">
    <w:basedOn w:val="TableNormal"/>
    <w:tblPr>
      <w:tblStyleRowBandSize w:val="1"/>
      <w:tblStyleColBandSize w:val="1"/>
      <w:tblCellMar>
        <w:left w:w="115" w:type="dxa"/>
        <w:right w:w="115" w:type="dxa"/>
      </w:tblCellMar>
    </w:tblPr>
  </w:style>
  <w:style w:type="table" w:customStyle="1" w:styleId="afffffffb">
    <w:basedOn w:val="TableNormal"/>
    <w:pPr>
      <w:spacing w:after="0" w:line="240" w:lineRule="auto"/>
    </w:pPr>
    <w:tblPr>
      <w:tblStyleRowBandSize w:val="1"/>
      <w:tblStyleColBandSize w:val="1"/>
      <w:tblCellMar>
        <w:left w:w="108" w:type="dxa"/>
        <w:right w:w="108" w:type="dxa"/>
      </w:tblCellMar>
    </w:tblPr>
  </w:style>
  <w:style w:type="table" w:customStyle="1" w:styleId="afffffffc">
    <w:basedOn w:val="TableNormal"/>
    <w:tblPr>
      <w:tblStyleRowBandSize w:val="1"/>
      <w:tblStyleColBandSize w:val="1"/>
      <w:tblCellMar>
        <w:left w:w="115" w:type="dxa"/>
        <w:right w:w="115" w:type="dxa"/>
      </w:tblCellMar>
    </w:tblPr>
  </w:style>
  <w:style w:type="table" w:customStyle="1" w:styleId="afffffffd">
    <w:basedOn w:val="TableNormal"/>
    <w:tblPr>
      <w:tblStyleRowBandSize w:val="1"/>
      <w:tblStyleColBandSize w:val="1"/>
      <w:tblCellMar>
        <w:left w:w="115" w:type="dxa"/>
        <w:right w:w="115" w:type="dxa"/>
      </w:tblCellMar>
    </w:tblPr>
  </w:style>
  <w:style w:type="table" w:customStyle="1" w:styleId="afffffffe">
    <w:basedOn w:val="TableNormal"/>
    <w:pPr>
      <w:spacing w:after="0" w:line="240" w:lineRule="auto"/>
    </w:pPr>
    <w:tblPr>
      <w:tblStyleRowBandSize w:val="1"/>
      <w:tblStyleColBandSize w:val="1"/>
      <w:tblCellMar>
        <w:left w:w="108" w:type="dxa"/>
        <w:right w:w="108" w:type="dxa"/>
      </w:tblCellMar>
    </w:tblPr>
  </w:style>
  <w:style w:type="table" w:customStyle="1" w:styleId="affffffff">
    <w:basedOn w:val="TableNormal"/>
    <w:tblPr>
      <w:tblStyleRowBandSize w:val="1"/>
      <w:tblStyleColBandSize w:val="1"/>
      <w:tblCellMar>
        <w:left w:w="115" w:type="dxa"/>
        <w:right w:w="115" w:type="dxa"/>
      </w:tblCellMar>
    </w:tblPr>
  </w:style>
  <w:style w:type="table" w:customStyle="1" w:styleId="affffffff0">
    <w:basedOn w:val="TableNormal"/>
    <w:tblPr>
      <w:tblStyleRowBandSize w:val="1"/>
      <w:tblStyleColBandSize w:val="1"/>
      <w:tblCellMar>
        <w:left w:w="115" w:type="dxa"/>
        <w:right w:w="115" w:type="dxa"/>
      </w:tblCellMar>
    </w:tblPr>
  </w:style>
  <w:style w:type="table" w:customStyle="1" w:styleId="affffffff1">
    <w:basedOn w:val="TableNormal"/>
    <w:tblPr>
      <w:tblStyleRowBandSize w:val="1"/>
      <w:tblStyleColBandSize w:val="1"/>
      <w:tblCellMar>
        <w:left w:w="115" w:type="dxa"/>
        <w:right w:w="115" w:type="dxa"/>
      </w:tblCellMar>
    </w:tblPr>
  </w:style>
  <w:style w:type="table" w:customStyle="1" w:styleId="affffffff2">
    <w:basedOn w:val="TableNormal"/>
    <w:tblPr>
      <w:tblStyleRowBandSize w:val="1"/>
      <w:tblStyleColBandSize w:val="1"/>
      <w:tblCellMar>
        <w:left w:w="115" w:type="dxa"/>
        <w:right w:w="115" w:type="dxa"/>
      </w:tblCellMar>
    </w:tblPr>
  </w:style>
  <w:style w:type="table" w:customStyle="1" w:styleId="affffffff3">
    <w:basedOn w:val="TableNormal"/>
    <w:tblPr>
      <w:tblStyleRowBandSize w:val="1"/>
      <w:tblStyleColBandSize w:val="1"/>
      <w:tblCellMar>
        <w:left w:w="115" w:type="dxa"/>
        <w:right w:w="115" w:type="dxa"/>
      </w:tblCellMar>
    </w:tblPr>
  </w:style>
  <w:style w:type="table" w:customStyle="1" w:styleId="affffffff4">
    <w:basedOn w:val="TableNormal"/>
    <w:tblPr>
      <w:tblStyleRowBandSize w:val="1"/>
      <w:tblStyleColBandSize w:val="1"/>
      <w:tblCellMar>
        <w:left w:w="115" w:type="dxa"/>
        <w:right w:w="115" w:type="dxa"/>
      </w:tblCellMar>
    </w:tblPr>
  </w:style>
  <w:style w:type="table" w:customStyle="1" w:styleId="affffffff5">
    <w:basedOn w:val="TableNormal"/>
    <w:pPr>
      <w:spacing w:after="0" w:line="240" w:lineRule="auto"/>
    </w:pPr>
    <w:tblPr>
      <w:tblStyleRowBandSize w:val="1"/>
      <w:tblStyleColBandSize w:val="1"/>
      <w:tblCellMar>
        <w:left w:w="108" w:type="dxa"/>
        <w:right w:w="108" w:type="dxa"/>
      </w:tblCellMar>
    </w:tblPr>
  </w:style>
  <w:style w:type="table" w:customStyle="1" w:styleId="affffffff6">
    <w:basedOn w:val="TableNormal"/>
    <w:pPr>
      <w:spacing w:after="0" w:line="240" w:lineRule="auto"/>
    </w:pPr>
    <w:tblPr>
      <w:tblStyleRowBandSize w:val="1"/>
      <w:tblStyleColBandSize w:val="1"/>
      <w:tblCellMar>
        <w:left w:w="108" w:type="dxa"/>
        <w:right w:w="108" w:type="dxa"/>
      </w:tblCellMar>
    </w:tblPr>
  </w:style>
  <w:style w:type="table" w:customStyle="1" w:styleId="affffffff7">
    <w:basedOn w:val="TableNormal"/>
    <w:tblPr>
      <w:tblStyleRowBandSize w:val="1"/>
      <w:tblStyleColBandSize w:val="1"/>
      <w:tblCellMar>
        <w:left w:w="115" w:type="dxa"/>
        <w:right w:w="115" w:type="dxa"/>
      </w:tblCellMar>
    </w:tblPr>
  </w:style>
  <w:style w:type="table" w:customStyle="1" w:styleId="affffffff8">
    <w:basedOn w:val="TableNormal"/>
    <w:pPr>
      <w:spacing w:after="0" w:line="240" w:lineRule="auto"/>
    </w:pPr>
    <w:tblPr>
      <w:tblStyleRowBandSize w:val="1"/>
      <w:tblStyleColBandSize w:val="1"/>
      <w:tblCellMar>
        <w:left w:w="108" w:type="dxa"/>
        <w:right w:w="108" w:type="dxa"/>
      </w:tblCellMar>
    </w:tblPr>
  </w:style>
  <w:style w:type="table" w:customStyle="1" w:styleId="affffffff9">
    <w:basedOn w:val="TableNormal"/>
    <w:tblPr>
      <w:tblStyleRowBandSize w:val="1"/>
      <w:tblStyleColBandSize w:val="1"/>
      <w:tblCellMar>
        <w:left w:w="115" w:type="dxa"/>
        <w:right w:w="115" w:type="dxa"/>
      </w:tblCellMar>
    </w:tblPr>
  </w:style>
  <w:style w:type="table" w:customStyle="1" w:styleId="affffffffa">
    <w:basedOn w:val="TableNormal"/>
    <w:pPr>
      <w:spacing w:after="0" w:line="240" w:lineRule="auto"/>
    </w:pPr>
    <w:tblPr>
      <w:tblStyleRowBandSize w:val="1"/>
      <w:tblStyleColBandSize w:val="1"/>
      <w:tblCellMar>
        <w:left w:w="108" w:type="dxa"/>
        <w:right w:w="108" w:type="dxa"/>
      </w:tblCellMar>
    </w:tblPr>
  </w:style>
  <w:style w:type="table" w:customStyle="1" w:styleId="affffffffb">
    <w:basedOn w:val="TableNormal"/>
    <w:tblPr>
      <w:tblStyleRowBandSize w:val="1"/>
      <w:tblStyleColBandSize w:val="1"/>
      <w:tblCellMar>
        <w:left w:w="115" w:type="dxa"/>
        <w:right w:w="115" w:type="dxa"/>
      </w:tblCellMar>
    </w:tblPr>
  </w:style>
  <w:style w:type="table" w:customStyle="1" w:styleId="affffffffc">
    <w:basedOn w:val="TableNormal"/>
    <w:tblPr>
      <w:tblStyleRowBandSize w:val="1"/>
      <w:tblStyleColBandSize w:val="1"/>
      <w:tblCellMar>
        <w:left w:w="115" w:type="dxa"/>
        <w:right w:w="115" w:type="dxa"/>
      </w:tblCellMar>
    </w:tblPr>
  </w:style>
  <w:style w:type="table" w:customStyle="1" w:styleId="affffffffd">
    <w:basedOn w:val="TableNormal"/>
    <w:tblPr>
      <w:tblStyleRowBandSize w:val="1"/>
      <w:tblStyleColBandSize w:val="1"/>
      <w:tblCellMar>
        <w:left w:w="115" w:type="dxa"/>
        <w:right w:w="115" w:type="dxa"/>
      </w:tblCellMar>
    </w:tblPr>
  </w:style>
  <w:style w:type="table" w:customStyle="1" w:styleId="affffffffe">
    <w:basedOn w:val="TableNormal"/>
    <w:tblPr>
      <w:tblStyleRowBandSize w:val="1"/>
      <w:tblStyleColBandSize w:val="1"/>
      <w:tblCellMar>
        <w:left w:w="115" w:type="dxa"/>
        <w:right w:w="115" w:type="dxa"/>
      </w:tblCellMar>
    </w:tblPr>
  </w:style>
  <w:style w:type="table" w:customStyle="1" w:styleId="afffffffff">
    <w:basedOn w:val="TableNormal"/>
    <w:tblPr>
      <w:tblStyleRowBandSize w:val="1"/>
      <w:tblStyleColBandSize w:val="1"/>
      <w:tblCellMar>
        <w:left w:w="115" w:type="dxa"/>
        <w:right w:w="115" w:type="dxa"/>
      </w:tblCellMar>
    </w:tblPr>
  </w:style>
  <w:style w:type="table" w:customStyle="1" w:styleId="afffffffff0">
    <w:basedOn w:val="TableNormal"/>
    <w:pPr>
      <w:spacing w:after="0" w:line="240" w:lineRule="auto"/>
    </w:pPr>
    <w:tblPr>
      <w:tblStyleRowBandSize w:val="1"/>
      <w:tblStyleColBandSize w:val="1"/>
      <w:tblCellMar>
        <w:left w:w="108" w:type="dxa"/>
        <w:right w:w="108" w:type="dxa"/>
      </w:tblCellMar>
    </w:tblPr>
  </w:style>
  <w:style w:type="table" w:customStyle="1" w:styleId="afffffffff1">
    <w:basedOn w:val="TableNormal"/>
    <w:tblPr>
      <w:tblStyleRowBandSize w:val="1"/>
      <w:tblStyleColBandSize w:val="1"/>
      <w:tblCellMar>
        <w:left w:w="115" w:type="dxa"/>
        <w:right w:w="115" w:type="dxa"/>
      </w:tblCellMar>
    </w:tblPr>
  </w:style>
  <w:style w:type="table" w:customStyle="1" w:styleId="afffffffff2">
    <w:basedOn w:val="TableNormal"/>
    <w:tblPr>
      <w:tblStyleRowBandSize w:val="1"/>
      <w:tblStyleColBandSize w:val="1"/>
      <w:tblCellMar>
        <w:left w:w="115" w:type="dxa"/>
        <w:right w:w="115" w:type="dxa"/>
      </w:tblCellMar>
    </w:tblPr>
  </w:style>
  <w:style w:type="table" w:customStyle="1" w:styleId="afffffffff3">
    <w:basedOn w:val="TableNormal"/>
    <w:tblPr>
      <w:tblStyleRowBandSize w:val="1"/>
      <w:tblStyleColBandSize w:val="1"/>
      <w:tblCellMar>
        <w:left w:w="115" w:type="dxa"/>
        <w:right w:w="115" w:type="dxa"/>
      </w:tblCellMar>
    </w:tblPr>
  </w:style>
  <w:style w:type="table" w:customStyle="1" w:styleId="afffffffff4">
    <w:basedOn w:val="TableNormal"/>
    <w:tblPr>
      <w:tblStyleRowBandSize w:val="1"/>
      <w:tblStyleColBandSize w:val="1"/>
      <w:tblCellMar>
        <w:left w:w="115" w:type="dxa"/>
        <w:right w:w="115" w:type="dxa"/>
      </w:tblCellMar>
    </w:tblPr>
  </w:style>
  <w:style w:type="table" w:customStyle="1" w:styleId="afffffffff5">
    <w:basedOn w:val="TableNormal"/>
    <w:tblPr>
      <w:tblStyleRowBandSize w:val="1"/>
      <w:tblStyleColBandSize w:val="1"/>
      <w:tblCellMar>
        <w:left w:w="115" w:type="dxa"/>
        <w:right w:w="115" w:type="dxa"/>
      </w:tblCellMar>
    </w:tblPr>
  </w:style>
  <w:style w:type="table" w:customStyle="1" w:styleId="afffffffff6">
    <w:basedOn w:val="TableNormal"/>
    <w:tblPr>
      <w:tblStyleRowBandSize w:val="1"/>
      <w:tblStyleColBandSize w:val="1"/>
      <w:tblCellMar>
        <w:left w:w="115" w:type="dxa"/>
        <w:right w:w="115" w:type="dxa"/>
      </w:tblCellMar>
    </w:tblPr>
  </w:style>
  <w:style w:type="table" w:customStyle="1" w:styleId="afffffffff7">
    <w:basedOn w:val="TableNormal"/>
    <w:tblPr>
      <w:tblStyleRowBandSize w:val="1"/>
      <w:tblStyleColBandSize w:val="1"/>
      <w:tblCellMar>
        <w:left w:w="115" w:type="dxa"/>
        <w:right w:w="115" w:type="dxa"/>
      </w:tblCellMar>
    </w:tblPr>
  </w:style>
  <w:style w:type="table" w:customStyle="1" w:styleId="afffffffff8">
    <w:basedOn w:val="TableNormal"/>
    <w:tblPr>
      <w:tblStyleRowBandSize w:val="1"/>
      <w:tblStyleColBandSize w:val="1"/>
      <w:tblCellMar>
        <w:left w:w="115" w:type="dxa"/>
        <w:right w:w="115" w:type="dxa"/>
      </w:tblCellMar>
    </w:tblPr>
  </w:style>
  <w:style w:type="table" w:customStyle="1" w:styleId="afffffffff9">
    <w:basedOn w:val="TableNormal"/>
    <w:tblPr>
      <w:tblStyleRowBandSize w:val="1"/>
      <w:tblStyleColBandSize w:val="1"/>
      <w:tblCellMar>
        <w:left w:w="115" w:type="dxa"/>
        <w:right w:w="115" w:type="dxa"/>
      </w:tblCellMar>
    </w:tblPr>
  </w:style>
  <w:style w:type="table" w:customStyle="1" w:styleId="afffffffffa">
    <w:basedOn w:val="TableNormal"/>
    <w:pPr>
      <w:spacing w:after="0" w:line="240" w:lineRule="auto"/>
    </w:pPr>
    <w:tblPr>
      <w:tblStyleRowBandSize w:val="1"/>
      <w:tblStyleColBandSize w:val="1"/>
      <w:tblCellMar>
        <w:left w:w="108" w:type="dxa"/>
        <w:right w:w="108" w:type="dxa"/>
      </w:tblCellMar>
    </w:tblPr>
  </w:style>
  <w:style w:type="table" w:customStyle="1" w:styleId="afffffffffb">
    <w:basedOn w:val="TableNormal"/>
    <w:pPr>
      <w:spacing w:after="0" w:line="240" w:lineRule="auto"/>
    </w:pPr>
    <w:tblPr>
      <w:tblStyleRowBandSize w:val="1"/>
      <w:tblStyleColBandSize w:val="1"/>
      <w:tblCellMar>
        <w:left w:w="108" w:type="dxa"/>
        <w:right w:w="108" w:type="dxa"/>
      </w:tblCellMar>
    </w:tblPr>
  </w:style>
  <w:style w:type="table" w:customStyle="1" w:styleId="afffffffffc">
    <w:basedOn w:val="TableNormal"/>
    <w:tblPr>
      <w:tblStyleRowBandSize w:val="1"/>
      <w:tblStyleColBandSize w:val="1"/>
      <w:tblCellMar>
        <w:left w:w="115" w:type="dxa"/>
        <w:right w:w="115" w:type="dxa"/>
      </w:tblCellMar>
    </w:tblPr>
  </w:style>
  <w:style w:type="table" w:customStyle="1" w:styleId="afffffffffd">
    <w:basedOn w:val="TableNormal"/>
    <w:tblPr>
      <w:tblStyleRowBandSize w:val="1"/>
      <w:tblStyleColBandSize w:val="1"/>
      <w:tblCellMar>
        <w:left w:w="115" w:type="dxa"/>
        <w:right w:w="115" w:type="dxa"/>
      </w:tblCellMar>
    </w:tblPr>
  </w:style>
  <w:style w:type="table" w:customStyle="1" w:styleId="afffffffffe">
    <w:basedOn w:val="TableNormal"/>
    <w:tblPr>
      <w:tblStyleRowBandSize w:val="1"/>
      <w:tblStyleColBandSize w:val="1"/>
      <w:tblCellMar>
        <w:left w:w="115" w:type="dxa"/>
        <w:right w:w="115" w:type="dxa"/>
      </w:tblCellMar>
    </w:tblPr>
  </w:style>
  <w:style w:type="table" w:customStyle="1" w:styleId="affffffffff">
    <w:basedOn w:val="TableNormal"/>
    <w:tblPr>
      <w:tblStyleRowBandSize w:val="1"/>
      <w:tblStyleColBandSize w:val="1"/>
      <w:tblCellMar>
        <w:left w:w="115" w:type="dxa"/>
        <w:right w:w="115" w:type="dxa"/>
      </w:tblCellMar>
    </w:tblPr>
  </w:style>
  <w:style w:type="table" w:customStyle="1" w:styleId="affffffffff0">
    <w:basedOn w:val="TableNormal"/>
    <w:tblPr>
      <w:tblStyleRowBandSize w:val="1"/>
      <w:tblStyleColBandSize w:val="1"/>
      <w:tblCellMar>
        <w:left w:w="115" w:type="dxa"/>
        <w:right w:w="115" w:type="dxa"/>
      </w:tblCellMar>
    </w:tblPr>
  </w:style>
  <w:style w:type="table" w:customStyle="1" w:styleId="affffffffff1">
    <w:basedOn w:val="TableNormal"/>
    <w:tblPr>
      <w:tblStyleRowBandSize w:val="1"/>
      <w:tblStyleColBandSize w:val="1"/>
      <w:tblCellMar>
        <w:left w:w="115" w:type="dxa"/>
        <w:right w:w="115" w:type="dxa"/>
      </w:tblCellMar>
    </w:tblPr>
  </w:style>
  <w:style w:type="table" w:customStyle="1" w:styleId="affffffffff2">
    <w:basedOn w:val="TableNormal"/>
    <w:pPr>
      <w:spacing w:after="0" w:line="240" w:lineRule="auto"/>
    </w:pPr>
    <w:tblPr>
      <w:tblStyleRowBandSize w:val="1"/>
      <w:tblStyleColBandSize w:val="1"/>
      <w:tblCellMar>
        <w:left w:w="108" w:type="dxa"/>
        <w:right w:w="108" w:type="dxa"/>
      </w:tblCellMar>
    </w:tblPr>
  </w:style>
  <w:style w:type="table" w:customStyle="1" w:styleId="affffffffff3">
    <w:basedOn w:val="TableNormal"/>
    <w:tblPr>
      <w:tblStyleRowBandSize w:val="1"/>
      <w:tblStyleColBandSize w:val="1"/>
      <w:tblCellMar>
        <w:left w:w="70" w:type="dxa"/>
        <w:right w:w="70" w:type="dxa"/>
      </w:tblCellMar>
    </w:tblPr>
  </w:style>
  <w:style w:type="character" w:customStyle="1" w:styleId="apple-tab-span">
    <w:name w:val="apple-tab-span"/>
    <w:basedOn w:val="Fuentedeprrafopredeter"/>
    <w:rsid w:val="00BF6B1F"/>
  </w:style>
  <w:style w:type="character" w:customStyle="1" w:styleId="PrrafodelistaCar">
    <w:name w:val="Párrafo de lista Car"/>
    <w:aliases w:val="List Car,titulo 3 Car,Ha Car,Bullets Car,Lista vistosa - Énfasis 11 Car,Cuadrícula clara - Énfasis 31 Car,Normal. Viñetas Car,parrafo Car,List Paragraph1 Car,Segundo nivel de viñetas Car,NORMAL Car,Numerado informes Car,viñetas Car"/>
    <w:link w:val="Prrafodelista"/>
    <w:uiPriority w:val="34"/>
    <w:qFormat/>
    <w:locked/>
    <w:rsid w:val="0030568C"/>
  </w:style>
  <w:style w:type="paragraph" w:styleId="Descripcin">
    <w:name w:val="caption"/>
    <w:basedOn w:val="Normal"/>
    <w:next w:val="Normal"/>
    <w:uiPriority w:val="35"/>
    <w:unhideWhenUsed/>
    <w:qFormat/>
    <w:rsid w:val="0030568C"/>
    <w:pPr>
      <w:spacing w:after="200" w:line="240" w:lineRule="auto"/>
    </w:pPr>
    <w:rPr>
      <w:rFonts w:asciiTheme="minorHAnsi" w:eastAsiaTheme="minorHAnsi" w:hAnsiTheme="minorHAnsi" w:cstheme="minorBidi"/>
      <w:i/>
      <w:iCs/>
      <w:color w:val="44546A" w:themeColor="text2"/>
      <w:sz w:val="18"/>
      <w:szCs w:val="18"/>
      <w:lang w:eastAsia="en-US"/>
    </w:rPr>
  </w:style>
  <w:style w:type="character" w:customStyle="1" w:styleId="Ttulo8Car">
    <w:name w:val="Título 8 Car"/>
    <w:basedOn w:val="Fuentedeprrafopredeter"/>
    <w:link w:val="Ttulo8"/>
    <w:uiPriority w:val="9"/>
    <w:semiHidden/>
    <w:rsid w:val="00CB5431"/>
    <w:rPr>
      <w:rFonts w:asciiTheme="majorHAnsi" w:eastAsiaTheme="majorEastAsia" w:hAnsiTheme="majorHAnsi" w:cstheme="majorBidi"/>
      <w:color w:val="272727" w:themeColor="text1" w:themeTint="D8"/>
      <w:sz w:val="21"/>
      <w:szCs w:val="21"/>
    </w:rPr>
  </w:style>
  <w:style w:type="character" w:styleId="Textodelmarcadordeposicin">
    <w:name w:val="Placeholder Text"/>
    <w:basedOn w:val="Fuentedeprrafopredeter"/>
    <w:uiPriority w:val="99"/>
    <w:semiHidden/>
    <w:rsid w:val="00C94238"/>
    <w:rPr>
      <w:color w:val="808080"/>
    </w:rPr>
  </w:style>
  <w:style w:type="character" w:customStyle="1" w:styleId="Mencinsinresolver1">
    <w:name w:val="Mención sin resolver1"/>
    <w:basedOn w:val="Fuentedeprrafopredeter"/>
    <w:uiPriority w:val="99"/>
    <w:semiHidden/>
    <w:unhideWhenUsed/>
    <w:rsid w:val="009F0276"/>
    <w:rPr>
      <w:color w:val="605E5C"/>
      <w:shd w:val="clear" w:color="auto" w:fill="E1DFDD"/>
    </w:rPr>
  </w:style>
  <w:style w:type="paragraph" w:styleId="Sinespaciado">
    <w:name w:val="No Spacing"/>
    <w:uiPriority w:val="1"/>
    <w:qFormat/>
    <w:rsid w:val="00EC6ED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807682">
      <w:bodyDiv w:val="1"/>
      <w:marLeft w:val="0"/>
      <w:marRight w:val="0"/>
      <w:marTop w:val="0"/>
      <w:marBottom w:val="0"/>
      <w:divBdr>
        <w:top w:val="none" w:sz="0" w:space="0" w:color="auto"/>
        <w:left w:val="none" w:sz="0" w:space="0" w:color="auto"/>
        <w:bottom w:val="none" w:sz="0" w:space="0" w:color="auto"/>
        <w:right w:val="none" w:sz="0" w:space="0" w:color="auto"/>
      </w:divBdr>
      <w:divsChild>
        <w:div w:id="327099773">
          <w:marLeft w:val="0"/>
          <w:marRight w:val="0"/>
          <w:marTop w:val="0"/>
          <w:marBottom w:val="0"/>
          <w:divBdr>
            <w:top w:val="none" w:sz="0" w:space="0" w:color="auto"/>
            <w:left w:val="none" w:sz="0" w:space="0" w:color="auto"/>
            <w:bottom w:val="none" w:sz="0" w:space="0" w:color="auto"/>
            <w:right w:val="none" w:sz="0" w:space="0" w:color="auto"/>
          </w:divBdr>
        </w:div>
        <w:div w:id="744648919">
          <w:marLeft w:val="0"/>
          <w:marRight w:val="0"/>
          <w:marTop w:val="0"/>
          <w:marBottom w:val="0"/>
          <w:divBdr>
            <w:top w:val="none" w:sz="0" w:space="0" w:color="auto"/>
            <w:left w:val="none" w:sz="0" w:space="0" w:color="auto"/>
            <w:bottom w:val="none" w:sz="0" w:space="0" w:color="auto"/>
            <w:right w:val="none" w:sz="0" w:space="0" w:color="auto"/>
          </w:divBdr>
        </w:div>
      </w:divsChild>
    </w:div>
    <w:div w:id="290862417">
      <w:bodyDiv w:val="1"/>
      <w:marLeft w:val="0"/>
      <w:marRight w:val="0"/>
      <w:marTop w:val="0"/>
      <w:marBottom w:val="0"/>
      <w:divBdr>
        <w:top w:val="none" w:sz="0" w:space="0" w:color="auto"/>
        <w:left w:val="none" w:sz="0" w:space="0" w:color="auto"/>
        <w:bottom w:val="none" w:sz="0" w:space="0" w:color="auto"/>
        <w:right w:val="none" w:sz="0" w:space="0" w:color="auto"/>
      </w:divBdr>
    </w:div>
    <w:div w:id="676005501">
      <w:bodyDiv w:val="1"/>
      <w:marLeft w:val="0"/>
      <w:marRight w:val="0"/>
      <w:marTop w:val="0"/>
      <w:marBottom w:val="0"/>
      <w:divBdr>
        <w:top w:val="none" w:sz="0" w:space="0" w:color="auto"/>
        <w:left w:val="none" w:sz="0" w:space="0" w:color="auto"/>
        <w:bottom w:val="none" w:sz="0" w:space="0" w:color="auto"/>
        <w:right w:val="none" w:sz="0" w:space="0" w:color="auto"/>
      </w:divBdr>
    </w:div>
    <w:div w:id="960649188">
      <w:bodyDiv w:val="1"/>
      <w:marLeft w:val="0"/>
      <w:marRight w:val="0"/>
      <w:marTop w:val="0"/>
      <w:marBottom w:val="0"/>
      <w:divBdr>
        <w:top w:val="none" w:sz="0" w:space="0" w:color="auto"/>
        <w:left w:val="none" w:sz="0" w:space="0" w:color="auto"/>
        <w:bottom w:val="none" w:sz="0" w:space="0" w:color="auto"/>
        <w:right w:val="none" w:sz="0" w:space="0" w:color="auto"/>
      </w:divBdr>
    </w:div>
    <w:div w:id="1200433966">
      <w:bodyDiv w:val="1"/>
      <w:marLeft w:val="0"/>
      <w:marRight w:val="0"/>
      <w:marTop w:val="0"/>
      <w:marBottom w:val="0"/>
      <w:divBdr>
        <w:top w:val="none" w:sz="0" w:space="0" w:color="auto"/>
        <w:left w:val="none" w:sz="0" w:space="0" w:color="auto"/>
        <w:bottom w:val="none" w:sz="0" w:space="0" w:color="auto"/>
        <w:right w:val="none" w:sz="0" w:space="0" w:color="auto"/>
      </w:divBdr>
    </w:div>
    <w:div w:id="1247763826">
      <w:bodyDiv w:val="1"/>
      <w:marLeft w:val="0"/>
      <w:marRight w:val="0"/>
      <w:marTop w:val="0"/>
      <w:marBottom w:val="0"/>
      <w:divBdr>
        <w:top w:val="none" w:sz="0" w:space="0" w:color="auto"/>
        <w:left w:val="none" w:sz="0" w:space="0" w:color="auto"/>
        <w:bottom w:val="none" w:sz="0" w:space="0" w:color="auto"/>
        <w:right w:val="none" w:sz="0" w:space="0" w:color="auto"/>
      </w:divBdr>
      <w:divsChild>
        <w:div w:id="556429568">
          <w:marLeft w:val="0"/>
          <w:marRight w:val="0"/>
          <w:marTop w:val="0"/>
          <w:marBottom w:val="0"/>
          <w:divBdr>
            <w:top w:val="none" w:sz="0" w:space="0" w:color="auto"/>
            <w:left w:val="none" w:sz="0" w:space="0" w:color="auto"/>
            <w:bottom w:val="none" w:sz="0" w:space="0" w:color="auto"/>
            <w:right w:val="none" w:sz="0" w:space="0" w:color="auto"/>
          </w:divBdr>
        </w:div>
        <w:div w:id="804203208">
          <w:marLeft w:val="0"/>
          <w:marRight w:val="0"/>
          <w:marTop w:val="0"/>
          <w:marBottom w:val="0"/>
          <w:divBdr>
            <w:top w:val="none" w:sz="0" w:space="0" w:color="auto"/>
            <w:left w:val="none" w:sz="0" w:space="0" w:color="auto"/>
            <w:bottom w:val="none" w:sz="0" w:space="0" w:color="auto"/>
            <w:right w:val="none" w:sz="0" w:space="0" w:color="auto"/>
          </w:divBdr>
        </w:div>
      </w:divsChild>
    </w:div>
    <w:div w:id="1473329743">
      <w:bodyDiv w:val="1"/>
      <w:marLeft w:val="0"/>
      <w:marRight w:val="0"/>
      <w:marTop w:val="0"/>
      <w:marBottom w:val="0"/>
      <w:divBdr>
        <w:top w:val="none" w:sz="0" w:space="0" w:color="auto"/>
        <w:left w:val="none" w:sz="0" w:space="0" w:color="auto"/>
        <w:bottom w:val="none" w:sz="0" w:space="0" w:color="auto"/>
        <w:right w:val="none" w:sz="0" w:space="0" w:color="auto"/>
      </w:divBdr>
    </w:div>
    <w:div w:id="1643729512">
      <w:bodyDiv w:val="1"/>
      <w:marLeft w:val="0"/>
      <w:marRight w:val="0"/>
      <w:marTop w:val="0"/>
      <w:marBottom w:val="0"/>
      <w:divBdr>
        <w:top w:val="none" w:sz="0" w:space="0" w:color="auto"/>
        <w:left w:val="none" w:sz="0" w:space="0" w:color="auto"/>
        <w:bottom w:val="none" w:sz="0" w:space="0" w:color="auto"/>
        <w:right w:val="none" w:sz="0" w:space="0" w:color="auto"/>
      </w:divBdr>
    </w:div>
    <w:div w:id="1904221757">
      <w:bodyDiv w:val="1"/>
      <w:marLeft w:val="0"/>
      <w:marRight w:val="0"/>
      <w:marTop w:val="0"/>
      <w:marBottom w:val="0"/>
      <w:divBdr>
        <w:top w:val="none" w:sz="0" w:space="0" w:color="auto"/>
        <w:left w:val="none" w:sz="0" w:space="0" w:color="auto"/>
        <w:bottom w:val="none" w:sz="0" w:space="0" w:color="auto"/>
        <w:right w:val="none" w:sz="0" w:space="0" w:color="auto"/>
      </w:divBdr>
    </w:div>
    <w:div w:id="20895728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35"/>
        <w:category>
          <w:name w:val="General"/>
          <w:gallery w:val="placeholder"/>
        </w:category>
        <w:types>
          <w:type w:val="bbPlcHdr"/>
        </w:types>
        <w:behaviors>
          <w:behavior w:val="content"/>
        </w:behaviors>
        <w:guid w:val="{AE695A46-47BC-43AF-8ACD-D4535C0A1CCB}"/>
      </w:docPartPr>
      <w:docPartBody>
        <w:p w:rsidR="00AA46AF" w:rsidRDefault="0076061E">
          <w:r w:rsidRPr="007C5E53">
            <w:rPr>
              <w:rStyle w:val="Textodelmarcadordeposicin"/>
            </w:rPr>
            <w:t>Escriba cualquier contenido que desee que se repita, incluidos otros controles de contenido. También puede insertar este control en filas de tablas para repetir partes de una tabla.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Georgia">
    <w:panose1 w:val="02040502050405020303"/>
    <w:charset w:val="00"/>
    <w:family w:val="roman"/>
    <w:pitch w:val="variable"/>
    <w:sig w:usb0="00000287" w:usb1="00000000" w:usb2="00000000" w:usb3="00000000" w:csb0="0000009F" w:csb1="00000000"/>
  </w:font>
  <w:font w:name="Ebrima">
    <w:panose1 w:val="02000000000000000000"/>
    <w:charset w:val="00"/>
    <w:family w:val="auto"/>
    <w:pitch w:val="variable"/>
    <w:sig w:usb0="A000005F" w:usb1="02000041" w:usb2="00000800" w:usb3="00000000" w:csb0="00000093"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61E"/>
    <w:rsid w:val="0012331F"/>
    <w:rsid w:val="001E7317"/>
    <w:rsid w:val="00283570"/>
    <w:rsid w:val="00344A01"/>
    <w:rsid w:val="003950A3"/>
    <w:rsid w:val="003A0DAE"/>
    <w:rsid w:val="003E1135"/>
    <w:rsid w:val="004A3DEB"/>
    <w:rsid w:val="0053694D"/>
    <w:rsid w:val="0076061E"/>
    <w:rsid w:val="00781263"/>
    <w:rsid w:val="00837961"/>
    <w:rsid w:val="009A6660"/>
    <w:rsid w:val="00A8011E"/>
    <w:rsid w:val="00AA46AF"/>
    <w:rsid w:val="00AE3FCA"/>
    <w:rsid w:val="00CB4268"/>
    <w:rsid w:val="00E47E50"/>
    <w:rsid w:val="00E7123A"/>
    <w:rsid w:val="00F241CE"/>
    <w:rsid w:val="00F8101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s-CO" w:eastAsia="es-CO"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76061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EjoLYjekOYyYnzbqctSIFOQN8Q==">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219BB88-29CF-444E-A816-037F427FE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Pages>
  <Words>100958</Words>
  <Characters>575466</Characters>
  <Application>Microsoft Office Word</Application>
  <DocSecurity>0</DocSecurity>
  <Lines>4795</Lines>
  <Paragraphs>1350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Mary</cp:lastModifiedBy>
  <cp:revision>6</cp:revision>
  <cp:lastPrinted>2023-06-23T15:57:00Z</cp:lastPrinted>
  <dcterms:created xsi:type="dcterms:W3CDTF">2023-12-12T19:38:00Z</dcterms:created>
  <dcterms:modified xsi:type="dcterms:W3CDTF">2024-06-02T01:43:00Z</dcterms:modified>
</cp:coreProperties>
</file>