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CAD" w:rsidRDefault="00F92673" w:rsidP="00F9267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VÍDEO DEL TALLER</w:t>
      </w:r>
    </w:p>
    <w:p w:rsidR="00393349" w:rsidRDefault="00393349" w:rsidP="00F9267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JUAN CAMILO BERNAL GORDILLO</w:t>
      </w:r>
    </w:p>
    <w:p w:rsidR="00F92673" w:rsidRDefault="00F92673" w:rsidP="00F9267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Vídeo realizado en Google Drive, donde se explica la creación de Dockers, como cambiar a otro y al hacerlo se muestran bases de datos diferentes, y a su vez creación de tablas:</w:t>
      </w:r>
    </w:p>
    <w:p w:rsidR="00393349" w:rsidRDefault="00393349">
      <w:pPr>
        <w:rPr>
          <w:rFonts w:ascii="Times New Roman" w:hAnsi="Times New Roman" w:cs="Times New Roman"/>
          <w:sz w:val="24"/>
          <w:szCs w:val="24"/>
          <w:lang w:val="es-ES"/>
        </w:rPr>
      </w:pPr>
      <w:hyperlink r:id="rId4" w:history="1">
        <w:r w:rsidRPr="00760104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https://drive.google.com/file/d/1EWuXUpAC027y4VzoiBlL7uQEUuMZRnyM/view?usp=sharin</w:t>
        </w:r>
        <w:r w:rsidRPr="00760104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g</w:t>
        </w:r>
      </w:hyperlink>
    </w:p>
    <w:p w:rsidR="00814CAD" w:rsidRDefault="00814CA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Tiempos:</w:t>
      </w:r>
    </w:p>
    <w:p w:rsidR="004A618B" w:rsidRDefault="00814C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14CAD">
        <w:rPr>
          <w:rFonts w:ascii="Times New Roman" w:hAnsi="Times New Roman" w:cs="Times New Roman"/>
          <w:sz w:val="24"/>
          <w:szCs w:val="24"/>
          <w:lang w:val="es-ES"/>
        </w:rPr>
        <w:t xml:space="preserve">0:0 </w:t>
      </w:r>
      <w:r w:rsidRPr="00814CAD">
        <w:rPr>
          <w:rFonts w:ascii="Segoe UI Symbol" w:hAnsi="Segoe UI Symbol" w:cs="Segoe UI Symbol"/>
          <w:sz w:val="24"/>
          <w:szCs w:val="24"/>
          <w:lang w:val="es-ES"/>
        </w:rPr>
        <w:t>➝</w:t>
      </w:r>
      <w:r w:rsidRPr="00814CAD">
        <w:rPr>
          <w:rFonts w:ascii="Times New Roman" w:hAnsi="Times New Roman" w:cs="Times New Roman"/>
          <w:sz w:val="24"/>
          <w:szCs w:val="24"/>
          <w:lang w:val="es-ES"/>
        </w:rPr>
        <w:t xml:space="preserve"> 8:38 – Creación de Dockers y demostración de como al cambiar de Docker se visualizan una base de datos diferente dependiendo del </w:t>
      </w:r>
      <w:r>
        <w:rPr>
          <w:rFonts w:ascii="Times New Roman" w:hAnsi="Times New Roman" w:cs="Times New Roman"/>
          <w:sz w:val="24"/>
          <w:szCs w:val="24"/>
          <w:lang w:val="es-ES"/>
        </w:rPr>
        <w:t>D</w:t>
      </w:r>
      <w:r w:rsidRPr="00814CAD">
        <w:rPr>
          <w:rFonts w:ascii="Times New Roman" w:hAnsi="Times New Roman" w:cs="Times New Roman"/>
          <w:sz w:val="24"/>
          <w:szCs w:val="24"/>
          <w:lang w:val="es-ES"/>
        </w:rPr>
        <w:t xml:space="preserve">ocker </w:t>
      </w:r>
    </w:p>
    <w:p w:rsidR="00814CAD" w:rsidRPr="00814CAD" w:rsidRDefault="00814CA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8:38 </w:t>
      </w:r>
      <w:r w:rsidRPr="00814CAD">
        <w:rPr>
          <w:rFonts w:ascii="Segoe UI Symbol" w:hAnsi="Segoe UI Symbol" w:cs="Segoe UI Symbol"/>
          <w:sz w:val="24"/>
          <w:szCs w:val="24"/>
          <w:lang w:val="es-ES"/>
        </w:rPr>
        <w:t>➝</w:t>
      </w:r>
      <w:r>
        <w:rPr>
          <w:rFonts w:ascii="Segoe UI Symbol" w:hAnsi="Segoe UI Symbol" w:cs="Segoe UI Symbol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24:05 </w:t>
      </w:r>
      <w:r w:rsidR="00F92673">
        <w:rPr>
          <w:rFonts w:ascii="Times New Roman" w:hAnsi="Times New Roman" w:cs="Times New Roman"/>
          <w:sz w:val="24"/>
          <w:szCs w:val="24"/>
          <w:lang w:val="es-ES"/>
        </w:rPr>
        <w:t>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92673">
        <w:rPr>
          <w:rFonts w:ascii="Times New Roman" w:hAnsi="Times New Roman" w:cs="Times New Roman"/>
          <w:sz w:val="24"/>
          <w:szCs w:val="24"/>
          <w:lang w:val="es-ES"/>
        </w:rPr>
        <w:t>Creación de tablas en las bases de datos (Sistema de veterinaria, Sistema de Cine y Sistema de entrenamiento)</w:t>
      </w:r>
    </w:p>
    <w:p w:rsidR="00814CAD" w:rsidRPr="00814CAD" w:rsidRDefault="00814C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14CAD">
        <w:rPr>
          <w:rFonts w:ascii="Times New Roman" w:hAnsi="Times New Roman" w:cs="Times New Roman"/>
          <w:sz w:val="24"/>
          <w:szCs w:val="24"/>
          <w:lang w:val="es-ES"/>
        </w:rPr>
        <w:t xml:space="preserve">24:05 </w:t>
      </w:r>
      <w:r w:rsidRPr="00814CAD">
        <w:rPr>
          <w:rFonts w:ascii="Segoe UI Symbol" w:hAnsi="Segoe UI Symbol" w:cs="Segoe UI Symbol"/>
          <w:sz w:val="24"/>
          <w:szCs w:val="24"/>
          <w:lang w:val="es-ES"/>
        </w:rPr>
        <w:t>➝</w:t>
      </w:r>
      <w:r w:rsidRPr="00814CAD">
        <w:rPr>
          <w:rFonts w:ascii="Times New Roman" w:hAnsi="Times New Roman" w:cs="Times New Roman"/>
          <w:sz w:val="24"/>
          <w:szCs w:val="24"/>
          <w:lang w:val="es-ES"/>
        </w:rPr>
        <w:t xml:space="preserve"> 28:33 – Profundización de como al cambiar de Docker se aloja una base de datos distinta</w:t>
      </w:r>
    </w:p>
    <w:sectPr w:rsidR="00814CAD" w:rsidRPr="00814C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AD"/>
    <w:rsid w:val="00393349"/>
    <w:rsid w:val="004A618B"/>
    <w:rsid w:val="00582259"/>
    <w:rsid w:val="00814CAD"/>
    <w:rsid w:val="00CB6809"/>
    <w:rsid w:val="00F76F62"/>
    <w:rsid w:val="00F9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9F7B2"/>
  <w15:chartTrackingRefBased/>
  <w15:docId w15:val="{B784B939-5176-4AEC-8884-A44EDEFD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A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26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267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2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WuXUpAC027y4VzoiBlL7uQEUuMZRnyM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Camilo_A 01</dc:creator>
  <cp:keywords/>
  <dc:description/>
  <cp:lastModifiedBy>Camilo_A 01</cp:lastModifiedBy>
  <cp:revision>1</cp:revision>
  <dcterms:created xsi:type="dcterms:W3CDTF">2025-09-24T22:21:00Z</dcterms:created>
  <dcterms:modified xsi:type="dcterms:W3CDTF">2025-09-24T22:54:00Z</dcterms:modified>
</cp:coreProperties>
</file>