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E0025" w14:textId="77777777" w:rsidR="001F4FEB" w:rsidRPr="00BB330F" w:rsidRDefault="001F4FEB" w:rsidP="001F4FEB">
      <w:pPr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</w:pPr>
      <w:r w:rsidRPr="00BB330F"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  <w:t xml:space="preserve">Methane distribution and methane oxidation in the water column </w:t>
      </w:r>
    </w:p>
    <w:p w14:paraId="5F686235" w14:textId="77777777" w:rsidR="001F4FEB" w:rsidRDefault="001F4FEB" w:rsidP="001F4FEB">
      <w:pPr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</w:pPr>
      <w:r w:rsidRPr="00BB330F"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  <w:t>of the Elbe estuary, Germany</w:t>
      </w:r>
    </w:p>
    <w:p w14:paraId="428C7221" w14:textId="77777777" w:rsidR="001F4FEB" w:rsidRDefault="001F4FEB" w:rsidP="001F4FEB">
      <w:pPr>
        <w:pStyle w:val="ListParagraph"/>
        <w:numPr>
          <w:ilvl w:val="0"/>
          <w:numId w:val="1"/>
        </w:numPr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</w:pPr>
      <w:r w:rsidRPr="00BB330F"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  <w:t>Hamburg to Cuxhafen</w:t>
      </w:r>
    </w:p>
    <w:p w14:paraId="210344E4" w14:textId="77777777" w:rsidR="001F4FEB" w:rsidRDefault="001F4FEB" w:rsidP="001F4FEB">
      <w:pPr>
        <w:pStyle w:val="ListParagraph"/>
        <w:numPr>
          <w:ilvl w:val="0"/>
          <w:numId w:val="1"/>
        </w:numPr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</w:pPr>
      <w:r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  <w:t xml:space="preserve">High Methan Concentration </w:t>
      </w:r>
      <w:proofErr w:type="gramStart"/>
      <w:r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  <w:t>In</w:t>
      </w:r>
      <w:proofErr w:type="gramEnd"/>
      <w:r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  <w:t xml:space="preserve"> Hamburg Habour</w:t>
      </w:r>
    </w:p>
    <w:p w14:paraId="15769DB2" w14:textId="77777777" w:rsidR="001F4FEB" w:rsidRDefault="001F4FEB" w:rsidP="001F4FEB">
      <w:pPr>
        <w:pStyle w:val="ListParagraph"/>
        <w:numPr>
          <w:ilvl w:val="0"/>
          <w:numId w:val="1"/>
        </w:numPr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</w:pPr>
      <w:r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  <w:t>10 Times Lower in lower estury.</w:t>
      </w:r>
    </w:p>
    <w:p w14:paraId="028C785B" w14:textId="77777777" w:rsidR="001F4FEB" w:rsidRDefault="001F4FEB" w:rsidP="001F4FEB">
      <w:pPr>
        <w:pStyle w:val="ListParagraph"/>
        <w:numPr>
          <w:ilvl w:val="0"/>
          <w:numId w:val="1"/>
        </w:numPr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</w:pPr>
      <w:r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  <w:t xml:space="preserve">No Clear relation to Suspendet </w:t>
      </w:r>
      <w:proofErr w:type="gramStart"/>
      <w:r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  <w:t>particular metter</w:t>
      </w:r>
      <w:proofErr w:type="gramEnd"/>
    </w:p>
    <w:p w14:paraId="61F1E17F" w14:textId="77777777" w:rsidR="001F4FEB" w:rsidRDefault="001F4FEB" w:rsidP="001F4FEB">
      <w:pPr>
        <w:pStyle w:val="ListParagraph"/>
        <w:numPr>
          <w:ilvl w:val="0"/>
          <w:numId w:val="1"/>
        </w:numPr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</w:pPr>
      <w:r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  <w:t>Correlation with Methan in water and temperature</w:t>
      </w:r>
    </w:p>
    <w:p w14:paraId="1764A5F3" w14:textId="77777777" w:rsidR="001F4FEB" w:rsidRDefault="001F4FEB" w:rsidP="001F4FEB">
      <w:pPr>
        <w:pStyle w:val="ListParagraph"/>
        <w:numPr>
          <w:ilvl w:val="0"/>
          <w:numId w:val="1"/>
        </w:numPr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</w:pPr>
      <w:r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  <w:t>High methan oxidation in summer, low oxidation in winter</w:t>
      </w:r>
    </w:p>
    <w:p w14:paraId="0B3F1979" w14:textId="06257AA4" w:rsidR="001F4FEB" w:rsidRDefault="001F4FEB" w:rsidP="001F4FEB">
      <w:pPr>
        <w:pStyle w:val="ListParagraph"/>
        <w:numPr>
          <w:ilvl w:val="0"/>
          <w:numId w:val="1"/>
        </w:numPr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</w:pPr>
      <w:r w:rsidRPr="000F031C"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  <w:t>Methanotroph</w:t>
      </w:r>
      <w:r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  <w:t xml:space="preserve"> reduces CH4 Emissions from </w:t>
      </w:r>
      <w:proofErr w:type="gramStart"/>
      <w:r w:rsidR="00D2062C"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  <w:t>sediments</w:t>
      </w:r>
      <w:proofErr w:type="gramEnd"/>
    </w:p>
    <w:p w14:paraId="0EC0E14B" w14:textId="77777777" w:rsidR="001F4FEB" w:rsidRPr="004A68C8" w:rsidRDefault="001F4FEB" w:rsidP="001F4FEB">
      <w:pPr>
        <w:pStyle w:val="ListParagraph"/>
        <w:numPr>
          <w:ilvl w:val="0"/>
          <w:numId w:val="1"/>
        </w:numPr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</w:pPr>
      <w:r w:rsidRPr="005B43DE">
        <w:rPr>
          <w:sz w:val="23"/>
          <w:szCs w:val="23"/>
          <w:shd w:val="clear" w:color="auto" w:fill="FFFFFF"/>
          <w:lang w:val="en-US"/>
        </w:rPr>
        <w:t>„</w:t>
      </w:r>
      <w:r>
        <w:rPr>
          <w:sz w:val="23"/>
          <w:szCs w:val="23"/>
          <w:shd w:val="clear" w:color="auto" w:fill="FFFFFF"/>
        </w:rPr>
        <w:t xml:space="preserve">We found that when the water </w:t>
      </w:r>
      <w:r>
        <w:rPr>
          <w:rFonts w:ascii="Poppins" w:hAnsi="Poppins" w:cs="Poppins"/>
          <w:sz w:val="21"/>
          <w:szCs w:val="21"/>
        </w:rPr>
        <w:br/>
      </w:r>
      <w:r>
        <w:rPr>
          <w:sz w:val="23"/>
          <w:szCs w:val="23"/>
          <w:shd w:val="clear" w:color="auto" w:fill="FFFFFF"/>
        </w:rPr>
        <w:t xml:space="preserve">level was dropping the higher CH </w:t>
      </w:r>
      <w:proofErr w:type="gramStart"/>
      <w:r>
        <w:rPr>
          <w:sz w:val="16"/>
          <w:szCs w:val="16"/>
          <w:shd w:val="clear" w:color="auto" w:fill="FFFFFF"/>
        </w:rPr>
        <w:t xml:space="preserve">4 </w:t>
      </w:r>
      <w:r>
        <w:rPr>
          <w:sz w:val="23"/>
          <w:szCs w:val="23"/>
          <w:shd w:val="clear" w:color="auto" w:fill="FFFFFF"/>
        </w:rPr>
        <w:t xml:space="preserve"> concentrations</w:t>
      </w:r>
      <w:proofErr w:type="gramEnd"/>
      <w:r>
        <w:rPr>
          <w:sz w:val="23"/>
          <w:szCs w:val="23"/>
          <w:shd w:val="clear" w:color="auto" w:fill="FFFFFF"/>
        </w:rPr>
        <w:t xml:space="preserve"> were </w:t>
      </w:r>
      <w:r>
        <w:rPr>
          <w:rFonts w:ascii="Poppins" w:hAnsi="Poppins" w:cs="Poppins"/>
          <w:sz w:val="21"/>
          <w:szCs w:val="21"/>
        </w:rPr>
        <w:br/>
      </w:r>
      <w:r>
        <w:rPr>
          <w:sz w:val="23"/>
          <w:szCs w:val="23"/>
          <w:shd w:val="clear" w:color="auto" w:fill="FFFFFF"/>
        </w:rPr>
        <w:t xml:space="preserve">observed (r </w:t>
      </w:r>
      <w:r>
        <w:rPr>
          <w:sz w:val="16"/>
          <w:szCs w:val="16"/>
          <w:shd w:val="clear" w:color="auto" w:fill="FFFFFF"/>
        </w:rPr>
        <w:t xml:space="preserve">2 </w:t>
      </w:r>
      <w:r>
        <w:rPr>
          <w:sz w:val="23"/>
          <w:szCs w:val="23"/>
          <w:shd w:val="clear" w:color="auto" w:fill="FFFFFF"/>
        </w:rPr>
        <w:t xml:space="preserve"> =  0.86, n  =  10) in the upper estuary, but no </w:t>
      </w:r>
      <w:r>
        <w:rPr>
          <w:rFonts w:ascii="Poppins" w:hAnsi="Poppins" w:cs="Poppins"/>
          <w:sz w:val="21"/>
          <w:szCs w:val="21"/>
        </w:rPr>
        <w:br/>
      </w:r>
      <w:r>
        <w:rPr>
          <w:sz w:val="23"/>
          <w:szCs w:val="23"/>
          <w:shd w:val="clear" w:color="auto" w:fill="FFFFFF"/>
        </w:rPr>
        <w:t>correlation was found in the lower estuary.</w:t>
      </w:r>
      <w:r w:rsidRPr="005B43DE">
        <w:rPr>
          <w:sz w:val="23"/>
          <w:szCs w:val="23"/>
          <w:shd w:val="clear" w:color="auto" w:fill="FFFFFF"/>
          <w:lang w:val="en-US"/>
        </w:rPr>
        <w:t>“</w:t>
      </w:r>
    </w:p>
    <w:p w14:paraId="188FC5C7" w14:textId="77777777" w:rsidR="001F4FEB" w:rsidRPr="00326947" w:rsidRDefault="001F4FEB" w:rsidP="001F4FEB">
      <w:pPr>
        <w:pStyle w:val="ListParagraph"/>
        <w:numPr>
          <w:ilvl w:val="0"/>
          <w:numId w:val="1"/>
        </w:numPr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</w:pPr>
      <w:r>
        <w:rPr>
          <w:sz w:val="25"/>
          <w:szCs w:val="25"/>
          <w:shd w:val="clear" w:color="auto" w:fill="FFFFFF"/>
        </w:rPr>
        <w:t xml:space="preserve">We found significantly higher CH </w:t>
      </w:r>
      <w:r>
        <w:rPr>
          <w:sz w:val="17"/>
          <w:szCs w:val="17"/>
          <w:shd w:val="clear" w:color="auto" w:fill="FFFFFF"/>
        </w:rPr>
        <w:t xml:space="preserve">4 </w:t>
      </w:r>
      <w:r>
        <w:rPr>
          <w:sz w:val="25"/>
          <w:szCs w:val="25"/>
          <w:shd w:val="clear" w:color="auto" w:fill="FFFFFF"/>
        </w:rPr>
        <w:t xml:space="preserve"> concentrations at 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>falling water levels in the upper estuary. Grunwald et al.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 xml:space="preserve">(2009) suggested that CH </w:t>
      </w:r>
      <w:r>
        <w:rPr>
          <w:sz w:val="17"/>
          <w:szCs w:val="17"/>
          <w:shd w:val="clear" w:color="auto" w:fill="FFFFFF"/>
        </w:rPr>
        <w:t xml:space="preserve">4 </w:t>
      </w:r>
      <w:r>
        <w:rPr>
          <w:sz w:val="25"/>
          <w:szCs w:val="25"/>
          <w:shd w:val="clear" w:color="auto" w:fill="FFFFFF"/>
        </w:rPr>
        <w:t xml:space="preserve"> concentrations usually peaked 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 xml:space="preserve">during low tide, probably due to the CH </w:t>
      </w:r>
      <w:r>
        <w:rPr>
          <w:sz w:val="17"/>
          <w:szCs w:val="17"/>
          <w:shd w:val="clear" w:color="auto" w:fill="FFFFFF"/>
        </w:rPr>
        <w:t xml:space="preserve">4 </w:t>
      </w:r>
      <w:r>
        <w:rPr>
          <w:sz w:val="25"/>
          <w:szCs w:val="25"/>
          <w:shd w:val="clear" w:color="auto" w:fill="FFFFFF"/>
        </w:rPr>
        <w:t xml:space="preserve">-rich freshwater 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 xml:space="preserve">input and that, conversely, low values may be caused by 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 xml:space="preserve">dilution with CH </w:t>
      </w:r>
      <w:r>
        <w:rPr>
          <w:sz w:val="17"/>
          <w:szCs w:val="17"/>
          <w:shd w:val="clear" w:color="auto" w:fill="FFFFFF"/>
        </w:rPr>
        <w:t xml:space="preserve">4 </w:t>
      </w:r>
      <w:r>
        <w:rPr>
          <w:sz w:val="25"/>
          <w:szCs w:val="25"/>
          <w:shd w:val="clear" w:color="auto" w:fill="FFFFFF"/>
        </w:rPr>
        <w:t>-poor marine water and degassing pro-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 xml:space="preserve">cesses. This was revealed and postulated also by others 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 xml:space="preserve">(Kone ́  et al. 2010; Upstill-Goddard and Barnes 2016). 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 xml:space="preserve">However, we did not find a correlation to water gauge/ 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>level, like Grunwald, but with the ‘‘falling water level’’.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 xml:space="preserve">We assume that our sampling strategy from a moving boat 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 xml:space="preserve">versus fixed stations biased this effect. For the North Sea 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 xml:space="preserve">the tidal flat have been shown to be a methane source (Wu 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 xml:space="preserve">et al. 2015), and we assume that the strong surge at falling 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 xml:space="preserve">water levels results in the release of methane into the river/ 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>estuary.</w:t>
      </w:r>
    </w:p>
    <w:p w14:paraId="5EA31A5D" w14:textId="77777777" w:rsidR="001F4FEB" w:rsidRPr="00326947" w:rsidRDefault="001F4FEB" w:rsidP="001F4FEB">
      <w:pPr>
        <w:pStyle w:val="ListParagraph"/>
        <w:numPr>
          <w:ilvl w:val="0"/>
          <w:numId w:val="1"/>
        </w:numPr>
        <w:shd w:val="clear" w:color="auto" w:fill="FFFFFF"/>
        <w:spacing w:before="360" w:after="360"/>
        <w:rPr>
          <w:rFonts w:ascii="Poppins" w:eastAsia="Times New Roman" w:hAnsi="Poppins" w:cs="Poppins"/>
          <w:spacing w:val="8"/>
          <w:sz w:val="21"/>
          <w:szCs w:val="21"/>
          <w:lang w:eastAsia="en-GB"/>
        </w:rPr>
      </w:pPr>
      <w:r w:rsidRPr="00326947">
        <w:rPr>
          <w:rFonts w:ascii="Times New Roman" w:eastAsia="Times New Roman" w:hAnsi="Times New Roman" w:cs="Times New Roman"/>
          <w:sz w:val="25"/>
          <w:szCs w:val="25"/>
          <w:lang w:eastAsia="en-GB"/>
        </w:rPr>
        <w:t xml:space="preserve">Methane in the whole estuary but more specifically in its </w:t>
      </w:r>
      <w:r w:rsidRPr="00326947">
        <w:rPr>
          <w:rFonts w:ascii="Poppins" w:eastAsia="Times New Roman" w:hAnsi="Poppins" w:cs="Poppins"/>
          <w:sz w:val="21"/>
          <w:szCs w:val="21"/>
          <w:lang w:eastAsia="en-GB"/>
        </w:rPr>
        <w:br/>
      </w:r>
      <w:r w:rsidRPr="00326947">
        <w:rPr>
          <w:rFonts w:ascii="Times New Roman" w:eastAsia="Times New Roman" w:hAnsi="Times New Roman" w:cs="Times New Roman"/>
          <w:sz w:val="25"/>
          <w:szCs w:val="25"/>
          <w:lang w:eastAsia="en-GB"/>
        </w:rPr>
        <w:t xml:space="preserve">upper part is positively correlated with the BOD-7, which </w:t>
      </w:r>
      <w:r w:rsidRPr="00326947">
        <w:rPr>
          <w:rFonts w:ascii="Poppins" w:eastAsia="Times New Roman" w:hAnsi="Poppins" w:cs="Poppins"/>
          <w:sz w:val="21"/>
          <w:szCs w:val="21"/>
          <w:lang w:eastAsia="en-GB"/>
        </w:rPr>
        <w:br/>
      </w:r>
      <w:r w:rsidRPr="00326947">
        <w:rPr>
          <w:rFonts w:ascii="Times New Roman" w:eastAsia="Times New Roman" w:hAnsi="Times New Roman" w:cs="Times New Roman"/>
          <w:sz w:val="25"/>
          <w:szCs w:val="25"/>
          <w:lang w:eastAsia="en-GB"/>
        </w:rPr>
        <w:t xml:space="preserve">represents a measure of the bioavailability of degraded </w:t>
      </w:r>
      <w:r w:rsidRPr="00326947">
        <w:rPr>
          <w:rFonts w:ascii="Poppins" w:eastAsia="Times New Roman" w:hAnsi="Poppins" w:cs="Poppins"/>
          <w:sz w:val="21"/>
          <w:szCs w:val="21"/>
          <w:lang w:eastAsia="en-GB"/>
        </w:rPr>
        <w:br/>
      </w:r>
      <w:r w:rsidRPr="00326947">
        <w:rPr>
          <w:rFonts w:ascii="Times New Roman" w:eastAsia="Times New Roman" w:hAnsi="Times New Roman" w:cs="Times New Roman"/>
          <w:sz w:val="25"/>
          <w:szCs w:val="25"/>
          <w:lang w:eastAsia="en-GB"/>
        </w:rPr>
        <w:t xml:space="preserve">organic matter. The high CH </w:t>
      </w:r>
      <w:r w:rsidRPr="00326947">
        <w:rPr>
          <w:rFonts w:ascii="Times New Roman" w:eastAsia="Times New Roman" w:hAnsi="Times New Roman" w:cs="Times New Roman"/>
          <w:sz w:val="17"/>
          <w:szCs w:val="17"/>
          <w:lang w:eastAsia="en-GB"/>
        </w:rPr>
        <w:t xml:space="preserve">4 </w:t>
      </w:r>
      <w:r w:rsidRPr="00326947">
        <w:rPr>
          <w:rFonts w:ascii="Times New Roman" w:eastAsia="Times New Roman" w:hAnsi="Times New Roman" w:cs="Times New Roman"/>
          <w:sz w:val="25"/>
          <w:szCs w:val="25"/>
          <w:lang w:eastAsia="en-GB"/>
        </w:rPr>
        <w:t xml:space="preserve"> concentrations in the upper </w:t>
      </w:r>
    </w:p>
    <w:p w14:paraId="32374F08" w14:textId="77777777" w:rsidR="001F4FEB" w:rsidRPr="00326947" w:rsidRDefault="001F4FEB" w:rsidP="001F4FEB">
      <w:pPr>
        <w:pStyle w:val="ListParagraph"/>
        <w:shd w:val="clear" w:color="auto" w:fill="FFFFFF"/>
        <w:spacing w:before="360" w:after="360"/>
        <w:rPr>
          <w:rFonts w:ascii="Poppins" w:eastAsia="Times New Roman" w:hAnsi="Poppins" w:cs="Poppins"/>
          <w:spacing w:val="8"/>
          <w:sz w:val="21"/>
          <w:szCs w:val="21"/>
          <w:lang w:eastAsia="en-GB"/>
        </w:rPr>
      </w:pPr>
      <w:r w:rsidRPr="00326947">
        <w:rPr>
          <w:rFonts w:ascii="Times New Roman" w:eastAsia="Times New Roman" w:hAnsi="Times New Roman" w:cs="Times New Roman"/>
          <w:sz w:val="25"/>
          <w:szCs w:val="25"/>
          <w:lang w:eastAsia="en-GB"/>
        </w:rPr>
        <w:t>part of the Elbe estuary likely result from the high het-</w:t>
      </w:r>
      <w:r w:rsidRPr="00326947">
        <w:rPr>
          <w:rFonts w:ascii="Poppins" w:eastAsia="Times New Roman" w:hAnsi="Poppins" w:cs="Poppins"/>
          <w:sz w:val="21"/>
          <w:szCs w:val="21"/>
          <w:lang w:eastAsia="en-GB"/>
        </w:rPr>
        <w:br/>
      </w:r>
      <w:r w:rsidRPr="00326947">
        <w:rPr>
          <w:rFonts w:ascii="Times New Roman" w:eastAsia="Times New Roman" w:hAnsi="Times New Roman" w:cs="Times New Roman"/>
          <w:sz w:val="25"/>
          <w:szCs w:val="25"/>
          <w:lang w:eastAsia="en-GB"/>
        </w:rPr>
        <w:t xml:space="preserve">erotrophic activity related to remineralization processes of </w:t>
      </w:r>
      <w:r w:rsidRPr="00326947">
        <w:rPr>
          <w:rFonts w:ascii="Poppins" w:eastAsia="Times New Roman" w:hAnsi="Poppins" w:cs="Poppins"/>
          <w:sz w:val="21"/>
          <w:szCs w:val="21"/>
          <w:lang w:eastAsia="en-GB"/>
        </w:rPr>
        <w:br/>
      </w:r>
      <w:r w:rsidRPr="00326947">
        <w:rPr>
          <w:rFonts w:ascii="Times New Roman" w:eastAsia="Times New Roman" w:hAnsi="Times New Roman" w:cs="Times New Roman"/>
          <w:sz w:val="25"/>
          <w:szCs w:val="25"/>
          <w:lang w:eastAsia="en-GB"/>
        </w:rPr>
        <w:t>high loads of labile organic matter.</w:t>
      </w:r>
    </w:p>
    <w:p w14:paraId="0EDFB94E" w14:textId="77777777" w:rsidR="001F4FEB" w:rsidRDefault="001F4FEB" w:rsidP="001F4FEB">
      <w:pPr>
        <w:pStyle w:val="ListParagraph"/>
        <w:numPr>
          <w:ilvl w:val="0"/>
          <w:numId w:val="1"/>
        </w:numPr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</w:pPr>
      <w:r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  <w:t xml:space="preserve">Turnover and temperature is </w:t>
      </w:r>
      <w:proofErr w:type="gramStart"/>
      <w:r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  <w:t>improtent</w:t>
      </w:r>
      <w:proofErr w:type="gramEnd"/>
    </w:p>
    <w:p w14:paraId="37D49F2E" w14:textId="3C4864E1" w:rsidR="001F4FEB" w:rsidRDefault="001F4FEB" w:rsidP="001F4FEB">
      <w:pPr>
        <w:pStyle w:val="ListParagraph"/>
        <w:numPr>
          <w:ilvl w:val="0"/>
          <w:numId w:val="1"/>
        </w:numPr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</w:pPr>
      <w:r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  <w:t xml:space="preserve">Upper esury, methane due to the </w:t>
      </w:r>
      <w:r w:rsidR="00FA148A"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  <w:t>river</w:t>
      </w:r>
      <w:r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  <w:t xml:space="preserve"> (</w:t>
      </w:r>
      <w:proofErr w:type="gramStart"/>
      <w:r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  <w:t>pollution ,</w:t>
      </w:r>
      <w:proofErr w:type="gramEnd"/>
      <w:r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  <w:t xml:space="preserve"> biomas etc.)</w:t>
      </w:r>
    </w:p>
    <w:p w14:paraId="72EB8A3D" w14:textId="77777777" w:rsidR="001F4FEB" w:rsidRDefault="001F4FEB" w:rsidP="001F4FEB">
      <w:pPr>
        <w:pStyle w:val="ListParagraph"/>
        <w:numPr>
          <w:ilvl w:val="0"/>
          <w:numId w:val="1"/>
        </w:numPr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</w:pPr>
      <w:r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  <w:t xml:space="preserve">Lower Methane due to Wadden </w:t>
      </w:r>
      <w:proofErr w:type="gramStart"/>
      <w:r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  <w:t>see</w:t>
      </w:r>
      <w:proofErr w:type="gramEnd"/>
    </w:p>
    <w:p w14:paraId="512340E4" w14:textId="77777777" w:rsidR="001F4FEB" w:rsidRDefault="001F4FEB" w:rsidP="001F4FEB">
      <w:pPr>
        <w:pStyle w:val="ListParagraph"/>
        <w:numPr>
          <w:ilvl w:val="0"/>
          <w:numId w:val="1"/>
        </w:numPr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</w:pPr>
      <w:r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  <w:t xml:space="preserve">Methane from Upper duse not reach the lower </w:t>
      </w:r>
      <w:proofErr w:type="gramStart"/>
      <w:r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  <w:t>estury</w:t>
      </w:r>
      <w:proofErr w:type="gramEnd"/>
    </w:p>
    <w:p w14:paraId="507D590C" w14:textId="77777777" w:rsidR="001F4FEB" w:rsidRPr="002B7E9D" w:rsidRDefault="001F4FEB" w:rsidP="001F4FEB">
      <w:pPr>
        <w:pStyle w:val="ListParagraph"/>
        <w:numPr>
          <w:ilvl w:val="0"/>
          <w:numId w:val="1"/>
        </w:numPr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</w:pPr>
      <w:r>
        <w:rPr>
          <w:sz w:val="25"/>
          <w:szCs w:val="25"/>
          <w:shd w:val="clear" w:color="auto" w:fill="FFFFFF"/>
        </w:rPr>
        <w:t>Despite active methane oxidation, the microbial filter was esti-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 xml:space="preserve">mated to be responsible for 5–41 % of the methane total 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 xml:space="preserve">loss. The other part was attributed to methane diffusion 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>into the atmosphere</w:t>
      </w:r>
    </w:p>
    <w:p w14:paraId="73CE029D" w14:textId="77777777" w:rsidR="001F4FEB" w:rsidRDefault="001F4FEB" w:rsidP="001F4FEB">
      <w:pPr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</w:pPr>
      <w:r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  <w:br w:type="page"/>
      </w:r>
    </w:p>
    <w:p w14:paraId="41473865" w14:textId="77777777" w:rsidR="001F4FEB" w:rsidRDefault="001F4FEB" w:rsidP="001F4FEB">
      <w:pPr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</w:pPr>
    </w:p>
    <w:p w14:paraId="644B622A" w14:textId="77777777" w:rsidR="001F4FEB" w:rsidRDefault="001F4FEB" w:rsidP="001F4FEB">
      <w:pPr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</w:pPr>
    </w:p>
    <w:p w14:paraId="3B01DF8B" w14:textId="77777777" w:rsidR="001F4FEB" w:rsidRDefault="001F4FEB" w:rsidP="001F4FEB">
      <w:pPr>
        <w:rPr>
          <w:sz w:val="38"/>
          <w:szCs w:val="38"/>
          <w:shd w:val="clear" w:color="auto" w:fill="FFFFFF"/>
        </w:rPr>
      </w:pPr>
      <w:r>
        <w:rPr>
          <w:sz w:val="38"/>
          <w:szCs w:val="38"/>
          <w:shd w:val="clear" w:color="auto" w:fill="FFFFFF"/>
        </w:rPr>
        <w:t>Sediment methane dynamics along the Elbe River</w:t>
      </w:r>
    </w:p>
    <w:p w14:paraId="51E99BC1" w14:textId="77777777" w:rsidR="001F4FEB" w:rsidRDefault="001F4FEB" w:rsidP="001F4FEB">
      <w:pPr>
        <w:pStyle w:val="ListParagraph"/>
        <w:numPr>
          <w:ilvl w:val="0"/>
          <w:numId w:val="2"/>
        </w:numPr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</w:pPr>
      <w:r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  <w:t>Biological methane -&gt; wet anoxix soils and sediments</w:t>
      </w:r>
    </w:p>
    <w:p w14:paraId="0A09272A" w14:textId="77777777" w:rsidR="001F4FEB" w:rsidRPr="00807C93" w:rsidRDefault="001F4FEB" w:rsidP="001F4FEB">
      <w:pPr>
        <w:pStyle w:val="ListParagraph"/>
        <w:numPr>
          <w:ilvl w:val="0"/>
          <w:numId w:val="2"/>
        </w:numPr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</w:pPr>
      <w:r>
        <w:rPr>
          <w:sz w:val="22"/>
          <w:szCs w:val="22"/>
          <w:shd w:val="clear" w:color="auto" w:fill="FFFFFF"/>
        </w:rPr>
        <w:t>Frequently observed inverse relationship between discharge and CH</w:t>
      </w:r>
      <w:r>
        <w:rPr>
          <w:sz w:val="15"/>
          <w:szCs w:val="15"/>
          <w:shd w:val="clear" w:color="auto" w:fill="FFFFFF"/>
        </w:rPr>
        <w:t xml:space="preserve">4 </w:t>
      </w:r>
      <w:r>
        <w:rPr>
          <w:rFonts w:ascii="Poppins" w:hAnsi="Poppins" w:cs="Poppins"/>
          <w:sz w:val="21"/>
          <w:szCs w:val="21"/>
        </w:rPr>
        <w:br/>
      </w:r>
      <w:r>
        <w:rPr>
          <w:sz w:val="22"/>
          <w:szCs w:val="22"/>
          <w:shd w:val="clear" w:color="auto" w:fill="FFFFFF"/>
        </w:rPr>
        <w:t xml:space="preserve">concentration is most probably given either by dilution (Kone et al., </w:t>
      </w:r>
      <w:r>
        <w:rPr>
          <w:rFonts w:ascii="Poppins" w:hAnsi="Poppins" w:cs="Poppins"/>
          <w:sz w:val="21"/>
          <w:szCs w:val="21"/>
        </w:rPr>
        <w:br/>
      </w:r>
      <w:r>
        <w:rPr>
          <w:sz w:val="22"/>
          <w:szCs w:val="22"/>
          <w:shd w:val="clear" w:color="auto" w:fill="FFFFFF"/>
        </w:rPr>
        <w:t xml:space="preserve">2010; Anthony et al., 2012) or by higher temperature during low water </w:t>
      </w:r>
      <w:r>
        <w:rPr>
          <w:rFonts w:ascii="Poppins" w:hAnsi="Poppins" w:cs="Poppins"/>
          <w:sz w:val="21"/>
          <w:szCs w:val="21"/>
        </w:rPr>
        <w:br/>
      </w:r>
      <w:r>
        <w:rPr>
          <w:sz w:val="22"/>
          <w:szCs w:val="22"/>
          <w:shd w:val="clear" w:color="auto" w:fill="FFFFFF"/>
        </w:rPr>
        <w:t xml:space="preserve">periods. Increased temperature further enhances microbial activity and </w:t>
      </w:r>
      <w:r>
        <w:rPr>
          <w:rFonts w:ascii="Poppins" w:hAnsi="Poppins" w:cs="Poppins"/>
          <w:sz w:val="21"/>
          <w:szCs w:val="21"/>
        </w:rPr>
        <w:br/>
      </w:r>
      <w:r>
        <w:rPr>
          <w:sz w:val="22"/>
          <w:szCs w:val="22"/>
          <w:shd w:val="clear" w:color="auto" w:fill="FFFFFF"/>
        </w:rPr>
        <w:t>thus decreases oxygen levels (Borges et al., 2018).</w:t>
      </w:r>
    </w:p>
    <w:p w14:paraId="1C3026E4" w14:textId="77777777" w:rsidR="001F4FEB" w:rsidRPr="0003267D" w:rsidRDefault="001F4FEB" w:rsidP="001F4FEB">
      <w:pPr>
        <w:pStyle w:val="ListParagraph"/>
        <w:numPr>
          <w:ilvl w:val="0"/>
          <w:numId w:val="2"/>
        </w:numPr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</w:pPr>
      <w:r>
        <w:rPr>
          <w:sz w:val="22"/>
          <w:szCs w:val="22"/>
          <w:shd w:val="clear" w:color="auto" w:fill="FFFFFF"/>
        </w:rPr>
        <w:t>(Teodoru et al., 2015; Barbosa et al., 2016)</w:t>
      </w:r>
    </w:p>
    <w:p w14:paraId="7E50A7E1" w14:textId="77777777" w:rsidR="001F4FEB" w:rsidRPr="0051151B" w:rsidRDefault="001F4FEB" w:rsidP="001F4FEB">
      <w:pPr>
        <w:pStyle w:val="ListParagraph"/>
        <w:numPr>
          <w:ilvl w:val="0"/>
          <w:numId w:val="2"/>
        </w:numPr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</w:pPr>
      <w:r>
        <w:rPr>
          <w:sz w:val="22"/>
          <w:szCs w:val="22"/>
          <w:shd w:val="clear" w:color="auto" w:fill="FFFFFF"/>
        </w:rPr>
        <w:t xml:space="preserve">This implies that the CH </w:t>
      </w:r>
      <w:r>
        <w:rPr>
          <w:sz w:val="15"/>
          <w:szCs w:val="15"/>
          <w:shd w:val="clear" w:color="auto" w:fill="FFFFFF"/>
        </w:rPr>
        <w:t xml:space="preserve">4 </w:t>
      </w:r>
      <w:r>
        <w:rPr>
          <w:sz w:val="22"/>
          <w:szCs w:val="22"/>
          <w:shd w:val="clear" w:color="auto" w:fill="FFFFFF"/>
        </w:rPr>
        <w:t xml:space="preserve"> input into the water </w:t>
      </w:r>
      <w:r>
        <w:rPr>
          <w:rFonts w:ascii="Poppins" w:hAnsi="Poppins" w:cs="Poppins"/>
          <w:sz w:val="21"/>
          <w:szCs w:val="21"/>
        </w:rPr>
        <w:br/>
      </w:r>
      <w:r>
        <w:rPr>
          <w:sz w:val="22"/>
          <w:szCs w:val="22"/>
          <w:shd w:val="clear" w:color="auto" w:fill="FFFFFF"/>
        </w:rPr>
        <w:t>column may originate in some hot-spots of CH</w:t>
      </w:r>
      <w:r>
        <w:rPr>
          <w:sz w:val="15"/>
          <w:szCs w:val="15"/>
          <w:shd w:val="clear" w:color="auto" w:fill="FFFFFF"/>
        </w:rPr>
        <w:t xml:space="preserve">4 </w:t>
      </w:r>
      <w:r>
        <w:rPr>
          <w:sz w:val="22"/>
          <w:szCs w:val="22"/>
          <w:shd w:val="clear" w:color="auto" w:fill="FFFFFF"/>
        </w:rPr>
        <w:t xml:space="preserve"> production rather than </w:t>
      </w:r>
      <w:r>
        <w:rPr>
          <w:rFonts w:ascii="Poppins" w:hAnsi="Poppins" w:cs="Poppins"/>
          <w:sz w:val="21"/>
          <w:szCs w:val="21"/>
        </w:rPr>
        <w:br/>
      </w:r>
      <w:r>
        <w:rPr>
          <w:sz w:val="22"/>
          <w:szCs w:val="22"/>
          <w:shd w:val="clear" w:color="auto" w:fill="FFFFFF"/>
        </w:rPr>
        <w:t>a continuous supply from the sediment.</w:t>
      </w:r>
    </w:p>
    <w:p w14:paraId="774565A3" w14:textId="77777777" w:rsidR="001F4FEB" w:rsidRPr="00B8799B" w:rsidRDefault="001F4FEB" w:rsidP="001F4FEB">
      <w:pPr>
        <w:pStyle w:val="ListParagraph"/>
        <w:numPr>
          <w:ilvl w:val="0"/>
          <w:numId w:val="2"/>
        </w:numPr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</w:pPr>
      <w:r>
        <w:rPr>
          <w:sz w:val="22"/>
          <w:szCs w:val="22"/>
          <w:shd w:val="clear" w:color="auto" w:fill="FFFFFF"/>
          <w:lang w:val="de-DE"/>
        </w:rPr>
        <w:t>Alles nicht so nützlich….</w:t>
      </w:r>
    </w:p>
    <w:p w14:paraId="3C5904A4" w14:textId="77777777" w:rsidR="001F4FEB" w:rsidRDefault="001F4FEB" w:rsidP="001F4FEB">
      <w:pPr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</w:pPr>
    </w:p>
    <w:p w14:paraId="3E13ED1B" w14:textId="77777777" w:rsidR="001F4FEB" w:rsidRDefault="001F4FEB" w:rsidP="001F4FEB">
      <w:pPr>
        <w:rPr>
          <w:rFonts w:ascii="Helvetica Neue" w:hAnsi="Helvetica Neue"/>
          <w:color w:val="222222"/>
          <w:sz w:val="22"/>
          <w:szCs w:val="22"/>
          <w:shd w:val="clear" w:color="auto" w:fill="FFFFFF"/>
          <w:lang w:val="en-GB"/>
        </w:rPr>
      </w:pPr>
    </w:p>
    <w:p w14:paraId="1D7C035F" w14:textId="77777777" w:rsidR="001F4FEB" w:rsidRDefault="001F4FEB" w:rsidP="001F4FEB">
      <w:pPr>
        <w:rPr>
          <w:rFonts w:ascii="Helvetica Neue" w:hAnsi="Helvetica Neue"/>
          <w:color w:val="222222"/>
          <w:sz w:val="32"/>
          <w:szCs w:val="32"/>
          <w:shd w:val="clear" w:color="auto" w:fill="FFFFFF"/>
          <w:lang w:val="en-GB"/>
        </w:rPr>
      </w:pPr>
      <w:r w:rsidRPr="00B8799B">
        <w:rPr>
          <w:rFonts w:ascii="Helvetica Neue" w:hAnsi="Helvetica Neue"/>
          <w:color w:val="222222"/>
          <w:sz w:val="32"/>
          <w:szCs w:val="32"/>
          <w:shd w:val="clear" w:color="auto" w:fill="FFFFFF"/>
          <w:lang w:val="en-GB"/>
        </w:rPr>
        <w:t>Methane dynamics in a large river: a case study of the Elbe River</w:t>
      </w:r>
    </w:p>
    <w:p w14:paraId="399A0FD4" w14:textId="77777777" w:rsidR="001F4FEB" w:rsidRPr="00B8799B" w:rsidRDefault="001F4FEB" w:rsidP="001F4FEB">
      <w:pPr>
        <w:pStyle w:val="ListParagraph"/>
        <w:numPr>
          <w:ilvl w:val="0"/>
          <w:numId w:val="3"/>
        </w:numPr>
        <w:rPr>
          <w:rFonts w:ascii="Helvetica Neue" w:hAnsi="Helvetica Neue"/>
          <w:color w:val="222222"/>
          <w:sz w:val="32"/>
          <w:szCs w:val="32"/>
          <w:shd w:val="clear" w:color="auto" w:fill="FFFFFF"/>
          <w:lang w:val="en-GB"/>
        </w:rPr>
      </w:pPr>
      <w:r>
        <w:rPr>
          <w:sz w:val="25"/>
          <w:szCs w:val="25"/>
          <w:shd w:val="clear" w:color="auto" w:fill="FFFFFF"/>
        </w:rPr>
        <w:t>The highest methane concentrations were found in human-altered riverine habitats, i.e., in a harbor (1,888 nmol L</w:t>
      </w:r>
      <w:r>
        <w:rPr>
          <w:sz w:val="17"/>
          <w:szCs w:val="17"/>
          <w:shd w:val="clear" w:color="auto" w:fill="FFFFFF"/>
        </w:rPr>
        <w:t xml:space="preserve">−1 </w:t>
      </w:r>
      <w:r>
        <w:rPr>
          <w:sz w:val="25"/>
          <w:szCs w:val="25"/>
          <w:shd w:val="clear" w:color="auto" w:fill="FFFFFF"/>
        </w:rPr>
        <w:t xml:space="preserve">), in a lock and weirs (1409 ± 1545 nmol  L </w:t>
      </w:r>
      <w:r>
        <w:rPr>
          <w:sz w:val="17"/>
          <w:szCs w:val="17"/>
          <w:shd w:val="clear" w:color="auto" w:fill="FFFFFF"/>
        </w:rPr>
        <w:t xml:space="preserve">−1 </w:t>
      </w:r>
      <w:r>
        <w:rPr>
          <w:sz w:val="25"/>
          <w:szCs w:val="25"/>
          <w:shd w:val="clear" w:color="auto" w:fill="FFFFFF"/>
        </w:rPr>
        <w:t xml:space="preserve">), and in general in the whole “impounded” river segment (383 ± 215 nmol  L </w:t>
      </w:r>
      <w:r>
        <w:rPr>
          <w:sz w:val="17"/>
          <w:szCs w:val="17"/>
          <w:shd w:val="clear" w:color="auto" w:fill="FFFFFF"/>
        </w:rPr>
        <w:t xml:space="preserve">−1 </w:t>
      </w:r>
      <w:r>
        <w:rPr>
          <w:sz w:val="25"/>
          <w:szCs w:val="25"/>
          <w:shd w:val="clear" w:color="auto" w:fill="FFFFFF"/>
        </w:rPr>
        <w:t>)</w:t>
      </w:r>
    </w:p>
    <w:p w14:paraId="665E1A52" w14:textId="77777777" w:rsidR="001F4FEB" w:rsidRPr="00B8799B" w:rsidRDefault="001F4FEB" w:rsidP="001F4FEB">
      <w:pPr>
        <w:pStyle w:val="ListParagraph"/>
        <w:numPr>
          <w:ilvl w:val="0"/>
          <w:numId w:val="3"/>
        </w:numPr>
        <w:rPr>
          <w:rFonts w:ascii="Helvetica Neue" w:hAnsi="Helvetica Neue"/>
          <w:color w:val="222222"/>
          <w:sz w:val="32"/>
          <w:szCs w:val="32"/>
          <w:shd w:val="clear" w:color="auto" w:fill="FFFFFF"/>
          <w:lang w:val="en-GB"/>
        </w:rPr>
      </w:pPr>
      <w:r>
        <w:rPr>
          <w:sz w:val="25"/>
          <w:szCs w:val="25"/>
          <w:shd w:val="clear" w:color="auto" w:fill="FFFFFF"/>
        </w:rPr>
        <w:t xml:space="preserve">The methane oxidation rate was more efficient in the “natural” segment (71 ± 113 nmol L </w:t>
      </w:r>
      <w:r>
        <w:rPr>
          <w:sz w:val="17"/>
          <w:szCs w:val="17"/>
          <w:shd w:val="clear" w:color="auto" w:fill="FFFFFF"/>
        </w:rPr>
        <w:t xml:space="preserve">−1 </w:t>
      </w:r>
      <w:r>
        <w:rPr>
          <w:sz w:val="25"/>
          <w:szCs w:val="25"/>
          <w:shd w:val="clear" w:color="auto" w:fill="FFFFFF"/>
        </w:rPr>
        <w:t xml:space="preserve">day </w:t>
      </w:r>
      <w:r>
        <w:rPr>
          <w:sz w:val="17"/>
          <w:szCs w:val="17"/>
          <w:shd w:val="clear" w:color="auto" w:fill="FFFFFF"/>
        </w:rPr>
        <w:t xml:space="preserve">−1 </w:t>
      </w:r>
      <w:r>
        <w:rPr>
          <w:sz w:val="25"/>
          <w:szCs w:val="25"/>
          <w:shd w:val="clear" w:color="auto" w:fill="FFFFFF"/>
        </w:rPr>
        <w:t xml:space="preserve">, which means a turnover time of 49 ± 83 day </w:t>
      </w:r>
      <w:r>
        <w:rPr>
          <w:sz w:val="17"/>
          <w:szCs w:val="17"/>
          <w:shd w:val="clear" w:color="auto" w:fill="FFFFFF"/>
        </w:rPr>
        <w:t xml:space="preserve">−1 </w:t>
      </w:r>
      <w:r>
        <w:rPr>
          <w:sz w:val="25"/>
          <w:szCs w:val="25"/>
          <w:shd w:val="clear" w:color="auto" w:fill="FFFFFF"/>
        </w:rPr>
        <w:t xml:space="preserve">) than in the “lowland” segment (4 ± 3 nmol L </w:t>
      </w:r>
      <w:r>
        <w:rPr>
          <w:sz w:val="17"/>
          <w:szCs w:val="17"/>
          <w:shd w:val="clear" w:color="auto" w:fill="FFFFFF"/>
        </w:rPr>
        <w:t xml:space="preserve">−1 </w:t>
      </w:r>
      <w:r>
        <w:rPr>
          <w:sz w:val="25"/>
          <w:szCs w:val="25"/>
          <w:shd w:val="clear" w:color="auto" w:fill="FFFFFF"/>
        </w:rPr>
        <w:t xml:space="preserve">day </w:t>
      </w:r>
      <w:r>
        <w:rPr>
          <w:sz w:val="17"/>
          <w:szCs w:val="17"/>
          <w:shd w:val="clear" w:color="auto" w:fill="FFFFFF"/>
        </w:rPr>
        <w:t xml:space="preserve">−1 </w:t>
      </w:r>
      <w:r>
        <w:rPr>
          <w:sz w:val="25"/>
          <w:szCs w:val="25"/>
          <w:shd w:val="clear" w:color="auto" w:fill="FFFFFF"/>
        </w:rPr>
        <w:t xml:space="preserve">, which means 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 xml:space="preserve">a turnover time of 39 ± 45 day </w:t>
      </w:r>
      <w:r>
        <w:rPr>
          <w:sz w:val="17"/>
          <w:szCs w:val="17"/>
          <w:shd w:val="clear" w:color="auto" w:fill="FFFFFF"/>
        </w:rPr>
        <w:t>−1</w:t>
      </w:r>
      <w:r>
        <w:rPr>
          <w:sz w:val="25"/>
          <w:szCs w:val="25"/>
          <w:shd w:val="clear" w:color="auto" w:fill="FFFFFF"/>
        </w:rPr>
        <w:t>)</w:t>
      </w:r>
    </w:p>
    <w:p w14:paraId="4324A19E" w14:textId="77777777" w:rsidR="001F4FEB" w:rsidRPr="00B8799B" w:rsidRDefault="001F4FEB" w:rsidP="001F4FEB">
      <w:pPr>
        <w:pStyle w:val="ListParagraph"/>
        <w:numPr>
          <w:ilvl w:val="0"/>
          <w:numId w:val="3"/>
        </w:numPr>
        <w:rPr>
          <w:rFonts w:ascii="Helvetica Neue" w:hAnsi="Helvetica Neue"/>
          <w:color w:val="222222"/>
          <w:sz w:val="32"/>
          <w:szCs w:val="32"/>
          <w:shd w:val="clear" w:color="auto" w:fill="FFFFFF"/>
          <w:lang w:val="en-GB"/>
        </w:rPr>
      </w:pPr>
      <w:r>
        <w:rPr>
          <w:sz w:val="25"/>
          <w:szCs w:val="25"/>
          <w:shd w:val="clear" w:color="auto" w:fill="FFFFFF"/>
        </w:rPr>
        <w:t xml:space="preserve">Methane emissions from the surface water into the atmosphere ranged from 0.4 to 11.9 mg 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 xml:space="preserve">m </w:t>
      </w:r>
      <w:r>
        <w:rPr>
          <w:sz w:val="17"/>
          <w:szCs w:val="17"/>
          <w:shd w:val="clear" w:color="auto" w:fill="FFFFFF"/>
        </w:rPr>
        <w:t xml:space="preserve">−2 </w:t>
      </w:r>
      <w:r>
        <w:rPr>
          <w:sz w:val="25"/>
          <w:szCs w:val="25"/>
          <w:shd w:val="clear" w:color="auto" w:fill="FFFFFF"/>
        </w:rPr>
        <w:t xml:space="preserve"> day </w:t>
      </w:r>
      <w:r>
        <w:rPr>
          <w:sz w:val="17"/>
          <w:szCs w:val="17"/>
          <w:shd w:val="clear" w:color="auto" w:fill="FFFFFF"/>
        </w:rPr>
        <w:t xml:space="preserve">−1 </w:t>
      </w:r>
      <w:r>
        <w:rPr>
          <w:sz w:val="25"/>
          <w:szCs w:val="25"/>
          <w:shd w:val="clear" w:color="auto" w:fill="FFFFFF"/>
        </w:rPr>
        <w:t xml:space="preserve"> (mean 2.1 ± 0.6 mg  m </w:t>
      </w:r>
      <w:r>
        <w:rPr>
          <w:sz w:val="17"/>
          <w:szCs w:val="17"/>
          <w:shd w:val="clear" w:color="auto" w:fill="FFFFFF"/>
        </w:rPr>
        <w:t xml:space="preserve">−2 </w:t>
      </w:r>
      <w:r>
        <w:rPr>
          <w:sz w:val="25"/>
          <w:szCs w:val="25"/>
          <w:shd w:val="clear" w:color="auto" w:fill="FFFFFF"/>
        </w:rPr>
        <w:t xml:space="preserve"> day </w:t>
      </w:r>
      <w:r>
        <w:rPr>
          <w:sz w:val="17"/>
          <w:szCs w:val="17"/>
          <w:shd w:val="clear" w:color="auto" w:fill="FFFFFF"/>
        </w:rPr>
        <w:t xml:space="preserve">−1 </w:t>
      </w:r>
      <w:r>
        <w:rPr>
          <w:sz w:val="25"/>
          <w:szCs w:val="25"/>
          <w:shd w:val="clear" w:color="auto" w:fill="FFFFFF"/>
        </w:rPr>
        <w:t xml:space="preserve">) with the highest  CH  </w:t>
      </w:r>
      <w:r>
        <w:rPr>
          <w:sz w:val="17"/>
          <w:szCs w:val="17"/>
          <w:shd w:val="clear" w:color="auto" w:fill="FFFFFF"/>
        </w:rPr>
        <w:t xml:space="preserve">4  </w:t>
      </w:r>
      <w:r>
        <w:rPr>
          <w:sz w:val="25"/>
          <w:szCs w:val="25"/>
          <w:shd w:val="clear" w:color="auto" w:fill="FFFFFF"/>
        </w:rPr>
        <w:t xml:space="preserve"> emissions at the Meissen harbor (94 kg  CH  </w:t>
      </w:r>
      <w:r>
        <w:rPr>
          <w:sz w:val="17"/>
          <w:szCs w:val="17"/>
          <w:shd w:val="clear" w:color="auto" w:fill="FFFFFF"/>
        </w:rPr>
        <w:t xml:space="preserve">4  </w:t>
      </w:r>
      <w:r>
        <w:rPr>
          <w:sz w:val="25"/>
          <w:szCs w:val="25"/>
          <w:shd w:val="clear" w:color="auto" w:fill="FFFFFF"/>
        </w:rPr>
        <w:t xml:space="preserve"> year </w:t>
      </w:r>
      <w:r>
        <w:rPr>
          <w:sz w:val="17"/>
          <w:szCs w:val="17"/>
          <w:shd w:val="clear" w:color="auto" w:fill="FFFFFF"/>
        </w:rPr>
        <w:t xml:space="preserve">−1 </w:t>
      </w:r>
      <w:r>
        <w:rPr>
          <w:sz w:val="25"/>
          <w:szCs w:val="25"/>
          <w:shd w:val="clear" w:color="auto" w:fill="FFFFFF"/>
        </w:rPr>
        <w:t>)</w:t>
      </w:r>
    </w:p>
    <w:p w14:paraId="6F58FE77" w14:textId="77777777" w:rsidR="001F4FEB" w:rsidRPr="00B8799B" w:rsidRDefault="001F4FEB" w:rsidP="001F4FEB">
      <w:pPr>
        <w:pStyle w:val="ListParagraph"/>
        <w:numPr>
          <w:ilvl w:val="0"/>
          <w:numId w:val="3"/>
        </w:numPr>
        <w:rPr>
          <w:rFonts w:ascii="Helvetica Neue" w:hAnsi="Helvetica Neue"/>
          <w:color w:val="222222"/>
          <w:sz w:val="32"/>
          <w:szCs w:val="32"/>
          <w:shd w:val="clear" w:color="auto" w:fill="FFFFFF"/>
          <w:lang w:val="en-GB"/>
        </w:rPr>
      </w:pPr>
      <w:r>
        <w:rPr>
          <w:sz w:val="25"/>
          <w:szCs w:val="25"/>
          <w:shd w:val="clear" w:color="auto" w:fill="FFFFFF"/>
        </w:rPr>
        <w:t xml:space="preserve">Such human-altered riverine habitats (i.e., harbors and similar) have not been taken into consideration in the  CH  </w:t>
      </w:r>
      <w:r>
        <w:rPr>
          <w:sz w:val="17"/>
          <w:szCs w:val="17"/>
          <w:shd w:val="clear" w:color="auto" w:fill="FFFFFF"/>
        </w:rPr>
        <w:t xml:space="preserve">4  </w:t>
      </w:r>
      <w:r>
        <w:rPr>
          <w:sz w:val="25"/>
          <w:szCs w:val="25"/>
          <w:shd w:val="clear" w:color="auto" w:fill="FFFFFF"/>
        </w:rPr>
        <w:t xml:space="preserve"> budget before, despite them being part of the river ecosystems, they may be significant  CH  </w:t>
      </w:r>
      <w:r>
        <w:rPr>
          <w:sz w:val="17"/>
          <w:szCs w:val="17"/>
          <w:shd w:val="clear" w:color="auto" w:fill="FFFFFF"/>
        </w:rPr>
        <w:t xml:space="preserve">4  </w:t>
      </w:r>
      <w:r>
        <w:rPr>
          <w:sz w:val="25"/>
          <w:szCs w:val="25"/>
          <w:shd w:val="clear" w:color="auto" w:fill="FFFFFF"/>
        </w:rPr>
        <w:t xml:space="preserve"> hot-spots</w:t>
      </w:r>
    </w:p>
    <w:p w14:paraId="442713CA" w14:textId="77777777" w:rsidR="001F4FEB" w:rsidRPr="00B8799B" w:rsidRDefault="001F4FEB" w:rsidP="001F4FEB">
      <w:pPr>
        <w:pStyle w:val="ListParagraph"/>
        <w:numPr>
          <w:ilvl w:val="0"/>
          <w:numId w:val="3"/>
        </w:numPr>
        <w:rPr>
          <w:rFonts w:ascii="Helvetica Neue" w:hAnsi="Helvetica Neue"/>
          <w:color w:val="222222"/>
          <w:sz w:val="32"/>
          <w:szCs w:val="32"/>
          <w:shd w:val="clear" w:color="auto" w:fill="FFFFFF"/>
          <w:lang w:val="en-GB"/>
        </w:rPr>
      </w:pPr>
      <w:r>
        <w:rPr>
          <w:sz w:val="25"/>
          <w:szCs w:val="25"/>
          <w:shd w:val="clear" w:color="auto" w:fill="FFFFFF"/>
        </w:rPr>
        <w:t xml:space="preserve">The aerobic  CH  </w:t>
      </w:r>
      <w:r>
        <w:rPr>
          <w:sz w:val="17"/>
          <w:szCs w:val="17"/>
          <w:shd w:val="clear" w:color="auto" w:fill="FFFFFF"/>
        </w:rPr>
        <w:t xml:space="preserve">4  </w:t>
      </w:r>
      <w:r>
        <w:rPr>
          <w:sz w:val="25"/>
          <w:szCs w:val="25"/>
          <w:shd w:val="clear" w:color="auto" w:fill="FFFFFF"/>
        </w:rPr>
        <w:t xml:space="preserve"> consumption (methanotrophy) by 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 xml:space="preserve">methane-oxidizing bacteria (MOB) is, so far, the best 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 xml:space="preserve">known process providing a natural barrier of  CH  </w:t>
      </w:r>
      <w:r>
        <w:rPr>
          <w:sz w:val="17"/>
          <w:szCs w:val="17"/>
          <w:shd w:val="clear" w:color="auto" w:fill="FFFFFF"/>
        </w:rPr>
        <w:t xml:space="preserve">4  </w:t>
      </w:r>
      <w:r>
        <w:rPr>
          <w:sz w:val="25"/>
          <w:szCs w:val="25"/>
          <w:shd w:val="clear" w:color="auto" w:fill="FFFFFF"/>
        </w:rPr>
        <w:t xml:space="preserve"> being 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>released from different ecosystems into the atmosphere.</w:t>
      </w:r>
    </w:p>
    <w:p w14:paraId="2A2F1044" w14:textId="77777777" w:rsidR="001F4FEB" w:rsidRPr="00B8799B" w:rsidRDefault="001F4FEB" w:rsidP="001F4FEB">
      <w:pPr>
        <w:pStyle w:val="ListParagraph"/>
        <w:numPr>
          <w:ilvl w:val="1"/>
          <w:numId w:val="3"/>
        </w:numPr>
        <w:rPr>
          <w:rFonts w:ascii="Helvetica Neue" w:hAnsi="Helvetica Neue"/>
          <w:color w:val="222222"/>
          <w:sz w:val="32"/>
          <w:szCs w:val="32"/>
          <w:shd w:val="clear" w:color="auto" w:fill="FFFFFF"/>
          <w:lang w:val="en-GB"/>
        </w:rPr>
      </w:pPr>
      <w:r>
        <w:rPr>
          <w:sz w:val="25"/>
          <w:szCs w:val="25"/>
          <w:shd w:val="clear" w:color="auto" w:fill="FFFFFF"/>
          <w:lang w:val="de-DE"/>
        </w:rPr>
        <w:t>Not happening in impunded riveres</w:t>
      </w:r>
    </w:p>
    <w:p w14:paraId="6A8FB90C" w14:textId="77777777" w:rsidR="001F4FEB" w:rsidRPr="001934C7" w:rsidRDefault="001F4FEB" w:rsidP="001F4FEB">
      <w:pPr>
        <w:pStyle w:val="ListParagraph"/>
        <w:numPr>
          <w:ilvl w:val="0"/>
          <w:numId w:val="3"/>
        </w:numPr>
        <w:rPr>
          <w:rFonts w:ascii="Helvetica Neue" w:hAnsi="Helvetica Neue"/>
          <w:color w:val="222222"/>
          <w:sz w:val="32"/>
          <w:szCs w:val="32"/>
          <w:shd w:val="clear" w:color="auto" w:fill="FFFFFF"/>
          <w:lang w:val="en-GB"/>
        </w:rPr>
      </w:pPr>
      <w:r>
        <w:rPr>
          <w:sz w:val="25"/>
          <w:szCs w:val="25"/>
          <w:shd w:val="clear" w:color="auto" w:fill="FFFFFF"/>
        </w:rPr>
        <w:t>On the other hand, in the water col-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 xml:space="preserve">umns of rivers, microbial  CH  </w:t>
      </w:r>
      <w:r>
        <w:rPr>
          <w:sz w:val="17"/>
          <w:szCs w:val="17"/>
          <w:shd w:val="clear" w:color="auto" w:fill="FFFFFF"/>
        </w:rPr>
        <w:t xml:space="preserve">4  </w:t>
      </w:r>
      <w:r>
        <w:rPr>
          <w:sz w:val="25"/>
          <w:szCs w:val="25"/>
          <w:shd w:val="clear" w:color="auto" w:fill="FFFFFF"/>
        </w:rPr>
        <w:t xml:space="preserve"> oxidation is believed to be 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>much less efficient (Zaiss et al. 1982)</w:t>
      </w:r>
    </w:p>
    <w:p w14:paraId="26BAF1FA" w14:textId="77777777" w:rsidR="001F4FEB" w:rsidRPr="00BC7B91" w:rsidRDefault="001F4FEB" w:rsidP="001F4FEB">
      <w:pPr>
        <w:pStyle w:val="ListParagraph"/>
        <w:numPr>
          <w:ilvl w:val="0"/>
          <w:numId w:val="3"/>
        </w:numPr>
        <w:rPr>
          <w:rFonts w:ascii="Helvetica Neue" w:hAnsi="Helvetica Neue"/>
          <w:color w:val="222222"/>
          <w:sz w:val="32"/>
          <w:szCs w:val="32"/>
          <w:shd w:val="clear" w:color="auto" w:fill="FFFFFF"/>
          <w:lang w:val="en-GB"/>
        </w:rPr>
      </w:pPr>
      <w:r>
        <w:rPr>
          <w:sz w:val="25"/>
          <w:szCs w:val="25"/>
          <w:shd w:val="clear" w:color="auto" w:fill="FFFFFF"/>
        </w:rPr>
        <w:t>Many authors pro-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>pose that river impoundments (weirs, locks, dams, reser-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 xml:space="preserve">voirs) represent the hot-spots  CH  </w:t>
      </w:r>
      <w:r>
        <w:rPr>
          <w:sz w:val="17"/>
          <w:szCs w:val="17"/>
          <w:shd w:val="clear" w:color="auto" w:fill="FFFFFF"/>
        </w:rPr>
        <w:t xml:space="preserve">4  </w:t>
      </w:r>
      <w:r>
        <w:rPr>
          <w:sz w:val="25"/>
          <w:szCs w:val="25"/>
          <w:shd w:val="clear" w:color="auto" w:fill="FFFFFF"/>
        </w:rPr>
        <w:t xml:space="preserve"> emissions due to high 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lastRenderedPageBreak/>
        <w:t xml:space="preserve">CH  </w:t>
      </w:r>
      <w:r>
        <w:rPr>
          <w:sz w:val="17"/>
          <w:szCs w:val="17"/>
          <w:shd w:val="clear" w:color="auto" w:fill="FFFFFF"/>
        </w:rPr>
        <w:t xml:space="preserve">4  </w:t>
      </w:r>
      <w:r>
        <w:rPr>
          <w:sz w:val="25"/>
          <w:szCs w:val="25"/>
          <w:shd w:val="clear" w:color="auto" w:fill="FFFFFF"/>
        </w:rPr>
        <w:t xml:space="preserve"> production in these man-made habitats (e.g., Guérin 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>and Abril 2007; Hertwich 2013; Maeck et al. 2013).</w:t>
      </w:r>
    </w:p>
    <w:p w14:paraId="6CE1DDE2" w14:textId="77777777" w:rsidR="001F4FEB" w:rsidRPr="00BC7B91" w:rsidRDefault="001F4FEB" w:rsidP="001F4FEB">
      <w:pPr>
        <w:pStyle w:val="ListParagraph"/>
        <w:numPr>
          <w:ilvl w:val="0"/>
          <w:numId w:val="3"/>
        </w:numPr>
        <w:rPr>
          <w:rFonts w:ascii="Helvetica Neue" w:hAnsi="Helvetica Neue"/>
          <w:color w:val="222222"/>
          <w:sz w:val="32"/>
          <w:szCs w:val="32"/>
          <w:shd w:val="clear" w:color="auto" w:fill="FFFFFF"/>
          <w:lang w:val="en-GB"/>
        </w:rPr>
      </w:pPr>
      <w:r>
        <w:rPr>
          <w:sz w:val="25"/>
          <w:szCs w:val="25"/>
          <w:shd w:val="clear" w:color="auto" w:fill="FFFFFF"/>
        </w:rPr>
        <w:t xml:space="preserve">However, the reason for the 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 xml:space="preserve">inhibition of  CH  </w:t>
      </w:r>
      <w:r>
        <w:rPr>
          <w:sz w:val="17"/>
          <w:szCs w:val="17"/>
          <w:shd w:val="clear" w:color="auto" w:fill="FFFFFF"/>
        </w:rPr>
        <w:t xml:space="preserve">4  </w:t>
      </w:r>
      <w:r>
        <w:rPr>
          <w:sz w:val="25"/>
          <w:szCs w:val="25"/>
          <w:shd w:val="clear" w:color="auto" w:fill="FFFFFF"/>
        </w:rPr>
        <w:t xml:space="preserve"> oxidation in these habitats still remains 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>unexplained and so needs further research</w:t>
      </w:r>
    </w:p>
    <w:p w14:paraId="300A0DAE" w14:textId="77777777" w:rsidR="001F4FEB" w:rsidRPr="00237F49" w:rsidRDefault="001F4FEB" w:rsidP="001F4FEB">
      <w:pPr>
        <w:pStyle w:val="ListParagraph"/>
        <w:numPr>
          <w:ilvl w:val="0"/>
          <w:numId w:val="3"/>
        </w:numPr>
        <w:rPr>
          <w:rFonts w:ascii="Helvetica Neue" w:hAnsi="Helvetica Neue"/>
          <w:color w:val="222222"/>
          <w:sz w:val="32"/>
          <w:szCs w:val="32"/>
          <w:shd w:val="clear" w:color="auto" w:fill="FFFFFF"/>
          <w:lang w:val="en-GB"/>
        </w:rPr>
      </w:pPr>
      <w:r>
        <w:rPr>
          <w:sz w:val="25"/>
          <w:szCs w:val="25"/>
          <w:shd w:val="clear" w:color="auto" w:fill="FFFFFF"/>
        </w:rPr>
        <w:t xml:space="preserve">Nevertheless, our data show 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>that both damming of the river as in the “impounded” seg-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 xml:space="preserve">ment of the Elbe and the occurrence of  CH  </w:t>
      </w:r>
      <w:r>
        <w:rPr>
          <w:sz w:val="17"/>
          <w:szCs w:val="17"/>
          <w:shd w:val="clear" w:color="auto" w:fill="FFFFFF"/>
        </w:rPr>
        <w:t xml:space="preserve">4  </w:t>
      </w:r>
      <w:r>
        <w:rPr>
          <w:sz w:val="25"/>
          <w:szCs w:val="25"/>
          <w:shd w:val="clear" w:color="auto" w:fill="FFFFFF"/>
        </w:rPr>
        <w:t xml:space="preserve"> hot-spots (e.g., 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 xml:space="preserve">harbors), may promote  CH  </w:t>
      </w:r>
      <w:r>
        <w:rPr>
          <w:sz w:val="17"/>
          <w:szCs w:val="17"/>
          <w:shd w:val="clear" w:color="auto" w:fill="FFFFFF"/>
        </w:rPr>
        <w:t xml:space="preserve">4  </w:t>
      </w:r>
      <w:r>
        <w:rPr>
          <w:sz w:val="25"/>
          <w:szCs w:val="25"/>
          <w:shd w:val="clear" w:color="auto" w:fill="FFFFFF"/>
        </w:rPr>
        <w:t xml:space="preserve"> emissions and contribute to the 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 xml:space="preserve">high variations of  CH  </w:t>
      </w:r>
      <w:r>
        <w:rPr>
          <w:sz w:val="17"/>
          <w:szCs w:val="17"/>
          <w:shd w:val="clear" w:color="auto" w:fill="FFFFFF"/>
        </w:rPr>
        <w:t xml:space="preserve">4  </w:t>
      </w:r>
      <w:r>
        <w:rPr>
          <w:sz w:val="25"/>
          <w:szCs w:val="25"/>
          <w:shd w:val="clear" w:color="auto" w:fill="FFFFFF"/>
        </w:rPr>
        <w:t xml:space="preserve"> fluxes at the river scale</w:t>
      </w:r>
    </w:p>
    <w:p w14:paraId="0CBB9951" w14:textId="77777777" w:rsidR="001F4FEB" w:rsidRDefault="001F4FEB" w:rsidP="001F4FEB">
      <w:pPr>
        <w:rPr>
          <w:rFonts w:ascii="Helvetica Neue" w:hAnsi="Helvetica Neue"/>
          <w:color w:val="222222"/>
          <w:sz w:val="32"/>
          <w:szCs w:val="32"/>
          <w:shd w:val="clear" w:color="auto" w:fill="FFFFFF"/>
          <w:lang w:val="en-GB"/>
        </w:rPr>
      </w:pPr>
    </w:p>
    <w:p w14:paraId="13F56862" w14:textId="77777777" w:rsidR="001F4FEB" w:rsidRDefault="001F4FEB" w:rsidP="001F4FEB">
      <w:pPr>
        <w:rPr>
          <w:rFonts w:ascii="Helvetica Neue" w:hAnsi="Helvetica Neue"/>
          <w:color w:val="222222"/>
          <w:sz w:val="32"/>
          <w:szCs w:val="32"/>
          <w:shd w:val="clear" w:color="auto" w:fill="FFFFFF"/>
          <w:lang w:val="en-GB"/>
        </w:rPr>
      </w:pPr>
      <w:r>
        <w:rPr>
          <w:rFonts w:ascii="Helvetica Neue" w:hAnsi="Helvetica Neue"/>
          <w:color w:val="222222"/>
          <w:sz w:val="32"/>
          <w:szCs w:val="32"/>
          <w:shd w:val="clear" w:color="auto" w:fill="FFFFFF"/>
          <w:lang w:val="en-GB"/>
        </w:rPr>
        <w:br w:type="page"/>
      </w:r>
    </w:p>
    <w:p w14:paraId="48B234AB" w14:textId="77777777" w:rsidR="001F4FEB" w:rsidRDefault="001F4FEB" w:rsidP="001F4FEB">
      <w:pPr>
        <w:rPr>
          <w:rFonts w:ascii="Helvetica Neue" w:hAnsi="Helvetica Neue"/>
          <w:color w:val="222222"/>
          <w:sz w:val="32"/>
          <w:szCs w:val="32"/>
          <w:shd w:val="clear" w:color="auto" w:fill="FFFFFF"/>
          <w:lang w:val="en-GB"/>
        </w:rPr>
      </w:pPr>
      <w:r w:rsidRPr="00237F49">
        <w:rPr>
          <w:rFonts w:ascii="Helvetica Neue" w:hAnsi="Helvetica Neue"/>
          <w:color w:val="222222"/>
          <w:sz w:val="32"/>
          <w:szCs w:val="32"/>
          <w:shd w:val="clear" w:color="auto" w:fill="FFFFFF"/>
          <w:lang w:val="en-GB"/>
        </w:rPr>
        <w:lastRenderedPageBreak/>
        <w:t xml:space="preserve">Two temperature optima of methane production in a typical soil of the </w:t>
      </w:r>
      <w:proofErr w:type="gramStart"/>
      <w:r w:rsidRPr="00237F49">
        <w:rPr>
          <w:rFonts w:ascii="Helvetica Neue" w:hAnsi="Helvetica Neue"/>
          <w:color w:val="222222"/>
          <w:sz w:val="32"/>
          <w:szCs w:val="32"/>
          <w:shd w:val="clear" w:color="auto" w:fill="FFFFFF"/>
          <w:lang w:val="en-GB"/>
        </w:rPr>
        <w:t>Elbe river</w:t>
      </w:r>
      <w:proofErr w:type="gramEnd"/>
      <w:r w:rsidRPr="00237F49">
        <w:rPr>
          <w:rFonts w:ascii="Helvetica Neue" w:hAnsi="Helvetica Neue"/>
          <w:color w:val="222222"/>
          <w:sz w:val="32"/>
          <w:szCs w:val="32"/>
          <w:shd w:val="clear" w:color="auto" w:fill="FFFFFF"/>
          <w:lang w:val="en-GB"/>
        </w:rPr>
        <w:t xml:space="preserve"> marshland</w:t>
      </w:r>
    </w:p>
    <w:p w14:paraId="779B5F61" w14:textId="77777777" w:rsidR="001F4FEB" w:rsidRDefault="001F4FEB" w:rsidP="001F4FEB">
      <w:pPr>
        <w:rPr>
          <w:rFonts w:ascii="Helvetica Neue" w:hAnsi="Helvetica Neue"/>
          <w:color w:val="222222"/>
          <w:sz w:val="32"/>
          <w:szCs w:val="32"/>
          <w:shd w:val="clear" w:color="auto" w:fill="FFFFFF"/>
          <w:lang w:val="en-GB"/>
        </w:rPr>
      </w:pPr>
    </w:p>
    <w:p w14:paraId="1EA71596" w14:textId="77777777" w:rsidR="001F4FEB" w:rsidRPr="00237F49" w:rsidRDefault="001F4FEB" w:rsidP="001F4FEB">
      <w:pPr>
        <w:pStyle w:val="ListParagraph"/>
        <w:numPr>
          <w:ilvl w:val="0"/>
          <w:numId w:val="4"/>
        </w:numPr>
        <w:rPr>
          <w:rFonts w:ascii="Helvetica Neue" w:hAnsi="Helvetica Neue"/>
          <w:color w:val="222222"/>
          <w:sz w:val="32"/>
          <w:szCs w:val="32"/>
          <w:shd w:val="clear" w:color="auto" w:fill="FFFFFF"/>
          <w:lang w:val="en-GB"/>
        </w:rPr>
      </w:pPr>
      <w:r w:rsidRPr="00237F49">
        <w:rPr>
          <w:rFonts w:ascii="Arial" w:hAnsi="Arial" w:cs="Arial"/>
          <w:sz w:val="21"/>
          <w:szCs w:val="21"/>
          <w:shd w:val="clear" w:color="auto" w:fill="FFFFFF"/>
        </w:rPr>
        <w:t>Methanogenic bacteria were found in oxic as well as in anoxic soil layers</w:t>
      </w:r>
    </w:p>
    <w:p w14:paraId="0AF3CD06" w14:textId="77777777" w:rsidR="001F4FEB" w:rsidRPr="00237F49" w:rsidRDefault="001F4FEB" w:rsidP="001F4FEB">
      <w:pPr>
        <w:pStyle w:val="ListParagraph"/>
        <w:numPr>
          <w:ilvl w:val="0"/>
          <w:numId w:val="4"/>
        </w:numPr>
        <w:rPr>
          <w:rFonts w:ascii="Helvetica Neue" w:hAnsi="Helvetica Neue"/>
          <w:color w:val="222222"/>
          <w:sz w:val="32"/>
          <w:szCs w:val="32"/>
          <w:shd w:val="clear" w:color="auto" w:fill="FFFFFF"/>
          <w:lang w:val="en-GB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The highest methane production rates were measured at 10</w:t>
      </w:r>
      <w:r w:rsidRPr="00237F49">
        <w:rPr>
          <w:rFonts w:ascii="Arial" w:hAnsi="Arial" w:cs="Arial"/>
          <w:sz w:val="21"/>
          <w:szCs w:val="21"/>
          <w:shd w:val="clear" w:color="auto" w:fill="FFFFFF"/>
          <w:lang w:val="en-US"/>
        </w:rPr>
        <w:t>°</w:t>
      </w:r>
      <w:r>
        <w:rPr>
          <w:rFonts w:ascii="Arial" w:hAnsi="Arial" w:cs="Arial"/>
          <w:sz w:val="21"/>
          <w:szCs w:val="21"/>
          <w:shd w:val="clear" w:color="auto" w:fill="FFFFFF"/>
        </w:rPr>
        <w:t>C and 20</w:t>
      </w:r>
      <w:r w:rsidRPr="00237F49">
        <w:rPr>
          <w:rFonts w:ascii="Arial" w:hAnsi="Arial" w:cs="Arial"/>
          <w:sz w:val="21"/>
          <w:szCs w:val="21"/>
          <w:shd w:val="clear" w:color="auto" w:fill="FFFFFF"/>
          <w:lang w:val="en-US"/>
        </w:rPr>
        <w:t>°</w:t>
      </w:r>
      <w:r>
        <w:rPr>
          <w:rFonts w:ascii="Arial" w:hAnsi="Arial" w:cs="Arial"/>
          <w:sz w:val="21"/>
          <w:szCs w:val="21"/>
          <w:shd w:val="clear" w:color="auto" w:fill="FFFFFF"/>
        </w:rPr>
        <w:t>C</w:t>
      </w:r>
    </w:p>
    <w:p w14:paraId="460D1521" w14:textId="77777777" w:rsidR="001F4FEB" w:rsidRPr="004C0244" w:rsidRDefault="001F4FEB" w:rsidP="001F4FEB">
      <w:pPr>
        <w:pStyle w:val="ListParagraph"/>
        <w:numPr>
          <w:ilvl w:val="0"/>
          <w:numId w:val="4"/>
        </w:numPr>
        <w:rPr>
          <w:rFonts w:ascii="Helvetica Neue" w:hAnsi="Helvetica Neue"/>
          <w:color w:val="222222"/>
          <w:sz w:val="32"/>
          <w:szCs w:val="32"/>
          <w:shd w:val="clear" w:color="auto" w:fill="FFFFFF"/>
          <w:lang w:val="en-GB"/>
        </w:rPr>
      </w:pPr>
      <w:r>
        <w:rPr>
          <w:rFonts w:ascii="Arial" w:hAnsi="Arial" w:cs="Arial"/>
          <w:shd w:val="clear" w:color="auto" w:fill="FFFFFF"/>
        </w:rPr>
        <w:t>Moore and Roulet [32] showed that methane production in peat-</w:t>
      </w:r>
      <w:r>
        <w:rPr>
          <w:rFonts w:ascii="Poppins" w:hAnsi="Poppins" w:cs="Poppins"/>
          <w:sz w:val="21"/>
          <w:szCs w:val="21"/>
        </w:rPr>
        <w:br/>
      </w:r>
      <w:r>
        <w:rPr>
          <w:rFonts w:ascii="Arial" w:hAnsi="Arial" w:cs="Arial"/>
          <w:shd w:val="clear" w:color="auto" w:fill="FFFFFF"/>
        </w:rPr>
        <w:t xml:space="preserve">land soils decreased in relation to a lowered water </w:t>
      </w:r>
      <w:r>
        <w:rPr>
          <w:rFonts w:ascii="Poppins" w:hAnsi="Poppins" w:cs="Poppins"/>
          <w:sz w:val="21"/>
          <w:szCs w:val="21"/>
        </w:rPr>
        <w:br/>
      </w:r>
      <w:r>
        <w:rPr>
          <w:rFonts w:ascii="Arial" w:hAnsi="Arial" w:cs="Arial"/>
          <w:shd w:val="clear" w:color="auto" w:fill="FFFFFF"/>
        </w:rPr>
        <w:t>table.</w:t>
      </w:r>
    </w:p>
    <w:p w14:paraId="7EF0646F" w14:textId="77777777" w:rsidR="001F4FEB" w:rsidRPr="00E965CD" w:rsidRDefault="001F4FEB" w:rsidP="001F4FEB">
      <w:pPr>
        <w:pStyle w:val="ListParagraph"/>
        <w:numPr>
          <w:ilvl w:val="0"/>
          <w:numId w:val="4"/>
        </w:numPr>
        <w:rPr>
          <w:rFonts w:ascii="Helvetica Neue" w:hAnsi="Helvetica Neue"/>
          <w:color w:val="222222"/>
          <w:sz w:val="32"/>
          <w:szCs w:val="32"/>
          <w:shd w:val="clear" w:color="auto" w:fill="FFFFFF"/>
          <w:lang w:val="en-GB"/>
        </w:rPr>
      </w:pPr>
      <w:r w:rsidRPr="004C0244">
        <w:rPr>
          <w:rFonts w:ascii="Arial" w:hAnsi="Arial" w:cs="Arial"/>
          <w:shd w:val="clear" w:color="auto" w:fill="FFFFFF"/>
          <w:lang w:val="en-US"/>
        </w:rPr>
        <w:t xml:space="preserve">Different Bactreia produce methane at low </w:t>
      </w:r>
      <w:r>
        <w:rPr>
          <w:rFonts w:ascii="Arial" w:hAnsi="Arial" w:cs="Arial"/>
          <w:shd w:val="clear" w:color="auto" w:fill="FFFFFF"/>
          <w:lang w:val="en-US"/>
        </w:rPr>
        <w:t>temperature 10°C…</w:t>
      </w:r>
    </w:p>
    <w:p w14:paraId="6749E12B" w14:textId="77777777" w:rsidR="001F4FEB" w:rsidRDefault="001F4FEB" w:rsidP="001F4FEB">
      <w:pPr>
        <w:rPr>
          <w:rFonts w:ascii="Helvetica Neue" w:hAnsi="Helvetica Neue"/>
          <w:color w:val="222222"/>
          <w:sz w:val="32"/>
          <w:szCs w:val="32"/>
          <w:shd w:val="clear" w:color="auto" w:fill="FFFFFF"/>
          <w:lang w:val="en-GB"/>
        </w:rPr>
      </w:pPr>
    </w:p>
    <w:p w14:paraId="18502FBA" w14:textId="77777777" w:rsidR="001F4FEB" w:rsidRDefault="001F4FEB" w:rsidP="001F4FEB">
      <w:pPr>
        <w:rPr>
          <w:rFonts w:ascii="Helvetica Neue" w:hAnsi="Helvetica Neue"/>
          <w:color w:val="222222"/>
          <w:sz w:val="32"/>
          <w:szCs w:val="32"/>
          <w:shd w:val="clear" w:color="auto" w:fill="FFFFFF"/>
          <w:lang w:val="en-GB"/>
        </w:rPr>
      </w:pPr>
    </w:p>
    <w:p w14:paraId="5743A4C5" w14:textId="77777777" w:rsidR="001F4FEB" w:rsidRDefault="001F4FEB" w:rsidP="001F4FEB">
      <w:pPr>
        <w:rPr>
          <w:rFonts w:ascii="Helvetica Neue" w:hAnsi="Helvetica Neue"/>
          <w:color w:val="222222"/>
          <w:sz w:val="32"/>
          <w:szCs w:val="32"/>
          <w:shd w:val="clear" w:color="auto" w:fill="FFFFFF"/>
          <w:lang w:val="en-GB"/>
        </w:rPr>
      </w:pPr>
    </w:p>
    <w:p w14:paraId="59150E3B" w14:textId="77777777" w:rsidR="001F4FEB" w:rsidRDefault="001F4FEB" w:rsidP="001F4FEB">
      <w:pPr>
        <w:rPr>
          <w:rFonts w:ascii="Helvetica Neue" w:hAnsi="Helvetica Neue"/>
          <w:color w:val="222222"/>
          <w:sz w:val="32"/>
          <w:szCs w:val="32"/>
          <w:shd w:val="clear" w:color="auto" w:fill="FFFFFF"/>
          <w:lang w:val="en-GB"/>
        </w:rPr>
      </w:pPr>
      <w:r w:rsidRPr="00E965CD">
        <w:rPr>
          <w:rFonts w:ascii="Helvetica Neue" w:hAnsi="Helvetica Neue"/>
          <w:color w:val="222222"/>
          <w:sz w:val="32"/>
          <w:szCs w:val="32"/>
          <w:shd w:val="clear" w:color="auto" w:fill="FFFFFF"/>
          <w:lang w:val="en-GB"/>
        </w:rPr>
        <w:t>Reservoir Water-Level Drawdowns Accelerate and Amplify Methane Emission</w:t>
      </w:r>
    </w:p>
    <w:p w14:paraId="17CFC028" w14:textId="77777777" w:rsidR="001F4FEB" w:rsidRDefault="001F4FEB" w:rsidP="001F4FEB">
      <w:pPr>
        <w:pStyle w:val="ListParagraph"/>
        <w:numPr>
          <w:ilvl w:val="0"/>
          <w:numId w:val="5"/>
        </w:numPr>
        <w:rPr>
          <w:rFonts w:ascii="Helvetica Neue" w:hAnsi="Helvetica Neue"/>
          <w:color w:val="222222"/>
          <w:sz w:val="32"/>
          <w:szCs w:val="32"/>
          <w:shd w:val="clear" w:color="auto" w:fill="FFFFFF"/>
          <w:lang w:val="en-GB"/>
        </w:rPr>
      </w:pPr>
      <w:r w:rsidRPr="00E965CD">
        <w:rPr>
          <w:rFonts w:ascii="Helvetica Neue" w:hAnsi="Helvetica Neue"/>
          <w:color w:val="222222"/>
          <w:sz w:val="32"/>
          <w:szCs w:val="32"/>
          <w:shd w:val="clear" w:color="auto" w:fill="FFFFFF"/>
          <w:lang w:val="en-GB"/>
        </w:rPr>
        <w:t>Water-</w:t>
      </w:r>
      <w:proofErr w:type="gramStart"/>
      <w:r w:rsidRPr="00E965CD">
        <w:rPr>
          <w:rFonts w:ascii="Helvetica Neue" w:hAnsi="Helvetica Neue"/>
          <w:color w:val="222222"/>
          <w:sz w:val="32"/>
          <w:szCs w:val="32"/>
          <w:shd w:val="clear" w:color="auto" w:fill="FFFFFF"/>
          <w:lang w:val="en-GB"/>
        </w:rPr>
        <w:t>level  fluctuations</w:t>
      </w:r>
      <w:proofErr w:type="gramEnd"/>
      <w:r w:rsidRPr="00E965CD">
        <w:rPr>
          <w:rFonts w:ascii="Helvetica Neue" w:hAnsi="Helvetica Neue"/>
          <w:color w:val="222222"/>
          <w:sz w:val="32"/>
          <w:szCs w:val="32"/>
          <w:shd w:val="clear" w:color="auto" w:fill="FFFFFF"/>
          <w:lang w:val="en-GB"/>
        </w:rPr>
        <w:t xml:space="preserve">  due  to  reservoir management  could  substantially  affect  the  timing  and magnitude  of  reservoir  methane  (CH 4 )  fluxes  to  the </w:t>
      </w:r>
      <w:r>
        <w:rPr>
          <w:rFonts w:ascii="Helvetica Neue" w:hAnsi="Helvetica Neue"/>
          <w:color w:val="222222"/>
          <w:sz w:val="32"/>
          <w:szCs w:val="32"/>
          <w:shd w:val="clear" w:color="auto" w:fill="FFFFFF"/>
          <w:lang w:val="en-GB"/>
        </w:rPr>
        <w:t>atmosphere</w:t>
      </w:r>
    </w:p>
    <w:p w14:paraId="180B8664" w14:textId="77777777" w:rsidR="001F4FEB" w:rsidRDefault="001F4FEB" w:rsidP="001F4FEB">
      <w:pPr>
        <w:pStyle w:val="ListParagraph"/>
        <w:numPr>
          <w:ilvl w:val="0"/>
          <w:numId w:val="5"/>
        </w:numPr>
        <w:rPr>
          <w:rFonts w:ascii="Helvetica Neue" w:hAnsi="Helvetica Neue"/>
          <w:color w:val="222222"/>
          <w:sz w:val="32"/>
          <w:szCs w:val="32"/>
          <w:shd w:val="clear" w:color="auto" w:fill="FFFFFF"/>
          <w:lang w:val="en-GB"/>
        </w:rPr>
      </w:pPr>
      <w:r>
        <w:rPr>
          <w:rFonts w:ascii="Helvetica Neue" w:hAnsi="Helvetica Neue"/>
          <w:color w:val="222222"/>
          <w:sz w:val="32"/>
          <w:szCs w:val="32"/>
          <w:shd w:val="clear" w:color="auto" w:fill="FFFFFF"/>
          <w:lang w:val="en-GB"/>
        </w:rPr>
        <w:t>Reduction in Waterlevel invreases methande flux to atmosphere due to minimiesed Oxidation of Methane in water collum</w:t>
      </w:r>
    </w:p>
    <w:p w14:paraId="0D2F653A" w14:textId="77777777" w:rsidR="001F4FEB" w:rsidRPr="00B54CC0" w:rsidRDefault="001F4FEB" w:rsidP="001F4FEB">
      <w:pPr>
        <w:pStyle w:val="ListParagraph"/>
        <w:numPr>
          <w:ilvl w:val="0"/>
          <w:numId w:val="5"/>
        </w:numPr>
        <w:rPr>
          <w:rFonts w:ascii="Helvetica Neue" w:hAnsi="Helvetica Neue"/>
          <w:color w:val="222222"/>
          <w:sz w:val="32"/>
          <w:szCs w:val="32"/>
          <w:shd w:val="clear" w:color="auto" w:fill="FFFFFF"/>
          <w:lang w:val="en-GB"/>
        </w:rPr>
      </w:pPr>
      <w:r>
        <w:rPr>
          <w:sz w:val="25"/>
          <w:szCs w:val="25"/>
          <w:shd w:val="clear" w:color="auto" w:fill="FFFFFF"/>
        </w:rPr>
        <w:t xml:space="preserve">In fact, a recent review of nine lakes 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 xml:space="preserve">with  both  CH </w:t>
      </w:r>
      <w:r>
        <w:rPr>
          <w:sz w:val="17"/>
          <w:szCs w:val="17"/>
          <w:shd w:val="clear" w:color="auto" w:fill="FFFFFF"/>
        </w:rPr>
        <w:t xml:space="preserve">4 </w:t>
      </w:r>
      <w:r>
        <w:rPr>
          <w:sz w:val="25"/>
          <w:szCs w:val="25"/>
          <w:shd w:val="clear" w:color="auto" w:fill="FFFFFF"/>
        </w:rPr>
        <w:t xml:space="preserve"> production  and  oxidation  measurements 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>conservatively estimated that methanotrophs consume 50</w:t>
      </w:r>
      <w:r>
        <w:rPr>
          <w:rFonts w:ascii="Courier New" w:hAnsi="Courier New" w:cs="Courier New"/>
          <w:sz w:val="25"/>
          <w:szCs w:val="25"/>
          <w:shd w:val="clear" w:color="auto" w:fill="FFFFFF"/>
        </w:rPr>
        <w:t>−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 xml:space="preserve">95% (median: 90%) of all CH </w:t>
      </w:r>
      <w:r>
        <w:rPr>
          <w:sz w:val="17"/>
          <w:szCs w:val="17"/>
          <w:shd w:val="clear" w:color="auto" w:fill="FFFFFF"/>
        </w:rPr>
        <w:t xml:space="preserve">4 </w:t>
      </w:r>
      <w:r>
        <w:rPr>
          <w:sz w:val="25"/>
          <w:szCs w:val="25"/>
          <w:shd w:val="clear" w:color="auto" w:fill="FFFFFF"/>
        </w:rPr>
        <w:t xml:space="preserve"> produced in lakes and an even 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 xml:space="preserve">greater fraction of the nonebullitive CH </w:t>
      </w:r>
      <w:r>
        <w:rPr>
          <w:sz w:val="17"/>
          <w:szCs w:val="17"/>
          <w:shd w:val="clear" w:color="auto" w:fill="FFFFFF"/>
        </w:rPr>
        <w:t xml:space="preserve">4  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fl</w:t>
      </w:r>
      <w:r>
        <w:rPr>
          <w:sz w:val="25"/>
          <w:szCs w:val="25"/>
          <w:shd w:val="clear" w:color="auto" w:fill="FFFFFF"/>
        </w:rPr>
        <w:t>ux</w:t>
      </w:r>
    </w:p>
    <w:p w14:paraId="6E4B0CB4" w14:textId="77777777" w:rsidR="001F4FEB" w:rsidRPr="00B54CC0" w:rsidRDefault="001F4FEB" w:rsidP="001F4FEB">
      <w:pPr>
        <w:pStyle w:val="ListParagraph"/>
        <w:numPr>
          <w:ilvl w:val="0"/>
          <w:numId w:val="5"/>
        </w:numPr>
        <w:rPr>
          <w:rFonts w:ascii="Helvetica Neue" w:hAnsi="Helvetica Neue"/>
          <w:color w:val="222222"/>
          <w:sz w:val="32"/>
          <w:szCs w:val="32"/>
          <w:shd w:val="clear" w:color="auto" w:fill="FFFFFF"/>
          <w:lang w:val="en-GB"/>
        </w:rPr>
      </w:pPr>
      <w:r w:rsidRPr="00B54CC0">
        <w:rPr>
          <w:sz w:val="25"/>
          <w:szCs w:val="25"/>
          <w:shd w:val="clear" w:color="auto" w:fill="FFFFFF"/>
          <w:lang w:val="en-US"/>
        </w:rPr>
        <w:t xml:space="preserve">More Buble released due do </w:t>
      </w:r>
      <w:r>
        <w:rPr>
          <w:sz w:val="25"/>
          <w:szCs w:val="25"/>
          <w:shd w:val="clear" w:color="auto" w:fill="FFFFFF"/>
          <w:lang w:val="en-US"/>
        </w:rPr>
        <w:t xml:space="preserve">drop in Hydro statik </w:t>
      </w:r>
      <w:proofErr w:type="gramStart"/>
      <w:r>
        <w:rPr>
          <w:sz w:val="25"/>
          <w:szCs w:val="25"/>
          <w:shd w:val="clear" w:color="auto" w:fill="FFFFFF"/>
          <w:lang w:val="en-US"/>
        </w:rPr>
        <w:t>preasure</w:t>
      </w:r>
      <w:proofErr w:type="gramEnd"/>
    </w:p>
    <w:p w14:paraId="50333CCA" w14:textId="77777777" w:rsidR="001F4FEB" w:rsidRPr="00CD72DA" w:rsidRDefault="001F4FEB" w:rsidP="001F4FEB">
      <w:pPr>
        <w:pStyle w:val="ListParagraph"/>
        <w:numPr>
          <w:ilvl w:val="0"/>
          <w:numId w:val="5"/>
        </w:numPr>
        <w:rPr>
          <w:rFonts w:ascii="Helvetica Neue" w:hAnsi="Helvetica Neue"/>
          <w:color w:val="222222"/>
          <w:sz w:val="32"/>
          <w:szCs w:val="32"/>
          <w:shd w:val="clear" w:color="auto" w:fill="FFFFFF"/>
          <w:lang w:val="en-GB"/>
        </w:rPr>
      </w:pPr>
      <w:r>
        <w:rPr>
          <w:sz w:val="25"/>
          <w:szCs w:val="25"/>
          <w:shd w:val="clear" w:color="auto" w:fill="FFFFFF"/>
          <w:lang w:val="en-US"/>
        </w:rPr>
        <w:t xml:space="preserve">With Lots of </w:t>
      </w:r>
      <w:proofErr w:type="gramStart"/>
      <w:r>
        <w:rPr>
          <w:sz w:val="25"/>
          <w:szCs w:val="25"/>
          <w:shd w:val="clear" w:color="auto" w:fill="FFFFFF"/>
          <w:lang w:val="en-US"/>
        </w:rPr>
        <w:t>seliment ,</w:t>
      </w:r>
      <w:proofErr w:type="gramEnd"/>
      <w:r>
        <w:rPr>
          <w:sz w:val="25"/>
          <w:szCs w:val="25"/>
          <w:shd w:val="clear" w:color="auto" w:fill="FFFFFF"/>
          <w:lang w:val="en-US"/>
        </w:rPr>
        <w:t xml:space="preserve"> the seliment can store lots of methan and release it by low water event</w:t>
      </w:r>
    </w:p>
    <w:p w14:paraId="58B004B2" w14:textId="77777777" w:rsidR="001F4FEB" w:rsidRPr="00CD72DA" w:rsidRDefault="001F4FEB" w:rsidP="001F4FEB">
      <w:pPr>
        <w:pStyle w:val="ListParagraph"/>
        <w:numPr>
          <w:ilvl w:val="0"/>
          <w:numId w:val="5"/>
        </w:numPr>
        <w:rPr>
          <w:rFonts w:ascii="Helvetica Neue" w:hAnsi="Helvetica Neue"/>
          <w:color w:val="222222"/>
          <w:sz w:val="32"/>
          <w:szCs w:val="32"/>
          <w:shd w:val="clear" w:color="auto" w:fill="FFFFFF"/>
          <w:lang w:val="en-GB"/>
        </w:rPr>
      </w:pPr>
      <w:r>
        <w:rPr>
          <w:sz w:val="25"/>
          <w:szCs w:val="25"/>
          <w:shd w:val="clear" w:color="auto" w:fill="FFFFFF"/>
          <w:lang w:val="en-US"/>
        </w:rPr>
        <w:t>Increases methan wenn seliments are “reset” or mixed up.</w:t>
      </w:r>
    </w:p>
    <w:p w14:paraId="73B10F68" w14:textId="77777777" w:rsidR="001F4FEB" w:rsidRPr="00FB4D39" w:rsidRDefault="001F4FEB" w:rsidP="001F4FEB">
      <w:pPr>
        <w:pStyle w:val="ListParagraph"/>
        <w:numPr>
          <w:ilvl w:val="0"/>
          <w:numId w:val="5"/>
        </w:numPr>
        <w:rPr>
          <w:rFonts w:ascii="Helvetica Neue" w:hAnsi="Helvetica Neue"/>
          <w:color w:val="222222"/>
          <w:sz w:val="32"/>
          <w:szCs w:val="32"/>
          <w:shd w:val="clear" w:color="auto" w:fill="FFFFFF"/>
          <w:lang w:val="en-GB"/>
        </w:rPr>
      </w:pPr>
      <w:r>
        <w:rPr>
          <w:sz w:val="25"/>
          <w:szCs w:val="25"/>
          <w:shd w:val="clear" w:color="auto" w:fill="FFFFFF"/>
        </w:rPr>
        <w:t xml:space="preserve">The sensitivity of reservoirs to 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 xml:space="preserve">drawdowns is likely to be a function of sediment characteristics 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 xml:space="preserve">(e.g., sediment cohesiveness and, especially, organic matter 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 xml:space="preserve">content </w:t>
      </w:r>
      <w:r>
        <w:rPr>
          <w:sz w:val="17"/>
          <w:szCs w:val="17"/>
          <w:shd w:val="clear" w:color="auto" w:fill="FFFFFF"/>
        </w:rPr>
        <w:t xml:space="preserve">13 </w:t>
      </w:r>
      <w:r>
        <w:rPr>
          <w:sz w:val="25"/>
          <w:szCs w:val="25"/>
          <w:shd w:val="clear" w:color="auto" w:fill="FFFFFF"/>
        </w:rPr>
        <w:t>), reservoir average depth, the frequency of draw-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 xml:space="preserve">downs, rates of methanogenesis, and CH </w:t>
      </w:r>
      <w:r>
        <w:rPr>
          <w:sz w:val="17"/>
          <w:szCs w:val="17"/>
          <w:shd w:val="clear" w:color="auto" w:fill="FFFFFF"/>
        </w:rPr>
        <w:t xml:space="preserve">4 </w:t>
      </w:r>
      <w:r>
        <w:rPr>
          <w:sz w:val="25"/>
          <w:szCs w:val="25"/>
          <w:shd w:val="clear" w:color="auto" w:fill="FFFFFF"/>
        </w:rPr>
        <w:t xml:space="preserve"> oxidation, and is a 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>topic meriting further attention in future work.</w:t>
      </w:r>
    </w:p>
    <w:p w14:paraId="6AA8F473" w14:textId="77777777" w:rsidR="001F4FEB" w:rsidRDefault="001F4FEB" w:rsidP="001F4FEB">
      <w:pPr>
        <w:rPr>
          <w:rFonts w:ascii="Helvetica Neue" w:hAnsi="Helvetica Neue"/>
          <w:color w:val="222222"/>
          <w:sz w:val="32"/>
          <w:szCs w:val="32"/>
          <w:shd w:val="clear" w:color="auto" w:fill="FFFFFF"/>
          <w:lang w:val="en-GB"/>
        </w:rPr>
      </w:pPr>
      <w:r>
        <w:rPr>
          <w:rFonts w:ascii="Helvetica Neue" w:hAnsi="Helvetica Neue"/>
          <w:color w:val="222222"/>
          <w:sz w:val="32"/>
          <w:szCs w:val="32"/>
          <w:shd w:val="clear" w:color="auto" w:fill="FFFFFF"/>
          <w:lang w:val="en-GB"/>
        </w:rPr>
        <w:br w:type="page"/>
      </w:r>
    </w:p>
    <w:p w14:paraId="6EB6E0BA" w14:textId="77777777" w:rsidR="001F4FEB" w:rsidRDefault="001F4FEB" w:rsidP="001F4FE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lastRenderedPageBreak/>
        <w:t xml:space="preserve">Methane emissions from Mexican freshwater bodies: </w:t>
      </w:r>
      <w:r>
        <w:rPr>
          <w:rFonts w:ascii="Poppins" w:hAnsi="Poppins" w:cs="Poppins"/>
          <w:sz w:val="21"/>
          <w:szCs w:val="21"/>
        </w:rPr>
        <w:br/>
      </w:r>
      <w:r>
        <w:rPr>
          <w:sz w:val="40"/>
          <w:szCs w:val="40"/>
          <w:shd w:val="clear" w:color="auto" w:fill="FFFFFF"/>
        </w:rPr>
        <w:t>correlations with water pollution</w:t>
      </w:r>
    </w:p>
    <w:p w14:paraId="78D8308F" w14:textId="77777777" w:rsidR="001F4FEB" w:rsidRPr="00FB4D39" w:rsidRDefault="001F4FEB" w:rsidP="001F4FEB">
      <w:pPr>
        <w:pStyle w:val="ListParagraph"/>
        <w:numPr>
          <w:ilvl w:val="0"/>
          <w:numId w:val="6"/>
        </w:numPr>
        <w:rPr>
          <w:rFonts w:ascii="Helvetica Neue" w:hAnsi="Helvetica Neue"/>
          <w:color w:val="222222"/>
          <w:sz w:val="32"/>
          <w:szCs w:val="32"/>
          <w:shd w:val="clear" w:color="auto" w:fill="FFFFFF"/>
          <w:lang w:val="en-GB"/>
        </w:rPr>
      </w:pPr>
      <w:r>
        <w:rPr>
          <w:rFonts w:ascii="Helvetica Neue" w:hAnsi="Helvetica Neue"/>
          <w:color w:val="222222"/>
          <w:sz w:val="32"/>
          <w:szCs w:val="32"/>
          <w:shd w:val="clear" w:color="auto" w:fill="FFFFFF"/>
          <w:lang w:val="en-GB"/>
        </w:rPr>
        <w:t xml:space="preserve">Polution generates more methane </w:t>
      </w:r>
      <w:proofErr w:type="gramStart"/>
      <w:r>
        <w:rPr>
          <w:rFonts w:ascii="Helvetica Neue" w:hAnsi="Helvetica Neue"/>
          <w:color w:val="222222"/>
          <w:sz w:val="32"/>
          <w:szCs w:val="32"/>
          <w:shd w:val="clear" w:color="auto" w:fill="FFFFFF"/>
          <w:lang w:val="en-GB"/>
        </w:rPr>
        <w:t>emission</w:t>
      </w:r>
      <w:proofErr w:type="gramEnd"/>
    </w:p>
    <w:p w14:paraId="1AEA956F" w14:textId="77777777" w:rsidR="001F4FEB" w:rsidRDefault="001F4FEB"/>
    <w:sectPr w:rsidR="001F4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A5590"/>
    <w:multiLevelType w:val="hybridMultilevel"/>
    <w:tmpl w:val="9F6EB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F65CE"/>
    <w:multiLevelType w:val="hybridMultilevel"/>
    <w:tmpl w:val="98A8E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C4B64"/>
    <w:multiLevelType w:val="hybridMultilevel"/>
    <w:tmpl w:val="06705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93C53"/>
    <w:multiLevelType w:val="hybridMultilevel"/>
    <w:tmpl w:val="09C05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D2D92"/>
    <w:multiLevelType w:val="hybridMultilevel"/>
    <w:tmpl w:val="C91A9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B3DE6"/>
    <w:multiLevelType w:val="hybridMultilevel"/>
    <w:tmpl w:val="D1262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981463">
    <w:abstractNumId w:val="4"/>
  </w:num>
  <w:num w:numId="2" w16cid:durableId="1592353539">
    <w:abstractNumId w:val="5"/>
  </w:num>
  <w:num w:numId="3" w16cid:durableId="1160577996">
    <w:abstractNumId w:val="1"/>
  </w:num>
  <w:num w:numId="4" w16cid:durableId="1532113690">
    <w:abstractNumId w:val="0"/>
  </w:num>
  <w:num w:numId="5" w16cid:durableId="425270291">
    <w:abstractNumId w:val="2"/>
  </w:num>
  <w:num w:numId="6" w16cid:durableId="995109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EB"/>
    <w:rsid w:val="001E7B46"/>
    <w:rsid w:val="001F4FEB"/>
    <w:rsid w:val="00D2062C"/>
    <w:rsid w:val="00FA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2E41CF"/>
  <w15:chartTrackingRefBased/>
  <w15:docId w15:val="{C0A9FAC1-B330-AA4D-A9E5-35ACB614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7866009872347611</dc:creator>
  <cp:keywords/>
  <dc:description/>
  <cp:lastModifiedBy>TU-Pseudonym 7866009872347611</cp:lastModifiedBy>
  <cp:revision>1</cp:revision>
  <dcterms:created xsi:type="dcterms:W3CDTF">2023-03-28T08:17:00Z</dcterms:created>
  <dcterms:modified xsi:type="dcterms:W3CDTF">2023-03-28T09:18:00Z</dcterms:modified>
</cp:coreProperties>
</file>