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AB553A9" w14:textId="35B737BE" w:rsidR="00922430" w:rsidRDefault="00777723">
      <w:pPr>
        <w:rPr>
          <w:lang w:val="es-MX"/>
        </w:rPr>
      </w:pPr>
      <w:r>
        <w:rPr>
          <w:lang w:val="es-MX"/>
        </w:rPr>
        <w:t>PARTE IV</w:t>
      </w:r>
    </w:p>
    <w:p w14:paraId="1580D247" w14:textId="03FA8AC5" w:rsidR="00E42D42" w:rsidRDefault="00E42D42">
      <w:pPr>
        <w:rPr>
          <w:lang w:val="es-MX"/>
        </w:rPr>
      </w:pPr>
      <w:r>
        <w:rPr>
          <w:lang w:val="es-MX"/>
        </w:rPr>
        <w:t>Autores: Carlos Rojas &amp; Juan Bogotá</w:t>
      </w:r>
    </w:p>
    <w:p w14:paraId="11681046" w14:textId="26F26692" w:rsidR="00777723" w:rsidRDefault="00777723">
      <w:pPr>
        <w:rPr>
          <w:lang w:val="es-MX"/>
        </w:rPr>
      </w:pPr>
      <w:r>
        <w:rPr>
          <w:lang w:val="es-MX"/>
        </w:rPr>
        <w:t>EJERCICIO BLACKLIST SEARCH</w:t>
      </w:r>
    </w:p>
    <w:p w14:paraId="661CE103" w14:textId="7E189369" w:rsidR="00777723" w:rsidRDefault="00777723" w:rsidP="00777723">
      <w:pPr>
        <w:pStyle w:val="Prrafodelista"/>
        <w:numPr>
          <w:ilvl w:val="0"/>
          <w:numId w:val="2"/>
        </w:numPr>
        <w:rPr>
          <w:b/>
          <w:bCs/>
          <w:lang w:val="es-MX"/>
        </w:rPr>
      </w:pPr>
      <w:r>
        <w:rPr>
          <w:b/>
          <w:bCs/>
          <w:lang w:val="es-MX"/>
        </w:rPr>
        <w:t>LEY DE AMDAHLS</w:t>
      </w:r>
    </w:p>
    <w:p w14:paraId="092E3723" w14:textId="6DF5065B" w:rsidR="00777723" w:rsidRDefault="00777723" w:rsidP="00777723">
      <w:pPr>
        <w:pStyle w:val="Prrafodelista"/>
        <w:rPr>
          <w:lang w:val="es-MX"/>
        </w:rPr>
      </w:pPr>
      <m:oMath>
        <m:r>
          <w:rPr>
            <w:rFonts w:ascii="Cambria Math" w:hAnsi="Cambria Math"/>
            <w:lang w:val="es-MX"/>
          </w:rPr>
          <m:t>S</m:t>
        </m:r>
        <m:d>
          <m:dPr>
            <m:ctrlPr>
              <w:rPr>
                <w:rFonts w:ascii="Cambria Math" w:hAnsi="Cambria Math"/>
                <w:i/>
                <w:lang w:val="es-MX"/>
              </w:rPr>
            </m:ctrlPr>
          </m:dPr>
          <m:e>
            <m:r>
              <w:rPr>
                <w:rFonts w:ascii="Cambria Math" w:hAnsi="Cambria Math"/>
                <w:lang w:val="es-MX"/>
              </w:rPr>
              <m:t>n</m:t>
            </m:r>
          </m:e>
        </m:d>
        <m:r>
          <w:rPr>
            <w:rFonts w:ascii="Cambria Math" w:hAnsi="Cambria Math"/>
            <w:lang w:val="es-MX"/>
          </w:rPr>
          <m:t xml:space="preserve">= </m:t>
        </m:r>
        <m:f>
          <m:fPr>
            <m:ctrlPr>
              <w:rPr>
                <w:rFonts w:ascii="Cambria Math" w:hAnsi="Cambria Math"/>
                <w:i/>
                <w:lang w:val="es-MX"/>
              </w:rPr>
            </m:ctrlPr>
          </m:fPr>
          <m:num>
            <m:r>
              <w:rPr>
                <w:rFonts w:ascii="Cambria Math" w:hAnsi="Cambria Math"/>
                <w:lang w:val="es-MX"/>
              </w:rPr>
              <m:t>1</m:t>
            </m:r>
          </m:num>
          <m:den>
            <m:d>
              <m:dPr>
                <m:ctrlPr>
                  <w:rPr>
                    <w:rFonts w:ascii="Cambria Math" w:hAnsi="Cambria Math"/>
                    <w:i/>
                    <w:lang w:val="es-MX"/>
                  </w:rPr>
                </m:ctrlPr>
              </m:dPr>
              <m:e>
                <m:r>
                  <w:rPr>
                    <w:rFonts w:ascii="Cambria Math" w:hAnsi="Cambria Math"/>
                    <w:lang w:val="es-MX"/>
                  </w:rPr>
                  <m:t>1-P</m:t>
                </m:r>
              </m:e>
            </m:d>
            <m:r>
              <w:rPr>
                <w:rFonts w:ascii="Cambria Math" w:hAnsi="Cambria Math"/>
                <w:lang w:val="es-MX"/>
              </w:rPr>
              <m:t>+</m:t>
            </m:r>
            <m:f>
              <m:fPr>
                <m:ctrlPr>
                  <w:rPr>
                    <w:rFonts w:ascii="Cambria Math" w:hAnsi="Cambria Math"/>
                    <w:i/>
                    <w:lang w:val="es-MX"/>
                  </w:rPr>
                </m:ctrlPr>
              </m:fPr>
              <m:num>
                <m:r>
                  <w:rPr>
                    <w:rFonts w:ascii="Cambria Math" w:hAnsi="Cambria Math"/>
                    <w:lang w:val="es-MX"/>
                  </w:rPr>
                  <m:t>P</m:t>
                </m:r>
              </m:num>
              <m:den>
                <m:r>
                  <w:rPr>
                    <w:rFonts w:ascii="Cambria Math" w:hAnsi="Cambria Math"/>
                    <w:lang w:val="es-MX"/>
                  </w:rPr>
                  <m:t>n</m:t>
                </m:r>
              </m:den>
            </m:f>
          </m:den>
        </m:f>
      </m:oMath>
      <w:r>
        <w:rPr>
          <w:lang w:val="es-MX"/>
        </w:rPr>
        <w:t xml:space="preserve"> </w:t>
      </w:r>
    </w:p>
    <w:p w14:paraId="1808BFAA" w14:textId="618D6418" w:rsidR="00777723" w:rsidRDefault="00777723" w:rsidP="00777723">
      <w:pPr>
        <w:pStyle w:val="Prrafodelista"/>
        <w:rPr>
          <w:lang w:val="es-MX"/>
        </w:rPr>
      </w:pPr>
      <w:r>
        <w:rPr>
          <w:lang w:val="es-MX"/>
        </w:rPr>
        <w:t xml:space="preserve">Donde P es la fracción </w:t>
      </w:r>
      <w:proofErr w:type="spellStart"/>
      <w:r>
        <w:rPr>
          <w:lang w:val="es-MX"/>
        </w:rPr>
        <w:t>paralelizable</w:t>
      </w:r>
      <w:proofErr w:type="spellEnd"/>
      <w:r>
        <w:rPr>
          <w:lang w:val="es-MX"/>
        </w:rPr>
        <w:t xml:space="preserve"> del algoritmo y n el número hilo. A medida </w:t>
      </w:r>
      <w:proofErr w:type="gramStart"/>
      <w:r>
        <w:rPr>
          <w:lang w:val="es-MX"/>
        </w:rPr>
        <w:t>de que</w:t>
      </w:r>
      <w:proofErr w:type="gramEnd"/>
      <w:r>
        <w:rPr>
          <w:lang w:val="es-MX"/>
        </w:rPr>
        <w:t xml:space="preserve"> el número de hilos crece P/n se acerca a 0, </w:t>
      </w:r>
      <w:proofErr w:type="spellStart"/>
      <w:r>
        <w:rPr>
          <w:lang w:val="es-MX"/>
        </w:rPr>
        <w:t>asi</w:t>
      </w:r>
      <w:proofErr w:type="spellEnd"/>
      <w:r>
        <w:rPr>
          <w:lang w:val="es-MX"/>
        </w:rPr>
        <w:t xml:space="preserve"> que el </w:t>
      </w:r>
      <w:proofErr w:type="spellStart"/>
      <w:r>
        <w:rPr>
          <w:lang w:val="es-MX"/>
        </w:rPr>
        <w:t>Speedup</w:t>
      </w:r>
      <w:proofErr w:type="spellEnd"/>
      <w:r>
        <w:rPr>
          <w:lang w:val="es-MX"/>
        </w:rPr>
        <w:t xml:space="preserve"> máximo posible tiende a 1/(1-P).</w:t>
      </w:r>
    </w:p>
    <w:p w14:paraId="7815CB29" w14:textId="7139C090" w:rsidR="00777723" w:rsidRDefault="00777723" w:rsidP="00777723">
      <w:pPr>
        <w:pStyle w:val="Prrafodelista"/>
        <w:rPr>
          <w:lang w:val="es-MX"/>
        </w:rPr>
      </w:pPr>
      <w:r>
        <w:rPr>
          <w:lang w:val="es-MX"/>
        </w:rPr>
        <w:t>En el caso de los 500 hilos. ¿Por qué no da el mejor desempeño?</w:t>
      </w:r>
    </w:p>
    <w:p w14:paraId="62B75293" w14:textId="4C8252C6" w:rsidR="00777723" w:rsidRDefault="00777723" w:rsidP="00777723">
      <w:pPr>
        <w:pStyle w:val="Prrafodelista"/>
        <w:rPr>
          <w:lang w:val="es-MX"/>
        </w:rPr>
      </w:pPr>
      <w:r>
        <w:rPr>
          <w:lang w:val="es-MX"/>
        </w:rPr>
        <w:t>En el experimento que realizamos ya se empezaba a ver el patrón cuando lo probamos con 50 y 100 hilos, donde pasamos de tener un desempeño casi perfectamente lineal a pasar a 97.8% y 93.7% respectivamente, con 500 hilos este proceso se agrava. Esto por 3 razones:</w:t>
      </w:r>
    </w:p>
    <w:p w14:paraId="413F7E57" w14:textId="16244033" w:rsidR="00777723" w:rsidRDefault="00777723" w:rsidP="00777723">
      <w:pPr>
        <w:pStyle w:val="Prrafodelista"/>
        <w:numPr>
          <w:ilvl w:val="0"/>
          <w:numId w:val="3"/>
        </w:numPr>
        <w:rPr>
          <w:lang w:val="es-MX"/>
        </w:rPr>
      </w:pPr>
      <w:r>
        <w:rPr>
          <w:lang w:val="es-MX"/>
        </w:rPr>
        <w:t xml:space="preserve">La fracción NO </w:t>
      </w:r>
      <w:proofErr w:type="spellStart"/>
      <w:r>
        <w:rPr>
          <w:lang w:val="es-MX"/>
        </w:rPr>
        <w:t>paralelizable</w:t>
      </w:r>
      <w:proofErr w:type="spellEnd"/>
      <w:r>
        <w:rPr>
          <w:lang w:val="es-MX"/>
        </w:rPr>
        <w:t xml:space="preserve"> (1-P) sigue ahí sin importar el número de hilos. En nuestro código siempre se va a ejecutar el </w:t>
      </w:r>
      <w:proofErr w:type="spellStart"/>
      <w:proofErr w:type="gramStart"/>
      <w:r>
        <w:rPr>
          <w:lang w:val="es-MX"/>
        </w:rPr>
        <w:t>join</w:t>
      </w:r>
      <w:proofErr w:type="spellEnd"/>
      <w:r>
        <w:rPr>
          <w:lang w:val="es-MX"/>
        </w:rPr>
        <w:t>(</w:t>
      </w:r>
      <w:proofErr w:type="gramEnd"/>
      <w:r>
        <w:rPr>
          <w:lang w:val="es-MX"/>
        </w:rPr>
        <w:t xml:space="preserve">) a cada uno en un ciclo </w:t>
      </w:r>
      <w:proofErr w:type="spellStart"/>
      <w:r>
        <w:rPr>
          <w:lang w:val="es-MX"/>
        </w:rPr>
        <w:t>for</w:t>
      </w:r>
      <w:proofErr w:type="spellEnd"/>
      <w:r>
        <w:rPr>
          <w:lang w:val="es-MX"/>
        </w:rPr>
        <w:t>, uno tras otro, no en paralelo</w:t>
      </w:r>
    </w:p>
    <w:p w14:paraId="5BE0F3EA" w14:textId="186F5EC2" w:rsidR="00777723" w:rsidRDefault="00777723" w:rsidP="00777723">
      <w:pPr>
        <w:pStyle w:val="Prrafodelista"/>
        <w:numPr>
          <w:ilvl w:val="0"/>
          <w:numId w:val="3"/>
        </w:numPr>
        <w:rPr>
          <w:lang w:val="es-MX"/>
        </w:rPr>
      </w:pPr>
      <w:proofErr w:type="spellStart"/>
      <w:r>
        <w:rPr>
          <w:lang w:val="es-MX"/>
        </w:rPr>
        <w:t>Overhead</w:t>
      </w:r>
      <w:proofErr w:type="spellEnd"/>
      <w:r>
        <w:rPr>
          <w:lang w:val="es-MX"/>
        </w:rPr>
        <w:t xml:space="preserve"> de gestión crece con n. Al crear 500 objetos </w:t>
      </w:r>
      <w:proofErr w:type="spellStart"/>
      <w:r>
        <w:rPr>
          <w:lang w:val="es-MX"/>
        </w:rPr>
        <w:t>Thread</w:t>
      </w:r>
      <w:proofErr w:type="spellEnd"/>
      <w:r>
        <w:rPr>
          <w:lang w:val="es-MX"/>
        </w:rPr>
        <w:t xml:space="preserve">, el planificador del SO y al hacer </w:t>
      </w:r>
      <w:proofErr w:type="spellStart"/>
      <w:proofErr w:type="gramStart"/>
      <w:r>
        <w:rPr>
          <w:lang w:val="es-MX"/>
        </w:rPr>
        <w:t>join</w:t>
      </w:r>
      <w:proofErr w:type="spellEnd"/>
      <w:r>
        <w:rPr>
          <w:lang w:val="es-MX"/>
        </w:rPr>
        <w:t>(</w:t>
      </w:r>
      <w:proofErr w:type="gramEnd"/>
      <w:r>
        <w:rPr>
          <w:lang w:val="es-MX"/>
        </w:rPr>
        <w:t xml:space="preserve">) a los 500 tiene un costo real de tiempo, y este </w:t>
      </w:r>
      <w:proofErr w:type="spellStart"/>
      <w:r>
        <w:rPr>
          <w:lang w:val="es-MX"/>
        </w:rPr>
        <w:t>cosoto</w:t>
      </w:r>
      <w:proofErr w:type="spellEnd"/>
      <w:r>
        <w:rPr>
          <w:lang w:val="es-MX"/>
        </w:rPr>
        <w:t xml:space="preserve"> si crece con n, y el </w:t>
      </w:r>
      <w:proofErr w:type="spellStart"/>
      <w:r>
        <w:rPr>
          <w:lang w:val="es-MX"/>
        </w:rPr>
        <w:t>benficio</w:t>
      </w:r>
      <w:proofErr w:type="spellEnd"/>
      <w:r>
        <w:rPr>
          <w:lang w:val="es-MX"/>
        </w:rPr>
        <w:t xml:space="preserve"> marginal de cada hilo adicional se reduce cada vez más, esto porque el trabajo se reparte en pedazos más diminutos</w:t>
      </w:r>
    </w:p>
    <w:p w14:paraId="37A6537A" w14:textId="5DB0EC8E" w:rsidR="00777723" w:rsidRDefault="00777723" w:rsidP="00777723">
      <w:pPr>
        <w:pStyle w:val="Prrafodelista"/>
        <w:numPr>
          <w:ilvl w:val="0"/>
          <w:numId w:val="3"/>
        </w:numPr>
        <w:rPr>
          <w:lang w:val="es-MX"/>
        </w:rPr>
      </w:pPr>
      <w:r>
        <w:rPr>
          <w:lang w:val="es-MX"/>
        </w:rPr>
        <w:t>Al solo tener 8 núcleos físicos, con 500 hilos “lógicos, el SO tiene que hacer demasiado “</w:t>
      </w:r>
      <w:proofErr w:type="spellStart"/>
      <w:r>
        <w:rPr>
          <w:lang w:val="es-MX"/>
        </w:rPr>
        <w:t>Context</w:t>
      </w:r>
      <w:proofErr w:type="spellEnd"/>
      <w:r>
        <w:rPr>
          <w:lang w:val="es-MX"/>
        </w:rPr>
        <w:t xml:space="preserve"> </w:t>
      </w:r>
      <w:proofErr w:type="spellStart"/>
      <w:r>
        <w:rPr>
          <w:lang w:val="es-MX"/>
        </w:rPr>
        <w:t>switching</w:t>
      </w:r>
      <w:proofErr w:type="spellEnd"/>
      <w:r>
        <w:rPr>
          <w:lang w:val="es-MX"/>
        </w:rPr>
        <w:t xml:space="preserve">”, entonces pondría a </w:t>
      </w:r>
      <w:proofErr w:type="gramStart"/>
      <w:r>
        <w:rPr>
          <w:lang w:val="es-MX"/>
        </w:rPr>
        <w:t>demasiado hilos</w:t>
      </w:r>
      <w:proofErr w:type="gramEnd"/>
      <w:r>
        <w:rPr>
          <w:lang w:val="es-MX"/>
        </w:rPr>
        <w:t xml:space="preserve"> en un estado de espera o bloqueado. </w:t>
      </w:r>
      <w:r w:rsidR="00E42D42">
        <w:rPr>
          <w:lang w:val="es-MX"/>
        </w:rPr>
        <w:t>Y al estar cambiando de un hilo a otro el costo de CPU aumentaría y no podría avanzar bien el algoritmo.</w:t>
      </w:r>
    </w:p>
    <w:p w14:paraId="4C8DEDBD" w14:textId="4E2A5E27" w:rsidR="00E42D42" w:rsidRDefault="00E42D42" w:rsidP="00E42D42">
      <w:pPr>
        <w:ind w:left="720"/>
        <w:rPr>
          <w:lang w:val="es-MX"/>
        </w:rPr>
      </w:pPr>
      <w:r>
        <w:rPr>
          <w:lang w:val="es-MX"/>
        </w:rPr>
        <w:t xml:space="preserve">En 200 hilos también es posible que este por debajo del ideal, pero estará más cerca del punto óptimo que con 500 hilos, hay un punto de equilibrio donde el beneficio de más paralelismo I/O </w:t>
      </w:r>
      <w:proofErr w:type="spellStart"/>
      <w:r>
        <w:rPr>
          <w:lang w:val="es-MX"/>
        </w:rPr>
        <w:t>bound</w:t>
      </w:r>
      <w:proofErr w:type="spellEnd"/>
      <w:r>
        <w:rPr>
          <w:lang w:val="es-MX"/>
        </w:rPr>
        <w:t xml:space="preserve"> todavía supera al </w:t>
      </w:r>
      <w:proofErr w:type="spellStart"/>
      <w:r>
        <w:rPr>
          <w:lang w:val="es-MX"/>
        </w:rPr>
        <w:t>overhead</w:t>
      </w:r>
      <w:proofErr w:type="spellEnd"/>
      <w:r>
        <w:rPr>
          <w:lang w:val="es-MX"/>
        </w:rPr>
        <w:t xml:space="preserve"> de gestión. </w:t>
      </w:r>
    </w:p>
    <w:p w14:paraId="7F2A1F30" w14:textId="0662EF36" w:rsidR="00E42D42" w:rsidRPr="00E42D42" w:rsidRDefault="00E42D42" w:rsidP="00E42D42">
      <w:pPr>
        <w:pStyle w:val="Prrafodelista"/>
        <w:numPr>
          <w:ilvl w:val="0"/>
          <w:numId w:val="2"/>
        </w:numPr>
        <w:rPr>
          <w:lang w:val="es-MX"/>
        </w:rPr>
      </w:pPr>
      <w:r>
        <w:rPr>
          <w:lang w:val="es-MX"/>
        </w:rPr>
        <w:t>¿</w:t>
      </w:r>
      <w:r>
        <w:rPr>
          <w:b/>
          <w:bCs/>
          <w:lang w:val="es-MX"/>
        </w:rPr>
        <w:t>Cómo se compara usar tantos hilos como núcleos vs el doble?</w:t>
      </w:r>
    </w:p>
    <w:p w14:paraId="230265AB" w14:textId="77777777" w:rsidR="00E42D42" w:rsidRDefault="00E42D42" w:rsidP="00E42D42">
      <w:pPr>
        <w:pStyle w:val="Prrafodelista"/>
        <w:rPr>
          <w:lang w:val="es-MX"/>
        </w:rPr>
      </w:pPr>
      <w:r>
        <w:rPr>
          <w:lang w:val="es-MX"/>
        </w:rPr>
        <w:t xml:space="preserve">En nuestro experimento se obtuvo un </w:t>
      </w:r>
      <w:proofErr w:type="spellStart"/>
      <w:r>
        <w:rPr>
          <w:lang w:val="es-MX"/>
        </w:rPr>
        <w:t>speedup</w:t>
      </w:r>
      <w:proofErr w:type="spellEnd"/>
      <w:r>
        <w:rPr>
          <w:lang w:val="es-MX"/>
        </w:rPr>
        <w:t xml:space="preserve"> prácticamente idéntico al ideal </w:t>
      </w:r>
      <w:proofErr w:type="spellStart"/>
      <w:r>
        <w:rPr>
          <w:lang w:val="es-MX"/>
        </w:rPr>
        <w:t>teorico</w:t>
      </w:r>
      <w:proofErr w:type="spellEnd"/>
      <w:r>
        <w:rPr>
          <w:lang w:val="es-MX"/>
        </w:rPr>
        <w:t xml:space="preserve">. En nuestro caso al duplicar el número de hilos no generó ninguna penalización visible, el tiempo se redujo proporcionalmente bien, esto porque nuestro problema es de I/O </w:t>
      </w:r>
      <w:proofErr w:type="spellStart"/>
      <w:r>
        <w:rPr>
          <w:lang w:val="es-MX"/>
        </w:rPr>
        <w:t>bound</w:t>
      </w:r>
      <w:proofErr w:type="spellEnd"/>
      <w:r>
        <w:rPr>
          <w:lang w:val="es-MX"/>
        </w:rPr>
        <w:t>, en el caso de que fuera un problema de CPU-</w:t>
      </w:r>
      <w:proofErr w:type="spellStart"/>
      <w:r>
        <w:rPr>
          <w:lang w:val="es-MX"/>
        </w:rPr>
        <w:t>bound</w:t>
      </w:r>
      <w:proofErr w:type="spellEnd"/>
      <w:r>
        <w:rPr>
          <w:lang w:val="es-MX"/>
        </w:rPr>
        <w:t xml:space="preserve"> puro el pasar al doble de hilos que numero de </w:t>
      </w:r>
      <w:proofErr w:type="spellStart"/>
      <w:r>
        <w:rPr>
          <w:lang w:val="es-MX"/>
        </w:rPr>
        <w:t>nucleos</w:t>
      </w:r>
      <w:proofErr w:type="spellEnd"/>
      <w:r>
        <w:rPr>
          <w:lang w:val="es-MX"/>
        </w:rPr>
        <w:t xml:space="preserve">, </w:t>
      </w:r>
      <w:r>
        <w:rPr>
          <w:lang w:val="es-MX"/>
        </w:rPr>
        <w:lastRenderedPageBreak/>
        <w:t xml:space="preserve">normalmente no mejora el tiempo, esto porque los </w:t>
      </w:r>
      <w:proofErr w:type="spellStart"/>
      <w:r>
        <w:rPr>
          <w:lang w:val="es-MX"/>
        </w:rPr>
        <w:t>nucleos</w:t>
      </w:r>
      <w:proofErr w:type="spellEnd"/>
      <w:r>
        <w:rPr>
          <w:lang w:val="es-MX"/>
        </w:rPr>
        <w:t xml:space="preserve"> ya están ocupados al 100% ocupados calculando. </w:t>
      </w:r>
    </w:p>
    <w:p w14:paraId="773BC0D3" w14:textId="77777777" w:rsidR="00E42D42" w:rsidRDefault="00E42D42" w:rsidP="00E42D42">
      <w:pPr>
        <w:pStyle w:val="Prrafodelista"/>
        <w:numPr>
          <w:ilvl w:val="0"/>
          <w:numId w:val="2"/>
        </w:numPr>
        <w:rPr>
          <w:lang w:val="es-MX"/>
        </w:rPr>
      </w:pPr>
      <w:r w:rsidRPr="00E42D42">
        <w:rPr>
          <w:b/>
          <w:bCs/>
          <w:lang w:val="es-MX"/>
        </w:rPr>
        <w:t xml:space="preserve">¿Se aplicaría mejor la Ley de </w:t>
      </w:r>
      <w:proofErr w:type="spellStart"/>
      <w:r w:rsidRPr="00E42D42">
        <w:rPr>
          <w:b/>
          <w:bCs/>
          <w:lang w:val="es-MX"/>
        </w:rPr>
        <w:t>Amdahls</w:t>
      </w:r>
      <w:proofErr w:type="spellEnd"/>
      <w:r w:rsidRPr="00E42D42">
        <w:rPr>
          <w:b/>
          <w:bCs/>
          <w:lang w:val="es-MX"/>
        </w:rPr>
        <w:t xml:space="preserve"> con 100 máquinas (1 hilo c/u) en vez de 100 hilos en un CPU?</w:t>
      </w:r>
    </w:p>
    <w:p w14:paraId="13BA724F" w14:textId="77777777" w:rsidR="00E42D42" w:rsidRDefault="00E42D42" w:rsidP="00E42D42">
      <w:pPr>
        <w:pStyle w:val="Prrafodelista"/>
        <w:rPr>
          <w:lang w:val="es-MX"/>
        </w:rPr>
      </w:pPr>
    </w:p>
    <w:p w14:paraId="6554223C" w14:textId="347B0185" w:rsidR="00E42D42" w:rsidRPr="00E42D42" w:rsidRDefault="00E42D42" w:rsidP="00E42D42">
      <w:pPr>
        <w:pStyle w:val="Prrafodelista"/>
        <w:rPr>
          <w:lang w:val="es-MX"/>
        </w:rPr>
      </w:pPr>
      <w:r>
        <w:rPr>
          <w:lang w:val="es-MX"/>
        </w:rPr>
        <w:t xml:space="preserve">Si, se aplicaría mejor, y la </w:t>
      </w:r>
      <w:proofErr w:type="spellStart"/>
      <w:r>
        <w:rPr>
          <w:lang w:val="es-MX"/>
        </w:rPr>
        <w:t>razpin</w:t>
      </w:r>
      <w:proofErr w:type="spellEnd"/>
      <w:r>
        <w:rPr>
          <w:lang w:val="es-MX"/>
        </w:rPr>
        <w:t xml:space="preserve"> es porque se elimina la contención por núcleos físicos. Con 100 hilos en una sola CPU, todos los hilos compiten por el mismo recurso, el cual es limitado. Con 100 máquinas cada una con un su propio procesador dedicado, no hay competencia por núcleo. De esta manera con la ley de </w:t>
      </w:r>
      <w:proofErr w:type="spellStart"/>
      <w:proofErr w:type="gramStart"/>
      <w:r>
        <w:rPr>
          <w:lang w:val="es-MX"/>
        </w:rPr>
        <w:t>Amdahl</w:t>
      </w:r>
      <w:proofErr w:type="spellEnd"/>
      <w:r>
        <w:rPr>
          <w:lang w:val="es-MX"/>
        </w:rPr>
        <w:t xml:space="preserve">  se</w:t>
      </w:r>
      <w:proofErr w:type="gramEnd"/>
      <w:r>
        <w:rPr>
          <w:lang w:val="es-MX"/>
        </w:rPr>
        <w:t xml:space="preserve"> reduce la porción del tiempo total que se pierde en </w:t>
      </w:r>
      <w:proofErr w:type="spellStart"/>
      <w:r>
        <w:rPr>
          <w:lang w:val="es-MX"/>
        </w:rPr>
        <w:t>Overhead</w:t>
      </w:r>
      <w:proofErr w:type="spellEnd"/>
      <w:r>
        <w:rPr>
          <w:lang w:val="es-MX"/>
        </w:rPr>
        <w:t xml:space="preserve"> de gestión de hilos dentro de n solo proceso. Pasaos de un </w:t>
      </w:r>
      <w:proofErr w:type="spellStart"/>
      <w:r>
        <w:rPr>
          <w:lang w:val="es-MX"/>
        </w:rPr>
        <w:t>multithreading</w:t>
      </w:r>
      <w:proofErr w:type="spellEnd"/>
      <w:r>
        <w:rPr>
          <w:lang w:val="es-MX"/>
        </w:rPr>
        <w:t xml:space="preserve"> a </w:t>
      </w:r>
      <w:proofErr w:type="spellStart"/>
      <w:r>
        <w:rPr>
          <w:lang w:val="es-MX"/>
        </w:rPr>
        <w:t>distributed</w:t>
      </w:r>
      <w:proofErr w:type="spellEnd"/>
      <w:r>
        <w:rPr>
          <w:lang w:val="es-MX"/>
        </w:rPr>
        <w:t xml:space="preserve"> </w:t>
      </w:r>
      <w:proofErr w:type="spellStart"/>
      <w:r>
        <w:rPr>
          <w:lang w:val="es-MX"/>
        </w:rPr>
        <w:t>computing</w:t>
      </w:r>
      <w:proofErr w:type="spellEnd"/>
      <w:r>
        <w:rPr>
          <w:lang w:val="es-MX"/>
        </w:rPr>
        <w:t xml:space="preserve"> donde el cuello de botella cambiaría de “</w:t>
      </w:r>
      <w:proofErr w:type="spellStart"/>
      <w:r>
        <w:rPr>
          <w:lang w:val="es-MX"/>
        </w:rPr>
        <w:t>nucleos</w:t>
      </w:r>
      <w:proofErr w:type="spellEnd"/>
      <w:r>
        <w:rPr>
          <w:lang w:val="es-MX"/>
        </w:rPr>
        <w:t xml:space="preserve"> disponibles” a </w:t>
      </w:r>
      <w:proofErr w:type="gramStart"/>
      <w:r>
        <w:rPr>
          <w:lang w:val="es-MX"/>
        </w:rPr>
        <w:t>“ comunicación</w:t>
      </w:r>
      <w:proofErr w:type="gramEnd"/>
      <w:r>
        <w:rPr>
          <w:lang w:val="es-MX"/>
        </w:rPr>
        <w:t xml:space="preserve"> entre nodos”.</w:t>
      </w:r>
      <w:r w:rsidRPr="00E42D42">
        <w:rPr>
          <w:lang w:val="es-MX"/>
        </w:rPr>
        <w:t xml:space="preserve"> </w:t>
      </w:r>
    </w:p>
    <w:sectPr w:rsidR="00E42D42" w:rsidRPr="00E42D42">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E456E35"/>
    <w:multiLevelType w:val="hybridMultilevel"/>
    <w:tmpl w:val="DAC45370"/>
    <w:lvl w:ilvl="0" w:tplc="CBD06C78">
      <w:start w:val="1"/>
      <w:numFmt w:val="decimal"/>
      <w:lvlText w:val="%1."/>
      <w:lvlJc w:val="left"/>
      <w:pPr>
        <w:ind w:left="1080" w:hanging="360"/>
      </w:pPr>
      <w:rPr>
        <w:rFonts w:hint="default"/>
      </w:rPr>
    </w:lvl>
    <w:lvl w:ilvl="1" w:tplc="240A0019" w:tentative="1">
      <w:start w:val="1"/>
      <w:numFmt w:val="lowerLetter"/>
      <w:lvlText w:val="%2."/>
      <w:lvlJc w:val="left"/>
      <w:pPr>
        <w:ind w:left="1800" w:hanging="360"/>
      </w:pPr>
    </w:lvl>
    <w:lvl w:ilvl="2" w:tplc="240A001B" w:tentative="1">
      <w:start w:val="1"/>
      <w:numFmt w:val="lowerRoman"/>
      <w:lvlText w:val="%3."/>
      <w:lvlJc w:val="right"/>
      <w:pPr>
        <w:ind w:left="2520" w:hanging="180"/>
      </w:pPr>
    </w:lvl>
    <w:lvl w:ilvl="3" w:tplc="240A000F" w:tentative="1">
      <w:start w:val="1"/>
      <w:numFmt w:val="decimal"/>
      <w:lvlText w:val="%4."/>
      <w:lvlJc w:val="left"/>
      <w:pPr>
        <w:ind w:left="3240" w:hanging="360"/>
      </w:pPr>
    </w:lvl>
    <w:lvl w:ilvl="4" w:tplc="240A0019" w:tentative="1">
      <w:start w:val="1"/>
      <w:numFmt w:val="lowerLetter"/>
      <w:lvlText w:val="%5."/>
      <w:lvlJc w:val="left"/>
      <w:pPr>
        <w:ind w:left="3960" w:hanging="360"/>
      </w:pPr>
    </w:lvl>
    <w:lvl w:ilvl="5" w:tplc="240A001B" w:tentative="1">
      <w:start w:val="1"/>
      <w:numFmt w:val="lowerRoman"/>
      <w:lvlText w:val="%6."/>
      <w:lvlJc w:val="right"/>
      <w:pPr>
        <w:ind w:left="4680" w:hanging="180"/>
      </w:pPr>
    </w:lvl>
    <w:lvl w:ilvl="6" w:tplc="240A000F" w:tentative="1">
      <w:start w:val="1"/>
      <w:numFmt w:val="decimal"/>
      <w:lvlText w:val="%7."/>
      <w:lvlJc w:val="left"/>
      <w:pPr>
        <w:ind w:left="5400" w:hanging="360"/>
      </w:pPr>
    </w:lvl>
    <w:lvl w:ilvl="7" w:tplc="240A0019" w:tentative="1">
      <w:start w:val="1"/>
      <w:numFmt w:val="lowerLetter"/>
      <w:lvlText w:val="%8."/>
      <w:lvlJc w:val="left"/>
      <w:pPr>
        <w:ind w:left="6120" w:hanging="360"/>
      </w:pPr>
    </w:lvl>
    <w:lvl w:ilvl="8" w:tplc="240A001B" w:tentative="1">
      <w:start w:val="1"/>
      <w:numFmt w:val="lowerRoman"/>
      <w:lvlText w:val="%9."/>
      <w:lvlJc w:val="right"/>
      <w:pPr>
        <w:ind w:left="6840" w:hanging="180"/>
      </w:pPr>
    </w:lvl>
  </w:abstractNum>
  <w:abstractNum w:abstractNumId="1" w15:restartNumberingAfterBreak="0">
    <w:nsid w:val="53AF36FD"/>
    <w:multiLevelType w:val="hybridMultilevel"/>
    <w:tmpl w:val="E5AA640E"/>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 w15:restartNumberingAfterBreak="0">
    <w:nsid w:val="739E4E2F"/>
    <w:multiLevelType w:val="hybridMultilevel"/>
    <w:tmpl w:val="79A8975C"/>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num w:numId="1" w16cid:durableId="413477468">
    <w:abstractNumId w:val="2"/>
  </w:num>
  <w:num w:numId="2" w16cid:durableId="586303071">
    <w:abstractNumId w:val="1"/>
  </w:num>
  <w:num w:numId="3" w16cid:durableId="8469202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7723"/>
    <w:rsid w:val="00322439"/>
    <w:rsid w:val="00615856"/>
    <w:rsid w:val="006233F8"/>
    <w:rsid w:val="00777723"/>
    <w:rsid w:val="00922430"/>
    <w:rsid w:val="00E42D42"/>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247E59"/>
  <w15:chartTrackingRefBased/>
  <w15:docId w15:val="{462CAC21-5611-4B13-910D-8689CD59CD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s-C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77772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77772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777723"/>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777723"/>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777723"/>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777723"/>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777723"/>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777723"/>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777723"/>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777723"/>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777723"/>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777723"/>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777723"/>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777723"/>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777723"/>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777723"/>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777723"/>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777723"/>
    <w:rPr>
      <w:rFonts w:eastAsiaTheme="majorEastAsia" w:cstheme="majorBidi"/>
      <w:color w:val="272727" w:themeColor="text1" w:themeTint="D8"/>
    </w:rPr>
  </w:style>
  <w:style w:type="paragraph" w:styleId="Ttulo">
    <w:name w:val="Title"/>
    <w:basedOn w:val="Normal"/>
    <w:next w:val="Normal"/>
    <w:link w:val="TtuloCar"/>
    <w:uiPriority w:val="10"/>
    <w:qFormat/>
    <w:rsid w:val="0077772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777723"/>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777723"/>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777723"/>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777723"/>
    <w:pPr>
      <w:spacing w:before="160"/>
      <w:jc w:val="center"/>
    </w:pPr>
    <w:rPr>
      <w:i/>
      <w:iCs/>
      <w:color w:val="404040" w:themeColor="text1" w:themeTint="BF"/>
    </w:rPr>
  </w:style>
  <w:style w:type="character" w:customStyle="1" w:styleId="CitaCar">
    <w:name w:val="Cita Car"/>
    <w:basedOn w:val="Fuentedeprrafopredeter"/>
    <w:link w:val="Cita"/>
    <w:uiPriority w:val="29"/>
    <w:rsid w:val="00777723"/>
    <w:rPr>
      <w:i/>
      <w:iCs/>
      <w:color w:val="404040" w:themeColor="text1" w:themeTint="BF"/>
    </w:rPr>
  </w:style>
  <w:style w:type="paragraph" w:styleId="Prrafodelista">
    <w:name w:val="List Paragraph"/>
    <w:basedOn w:val="Normal"/>
    <w:uiPriority w:val="34"/>
    <w:qFormat/>
    <w:rsid w:val="00777723"/>
    <w:pPr>
      <w:ind w:left="720"/>
      <w:contextualSpacing/>
    </w:pPr>
  </w:style>
  <w:style w:type="character" w:styleId="nfasisintenso">
    <w:name w:val="Intense Emphasis"/>
    <w:basedOn w:val="Fuentedeprrafopredeter"/>
    <w:uiPriority w:val="21"/>
    <w:qFormat/>
    <w:rsid w:val="00777723"/>
    <w:rPr>
      <w:i/>
      <w:iCs/>
      <w:color w:val="0F4761" w:themeColor="accent1" w:themeShade="BF"/>
    </w:rPr>
  </w:style>
  <w:style w:type="paragraph" w:styleId="Citadestacada">
    <w:name w:val="Intense Quote"/>
    <w:basedOn w:val="Normal"/>
    <w:next w:val="Normal"/>
    <w:link w:val="CitadestacadaCar"/>
    <w:uiPriority w:val="30"/>
    <w:qFormat/>
    <w:rsid w:val="0077772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777723"/>
    <w:rPr>
      <w:i/>
      <w:iCs/>
      <w:color w:val="0F4761" w:themeColor="accent1" w:themeShade="BF"/>
    </w:rPr>
  </w:style>
  <w:style w:type="character" w:styleId="Referenciaintensa">
    <w:name w:val="Intense Reference"/>
    <w:basedOn w:val="Fuentedeprrafopredeter"/>
    <w:uiPriority w:val="32"/>
    <w:qFormat/>
    <w:rsid w:val="00777723"/>
    <w:rPr>
      <w:b/>
      <w:bCs/>
      <w:smallCaps/>
      <w:color w:val="0F4761" w:themeColor="accent1" w:themeShade="BF"/>
      <w:spacing w:val="5"/>
    </w:rPr>
  </w:style>
  <w:style w:type="character" w:styleId="Textodelmarcadordeposicin">
    <w:name w:val="Placeholder Text"/>
    <w:basedOn w:val="Fuentedeprrafopredeter"/>
    <w:uiPriority w:val="99"/>
    <w:semiHidden/>
    <w:rsid w:val="00777723"/>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20</TotalTime>
  <Pages>2</Pages>
  <Words>438</Words>
  <Characters>2413</Characters>
  <Application>Microsoft Office Word</Application>
  <DocSecurity>0</DocSecurity>
  <Lines>20</Lines>
  <Paragraphs>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2846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CARLOS DUBAN ROJAS RIVEROS</dc:creator>
  <cp:keywords/>
  <dc:description/>
  <cp:lastModifiedBy>CARLOS DUBAN ROJAS RIVEROS</cp:lastModifiedBy>
  <cp:revision>1</cp:revision>
  <dcterms:created xsi:type="dcterms:W3CDTF">2026-08-07T14:13:00Z</dcterms:created>
  <dcterms:modified xsi:type="dcterms:W3CDTF">2026-08-07T14:33:00Z</dcterms:modified>
</cp:coreProperties>
</file>