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Ingeniería y Calidad de Software — UTN</w:t>
      </w:r>
    </w:p>
    <w:p>
      <w:pPr>
        <w:pBdr>
          <w:bottom w:val="single" w:color="1F3864" w:sz="12" w:space="6"/>
        </w:pBdr>
        <w:spacing w:after="200"/>
        <w:jc w:val="center"/>
      </w:pPr>
      <w:r>
        <w:rPr>
          <w:b/>
          <w:bCs/>
          <w:color w:val="1F3864"/>
          <w:sz w:val="28"/>
          <w:szCs w:val="28"/>
        </w:rPr>
        <w:t xml:space="preserve">Nivel de madurez CMMI 1 vs 5 en un proyecto de desarrollo</w:t>
      </w:r>
    </w:p>
    <w:p>
      <w:pPr>
        <w:spacing w:after="100" w:line="264"/>
      </w:pPr>
      <w:r>
        <w:rPr>
          <w:b/>
          <w:bCs/>
        </w:rPr>
        <w:t xml:space="preserve">Ejemplo. </w:t>
      </w:r>
      <w:r>
        <w:t xml:space="preserve">Dos empresas de software deben desarrollar el mismo sistema —una gestión de ventas para un cliente retail— con un plazo de 6 meses. </w:t>
      </w:r>
      <w:r>
        <w:t xml:space="preserve">La empresa A está en </w:t>
      </w:r>
      <w:r>
        <w:rPr>
          <w:b/>
          <w:bCs/>
        </w:rPr>
        <w:t xml:space="preserve">Nivel 1 (Inicial)</w:t>
      </w:r>
      <w:r>
        <w:t xml:space="preserve"> y la empresa B en </w:t>
      </w:r>
      <w:r>
        <w:rPr>
          <w:b/>
          <w:bCs/>
        </w:rPr>
        <w:t xml:space="preserve">Nivel 5 (En optimización)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Empresa A (Nivel 1): </w:t>
      </w:r>
      <w:r>
        <w:t xml:space="preserve">estima el plazo 'a ojo', sin un proceso definido; cada quien trabaja a su manera y el testing queda para las últimas semanas. </w:t>
      </w:r>
      <w:r>
        <w:t xml:space="preserve">Cerca de la entrega aparecen defectos graves y se entra en modo héroe con horas extra. Entrega tarde y con errores; que saliera adelante dependió de que dos programadores clave se quedaran hasta tarde.</w:t>
      </w:r>
    </w:p>
    <w:p>
      <w:pPr>
        <w:spacing w:after="100" w:line="264"/>
      </w:pPr>
      <w:r>
        <w:rPr>
          <w:b/>
          <w:bCs/>
        </w:rPr>
        <w:t xml:space="preserve">Empresa B (Nivel 5): </w:t>
      </w:r>
      <w:r>
        <w:t xml:space="preserve">estima con datos históricos de productividad y densidad de defectos; sigue el proceso estándar con revisiones e integración continua, </w:t>
      </w:r>
      <w:r>
        <w:t xml:space="preserve">mide los defectos por fase contra su línea base y corrige desvíos temprano. Entrega en fecha con calidad predecible y, al cierre, la retrospectiva alimenta una mejora del proceso.</w:t>
      </w:r>
    </w:p>
    <w:p>
      <w:pPr>
        <w:pStyle w:val="Heading2"/>
        <w:spacing w:after="100" w:before="200"/>
      </w:pPr>
      <w:r>
        <w:t xml:space="preserve">Contrastes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Nivel 1 — Inicial</w:t>
            </w:r>
          </w:p>
        </w:tc>
        <w:tc>
          <w:tcPr>
            <w:tcW w:type="dxa" w:w="3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Nivel 5 — En optimización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Ad-hoc e informal; depende de cada persona.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Definido, medido, institucionalizado y en mejora continua.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Estimación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Intuitiva y optimista, sin base.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Basada en datos históricos y métricas.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Calidad / prueba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 prueba al final; defectos detectados tarde.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Control estadístico y prevención de defectos por causa raíz.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Ante un problema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Apagar incendios (reactivo).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Análisis cuantitativo y ajuste del proceso (proactivo).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Depende de…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El héroe individual.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El proceso; resiste la rotación de personal.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3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Impredecible, varía en cada proyecto.</w:t>
            </w:r>
          </w:p>
        </w:tc>
        <w:tc>
          <w:tcPr>
            <w:tcW w:type="dxa" w:w="33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Consistente, repetible y predecible.</w:t>
            </w:r>
          </w:p>
        </w:tc>
      </w:tr>
    </w:tbl>
    <w:p>
      <w:pPr>
        <w:pStyle w:val="Heading2"/>
        <w:spacing w:after="100" w:before="200"/>
      </w:pPr>
      <w:r>
        <w:t xml:space="preserve">Similitudes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Ambas atraviesan las </w:t>
      </w:r>
      <w:r>
        <w:rPr>
          <w:b/>
          <w:bCs/>
        </w:rPr>
        <w:t xml:space="preserve">mismas fases del ciclo de vida</w:t>
      </w:r>
      <w:r>
        <w:t xml:space="preserve">: requisitos, diseño, desarrollo, prueba e implementación.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Ambas pueden tener </w:t>
      </w:r>
      <w:r>
        <w:rPr>
          <w:b/>
          <w:bCs/>
        </w:rPr>
        <w:t xml:space="preserve">gente capaz</w:t>
      </w:r>
      <w:r>
        <w:t xml:space="preserve"> y entregar un producto funcionando que satisface al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Ambas usan tecnologías y herramientas similares y persiguen el mismo objetivo de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Nivel 1 puede lograr un buen resultado puntual —igual que el Nivel 5—, pero por </w:t>
      </w:r>
      <w:r>
        <w:rPr>
          <w:b/>
          <w:bCs/>
        </w:rPr>
        <w:t xml:space="preserve">esfuerzo heroico</w:t>
      </w:r>
      <w:r>
        <w:t xml:space="preserve">, no por diseño.</w:t>
      </w:r>
    </w:p>
    <w:p>
      <w:pPr>
        <w:pStyle w:val="Heading2"/>
        <w:spacing w:after="100" w:before="200"/>
      </w:pPr>
      <w:r>
        <w:t xml:space="preserve">En una línea</w:t>
      </w:r>
    </w:p>
    <w:p>
      <w:pPr>
        <w:spacing w:after="100" w:line="264"/>
      </w:pPr>
      <w:r>
        <w:t xml:space="preserve">Hacen lo mismo y pueden llegar al mismo producto; la diferencia es </w:t>
      </w:r>
      <w:r>
        <w:rPr>
          <w:b/>
          <w:bCs/>
        </w:rPr>
        <w:t xml:space="preserve">cómo</w:t>
      </w:r>
      <w:r>
        <w:t xml:space="preserve">: en Nivel 1 la calidad depende de las personas y es impredecible, en Nivel 5 depende del proceso y es predecible y mejorable.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CMMI Nivel 1 vs Nivel 5 en un proyecto</dc:title>
  <dc:creator>Juan Cruz Bonadeo</dc:creator>
  <cp:lastModifiedBy>Un-named</cp:lastModifiedBy>
  <cp:revision>1</cp:revision>
  <dcterms:created xsi:type="dcterms:W3CDTF">2026-08-10T21:00:51.116Z</dcterms:created>
  <dcterms:modified xsi:type="dcterms:W3CDTF">2026-08-10T21:00:51.116Z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