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20" w:before="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30"/>
          <w:szCs w:val="30"/>
          <w:lang w:val="es-AR"/>
        </w:rPr>
        <w:t xml:space="preserve">REDES DE DATOS - PRÁCTICA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SERVICIOS DE LA CAPA DE RED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capa 3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paquetes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origen al destino final atravesando varias redes. Su elemento principal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guarda el paquete, mira la IP destino y lo despacha por la línea de salida que indica su tabla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store-and-forward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Sin conexión (datagramas)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Orientado a conexión (circuitos virtuales)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Establecimiento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hace falta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Primero se arma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lleva cada paquete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IP origen y destino completas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el nº de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Estado en el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Ninguno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Una entrada de tabla por cada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Ruta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Independiente por paquete; pueden llegar desordenados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Todos por la misma ruta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Si cae un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rutea por otro lado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cortan los CV que pasaban por él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Calidad de servicio y congestión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Difícil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Fácil: se reservan recursos al armar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Ejemplo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IP (Internet)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MPLS, ATM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IP es sin conexión y no confiable ("best effort"):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datagramas pueden perderse, duplicarse o llegar desordenados. La confiabilidad la pone la capa de transporte (TCP).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RUTEO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CONCEPTOS BASE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qué línea de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reenvía cada paquete para que llegue a destino. Se distinguen dos tareas: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forwarding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es consultar la tabla para cada paquete que llega, y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dicho, que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y actualizar la tabla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fila por destino (red/prefijo)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arma 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con un algoritmo dinámico, intercambiando información con los demás (RIP, OSPF, BGP), o la carga a mano el administrador (ruteo estático).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el destino no coincide con ninguna otra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Existe porque un router no puede conocer todas las redes de Internet: lo desconocido se manda "hacia arriba", al router del ISP o de salida.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(puerta de enlace).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Estático vs dinámico: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(no adaptativas) se configuran a mano y no reaccionan a cambios.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dinámicas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(adaptativas) se recalculan solas cuando cambia la topología o el tráfico; son las que usan los routers de Internet.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asignado a un enlace o a una ruta, que sirve para comparar caminos y elegir el mejor. Ejemplos: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(OSPF: costo inversamente proporcional a la velocidad, 1 Gbps → 1 y 100 Mbps → 10), carga, distancia, costo económico.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 de optimalidad: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 J está en la ruta óptima de I a K, entonces la ruta óptima de J a K va por ese mismo camino. Por eso el conjunto de rutas óptimas hacia un destino forma un árbol: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sink tree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(árbol sumidero). No tiene bucles, así que todo paquete llega en una cantidad finita de saltos.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ALGORITMOS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Camino más corto, Dijkstra: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nodo se etiqueta con su distancia al origen. Se elige el nodo provisorio de menor etiqueta, se lo hace permanente y desde él se relajan sus vecinos. Ejemplo del teórico: la ruta A→D más corta es ABEFHD, con costo 10.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Inundación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flooding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):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cada paquete se reenvía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por todas las líneas menos por la que llegó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. Para que no se multiplique sin fin se usan dos mecanismos: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contador de saltos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en el header, que baja en cada router y descarta el paquete al llegar a 0, y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 por origen para descartar duplicados. Es muy robusta (si existe un camino, lo encuentra), siempre encuentra también el camino más corto y sirve de base para otros algoritmos: estado de enlace la usa para distribuir sus paquetes. Su costo es mucho tráfico duplicado.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distancia, o Bellman-Ford: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tiene una tabla, el "vector",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 distancia conocida a cada destino y por qué línea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Periódicamente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intercambia solo con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recalcula: distancia al destino = mínimo, sobre cada vecino, de (distancia que informa ese vecino + costo hasta ese vecino). Así funcionaban ARPANET y luego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Ejemplo del teórico: J tiene vecinos A (8), I (10), H (12) y K (6). Para llegar a G conviene 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H, con 18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buenas noticias se propagan rápido; las malas, lento. Cuando cae un enlace, los vecinos se siguen informando rutas viejas y suman de a 1. Se mitiga fijando un "infinito" chico (en RIP, 16 saltos).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 usan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 IS-IS.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Los 5 pasos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pregunta de la guía: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los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sus direcciones, con paquetes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a cada vecino.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(LSP) con lo aprendido.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Enviarlo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Composición del LSP: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(para descartar duplicados y paquetes viejos),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decrementa y el paquete expira al llegar a 0)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vecinos con el costo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grafo: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los LSP de todos,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el grafo completo de la topología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nodos = routers, aristas = enlaces con su costo. Sobre ese grafo corre Dijkstra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obtener su sink tree y llenar su tabla. Sirve para que cada router calcule rutas óptimas por su cuenta, con información completa.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VECTOR DISTANCIA VS ESTADO DE ENLACE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Vector distancia (RIP)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Estado de enlace (OSPF)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informa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Toda su tabla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(cómo ve a todos)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sus enlaces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(a sus vecinos y su costo)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 quién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a sus vecinos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A todos los routers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(por inundación)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conoce cada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Distancias, no la topología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topología completa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(el grafo)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Cálculo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Bellman-Ford distribuido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Dijkstra local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Convergencia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Lenta; sufre la cuenta a infinito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Rápida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, sin cuenta a infinito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Recursos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Pocos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Más memoria y procesamiento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PROTOCOLO IP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HEADER IPV4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 bytes fijos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más hasta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 de 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organizados en filas de 32 bits.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0       4       8              16    19                    31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VERS  | HLEN  | Tipo Servicio |    Longitud total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Identificación         |Flags| Desplaz. fragmento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TTL      |   Protocolo   |  Checksum de cabecera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+---------------+---------------+---------------------------+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origen 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destino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Opciones (si hay)          |      Relleno      |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+-----------------------------------------------------------+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Campo</w:t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Bits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Para qué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Versión (4)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HLEN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Largo del header en palabras de 32 bits: mínimo 5 (20 B), máximo 15 (60 B)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Tipo de Servicio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Prioridad (3 bits)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bits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D, T, 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+ 2 sin uso (detalle abajo)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Longitud total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Header + datos en bytes; máximo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65.535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Identificación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 el datagrama;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los fragmentos comparten este valor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Flags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 sin uso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fragmentar)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(más fragmentos)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Desplazamiento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Posición del fragmento,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en unidades de 8 bytes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TTL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−1 por cada router; en 0 se descarta y se avisa con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ICMP 11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Protocolo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1 ICMP · 2 IGMP · 6 TCP · 17 UDP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Checksum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del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header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; se recalcula en cada salto (porque cambia el TTL)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Origen / Destino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32 c/u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Direcciones IP</w:t>
            </w:r>
          </w:p>
        </w:tc>
      </w:tr>
    </w:tbl>
    <w:p>
      <w:pPr>
        <w:spacing w:after="160"/>
      </w:pP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Tipo de Servicio, versión de Baró (RFC 791):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 / Precedencia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 bits, de 0 a 7):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el subcampo que indica la prioridad del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bajo retardo ("enviar rápido").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mayor volumen en el menor tiempo ("enviar mucho").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Reliability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alta confiabilidad, que no se pierda ni se dañe ("enviar bien").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sugerencias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cada router puede respetarlas o ignorarlas.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Hoy ese byte se llama DiffServ (6 bits) + ECN (2 bits), que es como lo presentó Medín. Para Baró contestá con la versión ToS.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(pensadas para pruebas y depuración):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indica qué tan secreto es el datagrama.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estricto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strict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el camino completo.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libre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loose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routers por los que tiene que pasar sí o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por el que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anota su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Sirve para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depurar el ruteo; entran unas 9 direcciones.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el registro de ruta, pero cada router anota también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hora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(32 bits). Sirve para medir demoras por tramo.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FRAGMENTACIÓN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MTU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máximo de datos que entra en una trama de una red: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próximo tramo tiene una MTU menor que el datagrama,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router lo fragmenta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fragmento es un datagrama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misma Identificación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su propio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desplazamiento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salvo el último, que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datos de cada fragmento, menos el último, tienen que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 de 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destino reensambla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los routers intermedios 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falta fragmentar,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descarta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Receta: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datos por fragmento = MTU − 20, redondeado hacia abajo a múltiplo de 8. Campo desplazamiento = (byte de inicio del fragmento) / 8.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Ejemplo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1400 B de datos, con MTU 620 en el tramo siguiente.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    Desplaz.(bytes)  Campo(÷8)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620         0–599       0                0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620         600–1199    600              75      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220         1200–1399   1200             150     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Ojo: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apunte escribe el desplazamiento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bytes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valor real del campo es ese número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dividido 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TP de comandos de red de Baró lo usa así.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Ejemplo (TP de comandos de red):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1000 B de datos, con un máximo de 256 B por datagrama. Entrarían 236 B de datos, pero tiene que ser múltiplo de 8, así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232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 Long.total  Desplaz.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1–4    252         0 · 29 · 58 · 87 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5      92          116                0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Viajan 1100 B en vez de 1020. El TP pone 72 como longitud del último fragmento, pero esos son los datos: la longitud total es 92.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DIRECCIONES IP Y SUBNETTING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CLASES Y MÁSCARAS POR DEFECTO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Clase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Primeros bits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1er byte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Formato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Máscara</w:t>
            </w:r>
          </w:p>
        </w:tc>
        <w:tc>
          <w:tcPr>
            <w:tcW w:type="dxa" w:w="160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Hosts por red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0–127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r.h.h.h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255.0.0.0 (/8)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16.777.214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128–191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255.255.0.0 (/16)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65.534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192–223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r.r.r.h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255.255.255.0 (/24)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224–239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multicast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240–255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reservadas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Privadas: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 existen: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Permiten armar redes internas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contratar IPs públicas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chocan con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nunca se asignan a hosts públicos.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Cualquier organización puede reusarlas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eso ahorra direcciones IPv4.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Desde afuera no se llega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ellas: salen por un router, proxy o NAT con IP pública, y eso funciona como protección.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Direcciones especiales: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Dirección</w:t>
            </w:r>
          </w:p>
        </w:tc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Este host (se usa al bootear)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0.0.0.N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host N de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red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se asigna a ningún host)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255.255.255.255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1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esa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127.x.x.x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Loopback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: prueba la pila TCP/IP propia, no la placa de red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MÉTODO DE CÁLCULO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Red        = IP AND máscara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Broadcast  = IP OR (NOT máscara)          (= red con todos los bits de host en 1)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Hosts      = 2^(bits de host) − 2         (se restan la de red y la de broadcast)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1er host   = red + 1     último host = broadcast − 1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Salto      = 256 − (byte "interesante" de la máscara)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Paso a paso: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Ubicá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byte interesante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que en la máscara no es ni 0 ni 255. Los bytes con 255 se copian de la IP; los que tienen 0 dan 0 en la red y 255 en el broadcast.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Calculá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256 − byte de la máscara. Las subredes arrancan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múltiplos del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del salto ≤ byte de la IP;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siguiente − 1.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dudás, pasá a binario solo ese byte y hacé el AND.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192.168.20.25 / 255.255.255.240. El salto es 256 − 240 = 16, así que las subredes son .0, .16, .32… El 25 cae en [16, 32), entonces la red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192.168.20.31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14 hosts (.17 a .30).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Subredes de una clase C: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Máscara           /    Subredes  Hosts  Salto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255.255.255.128   /25      2      126    128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255.255.255.192   /26      4       62     64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255.255.255.224   /27      8       30     32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255.255.255.240   /28     16       14     16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255.255.255.248   /29     32        6      8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255.255.255.252   /30     64        2      4   (enlaces punto a punto)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elegir la máscara: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subredes: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tomá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prestados tal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2ⁿ − 2 ≥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hosts: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dejá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de host tal que 2ʰ − 2 ≥ hosts.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Convención de la cátedra: subredes válidas = 2ⁿ − 2.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Así como en cada subred no se usan la dirección de red ni la de broadcast, la práctica resuelta de Baró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descarta también la primera subred (bits de subred en 0) y la última (bits de subred en 1)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Por ejemplo, /28 sobre una clase C da 16 bloques,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 subredes válidas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/30 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Hoy los equipos usan todas, pero las respuestas del parcial salen con −2. Cuando piden "la subred N": subred N = red base + N × salto.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Host H de una subred: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suma H a la dirección de la subred. Si H es mayor que 255, se descompone: H = 256·q + r, y se suma q al 3er byte y r al 4to. Por ejemplo, el host 1312 de 153.15.8.0: 1312 = 5·256 + 32, así que da 153.15.13.32.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Problema inverso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(te dan el rango de hosts y piden la red): pasá a binario el primero y el último.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bits en común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la red y el resto es el host. Ejemplo: .145 a .158 →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/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→ 4 bits en común →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.144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.159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255.255.255.240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Caso práctico de diseño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empresa tiene la pública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194.143.17.8/29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(red .8, broadcast .15, hosts .9–.14) y necesita 3 servidores y 20 PCs.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pública: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router .9 (gateway de los servidores),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proxy .10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web y correo en las otras públicas.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privada: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20 PCs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192.168.1.0/24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 192.168.1.1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 el proxy.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proxy tiene dos IPs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por red: deja salir a la LAN y bloquea las entradas desde afuera.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idea: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solo se gasta IP pública en lo que tiene que verse desde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decide un host: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aplica su máscara a la IP destino. Si da su misma red,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entrega directo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destino). Si no, se lo manda al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gateway).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PROTOCOLOS DE CONTROL Y COMANDOS DE RED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ICMP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Informa errores y transporta mensajes de control.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decide nada: eso queda para las capas superiores. Viaja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datagrama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(Protocolo = 1),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de 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un mensaje ICMP se pierde,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se genera otro 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eso.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También es el protocolo de control que se usa con las opciones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tipos 13/14).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0  Respuesta de eco (ping)          8  Solicitud de eco (ping)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Destino inaccesible              11 Tiempo excedido (TTL=0) → tracert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4  Source quench (en desuso)        12 Problema de parámetros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5  Redireccionar (mejor ruta)       13/14 Marca de tiempo   17/18 Máscara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un tipo 8 y recibe un tipo 0. Prueba las capas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física, de enlace y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transporte ni aplicación.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todo bien hasta capa 3.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agotado: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revisar el host destino y el cableado. Si hay un router en el medio, hacé ping al gateway primero.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Host inaccesible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(ICMP 3): IP o máscara mal (no están en la misma red), o el gateway mal configurado.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Error: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pila TCP/IP del host está mal. Se prueba con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TRACERT / 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paquetes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 = 1, 2, 3…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(hasta 30). Cada router que lleva el TTL a 0 devuelve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 IP, y así se arma el camino salto a salto. Muestra 3 tiempos por salto. Un asterisco en un salto intermedio suele ser un router que no contesta ICMP, no una falla.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Windows usa ICMP echo y Unix usa UDP.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Comandos de red (TP de Baró):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`ping`: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defecto manda 4 ecos.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`-f`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activa "no fragmentar",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`-r N`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registra la ruta,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`-s N`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registra la hora,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-i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fija el TTL,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-v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Tipo de Servicio,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cantidad y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que no pare.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`ipconfig`: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IP, máscara y gateway.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/all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todo (DNS, WINS).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`/release` y `/renew`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liberan y renuevan la IP,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funcionan con DHCP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`arp -a`: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la caché ARP.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arp -d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borra una entrada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`arp -s &lt;ip&gt; &lt;mac&gt;`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agrega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`netstat`: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conexiones TCP/IP.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`-a`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las conexiones y los puertos en escucha,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 muestra numérico,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`-r` muestra la tabla de rutas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da estadísticas por protocolo y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-e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estadísticas Ethernet.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ARP: DE IP A MAC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(pregunta de la guía): para conocer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IP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la LAN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trama Ethernet necesita la MAC de destino y el datagrama solo trae la IP. Si el destino está en otra red, se averigua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funciona: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pregunta va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(unicast).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guarda los pares IP↔MAC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vida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no preguntar de nuevo. Como todos escuchan la pregunta, todos pueden anotar a quien preguntó.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Las IP de origen y destino no cambian en todo el viaje; las MAC cambian en cada red.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mismo datagrama viajando en tramas distintas.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Trama Ethernet: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preámbulo 8 · MAC destino 6 · MAC origen 6 · tipo 2 · datos 46–1500 · CRC 4 (en bytes).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apunte dice datos de 64–1500, pero 64 B es el mínimo de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la trama entera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; el mínimo de datos es 46.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DHCP Y BOOTP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DHCP: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al arrancar, el host pide configuración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servidor le asigna IP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arriendo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además le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máscara, gateway y DNS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BOOTP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su antecesor. Asignaba la configuración al bootear desde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base de datos que cargaba a mano el administrador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sin asignación dinámica ni arriendo. DHCP se basa en BOOTP y le agrega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arriendo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lease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permite recuperar y reasignar direcciones.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Los dos viajan sobre UDP, puertos 67 (servidor) y 68 (cliente)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se pueden rutear: el router hace de agente de reenvío.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RARP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solo daba la IP y servía para una sola LAN.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OSPF Y BGP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SISTEMAS AUTÓNOMOS E IGP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Sistema Autónomo (SA):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red o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Se identifica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está conformado: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lo conectan con otros SA usando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una interconexión de SA.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trabaja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eficientes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 menor costo) entre las redes del SA y adaptarse rápido a los cambios. Como hay un solo administrador,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solo importa la eficiencia.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SA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protocolo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vector distancia,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(dentro de un SA),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métrica.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16 saltos = infinito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(conocimiento general)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Sufre la cuenta a infinito, por eso OSPF lo reemplazó en redes medianas y grandes.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OSPF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los 5 pasos explicados en Ruteo y Dijkstra.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estándar publicado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(distancia, retardo…).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los cambios de topología.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Soporta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jerarquía en 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Mensajes: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(descubrir vecinos)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(enviar el estado).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También Link State Ack, Database Description y Link State Request.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se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 backup) que habla por todos; así no hace falta que cada par de routers se comunique.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la topología completa.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Mejores métricas: costo por ancho de banda, en vez de solo saltos.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quiere decir que reconoce jerarquías: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SA se divide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pasa siempre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Con esto se achican las tablas y los cálculos.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y tipos de área: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parte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red o un grupo de redes contiguas.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conecta a todas.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Stub (área aislada):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 solo router de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así que toda ruta hacia afuera empieza con "ir al router de frontera" (una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Ni siquiera necesita recibir los resúmenes de las demás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(todo dentro de un área),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(área 0),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(conectan dos o más áreas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también forman parte 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resumen los destinos de su área con su costo y no pasan la topología)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límite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(inyectan las rutas hacia otros SA).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Las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se superponen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Desde afuera de un área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ven sus destinos, pero no su topología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BGP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establecen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Internet a nivel de SA (ISP con ISP, empresas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sus proveedores).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 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policy-based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No importa solo la ruta más corta, sino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se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hacer de tránsito gratis para un competidor. Se distinguen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(tráfico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 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la lista de SA que atraviesa, y no solo la distancia.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(descarta toda ruta que ya lo contiene)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evita la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PREGUNTAS DE LA GUÍA DE ESTUDIO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 IP – DIRECCIONES IP – SUBNETTING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¿Qué campo/subcampo de la Cabecera IP indica la prioridad del datagrama?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subcampo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 Precedencia), que ocupa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 primeros bits del campo Tipo de Servicio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Va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(prioridad baja) 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7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(prioridad máxima).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El indicador "T" dentro del campo Tipo de Servicio del Datagrama IP tiene una finalidad específica, ¿cuál es?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bit 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le pide a los routers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que el datagrama vaya por la ruta que permita transmitir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mayor volumen de datos en el menor tiempo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("enviar mucho"). Es una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sugerencia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cada router puede respetarla o ignorarla. Junto con él están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bajo retardo, "enviar rápido") y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Reliability*: alta confiabilidad, "enviar bien").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Dentro del Campo de Opciones del datagrama IP existe una opción que se utiliza como "registro de ruta", ¿cuál es su utilidad?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router por el que pasa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agrega su dirección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esa opción. Así se puede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lo que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diagnosticar y depurar problemas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(por ejemplo, detectar un desvío o un bucle). Como el espacio de opciones es de 40 bytes, entran unas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 direcciones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4) ¿Cuál es la función/utilidad de definir rangos de direcciones privadas dentro de cada clase de direcciones IP?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Permiten armar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internas (intranets)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sin contratar direcciones públicas, que son escasas y caras. Las ventajas son: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conflicto con Internet: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esos rangos nunca se asignan a hosts públicos.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ahorran direcciones IPv4: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todas las organizaciones pueden reusar los mismos rangos.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privados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son accesibles desde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a través de un router, proxy o NAT con IP pública, pero nadie puede entrar a ellos desde afuera.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Los rangos son: clase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clase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clase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PROTOCOLOS DE CONTROL DE INTERNET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¿Con qué finalidad se realiza una petición ARP dentro de una LAN?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Para obtener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dirección física (MAC)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dirección IP. El datagrama solo trae la IP destino, pero para enviarlo por la LAN hay que armar una trama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 de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destino está en la misma red, se pregunta por su MAC; si está en otra, se pregunta por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router/gateway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petición va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se guarda en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¿A qué capa del modelo OSI pertenece el protocolo ICMP?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Sus mensajes viajan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encapsulados dentro de datagramas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(campo Protocolo = 1), pero eso no lo convierte en un protocolo de capa 4: es el protocolo de control y error que acompaña a IP.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Cuando se utilizan las opciones de cabecera "Registro de Ruta" y "Marca de Tiempo", ¿qué protocolo de control se utiliza?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Las dos opciones se usan con los mensajes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ICMP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un ping con registro de ruta), y ICMP tiene además los mensajes específicos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(tipos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solicitud,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respuesta).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PROTOCOLOS DE RUTEO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Defina el concepto de Ruteo en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el proceso por el cual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deciden por qué línea de salida reenviar cada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que llegue a la red destino. Para eso usan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arman y actualizan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algoritmos y protocolos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 IGP dentro de cada Sistema Autónomo y BGP entre Sistemas Autónomos. Se distingue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(consultar la tabla para cada paquete)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 (armar la tabla).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¿En qué consiste una Tabla de Ruteo? ¿Quién la arma?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la tabla del router que asocia cada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donde hay que mandar el paquete, y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La arma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dinámicamente, ejecutando un protocolo de ruteo (RIP, OSPF, BGP) que intercambia información con los demás routers, o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administrador a mano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si las rutas son estáticas.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¿Qué es una ruta default? ¿Por qué motivo existe dicha entrada dentro de la Tabla de Ruteo?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la red destino no coincide con ninguna otra entrada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la tabla. Se escribe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Existe porque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 router no puede tener en su tabla todas las redes 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 que no conoce lo manda a un router "de salida" (el del ISP), que sí sabe cómo seguir.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puerta de enlace (gateway)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4) ¿En qué consiste un Sistema Autónomo? ¿Cómo está conformado? Describa.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una red o un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identificado por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la interconexión de miles de Sistemas Autónomos. Está formado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usando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(RIP, OSPF).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Routers frontera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, que conectan el SA con otros SA usando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5) ¿Qué es un IGP? Funciones que cumple y entorno de aplicación.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interior o 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Funciones: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rutas de menor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las redes del SA, mantener actualizadas las tablas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adaptarse rápido a los 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topología. Como hay un solo administrador, no maneja políticas: solo busca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eficiencia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Sistemas Autónomos es el protocolo exterior,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6) ¿Qué diferencia operativa existe entre un protocolo de Vector Distancia y uno de Estado de Enlace?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 (RIP):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tabla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 distancia a todos los destinos)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de forma periódica. Ningún router conoce la topología; cada uno recalcula con Bellman-Ford.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lento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sufre el problema de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 (OSPF):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estado de sus propios enlaces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(sus vecinos y el costo a cada uno)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inundación.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todos conocen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cada uno calcula sus rutas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no tiene cuenta a infinito, a cambio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memoria y procesamiento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7) ¿Qué es una Métrica y para qué sirve? Dé ejemplos.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valor de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se le asigna a un enlace o a una ruta.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comparar caminos y elegir el mejor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(el de menor costo total). Ejemplos: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en OSPF el costo es inversamente proporcional a la velocidad (1 Gbps → 1; 100 Mbps → 10).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enlace,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 económico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8) ¿En qué entorno trabaja el protocolo RIP?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pensado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Usa como métrica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un máximo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(16 se toma como infinito), y por eso no sirve para redes grandes. Por su convergencia lenta fue reemplazado por OSPF en redes medianas y grandes.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9) ¿Qué principios de funcionamiento tiene el OSPF? ¿Cuáles son las ventajas sobre los protocolos de Vector Distancia?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Principios de funcionamiento: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estándar 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Descubre a sus vecinos con mensajes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mide el costo de cada enlace,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inunda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paquetes de estado de enlace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y calcula las rutas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jerárquico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divide el SA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uno de backup) que habla por todos.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router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conoce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mejores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(ancho de banda, no solo saltos).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redes grandes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10) ¿Qué quiere decir que OSPF reconoce jerarquías de ruteo?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Que divide el Sistema Autónomo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conectadas a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backbone (área 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en dos niveles.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siempre pasa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Así 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achican las tablas, los mensajes y el cálculo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cada router.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11) ¿Qué es un área dentro de un Sistema Autónomo y qué tipos de áreas existen?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porción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una red o un grupo de redes contiguas con su propia topología interna, que los routers de otras áreas no ven en detalle. Tipos: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área central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conecta a todas las demás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stub (terminal):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una sola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eso no recibe las rutas externas y usa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salir.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demás, conectadas al backbone.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Según su ubicación, los routers pueden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borde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12) ¿En qué consiste el protocolo BGP? ¿En qué entorno se aplica? ¿Qué filosofía de ruteo utiliza?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exterior o 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 Gateway Protocol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intercambian rutas sobre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es decir, Internet a nivel de ISP y de organizaciones conectadas a uno o varios proveedores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No busca solo la ruta más corta, sino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ser tránsito gratis de un competidor. Se distinguen las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(intercambio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lista de SA que atraviesa);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evita la cuenta a infinito.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13) ¿Cómo están compuestos los paquetes de Estado de Enlace en OSPF?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paquete de estado de enlace (LSP) contiene: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router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descartar duplicados y paquetes viejos.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se va decrementando; el paquete se descarta al llegar a 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sus vecinos con el costo (métrica)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14) ¿En qué consiste un Grafo en OSPF y con qué fines se realiza?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Con los paquetes de estado de enlace que recibe de todos los routers,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un grafo de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nodos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los routers y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aristas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los enlaces, con su costo. Ese grafo se arma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sobre él, con Dijkstra, la ruta más corta a cada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así llenar la tabla de ruteo. Cada router lo calcula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con información completa.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15) ¿Cuáles son los 5 pasos que ejecuta el OSPF para aprender y difundir rutas óptimas?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conocer sus direcciones (paquetes Hello).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del enlace a cada vecino.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todo lo aprendido.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 ese paquete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EJERCICIOS DE PRÁCTICA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Intentalos antes de mirar las respuestas, que están al final de la sección.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172.16.45.200 / 255.255.240.0. ¿Red, broadcast, rango de hosts y cantidad?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10.25.130.7 / 255.255.255.192. ¿Red y broadcast?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¿Están 192.168.1.70 y 192.168.1.130 en la misma subred con máscara /25?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que dividir 192.168.10.0/24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¿Qué máscara usás? Listá las subredes.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Desde 200.10.5.0/24 se necesitan subredes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50 hosts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 ¿Qué máscara usás, cuántas subredes salen y cuáles son?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de una red van de 200.1.1.65 a 200.1.1.94. ¿Red, broadcast y máscara?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¿De qué clase es cada una? ¿Es pública o privada? 130.5.2.1 · 223.1.1.1 · 10.0.0.1 · 172.32.1.1 · 172.20.1.1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datagrama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4000 B en total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(header de 20 B) tiene que cruzar una Ethernet (MTU 1500). Armá los fragmentos con su longitud total, el valor del campo desplazamiento y MF.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Hacés ping a un host de otra red y te devuelve "Host de destino inaccesible" desde 192.168.0.1. ¿Qué mensaje ICMP es, quién lo genera y qué revisás?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Parcial real de Baró (29/10/2024):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E10.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¿Cuántas subredes distintas se pueden direccionar en una clase A con máscara 255.255.252.0?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la IP 10.118.106.51, ¿qué máscara hace que sea el host 42.51 de la subred 10.118.64.0?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red 204.12.30.0 tiene 5 subredes. a) ¿Cuál es la máscara mínima? b) ¿Qué IP destino lleva un paquete al host 14 de la subred .192? c) ¿Y al host 14 de las 5 subredes a la vez?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Dé 4 ventajas de OSPF sobre RIP.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la práctica de la cátedra: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 (vecinos B, D y E, a costo 6, 3 y 5) le llegan los vectores para A–F: desde B (5, 0, 8, 12, 6, 2), desde D (16, 12, 6, 0, 9, 10) y desde E (7, 6, 3, 9, 0, 4). Armá la tabla nueva de C.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Clase B dividida en 8 subredes con 2500 hosts cada una. ¿Qué máscara usás?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172.16.210.0/22: ¿a qué subred pertenece?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necesitan 30 subredes como mínimo en 190.10.0.0 / 255.255.192.0. ¿Qué máscara usás y cuáles son las subredes 15, 20 y 30?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256 − 240 = 16 en el 3er byte, y 45 cae en [32, 48).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172.16.32.0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172.16.47.255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hosts .32.1 a .47.254: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4094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(2¹² − 2). Es una /20.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64 en el 4to byte, y 7 cae en [0, 64).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10.25.130.63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62 hosts.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/25 (salto 128), 70 cae en la subred .0 y 130 en la subred .128.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2ⁿ − 2 ≥ 6, entonces n = 3: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/27 (255.255.255.224)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Hay 8 bloques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subredes válidas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30 hosts: .32, .64, .96, .128, .160 y .192. La .0 y la .224 se descartan por la convención de la cátedra.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2ʰ − 2 ≥ 50, entonces h = 6: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/26 (255.255.255.192)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Hay 4 bloques de 62 hosts (.0, .64, .128 y .192), pero con la convención de la cátedra solo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 subredes son válidas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.64 y .128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65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0100 0001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94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3 bits en común.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200.1.1.64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200.1.1.95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(/27).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130.5.2.1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223.1.1.1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10.0.0.1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172.32.1.1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(queda fuera de 172.16–172.31, una trampa típica); 172.20.1.1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3980 B de datos y entran 1480 por fragmento (1500 − 20, que ya es múltiplo de 8).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Campo desplaz.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1     1500        1480    0               1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1500        1480    185  (1480/8)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1040        1020    370  (2960/8)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Todos los fragmentos llevan la misma Identificación y reensambla solo el destino.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tipo 3, "destino inaccesible"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lo genera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(192.168.0.1) porque no tiene camino hacia esa red. Revisá la configuración IP, la máscara y el gateway del host, y la tabla del router.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E10.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/8 a /22 hay 14 bits de subred: 2¹⁴ − 2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16.382 subredes válidas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255.255.192.0 (/18)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Con salto 64, 106 cae en el bloque que empieza en 64, y 106.51 − 64.0 = 42.51. Con /19 caería en .96.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255.255.255.224 (/27)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2³ − 2 = 6 ≥ 5. b)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204.12.30.206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c)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204.12.30.238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el campo de subred en todos 1 significa "todas las subredes" (RFC 950), más el host 14 (224 + 14). Esta respuesta es interpretación mía; confirmala con Baró.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Converge rápido y sin cuenta a infinito (conoce la topología completa); usa métrica por costo y ancho de banda, no solo saltos; escala con áreas; solo envía cambios, no la tabla entera. También: balanceo ECMP y autenticación.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 por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B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por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C 0 · 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 por 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 por 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F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8 por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Para cada destino: mínimo de (costo al vecino + distancia que informa ese vecino).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255.255.240.0 (/20)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2⁴ − 2 = 14 subredes ≥ 8 y 4094 hosts ≥ 2500. Con /19 quedarían 2³ − 2 = 6 subredes, que no alcanzan.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172.16.208.0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(salto 4 en el 3er byte; 210 cae en [208, 212)).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2⁵ − 2 = 30, así que la máscara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/23 (255.255.254.0)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salto 2 en el 3er byte. Subred 15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190.10.30.0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20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190.10.40.0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· 30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190.10.60.0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Hay más ejercicios resueltos (29 de direccionamiento, 9 de ruteo y los de comandos) en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banco de ejercicios de Baró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DATOS PARA MEMORIZAR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Header IPv4: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mínimo,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máximo. Longitud total máxima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65.535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TTL máximo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Desplazamiento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unidades de 8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Campo Protocolo: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 ICMP · 2 IGMP · 6 TCP · 17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Tipos ICMP: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0/8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eco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inaccesible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source quench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redirect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tiempo excedido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parámetro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13/14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marca de tiempo.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Rangos privados: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10/8 · 172.16/12 · 192.168/16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Loopback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Subredes válidas = 2ⁿ − 2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hosts válidos = 2ʰ − 2 (convención de la cátedra). Salto = 256 − byte de la máscara.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DHCP y BOOTP: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 67/68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netstat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muestra la tabla de rutas;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arp -a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la caché ARP.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MTU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Trama Ethernet: MAC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distancia, saltos,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estado de enlace, Dijkstra, áreas,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de ruta, políticas, entre SA, sobre TCP.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(Windows)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(Unix)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dos se basan en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en la respuesta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FUENTES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Apunte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Apunte 2do parcial (Capa de 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direcciones IP, máscaras, datagrama IP, fragmentación, ARP, ICMP, ping y tracert.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Práctica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Direcciones IP - Máscaras de Subred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Guía de estudio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Guía de estudio de Capa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Tanenbaum y Wetherall,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Redes de Computadoras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5ª ed., cap. 5 (5.1, 5.2.1–5.2.5, 5.6.1–5.6.2, 5.6.4, 5.6.6–5.6.7).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Práctica de la cátedra: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Práctica IPv4 resuelta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Problemas de Capa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TP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Comandos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(Baró).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2do parcial real del 29/10/2024 (com. 403).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Los temas marcados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están desarrollados en el material de Baró: se completaron con el libro y se verificaron contra la 5ª edición en castellano. El límite de 15 saltos de RIP no está en el libro (conocimiento general).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Lexend" w:cs="Lexend" w:eastAsia="Lexend" w:hAnsi="Lexend"/>
        <w:color w:val="6B70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xend" w:cs="Lexend" w:eastAsia="Lexend" w:hAnsi="Lexend"/>
        <w:color w:val="1A1A1A"/>
        <w:sz w:val="22"/>
        <w:szCs w:val="22"/>
        <w:lang w:val="es-A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2026-10-05T21:02:06.954Z</dcterms:created>
  <dcterms:modified xsi:type="dcterms:W3CDTF">2026-10-05T21:02:06.958Z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