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c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0521244"/>
            <wp:effectExtent b="0" l="0" r="0" t="0"/>
            <wp:docPr id="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0521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Una empresa que se dedica a la fabricación de artículos del hogar tiene tres plantas; cada una de las cuales puede fabricar los tres productos de la compañía. Sean estos tres </w:t>
      </w:r>
      <w:r w:rsidDel="00000000" w:rsidR="00000000" w:rsidRPr="00000000">
        <w:rPr>
          <w:rtl w:val="0"/>
        </w:rPr>
        <w:t xml:space="preserve">productos: Económico</w:t>
      </w:r>
      <w:r w:rsidDel="00000000" w:rsidR="00000000" w:rsidRPr="00000000">
        <w:rPr>
          <w:vertAlign w:val="baseline"/>
          <w:rtl w:val="0"/>
        </w:rPr>
        <w:t xml:space="preserve">, Estándar y De lujo.</w:t>
      </w:r>
    </w:p>
    <w:p w:rsidR="00000000" w:rsidDel="00000000" w:rsidP="00000000" w:rsidRDefault="00000000" w:rsidRPr="00000000" w14:paraId="00000003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Los precios de venta son independientes de la planta de origen, pero los costos variables difieren</w:t>
      </w:r>
    </w:p>
    <w:p w:rsidR="00000000" w:rsidDel="00000000" w:rsidP="00000000" w:rsidRDefault="00000000" w:rsidRPr="00000000" w14:paraId="00000004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debido a las diferencias en los costos de mano de obra.</w:t>
      </w:r>
    </w:p>
    <w:p w:rsidR="00000000" w:rsidDel="00000000" w:rsidP="00000000" w:rsidRDefault="00000000" w:rsidRPr="00000000" w14:paraId="00000005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Las capacidades semanales y las demandas de ventas semanales se dan a continuación: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Las Plantas son: 1, 2 y 3</w:t>
      </w:r>
    </w:p>
    <w:p w:rsidR="00000000" w:rsidDel="00000000" w:rsidP="00000000" w:rsidRDefault="00000000" w:rsidRPr="00000000" w14:paraId="00000007">
      <w:pPr>
        <w:jc w:val="both"/>
        <w:rPr>
          <w:vertAlign w:val="baseline"/>
        </w:rPr>
      </w:pPr>
      <w:r w:rsidDel="00000000" w:rsidR="00000000" w:rsidRPr="00000000">
        <w:rPr>
          <w:rtl w:val="0"/>
        </w:rPr>
        <w:t xml:space="preserve">1: 500 (</w:t>
      </w:r>
      <w:r w:rsidDel="00000000" w:rsidR="00000000" w:rsidRPr="00000000">
        <w:rPr>
          <w:vertAlign w:val="baseline"/>
          <w:rtl w:val="0"/>
        </w:rPr>
        <w:t xml:space="preserve">Capacidad (unidades))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vertAlign w:val="baseline"/>
          <w:rtl w:val="0"/>
        </w:rPr>
        <w:t xml:space="preserve">3000 </w:t>
      </w:r>
      <w:r w:rsidDel="00000000" w:rsidR="00000000" w:rsidRPr="00000000">
        <w:rPr>
          <w:rtl w:val="0"/>
        </w:rPr>
        <w:t xml:space="preserve">(Capacidad (unidades))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vertAlign w:val="baseline"/>
          <w:rtl w:val="0"/>
        </w:rPr>
        <w:t xml:space="preserve">3: 3500 </w:t>
      </w:r>
      <w:r w:rsidDel="00000000" w:rsidR="00000000" w:rsidRPr="00000000">
        <w:rPr>
          <w:rtl w:val="0"/>
        </w:rPr>
        <w:t xml:space="preserve">(Capacidad (unidades))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vertAlign w:val="baseline"/>
        </w:rPr>
      </w:pPr>
      <w:r w:rsidDel="00000000" w:rsidR="00000000" w:rsidRPr="00000000">
        <w:rPr>
          <w:rtl w:val="0"/>
        </w:rPr>
        <w:t xml:space="preserve">Los productos son: Económico, Estándar y De Lujo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Económico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vertAlign w:val="baseline"/>
          <w:rtl w:val="0"/>
        </w:rPr>
        <w:t xml:space="preserve">1500 (</w:t>
      </w:r>
      <w:r w:rsidDel="00000000" w:rsidR="00000000" w:rsidRPr="00000000">
        <w:rPr>
          <w:rtl w:val="0"/>
        </w:rPr>
        <w:t xml:space="preserve">Demanda (unidades))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vertAlign w:val="baseline"/>
        </w:rPr>
      </w:pPr>
      <w:r w:rsidDel="00000000" w:rsidR="00000000" w:rsidRPr="00000000">
        <w:rPr>
          <w:rtl w:val="0"/>
        </w:rPr>
        <w:t xml:space="preserve">Estándar: </w:t>
      </w:r>
      <w:r w:rsidDel="00000000" w:rsidR="00000000" w:rsidRPr="00000000">
        <w:rPr>
          <w:vertAlign w:val="baseline"/>
          <w:rtl w:val="0"/>
        </w:rPr>
        <w:t xml:space="preserve">2000 (</w:t>
      </w:r>
      <w:r w:rsidDel="00000000" w:rsidR="00000000" w:rsidRPr="00000000">
        <w:rPr>
          <w:rtl w:val="0"/>
        </w:rPr>
        <w:t xml:space="preserve">Demanda (unidades))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vertAlign w:val="baseline"/>
        </w:rPr>
      </w:pPr>
      <w:r w:rsidDel="00000000" w:rsidR="00000000" w:rsidRPr="00000000">
        <w:rPr>
          <w:rtl w:val="0"/>
        </w:rPr>
        <w:t xml:space="preserve">De Lujo: </w:t>
      </w:r>
      <w:r w:rsidDel="00000000" w:rsidR="00000000" w:rsidRPr="00000000">
        <w:rPr>
          <w:vertAlign w:val="baseline"/>
          <w:rtl w:val="0"/>
        </w:rPr>
        <w:t xml:space="preserve">2500 (</w:t>
      </w:r>
      <w:r w:rsidDel="00000000" w:rsidR="00000000" w:rsidRPr="00000000">
        <w:rPr>
          <w:rtl w:val="0"/>
        </w:rPr>
        <w:t xml:space="preserve">Demanda (unidades))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La contribución neta (precio de venta - costos variables) para cada planta y cada producto figura en la siguiente tabla (en u.m./ unidad):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Para la planta 1: Económico es 4, estándar es 7 y De lujo es 5</w:t>
      </w:r>
    </w:p>
    <w:p w:rsidR="00000000" w:rsidDel="00000000" w:rsidP="00000000" w:rsidRDefault="00000000" w:rsidRPr="00000000" w14:paraId="00000013">
      <w:pPr>
        <w:jc w:val="both"/>
        <w:rPr>
          <w:vertAlign w:val="baseline"/>
        </w:rPr>
      </w:pPr>
      <w:r w:rsidDel="00000000" w:rsidR="00000000" w:rsidRPr="00000000">
        <w:rPr>
          <w:rtl w:val="0"/>
        </w:rPr>
        <w:t xml:space="preserve">Para la planta 2: Económico es 6, estándar es 8 y De lujo es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vertAlign w:val="baseline"/>
        </w:rPr>
      </w:pPr>
      <w:r w:rsidDel="00000000" w:rsidR="00000000" w:rsidRPr="00000000">
        <w:rPr>
          <w:rtl w:val="0"/>
        </w:rPr>
        <w:t xml:space="preserve">Para la </w:t>
      </w:r>
      <w:r w:rsidDel="00000000" w:rsidR="00000000" w:rsidRPr="00000000">
        <w:rPr>
          <w:vertAlign w:val="baseline"/>
          <w:rtl w:val="0"/>
        </w:rPr>
        <w:t xml:space="preserve">Planta 3: </w:t>
      </w:r>
      <w:r w:rsidDel="00000000" w:rsidR="00000000" w:rsidRPr="00000000">
        <w:rPr>
          <w:rtl w:val="0"/>
        </w:rPr>
        <w:t xml:space="preserve">Económico</w:t>
      </w:r>
      <w:r w:rsidDel="00000000" w:rsidR="00000000" w:rsidRPr="00000000">
        <w:rPr>
          <w:vertAlign w:val="baseline"/>
          <w:rtl w:val="0"/>
        </w:rPr>
        <w:t xml:space="preserve"> es 5, </w:t>
      </w:r>
      <w:r w:rsidDel="00000000" w:rsidR="00000000" w:rsidRPr="00000000">
        <w:rPr>
          <w:rtl w:val="0"/>
        </w:rPr>
        <w:t xml:space="preserve">estándar</w:t>
      </w:r>
      <w:r w:rsidDel="00000000" w:rsidR="00000000" w:rsidRPr="00000000">
        <w:rPr>
          <w:vertAlign w:val="baseline"/>
          <w:rtl w:val="0"/>
        </w:rPr>
        <w:t xml:space="preserve"> es 4 y De lujo es 4</w:t>
      </w:r>
    </w:p>
    <w:p w:rsidR="00000000" w:rsidDel="00000000" w:rsidP="00000000" w:rsidRDefault="00000000" w:rsidRPr="00000000" w14:paraId="00000015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La compañía quiere saber qué cantidad de producto debe fabricar en cada planta. Plantear el programa lineal de manera de maximizar la contribución total neta.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1)</w:t>
      </w: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55753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76888" cy="413797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4137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016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55753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00675" cy="70866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5105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1.jp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