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ejercitación de la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Unidad 5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la asignatura están destinadas a cumplir con el Resultado de Aprendizaje: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RA3: Evaluar propuestas de proyectos y emprendimientos de base tecnológica vinculados a los Sistemas y Tecnologías de la Información considerando su impacto social y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Capacidades: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120" w:before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Identificar objetivos de proyectos y emprendimientos de base tecnológica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120" w:before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Analizar y justificar posibles soluciones a los objetivos planteados ya sea de desarrollo o contratación de servicios externos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20" w:before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Investigar mecanismos de financiación de proyectos y emprendimientos de base tecnológica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20" w:before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Realizar el análisis de viabilidad y factibilidad económica, técnica y legal de las soluciones planteadas y evaluar el impacto social y ambiental de las mismas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20" w:before="0" w:line="240" w:lineRule="auto"/>
        <w:ind w:left="720" w:hanging="360"/>
        <w:jc w:val="both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Realizar el plan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  <w:b w:val="1"/>
          <w:shd w:fill="fcfcfc" w:val="clear"/>
        </w:rPr>
      </w:pP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En función de la organización analizada por su equipo en los capítulos anteriores proponer un Proyecto de TI.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  <w:b w:val="1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shd w:fill="fcfcfc" w:val="clear"/>
          <w:rtl w:val="0"/>
        </w:rPr>
        <w:t xml:space="preserve">Gestión del Alcance del Proyecto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Detallar los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objetivos del Proyecto de base tecnológica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 utilizando para su definición criterios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cuantificables 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que permitan la evaluación de avances y logros de los objetivos establecidos.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Identificar alternativas para el desarrollo del Proyecto. Seleccionar una y justificar.</w:t>
      </w:r>
    </w:p>
    <w:p w:rsidR="00000000" w:rsidDel="00000000" w:rsidP="00000000" w:rsidRDefault="00000000" w:rsidRPr="00000000" w14:paraId="0000000F">
      <w:pPr>
        <w:spacing w:after="0" w:line="360" w:lineRule="auto"/>
        <w:ind w:left="720" w:firstLine="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left="720" w:firstLine="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Según la alternativa seleccionada: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Definir el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Ciclo de Vida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 más adecuado para el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y proponer las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fases 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del Proyecto y las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actividades 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a desarrollar. Confeccionar la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 EDT o WBS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 (Estructura de Desglose de Trabajo) correspondiente del Proyecto.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Confeccionar el </w:t>
      </w:r>
      <w:r w:rsidDel="00000000" w:rsidR="00000000" w:rsidRPr="00000000">
        <w:rPr>
          <w:rFonts w:ascii="Arial" w:cs="Arial" w:eastAsia="Arial" w:hAnsi="Arial"/>
          <w:b w:val="1"/>
          <w:shd w:fill="fcfcfc" w:val="clear"/>
          <w:rtl w:val="0"/>
        </w:rPr>
        <w:t xml:space="preserve">Acta de Proyecto </w:t>
      </w:r>
      <w:r w:rsidDel="00000000" w:rsidR="00000000" w:rsidRPr="00000000">
        <w:rPr>
          <w:rFonts w:ascii="Arial" w:cs="Arial" w:eastAsia="Arial" w:hAnsi="Arial"/>
          <w:smallCaps w:val="1"/>
          <w:shd w:fill="fcfcfc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según metodología del PMI</w:t>
      </w:r>
      <w:r w:rsidDel="00000000" w:rsidR="00000000" w:rsidRPr="00000000">
        <w:rPr>
          <w:rFonts w:ascii="Arial" w:cs="Arial" w:eastAsia="Arial" w:hAnsi="Arial"/>
          <w:smallCaps w:val="1"/>
          <w:shd w:fill="fcfcfc" w:val="clear"/>
          <w:rtl w:val="0"/>
        </w:rPr>
        <w:t xml:space="preserve"> - u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tilice el modelo de plantilla que se encuentra a disposición en el campus).</w:t>
      </w:r>
    </w:p>
    <w:p w:rsidR="00000000" w:rsidDel="00000000" w:rsidP="00000000" w:rsidRDefault="00000000" w:rsidRPr="00000000" w14:paraId="00000013">
      <w:pPr>
        <w:spacing w:after="0" w:line="360" w:lineRule="auto"/>
        <w:ind w:left="1440" w:firstLine="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shd w:fill="fcfcfc" w:val="clear"/>
          <w:rtl w:val="0"/>
        </w:rPr>
        <w:t xml:space="preserve">Gestión de Adquisiciones del Proyecto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Confeccionar una lista de los requerimientos del Proyecto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Realizar un RFI  (request for information - relevamiento de información) acerca de las soluciones de SI&amp;TI de la información existentes para los requerimientos del Proyecto</w:t>
      </w:r>
    </w:p>
    <w:p w:rsidR="00000000" w:rsidDel="00000000" w:rsidP="00000000" w:rsidRDefault="00000000" w:rsidRPr="00000000" w14:paraId="00000017">
      <w:pPr>
        <w:spacing w:after="0" w:line="360" w:lineRule="auto"/>
        <w:ind w:left="720" w:firstLine="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En función del RFI desarrollado: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Realizar una breve descripción de una propuesta de implementación de las soluciones de SI&amp;TI analizadas en el RFI. Especificar el impacto que tendrán en el proceso seleccionado.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Describir las características a evaluar de los proveedores en el caso de realizar un RFP y realizar la consulta de presupuestos a al menos 3 proveedores.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Analizar las variables que deberán estar incluidas para realizar el cálculo del Costo Total de Propiedad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1"/>
          <w:u w:val="single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shd w:fill="fcfcfc" w:val="clear"/>
          <w:rtl w:val="0"/>
        </w:rPr>
        <w:t xml:space="preserve">Gestión de Tiempos del Proyecto - Asignación de Recursos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A partir de la EDT desarrollada en 1.3., utilizando una herramienta de planificación de proyectos, asignar tiempos para realizar la estimación de la duración del Proyecto.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u w:val="none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Desarrollar la Red de Tareas y el Gantt del Proyecto.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Describir perfiles y competencias para </w:t>
      </w: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la conformación de equipo requerido para el desarrollo del Proyecto.</w:t>
      </w:r>
    </w:p>
    <w:p w:rsidR="00000000" w:rsidDel="00000000" w:rsidP="00000000" w:rsidRDefault="00000000" w:rsidRPr="00000000" w14:paraId="00000020">
      <w:pPr>
        <w:spacing w:after="0" w:line="360" w:lineRule="auto"/>
        <w:ind w:left="0" w:firstLine="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60" w:lineRule="auto"/>
        <w:ind w:left="708.6614173228347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shd w:fill="fcfcfc" w:val="clear"/>
          <w:rtl w:val="0"/>
        </w:rPr>
        <w:t xml:space="preserve">Gestión de Costos del Proyecto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A partir de lo analizado en 2 y 3 especifique los costos del Proyecto. Identifique otros costos que no hayan sido identificados aún (alquileres, viajes, conectividad, etc),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u w:val="none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Especifique el Presupuesto del Proyecto.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Realizar el estudio de los beneficios del Proyecto identificando las variables que permitan realizarlo.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Fonts w:ascii="Arial" w:cs="Arial" w:eastAsia="Arial" w:hAnsi="Arial"/>
          <w:shd w:fill="fcfcfc" w:val="clear"/>
          <w:rtl w:val="0"/>
        </w:rPr>
        <w:t xml:space="preserve">Analizar la factibilidad técnica, económica y legal del Proyecto.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hd w:fill="fcfcfc" w:val="clear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284" w:top="1388" w:left="1134" w:right="616" w:header="28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="240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UNIVERSIDAD TECNOLÓGICA NACIONAL - FACULTAD REGIONAL ROSARIO –  INGENIERÍA EN SISTEMAS DE INFORMACIÓN</w:t>
    </w:r>
  </w:p>
  <w:p w:rsidR="00000000" w:rsidDel="00000000" w:rsidP="00000000" w:rsidRDefault="00000000" w:rsidRPr="00000000" w14:paraId="00000028">
    <w:pPr>
      <w:spacing w:after="0" w:line="240" w:lineRule="auto"/>
      <w:rPr/>
    </w:pPr>
    <w:r w:rsidDel="00000000" w:rsidR="00000000" w:rsidRPr="00000000">
      <w:rPr>
        <w:rFonts w:ascii="Verdana" w:cs="Verdana" w:eastAsia="Verdana" w:hAnsi="Verdana"/>
        <w:b w:val="1"/>
        <w:smallCaps w:val="1"/>
        <w:rtl w:val="0"/>
      </w:rPr>
      <w:t xml:space="preserve">Administración de Sistemas de Información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0" w:line="24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Unidad 5: Administración de Recursos en Proyectos de SI&amp;TI</w:t>
    </w:r>
  </w:p>
  <w:p w:rsidR="00000000" w:rsidDel="00000000" w:rsidP="00000000" w:rsidRDefault="00000000" w:rsidRPr="00000000" w14:paraId="0000002A">
    <w:pPr>
      <w:spacing w:after="0" w:line="240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Verdana" w:cs="Verdana" w:eastAsia="Verdana" w:hAnsi="Verdana"/>
        <w:b w:val="1"/>
        <w:sz w:val="20"/>
        <w:szCs w:val="20"/>
        <w:rtl w:val="0"/>
      </w:rPr>
      <w:t xml:space="preserve">Ejercitación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84B80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B6581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apple-converted-space" w:customStyle="1">
    <w:name w:val="apple-converted-space"/>
    <w:basedOn w:val="Fuentedeprrafopredeter"/>
    <w:rsid w:val="00B65815"/>
  </w:style>
  <w:style w:type="character" w:styleId="negrita" w:customStyle="1">
    <w:name w:val="negrita"/>
    <w:basedOn w:val="Fuentedeprrafopredeter"/>
    <w:rsid w:val="00B65815"/>
  </w:style>
  <w:style w:type="character" w:styleId="Hipervnculo">
    <w:name w:val="Hyperlink"/>
    <w:basedOn w:val="Fuentedeprrafopredeter"/>
    <w:unhideWhenUsed w:val="1"/>
    <w:rsid w:val="00B6581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D74874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nhideWhenUsed w:val="1"/>
    <w:rsid w:val="00B37FA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B37FA8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B37FA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B37FA8"/>
  </w:style>
  <w:style w:type="character" w:styleId="nfasissutil">
    <w:name w:val="Subtle Emphasis"/>
    <w:basedOn w:val="Fuentedeprrafopredeter"/>
    <w:uiPriority w:val="19"/>
    <w:qFormat w:val="1"/>
    <w:rsid w:val="00B37FA8"/>
    <w:rPr>
      <w:i w:val="1"/>
      <w:iCs w:val="1"/>
      <w:color w:val="808080"/>
    </w:rPr>
  </w:style>
  <w:style w:type="paragraph" w:styleId="Prrafodelista">
    <w:name w:val="List Paragraph"/>
    <w:basedOn w:val="Normal"/>
    <w:uiPriority w:val="34"/>
    <w:qFormat w:val="1"/>
    <w:rsid w:val="00B37FA8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B37FA8"/>
    <w:rPr>
      <w:b w:val="1"/>
      <w:bCs w:val="1"/>
    </w:rPr>
  </w:style>
  <w:style w:type="character" w:styleId="Ttulodellibro">
    <w:name w:val="Book Title"/>
    <w:basedOn w:val="Fuentedeprrafopredeter"/>
    <w:uiPriority w:val="33"/>
    <w:qFormat w:val="1"/>
    <w:rsid w:val="00B37FA8"/>
    <w:rPr>
      <w:b w:val="1"/>
      <w:bCs w:val="1"/>
      <w:smallCaps w:val="1"/>
      <w:spacing w:val="5"/>
    </w:rPr>
  </w:style>
  <w:style w:type="character" w:styleId="CitaHTML">
    <w:name w:val="HTML Cite"/>
    <w:basedOn w:val="Fuentedeprrafopredeter"/>
    <w:rsid w:val="00C42C6D"/>
    <w:rPr>
      <w:i w:val="1"/>
      <w:iCs w:val="1"/>
    </w:rPr>
  </w:style>
  <w:style w:type="character" w:styleId="apple-style-span" w:customStyle="1">
    <w:name w:val="apple-style-span"/>
    <w:basedOn w:val="Fuentedeprrafopredeter"/>
    <w:rsid w:val="00482868"/>
  </w:style>
  <w:style w:type="paragraph" w:styleId="Contenidodelatabla" w:customStyle="1">
    <w:name w:val="Contenido de la tabla"/>
    <w:basedOn w:val="Normal"/>
    <w:rsid w:val="00943CAB"/>
    <w:pPr>
      <w:widowControl w:val="0"/>
      <w:suppressLineNumbers w:val="1"/>
      <w:suppressAutoHyphens w:val="1"/>
      <w:spacing w:after="0" w:line="240" w:lineRule="auto"/>
    </w:pPr>
    <w:rPr>
      <w:rFonts w:ascii="Times New Roman" w:cs="Tahoma" w:eastAsia="Tahoma" w:hAnsi="Times New Roman"/>
      <w:sz w:val="24"/>
      <w:szCs w:val="24"/>
      <w:lang w:val="es-MX"/>
    </w:rPr>
  </w:style>
  <w:style w:type="paragraph" w:styleId="Encabezadodelatabla" w:customStyle="1">
    <w:name w:val="Encabezado de la tabla"/>
    <w:basedOn w:val="Contenidodelatabla"/>
    <w:rsid w:val="00943CAB"/>
    <w:pPr>
      <w:jc w:val="center"/>
    </w:pPr>
    <w:rPr>
      <w:b w:val="1"/>
      <w:bCs w:val="1"/>
      <w:i w:val="1"/>
      <w:iCs w:val="1"/>
    </w:rPr>
  </w:style>
  <w:style w:type="character" w:styleId="cursiva" w:customStyle="1">
    <w:name w:val="cursiva"/>
    <w:basedOn w:val="Fuentedeprrafopredeter"/>
    <w:rsid w:val="00225C1E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4BF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4BF9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OoeoVJz8xIa8PzhyP1xBl7ZnQ==">CgMxLjA4AHIhMVNuZlo0eDdrb3VvZm00VG5TV0RMdHJoM0xoaEVCN1VF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2017-03-11T16:36:00Z</dcterms:created>
  <dc:creator>Fabiana Riva</dc:creator>
</cp:coreProperties>
</file>