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220" w:before="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30"/>
          <w:szCs w:val="30"/>
          <w:lang w:val="es-AR"/>
        </w:rPr>
        <w:t xml:space="preserve">REDES DE DATOS - PRÁCTICA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SERVICIOS DE LA CAPA DE RED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La capa 3 lleva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paquetes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del origen al destino final atravesando varias redes. Su elemento principal es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guarda el paquete, mira la IP destino y lo despacha por la línea de salida que indica su tabla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store-and-forward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3213"/>
        <w:gridCol w:w="3213"/>
        <w:gridCol w:w="3212"/>
      </w:tblGrid>
      <w:tr>
        <w:trPr>
          <w:cantSplit/>
          <w:tblHeader/>
        </w:trPr>
        <w:tc>
          <w:tcPr>
            <w:tcW w:type="dxa" w:w="3213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sz w:val="18"/>
                <w:szCs w:val="18"/>
                <w:lang w:val="es-AR"/>
              </w:rPr>
              <w:t xml:space="preserve"/>
            </w:r>
          </w:p>
        </w:tc>
        <w:tc>
          <w:tcPr>
            <w:tcW w:type="dxa" w:w="3213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Sin conexión (datagramas)</w:t>
            </w:r>
          </w:p>
        </w:tc>
        <w:tc>
          <w:tcPr>
            <w:tcW w:type="dxa" w:w="3212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Orientado a conexión (circuitos virtuales)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Establecimiento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No hace falta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Primero se arma el CV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Qué lleva cada paquete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IP origen y destino completas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Solo el nº de CV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Estado en el router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Ninguno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Una entrada de tabla por cada CV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Ruta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Independiente por paquete; pueden llegar desordenados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Todos por la misma ruta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Si cae un router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Se rutea por otro lado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Se cortan los CV que pasaban por él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Calidad de servicio y congestión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Difícil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Fácil: se reservan recursos al armar el CV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Ejemplo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IP (Internet)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MPLS, ATM</w:t>
            </w:r>
          </w:p>
        </w:tc>
      </w:tr>
    </w:tbl>
    <w:p>
      <w:pPr>
        <w:spacing w:after="160"/>
      </w:pP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IP es sin conexión y no confiable ("best effort"):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los datagramas pueden perderse, duplicarse o llegar desordenados. La confiabilidad la pone la capa de transporte (TCP).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RUTEO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CONCEPTOS BASE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Ruteo: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decidir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por qué línea de salida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se reenvía cada paquete para que llegue a destino. Se distinguen dos tareas: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reenvío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forwarding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), que es consultar la tabla para cada paquete que llega, y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ruteo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propiamente dicho, que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armar y actualizar la tabla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algoritmo de ruteo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Tabla de ruteo: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una fila por destino (red/prefijo) con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línea de salida o próximo salto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métrica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esa ruta.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La arma cada router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con un algoritmo dinámico, intercambiando información con los demás (RIP, OSPF, BGP), o la carga a mano el administrador (ruteo estático).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Ruta default: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 entrada que se usa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cuando el destino no coincide con ninguna otra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0.0.0.0/0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 Existe porque un router no puede conocer todas las redes de Internet: lo desconocido se manda "hacia arriba", al router del ISP o de salida. Un host hace lo mismo con su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gateway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(puerta de enlace).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Estático vs dinámico: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las rutas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estáticas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(no adaptativas) se configuran a mano y no reaccionan a cambios. Las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dinámicas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(adaptativas) se recalculan solas cuando cambia la topología o el tráfico; son las que usan los routers de Internet.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Métrica: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costo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asignado a un enlace o a una ruta, que sirve para comparar caminos y elegir el mejor. Ejemplos: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cantidad de saltos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(RIP),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retardo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ancho de banda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(OSPF: costo inversamente proporcional a la velocidad, 1 Gbps → 1 y 100 Mbps → 10), carga, distancia, costo económico.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Principio de optimalidad: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si J está en la ruta óptima de I a K, entonces la ruta óptima de J a K va por ese mismo camino. Por eso el conjunto de rutas óptimas hacia un destino forma un árbol: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sink tree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(árbol sumidero). No tiene bucles, así que todo paquete llega en una cantidad finita de saltos.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ALGORITMOS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Camino más corto, Dijkstra: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nodo se etiqueta con su distancia al origen. Se elige el nodo provisorio de menor etiqueta, se lo hace permanente y desde él se relajan sus vecinos. Ejemplo del teórico: la ruta A→D más corta es ABEFHD, con costo 10.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*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Inundación (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flooding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):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 cada paquete se reenvía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por todas las líneas menos por la que llegó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. Para que no se multiplique sin fin se usan dos mecanismos: un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contador de saltos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 en el header, que baja en cada router y descarta el paquete al llegar a 0, y un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número de secuencia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* por origen para descartar duplicados. Es muy robusta (si existe un camino, lo encuentra), siempre encuentra también el camino más corto y sirve de base para otros algoritmos: estado de enlace la usa para distribuir sus paquetes. Su costo es mucho tráfico duplicado.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Vector distancia, o Bellman-Ford: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router tiene una tabla, el "vector", con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mejor distancia conocida a cada destino y por qué línea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Periódicamente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la intercambia solo con sus vecinos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recalcula: distancia al destino = mínimo, sobre cada vecino, de (distancia que informa ese vecino + costo hasta ese vecino). Así funcionaban ARPANET y luego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Ejemplo del teórico: J tiene vecinos A (8), I (10), H (12) y K (6). Para llegar a G conviene ir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por H, con 18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Cuenta a infinito: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las buenas noticias se propagan rápido; las malas, lento. Cuando cae un enlace, los vecinos se siguen informando rutas viejas y suman de a 1. Se mitiga fijando un "infinito" chico (en RIP, 16 saltos).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Estado de enlace: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lo usan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OSPF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 IS-IS.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Los 5 pasos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son pregunta de la guía: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Descubrir a los vecinos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sus direcciones, con paquetes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HELLO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Medir el costo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(la métrica) a cada vecino.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Armar un paquete de estado de enlace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(LSP) con lo aprendido.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Enviarlo a todos los routers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por inundación, y recibir los de todos los demás.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Calcular la ruta más corta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cada router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Dijkstra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Composición del LSP: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identidad del emisor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número de secuencia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(para descartar duplicados y paquetes viejos), 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edad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(se decrementa y el paquete expira al llegar a 0) y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lista de vecinos con el costo a cada uno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El grafo: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los LSP de todos,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cada router arma el grafo completo de la topología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nodos = routers, aristas = enlaces con su costo. Sobre ese grafo corre Dijkstra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localmente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para obtener su sink tree y llenar su tabla. Sirve para que cada router calcule rutas óptimas por su cuenta, con información completa.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VECTOR DISTANCIA VS ESTADO DE ENLACE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3213"/>
        <w:gridCol w:w="3213"/>
        <w:gridCol w:w="3212"/>
      </w:tblGrid>
      <w:tr>
        <w:trPr>
          <w:cantSplit/>
          <w:tblHeader/>
        </w:trPr>
        <w:tc>
          <w:tcPr>
            <w:tcW w:type="dxa" w:w="3213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sz w:val="18"/>
                <w:szCs w:val="18"/>
                <w:lang w:val="es-AR"/>
              </w:rPr>
              <w:t xml:space="preserve"/>
            </w:r>
          </w:p>
        </w:tc>
        <w:tc>
          <w:tcPr>
            <w:tcW w:type="dxa" w:w="3213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Vector distancia (RIP)</w:t>
            </w:r>
          </w:p>
        </w:tc>
        <w:tc>
          <w:tcPr>
            <w:tcW w:type="dxa" w:w="3212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Estado de enlace (OSPF)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Qué informa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Toda su tabla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(cómo ve a todos)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Solo sus enlaces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(a sus vecinos y su costo)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 quién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Solo a sus vecinos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A todos los routers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(por inundación)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Qué conoce cada router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Distancias, no la topología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La topología completa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(el grafo)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Cálculo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Bellman-Ford distribuido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Dijkstra local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Convergencia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Lenta; sufre la cuenta a infinito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Rápida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, sin cuenta a infinito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Recursos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Pocos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Más memoria y procesamiento</w:t>
            </w:r>
          </w:p>
        </w:tc>
      </w:tr>
    </w:tbl>
    <w:p>
      <w:pPr>
        <w:spacing w:after="160"/>
      </w:pP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PROTOCOLO IP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HEADER IPV4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Tiene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20 bytes fijos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más hasta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40 de opciones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organizados en filas de 32 bits.</w:t>
      </w:r>
    </w:p>
    <w:p>
      <w:pPr>
        <w:keepNext/>
        <w:keepLines/>
        <w:spacing w:after="0" w:before="14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 0       4       8              16    19                    31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+-------+-------+---------------+-----+---------------------+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| VERS  | HLEN  | Tipo Servicio |    Longitud total         |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+-------+-------+---------------+-----+---------------------+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|        Identificación         |Flags| Desplaz. fragmento  |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+---------------+---------------+-----+---------------------+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|      TTL      |   Protocolo   |  Checksum de cabecera     |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+---------------+---------------+---------------------------+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|                    Dirección IP origen                    |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|                    Dirección IP destino                   |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|            Opciones (si hay)          |      Relleno      |</w:t>
      </w:r>
    </w:p>
    <w:p>
      <w:pPr>
        <w:keepNext w:val="false"/>
        <w:keepLines/>
        <w:spacing w:after="20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+-----------------------------------------------------------+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3213"/>
        <w:gridCol w:w="3213"/>
        <w:gridCol w:w="3212"/>
      </w:tblGrid>
      <w:tr>
        <w:trPr>
          <w:cantSplit/>
          <w:tblHeader/>
        </w:trPr>
        <w:tc>
          <w:tcPr>
            <w:tcW w:type="dxa" w:w="3213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Campo</w:t>
            </w:r>
          </w:p>
        </w:tc>
        <w:tc>
          <w:tcPr>
            <w:tcW w:type="dxa" w:w="3213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Bits</w:t>
            </w:r>
          </w:p>
        </w:tc>
        <w:tc>
          <w:tcPr>
            <w:tcW w:type="dxa" w:w="3212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Para qué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VERS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4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Versión (4)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HLEN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4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Largo del header en palabras de 32 bits: mínimo 5 (20 B), máximo 15 (60 B)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Tipo de Servicio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8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Prioridad (3 bits)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+ bits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D, T, R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+ 2 sin uso (detalle abajo)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Longitud total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16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Header + datos en bytes; máximo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65.535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Identificación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16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Identifica el datagrama;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los fragmentos comparten este valor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Flags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3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 sin uso +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DF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(no fragmentar) +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MF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(más fragmentos)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Desplazamiento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13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Posición del fragmento,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en unidades de 8 bytes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TTL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8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−1 por cada router; en 0 se descarta y se avisa con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ICMP 11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Protocolo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8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1 ICMP · 2 IGMP · 6 TCP · 17 UDP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Checksum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16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Solo del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header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; se recalcula en cada salto (porque cambia el TTL)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Origen / Destino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32 c/u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Direcciones IP</w:t>
            </w:r>
          </w:p>
        </w:tc>
      </w:tr>
    </w:tbl>
    <w:p>
      <w:pPr>
        <w:spacing w:after="160"/>
      </w:pP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Tipo de Servicio, versión de Baró (RFC 791):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Prioridad / Precedencia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(3 bits, de 0 a 7):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 el subcampo que indica la prioridad del datagrama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Delay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): bajo retardo ("enviar rápido").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Throughput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alto rendimiento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el mayor volumen en el menor tiempo ("enviar mucho").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Reliability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): alta confiabilidad, que no se pierda ni se dañe ("enviar bien").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sugerencias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cada router puede respetarlas o ignorarlas.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Hoy ese byte se llama DiffServ (6 bits) + ECN (2 bits), que es como lo presentó Medín. Para Baró contestá con la versión ToS.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Opciones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(pensadas para pruebas y depuración):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Seguridad: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indica qué tan secreto es el datagrama.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Ruteo estricto desde el origen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strict source routing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): el emisor fija el camino completo.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Ruteo libre desde el origen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loose source routing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): el emisor fija routers por los que tiene que pasar sí o sí.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Registro de ruta: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router por el que pasa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anota su 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Sirve para saber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qué camino siguió el datagrama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depurar el ruteo; entran unas 9 direcciones.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Marca de tiempo: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como el registro de ruta, pero cada router anota también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la hora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(32 bits). Sirve para medir demoras por tramo.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FRAGMENTACIÓN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MTU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máximo de datos que entra en una trama de una red: Ethernet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1500 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Si el próximo tramo tiene una MTU menor que el datagrama,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el router lo fragmenta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Cada fragmento es un datagrama con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misma Identificación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su propio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desplazamiento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MF = 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salvo el último, que lleva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MF = 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Los datos de cada fragmento, menos el último, tienen que ser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múltiplo de 8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Solo el destino reensambla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los routers intermedios no.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Si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DF = 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hace falta fragmentar, el datagrama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se descarta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Receta: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datos por fragmento = MTU − 20, redondeado hacia abajo a múltiplo de 8. Campo desplazamiento = (byte de inicio del fragmento) / 8.</w:t>
      </w:r>
    </w:p>
    <w:p>
      <w:pPr>
        <w:spacing w:after="120" w:line="280"/>
        <w:jc w:val="both"/>
      </w:pP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Ejemplo (apunte):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1400 B de datos, con MTU 620 en el tramo siguiente.</w:t>
      </w:r>
    </w:p>
    <w:p>
      <w:pPr>
        <w:keepNext/>
        <w:keepLines/>
        <w:spacing w:after="0" w:before="14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Frag  Long.total  Datos       Desplaz.(bytes)  Campo(÷8)  MF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1     620         0–599       0                0          1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     620         600–1199    600              75         1</w:t>
      </w:r>
    </w:p>
    <w:p>
      <w:pPr>
        <w:keepNext w:val="false"/>
        <w:keepLines/>
        <w:spacing w:after="20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3     220         1200–1399   1200             150        0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Ojo: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El apunte escribe el desplazamiento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bytes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El valor real del campo es ese número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dividido 8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El TP de comandos de red de Baró lo usa así.</w:t>
      </w:r>
    </w:p>
    <w:p>
      <w:pPr>
        <w:spacing w:after="120" w:line="280"/>
        <w:jc w:val="both"/>
      </w:pP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Ejemplo (TP de comandos de red):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1000 B de datos, con un máximo de 256 B por datagrama. Entrarían 236 B de datos, pero tiene que ser múltiplo de 8, así que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232 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keepNext/>
        <w:keepLines/>
        <w:spacing w:after="0" w:before="14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Frag   Long.total  Desplaz.  MF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1–4    252         0 · 29 · 58 · 87    1</w:t>
      </w:r>
    </w:p>
    <w:p>
      <w:pPr>
        <w:keepNext w:val="false"/>
        <w:keepLines/>
        <w:spacing w:after="20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5      92          116                0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Viajan 1100 B en vez de 1020. El TP pone 72 como longitud del último fragmento, pero esos son los datos: la longitud total es 92.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DIRECCIONES IP Y SUBNETTING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CLASES Y MÁSCARAS POR DEFECTO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cantSplit/>
          <w:tblHeader/>
        </w:trPr>
        <w:tc>
          <w:tcPr>
            <w:tcW w:type="dxa" w:w="1606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Clase</w:t>
            </w:r>
          </w:p>
        </w:tc>
        <w:tc>
          <w:tcPr>
            <w:tcW w:type="dxa" w:w="1606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Primeros bits</w:t>
            </w:r>
          </w:p>
        </w:tc>
        <w:tc>
          <w:tcPr>
            <w:tcW w:type="dxa" w:w="1606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1er byte</w:t>
            </w:r>
          </w:p>
        </w:tc>
        <w:tc>
          <w:tcPr>
            <w:tcW w:type="dxa" w:w="1606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Formato</w:t>
            </w:r>
          </w:p>
        </w:tc>
        <w:tc>
          <w:tcPr>
            <w:tcW w:type="dxa" w:w="1606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Máscara</w:t>
            </w:r>
          </w:p>
        </w:tc>
        <w:tc>
          <w:tcPr>
            <w:tcW w:type="dxa" w:w="1608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Hosts por red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0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0–127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r.h.h.h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255.0.0.0 (/8)</w:t>
            </w:r>
          </w:p>
        </w:tc>
        <w:tc>
          <w:tcPr>
            <w:tcW w:type="dxa" w:w="160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16.777.214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B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10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128–191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r.r.h.h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255.255.0.0 (/16)</w:t>
            </w:r>
          </w:p>
        </w:tc>
        <w:tc>
          <w:tcPr>
            <w:tcW w:type="dxa" w:w="160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65.534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110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192–223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r.r.r.h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255.255.255.0 (/24)</w:t>
            </w:r>
          </w:p>
        </w:tc>
        <w:tc>
          <w:tcPr>
            <w:tcW w:type="dxa" w:w="160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254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D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1110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224–239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multicast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—</w:t>
            </w:r>
          </w:p>
        </w:tc>
        <w:tc>
          <w:tcPr>
            <w:tcW w:type="dxa" w:w="160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1111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240–255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reservadas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—</w:t>
            </w:r>
          </w:p>
        </w:tc>
        <w:tc>
          <w:tcPr>
            <w:tcW w:type="dxa" w:w="160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Privadas: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10.0.0.0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B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172.16.0.0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–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172.31.0.0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C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192.168.0.0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–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192.168.255.0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Para qué existen:</w:t>
      </w:r>
    </w:p>
    <w:p>
      <w:pPr>
        <w:pStyle w:val="ListParagraph"/>
        <w:numPr>
          <w:ilvl w:val="0"/>
          <w:numId w:val="3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Permiten armar redes internas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sin contratar IPs públicas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chocan con Internet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porque nunca se asignan a hosts públicos.</w:t>
      </w:r>
    </w:p>
    <w:p>
      <w:pPr>
        <w:pStyle w:val="ListParagraph"/>
        <w:numPr>
          <w:ilvl w:val="0"/>
          <w:numId w:val="3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Cualquier organización puede reusarlas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y eso ahorra direcciones IPv4.</w:t>
      </w:r>
    </w:p>
    <w:p>
      <w:pPr>
        <w:pStyle w:val="ListParagraph"/>
        <w:numPr>
          <w:ilvl w:val="0"/>
          <w:numId w:val="3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Desde afuera no se llega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ellas: salen por un router, proxy o NAT con IP pública, y eso funciona como protección.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Direcciones especiales: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Dirección</w:t>
            </w:r>
          </w:p>
        </w:tc>
        <w:tc>
          <w:tcPr>
            <w:tcW w:type="dxa" w:w="4819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Significado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  <w:lang w:val="es-AR"/>
              </w:rPr>
              <w:t xml:space="preserve">0.0.0.0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Este host (se usa al bootear)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  <w:lang w:val="es-AR"/>
              </w:rPr>
              <w:t xml:space="preserve">0.0.0.N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El host N de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mi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red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red + host en 0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La red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(no se asigna a ningún host)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  <w:lang w:val="es-AR"/>
              </w:rPr>
              <w:t xml:space="preserve">255.255.255.255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Broadcast a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mi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red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red + host en 1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Broadcast a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esa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red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  <w:lang w:val="es-AR"/>
              </w:rPr>
              <w:t xml:space="preserve">127.x.x.x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Loopback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: prueba la pila TCP/IP propia, no la placa de red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MÉTODO DE CÁLCULO</w:t>
      </w:r>
    </w:p>
    <w:p>
      <w:pPr>
        <w:keepNext/>
        <w:keepLines/>
        <w:spacing w:after="0" w:before="14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Red        = IP AND máscara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Broadcast  = IP OR (NOT máscara)          (= red con todos los bits de host en 1)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Hosts      = 2^(bits de host) − 2         (se restan la de red y la de broadcast)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1er host   = red + 1     último host = broadcast − 1</w:t>
      </w:r>
    </w:p>
    <w:p>
      <w:pPr>
        <w:keepNext w:val="false"/>
        <w:keepLines/>
        <w:spacing w:after="20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Salto      = 256 − (byte "interesante" de la máscara)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Paso a paso:</w:t>
      </w:r>
    </w:p>
    <w:p>
      <w:pPr>
        <w:pStyle w:val="ListParagraph"/>
        <w:numPr>
          <w:ilvl w:val="0"/>
          <w:numId w:val="4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Ubicá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byte interesante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el que en la máscara no es ni 0 ni 255. Los bytes con 255 se copian de la IP; los que tienen 0 dan 0 en la red y 255 en el broadcast.</w:t>
      </w:r>
    </w:p>
    <w:p>
      <w:pPr>
        <w:pStyle w:val="ListParagraph"/>
        <w:numPr>
          <w:ilvl w:val="0"/>
          <w:numId w:val="4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Calculá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salto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= 256 − byte de la máscara. Las subredes arrancan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múltiplos del salto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4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múltiplo del salto ≤ byte de la IP;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broadcast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múltiplo siguiente − 1.</w:t>
      </w:r>
    </w:p>
    <w:p>
      <w:pPr>
        <w:pStyle w:val="ListParagraph"/>
        <w:numPr>
          <w:ilvl w:val="0"/>
          <w:numId w:val="4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Si dudás, pasá a binario solo ese byte y hacé el AND.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Ejemplo: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192.168.20.25 / 255.255.255.240. El salto es 256 − 240 = 16, así que las subredes son .0, .16, .32… El 25 cae en [16, 32), entonces la red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192.168.20.16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el broadcast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192.168.20.31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con 14 hosts (.17 a .30).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Subredes de una clase C:</w:t>
      </w:r>
    </w:p>
    <w:p>
      <w:pPr>
        <w:keepNext/>
        <w:keepLines/>
        <w:spacing w:after="0" w:before="14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Máscara           /    Subredes  Hosts  Salto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255.255.255.128   /25      2      126    128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255.255.255.192   /26      4       62     64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255.255.255.224   /27      8       30     32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255.255.255.240   /28     16       14     16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255.255.255.248   /29     32        6      8</w:t>
      </w:r>
    </w:p>
    <w:p>
      <w:pPr>
        <w:keepNext w:val="false"/>
        <w:keepLines/>
        <w:spacing w:after="20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255.255.255.252   /30     64        2      4   (enlaces punto a punto)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Para elegir la máscara: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Por cantidad de subredes: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tomá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bits prestados tal que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2ⁿ − 2 ≥ subredes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Por cantidad de hosts: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dejá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h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bits de host tal que 2ʰ − 2 ≥ hosts.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Convención de la cátedra: subredes válidas = 2ⁿ − 2.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Así como en cada subred no se usan la dirección de red ni la de broadcast, la práctica resuelta de Baró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descarta también la primera subred (bits de subred en 0) y la última (bits de subred en 1)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Por ejemplo, /28 sobre una clase C da 16 bloques, pero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14 subredes válidas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/30 da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62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Hoy los equipos usan todas, pero las respuestas del parcial salen con −2. Cuando piden "la subred N": subred N = red base + N × salto.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Host H de una subred: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se suma H a la dirección de la subred. Si H es mayor que 255, se descompone: H = 256·q + r, y se suma q al 3er byte y r al 4to. Por ejemplo, el host 1312 de 153.15.8.0: 1312 = 5·256 + 32, así que da 153.15.13.32.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Problema inverso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(te dan el rango de hosts y piden la red): pasá a binario el primero y el último. Los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bits en común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son la red y el resto es el host. Ejemplo: .145 a .158 →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1001 0001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/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1001 1110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→ 4 bits en común → red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.144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broadcast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.159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máscara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255.255.255.240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Caso práctico de diseño (apunte):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una empresa tiene la pública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194.143.17.8/29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(red .8, broadcast .15, hosts .9–.14) y necesita 3 servidores y 20 PCs.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Red pública: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router .9 (gateway de los servidores),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proxy .10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web y correo en las otras públicas.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Red privada: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las 20 PCs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192.168.1.0/24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gateway 192.168.1.1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es el proxy.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El proxy tiene dos IPs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una por red: deja salir a la LAN y bloquea las entradas desde afuera.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La idea: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solo se gasta IP pública en lo que tiene que verse desde Internet.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Cómo decide un host: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aplica su máscara a la IP destino. Si da su misma red,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entrega directo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(ARP al destino). Si no, se lo manda al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gateway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(ARP al gateway).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PROTOCOLOS DE CONTROL Y COMANDOS DE RED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ICMP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Informa errores y transporta mensajes de control.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No decide nada: eso queda para las capas superiores. Viaja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dentro de un datagrama 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(Protocolo = 1), pero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 de capa 3 (red)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Si un mensaje ICMP se pierde,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se genera otro ICMP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por eso.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También es el protocolo de control que se usa con las opciones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registro de ruta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marca de tiempo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ping -r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tipos 13/14).</w:t>
      </w:r>
    </w:p>
    <w:p>
      <w:pPr>
        <w:keepNext/>
        <w:keepLines/>
        <w:spacing w:after="0" w:before="14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0  Respuesta de eco (ping)          8  Solicitud de eco (ping)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3  Destino inaccesible              11 Tiempo excedido (TTL=0) → tracert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4  Source quench (en desuso)        12 Problema de parámetros</w:t>
      </w:r>
    </w:p>
    <w:p>
      <w:pPr>
        <w:keepNext w:val="false"/>
        <w:keepLines/>
        <w:spacing w:after="20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5  Redireccionar (mejor ruta)       13/14 Marca de tiempo   17/18 Máscara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PING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manda un tipo 8 y recibe un tipo 0. Prueba las capas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física, de enlace y de red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pero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transporte ni aplicación.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Respuesta: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todo bien hasta capa 3.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Tiempo agotado: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revisar el host destino y el cableado. Si hay un router en el medio, hacé ping al gateway primero.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Host inaccesible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(ICMP 3): IP o máscara mal (no están en la misma red), o el gateway mal configurado.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Error: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 pila TCP/IP del host está mal. Se prueba con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ping 127.0.0.1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TRACERT / traceroute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manda paquetes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TTL = 1, 2, 3…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(hasta 30). Cada router que lleva el TTL a 0 devuelve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ICMP 11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su IP, y así se arma el camino salto a salto. Muestra 3 tiempos por salto. Un asterisco en un salto intermedio suele ser un router que no contesta ICMP, no una falla.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Windows usa ICMP echo y Unix usa UDP.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Comandos de red (TP de Baró):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`ping`: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por defecto manda 4 ecos.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`-f`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activa "no fragmentar",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`-r N`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registra la ruta,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`-s N`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registra la hora,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-i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fija el TTL,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-v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el Tipo de Servicio,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-n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 cantidad y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-t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hace que no pare.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`ipconfig`: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muestra IP, máscara y gateway.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/all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muestra todo (DNS, WINS).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`/release` y `/renew`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liberan y renuevan la IP,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solo funcionan con DHCP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`arp -a`: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muestra la caché ARP.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arp -d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borra una entrada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`arp -s &lt;ip&gt; &lt;mac&gt;`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agrega 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estática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`netstat`: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muestra conexiones TCP/IP.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`-a`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muestra las conexiones y los puertos en escucha,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-n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lo muestra numérico,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`-r` muestra la tabla de rutas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-s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da estadísticas por protocolo y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-e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estadísticas Ethernet.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ARP: DE IP A MAC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Para qué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(pregunta de la guía): para conocer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MAC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que corresponde a una IP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dentro de la LAN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La trama Ethernet necesita la MAC de destino y el datagrama solo trae la IP. Si el destino está en otra red, se averigua la MAC del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gateway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Cómo funciona: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 pregunta va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broadcast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("¿quién tiene la IP X?") y lleva la IP y la MAC de quien pregunta. La respuesta vuelve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directa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(unicast).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Caché ARP: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guarda los pares IP↔MAC con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tiempo de vida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para no preguntar de nuevo. Como todos escuchan la pregunta, todos pueden anotar a quien preguntó.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Las IP de origen y destino no cambian en todo el viaje; las MAC cambian en cada red.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mismo datagrama viajando en tramas distintas.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Trama Ethernet: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preámbulo 8 · MAC destino 6 · MAC origen 6 · tipo 2 · datos 46–1500 · CRC 4 (en bytes).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El apunte dice datos de 64–1500, pero 64 B es el mínimo de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la trama entera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; el mínimo de datos es 46.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DHCP Y BOOTP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DHCP: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al arrancar, el host pide configuración por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broadcast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El servidor le asigna IP con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tiempo de arriendo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además le pasa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máscara, gateway y DNS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BOOTP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su antecesor. Asignaba la configuración al bootear desde 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base de datos que cargaba a mano el administrador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sin asignación dinámica ni arriendo. DHCP se basa en BOOTP y le agrega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arriendo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lease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), que permite recuperar y reasignar direcciones.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Los dos viajan sobre UDP, puertos 67 (servidor) y 68 (cliente)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y se pueden rutear: el router hace de agente de reenvío.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RARP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solo daba la IP y servía para una sola LAN.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OSPF Y BGP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SISTEMAS AUTÓNOMOS E IGP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Sistema Autónomo (SA):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una red o conjunto de redes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bajo una única administración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(un ISP, una empresa, una universidad),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su propia política de ruteo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Se identifica con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número de SA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Cómo está conformado: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routers internos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rutean dentro del SA con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routers frontera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border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), que lo conectan con otros SA usando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Internet es una interconexión de SA.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IGP (Interior Gateway Protocol):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protocolo de ruteo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intradominio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trabaja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dentro de un SA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Función: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calcular las rutas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más eficientes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(de menor costo) entre las redes del SA y adaptarse rápido a los cambios. Como hay un solo administrador,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hay políticas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solo importa la eficiencia.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Ejemplos: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OSPF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IS-IS.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Su contraparte entre SA es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protocolo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interdominio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RIP: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vector distancia,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(dentro de un SA), con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cantidad de saltos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como métrica. Sirve para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redes chicas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16 saltos = infinito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(conocimiento general)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Sufre la cuenta a infinito, por eso OSPF lo reemplazó en redes medianas y grandes.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OSPF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Principios: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Es un IGP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estado de enlace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con los 5 pasos explicados en Ruteo y Dijkstra.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Abierto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estándar publicado (RFC 2328).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Admite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varias métricas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(distancia, retardo…).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adapta rápido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los cambios de topología.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Hace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balanceo de carga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entre caminos de igual costo (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ECMP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Soporta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jerarquía en áreas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autenticación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los mensajes.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Mensajes: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Hello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(descubrir vecinos)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Link State Update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(enviar el estado).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También Link State Ack, Database Description y Link State Request.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En cada LAN se elige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 designado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(más un backup) que habla por todos; así no hace falta que cada par de routers se comunique.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Ventajas sobre vector distancia: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Converge rápido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tiene cuenta a infinito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Cada router conoce la topología completa.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Mejores métricas: costo por ancho de banda, en vez de solo saltos.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Hace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balanceo de carga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Escala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gracias a las áreas.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Solo envía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cambios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no la tabla entera.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Qué quiere decir que reconoce jerarquías: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el SA se divide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cada router conoce en detalle solo la topología de su área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Del resto conoce solo resúmenes. El tráfico entre áreas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pasa siempre por el backbone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área origen → router de borde → backbone → router de borde → área destino. Con esto se achican las tablas y los cálculos.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 y tipos de área: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un área es 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parte del SA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una red o un grupo de redes contiguas.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Backbone (área 0):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las conecta a todas. Toda área tiene que estar conectada al backbone.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Stub (área aislada):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tiene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un solo router de frontera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así que toda ruta hacia afuera empieza con "ir al router de frontera" (una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ruta default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 Ni siquiera necesita recibir los resúmenes de las demás áreas.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Áreas comunes: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las demás.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internos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(todo dentro de un área),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del backbone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(área 0),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 frontera de área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(conectan dos o más áreas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también forman parte del backbone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resumen los destinos de su área con su costo y no pasan la topología)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 límite del SA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(inyectan las rutas hacia otros SA).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Las áreas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se superponen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Desde afuera de un área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se ven sus destinos, pero no su topología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BGP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 qué consiste: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protocolo de ruteo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interdominio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entre Sistemas Autónomos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Lo corren los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routers frontera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establecen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conexiones TCP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entre sí.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Entorno: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Internet a nivel de SA (ISP con ISP, empresas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multihomed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sus proveedores).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Filosofía: ruteo por políticas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policy-based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 No importa solo la ruta más corta, sino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qué tráfico se acepta llevar y para quién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por razones económicas, de seguridad o políticas. Por ejemplo, no hacer de tránsito gratis para un competidor. Se distinguen relaciones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cliente–proveedor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(se paga el tránsito)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peering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(tráfico recíproco gratis).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Algoritmo: vector de ruta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path vector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 Cada router anuncia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ruta completa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la lista de SA que atraviesa, y no solo la distancia. Así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detecta bucles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(descarta toda ruta que ya lo contiene)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evita la cuenta a infinito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PREGUNTAS DE LA GUÍA DE ESTUDIO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PROTOCOLO IP – DIRECCIONES IP – SUBNETTING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1) ¿Qué campo/subcampo de la Cabecera IP indica la prioridad del datagrama?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El subcampo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Prioridad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(o Precedencia), que ocupa los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3 primeros bits del campo Tipo de Servicio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Va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(prioridad baja) 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7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(prioridad máxima).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2) El indicador "T" dentro del campo Tipo de Servicio del Datagrama IP tiene una finalidad específica, ¿cuál es?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El bit *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T (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Throughput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)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 le pide a los routers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alto rendimiento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: que el datagrama vaya por la ruta que permita transmitir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el mayor volumen de datos en el menor tiempo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 ("enviar mucho"). Es una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sugerencia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: cada router puede respetarla o ignorarla. Junto con él están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D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Delay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: bajo retardo, "enviar rápido") y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R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Reliability*: alta confiabilidad, "enviar bien").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3) Dentro del Campo de Opciones del datagrama IP existe una opción que se utiliza como "registro de ruta", ¿cuál es su utilidad?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Cada router por el que pasa el datagrama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agrega su dirección 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en esa opción. Así se puede saber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qué camino siguió el datagrama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lo que sirve para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diagnosticar y depurar problemas de ruteo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(por ejemplo, detectar un desvío o un bucle). Como el espacio de opciones es de 40 bytes, entran unas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9 direcciones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4) ¿Cuál es la función/utilidad de definir rangos de direcciones privadas dentro de cada clase de direcciones IP?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Permiten armar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redes internas (intranets)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sin contratar direcciones públicas, que son escasas y caras. Las ventajas son: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hay conflicto con Internet: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esos rangos nunca se asignan a hosts públicos.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Se ahorran direcciones IPv4: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todas las organizaciones pueden reusar los mismos rangos.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Seguridad: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los hosts privados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son accesibles desde Internet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Salen a través de un router, proxy o NAT con IP pública, pero nadie puede entrar a ellos desde afuera.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Los rangos son: clase A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10.0.0.0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clase B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172.16.0.0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172.31.0.0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clase C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192.168.0.0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192.168.255.0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PROTOCOLOS DE CONTROL DE INTERNET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1) ¿Con qué finalidad se realiza una petición ARP dentro de una LAN?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Para obtener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dirección física (MAC)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que corresponde a una dirección IP. El datagrama solo trae la IP destino, pero para enviarlo por la LAN hay que armar una trama con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MAC de destino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Si el destino está en la misma red, se pregunta por su MAC; si está en otra, se pregunta por la MAC del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router/gateway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La petición va por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broadcast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("¿quién tiene la IP X?") y lleva la IP y la MAC de quien pregunta. La respuesta vuelve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directa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se guarda en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caché ARP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2) ¿A qué capa del modelo OSI pertenece el protocolo ICMP?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A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capa 3 (red)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Sus mensajes viajan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encapsulados dentro de datagramas 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(campo Protocolo = 1), pero eso no lo convierte en un protocolo de capa 4: es el protocolo de control y error que acompaña a IP.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3) Cuando se utilizan las opciones de cabecera "Registro de Ruta" y "Marca de Tiempo", ¿qué protocolo de control se utiliza?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ICMP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Las dos opciones se usan con los mensajes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eco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ICMP (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ping -r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hace un ping con registro de ruta), y ICMP tiene además los mensajes específicos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marca de tiempo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(tipos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13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solicitud,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respuesta).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PROTOCOLOS DE RUTEO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1) Defina el concepto de Ruteo en Internet.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Es el proceso por el cual los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routers deciden por qué línea de salida reenviar cada datagrama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para que llegue a la red destino. Para eso usan 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tabla de ruteo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arman y actualizan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algoritmos y protocolos de ruteo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un IGP dentro de cada Sistema Autónomo y BGP entre Sistemas Autónomos. Se distingue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reenvío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(consultar la tabla para cada paquete) del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ruteo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propiamente dicho (armar la tabla).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2) ¿En qué consiste una Tabla de Ruteo? ¿Quién la arma?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Es la tabla del router que asocia cada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red destino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(prefijo) con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línea de salida o próximo salto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por donde hay que mandar el paquete, y con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métrica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esa ruta. La arma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cada router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dinámicamente, ejecutando un protocolo de ruteo (RIP, OSPF, BGP) que intercambia información con los demás routers, o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administrador a mano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si las rutas son estáticas.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3) ¿Qué es una ruta default? ¿Por qué motivo existe dicha entrada dentro de la Tabla de Ruteo?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Es la entrada que se usa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cuando la red destino no coincide con ninguna otra entrada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la tabla. Se escribe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0.0.0.0/0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Existe porque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un router no puede tener en su tabla todas las redes de Internet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lo que no conoce lo manda a un router "de salida" (el del ISP), que sí sabe cómo seguir. Un host hace lo mismo con su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puerta de enlace (gateway)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4) ¿En qué consiste un Sistema Autónomo? ¿Cómo está conformado? Describa.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Es una red o un conjunto de redes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bajo una única administración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(un ISP, una empresa, una universidad),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su propia política de ruteo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identificado por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número de SA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Internet es la interconexión de miles de Sistemas Autónomos. Está formado por: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Routers internos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rutean dentro del SA usando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(RIP, OSPF).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*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Routers frontera (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border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)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, que conectan el SA con otros SA usando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BGP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*.</w:t>
      </w:r>
    </w:p>
    <w:p>
      <w:pPr>
        <w:spacing w:after="120" w:line="280"/>
        <w:jc w:val="both"/>
      </w:pP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5) ¿Qué es un IGP? Funciones que cumple y entorno de aplicación.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IGP (Interior Gateway Protocol)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un protocolo de ruteo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interior o intradominio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Funciones: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calcular las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rutas de menor costo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entre las redes del SA, mantener actualizadas las tablas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adaptarse rápido a los cambios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topología. Como hay un solo administrador, no maneja políticas: solo busca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eficiencia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Entorno: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dentro de un Sistema Autónomo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Ejemplos: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OSPF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IS-IS.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Su contraparte entre Sistemas Autónomos es el protocolo exterior,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6) ¿Qué diferencia operativa existe entre un protocolo de Vector Distancia y uno de Estado de Enlace?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Vector distancia (RIP):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router envía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su tabla completa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(su distancia a todos los destinos)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solo a sus vecinos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de forma periódica. Ningún router conoce la topología; cada uno recalcula con Bellman-Ford.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Converge lento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sufre el problema de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cuenta a infinito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Estado de enlace (OSPF):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router envía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solo el estado de sus propios enlaces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(sus vecinos y el costo a cada uno)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 todos los routers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por inundación. Así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todos conocen la topología completa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cada uno calcula sus rutas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Dijkstra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Converge rápido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no tiene cuenta a infinito, a cambio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más memoria y procesamiento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7) ¿Qué es una Métrica y para qué sirve? Dé ejemplos.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Es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valor de costo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que se le asigna a un enlace o a una ruta. Sirve para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comparar caminos y elegir el mejor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(el de menor costo total). Ejemplos: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Cantidad de saltos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(RIP).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Retardo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Ancho de banda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en OSPF el costo es inversamente proporcional a la velocidad (1 Gbps → 1; 100 Mbps → 10).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Carga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del enlace,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distancia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costo económico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8) ¿En qué entorno trabaja el protocolo RIP?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Dentro de un Sistema Autónomo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es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vector distancia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pensado para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redes chicas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Usa como métrica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cantidad de saltos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con un máximo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15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(16 se toma como infinito), y por eso no sirve para redes grandes. Por su convergencia lenta fue reemplazado por OSPF en redes medianas y grandes.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9) ¿Qué principios de funcionamiento tiene el OSPF? ¿Cuáles son las ventajas sobre los protocolos de Vector Distancia?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Principios de funcionamiento: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Es un IGP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estado de enlace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estándar abierto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(RFC 2328).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Descubre a sus vecinos con mensajes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Hello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mide el costo de cada enlace,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inunda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paquetes de estado de enlace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Link State Update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 y calcula las rutas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Dijkstra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Admite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varias métricas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hace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balanceo de carga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entre caminos de igual costo (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ECMP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jerárquico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divide el SA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Autentica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los mensajes.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En cada LAN elige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 designado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(más uno de backup) que habla por todos.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Ventajas sobre vector distancia: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Converge rápido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tiene cuenta a infinito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Cada router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conoce la topología completa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Usa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mejores métricas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(ancho de banda, no solo saltos).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Escala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redes grandes gracias a las áreas.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Solo envía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cambios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no la tabla entera.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10) ¿Qué quiere decir que OSPF reconoce jerarquías de ruteo?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Que divide el Sistema Autónomo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conectadas a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 backbone (área 0)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en dos niveles.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Cada router conoce en detalle solo la topología de su área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del resto conoce solo resúmenes. El tráfico entre áreas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siempre pasa por el backbone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área origen → router de borde → backbone → router de borde → área destino. Así se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achican las tablas, los mensajes y el cálculo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cada router.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11) ¿Qué es un área dentro de un Sistema Autónomo y qué tipos de áreas existen?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Un área es 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porción del SA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una red o un grupo de redes contiguas con su propia topología interna, que los routers de otras áreas no ven en detalle. Tipos: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Backbone (área 0):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el área central que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conecta a todas las demás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Toda área tiene que estar conectada al backbone.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 stub (terminal):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tiene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una sola salida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por eso no recibe las rutas externas y usa 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ruta default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para salir.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Áreas comunes: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las demás, conectadas al backbone.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Según su ubicación, los routers pueden ser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internos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 borde de área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del backbone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 frontera del SA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12) ¿En qué consiste el protocolo BGP? ¿En qué entorno se aplica? ¿Qué filosofía de ruteo utiliza?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 qué consiste: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protocolo de ruteo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exterior o interdominio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Border Gateway Protocol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 Lo corren los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routers frontera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intercambian rutas sobre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conexiones TCP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Entorno: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entre Sistemas Autónomos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es decir, Internet a nivel de ISP y de organizaciones conectadas a uno o varios proveedores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multihoming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Filosofía: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ruteo por políticas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No busca solo la ruta más corta, sino decidir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qué tráfico acepta llevar y para quién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por razones económicas, de seguridad o políticas. Por ejemplo, no ser tránsito gratis de un competidor. Se distinguen las relaciones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cliente–proveedor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(se paga el tránsito)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peering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(intercambio recíproco gratis).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Algoritmo: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vector de ruta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path vector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 Cada router anuncia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ruta completa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(la lista de SA que atraviesa); así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detecta bucles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evita la cuenta a infinito.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13) ¿Cómo están compuestos los paquetes de Estado de Enlace en OSPF?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Cada paquete de estado de enlace (LSP) contiene: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identidad del router emisor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número de secuencia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para descartar duplicados y paquetes viejos.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edad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se va decrementando; el paquete se descarta al llegar a 0.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lista de sus vecinos con el costo (métrica) a cada uno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spacing w:after="120" w:line="280"/>
        <w:jc w:val="both"/>
      </w:pP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14) ¿En qué consiste un Grafo en OSPF y con qué fines se realiza?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Con los paquetes de estado de enlace que recibe de todos los routers,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cada router arma un grafo de la topología completa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los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nodos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son los routers y las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aristas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son los enlaces, con su costo. Ese grafo se arma para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calcular sobre él, con Dijkstra, la ruta más corta a cada destino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así llenar la tabla de ruteo. Cada router lo calcula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localmente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con información completa.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15) ¿Cuáles son los 5 pasos que ejecuta el OSPF para aprender y difundir rutas óptimas?</w:t>
      </w:r>
    </w:p>
    <w:p>
      <w:pPr>
        <w:pStyle w:val="ListParagraph"/>
        <w:numPr>
          <w:ilvl w:val="0"/>
          <w:numId w:val="5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Descubrir a sus vecinos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conocer sus direcciones (paquetes Hello).</w:t>
      </w:r>
    </w:p>
    <w:p>
      <w:pPr>
        <w:pStyle w:val="ListParagraph"/>
        <w:numPr>
          <w:ilvl w:val="0"/>
          <w:numId w:val="5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Medir el costo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(la métrica) del enlace a cada vecino.</w:t>
      </w:r>
    </w:p>
    <w:p>
      <w:pPr>
        <w:pStyle w:val="ListParagraph"/>
        <w:numPr>
          <w:ilvl w:val="0"/>
          <w:numId w:val="5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Armar un paquete de estado de enlace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todo lo aprendido.</w:t>
      </w:r>
    </w:p>
    <w:p>
      <w:pPr>
        <w:pStyle w:val="ListParagraph"/>
        <w:numPr>
          <w:ilvl w:val="0"/>
          <w:numId w:val="5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Enviar ese paquete a todos los routers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por inundación, y recibir los de todos los demás.</w:t>
      </w:r>
    </w:p>
    <w:p>
      <w:pPr>
        <w:pStyle w:val="ListParagraph"/>
        <w:numPr>
          <w:ilvl w:val="0"/>
          <w:numId w:val="5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Calcular la ruta más corta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cada router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Dijkstra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EJERCICIOS DE PRÁCTICA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Intentalos antes de mirar las respuestas, que están al final de la sección.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172.16.45.200 / 255.255.240.0. ¿Red, broadcast, rango de hosts y cantidad?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E2.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10.25.130.7 / 255.255.255.192. ¿Red y broadcast?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E3.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¿Están 192.168.1.70 y 192.168.1.130 en la misma subred con máscara /25?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E4.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Hay que dividir 192.168.10.0/24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6 subredes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¿Qué máscara usás? Listá las subredes.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E5.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Desde 200.10.5.0/24 se necesitan subredes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50 hosts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una. ¿Qué máscara usás, cuántas subredes salen y cuáles son?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E6.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Los hosts de una red van de 200.1.1.65 a 200.1.1.94. ¿Red, broadcast y máscara?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E7.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¿De qué clase es cada una? ¿Es pública o privada? 130.5.2.1 · 223.1.1.1 · 10.0.0.1 · 172.32.1.1 · 172.20.1.1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E8.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Un datagrama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4000 B en total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(header de 20 B) tiene que cruzar una Ethernet (MTU 1500). Armá los fragmentos con su longitud total, el valor del campo desplazamiento y MF.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E9.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Hacés ping a un host de otra red y te devuelve "Host de destino inaccesible" desde 192.168.0.1. ¿Qué mensaje ICMP es, quién lo genera y qué revisás?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Parcial real de Baró (29/10/2024):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E10.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¿Cuántas subredes distintas se pueden direccionar en una clase A con máscara 255.255.252.0?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E11.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la IP 10.118.106.51, ¿qué máscara hace que sea el host 42.51 de la subred 10.118.64.0?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E12.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 red 204.12.30.0 tiene 5 subredes. a) ¿Cuál es la máscara mínima? b) ¿Qué IP destino lleva un paquete al host 14 de la subred .192? c) ¿Y al host 14 de las 5 subredes a la vez?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E13.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Dé 4 ventajas de OSPF sobre RIP.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 la práctica de la cátedra: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E14.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C (vecinos B, D y E, a costo 6, 3 y 5) le llegan los vectores para A–F: desde B (5, 0, 8, 12, 6, 2), desde D (16, 12, 6, 0, 9, 10) y desde E (7, 6, 3, 9, 0, 4). Armá la tabla nueva de C.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E15.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Clase B dividida en 8 subredes con 2500 hosts cada una. ¿Qué máscara usás?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E16.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172.16.210.0/22: ¿a qué subred pertenece?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E17.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Se necesitan 30 subredes como mínimo en 190.10.0.0 / 255.255.192.0. ¿Qué máscara usás y cuáles son las subredes 15, 20 y 30?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Respuestas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Salto 256 − 240 = 16 en el 3er byte, y 45 cae en [32, 48). Red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172.16.32.0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broadcast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172.16.47.255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hosts .32.1 a .47.254: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4094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(2¹² − 2). Es una /20.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E2.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Salto 64 en el 4to byte, y 7 cae en [0, 64). Red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10.25.130.0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broadcast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10.25.130.63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62 hosts.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E3.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/25 (salto 128), 70 cae en la subred .0 y 130 en la subred .128.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E4.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Hace falta 2ⁿ − 2 ≥ 6, entonces n = 3: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/27 (255.255.255.224)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Hay 8 bloques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6 subredes válidas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30 hosts: .32, .64, .96, .128, .160 y .192. La .0 y la .224 se descartan por la convención de la cátedra.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E5.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Hace falta 2ʰ − 2 ≥ 50, entonces h = 6: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/26 (255.255.255.192)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Hay 4 bloques de 62 hosts (.0, .64, .128 y .192), pero con la convención de la cátedra solo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 subredes son válidas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.64 y .128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E6.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65 =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0100 0001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94 =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0101 1110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3 bits en común. Red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200.1.1.64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broadcast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200.1.1.95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máscara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255.255.255.224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(/27).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E7.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130.5.2.1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 pública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223.1.1.1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 pública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10.0.0.1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 privada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172.32.1.1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 pública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(queda fuera de 172.16–172.31, una trampa típica); 172.20.1.1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 privada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E8.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Hay 3980 B de datos y entran 1480 por fragmento (1500 − 20, que ya es múltiplo de 8).</w:t>
      </w:r>
    </w:p>
    <w:p>
      <w:pPr>
        <w:keepNext/>
        <w:keepLines/>
        <w:spacing w:after="0" w:before="14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Frag  Long.total  Datos   Campo desplaz.  MF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1     1500        1480    0               1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     1500        1480    185  (1480/8)   1</w:t>
      </w:r>
    </w:p>
    <w:p>
      <w:pPr>
        <w:keepNext w:val="false"/>
        <w:keepLines/>
        <w:spacing w:after="20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3     1040        1020    370  (2960/8)   0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Todos los fragmentos llevan la misma Identificación y reensambla solo el destino.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E9.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ICMP tipo 3, "destino inaccesible"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y lo genera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gateway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(192.168.0.1) porque no tiene camino hacia esa red. Revisá la configuración IP, la máscara y el gateway del host, y la tabla del router.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E10.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/8 a /22 hay 14 bits de subred: 2¹⁴ − 2 =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16.382 subredes válidas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E11.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255.255.192.0 (/18)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Con salto 64, 106 cae en el bloque que empieza en 64, y 106.51 − 64.0 = 42.51. Con /19 caería en .96.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E12.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a)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255.255.255.224 (/27)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porque 2³ − 2 = 6 ≥ 5. b)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204.12.30.206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c)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204.12.30.238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el campo de subred en todos 1 significa "todas las subredes" (RFC 950), más el host 14 (224 + 14). Esta respuesta es interpretación mía; confirmala con Baró.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E13.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Converge rápido y sin cuenta a infinito (conoce la topología completa); usa métrica por costo y ancho de banda, no solo saltos; escala con áreas; solo envía cambios, no la tabla entera. También: balanceo ECMP y autenticación.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E14.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11 por 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· B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6 por 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· C 0 · D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3 por 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· 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5 por 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· F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8 por 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Para cada destino: mínimo de (costo al vecino + distancia que informa ese vecino).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E15.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255.255.240.0 (/20)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2⁴ − 2 = 14 subredes ≥ 8 y 4094 hosts ≥ 2500. Con /19 quedarían 2³ − 2 = 6 subredes, que no alcanzan.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E16.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172.16.208.0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(salto 4 en el 3er byte; 210 cae en [208, 212)).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E17.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2⁵ − 2 = 30, así que la máscara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/23 (255.255.254.0)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con salto 2 en el 3er byte. Subred 15 =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190.10.30.0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· 20 =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190.10.40.0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· 30 =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190.10.60.0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Hay más ejercicios resueltos (29 de direccionamiento, 9 de ruteo y los de comandos) en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banco de ejercicios del 2do parcial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DATOS PARA MEMORIZAR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Header IPv4: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20 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mínimo,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60 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máximo. Longitud total máxima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65.535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TTL máximo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255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Desplazamiento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unidades de 8 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Campo Protocolo: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 ICMP · 2 IGMP · 6 TCP · 17 UDP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Tipos ICMP: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0/8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eco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3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inaccesible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source quench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5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redirect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tiempo excedido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12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parámetro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13/14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marca de tiempo.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Rangos privados: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10/8 · 172.16/12 · 192.168/16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Loopback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127.0.0.1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Subredes válidas = 2ⁿ − 2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hosts válidos = 2ʰ − 2 (convención de la cátedra). Salto = 256 − byte de la máscara.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DHCP y BOOTP: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UDP 67/68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netstat -r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muestra la tabla de rutas;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arp -a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la caché ARP.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MTU Ethernet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1500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Trama Ethernet: MAC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6 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una.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= vector distancia, saltos, IGP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OSPF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= estado de enlace, Dijkstra, áreas, IGP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= vector de ruta, políticas, entre SA, sobre TCP.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tracert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(Windows) usa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ICMP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traceroute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(Unix) usa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UDP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Los dos se basan en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TTL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en la respuesta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ICMP 11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FUENTES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Apunte de Baró,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Apunte 2do parcial (Capa de Red)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direcciones IP, máscaras, datagrama IP, fragmentación, ARP, ICMP, ping y tracert.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Práctica de Baró,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Direcciones IP - Máscaras de Subred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Guía de estudio de Baró,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Guía de estudio de Capa de Red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Tanenbaum y Wetherall,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Redes de Computadoras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5ª ed., cap. 5 (5.1, 5.2.1–5.2.5, 5.6.1–5.6.2, 5.6.4, 5.6.6–5.6.7).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Práctica de la cátedra: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Práctica IPv4 resuelta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Problemas de Capa de Red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el TP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Comandos de red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(Baró).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2do parcial real del 29/10/2024 (com. 403).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Los temas marcados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no están desarrollados en el material de Baró: se completaron con el libro y se verificaron contra la 5ª edición en castellano. El límite de 15 saltos de RIP no está en el libro (conocimiento general).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20"/>
      <w:jc w:val="center"/>
    </w:pPr>
    <w:r>
      <w:rPr>
        <w:rFonts w:ascii="Lexend" w:cs="Lexend" w:eastAsia="Lexend" w:hAnsi="Lexend"/>
        <w:color w:val="6B7075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nsecutiveHyphenLimit w:val="2"/>
  <w:doNotHyphenateCap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exend" w:cs="Lexend" w:eastAsia="Lexend" w:hAnsi="Lexend"/>
        <w:color w:val="1A1A1A"/>
        <w:sz w:val="22"/>
        <w:szCs w:val="22"/>
        <w:lang w:val="es-AR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2026-10-05T16:50:44.861Z</dcterms:created>
  <dcterms:modified xsi:type="dcterms:W3CDTF">2026-10-05T16:50:44.861Z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