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8115" w14:textId="77777777" w:rsidR="009B69BA" w:rsidRPr="00C52E90" w:rsidRDefault="009B69BA">
      <w:pPr>
        <w:rPr>
          <w:rFonts w:ascii="Montserrat" w:eastAsia="Montserrat" w:hAnsi="Montserrat" w:cs="Montserrat"/>
          <w:sz w:val="16"/>
          <w:szCs w:val="16"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40"/>
        <w:gridCol w:w="8760"/>
      </w:tblGrid>
      <w:tr w:rsidR="009B69BA" w:rsidRPr="009812A4" w14:paraId="6D4C3252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D367" w14:textId="77777777" w:rsidR="009B69BA" w:rsidRPr="009812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 SemiBold" w:hAnsi="Montserrat" w:cs="Montserrat SemiBold"/>
                <w:b/>
                <w:bCs/>
                <w:sz w:val="20"/>
                <w:szCs w:val="20"/>
              </w:rPr>
            </w:pPr>
            <w:r w:rsidRPr="009812A4">
              <w:rPr>
                <w:rFonts w:ascii="Montserrat" w:eastAsia="Montserrat SemiBold" w:hAnsi="Montserrat" w:cs="Montserrat SemiBold"/>
                <w:b/>
                <w:bCs/>
                <w:sz w:val="20"/>
                <w:szCs w:val="20"/>
              </w:rPr>
              <w:t xml:space="preserve">Título del proyecto 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E8EA" w14:textId="60D25DD9" w:rsidR="009B69BA" w:rsidRPr="009812A4" w:rsidRDefault="000A0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 w:rsidRPr="009812A4"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Ojo Mecánico</w:t>
            </w:r>
          </w:p>
        </w:tc>
      </w:tr>
      <w:tr w:rsidR="009B69BA" w:rsidRPr="009812A4" w14:paraId="3E259EAB" w14:textId="77777777" w:rsidTr="000A03B9">
        <w:trPr>
          <w:trHeight w:val="1211"/>
        </w:trPr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7049" w14:textId="3B1D35E0" w:rsidR="000A03B9" w:rsidRPr="009812A4" w:rsidRDefault="00000000" w:rsidP="000A0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0"/>
                <w:szCs w:val="20"/>
              </w:rPr>
            </w:pPr>
            <w:r w:rsidRPr="009812A4">
              <w:rPr>
                <w:rFonts w:ascii="Montserrat" w:eastAsia="Montserrat SemiBold" w:hAnsi="Montserrat" w:cs="Montserrat SemiBold"/>
                <w:b/>
                <w:bCs/>
                <w:sz w:val="20"/>
                <w:szCs w:val="20"/>
              </w:rPr>
              <w:t xml:space="preserve">integrantes del equipo </w:t>
            </w:r>
          </w:p>
          <w:p w14:paraId="4163C598" w14:textId="2F325470" w:rsidR="009B69BA" w:rsidRPr="009812A4" w:rsidRDefault="009B6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CA6C" w14:textId="5FC08A80" w:rsidR="009B69BA" w:rsidRPr="009812A4" w:rsidRDefault="000A0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i/>
                <w:iCs/>
                <w:sz w:val="20"/>
                <w:szCs w:val="20"/>
              </w:rPr>
            </w:pPr>
            <w:r w:rsidRPr="009812A4">
              <w:rPr>
                <w:rFonts w:ascii="Montserrat" w:eastAsia="Montserrat" w:hAnsi="Montserrat" w:cs="Montserrat"/>
                <w:i/>
                <w:iCs/>
                <w:sz w:val="20"/>
                <w:szCs w:val="20"/>
              </w:rPr>
              <w:t xml:space="preserve">Participa </w:t>
            </w:r>
            <w:r w:rsidR="00884399" w:rsidRPr="00884399">
              <w:rPr>
                <w:rFonts w:ascii="Montserrat" w:eastAsia="Montserrat" w:hAnsi="Montserrat" w:cs="Montserrat"/>
                <w:i/>
                <w:iCs/>
                <w:sz w:val="20"/>
                <w:szCs w:val="20"/>
              </w:rPr>
              <w:t xml:space="preserve">Juan Esteban </w:t>
            </w:r>
            <w:r w:rsidRPr="009812A4">
              <w:rPr>
                <w:rFonts w:ascii="Montserrat" w:eastAsia="Montserrat" w:hAnsi="Montserrat" w:cs="Montserrat"/>
                <w:i/>
                <w:iCs/>
                <w:sz w:val="20"/>
                <w:szCs w:val="20"/>
              </w:rPr>
              <w:t xml:space="preserve">Buitrago Carrero / </w:t>
            </w:r>
            <w:hyperlink r:id="rId7" w:history="1">
              <w:r w:rsidRPr="009812A4">
                <w:rPr>
                  <w:rStyle w:val="Hipervnculo"/>
                  <w:rFonts w:ascii="Montserrat" w:eastAsia="Montserrat" w:hAnsi="Montserrat" w:cs="Montserrat"/>
                  <w:i/>
                  <w:iCs/>
                  <w:sz w:val="20"/>
                  <w:szCs w:val="20"/>
                </w:rPr>
                <w:t>jbuitragoca@unal.edu.co</w:t>
              </w:r>
            </w:hyperlink>
            <w:r w:rsidRPr="009812A4">
              <w:rPr>
                <w:rFonts w:ascii="Montserrat" w:eastAsia="Montserrat" w:hAnsi="Montserrat" w:cs="Montserrat"/>
                <w:i/>
                <w:iCs/>
                <w:sz w:val="20"/>
                <w:szCs w:val="20"/>
              </w:rPr>
              <w:t xml:space="preserve"> / Ingeniería Mecatrónica</w:t>
            </w:r>
          </w:p>
          <w:p w14:paraId="6BA0B448" w14:textId="36D5B408" w:rsidR="000A03B9" w:rsidRPr="009812A4" w:rsidRDefault="000A0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i/>
                <w:iCs/>
                <w:sz w:val="20"/>
                <w:szCs w:val="20"/>
              </w:rPr>
            </w:pPr>
            <w:r w:rsidRPr="009812A4">
              <w:rPr>
                <w:rFonts w:ascii="Montserrat" w:eastAsia="Montserrat" w:hAnsi="Montserrat" w:cs="Montserrat"/>
                <w:i/>
                <w:iCs/>
                <w:sz w:val="20"/>
                <w:szCs w:val="20"/>
              </w:rPr>
              <w:t xml:space="preserve">Participa </w:t>
            </w:r>
            <w:r w:rsidR="00884399" w:rsidRPr="00884399">
              <w:rPr>
                <w:rFonts w:ascii="Montserrat" w:eastAsia="Montserrat" w:hAnsi="Montserrat" w:cs="Montserrat"/>
                <w:i/>
                <w:iCs/>
                <w:sz w:val="20"/>
                <w:szCs w:val="20"/>
              </w:rPr>
              <w:t xml:space="preserve">Sebastián Ramiro </w:t>
            </w:r>
            <w:r w:rsidRPr="009812A4">
              <w:rPr>
                <w:rFonts w:ascii="Montserrat" w:eastAsia="Montserrat" w:hAnsi="Montserrat" w:cs="Montserrat"/>
                <w:i/>
                <w:iCs/>
                <w:sz w:val="20"/>
                <w:szCs w:val="20"/>
              </w:rPr>
              <w:t xml:space="preserve">Pedroza Garnica / </w:t>
            </w:r>
            <w:hyperlink r:id="rId8" w:history="1">
              <w:r w:rsidRPr="009812A4">
                <w:rPr>
                  <w:rStyle w:val="Hipervnculo"/>
                  <w:rFonts w:ascii="Montserrat" w:eastAsia="Montserrat" w:hAnsi="Montserrat" w:cs="Montserrat"/>
                  <w:i/>
                  <w:iCs/>
                  <w:sz w:val="20"/>
                  <w:szCs w:val="20"/>
                </w:rPr>
                <w:t>spedrozag@unal.edu.co</w:t>
              </w:r>
            </w:hyperlink>
            <w:r w:rsidRPr="009812A4">
              <w:rPr>
                <w:rFonts w:ascii="Montserrat" w:eastAsia="Montserrat" w:hAnsi="Montserrat" w:cs="Montserrat"/>
                <w:i/>
                <w:iCs/>
                <w:sz w:val="20"/>
                <w:szCs w:val="20"/>
              </w:rPr>
              <w:t xml:space="preserve"> / Ingeniería Mecatrónica</w:t>
            </w:r>
          </w:p>
          <w:p w14:paraId="2BA0428B" w14:textId="1F97C18F" w:rsidR="000A03B9" w:rsidRPr="009812A4" w:rsidRDefault="000A0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i/>
                <w:iCs/>
                <w:sz w:val="20"/>
                <w:szCs w:val="20"/>
              </w:rPr>
            </w:pPr>
            <w:r w:rsidRPr="009812A4">
              <w:rPr>
                <w:rFonts w:ascii="Montserrat" w:eastAsia="Montserrat" w:hAnsi="Montserrat" w:cs="Montserrat"/>
                <w:i/>
                <w:iCs/>
                <w:sz w:val="20"/>
                <w:szCs w:val="20"/>
              </w:rPr>
              <w:t xml:space="preserve">Participa </w:t>
            </w:r>
            <w:r w:rsidR="00884399" w:rsidRPr="00884399">
              <w:rPr>
                <w:rFonts w:ascii="Montserrat" w:eastAsia="Montserrat" w:hAnsi="Montserrat" w:cs="Montserrat"/>
                <w:i/>
                <w:iCs/>
                <w:sz w:val="20"/>
                <w:szCs w:val="20"/>
              </w:rPr>
              <w:t xml:space="preserve">Cristian Andrés </w:t>
            </w:r>
            <w:r w:rsidRPr="009812A4">
              <w:rPr>
                <w:rFonts w:ascii="Montserrat" w:eastAsia="Montserrat" w:hAnsi="Montserrat" w:cs="Montserrat"/>
                <w:i/>
                <w:iCs/>
                <w:sz w:val="20"/>
                <w:szCs w:val="20"/>
              </w:rPr>
              <w:t xml:space="preserve">Rojas Carrillo Cristian Andrés / </w:t>
            </w:r>
            <w:hyperlink r:id="rId9" w:history="1">
              <w:r w:rsidRPr="009812A4">
                <w:rPr>
                  <w:rStyle w:val="Hipervnculo"/>
                  <w:rFonts w:ascii="Montserrat" w:eastAsia="Montserrat" w:hAnsi="Montserrat" w:cs="Montserrat"/>
                  <w:i/>
                  <w:iCs/>
                  <w:sz w:val="20"/>
                  <w:szCs w:val="20"/>
                </w:rPr>
                <w:t>crrojasca@unal.edu.co</w:t>
              </w:r>
            </w:hyperlink>
            <w:r w:rsidRPr="009812A4">
              <w:rPr>
                <w:rFonts w:ascii="Montserrat" w:eastAsia="Montserrat" w:hAnsi="Montserrat" w:cs="Montserrat"/>
                <w:i/>
                <w:iCs/>
                <w:sz w:val="20"/>
                <w:szCs w:val="20"/>
              </w:rPr>
              <w:t xml:space="preserve"> / Ingeniería Mecatrónica</w:t>
            </w:r>
          </w:p>
        </w:tc>
      </w:tr>
      <w:tr w:rsidR="009B69BA" w:rsidRPr="009812A4" w14:paraId="7280D04E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DA81" w14:textId="2B064F0F" w:rsidR="009B69BA" w:rsidRPr="009812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 SemiBold" w:hAnsi="Montserrat" w:cs="Montserrat SemiBold"/>
                <w:b/>
                <w:bCs/>
                <w:sz w:val="20"/>
                <w:szCs w:val="20"/>
              </w:rPr>
            </w:pPr>
            <w:r w:rsidRPr="009812A4">
              <w:rPr>
                <w:rFonts w:ascii="Montserrat" w:eastAsia="Montserrat SemiBold" w:hAnsi="Montserrat" w:cs="Montserrat SemiBold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4B20" w14:textId="56770737" w:rsidR="009B69BA" w:rsidRPr="009812A4" w:rsidRDefault="000A03B9" w:rsidP="009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812A4">
              <w:rPr>
                <w:rFonts w:ascii="Montserrat" w:eastAsia="Montserrat" w:hAnsi="Montserrat" w:cs="Montserrat"/>
                <w:sz w:val="20"/>
                <w:szCs w:val="20"/>
              </w:rPr>
              <w:t>La carencia de dispositivos visuales avanzados en robótica y medicina limita el desarrollo tecnológico y crea desigualdades educativas y de salud visual, siendo esta problemática la base de nuestro proyecto</w:t>
            </w:r>
            <w:r w:rsidR="00072452">
              <w:rPr>
                <w:rFonts w:ascii="Montserrat" w:eastAsia="Montserrat" w:hAnsi="Montserrat" w:cs="Montserrat"/>
                <w:sz w:val="20"/>
                <w:szCs w:val="20"/>
              </w:rPr>
              <w:t xml:space="preserve">, el cual </w:t>
            </w:r>
            <w:r w:rsidRPr="009812A4">
              <w:rPr>
                <w:rFonts w:ascii="Montserrat" w:eastAsia="Montserrat" w:hAnsi="Montserrat" w:cs="Montserrat"/>
                <w:sz w:val="20"/>
                <w:szCs w:val="20"/>
              </w:rPr>
              <w:t>busca superar estos desafíos mediante la implementación de un sistema de visión controlada que utiliza tecnología que imita el comportamiento de los ojos</w:t>
            </w:r>
            <w:r w:rsidR="00072452">
              <w:rPr>
                <w:rFonts w:ascii="Montserrat" w:eastAsia="Montserrat" w:hAnsi="Montserrat" w:cs="Montserrat"/>
                <w:sz w:val="20"/>
                <w:szCs w:val="20"/>
              </w:rPr>
              <w:t>, e</w:t>
            </w:r>
            <w:r w:rsidRPr="009812A4">
              <w:rPr>
                <w:rFonts w:ascii="Montserrat" w:eastAsia="Montserrat" w:hAnsi="Montserrat" w:cs="Montserrat"/>
                <w:sz w:val="20"/>
                <w:szCs w:val="20"/>
              </w:rPr>
              <w:t>sta propuesta ofrece una entrada clave para abordar desafíos específicos en robótica, ingeniería biomédica y biomecánica, con el objetivo de mejorar la percepción visual de robots, innovar en dispositivos médicos como cámaras endoscópicas y perfeccionar la biomecánica mediante sistemas de seguimiento ocular</w:t>
            </w:r>
            <w:r w:rsidR="00072452">
              <w:rPr>
                <w:rFonts w:ascii="Montserrat" w:eastAsia="Montserrat" w:hAnsi="Montserrat" w:cs="Montserrat"/>
                <w:sz w:val="20"/>
                <w:szCs w:val="20"/>
              </w:rPr>
              <w:t>, de esta manera, a</w:t>
            </w:r>
            <w:r w:rsidRPr="009812A4">
              <w:rPr>
                <w:rFonts w:ascii="Montserrat" w:eastAsia="Montserrat" w:hAnsi="Montserrat" w:cs="Montserrat"/>
                <w:sz w:val="20"/>
                <w:szCs w:val="20"/>
              </w:rPr>
              <w:t>spiramos a ser un punto de partida en estas áreas, ofreciendo avances significativos y promoviendo desarrollos futuros. Para llevar</w:t>
            </w:r>
            <w:r w:rsidR="0091164C">
              <w:rPr>
                <w:rFonts w:ascii="Montserrat" w:eastAsia="Montserrat" w:hAnsi="Montserrat" w:cs="Montserrat"/>
                <w:sz w:val="20"/>
                <w:szCs w:val="20"/>
              </w:rPr>
              <w:t>lo a cabo</w:t>
            </w:r>
            <w:r w:rsidRPr="009812A4">
              <w:rPr>
                <w:rFonts w:ascii="Montserrat" w:eastAsia="Montserrat" w:hAnsi="Montserrat" w:cs="Montserrat"/>
                <w:sz w:val="20"/>
                <w:szCs w:val="20"/>
              </w:rPr>
              <w:t>, implementamos un sistema controlado por joystick para manipular los ojos mecánicos, eligiendo esta</w:t>
            </w:r>
            <w:r w:rsidR="00072452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9812A4">
              <w:rPr>
                <w:rFonts w:ascii="Montserrat" w:eastAsia="Montserrat" w:hAnsi="Montserrat" w:cs="Montserrat"/>
                <w:sz w:val="20"/>
                <w:szCs w:val="20"/>
              </w:rPr>
              <w:t>metodología específica para mejorar la percepción visual en robótica y aplicaciones biomédicas</w:t>
            </w:r>
            <w:r w:rsidR="00072452">
              <w:rPr>
                <w:rFonts w:ascii="Montserrat" w:eastAsia="Montserrat" w:hAnsi="Montserrat" w:cs="Montserrat"/>
                <w:sz w:val="20"/>
                <w:szCs w:val="20"/>
              </w:rPr>
              <w:t>, para ello e</w:t>
            </w:r>
            <w:r w:rsidRPr="009812A4">
              <w:rPr>
                <w:rFonts w:ascii="Montserrat" w:eastAsia="Montserrat" w:hAnsi="Montserrat" w:cs="Montserrat"/>
                <w:sz w:val="20"/>
                <w:szCs w:val="20"/>
              </w:rPr>
              <w:t xml:space="preserve">mpleamos materiales como la ESP32, </w:t>
            </w:r>
            <w:r w:rsidR="00072452">
              <w:rPr>
                <w:rFonts w:ascii="Montserrat" w:eastAsia="Montserrat" w:hAnsi="Montserrat" w:cs="Montserrat"/>
                <w:sz w:val="20"/>
                <w:szCs w:val="20"/>
              </w:rPr>
              <w:t xml:space="preserve">una </w:t>
            </w:r>
            <w:r w:rsidRPr="009812A4">
              <w:rPr>
                <w:rFonts w:ascii="Montserrat" w:eastAsia="Montserrat" w:hAnsi="Montserrat" w:cs="Montserrat"/>
                <w:sz w:val="20"/>
                <w:szCs w:val="20"/>
              </w:rPr>
              <w:t>PCB programada y diseñada, servomotores y filamento P</w:t>
            </w:r>
            <w:r w:rsidR="00951CEA">
              <w:rPr>
                <w:rFonts w:ascii="Montserrat" w:eastAsia="Montserrat" w:hAnsi="Montserrat" w:cs="Montserrat"/>
                <w:sz w:val="20"/>
                <w:szCs w:val="20"/>
              </w:rPr>
              <w:t>LA</w:t>
            </w:r>
            <w:r w:rsidRPr="009812A4">
              <w:rPr>
                <w:rFonts w:ascii="Montserrat" w:eastAsia="Montserrat" w:hAnsi="Montserrat" w:cs="Montserrat"/>
                <w:sz w:val="20"/>
                <w:szCs w:val="20"/>
              </w:rPr>
              <w:t xml:space="preserve"> como componentes clave para la construcción del dispositivo. El diseño se centró en la innovación, ergonomía y seguridad, especialmente para su aplicación en entornos educativos, alineándose con los Principios de Desarrollo Sostenible y contribuyendo a la salud, educación, innovación e infraestructura</w:t>
            </w:r>
            <w:r w:rsidR="00072452">
              <w:rPr>
                <w:rFonts w:ascii="Montserrat" w:eastAsia="Montserrat" w:hAnsi="Montserrat" w:cs="Montserrat"/>
                <w:sz w:val="20"/>
                <w:szCs w:val="20"/>
              </w:rPr>
              <w:t xml:space="preserve">, lo cual nos acerca a </w:t>
            </w:r>
            <w:r w:rsidRPr="009812A4">
              <w:rPr>
                <w:rFonts w:ascii="Montserrat" w:eastAsia="Montserrat" w:hAnsi="Montserrat" w:cs="Montserrat"/>
                <w:sz w:val="20"/>
                <w:szCs w:val="20"/>
              </w:rPr>
              <w:t>un producto final con características que responden a las necesidades, logrando diseñar un sistema de visión controlado, validado para su uso en la robótica, ingeniería biomédica y biomecánica.</w:t>
            </w:r>
          </w:p>
        </w:tc>
      </w:tr>
      <w:tr w:rsidR="009B69BA" w:rsidRPr="009812A4" w14:paraId="30164341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3DB1" w14:textId="77777777" w:rsidR="009B69BA" w:rsidRPr="009812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 SemiBold" w:hAnsi="Montserrat" w:cs="Montserrat SemiBold"/>
                <w:b/>
                <w:bCs/>
                <w:sz w:val="20"/>
                <w:szCs w:val="20"/>
              </w:rPr>
            </w:pPr>
            <w:bookmarkStart w:id="0" w:name="_Hlk150636475"/>
            <w:r w:rsidRPr="009812A4">
              <w:rPr>
                <w:rFonts w:ascii="Montserrat" w:eastAsia="Montserrat SemiBold" w:hAnsi="Montserrat" w:cs="Montserrat SemiBold"/>
                <w:b/>
                <w:bCs/>
                <w:sz w:val="20"/>
                <w:szCs w:val="20"/>
              </w:rPr>
              <w:t>Palabras clave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4CB" w14:textId="79C6E689" w:rsidR="009B69BA" w:rsidRPr="009812A4" w:rsidRDefault="00C52E90" w:rsidP="00C5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812A4">
              <w:rPr>
                <w:rFonts w:ascii="Montserrat" w:eastAsia="Montserrat" w:hAnsi="Montserrat" w:cs="Montserrat"/>
                <w:sz w:val="20"/>
                <w:szCs w:val="20"/>
              </w:rPr>
              <w:t>visuales, desigualdades, salud visual, desarrollo tecnológico, robótica, Medicina, Ingeniería Biomédica, Biomecánica, innovación, ESP32, PCB, ergonomía, seguridad.</w:t>
            </w:r>
          </w:p>
        </w:tc>
      </w:tr>
      <w:bookmarkEnd w:id="0"/>
    </w:tbl>
    <w:p w14:paraId="373A5A0C" w14:textId="121A0618" w:rsidR="00C52E90" w:rsidRPr="00C52E90" w:rsidRDefault="00C52E90" w:rsidP="009812A4">
      <w:pPr>
        <w:tabs>
          <w:tab w:val="left" w:pos="1256"/>
        </w:tabs>
      </w:pPr>
    </w:p>
    <w:sectPr w:rsidR="00C52E90" w:rsidRPr="00C52E90">
      <w:headerReference w:type="default" r:id="rId10"/>
      <w:pgSz w:w="16834" w:h="11909" w:orient="landscape"/>
      <w:pgMar w:top="1440" w:right="1133" w:bottom="1440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83FB3" w14:textId="77777777" w:rsidR="00296E14" w:rsidRDefault="00296E14">
      <w:pPr>
        <w:spacing w:line="240" w:lineRule="auto"/>
      </w:pPr>
      <w:r>
        <w:separator/>
      </w:r>
    </w:p>
  </w:endnote>
  <w:endnote w:type="continuationSeparator" w:id="0">
    <w:p w14:paraId="6A475F31" w14:textId="77777777" w:rsidR="00296E14" w:rsidRDefault="00296E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F868B" w14:textId="77777777" w:rsidR="00296E14" w:rsidRDefault="00296E14">
      <w:pPr>
        <w:spacing w:line="240" w:lineRule="auto"/>
      </w:pPr>
      <w:r>
        <w:separator/>
      </w:r>
    </w:p>
  </w:footnote>
  <w:footnote w:type="continuationSeparator" w:id="0">
    <w:p w14:paraId="5167C5A4" w14:textId="77777777" w:rsidR="00296E14" w:rsidRDefault="00296E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D82D5" w14:textId="77777777" w:rsidR="009B69BA" w:rsidRDefault="00000000">
    <w:r>
      <w:rPr>
        <w:noProof/>
      </w:rPr>
      <w:drawing>
        <wp:inline distT="114300" distB="114300" distL="114300" distR="114300" wp14:anchorId="109980E4" wp14:editId="6BF25336">
          <wp:extent cx="9252000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520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47696"/>
    <w:multiLevelType w:val="multilevel"/>
    <w:tmpl w:val="7A04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008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9BA"/>
    <w:rsid w:val="00072452"/>
    <w:rsid w:val="000A03B9"/>
    <w:rsid w:val="00296E14"/>
    <w:rsid w:val="003628A5"/>
    <w:rsid w:val="005D6E3A"/>
    <w:rsid w:val="00884399"/>
    <w:rsid w:val="0091164C"/>
    <w:rsid w:val="00951CEA"/>
    <w:rsid w:val="009812A4"/>
    <w:rsid w:val="009B69BA"/>
    <w:rsid w:val="009D495A"/>
    <w:rsid w:val="00A32C41"/>
    <w:rsid w:val="00C5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CF673"/>
  <w15:docId w15:val="{BB94A31C-C8F1-4CA6-A1AC-A85819F7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A03B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03B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52E9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E90"/>
  </w:style>
  <w:style w:type="paragraph" w:styleId="Piedepgina">
    <w:name w:val="footer"/>
    <w:basedOn w:val="Normal"/>
    <w:link w:val="PiedepginaCar"/>
    <w:uiPriority w:val="99"/>
    <w:unhideWhenUsed/>
    <w:rsid w:val="00C52E9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E90"/>
  </w:style>
  <w:style w:type="paragraph" w:styleId="Prrafodelista">
    <w:name w:val="List Paragraph"/>
    <w:basedOn w:val="Normal"/>
    <w:uiPriority w:val="34"/>
    <w:qFormat/>
    <w:rsid w:val="00C52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drozag@unal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buitragoca@unal.edu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rrojasca@unal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311</Words>
  <Characters>2025</Characters>
  <Application>Microsoft Office Word</Application>
  <DocSecurity>0</DocSecurity>
  <Lines>38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</dc:creator>
  <cp:lastModifiedBy>Cristian Rojas</cp:lastModifiedBy>
  <cp:revision>5</cp:revision>
  <dcterms:created xsi:type="dcterms:W3CDTF">2023-11-12T04:19:00Z</dcterms:created>
  <dcterms:modified xsi:type="dcterms:W3CDTF">2023-11-12T05:19:00Z</dcterms:modified>
</cp:coreProperties>
</file>