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03">
      <w:pPr>
        <w:spacing w:line="240" w:lineRule="auto"/>
        <w:jc w:val="both"/>
        <w:rPr>
          <w:sz w:val="18"/>
          <w:szCs w:val="18"/>
        </w:rPr>
      </w:pPr>
      <w:r w:rsidDel="00000000" w:rsidR="00000000" w:rsidRPr="00000000">
        <w:rPr>
          <w:b w:val="1"/>
          <w:sz w:val="20"/>
          <w:szCs w:val="20"/>
          <w:rtl w:val="0"/>
        </w:rPr>
        <w:t xml:space="preserve">Unidad 6: Estructuras y Algoritmos Recursivos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18"/>
          <w:szCs w:val="18"/>
        </w:rPr>
      </w:pPr>
      <w:r w:rsidDel="00000000" w:rsidR="00000000" w:rsidRPr="00000000">
        <w:rPr>
          <w:sz w:val="18"/>
          <w:szCs w:val="18"/>
          <w:rtl w:val="0"/>
        </w:rPr>
        <w:t xml:space="preserve">OE6.1 Emplear el concepto de recursividad como una alternativa a la estructura de control iterativa.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18"/>
          <w:szCs w:val="18"/>
        </w:rPr>
      </w:pPr>
      <w:r w:rsidDel="00000000" w:rsidR="00000000" w:rsidRPr="00000000">
        <w:rPr>
          <w:sz w:val="18"/>
          <w:szCs w:val="18"/>
          <w:rtl w:val="0"/>
        </w:rPr>
        <w:t xml:space="preserve">OE6.2 Aplicar la computación recursiva en la solución de problemas de naturaleza inherentemente autocontenida.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18"/>
          <w:szCs w:val="18"/>
        </w:rPr>
      </w:pPr>
      <w:r w:rsidDel="00000000" w:rsidR="00000000" w:rsidRPr="00000000">
        <w:rPr>
          <w:sz w:val="18"/>
          <w:szCs w:val="18"/>
          <w:rtl w:val="0"/>
        </w:rPr>
        <w:t xml:space="preserve">OE6.3 Utilizar árboles binarios de búsqueda para representar grupos de objetos que mantienen entre ellos una relación de orden.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2" w:right="0" w:hanging="630"/>
        <w:jc w:val="both"/>
        <w:rPr>
          <w:sz w:val="20"/>
          <w:szCs w:val="20"/>
        </w:rPr>
      </w:pPr>
      <w:r w:rsidDel="00000000" w:rsidR="00000000" w:rsidRPr="00000000">
        <w:rPr>
          <w:sz w:val="18"/>
          <w:szCs w:val="18"/>
          <w:rtl w:val="0"/>
        </w:rPr>
        <w:t xml:space="preserve">OE6.4 Escribir algoritmos recursivos para manipular estructuras de información recursivas y explicar las ventajas que, en este caso, estos algoritmos tienen sobre los algoritmos iterativos.</w:t>
      </w:r>
      <w:r w:rsidDel="00000000" w:rsidR="00000000" w:rsidRPr="00000000">
        <w:rPr>
          <w:rtl w:val="0"/>
        </w:rPr>
      </w:r>
    </w:p>
    <w:p w:rsidR="00000000" w:rsidDel="00000000" w:rsidP="00000000" w:rsidRDefault="00000000" w:rsidRPr="00000000" w14:paraId="00000008">
      <w:pPr>
        <w:spacing w:line="276" w:lineRule="auto"/>
        <w:rPr>
          <w:b w:val="1"/>
          <w:sz w:val="20"/>
          <w:szCs w:val="20"/>
        </w:rPr>
      </w:pPr>
      <w:r w:rsidDel="00000000" w:rsidR="00000000" w:rsidRPr="00000000">
        <w:rPr>
          <w:rtl w:val="0"/>
        </w:rPr>
      </w:r>
    </w:p>
    <w:p w:rsidR="00000000" w:rsidDel="00000000" w:rsidP="00000000" w:rsidRDefault="00000000" w:rsidRPr="00000000" w14:paraId="00000009">
      <w:pPr>
        <w:spacing w:line="360" w:lineRule="auto"/>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La </w:t>
      </w:r>
      <w:hyperlink r:id="rId7">
        <w:r w:rsidDel="00000000" w:rsidR="00000000" w:rsidRPr="00000000">
          <w:rPr>
            <w:color w:val="1155cc"/>
            <w:sz w:val="20"/>
            <w:szCs w:val="20"/>
            <w:u w:val="single"/>
            <w:rtl w:val="0"/>
          </w:rPr>
          <w:t xml:space="preserve">IV Copa Panamericana de Voleibol Masculino Sub-21</w:t>
        </w:r>
      </w:hyperlink>
      <w:r w:rsidDel="00000000" w:rsidR="00000000" w:rsidRPr="00000000">
        <w:rPr>
          <w:sz w:val="20"/>
          <w:szCs w:val="20"/>
          <w:rtl w:val="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Usted ha sido elegido para desarrollar un programa que permita leer la información de los posibles asistentes al evento desde un archivo de texto delimitado por comas y cargar la información de manera que se puedan hacer búsquedas a través del identificador del registro del evento.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El programa debe permitir leer el archivo de texto con la información de todos los posibles participantes. Esta información se cargará en una estructura de datos de tipo árbol binario de búsqueda (ABB) cuya relación de orden estará dada por el id de registro del evento. Una vez cargada esta información en el árbol de espectadores, se seleccionará aleatoriamente el 50% de esos espectadores para agregarlos a una lista doblemente enlazada, que será la estructura de datos que almacenará los inscritos al evento o participantes al evento.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commentRangeStart w:id="0"/>
      <w:r w:rsidDel="00000000" w:rsidR="00000000" w:rsidRPr="00000000">
        <w:rPr>
          <w:sz w:val="20"/>
          <w:szCs w:val="20"/>
          <w:rtl w:val="0"/>
        </w:rPr>
        <w:t xml:space="preserve">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tl w:val="0"/>
        </w:rPr>
        <w:t xml:space="preserve">Los datos de entrada al programa pueden ser generados utilizando la herramienta web</w:t>
      </w:r>
      <w:hyperlink r:id="rId8">
        <w:r w:rsidDel="00000000" w:rsidR="00000000" w:rsidRPr="00000000">
          <w:rPr>
            <w:b w:val="1"/>
            <w:sz w:val="20"/>
            <w:szCs w:val="20"/>
            <w:rtl w:val="0"/>
          </w:rPr>
          <w:t xml:space="preserve"> </w:t>
        </w:r>
      </w:hyperlink>
      <w:hyperlink r:id="rId9">
        <w:r w:rsidDel="00000000" w:rsidR="00000000" w:rsidRPr="00000000">
          <w:rPr>
            <w:b w:val="1"/>
            <w:color w:val="1155cc"/>
            <w:sz w:val="20"/>
            <w:szCs w:val="20"/>
            <w:u w:val="single"/>
            <w:rtl w:val="0"/>
          </w:rPr>
          <w:t xml:space="preserve">https://www.mockaroo.com</w:t>
        </w:r>
      </w:hyperlink>
      <w:r w:rsidDel="00000000" w:rsidR="00000000" w:rsidRPr="00000000">
        <w:rPr>
          <w:b w:val="1"/>
          <w:sz w:val="20"/>
          <w:szCs w:val="20"/>
          <w:rtl w:val="0"/>
        </w:rPr>
        <w:t xml:space="preserve"> </w:t>
      </w:r>
      <w:r w:rsidDel="00000000" w:rsidR="00000000" w:rsidRPr="00000000">
        <w:rPr>
          <w:sz w:val="20"/>
          <w:szCs w:val="20"/>
          <w:rtl w:val="0"/>
        </w:rPr>
        <w:t xml:space="preserve">que permite generar datos aleatorios de forma personalizada. La configuración y orden de los datos generados debe ser la que se muestra a continuación: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0"/>
          <w:szCs w:val="20"/>
        </w:rPr>
      </w:pPr>
      <w:r w:rsidDel="00000000" w:rsidR="00000000" w:rsidRPr="00000000">
        <w:rPr>
          <w:sz w:val="20"/>
          <w:szCs w:val="20"/>
        </w:rPr>
        <w:drawing>
          <wp:inline distB="114300" distT="114300" distL="114300" distR="114300">
            <wp:extent cx="6648450" cy="172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84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lineRule="auto"/>
        <w:jc w:val="both"/>
        <w:rPr>
          <w:sz w:val="20"/>
          <w:szCs w:val="20"/>
        </w:rPr>
      </w:pPr>
      <w:commentRangeStart w:id="1"/>
      <w:r w:rsidDel="00000000" w:rsidR="00000000" w:rsidRPr="00000000">
        <w:rPr>
          <w:sz w:val="20"/>
          <w:szCs w:val="20"/>
          <w:rtl w:val="0"/>
        </w:rPr>
        <w:t xml:space="preserve">Se debe generar el máximo de filas posible para hacer buenas pruebas y el formato en que se debe exportar debe ser CSV el cual delimita los archivos de texto con coma por defecto.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after="240" w:lineRule="auto"/>
        <w:jc w:val="both"/>
        <w:rPr>
          <w:sz w:val="20"/>
          <w:szCs w:val="20"/>
        </w:rPr>
      </w:pPr>
      <w:r w:rsidDel="00000000" w:rsidR="00000000" w:rsidRPr="00000000">
        <w:rPr>
          <w:rtl w:val="0"/>
        </w:rPr>
      </w:r>
    </w:p>
    <w:p w:rsidR="00000000" w:rsidDel="00000000" w:rsidP="00000000" w:rsidRDefault="00000000" w:rsidRPr="00000000" w14:paraId="00000012">
      <w:pPr>
        <w:spacing w:after="240" w:lineRule="auto"/>
        <w:jc w:val="both"/>
        <w:rPr>
          <w:sz w:val="20"/>
          <w:szCs w:val="20"/>
        </w:rPr>
      </w:pPr>
      <w:r w:rsidDel="00000000" w:rsidR="00000000" w:rsidRPr="00000000">
        <w:rPr>
          <w:sz w:val="20"/>
          <w:szCs w:val="20"/>
        </w:rPr>
        <w:drawing>
          <wp:inline distB="114300" distT="114300" distL="114300" distR="114300">
            <wp:extent cx="6648450" cy="1333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48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Rule="auto"/>
        <w:jc w:val="both"/>
        <w:rPr>
          <w:sz w:val="20"/>
          <w:szCs w:val="20"/>
        </w:rPr>
      </w:pPr>
      <w:r w:rsidDel="00000000" w:rsidR="00000000" w:rsidRPr="00000000">
        <w:rPr>
          <w:sz w:val="20"/>
          <w:szCs w:val="20"/>
          <w:rtl w:val="0"/>
        </w:rPr>
        <w:t xml:space="preserve">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000000" w:rsidDel="00000000" w:rsidP="00000000" w:rsidRDefault="00000000" w:rsidRPr="00000000" w14:paraId="00000014">
      <w:pPr>
        <w:spacing w:after="240" w:lineRule="auto"/>
        <w:jc w:val="both"/>
        <w:rPr>
          <w:sz w:val="20"/>
          <w:szCs w:val="20"/>
        </w:rPr>
      </w:pPr>
      <w:r w:rsidDel="00000000" w:rsidR="00000000" w:rsidRPr="00000000">
        <w:rPr>
          <w:sz w:val="20"/>
          <w:szCs w:val="20"/>
          <w:rtl w:val="0"/>
        </w:rPr>
        <w:t xml:space="preserve">La interfaz gráfica del programa debe cumplir con los lineamientos que se muestran en el siguiente mockup:</w:t>
      </w:r>
    </w:p>
    <w:p w:rsidR="00000000" w:rsidDel="00000000" w:rsidP="00000000" w:rsidRDefault="00000000" w:rsidRPr="00000000" w14:paraId="00000015">
      <w:pPr>
        <w:spacing w:after="240" w:lineRule="auto"/>
        <w:jc w:val="both"/>
        <w:rPr>
          <w:sz w:val="20"/>
          <w:szCs w:val="20"/>
        </w:rPr>
      </w:pPr>
      <w:commentRangeStart w:id="2"/>
      <w:r w:rsidDel="00000000" w:rsidR="00000000" w:rsidRPr="00000000">
        <w:rPr>
          <w:sz w:val="20"/>
          <w:szCs w:val="20"/>
        </w:rPr>
        <w:drawing>
          <wp:inline distB="114300" distT="114300" distL="114300" distR="114300">
            <wp:extent cx="6648450" cy="43815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84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Como sugerencia, puede usar  JFileChooser el cual puede encontrar en el JDK de Java 8 en: </w:t>
      </w:r>
      <w:hyperlink r:id="rId13">
        <w:r w:rsidDel="00000000" w:rsidR="00000000" w:rsidRPr="00000000">
          <w:rPr>
            <w:color w:val="1155cc"/>
            <w:sz w:val="20"/>
            <w:szCs w:val="20"/>
            <w:u w:val="single"/>
            <w:rtl w:val="0"/>
          </w:rPr>
          <w:t xml:space="preserve">https://docs.oracle.com/javase/8/docs/api/javax/swing/JFileChooser.html</w:t>
        </w:r>
      </w:hyperlink>
      <w:r w:rsidDel="00000000" w:rsidR="00000000" w:rsidRPr="00000000">
        <w:rPr>
          <w:sz w:val="20"/>
          <w:szCs w:val="2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El programa también contará con una opción que podrá visualizar los datos de las dos estructuras de un país determinado, donde la estructura del árbol binario de búsqueda se verá como un árbol y la lista se visualizará en forma consecutiva. El ejemplo de la interfaz se presenta a continuación:</w:t>
      </w: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sz w:val="20"/>
          <w:szCs w:val="20"/>
        </w:rPr>
        <w:drawing>
          <wp:inline distB="114300" distT="114300" distL="114300" distR="114300">
            <wp:extent cx="6648450" cy="43815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484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1C">
      <w:pPr>
        <w:spacing w:line="276" w:lineRule="auto"/>
        <w:jc w:val="both"/>
        <w:rPr>
          <w:sz w:val="20"/>
          <w:szCs w:val="20"/>
        </w:rPr>
      </w:pPr>
      <w:r w:rsidDel="00000000" w:rsidR="00000000" w:rsidRPr="00000000">
        <w:rPr>
          <w:sz w:val="20"/>
          <w:szCs w:val="20"/>
          <w:rtl w:val="0"/>
        </w:rPr>
        <w:t xml:space="preserve">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000000" w:rsidDel="00000000" w:rsidP="00000000" w:rsidRDefault="00000000" w:rsidRPr="00000000" w14:paraId="0000001D">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w:t>
      </w:r>
      <w:r w:rsidDel="00000000" w:rsidR="00000000" w:rsidRPr="00000000">
        <w:rPr>
          <w:b w:val="1"/>
          <w:sz w:val="20"/>
          <w:szCs w:val="20"/>
          <w:rtl w:val="0"/>
        </w:rPr>
        <w:t xml:space="preserve">1.</w:t>
      </w:r>
      <w:r w:rsidDel="00000000" w:rsidR="00000000" w:rsidRPr="00000000">
        <w:rPr>
          <w:sz w:val="20"/>
          <w:szCs w:val="20"/>
          <w:rtl w:val="0"/>
        </w:rPr>
        <w:t xml:space="preserve"> Requerimientos. </w:t>
      </w:r>
      <w:r w:rsidDel="00000000" w:rsidR="00000000" w:rsidRPr="00000000">
        <w:rPr>
          <w:b w:val="1"/>
          <w:sz w:val="20"/>
          <w:szCs w:val="20"/>
          <w:rtl w:val="0"/>
        </w:rPr>
        <w:t xml:space="preserve">2.</w:t>
      </w:r>
      <w:r w:rsidDel="00000000" w:rsidR="00000000" w:rsidRPr="00000000">
        <w:rPr>
          <w:sz w:val="20"/>
          <w:szCs w:val="20"/>
          <w:rtl w:val="0"/>
        </w:rPr>
        <w:t xml:space="preserve"> Diagrama de clases de modelo e interfaz (no generado automáticamente). </w:t>
      </w:r>
      <w:r w:rsidDel="00000000" w:rsidR="00000000" w:rsidRPr="00000000">
        <w:rPr>
          <w:b w:val="1"/>
          <w:sz w:val="20"/>
          <w:szCs w:val="20"/>
          <w:rtl w:val="0"/>
        </w:rPr>
        <w:t xml:space="preserve">3.</w:t>
      </w:r>
      <w:r w:rsidDel="00000000" w:rsidR="00000000" w:rsidRPr="00000000">
        <w:rPr>
          <w:sz w:val="20"/>
          <w:szCs w:val="20"/>
          <w:rtl w:val="0"/>
        </w:rPr>
        <w:t xml:space="preserve"> Implementación completa de todos los requerimientos en Java. </w:t>
      </w:r>
      <w:r w:rsidDel="00000000" w:rsidR="00000000" w:rsidRPr="00000000">
        <w:rPr>
          <w:b w:val="1"/>
          <w:sz w:val="20"/>
          <w:szCs w:val="20"/>
          <w:rtl w:val="0"/>
        </w:rPr>
        <w:t xml:space="preserve">4.</w:t>
      </w:r>
      <w:r w:rsidDel="00000000" w:rsidR="00000000" w:rsidRPr="00000000">
        <w:rPr>
          <w:sz w:val="20"/>
          <w:szCs w:val="20"/>
          <w:rtl w:val="0"/>
        </w:rPr>
        <w:t xml:space="preserve"> Diseño de casos de pruebas unitarias de todas las funcionalidades relacionadas con los árboles. </w:t>
      </w:r>
      <w:r w:rsidDel="00000000" w:rsidR="00000000" w:rsidRPr="00000000">
        <w:rPr>
          <w:b w:val="1"/>
          <w:sz w:val="20"/>
          <w:szCs w:val="20"/>
          <w:rtl w:val="0"/>
        </w:rPr>
        <w:t xml:space="preserve">5.</w:t>
      </w:r>
      <w:r w:rsidDel="00000000" w:rsidR="00000000" w:rsidRPr="00000000">
        <w:rPr>
          <w:sz w:val="20"/>
          <w:szCs w:val="20"/>
          <w:rtl w:val="0"/>
        </w:rPr>
        <w:t xml:space="preserve"> Implementación de todas las pruebas unitarias diseñadas y corriendo perfectamente. La estructura de los espectadores deben ser un árboles binarios de búsqueda y los participantes una lista doblemente enlazada, tal como se explicaron en el tema visto en clase y no podrán usar otro tipo de contenedor como array, ArrayList, etc.</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Fecha de Entrega:</w:t>
      </w:r>
      <w:r w:rsidDel="00000000" w:rsidR="00000000" w:rsidRPr="00000000">
        <w:rPr>
          <w:rtl w:val="0"/>
        </w:rPr>
        <w:t xml:space="preserve"> martes 21 de mayo de 2019 a las 11:55 p.m. a través de Moodle.</w:t>
      </w:r>
    </w:p>
    <w:p w:rsidR="00000000" w:rsidDel="00000000" w:rsidP="00000000" w:rsidRDefault="00000000" w:rsidRPr="00000000" w14:paraId="00000021">
      <w:pPr>
        <w:jc w:val="both"/>
        <w:rPr/>
      </w:pPr>
      <w:r w:rsidDel="00000000" w:rsidR="00000000" w:rsidRPr="00000000">
        <w:rPr>
          <w:b w:val="1"/>
          <w:rtl w:val="0"/>
        </w:rPr>
        <w:t xml:space="preserve">Integrantes</w:t>
      </w:r>
      <w:r w:rsidDel="00000000" w:rsidR="00000000" w:rsidRPr="00000000">
        <w:rPr>
          <w:rtl w:val="0"/>
        </w:rPr>
        <w:t xml:space="preserve">: el laboratorio puede realizarse en parejas.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 </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800"/>
        <w:tblGridChange w:id="0">
          <w:tblGrid>
            <w:gridCol w:w="1560"/>
            <w:gridCol w:w="78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33">
            <w:pPr>
              <w:spacing w:after="100" w:lineRule="auto"/>
              <w:ind w:left="120" w:firstLine="0"/>
              <w:jc w:val="both"/>
              <w:rPr>
                <w:b w:val="1"/>
                <w:sz w:val="20"/>
                <w:szCs w:val="20"/>
                <w:u w:val="single"/>
              </w:rPr>
            </w:pPr>
            <w:r w:rsidDel="00000000" w:rsidR="00000000" w:rsidRPr="00000000">
              <w:rPr>
                <w:b w:val="1"/>
                <w:sz w:val="20"/>
                <w:szCs w:val="20"/>
                <w:u w:val="single"/>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34">
            <w:pPr>
              <w:spacing w:after="100" w:lineRule="auto"/>
              <w:ind w:left="120" w:firstLine="0"/>
              <w:jc w:val="both"/>
              <w:rPr>
                <w:b w:val="1"/>
                <w:sz w:val="20"/>
                <w:szCs w:val="20"/>
                <w:u w:val="single"/>
              </w:rPr>
            </w:pPr>
            <w:r w:rsidDel="00000000" w:rsidR="00000000" w:rsidRPr="00000000">
              <w:rPr>
                <w:b w:val="1"/>
                <w:sz w:val="20"/>
                <w:szCs w:val="20"/>
                <w:u w:val="single"/>
                <w:rtl w:val="0"/>
              </w:rPr>
              <w:t xml:space="preserve">R.#1 Cargar datos</w:t>
            </w:r>
          </w:p>
        </w:tc>
      </w:tr>
      <w:tr>
        <w:trPr>
          <w:trHeight w:val="540"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35">
            <w:pPr>
              <w:spacing w:after="100" w:lineRule="auto"/>
              <w:ind w:left="120" w:firstLine="0"/>
              <w:jc w:val="both"/>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36">
            <w:pPr>
              <w:ind w:left="120" w:firstLine="0"/>
              <w:jc w:val="both"/>
              <w:rPr>
                <w:b w:val="1"/>
                <w:sz w:val="20"/>
                <w:szCs w:val="20"/>
              </w:rPr>
            </w:pPr>
            <w:r w:rsidDel="00000000" w:rsidR="00000000" w:rsidRPr="00000000">
              <w:rPr>
                <w:b w:val="1"/>
                <w:sz w:val="20"/>
                <w:szCs w:val="20"/>
                <w:rtl w:val="0"/>
              </w:rPr>
              <w:t xml:space="preserve">los datos de los posibles participantes debe ser mediante archivos de txt</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37">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Entradas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9">
            <w:pPr>
              <w:ind w:left="120" w:firstLine="0"/>
              <w:jc w:val="both"/>
              <w:rPr>
                <w:b w:val="1"/>
                <w:sz w:val="20"/>
                <w:szCs w:val="20"/>
              </w:rPr>
            </w:pPr>
            <w:r w:rsidDel="00000000" w:rsidR="00000000" w:rsidRPr="00000000">
              <w:rPr>
                <w:b w:val="1"/>
                <w:sz w:val="20"/>
                <w:szCs w:val="20"/>
                <w:rtl w:val="0"/>
              </w:rPr>
              <w:t xml:space="preserve">Archivo de txt</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3B">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Resultados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D">
            <w:pPr>
              <w:ind w:left="120" w:firstLine="0"/>
              <w:jc w:val="both"/>
              <w:rPr>
                <w:b w:val="1"/>
                <w:sz w:val="20"/>
                <w:szCs w:val="20"/>
              </w:rPr>
            </w:pPr>
            <w:r w:rsidDel="00000000" w:rsidR="00000000" w:rsidRPr="00000000">
              <w:rPr>
                <w:b w:val="1"/>
                <w:sz w:val="20"/>
                <w:szCs w:val="20"/>
                <w:rtl w:val="0"/>
              </w:rPr>
              <w:t xml:space="preserve">Ninguno.</w:t>
            </w:r>
          </w:p>
        </w:tc>
      </w:tr>
    </w:tbl>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 </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800"/>
        <w:tblGridChange w:id="0">
          <w:tblGrid>
            <w:gridCol w:w="1560"/>
            <w:gridCol w:w="78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41">
            <w:pPr>
              <w:spacing w:after="100" w:lineRule="auto"/>
              <w:ind w:left="120" w:firstLine="0"/>
              <w:jc w:val="both"/>
              <w:rPr>
                <w:b w:val="1"/>
                <w:sz w:val="20"/>
                <w:szCs w:val="20"/>
                <w:u w:val="single"/>
              </w:rPr>
            </w:pPr>
            <w:r w:rsidDel="00000000" w:rsidR="00000000" w:rsidRPr="00000000">
              <w:rPr>
                <w:b w:val="1"/>
                <w:sz w:val="20"/>
                <w:szCs w:val="20"/>
                <w:u w:val="single"/>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2">
            <w:pPr>
              <w:spacing w:after="100" w:lineRule="auto"/>
              <w:ind w:left="120" w:firstLine="0"/>
              <w:jc w:val="both"/>
              <w:rPr>
                <w:b w:val="1"/>
                <w:sz w:val="20"/>
                <w:szCs w:val="20"/>
                <w:u w:val="single"/>
              </w:rPr>
            </w:pPr>
            <w:r w:rsidDel="00000000" w:rsidR="00000000" w:rsidRPr="00000000">
              <w:rPr>
                <w:b w:val="1"/>
                <w:sz w:val="20"/>
                <w:szCs w:val="20"/>
                <w:u w:val="single"/>
                <w:rtl w:val="0"/>
              </w:rPr>
              <w:t xml:space="preserve">R.#2 buscar jugadores mediante el id</w:t>
            </w:r>
          </w:p>
        </w:tc>
      </w:tr>
      <w:tr>
        <w:trPr>
          <w:trHeight w:val="540"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43">
            <w:pPr>
              <w:spacing w:after="100" w:lineRule="auto"/>
              <w:ind w:left="120" w:firstLine="0"/>
              <w:jc w:val="both"/>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4">
            <w:pPr>
              <w:ind w:left="120" w:firstLine="0"/>
              <w:jc w:val="both"/>
              <w:rPr>
                <w:b w:val="1"/>
                <w:sz w:val="20"/>
                <w:szCs w:val="20"/>
              </w:rPr>
            </w:pPr>
            <w:r w:rsidDel="00000000" w:rsidR="00000000" w:rsidRPr="00000000">
              <w:rPr>
                <w:b w:val="1"/>
                <w:sz w:val="20"/>
                <w:szCs w:val="20"/>
                <w:rtl w:val="0"/>
              </w:rPr>
              <w:t xml:space="preserve">El programa debe permitir buscar jugadores mediante el id</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45">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Entradas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7">
            <w:pPr>
              <w:ind w:left="120" w:firstLine="0"/>
              <w:jc w:val="both"/>
              <w:rPr>
                <w:b w:val="1"/>
                <w:sz w:val="20"/>
                <w:szCs w:val="20"/>
              </w:rPr>
            </w:pPr>
            <w:r w:rsidDel="00000000" w:rsidR="00000000" w:rsidRPr="00000000">
              <w:rPr>
                <w:b w:val="1"/>
                <w:sz w:val="20"/>
                <w:szCs w:val="20"/>
                <w:rtl w:val="0"/>
              </w:rPr>
              <w:t xml:space="preserve">id.</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49">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Resultados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B">
            <w:pPr>
              <w:ind w:left="120" w:firstLine="0"/>
              <w:jc w:val="both"/>
              <w:rPr>
                <w:b w:val="1"/>
                <w:sz w:val="20"/>
                <w:szCs w:val="20"/>
              </w:rPr>
            </w:pPr>
            <w:r w:rsidDel="00000000" w:rsidR="00000000" w:rsidRPr="00000000">
              <w:rPr>
                <w:b w:val="1"/>
                <w:sz w:val="20"/>
                <w:szCs w:val="20"/>
                <w:rtl w:val="0"/>
              </w:rPr>
              <w:t xml:space="preserve">el jugador buscado.</w:t>
            </w:r>
          </w:p>
        </w:tc>
      </w:tr>
    </w:tbl>
    <w:p w:rsidR="00000000" w:rsidDel="00000000" w:rsidP="00000000" w:rsidRDefault="00000000" w:rsidRPr="00000000" w14:paraId="0000004D">
      <w:pPr>
        <w:jc w:val="both"/>
        <w:rPr>
          <w:b w:val="1"/>
          <w:sz w:val="20"/>
          <w:szCs w:val="20"/>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rtl w:val="0"/>
        </w:rPr>
      </w:r>
    </w:p>
    <w:tbl>
      <w:tblPr>
        <w:tblStyle w:val="Table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800"/>
        <w:tblGridChange w:id="0">
          <w:tblGrid>
            <w:gridCol w:w="1560"/>
            <w:gridCol w:w="78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4F">
            <w:pPr>
              <w:spacing w:after="100" w:lineRule="auto"/>
              <w:ind w:left="120" w:firstLine="0"/>
              <w:jc w:val="both"/>
              <w:rPr>
                <w:b w:val="1"/>
                <w:sz w:val="20"/>
                <w:szCs w:val="20"/>
                <w:u w:val="single"/>
              </w:rPr>
            </w:pPr>
            <w:r w:rsidDel="00000000" w:rsidR="00000000" w:rsidRPr="00000000">
              <w:rPr>
                <w:b w:val="1"/>
                <w:sz w:val="20"/>
                <w:szCs w:val="20"/>
                <w:u w:val="single"/>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0">
            <w:pPr>
              <w:spacing w:after="100" w:lineRule="auto"/>
              <w:ind w:left="120" w:firstLine="0"/>
              <w:jc w:val="both"/>
              <w:rPr>
                <w:b w:val="1"/>
                <w:sz w:val="20"/>
                <w:szCs w:val="20"/>
                <w:u w:val="single"/>
              </w:rPr>
            </w:pPr>
            <w:r w:rsidDel="00000000" w:rsidR="00000000" w:rsidRPr="00000000">
              <w:rPr>
                <w:b w:val="1"/>
                <w:sz w:val="20"/>
                <w:szCs w:val="20"/>
                <w:u w:val="single"/>
                <w:rtl w:val="0"/>
              </w:rPr>
              <w:t xml:space="preserve">R.#3 Mostrar el tiempo que demora la búsqueda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51">
            <w:pPr>
              <w:spacing w:after="100" w:lineRule="auto"/>
              <w:ind w:left="120" w:firstLine="0"/>
              <w:jc w:val="both"/>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2">
            <w:pPr>
              <w:ind w:left="0" w:firstLine="0"/>
              <w:jc w:val="both"/>
              <w:rPr>
                <w:b w:val="1"/>
                <w:sz w:val="20"/>
                <w:szCs w:val="20"/>
              </w:rPr>
            </w:pPr>
            <w:r w:rsidDel="00000000" w:rsidR="00000000" w:rsidRPr="00000000">
              <w:rPr>
                <w:b w:val="1"/>
                <w:sz w:val="20"/>
                <w:szCs w:val="20"/>
                <w:rtl w:val="0"/>
              </w:rPr>
              <w:t xml:space="preserve">Se mostrará por cada búsqueda el tiempo que demoró el programa</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53">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Entradas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5">
            <w:pPr>
              <w:ind w:left="120" w:firstLine="0"/>
              <w:jc w:val="both"/>
              <w:rPr>
                <w:b w:val="1"/>
                <w:sz w:val="20"/>
                <w:szCs w:val="20"/>
              </w:rPr>
            </w:pPr>
            <w:r w:rsidDel="00000000" w:rsidR="00000000" w:rsidRPr="00000000">
              <w:rPr>
                <w:b w:val="1"/>
                <w:sz w:val="20"/>
                <w:szCs w:val="20"/>
                <w:rtl w:val="0"/>
              </w:rPr>
              <w:t xml:space="preserve">Ninguna.</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57">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Resultados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9">
            <w:pPr>
              <w:ind w:left="120" w:firstLine="0"/>
              <w:jc w:val="both"/>
              <w:rPr>
                <w:b w:val="1"/>
                <w:sz w:val="20"/>
                <w:szCs w:val="20"/>
              </w:rPr>
            </w:pPr>
            <w:r w:rsidDel="00000000" w:rsidR="00000000" w:rsidRPr="00000000">
              <w:rPr>
                <w:b w:val="1"/>
                <w:sz w:val="20"/>
                <w:szCs w:val="20"/>
                <w:rtl w:val="0"/>
              </w:rPr>
              <w:t xml:space="preserve">Tiempo de demora.</w:t>
            </w:r>
          </w:p>
        </w:tc>
      </w:tr>
    </w:tbl>
    <w:p w:rsidR="00000000" w:rsidDel="00000000" w:rsidP="00000000" w:rsidRDefault="00000000" w:rsidRPr="00000000" w14:paraId="0000005B">
      <w:pPr>
        <w:jc w:val="both"/>
        <w:rPr>
          <w:b w:val="1"/>
          <w:sz w:val="20"/>
          <w:szCs w:val="20"/>
        </w:rPr>
      </w:pPr>
      <w:r w:rsidDel="00000000" w:rsidR="00000000" w:rsidRPr="00000000">
        <w:rPr>
          <w:rtl w:val="0"/>
        </w:rPr>
      </w:r>
    </w:p>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D">
      <w:pPr>
        <w:jc w:val="both"/>
        <w:rPr>
          <w:b w:val="1"/>
          <w:sz w:val="20"/>
          <w:szCs w:val="20"/>
        </w:rPr>
      </w:pPr>
      <w:r w:rsidDel="00000000" w:rsidR="00000000" w:rsidRPr="00000000">
        <w:rPr>
          <w:rtl w:val="0"/>
        </w:rPr>
      </w:r>
    </w:p>
    <w:p w:rsidR="00000000" w:rsidDel="00000000" w:rsidP="00000000" w:rsidRDefault="00000000" w:rsidRPr="00000000" w14:paraId="0000005E">
      <w:pPr>
        <w:jc w:val="both"/>
        <w:rPr>
          <w:b w:val="1"/>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rtl w:val="0"/>
        </w:rPr>
      </w:r>
    </w:p>
    <w:p w:rsidR="00000000" w:rsidDel="00000000" w:rsidP="00000000" w:rsidRDefault="00000000" w:rsidRPr="00000000" w14:paraId="00000060">
      <w:pPr>
        <w:jc w:val="both"/>
        <w:rPr>
          <w:b w:val="1"/>
          <w:sz w:val="20"/>
          <w:szCs w:val="20"/>
        </w:rPr>
      </w:pPr>
      <w:r w:rsidDel="00000000" w:rsidR="00000000" w:rsidRPr="00000000">
        <w:rPr>
          <w:rtl w:val="0"/>
        </w:rPr>
      </w:r>
    </w:p>
    <w:p w:rsidR="00000000" w:rsidDel="00000000" w:rsidP="00000000" w:rsidRDefault="00000000" w:rsidRPr="00000000" w14:paraId="00000061">
      <w:pPr>
        <w:jc w:val="both"/>
        <w:rPr>
          <w:b w:val="1"/>
          <w:sz w:val="20"/>
          <w:szCs w:val="20"/>
        </w:rPr>
      </w:pPr>
      <w:r w:rsidDel="00000000" w:rsidR="00000000" w:rsidRPr="00000000">
        <w:rPr>
          <w:rtl w:val="0"/>
        </w:rPr>
      </w:r>
    </w:p>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rtl w:val="0"/>
        </w:rPr>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800"/>
        <w:tblGridChange w:id="0">
          <w:tblGrid>
            <w:gridCol w:w="1560"/>
            <w:gridCol w:w="78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64">
            <w:pPr>
              <w:spacing w:after="100" w:lineRule="auto"/>
              <w:ind w:left="120" w:firstLine="0"/>
              <w:jc w:val="both"/>
              <w:rPr>
                <w:b w:val="1"/>
                <w:sz w:val="20"/>
                <w:szCs w:val="20"/>
                <w:u w:val="single"/>
              </w:rPr>
            </w:pPr>
            <w:r w:rsidDel="00000000" w:rsidR="00000000" w:rsidRPr="00000000">
              <w:rPr>
                <w:b w:val="1"/>
                <w:sz w:val="20"/>
                <w:szCs w:val="20"/>
                <w:u w:val="single"/>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5">
            <w:pPr>
              <w:spacing w:after="100" w:lineRule="auto"/>
              <w:ind w:left="120" w:firstLine="0"/>
              <w:jc w:val="both"/>
              <w:rPr>
                <w:b w:val="1"/>
                <w:sz w:val="20"/>
                <w:szCs w:val="20"/>
                <w:u w:val="single"/>
              </w:rPr>
            </w:pPr>
            <w:r w:rsidDel="00000000" w:rsidR="00000000" w:rsidRPr="00000000">
              <w:rPr>
                <w:b w:val="1"/>
                <w:sz w:val="20"/>
                <w:szCs w:val="20"/>
                <w:u w:val="single"/>
                <w:rtl w:val="0"/>
              </w:rPr>
              <w:t xml:space="preserve">R.#4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66">
            <w:pPr>
              <w:spacing w:after="100" w:lineRule="auto"/>
              <w:ind w:left="120" w:firstLine="0"/>
              <w:jc w:val="both"/>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7">
            <w:pPr>
              <w:ind w:left="120" w:firstLine="0"/>
              <w:jc w:val="both"/>
              <w:rPr>
                <w:b w:val="1"/>
                <w:sz w:val="20"/>
                <w:szCs w:val="20"/>
              </w:rPr>
            </w:pPr>
            <w:r w:rsidDel="00000000" w:rsidR="00000000" w:rsidRPr="00000000">
              <w:rPr>
                <w:rtl w:val="0"/>
              </w:rPr>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68">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Entradas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A">
            <w:pPr>
              <w:ind w:left="120" w:firstLine="0"/>
              <w:jc w:val="both"/>
              <w:rPr>
                <w:b w:val="1"/>
                <w:sz w:val="20"/>
                <w:szCs w:val="20"/>
              </w:rPr>
            </w:pPr>
            <w:r w:rsidDel="00000000" w:rsidR="00000000" w:rsidRPr="00000000">
              <w:rPr>
                <w:rtl w:val="0"/>
              </w:rPr>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6C">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Resultados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E">
            <w:pPr>
              <w:ind w:left="120" w:firstLine="0"/>
              <w:jc w:val="both"/>
              <w:rPr>
                <w:b w:val="1"/>
                <w:sz w:val="20"/>
                <w:szCs w:val="20"/>
              </w:rPr>
            </w:pPr>
            <w:r w:rsidDel="00000000" w:rsidR="00000000" w:rsidRPr="00000000">
              <w:rPr>
                <w:rtl w:val="0"/>
              </w:rPr>
            </w:r>
          </w:p>
        </w:tc>
      </w:tr>
    </w:tbl>
    <w:p w:rsidR="00000000" w:rsidDel="00000000" w:rsidP="00000000" w:rsidRDefault="00000000" w:rsidRPr="00000000" w14:paraId="00000070">
      <w:pPr>
        <w:jc w:val="both"/>
        <w:rPr>
          <w:b w:val="1"/>
          <w:sz w:val="20"/>
          <w:szCs w:val="20"/>
        </w:rPr>
      </w:pPr>
      <w:r w:rsidDel="00000000" w:rsidR="00000000" w:rsidRPr="00000000">
        <w:rPr>
          <w:rtl w:val="0"/>
        </w:rPr>
      </w:r>
    </w:p>
    <w:p w:rsidR="00000000" w:rsidDel="00000000" w:rsidP="00000000" w:rsidRDefault="00000000" w:rsidRPr="00000000" w14:paraId="00000071">
      <w:pPr>
        <w:jc w:val="both"/>
        <w:rPr>
          <w:b w:val="1"/>
          <w:sz w:val="20"/>
          <w:szCs w:val="20"/>
        </w:rPr>
      </w:pPr>
      <w:r w:rsidDel="00000000" w:rsidR="00000000" w:rsidRPr="00000000">
        <w:rPr>
          <w:b w:val="1"/>
          <w:sz w:val="20"/>
          <w:szCs w:val="20"/>
          <w:rtl w:val="0"/>
        </w:rPr>
        <w:t xml:space="preserve"> </w:t>
      </w:r>
    </w:p>
    <w:tbl>
      <w:tblPr>
        <w:tblStyle w:val="Table5"/>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800"/>
        <w:tblGridChange w:id="0">
          <w:tblGrid>
            <w:gridCol w:w="1560"/>
            <w:gridCol w:w="78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72">
            <w:pPr>
              <w:spacing w:after="100" w:lineRule="auto"/>
              <w:ind w:left="120" w:firstLine="0"/>
              <w:jc w:val="both"/>
              <w:rPr>
                <w:b w:val="1"/>
                <w:sz w:val="20"/>
                <w:szCs w:val="20"/>
                <w:u w:val="single"/>
              </w:rPr>
            </w:pPr>
            <w:r w:rsidDel="00000000" w:rsidR="00000000" w:rsidRPr="00000000">
              <w:rPr>
                <w:b w:val="1"/>
                <w:sz w:val="20"/>
                <w:szCs w:val="20"/>
                <w:u w:val="single"/>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100" w:lineRule="auto"/>
              <w:ind w:left="120" w:firstLine="0"/>
              <w:jc w:val="both"/>
              <w:rPr>
                <w:b w:val="1"/>
                <w:sz w:val="20"/>
                <w:szCs w:val="20"/>
                <w:u w:val="single"/>
              </w:rPr>
            </w:pPr>
            <w:r w:rsidDel="00000000" w:rsidR="00000000" w:rsidRPr="00000000">
              <w:rPr>
                <w:b w:val="1"/>
                <w:sz w:val="20"/>
                <w:szCs w:val="20"/>
                <w:u w:val="single"/>
                <w:rtl w:val="0"/>
              </w:rPr>
              <w:t xml:space="preserve">R.#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120.0" w:type="dxa"/>
              <w:bottom w:w="100.0" w:type="dxa"/>
              <w:right w:w="120.0" w:type="dxa"/>
            </w:tcMar>
            <w:vAlign w:val="top"/>
          </w:tcPr>
          <w:p w:rsidR="00000000" w:rsidDel="00000000" w:rsidP="00000000" w:rsidRDefault="00000000" w:rsidRPr="00000000" w14:paraId="00000074">
            <w:pPr>
              <w:spacing w:after="100" w:lineRule="auto"/>
              <w:ind w:left="120" w:firstLine="0"/>
              <w:jc w:val="both"/>
              <w:rPr>
                <w:b w:val="1"/>
                <w:sz w:val="20"/>
                <w:szCs w:val="20"/>
              </w:rPr>
            </w:pPr>
            <w:r w:rsidDel="00000000" w:rsidR="00000000" w:rsidRPr="00000000">
              <w:rPr>
                <w:b w:val="1"/>
                <w:sz w:val="20"/>
                <w:szCs w:val="20"/>
                <w:rtl w:val="0"/>
              </w:rPr>
              <w:t xml:space="preserve">Resumen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5">
            <w:pPr>
              <w:ind w:left="120" w:firstLine="0"/>
              <w:jc w:val="both"/>
              <w:rPr>
                <w:b w:val="1"/>
                <w:sz w:val="20"/>
                <w:szCs w:val="20"/>
              </w:rPr>
            </w:pPr>
            <w:r w:rsidDel="00000000" w:rsidR="00000000" w:rsidRPr="00000000">
              <w:rPr>
                <w:rtl w:val="0"/>
              </w:rPr>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76">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Entradas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8">
            <w:pPr>
              <w:ind w:left="120" w:firstLine="0"/>
              <w:jc w:val="both"/>
              <w:rPr>
                <w:b w:val="1"/>
                <w:sz w:val="20"/>
                <w:szCs w:val="20"/>
              </w:rPr>
            </w:pPr>
            <w:r w:rsidDel="00000000" w:rsidR="00000000" w:rsidRPr="00000000">
              <w:rPr>
                <w:rtl w:val="0"/>
              </w:rPr>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737373" w:val="clear"/>
            <w:tcMar>
              <w:top w:w="100.0" w:type="dxa"/>
              <w:left w:w="120.0" w:type="dxa"/>
              <w:bottom w:w="100.0" w:type="dxa"/>
              <w:right w:w="120.0" w:type="dxa"/>
            </w:tcMar>
            <w:vAlign w:val="top"/>
          </w:tcPr>
          <w:p w:rsidR="00000000" w:rsidDel="00000000" w:rsidP="00000000" w:rsidRDefault="00000000" w:rsidRPr="00000000" w14:paraId="0000007A">
            <w:pPr>
              <w:spacing w:after="100" w:lineRule="auto"/>
              <w:ind w:left="120" w:firstLine="0"/>
              <w:jc w:val="both"/>
              <w:rPr>
                <w:b w:val="1"/>
                <w:color w:val="ffffff"/>
                <w:sz w:val="20"/>
                <w:szCs w:val="20"/>
              </w:rPr>
            </w:pPr>
            <w:r w:rsidDel="00000000" w:rsidR="00000000" w:rsidRPr="00000000">
              <w:rPr>
                <w:b w:val="1"/>
                <w:color w:val="ffffff"/>
                <w:sz w:val="20"/>
                <w:szCs w:val="20"/>
                <w:rtl w:val="0"/>
              </w:rPr>
              <w:t xml:space="preserve">Resultados</w:t>
            </w:r>
          </w:p>
        </w:tc>
      </w:tr>
      <w:tr>
        <w:trPr>
          <w:trHeight w:val="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7C">
            <w:pPr>
              <w:ind w:left="120" w:firstLine="0"/>
              <w:jc w:val="both"/>
              <w:rPr>
                <w:b w:val="1"/>
                <w:sz w:val="20"/>
                <w:szCs w:val="20"/>
              </w:rPr>
            </w:pPr>
            <w:r w:rsidDel="00000000" w:rsidR="00000000" w:rsidRPr="00000000">
              <w:rPr>
                <w:rtl w:val="0"/>
              </w:rPr>
            </w:r>
          </w:p>
        </w:tc>
      </w:tr>
    </w:tbl>
    <w:p w:rsidR="00000000" w:rsidDel="00000000" w:rsidP="00000000" w:rsidRDefault="00000000" w:rsidRPr="00000000" w14:paraId="0000007E">
      <w:pPr>
        <w:jc w:val="both"/>
        <w:rPr>
          <w:b w:val="1"/>
          <w:sz w:val="20"/>
          <w:szCs w:val="20"/>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sectPr>
      <w:headerReference r:id="rId15" w:type="default"/>
      <w:footerReference r:id="rId16" w:type="default"/>
      <w:pgSz w:h="16838" w:w="11906"/>
      <w:pgMar w:bottom="720.0000000000001" w:top="720.0000000000001" w:left="720.0000000000001" w:right="720.0000000000001"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ann andrei ocampo torres" w:id="1" w:date="2019-05-16T00:48:5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para extraer los datos es csv</w:t>
      </w:r>
    </w:p>
  </w:comment>
  <w:comment w:author="johann andrei ocampo torres" w:id="0" w:date="2019-05-16T01:01:52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que debe hacer el programa</w:t>
      </w:r>
    </w:p>
  </w:comment>
  <w:comment w:author="johann andrei ocampo torres" w:id="2" w:date="2019-05-16T00:51:2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sugerencia para hacer la interfaz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2</wp:posOffset>
          </wp:positionH>
          <wp:positionV relativeFrom="paragraph">
            <wp:posOffset>-9523</wp:posOffset>
          </wp:positionV>
          <wp:extent cx="2205038" cy="691776"/>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85">
    <w:pPr>
      <w:jc w:val="center"/>
      <w:rPr>
        <w:b w:val="1"/>
        <w:sz w:val="28"/>
        <w:szCs w:val="28"/>
      </w:rPr>
    </w:pPr>
    <w:r w:rsidDel="00000000" w:rsidR="00000000" w:rsidRPr="00000000">
      <w:rPr>
        <w:b w:val="1"/>
        <w:sz w:val="28"/>
        <w:szCs w:val="28"/>
        <w:rtl w:val="0"/>
      </w:rPr>
      <w:t xml:space="preserve">Algoritmos y Programación II</w:t>
    </w:r>
  </w:p>
  <w:p w:rsidR="00000000" w:rsidDel="00000000" w:rsidP="00000000" w:rsidRDefault="00000000" w:rsidRPr="00000000" w14:paraId="00000086">
    <w:pPr>
      <w:jc w:val="center"/>
      <w:rPr/>
    </w:pPr>
    <w:r w:rsidDel="00000000" w:rsidR="00000000" w:rsidRPr="00000000">
      <w:rPr>
        <w:b w:val="1"/>
        <w:sz w:val="28"/>
        <w:szCs w:val="28"/>
        <w:rtl w:val="0"/>
      </w:rPr>
      <w:t xml:space="preserve">Unidades 6 - Laboratorio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docs.oracle.com/javase/8/docs/api/javax/swing/JFileChooser.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ockaroo.com/" TargetMode="External"/><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Copa_Panamericana_de_Voleibol_Masculino_Sub-21_de_2019" TargetMode="External"/><Relationship Id="rId8" Type="http://schemas.openxmlformats.org/officeDocument/2006/relationships/hyperlink" Target="https://www.mockar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