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7B018" w14:textId="77777777" w:rsidR="0046559C" w:rsidRPr="0046559C" w:rsidRDefault="0046559C" w:rsidP="0046559C">
      <w:pPr>
        <w:tabs>
          <w:tab w:val="left" w:pos="5481"/>
        </w:tabs>
        <w:spacing w:after="0" w:line="240" w:lineRule="auto"/>
        <w:rPr>
          <w:lang w:val="es-CO"/>
        </w:rPr>
      </w:pPr>
      <w:r w:rsidRPr="0046559C"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  <w:t>DOCUMENTO DE PRUEBAS FUNCIONALES (RICKNMORITYCUBIQ)</w:t>
      </w:r>
    </w:p>
    <w:p w14:paraId="4C50E9E6" w14:textId="77777777" w:rsidR="0046559C" w:rsidRDefault="0046559C" w:rsidP="0046559C">
      <w:pPr>
        <w:pStyle w:val="Ttulo1"/>
        <w:spacing w:before="0"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8A4173E" w14:textId="77777777" w:rsidR="0046559C" w:rsidRPr="0046559C" w:rsidRDefault="0046559C" w:rsidP="0046559C">
      <w:pPr>
        <w:rPr>
          <w:lang w:val="es-CO"/>
        </w:rPr>
      </w:pPr>
    </w:p>
    <w:p w14:paraId="71370188" w14:textId="1A3A5EBB" w:rsidR="0046559C" w:rsidRPr="0046559C" w:rsidRDefault="0046559C" w:rsidP="0046559C">
      <w:pPr>
        <w:pStyle w:val="Ttulo1"/>
        <w:spacing w:before="0"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6559C">
        <w:rPr>
          <w:rFonts w:ascii="Arial" w:hAnsi="Arial" w:cs="Arial"/>
          <w:b/>
          <w:bCs/>
          <w:color w:val="000000" w:themeColor="text1"/>
          <w:sz w:val="24"/>
          <w:szCs w:val="24"/>
        </w:rPr>
        <w:t>INFORMACIÓN GENERAL</w:t>
      </w:r>
    </w:p>
    <w:p w14:paraId="011D6403" w14:textId="77777777" w:rsidR="0046559C" w:rsidRPr="0046559C" w:rsidRDefault="0046559C" w:rsidP="0046559C">
      <w:pPr>
        <w:spacing w:after="0" w:line="240" w:lineRule="auto"/>
        <w:rPr>
          <w:lang w:val="es-CO"/>
        </w:rPr>
      </w:pPr>
    </w:p>
    <w:p w14:paraId="6642B025" w14:textId="77777777" w:rsidR="0046559C" w:rsidRPr="0046559C" w:rsidRDefault="0046559C" w:rsidP="0046559C">
      <w:pPr>
        <w:spacing w:after="0" w:line="240" w:lineRule="auto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46559C"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  <w:t>Proyecto:</w:t>
      </w:r>
      <w:r w:rsidRPr="0046559C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RickNMorityCubiq</w:t>
      </w:r>
    </w:p>
    <w:p w14:paraId="44FD314B" w14:textId="6EFD12F6" w:rsidR="0046559C" w:rsidRPr="00103E33" w:rsidRDefault="0046559C" w:rsidP="0046559C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  <w:r w:rsidRPr="0046559C"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  <w:t>Autor:</w:t>
      </w:r>
      <w:r w:rsidRPr="0046559C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Juan Camilo González Hernández</w:t>
      </w:r>
    </w:p>
    <w:p w14:paraId="11D3BA16" w14:textId="77777777" w:rsidR="0046559C" w:rsidRPr="0046559C" w:rsidRDefault="0046559C" w:rsidP="0046559C">
      <w:pPr>
        <w:pStyle w:val="Ttulo1"/>
        <w:spacing w:before="0"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63DC0B56" w14:textId="77777777" w:rsidR="0046559C" w:rsidRPr="0046559C" w:rsidRDefault="0046559C" w:rsidP="0046559C">
      <w:pPr>
        <w:pStyle w:val="Ttulo1"/>
        <w:spacing w:before="0"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058F23F" w14:textId="65A8C8D7" w:rsidR="0046559C" w:rsidRDefault="0046559C" w:rsidP="0046559C">
      <w:pPr>
        <w:pStyle w:val="Ttulo1"/>
        <w:spacing w:before="0"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6559C">
        <w:rPr>
          <w:rFonts w:ascii="Arial" w:hAnsi="Arial" w:cs="Arial"/>
          <w:b/>
          <w:bCs/>
          <w:color w:val="000000" w:themeColor="text1"/>
          <w:sz w:val="24"/>
          <w:szCs w:val="24"/>
        </w:rPr>
        <w:t>Objetivo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</w:p>
    <w:p w14:paraId="73E1D6D3" w14:textId="77777777" w:rsidR="0046559C" w:rsidRPr="0046559C" w:rsidRDefault="0046559C" w:rsidP="0046559C">
      <w:pPr>
        <w:spacing w:after="0" w:line="240" w:lineRule="auto"/>
        <w:rPr>
          <w:lang w:val="es-CO"/>
        </w:rPr>
      </w:pPr>
    </w:p>
    <w:p w14:paraId="2F523939" w14:textId="77777777" w:rsidR="0046559C" w:rsidRPr="0046559C" w:rsidRDefault="0046559C" w:rsidP="0046559C">
      <w:pPr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46559C">
        <w:rPr>
          <w:rFonts w:ascii="Arial" w:hAnsi="Arial" w:cs="Arial"/>
          <w:color w:val="000000" w:themeColor="text1"/>
          <w:sz w:val="24"/>
          <w:szCs w:val="24"/>
          <w:lang w:val="es-CO"/>
        </w:rPr>
        <w:t>Validar que la aplicación web cumple con los requisitos funcionales, incluyendo visualización de personajes, filtros, paginación, votaciones y diseño responsive.</w:t>
      </w:r>
    </w:p>
    <w:p w14:paraId="4E58321C" w14:textId="77777777" w:rsidR="0046559C" w:rsidRDefault="0046559C" w:rsidP="0046559C">
      <w:pPr>
        <w:pStyle w:val="Ttulo1"/>
        <w:spacing w:before="0"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A04FD2F" w14:textId="77777777" w:rsidR="0046559C" w:rsidRPr="0046559C" w:rsidRDefault="0046559C" w:rsidP="0046559C">
      <w:pPr>
        <w:rPr>
          <w:lang w:val="es-CO"/>
        </w:rPr>
      </w:pPr>
    </w:p>
    <w:p w14:paraId="1B54A924" w14:textId="77777777" w:rsidR="0046559C" w:rsidRDefault="0046559C" w:rsidP="0046559C">
      <w:pPr>
        <w:pStyle w:val="Ttulo1"/>
        <w:spacing w:before="0"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  <w:r w:rsidRPr="0046559C">
        <w:rPr>
          <w:rFonts w:ascii="Arial" w:hAnsi="Arial" w:cs="Arial"/>
          <w:b/>
          <w:bCs/>
          <w:color w:val="000000" w:themeColor="text1"/>
          <w:sz w:val="24"/>
          <w:szCs w:val="24"/>
        </w:rPr>
        <w:t>Alcance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Pr="0046559C">
        <w:rPr>
          <w:rFonts w:ascii="Arial" w:hAnsi="Arial" w:cs="Arial"/>
          <w:color w:val="000000" w:themeColor="text1"/>
          <w:sz w:val="24"/>
          <w:szCs w:val="24"/>
        </w:rPr>
        <w:t>Se incluyen pruebas funcionales para:</w:t>
      </w:r>
    </w:p>
    <w:p w14:paraId="580497F4" w14:textId="6F4126FB" w:rsidR="0046559C" w:rsidRDefault="0046559C" w:rsidP="0046559C">
      <w:pPr>
        <w:pStyle w:val="Ttulo1"/>
        <w:numPr>
          <w:ilvl w:val="0"/>
          <w:numId w:val="1"/>
        </w:numPr>
        <w:spacing w:before="0"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6559C">
        <w:rPr>
          <w:rFonts w:ascii="Arial" w:hAnsi="Arial" w:cs="Arial"/>
          <w:color w:val="000000" w:themeColor="text1"/>
          <w:sz w:val="24"/>
          <w:szCs w:val="24"/>
        </w:rPr>
        <w:t>Página principal (</w:t>
      </w:r>
      <w:r w:rsidR="0078194B">
        <w:rPr>
          <w:rFonts w:ascii="Arial" w:hAnsi="Arial" w:cs="Arial"/>
          <w:color w:val="000000" w:themeColor="text1"/>
          <w:sz w:val="24"/>
          <w:szCs w:val="24"/>
        </w:rPr>
        <w:t>Character</w:t>
      </w:r>
      <w:r w:rsidRPr="0046559C">
        <w:rPr>
          <w:rFonts w:ascii="Arial" w:hAnsi="Arial" w:cs="Arial"/>
          <w:color w:val="000000" w:themeColor="text1"/>
          <w:sz w:val="24"/>
          <w:szCs w:val="24"/>
        </w:rPr>
        <w:t>.razor)</w:t>
      </w:r>
    </w:p>
    <w:p w14:paraId="28CFD39E" w14:textId="77777777" w:rsidR="0046559C" w:rsidRDefault="0046559C" w:rsidP="0046559C">
      <w:pPr>
        <w:pStyle w:val="Ttulo1"/>
        <w:numPr>
          <w:ilvl w:val="0"/>
          <w:numId w:val="1"/>
        </w:numPr>
        <w:spacing w:before="0"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6559C">
        <w:rPr>
          <w:rFonts w:ascii="Arial" w:hAnsi="Arial" w:cs="Arial"/>
          <w:color w:val="000000" w:themeColor="text1"/>
          <w:sz w:val="24"/>
          <w:szCs w:val="24"/>
        </w:rPr>
        <w:t>Listado de personajes (Characters.razor)</w:t>
      </w:r>
    </w:p>
    <w:p w14:paraId="619D5BD1" w14:textId="5E0E41C0" w:rsidR="0046559C" w:rsidRDefault="0046559C" w:rsidP="0046559C">
      <w:pPr>
        <w:pStyle w:val="Ttulo1"/>
        <w:numPr>
          <w:ilvl w:val="0"/>
          <w:numId w:val="1"/>
        </w:numPr>
        <w:spacing w:before="0"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46559C">
        <w:rPr>
          <w:rFonts w:ascii="Arial" w:hAnsi="Arial" w:cs="Arial"/>
          <w:color w:val="000000" w:themeColor="text1"/>
          <w:sz w:val="24"/>
          <w:szCs w:val="24"/>
        </w:rPr>
        <w:t>Funcionalidades: paginación, filtros, votaciones, visualización de información de personajes</w:t>
      </w:r>
      <w:r w:rsidR="0078194B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62652A22" w14:textId="77777777" w:rsidR="0078194B" w:rsidRPr="0078194B" w:rsidRDefault="0078194B" w:rsidP="0078194B">
      <w:pPr>
        <w:rPr>
          <w:lang w:val="es-CO"/>
        </w:rPr>
      </w:pPr>
    </w:p>
    <w:p w14:paraId="6F2A5F66" w14:textId="6CD8574F" w:rsidR="0046559C" w:rsidRDefault="0046559C" w:rsidP="0046559C">
      <w:pPr>
        <w:pStyle w:val="Ttulo1"/>
        <w:spacing w:before="0"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6559C">
        <w:rPr>
          <w:rFonts w:ascii="Arial" w:hAnsi="Arial" w:cs="Arial"/>
          <w:b/>
          <w:bCs/>
          <w:color w:val="000000" w:themeColor="text1"/>
          <w:sz w:val="24"/>
          <w:szCs w:val="24"/>
        </w:rPr>
        <w:t>Requisitos funcionales a probar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</w:p>
    <w:p w14:paraId="11580184" w14:textId="77777777" w:rsidR="0046559C" w:rsidRPr="0046559C" w:rsidRDefault="0046559C" w:rsidP="0046559C">
      <w:pPr>
        <w:spacing w:after="0" w:line="240" w:lineRule="auto"/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0"/>
        <w:gridCol w:w="7229"/>
      </w:tblGrid>
      <w:tr w:rsidR="0046559C" w:rsidRPr="0046559C" w14:paraId="4002A28E" w14:textId="77777777" w:rsidTr="0046559C">
        <w:tc>
          <w:tcPr>
            <w:tcW w:w="1560" w:type="dxa"/>
          </w:tcPr>
          <w:p w14:paraId="479AB913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  <w:t>RF #</w:t>
            </w:r>
          </w:p>
        </w:tc>
        <w:tc>
          <w:tcPr>
            <w:tcW w:w="7229" w:type="dxa"/>
          </w:tcPr>
          <w:p w14:paraId="15BAF2D5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  <w:t>Requisito funcional</w:t>
            </w:r>
          </w:p>
        </w:tc>
      </w:tr>
      <w:tr w:rsidR="0046559C" w:rsidRPr="0046559C" w14:paraId="0CE5756E" w14:textId="77777777" w:rsidTr="0046559C">
        <w:tc>
          <w:tcPr>
            <w:tcW w:w="1560" w:type="dxa"/>
          </w:tcPr>
          <w:p w14:paraId="4022FEDF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  <w:t>RF01</w:t>
            </w:r>
          </w:p>
        </w:tc>
        <w:tc>
          <w:tcPr>
            <w:tcW w:w="7229" w:type="dxa"/>
          </w:tcPr>
          <w:p w14:paraId="19989053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  <w:t>Mostrar lista completa de personajes de Rick and Morty</w:t>
            </w:r>
          </w:p>
        </w:tc>
      </w:tr>
      <w:tr w:rsidR="0046559C" w:rsidRPr="0046559C" w14:paraId="01D8CA9D" w14:textId="77777777" w:rsidTr="0046559C">
        <w:tc>
          <w:tcPr>
            <w:tcW w:w="1560" w:type="dxa"/>
          </w:tcPr>
          <w:p w14:paraId="59D6B60E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  <w:t>RF02</w:t>
            </w:r>
          </w:p>
        </w:tc>
        <w:tc>
          <w:tcPr>
            <w:tcW w:w="7229" w:type="dxa"/>
          </w:tcPr>
          <w:p w14:paraId="1D1320AA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  <w:t>Permitir filtrar personajes por nombre, especie o estado</w:t>
            </w:r>
          </w:p>
        </w:tc>
      </w:tr>
      <w:tr w:rsidR="0046559C" w:rsidRPr="0046559C" w14:paraId="44C53DC1" w14:textId="77777777" w:rsidTr="0046559C">
        <w:tc>
          <w:tcPr>
            <w:tcW w:w="1560" w:type="dxa"/>
          </w:tcPr>
          <w:p w14:paraId="74E1ACFE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  <w:t>RF03</w:t>
            </w:r>
          </w:p>
        </w:tc>
        <w:tc>
          <w:tcPr>
            <w:tcW w:w="7229" w:type="dxa"/>
          </w:tcPr>
          <w:p w14:paraId="10B682D1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  <w:t>Permitir combinar filtros</w:t>
            </w:r>
          </w:p>
        </w:tc>
      </w:tr>
      <w:tr w:rsidR="0046559C" w:rsidRPr="0046559C" w14:paraId="14E60C27" w14:textId="77777777" w:rsidTr="0046559C">
        <w:tc>
          <w:tcPr>
            <w:tcW w:w="1560" w:type="dxa"/>
          </w:tcPr>
          <w:p w14:paraId="5DDEE6EF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  <w:t>RF04</w:t>
            </w:r>
          </w:p>
        </w:tc>
        <w:tc>
          <w:tcPr>
            <w:tcW w:w="7229" w:type="dxa"/>
          </w:tcPr>
          <w:p w14:paraId="4B4E4626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  <w:t>Permitir dar “like” o “dislike” a los personajes</w:t>
            </w:r>
          </w:p>
        </w:tc>
      </w:tr>
      <w:tr w:rsidR="0046559C" w:rsidRPr="0046559C" w14:paraId="175465E9" w14:textId="77777777" w:rsidTr="0046559C">
        <w:tc>
          <w:tcPr>
            <w:tcW w:w="1560" w:type="dxa"/>
          </w:tcPr>
          <w:p w14:paraId="586D00AB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  <w:t>RF05</w:t>
            </w:r>
          </w:p>
        </w:tc>
        <w:tc>
          <w:tcPr>
            <w:tcW w:w="7229" w:type="dxa"/>
          </w:tcPr>
          <w:p w14:paraId="68BF8B6B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  <w:t>Navegar entre páginas de personajes (paginación)</w:t>
            </w:r>
          </w:p>
        </w:tc>
      </w:tr>
      <w:tr w:rsidR="0046559C" w:rsidRPr="0046559C" w14:paraId="00DCDF84" w14:textId="77777777" w:rsidTr="0046559C">
        <w:tc>
          <w:tcPr>
            <w:tcW w:w="1560" w:type="dxa"/>
          </w:tcPr>
          <w:p w14:paraId="1BD64D8D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  <w:t>RF06</w:t>
            </w:r>
          </w:p>
        </w:tc>
        <w:tc>
          <w:tcPr>
            <w:tcW w:w="7229" w:type="dxa"/>
          </w:tcPr>
          <w:p w14:paraId="0769CCA7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  <w:t>Mostrar información detallada de cada personaje en su tarjeta</w:t>
            </w:r>
          </w:p>
        </w:tc>
      </w:tr>
      <w:tr w:rsidR="0046559C" w:rsidRPr="0046559C" w14:paraId="3A8C872C" w14:textId="77777777" w:rsidTr="0046559C">
        <w:tc>
          <w:tcPr>
            <w:tcW w:w="1560" w:type="dxa"/>
          </w:tcPr>
          <w:p w14:paraId="34776AF3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  <w:t>RF07</w:t>
            </w:r>
          </w:p>
        </w:tc>
        <w:tc>
          <w:tcPr>
            <w:tcW w:w="7229" w:type="dxa"/>
          </w:tcPr>
          <w:p w14:paraId="644EB542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4"/>
                <w:szCs w:val="24"/>
                <w:lang w:val="es-CO"/>
              </w:rPr>
              <w:t>Interfaz responsiva y con animaciones leves</w:t>
            </w:r>
          </w:p>
        </w:tc>
      </w:tr>
    </w:tbl>
    <w:p w14:paraId="5A98209F" w14:textId="77777777" w:rsidR="0046559C" w:rsidRDefault="0046559C" w:rsidP="0046559C">
      <w:pPr>
        <w:pStyle w:val="Ttulo1"/>
        <w:spacing w:before="0"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D9437D2" w14:textId="77777777" w:rsidR="0046559C" w:rsidRDefault="0046559C" w:rsidP="0046559C">
      <w:pPr>
        <w:pStyle w:val="Ttulo1"/>
        <w:spacing w:before="0"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C2A6B37" w14:textId="7A2E43FC" w:rsidR="0046559C" w:rsidRDefault="0046559C" w:rsidP="0046559C">
      <w:pPr>
        <w:pStyle w:val="Ttulo1"/>
        <w:spacing w:before="0"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46559C">
        <w:rPr>
          <w:rFonts w:ascii="Arial" w:hAnsi="Arial" w:cs="Arial"/>
          <w:b/>
          <w:bCs/>
          <w:color w:val="000000" w:themeColor="text1"/>
          <w:sz w:val="24"/>
          <w:szCs w:val="24"/>
        </w:rPr>
        <w:t>Casos de prueba funcionales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</w:p>
    <w:p w14:paraId="5C5D2ED4" w14:textId="77777777" w:rsidR="0046559C" w:rsidRDefault="0046559C" w:rsidP="0046559C">
      <w:pPr>
        <w:spacing w:after="0" w:line="240" w:lineRule="auto"/>
        <w:rPr>
          <w:lang w:val="es-CO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706"/>
        <w:gridCol w:w="1557"/>
        <w:gridCol w:w="1985"/>
        <w:gridCol w:w="1559"/>
        <w:gridCol w:w="1134"/>
        <w:gridCol w:w="2126"/>
      </w:tblGrid>
      <w:tr w:rsidR="0046559C" w:rsidRPr="0046559C" w14:paraId="3D168235" w14:textId="77777777" w:rsidTr="0046559C">
        <w:tc>
          <w:tcPr>
            <w:tcW w:w="706" w:type="dxa"/>
          </w:tcPr>
          <w:p w14:paraId="425FFAB7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ID</w:t>
            </w:r>
          </w:p>
        </w:tc>
        <w:tc>
          <w:tcPr>
            <w:tcW w:w="1557" w:type="dxa"/>
          </w:tcPr>
          <w:p w14:paraId="7722213C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Descripción</w:t>
            </w:r>
          </w:p>
        </w:tc>
        <w:tc>
          <w:tcPr>
            <w:tcW w:w="1985" w:type="dxa"/>
          </w:tcPr>
          <w:p w14:paraId="7361E411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Precondiciones</w:t>
            </w:r>
          </w:p>
        </w:tc>
        <w:tc>
          <w:tcPr>
            <w:tcW w:w="1559" w:type="dxa"/>
          </w:tcPr>
          <w:p w14:paraId="0D776853" w14:textId="4694DB0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Pasos</w:t>
            </w:r>
          </w:p>
        </w:tc>
        <w:tc>
          <w:tcPr>
            <w:tcW w:w="1134" w:type="dxa"/>
          </w:tcPr>
          <w:p w14:paraId="38E9ED47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Datos de prueba</w:t>
            </w:r>
          </w:p>
        </w:tc>
        <w:tc>
          <w:tcPr>
            <w:tcW w:w="2126" w:type="dxa"/>
          </w:tcPr>
          <w:p w14:paraId="01408E52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/>
              </w:rPr>
              <w:t>Resultado esperado</w:t>
            </w:r>
          </w:p>
        </w:tc>
      </w:tr>
      <w:tr w:rsidR="0046559C" w:rsidRPr="0046559C" w14:paraId="6D79D15F" w14:textId="77777777" w:rsidTr="0046559C">
        <w:tc>
          <w:tcPr>
            <w:tcW w:w="706" w:type="dxa"/>
          </w:tcPr>
          <w:p w14:paraId="238E01C3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TC01</w:t>
            </w:r>
          </w:p>
        </w:tc>
        <w:tc>
          <w:tcPr>
            <w:tcW w:w="1557" w:type="dxa"/>
          </w:tcPr>
          <w:p w14:paraId="19E65130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Ver listado de personajes</w:t>
            </w:r>
          </w:p>
        </w:tc>
        <w:tc>
          <w:tcPr>
            <w:tcW w:w="1985" w:type="dxa"/>
          </w:tcPr>
          <w:p w14:paraId="33C54C85" w14:textId="63FD5610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La app está abierta en la página </w:t>
            </w:r>
          </w:p>
        </w:tc>
        <w:tc>
          <w:tcPr>
            <w:tcW w:w="1559" w:type="dxa"/>
          </w:tcPr>
          <w:p w14:paraId="331558FE" w14:textId="6A923D41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</w:p>
        </w:tc>
        <w:tc>
          <w:tcPr>
            <w:tcW w:w="1134" w:type="dxa"/>
          </w:tcPr>
          <w:p w14:paraId="5503D779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Ninguno</w:t>
            </w:r>
          </w:p>
        </w:tc>
        <w:tc>
          <w:tcPr>
            <w:tcW w:w="2126" w:type="dxa"/>
          </w:tcPr>
          <w:p w14:paraId="0F6E1693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Se muestran los personajes de la API con nombre, imagen y estado</w:t>
            </w:r>
          </w:p>
        </w:tc>
      </w:tr>
      <w:tr w:rsidR="0046559C" w:rsidRPr="0046559C" w14:paraId="5B6F408D" w14:textId="77777777" w:rsidTr="0046559C">
        <w:tc>
          <w:tcPr>
            <w:tcW w:w="706" w:type="dxa"/>
          </w:tcPr>
          <w:p w14:paraId="75621CF9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TC02</w:t>
            </w:r>
          </w:p>
        </w:tc>
        <w:tc>
          <w:tcPr>
            <w:tcW w:w="1557" w:type="dxa"/>
          </w:tcPr>
          <w:p w14:paraId="4FFE7936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Filtrar por nombre</w:t>
            </w:r>
          </w:p>
        </w:tc>
        <w:tc>
          <w:tcPr>
            <w:tcW w:w="1985" w:type="dxa"/>
          </w:tcPr>
          <w:p w14:paraId="707CF716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Listado de personajes cargado</w:t>
            </w:r>
          </w:p>
        </w:tc>
        <w:tc>
          <w:tcPr>
            <w:tcW w:w="1559" w:type="dxa"/>
          </w:tcPr>
          <w:p w14:paraId="05200B78" w14:textId="55B799CB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1. Escribir “Rick” en el filtro de nombre 2. </w:t>
            </w: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lastRenderedPageBreak/>
              <w:t>Presionar “Filtrar”</w:t>
            </w:r>
          </w:p>
        </w:tc>
        <w:tc>
          <w:tcPr>
            <w:tcW w:w="1134" w:type="dxa"/>
          </w:tcPr>
          <w:p w14:paraId="3964B377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lastRenderedPageBreak/>
              <w:t>Nombre: Rick</w:t>
            </w:r>
          </w:p>
        </w:tc>
        <w:tc>
          <w:tcPr>
            <w:tcW w:w="2126" w:type="dxa"/>
          </w:tcPr>
          <w:p w14:paraId="6745B0E6" w14:textId="6C999580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Se muestran solo los personajes cuyo nombre contenga “Rick”</w:t>
            </w:r>
            <w:r w:rsidR="0078194B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 xml:space="preserve">, sin embargo </w:t>
            </w:r>
            <w:r w:rsidR="0078194B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lastRenderedPageBreak/>
              <w:t>se quedan en su respectiva pagina</w:t>
            </w:r>
          </w:p>
        </w:tc>
      </w:tr>
      <w:tr w:rsidR="0046559C" w:rsidRPr="0046559C" w14:paraId="4BE710CC" w14:textId="77777777" w:rsidTr="0046559C">
        <w:tc>
          <w:tcPr>
            <w:tcW w:w="706" w:type="dxa"/>
          </w:tcPr>
          <w:p w14:paraId="560C3BF6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lastRenderedPageBreak/>
              <w:t>TC03</w:t>
            </w:r>
          </w:p>
        </w:tc>
        <w:tc>
          <w:tcPr>
            <w:tcW w:w="1557" w:type="dxa"/>
          </w:tcPr>
          <w:p w14:paraId="2E6524EF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Filtrar por especie y estado</w:t>
            </w:r>
          </w:p>
        </w:tc>
        <w:tc>
          <w:tcPr>
            <w:tcW w:w="1985" w:type="dxa"/>
          </w:tcPr>
          <w:p w14:paraId="7946B31F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Listado cargado</w:t>
            </w:r>
          </w:p>
        </w:tc>
        <w:tc>
          <w:tcPr>
            <w:tcW w:w="1559" w:type="dxa"/>
          </w:tcPr>
          <w:p w14:paraId="2852A559" w14:textId="6A011273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1. Seleccionar especie “Human” 2. Seleccionar estado “Alive” 3. Filtrar</w:t>
            </w:r>
          </w:p>
        </w:tc>
        <w:tc>
          <w:tcPr>
            <w:tcW w:w="1134" w:type="dxa"/>
          </w:tcPr>
          <w:p w14:paraId="059E0F31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Especie: Human, Estado: Alive</w:t>
            </w:r>
          </w:p>
        </w:tc>
        <w:tc>
          <w:tcPr>
            <w:tcW w:w="2126" w:type="dxa"/>
          </w:tcPr>
          <w:p w14:paraId="1BB985B2" w14:textId="61196854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Se muestran personajes humanos vivos</w:t>
            </w:r>
            <w:r w:rsidR="0078194B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, sin embargo que quedan en su respectiva pagina</w:t>
            </w:r>
          </w:p>
        </w:tc>
      </w:tr>
      <w:tr w:rsidR="0046559C" w:rsidRPr="0046559C" w14:paraId="43656C61" w14:textId="77777777" w:rsidTr="0046559C">
        <w:tc>
          <w:tcPr>
            <w:tcW w:w="706" w:type="dxa"/>
          </w:tcPr>
          <w:p w14:paraId="7A7C2F0F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TC04</w:t>
            </w:r>
          </w:p>
        </w:tc>
        <w:tc>
          <w:tcPr>
            <w:tcW w:w="1557" w:type="dxa"/>
          </w:tcPr>
          <w:p w14:paraId="09264132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Dar like a un personaje</w:t>
            </w:r>
          </w:p>
        </w:tc>
        <w:tc>
          <w:tcPr>
            <w:tcW w:w="1985" w:type="dxa"/>
          </w:tcPr>
          <w:p w14:paraId="1B9FE0A0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Listado cargado</w:t>
            </w:r>
          </w:p>
        </w:tc>
        <w:tc>
          <w:tcPr>
            <w:tcW w:w="1559" w:type="dxa"/>
          </w:tcPr>
          <w:p w14:paraId="5F791C36" w14:textId="63399510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1. Hacer click en botón “Like” de un personaje</w:t>
            </w:r>
          </w:p>
        </w:tc>
        <w:tc>
          <w:tcPr>
            <w:tcW w:w="1134" w:type="dxa"/>
          </w:tcPr>
          <w:p w14:paraId="443C2566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Ninguno</w:t>
            </w:r>
          </w:p>
        </w:tc>
        <w:tc>
          <w:tcPr>
            <w:tcW w:w="2126" w:type="dxa"/>
          </w:tcPr>
          <w:p w14:paraId="52739577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El contador de likes aumenta en 1</w:t>
            </w:r>
          </w:p>
        </w:tc>
      </w:tr>
      <w:tr w:rsidR="0046559C" w:rsidRPr="0046559C" w14:paraId="1D9B9FF8" w14:textId="77777777" w:rsidTr="0046559C">
        <w:tc>
          <w:tcPr>
            <w:tcW w:w="706" w:type="dxa"/>
          </w:tcPr>
          <w:p w14:paraId="24FB9B55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TC05</w:t>
            </w:r>
          </w:p>
        </w:tc>
        <w:tc>
          <w:tcPr>
            <w:tcW w:w="1557" w:type="dxa"/>
          </w:tcPr>
          <w:p w14:paraId="6382DA67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Dar dislike a un personaje</w:t>
            </w:r>
          </w:p>
        </w:tc>
        <w:tc>
          <w:tcPr>
            <w:tcW w:w="1985" w:type="dxa"/>
          </w:tcPr>
          <w:p w14:paraId="2E01890C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Listado cargado</w:t>
            </w:r>
          </w:p>
        </w:tc>
        <w:tc>
          <w:tcPr>
            <w:tcW w:w="1559" w:type="dxa"/>
          </w:tcPr>
          <w:p w14:paraId="0BF34CDB" w14:textId="4CBBD040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1. Hacer click en botón “Dislike” de un personaje</w:t>
            </w:r>
          </w:p>
        </w:tc>
        <w:tc>
          <w:tcPr>
            <w:tcW w:w="1134" w:type="dxa"/>
          </w:tcPr>
          <w:p w14:paraId="0FD82994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Ninguno</w:t>
            </w:r>
          </w:p>
        </w:tc>
        <w:tc>
          <w:tcPr>
            <w:tcW w:w="2126" w:type="dxa"/>
          </w:tcPr>
          <w:p w14:paraId="72BFD932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El contador de dislikes aumenta en 1</w:t>
            </w:r>
          </w:p>
        </w:tc>
      </w:tr>
      <w:tr w:rsidR="0046559C" w:rsidRPr="0046559C" w14:paraId="1BCA9387" w14:textId="77777777" w:rsidTr="0046559C">
        <w:tc>
          <w:tcPr>
            <w:tcW w:w="706" w:type="dxa"/>
          </w:tcPr>
          <w:p w14:paraId="7654ADFB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TC06</w:t>
            </w:r>
          </w:p>
        </w:tc>
        <w:tc>
          <w:tcPr>
            <w:tcW w:w="1557" w:type="dxa"/>
          </w:tcPr>
          <w:p w14:paraId="29A35B90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Navegar a página siguiente</w:t>
            </w:r>
          </w:p>
        </w:tc>
        <w:tc>
          <w:tcPr>
            <w:tcW w:w="1985" w:type="dxa"/>
          </w:tcPr>
          <w:p w14:paraId="7AFC7402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Listado cargado</w:t>
            </w:r>
          </w:p>
        </w:tc>
        <w:tc>
          <w:tcPr>
            <w:tcW w:w="1559" w:type="dxa"/>
          </w:tcPr>
          <w:p w14:paraId="41FB629E" w14:textId="5D37B5B8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1. Click en botón “Siguiente”</w:t>
            </w:r>
          </w:p>
        </w:tc>
        <w:tc>
          <w:tcPr>
            <w:tcW w:w="1134" w:type="dxa"/>
          </w:tcPr>
          <w:p w14:paraId="640324D5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Ninguno</w:t>
            </w:r>
          </w:p>
        </w:tc>
        <w:tc>
          <w:tcPr>
            <w:tcW w:w="2126" w:type="dxa"/>
          </w:tcPr>
          <w:p w14:paraId="67A8EC9F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Se muestran los personajes de la página siguiente</w:t>
            </w:r>
          </w:p>
        </w:tc>
      </w:tr>
      <w:tr w:rsidR="0046559C" w:rsidRPr="0046559C" w14:paraId="3F90E128" w14:textId="77777777" w:rsidTr="0046559C">
        <w:tc>
          <w:tcPr>
            <w:tcW w:w="706" w:type="dxa"/>
          </w:tcPr>
          <w:p w14:paraId="458A5E36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TC07</w:t>
            </w:r>
          </w:p>
        </w:tc>
        <w:tc>
          <w:tcPr>
            <w:tcW w:w="1557" w:type="dxa"/>
          </w:tcPr>
          <w:p w14:paraId="684D11FC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Navegar a página anterior</w:t>
            </w:r>
          </w:p>
        </w:tc>
        <w:tc>
          <w:tcPr>
            <w:tcW w:w="1985" w:type="dxa"/>
          </w:tcPr>
          <w:p w14:paraId="6FB7DE9D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Listado cargado</w:t>
            </w:r>
          </w:p>
        </w:tc>
        <w:tc>
          <w:tcPr>
            <w:tcW w:w="1559" w:type="dxa"/>
          </w:tcPr>
          <w:p w14:paraId="7BE426B7" w14:textId="563F189B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1. Click en botón “Anterior”</w:t>
            </w:r>
          </w:p>
        </w:tc>
        <w:tc>
          <w:tcPr>
            <w:tcW w:w="1134" w:type="dxa"/>
          </w:tcPr>
          <w:p w14:paraId="7AAE3A15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Ninguno</w:t>
            </w:r>
          </w:p>
        </w:tc>
        <w:tc>
          <w:tcPr>
            <w:tcW w:w="2126" w:type="dxa"/>
          </w:tcPr>
          <w:p w14:paraId="08F71E5C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Se muestran los personajes de la página anterior</w:t>
            </w:r>
          </w:p>
        </w:tc>
      </w:tr>
      <w:tr w:rsidR="0046559C" w:rsidRPr="0046559C" w14:paraId="1457A1BE" w14:textId="77777777" w:rsidTr="0046559C">
        <w:tc>
          <w:tcPr>
            <w:tcW w:w="706" w:type="dxa"/>
          </w:tcPr>
          <w:p w14:paraId="341A9FB6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TC08</w:t>
            </w:r>
          </w:p>
        </w:tc>
        <w:tc>
          <w:tcPr>
            <w:tcW w:w="1557" w:type="dxa"/>
          </w:tcPr>
          <w:p w14:paraId="7C6DDD55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Ver información detallada de personaje</w:t>
            </w:r>
          </w:p>
        </w:tc>
        <w:tc>
          <w:tcPr>
            <w:tcW w:w="1985" w:type="dxa"/>
          </w:tcPr>
          <w:p w14:paraId="1DD10C61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Listado cargado</w:t>
            </w:r>
          </w:p>
        </w:tc>
        <w:tc>
          <w:tcPr>
            <w:tcW w:w="1559" w:type="dxa"/>
          </w:tcPr>
          <w:p w14:paraId="77D49A82" w14:textId="083F0A45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1. Click en tarjeta de personaje</w:t>
            </w:r>
          </w:p>
        </w:tc>
        <w:tc>
          <w:tcPr>
            <w:tcW w:w="1134" w:type="dxa"/>
          </w:tcPr>
          <w:p w14:paraId="3238730D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Ninguno</w:t>
            </w:r>
          </w:p>
        </w:tc>
        <w:tc>
          <w:tcPr>
            <w:tcW w:w="2126" w:type="dxa"/>
          </w:tcPr>
          <w:p w14:paraId="3AA27D15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Se muestra la información completa del personaje (imagen, nombre, especie, estado, etc.)</w:t>
            </w:r>
          </w:p>
        </w:tc>
      </w:tr>
      <w:tr w:rsidR="0046559C" w:rsidRPr="0046559C" w14:paraId="4ED7EA83" w14:textId="77777777" w:rsidTr="0046559C">
        <w:tc>
          <w:tcPr>
            <w:tcW w:w="706" w:type="dxa"/>
          </w:tcPr>
          <w:p w14:paraId="00E4A096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TC09</w:t>
            </w:r>
          </w:p>
        </w:tc>
        <w:tc>
          <w:tcPr>
            <w:tcW w:w="1557" w:type="dxa"/>
          </w:tcPr>
          <w:p w14:paraId="5DF1548F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Diseño responsive</w:t>
            </w:r>
          </w:p>
        </w:tc>
        <w:tc>
          <w:tcPr>
            <w:tcW w:w="1985" w:type="dxa"/>
          </w:tcPr>
          <w:p w14:paraId="0E45E964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La app está abierta en navegador</w:t>
            </w:r>
          </w:p>
        </w:tc>
        <w:tc>
          <w:tcPr>
            <w:tcW w:w="1559" w:type="dxa"/>
          </w:tcPr>
          <w:p w14:paraId="2B174E70" w14:textId="59FF4998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1. Cambiar tamaño de ventana o usar dispositivo móvil</w:t>
            </w:r>
          </w:p>
        </w:tc>
        <w:tc>
          <w:tcPr>
            <w:tcW w:w="1134" w:type="dxa"/>
          </w:tcPr>
          <w:p w14:paraId="3828DF80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Ninguno</w:t>
            </w:r>
          </w:p>
        </w:tc>
        <w:tc>
          <w:tcPr>
            <w:tcW w:w="2126" w:type="dxa"/>
          </w:tcPr>
          <w:p w14:paraId="13130FEA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La interfaz se ajusta correctamente a distintos tamaños de pantalla</w:t>
            </w:r>
          </w:p>
        </w:tc>
      </w:tr>
      <w:tr w:rsidR="0046559C" w:rsidRPr="0046559C" w14:paraId="071ABBE6" w14:textId="77777777" w:rsidTr="0046559C">
        <w:tc>
          <w:tcPr>
            <w:tcW w:w="706" w:type="dxa"/>
          </w:tcPr>
          <w:p w14:paraId="4C4C88AB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TC10</w:t>
            </w:r>
          </w:p>
        </w:tc>
        <w:tc>
          <w:tcPr>
            <w:tcW w:w="1557" w:type="dxa"/>
          </w:tcPr>
          <w:p w14:paraId="2F23E33C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Animaciones leves</w:t>
            </w:r>
          </w:p>
        </w:tc>
        <w:tc>
          <w:tcPr>
            <w:tcW w:w="1985" w:type="dxa"/>
          </w:tcPr>
          <w:p w14:paraId="0ED149D8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Listado cargado</w:t>
            </w:r>
          </w:p>
        </w:tc>
        <w:tc>
          <w:tcPr>
            <w:tcW w:w="1559" w:type="dxa"/>
          </w:tcPr>
          <w:p w14:paraId="0E0A9D2B" w14:textId="5D8EB8D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1. Navegar entre personajes o filtros</w:t>
            </w:r>
          </w:p>
        </w:tc>
        <w:tc>
          <w:tcPr>
            <w:tcW w:w="1134" w:type="dxa"/>
          </w:tcPr>
          <w:p w14:paraId="483C28DA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Ninguno</w:t>
            </w:r>
          </w:p>
        </w:tc>
        <w:tc>
          <w:tcPr>
            <w:tcW w:w="2126" w:type="dxa"/>
          </w:tcPr>
          <w:p w14:paraId="46F80FCE" w14:textId="77777777" w:rsidR="0046559C" w:rsidRPr="0046559C" w:rsidRDefault="0046559C" w:rsidP="0046559C">
            <w:pPr>
              <w:spacing w:after="0" w:line="240" w:lineRule="auto"/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</w:pPr>
            <w:r w:rsidRPr="0046559C">
              <w:rPr>
                <w:rFonts w:ascii="Arial" w:hAnsi="Arial" w:cs="Arial"/>
                <w:color w:val="000000" w:themeColor="text1"/>
                <w:sz w:val="20"/>
                <w:szCs w:val="20"/>
                <w:lang w:val="es-CO"/>
              </w:rPr>
              <w:t>Las animaciones se ejecutan de forma suave y sin errores</w:t>
            </w:r>
          </w:p>
        </w:tc>
      </w:tr>
    </w:tbl>
    <w:p w14:paraId="55F0F349" w14:textId="77777777" w:rsidR="0046559C" w:rsidRDefault="0046559C" w:rsidP="0046559C">
      <w:pPr>
        <w:pStyle w:val="Ttulo1"/>
        <w:spacing w:before="0" w:after="0" w:line="24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3428CD51" w14:textId="7DCD5E46" w:rsidR="0046559C" w:rsidRPr="00103E33" w:rsidRDefault="0078194B" w:rsidP="0078194B">
      <w:pPr>
        <w:pStyle w:val="NormalWeb"/>
        <w:rPr>
          <w:rFonts w:ascii="Arial" w:eastAsiaTheme="majorEastAsia" w:hAnsi="Arial" w:cs="Arial"/>
          <w:b/>
          <w:bCs/>
          <w:color w:val="000000" w:themeColor="text1"/>
          <w:kern w:val="2"/>
          <w:lang w:val="es-CO" w:eastAsia="en-US"/>
          <w14:ligatures w14:val="standardContextual"/>
        </w:rPr>
      </w:pPr>
      <w:r w:rsidRPr="0078194B">
        <w:rPr>
          <w:rFonts w:ascii="Arial" w:eastAsiaTheme="majorEastAsia" w:hAnsi="Arial" w:cs="Arial"/>
          <w:b/>
          <w:bCs/>
          <w:color w:val="000000" w:themeColor="text1"/>
          <w:kern w:val="2"/>
          <w:lang w:val="es-CO" w:eastAsia="en-US"/>
          <w14:ligatures w14:val="standardContextual"/>
        </w:rPr>
        <w:t>Observaciones:</w:t>
      </w:r>
      <w:r>
        <w:br/>
      </w:r>
      <w:r w:rsidRPr="0078194B">
        <w:rPr>
          <w:rFonts w:ascii="Arial" w:eastAsiaTheme="minorEastAsia" w:hAnsi="Arial" w:cs="Arial"/>
          <w:color w:val="000000" w:themeColor="text1"/>
          <w:lang w:val="es-CO" w:eastAsia="en-US"/>
        </w:rPr>
        <w:t>Al aplicar filtros a los personajes, estos se muestran correctamente según el criterio seleccionado; sin embargo, permanecen en las mismas páginas que ocupaban originalmente, es decir, no se reorganizan para aparecer en las primeras páginas.</w:t>
      </w:r>
    </w:p>
    <w:p w14:paraId="13E7AC6E" w14:textId="77777777" w:rsidR="00F73FCE" w:rsidRPr="0046559C" w:rsidRDefault="00F73FCE" w:rsidP="0046559C">
      <w:pPr>
        <w:spacing w:after="0" w:line="240" w:lineRule="auto"/>
        <w:rPr>
          <w:lang w:val="es-CO"/>
        </w:rPr>
      </w:pPr>
    </w:p>
    <w:sectPr w:rsidR="00F73FCE" w:rsidRPr="004655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2C35B3"/>
    <w:multiLevelType w:val="hybridMultilevel"/>
    <w:tmpl w:val="91B8EE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750F79"/>
    <w:multiLevelType w:val="hybridMultilevel"/>
    <w:tmpl w:val="9012852A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9C"/>
    <w:rsid w:val="00103E33"/>
    <w:rsid w:val="0046559C"/>
    <w:rsid w:val="005F5A8B"/>
    <w:rsid w:val="0078194B"/>
    <w:rsid w:val="008078B6"/>
    <w:rsid w:val="00B42FF1"/>
    <w:rsid w:val="00C12551"/>
    <w:rsid w:val="00C43EB8"/>
    <w:rsid w:val="00E878C0"/>
    <w:rsid w:val="00EF6A28"/>
    <w:rsid w:val="00F73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9B1F3"/>
  <w15:chartTrackingRefBased/>
  <w15:docId w15:val="{49EDD826-156F-4519-B44A-FFA1EA3BF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59C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6559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559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559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559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559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559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559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559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559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5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5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5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559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559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55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55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55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55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5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65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559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65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559C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655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559C"/>
    <w:pPr>
      <w:spacing w:after="160" w:line="259" w:lineRule="auto"/>
      <w:ind w:left="720"/>
      <w:contextualSpacing/>
    </w:pPr>
    <w:rPr>
      <w:rFonts w:eastAsiaTheme="minorHAnsi"/>
      <w:kern w:val="2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6559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5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559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559C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655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81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7819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7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466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hernandez</dc:creator>
  <cp:keywords/>
  <dc:description/>
  <cp:lastModifiedBy>camilo gonzalez</cp:lastModifiedBy>
  <cp:revision>3</cp:revision>
  <dcterms:created xsi:type="dcterms:W3CDTF">2026-01-30T18:02:00Z</dcterms:created>
  <dcterms:modified xsi:type="dcterms:W3CDTF">2026-01-30T18:17:00Z</dcterms:modified>
</cp:coreProperties>
</file>